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7CE2" w14:textId="7A8F3743" w:rsidR="0081258D" w:rsidRPr="00AB1EB4" w:rsidRDefault="0081258D" w:rsidP="007C28E9">
      <w:pPr>
        <w:spacing w:line="360" w:lineRule="auto"/>
        <w:rPr>
          <w:rFonts w:cstheme="minorHAnsi"/>
          <w:b/>
          <w:sz w:val="24"/>
          <w:szCs w:val="24"/>
        </w:rPr>
      </w:pPr>
      <w:bookmarkStart w:id="0" w:name="_Hlk44582483"/>
      <w:bookmarkStart w:id="1" w:name="_Hlk29395972"/>
      <w:bookmarkStart w:id="2" w:name="_Hlk35522697"/>
      <w:r w:rsidRPr="00963F81">
        <w:rPr>
          <w:rFonts w:cstheme="minorHAnsi"/>
          <w:b/>
          <w:sz w:val="24"/>
          <w:szCs w:val="24"/>
        </w:rPr>
        <w:t xml:space="preserve">Prevalence and predictors of poor sexual wellbeing over 5 years following treatment for colorectal cancer: results from the </w:t>
      </w:r>
      <w:proofErr w:type="spellStart"/>
      <w:r w:rsidRPr="00963F81">
        <w:rPr>
          <w:rFonts w:cstheme="minorHAnsi"/>
          <w:b/>
          <w:sz w:val="24"/>
          <w:szCs w:val="24"/>
        </w:rPr>
        <w:t>ColoREctal</w:t>
      </w:r>
      <w:proofErr w:type="spellEnd"/>
      <w:r w:rsidRPr="00963F81">
        <w:rPr>
          <w:rFonts w:cstheme="minorHAnsi"/>
          <w:b/>
          <w:sz w:val="24"/>
          <w:szCs w:val="24"/>
        </w:rPr>
        <w:t xml:space="preserve"> Wellbeing (CREW) </w:t>
      </w:r>
      <w:r w:rsidR="00584DAB" w:rsidRPr="00AC5D6F">
        <w:rPr>
          <w:rFonts w:cstheme="minorHAnsi"/>
          <w:b/>
          <w:sz w:val="24"/>
          <w:szCs w:val="24"/>
        </w:rPr>
        <w:t xml:space="preserve">prospective longitudinal </w:t>
      </w:r>
      <w:r w:rsidRPr="005B1A5B">
        <w:rPr>
          <w:rFonts w:cstheme="minorHAnsi"/>
          <w:b/>
          <w:sz w:val="24"/>
          <w:szCs w:val="24"/>
        </w:rPr>
        <w:t>study</w:t>
      </w:r>
    </w:p>
    <w:bookmarkEnd w:id="0"/>
    <w:p w14:paraId="12EFCEA9" w14:textId="77777777" w:rsidR="0081258D" w:rsidRPr="00392F1B" w:rsidRDefault="0081258D" w:rsidP="007C28E9">
      <w:pPr>
        <w:spacing w:line="360" w:lineRule="auto"/>
        <w:rPr>
          <w:rFonts w:cstheme="minorHAnsi"/>
          <w:b/>
          <w:sz w:val="24"/>
          <w:szCs w:val="24"/>
        </w:rPr>
      </w:pPr>
    </w:p>
    <w:p w14:paraId="14D7D3BB" w14:textId="77777777" w:rsidR="0081258D" w:rsidRPr="00963F81" w:rsidRDefault="0081258D" w:rsidP="007C28E9">
      <w:pPr>
        <w:spacing w:line="360" w:lineRule="auto"/>
        <w:rPr>
          <w:rFonts w:cstheme="minorHAnsi"/>
          <w:sz w:val="24"/>
          <w:szCs w:val="24"/>
        </w:rPr>
      </w:pPr>
      <w:r w:rsidRPr="00963F81">
        <w:rPr>
          <w:rFonts w:cstheme="minorHAnsi"/>
          <w:sz w:val="24"/>
          <w:szCs w:val="24"/>
        </w:rPr>
        <w:t xml:space="preserve">Jane Frankland, Sally Wheelwright, Natalia V. </w:t>
      </w:r>
      <w:proofErr w:type="spellStart"/>
      <w:r w:rsidRPr="00963F81">
        <w:rPr>
          <w:rFonts w:cstheme="minorHAnsi"/>
          <w:sz w:val="24"/>
          <w:szCs w:val="24"/>
        </w:rPr>
        <w:t>Permyakova</w:t>
      </w:r>
      <w:proofErr w:type="spellEnd"/>
      <w:r w:rsidRPr="00963F81">
        <w:rPr>
          <w:rFonts w:cstheme="minorHAnsi"/>
          <w:sz w:val="24"/>
          <w:szCs w:val="24"/>
        </w:rPr>
        <w:t xml:space="preserve">, David Wright, Nicole </w:t>
      </w:r>
      <w:proofErr w:type="spellStart"/>
      <w:r w:rsidRPr="00963F81">
        <w:rPr>
          <w:rFonts w:cstheme="minorHAnsi"/>
          <w:sz w:val="24"/>
          <w:szCs w:val="24"/>
        </w:rPr>
        <w:t>Collaço</w:t>
      </w:r>
      <w:proofErr w:type="spellEnd"/>
      <w:r w:rsidRPr="00963F81">
        <w:rPr>
          <w:rFonts w:cstheme="minorHAnsi"/>
          <w:sz w:val="24"/>
          <w:szCs w:val="24"/>
        </w:rPr>
        <w:t>, Lynn Calman, Jane Winter, Deborah Fenlon, Alison Richardson, Peter W.F. Smith, Claire Foster</w:t>
      </w:r>
    </w:p>
    <w:p w14:paraId="36E27876" w14:textId="77777777" w:rsidR="0081258D" w:rsidRPr="00963F81" w:rsidRDefault="0081258D" w:rsidP="007C28E9">
      <w:pPr>
        <w:spacing w:line="360" w:lineRule="auto"/>
        <w:rPr>
          <w:rFonts w:cstheme="minorHAnsi"/>
          <w:sz w:val="24"/>
          <w:szCs w:val="24"/>
        </w:rPr>
      </w:pPr>
    </w:p>
    <w:p w14:paraId="2934244E" w14:textId="77777777" w:rsidR="0081258D" w:rsidRPr="00963F81" w:rsidRDefault="0081258D" w:rsidP="007C28E9">
      <w:pPr>
        <w:spacing w:line="360" w:lineRule="auto"/>
        <w:rPr>
          <w:rFonts w:cstheme="minorHAnsi"/>
          <w:sz w:val="24"/>
          <w:szCs w:val="24"/>
        </w:rPr>
      </w:pPr>
      <w:r w:rsidRPr="00963F81">
        <w:rPr>
          <w:rFonts w:cstheme="minorHAnsi"/>
          <w:sz w:val="24"/>
          <w:szCs w:val="24"/>
        </w:rPr>
        <w:t>Jane Frankland, Macmillan Survivorship Research Group, School of Health Sciences, University of Southampton, Southampton SO17 1BJ, UK.</w:t>
      </w:r>
    </w:p>
    <w:p w14:paraId="50618B38" w14:textId="77777777" w:rsidR="0081258D" w:rsidRPr="00963F81" w:rsidRDefault="0081258D" w:rsidP="007C28E9">
      <w:pPr>
        <w:spacing w:line="360" w:lineRule="auto"/>
        <w:rPr>
          <w:rFonts w:cstheme="minorHAnsi"/>
          <w:sz w:val="24"/>
          <w:szCs w:val="24"/>
        </w:rPr>
      </w:pPr>
      <w:r w:rsidRPr="00963F81">
        <w:rPr>
          <w:rFonts w:cstheme="minorHAnsi"/>
          <w:sz w:val="24"/>
          <w:szCs w:val="24"/>
        </w:rPr>
        <w:t>Sally Wheelwright, Macmillan Survivorship Research Group, School of Health Sciences, University of Southampton, Southampton SO17 1BJ, UK.</w:t>
      </w:r>
    </w:p>
    <w:p w14:paraId="4926B6BD" w14:textId="77777777" w:rsidR="0081258D" w:rsidRPr="00963F81" w:rsidRDefault="0081258D" w:rsidP="007C28E9">
      <w:pPr>
        <w:spacing w:line="360" w:lineRule="auto"/>
        <w:rPr>
          <w:rFonts w:cstheme="minorHAnsi"/>
          <w:sz w:val="24"/>
          <w:szCs w:val="24"/>
        </w:rPr>
      </w:pPr>
      <w:r w:rsidRPr="00963F81">
        <w:rPr>
          <w:rFonts w:cstheme="minorHAnsi"/>
          <w:sz w:val="24"/>
          <w:szCs w:val="24"/>
        </w:rPr>
        <w:t xml:space="preserve">Natalia V. </w:t>
      </w:r>
      <w:proofErr w:type="spellStart"/>
      <w:r w:rsidRPr="00963F81">
        <w:rPr>
          <w:rFonts w:cstheme="minorHAnsi"/>
          <w:sz w:val="24"/>
          <w:szCs w:val="24"/>
        </w:rPr>
        <w:t>Permyakova</w:t>
      </w:r>
      <w:proofErr w:type="spellEnd"/>
      <w:r w:rsidRPr="00963F81">
        <w:rPr>
          <w:rFonts w:cstheme="minorHAnsi"/>
          <w:sz w:val="24"/>
          <w:szCs w:val="24"/>
        </w:rPr>
        <w:t>, Macmillan Survivorship Research Group, School of Health Sciences, University of Southampton, Southampton SO17 1BJ, UK.</w:t>
      </w:r>
    </w:p>
    <w:p w14:paraId="6D3D50DE" w14:textId="77777777" w:rsidR="0081258D" w:rsidRPr="00963F81" w:rsidRDefault="0081258D" w:rsidP="007C28E9">
      <w:pPr>
        <w:spacing w:line="360" w:lineRule="auto"/>
        <w:rPr>
          <w:rFonts w:cstheme="minorHAnsi"/>
          <w:sz w:val="24"/>
          <w:szCs w:val="24"/>
        </w:rPr>
      </w:pPr>
      <w:r w:rsidRPr="00963F81">
        <w:rPr>
          <w:rFonts w:cstheme="minorHAnsi"/>
          <w:sz w:val="24"/>
          <w:szCs w:val="24"/>
        </w:rPr>
        <w:t>David Wright, Macmillan Survivorship Research Group, School of Health Sciences, University of Southampton, Southampton SO17 1BJ, UK.</w:t>
      </w:r>
    </w:p>
    <w:p w14:paraId="6454372D" w14:textId="77777777" w:rsidR="0081258D" w:rsidRPr="00963F81" w:rsidRDefault="0081258D" w:rsidP="007C28E9">
      <w:pPr>
        <w:spacing w:line="360" w:lineRule="auto"/>
        <w:rPr>
          <w:rFonts w:cstheme="minorHAnsi"/>
          <w:sz w:val="24"/>
          <w:szCs w:val="24"/>
        </w:rPr>
      </w:pPr>
      <w:r w:rsidRPr="00963F81">
        <w:rPr>
          <w:rFonts w:cstheme="minorHAnsi"/>
          <w:sz w:val="24"/>
          <w:szCs w:val="24"/>
        </w:rPr>
        <w:t xml:space="preserve">Nicole </w:t>
      </w:r>
      <w:proofErr w:type="spellStart"/>
      <w:r w:rsidRPr="00963F81">
        <w:rPr>
          <w:rFonts w:cstheme="minorHAnsi"/>
          <w:sz w:val="24"/>
          <w:szCs w:val="24"/>
        </w:rPr>
        <w:t>Collaço</w:t>
      </w:r>
      <w:proofErr w:type="spellEnd"/>
      <w:r w:rsidRPr="00963F81">
        <w:rPr>
          <w:rFonts w:cstheme="minorHAnsi"/>
          <w:sz w:val="24"/>
          <w:szCs w:val="24"/>
        </w:rPr>
        <w:t>, Macmillan Survivorship Research Group, School of Health Sciences, University of Southampton, Southampton SO17 1BJ, UK.</w:t>
      </w:r>
    </w:p>
    <w:p w14:paraId="0DD5B429" w14:textId="77777777" w:rsidR="0081258D" w:rsidRPr="00963F81" w:rsidRDefault="0081258D" w:rsidP="007C28E9">
      <w:pPr>
        <w:spacing w:line="360" w:lineRule="auto"/>
        <w:rPr>
          <w:rFonts w:cstheme="minorHAnsi"/>
          <w:sz w:val="24"/>
          <w:szCs w:val="24"/>
        </w:rPr>
      </w:pPr>
      <w:r w:rsidRPr="00963F81">
        <w:rPr>
          <w:rFonts w:cstheme="minorHAnsi"/>
          <w:sz w:val="24"/>
          <w:szCs w:val="24"/>
        </w:rPr>
        <w:t>Lynn Calman, Macmillan Survivorship Research Group, School of Health Sciences, University of Southampton, Southampton SO17 1BJ, UK.</w:t>
      </w:r>
    </w:p>
    <w:p w14:paraId="5A6D3134" w14:textId="77777777" w:rsidR="0081258D" w:rsidRPr="00963F81" w:rsidRDefault="0081258D" w:rsidP="007C28E9">
      <w:pPr>
        <w:spacing w:line="360" w:lineRule="auto"/>
        <w:rPr>
          <w:rFonts w:cstheme="minorHAnsi"/>
          <w:sz w:val="24"/>
          <w:szCs w:val="24"/>
        </w:rPr>
      </w:pPr>
      <w:r w:rsidRPr="00963F81">
        <w:rPr>
          <w:rFonts w:cstheme="minorHAnsi"/>
          <w:sz w:val="24"/>
          <w:szCs w:val="24"/>
        </w:rPr>
        <w:t>Jane Winter, University Hospital Southampton NHS Foundation Trust, Southampton SO16 6YD, UK.</w:t>
      </w:r>
    </w:p>
    <w:p w14:paraId="2A058D74" w14:textId="77777777" w:rsidR="0081258D" w:rsidRPr="00963F81" w:rsidRDefault="0081258D" w:rsidP="007C28E9">
      <w:pPr>
        <w:spacing w:line="360" w:lineRule="auto"/>
        <w:rPr>
          <w:rFonts w:cstheme="minorHAnsi"/>
          <w:sz w:val="24"/>
          <w:szCs w:val="24"/>
        </w:rPr>
      </w:pPr>
      <w:r w:rsidRPr="00963F81">
        <w:rPr>
          <w:rFonts w:cstheme="minorHAnsi"/>
          <w:sz w:val="24"/>
          <w:szCs w:val="24"/>
        </w:rPr>
        <w:t>Deborah Fenlon, College of Human and Health Sciences, Swansea University, Swansea SA2 8PP, UK.</w:t>
      </w:r>
    </w:p>
    <w:p w14:paraId="321074C2" w14:textId="77777777" w:rsidR="0081258D" w:rsidRPr="00963F81" w:rsidRDefault="0081258D" w:rsidP="007C28E9">
      <w:pPr>
        <w:spacing w:line="360" w:lineRule="auto"/>
        <w:rPr>
          <w:rFonts w:cstheme="minorHAnsi"/>
          <w:sz w:val="24"/>
          <w:szCs w:val="24"/>
        </w:rPr>
      </w:pPr>
      <w:r w:rsidRPr="00963F81">
        <w:rPr>
          <w:rFonts w:cstheme="minorHAnsi"/>
          <w:sz w:val="24"/>
          <w:szCs w:val="24"/>
        </w:rPr>
        <w:t>Alison Richardson, University Hospital Southampton NHS Foundation Trust, Southampton SO16 6YD, UK and School of Health Sciences, University of Southampton, Southampton SO17 1BJ, UK.</w:t>
      </w:r>
    </w:p>
    <w:p w14:paraId="3C5BF33E" w14:textId="77777777" w:rsidR="0081258D" w:rsidRPr="00963F81" w:rsidRDefault="0081258D" w:rsidP="007C28E9">
      <w:pPr>
        <w:spacing w:line="360" w:lineRule="auto"/>
        <w:rPr>
          <w:rFonts w:cstheme="minorHAnsi"/>
          <w:sz w:val="24"/>
          <w:szCs w:val="24"/>
        </w:rPr>
      </w:pPr>
      <w:r w:rsidRPr="00963F81">
        <w:rPr>
          <w:rFonts w:cstheme="minorHAnsi"/>
          <w:sz w:val="24"/>
          <w:szCs w:val="24"/>
        </w:rPr>
        <w:lastRenderedPageBreak/>
        <w:t>Peter Smith, Social Statistics and Demography, Social Sciences, University of Southampton, Southampton SO17 1BJ, UK.</w:t>
      </w:r>
    </w:p>
    <w:p w14:paraId="2E8F7747" w14:textId="77777777" w:rsidR="0081258D" w:rsidRPr="00963F81" w:rsidRDefault="0081258D" w:rsidP="007C28E9">
      <w:pPr>
        <w:spacing w:line="360" w:lineRule="auto"/>
        <w:rPr>
          <w:rFonts w:cstheme="minorHAnsi"/>
          <w:sz w:val="24"/>
          <w:szCs w:val="24"/>
        </w:rPr>
      </w:pPr>
    </w:p>
    <w:p w14:paraId="50DFABE5" w14:textId="77777777" w:rsidR="0081258D" w:rsidRPr="00963F81" w:rsidRDefault="0081258D" w:rsidP="007C28E9">
      <w:pPr>
        <w:spacing w:line="360" w:lineRule="auto"/>
        <w:rPr>
          <w:rFonts w:cstheme="minorHAnsi"/>
          <w:sz w:val="24"/>
          <w:szCs w:val="24"/>
        </w:rPr>
      </w:pPr>
      <w:r w:rsidRPr="00963F81">
        <w:rPr>
          <w:rFonts w:cstheme="minorHAnsi"/>
          <w:sz w:val="24"/>
          <w:szCs w:val="24"/>
        </w:rPr>
        <w:t xml:space="preserve">Corresponding author: Professor Claire Foster, Director, Macmillan Survivorship Research Group, School of Health Sciences, University of Southampton, Building 67, University Road, Highfield, Southampton, SO17 1BJ, UK. Telephone: +44 (0)23 8059 6885. Fax: +44 (0)23 8059 7951. Email: </w:t>
      </w:r>
      <w:hyperlink r:id="rId11" w:history="1">
        <w:r w:rsidRPr="00AC5D6F">
          <w:rPr>
            <w:rStyle w:val="Hyperlink"/>
            <w:rFonts w:cstheme="minorHAnsi"/>
          </w:rPr>
          <w:t>C.L.Foster@soton.ac.uk</w:t>
        </w:r>
      </w:hyperlink>
    </w:p>
    <w:p w14:paraId="2FD24683" w14:textId="77777777" w:rsidR="0081258D" w:rsidRPr="005B1A5B" w:rsidRDefault="0081258D" w:rsidP="007C28E9">
      <w:pPr>
        <w:spacing w:line="360" w:lineRule="auto"/>
        <w:rPr>
          <w:rFonts w:cstheme="minorHAnsi"/>
          <w:sz w:val="24"/>
          <w:szCs w:val="24"/>
        </w:rPr>
      </w:pPr>
    </w:p>
    <w:p w14:paraId="30E7CCA8" w14:textId="14815C9B" w:rsidR="0081258D" w:rsidRPr="00AB1EB4" w:rsidRDefault="0081258D" w:rsidP="007C28E9">
      <w:pPr>
        <w:spacing w:line="360" w:lineRule="auto"/>
        <w:rPr>
          <w:rFonts w:cstheme="minorHAnsi"/>
          <w:b/>
          <w:sz w:val="24"/>
          <w:szCs w:val="24"/>
        </w:rPr>
      </w:pPr>
      <w:r w:rsidRPr="00AB1EB4">
        <w:rPr>
          <w:rFonts w:cstheme="minorHAnsi"/>
          <w:sz w:val="24"/>
          <w:szCs w:val="24"/>
        </w:rPr>
        <w:t xml:space="preserve">Word count: </w:t>
      </w:r>
      <w:r w:rsidR="0000424F">
        <w:rPr>
          <w:rFonts w:cstheme="minorHAnsi"/>
          <w:sz w:val="24"/>
          <w:szCs w:val="24"/>
        </w:rPr>
        <w:t>4329</w:t>
      </w:r>
      <w:r w:rsidRPr="00AB1EB4">
        <w:rPr>
          <w:rFonts w:cstheme="minorHAnsi"/>
          <w:b/>
          <w:sz w:val="24"/>
          <w:szCs w:val="24"/>
        </w:rPr>
        <w:br w:type="page"/>
      </w:r>
    </w:p>
    <w:p w14:paraId="47A3244B" w14:textId="77777777" w:rsidR="0081258D" w:rsidRPr="00963F81" w:rsidRDefault="0081258D" w:rsidP="007C28E9">
      <w:pPr>
        <w:spacing w:line="360" w:lineRule="auto"/>
        <w:rPr>
          <w:rFonts w:cstheme="minorHAnsi"/>
          <w:b/>
          <w:sz w:val="24"/>
          <w:szCs w:val="24"/>
        </w:rPr>
      </w:pPr>
      <w:r w:rsidRPr="00392F1B">
        <w:rPr>
          <w:rFonts w:cstheme="minorHAnsi"/>
          <w:b/>
          <w:sz w:val="24"/>
          <w:szCs w:val="24"/>
        </w:rPr>
        <w:lastRenderedPageBreak/>
        <w:t>Abstract</w:t>
      </w:r>
    </w:p>
    <w:p w14:paraId="58B4343A" w14:textId="787C9A5E" w:rsidR="0081258D" w:rsidRPr="00963F81" w:rsidRDefault="0081258D" w:rsidP="00F64DE7">
      <w:pPr>
        <w:spacing w:line="360" w:lineRule="auto"/>
        <w:textAlignment w:val="baseline"/>
        <w:rPr>
          <w:rFonts w:cstheme="minorHAnsi"/>
          <w:color w:val="000000"/>
          <w:sz w:val="24"/>
          <w:szCs w:val="24"/>
        </w:rPr>
      </w:pPr>
      <w:r w:rsidRPr="00963F81">
        <w:rPr>
          <w:rStyle w:val="Strong"/>
          <w:rFonts w:cstheme="minorHAnsi"/>
          <w:color w:val="000000"/>
          <w:sz w:val="24"/>
          <w:szCs w:val="24"/>
          <w:bdr w:val="none" w:sz="0" w:space="0" w:color="auto" w:frame="1"/>
        </w:rPr>
        <w:t>Objectives:</w:t>
      </w:r>
      <w:r w:rsidRPr="00963F81">
        <w:rPr>
          <w:rFonts w:cstheme="minorHAnsi"/>
          <w:color w:val="000000"/>
          <w:sz w:val="24"/>
          <w:szCs w:val="24"/>
        </w:rPr>
        <w:t xml:space="preserve"> To describe prevalence and predictors of poor sexual wellbeing for men and women </w:t>
      </w:r>
      <w:r w:rsidR="00AE0CD8" w:rsidRPr="00963F81">
        <w:rPr>
          <w:rFonts w:cstheme="minorHAnsi"/>
          <w:color w:val="000000"/>
          <w:sz w:val="24"/>
          <w:szCs w:val="24"/>
        </w:rPr>
        <w:t>over</w:t>
      </w:r>
      <w:r w:rsidR="004C7421" w:rsidRPr="00963F81">
        <w:rPr>
          <w:rFonts w:cstheme="minorHAnsi"/>
          <w:color w:val="000000"/>
          <w:sz w:val="24"/>
          <w:szCs w:val="24"/>
        </w:rPr>
        <w:t xml:space="preserve"> </w:t>
      </w:r>
      <w:r w:rsidRPr="00963F81">
        <w:rPr>
          <w:rFonts w:cstheme="minorHAnsi"/>
          <w:color w:val="000000"/>
          <w:sz w:val="24"/>
          <w:szCs w:val="24"/>
        </w:rPr>
        <w:t xml:space="preserve">5 years following treatment for colorectal </w:t>
      </w:r>
      <w:proofErr w:type="gramStart"/>
      <w:r w:rsidRPr="00963F81">
        <w:rPr>
          <w:rFonts w:cstheme="minorHAnsi"/>
          <w:color w:val="000000"/>
          <w:sz w:val="24"/>
          <w:szCs w:val="24"/>
        </w:rPr>
        <w:t>cancer .</w:t>
      </w:r>
      <w:proofErr w:type="gramEnd"/>
    </w:p>
    <w:p w14:paraId="14446CE4" w14:textId="7BCF5D11" w:rsidR="0081258D" w:rsidRPr="00963F81" w:rsidRDefault="0081258D" w:rsidP="00F64DE7">
      <w:pPr>
        <w:spacing w:line="360" w:lineRule="auto"/>
        <w:textAlignment w:val="baseline"/>
        <w:rPr>
          <w:rFonts w:cstheme="minorHAnsi"/>
          <w:color w:val="000000"/>
          <w:sz w:val="24"/>
          <w:szCs w:val="24"/>
        </w:rPr>
      </w:pPr>
      <w:r w:rsidRPr="00963F81">
        <w:rPr>
          <w:rStyle w:val="Strong"/>
          <w:rFonts w:cstheme="minorHAnsi"/>
          <w:color w:val="000000"/>
          <w:sz w:val="24"/>
          <w:szCs w:val="24"/>
          <w:bdr w:val="none" w:sz="0" w:space="0" w:color="auto" w:frame="1"/>
        </w:rPr>
        <w:t>Design:</w:t>
      </w:r>
      <w:r w:rsidRPr="00963F81">
        <w:rPr>
          <w:rFonts w:cstheme="minorHAnsi"/>
          <w:color w:val="000000"/>
          <w:sz w:val="24"/>
          <w:szCs w:val="24"/>
        </w:rPr>
        <w:t xml:space="preserve"> Prospective longitudinal study</w:t>
      </w:r>
      <w:r w:rsidR="00575200" w:rsidRPr="00963F81">
        <w:rPr>
          <w:rFonts w:cstheme="minorHAnsi"/>
          <w:color w:val="000000"/>
          <w:sz w:val="24"/>
          <w:szCs w:val="24"/>
        </w:rPr>
        <w:t>,</w:t>
      </w:r>
      <w:r w:rsidRPr="00963F81">
        <w:rPr>
          <w:rFonts w:cstheme="minorHAnsi"/>
          <w:color w:val="000000"/>
          <w:sz w:val="24"/>
          <w:szCs w:val="24"/>
        </w:rPr>
        <w:t xml:space="preserve"> </w:t>
      </w:r>
      <w:r w:rsidR="00575200" w:rsidRPr="00963F81">
        <w:rPr>
          <w:rFonts w:cstheme="minorHAnsi"/>
          <w:color w:val="000000"/>
          <w:sz w:val="24"/>
          <w:szCs w:val="24"/>
        </w:rPr>
        <w:t xml:space="preserve">from </w:t>
      </w:r>
      <w:r w:rsidRPr="00963F81">
        <w:rPr>
          <w:rFonts w:cstheme="minorHAnsi"/>
          <w:color w:val="000000"/>
          <w:sz w:val="24"/>
          <w:szCs w:val="24"/>
        </w:rPr>
        <w:t xml:space="preserve">pre-surgery </w:t>
      </w:r>
      <w:r w:rsidR="00575200" w:rsidRPr="00963F81">
        <w:rPr>
          <w:rFonts w:cstheme="minorHAnsi"/>
          <w:color w:val="000000"/>
          <w:sz w:val="24"/>
          <w:szCs w:val="24"/>
        </w:rPr>
        <w:t>to five</w:t>
      </w:r>
      <w:r w:rsidR="00FD24D9" w:rsidRPr="00963F81">
        <w:rPr>
          <w:rFonts w:cstheme="minorHAnsi"/>
          <w:color w:val="000000"/>
          <w:sz w:val="24"/>
          <w:szCs w:val="24"/>
        </w:rPr>
        <w:t xml:space="preserve"> </w:t>
      </w:r>
      <w:r w:rsidR="00575200" w:rsidRPr="00963F81">
        <w:rPr>
          <w:rFonts w:cstheme="minorHAnsi"/>
          <w:color w:val="000000"/>
          <w:sz w:val="24"/>
          <w:szCs w:val="24"/>
        </w:rPr>
        <w:t xml:space="preserve">years post-surgery, with eight assessment points. </w:t>
      </w:r>
      <w:r w:rsidRPr="00963F81">
        <w:rPr>
          <w:rFonts w:cstheme="minorHAnsi"/>
          <w:color w:val="000000"/>
          <w:sz w:val="24"/>
          <w:szCs w:val="24"/>
        </w:rPr>
        <w:t xml:space="preserve"> Logistic regression models predict</w:t>
      </w:r>
      <w:r w:rsidR="00FD24D9" w:rsidRPr="00963F81">
        <w:rPr>
          <w:rFonts w:cstheme="minorHAnsi"/>
          <w:color w:val="000000"/>
          <w:sz w:val="24"/>
          <w:szCs w:val="24"/>
        </w:rPr>
        <w:t>ed</w:t>
      </w:r>
      <w:r w:rsidRPr="00963F81">
        <w:rPr>
          <w:rFonts w:cstheme="minorHAnsi"/>
          <w:color w:val="000000"/>
          <w:sz w:val="24"/>
          <w:szCs w:val="24"/>
        </w:rPr>
        <w:t xml:space="preserve"> </w:t>
      </w:r>
      <w:r w:rsidR="000C21B0" w:rsidRPr="00963F81">
        <w:rPr>
          <w:rFonts w:cstheme="minorHAnsi"/>
          <w:color w:val="000000"/>
          <w:sz w:val="24"/>
          <w:szCs w:val="24"/>
        </w:rPr>
        <w:t xml:space="preserve">sexual wellbeing </w:t>
      </w:r>
      <w:r w:rsidRPr="00963F81">
        <w:rPr>
          <w:rFonts w:cstheme="minorHAnsi"/>
          <w:color w:val="000000"/>
          <w:sz w:val="24"/>
          <w:szCs w:val="24"/>
        </w:rPr>
        <w:t>from pre-surgery to 24 months and 24</w:t>
      </w:r>
      <w:r w:rsidR="00FD24D9" w:rsidRPr="00963F81">
        <w:rPr>
          <w:rFonts w:cstheme="minorHAnsi"/>
          <w:color w:val="000000"/>
          <w:sz w:val="24"/>
          <w:szCs w:val="24"/>
        </w:rPr>
        <w:t xml:space="preserve"> </w:t>
      </w:r>
      <w:r w:rsidRPr="00963F81">
        <w:rPr>
          <w:rFonts w:cstheme="minorHAnsi"/>
          <w:color w:val="000000"/>
          <w:sz w:val="24"/>
          <w:szCs w:val="24"/>
        </w:rPr>
        <w:t xml:space="preserve">months to 60 months; time-adjusted then </w:t>
      </w:r>
      <w:proofErr w:type="gramStart"/>
      <w:r w:rsidR="00AD04F5" w:rsidRPr="00963F81">
        <w:rPr>
          <w:rFonts w:cstheme="minorHAnsi"/>
          <w:color w:val="000000"/>
          <w:sz w:val="24"/>
          <w:szCs w:val="24"/>
        </w:rPr>
        <w:t>fully</w:t>
      </w:r>
      <w:r w:rsidR="00AE0CD8" w:rsidRPr="00963F81">
        <w:rPr>
          <w:rFonts w:cstheme="minorHAnsi"/>
          <w:color w:val="000000"/>
          <w:sz w:val="24"/>
          <w:szCs w:val="24"/>
        </w:rPr>
        <w:t>-</w:t>
      </w:r>
      <w:r w:rsidR="00AD04F5" w:rsidRPr="00963F81">
        <w:rPr>
          <w:rFonts w:cstheme="minorHAnsi"/>
          <w:color w:val="000000"/>
          <w:sz w:val="24"/>
          <w:szCs w:val="24"/>
        </w:rPr>
        <w:t>adjusted</w:t>
      </w:r>
      <w:proofErr w:type="gramEnd"/>
      <w:r w:rsidRPr="00963F81">
        <w:rPr>
          <w:rFonts w:cstheme="minorHAnsi"/>
          <w:color w:val="000000"/>
          <w:sz w:val="24"/>
          <w:szCs w:val="24"/>
        </w:rPr>
        <w:t xml:space="preserve"> models were constructed at each stage. </w:t>
      </w:r>
    </w:p>
    <w:p w14:paraId="201215CF" w14:textId="5D3248A4" w:rsidR="0081258D" w:rsidRPr="00963F81" w:rsidRDefault="0081258D" w:rsidP="00F64DE7">
      <w:pPr>
        <w:spacing w:line="360" w:lineRule="auto"/>
        <w:textAlignment w:val="baseline"/>
        <w:rPr>
          <w:rFonts w:cstheme="minorHAnsi"/>
          <w:color w:val="000000"/>
          <w:sz w:val="24"/>
          <w:szCs w:val="24"/>
        </w:rPr>
      </w:pPr>
      <w:r w:rsidRPr="00963F81">
        <w:rPr>
          <w:rStyle w:val="Strong"/>
          <w:rFonts w:cstheme="minorHAnsi"/>
          <w:color w:val="000000"/>
          <w:sz w:val="24"/>
          <w:szCs w:val="24"/>
          <w:bdr w:val="none" w:sz="0" w:space="0" w:color="auto" w:frame="1"/>
        </w:rPr>
        <w:t>Setting:</w:t>
      </w:r>
      <w:r w:rsidRPr="00963F81">
        <w:rPr>
          <w:rFonts w:cstheme="minorHAnsi"/>
          <w:color w:val="000000"/>
          <w:sz w:val="24"/>
          <w:szCs w:val="24"/>
        </w:rPr>
        <w:t xml:space="preserve"> </w:t>
      </w:r>
      <w:r w:rsidR="007B64FC" w:rsidRPr="00963F81">
        <w:rPr>
          <w:rFonts w:cstheme="minorHAnsi"/>
          <w:color w:val="000000"/>
          <w:sz w:val="24"/>
          <w:szCs w:val="24"/>
        </w:rPr>
        <w:t xml:space="preserve">Twenty-nine </w:t>
      </w:r>
      <w:r w:rsidRPr="00963F81">
        <w:rPr>
          <w:rFonts w:cstheme="minorHAnsi"/>
          <w:color w:val="000000"/>
          <w:sz w:val="24"/>
          <w:szCs w:val="24"/>
        </w:rPr>
        <w:t>hospitals in the UK.</w:t>
      </w:r>
    </w:p>
    <w:p w14:paraId="70DB7BC4" w14:textId="07E3555E" w:rsidR="0081258D" w:rsidRPr="00963F81" w:rsidRDefault="0081258D" w:rsidP="00F64DE7">
      <w:pPr>
        <w:spacing w:line="360" w:lineRule="auto"/>
        <w:textAlignment w:val="baseline"/>
        <w:rPr>
          <w:rFonts w:cstheme="minorHAnsi"/>
          <w:color w:val="000000"/>
          <w:sz w:val="24"/>
          <w:szCs w:val="24"/>
        </w:rPr>
      </w:pPr>
      <w:r w:rsidRPr="00963F81">
        <w:rPr>
          <w:rStyle w:val="Strong"/>
          <w:rFonts w:cstheme="minorHAnsi"/>
          <w:color w:val="000000"/>
          <w:sz w:val="24"/>
          <w:szCs w:val="24"/>
          <w:bdr w:val="none" w:sz="0" w:space="0" w:color="auto" w:frame="1"/>
        </w:rPr>
        <w:t>Participants:</w:t>
      </w:r>
      <w:r w:rsidRPr="00963F81">
        <w:rPr>
          <w:rFonts w:cstheme="minorHAnsi"/>
          <w:color w:val="000000"/>
          <w:sz w:val="24"/>
          <w:szCs w:val="24"/>
        </w:rPr>
        <w:t xml:space="preserve"> </w:t>
      </w:r>
      <w:r w:rsidR="00D204CA" w:rsidRPr="00963F81">
        <w:rPr>
          <w:rFonts w:cstheme="minorHAnsi"/>
          <w:color w:val="000000"/>
          <w:sz w:val="24"/>
          <w:szCs w:val="24"/>
        </w:rPr>
        <w:t>P</w:t>
      </w:r>
      <w:r w:rsidRPr="00963F81">
        <w:rPr>
          <w:rFonts w:cstheme="minorHAnsi"/>
          <w:color w:val="000000"/>
          <w:sz w:val="24"/>
          <w:szCs w:val="24"/>
        </w:rPr>
        <w:t xml:space="preserve">atients </w:t>
      </w:r>
      <w:r w:rsidR="00D204CA" w:rsidRPr="00963F81">
        <w:rPr>
          <w:rFonts w:cstheme="minorHAnsi"/>
          <w:color w:val="000000"/>
          <w:sz w:val="24"/>
          <w:szCs w:val="24"/>
        </w:rPr>
        <w:t xml:space="preserve">with Dukes’ Stage A-C, </w:t>
      </w:r>
      <w:r w:rsidRPr="00963F81">
        <w:rPr>
          <w:rFonts w:cstheme="minorHAnsi"/>
          <w:color w:val="000000"/>
          <w:sz w:val="24"/>
          <w:szCs w:val="24"/>
        </w:rPr>
        <w:t xml:space="preserve">treated with curative </w:t>
      </w:r>
      <w:proofErr w:type="gramStart"/>
      <w:r w:rsidRPr="00963F81">
        <w:rPr>
          <w:rFonts w:cstheme="minorHAnsi"/>
          <w:color w:val="000000"/>
          <w:sz w:val="24"/>
          <w:szCs w:val="24"/>
        </w:rPr>
        <w:t>intent</w:t>
      </w:r>
      <w:r w:rsidR="00D204CA" w:rsidRPr="00963F81">
        <w:rPr>
          <w:rFonts w:cstheme="minorHAnsi"/>
          <w:color w:val="000000"/>
          <w:sz w:val="24"/>
          <w:szCs w:val="24"/>
        </w:rPr>
        <w:t xml:space="preserve">, </w:t>
      </w:r>
      <w:r w:rsidRPr="00963F81">
        <w:rPr>
          <w:rFonts w:cstheme="minorHAnsi"/>
          <w:color w:val="000000"/>
          <w:sz w:val="24"/>
          <w:szCs w:val="24"/>
        </w:rPr>
        <w:t xml:space="preserve"> aged</w:t>
      </w:r>
      <w:proofErr w:type="gramEnd"/>
      <w:r w:rsidRPr="00963F81">
        <w:rPr>
          <w:rFonts w:cstheme="minorHAnsi"/>
          <w:color w:val="000000"/>
          <w:sz w:val="24"/>
          <w:szCs w:val="24"/>
        </w:rPr>
        <w:t xml:space="preserve"> ≥18 years and able to complete questionnaires were eligible. </w:t>
      </w:r>
    </w:p>
    <w:p w14:paraId="2F27F8AD" w14:textId="63960897" w:rsidR="0081258D" w:rsidRPr="00963F81" w:rsidRDefault="0081258D" w:rsidP="00F64DE7">
      <w:pPr>
        <w:spacing w:line="360" w:lineRule="auto"/>
        <w:textAlignment w:val="baseline"/>
        <w:rPr>
          <w:rFonts w:eastAsia="Times New Roman" w:cstheme="minorHAnsi"/>
          <w:color w:val="000000"/>
          <w:sz w:val="24"/>
          <w:szCs w:val="24"/>
          <w:lang w:eastAsia="en-GB"/>
        </w:rPr>
      </w:pPr>
      <w:r w:rsidRPr="00963F81">
        <w:rPr>
          <w:rFonts w:eastAsia="Times New Roman" w:cstheme="minorHAnsi"/>
          <w:b/>
          <w:bCs/>
          <w:color w:val="000000"/>
          <w:sz w:val="24"/>
          <w:szCs w:val="24"/>
          <w:bdr w:val="none" w:sz="0" w:space="0" w:color="auto" w:frame="1"/>
          <w:lang w:eastAsia="en-GB"/>
        </w:rPr>
        <w:t>Outcome measures:</w:t>
      </w:r>
      <w:r w:rsidRPr="00963F81">
        <w:rPr>
          <w:rFonts w:eastAsia="Times New Roman" w:cstheme="minorHAnsi"/>
          <w:color w:val="000000"/>
          <w:sz w:val="24"/>
          <w:szCs w:val="24"/>
          <w:lang w:eastAsia="en-GB"/>
        </w:rPr>
        <w:t xml:space="preserve"> The dependent variable was the Quality of Life in Adult Cancer Survivors sexual function score. Independent variables included socio-demographic, clinical </w:t>
      </w:r>
      <w:r w:rsidR="00D204CA" w:rsidRPr="00963F81">
        <w:rPr>
          <w:rFonts w:eastAsia="Times New Roman" w:cstheme="minorHAnsi"/>
          <w:color w:val="000000"/>
          <w:sz w:val="24"/>
          <w:szCs w:val="24"/>
          <w:lang w:eastAsia="en-GB"/>
        </w:rPr>
        <w:t xml:space="preserve">and psychosocial </w:t>
      </w:r>
      <w:r w:rsidR="00AE0CD8" w:rsidRPr="00963F81">
        <w:rPr>
          <w:rFonts w:eastAsia="Times New Roman" w:cstheme="minorHAnsi"/>
          <w:color w:val="000000"/>
          <w:sz w:val="24"/>
          <w:szCs w:val="24"/>
          <w:lang w:eastAsia="en-GB"/>
        </w:rPr>
        <w:t>characteristics</w:t>
      </w:r>
      <w:r w:rsidRPr="00963F81">
        <w:rPr>
          <w:rFonts w:eastAsia="Times New Roman" w:cstheme="minorHAnsi"/>
          <w:color w:val="000000"/>
          <w:sz w:val="24"/>
          <w:szCs w:val="24"/>
          <w:lang w:eastAsia="en-GB"/>
        </w:rPr>
        <w:t>.</w:t>
      </w:r>
    </w:p>
    <w:p w14:paraId="2B7BE309" w14:textId="5197AE25" w:rsidR="0081258D" w:rsidRPr="00963F81" w:rsidRDefault="0081258D" w:rsidP="00F64DE7">
      <w:pPr>
        <w:spacing w:line="360" w:lineRule="auto"/>
        <w:textAlignment w:val="baseline"/>
        <w:rPr>
          <w:rFonts w:eastAsia="Times New Roman" w:cstheme="minorHAnsi"/>
          <w:color w:val="000000"/>
          <w:sz w:val="24"/>
          <w:szCs w:val="24"/>
          <w:lang w:eastAsia="en-GB"/>
        </w:rPr>
      </w:pPr>
      <w:r w:rsidRPr="00963F81">
        <w:rPr>
          <w:rFonts w:eastAsia="Times New Roman" w:cstheme="minorHAnsi"/>
          <w:b/>
          <w:bCs/>
          <w:color w:val="000000"/>
          <w:sz w:val="24"/>
          <w:szCs w:val="24"/>
          <w:bdr w:val="none" w:sz="0" w:space="0" w:color="auto" w:frame="1"/>
          <w:lang w:eastAsia="en-GB"/>
        </w:rPr>
        <w:t>Results:</w:t>
      </w:r>
      <w:r w:rsidRPr="00963F81">
        <w:rPr>
          <w:rFonts w:eastAsia="Times New Roman" w:cstheme="minorHAnsi"/>
          <w:color w:val="000000"/>
          <w:sz w:val="24"/>
          <w:szCs w:val="24"/>
          <w:lang w:eastAsia="en-GB"/>
        </w:rPr>
        <w:t xml:space="preserve"> </w:t>
      </w:r>
      <w:r w:rsidR="00292EA1" w:rsidRPr="00963F81">
        <w:rPr>
          <w:rFonts w:eastAsia="Times New Roman" w:cstheme="minorHAnsi"/>
          <w:color w:val="000000"/>
          <w:sz w:val="24"/>
          <w:szCs w:val="24"/>
          <w:lang w:eastAsia="en-GB"/>
        </w:rPr>
        <w:t>Thirty-seven</w:t>
      </w:r>
      <w:r w:rsidR="008F54AD" w:rsidRPr="00963F81">
        <w:rPr>
          <w:rFonts w:eastAsia="Times New Roman" w:cstheme="minorHAnsi"/>
          <w:color w:val="000000"/>
          <w:sz w:val="24"/>
          <w:szCs w:val="24"/>
          <w:lang w:eastAsia="en-GB"/>
        </w:rPr>
        <w:t xml:space="preserve"> </w:t>
      </w:r>
      <w:r w:rsidR="00292EA1" w:rsidRPr="00963F81">
        <w:rPr>
          <w:rFonts w:eastAsia="Times New Roman" w:cstheme="minorHAnsi"/>
          <w:color w:val="000000"/>
          <w:sz w:val="24"/>
          <w:szCs w:val="24"/>
          <w:lang w:eastAsia="en-GB"/>
        </w:rPr>
        <w:t>percent</w:t>
      </w:r>
      <w:r w:rsidRPr="00963F81">
        <w:rPr>
          <w:rFonts w:eastAsia="Times New Roman" w:cstheme="minorHAnsi"/>
          <w:color w:val="000000"/>
          <w:sz w:val="24"/>
          <w:szCs w:val="24"/>
          <w:lang w:eastAsia="en-GB"/>
        </w:rPr>
        <w:t xml:space="preserve"> of men and 14% of women reported poor </w:t>
      </w:r>
      <w:r w:rsidR="000C21B0" w:rsidRPr="00963F81">
        <w:rPr>
          <w:rFonts w:eastAsia="Times New Roman" w:cstheme="minorHAnsi"/>
          <w:color w:val="000000"/>
          <w:sz w:val="24"/>
          <w:szCs w:val="24"/>
          <w:lang w:eastAsia="en-GB"/>
        </w:rPr>
        <w:t xml:space="preserve">sexual wellbeing </w:t>
      </w:r>
      <w:r w:rsidRPr="00963F81">
        <w:rPr>
          <w:rFonts w:eastAsia="Times New Roman" w:cstheme="minorHAnsi"/>
          <w:color w:val="000000"/>
          <w:sz w:val="24"/>
          <w:szCs w:val="24"/>
          <w:lang w:eastAsia="en-GB"/>
        </w:rPr>
        <w:t xml:space="preserve">at 5 years. Baseline predictors </w:t>
      </w:r>
      <w:r w:rsidR="00487FBE" w:rsidRPr="00963F81">
        <w:rPr>
          <w:rFonts w:eastAsia="Times New Roman" w:cstheme="minorHAnsi"/>
          <w:color w:val="000000"/>
          <w:sz w:val="24"/>
          <w:szCs w:val="24"/>
          <w:lang w:eastAsia="en-GB"/>
        </w:rPr>
        <w:t xml:space="preserve">for men </w:t>
      </w:r>
      <w:r w:rsidRPr="00963F81">
        <w:rPr>
          <w:rFonts w:eastAsia="Times New Roman" w:cstheme="minorHAnsi"/>
          <w:color w:val="000000"/>
          <w:sz w:val="24"/>
          <w:szCs w:val="24"/>
          <w:lang w:eastAsia="en-GB"/>
        </w:rPr>
        <w:t>at 24 months included having a stoma (OR 1.5</w:t>
      </w:r>
      <w:r w:rsidR="00584DAB" w:rsidRPr="00963F81">
        <w:rPr>
          <w:rFonts w:eastAsia="Times New Roman" w:cstheme="minorHAnsi"/>
          <w:color w:val="000000"/>
          <w:sz w:val="24"/>
          <w:szCs w:val="24"/>
          <w:lang w:eastAsia="en-GB"/>
        </w:rPr>
        <w:t>, CI 1.02; 2.20</w:t>
      </w:r>
      <w:r w:rsidRPr="00963F81">
        <w:rPr>
          <w:rFonts w:eastAsia="Times New Roman" w:cstheme="minorHAnsi"/>
          <w:color w:val="000000"/>
          <w:sz w:val="24"/>
          <w:szCs w:val="24"/>
          <w:lang w:eastAsia="en-GB"/>
        </w:rPr>
        <w:t>) and high levels of depression (OR 2.69/2.01</w:t>
      </w:r>
      <w:r w:rsidR="00584DAB" w:rsidRPr="00963F81">
        <w:rPr>
          <w:rFonts w:eastAsia="Times New Roman" w:cstheme="minorHAnsi"/>
          <w:color w:val="000000"/>
          <w:sz w:val="24"/>
          <w:szCs w:val="24"/>
          <w:lang w:eastAsia="en-GB"/>
        </w:rPr>
        <w:t>, CI 1.68; 4.32/1.12; 3.61</w:t>
      </w:r>
      <w:r w:rsidRPr="00963F81">
        <w:rPr>
          <w:rFonts w:eastAsia="Times New Roman" w:cstheme="minorHAnsi"/>
          <w:color w:val="000000"/>
          <w:sz w:val="24"/>
          <w:szCs w:val="24"/>
          <w:lang w:eastAsia="en-GB"/>
        </w:rPr>
        <w:t>); men with high self-efficacy (OR confident 0.33/0.48</w:t>
      </w:r>
      <w:r w:rsidR="00584DAB" w:rsidRPr="00963F81">
        <w:rPr>
          <w:rFonts w:eastAsia="Times New Roman" w:cstheme="minorHAnsi"/>
          <w:color w:val="000000"/>
          <w:sz w:val="24"/>
          <w:szCs w:val="24"/>
          <w:lang w:eastAsia="en-GB"/>
        </w:rPr>
        <w:t>, CI 0.18; 0.61/0.24; 1.00</w:t>
      </w:r>
      <w:r w:rsidRPr="00963F81">
        <w:rPr>
          <w:rFonts w:eastAsia="Times New Roman" w:cstheme="minorHAnsi"/>
          <w:color w:val="000000"/>
          <w:sz w:val="24"/>
          <w:szCs w:val="24"/>
          <w:lang w:eastAsia="en-GB"/>
        </w:rPr>
        <w:t>; very confident 0.25/0.42</w:t>
      </w:r>
      <w:r w:rsidR="00584DAB" w:rsidRPr="00963F81">
        <w:rPr>
          <w:rFonts w:eastAsia="Times New Roman" w:cstheme="minorHAnsi"/>
          <w:color w:val="000000"/>
          <w:sz w:val="24"/>
          <w:szCs w:val="24"/>
          <w:lang w:eastAsia="en-GB"/>
        </w:rPr>
        <w:t xml:space="preserve">, CI 0.13; 0.49/0.19; 0.94 </w:t>
      </w:r>
      <w:r w:rsidRPr="00963F81">
        <w:rPr>
          <w:rFonts w:eastAsia="Times New Roman" w:cstheme="minorHAnsi"/>
          <w:color w:val="000000"/>
          <w:sz w:val="24"/>
          <w:szCs w:val="24"/>
          <w:lang w:eastAsia="en-GB"/>
        </w:rPr>
        <w:t>) and social support (OR 0.52/0.56</w:t>
      </w:r>
      <w:r w:rsidR="00584DAB" w:rsidRPr="00963F81">
        <w:rPr>
          <w:rFonts w:eastAsia="Times New Roman" w:cstheme="minorHAnsi"/>
          <w:color w:val="000000"/>
          <w:sz w:val="24"/>
          <w:szCs w:val="24"/>
          <w:lang w:eastAsia="en-GB"/>
        </w:rPr>
        <w:t>, CI 0.33; 0.81/0.35; 0.91</w:t>
      </w:r>
      <w:r w:rsidRPr="00963F81">
        <w:rPr>
          <w:rFonts w:eastAsia="Times New Roman" w:cstheme="minorHAnsi"/>
          <w:color w:val="000000"/>
          <w:sz w:val="24"/>
          <w:szCs w:val="24"/>
          <w:lang w:eastAsia="en-GB"/>
        </w:rPr>
        <w:t xml:space="preserve">) were less likely to report </w:t>
      </w:r>
      <w:r w:rsidR="00D204CA" w:rsidRPr="00963F81">
        <w:rPr>
          <w:rFonts w:eastAsia="Times New Roman" w:cstheme="minorHAnsi"/>
          <w:color w:val="000000"/>
          <w:sz w:val="24"/>
          <w:szCs w:val="24"/>
          <w:lang w:eastAsia="en-GB"/>
        </w:rPr>
        <w:t xml:space="preserve">poor </w:t>
      </w:r>
      <w:r w:rsidR="000C21B0" w:rsidRPr="00963F81">
        <w:rPr>
          <w:rFonts w:eastAsia="Times New Roman" w:cstheme="minorHAnsi"/>
          <w:color w:val="000000"/>
          <w:sz w:val="24"/>
          <w:szCs w:val="24"/>
          <w:lang w:eastAsia="en-GB"/>
        </w:rPr>
        <w:t>sexual wellbeing</w:t>
      </w:r>
      <w:r w:rsidRPr="00963F81">
        <w:rPr>
          <w:rFonts w:eastAsia="Times New Roman" w:cstheme="minorHAnsi"/>
          <w:color w:val="000000"/>
          <w:sz w:val="24"/>
          <w:szCs w:val="24"/>
          <w:lang w:eastAsia="en-GB"/>
        </w:rPr>
        <w:t>.</w:t>
      </w:r>
      <w:r w:rsidR="00681FE3" w:rsidRPr="00963F81">
        <w:rPr>
          <w:rFonts w:eastAsia="Times New Roman" w:cstheme="minorHAnsi"/>
          <w:color w:val="000000"/>
          <w:sz w:val="24"/>
          <w:szCs w:val="24"/>
          <w:lang w:eastAsia="en-GB"/>
        </w:rPr>
        <w:t xml:space="preserve"> </w:t>
      </w:r>
      <w:r w:rsidR="00292EA1" w:rsidRPr="00963F81">
        <w:rPr>
          <w:rFonts w:eastAsia="Times New Roman" w:cstheme="minorHAnsi"/>
          <w:color w:val="000000"/>
          <w:sz w:val="24"/>
          <w:szCs w:val="24"/>
          <w:lang w:eastAsia="en-GB"/>
        </w:rPr>
        <w:t>P</w:t>
      </w:r>
      <w:r w:rsidRPr="00963F81">
        <w:rPr>
          <w:rFonts w:eastAsia="Times New Roman" w:cstheme="minorHAnsi"/>
          <w:color w:val="000000"/>
          <w:sz w:val="24"/>
          <w:szCs w:val="24"/>
          <w:lang w:eastAsia="en-GB"/>
        </w:rPr>
        <w:t>redictors at 60 months included having a stoma (OR 2.30/2.67</w:t>
      </w:r>
      <w:r w:rsidR="00065D0A" w:rsidRPr="00963F81">
        <w:rPr>
          <w:rFonts w:eastAsia="Times New Roman" w:cstheme="minorHAnsi"/>
          <w:color w:val="000000"/>
          <w:sz w:val="24"/>
          <w:szCs w:val="24"/>
          <w:lang w:eastAsia="en-GB"/>
        </w:rPr>
        <w:t>, CI 1.22;4.34/1.11; 6.40</w:t>
      </w:r>
      <w:r w:rsidRPr="00963F81">
        <w:rPr>
          <w:rFonts w:eastAsia="Times New Roman" w:cstheme="minorHAnsi"/>
          <w:color w:val="000000"/>
          <w:sz w:val="24"/>
          <w:szCs w:val="24"/>
          <w:lang w:eastAsia="en-GB"/>
        </w:rPr>
        <w:t xml:space="preserve">), </w:t>
      </w:r>
      <w:r w:rsidR="00AE0CD8" w:rsidRPr="00963F81">
        <w:rPr>
          <w:rFonts w:eastAsia="Times New Roman" w:cstheme="minorHAnsi"/>
          <w:color w:val="000000"/>
          <w:sz w:val="24"/>
          <w:szCs w:val="24"/>
          <w:lang w:eastAsia="en-GB"/>
        </w:rPr>
        <w:t xml:space="preserve">and </w:t>
      </w:r>
      <w:r w:rsidRPr="00963F81">
        <w:rPr>
          <w:rFonts w:eastAsia="Times New Roman" w:cstheme="minorHAnsi"/>
          <w:color w:val="000000"/>
          <w:sz w:val="24"/>
          <w:szCs w:val="24"/>
          <w:lang w:eastAsia="en-GB"/>
        </w:rPr>
        <w:t>high levels of depression (OR 5.61/2.58</w:t>
      </w:r>
      <w:r w:rsidR="00065D0A" w:rsidRPr="00963F81">
        <w:rPr>
          <w:rFonts w:eastAsia="Times New Roman" w:cstheme="minorHAnsi"/>
          <w:color w:val="000000"/>
          <w:sz w:val="24"/>
          <w:szCs w:val="24"/>
          <w:lang w:eastAsia="en-GB"/>
        </w:rPr>
        <w:t>, CI 2.58; 12.21/0.81; 8.25</w:t>
      </w:r>
      <w:r w:rsidRPr="00963F81">
        <w:rPr>
          <w:rFonts w:eastAsia="Times New Roman" w:cstheme="minorHAnsi"/>
          <w:color w:val="000000"/>
          <w:sz w:val="24"/>
          <w:szCs w:val="24"/>
          <w:lang w:eastAsia="en-GB"/>
        </w:rPr>
        <w:t>); men with high self-efficacy (very confident 0.14</w:t>
      </w:r>
      <w:r w:rsidR="00065D0A" w:rsidRPr="00963F81">
        <w:rPr>
          <w:rFonts w:eastAsia="Times New Roman" w:cstheme="minorHAnsi"/>
          <w:color w:val="000000"/>
          <w:sz w:val="24"/>
          <w:szCs w:val="24"/>
          <w:lang w:eastAsia="en-GB"/>
        </w:rPr>
        <w:t>, CI 0.047; 0.44</w:t>
      </w:r>
      <w:r w:rsidRPr="00963F81">
        <w:rPr>
          <w:rFonts w:eastAsia="Times New Roman" w:cstheme="minorHAnsi"/>
          <w:color w:val="000000"/>
          <w:sz w:val="24"/>
          <w:szCs w:val="24"/>
          <w:lang w:eastAsia="en-GB"/>
        </w:rPr>
        <w:t>), full social support (OR 0.26</w:t>
      </w:r>
      <w:r w:rsidR="00065D0A" w:rsidRPr="00963F81">
        <w:rPr>
          <w:rFonts w:eastAsia="Times New Roman" w:cstheme="minorHAnsi"/>
          <w:color w:val="000000"/>
          <w:sz w:val="24"/>
          <w:szCs w:val="24"/>
          <w:lang w:eastAsia="en-GB"/>
        </w:rPr>
        <w:t>; CI 0.13; 0.53</w:t>
      </w:r>
      <w:r w:rsidRPr="00963F81">
        <w:rPr>
          <w:rFonts w:eastAsia="Times New Roman" w:cstheme="minorHAnsi"/>
          <w:color w:val="000000"/>
          <w:sz w:val="24"/>
          <w:szCs w:val="24"/>
          <w:lang w:eastAsia="en-GB"/>
        </w:rPr>
        <w:t xml:space="preserve">) and higher </w:t>
      </w:r>
      <w:r w:rsidR="00292EA1" w:rsidRPr="00963F81">
        <w:rPr>
          <w:rFonts w:eastAsia="Times New Roman" w:cstheme="minorHAnsi"/>
          <w:color w:val="000000"/>
          <w:sz w:val="24"/>
          <w:szCs w:val="24"/>
          <w:lang w:eastAsia="en-GB"/>
        </w:rPr>
        <w:t xml:space="preserve">quality of life </w:t>
      </w:r>
      <w:r w:rsidRPr="00963F81">
        <w:rPr>
          <w:rFonts w:eastAsia="Times New Roman" w:cstheme="minorHAnsi"/>
          <w:color w:val="000000"/>
          <w:sz w:val="24"/>
          <w:szCs w:val="24"/>
          <w:lang w:eastAsia="en-GB"/>
        </w:rPr>
        <w:t>(OR 0.97</w:t>
      </w:r>
      <w:r w:rsidR="00065D0A" w:rsidRPr="00963F81">
        <w:rPr>
          <w:rFonts w:eastAsia="Times New Roman" w:cstheme="minorHAnsi"/>
          <w:color w:val="000000"/>
          <w:sz w:val="24"/>
          <w:szCs w:val="24"/>
          <w:lang w:eastAsia="en-GB"/>
        </w:rPr>
        <w:t>, CI 0.95; 0.98</w:t>
      </w:r>
      <w:r w:rsidRPr="00963F81">
        <w:rPr>
          <w:rFonts w:eastAsia="Times New Roman" w:cstheme="minorHAnsi"/>
          <w:color w:val="000000"/>
          <w:sz w:val="24"/>
          <w:szCs w:val="24"/>
          <w:lang w:eastAsia="en-GB"/>
        </w:rPr>
        <w:t xml:space="preserve">) were less likely to report poor </w:t>
      </w:r>
      <w:r w:rsidR="000C21B0" w:rsidRPr="00963F81">
        <w:rPr>
          <w:rFonts w:eastAsia="Times New Roman" w:cstheme="minorHAnsi"/>
          <w:color w:val="000000"/>
          <w:sz w:val="24"/>
          <w:szCs w:val="24"/>
          <w:lang w:eastAsia="en-GB"/>
        </w:rPr>
        <w:t>sexual wellbeing</w:t>
      </w:r>
      <w:r w:rsidRPr="00963F81">
        <w:rPr>
          <w:rFonts w:eastAsia="Times New Roman" w:cstheme="minorHAnsi"/>
          <w:color w:val="000000"/>
          <w:sz w:val="24"/>
          <w:szCs w:val="24"/>
          <w:lang w:eastAsia="en-GB"/>
        </w:rPr>
        <w:t xml:space="preserve">. It was not possible to construct models for women due to low numbers </w:t>
      </w:r>
      <w:r w:rsidR="004C7421" w:rsidRPr="00963F81">
        <w:rPr>
          <w:rFonts w:eastAsia="Times New Roman" w:cstheme="minorHAnsi"/>
          <w:color w:val="000000"/>
          <w:sz w:val="24"/>
          <w:szCs w:val="24"/>
          <w:lang w:eastAsia="en-GB"/>
        </w:rPr>
        <w:t xml:space="preserve">reporting </w:t>
      </w:r>
      <w:r w:rsidRPr="00963F81">
        <w:rPr>
          <w:rFonts w:eastAsia="Times New Roman" w:cstheme="minorHAnsi"/>
          <w:color w:val="000000"/>
          <w:sz w:val="24"/>
          <w:szCs w:val="24"/>
          <w:lang w:eastAsia="en-GB"/>
        </w:rPr>
        <w:t xml:space="preserve">poor </w:t>
      </w:r>
      <w:r w:rsidR="000C21B0" w:rsidRPr="00963F81">
        <w:rPr>
          <w:rFonts w:eastAsia="Times New Roman" w:cstheme="minorHAnsi"/>
          <w:color w:val="000000"/>
          <w:sz w:val="24"/>
          <w:szCs w:val="24"/>
          <w:lang w:eastAsia="en-GB"/>
        </w:rPr>
        <w:t>sexual wellbeing</w:t>
      </w:r>
      <w:r w:rsidRPr="00963F81">
        <w:rPr>
          <w:rFonts w:eastAsia="Times New Roman" w:cstheme="minorHAnsi"/>
          <w:color w:val="000000"/>
          <w:sz w:val="24"/>
          <w:szCs w:val="24"/>
          <w:lang w:eastAsia="en-GB"/>
        </w:rPr>
        <w:t xml:space="preserve">. </w:t>
      </w:r>
    </w:p>
    <w:p w14:paraId="4AC1901C" w14:textId="461C78E2" w:rsidR="0081258D" w:rsidRPr="00963F81" w:rsidRDefault="0081258D" w:rsidP="00F64DE7">
      <w:pPr>
        <w:spacing w:line="360" w:lineRule="auto"/>
        <w:textAlignment w:val="baseline"/>
        <w:rPr>
          <w:rFonts w:eastAsia="Times New Roman" w:cstheme="minorHAnsi"/>
          <w:color w:val="000000"/>
          <w:sz w:val="24"/>
          <w:szCs w:val="24"/>
          <w:lang w:eastAsia="en-GB"/>
        </w:rPr>
      </w:pPr>
      <w:r w:rsidRPr="00963F81">
        <w:rPr>
          <w:rFonts w:eastAsia="Times New Roman" w:cstheme="minorHAnsi"/>
          <w:b/>
          <w:bCs/>
          <w:color w:val="000000"/>
          <w:sz w:val="24"/>
          <w:szCs w:val="24"/>
          <w:bdr w:val="none" w:sz="0" w:space="0" w:color="auto" w:frame="1"/>
          <w:lang w:eastAsia="en-GB"/>
        </w:rPr>
        <w:t>Conclusions:</w:t>
      </w:r>
      <w:r w:rsidRPr="00963F81">
        <w:rPr>
          <w:rFonts w:eastAsia="Times New Roman" w:cstheme="minorHAnsi"/>
          <w:color w:val="000000"/>
          <w:sz w:val="24"/>
          <w:szCs w:val="24"/>
          <w:lang w:eastAsia="en-GB"/>
        </w:rPr>
        <w:t xml:space="preserve">  Several psychosocial variables </w:t>
      </w:r>
      <w:r w:rsidR="00AE0CD8" w:rsidRPr="00963F81">
        <w:rPr>
          <w:rFonts w:eastAsia="Times New Roman" w:cstheme="minorHAnsi"/>
          <w:color w:val="000000"/>
          <w:sz w:val="24"/>
          <w:szCs w:val="24"/>
          <w:lang w:eastAsia="en-GB"/>
        </w:rPr>
        <w:t>were</w:t>
      </w:r>
      <w:r w:rsidRPr="00963F81">
        <w:rPr>
          <w:rFonts w:eastAsia="Times New Roman" w:cstheme="minorHAnsi"/>
          <w:color w:val="000000"/>
          <w:sz w:val="24"/>
          <w:szCs w:val="24"/>
          <w:lang w:eastAsia="en-GB"/>
        </w:rPr>
        <w:t xml:space="preserve"> identified as predictors of poor </w:t>
      </w:r>
      <w:r w:rsidR="000C21B0" w:rsidRPr="00963F81">
        <w:rPr>
          <w:rFonts w:eastAsia="Times New Roman" w:cstheme="minorHAnsi"/>
          <w:color w:val="000000"/>
          <w:sz w:val="24"/>
          <w:szCs w:val="24"/>
          <w:lang w:eastAsia="en-GB"/>
        </w:rPr>
        <w:t>sexual wellbeing</w:t>
      </w:r>
      <w:r w:rsidR="000C21B0" w:rsidRPr="00963F81" w:rsidDel="000C21B0">
        <w:rPr>
          <w:rFonts w:eastAsia="Times New Roman" w:cstheme="minorHAnsi"/>
          <w:color w:val="000000"/>
          <w:sz w:val="24"/>
          <w:szCs w:val="24"/>
          <w:lang w:eastAsia="en-GB"/>
        </w:rPr>
        <w:t xml:space="preserve"> </w:t>
      </w:r>
      <w:r w:rsidR="007B64FC" w:rsidRPr="00963F81">
        <w:rPr>
          <w:rFonts w:eastAsia="Times New Roman" w:cstheme="minorHAnsi"/>
          <w:color w:val="000000"/>
          <w:sz w:val="24"/>
          <w:szCs w:val="24"/>
          <w:lang w:eastAsia="en-GB"/>
        </w:rPr>
        <w:t>among men</w:t>
      </w:r>
      <w:r w:rsidRPr="00963F81">
        <w:rPr>
          <w:rFonts w:eastAsia="Times New Roman" w:cstheme="minorHAnsi"/>
          <w:color w:val="000000"/>
          <w:sz w:val="24"/>
          <w:szCs w:val="24"/>
          <w:lang w:eastAsia="en-GB"/>
        </w:rPr>
        <w:t xml:space="preserve">. </w:t>
      </w:r>
      <w:r w:rsidR="007B64FC" w:rsidRPr="00963F81">
        <w:rPr>
          <w:rFonts w:eastAsia="Times New Roman" w:cstheme="minorHAnsi"/>
          <w:color w:val="000000"/>
          <w:sz w:val="24"/>
          <w:szCs w:val="24"/>
          <w:lang w:eastAsia="en-GB"/>
        </w:rPr>
        <w:t>Interventions t</w:t>
      </w:r>
      <w:r w:rsidRPr="00963F81">
        <w:rPr>
          <w:rFonts w:eastAsia="Times New Roman" w:cstheme="minorHAnsi"/>
          <w:color w:val="000000"/>
          <w:sz w:val="24"/>
          <w:szCs w:val="24"/>
          <w:lang w:eastAsia="en-GB"/>
        </w:rPr>
        <w:t xml:space="preserve">argeting low self-efficacy may be helpful. More research is needed to understand </w:t>
      </w:r>
      <w:r w:rsidR="00FD24D9" w:rsidRPr="00963F81">
        <w:rPr>
          <w:rFonts w:eastAsia="Times New Roman" w:cstheme="minorHAnsi"/>
          <w:color w:val="000000"/>
          <w:sz w:val="24"/>
          <w:szCs w:val="24"/>
          <w:lang w:eastAsia="en-GB"/>
        </w:rPr>
        <w:t xml:space="preserve">women’s </w:t>
      </w:r>
      <w:r w:rsidR="000C21B0" w:rsidRPr="00963F81">
        <w:rPr>
          <w:rFonts w:eastAsia="Times New Roman" w:cstheme="minorHAnsi"/>
          <w:color w:val="000000"/>
          <w:sz w:val="24"/>
          <w:szCs w:val="24"/>
          <w:lang w:eastAsia="en-GB"/>
        </w:rPr>
        <w:t>sexual wellbeing</w:t>
      </w:r>
      <w:r w:rsidRPr="00963F81">
        <w:rPr>
          <w:rFonts w:eastAsia="Times New Roman" w:cstheme="minorHAnsi"/>
          <w:color w:val="000000"/>
          <w:sz w:val="24"/>
          <w:szCs w:val="24"/>
          <w:lang w:eastAsia="en-GB"/>
        </w:rPr>
        <w:t xml:space="preserve">. </w:t>
      </w:r>
    </w:p>
    <w:p w14:paraId="7EC252B7" w14:textId="77777777" w:rsidR="0081258D" w:rsidRPr="00AB1EB4" w:rsidRDefault="0081258D" w:rsidP="00F64DE7">
      <w:pPr>
        <w:spacing w:line="360" w:lineRule="auto"/>
        <w:textAlignment w:val="baseline"/>
        <w:rPr>
          <w:rFonts w:cstheme="minorHAnsi"/>
          <w:color w:val="000000"/>
        </w:rPr>
      </w:pPr>
    </w:p>
    <w:p w14:paraId="7FEC40CB" w14:textId="77777777" w:rsidR="0081258D" w:rsidRPr="00AC5D6F" w:rsidRDefault="0081258D" w:rsidP="007C28E9">
      <w:pPr>
        <w:spacing w:line="360" w:lineRule="auto"/>
        <w:rPr>
          <w:rFonts w:cstheme="minorHAnsi"/>
          <w:b/>
          <w:sz w:val="24"/>
          <w:szCs w:val="24"/>
        </w:rPr>
      </w:pPr>
      <w:r w:rsidRPr="00963F81">
        <w:rPr>
          <w:rFonts w:cstheme="minorHAnsi"/>
          <w:b/>
          <w:sz w:val="24"/>
          <w:szCs w:val="24"/>
        </w:rPr>
        <w:lastRenderedPageBreak/>
        <w:t>Strengths and limitations of this study</w:t>
      </w:r>
    </w:p>
    <w:p w14:paraId="257EB7F0" w14:textId="4D56417B" w:rsidR="0081258D" w:rsidRPr="00AE407A" w:rsidRDefault="0081258D" w:rsidP="007C28E9">
      <w:pPr>
        <w:pStyle w:val="ListParagraph"/>
        <w:numPr>
          <w:ilvl w:val="0"/>
          <w:numId w:val="11"/>
        </w:numPr>
        <w:spacing w:line="360" w:lineRule="auto"/>
        <w:rPr>
          <w:rFonts w:cstheme="minorHAnsi"/>
          <w:sz w:val="24"/>
          <w:szCs w:val="24"/>
        </w:rPr>
      </w:pPr>
      <w:r w:rsidRPr="00AE407A">
        <w:rPr>
          <w:rFonts w:cstheme="minorHAnsi"/>
          <w:sz w:val="24"/>
          <w:szCs w:val="24"/>
        </w:rPr>
        <w:t xml:space="preserve">This is the largest prospective longitudinal study to report the sexual wellbeing of people treated for </w:t>
      </w:r>
      <w:r w:rsidR="00A5028C" w:rsidRPr="00AE407A">
        <w:rPr>
          <w:rFonts w:cstheme="minorHAnsi"/>
          <w:sz w:val="24"/>
          <w:szCs w:val="24"/>
        </w:rPr>
        <w:t>colorectal cancer</w:t>
      </w:r>
      <w:r w:rsidRPr="00AE407A">
        <w:rPr>
          <w:rFonts w:cstheme="minorHAnsi"/>
          <w:sz w:val="24"/>
          <w:szCs w:val="24"/>
        </w:rPr>
        <w:t>.</w:t>
      </w:r>
    </w:p>
    <w:p w14:paraId="09634656" w14:textId="77777777" w:rsidR="0081258D" w:rsidRPr="00963F81" w:rsidRDefault="0081258D" w:rsidP="007C28E9">
      <w:pPr>
        <w:pStyle w:val="ListParagraph"/>
        <w:numPr>
          <w:ilvl w:val="0"/>
          <w:numId w:val="11"/>
        </w:numPr>
        <w:spacing w:line="360" w:lineRule="auto"/>
        <w:rPr>
          <w:rFonts w:cstheme="minorHAnsi"/>
          <w:sz w:val="24"/>
          <w:szCs w:val="24"/>
        </w:rPr>
      </w:pPr>
      <w:r w:rsidRPr="00963F81">
        <w:rPr>
          <w:rFonts w:cstheme="minorHAnsi"/>
          <w:sz w:val="24"/>
          <w:szCs w:val="24"/>
        </w:rPr>
        <w:t>The cohort was followed from a pre-surgery assessment up to five years post-surgery, with a total of 8 assessment points.</w:t>
      </w:r>
    </w:p>
    <w:p w14:paraId="408E040B" w14:textId="7238A175" w:rsidR="0081258D" w:rsidRDefault="0081258D" w:rsidP="007C28E9">
      <w:pPr>
        <w:pStyle w:val="ListParagraph"/>
        <w:numPr>
          <w:ilvl w:val="0"/>
          <w:numId w:val="11"/>
        </w:numPr>
        <w:spacing w:line="360" w:lineRule="auto"/>
        <w:rPr>
          <w:rFonts w:cstheme="minorHAnsi"/>
          <w:sz w:val="24"/>
          <w:szCs w:val="24"/>
        </w:rPr>
      </w:pPr>
      <w:r w:rsidRPr="00963F81">
        <w:rPr>
          <w:rFonts w:cstheme="minorHAnsi"/>
          <w:sz w:val="24"/>
          <w:szCs w:val="24"/>
        </w:rPr>
        <w:t>The cohort is a representative sample which achieved very high response rates</w:t>
      </w:r>
      <w:r w:rsidR="00D4160F">
        <w:rPr>
          <w:rFonts w:cstheme="minorHAnsi"/>
          <w:sz w:val="24"/>
          <w:szCs w:val="24"/>
        </w:rPr>
        <w:t xml:space="preserve"> (88-71% over 5 years)</w:t>
      </w:r>
      <w:r w:rsidRPr="00963F81">
        <w:rPr>
          <w:rFonts w:cstheme="minorHAnsi"/>
          <w:sz w:val="24"/>
          <w:szCs w:val="24"/>
        </w:rPr>
        <w:t xml:space="preserve">. </w:t>
      </w:r>
    </w:p>
    <w:p w14:paraId="019708A2" w14:textId="4A6C1B58" w:rsidR="00D4160F" w:rsidRPr="00963F81" w:rsidRDefault="00D4160F" w:rsidP="007C28E9">
      <w:pPr>
        <w:pStyle w:val="ListParagraph"/>
        <w:numPr>
          <w:ilvl w:val="0"/>
          <w:numId w:val="11"/>
        </w:numPr>
        <w:spacing w:line="360" w:lineRule="auto"/>
        <w:rPr>
          <w:rFonts w:cstheme="minorHAnsi"/>
          <w:sz w:val="24"/>
          <w:szCs w:val="24"/>
        </w:rPr>
      </w:pPr>
      <w:r>
        <w:rPr>
          <w:rFonts w:cstheme="minorHAnsi"/>
          <w:sz w:val="24"/>
          <w:szCs w:val="24"/>
        </w:rPr>
        <w:t>Women were more likely to return a non-response to sexual wellbeing questions than men (12% vs 4% overall).</w:t>
      </w:r>
    </w:p>
    <w:p w14:paraId="233DF9AE" w14:textId="01C9E180" w:rsidR="0081258D" w:rsidRPr="00963F81" w:rsidRDefault="0081258D" w:rsidP="007C28E9">
      <w:pPr>
        <w:pStyle w:val="ListParagraph"/>
        <w:numPr>
          <w:ilvl w:val="0"/>
          <w:numId w:val="11"/>
        </w:numPr>
        <w:spacing w:line="360" w:lineRule="auto"/>
        <w:rPr>
          <w:rFonts w:cstheme="minorHAnsi"/>
          <w:sz w:val="24"/>
          <w:szCs w:val="24"/>
        </w:rPr>
      </w:pPr>
      <w:r w:rsidRPr="00963F81">
        <w:rPr>
          <w:rFonts w:cstheme="minorHAnsi"/>
          <w:sz w:val="24"/>
          <w:szCs w:val="24"/>
        </w:rPr>
        <w:t xml:space="preserve">Small numbers of women with </w:t>
      </w:r>
      <w:r w:rsidR="0036564D" w:rsidRPr="00963F81">
        <w:rPr>
          <w:rFonts w:cstheme="minorHAnsi"/>
          <w:sz w:val="24"/>
          <w:szCs w:val="24"/>
        </w:rPr>
        <w:t>poor sexual wellbeing</w:t>
      </w:r>
      <w:r w:rsidR="0036564D" w:rsidRPr="00963F81" w:rsidDel="0036564D">
        <w:rPr>
          <w:rFonts w:cstheme="minorHAnsi"/>
          <w:sz w:val="24"/>
          <w:szCs w:val="24"/>
        </w:rPr>
        <w:t xml:space="preserve"> </w:t>
      </w:r>
      <w:r w:rsidRPr="00963F81">
        <w:rPr>
          <w:rFonts w:cstheme="minorHAnsi"/>
          <w:sz w:val="24"/>
          <w:szCs w:val="24"/>
        </w:rPr>
        <w:t xml:space="preserve">meant that logistic regression models could not be constructed. </w:t>
      </w:r>
    </w:p>
    <w:p w14:paraId="1BA06054" w14:textId="77777777" w:rsidR="0081258D" w:rsidRPr="00963F81" w:rsidRDefault="0081258D" w:rsidP="007C28E9">
      <w:pPr>
        <w:pStyle w:val="ListParagraph"/>
        <w:spacing w:line="360" w:lineRule="auto"/>
        <w:rPr>
          <w:rFonts w:cstheme="minorHAnsi"/>
          <w:sz w:val="24"/>
          <w:szCs w:val="24"/>
        </w:rPr>
      </w:pPr>
    </w:p>
    <w:p w14:paraId="729C415E" w14:textId="77777777" w:rsidR="0081258D" w:rsidRPr="00963F81" w:rsidRDefault="0081258D" w:rsidP="007C28E9">
      <w:pPr>
        <w:pStyle w:val="ListParagraph"/>
        <w:spacing w:line="360" w:lineRule="auto"/>
        <w:rPr>
          <w:rFonts w:cstheme="minorHAnsi"/>
          <w:sz w:val="24"/>
          <w:szCs w:val="24"/>
        </w:rPr>
      </w:pPr>
    </w:p>
    <w:p w14:paraId="6F849E98"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 xml:space="preserve">INTRODUCTION </w:t>
      </w:r>
    </w:p>
    <w:p w14:paraId="4DC51957" w14:textId="156B3B10" w:rsidR="0081258D" w:rsidRPr="00963F81" w:rsidRDefault="0081258D" w:rsidP="007C28E9">
      <w:pPr>
        <w:spacing w:line="360" w:lineRule="auto"/>
        <w:rPr>
          <w:rFonts w:cstheme="minorHAnsi"/>
          <w:sz w:val="24"/>
          <w:szCs w:val="24"/>
        </w:rPr>
      </w:pPr>
      <w:r w:rsidRPr="00963F81">
        <w:rPr>
          <w:rFonts w:cstheme="minorHAnsi"/>
          <w:sz w:val="24"/>
          <w:szCs w:val="24"/>
        </w:rPr>
        <w:t xml:space="preserve">Cancer and its treatment </w:t>
      </w:r>
      <w:r w:rsidR="005D1CDD" w:rsidRPr="00963F81">
        <w:rPr>
          <w:rFonts w:cstheme="minorHAnsi"/>
          <w:sz w:val="24"/>
          <w:szCs w:val="24"/>
        </w:rPr>
        <w:t>can adversely affect</w:t>
      </w:r>
      <w:r w:rsidRPr="00963F81">
        <w:rPr>
          <w:rFonts w:cstheme="minorHAnsi"/>
          <w:sz w:val="24"/>
          <w:szCs w:val="24"/>
        </w:rPr>
        <w:t xml:space="preserve"> a person’s sex life. Across cancers, different treatments can cause </w:t>
      </w:r>
      <w:r w:rsidR="005D1CDD" w:rsidRPr="00963F81">
        <w:rPr>
          <w:rFonts w:cstheme="minorHAnsi"/>
          <w:sz w:val="24"/>
          <w:szCs w:val="24"/>
        </w:rPr>
        <w:t xml:space="preserve">physical side effects which may lead to </w:t>
      </w:r>
      <w:r w:rsidRPr="00963F81">
        <w:rPr>
          <w:rFonts w:cstheme="minorHAnsi"/>
          <w:sz w:val="24"/>
          <w:szCs w:val="24"/>
        </w:rPr>
        <w:t>sexual problems such as loss of interest in sex (libido), and functional problems such as erectile and ejaculatory problems for men, and dyspareunia (painful intercourse) and vaginal dryness or atrophy for women</w:t>
      </w:r>
      <w:r w:rsidR="004F534F">
        <w:rPr>
          <w:rFonts w:cstheme="minorHAnsi"/>
          <w:sz w:val="24"/>
          <w:szCs w:val="24"/>
        </w:rPr>
        <w:fldChar w:fldCharType="begin">
          <w:fldData xml:space="preserve">PEVuZE5vdGU+PENpdGU+PEF1dGhvcj5BbGJhdWdoPC9BdXRob3I+PFllYXI+MjAxNzwvWWVhcj48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YmJyLTE+PC9hbHQtcGVyaW9kaWNhbD48cGFnZXM+MTEzMC0xMTM5PC9wYWdlcz48dm9sdW1lPjIx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PEVuZE5vdGU+PENpdGU+PEF1dGhvcj5BbGJhdWdoPC9BdXRob3I+PFllYXI+MjAxNzwvWWVhcj48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YmJyLTE+PC9hbHQtcGVyaW9kaWNhbD48cGFnZXM+MTEzMC0xMTM5PC9wYWdlcz48dm9sdW1lPjIx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4F534F">
        <w:rPr>
          <w:rFonts w:cstheme="minorHAnsi"/>
          <w:sz w:val="24"/>
          <w:szCs w:val="24"/>
        </w:rPr>
      </w:r>
      <w:r w:rsidR="004F534F">
        <w:rPr>
          <w:rFonts w:cstheme="minorHAnsi"/>
          <w:sz w:val="24"/>
          <w:szCs w:val="24"/>
        </w:rPr>
        <w:fldChar w:fldCharType="separate"/>
      </w:r>
      <w:r w:rsidR="004F534F">
        <w:rPr>
          <w:rFonts w:cstheme="minorHAnsi"/>
          <w:noProof/>
          <w:sz w:val="24"/>
          <w:szCs w:val="24"/>
        </w:rPr>
        <w:t>[1-8]</w:t>
      </w:r>
      <w:r w:rsidR="004F534F">
        <w:rPr>
          <w:rFonts w:cstheme="minorHAnsi"/>
          <w:sz w:val="24"/>
          <w:szCs w:val="24"/>
        </w:rPr>
        <w:fldChar w:fldCharType="end"/>
      </w:r>
      <w:r w:rsidR="004F534F">
        <w:rPr>
          <w:rFonts w:cstheme="minorHAnsi"/>
          <w:sz w:val="24"/>
          <w:szCs w:val="24"/>
        </w:rPr>
        <w:t xml:space="preserve"> </w:t>
      </w:r>
      <w:r w:rsidRPr="00963F81">
        <w:rPr>
          <w:rFonts w:cstheme="minorHAnsi"/>
          <w:sz w:val="24"/>
          <w:szCs w:val="24"/>
        </w:rPr>
        <w:t>In addition, changes to body image, and other symptoms, such as pain, anxiety and fatigue may</w:t>
      </w:r>
      <w:r w:rsidR="005D1CDD" w:rsidRPr="00963F81">
        <w:rPr>
          <w:rFonts w:cstheme="minorHAnsi"/>
          <w:sz w:val="24"/>
          <w:szCs w:val="24"/>
        </w:rPr>
        <w:t xml:space="preserve"> contribute</w:t>
      </w:r>
      <w:r w:rsidRPr="00963F81">
        <w:rPr>
          <w:rFonts w:cstheme="minorHAnsi"/>
          <w:sz w:val="24"/>
          <w:szCs w:val="24"/>
        </w:rPr>
        <w:t xml:space="preserve">.  Sexual problems can be short term but can also be a late effect of treatment and can continue long term. </w:t>
      </w:r>
      <w:r w:rsidRPr="00963F81">
        <w:rPr>
          <w:rFonts w:cstheme="minorHAnsi"/>
          <w:iCs/>
          <w:sz w:val="24"/>
          <w:szCs w:val="24"/>
        </w:rPr>
        <w:t xml:space="preserve">Many </w:t>
      </w:r>
      <w:r w:rsidR="005A5234" w:rsidRPr="00963F81">
        <w:rPr>
          <w:rFonts w:cstheme="minorHAnsi"/>
          <w:iCs/>
          <w:sz w:val="24"/>
          <w:szCs w:val="24"/>
        </w:rPr>
        <w:t xml:space="preserve">people </w:t>
      </w:r>
      <w:r w:rsidRPr="00963F81">
        <w:rPr>
          <w:rFonts w:cstheme="minorHAnsi"/>
          <w:iCs/>
          <w:sz w:val="24"/>
          <w:szCs w:val="24"/>
        </w:rPr>
        <w:t>living with and beyond cancer do not feel prepared for these consequences nor receive adequate support</w:t>
      </w:r>
      <w:r w:rsidR="008651A8">
        <w:rPr>
          <w:rFonts w:cstheme="minorHAnsi"/>
          <w:iCs/>
          <w:sz w:val="24"/>
          <w:szCs w:val="24"/>
        </w:rPr>
        <w:fldChar w:fldCharType="begin"/>
      </w:r>
      <w:r w:rsidR="004F534F">
        <w:rPr>
          <w:rFonts w:cstheme="minorHAnsi"/>
          <w:iCs/>
          <w:sz w:val="24"/>
          <w:szCs w:val="24"/>
        </w:rPr>
        <w:instrText xml:space="preserve"> ADDIN EN.CITE &lt;EndNote&gt;&lt;Cite&gt;&lt;Author&gt;Bober&lt;/Author&gt;&lt;Year&gt;2012&lt;/Year&gt;&lt;RecNum&gt;282&lt;/RecNum&gt;&lt;DisplayText&gt;[9]&lt;/DisplayText&gt;&lt;record&gt;&lt;rec-number&gt;282&lt;/rec-number&gt;&lt;foreign-keys&gt;&lt;key app="EN" db-id="59dxprp2e0x9zkepp9i5aaf029vevespdzw2" timestamp="1576587602"&gt;282&lt;/key&gt;&lt;/foreign-keys&gt;&lt;ref-type name="Journal Article"&gt;17&lt;/ref-type&gt;&lt;contributors&gt;&lt;authors&gt;&lt;author&gt;Bober, S. L.&lt;/author&gt;&lt;author&gt;Varela, V. S.&lt;/author&gt;&lt;/authors&gt;&lt;/contributors&gt;&lt;auth-address&gt;Sexual Health Program, Dana-Farber Cancer Institute/Harvard Medical School, Boston, MA 02215, USA. sharon_bober@dfci.harvard.edu&lt;/auth-address&gt;&lt;titles&gt;&lt;title&gt;Sexuality in adult cancer survivors: challenges and intervention&lt;/title&gt;&lt;secondary-title&gt;J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Oncology&lt;/abbr-1&gt;&lt;/alt-periodical&gt;&lt;pages&gt;3712-9&lt;/pages&gt;&lt;volume&gt;30&lt;/volume&gt;&lt;number&gt;30&lt;/number&gt;&lt;edition&gt;2012/09/26&lt;/edition&gt;&lt;keywords&gt;&lt;keyword&gt;Adult&lt;/keyword&gt;&lt;keyword&gt;Age Factors&lt;/keyword&gt;&lt;keyword&gt;Communication&lt;/keyword&gt;&lt;keyword&gt;Humans&lt;/keyword&gt;&lt;keyword&gt;Neoplasms/*therapy&lt;/keyword&gt;&lt;keyword&gt;Physician-Patient Relations&lt;/keyword&gt;&lt;keyword&gt;Sexual Dysfunction, Physiological/*etiology/psychology/therapy&lt;/keyword&gt;&lt;keyword&gt;*Sexuality&lt;/keyword&gt;&lt;keyword&gt;*Survivors&lt;/keyword&gt;&lt;/keywords&gt;&lt;dates&gt;&lt;year&gt;2012&lt;/year&gt;&lt;pub-dates&gt;&lt;date&gt;Oct 20&lt;/date&gt;&lt;/pub-dates&gt;&lt;/dates&gt;&lt;isbn&gt;0732-183x&lt;/isbn&gt;&lt;accession-num&gt;23008322&lt;/accession-num&gt;&lt;urls&gt;&lt;/urls&gt;&lt;electronic-resource-num&gt;10.1200/jco.2012.41.7915&lt;/electronic-resource-num&gt;&lt;remote-database-provider&gt;NLM&lt;/remote-database-provider&gt;&lt;language&gt;eng&lt;/language&gt;&lt;/record&gt;&lt;/Cite&gt;&lt;/EndNote&gt;</w:instrText>
      </w:r>
      <w:r w:rsidR="008651A8">
        <w:rPr>
          <w:rFonts w:cstheme="minorHAnsi"/>
          <w:iCs/>
          <w:sz w:val="24"/>
          <w:szCs w:val="24"/>
        </w:rPr>
        <w:fldChar w:fldCharType="separate"/>
      </w:r>
      <w:r w:rsidR="004F534F">
        <w:rPr>
          <w:rFonts w:cstheme="minorHAnsi"/>
          <w:iCs/>
          <w:noProof/>
          <w:sz w:val="24"/>
          <w:szCs w:val="24"/>
        </w:rPr>
        <w:t>[9]</w:t>
      </w:r>
      <w:r w:rsidR="008651A8">
        <w:rPr>
          <w:rFonts w:cstheme="minorHAnsi"/>
          <w:iCs/>
          <w:sz w:val="24"/>
          <w:szCs w:val="24"/>
        </w:rPr>
        <w:fldChar w:fldCharType="end"/>
      </w:r>
      <w:r w:rsidRPr="00963F81">
        <w:rPr>
          <w:rFonts w:cstheme="minorHAnsi"/>
          <w:iCs/>
          <w:sz w:val="24"/>
          <w:szCs w:val="24"/>
        </w:rPr>
        <w:t xml:space="preserve">. </w:t>
      </w:r>
    </w:p>
    <w:p w14:paraId="5E45B1ED" w14:textId="04091172" w:rsidR="00D940F5" w:rsidRPr="004B175D" w:rsidRDefault="0081258D" w:rsidP="007C28E9">
      <w:pPr>
        <w:spacing w:line="360" w:lineRule="auto"/>
        <w:rPr>
          <w:rFonts w:cstheme="minorHAnsi"/>
          <w:sz w:val="24"/>
          <w:szCs w:val="24"/>
        </w:rPr>
      </w:pPr>
      <w:r w:rsidRPr="00963F81">
        <w:rPr>
          <w:rFonts w:cstheme="minorHAnsi"/>
          <w:sz w:val="24"/>
          <w:szCs w:val="24"/>
        </w:rPr>
        <w:t>Research into the effects of cancer treatment on sexual health has often taken a medicalised approach, with emphasis solely on function</w:t>
      </w:r>
      <w:r w:rsidR="00D56C6E" w:rsidRPr="00963F81" w:rsidDel="00D56C6E">
        <w:rPr>
          <w:rFonts w:cstheme="minorHAnsi"/>
          <w:sz w:val="24"/>
          <w:szCs w:val="24"/>
        </w:rPr>
        <w:t xml:space="preserve"> </w:t>
      </w:r>
      <w:r w:rsidR="008651A8">
        <w:rPr>
          <w:rFonts w:cstheme="minorHAnsi"/>
          <w:sz w:val="24"/>
          <w:szCs w:val="24"/>
        </w:rPr>
        <w:fldChar w:fldCharType="begin">
          <w:fldData xml:space="preserve">PEVuZE5vdGU+PENpdGU+PEF1dGhvcj5Ib3JkZXJuPC9BdXRob3I+PFllYXI+MjAwNzwvWWVhcj48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PEVuZE5vdGU+PENpdGU+PEF1dGhvcj5Ib3JkZXJuPC9BdXRob3I+PFllYXI+MjAwNzwvWWVhcj48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8651A8">
        <w:rPr>
          <w:rFonts w:cstheme="minorHAnsi"/>
          <w:sz w:val="24"/>
          <w:szCs w:val="24"/>
        </w:rPr>
      </w:r>
      <w:r w:rsidR="008651A8">
        <w:rPr>
          <w:rFonts w:cstheme="minorHAnsi"/>
          <w:sz w:val="24"/>
          <w:szCs w:val="24"/>
        </w:rPr>
        <w:fldChar w:fldCharType="separate"/>
      </w:r>
      <w:r w:rsidR="004F534F">
        <w:rPr>
          <w:rFonts w:cstheme="minorHAnsi"/>
          <w:noProof/>
          <w:sz w:val="24"/>
          <w:szCs w:val="24"/>
        </w:rPr>
        <w:t>[10, 11]</w:t>
      </w:r>
      <w:r w:rsidR="008651A8">
        <w:rPr>
          <w:rFonts w:cstheme="minorHAnsi"/>
          <w:sz w:val="24"/>
          <w:szCs w:val="24"/>
        </w:rPr>
        <w:fldChar w:fldCharType="end"/>
      </w:r>
      <w:r w:rsidRPr="00963F81">
        <w:rPr>
          <w:rFonts w:cstheme="minorHAnsi"/>
          <w:sz w:val="24"/>
          <w:szCs w:val="24"/>
        </w:rPr>
        <w:t>. Such a focus fails to account for the patient’s perspective</w:t>
      </w:r>
      <w:r w:rsidR="008651A8">
        <w:rPr>
          <w:rFonts w:cstheme="minorHAnsi"/>
          <w:sz w:val="24"/>
          <w:szCs w:val="24"/>
        </w:rPr>
        <w:fldChar w:fldCharType="begin"/>
      </w:r>
      <w:r w:rsidR="004F534F">
        <w:rPr>
          <w:rFonts w:cstheme="minorHAnsi"/>
          <w:sz w:val="24"/>
          <w:szCs w:val="24"/>
        </w:rPr>
        <w:instrText xml:space="preserve"> ADDIN EN.CITE &lt;EndNote&gt;&lt;Cite&gt;&lt;Author&gt;Hordern&lt;/Author&gt;&lt;Year&gt;2008&lt;/Year&gt;&lt;RecNum&gt;347&lt;/RecNum&gt;&lt;DisplayText&gt;[12]&lt;/DisplayText&gt;&lt;record&gt;&lt;rec-number&gt;347&lt;/rec-number&gt;&lt;foreign-keys&gt;&lt;key app="EN" db-id="59dxprp2e0x9zkepp9i5aaf029vevespdzw2" timestamp="1579017358"&gt;347&lt;/key&gt;&lt;/foreign-keys&gt;&lt;ref-type name="Journal Article"&gt;17&lt;/ref-type&gt;&lt;contributors&gt;&lt;authors&gt;&lt;author&gt;Hordern, Amanda&lt;/author&gt;&lt;/authors&gt;&lt;/contributors&gt;&lt;titles&gt;&lt;title&gt;Intimacy and Sexuality After Cancer: A Critical Review of the Literature&lt;/title&gt;&lt;secondary-title&gt;Cancer Nursing&lt;/secondary-title&gt;&lt;/titles&gt;&lt;periodical&gt;&lt;full-title&gt;Cancer Nursing&lt;/full-title&gt;&lt;/periodical&gt;&lt;pages&gt;E9-E17&lt;/pages&gt;&lt;volume&gt;31&lt;/volume&gt;&lt;number&gt;2&lt;/number&gt;&lt;keywords&gt;&lt;keyword&gt;ALARM communication model&lt;/keyword&gt;&lt;keyword&gt;BETTER model&lt;/keyword&gt;&lt;keyword&gt;Cancer&lt;/keyword&gt;&lt;keyword&gt;Intimacy&lt;/keyword&gt;&lt;keyword&gt;Literature review&lt;/keyword&gt;&lt;keyword&gt;Palliative care&lt;/keyword&gt;&lt;keyword&gt;PLISSIT communication model&lt;/keyword&gt;&lt;keyword&gt;Sexuality&lt;/keyword&gt;&lt;/keywords&gt;&lt;dates&gt;&lt;year&gt;2008&lt;/year&gt;&lt;/dates&gt;&lt;isbn&gt;0162-220X&lt;/isbn&gt;&lt;accession-num&gt;00002820-200803000-00016&lt;/accession-num&gt;&lt;urls&gt;&lt;related-urls&gt;&lt;url&gt;https://journals.lww.com/cancernursingonline/Fulltext/2008/03000/Intimacy_and_Sexuality_After_Cancer__A_Critical.16.aspx&lt;/url&gt;&lt;/related-urls&gt;&lt;/urls&gt;&lt;electronic-resource-num&gt;10.1097/01.NCC.0000305695.12873.d5&lt;/electronic-resource-num&gt;&lt;/record&gt;&lt;/Cite&gt;&lt;/EndNote&gt;</w:instrText>
      </w:r>
      <w:r w:rsidR="008651A8">
        <w:rPr>
          <w:rFonts w:cstheme="minorHAnsi"/>
          <w:sz w:val="24"/>
          <w:szCs w:val="24"/>
        </w:rPr>
        <w:fldChar w:fldCharType="separate"/>
      </w:r>
      <w:r w:rsidR="004F534F">
        <w:rPr>
          <w:rFonts w:cstheme="minorHAnsi"/>
          <w:noProof/>
          <w:sz w:val="24"/>
          <w:szCs w:val="24"/>
        </w:rPr>
        <w:t>[12]</w:t>
      </w:r>
      <w:r w:rsidR="008651A8">
        <w:rPr>
          <w:rFonts w:cstheme="minorHAnsi"/>
          <w:sz w:val="24"/>
          <w:szCs w:val="24"/>
        </w:rPr>
        <w:fldChar w:fldCharType="end"/>
      </w:r>
      <w:r w:rsidRPr="00963F81">
        <w:rPr>
          <w:rFonts w:cstheme="minorHAnsi"/>
          <w:sz w:val="24"/>
          <w:szCs w:val="24"/>
        </w:rPr>
        <w:t>, neglecting the subjective meaning of functional change</w:t>
      </w:r>
      <w:r w:rsidR="008A3A47" w:rsidRPr="00963F81">
        <w:rPr>
          <w:rFonts w:cstheme="minorHAnsi"/>
          <w:sz w:val="24"/>
          <w:szCs w:val="24"/>
        </w:rPr>
        <w:t>s</w:t>
      </w:r>
      <w:r w:rsidR="008651A8">
        <w:rPr>
          <w:rFonts w:cstheme="minorHAnsi"/>
          <w:sz w:val="24"/>
          <w:szCs w:val="24"/>
        </w:rPr>
        <w:fldChar w:fldCharType="begin">
          <w:fldData xml:space="preserve">PEVuZE5vdGU+PENpdGU+PEF1dGhvcj5Vc3NoZXI8L0F1dGhvcj48WWVhcj4yMDEyPC9ZZWFyPjxS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PEVuZE5vdGU+PENpdGU+PEF1dGhvcj5Vc3NoZXI8L0F1dGhvcj48WWVhcj4yMDEyPC9ZZWFyPjxS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8651A8">
        <w:rPr>
          <w:rFonts w:cstheme="minorHAnsi"/>
          <w:sz w:val="24"/>
          <w:szCs w:val="24"/>
        </w:rPr>
      </w:r>
      <w:r w:rsidR="008651A8">
        <w:rPr>
          <w:rFonts w:cstheme="minorHAnsi"/>
          <w:sz w:val="24"/>
          <w:szCs w:val="24"/>
        </w:rPr>
        <w:fldChar w:fldCharType="separate"/>
      </w:r>
      <w:r w:rsidR="004F534F">
        <w:rPr>
          <w:rFonts w:cstheme="minorHAnsi"/>
          <w:noProof/>
          <w:sz w:val="24"/>
          <w:szCs w:val="24"/>
        </w:rPr>
        <w:t>[13, 14]</w:t>
      </w:r>
      <w:r w:rsidR="008651A8">
        <w:rPr>
          <w:rFonts w:cstheme="minorHAnsi"/>
          <w:sz w:val="24"/>
          <w:szCs w:val="24"/>
        </w:rPr>
        <w:fldChar w:fldCharType="end"/>
      </w:r>
      <w:r w:rsidRPr="00963F81">
        <w:rPr>
          <w:rFonts w:cstheme="minorHAnsi"/>
          <w:sz w:val="24"/>
          <w:szCs w:val="24"/>
        </w:rPr>
        <w:t>. In contrast, sexual wellbeing refers to an individual’s assessment or evaluation of their sexual life</w:t>
      </w:r>
      <w:r w:rsidR="008651A8">
        <w:rPr>
          <w:rFonts w:cstheme="minorHAnsi"/>
          <w:sz w:val="24"/>
          <w:szCs w:val="24"/>
        </w:rPr>
        <w:fldChar w:fldCharType="begin">
          <w:fldData xml:space="preserve">PEVuZE5vdGU+PENpdGU+PEF1dGhvcj5TeW1lPC9BdXRob3I+PFllYXI+MjAxMzwvWWVhcj48UmVj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PEVuZE5vdGU+PENpdGU+PEF1dGhvcj5TeW1lPC9BdXRob3I+PFllYXI+MjAxMzwvWWVhcj48UmVj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8651A8">
        <w:rPr>
          <w:rFonts w:cstheme="minorHAnsi"/>
          <w:sz w:val="24"/>
          <w:szCs w:val="24"/>
        </w:rPr>
      </w:r>
      <w:r w:rsidR="008651A8">
        <w:rPr>
          <w:rFonts w:cstheme="minorHAnsi"/>
          <w:sz w:val="24"/>
          <w:szCs w:val="24"/>
        </w:rPr>
        <w:fldChar w:fldCharType="separate"/>
      </w:r>
      <w:r w:rsidR="004F534F">
        <w:rPr>
          <w:rFonts w:cstheme="minorHAnsi"/>
          <w:noProof/>
          <w:sz w:val="24"/>
          <w:szCs w:val="24"/>
        </w:rPr>
        <w:t>[11, 15]</w:t>
      </w:r>
      <w:r w:rsidR="008651A8">
        <w:rPr>
          <w:rFonts w:cstheme="minorHAnsi"/>
          <w:sz w:val="24"/>
          <w:szCs w:val="24"/>
        </w:rPr>
        <w:fldChar w:fldCharType="end"/>
      </w:r>
      <w:r w:rsidRPr="00963F81">
        <w:rPr>
          <w:rFonts w:cstheme="minorHAnsi"/>
          <w:sz w:val="24"/>
          <w:szCs w:val="24"/>
        </w:rPr>
        <w:t xml:space="preserve">, and thus is a concept which is broader than function. </w:t>
      </w:r>
      <w:r w:rsidR="004A40C2">
        <w:rPr>
          <w:rFonts w:cstheme="minorHAnsi"/>
          <w:sz w:val="24"/>
          <w:szCs w:val="24"/>
        </w:rPr>
        <w:t>S</w:t>
      </w:r>
      <w:r w:rsidR="00804152" w:rsidRPr="00963F81">
        <w:rPr>
          <w:rFonts w:cstheme="minorHAnsi"/>
          <w:sz w:val="24"/>
          <w:szCs w:val="24"/>
        </w:rPr>
        <w:t>exual wellbeing</w:t>
      </w:r>
      <w:r w:rsidR="00804152" w:rsidRPr="00963F81" w:rsidDel="00804152">
        <w:rPr>
          <w:rFonts w:cstheme="minorHAnsi"/>
          <w:sz w:val="24"/>
          <w:szCs w:val="24"/>
        </w:rPr>
        <w:t xml:space="preserve"> </w:t>
      </w:r>
      <w:r w:rsidRPr="00963F81">
        <w:rPr>
          <w:rFonts w:cstheme="minorHAnsi"/>
          <w:sz w:val="24"/>
          <w:szCs w:val="24"/>
        </w:rPr>
        <w:t xml:space="preserve">is part of overall sexual </w:t>
      </w:r>
      <w:r w:rsidR="008A3A47" w:rsidRPr="00963F81">
        <w:rPr>
          <w:rFonts w:cstheme="minorHAnsi"/>
          <w:sz w:val="24"/>
          <w:szCs w:val="24"/>
        </w:rPr>
        <w:t>health</w:t>
      </w:r>
      <w:r w:rsidR="004A40C2">
        <w:rPr>
          <w:rFonts w:cstheme="minorHAnsi"/>
          <w:sz w:val="24"/>
          <w:szCs w:val="24"/>
        </w:rPr>
        <w:fldChar w:fldCharType="begin"/>
      </w:r>
      <w:r w:rsidR="004F534F">
        <w:rPr>
          <w:rFonts w:cstheme="minorHAnsi"/>
          <w:sz w:val="24"/>
          <w:szCs w:val="24"/>
        </w:rPr>
        <w:instrText xml:space="preserve"> ADDIN EN.CITE &lt;EndNote&gt;&lt;Cite&gt;&lt;Author&gt;World Health Organisation&lt;/Author&gt;&lt;Year&gt;2010&lt;/Year&gt;&lt;RecNum&gt;381&lt;/RecNum&gt;&lt;DisplayText&gt;[16]&lt;/DisplayText&gt;&lt;record&gt;&lt;rec-number&gt;381&lt;/rec-number&gt;&lt;foreign-keys&gt;&lt;key app="EN" db-id="59dxprp2e0x9zkepp9i5aaf029vevespdzw2" timestamp="1579712857"&gt;381&lt;/key&gt;&lt;/foreign-keys&gt;&lt;ref-type name="Report"&gt;27&lt;/ref-type&gt;&lt;contributors&gt;&lt;authors&gt;&lt;author&gt;World Health Organisation,&lt;/author&gt;&lt;/authors&gt;&lt;/contributors&gt;&lt;titles&gt;&lt;title&gt;Measuring sexual health: Conceptual and practical considerations and related indicators&lt;/title&gt;&lt;/titles&gt;&lt;dates&gt;&lt;year&gt;2010&lt;/year&gt;&lt;/dates&gt;&lt;pub-location&gt;Geneva&lt;/pub-location&gt;&lt;publisher&gt;WHO&lt;/publisher&gt;&lt;urls&gt;&lt;/urls&gt;&lt;/record&gt;&lt;/Cite&gt;&lt;/EndNote&gt;</w:instrText>
      </w:r>
      <w:r w:rsidR="004A40C2">
        <w:rPr>
          <w:rFonts w:cstheme="minorHAnsi"/>
          <w:sz w:val="24"/>
          <w:szCs w:val="24"/>
        </w:rPr>
        <w:fldChar w:fldCharType="separate"/>
      </w:r>
      <w:r w:rsidR="004F534F">
        <w:rPr>
          <w:rFonts w:cstheme="minorHAnsi"/>
          <w:noProof/>
          <w:sz w:val="24"/>
          <w:szCs w:val="24"/>
        </w:rPr>
        <w:t>[16]</w:t>
      </w:r>
      <w:r w:rsidR="004A40C2">
        <w:rPr>
          <w:rFonts w:cstheme="minorHAnsi"/>
          <w:sz w:val="24"/>
          <w:szCs w:val="24"/>
        </w:rPr>
        <w:fldChar w:fldCharType="end"/>
      </w:r>
      <w:r w:rsidR="008A3A47" w:rsidRPr="00963F81">
        <w:rPr>
          <w:rFonts w:cstheme="minorHAnsi"/>
          <w:sz w:val="24"/>
          <w:szCs w:val="24"/>
        </w:rPr>
        <w:t xml:space="preserve"> </w:t>
      </w:r>
      <w:r w:rsidRPr="00963F81">
        <w:rPr>
          <w:rFonts w:cstheme="minorHAnsi"/>
          <w:sz w:val="24"/>
          <w:szCs w:val="24"/>
        </w:rPr>
        <w:t>and an important contributor to quality of life</w:t>
      </w:r>
      <w:r w:rsidR="004A40C2">
        <w:rPr>
          <w:rFonts w:cstheme="minorHAnsi"/>
          <w:sz w:val="24"/>
          <w:szCs w:val="24"/>
        </w:rPr>
        <w:fldChar w:fldCharType="begin"/>
      </w:r>
      <w:r w:rsidR="004F534F">
        <w:rPr>
          <w:rFonts w:cstheme="minorHAnsi"/>
          <w:sz w:val="24"/>
          <w:szCs w:val="24"/>
        </w:rPr>
        <w:instrText xml:space="preserve"> ADDIN EN.CITE &lt;EndNote&gt;&lt;Cite&gt;&lt;Author&gt;CHANGE Centre for Health and Gender Equity&lt;/Author&gt;&lt;Year&gt;2018&lt;/Year&gt;&lt;RecNum&gt;344&lt;/RecNum&gt;&lt;DisplayText&gt;[17]&lt;/DisplayText&gt;&lt;record&gt;&lt;rec-number&gt;344&lt;/rec-number&gt;&lt;foreign-keys&gt;&lt;key app="EN" db-id="59dxprp2e0x9zkepp9i5aaf029vevespdzw2" timestamp="1578920049"&gt;344&lt;/key&gt;&lt;/foreign-keys&gt;&lt;ref-type name="Report"&gt;27&lt;/ref-type&gt;&lt;contributors&gt;&lt;authors&gt;&lt;author&gt;CHANGE Centre for Health and Gender Equity, &lt;/author&gt;&lt;/authors&gt;&lt;/contributors&gt;&lt;titles&gt;&lt;title&gt;Sexual wellbeing&lt;/title&gt;&lt;/titles&gt;&lt;dates&gt;&lt;year&gt;2018&lt;/year&gt;&lt;/dates&gt;&lt;pub-location&gt;Washington DC,&lt;/pub-location&gt;&lt;publisher&gt;CHANGE&lt;/publisher&gt;&lt;urls&gt;&lt;related-urls&gt;&lt;url&gt;http://www.genderhealth.org/files/uploads/change/publications/CHANGE_Sexual_Wellbeing_fact_sheet.pdf&lt;/url&gt;&lt;/related-urls&gt;&lt;/urls&gt;&lt;/record&gt;&lt;/Cite&gt;&lt;/EndNote&gt;</w:instrText>
      </w:r>
      <w:r w:rsidR="004A40C2">
        <w:rPr>
          <w:rFonts w:cstheme="minorHAnsi"/>
          <w:sz w:val="24"/>
          <w:szCs w:val="24"/>
        </w:rPr>
        <w:fldChar w:fldCharType="separate"/>
      </w:r>
      <w:r w:rsidR="004F534F">
        <w:rPr>
          <w:rFonts w:cstheme="minorHAnsi"/>
          <w:noProof/>
          <w:sz w:val="24"/>
          <w:szCs w:val="24"/>
        </w:rPr>
        <w:t>[17]</w:t>
      </w:r>
      <w:r w:rsidR="004A40C2">
        <w:rPr>
          <w:rFonts w:cstheme="minorHAnsi"/>
          <w:sz w:val="24"/>
          <w:szCs w:val="24"/>
        </w:rPr>
        <w:fldChar w:fldCharType="end"/>
      </w:r>
      <w:r w:rsidRPr="00963F81">
        <w:rPr>
          <w:rFonts w:cstheme="minorHAnsi"/>
          <w:sz w:val="24"/>
          <w:szCs w:val="24"/>
        </w:rPr>
        <w:t>. While poorly operationalised in the literature</w:t>
      </w:r>
      <w:r w:rsidR="00C3658B">
        <w:rPr>
          <w:rFonts w:cstheme="minorHAnsi"/>
          <w:sz w:val="24"/>
          <w:szCs w:val="24"/>
        </w:rPr>
        <w:fldChar w:fldCharType="begin"/>
      </w:r>
      <w:r w:rsidR="004F534F">
        <w:rPr>
          <w:rFonts w:cstheme="minorHAnsi"/>
          <w:sz w:val="24"/>
          <w:szCs w:val="24"/>
        </w:rPr>
        <w:instrText xml:space="preserve"> ADDIN EN.CITE &lt;EndNote&gt;&lt;Cite&gt;&lt;Author&gt;Lorimer&lt;/Author&gt;&lt;Year&gt;2019&lt;/Year&gt;&lt;RecNum&gt;382&lt;/RecNum&gt;&lt;DisplayText&gt;[15]&lt;/DisplayText&gt;&lt;record&gt;&lt;rec-number&gt;382&lt;/rec-number&gt;&lt;foreign-keys&gt;&lt;key app="EN" db-id="59dxprp2e0x9zkepp9i5aaf029vevespdzw2" timestamp="1579713634"&gt;382&lt;/key&gt;&lt;/foreign-keys&gt;&lt;ref-type name="Journal Article"&gt;17&lt;/ref-type&gt;&lt;contributors&gt;&lt;authors&gt;&lt;author&gt;Lorimer, Karen&lt;/author&gt;&lt;author&gt;DeAmicis, Leyla&lt;/author&gt;&lt;author&gt;Dalrymple, Jenny&lt;/author&gt;&lt;author&gt;Frankis, Jamie&lt;/author&gt;&lt;author&gt;Jackson, Louise&lt;/author&gt;&lt;author&gt;Lorgelly, Paula&lt;/author&gt;&lt;author&gt;McMillan, Lesley&lt;/author&gt;&lt;author&gt;Ross, Jonathan&lt;/author&gt;&lt;/authors&gt;&lt;/contributors&gt;&lt;titles&gt;&lt;title&gt;A Rapid Review of Sexual Wellbeing Definitions and Measures: Should We Now Include Sexual Wellbeing Freedom?&lt;/title&gt;&lt;secondary-title&gt;The Journal of Sex Research&lt;/secondary-title&gt;&lt;/titles&gt;&lt;periodical&gt;&lt;full-title&gt;The Journal of Sex Research&lt;/full-title&gt;&lt;/periodical&gt;&lt;pages&gt;843-853&lt;/pages&gt;&lt;volume&gt;56&lt;/volume&gt;&lt;number&gt;7&lt;/number&gt;&lt;dates&gt;&lt;year&gt;2019&lt;/year&gt;&lt;pub-dates&gt;&lt;date&gt;2019/09/02&lt;/date&gt;&lt;/pub-dates&gt;&lt;/dates&gt;&lt;publisher&gt;Taylor &amp;amp; Francis&lt;/publisher&gt;&lt;isbn&gt;0022-4499&lt;/isbn&gt;&lt;urls&gt;&lt;related-urls&gt;&lt;url&gt;https://doi.org/10.1080/00224499.2019.1635565&lt;/url&gt;&lt;/related-urls&gt;&lt;/urls&gt;&lt;electronic-resource-num&gt;10.1080/00224499.2019.1635565&lt;/electronic-resource-num&gt;&lt;/record&gt;&lt;/Cite&gt;&lt;/EndNote&gt;</w:instrText>
      </w:r>
      <w:r w:rsidR="00C3658B">
        <w:rPr>
          <w:rFonts w:cstheme="minorHAnsi"/>
          <w:sz w:val="24"/>
          <w:szCs w:val="24"/>
        </w:rPr>
        <w:fldChar w:fldCharType="separate"/>
      </w:r>
      <w:r w:rsidR="004F534F">
        <w:rPr>
          <w:rFonts w:cstheme="minorHAnsi"/>
          <w:noProof/>
          <w:sz w:val="24"/>
          <w:szCs w:val="24"/>
        </w:rPr>
        <w:t>[15]</w:t>
      </w:r>
      <w:r w:rsidR="00C3658B">
        <w:rPr>
          <w:rFonts w:cstheme="minorHAnsi"/>
          <w:sz w:val="24"/>
          <w:szCs w:val="24"/>
        </w:rPr>
        <w:fldChar w:fldCharType="end"/>
      </w:r>
      <w:r w:rsidRPr="00963F81">
        <w:rPr>
          <w:rFonts w:cstheme="minorHAnsi"/>
          <w:sz w:val="24"/>
          <w:szCs w:val="24"/>
        </w:rPr>
        <w:t xml:space="preserve">, and used interchangeably with the terms ‘sexual quality of life/quality of sexual life’, it is acknowledged as a multifaceted </w:t>
      </w:r>
      <w:r w:rsidRPr="00963F81">
        <w:rPr>
          <w:rFonts w:cstheme="minorHAnsi"/>
          <w:sz w:val="24"/>
          <w:szCs w:val="24"/>
        </w:rPr>
        <w:lastRenderedPageBreak/>
        <w:t>construct, and has been variously operationalised to include a range of dimensions within the individual-cognitive-affect (</w:t>
      </w:r>
      <w:proofErr w:type="spellStart"/>
      <w:r w:rsidRPr="00963F81">
        <w:rPr>
          <w:rFonts w:cstheme="minorHAnsi"/>
          <w:sz w:val="24"/>
          <w:szCs w:val="24"/>
        </w:rPr>
        <w:t>eg.</w:t>
      </w:r>
      <w:proofErr w:type="spellEnd"/>
      <w:r w:rsidRPr="00963F81">
        <w:rPr>
          <w:rFonts w:cstheme="minorHAnsi"/>
          <w:sz w:val="24"/>
          <w:szCs w:val="24"/>
        </w:rPr>
        <w:t xml:space="preserve"> function, satisfaction), interpersonal (</w:t>
      </w:r>
      <w:proofErr w:type="spellStart"/>
      <w:r w:rsidRPr="00963F81">
        <w:rPr>
          <w:rFonts w:cstheme="minorHAnsi"/>
          <w:sz w:val="24"/>
          <w:szCs w:val="24"/>
        </w:rPr>
        <w:t>eg</w:t>
      </w:r>
      <w:proofErr w:type="spellEnd"/>
      <w:r w:rsidRPr="00963F81">
        <w:rPr>
          <w:rFonts w:cstheme="minorHAnsi"/>
          <w:sz w:val="24"/>
          <w:szCs w:val="24"/>
        </w:rPr>
        <w:t xml:space="preserve"> relationship wellbeing, intimacy), and socio-cultural (</w:t>
      </w:r>
      <w:proofErr w:type="spellStart"/>
      <w:r w:rsidRPr="00963F81">
        <w:rPr>
          <w:rFonts w:cstheme="minorHAnsi"/>
          <w:sz w:val="24"/>
          <w:szCs w:val="24"/>
        </w:rPr>
        <w:t>eg.</w:t>
      </w:r>
      <w:proofErr w:type="spellEnd"/>
      <w:r w:rsidRPr="00963F81">
        <w:rPr>
          <w:rFonts w:cstheme="minorHAnsi"/>
          <w:sz w:val="24"/>
          <w:szCs w:val="24"/>
        </w:rPr>
        <w:t xml:space="preserve"> norms, stereotypes, socialisation) domains, with function and satisfaction being the most common measures used</w:t>
      </w:r>
      <w:r w:rsidR="00C3658B">
        <w:rPr>
          <w:rFonts w:cstheme="minorHAnsi"/>
          <w:sz w:val="24"/>
          <w:szCs w:val="24"/>
        </w:rPr>
        <w:fldChar w:fldCharType="begin"/>
      </w:r>
      <w:r w:rsidR="004F534F">
        <w:rPr>
          <w:rFonts w:cstheme="minorHAnsi"/>
          <w:sz w:val="24"/>
          <w:szCs w:val="24"/>
        </w:rPr>
        <w:instrText xml:space="preserve"> ADDIN EN.CITE &lt;EndNote&gt;&lt;Cite&gt;&lt;Author&gt;Lorimer&lt;/Author&gt;&lt;Year&gt;2019&lt;/Year&gt;&lt;RecNum&gt;382&lt;/RecNum&gt;&lt;DisplayText&gt;[15]&lt;/DisplayText&gt;&lt;record&gt;&lt;rec-number&gt;382&lt;/rec-number&gt;&lt;foreign-keys&gt;&lt;key app="EN" db-id="59dxprp2e0x9zkepp9i5aaf029vevespdzw2" timestamp="1579713634"&gt;382&lt;/key&gt;&lt;/foreign-keys&gt;&lt;ref-type name="Journal Article"&gt;17&lt;/ref-type&gt;&lt;contributors&gt;&lt;authors&gt;&lt;author&gt;Lorimer, Karen&lt;/author&gt;&lt;author&gt;DeAmicis, Leyla&lt;/author&gt;&lt;author&gt;Dalrymple, Jenny&lt;/author&gt;&lt;author&gt;Frankis, Jamie&lt;/author&gt;&lt;author&gt;Jackson, Louise&lt;/author&gt;&lt;author&gt;Lorgelly, Paula&lt;/author&gt;&lt;author&gt;McMillan, Lesley&lt;/author&gt;&lt;author&gt;Ross, Jonathan&lt;/author&gt;&lt;/authors&gt;&lt;/contributors&gt;&lt;titles&gt;&lt;title&gt;A Rapid Review of Sexual Wellbeing Definitions and Measures: Should We Now Include Sexual Wellbeing Freedom?&lt;/title&gt;&lt;secondary-title&gt;The Journal of Sex Research&lt;/secondary-title&gt;&lt;/titles&gt;&lt;periodical&gt;&lt;full-title&gt;The Journal of Sex Research&lt;/full-title&gt;&lt;/periodical&gt;&lt;pages&gt;843-853&lt;/pages&gt;&lt;volume&gt;56&lt;/volume&gt;&lt;number&gt;7&lt;/number&gt;&lt;dates&gt;&lt;year&gt;2019&lt;/year&gt;&lt;pub-dates&gt;&lt;date&gt;2019/09/02&lt;/date&gt;&lt;/pub-dates&gt;&lt;/dates&gt;&lt;publisher&gt;Taylor &amp;amp; Francis&lt;/publisher&gt;&lt;isbn&gt;0022-4499&lt;/isbn&gt;&lt;urls&gt;&lt;related-urls&gt;&lt;url&gt;https://doi.org/10.1080/00224499.2019.1635565&lt;/url&gt;&lt;/related-urls&gt;&lt;/urls&gt;&lt;electronic-resource-num&gt;10.1080/00224499.2019.1635565&lt;/electronic-resource-num&gt;&lt;/record&gt;&lt;/Cite&gt;&lt;/EndNote&gt;</w:instrText>
      </w:r>
      <w:r w:rsidR="00C3658B">
        <w:rPr>
          <w:rFonts w:cstheme="minorHAnsi"/>
          <w:sz w:val="24"/>
          <w:szCs w:val="24"/>
        </w:rPr>
        <w:fldChar w:fldCharType="separate"/>
      </w:r>
      <w:r w:rsidR="004F534F">
        <w:rPr>
          <w:rFonts w:cstheme="minorHAnsi"/>
          <w:noProof/>
          <w:sz w:val="24"/>
          <w:szCs w:val="24"/>
        </w:rPr>
        <w:t>[15]</w:t>
      </w:r>
      <w:r w:rsidR="00C3658B">
        <w:rPr>
          <w:rFonts w:cstheme="minorHAnsi"/>
          <w:sz w:val="24"/>
          <w:szCs w:val="24"/>
        </w:rPr>
        <w:fldChar w:fldCharType="end"/>
      </w:r>
      <w:r w:rsidR="008A3A47" w:rsidRPr="00963F81">
        <w:rPr>
          <w:rFonts w:cstheme="minorHAnsi"/>
          <w:sz w:val="24"/>
          <w:szCs w:val="24"/>
        </w:rPr>
        <w:t>.</w:t>
      </w:r>
      <w:r w:rsidRPr="00963F81">
        <w:rPr>
          <w:rFonts w:cstheme="minorHAnsi"/>
          <w:sz w:val="24"/>
          <w:szCs w:val="24"/>
        </w:rPr>
        <w:t xml:space="preserve"> Reported levels of </w:t>
      </w:r>
      <w:r w:rsidR="0036564D" w:rsidRPr="00963F81">
        <w:rPr>
          <w:rFonts w:cstheme="minorHAnsi"/>
          <w:sz w:val="24"/>
          <w:szCs w:val="24"/>
        </w:rPr>
        <w:t>sexual wellbeing</w:t>
      </w:r>
      <w:r w:rsidR="0036564D" w:rsidRPr="00963F81" w:rsidDel="0036564D">
        <w:rPr>
          <w:rFonts w:cstheme="minorHAnsi"/>
          <w:sz w:val="24"/>
          <w:szCs w:val="24"/>
        </w:rPr>
        <w:t xml:space="preserve"> </w:t>
      </w:r>
      <w:r w:rsidRPr="00963F81">
        <w:rPr>
          <w:rFonts w:cstheme="minorHAnsi"/>
          <w:sz w:val="24"/>
          <w:szCs w:val="24"/>
        </w:rPr>
        <w:t>do not always correspond to reports of function, with reports of wellbeing despite reduced function</w:t>
      </w:r>
      <w:r w:rsidR="00C3658B">
        <w:rPr>
          <w:rFonts w:cstheme="minorHAnsi"/>
          <w:sz w:val="24"/>
          <w:szCs w:val="24"/>
        </w:rPr>
        <w:fldChar w:fldCharType="begin">
          <w:fldData xml:space="preserve">PEVuZE5vdGU+PENpdGU+PEF1dGhvcj5GbHlubjwvQXV0aG9yPjxZZWFyPjIwMTE8L1llYXI+PFJl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PEVuZE5vdGU+PENpdGU+PEF1dGhvcj5GbHlubjwvQXV0aG9yPjxZZWFyPjIwMTE8L1llYXI+PFJl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C3658B">
        <w:rPr>
          <w:rFonts w:cstheme="minorHAnsi"/>
          <w:sz w:val="24"/>
          <w:szCs w:val="24"/>
        </w:rPr>
      </w:r>
      <w:r w:rsidR="00C3658B">
        <w:rPr>
          <w:rFonts w:cstheme="minorHAnsi"/>
          <w:sz w:val="24"/>
          <w:szCs w:val="24"/>
        </w:rPr>
        <w:fldChar w:fldCharType="separate"/>
      </w:r>
      <w:r w:rsidR="004F534F">
        <w:rPr>
          <w:rFonts w:cstheme="minorHAnsi"/>
          <w:noProof/>
          <w:sz w:val="24"/>
          <w:szCs w:val="24"/>
        </w:rPr>
        <w:t>[18]</w:t>
      </w:r>
      <w:r w:rsidR="00C3658B">
        <w:rPr>
          <w:rFonts w:cstheme="minorHAnsi"/>
          <w:sz w:val="24"/>
          <w:szCs w:val="24"/>
        </w:rPr>
        <w:fldChar w:fldCharType="end"/>
      </w:r>
      <w:r w:rsidRPr="00963F81">
        <w:rPr>
          <w:rFonts w:cstheme="minorHAnsi"/>
          <w:sz w:val="24"/>
          <w:szCs w:val="24"/>
        </w:rPr>
        <w:t xml:space="preserve">. Greater insight will be gained by the study of wellbeing as well as function. To date, studies of </w:t>
      </w:r>
      <w:r w:rsidR="0036564D" w:rsidRPr="00963F81">
        <w:rPr>
          <w:rFonts w:cstheme="minorHAnsi"/>
          <w:sz w:val="24"/>
          <w:szCs w:val="24"/>
        </w:rPr>
        <w:t>sexual wellbeing</w:t>
      </w:r>
      <w:r w:rsidR="0036564D" w:rsidRPr="00963F81" w:rsidDel="0036564D">
        <w:rPr>
          <w:rFonts w:cstheme="minorHAnsi"/>
          <w:sz w:val="24"/>
          <w:szCs w:val="24"/>
        </w:rPr>
        <w:t xml:space="preserve"> </w:t>
      </w:r>
      <w:r w:rsidRPr="00963F81">
        <w:rPr>
          <w:rFonts w:cstheme="minorHAnsi"/>
          <w:sz w:val="24"/>
          <w:szCs w:val="24"/>
        </w:rPr>
        <w:t>among people living with and beyond cancer have commonly focussed on reproductive cancers, and an understanding of other cancers is needed</w:t>
      </w:r>
      <w:r w:rsidR="00C3658B">
        <w:rPr>
          <w:rFonts w:cstheme="minorHAnsi"/>
          <w:sz w:val="24"/>
          <w:szCs w:val="24"/>
        </w:rPr>
        <w:fldChar w:fldCharType="begin">
          <w:fldData xml:space="preserve">PEVuZE5vdGU+PENpdGU+PEF1dGhvcj5Vc3NoZXI8L0F1dGhvcj48WWVhcj4yMDE1PC9ZZWFyPjxS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PEVuZE5vdGU+PENpdGU+PEF1dGhvcj5Vc3NoZXI8L0F1dGhvcj48WWVhcj4yMDE1PC9ZZWFyPjxS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C3658B">
        <w:rPr>
          <w:rFonts w:cstheme="minorHAnsi"/>
          <w:sz w:val="24"/>
          <w:szCs w:val="24"/>
        </w:rPr>
      </w:r>
      <w:r w:rsidR="00C3658B">
        <w:rPr>
          <w:rFonts w:cstheme="minorHAnsi"/>
          <w:sz w:val="24"/>
          <w:szCs w:val="24"/>
        </w:rPr>
        <w:fldChar w:fldCharType="separate"/>
      </w:r>
      <w:r w:rsidR="004F534F">
        <w:rPr>
          <w:rFonts w:cstheme="minorHAnsi"/>
          <w:noProof/>
          <w:sz w:val="24"/>
          <w:szCs w:val="24"/>
        </w:rPr>
        <w:t>[14]</w:t>
      </w:r>
      <w:r w:rsidR="00C3658B">
        <w:rPr>
          <w:rFonts w:cstheme="minorHAnsi"/>
          <w:sz w:val="24"/>
          <w:szCs w:val="24"/>
        </w:rPr>
        <w:fldChar w:fldCharType="end"/>
      </w:r>
      <w:r w:rsidRPr="00963F81">
        <w:rPr>
          <w:rFonts w:cstheme="minorHAnsi"/>
          <w:sz w:val="24"/>
          <w:szCs w:val="24"/>
        </w:rPr>
        <w:t xml:space="preserve">. </w:t>
      </w:r>
      <w:r w:rsidR="00D940F5" w:rsidRPr="00963F81">
        <w:rPr>
          <w:rFonts w:cstheme="minorHAnsi"/>
          <w:sz w:val="24"/>
          <w:szCs w:val="24"/>
        </w:rPr>
        <w:t xml:space="preserve">In addition, there is commonly a focus on clinical rather than psychosocial associates and predictors of sexual wellbeing. </w:t>
      </w:r>
      <w:r w:rsidR="009503B3" w:rsidRPr="00963F81">
        <w:rPr>
          <w:rFonts w:cstheme="minorHAnsi"/>
          <w:sz w:val="24"/>
          <w:szCs w:val="24"/>
        </w:rPr>
        <w:t xml:space="preserve">However, </w:t>
      </w:r>
      <w:r w:rsidR="00D940F5" w:rsidRPr="00963F81">
        <w:rPr>
          <w:rFonts w:cstheme="minorHAnsi"/>
          <w:sz w:val="24"/>
          <w:szCs w:val="24"/>
        </w:rPr>
        <w:t>Foster and Fenlon’s framework of recovery of health and wellbeing following cancer suggests the importance of personal factors (such as personality, affective dispositions and general self-efficacy) and environmental factors (such as social support) in influencing coping and recovery</w:t>
      </w:r>
      <w:r w:rsidR="00D56C6E" w:rsidRPr="00963F81">
        <w:rPr>
          <w:rFonts w:cstheme="minorHAnsi"/>
          <w:sz w:val="24"/>
          <w:szCs w:val="24"/>
        </w:rPr>
        <w:t>, indicating the importance of including such factors as predictors of sexual wellbeing over time</w:t>
      </w:r>
      <w:r w:rsidR="00135C07">
        <w:rPr>
          <w:rFonts w:cstheme="minorHAnsi"/>
          <w:sz w:val="24"/>
          <w:szCs w:val="24"/>
        </w:rPr>
        <w:fldChar w:fldCharType="begin"/>
      </w:r>
      <w:r w:rsidR="004F534F">
        <w:rPr>
          <w:rFonts w:cstheme="minorHAnsi"/>
          <w:sz w:val="24"/>
          <w:szCs w:val="24"/>
        </w:rPr>
        <w:instrText xml:space="preserve"> ADDIN EN.CITE &lt;EndNote&gt;&lt;Cite&gt;&lt;Author&gt;Foster&lt;/Author&gt;&lt;Year&gt;2011&lt;/Year&gt;&lt;RecNum&gt;240&lt;/RecNum&gt;&lt;DisplayText&gt;[19]&lt;/DisplayText&gt;&lt;record&gt;&lt;rec-number&gt;240&lt;/rec-number&gt;&lt;foreign-keys&gt;&lt;key app="EN" db-id="59dxprp2e0x9zkepp9i5aaf029vevespdzw2" timestamp="1574782424"&gt;240&lt;/key&gt;&lt;/foreign-keys&gt;&lt;ref-type name="Journal Article"&gt;17&lt;/ref-type&gt;&lt;contributors&gt;&lt;authors&gt;&lt;author&gt;Foster, Claire&lt;/author&gt;&lt;author&gt;Fenlon, Deborah&lt;/author&gt;&lt;/authors&gt;&lt;/contributors&gt;&lt;titles&gt;&lt;title&gt;Recovery and self-management support following primary cancer treatment&lt;/title&gt;&lt;secondary-title&gt;British journal of cancer&lt;/secondary-title&gt;&lt;/titles&gt;&lt;periodical&gt;&lt;full-title&gt;British journal of cancer&lt;/full-title&gt;&lt;/periodical&gt;&lt;pages&gt;S21&lt;/pages&gt;&lt;volume&gt;105&lt;/volume&gt;&lt;number&gt;S1&lt;/number&gt;&lt;dates&gt;&lt;year&gt;2011&lt;/year&gt;&lt;/dates&gt;&lt;isbn&gt;1532-1827&lt;/isbn&gt;&lt;urls&gt;&lt;/urls&gt;&lt;/record&gt;&lt;/Cite&gt;&lt;/EndNote&gt;</w:instrText>
      </w:r>
      <w:r w:rsidR="00135C07">
        <w:rPr>
          <w:rFonts w:cstheme="minorHAnsi"/>
          <w:sz w:val="24"/>
          <w:szCs w:val="24"/>
        </w:rPr>
        <w:fldChar w:fldCharType="separate"/>
      </w:r>
      <w:r w:rsidR="004F534F">
        <w:rPr>
          <w:rFonts w:cstheme="minorHAnsi"/>
          <w:noProof/>
          <w:sz w:val="24"/>
          <w:szCs w:val="24"/>
        </w:rPr>
        <w:t>[19]</w:t>
      </w:r>
      <w:r w:rsidR="00135C07">
        <w:rPr>
          <w:rFonts w:cstheme="minorHAnsi"/>
          <w:sz w:val="24"/>
          <w:szCs w:val="24"/>
        </w:rPr>
        <w:fldChar w:fldCharType="end"/>
      </w:r>
      <w:r w:rsidR="00D56C6E" w:rsidRPr="00AC5D6F">
        <w:rPr>
          <w:rFonts w:cstheme="minorHAnsi"/>
          <w:sz w:val="24"/>
          <w:szCs w:val="24"/>
        </w:rPr>
        <w:t xml:space="preserve">.  </w:t>
      </w:r>
      <w:r w:rsidR="00D56C6E" w:rsidRPr="004B175D">
        <w:rPr>
          <w:rFonts w:cstheme="minorHAnsi"/>
          <w:sz w:val="24"/>
          <w:szCs w:val="24"/>
        </w:rPr>
        <w:t xml:space="preserve"> </w:t>
      </w:r>
      <w:r w:rsidR="00D940F5" w:rsidRPr="004B175D">
        <w:rPr>
          <w:rFonts w:cstheme="minorHAnsi"/>
          <w:sz w:val="24"/>
          <w:szCs w:val="24"/>
        </w:rPr>
        <w:t xml:space="preserve"> </w:t>
      </w:r>
    </w:p>
    <w:p w14:paraId="060DF7D9" w14:textId="5D35EF21" w:rsidR="0081258D" w:rsidRPr="00AC5D6F" w:rsidRDefault="0081258D" w:rsidP="007C28E9">
      <w:pPr>
        <w:spacing w:line="360" w:lineRule="auto"/>
        <w:rPr>
          <w:rFonts w:cstheme="minorHAnsi"/>
          <w:sz w:val="24"/>
          <w:szCs w:val="24"/>
        </w:rPr>
      </w:pPr>
      <w:r w:rsidRPr="005B1A5B">
        <w:rPr>
          <w:rFonts w:cstheme="minorHAnsi"/>
          <w:sz w:val="24"/>
          <w:szCs w:val="24"/>
        </w:rPr>
        <w:t xml:space="preserve">Colorectal cancer </w:t>
      </w:r>
      <w:r w:rsidRPr="00963F81">
        <w:rPr>
          <w:rFonts w:cstheme="minorHAnsi"/>
          <w:sz w:val="24"/>
          <w:szCs w:val="24"/>
        </w:rPr>
        <w:t xml:space="preserve"> is the third most common cancer worldwide, with 1.8 million new cases in 2018 representing 10.2% of all new cancer</w:t>
      </w:r>
      <w:r w:rsidR="009F03F7" w:rsidRPr="00963F81">
        <w:rPr>
          <w:rFonts w:cstheme="minorHAnsi"/>
          <w:sz w:val="24"/>
          <w:szCs w:val="24"/>
        </w:rPr>
        <w:t>s</w:t>
      </w:r>
      <w:r w:rsidR="00C3658B">
        <w:rPr>
          <w:rFonts w:cstheme="minorHAnsi"/>
          <w:sz w:val="24"/>
          <w:szCs w:val="24"/>
        </w:rPr>
        <w:fldChar w:fldCharType="begin"/>
      </w:r>
      <w:r w:rsidR="004F534F">
        <w:rPr>
          <w:rFonts w:cstheme="minorHAnsi"/>
          <w:sz w:val="24"/>
          <w:szCs w:val="24"/>
        </w:rPr>
        <w:instrText xml:space="preserve"> ADDIN EN.CITE &lt;EndNote&gt;&lt;Cite&gt;&lt;Author&gt;Globocan&lt;/Author&gt;&lt;Year&gt;2018&lt;/Year&gt;&lt;RecNum&gt;233&lt;/RecNum&gt;&lt;DisplayText&gt;[20]&lt;/DisplayText&gt;&lt;record&gt;&lt;rec-number&gt;233&lt;/rec-number&gt;&lt;foreign-keys&gt;&lt;key app="EN" db-id="59dxprp2e0x9zkepp9i5aaf029vevespdzw2" timestamp="1574078708"&gt;233&lt;/key&gt;&lt;/foreign-keys&gt;&lt;ref-type name="Journal Article"&gt;17&lt;/ref-type&gt;&lt;contributors&gt;&lt;authors&gt;&lt;author&gt;Globocan&lt;/author&gt;&lt;/authors&gt;&lt;/contributors&gt;&lt;titles&gt;&lt;title&gt;Global cancer incidence&lt;/title&gt;&lt;secondary-title&gt;https://www.uicc.org/news/new-global-cancer-data-globocan-2018&lt;/secondary-title&gt;&lt;/titles&gt;&lt;periodical&gt;&lt;full-title&gt;https://www.uicc.org/news/new-global-cancer-data-globocan-2018&lt;/full-title&gt;&lt;/periodical&gt;&lt;volume&gt;Accessed 15112019&lt;/volume&gt;&lt;dates&gt;&lt;year&gt;2018&lt;/year&gt;&lt;/dates&gt;&lt;urls&gt;&lt;/urls&gt;&lt;/record&gt;&lt;/Cite&gt;&lt;/EndNote&gt;</w:instrText>
      </w:r>
      <w:r w:rsidR="00C3658B">
        <w:rPr>
          <w:rFonts w:cstheme="minorHAnsi"/>
          <w:sz w:val="24"/>
          <w:szCs w:val="24"/>
        </w:rPr>
        <w:fldChar w:fldCharType="separate"/>
      </w:r>
      <w:r w:rsidR="004F534F">
        <w:rPr>
          <w:rFonts w:cstheme="minorHAnsi"/>
          <w:noProof/>
          <w:sz w:val="24"/>
          <w:szCs w:val="24"/>
        </w:rPr>
        <w:t>[20]</w:t>
      </w:r>
      <w:r w:rsidR="00C3658B">
        <w:rPr>
          <w:rFonts w:cstheme="minorHAnsi"/>
          <w:sz w:val="24"/>
          <w:szCs w:val="24"/>
        </w:rPr>
        <w:fldChar w:fldCharType="end"/>
      </w:r>
      <w:r w:rsidRPr="00963F81">
        <w:rPr>
          <w:rFonts w:cstheme="minorHAnsi"/>
          <w:sz w:val="24"/>
          <w:szCs w:val="24"/>
        </w:rPr>
        <w:t>. Sexual dysfunction following treatment for colorectal cancer is common and well documented, with levels typically higher than the normative population</w:t>
      </w:r>
      <w:r w:rsidR="00C3658B">
        <w:rPr>
          <w:rFonts w:cstheme="minorHAnsi"/>
          <w:sz w:val="24"/>
          <w:szCs w:val="24"/>
        </w:rPr>
        <w:fldChar w:fldCharType="begin"/>
      </w:r>
      <w:r w:rsidR="004F534F">
        <w:rPr>
          <w:rFonts w:cstheme="minorHAnsi"/>
          <w:sz w:val="24"/>
          <w:szCs w:val="24"/>
        </w:rPr>
        <w:instrText xml:space="preserve"> ADDIN EN.CITE &lt;EndNote&gt;&lt;Cite&gt;&lt;Author&gt;Hendren&lt;/Author&gt;&lt;Year&gt;2005&lt;/Year&gt;&lt;RecNum&gt;136&lt;/RecNum&gt;&lt;DisplayText&gt;[21, 22]&lt;/DisplayText&gt;&lt;record&gt;&lt;rec-number&gt;136&lt;/rec-number&gt;&lt;foreign-keys&gt;&lt;key app="EN" db-id="59dxprp2e0x9zkepp9i5aaf029vevespdzw2" timestamp="1570629181"&gt;136&lt;/key&gt;&lt;/foreign-keys&gt;&lt;ref-type name="Journal Article"&gt;17&lt;/ref-type&gt;&lt;contributors&gt;&lt;authors&gt;&lt;author&gt;Hendren, Samantha K&lt;/author&gt;&lt;author&gt;O&amp;apos;Connor, Brenda I&lt;/author&gt;&lt;author&gt;Liu, Maria&lt;/author&gt;&lt;author&gt;Asano, Tracey&lt;/author&gt;&lt;author&gt;Cohen, Zane&lt;/author&gt;&lt;author&gt;Swallow, Carol J&lt;/author&gt;&lt;author&gt;MacRae, Helen M&lt;/author&gt;&lt;author&gt;Gryfe, Robert&lt;/author&gt;&lt;author&gt;McLeod, Robin S&lt;/author&gt;&lt;/authors&gt;&lt;/contributors&gt;&lt;titles&gt;&lt;title&gt;Prevalence of male and female sexual dysfunction is high following surgery for rectal cancer&lt;/title&gt;&lt;secondary-title&gt;Annals of surgery&lt;/secondary-title&gt;&lt;/titles&gt;&lt;periodical&gt;&lt;full-title&gt;Annals of surgery&lt;/full-title&gt;&lt;abbr-1&gt;Ann Surg&lt;/abbr-1&gt;&lt;/periodical&gt;&lt;pages&gt;212&lt;/pages&gt;&lt;volume&gt;242&lt;/volume&gt;&lt;number&gt;2&lt;/number&gt;&lt;dates&gt;&lt;year&gt;2005&lt;/year&gt;&lt;/dates&gt;&lt;urls&gt;&lt;/urls&gt;&lt;/record&gt;&lt;/Cite&gt;&lt;Cite&gt;&lt;Author&gt;Den Oudsten&lt;/Author&gt;&lt;Year&gt;2012&lt;/Year&gt;&lt;RecNum&gt;145&lt;/RecNum&gt;&lt;record&gt;&lt;rec-number&gt;145&lt;/rec-number&gt;&lt;foreign-keys&gt;&lt;key app="EN" db-id="59dxprp2e0x9zkepp9i5aaf029vevespdzw2" timestamp="1570629735"&gt;145&lt;/key&gt;&lt;/foreign-keys&gt;&lt;ref-type name="Journal Article"&gt;17&lt;/ref-type&gt;&lt;contributors&gt;&lt;authors&gt;&lt;author&gt;Den Oudsten, BL&lt;/author&gt;&lt;author&gt;Traa, MJ&lt;/author&gt;&lt;author&gt;Thong, MSY&lt;/author&gt;&lt;author&gt;Martijn, H&lt;/author&gt;&lt;author&gt;De Hingh, IHJT&lt;/author&gt;&lt;author&gt;Bosscha, K&lt;/author&gt;&lt;author&gt;Van De Poll-Franse, LV&lt;/author&gt;&lt;/authors&gt;&lt;/contributors&gt;&lt;titles&gt;&lt;title&gt;Higher prevalence of sexual dysfunction in colon and rectal cancer survivors compared with the normative population: a population-based study&lt;/title&gt;&lt;secondary-title&gt;European journal of cancer&lt;/secondary-title&gt;&lt;/titles&gt;&lt;periodical&gt;&lt;full-title&gt;European Journal of Cancer&lt;/full-title&gt;&lt;/periodical&gt;&lt;pages&gt;3161-3170&lt;/pages&gt;&lt;volume&gt;48&lt;/volume&gt;&lt;number&gt;17&lt;/number&gt;&lt;dates&gt;&lt;year&gt;2012&lt;/year&gt;&lt;/dates&gt;&lt;isbn&gt;0959-8049&lt;/isbn&gt;&lt;urls&gt;&lt;/urls&gt;&lt;/record&gt;&lt;/Cite&gt;&lt;/EndNote&gt;</w:instrText>
      </w:r>
      <w:r w:rsidR="00C3658B">
        <w:rPr>
          <w:rFonts w:cstheme="minorHAnsi"/>
          <w:sz w:val="24"/>
          <w:szCs w:val="24"/>
        </w:rPr>
        <w:fldChar w:fldCharType="separate"/>
      </w:r>
      <w:r w:rsidR="004F534F">
        <w:rPr>
          <w:rFonts w:cstheme="minorHAnsi"/>
          <w:noProof/>
          <w:sz w:val="24"/>
          <w:szCs w:val="24"/>
        </w:rPr>
        <w:t>[21, 22]</w:t>
      </w:r>
      <w:r w:rsidR="00C3658B">
        <w:rPr>
          <w:rFonts w:cstheme="minorHAnsi"/>
          <w:sz w:val="24"/>
          <w:szCs w:val="24"/>
        </w:rPr>
        <w:fldChar w:fldCharType="end"/>
      </w:r>
      <w:r w:rsidRPr="00963F81">
        <w:rPr>
          <w:rFonts w:cstheme="minorHAnsi"/>
          <w:sz w:val="24"/>
          <w:szCs w:val="24"/>
        </w:rPr>
        <w:t xml:space="preserve">. Research has identified demographic and treatment factors associated with sexual dysfunction among people who have been treated for </w:t>
      </w:r>
      <w:r w:rsidR="005539B4" w:rsidRPr="00963F81">
        <w:rPr>
          <w:rFonts w:cstheme="minorHAnsi"/>
          <w:sz w:val="24"/>
          <w:szCs w:val="24"/>
        </w:rPr>
        <w:t>colorectal cancer</w:t>
      </w:r>
      <w:r w:rsidRPr="00963F81">
        <w:rPr>
          <w:rFonts w:cstheme="minorHAnsi"/>
          <w:sz w:val="24"/>
          <w:szCs w:val="24"/>
        </w:rPr>
        <w:t>, for instance, age (older people having more sexual problems</w:t>
      </w:r>
      <w:r w:rsidR="00C3658B">
        <w:rPr>
          <w:rFonts w:cstheme="minorHAnsi"/>
          <w:sz w:val="24"/>
          <w:szCs w:val="24"/>
        </w:rPr>
        <w:fldChar w:fldCharType="begin">
          <w:fldData xml:space="preserve">PEVuZE5vdGU+PENpdGU+PEF1dGhvcj5Eb25vdmFuPC9BdXRob3I+PFllYXI+MjAxMDwvWWVhcj48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aW4gYW5kIElyZWxhbmQ8L2FiYnItMT48L2FsdC1wZXJpb2RpY2FsPjxlZGl0aW9uPjIwMTkvMDUv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PEVuZE5vdGU+PENpdGU+PEF1dGhvcj5Eb25vdmFuPC9BdXRob3I+PFllYXI+MjAxMDwvWWVhcj48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aW4gYW5kIElyZWxhbmQ8L2FiYnItMT48L2FsdC1wZXJpb2RpY2FsPjxlZGl0aW9uPjIwMTkvMDUv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C3658B">
        <w:rPr>
          <w:rFonts w:cstheme="minorHAnsi"/>
          <w:sz w:val="24"/>
          <w:szCs w:val="24"/>
        </w:rPr>
      </w:r>
      <w:r w:rsidR="00C3658B">
        <w:rPr>
          <w:rFonts w:cstheme="minorHAnsi"/>
          <w:sz w:val="24"/>
          <w:szCs w:val="24"/>
        </w:rPr>
        <w:fldChar w:fldCharType="separate"/>
      </w:r>
      <w:r w:rsidR="004F534F">
        <w:rPr>
          <w:rFonts w:cstheme="minorHAnsi"/>
          <w:noProof/>
          <w:sz w:val="24"/>
          <w:szCs w:val="24"/>
        </w:rPr>
        <w:t>[4, 22-26]</w:t>
      </w:r>
      <w:r w:rsidR="00C3658B">
        <w:rPr>
          <w:rFonts w:cstheme="minorHAnsi"/>
          <w:sz w:val="24"/>
          <w:szCs w:val="24"/>
        </w:rPr>
        <w:fldChar w:fldCharType="end"/>
      </w:r>
      <w:r w:rsidR="006F210E" w:rsidRPr="00963F81">
        <w:rPr>
          <w:rFonts w:cstheme="minorHAnsi"/>
          <w:sz w:val="24"/>
          <w:szCs w:val="24"/>
        </w:rPr>
        <w:t>)</w:t>
      </w:r>
      <w:r w:rsidRPr="00963F81">
        <w:rPr>
          <w:rFonts w:cstheme="minorHAnsi"/>
          <w:sz w:val="24"/>
          <w:szCs w:val="24"/>
        </w:rPr>
        <w:t xml:space="preserve"> and type of treatment (e.g. people receiving radiotherapy can experience significant impairment in function</w:t>
      </w:r>
      <w:r w:rsidR="00C3658B">
        <w:rPr>
          <w:rFonts w:cstheme="minorHAnsi"/>
          <w:sz w:val="24"/>
          <w:szCs w:val="24"/>
        </w:rPr>
        <w:fldChar w:fldCharType="begin"/>
      </w:r>
      <w:r w:rsidR="004F534F">
        <w:rPr>
          <w:rFonts w:cstheme="minorHAnsi"/>
          <w:sz w:val="24"/>
          <w:szCs w:val="24"/>
        </w:rPr>
        <w:instrText xml:space="preserve"> ADDIN EN.CITE &lt;EndNote&gt;&lt;Cite&gt;&lt;Author&gt;Donovan&lt;/Author&gt;&lt;Year&gt;2010&lt;/Year&gt;&lt;RecNum&gt;77&lt;/RecNum&gt;&lt;DisplayText&gt;[4]&lt;/DisplayText&gt;&lt;record&gt;&lt;rec-number&gt;77&lt;/rec-number&gt;&lt;foreign-keys&gt;&lt;key app="EN" db-id="59dxprp2e0x9zkepp9i5aaf029vevespdzw2" timestamp="1569855844"&gt;77&lt;/key&gt;&lt;/foreign-keys&gt;&lt;ref-type name="Journal Article"&gt;17&lt;/ref-type&gt;&lt;contributors&gt;&lt;authors&gt;&lt;author&gt;Donovan, Kristine A.&lt;/author&gt;&lt;author&gt;Thompson, Lora M. A.&lt;/author&gt;&lt;author&gt;Hoffe, Sarah E.&lt;/author&gt;&lt;/authors&gt;&lt;/contributors&gt;&lt;auth-address&gt;Psychosocial and Palliative Care Program, H. Lee Moffitt Cancer Center &amp;amp; Research Institute, Tampa, Florida 33612, USA. kristine.donovan@moffitt.org&lt;/auth-address&gt;&lt;titles&gt;&lt;title&gt;Sexual function in colorectal cancer survivors&lt;/title&gt;&lt;secondary-title&gt;Cancer Control: Journal Of The Moffitt Cancer Center&lt;/secondary-title&gt;&lt;/titles&gt;&lt;periodical&gt;&lt;full-title&gt;Cancer Control: Journal Of The Moffitt Cancer Center&lt;/full-title&gt;&lt;/periodical&gt;&lt;pages&gt;44-51&lt;/pages&gt;&lt;volume&gt;17&lt;/volume&gt;&lt;number&gt;1&lt;/number&gt;&lt;keywords&gt;&lt;keyword&gt;Colorectal Neoplasms/*physiopathology&lt;/keyword&gt;&lt;keyword&gt;Colorectal Neoplasms/*therapy&lt;/keyword&gt;&lt;keyword&gt;Sexual Dysfunction, Physiological/*etiology&lt;/keyword&gt;&lt;keyword&gt;Sexual Dysfunctions, Psychological/*etiology&lt;/keyword&gt;&lt;keyword&gt;Female&lt;/keyword&gt;&lt;keyword&gt;Humans&lt;/keyword&gt;&lt;keyword&gt;Male&lt;/keyword&gt;&lt;keyword&gt;Prevalence&lt;/keyword&gt;&lt;keyword&gt;Quality of Life&lt;/keyword&gt;&lt;keyword&gt;Surveys and Questionnaires&lt;/keyword&gt;&lt;keyword&gt;Survivors&lt;/keyword&gt;&lt;/keywords&gt;&lt;dates&gt;&lt;year&gt;2010&lt;/year&gt;&lt;/dates&gt;&lt;pub-location&gt;United States&lt;/pub-location&gt;&lt;publisher&gt;SAGE Publishing&lt;/publisher&gt;&lt;isbn&gt;1526-2359&lt;/isbn&gt;&lt;accession-num&gt;20010518&lt;/accession-num&gt;&lt;urls&gt;&lt;related-urls&gt;&lt;url&gt;http://search.ebscohost.com/login.aspx?direct=true&amp;amp;db=cmedm&amp;amp;AN=20010518&amp;amp;site=ehost-live&lt;/url&gt;&lt;/related-urls&gt;&lt;/urls&gt;&lt;remote-database-name&gt;cmedm&lt;/remote-database-name&gt;&lt;remote-database-provider&gt;EBSCOhost&lt;/remote-database-provider&gt;&lt;/record&gt;&lt;/Cite&gt;&lt;/EndNote&gt;</w:instrText>
      </w:r>
      <w:r w:rsidR="00C3658B">
        <w:rPr>
          <w:rFonts w:cstheme="minorHAnsi"/>
          <w:sz w:val="24"/>
          <w:szCs w:val="24"/>
        </w:rPr>
        <w:fldChar w:fldCharType="separate"/>
      </w:r>
      <w:r w:rsidR="004F534F">
        <w:rPr>
          <w:rFonts w:cstheme="minorHAnsi"/>
          <w:noProof/>
          <w:sz w:val="24"/>
          <w:szCs w:val="24"/>
        </w:rPr>
        <w:t>[4]</w:t>
      </w:r>
      <w:r w:rsidR="00C3658B">
        <w:rPr>
          <w:rFonts w:cstheme="minorHAnsi"/>
          <w:sz w:val="24"/>
          <w:szCs w:val="24"/>
        </w:rPr>
        <w:fldChar w:fldCharType="end"/>
      </w:r>
      <w:r w:rsidRPr="00963F81">
        <w:rPr>
          <w:rFonts w:cstheme="minorHAnsi"/>
          <w:sz w:val="24"/>
          <w:szCs w:val="24"/>
        </w:rPr>
        <w:t xml:space="preserve">). In addition, having a stoma </w:t>
      </w:r>
      <w:r w:rsidR="007E05FE" w:rsidRPr="00963F81">
        <w:rPr>
          <w:rFonts w:cstheme="minorHAnsi"/>
          <w:sz w:val="24"/>
          <w:szCs w:val="24"/>
        </w:rPr>
        <w:t xml:space="preserve">may </w:t>
      </w:r>
      <w:r w:rsidRPr="00963F81">
        <w:rPr>
          <w:rFonts w:cstheme="minorHAnsi"/>
          <w:sz w:val="24"/>
          <w:szCs w:val="24"/>
        </w:rPr>
        <w:t>affect intimacy, body image and sexual frequency</w:t>
      </w:r>
      <w:r w:rsidR="00C3658B">
        <w:rPr>
          <w:rFonts w:cstheme="minorHAnsi"/>
          <w:sz w:val="24"/>
          <w:szCs w:val="24"/>
        </w:rPr>
        <w:fldChar w:fldCharType="begin">
          <w:fldData xml:space="preserve">PEVuZE5vdGU+PENpdGU+PEF1dGhvcj5BbGJhdWdoPC9BdXRob3I+PFllYXI+MjAxNzwvWWVhcj48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L2FiYnItMT48L2FsdC1wZXJpb2RpY2FsPjxlZGl0aW9uPjIwMTkvMDUvMTc8L2VkaXRpb24+PGRh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PEVuZE5vdGU+PENpdGU+PEF1dGhvcj5BbGJhdWdoPC9BdXRob3I+PFllYXI+MjAxNzwvWWVhcj48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L2FiYnItMT48L2FsdC1wZXJpb2RpY2FsPjxlZGl0aW9uPjIwMTkvMDUvMTc8L2VkaXRpb24+PGRh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C3658B">
        <w:rPr>
          <w:rFonts w:cstheme="minorHAnsi"/>
          <w:sz w:val="24"/>
          <w:szCs w:val="24"/>
        </w:rPr>
      </w:r>
      <w:r w:rsidR="00C3658B">
        <w:rPr>
          <w:rFonts w:cstheme="minorHAnsi"/>
          <w:sz w:val="24"/>
          <w:szCs w:val="24"/>
        </w:rPr>
        <w:fldChar w:fldCharType="separate"/>
      </w:r>
      <w:r w:rsidR="004F534F">
        <w:rPr>
          <w:rFonts w:cstheme="minorHAnsi"/>
          <w:noProof/>
          <w:sz w:val="24"/>
          <w:szCs w:val="24"/>
        </w:rPr>
        <w:t>[1, 23, 24, 27-29]</w:t>
      </w:r>
      <w:r w:rsidR="00C3658B">
        <w:rPr>
          <w:rFonts w:cstheme="minorHAnsi"/>
          <w:sz w:val="24"/>
          <w:szCs w:val="24"/>
        </w:rPr>
        <w:fldChar w:fldCharType="end"/>
      </w:r>
      <w:r w:rsidRPr="00963F81">
        <w:rPr>
          <w:rFonts w:cstheme="minorHAnsi"/>
          <w:sz w:val="24"/>
          <w:szCs w:val="24"/>
        </w:rPr>
        <w:t>. Psychosocial factors associated with sexual dysfunction have received less attention</w:t>
      </w:r>
      <w:r w:rsidR="00C3658B">
        <w:rPr>
          <w:rFonts w:cstheme="minorHAnsi"/>
          <w:sz w:val="24"/>
          <w:szCs w:val="24"/>
        </w:rPr>
        <w:fldChar w:fldCharType="begin">
          <w:fldData xml:space="preserve">PEVuZE5vdGU+PENpdGU+PEF1dGhvcj5NaWxidXJ5PC9BdXRob3I+PFllYXI+MjAxMzwvWWVhcj48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bG9neTwvYWJici0xPjwvYWx0LXBlcmlvZGljYWw+PHBhZ2VzPjE5LTI3PC9wYWdlcz48dm9sdW1l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PEVuZE5vdGU+PENpdGU+PEF1dGhvcj5NaWxidXJ5PC9BdXRob3I+PFllYXI+MjAxMzwvWWVhcj48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bG9neTwvYWJici0xPjwvYWx0LXBlcmlvZGljYWw+PHBhZ2VzPjE5LTI3PC9wYWdlcz48dm9sdW1l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C3658B">
        <w:rPr>
          <w:rFonts w:cstheme="minorHAnsi"/>
          <w:sz w:val="24"/>
          <w:szCs w:val="24"/>
        </w:rPr>
      </w:r>
      <w:r w:rsidR="00C3658B">
        <w:rPr>
          <w:rFonts w:cstheme="minorHAnsi"/>
          <w:sz w:val="24"/>
          <w:szCs w:val="24"/>
        </w:rPr>
        <w:fldChar w:fldCharType="separate"/>
      </w:r>
      <w:r w:rsidR="004F534F">
        <w:rPr>
          <w:rFonts w:cstheme="minorHAnsi"/>
          <w:noProof/>
          <w:sz w:val="24"/>
          <w:szCs w:val="24"/>
        </w:rPr>
        <w:t>[25, 30]</w:t>
      </w:r>
      <w:r w:rsidR="00C3658B">
        <w:rPr>
          <w:rFonts w:cstheme="minorHAnsi"/>
          <w:sz w:val="24"/>
          <w:szCs w:val="24"/>
        </w:rPr>
        <w:fldChar w:fldCharType="end"/>
      </w:r>
      <w:r w:rsidRPr="00963F81">
        <w:rPr>
          <w:rFonts w:cstheme="minorHAnsi"/>
          <w:sz w:val="24"/>
          <w:szCs w:val="24"/>
        </w:rPr>
        <w:t>,</w:t>
      </w:r>
      <w:r w:rsidRPr="00963F81">
        <w:rPr>
          <w:rFonts w:cstheme="minorHAnsi"/>
          <w:noProof/>
          <w:sz w:val="24"/>
          <w:szCs w:val="24"/>
        </w:rPr>
        <w:t xml:space="preserve"> but</w:t>
      </w:r>
      <w:r w:rsidRPr="00963F81">
        <w:rPr>
          <w:rFonts w:cstheme="minorHAnsi"/>
          <w:sz w:val="24"/>
          <w:szCs w:val="24"/>
        </w:rPr>
        <w:t xml:space="preserve"> include depressive symptoms, emotional well-being, and partner relationship quality</w:t>
      </w:r>
      <w:r w:rsidR="00C3658B">
        <w:rPr>
          <w:rFonts w:cstheme="minorHAnsi"/>
          <w:sz w:val="24"/>
          <w:szCs w:val="24"/>
        </w:rPr>
        <w:fldChar w:fldCharType="begin">
          <w:fldData xml:space="preserve">PEVuZE5vdGU+PENpdGU+PEF1dGhvcj5Eb25vdmFuPC9BdXRob3I+PFllYXI+MjAxMDwvWWVhcj48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PEVuZE5vdGU+PENpdGU+PEF1dGhvcj5Eb25vdmFuPC9BdXRob3I+PFllYXI+MjAxMDwvWWVhcj48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C3658B">
        <w:rPr>
          <w:rFonts w:cstheme="minorHAnsi"/>
          <w:sz w:val="24"/>
          <w:szCs w:val="24"/>
        </w:rPr>
      </w:r>
      <w:r w:rsidR="00C3658B">
        <w:rPr>
          <w:rFonts w:cstheme="minorHAnsi"/>
          <w:sz w:val="24"/>
          <w:szCs w:val="24"/>
        </w:rPr>
        <w:fldChar w:fldCharType="separate"/>
      </w:r>
      <w:r w:rsidR="004F534F">
        <w:rPr>
          <w:rFonts w:cstheme="minorHAnsi"/>
          <w:noProof/>
          <w:sz w:val="24"/>
          <w:szCs w:val="24"/>
        </w:rPr>
        <w:t>[4, 22]</w:t>
      </w:r>
      <w:r w:rsidR="00C3658B">
        <w:rPr>
          <w:rFonts w:cstheme="minorHAnsi"/>
          <w:sz w:val="24"/>
          <w:szCs w:val="24"/>
        </w:rPr>
        <w:fldChar w:fldCharType="end"/>
      </w:r>
      <w:r w:rsidRPr="00AB1EB4">
        <w:rPr>
          <w:rFonts w:cstheme="minorHAnsi"/>
        </w:rPr>
        <w:fldChar w:fldCharType="begin"/>
      </w:r>
      <w:r w:rsidRPr="00AB1EB4">
        <w:rPr>
          <w:rFonts w:cstheme="minorHAnsi"/>
        </w:rPr>
        <w:fldChar w:fldCharType="separate"/>
      </w:r>
      <w:r w:rsidRPr="00AB1EB4">
        <w:rPr>
          <w:rFonts w:cstheme="minorHAnsi"/>
          <w:sz w:val="24"/>
          <w:szCs w:val="24"/>
        </w:rPr>
        <w:t>(Donovan, Thompson and Hoffe, 2010)</w:t>
      </w:r>
      <w:r w:rsidRPr="00AB1EB4">
        <w:rPr>
          <w:rFonts w:cstheme="minorHAnsi"/>
          <w:sz w:val="24"/>
          <w:szCs w:val="24"/>
        </w:rPr>
        <w:fldChar w:fldCharType="end"/>
      </w:r>
      <w:r w:rsidRPr="00963F81">
        <w:rPr>
          <w:rFonts w:cstheme="minorHAnsi"/>
          <w:sz w:val="24"/>
          <w:szCs w:val="24"/>
        </w:rPr>
        <w:t>.</w:t>
      </w:r>
    </w:p>
    <w:p w14:paraId="60E9F242" w14:textId="2A50D63B" w:rsidR="0081258D" w:rsidRPr="00AC5D6F" w:rsidRDefault="0081258D" w:rsidP="007C28E9">
      <w:pPr>
        <w:spacing w:line="360" w:lineRule="auto"/>
        <w:rPr>
          <w:rFonts w:cstheme="minorHAnsi"/>
          <w:sz w:val="24"/>
          <w:szCs w:val="24"/>
        </w:rPr>
      </w:pPr>
      <w:r w:rsidRPr="005B1A5B">
        <w:rPr>
          <w:rFonts w:cstheme="minorHAnsi"/>
          <w:sz w:val="24"/>
          <w:szCs w:val="24"/>
        </w:rPr>
        <w:t xml:space="preserve">As with other cancer types, the </w:t>
      </w:r>
      <w:r w:rsidR="00804152" w:rsidRPr="005B1A5B">
        <w:rPr>
          <w:rFonts w:cstheme="minorHAnsi"/>
          <w:sz w:val="24"/>
          <w:szCs w:val="24"/>
        </w:rPr>
        <w:t>sexual wellbeing</w:t>
      </w:r>
      <w:r w:rsidR="00804152" w:rsidRPr="005B1A5B" w:rsidDel="00804152">
        <w:rPr>
          <w:rFonts w:cstheme="minorHAnsi"/>
          <w:sz w:val="24"/>
          <w:szCs w:val="24"/>
        </w:rPr>
        <w:t xml:space="preserve"> </w:t>
      </w:r>
      <w:r w:rsidRPr="00963F81">
        <w:rPr>
          <w:rFonts w:cstheme="minorHAnsi"/>
          <w:sz w:val="24"/>
          <w:szCs w:val="24"/>
        </w:rPr>
        <w:t xml:space="preserve">of people living with and beyond </w:t>
      </w:r>
      <w:r w:rsidR="005539B4" w:rsidRPr="00963F81">
        <w:rPr>
          <w:rFonts w:cstheme="minorHAnsi"/>
          <w:sz w:val="24"/>
          <w:szCs w:val="24"/>
        </w:rPr>
        <w:t>colorectal cancer</w:t>
      </w:r>
      <w:r w:rsidRPr="00963F81">
        <w:rPr>
          <w:rFonts w:cstheme="minorHAnsi"/>
          <w:sz w:val="24"/>
          <w:szCs w:val="24"/>
        </w:rPr>
        <w:t xml:space="preserve"> is less well documented than sexual function. No studies which purported to </w:t>
      </w:r>
      <w:r w:rsidR="00616F96" w:rsidRPr="00963F81">
        <w:rPr>
          <w:rFonts w:cstheme="minorHAnsi"/>
          <w:sz w:val="24"/>
          <w:szCs w:val="24"/>
        </w:rPr>
        <w:t xml:space="preserve">assess predictors of </w:t>
      </w:r>
      <w:r w:rsidR="00804152" w:rsidRPr="00963F81">
        <w:rPr>
          <w:rFonts w:cstheme="minorHAnsi"/>
          <w:sz w:val="24"/>
          <w:szCs w:val="24"/>
        </w:rPr>
        <w:t>sexual wellbeing</w:t>
      </w:r>
      <w:r w:rsidR="00804152" w:rsidRPr="00963F81" w:rsidDel="00804152">
        <w:rPr>
          <w:rFonts w:cstheme="minorHAnsi"/>
          <w:sz w:val="24"/>
          <w:szCs w:val="24"/>
        </w:rPr>
        <w:t xml:space="preserve"> </w:t>
      </w:r>
      <w:r w:rsidRPr="00963F81">
        <w:rPr>
          <w:rFonts w:cstheme="minorHAnsi"/>
          <w:sz w:val="24"/>
          <w:szCs w:val="24"/>
        </w:rPr>
        <w:t xml:space="preserve">were found, though a small number of studies used indicators of </w:t>
      </w:r>
      <w:r w:rsidR="00804152" w:rsidRPr="00963F81">
        <w:rPr>
          <w:rFonts w:cstheme="minorHAnsi"/>
          <w:sz w:val="24"/>
          <w:szCs w:val="24"/>
        </w:rPr>
        <w:t>sexual wellbeing</w:t>
      </w:r>
      <w:r w:rsidR="00804152" w:rsidRPr="00963F81" w:rsidDel="00804152">
        <w:rPr>
          <w:rFonts w:cstheme="minorHAnsi"/>
          <w:sz w:val="24"/>
          <w:szCs w:val="24"/>
        </w:rPr>
        <w:t xml:space="preserve"> </w:t>
      </w:r>
      <w:r w:rsidRPr="00963F81">
        <w:rPr>
          <w:rFonts w:cstheme="minorHAnsi"/>
          <w:sz w:val="24"/>
          <w:szCs w:val="24"/>
        </w:rPr>
        <w:t xml:space="preserve">within broader quality of life studies, and two recent studies focussed on quality of sexual life. A review of papers addressing </w:t>
      </w:r>
      <w:r w:rsidR="00275AFE" w:rsidRPr="00963F81">
        <w:rPr>
          <w:rFonts w:cstheme="minorHAnsi"/>
          <w:sz w:val="24"/>
          <w:szCs w:val="24"/>
        </w:rPr>
        <w:t xml:space="preserve">quality of sexual life </w:t>
      </w:r>
      <w:r w:rsidRPr="00963F81">
        <w:rPr>
          <w:rFonts w:cstheme="minorHAnsi"/>
          <w:sz w:val="24"/>
          <w:szCs w:val="24"/>
        </w:rPr>
        <w:t xml:space="preserve">up to 2010 indicates that type of cancer and type of treatment are related to satisfaction/sexual enjoyment, with </w:t>
      </w:r>
      <w:r w:rsidRPr="00963F81">
        <w:rPr>
          <w:rFonts w:cstheme="minorHAnsi"/>
          <w:sz w:val="24"/>
          <w:szCs w:val="24"/>
        </w:rPr>
        <w:lastRenderedPageBreak/>
        <w:t>equivocal findings for stoma</w:t>
      </w:r>
      <w:r w:rsidR="00C3658B">
        <w:rPr>
          <w:rFonts w:cstheme="minorHAnsi"/>
          <w:sz w:val="24"/>
          <w:szCs w:val="24"/>
        </w:rPr>
        <w:fldChar w:fldCharType="begin"/>
      </w:r>
      <w:r w:rsidR="004F534F">
        <w:rPr>
          <w:rFonts w:cstheme="minorHAnsi"/>
          <w:sz w:val="24"/>
          <w:szCs w:val="24"/>
        </w:rPr>
        <w:instrText xml:space="preserve"> ADDIN EN.CITE &lt;EndNote&gt;&lt;Cite&gt;&lt;Author&gt;Traa&lt;/Author&gt;&lt;Year&gt;2012&lt;/Year&gt;&lt;RecNum&gt;34&lt;/RecNum&gt;&lt;DisplayText&gt;[30]&lt;/DisplayText&gt;&lt;record&gt;&lt;rec-number&gt;34&lt;/rec-number&gt;&lt;foreign-keys&gt;&lt;key app="EN" db-id="59dxprp2e0x9zkepp9i5aaf029vevespdzw2" timestamp="1564399965"&gt;34&lt;/key&gt;&lt;/foreign-keys&gt;&lt;ref-type name="Journal Article"&gt;17&lt;/ref-type&gt;&lt;contributors&gt;&lt;authors&gt;&lt;author&gt;Traa, M. J.&lt;/author&gt;&lt;author&gt;De Vries, J.&lt;/author&gt;&lt;author&gt;Roukema, J. A.&lt;/author&gt;&lt;author&gt;Den Oudsten, B. L.&lt;/author&gt;&lt;/authors&gt;&lt;/contributors&gt;&lt;auth-address&gt;Department of Medical Psychology, CoRPS-Center of Research on Psychology in Somatic Diseases, Tilburg University, and Department of Medical Psychology, St Elisabeth Hospital, Tilburg, The Netherlands.&lt;/auth-address&gt;&lt;titles&gt;&lt;title&gt;Sexual (dys)function and the quality of sexual life in patients with colorectal cancer: a systematic review&lt;/title&gt;&lt;secondary-title&gt;Ann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Oncology&lt;/abbr-1&gt;&lt;/alt-periodical&gt;&lt;pages&gt;19-27&lt;/pages&gt;&lt;volume&gt;23&lt;/volume&gt;&lt;number&gt;1&lt;/number&gt;&lt;edition&gt;2011/04/22&lt;/edition&gt;&lt;keywords&gt;&lt;keyword&gt;Colorectal Neoplasms/*complications&lt;/keyword&gt;&lt;keyword&gt;Female&lt;/keyword&gt;&lt;keyword&gt;Humans&lt;/keyword&gt;&lt;keyword&gt;Male&lt;/keyword&gt;&lt;keyword&gt;Prevalence&lt;/keyword&gt;&lt;keyword&gt;Sexual Dysfunction, Physiological/*epidemiology/*etiology&lt;/keyword&gt;&lt;/keywords&gt;&lt;dates&gt;&lt;year&gt;2012&lt;/year&gt;&lt;pub-dates&gt;&lt;date&gt;Jan&lt;/date&gt;&lt;/pub-dates&gt;&lt;/dates&gt;&lt;isbn&gt;0923-7534&lt;/isbn&gt;&lt;accession-num&gt;21508174&lt;/accession-num&gt;&lt;urls&gt;&lt;/urls&gt;&lt;electronic-resource-num&gt;10.1093/annonc/mdr133&lt;/electronic-resource-num&gt;&lt;remote-database-provider&gt;Nlm&lt;/remote-database-provider&gt;&lt;language&gt;eng&lt;/language&gt;&lt;/record&gt;&lt;/Cite&gt;&lt;/EndNote&gt;</w:instrText>
      </w:r>
      <w:r w:rsidR="00C3658B">
        <w:rPr>
          <w:rFonts w:cstheme="minorHAnsi"/>
          <w:sz w:val="24"/>
          <w:szCs w:val="24"/>
        </w:rPr>
        <w:fldChar w:fldCharType="separate"/>
      </w:r>
      <w:r w:rsidR="004F534F">
        <w:rPr>
          <w:rFonts w:cstheme="minorHAnsi"/>
          <w:noProof/>
          <w:sz w:val="24"/>
          <w:szCs w:val="24"/>
        </w:rPr>
        <w:t>[30]</w:t>
      </w:r>
      <w:r w:rsidR="00C3658B">
        <w:rPr>
          <w:rFonts w:cstheme="minorHAnsi"/>
          <w:sz w:val="24"/>
          <w:szCs w:val="24"/>
        </w:rPr>
        <w:fldChar w:fldCharType="end"/>
      </w:r>
      <w:r w:rsidRPr="00963F81">
        <w:rPr>
          <w:rFonts w:cstheme="minorHAnsi"/>
          <w:sz w:val="24"/>
          <w:szCs w:val="24"/>
        </w:rPr>
        <w:t xml:space="preserve">. </w:t>
      </w:r>
      <w:r w:rsidR="002060F8">
        <w:rPr>
          <w:rFonts w:cstheme="minorHAnsi"/>
          <w:sz w:val="24"/>
          <w:szCs w:val="24"/>
        </w:rPr>
        <w:t>Among</w:t>
      </w:r>
      <w:r w:rsidR="002060F8" w:rsidRPr="00963F81">
        <w:rPr>
          <w:rFonts w:cstheme="minorHAnsi"/>
          <w:sz w:val="24"/>
          <w:szCs w:val="24"/>
        </w:rPr>
        <w:t xml:space="preserve"> </w:t>
      </w:r>
      <w:r w:rsidRPr="00963F81">
        <w:rPr>
          <w:rFonts w:cstheme="minorHAnsi"/>
          <w:sz w:val="24"/>
          <w:szCs w:val="24"/>
        </w:rPr>
        <w:t>men, satisfaction decreased after treatment and low satisfaction endured long term. The review found no studies considering satisfaction for women</w:t>
      </w:r>
      <w:r w:rsidR="00C3658B">
        <w:rPr>
          <w:rFonts w:cstheme="minorHAnsi"/>
          <w:sz w:val="24"/>
          <w:szCs w:val="24"/>
        </w:rPr>
        <w:fldChar w:fldCharType="begin"/>
      </w:r>
      <w:r w:rsidR="004F534F">
        <w:rPr>
          <w:rFonts w:cstheme="minorHAnsi"/>
          <w:sz w:val="24"/>
          <w:szCs w:val="24"/>
        </w:rPr>
        <w:instrText xml:space="preserve"> ADDIN EN.CITE &lt;EndNote&gt;&lt;Cite&gt;&lt;Author&gt;Traa&lt;/Author&gt;&lt;Year&gt;2012&lt;/Year&gt;&lt;RecNum&gt;34&lt;/RecNum&gt;&lt;DisplayText&gt;[30]&lt;/DisplayText&gt;&lt;record&gt;&lt;rec-number&gt;34&lt;/rec-number&gt;&lt;foreign-keys&gt;&lt;key app="EN" db-id="59dxprp2e0x9zkepp9i5aaf029vevespdzw2" timestamp="1564399965"&gt;34&lt;/key&gt;&lt;/foreign-keys&gt;&lt;ref-type name="Journal Article"&gt;17&lt;/ref-type&gt;&lt;contributors&gt;&lt;authors&gt;&lt;author&gt;Traa, M. J.&lt;/author&gt;&lt;author&gt;De Vries, J.&lt;/author&gt;&lt;author&gt;Roukema, J. A.&lt;/author&gt;&lt;author&gt;Den Oudsten, B. L.&lt;/author&gt;&lt;/authors&gt;&lt;/contributors&gt;&lt;auth-address&gt;Department of Medical Psychology, CoRPS-Center of Research on Psychology in Somatic Diseases, Tilburg University, and Department of Medical Psychology, St Elisabeth Hospital, Tilburg, The Netherlands.&lt;/auth-address&gt;&lt;titles&gt;&lt;title&gt;Sexual (dys)function and the quality of sexual life in patients with colorectal cancer: a systematic review&lt;/title&gt;&lt;secondary-title&gt;Ann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Oncology&lt;/abbr-1&gt;&lt;/alt-periodical&gt;&lt;pages&gt;19-27&lt;/pages&gt;&lt;volume&gt;23&lt;/volume&gt;&lt;number&gt;1&lt;/number&gt;&lt;edition&gt;2011/04/22&lt;/edition&gt;&lt;keywords&gt;&lt;keyword&gt;Colorectal Neoplasms/*complications&lt;/keyword&gt;&lt;keyword&gt;Female&lt;/keyword&gt;&lt;keyword&gt;Humans&lt;/keyword&gt;&lt;keyword&gt;Male&lt;/keyword&gt;&lt;keyword&gt;Prevalence&lt;/keyword&gt;&lt;keyword&gt;Sexual Dysfunction, Physiological/*epidemiology/*etiology&lt;/keyword&gt;&lt;/keywords&gt;&lt;dates&gt;&lt;year&gt;2012&lt;/year&gt;&lt;pub-dates&gt;&lt;date&gt;Jan&lt;/date&gt;&lt;/pub-dates&gt;&lt;/dates&gt;&lt;isbn&gt;0923-7534&lt;/isbn&gt;&lt;accession-num&gt;21508174&lt;/accession-num&gt;&lt;urls&gt;&lt;/urls&gt;&lt;electronic-resource-num&gt;10.1093/annonc/mdr133&lt;/electronic-resource-num&gt;&lt;remote-database-provider&gt;Nlm&lt;/remote-database-provider&gt;&lt;language&gt;eng&lt;/language&gt;&lt;/record&gt;&lt;/Cite&gt;&lt;/EndNote&gt;</w:instrText>
      </w:r>
      <w:r w:rsidR="00C3658B">
        <w:rPr>
          <w:rFonts w:cstheme="minorHAnsi"/>
          <w:sz w:val="24"/>
          <w:szCs w:val="24"/>
        </w:rPr>
        <w:fldChar w:fldCharType="separate"/>
      </w:r>
      <w:r w:rsidR="004F534F">
        <w:rPr>
          <w:rFonts w:cstheme="minorHAnsi"/>
          <w:noProof/>
          <w:sz w:val="24"/>
          <w:szCs w:val="24"/>
        </w:rPr>
        <w:t>[30]</w:t>
      </w:r>
      <w:r w:rsidR="00C3658B">
        <w:rPr>
          <w:rFonts w:cstheme="minorHAnsi"/>
          <w:sz w:val="24"/>
          <w:szCs w:val="24"/>
        </w:rPr>
        <w:fldChar w:fldCharType="end"/>
      </w:r>
      <w:r w:rsidRPr="00963F81">
        <w:rPr>
          <w:rFonts w:cstheme="minorHAnsi"/>
          <w:sz w:val="24"/>
          <w:szCs w:val="24"/>
        </w:rPr>
        <w:t>. The more recent studies indicate different patterns of sexual quality of life</w:t>
      </w:r>
      <w:r w:rsidRPr="00963F81" w:rsidDel="00CF0799">
        <w:rPr>
          <w:rFonts w:cstheme="minorHAnsi"/>
          <w:sz w:val="24"/>
          <w:szCs w:val="24"/>
        </w:rPr>
        <w:t xml:space="preserve"> </w:t>
      </w:r>
      <w:r w:rsidRPr="00963F81">
        <w:rPr>
          <w:rFonts w:cstheme="minorHAnsi"/>
          <w:sz w:val="24"/>
          <w:szCs w:val="24"/>
        </w:rPr>
        <w:t xml:space="preserve">for men and women, with </w:t>
      </w:r>
      <w:r w:rsidR="0058725D" w:rsidRPr="00963F81">
        <w:rPr>
          <w:rFonts w:cstheme="minorHAnsi"/>
          <w:sz w:val="24"/>
          <w:szCs w:val="24"/>
        </w:rPr>
        <w:t xml:space="preserve">quality of sexual life </w:t>
      </w:r>
      <w:r w:rsidRPr="00963F81">
        <w:rPr>
          <w:rFonts w:cstheme="minorHAnsi"/>
          <w:sz w:val="24"/>
          <w:szCs w:val="24"/>
        </w:rPr>
        <w:t>reducing with time</w:t>
      </w:r>
      <w:r w:rsidR="00C3658B">
        <w:rPr>
          <w:rFonts w:cstheme="minorHAnsi"/>
          <w:sz w:val="24"/>
          <w:szCs w:val="24"/>
        </w:rPr>
        <w:fldChar w:fldCharType="begin"/>
      </w:r>
      <w:r w:rsidR="004F534F">
        <w:rPr>
          <w:rFonts w:cstheme="minorHAnsi"/>
          <w:sz w:val="24"/>
          <w:szCs w:val="24"/>
        </w:rPr>
        <w:instrText xml:space="preserve"> ADDIN EN.CITE &lt;EndNote&gt;&lt;Cite&gt;&lt;Author&gt;Traa&lt;/Author&gt;&lt;Year&gt;2015&lt;/Year&gt;&lt;RecNum&gt;170&lt;/RecNum&gt;&lt;DisplayText&gt;[26]&lt;/DisplayText&gt;&lt;record&gt;&lt;rec-number&gt;170&lt;/rec-number&gt;&lt;foreign-keys&gt;&lt;key app="EN" db-id="59dxprp2e0x9zkepp9i5aaf029vevespdzw2" timestamp="1571330788"&gt;170&lt;/key&gt;&lt;/foreign-keys&gt;&lt;ref-type name="Journal Article"&gt;17&lt;/ref-type&gt;&lt;contributors&gt;&lt;authors&gt;&lt;author&gt;Traa, Marjan Johanna&lt;/author&gt;&lt;author&gt;Roukema, Jan Anne&lt;/author&gt;&lt;author&gt;De Vries, Jolanda&lt;/author&gt;&lt;author&gt;Rutten, Harm Jozef Theodorus&lt;/author&gt;&lt;author&gt;Langenhoff, Barbara&lt;/author&gt;&lt;author&gt;Jansen, Walther&lt;/author&gt;&lt;author&gt;Den Oudsten, Brenda Leontine&lt;/author&gt;&lt;/authors&gt;&lt;/contributors&gt;&lt;titles&gt;&lt;title&gt;Biopsychosocial predictors of sexual function and quality of sexual life: a study among patients with colorectal cancer&lt;/title&gt;&lt;secondary-title&gt;Translational andrology and urology&lt;/secondary-title&gt;&lt;alt-title&gt;Transl Androl Urol&lt;/alt-title&gt;&lt;/titles&gt;&lt;periodical&gt;&lt;full-title&gt;Translational andrology and urology&lt;/full-title&gt;&lt;abbr-1&gt;Transl Androl Urol&lt;/abbr-1&gt;&lt;/periodical&gt;&lt;alt-periodical&gt;&lt;full-title&gt;Translational andrology and urology&lt;/full-title&gt;&lt;abbr-1&gt;Transl Androl Urol&lt;/abbr-1&gt;&lt;/alt-periodical&gt;&lt;pages&gt;206-217&lt;/pages&gt;&lt;volume&gt;4&lt;/volume&gt;&lt;number&gt;2&lt;/number&gt;&lt;keywords&gt;&lt;keyword&gt;Colorectal cancer&lt;/keyword&gt;&lt;keyword&gt;predictors&lt;/keyword&gt;&lt;keyword&gt;sexual function (SF)&lt;/keyword&gt;&lt;/keywords&gt;&lt;dates&gt;&lt;year&gt;2015&lt;/year&gt;&lt;/dates&gt;&lt;publisher&gt;AME Publishing Company&lt;/publisher&gt;&lt;isbn&gt;2223-4691&lt;/isbn&gt;&lt;accession-num&gt;26816825&lt;/accession-num&gt;&lt;urls&gt;&lt;related-urls&gt;&lt;url&gt;https://www.ncbi.nlm.nih.gov/pubmed/26816825&lt;/url&gt;&lt;url&gt;https://www.ncbi.nlm.nih.gov/pmc/articles/PMC4708118/&lt;/url&gt;&lt;/related-urls&gt;&lt;/urls&gt;&lt;electronic-resource-num&gt;10.3978/j.issn.2223-4683.2015.03.01&lt;/electronic-resource-num&gt;&lt;remote-database-name&gt;PubMed&lt;/remote-database-name&gt;&lt;language&gt;eng&lt;/language&gt;&lt;/record&gt;&lt;/Cite&gt;&lt;/EndNote&gt;</w:instrText>
      </w:r>
      <w:r w:rsidR="00C3658B">
        <w:rPr>
          <w:rFonts w:cstheme="minorHAnsi"/>
          <w:sz w:val="24"/>
          <w:szCs w:val="24"/>
        </w:rPr>
        <w:fldChar w:fldCharType="separate"/>
      </w:r>
      <w:r w:rsidR="004F534F">
        <w:rPr>
          <w:rFonts w:cstheme="minorHAnsi"/>
          <w:noProof/>
          <w:sz w:val="24"/>
          <w:szCs w:val="24"/>
        </w:rPr>
        <w:t>[26]</w:t>
      </w:r>
      <w:r w:rsidR="00C3658B">
        <w:rPr>
          <w:rFonts w:cstheme="minorHAnsi"/>
          <w:sz w:val="24"/>
          <w:szCs w:val="24"/>
        </w:rPr>
        <w:fldChar w:fldCharType="end"/>
      </w:r>
      <w:r w:rsidRPr="00963F81">
        <w:rPr>
          <w:rFonts w:cstheme="minorHAnsi"/>
          <w:sz w:val="24"/>
          <w:szCs w:val="24"/>
        </w:rPr>
        <w:t xml:space="preserve">. Reported predictors of low </w:t>
      </w:r>
      <w:r w:rsidR="0058725D" w:rsidRPr="00963F81">
        <w:rPr>
          <w:rFonts w:cstheme="minorHAnsi"/>
          <w:sz w:val="24"/>
          <w:szCs w:val="24"/>
        </w:rPr>
        <w:t xml:space="preserve">quality of sexual life </w:t>
      </w:r>
      <w:r w:rsidRPr="00963F81">
        <w:rPr>
          <w:rFonts w:cstheme="minorHAnsi"/>
          <w:sz w:val="24"/>
          <w:szCs w:val="24"/>
        </w:rPr>
        <w:t>were depressive symptoms, having rectal cancer</w:t>
      </w:r>
      <w:r w:rsidR="00C3658B">
        <w:rPr>
          <w:rFonts w:cstheme="minorHAnsi"/>
          <w:sz w:val="24"/>
          <w:szCs w:val="24"/>
        </w:rPr>
        <w:fldChar w:fldCharType="begin"/>
      </w:r>
      <w:r w:rsidR="004F534F">
        <w:rPr>
          <w:rFonts w:cstheme="minorHAnsi"/>
          <w:sz w:val="24"/>
          <w:szCs w:val="24"/>
        </w:rPr>
        <w:instrText xml:space="preserve"> ADDIN EN.CITE &lt;EndNote&gt;&lt;Cite&gt;&lt;Author&gt;Traa&lt;/Author&gt;&lt;Year&gt;2015&lt;/Year&gt;&lt;RecNum&gt;170&lt;/RecNum&gt;&lt;DisplayText&gt;[26]&lt;/DisplayText&gt;&lt;record&gt;&lt;rec-number&gt;170&lt;/rec-number&gt;&lt;foreign-keys&gt;&lt;key app="EN" db-id="59dxprp2e0x9zkepp9i5aaf029vevespdzw2" timestamp="1571330788"&gt;170&lt;/key&gt;&lt;/foreign-keys&gt;&lt;ref-type name="Journal Article"&gt;17&lt;/ref-type&gt;&lt;contributors&gt;&lt;authors&gt;&lt;author&gt;Traa, Marjan Johanna&lt;/author&gt;&lt;author&gt;Roukema, Jan Anne&lt;/author&gt;&lt;author&gt;De Vries, Jolanda&lt;/author&gt;&lt;author&gt;Rutten, Harm Jozef Theodorus&lt;/author&gt;&lt;author&gt;Langenhoff, Barbara&lt;/author&gt;&lt;author&gt;Jansen, Walther&lt;/author&gt;&lt;author&gt;Den Oudsten, Brenda Leontine&lt;/author&gt;&lt;/authors&gt;&lt;/contributors&gt;&lt;titles&gt;&lt;title&gt;Biopsychosocial predictors of sexual function and quality of sexual life: a study among patients with colorectal cancer&lt;/title&gt;&lt;secondary-title&gt;Translational andrology and urology&lt;/secondary-title&gt;&lt;alt-title&gt;Transl Androl Urol&lt;/alt-title&gt;&lt;/titles&gt;&lt;periodical&gt;&lt;full-title&gt;Translational andrology and urology&lt;/full-title&gt;&lt;abbr-1&gt;Transl Androl Urol&lt;/abbr-1&gt;&lt;/periodical&gt;&lt;alt-periodical&gt;&lt;full-title&gt;Translational andrology and urology&lt;/full-title&gt;&lt;abbr-1&gt;Transl Androl Urol&lt;/abbr-1&gt;&lt;/alt-periodical&gt;&lt;pages&gt;206-217&lt;/pages&gt;&lt;volume&gt;4&lt;/volume&gt;&lt;number&gt;2&lt;/number&gt;&lt;keywords&gt;&lt;keyword&gt;Colorectal cancer&lt;/keyword&gt;&lt;keyword&gt;predictors&lt;/keyword&gt;&lt;keyword&gt;sexual function (SF)&lt;/keyword&gt;&lt;/keywords&gt;&lt;dates&gt;&lt;year&gt;2015&lt;/year&gt;&lt;/dates&gt;&lt;publisher&gt;AME Publishing Company&lt;/publisher&gt;&lt;isbn&gt;2223-4691&lt;/isbn&gt;&lt;accession-num&gt;26816825&lt;/accession-num&gt;&lt;urls&gt;&lt;related-urls&gt;&lt;url&gt;https://www.ncbi.nlm.nih.gov/pubmed/26816825&lt;/url&gt;&lt;url&gt;https://www.ncbi.nlm.nih.gov/pmc/articles/PMC4708118/&lt;/url&gt;&lt;/related-urls&gt;&lt;/urls&gt;&lt;electronic-resource-num&gt;10.3978/j.issn.2223-4683.2015.03.01&lt;/electronic-resource-num&gt;&lt;remote-database-name&gt;PubMed&lt;/remote-database-name&gt;&lt;language&gt;eng&lt;/language&gt;&lt;/record&gt;&lt;/Cite&gt;&lt;/EndNote&gt;</w:instrText>
      </w:r>
      <w:r w:rsidR="00C3658B">
        <w:rPr>
          <w:rFonts w:cstheme="minorHAnsi"/>
          <w:sz w:val="24"/>
          <w:szCs w:val="24"/>
        </w:rPr>
        <w:fldChar w:fldCharType="separate"/>
      </w:r>
      <w:r w:rsidR="004F534F">
        <w:rPr>
          <w:rFonts w:cstheme="minorHAnsi"/>
          <w:noProof/>
          <w:sz w:val="24"/>
          <w:szCs w:val="24"/>
        </w:rPr>
        <w:t>[26]</w:t>
      </w:r>
      <w:r w:rsidR="00C3658B">
        <w:rPr>
          <w:rFonts w:cstheme="minorHAnsi"/>
          <w:sz w:val="24"/>
          <w:szCs w:val="24"/>
        </w:rPr>
        <w:fldChar w:fldCharType="end"/>
      </w:r>
      <w:r w:rsidRPr="00963F81">
        <w:rPr>
          <w:rFonts w:cstheme="minorHAnsi"/>
          <w:sz w:val="24"/>
          <w:szCs w:val="24"/>
        </w:rPr>
        <w:t xml:space="preserve">, and associations have been reported between sexual distress and relationship quality, depression and </w:t>
      </w:r>
      <w:r w:rsidR="005C78BA" w:rsidRPr="00963F81">
        <w:rPr>
          <w:rFonts w:cstheme="minorHAnsi"/>
          <w:sz w:val="24"/>
          <w:szCs w:val="24"/>
        </w:rPr>
        <w:t>h</w:t>
      </w:r>
      <w:r w:rsidRPr="00963F81">
        <w:rPr>
          <w:rFonts w:cstheme="minorHAnsi"/>
          <w:sz w:val="24"/>
          <w:szCs w:val="24"/>
        </w:rPr>
        <w:t xml:space="preserve">ealth </w:t>
      </w:r>
      <w:r w:rsidR="005C78BA" w:rsidRPr="00963F81">
        <w:rPr>
          <w:rFonts w:cstheme="minorHAnsi"/>
          <w:sz w:val="24"/>
          <w:szCs w:val="24"/>
        </w:rPr>
        <w:t>r</w:t>
      </w:r>
      <w:r w:rsidRPr="00963F81">
        <w:rPr>
          <w:rFonts w:cstheme="minorHAnsi"/>
          <w:sz w:val="24"/>
          <w:szCs w:val="24"/>
        </w:rPr>
        <w:t xml:space="preserve">elated </w:t>
      </w:r>
      <w:r w:rsidR="005C78BA" w:rsidRPr="00963F81">
        <w:rPr>
          <w:rFonts w:cstheme="minorHAnsi"/>
          <w:sz w:val="24"/>
          <w:szCs w:val="24"/>
        </w:rPr>
        <w:t>q</w:t>
      </w:r>
      <w:r w:rsidRPr="00963F81">
        <w:rPr>
          <w:rFonts w:cstheme="minorHAnsi"/>
          <w:sz w:val="24"/>
          <w:szCs w:val="24"/>
        </w:rPr>
        <w:t xml:space="preserve">uality of </w:t>
      </w:r>
      <w:r w:rsidR="005C78BA" w:rsidRPr="00963F81">
        <w:rPr>
          <w:rFonts w:cstheme="minorHAnsi"/>
          <w:sz w:val="24"/>
          <w:szCs w:val="24"/>
        </w:rPr>
        <w:t>l</w:t>
      </w:r>
      <w:r w:rsidRPr="00963F81">
        <w:rPr>
          <w:rFonts w:cstheme="minorHAnsi"/>
          <w:sz w:val="24"/>
          <w:szCs w:val="24"/>
        </w:rPr>
        <w:t xml:space="preserve">ife , and between perceived impact of treatment and depression and </w:t>
      </w:r>
      <w:r w:rsidR="005C78BA" w:rsidRPr="00963F81">
        <w:rPr>
          <w:rFonts w:cstheme="minorHAnsi"/>
          <w:sz w:val="24"/>
          <w:szCs w:val="24"/>
        </w:rPr>
        <w:t>quality of life</w:t>
      </w:r>
      <w:r w:rsidR="00C3658B">
        <w:rPr>
          <w:rFonts w:cstheme="minorHAnsi"/>
          <w:sz w:val="24"/>
          <w:szCs w:val="24"/>
        </w:rPr>
        <w:fldChar w:fldCharType="begin"/>
      </w:r>
      <w:r w:rsidR="004F534F">
        <w:rPr>
          <w:rFonts w:cstheme="minorHAnsi"/>
          <w:sz w:val="24"/>
          <w:szCs w:val="24"/>
        </w:rPr>
        <w:instrText xml:space="preserve"> ADDIN EN.CITE &lt;EndNote&gt;&lt;Cite&gt;&lt;Author&gt;Reese&lt;/Author&gt;&lt;Year&gt;2018&lt;/Year&gt;&lt;RecNum&gt;147&lt;/RecNum&gt;&lt;DisplayText&gt;[31]&lt;/DisplayText&gt;&lt;record&gt;&lt;rec-number&gt;147&lt;/rec-number&gt;&lt;foreign-keys&gt;&lt;key app="EN" db-id="59dxprp2e0x9zkepp9i5aaf029vevespdzw2" timestamp="1570629838"&gt;147&lt;/key&gt;&lt;/foreign-keys&gt;&lt;ref-type name="Journal Article"&gt;17&lt;/ref-type&gt;&lt;contributors&gt;&lt;authors&gt;&lt;author&gt;Reese, Jennifer Barsky&lt;/author&gt;&lt;author&gt;Handorf, Elizabeth&lt;/author&gt;&lt;author&gt;Haythornthwaite, Jennifer A&lt;/author&gt;&lt;/authors&gt;&lt;/contributors&gt;&lt;titles&gt;&lt;title&gt;Sexual quality of life, body image distress, and psychosocial outcomes in colorectal cancer: A longitudinal study&lt;/title&gt;&lt;secondary-title&gt;Supportive Care in Cancer&lt;/secondary-title&gt;&lt;/titles&gt;&lt;periodical&gt;&lt;full-title&gt;Supportive care in cancer&lt;/full-title&gt;&lt;/periodical&gt;&lt;pages&gt;3431-3440&lt;/pages&gt;&lt;volume&gt;26&lt;/volume&gt;&lt;number&gt;10&lt;/number&gt;&lt;dates&gt;&lt;year&gt;2018&lt;/year&gt;&lt;/dates&gt;&lt;isbn&gt;0941-4355&lt;/isbn&gt;&lt;urls&gt;&lt;/urls&gt;&lt;/record&gt;&lt;/Cite&gt;&lt;/EndNote&gt;</w:instrText>
      </w:r>
      <w:r w:rsidR="00C3658B">
        <w:rPr>
          <w:rFonts w:cstheme="minorHAnsi"/>
          <w:sz w:val="24"/>
          <w:szCs w:val="24"/>
        </w:rPr>
        <w:fldChar w:fldCharType="separate"/>
      </w:r>
      <w:r w:rsidR="004F534F">
        <w:rPr>
          <w:rFonts w:cstheme="minorHAnsi"/>
          <w:noProof/>
          <w:sz w:val="24"/>
          <w:szCs w:val="24"/>
        </w:rPr>
        <w:t>[31]</w:t>
      </w:r>
      <w:r w:rsidR="00C3658B">
        <w:rPr>
          <w:rFonts w:cstheme="minorHAnsi"/>
          <w:sz w:val="24"/>
          <w:szCs w:val="24"/>
        </w:rPr>
        <w:fldChar w:fldCharType="end"/>
      </w:r>
      <w:r w:rsidRPr="00963F81">
        <w:rPr>
          <w:rFonts w:cstheme="minorHAnsi"/>
          <w:sz w:val="24"/>
          <w:szCs w:val="24"/>
        </w:rPr>
        <w:t xml:space="preserve">. The majority of these studies were </w:t>
      </w:r>
      <w:r w:rsidR="009D2E91" w:rsidRPr="00963F81">
        <w:rPr>
          <w:rFonts w:cstheme="minorHAnsi"/>
          <w:sz w:val="24"/>
          <w:szCs w:val="24"/>
        </w:rPr>
        <w:t xml:space="preserve">limited by being </w:t>
      </w:r>
      <w:r w:rsidRPr="00963F81">
        <w:rPr>
          <w:rFonts w:cstheme="minorHAnsi"/>
          <w:sz w:val="24"/>
          <w:szCs w:val="24"/>
        </w:rPr>
        <w:t xml:space="preserve">cross-sectional and </w:t>
      </w:r>
      <w:r w:rsidR="009D2E91" w:rsidRPr="00963F81">
        <w:rPr>
          <w:rFonts w:cstheme="minorHAnsi"/>
          <w:sz w:val="24"/>
          <w:szCs w:val="24"/>
        </w:rPr>
        <w:t xml:space="preserve">having </w:t>
      </w:r>
      <w:r w:rsidRPr="00963F81">
        <w:rPr>
          <w:rFonts w:cstheme="minorHAnsi"/>
          <w:sz w:val="24"/>
          <w:szCs w:val="24"/>
        </w:rPr>
        <w:t>small sample sizes</w:t>
      </w:r>
      <w:r w:rsidR="00245BDE">
        <w:rPr>
          <w:rFonts w:cstheme="minorHAnsi"/>
          <w:sz w:val="24"/>
          <w:szCs w:val="24"/>
        </w:rPr>
        <w:fldChar w:fldCharType="begin"/>
      </w:r>
      <w:r w:rsidR="004F534F">
        <w:rPr>
          <w:rFonts w:cstheme="minorHAnsi"/>
          <w:sz w:val="24"/>
          <w:szCs w:val="24"/>
        </w:rPr>
        <w:instrText xml:space="preserve"> ADDIN EN.CITE &lt;EndNote&gt;&lt;Cite&gt;&lt;Author&gt;Traa&lt;/Author&gt;&lt;Year&gt;2012&lt;/Year&gt;&lt;RecNum&gt;34&lt;/RecNum&gt;&lt;DisplayText&gt;[30]&lt;/DisplayText&gt;&lt;record&gt;&lt;rec-number&gt;34&lt;/rec-number&gt;&lt;foreign-keys&gt;&lt;key app="EN" db-id="59dxprp2e0x9zkepp9i5aaf029vevespdzw2" timestamp="1564399965"&gt;34&lt;/key&gt;&lt;/foreign-keys&gt;&lt;ref-type name="Journal Article"&gt;17&lt;/ref-type&gt;&lt;contributors&gt;&lt;authors&gt;&lt;author&gt;Traa, M. J.&lt;/author&gt;&lt;author&gt;De Vries, J.&lt;/author&gt;&lt;author&gt;Roukema, J. A.&lt;/author&gt;&lt;author&gt;Den Oudsten, B. L.&lt;/author&gt;&lt;/authors&gt;&lt;/contributors&gt;&lt;auth-address&gt;Department of Medical Psychology, CoRPS-Center of Research on Psychology in Somatic Diseases, Tilburg University, and Department of Medical Psychology, St Elisabeth Hospital, Tilburg, The Netherlands.&lt;/auth-address&gt;&lt;titles&gt;&lt;title&gt;Sexual (dys)function and the quality of sexual life in patients with colorectal cancer: a systematic review&lt;/title&gt;&lt;secondary-title&gt;Ann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Oncology&lt;/abbr-1&gt;&lt;/alt-periodical&gt;&lt;pages&gt;19-27&lt;/pages&gt;&lt;volume&gt;23&lt;/volume&gt;&lt;number&gt;1&lt;/number&gt;&lt;edition&gt;2011/04/22&lt;/edition&gt;&lt;keywords&gt;&lt;keyword&gt;Colorectal Neoplasms/*complications&lt;/keyword&gt;&lt;keyword&gt;Female&lt;/keyword&gt;&lt;keyword&gt;Humans&lt;/keyword&gt;&lt;keyword&gt;Male&lt;/keyword&gt;&lt;keyword&gt;Prevalence&lt;/keyword&gt;&lt;keyword&gt;Sexual Dysfunction, Physiological/*epidemiology/*etiology&lt;/keyword&gt;&lt;/keywords&gt;&lt;dates&gt;&lt;year&gt;2012&lt;/year&gt;&lt;pub-dates&gt;&lt;date&gt;Jan&lt;/date&gt;&lt;/pub-dates&gt;&lt;/dates&gt;&lt;isbn&gt;0923-7534&lt;/isbn&gt;&lt;accession-num&gt;21508174&lt;/accession-num&gt;&lt;urls&gt;&lt;/urls&gt;&lt;electronic-resource-num&gt;10.1093/annonc/mdr133&lt;/electronic-resource-num&gt;&lt;remote-database-provider&gt;Nlm&lt;/remote-database-provider&gt;&lt;language&gt;eng&lt;/language&gt;&lt;/record&gt;&lt;/Cite&gt;&lt;/EndNote&gt;</w:instrText>
      </w:r>
      <w:r w:rsidR="00245BDE">
        <w:rPr>
          <w:rFonts w:cstheme="minorHAnsi"/>
          <w:sz w:val="24"/>
          <w:szCs w:val="24"/>
        </w:rPr>
        <w:fldChar w:fldCharType="separate"/>
      </w:r>
      <w:r w:rsidR="004F534F">
        <w:rPr>
          <w:rFonts w:cstheme="minorHAnsi"/>
          <w:noProof/>
          <w:sz w:val="24"/>
          <w:szCs w:val="24"/>
        </w:rPr>
        <w:t>[30]</w:t>
      </w:r>
      <w:r w:rsidR="00245BDE">
        <w:rPr>
          <w:rFonts w:cstheme="minorHAnsi"/>
          <w:sz w:val="24"/>
          <w:szCs w:val="24"/>
        </w:rPr>
        <w:fldChar w:fldCharType="end"/>
      </w:r>
      <w:r w:rsidRPr="00963F81">
        <w:rPr>
          <w:rFonts w:cstheme="minorHAnsi"/>
          <w:sz w:val="24"/>
          <w:szCs w:val="24"/>
        </w:rPr>
        <w:t>.</w:t>
      </w:r>
      <w:r w:rsidR="00616F96" w:rsidRPr="00963F81">
        <w:rPr>
          <w:rFonts w:cstheme="minorHAnsi"/>
          <w:sz w:val="24"/>
          <w:szCs w:val="24"/>
        </w:rPr>
        <w:t xml:space="preserve"> </w:t>
      </w:r>
      <w:r w:rsidR="00EA6739" w:rsidRPr="00963F81">
        <w:rPr>
          <w:rFonts w:cstheme="minorHAnsi"/>
          <w:sz w:val="24"/>
          <w:szCs w:val="24"/>
        </w:rPr>
        <w:t xml:space="preserve">Few studies have </w:t>
      </w:r>
      <w:r w:rsidR="008C7052">
        <w:rPr>
          <w:rFonts w:cstheme="minorHAnsi"/>
          <w:sz w:val="24"/>
          <w:szCs w:val="24"/>
        </w:rPr>
        <w:t>explored associations</w:t>
      </w:r>
      <w:r w:rsidR="00EA6739" w:rsidRPr="00963F81">
        <w:rPr>
          <w:rFonts w:cstheme="minorHAnsi"/>
          <w:sz w:val="24"/>
          <w:szCs w:val="24"/>
        </w:rPr>
        <w:t xml:space="preserve"> </w:t>
      </w:r>
      <w:r w:rsidR="008C7052">
        <w:rPr>
          <w:rFonts w:cstheme="minorHAnsi"/>
          <w:sz w:val="24"/>
          <w:szCs w:val="24"/>
        </w:rPr>
        <w:t xml:space="preserve">between </w:t>
      </w:r>
      <w:r w:rsidR="00EA6739" w:rsidRPr="00963F81">
        <w:rPr>
          <w:rFonts w:cstheme="minorHAnsi"/>
          <w:sz w:val="24"/>
          <w:szCs w:val="24"/>
        </w:rPr>
        <w:t xml:space="preserve">self-efficacy </w:t>
      </w:r>
      <w:r w:rsidR="008C7052">
        <w:rPr>
          <w:rFonts w:cstheme="minorHAnsi"/>
          <w:sz w:val="24"/>
          <w:szCs w:val="24"/>
        </w:rPr>
        <w:t>and</w:t>
      </w:r>
      <w:r w:rsidR="00EA6739" w:rsidRPr="00963F81">
        <w:rPr>
          <w:rFonts w:cstheme="minorHAnsi"/>
          <w:sz w:val="24"/>
          <w:szCs w:val="24"/>
        </w:rPr>
        <w:t xml:space="preserve"> sexual wellbeing, and </w:t>
      </w:r>
      <w:r w:rsidR="00136131" w:rsidRPr="00963F81">
        <w:rPr>
          <w:rFonts w:cstheme="minorHAnsi"/>
          <w:sz w:val="24"/>
          <w:szCs w:val="24"/>
        </w:rPr>
        <w:t>none with colorectal cancer patients specifically</w:t>
      </w:r>
      <w:r w:rsidR="00EA6739" w:rsidRPr="00963F81">
        <w:rPr>
          <w:rFonts w:cstheme="minorHAnsi"/>
          <w:sz w:val="24"/>
          <w:szCs w:val="24"/>
        </w:rPr>
        <w:t xml:space="preserve">. </w:t>
      </w:r>
      <w:r w:rsidR="00136131" w:rsidRPr="00963F81">
        <w:rPr>
          <w:rFonts w:cstheme="minorHAnsi"/>
          <w:sz w:val="24"/>
          <w:szCs w:val="24"/>
        </w:rPr>
        <w:t>Within other cancer types</w:t>
      </w:r>
      <w:r w:rsidR="00EA6739" w:rsidRPr="00963F81">
        <w:rPr>
          <w:rFonts w:cstheme="minorHAnsi"/>
          <w:sz w:val="24"/>
          <w:szCs w:val="24"/>
        </w:rPr>
        <w:t>, association</w:t>
      </w:r>
      <w:r w:rsidR="006E0010">
        <w:rPr>
          <w:rFonts w:cstheme="minorHAnsi"/>
          <w:sz w:val="24"/>
          <w:szCs w:val="24"/>
        </w:rPr>
        <w:t>s</w:t>
      </w:r>
      <w:r w:rsidR="00EA6739" w:rsidRPr="00963F81">
        <w:rPr>
          <w:rFonts w:cstheme="minorHAnsi"/>
          <w:sz w:val="24"/>
          <w:szCs w:val="24"/>
        </w:rPr>
        <w:t xml:space="preserve"> </w:t>
      </w:r>
      <w:r w:rsidR="006E0010">
        <w:rPr>
          <w:rFonts w:cstheme="minorHAnsi"/>
          <w:sz w:val="24"/>
          <w:szCs w:val="24"/>
        </w:rPr>
        <w:t>have</w:t>
      </w:r>
      <w:r w:rsidR="008C7052">
        <w:rPr>
          <w:rFonts w:cstheme="minorHAnsi"/>
          <w:sz w:val="24"/>
          <w:szCs w:val="24"/>
        </w:rPr>
        <w:t xml:space="preserve"> been shown </w:t>
      </w:r>
      <w:r w:rsidR="00EA6739" w:rsidRPr="00963F81">
        <w:rPr>
          <w:rFonts w:cstheme="minorHAnsi"/>
          <w:sz w:val="24"/>
          <w:szCs w:val="24"/>
        </w:rPr>
        <w:t>between self-efficacy and sexual wellbeing outcomes for women with breast cancer</w:t>
      </w:r>
      <w:r w:rsidR="008C7052">
        <w:rPr>
          <w:rFonts w:cstheme="minorHAnsi"/>
          <w:sz w:val="24"/>
          <w:szCs w:val="24"/>
        </w:rPr>
        <w:t xml:space="preserve"> (sexual self-efficacy)</w:t>
      </w:r>
      <w:r w:rsidR="009607B1" w:rsidRPr="00963F81">
        <w:rPr>
          <w:rFonts w:cstheme="minorHAnsi"/>
          <w:sz w:val="24"/>
          <w:szCs w:val="24"/>
        </w:rPr>
        <w:t xml:space="preserve"> </w:t>
      </w:r>
      <w:r w:rsidR="00135C07">
        <w:rPr>
          <w:rFonts w:cstheme="minorHAnsi"/>
          <w:sz w:val="24"/>
          <w:szCs w:val="24"/>
        </w:rPr>
        <w:fldChar w:fldCharType="begin"/>
      </w:r>
      <w:r w:rsidR="004F534F">
        <w:rPr>
          <w:rFonts w:cstheme="minorHAnsi"/>
          <w:sz w:val="24"/>
          <w:szCs w:val="24"/>
        </w:rPr>
        <w:instrText xml:space="preserve"> ADDIN EN.CITE &lt;EndNote&gt;&lt;Cite&gt;&lt;Author&gt;Dorfman&lt;/Author&gt;&lt;Year&gt;2019&lt;/Year&gt;&lt;RecNum&gt;402&lt;/RecNum&gt;&lt;DisplayText&gt;[32]&lt;/DisplayText&gt;&lt;record&gt;&lt;rec-number&gt;402&lt;/rec-number&gt;&lt;foreign-keys&gt;&lt;key app="EN" db-id="59dxprp2e0x9zkepp9i5aaf029vevespdzw2" timestamp="1594111240"&gt;402&lt;/key&gt;&lt;/foreign-keys&gt;&lt;ref-type name="Journal Article"&gt;17&lt;/ref-type&gt;&lt;contributors&gt;&lt;authors&gt;&lt;author&gt;Dorfman, C. S.&lt;/author&gt;&lt;author&gt;Arthur, S. S.&lt;/author&gt;&lt;author&gt;Kimmick, G. G.&lt;/author&gt;&lt;author&gt;Westbrook, K. W.&lt;/author&gt;&lt;author&gt;Marcom, P. K.&lt;/author&gt;&lt;author&gt;Corbett, C.&lt;/author&gt;&lt;author&gt;Edmond, S. N.&lt;/author&gt;&lt;author&gt;Shelby, R. A.&lt;/author&gt;&lt;/authors&gt;&lt;/contributors&gt;&lt;auth-address&gt;Department of Psychiatry and Behavioral Sciences, Duke University, Durham, NC.&amp;#xD;Division of Medical Oncology, Duke University, Durham, NC.&amp;#xD;Duke Supportive Care and Survivorship Center, Duke University, Durham, NC.&amp;#xD;Pain Research, Informatics, Multimorbidity &amp;amp; Education (PRIME) Center, VA Connecticut Healthcare System, West Haven, CT.&amp;#xD;Department of Psychiatry, Yale School of Medicine, New Haven, CT.&lt;/auth-address&gt;&lt;titles&gt;&lt;title&gt;Partner status moderates the relationships between sexual problems and self-efficacy for managing sexual problems and psychosocial quality-of-life for postmenopausal breast cancer survivors taking adjuvant endocrine therapy&lt;/title&gt;&lt;secondary-title&gt;Menopause&lt;/secondary-title&gt;&lt;/titles&gt;&lt;periodical&gt;&lt;full-title&gt;Menopause&lt;/full-title&gt;&lt;/periodical&gt;&lt;pages&gt;823-832&lt;/pages&gt;&lt;volume&gt;26&lt;/volume&gt;&lt;number&gt;8&lt;/number&gt;&lt;edition&gt;2019/04/18&lt;/edition&gt;&lt;dates&gt;&lt;year&gt;2019&lt;/year&gt;&lt;pub-dates&gt;&lt;date&gt;Aug&lt;/date&gt;&lt;/pub-dates&gt;&lt;/dates&gt;&lt;isbn&gt;1072-3714 (Print)&amp;#xD;1072-3714&lt;/isbn&gt;&lt;accession-num&gt;30994574&lt;/accession-num&gt;&lt;urls&gt;&lt;/urls&gt;&lt;custom2&gt;PMC7081279&lt;/custom2&gt;&lt;custom6&gt;NIHMS1563877&lt;/custom6&gt;&lt;electronic-resource-num&gt;10.1097/gme.0000000000001337&lt;/electronic-resource-num&gt;&lt;remote-database-provider&gt;NLM&lt;/remote-database-provider&gt;&lt;language&gt;eng&lt;/language&gt;&lt;/record&gt;&lt;/Cite&gt;&lt;/EndNote&gt;</w:instrText>
      </w:r>
      <w:r w:rsidR="00135C07">
        <w:rPr>
          <w:rFonts w:cstheme="minorHAnsi"/>
          <w:sz w:val="24"/>
          <w:szCs w:val="24"/>
        </w:rPr>
        <w:fldChar w:fldCharType="separate"/>
      </w:r>
      <w:r w:rsidR="004F534F">
        <w:rPr>
          <w:rFonts w:cstheme="minorHAnsi"/>
          <w:noProof/>
          <w:sz w:val="24"/>
          <w:szCs w:val="24"/>
        </w:rPr>
        <w:t>[32]</w:t>
      </w:r>
      <w:r w:rsidR="00135C07">
        <w:rPr>
          <w:rFonts w:cstheme="minorHAnsi"/>
          <w:sz w:val="24"/>
          <w:szCs w:val="24"/>
        </w:rPr>
        <w:fldChar w:fldCharType="end"/>
      </w:r>
      <w:r w:rsidR="004E10DB">
        <w:rPr>
          <w:rFonts w:cstheme="minorHAnsi"/>
          <w:sz w:val="24"/>
          <w:szCs w:val="24"/>
        </w:rPr>
        <w:t xml:space="preserve"> </w:t>
      </w:r>
      <w:r w:rsidR="00EA6739" w:rsidRPr="00963F81">
        <w:rPr>
          <w:rFonts w:cstheme="minorHAnsi"/>
          <w:sz w:val="24"/>
          <w:szCs w:val="24"/>
        </w:rPr>
        <w:t xml:space="preserve">but not men with prostate cancer </w:t>
      </w:r>
      <w:r w:rsidR="009607B1" w:rsidRPr="00963F81">
        <w:rPr>
          <w:rFonts w:cstheme="minorHAnsi"/>
          <w:sz w:val="24"/>
          <w:szCs w:val="24"/>
        </w:rPr>
        <w:t>(</w:t>
      </w:r>
      <w:r w:rsidR="00E457FB" w:rsidRPr="00963F81">
        <w:rPr>
          <w:rFonts w:cstheme="minorHAnsi"/>
          <w:sz w:val="24"/>
          <w:szCs w:val="24"/>
        </w:rPr>
        <w:t>self-efficacy</w:t>
      </w:r>
      <w:r w:rsidR="009607B1" w:rsidRPr="00963F81">
        <w:rPr>
          <w:rFonts w:cstheme="minorHAnsi"/>
          <w:sz w:val="24"/>
          <w:szCs w:val="24"/>
        </w:rPr>
        <w:t xml:space="preserve"> for symptom control)</w:t>
      </w:r>
      <w:r w:rsidR="00135C07">
        <w:rPr>
          <w:rFonts w:cstheme="minorHAnsi"/>
          <w:sz w:val="24"/>
          <w:szCs w:val="24"/>
        </w:rPr>
        <w:fldChar w:fldCharType="begin"/>
      </w:r>
      <w:r w:rsidR="004F534F">
        <w:rPr>
          <w:rFonts w:cstheme="minorHAnsi"/>
          <w:sz w:val="24"/>
          <w:szCs w:val="24"/>
        </w:rPr>
        <w:instrText xml:space="preserve"> ADDIN EN.CITE &lt;EndNote&gt;&lt;Cite&gt;&lt;Author&gt;Campbell&lt;/Author&gt;&lt;Year&gt;2004&lt;/Year&gt;&lt;RecNum&gt;404&lt;/RecNum&gt;&lt;DisplayText&gt;[33]&lt;/DisplayText&gt;&lt;record&gt;&lt;rec-number&gt;404&lt;/rec-number&gt;&lt;foreign-keys&gt;&lt;key app="EN" db-id="59dxprp2e0x9zkepp9i5aaf029vevespdzw2" timestamp="1594120898"&gt;404&lt;/key&gt;&lt;/foreign-keys&gt;&lt;ref-type name="Journal Article"&gt;17&lt;/ref-type&gt;&lt;contributors&gt;&lt;authors&gt;&lt;author&gt;Campbell, Lisa C.&lt;/author&gt;&lt;author&gt;Keefe, Francis J.&lt;/author&gt;&lt;author&gt;McKee, Daphne C.&lt;/author&gt;&lt;author&gt;Edwards, Christopher L.&lt;/author&gt;&lt;author&gt;Herman, Steven H.&lt;/author&gt;&lt;author&gt;Johnson, Lawrence E.&lt;/author&gt;&lt;author&gt;Colvin, O. Michael&lt;/author&gt;&lt;author&gt;McBride, Colleen M.&lt;/author&gt;&lt;author&gt;Donattuci, Craig F.&lt;/author&gt;&lt;/authors&gt;&lt;/contributors&gt;&lt;titles&gt;&lt;title&gt;Prostate cancer in African Americans: relationship of patient and partner self-efficacy to quality of life&lt;/title&gt;&lt;secondary-title&gt;Journal of Pain and Symptom Management&lt;/secondary-title&gt;&lt;/titles&gt;&lt;periodical&gt;&lt;full-title&gt;Journal of Pain and Symptom Management&lt;/full-title&gt;&lt;/periodical&gt;&lt;pages&gt;433-444&lt;/pages&gt;&lt;volume&gt;28&lt;/volume&gt;&lt;number&gt;5&lt;/number&gt;&lt;keywords&gt;&lt;keyword&gt;Prostate cancer&lt;/keyword&gt;&lt;keyword&gt;African American men&lt;/keyword&gt;&lt;keyword&gt;self-efficacy&lt;/keyword&gt;&lt;keyword&gt;QOL&lt;/keyword&gt;&lt;keyword&gt;symptoms&lt;/keyword&gt;&lt;keyword&gt;intimate partners&lt;/keyword&gt;&lt;keyword&gt;spouses&lt;/keyword&gt;&lt;keyword&gt;negative mood&lt;/keyword&gt;&lt;keyword&gt;caregiver strain&lt;/keyword&gt;&lt;/keywords&gt;&lt;dates&gt;&lt;year&gt;2004&lt;/year&gt;&lt;pub-dates&gt;&lt;date&gt;2004/11/01/&lt;/date&gt;&lt;/pub-dates&gt;&lt;/dates&gt;&lt;isbn&gt;0885-3924&lt;/isbn&gt;&lt;urls&gt;&lt;related-urls&gt;&lt;url&gt;http://www.sciencedirect.com/science/article/pii/S0885392404003343&lt;/url&gt;&lt;/related-urls&gt;&lt;/urls&gt;&lt;electronic-resource-num&gt;https://doi.org/10.1016/j.jpainsymman.2004.02.020&lt;/electronic-resource-num&gt;&lt;/record&gt;&lt;/Cite&gt;&lt;/EndNote&gt;</w:instrText>
      </w:r>
      <w:r w:rsidR="00135C07">
        <w:rPr>
          <w:rFonts w:cstheme="minorHAnsi"/>
          <w:sz w:val="24"/>
          <w:szCs w:val="24"/>
        </w:rPr>
        <w:fldChar w:fldCharType="separate"/>
      </w:r>
      <w:r w:rsidR="004F534F">
        <w:rPr>
          <w:rFonts w:cstheme="minorHAnsi"/>
          <w:noProof/>
          <w:sz w:val="24"/>
          <w:szCs w:val="24"/>
        </w:rPr>
        <w:t>[33]</w:t>
      </w:r>
      <w:r w:rsidR="00135C07">
        <w:rPr>
          <w:rFonts w:cstheme="minorHAnsi"/>
          <w:sz w:val="24"/>
          <w:szCs w:val="24"/>
        </w:rPr>
        <w:fldChar w:fldCharType="end"/>
      </w:r>
      <w:r w:rsidR="00EA6739" w:rsidRPr="00963F81">
        <w:rPr>
          <w:rFonts w:cstheme="minorHAnsi"/>
          <w:sz w:val="24"/>
          <w:szCs w:val="24"/>
        </w:rPr>
        <w:t xml:space="preserve">. </w:t>
      </w:r>
      <w:r w:rsidR="008C7052">
        <w:rPr>
          <w:rFonts w:cstheme="minorHAnsi"/>
          <w:sz w:val="24"/>
          <w:szCs w:val="24"/>
        </w:rPr>
        <w:t>C</w:t>
      </w:r>
      <w:r w:rsidR="008C7052" w:rsidRPr="00963F81">
        <w:rPr>
          <w:rFonts w:cstheme="minorHAnsi"/>
          <w:sz w:val="24"/>
          <w:szCs w:val="24"/>
        </w:rPr>
        <w:t xml:space="preserve">orrelations </w:t>
      </w:r>
      <w:r w:rsidR="008C7052">
        <w:rPr>
          <w:rFonts w:cstheme="minorHAnsi"/>
          <w:sz w:val="24"/>
          <w:szCs w:val="24"/>
        </w:rPr>
        <w:t xml:space="preserve">have been shown between </w:t>
      </w:r>
      <w:r w:rsidR="006E0010">
        <w:rPr>
          <w:rFonts w:cstheme="minorHAnsi"/>
          <w:sz w:val="24"/>
          <w:szCs w:val="24"/>
        </w:rPr>
        <w:t>sexual</w:t>
      </w:r>
      <w:r w:rsidR="008C7052">
        <w:rPr>
          <w:rFonts w:cstheme="minorHAnsi"/>
          <w:sz w:val="24"/>
          <w:szCs w:val="24"/>
        </w:rPr>
        <w:t xml:space="preserve"> distress and</w:t>
      </w:r>
      <w:r w:rsidR="006E0010">
        <w:rPr>
          <w:rFonts w:cstheme="minorHAnsi"/>
          <w:sz w:val="24"/>
          <w:szCs w:val="24"/>
        </w:rPr>
        <w:t xml:space="preserve"> psychosocial variables including sexual self-efficacy and self-efficacy to communicate about sex and intimacy for women with various cancer types</w:t>
      </w:r>
      <w:r w:rsidR="00135C07">
        <w:rPr>
          <w:rFonts w:cstheme="minorHAnsi"/>
          <w:sz w:val="24"/>
          <w:szCs w:val="24"/>
        </w:rPr>
        <w:fldChar w:fldCharType="begin"/>
      </w:r>
      <w:r w:rsidR="004F534F">
        <w:rPr>
          <w:rFonts w:cstheme="minorHAnsi"/>
          <w:sz w:val="24"/>
          <w:szCs w:val="24"/>
        </w:rPr>
        <w:instrText xml:space="preserve"> ADDIN EN.CITE &lt;EndNote&gt;&lt;Cite&gt;&lt;Author&gt;Arthur&lt;/Author&gt;&lt;Year&gt;2020&lt;/Year&gt;&lt;RecNum&gt;398&lt;/RecNum&gt;&lt;DisplayText&gt;[34]&lt;/DisplayText&gt;&lt;record&gt;&lt;rec-number&gt;398&lt;/rec-number&gt;&lt;foreign-keys&gt;&lt;key app="EN" db-id="59dxprp2e0x9zkepp9i5aaf029vevespdzw2" timestamp="1593767608"&gt;398&lt;/key&gt;&lt;/foreign-keys&gt;&lt;ref-type name="Journal Article"&gt;17&lt;/ref-type&gt;&lt;contributors&gt;&lt;authors&gt;&lt;author&gt;Arthur, Elizabeth K.&lt;/author&gt;&lt;author&gt;Wills, Celia E.&lt;/author&gt;&lt;author&gt;Browning, Kristine&lt;/author&gt;&lt;author&gt;Overcash, Janine&lt;/author&gt;&lt;author&gt;Menon, Usha&lt;/author&gt;&lt;/authors&gt;&lt;/contributors&gt;&lt;titles&gt;&lt;title&gt;The Self-Efficacy to Communicate about Sex and Intimacy (SECSI) scale: psychometric assessment in women treated for cancer&lt;/title&gt;&lt;secondary-title&gt;Supportive Care in Cancer&lt;/secondary-title&gt;&lt;/titles&gt;&lt;periodical&gt;&lt;full-title&gt;Supportive care in cancer&lt;/full-title&gt;&lt;/periodical&gt;&lt;pages&gt;1449-1457&lt;/pages&gt;&lt;volume&gt;28&lt;/volume&gt;&lt;number&gt;3&lt;/number&gt;&lt;dates&gt;&lt;year&gt;2020&lt;/year&gt;&lt;pub-dates&gt;&lt;date&gt;2020/03/01&lt;/date&gt;&lt;/pub-dates&gt;&lt;/dates&gt;&lt;isbn&gt;1433-7339&lt;/isbn&gt;&lt;urls&gt;&lt;related-urls&gt;&lt;url&gt;https://doi.org/10.1007/s00520-019-04963-2&lt;/url&gt;&lt;/related-urls&gt;&lt;/urls&gt;&lt;electronic-resource-num&gt;10.1007/s00520-019-04963-2&lt;/electronic-resource-num&gt;&lt;/record&gt;&lt;/Cite&gt;&lt;/EndNote&gt;</w:instrText>
      </w:r>
      <w:r w:rsidR="00135C07">
        <w:rPr>
          <w:rFonts w:cstheme="minorHAnsi"/>
          <w:sz w:val="24"/>
          <w:szCs w:val="24"/>
        </w:rPr>
        <w:fldChar w:fldCharType="separate"/>
      </w:r>
      <w:r w:rsidR="004F534F">
        <w:rPr>
          <w:rFonts w:cstheme="minorHAnsi"/>
          <w:noProof/>
          <w:sz w:val="24"/>
          <w:szCs w:val="24"/>
        </w:rPr>
        <w:t>[34]</w:t>
      </w:r>
      <w:r w:rsidR="00135C07">
        <w:rPr>
          <w:rFonts w:cstheme="minorHAnsi"/>
          <w:sz w:val="24"/>
          <w:szCs w:val="24"/>
        </w:rPr>
        <w:fldChar w:fldCharType="end"/>
      </w:r>
      <w:r w:rsidR="00EA6739" w:rsidRPr="00963F81">
        <w:rPr>
          <w:rFonts w:cstheme="minorHAnsi"/>
          <w:sz w:val="24"/>
          <w:szCs w:val="24"/>
        </w:rPr>
        <w:t xml:space="preserve">. </w:t>
      </w:r>
    </w:p>
    <w:p w14:paraId="09FFB12F" w14:textId="10876D28" w:rsidR="0081258D" w:rsidRPr="00963F81" w:rsidRDefault="0081258D" w:rsidP="007C28E9">
      <w:pPr>
        <w:spacing w:line="360" w:lineRule="auto"/>
        <w:rPr>
          <w:rFonts w:cstheme="minorHAnsi"/>
          <w:sz w:val="24"/>
          <w:szCs w:val="24"/>
        </w:rPr>
      </w:pPr>
      <w:r w:rsidRPr="00AE407A">
        <w:rPr>
          <w:rFonts w:cstheme="minorHAnsi"/>
          <w:sz w:val="24"/>
          <w:szCs w:val="24"/>
        </w:rPr>
        <w:t>Within this context, there is a need for larger, longer</w:t>
      </w:r>
      <w:r w:rsidR="0037606F" w:rsidRPr="00AE407A">
        <w:rPr>
          <w:rFonts w:cstheme="minorHAnsi"/>
          <w:sz w:val="24"/>
          <w:szCs w:val="24"/>
        </w:rPr>
        <w:t xml:space="preserve"> </w:t>
      </w:r>
      <w:r w:rsidRPr="00AE407A">
        <w:rPr>
          <w:rFonts w:cstheme="minorHAnsi"/>
          <w:sz w:val="24"/>
          <w:szCs w:val="24"/>
        </w:rPr>
        <w:t xml:space="preserve">term longitudinal studies to understand changes in </w:t>
      </w:r>
      <w:r w:rsidR="00804152" w:rsidRPr="00AE407A">
        <w:rPr>
          <w:rFonts w:cstheme="minorHAnsi"/>
          <w:sz w:val="24"/>
          <w:szCs w:val="24"/>
        </w:rPr>
        <w:t>sexual wellbeing</w:t>
      </w:r>
      <w:r w:rsidR="00804152" w:rsidRPr="00AE407A" w:rsidDel="00804152">
        <w:rPr>
          <w:rFonts w:cstheme="minorHAnsi"/>
          <w:sz w:val="24"/>
          <w:szCs w:val="24"/>
        </w:rPr>
        <w:t xml:space="preserve"> </w:t>
      </w:r>
      <w:r w:rsidRPr="00AE407A">
        <w:rPr>
          <w:rFonts w:cstheme="minorHAnsi"/>
          <w:sz w:val="24"/>
          <w:szCs w:val="24"/>
        </w:rPr>
        <w:t>and predictors over time</w:t>
      </w:r>
      <w:r w:rsidR="00C3658B" w:rsidRPr="00AE407A">
        <w:rPr>
          <w:rFonts w:cstheme="minorHAnsi"/>
          <w:sz w:val="24"/>
          <w:szCs w:val="24"/>
        </w:rPr>
        <w:fldChar w:fldCharType="begin">
          <w:fldData xml:space="preserve">PEVuZE5vdGU+PENpdGU+PEF1dGhvcj5DYW50eTwvQXV0aG9yPjxZZWFyPjIwMTk8L1llYXI+PFJl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PEVuZE5vdGU+PENpdGU+PEF1dGhvcj5DYW50eTwvQXV0aG9yPjxZZWFyPjIwMTk8L1llYXI+PFJl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C3658B" w:rsidRPr="00AE407A">
        <w:rPr>
          <w:rFonts w:cstheme="minorHAnsi"/>
          <w:sz w:val="24"/>
          <w:szCs w:val="24"/>
        </w:rPr>
      </w:r>
      <w:r w:rsidR="00C3658B" w:rsidRPr="00AE407A">
        <w:rPr>
          <w:rFonts w:cstheme="minorHAnsi"/>
          <w:sz w:val="24"/>
          <w:szCs w:val="24"/>
        </w:rPr>
        <w:fldChar w:fldCharType="separate"/>
      </w:r>
      <w:r w:rsidR="004F534F">
        <w:rPr>
          <w:rFonts w:cstheme="minorHAnsi"/>
          <w:noProof/>
          <w:sz w:val="24"/>
          <w:szCs w:val="24"/>
        </w:rPr>
        <w:t>[5, 35]</w:t>
      </w:r>
      <w:r w:rsidR="00C3658B" w:rsidRPr="00AE407A">
        <w:rPr>
          <w:rFonts w:cstheme="minorHAnsi"/>
          <w:sz w:val="24"/>
          <w:szCs w:val="24"/>
        </w:rPr>
        <w:fldChar w:fldCharType="end"/>
      </w:r>
      <w:r w:rsidR="009503B3" w:rsidRPr="00AE407A">
        <w:rPr>
          <w:rFonts w:cstheme="minorHAnsi"/>
          <w:sz w:val="24"/>
          <w:szCs w:val="24"/>
        </w:rPr>
        <w:t>. Taking account of</w:t>
      </w:r>
      <w:r w:rsidR="000A2156" w:rsidRPr="00AE407A">
        <w:rPr>
          <w:rFonts w:cstheme="minorHAnsi"/>
          <w:sz w:val="24"/>
          <w:szCs w:val="24"/>
        </w:rPr>
        <w:t xml:space="preserve"> the gendered nature of sexual wellbeing and its predictors</w:t>
      </w:r>
      <w:r w:rsidR="00380B0A" w:rsidRPr="00AE407A">
        <w:rPr>
          <w:rFonts w:cstheme="minorHAnsi"/>
          <w:sz w:val="24"/>
          <w:szCs w:val="24"/>
        </w:rPr>
        <w:fldChar w:fldCharType="begin">
          <w:fldData xml:space="preserve">PEVuZE5vdGU+PENpdGU+PEF1dGhvcj5MYXVtYW5uPC9BdXRob3I+PFllYXI+MjAwNjwvWWVhcj48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ZXI8L2FiYnItMT48L2FsdC1wZXJpb2RpY2FsPjxwYWdlcz4yMjg8L3BhZ2VzPjx2b2x1bWU+MTQ8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PEVuZE5vdGU+PENpdGU+PEF1dGhvcj5MYXVtYW5uPC9BdXRob3I+PFllYXI+MjAwNjwvWWVhcj48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ZXI8L2FiYnItMT48L2FsdC1wZXJpb2RpY2FsPjxwYWdlcz4yMjg8L3BhZ2VzPjx2b2x1bWU+MTQ8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380B0A" w:rsidRPr="00AE407A">
        <w:rPr>
          <w:rFonts w:cstheme="minorHAnsi"/>
          <w:sz w:val="24"/>
          <w:szCs w:val="24"/>
        </w:rPr>
      </w:r>
      <w:r w:rsidR="00380B0A" w:rsidRPr="00AE407A">
        <w:rPr>
          <w:rFonts w:cstheme="minorHAnsi"/>
          <w:sz w:val="24"/>
          <w:szCs w:val="24"/>
        </w:rPr>
        <w:fldChar w:fldCharType="separate"/>
      </w:r>
      <w:r w:rsidR="004F534F">
        <w:rPr>
          <w:rFonts w:cstheme="minorHAnsi"/>
          <w:noProof/>
          <w:sz w:val="24"/>
          <w:szCs w:val="24"/>
        </w:rPr>
        <w:t>[36, 37]</w:t>
      </w:r>
      <w:r w:rsidR="00380B0A" w:rsidRPr="00AE407A">
        <w:rPr>
          <w:rFonts w:cstheme="minorHAnsi"/>
          <w:sz w:val="24"/>
          <w:szCs w:val="24"/>
        </w:rPr>
        <w:fldChar w:fldCharType="end"/>
      </w:r>
      <w:r w:rsidR="000A2156" w:rsidRPr="00AE407A">
        <w:rPr>
          <w:rFonts w:cstheme="minorHAnsi"/>
          <w:sz w:val="24"/>
          <w:szCs w:val="24"/>
        </w:rPr>
        <w:t xml:space="preserve"> </w:t>
      </w:r>
      <w:r w:rsidR="009503B3" w:rsidRPr="00AE407A">
        <w:rPr>
          <w:rFonts w:cstheme="minorHAnsi"/>
          <w:sz w:val="24"/>
          <w:szCs w:val="24"/>
        </w:rPr>
        <w:t xml:space="preserve">it is important to </w:t>
      </w:r>
      <w:r w:rsidR="00B053B9" w:rsidRPr="00AE407A">
        <w:rPr>
          <w:rFonts w:cstheme="minorHAnsi"/>
          <w:sz w:val="24"/>
          <w:szCs w:val="24"/>
        </w:rPr>
        <w:t>do this for men and women separately</w:t>
      </w:r>
      <w:r w:rsidRPr="00AE407A">
        <w:rPr>
          <w:rFonts w:cstheme="minorHAnsi"/>
          <w:sz w:val="24"/>
          <w:szCs w:val="24"/>
        </w:rPr>
        <w:t xml:space="preserve">. This need is addressed here through analysis of data from the UK </w:t>
      </w:r>
      <w:proofErr w:type="spellStart"/>
      <w:r w:rsidRPr="00AE407A">
        <w:rPr>
          <w:rFonts w:cstheme="minorHAnsi"/>
          <w:sz w:val="24"/>
          <w:szCs w:val="24"/>
        </w:rPr>
        <w:t>ColoREctal</w:t>
      </w:r>
      <w:proofErr w:type="spellEnd"/>
      <w:r w:rsidRPr="00AE407A">
        <w:rPr>
          <w:rFonts w:cstheme="minorHAnsi"/>
          <w:sz w:val="24"/>
          <w:szCs w:val="24"/>
        </w:rPr>
        <w:t xml:space="preserve"> Wellbeing study (CREW), a large-scale prospective cohort study of a representative sample of people diagnosed with </w:t>
      </w:r>
      <w:r w:rsidR="005539B4" w:rsidRPr="00AE407A">
        <w:rPr>
          <w:rFonts w:cstheme="minorHAnsi"/>
          <w:sz w:val="24"/>
          <w:szCs w:val="24"/>
        </w:rPr>
        <w:t>colorectal cancer</w:t>
      </w:r>
      <w:r w:rsidR="00436393" w:rsidRPr="00AE407A">
        <w:rPr>
          <w:rFonts w:cstheme="minorHAnsi"/>
          <w:sz w:val="24"/>
          <w:szCs w:val="24"/>
        </w:rPr>
        <w:t xml:space="preserve"> and treated with curative intent</w:t>
      </w:r>
      <w:r w:rsidR="002318B8" w:rsidRPr="00AE407A">
        <w:rPr>
          <w:rFonts w:cstheme="minorHAnsi"/>
          <w:sz w:val="24"/>
          <w:szCs w:val="24"/>
        </w:rPr>
        <w:t>,</w:t>
      </w:r>
      <w:r w:rsidRPr="00AE407A">
        <w:rPr>
          <w:rFonts w:cstheme="minorHAnsi"/>
          <w:sz w:val="24"/>
          <w:szCs w:val="24"/>
        </w:rPr>
        <w:t xml:space="preserve"> investigating factors associated with recovery of health and wellbein</w:t>
      </w:r>
      <w:r w:rsidR="002318B8" w:rsidRPr="00AE407A">
        <w:rPr>
          <w:rFonts w:cstheme="minorHAnsi"/>
          <w:sz w:val="24"/>
          <w:szCs w:val="24"/>
        </w:rPr>
        <w:t>g</w:t>
      </w:r>
      <w:r w:rsidR="00380B0A" w:rsidRPr="00AE407A">
        <w:rPr>
          <w:rFonts w:cstheme="minorHAnsi"/>
          <w:sz w:val="24"/>
          <w:szCs w:val="24"/>
        </w:rPr>
        <w:fldChar w:fldCharType="begin">
          <w:fldData xml:space="preserve">PEVuZE5vdGU+PENpdGU+PEF1dGhvcj5GZW5sb248L0F1dGhvcj48WWVhcj4yMDEyPC9ZZWFyPjxS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Y2g8L2FiYnItMT48L2FsdC1wZXJpb2RpY2FsPjxwYWdlcz45MDwvcGFnZXM+PHZvbHVtZT4xMjwv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==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PEVuZE5vdGU+PENpdGU+PEF1dGhvcj5GZW5sb248L0F1dGhvcj48WWVhcj4yMDEyPC9ZZWFyPjxS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Y2g8L2FiYnItMT48L2FsdC1wZXJpb2RpY2FsPjxwYWdlcz45MDwvcGFnZXM+PHZvbHVtZT4xMjwv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==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380B0A" w:rsidRPr="00AE407A">
        <w:rPr>
          <w:rFonts w:cstheme="minorHAnsi"/>
          <w:sz w:val="24"/>
          <w:szCs w:val="24"/>
        </w:rPr>
      </w:r>
      <w:r w:rsidR="00380B0A" w:rsidRPr="00AE407A">
        <w:rPr>
          <w:rFonts w:cstheme="minorHAnsi"/>
          <w:sz w:val="24"/>
          <w:szCs w:val="24"/>
        </w:rPr>
        <w:fldChar w:fldCharType="separate"/>
      </w:r>
      <w:r w:rsidR="004F534F">
        <w:rPr>
          <w:rFonts w:cstheme="minorHAnsi"/>
          <w:noProof/>
          <w:sz w:val="24"/>
          <w:szCs w:val="24"/>
        </w:rPr>
        <w:t>[38]</w:t>
      </w:r>
      <w:r w:rsidR="00380B0A" w:rsidRPr="00AE407A">
        <w:rPr>
          <w:rFonts w:cstheme="minorHAnsi"/>
          <w:sz w:val="24"/>
          <w:szCs w:val="24"/>
        </w:rPr>
        <w:fldChar w:fldCharType="end"/>
      </w:r>
      <w:r w:rsidRPr="00AE407A">
        <w:rPr>
          <w:rFonts w:cstheme="minorHAnsi"/>
          <w:sz w:val="24"/>
          <w:szCs w:val="24"/>
        </w:rPr>
        <w:t>.</w:t>
      </w:r>
      <w:r w:rsidRPr="00963F81">
        <w:rPr>
          <w:rFonts w:cstheme="minorHAnsi"/>
          <w:sz w:val="24"/>
          <w:szCs w:val="24"/>
        </w:rPr>
        <w:t xml:space="preserve"> </w:t>
      </w:r>
    </w:p>
    <w:p w14:paraId="10C5514F" w14:textId="135A6ACB" w:rsidR="0081258D" w:rsidRPr="00963F81" w:rsidRDefault="0081258D" w:rsidP="007C28E9">
      <w:pPr>
        <w:spacing w:line="360" w:lineRule="auto"/>
        <w:rPr>
          <w:rFonts w:cstheme="minorHAnsi"/>
          <w:b/>
          <w:sz w:val="24"/>
          <w:szCs w:val="24"/>
        </w:rPr>
      </w:pPr>
      <w:r w:rsidRPr="00963F81">
        <w:rPr>
          <w:rFonts w:cstheme="minorHAnsi"/>
          <w:sz w:val="24"/>
          <w:szCs w:val="24"/>
        </w:rPr>
        <w:t xml:space="preserve">The aim of the paper is to investigate </w:t>
      </w:r>
      <w:r w:rsidR="00E07A5F" w:rsidRPr="00963F81">
        <w:rPr>
          <w:rFonts w:cstheme="minorHAnsi"/>
          <w:sz w:val="24"/>
          <w:szCs w:val="24"/>
        </w:rPr>
        <w:t xml:space="preserve">men and women’s </w:t>
      </w:r>
      <w:r w:rsidR="00804152" w:rsidRPr="00963F81">
        <w:rPr>
          <w:rFonts w:cstheme="minorHAnsi"/>
          <w:sz w:val="24"/>
          <w:szCs w:val="24"/>
        </w:rPr>
        <w:t xml:space="preserve">sexual </w:t>
      </w:r>
      <w:proofErr w:type="gramStart"/>
      <w:r w:rsidR="00804152" w:rsidRPr="00963F81">
        <w:rPr>
          <w:rFonts w:cstheme="minorHAnsi"/>
          <w:sz w:val="24"/>
          <w:szCs w:val="24"/>
        </w:rPr>
        <w:t>wellbeing</w:t>
      </w:r>
      <w:r w:rsidR="00804152" w:rsidRPr="00963F81" w:rsidDel="00804152">
        <w:rPr>
          <w:rFonts w:cstheme="minorHAnsi"/>
          <w:sz w:val="24"/>
          <w:szCs w:val="24"/>
        </w:rPr>
        <w:t xml:space="preserve"> </w:t>
      </w:r>
      <w:r w:rsidR="00E07A5F" w:rsidRPr="00AB1EB4">
        <w:rPr>
          <w:rFonts w:cstheme="minorHAnsi"/>
          <w:sz w:val="24"/>
          <w:szCs w:val="24"/>
        </w:rPr>
        <w:t xml:space="preserve"> from</w:t>
      </w:r>
      <w:proofErr w:type="gramEnd"/>
      <w:r w:rsidR="00E07A5F" w:rsidRPr="00AB1EB4">
        <w:rPr>
          <w:rFonts w:cstheme="minorHAnsi"/>
          <w:sz w:val="24"/>
          <w:szCs w:val="24"/>
        </w:rPr>
        <w:t xml:space="preserve"> </w:t>
      </w:r>
      <w:r w:rsidR="002060F8">
        <w:rPr>
          <w:rFonts w:cstheme="minorHAnsi"/>
          <w:sz w:val="24"/>
          <w:szCs w:val="24"/>
        </w:rPr>
        <w:t>a pre-surgery baseline</w:t>
      </w:r>
      <w:r w:rsidR="00E07A5F" w:rsidRPr="00AB1EB4">
        <w:rPr>
          <w:rFonts w:cstheme="minorHAnsi"/>
          <w:sz w:val="24"/>
          <w:szCs w:val="24"/>
        </w:rPr>
        <w:t xml:space="preserve"> to </w:t>
      </w:r>
      <w:r w:rsidR="002060F8">
        <w:rPr>
          <w:rFonts w:cstheme="minorHAnsi"/>
          <w:sz w:val="24"/>
          <w:szCs w:val="24"/>
        </w:rPr>
        <w:t>24 months</w:t>
      </w:r>
      <w:r w:rsidR="00E07A5F" w:rsidRPr="00AB1EB4">
        <w:rPr>
          <w:rFonts w:cstheme="minorHAnsi"/>
          <w:sz w:val="24"/>
          <w:szCs w:val="24"/>
        </w:rPr>
        <w:t xml:space="preserve"> </w:t>
      </w:r>
      <w:r w:rsidR="002060F8" w:rsidRPr="00AB1EB4">
        <w:rPr>
          <w:rFonts w:cstheme="minorHAnsi"/>
          <w:sz w:val="24"/>
          <w:szCs w:val="24"/>
        </w:rPr>
        <w:t>post-surgery</w:t>
      </w:r>
      <w:r w:rsidR="002060F8">
        <w:rPr>
          <w:rFonts w:cstheme="minorHAnsi"/>
          <w:sz w:val="24"/>
          <w:szCs w:val="24"/>
        </w:rPr>
        <w:t>,</w:t>
      </w:r>
      <w:r w:rsidR="00E07A5F" w:rsidRPr="00AB1EB4">
        <w:rPr>
          <w:rFonts w:cstheme="minorHAnsi"/>
          <w:sz w:val="24"/>
          <w:szCs w:val="24"/>
        </w:rPr>
        <w:t xml:space="preserve"> and from </w:t>
      </w:r>
      <w:r w:rsidR="002060F8">
        <w:rPr>
          <w:rFonts w:cstheme="minorHAnsi"/>
          <w:sz w:val="24"/>
          <w:szCs w:val="24"/>
        </w:rPr>
        <w:t>24 months</w:t>
      </w:r>
      <w:r w:rsidR="00E07A5F" w:rsidRPr="00AB1EB4">
        <w:rPr>
          <w:rFonts w:cstheme="minorHAnsi"/>
          <w:sz w:val="24"/>
          <w:szCs w:val="24"/>
        </w:rPr>
        <w:t xml:space="preserve"> to </w:t>
      </w:r>
      <w:r w:rsidR="002060F8">
        <w:rPr>
          <w:rFonts w:cstheme="minorHAnsi"/>
          <w:sz w:val="24"/>
          <w:szCs w:val="24"/>
        </w:rPr>
        <w:t>60 months</w:t>
      </w:r>
      <w:r w:rsidR="00E07A5F" w:rsidRPr="00AB1EB4">
        <w:rPr>
          <w:rFonts w:cstheme="minorHAnsi"/>
          <w:sz w:val="24"/>
          <w:szCs w:val="24"/>
        </w:rPr>
        <w:t xml:space="preserve"> post-surgery</w:t>
      </w:r>
      <w:r w:rsidRPr="00963F81">
        <w:rPr>
          <w:rFonts w:cstheme="minorHAnsi"/>
          <w:sz w:val="24"/>
          <w:szCs w:val="24"/>
        </w:rPr>
        <w:t xml:space="preserve">. Here, </w:t>
      </w:r>
      <w:r w:rsidR="00804152" w:rsidRPr="00963F81">
        <w:rPr>
          <w:rFonts w:cstheme="minorHAnsi"/>
          <w:sz w:val="24"/>
          <w:szCs w:val="24"/>
        </w:rPr>
        <w:t>sexual wellbeing</w:t>
      </w:r>
      <w:r w:rsidR="00804152" w:rsidRPr="00963F81" w:rsidDel="00804152">
        <w:rPr>
          <w:rFonts w:cstheme="minorHAnsi"/>
          <w:sz w:val="24"/>
          <w:szCs w:val="24"/>
        </w:rPr>
        <w:t xml:space="preserve"> </w:t>
      </w:r>
      <w:r w:rsidRPr="00963F81">
        <w:rPr>
          <w:rFonts w:cstheme="minorHAnsi"/>
          <w:sz w:val="24"/>
          <w:szCs w:val="24"/>
        </w:rPr>
        <w:t xml:space="preserve">is defined as an individual’s subjective assessment of their sexual function and is operationalised using a </w:t>
      </w:r>
      <w:r w:rsidR="00E457FB" w:rsidRPr="00963F81">
        <w:rPr>
          <w:rFonts w:cstheme="minorHAnsi"/>
          <w:sz w:val="24"/>
          <w:szCs w:val="24"/>
        </w:rPr>
        <w:t xml:space="preserve">subdomain of </w:t>
      </w:r>
      <w:r w:rsidRPr="00963F81">
        <w:rPr>
          <w:rFonts w:cstheme="minorHAnsi"/>
          <w:sz w:val="24"/>
          <w:szCs w:val="24"/>
        </w:rPr>
        <w:t>sexual satisfaction and bother</w:t>
      </w:r>
      <w:r w:rsidR="005C78BA" w:rsidRPr="00963F81">
        <w:rPr>
          <w:rFonts w:cstheme="minorHAnsi"/>
          <w:sz w:val="24"/>
          <w:szCs w:val="24"/>
        </w:rPr>
        <w:t xml:space="preserve"> </w:t>
      </w:r>
      <w:r w:rsidR="00E457FB" w:rsidRPr="00963F81">
        <w:rPr>
          <w:rFonts w:cstheme="minorHAnsi"/>
          <w:sz w:val="24"/>
          <w:szCs w:val="24"/>
        </w:rPr>
        <w:t>within a quality of life measure</w:t>
      </w:r>
      <w:r w:rsidRPr="00963F81">
        <w:rPr>
          <w:rFonts w:cstheme="minorHAnsi"/>
          <w:sz w:val="24"/>
          <w:szCs w:val="24"/>
        </w:rPr>
        <w:t xml:space="preserve">. The </w:t>
      </w:r>
      <w:r w:rsidR="002060F8">
        <w:rPr>
          <w:rFonts w:cstheme="minorHAnsi"/>
          <w:sz w:val="24"/>
          <w:szCs w:val="24"/>
        </w:rPr>
        <w:t xml:space="preserve">24 month </w:t>
      </w:r>
      <w:r w:rsidRPr="00963F81">
        <w:rPr>
          <w:rFonts w:cstheme="minorHAnsi"/>
          <w:sz w:val="24"/>
          <w:szCs w:val="24"/>
        </w:rPr>
        <w:t>post</w:t>
      </w:r>
      <w:r w:rsidR="0067519C" w:rsidRPr="00963F81">
        <w:rPr>
          <w:rFonts w:cstheme="minorHAnsi"/>
          <w:sz w:val="24"/>
          <w:szCs w:val="24"/>
        </w:rPr>
        <w:t>-</w:t>
      </w:r>
      <w:r w:rsidRPr="00963F81">
        <w:rPr>
          <w:rFonts w:cstheme="minorHAnsi"/>
          <w:sz w:val="24"/>
          <w:szCs w:val="24"/>
        </w:rPr>
        <w:t xml:space="preserve">treatment time point </w:t>
      </w:r>
      <w:r w:rsidR="00E07A5F" w:rsidRPr="00AB1EB4">
        <w:rPr>
          <w:rFonts w:cstheme="minorHAnsi"/>
          <w:sz w:val="24"/>
          <w:szCs w:val="24"/>
        </w:rPr>
        <w:t>is significant</w:t>
      </w:r>
      <w:r w:rsidRPr="00963F81">
        <w:rPr>
          <w:rFonts w:cstheme="minorHAnsi"/>
          <w:sz w:val="24"/>
          <w:szCs w:val="24"/>
        </w:rPr>
        <w:t xml:space="preserve"> because, although surveillance </w:t>
      </w:r>
      <w:r w:rsidR="00E07A5F" w:rsidRPr="00AB1EB4">
        <w:rPr>
          <w:rFonts w:cstheme="minorHAnsi"/>
          <w:sz w:val="24"/>
          <w:szCs w:val="24"/>
        </w:rPr>
        <w:t xml:space="preserve">commonly continues </w:t>
      </w:r>
      <w:r w:rsidRPr="00963F81">
        <w:rPr>
          <w:rFonts w:cstheme="minorHAnsi"/>
          <w:sz w:val="24"/>
          <w:szCs w:val="24"/>
        </w:rPr>
        <w:t>beyond this point</w:t>
      </w:r>
      <w:r w:rsidR="00E73323">
        <w:rPr>
          <w:rFonts w:cstheme="minorHAnsi"/>
          <w:sz w:val="24"/>
          <w:szCs w:val="24"/>
        </w:rPr>
        <w:t xml:space="preserve"> </w:t>
      </w:r>
      <w:r w:rsidR="00380B0A">
        <w:rPr>
          <w:rFonts w:cstheme="minorHAnsi"/>
          <w:sz w:val="24"/>
          <w:szCs w:val="24"/>
        </w:rPr>
        <w:fldChar w:fldCharType="begin"/>
      </w:r>
      <w:r w:rsidR="004F534F">
        <w:rPr>
          <w:rFonts w:cstheme="minorHAnsi"/>
          <w:sz w:val="24"/>
          <w:szCs w:val="24"/>
        </w:rPr>
        <w:instrText xml:space="preserve"> ADDIN EN.CITE &lt;EndNote&gt;&lt;Cite&gt;&lt;Author&gt;National Institute for Health and Care Excellence&lt;/Author&gt;&lt;Year&gt;2019&lt;/Year&gt;&lt;RecNum&gt;275&lt;/RecNum&gt;&lt;DisplayText&gt;[39, 40]&lt;/DisplayText&gt;&lt;record&gt;&lt;rec-number&gt;275&lt;/rec-number&gt;&lt;foreign-keys&gt;&lt;key app="EN" db-id="59dxprp2e0x9zkepp9i5aaf029vevespdzw2" timestamp="1576576365"&gt;275&lt;/key&gt;&lt;/foreign-keys&gt;&lt;ref-type name="Journal Article"&gt;17&lt;/ref-type&gt;&lt;contributors&gt;&lt;authors&gt;&lt;author&gt;National Institute for Health and Care Excellence,&lt;/author&gt;&lt;/authors&gt;&lt;/contributors&gt;&lt;titles&gt;&lt;title&gt;Colorectal cancer: diagnosis and management (update)&lt;/title&gt;&lt;/titles&gt;&lt;dates&gt;&lt;year&gt;2019&lt;/year&gt;&lt;/dates&gt;&lt;urls&gt;&lt;related-urls&gt;&lt;url&gt;https://www.nice.org.uk/guidance/indevelopment/gid-ng10060&lt;/url&gt;&lt;/related-urls&gt;&lt;/urls&gt;&lt;/record&gt;&lt;/Cite&gt;&lt;Cite&gt;&lt;Author&gt;National Institute for Health and Care Excellence&lt;/Author&gt;&lt;Year&gt;2011&lt;/Year&gt;&lt;RecNum&gt;274&lt;/RecNum&gt;&lt;record&gt;&lt;rec-number&gt;274&lt;/rec-number&gt;&lt;foreign-keys&gt;&lt;key app="EN" db-id="59dxprp2e0x9zkepp9i5aaf029vevespdzw2" timestamp="1576576168"&gt;274&lt;/key&gt;&lt;/foreign-keys&gt;&lt;ref-type name="Web Page"&gt;12&lt;/ref-type&gt;&lt;contributors&gt;&lt;authors&gt;&lt;author&gt;National Institute for Health and Care Excellence,&lt;/author&gt;&lt;/authors&gt;&lt;/contributors&gt;&lt;titles&gt;&lt;title&gt;Colorectal cancer: diagnosis and management&lt;/title&gt;&lt;/titles&gt;&lt;number&gt;17/12/2019&lt;/number&gt;&lt;dates&gt;&lt;year&gt;2011&lt;/year&gt;&lt;/dates&gt;&lt;urls&gt;&lt;related-urls&gt;&lt;url&gt;https://www.nice.org.uk/guidance/cg131&lt;/url&gt;&lt;/related-urls&gt;&lt;/urls&gt;&lt;/record&gt;&lt;/Cite&gt;&lt;/EndNote&gt;</w:instrText>
      </w:r>
      <w:r w:rsidR="00380B0A">
        <w:rPr>
          <w:rFonts w:cstheme="minorHAnsi"/>
          <w:sz w:val="24"/>
          <w:szCs w:val="24"/>
        </w:rPr>
        <w:fldChar w:fldCharType="separate"/>
      </w:r>
      <w:r w:rsidR="004F534F">
        <w:rPr>
          <w:rFonts w:cstheme="minorHAnsi"/>
          <w:noProof/>
          <w:sz w:val="24"/>
          <w:szCs w:val="24"/>
        </w:rPr>
        <w:t>[39, 40]</w:t>
      </w:r>
      <w:r w:rsidR="00380B0A">
        <w:rPr>
          <w:rFonts w:cstheme="minorHAnsi"/>
          <w:sz w:val="24"/>
          <w:szCs w:val="24"/>
        </w:rPr>
        <w:fldChar w:fldCharType="end"/>
      </w:r>
      <w:r w:rsidRPr="00AC5D6F">
        <w:rPr>
          <w:rFonts w:cstheme="minorHAnsi"/>
          <w:sz w:val="24"/>
          <w:szCs w:val="24"/>
        </w:rPr>
        <w:t>, treatment has usually ended and there may be fewer face-to-face opportunities to discuss problems with a health care professional</w:t>
      </w:r>
      <w:r w:rsidR="00380B0A">
        <w:rPr>
          <w:rFonts w:cstheme="minorHAnsi"/>
          <w:sz w:val="24"/>
          <w:szCs w:val="24"/>
        </w:rPr>
        <w:fldChar w:fldCharType="begin"/>
      </w:r>
      <w:r w:rsidR="004F534F">
        <w:rPr>
          <w:rFonts w:cstheme="minorHAnsi"/>
          <w:sz w:val="24"/>
          <w:szCs w:val="24"/>
        </w:rPr>
        <w:instrText xml:space="preserve"> ADDIN EN.CITE &lt;EndNote&gt;&lt;Cite&gt;&lt;Author&gt;Sodergren&lt;/Author&gt;&lt;Year&gt;2019&lt;/Year&gt;&lt;RecNum&gt;165&lt;/RecNum&gt;&lt;DisplayText&gt;[41]&lt;/DisplayText&gt;&lt;record&gt;&lt;rec-number&gt;165&lt;/rec-number&gt;&lt;foreign-keys&gt;&lt;key app="EN" db-id="59dxprp2e0x9zkepp9i5aaf029vevespdzw2" timestamp="1570634056"&gt;165&lt;/key&gt;&lt;/foreign-keys&gt;&lt;ref-type name="Journal Article"&gt;17&lt;/ref-type&gt;&lt;contributors&gt;&lt;authors&gt;&lt;author&gt;Sodergren, SC&lt;/author&gt;&lt;author&gt;Wheelwright, SJ&lt;/author&gt;&lt;author&gt;Permyakova, NV&lt;/author&gt;&lt;author&gt;Patel, M&lt;/author&gt;&lt;author&gt;Calman, L&lt;/author&gt;&lt;author&gt;Smith, PWF&lt;/author&gt;&lt;author&gt;Din, A&lt;/author&gt;&lt;author&gt;Richardson, A&lt;/author&gt;&lt;author&gt;Fenlon, D&lt;/author&gt;&lt;author&gt;Winter, J&lt;/author&gt;&lt;/authors&gt;&lt;/contributors&gt;&lt;titles&gt;&lt;title&gt;Supportive care needs of patients following treatment for colorectal cancer: risk factors for unmet needs and the association between unmet needs and health-related quality of life—results from the ColoREctal Wellbeing (CREW) study&lt;/title&gt;&lt;secondary-title&gt;Journal of Cancer Survivorship&lt;/secondary-title&gt;&lt;/titles&gt;&lt;periodical&gt;&lt;full-title&gt;Journal of Cancer Survivorship&lt;/full-title&gt;&lt;/periodical&gt;&lt;pages&gt;1-11&lt;/pages&gt;&lt;dates&gt;&lt;year&gt;2019&lt;/year&gt;&lt;/dates&gt;&lt;isbn&gt;1932-2259&lt;/isbn&gt;&lt;urls&gt;&lt;/urls&gt;&lt;/record&gt;&lt;/Cite&gt;&lt;/EndNote&gt;</w:instrText>
      </w:r>
      <w:r w:rsidR="00380B0A">
        <w:rPr>
          <w:rFonts w:cstheme="minorHAnsi"/>
          <w:sz w:val="24"/>
          <w:szCs w:val="24"/>
        </w:rPr>
        <w:fldChar w:fldCharType="separate"/>
      </w:r>
      <w:r w:rsidR="004F534F">
        <w:rPr>
          <w:rFonts w:cstheme="minorHAnsi"/>
          <w:noProof/>
          <w:sz w:val="24"/>
          <w:szCs w:val="24"/>
        </w:rPr>
        <w:t>[41]</w:t>
      </w:r>
      <w:r w:rsidR="00380B0A">
        <w:rPr>
          <w:rFonts w:cstheme="minorHAnsi"/>
          <w:sz w:val="24"/>
          <w:szCs w:val="24"/>
        </w:rPr>
        <w:fldChar w:fldCharType="end"/>
      </w:r>
      <w:r w:rsidRPr="005B1A5B">
        <w:rPr>
          <w:rFonts w:cstheme="minorHAnsi"/>
          <w:sz w:val="24"/>
          <w:szCs w:val="24"/>
        </w:rPr>
        <w:t>. In the UK, policy embeds a stratified approach to fo</w:t>
      </w:r>
      <w:r w:rsidRPr="00AB1EB4">
        <w:rPr>
          <w:rFonts w:cstheme="minorHAnsi"/>
          <w:sz w:val="24"/>
          <w:szCs w:val="24"/>
        </w:rPr>
        <w:t>llow</w:t>
      </w:r>
      <w:r w:rsidR="009F444D" w:rsidRPr="00AB1EB4">
        <w:rPr>
          <w:rFonts w:cstheme="minorHAnsi"/>
          <w:sz w:val="24"/>
          <w:szCs w:val="24"/>
        </w:rPr>
        <w:t>-</w:t>
      </w:r>
      <w:r w:rsidRPr="00AB1EB4">
        <w:rPr>
          <w:rFonts w:cstheme="minorHAnsi"/>
          <w:sz w:val="24"/>
          <w:szCs w:val="24"/>
        </w:rPr>
        <w:lastRenderedPageBreak/>
        <w:t xml:space="preserve">up care for </w:t>
      </w:r>
      <w:r w:rsidR="00E457FB" w:rsidRPr="00AB1EB4">
        <w:rPr>
          <w:rFonts w:cstheme="minorHAnsi"/>
          <w:sz w:val="24"/>
          <w:szCs w:val="24"/>
        </w:rPr>
        <w:t xml:space="preserve">people with </w:t>
      </w:r>
      <w:r w:rsidRPr="00AB1EB4">
        <w:rPr>
          <w:rFonts w:cstheme="minorHAnsi"/>
          <w:sz w:val="24"/>
          <w:szCs w:val="24"/>
        </w:rPr>
        <w:t>colorectal cancer</w:t>
      </w:r>
      <w:r w:rsidRPr="00963F81">
        <w:rPr>
          <w:rFonts w:cstheme="minorHAnsi"/>
          <w:sz w:val="24"/>
          <w:szCs w:val="24"/>
        </w:rPr>
        <w:t>, meaning that the majority will experience a supported self-management approach to care in the latter years of follow-up</w:t>
      </w:r>
      <w:r w:rsidR="00380B0A">
        <w:rPr>
          <w:rFonts w:cstheme="minorHAnsi"/>
          <w:sz w:val="24"/>
          <w:szCs w:val="24"/>
        </w:rPr>
        <w:fldChar w:fldCharType="begin"/>
      </w:r>
      <w:r w:rsidR="004F534F">
        <w:rPr>
          <w:rFonts w:cstheme="minorHAnsi"/>
          <w:sz w:val="24"/>
          <w:szCs w:val="24"/>
        </w:rPr>
        <w:instrText xml:space="preserve"> ADDIN EN.CITE &lt;EndNote&gt;&lt;Cite&gt;&lt;Author&gt;NHS Improvement&lt;/Author&gt;&lt;Year&gt;2013&lt;/Year&gt;&lt;RecNum&gt;276&lt;/RecNum&gt;&lt;DisplayText&gt;[42]&lt;/DisplayText&gt;&lt;record&gt;&lt;rec-number&gt;276&lt;/rec-number&gt;&lt;foreign-keys&gt;&lt;key app="EN" db-id="59dxprp2e0x9zkepp9i5aaf029vevespdzw2" timestamp="1576576723"&gt;276&lt;/key&gt;&lt;/foreign-keys&gt;&lt;ref-type name="Report"&gt;27&lt;/ref-type&gt;&lt;contributors&gt;&lt;authors&gt;&lt;author&gt;NHS Improvement,&lt;/author&gt;&lt;/authors&gt;&lt;tertiary-authors&gt;&lt;author&gt;NHS Improvement&lt;/author&gt;&lt;/tertiary-authors&gt;&lt;/contributors&gt;&lt;titles&gt;&lt;title&gt;Innovation to implementation: Stratified pathways of care for people living with or beyond cancer. A ‘how to guide’&lt;/title&gt;&lt;/titles&gt;&lt;dates&gt;&lt;year&gt;2013&lt;/year&gt;&lt;/dates&gt;&lt;pub-location&gt;London&lt;/pub-location&gt;&lt;urls&gt;&lt;/urls&gt;&lt;/record&gt;&lt;/Cite&gt;&lt;/EndNote&gt;</w:instrText>
      </w:r>
      <w:r w:rsidR="00380B0A">
        <w:rPr>
          <w:rFonts w:cstheme="minorHAnsi"/>
          <w:sz w:val="24"/>
          <w:szCs w:val="24"/>
        </w:rPr>
        <w:fldChar w:fldCharType="separate"/>
      </w:r>
      <w:r w:rsidR="004F534F">
        <w:rPr>
          <w:rFonts w:cstheme="minorHAnsi"/>
          <w:noProof/>
          <w:sz w:val="24"/>
          <w:szCs w:val="24"/>
        </w:rPr>
        <w:t>[42]</w:t>
      </w:r>
      <w:r w:rsidR="00380B0A">
        <w:rPr>
          <w:rFonts w:cstheme="minorHAnsi"/>
          <w:sz w:val="24"/>
          <w:szCs w:val="24"/>
        </w:rPr>
        <w:fldChar w:fldCharType="end"/>
      </w:r>
      <w:r w:rsidRPr="00963F81">
        <w:rPr>
          <w:rFonts w:cstheme="minorHAnsi"/>
          <w:sz w:val="24"/>
          <w:szCs w:val="24"/>
        </w:rPr>
        <w:t xml:space="preserve">. The following questions are addressed in the paper: i) What is the prevalence of poor </w:t>
      </w:r>
      <w:r w:rsidR="00804152" w:rsidRPr="00963F81">
        <w:rPr>
          <w:rFonts w:cstheme="minorHAnsi"/>
          <w:sz w:val="24"/>
          <w:szCs w:val="24"/>
        </w:rPr>
        <w:t>sexual wellbeing</w:t>
      </w:r>
      <w:r w:rsidR="00804152" w:rsidRPr="00963F81" w:rsidDel="00804152">
        <w:rPr>
          <w:rFonts w:cstheme="minorHAnsi"/>
          <w:sz w:val="24"/>
          <w:szCs w:val="24"/>
        </w:rPr>
        <w:t xml:space="preserve"> </w:t>
      </w:r>
      <w:r w:rsidRPr="00963F81">
        <w:rPr>
          <w:rFonts w:cstheme="minorHAnsi"/>
          <w:sz w:val="24"/>
          <w:szCs w:val="24"/>
        </w:rPr>
        <w:t xml:space="preserve">among men and women with </w:t>
      </w:r>
      <w:r w:rsidR="005539B4" w:rsidRPr="00963F81">
        <w:rPr>
          <w:rFonts w:cstheme="minorHAnsi"/>
          <w:sz w:val="24"/>
          <w:szCs w:val="24"/>
        </w:rPr>
        <w:t>colorectal cancer</w:t>
      </w:r>
      <w:r w:rsidRPr="00963F81">
        <w:rPr>
          <w:rFonts w:cstheme="minorHAnsi"/>
          <w:sz w:val="24"/>
          <w:szCs w:val="24"/>
        </w:rPr>
        <w:t xml:space="preserve"> from pre-surgery and up to </w:t>
      </w:r>
      <w:r w:rsidR="002060F8">
        <w:rPr>
          <w:rFonts w:cstheme="minorHAnsi"/>
          <w:sz w:val="24"/>
          <w:szCs w:val="24"/>
        </w:rPr>
        <w:t>60 months</w:t>
      </w:r>
      <w:r w:rsidRPr="00963F81">
        <w:rPr>
          <w:rFonts w:cstheme="minorHAnsi"/>
          <w:sz w:val="24"/>
          <w:szCs w:val="24"/>
        </w:rPr>
        <w:t xml:space="preserve"> post-surgery; ii) which pre-surgery, sociodemographic and psychosocial variables are associated with poor </w:t>
      </w:r>
      <w:r w:rsidR="00804152" w:rsidRPr="00963F81">
        <w:rPr>
          <w:rFonts w:cstheme="minorHAnsi"/>
          <w:sz w:val="24"/>
          <w:szCs w:val="24"/>
        </w:rPr>
        <w:t>sexual wellbeing</w:t>
      </w:r>
      <w:r w:rsidR="00804152" w:rsidRPr="00963F81" w:rsidDel="00804152">
        <w:rPr>
          <w:rFonts w:cstheme="minorHAnsi"/>
          <w:sz w:val="24"/>
          <w:szCs w:val="24"/>
        </w:rPr>
        <w:t xml:space="preserve"> </w:t>
      </w:r>
      <w:r w:rsidRPr="00963F81">
        <w:rPr>
          <w:rFonts w:cstheme="minorHAnsi"/>
          <w:sz w:val="24"/>
          <w:szCs w:val="24"/>
        </w:rPr>
        <w:t xml:space="preserve">for men and women (separately) over 24 months; and iii) which treatment, sociodemographic and psychosocial variables at 24 months, are associated with poor </w:t>
      </w:r>
      <w:r w:rsidR="00804152" w:rsidRPr="00963F81">
        <w:rPr>
          <w:rFonts w:cstheme="minorHAnsi"/>
          <w:sz w:val="24"/>
          <w:szCs w:val="24"/>
        </w:rPr>
        <w:t>sexual wellbeing</w:t>
      </w:r>
      <w:r w:rsidR="00804152" w:rsidRPr="00963F81" w:rsidDel="00804152">
        <w:rPr>
          <w:rFonts w:cstheme="minorHAnsi"/>
          <w:sz w:val="24"/>
          <w:szCs w:val="24"/>
        </w:rPr>
        <w:t xml:space="preserve"> </w:t>
      </w:r>
      <w:r w:rsidRPr="00963F81">
        <w:rPr>
          <w:rFonts w:cstheme="minorHAnsi"/>
          <w:sz w:val="24"/>
          <w:szCs w:val="24"/>
        </w:rPr>
        <w:t>for men and women (separately) onwards to 60 months?</w:t>
      </w:r>
      <w:bookmarkEnd w:id="1"/>
    </w:p>
    <w:p w14:paraId="5DBA9073"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METHOD</w:t>
      </w:r>
    </w:p>
    <w:p w14:paraId="594478CC"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Design</w:t>
      </w:r>
    </w:p>
    <w:p w14:paraId="32DB0EF7" w14:textId="46A9AB4D" w:rsidR="0081258D" w:rsidRPr="00963F81" w:rsidRDefault="0081258D" w:rsidP="007C28E9">
      <w:pPr>
        <w:spacing w:line="360" w:lineRule="auto"/>
        <w:jc w:val="both"/>
        <w:rPr>
          <w:rFonts w:cstheme="minorHAnsi"/>
          <w:sz w:val="24"/>
          <w:szCs w:val="24"/>
        </w:rPr>
      </w:pPr>
      <w:r w:rsidRPr="00963F81">
        <w:rPr>
          <w:rFonts w:cstheme="minorHAnsi"/>
          <w:sz w:val="24"/>
          <w:szCs w:val="24"/>
        </w:rPr>
        <w:t xml:space="preserve">CREW is a multi-centre prospective, longitudinal cohort study of a representative sample of people newly diagnosed with </w:t>
      </w:r>
      <w:r w:rsidR="005539B4" w:rsidRPr="00963F81">
        <w:rPr>
          <w:rFonts w:cstheme="minorHAnsi"/>
          <w:sz w:val="24"/>
          <w:szCs w:val="24"/>
        </w:rPr>
        <w:t>colorectal cancer</w:t>
      </w:r>
      <w:r w:rsidRPr="00963F81">
        <w:rPr>
          <w:rFonts w:cstheme="minorHAnsi"/>
          <w:sz w:val="24"/>
          <w:szCs w:val="24"/>
        </w:rPr>
        <w:t xml:space="preserve"> undergoing curative intent surgery. Full details of the aims and methods of the study are provided elsewhere</w:t>
      </w:r>
      <w:r w:rsidR="00380B0A">
        <w:rPr>
          <w:rFonts w:cstheme="minorHAnsi"/>
          <w:sz w:val="24"/>
          <w:szCs w:val="24"/>
        </w:rPr>
        <w:fldChar w:fldCharType="begin">
          <w:fldData xml:space="preserve">PEVuZE5vdGU+PENpdGU+PEF1dGhvcj5GZW5sb248L0F1dGhvcj48WWVhcj4yMDEyPC9ZZWFyPjxS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Y2g8L2FiYnItMT48L2FsdC1wZXJpb2RpY2FsPjxwYWdlcz45MDwvcGFnZXM+PHZvbHVtZT4xMjwv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==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PEVuZE5vdGU+PENpdGU+PEF1dGhvcj5GZW5sb248L0F1dGhvcj48WWVhcj4yMDEyPC9ZZWFyPjxS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Y2g8L2FiYnItMT48L2FsdC1wZXJpb2RpY2FsPjxwYWdlcz45MDwvcGFnZXM+PHZvbHVtZT4xMjwv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==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380B0A">
        <w:rPr>
          <w:rFonts w:cstheme="minorHAnsi"/>
          <w:sz w:val="24"/>
          <w:szCs w:val="24"/>
        </w:rPr>
      </w:r>
      <w:r w:rsidR="00380B0A">
        <w:rPr>
          <w:rFonts w:cstheme="minorHAnsi"/>
          <w:sz w:val="24"/>
          <w:szCs w:val="24"/>
        </w:rPr>
        <w:fldChar w:fldCharType="separate"/>
      </w:r>
      <w:r w:rsidR="004F534F">
        <w:rPr>
          <w:rFonts w:cstheme="minorHAnsi"/>
          <w:noProof/>
          <w:sz w:val="24"/>
          <w:szCs w:val="24"/>
        </w:rPr>
        <w:t>[38]</w:t>
      </w:r>
      <w:r w:rsidR="00380B0A">
        <w:rPr>
          <w:rFonts w:cstheme="minorHAnsi"/>
          <w:sz w:val="24"/>
          <w:szCs w:val="24"/>
        </w:rPr>
        <w:fldChar w:fldCharType="end"/>
      </w:r>
      <w:r w:rsidRPr="00963F81">
        <w:rPr>
          <w:rFonts w:cstheme="minorHAnsi"/>
          <w:sz w:val="24"/>
          <w:szCs w:val="24"/>
        </w:rPr>
        <w:t>.</w:t>
      </w:r>
    </w:p>
    <w:p w14:paraId="18D9DFF1" w14:textId="77777777" w:rsidR="0081258D" w:rsidRPr="00963F81" w:rsidRDefault="0081258D" w:rsidP="007C28E9">
      <w:pPr>
        <w:spacing w:line="360" w:lineRule="auto"/>
        <w:jc w:val="both"/>
        <w:rPr>
          <w:rFonts w:cstheme="minorHAnsi"/>
          <w:b/>
          <w:sz w:val="24"/>
          <w:szCs w:val="24"/>
        </w:rPr>
      </w:pPr>
      <w:r w:rsidRPr="00963F81">
        <w:rPr>
          <w:rFonts w:cstheme="minorHAnsi"/>
          <w:b/>
          <w:sz w:val="24"/>
          <w:szCs w:val="24"/>
        </w:rPr>
        <w:t xml:space="preserve">Patient and Public Involvement </w:t>
      </w:r>
    </w:p>
    <w:p w14:paraId="7970DB97" w14:textId="2550471B" w:rsidR="0081258D" w:rsidRPr="00963F81" w:rsidRDefault="0081258D" w:rsidP="007C28E9">
      <w:pPr>
        <w:spacing w:line="360" w:lineRule="auto"/>
        <w:jc w:val="both"/>
        <w:rPr>
          <w:rFonts w:cstheme="minorHAnsi"/>
          <w:sz w:val="24"/>
          <w:szCs w:val="24"/>
        </w:rPr>
      </w:pPr>
      <w:r w:rsidRPr="00963F81">
        <w:rPr>
          <w:rFonts w:cstheme="minorHAnsi"/>
          <w:sz w:val="24"/>
          <w:szCs w:val="24"/>
        </w:rPr>
        <w:t xml:space="preserve">People affected by cancer were involved from the early stages of the project, through a launch event to talk about study design. Research questions were informed by a previous study asking people </w:t>
      </w:r>
      <w:r w:rsidR="005A5234" w:rsidRPr="00963F81">
        <w:rPr>
          <w:rFonts w:cstheme="minorHAnsi"/>
          <w:sz w:val="24"/>
          <w:szCs w:val="24"/>
        </w:rPr>
        <w:t xml:space="preserve">living with and beyond cancer </w:t>
      </w:r>
      <w:r w:rsidRPr="00963F81">
        <w:rPr>
          <w:rFonts w:cstheme="minorHAnsi"/>
          <w:sz w:val="24"/>
          <w:szCs w:val="24"/>
        </w:rPr>
        <w:t>about their concerns</w:t>
      </w:r>
      <w:r w:rsidR="00380B0A">
        <w:rPr>
          <w:rFonts w:cstheme="minorHAnsi"/>
          <w:sz w:val="24"/>
          <w:szCs w:val="24"/>
        </w:rPr>
        <w:fldChar w:fldCharType="begin"/>
      </w:r>
      <w:r w:rsidR="004F534F">
        <w:rPr>
          <w:rFonts w:cstheme="minorHAnsi"/>
          <w:sz w:val="24"/>
          <w:szCs w:val="24"/>
        </w:rPr>
        <w:instrText xml:space="preserve"> ADDIN EN.CITE &lt;EndNote&gt;&lt;Cite&gt;&lt;Author&gt;Corner&lt;/Author&gt;&lt;Year&gt;2007&lt;/Year&gt;&lt;RecNum&gt;394&lt;/RecNum&gt;&lt;DisplayText&gt;[43]&lt;/DisplayText&gt;&lt;record&gt;&lt;rec-number&gt;394&lt;/rec-number&gt;&lt;foreign-keys&gt;&lt;key app="EN" db-id="59dxprp2e0x9zkepp9i5aaf029vevespdzw2" timestamp="1585231547"&gt;394&lt;/key&gt;&lt;/foreign-keys&gt;&lt;ref-type name="Journal Article"&gt;17&lt;/ref-type&gt;&lt;contributors&gt;&lt;authors&gt;&lt;author&gt;Corner, J.&lt;/author&gt;&lt;author&gt;Wright, D.&lt;/author&gt;&lt;author&gt;Hopkinson, J.&lt;/author&gt;&lt;author&gt;Gunaratnam, Y.&lt;/author&gt;&lt;author&gt;McDonald, J. W.&lt;/author&gt;&lt;author&gt;Foster, C.&lt;/author&gt;&lt;/authors&gt;&lt;/contributors&gt;&lt;auth-address&gt;School of Nursing and Midwifery, University of Southampton, Southampton SO17 1BJ, UK.&lt;/auth-address&gt;&lt;titles&gt;&lt;title&gt;The research priorities of patients attending UK cancer treatment centres: findings from a modified nominal group study&lt;/title&gt;&lt;secondary-title&gt;Br J Cancer&lt;/secondary-title&gt;&lt;/titles&gt;&lt;periodical&gt;&lt;full-title&gt;Br J Cancer&lt;/full-title&gt;&lt;/periodical&gt;&lt;pages&gt;875-81&lt;/pages&gt;&lt;volume&gt;96&lt;/volume&gt;&lt;number&gt;6&lt;/number&gt;&lt;edition&gt;2007/03/08&lt;/edition&gt;&lt;keywords&gt;&lt;keyword&gt;Adult&lt;/keyword&gt;&lt;keyword&gt;Aged&lt;/keyword&gt;&lt;keyword&gt;Cancer Care Facilities&lt;/keyword&gt;&lt;keyword&gt;Female&lt;/keyword&gt;&lt;keyword&gt;Humans&lt;/keyword&gt;&lt;keyword&gt;Male&lt;/keyword&gt;&lt;keyword&gt;Middle Aged&lt;/keyword&gt;&lt;keyword&gt;Neoplasms/diagnosis/prevention &amp;amp; control/*psychology&lt;/keyword&gt;&lt;keyword&gt;Quality of Life&lt;/keyword&gt;&lt;keyword&gt;*Research&lt;/keyword&gt;&lt;keyword&gt;Risk Factors&lt;/keyword&gt;&lt;keyword&gt;United Kingdom&lt;/keyword&gt;&lt;/keywords&gt;&lt;dates&gt;&lt;year&gt;2007&lt;/year&gt;&lt;pub-dates&gt;&lt;date&gt;Mar 26&lt;/date&gt;&lt;/pub-dates&gt;&lt;/dates&gt;&lt;isbn&gt;0007-0920 (Print)&amp;#xD;0007-0920&lt;/isbn&gt;&lt;accession-num&gt;17342090&lt;/accession-num&gt;&lt;urls&gt;&lt;/urls&gt;&lt;custom2&gt;PMC2360101&lt;/custom2&gt;&lt;electronic-resource-num&gt;10.1038/sj.bjc.6603662&lt;/electronic-resource-num&gt;&lt;remote-database-provider&gt;NLM&lt;/remote-database-provider&gt;&lt;language&gt;eng&lt;/language&gt;&lt;/record&gt;&lt;/Cite&gt;&lt;/EndNote&gt;</w:instrText>
      </w:r>
      <w:r w:rsidR="00380B0A">
        <w:rPr>
          <w:rFonts w:cstheme="minorHAnsi"/>
          <w:sz w:val="24"/>
          <w:szCs w:val="24"/>
        </w:rPr>
        <w:fldChar w:fldCharType="separate"/>
      </w:r>
      <w:r w:rsidR="004F534F">
        <w:rPr>
          <w:rFonts w:cstheme="minorHAnsi"/>
          <w:noProof/>
          <w:sz w:val="24"/>
          <w:szCs w:val="24"/>
        </w:rPr>
        <w:t>[43]</w:t>
      </w:r>
      <w:r w:rsidR="00380B0A">
        <w:rPr>
          <w:rFonts w:cstheme="minorHAnsi"/>
          <w:sz w:val="24"/>
          <w:szCs w:val="24"/>
        </w:rPr>
        <w:fldChar w:fldCharType="end"/>
      </w:r>
      <w:r w:rsidRPr="00963F81">
        <w:rPr>
          <w:rFonts w:cstheme="minorHAnsi"/>
          <w:sz w:val="24"/>
          <w:szCs w:val="24"/>
        </w:rPr>
        <w:t xml:space="preserve">. People </w:t>
      </w:r>
      <w:r w:rsidR="005A5234" w:rsidRPr="00963F81">
        <w:rPr>
          <w:rFonts w:cstheme="minorHAnsi"/>
          <w:sz w:val="24"/>
          <w:szCs w:val="24"/>
        </w:rPr>
        <w:t xml:space="preserve">living with and beyond cancer </w:t>
      </w:r>
      <w:r w:rsidRPr="00963F81">
        <w:rPr>
          <w:rFonts w:cstheme="minorHAnsi"/>
          <w:sz w:val="24"/>
          <w:szCs w:val="24"/>
        </w:rPr>
        <w:t xml:space="preserve">were </w:t>
      </w:r>
      <w:r w:rsidR="005A5234" w:rsidRPr="00963F81">
        <w:rPr>
          <w:rFonts w:cstheme="minorHAnsi"/>
          <w:sz w:val="24"/>
          <w:szCs w:val="24"/>
        </w:rPr>
        <w:t xml:space="preserve">also </w:t>
      </w:r>
      <w:r w:rsidRPr="00963F81">
        <w:rPr>
          <w:rFonts w:cstheme="minorHAnsi"/>
          <w:sz w:val="24"/>
          <w:szCs w:val="24"/>
        </w:rPr>
        <w:t xml:space="preserve">involved in the Study Advisory Committee, through which they had input into study processes and plans for dissemination. They helped support recruitment through involvement in site meetings with recruiting hospitals and in a project film to promote the study. </w:t>
      </w:r>
    </w:p>
    <w:p w14:paraId="79A53526"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Participants</w:t>
      </w:r>
    </w:p>
    <w:p w14:paraId="51F4F867" w14:textId="7D5CA3F3" w:rsidR="0081258D" w:rsidRPr="00963F81" w:rsidRDefault="0081258D" w:rsidP="007C28E9">
      <w:pPr>
        <w:spacing w:line="360" w:lineRule="auto"/>
        <w:rPr>
          <w:rFonts w:cstheme="minorHAnsi"/>
          <w:sz w:val="24"/>
          <w:szCs w:val="24"/>
        </w:rPr>
      </w:pPr>
      <w:r w:rsidRPr="00963F81">
        <w:rPr>
          <w:rFonts w:cstheme="minorHAnsi"/>
          <w:sz w:val="24"/>
          <w:szCs w:val="24"/>
        </w:rPr>
        <w:t xml:space="preserve">Eligible participants had a diagnosis of non-metastatic </w:t>
      </w:r>
      <w:r w:rsidR="005539B4" w:rsidRPr="00963F81">
        <w:rPr>
          <w:rFonts w:cstheme="minorHAnsi"/>
          <w:sz w:val="24"/>
          <w:szCs w:val="24"/>
        </w:rPr>
        <w:t>colorectal cancer</w:t>
      </w:r>
      <w:r w:rsidRPr="00963F81">
        <w:rPr>
          <w:rFonts w:cstheme="minorHAnsi"/>
          <w:sz w:val="24"/>
          <w:szCs w:val="24"/>
        </w:rPr>
        <w:t xml:space="preserve"> (Dukes’ A-C); were being treated with curative intent surgery; ≥ 18 years old and had the ability to read and understand English. </w:t>
      </w:r>
      <w:r w:rsidR="0099736D" w:rsidRPr="00963F81">
        <w:rPr>
          <w:rFonts w:cstheme="minorHAnsi"/>
          <w:sz w:val="24"/>
          <w:szCs w:val="24"/>
        </w:rPr>
        <w:t xml:space="preserve">People </w:t>
      </w:r>
      <w:r w:rsidRPr="00963F81">
        <w:rPr>
          <w:rFonts w:cstheme="minorHAnsi"/>
          <w:sz w:val="24"/>
          <w:szCs w:val="24"/>
        </w:rPr>
        <w:t xml:space="preserve">who had </w:t>
      </w:r>
      <w:r w:rsidR="002060F8">
        <w:rPr>
          <w:rFonts w:cstheme="minorHAnsi"/>
          <w:sz w:val="24"/>
          <w:szCs w:val="24"/>
        </w:rPr>
        <w:t xml:space="preserve">had </w:t>
      </w:r>
      <w:r w:rsidRPr="00963F81">
        <w:rPr>
          <w:rFonts w:cstheme="minorHAnsi"/>
          <w:sz w:val="24"/>
          <w:szCs w:val="24"/>
        </w:rPr>
        <w:t>a</w:t>
      </w:r>
      <w:r w:rsidR="002060F8">
        <w:rPr>
          <w:rFonts w:cstheme="minorHAnsi"/>
          <w:sz w:val="24"/>
          <w:szCs w:val="24"/>
        </w:rPr>
        <w:t>nother</w:t>
      </w:r>
      <w:r w:rsidRPr="00963F81">
        <w:rPr>
          <w:rFonts w:cstheme="minorHAnsi"/>
          <w:sz w:val="24"/>
          <w:szCs w:val="24"/>
        </w:rPr>
        <w:t xml:space="preserve"> </w:t>
      </w:r>
      <w:r w:rsidR="0099736D" w:rsidRPr="00963F81">
        <w:rPr>
          <w:rFonts w:cstheme="minorHAnsi"/>
          <w:sz w:val="24"/>
          <w:szCs w:val="24"/>
        </w:rPr>
        <w:t xml:space="preserve">cancer diagnosis </w:t>
      </w:r>
      <w:r w:rsidRPr="00963F81">
        <w:rPr>
          <w:rFonts w:cstheme="minorHAnsi"/>
          <w:sz w:val="24"/>
          <w:szCs w:val="24"/>
        </w:rPr>
        <w:t xml:space="preserve">prior </w:t>
      </w:r>
      <w:r w:rsidR="0099736D" w:rsidRPr="00963F81">
        <w:rPr>
          <w:rFonts w:cstheme="minorHAnsi"/>
          <w:sz w:val="24"/>
          <w:szCs w:val="24"/>
        </w:rPr>
        <w:t xml:space="preserve">to their colorectal </w:t>
      </w:r>
      <w:r w:rsidRPr="00963F81">
        <w:rPr>
          <w:rFonts w:cstheme="minorHAnsi"/>
          <w:sz w:val="24"/>
          <w:szCs w:val="24"/>
        </w:rPr>
        <w:t xml:space="preserve">cancer </w:t>
      </w:r>
      <w:r w:rsidR="006F63E6" w:rsidRPr="00963F81">
        <w:rPr>
          <w:rFonts w:cstheme="minorHAnsi"/>
          <w:sz w:val="24"/>
          <w:szCs w:val="24"/>
        </w:rPr>
        <w:t>were excluded</w:t>
      </w:r>
      <w:r w:rsidRPr="00963F81">
        <w:rPr>
          <w:rFonts w:cstheme="minorHAnsi"/>
          <w:sz w:val="24"/>
          <w:szCs w:val="24"/>
        </w:rPr>
        <w:t>.</w:t>
      </w:r>
    </w:p>
    <w:p w14:paraId="3DEA5C2A"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Procedure</w:t>
      </w:r>
    </w:p>
    <w:p w14:paraId="62DE7B71" w14:textId="4B355DCC" w:rsidR="0081258D" w:rsidRPr="00963F81" w:rsidRDefault="0081258D" w:rsidP="007C28E9">
      <w:pPr>
        <w:spacing w:line="360" w:lineRule="auto"/>
        <w:rPr>
          <w:rFonts w:cstheme="minorHAnsi"/>
          <w:sz w:val="24"/>
          <w:szCs w:val="24"/>
        </w:rPr>
      </w:pPr>
      <w:r w:rsidRPr="00963F81">
        <w:rPr>
          <w:rFonts w:cstheme="minorHAnsi"/>
          <w:sz w:val="24"/>
          <w:szCs w:val="24"/>
        </w:rPr>
        <w:lastRenderedPageBreak/>
        <w:t>Participants were recruited from 29 UK hospitals between November 2010 and March 2012. Baseline questionnaires were completed before primary surgery</w:t>
      </w:r>
      <w:r w:rsidR="00B07422" w:rsidRPr="00963F81">
        <w:rPr>
          <w:rFonts w:cstheme="minorHAnsi"/>
          <w:sz w:val="24"/>
          <w:szCs w:val="24"/>
        </w:rPr>
        <w:t xml:space="preserve"> (baseline)</w:t>
      </w:r>
      <w:r w:rsidRPr="00963F81">
        <w:rPr>
          <w:rFonts w:cstheme="minorHAnsi"/>
          <w:sz w:val="24"/>
          <w:szCs w:val="24"/>
        </w:rPr>
        <w:t>, with subsequent follow</w:t>
      </w:r>
      <w:r w:rsidR="009F444D" w:rsidRPr="00963F81">
        <w:rPr>
          <w:rFonts w:cstheme="minorHAnsi"/>
          <w:sz w:val="24"/>
          <w:szCs w:val="24"/>
        </w:rPr>
        <w:t>-</w:t>
      </w:r>
      <w:r w:rsidRPr="00963F81">
        <w:rPr>
          <w:rFonts w:cstheme="minorHAnsi"/>
          <w:sz w:val="24"/>
          <w:szCs w:val="24"/>
        </w:rPr>
        <w:t xml:space="preserve">up questionnaires mailed at 3, 9, 15 and 24 months and then annually up to </w:t>
      </w:r>
      <w:r w:rsidR="002060F8">
        <w:rPr>
          <w:rFonts w:cstheme="minorHAnsi"/>
          <w:sz w:val="24"/>
          <w:szCs w:val="24"/>
        </w:rPr>
        <w:t>60 months</w:t>
      </w:r>
      <w:r w:rsidRPr="00963F81">
        <w:rPr>
          <w:rFonts w:cstheme="minorHAnsi"/>
          <w:sz w:val="24"/>
          <w:szCs w:val="24"/>
        </w:rPr>
        <w:t>. The questionnaires comprised both validated measures and additional questions to assess domains identified in Foster and Fenlon’s (2011) framework of recovery of health and well-being in cancer survivorship</w:t>
      </w:r>
      <w:r w:rsidR="00380B0A">
        <w:rPr>
          <w:rFonts w:cstheme="minorHAnsi"/>
          <w:sz w:val="24"/>
          <w:szCs w:val="24"/>
        </w:rPr>
        <w:fldChar w:fldCharType="begin"/>
      </w:r>
      <w:r w:rsidR="004F534F">
        <w:rPr>
          <w:rFonts w:cstheme="minorHAnsi"/>
          <w:sz w:val="24"/>
          <w:szCs w:val="24"/>
        </w:rPr>
        <w:instrText xml:space="preserve"> ADDIN EN.CITE &lt;EndNote&gt;&lt;Cite&gt;&lt;Author&gt;Foster&lt;/Author&gt;&lt;Year&gt;2011&lt;/Year&gt;&lt;RecNum&gt;240&lt;/RecNum&gt;&lt;DisplayText&gt;[19]&lt;/DisplayText&gt;&lt;record&gt;&lt;rec-number&gt;240&lt;/rec-number&gt;&lt;foreign-keys&gt;&lt;key app="EN" db-id="59dxprp2e0x9zkepp9i5aaf029vevespdzw2" timestamp="1574782424"&gt;240&lt;/key&gt;&lt;/foreign-keys&gt;&lt;ref-type name="Journal Article"&gt;17&lt;/ref-type&gt;&lt;contributors&gt;&lt;authors&gt;&lt;author&gt;Foster, Claire&lt;/author&gt;&lt;author&gt;Fenlon, Deborah&lt;/author&gt;&lt;/authors&gt;&lt;/contributors&gt;&lt;titles&gt;&lt;title&gt;Recovery and self-management support following primary cancer treatment&lt;/title&gt;&lt;secondary-title&gt;British journal of cancer&lt;/secondary-title&gt;&lt;/titles&gt;&lt;periodical&gt;&lt;full-title&gt;British journal of cancer&lt;/full-title&gt;&lt;/periodical&gt;&lt;pages&gt;S21&lt;/pages&gt;&lt;volume&gt;105&lt;/volume&gt;&lt;number&gt;S1&lt;/number&gt;&lt;dates&gt;&lt;year&gt;2011&lt;/year&gt;&lt;/dates&gt;&lt;isbn&gt;1532-1827&lt;/isbn&gt;&lt;urls&gt;&lt;/urls&gt;&lt;/record&gt;&lt;/Cite&gt;&lt;/EndNote&gt;</w:instrText>
      </w:r>
      <w:r w:rsidR="00380B0A">
        <w:rPr>
          <w:rFonts w:cstheme="minorHAnsi"/>
          <w:sz w:val="24"/>
          <w:szCs w:val="24"/>
        </w:rPr>
        <w:fldChar w:fldCharType="separate"/>
      </w:r>
      <w:r w:rsidR="004F534F">
        <w:rPr>
          <w:rFonts w:cstheme="minorHAnsi"/>
          <w:noProof/>
          <w:sz w:val="24"/>
          <w:szCs w:val="24"/>
        </w:rPr>
        <w:t>[19]</w:t>
      </w:r>
      <w:r w:rsidR="00380B0A">
        <w:rPr>
          <w:rFonts w:cstheme="minorHAnsi"/>
          <w:sz w:val="24"/>
          <w:szCs w:val="24"/>
        </w:rPr>
        <w:fldChar w:fldCharType="end"/>
      </w:r>
      <w:r w:rsidRPr="00963F81">
        <w:rPr>
          <w:rFonts w:cstheme="minorHAnsi"/>
          <w:sz w:val="24"/>
          <w:szCs w:val="24"/>
        </w:rPr>
        <w:t>. Clinical and treatment data (stage, grade of disease, type of treatment) were gathered from participants’ National Health Service (NHS) medical records at 6 months and verified at 24 months post-surgery.</w:t>
      </w:r>
    </w:p>
    <w:p w14:paraId="0C328322"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Ethics</w:t>
      </w:r>
    </w:p>
    <w:p w14:paraId="08DD641B" w14:textId="411B3AD8" w:rsidR="0081258D" w:rsidRPr="00963F81" w:rsidRDefault="00AD04F5" w:rsidP="007C28E9">
      <w:pPr>
        <w:spacing w:line="360" w:lineRule="auto"/>
        <w:rPr>
          <w:rFonts w:cstheme="minorHAnsi"/>
          <w:sz w:val="24"/>
          <w:szCs w:val="24"/>
        </w:rPr>
      </w:pPr>
      <w:r w:rsidRPr="00963F81">
        <w:rPr>
          <w:rFonts w:cstheme="minorHAnsi"/>
          <w:sz w:val="24"/>
          <w:szCs w:val="24"/>
        </w:rPr>
        <w:t xml:space="preserve">The study </w:t>
      </w:r>
      <w:r w:rsidR="0081258D" w:rsidRPr="00963F81">
        <w:rPr>
          <w:rFonts w:cstheme="minorHAnsi"/>
          <w:sz w:val="24"/>
          <w:szCs w:val="24"/>
        </w:rPr>
        <w:t>was granted ethical approval by the UK National Health Service National Research Ethics Service (REC reference number: 10/H0605/31). All participants provided written informed consent.</w:t>
      </w:r>
    </w:p>
    <w:p w14:paraId="30560E7D"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Measures</w:t>
      </w:r>
    </w:p>
    <w:p w14:paraId="7076B177" w14:textId="536E9123" w:rsidR="0081258D" w:rsidRPr="00963F81" w:rsidRDefault="0081258D" w:rsidP="007C28E9">
      <w:pPr>
        <w:spacing w:line="360" w:lineRule="auto"/>
        <w:rPr>
          <w:rFonts w:cstheme="minorHAnsi"/>
          <w:sz w:val="24"/>
          <w:szCs w:val="24"/>
        </w:rPr>
      </w:pPr>
      <w:r w:rsidRPr="00963F81">
        <w:rPr>
          <w:rFonts w:cstheme="minorHAnsi"/>
          <w:sz w:val="24"/>
          <w:szCs w:val="24"/>
        </w:rPr>
        <w:t>Full details of the measures used in the study have been reported elsewhere</w:t>
      </w:r>
      <w:r w:rsidR="00380B0A">
        <w:rPr>
          <w:rFonts w:cstheme="minorHAnsi"/>
          <w:sz w:val="24"/>
          <w:szCs w:val="24"/>
        </w:rPr>
        <w:fldChar w:fldCharType="begin">
          <w:fldData xml:space="preserve">PEVuZE5vdGU+PENpdGU+PEF1dGhvcj5GZW5sb248L0F1dGhvcj48WWVhcj4yMDEyPC9ZZWFyPjxS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Y2g8L2FiYnItMT48L2FsdC1wZXJpb2RpY2FsPjxwYWdlcz45MDwvcGFnZXM+PHZvbHVtZT4xMjwv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==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PEVuZE5vdGU+PENpdGU+PEF1dGhvcj5GZW5sb248L0F1dGhvcj48WWVhcj4yMDEyPC9ZZWFyPjxS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==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380B0A">
        <w:rPr>
          <w:rFonts w:cstheme="minorHAnsi"/>
          <w:sz w:val="24"/>
          <w:szCs w:val="24"/>
        </w:rPr>
      </w:r>
      <w:r w:rsidR="00380B0A">
        <w:rPr>
          <w:rFonts w:cstheme="minorHAnsi"/>
          <w:sz w:val="24"/>
          <w:szCs w:val="24"/>
        </w:rPr>
        <w:fldChar w:fldCharType="separate"/>
      </w:r>
      <w:r w:rsidR="004F534F">
        <w:rPr>
          <w:rFonts w:cstheme="minorHAnsi"/>
          <w:noProof/>
          <w:sz w:val="24"/>
          <w:szCs w:val="24"/>
        </w:rPr>
        <w:t>[38]</w:t>
      </w:r>
      <w:r w:rsidR="00380B0A">
        <w:rPr>
          <w:rFonts w:cstheme="minorHAnsi"/>
          <w:sz w:val="24"/>
          <w:szCs w:val="24"/>
        </w:rPr>
        <w:fldChar w:fldCharType="end"/>
      </w:r>
      <w:r w:rsidRPr="00963F81">
        <w:rPr>
          <w:rFonts w:cstheme="minorHAnsi"/>
          <w:sz w:val="24"/>
          <w:szCs w:val="24"/>
        </w:rPr>
        <w:t xml:space="preserve">. </w:t>
      </w:r>
      <w:r w:rsidR="00DF7E73" w:rsidRPr="00963F81">
        <w:rPr>
          <w:rFonts w:cstheme="minorHAnsi"/>
          <w:sz w:val="24"/>
          <w:szCs w:val="24"/>
        </w:rPr>
        <w:t xml:space="preserve">A summary of the measures used </w:t>
      </w:r>
      <w:r w:rsidR="008A70A9" w:rsidRPr="00963F81">
        <w:rPr>
          <w:rFonts w:cstheme="minorHAnsi"/>
          <w:sz w:val="24"/>
          <w:szCs w:val="24"/>
        </w:rPr>
        <w:t>is included in Supplementa</w:t>
      </w:r>
      <w:r w:rsidR="00D751D5" w:rsidRPr="00963F81">
        <w:rPr>
          <w:rFonts w:cstheme="minorHAnsi"/>
          <w:sz w:val="24"/>
          <w:szCs w:val="24"/>
        </w:rPr>
        <w:t>ry</w:t>
      </w:r>
      <w:r w:rsidR="008A70A9" w:rsidRPr="00963F81">
        <w:rPr>
          <w:rFonts w:cstheme="minorHAnsi"/>
          <w:sz w:val="24"/>
          <w:szCs w:val="24"/>
        </w:rPr>
        <w:t xml:space="preserve"> </w:t>
      </w:r>
      <w:r w:rsidR="00D751D5" w:rsidRPr="00963F81">
        <w:rPr>
          <w:rFonts w:cstheme="minorHAnsi"/>
          <w:sz w:val="24"/>
          <w:szCs w:val="24"/>
        </w:rPr>
        <w:t>table</w:t>
      </w:r>
      <w:r w:rsidR="008A70A9" w:rsidRPr="00963F81">
        <w:rPr>
          <w:rFonts w:cstheme="minorHAnsi"/>
          <w:sz w:val="24"/>
          <w:szCs w:val="24"/>
        </w:rPr>
        <w:t xml:space="preserve"> </w:t>
      </w:r>
      <w:r w:rsidR="00D751D5" w:rsidRPr="00963F81">
        <w:rPr>
          <w:rFonts w:cstheme="minorHAnsi"/>
          <w:sz w:val="24"/>
          <w:szCs w:val="24"/>
        </w:rPr>
        <w:t>1.</w:t>
      </w:r>
      <w:r w:rsidR="008A70A9" w:rsidRPr="00963F81">
        <w:rPr>
          <w:rFonts w:cstheme="minorHAnsi"/>
          <w:sz w:val="24"/>
          <w:szCs w:val="24"/>
        </w:rPr>
        <w:t xml:space="preserve"> </w:t>
      </w:r>
      <w:r w:rsidRPr="00963F81">
        <w:rPr>
          <w:rFonts w:cstheme="minorHAnsi"/>
          <w:sz w:val="24"/>
          <w:szCs w:val="24"/>
        </w:rPr>
        <w:t>Only socio-demographic, clinical and psychosocial variables hypothesised to be relevant to sexual wellbeing were included in the analyses, and these are described here.</w:t>
      </w:r>
    </w:p>
    <w:p w14:paraId="14831D31" w14:textId="77777777" w:rsidR="0081258D" w:rsidRPr="00963F81" w:rsidRDefault="0081258D" w:rsidP="007C28E9">
      <w:pPr>
        <w:spacing w:line="360" w:lineRule="auto"/>
        <w:rPr>
          <w:rFonts w:cstheme="minorHAnsi"/>
          <w:b/>
          <w:i/>
          <w:sz w:val="24"/>
          <w:szCs w:val="24"/>
        </w:rPr>
      </w:pPr>
      <w:bookmarkStart w:id="3" w:name="_Hlk30518908"/>
      <w:r w:rsidRPr="00963F81">
        <w:rPr>
          <w:rFonts w:cstheme="minorHAnsi"/>
          <w:b/>
          <w:i/>
          <w:sz w:val="24"/>
          <w:szCs w:val="24"/>
        </w:rPr>
        <w:t>Sexual wellbeing</w:t>
      </w:r>
    </w:p>
    <w:p w14:paraId="05039721" w14:textId="11866D43" w:rsidR="0081258D" w:rsidRPr="00963F81" w:rsidRDefault="0081258D" w:rsidP="007C28E9">
      <w:pPr>
        <w:spacing w:line="360" w:lineRule="auto"/>
        <w:ind w:right="-188"/>
        <w:rPr>
          <w:rFonts w:cstheme="minorHAnsi"/>
          <w:sz w:val="24"/>
          <w:szCs w:val="24"/>
        </w:rPr>
      </w:pPr>
      <w:r w:rsidRPr="00963F81">
        <w:rPr>
          <w:rFonts w:cstheme="minorHAnsi"/>
          <w:sz w:val="24"/>
          <w:szCs w:val="24"/>
        </w:rPr>
        <w:t xml:space="preserve">The main outcome was sexual wellbeing, operationalised using the ‘sexual function’ domain of a quality of life measure - the </w:t>
      </w:r>
      <w:bookmarkStart w:id="4" w:name="_Hlk44594640"/>
      <w:r w:rsidRPr="00963F81">
        <w:rPr>
          <w:rFonts w:cstheme="minorHAnsi"/>
          <w:sz w:val="24"/>
          <w:szCs w:val="24"/>
        </w:rPr>
        <w:t xml:space="preserve">Quality of Life in Adult Cancer Survivors (QLACS) </w:t>
      </w:r>
      <w:bookmarkEnd w:id="4"/>
      <w:r w:rsidRPr="00963F81">
        <w:rPr>
          <w:rFonts w:cstheme="minorHAnsi"/>
          <w:sz w:val="24"/>
          <w:szCs w:val="24"/>
        </w:rPr>
        <w:t>scale</w:t>
      </w:r>
      <w:r w:rsidR="009E4EA3">
        <w:rPr>
          <w:rFonts w:cstheme="minorHAnsi"/>
          <w:sz w:val="24"/>
          <w:szCs w:val="24"/>
        </w:rPr>
        <w:fldChar w:fldCharType="begin"/>
      </w:r>
      <w:r w:rsidR="004F534F">
        <w:rPr>
          <w:rFonts w:cstheme="minorHAnsi"/>
          <w:sz w:val="24"/>
          <w:szCs w:val="24"/>
        </w:rPr>
        <w:instrText xml:space="preserve"> ADDIN EN.CITE &lt;EndNote&gt;&lt;Cite&gt;&lt;Author&gt;Avis&lt;/Author&gt;&lt;Year&gt;2006&lt;/Year&gt;&lt;RecNum&gt;406&lt;/RecNum&gt;&lt;DisplayText&gt;[44]&lt;/DisplayText&gt;&lt;record&gt;&lt;rec-number&gt;406&lt;/rec-number&gt;&lt;foreign-keys&gt;&lt;key app="EN" db-id="59dxprp2e0x9zkepp9i5aaf029vevespdzw2" timestamp="1594734999"&gt;406&lt;/key&gt;&lt;/foreign-keys&gt;&lt;ref-type name="Journal Article"&gt;17&lt;/ref-type&gt;&lt;contributors&gt;&lt;authors&gt;&lt;author&gt;Avis, Nancy E.&lt;/author&gt;&lt;author&gt;Ip, Edward&lt;/author&gt;&lt;author&gt;Foley, Kristie Long&lt;/author&gt;&lt;/authors&gt;&lt;/contributors&gt;&lt;titles&gt;&lt;title&gt;Evaluation of the Quality of Life in Adult Cancer Survivors (QLACS) scale for long-term cancer survivors in a sample of breast cancer survivors&lt;/title&gt;&lt;secondary-title&gt;Health and Quality of Life Outcomes&lt;/secondary-title&gt;&lt;/titles&gt;&lt;periodical&gt;&lt;full-title&gt;Health and quality of life outcomes&lt;/full-title&gt;&lt;abbr-1&gt;Health Qual Life Outcomes&lt;/abbr-1&gt;&lt;/periodical&gt;&lt;pages&gt;92&lt;/pages&gt;&lt;volume&gt;4&lt;/volume&gt;&lt;number&gt;1&lt;/number&gt;&lt;dates&gt;&lt;year&gt;2006&lt;/year&gt;&lt;pub-dates&gt;&lt;date&gt;2006/12/01&lt;/date&gt;&lt;/pub-dates&gt;&lt;/dates&gt;&lt;isbn&gt;1477-7525&lt;/isbn&gt;&lt;urls&gt;&lt;related-urls&gt;&lt;url&gt;https://doi.org/10.1186/1477-7525-4-92&lt;/url&gt;&lt;/related-urls&gt;&lt;/urls&gt;&lt;electronic-resource-num&gt;10.1186/1477-7525-4-92&lt;/electronic-resource-num&gt;&lt;/record&gt;&lt;/Cite&gt;&lt;/EndNote&gt;</w:instrText>
      </w:r>
      <w:r w:rsidR="009E4EA3">
        <w:rPr>
          <w:rFonts w:cstheme="minorHAnsi"/>
          <w:sz w:val="24"/>
          <w:szCs w:val="24"/>
        </w:rPr>
        <w:fldChar w:fldCharType="separate"/>
      </w:r>
      <w:r w:rsidR="004F534F">
        <w:rPr>
          <w:rFonts w:cstheme="minorHAnsi"/>
          <w:noProof/>
          <w:sz w:val="24"/>
          <w:szCs w:val="24"/>
        </w:rPr>
        <w:t>[44]</w:t>
      </w:r>
      <w:r w:rsidR="009E4EA3">
        <w:rPr>
          <w:rFonts w:cstheme="minorHAnsi"/>
          <w:sz w:val="24"/>
          <w:szCs w:val="24"/>
        </w:rPr>
        <w:fldChar w:fldCharType="end"/>
      </w:r>
      <w:r w:rsidRPr="00963F81">
        <w:rPr>
          <w:rFonts w:cstheme="minorHAnsi"/>
          <w:sz w:val="24"/>
          <w:szCs w:val="24"/>
        </w:rPr>
        <w:t xml:space="preserve">. The QLACS </w:t>
      </w:r>
      <w:r w:rsidR="002318B8" w:rsidRPr="00963F81">
        <w:rPr>
          <w:rFonts w:cstheme="minorHAnsi"/>
          <w:sz w:val="24"/>
          <w:szCs w:val="24"/>
        </w:rPr>
        <w:t>contains</w:t>
      </w:r>
      <w:r w:rsidRPr="00963F81">
        <w:rPr>
          <w:rFonts w:cstheme="minorHAnsi"/>
          <w:sz w:val="24"/>
          <w:szCs w:val="24"/>
        </w:rPr>
        <w:t xml:space="preserve"> 47 items and 12 domains. Questions pertain to the previous four weeks and are scored as 1-7 (never, seldom, sometimes, as often as not, frequently, very </w:t>
      </w:r>
      <w:bookmarkStart w:id="5" w:name="_Hlk30516458"/>
      <w:r w:rsidRPr="00963F81">
        <w:rPr>
          <w:rFonts w:cstheme="minorHAnsi"/>
          <w:sz w:val="24"/>
          <w:szCs w:val="24"/>
        </w:rPr>
        <w:t>often, always). The QLACS sexual function domain includes two questions</w:t>
      </w:r>
      <w:r w:rsidRPr="00963F81">
        <w:rPr>
          <w:rFonts w:cstheme="minorHAnsi"/>
          <w:sz w:val="24"/>
          <w:szCs w:val="24"/>
          <w:shd w:val="clear" w:color="auto" w:fill="FFFFFF"/>
        </w:rPr>
        <w:t>: “</w:t>
      </w:r>
      <w:r w:rsidRPr="00963F81">
        <w:rPr>
          <w:rStyle w:val="Emphasis"/>
          <w:rFonts w:cstheme="minorHAnsi"/>
          <w:sz w:val="24"/>
          <w:szCs w:val="24"/>
          <w:shd w:val="clear" w:color="auto" w:fill="FFFFFF"/>
        </w:rPr>
        <w:t>You were bothered by being </w:t>
      </w:r>
      <w:r w:rsidRPr="00963F81">
        <w:rPr>
          <w:rStyle w:val="Strong"/>
          <w:rFonts w:cstheme="minorHAnsi"/>
          <w:i/>
          <w:iCs/>
          <w:sz w:val="24"/>
          <w:szCs w:val="24"/>
          <w:shd w:val="clear" w:color="auto" w:fill="FFFFFF"/>
        </w:rPr>
        <w:t>un</w:t>
      </w:r>
      <w:r w:rsidRPr="00963F81">
        <w:rPr>
          <w:rStyle w:val="Emphasis"/>
          <w:rFonts w:cstheme="minorHAnsi"/>
          <w:sz w:val="24"/>
          <w:szCs w:val="24"/>
          <w:shd w:val="clear" w:color="auto" w:fill="FFFFFF"/>
        </w:rPr>
        <w:t xml:space="preserve">able to function sexually,” and “You were dissatisfied with your sex life”. </w:t>
      </w:r>
      <w:r w:rsidRPr="00963F81">
        <w:rPr>
          <w:rFonts w:cstheme="minorHAnsi"/>
          <w:sz w:val="24"/>
          <w:szCs w:val="24"/>
        </w:rPr>
        <w:t xml:space="preserve">The two scores are summed to give the domain score, ranging from 2 to 14, with higher scores indicating poorer sexual wellbeing. </w:t>
      </w:r>
      <w:r w:rsidR="002810FE" w:rsidRPr="00963F81">
        <w:rPr>
          <w:rFonts w:cstheme="minorHAnsi"/>
          <w:sz w:val="24"/>
          <w:szCs w:val="24"/>
        </w:rPr>
        <w:t xml:space="preserve">The score was highly skewed towards better sexual wellbeing in both men and women with median scores of 4 and 2, respectively (see Supplementary </w:t>
      </w:r>
      <w:r w:rsidR="00D751D5" w:rsidRPr="00963F81">
        <w:rPr>
          <w:rFonts w:cstheme="minorHAnsi"/>
          <w:sz w:val="24"/>
          <w:szCs w:val="24"/>
        </w:rPr>
        <w:t>Figure 1</w:t>
      </w:r>
      <w:r w:rsidR="002810FE" w:rsidRPr="00963F81">
        <w:rPr>
          <w:rFonts w:cstheme="minorHAnsi"/>
          <w:sz w:val="24"/>
          <w:szCs w:val="24"/>
        </w:rPr>
        <w:t xml:space="preserve">). Because of this, </w:t>
      </w:r>
      <w:r w:rsidR="00BF5B7D" w:rsidRPr="00963F81">
        <w:rPr>
          <w:rFonts w:cstheme="minorHAnsi"/>
          <w:sz w:val="24"/>
          <w:szCs w:val="24"/>
        </w:rPr>
        <w:t xml:space="preserve">and for purposes of clinical interpretation, </w:t>
      </w:r>
      <w:r w:rsidR="002810FE" w:rsidRPr="00963F81">
        <w:rPr>
          <w:rFonts w:cstheme="minorHAnsi"/>
          <w:sz w:val="24"/>
          <w:szCs w:val="24"/>
        </w:rPr>
        <w:t xml:space="preserve">we chose to dichotomise the variable rather than </w:t>
      </w:r>
      <w:r w:rsidR="00BF5B7D" w:rsidRPr="00963F81">
        <w:rPr>
          <w:rFonts w:cstheme="minorHAnsi"/>
          <w:sz w:val="24"/>
          <w:szCs w:val="24"/>
        </w:rPr>
        <w:t>examine scores continuously.</w:t>
      </w:r>
      <w:r w:rsidR="002810FE" w:rsidRPr="00963F81">
        <w:rPr>
          <w:rFonts w:cstheme="minorHAnsi"/>
          <w:sz w:val="24"/>
          <w:szCs w:val="24"/>
        </w:rPr>
        <w:t xml:space="preserve"> </w:t>
      </w:r>
      <w:r w:rsidRPr="00963F81">
        <w:rPr>
          <w:rFonts w:cstheme="minorHAnsi"/>
          <w:sz w:val="24"/>
          <w:szCs w:val="24"/>
        </w:rPr>
        <w:t xml:space="preserve">In the absence of </w:t>
      </w:r>
      <w:r w:rsidRPr="00963F81">
        <w:rPr>
          <w:rFonts w:cstheme="minorHAnsi"/>
          <w:sz w:val="24"/>
          <w:szCs w:val="24"/>
        </w:rPr>
        <w:lastRenderedPageBreak/>
        <w:t xml:space="preserve">published cut-offs for the measure, we defined poor sexual wellbeing as scores greater than seven, to incorporate bother and dissatisfaction which was ‘as often as not’ or more frequent. </w:t>
      </w:r>
    </w:p>
    <w:p w14:paraId="75C9748C" w14:textId="77777777" w:rsidR="0081258D" w:rsidRPr="00963F81" w:rsidRDefault="0081258D" w:rsidP="007C28E9">
      <w:pPr>
        <w:spacing w:line="360" w:lineRule="auto"/>
        <w:ind w:right="-188"/>
        <w:rPr>
          <w:rFonts w:cstheme="minorHAnsi"/>
          <w:sz w:val="24"/>
          <w:szCs w:val="24"/>
        </w:rPr>
      </w:pPr>
      <w:r w:rsidRPr="00963F81">
        <w:rPr>
          <w:rFonts w:cstheme="minorHAnsi"/>
          <w:sz w:val="24"/>
          <w:szCs w:val="24"/>
        </w:rPr>
        <w:t xml:space="preserve">The sexual interest scale of the QLACS, which comprises the questions: </w:t>
      </w:r>
      <w:r w:rsidRPr="00963F81">
        <w:rPr>
          <w:rFonts w:cstheme="minorHAnsi"/>
          <w:i/>
          <w:sz w:val="24"/>
          <w:szCs w:val="24"/>
        </w:rPr>
        <w:t>“You lacked interest in sex,”</w:t>
      </w:r>
      <w:r w:rsidRPr="00963F81">
        <w:rPr>
          <w:rFonts w:cstheme="minorHAnsi"/>
          <w:sz w:val="24"/>
          <w:szCs w:val="24"/>
        </w:rPr>
        <w:t xml:space="preserve"> and </w:t>
      </w:r>
      <w:r w:rsidRPr="00963F81">
        <w:rPr>
          <w:rFonts w:cstheme="minorHAnsi"/>
          <w:i/>
          <w:sz w:val="24"/>
          <w:szCs w:val="24"/>
        </w:rPr>
        <w:t xml:space="preserve">“You avoided sexual activity” </w:t>
      </w:r>
      <w:r w:rsidRPr="00963F81">
        <w:rPr>
          <w:rFonts w:cstheme="minorHAnsi"/>
          <w:sz w:val="24"/>
          <w:szCs w:val="24"/>
        </w:rPr>
        <w:t>was included in the description of baseline characteristics. With the same reasoning as above, a score of greater than seven was used to indicate a lack of interest in sex.</w:t>
      </w:r>
    </w:p>
    <w:bookmarkEnd w:id="3"/>
    <w:bookmarkEnd w:id="5"/>
    <w:p w14:paraId="4C891B77" w14:textId="77777777" w:rsidR="0081258D" w:rsidRPr="00963F81" w:rsidRDefault="0081258D" w:rsidP="007C28E9">
      <w:pPr>
        <w:spacing w:line="360" w:lineRule="auto"/>
        <w:rPr>
          <w:rFonts w:cstheme="minorHAnsi"/>
          <w:b/>
          <w:i/>
          <w:sz w:val="24"/>
          <w:szCs w:val="24"/>
        </w:rPr>
      </w:pPr>
      <w:r w:rsidRPr="00963F81">
        <w:rPr>
          <w:rFonts w:cstheme="minorHAnsi"/>
          <w:b/>
          <w:i/>
          <w:sz w:val="24"/>
          <w:szCs w:val="24"/>
        </w:rPr>
        <w:t>Socio-demographic, clinical and treatment data</w:t>
      </w:r>
    </w:p>
    <w:p w14:paraId="42EF80C4" w14:textId="325DE2BD" w:rsidR="0081258D" w:rsidRPr="00963F81" w:rsidRDefault="0081258D" w:rsidP="007C28E9">
      <w:pPr>
        <w:spacing w:line="360" w:lineRule="auto"/>
        <w:rPr>
          <w:rFonts w:cstheme="minorHAnsi"/>
          <w:sz w:val="24"/>
          <w:szCs w:val="24"/>
        </w:rPr>
      </w:pPr>
      <w:r w:rsidRPr="00963F81">
        <w:rPr>
          <w:rFonts w:cstheme="minorHAnsi"/>
          <w:sz w:val="24"/>
          <w:szCs w:val="24"/>
        </w:rPr>
        <w:t>Socio-demographic variables which are indicated in the literature as associated with sexual function/wellbeing were included. Self-reported socio-demographic data collected included employment status and domestic status. Index of Multiple Deprivation quintiles were derived from postcodes</w:t>
      </w:r>
      <w:r w:rsidR="009E4EA3">
        <w:rPr>
          <w:rFonts w:cstheme="minorHAnsi"/>
          <w:sz w:val="24"/>
          <w:szCs w:val="24"/>
        </w:rPr>
        <w:fldChar w:fldCharType="begin"/>
      </w:r>
      <w:r w:rsidR="004F534F">
        <w:rPr>
          <w:rFonts w:cstheme="minorHAnsi"/>
          <w:sz w:val="24"/>
          <w:szCs w:val="24"/>
        </w:rPr>
        <w:instrText xml:space="preserve"> ADDIN EN.CITE &lt;EndNote&gt;&lt;Cite&gt;&lt;Author&gt;GOV.UK&lt;/Author&gt;&lt;Year&gt;2015&lt;/Year&gt;&lt;RecNum&gt;393&lt;/RecNum&gt;&lt;DisplayText&gt;[45]&lt;/DisplayText&gt;&lt;record&gt;&lt;rec-number&gt;393&lt;/rec-number&gt;&lt;foreign-keys&gt;&lt;key app="EN" db-id="59dxprp2e0x9zkepp9i5aaf029vevespdzw2" timestamp="1584380461"&gt;393&lt;/key&gt;&lt;/foreign-keys&gt;&lt;ref-type name="Web Page"&gt;12&lt;/ref-type&gt;&lt;contributors&gt;&lt;authors&gt;&lt;author&gt;GOV.UK,&lt;/author&gt;&lt;/authors&gt;&lt;/contributors&gt;&lt;titles&gt;&lt;title&gt;English indices of deprivation 2015 &lt;/title&gt;&lt;/titles&gt;&lt;dates&gt;&lt;year&gt;2015&lt;/year&gt;&lt;/dates&gt;&lt;pub-location&gt;London&lt;/pub-location&gt;&lt;publisher&gt;Ministry of Housing, Communities &amp;amp; Local Government&lt;/publisher&gt;&lt;urls&gt;&lt;/urls&gt;&lt;/record&gt;&lt;/Cite&gt;&lt;/EndNote&gt;</w:instrText>
      </w:r>
      <w:r w:rsidR="009E4EA3">
        <w:rPr>
          <w:rFonts w:cstheme="minorHAnsi"/>
          <w:sz w:val="24"/>
          <w:szCs w:val="24"/>
        </w:rPr>
        <w:fldChar w:fldCharType="separate"/>
      </w:r>
      <w:r w:rsidR="004F534F">
        <w:rPr>
          <w:rFonts w:cstheme="minorHAnsi"/>
          <w:noProof/>
          <w:sz w:val="24"/>
          <w:szCs w:val="24"/>
        </w:rPr>
        <w:t>[45]</w:t>
      </w:r>
      <w:r w:rsidR="009E4EA3">
        <w:rPr>
          <w:rFonts w:cstheme="minorHAnsi"/>
          <w:sz w:val="24"/>
          <w:szCs w:val="24"/>
        </w:rPr>
        <w:fldChar w:fldCharType="end"/>
      </w:r>
      <w:r w:rsidRPr="00963F81">
        <w:rPr>
          <w:rFonts w:cstheme="minorHAnsi"/>
          <w:sz w:val="24"/>
          <w:szCs w:val="24"/>
        </w:rPr>
        <w:t xml:space="preserve">. Tumour site, type of surgery, </w:t>
      </w:r>
      <w:proofErr w:type="gramStart"/>
      <w:r w:rsidRPr="00963F81">
        <w:rPr>
          <w:rFonts w:cstheme="minorHAnsi"/>
          <w:sz w:val="24"/>
          <w:szCs w:val="24"/>
        </w:rPr>
        <w:t>age</w:t>
      </w:r>
      <w:proofErr w:type="gramEnd"/>
      <w:r w:rsidRPr="00963F81">
        <w:rPr>
          <w:rFonts w:cstheme="minorHAnsi"/>
          <w:sz w:val="24"/>
          <w:szCs w:val="24"/>
        </w:rPr>
        <w:t xml:space="preserve"> and additional treatment (radiotherapy and/or chemotherapy) were collected from NHS medical records. </w:t>
      </w:r>
    </w:p>
    <w:p w14:paraId="792BC58D" w14:textId="77777777" w:rsidR="0081258D" w:rsidRPr="00963F81" w:rsidRDefault="0081258D" w:rsidP="007C28E9">
      <w:pPr>
        <w:spacing w:line="360" w:lineRule="auto"/>
        <w:rPr>
          <w:rFonts w:cstheme="minorHAnsi"/>
          <w:b/>
          <w:i/>
          <w:sz w:val="24"/>
          <w:szCs w:val="24"/>
        </w:rPr>
      </w:pPr>
      <w:r w:rsidRPr="00963F81">
        <w:rPr>
          <w:rFonts w:cstheme="minorHAnsi"/>
          <w:b/>
          <w:i/>
          <w:sz w:val="24"/>
          <w:szCs w:val="24"/>
        </w:rPr>
        <w:t>Self-efficacy</w:t>
      </w:r>
    </w:p>
    <w:p w14:paraId="1F46B713" w14:textId="29104C91" w:rsidR="0081258D" w:rsidRPr="00963F81" w:rsidRDefault="0081258D" w:rsidP="00E37190">
      <w:pPr>
        <w:spacing w:line="360" w:lineRule="auto"/>
        <w:rPr>
          <w:rFonts w:cstheme="minorHAnsi"/>
          <w:sz w:val="24"/>
          <w:szCs w:val="24"/>
        </w:rPr>
      </w:pPr>
      <w:r w:rsidRPr="0042427A">
        <w:rPr>
          <w:rFonts w:cstheme="minorHAnsi"/>
          <w:sz w:val="24"/>
          <w:szCs w:val="24"/>
        </w:rPr>
        <w:t>No previous studies were found which assessed an association between self-efficacy and</w:t>
      </w:r>
      <w:r w:rsidRPr="004B175D">
        <w:rPr>
          <w:rFonts w:cstheme="minorHAnsi"/>
          <w:sz w:val="24"/>
          <w:szCs w:val="24"/>
        </w:rPr>
        <w:t xml:space="preserve"> </w:t>
      </w:r>
      <w:r w:rsidR="00804152" w:rsidRPr="004B175D">
        <w:rPr>
          <w:rFonts w:cstheme="minorHAnsi"/>
          <w:sz w:val="24"/>
          <w:szCs w:val="24"/>
        </w:rPr>
        <w:t>sexual wellbeing</w:t>
      </w:r>
      <w:r w:rsidRPr="00963F81">
        <w:rPr>
          <w:rFonts w:cstheme="minorHAnsi"/>
          <w:sz w:val="24"/>
          <w:szCs w:val="24"/>
        </w:rPr>
        <w:t xml:space="preserve">, however previous analysis of the CREW data set has indicated that self-efficacy </w:t>
      </w:r>
      <w:r w:rsidR="00436393" w:rsidRPr="00963F81">
        <w:rPr>
          <w:rFonts w:cstheme="minorHAnsi"/>
          <w:sz w:val="24"/>
          <w:szCs w:val="24"/>
        </w:rPr>
        <w:t>is</w:t>
      </w:r>
      <w:r w:rsidRPr="00963F81">
        <w:rPr>
          <w:rFonts w:cstheme="minorHAnsi"/>
          <w:sz w:val="24"/>
          <w:szCs w:val="24"/>
        </w:rPr>
        <w:t xml:space="preserve"> a predictor of quality of life, health status and </w:t>
      </w:r>
      <w:proofErr w:type="gramStart"/>
      <w:r w:rsidRPr="00963F81">
        <w:rPr>
          <w:rFonts w:cstheme="minorHAnsi"/>
          <w:sz w:val="24"/>
          <w:szCs w:val="24"/>
        </w:rPr>
        <w:t>wellbeing</w:t>
      </w:r>
      <w:r w:rsidR="0097316A">
        <w:rPr>
          <w:rFonts w:cstheme="minorHAnsi"/>
          <w:sz w:val="24"/>
          <w:szCs w:val="24"/>
        </w:rPr>
        <w:t xml:space="preserve"> </w:t>
      </w:r>
      <w:r w:rsidRPr="00963F81">
        <w:rPr>
          <w:rFonts w:cstheme="minorHAnsi"/>
          <w:sz w:val="24"/>
          <w:szCs w:val="24"/>
        </w:rPr>
        <w:t>.</w:t>
      </w:r>
      <w:proofErr w:type="gramEnd"/>
      <w:r w:rsidRPr="00963F81">
        <w:rPr>
          <w:rFonts w:cstheme="minorHAnsi"/>
          <w:sz w:val="24"/>
          <w:szCs w:val="24"/>
        </w:rPr>
        <w:t xml:space="preserve"> It w</w:t>
      </w:r>
      <w:r w:rsidR="006F3323" w:rsidRPr="00963F81">
        <w:rPr>
          <w:rFonts w:cstheme="minorHAnsi"/>
          <w:sz w:val="24"/>
          <w:szCs w:val="24"/>
        </w:rPr>
        <w:t xml:space="preserve">as </w:t>
      </w:r>
      <w:r w:rsidRPr="00963F81">
        <w:rPr>
          <w:rFonts w:cstheme="minorHAnsi"/>
          <w:sz w:val="24"/>
          <w:szCs w:val="24"/>
        </w:rPr>
        <w:t xml:space="preserve">therefore hypothesised that there would be a relationship between low self-efficacy and poor </w:t>
      </w:r>
      <w:r w:rsidR="00804152" w:rsidRPr="00963F81">
        <w:rPr>
          <w:rFonts w:cstheme="minorHAnsi"/>
          <w:sz w:val="24"/>
          <w:szCs w:val="24"/>
        </w:rPr>
        <w:t>sexual wellbeing</w:t>
      </w:r>
      <w:r w:rsidRPr="00963F81">
        <w:rPr>
          <w:rFonts w:cstheme="minorHAnsi"/>
          <w:sz w:val="24"/>
          <w:szCs w:val="24"/>
        </w:rPr>
        <w:t xml:space="preserve">. </w:t>
      </w:r>
      <w:bookmarkStart w:id="6" w:name="_Hlk44340519"/>
      <w:r w:rsidRPr="00963F81">
        <w:rPr>
          <w:rFonts w:cstheme="minorHAnsi"/>
          <w:bCs/>
          <w:sz w:val="24"/>
          <w:szCs w:val="24"/>
        </w:rPr>
        <w:t xml:space="preserve">The Self-efficacy for Managing Chronic Disease (SEMCD) </w:t>
      </w:r>
      <w:r w:rsidR="004837A5" w:rsidRPr="00963F81">
        <w:rPr>
          <w:rFonts w:cstheme="minorHAnsi"/>
          <w:bCs/>
          <w:sz w:val="24"/>
          <w:szCs w:val="24"/>
        </w:rPr>
        <w:t xml:space="preserve">6-item </w:t>
      </w:r>
      <w:r w:rsidRPr="00963F81">
        <w:rPr>
          <w:rFonts w:cstheme="minorHAnsi"/>
          <w:bCs/>
          <w:sz w:val="24"/>
          <w:szCs w:val="24"/>
        </w:rPr>
        <w:t>instrument</w:t>
      </w:r>
      <w:bookmarkEnd w:id="6"/>
      <w:r w:rsidR="009E4EA3">
        <w:rPr>
          <w:rFonts w:cstheme="minorHAnsi"/>
          <w:bCs/>
          <w:sz w:val="24"/>
          <w:szCs w:val="24"/>
        </w:rPr>
        <w:fldChar w:fldCharType="begin"/>
      </w:r>
      <w:r w:rsidR="004F534F">
        <w:rPr>
          <w:rFonts w:cstheme="minorHAnsi"/>
          <w:bCs/>
          <w:sz w:val="24"/>
          <w:szCs w:val="24"/>
        </w:rPr>
        <w:instrText xml:space="preserve"> ADDIN EN.CITE &lt;EndNote&gt;&lt;Cite&gt;&lt;Author&gt;Lorig&lt;/Author&gt;&lt;Year&gt;2001&lt;/Year&gt;&lt;RecNum&gt;247&lt;/RecNum&gt;&lt;DisplayText&gt;[46]&lt;/DisplayText&gt;&lt;record&gt;&lt;rec-number&gt;247&lt;/rec-number&gt;&lt;foreign-keys&gt;&lt;key app="EN" db-id="59dxprp2e0x9zkepp9i5aaf029vevespdzw2" timestamp="1574784154"&gt;247&lt;/key&gt;&lt;/foreign-keys&gt;&lt;ref-type name="Journal Article"&gt;17&lt;/ref-type&gt;&lt;contributors&gt;&lt;authors&gt;&lt;author&gt;Lorig, Kate R&lt;/author&gt;&lt;author&gt;Ritter, Philip&lt;/author&gt;&lt;author&gt;Stewart, Anita L&lt;/author&gt;&lt;author&gt;Sobel, David S&lt;/author&gt;&lt;author&gt;Brown Jr, Byron William&lt;/author&gt;&lt;author&gt;Bandura, Albert&lt;/author&gt;&lt;author&gt;Gonzalez, Virginia M&lt;/author&gt;&lt;author&gt;Laurent, Diana D&lt;/author&gt;&lt;author&gt;Holman, Halsted R&lt;/author&gt;&lt;/authors&gt;&lt;/contributors&gt;&lt;titles&gt;&lt;title&gt;Chronic disease self-management program: 2-year health status and health care utilization outcomes&lt;/title&gt;&lt;secondary-title&gt;Medical care&lt;/secondary-title&gt;&lt;/titles&gt;&lt;periodical&gt;&lt;full-title&gt;Medical care&lt;/full-title&gt;&lt;/periodical&gt;&lt;pages&gt;1217-1223&lt;/pages&gt;&lt;dates&gt;&lt;year&gt;2001&lt;/year&gt;&lt;/dates&gt;&lt;isbn&gt;0025-7079&lt;/isbn&gt;&lt;urls&gt;&lt;/urls&gt;&lt;/record&gt;&lt;/Cite&gt;&lt;/EndNote&gt;</w:instrText>
      </w:r>
      <w:r w:rsidR="009E4EA3">
        <w:rPr>
          <w:rFonts w:cstheme="minorHAnsi"/>
          <w:bCs/>
          <w:sz w:val="24"/>
          <w:szCs w:val="24"/>
        </w:rPr>
        <w:fldChar w:fldCharType="separate"/>
      </w:r>
      <w:r w:rsidR="004F534F">
        <w:rPr>
          <w:rFonts w:cstheme="minorHAnsi"/>
          <w:bCs/>
          <w:noProof/>
          <w:sz w:val="24"/>
          <w:szCs w:val="24"/>
        </w:rPr>
        <w:t>[46]</w:t>
      </w:r>
      <w:r w:rsidR="009E4EA3">
        <w:rPr>
          <w:rFonts w:cstheme="minorHAnsi"/>
          <w:bCs/>
          <w:sz w:val="24"/>
          <w:szCs w:val="24"/>
        </w:rPr>
        <w:fldChar w:fldCharType="end"/>
      </w:r>
      <w:r w:rsidR="00E37190" w:rsidRPr="00963F81">
        <w:rPr>
          <w:rFonts w:cstheme="minorHAnsi"/>
          <w:bCs/>
          <w:sz w:val="24"/>
          <w:szCs w:val="24"/>
        </w:rPr>
        <w:t xml:space="preserve"> </w:t>
      </w:r>
      <w:r w:rsidRPr="00963F81">
        <w:rPr>
          <w:rFonts w:cstheme="minorHAnsi"/>
          <w:bCs/>
          <w:sz w:val="24"/>
          <w:szCs w:val="24"/>
        </w:rPr>
        <w:t xml:space="preserve">was used to assess self-efficacy from baseline to </w:t>
      </w:r>
      <w:r w:rsidR="004837A5" w:rsidRPr="00963F81">
        <w:rPr>
          <w:rFonts w:cstheme="minorHAnsi"/>
          <w:bCs/>
          <w:sz w:val="24"/>
          <w:szCs w:val="24"/>
        </w:rPr>
        <w:t xml:space="preserve">9 </w:t>
      </w:r>
      <w:r w:rsidRPr="00963F81">
        <w:rPr>
          <w:rFonts w:cstheme="minorHAnsi"/>
          <w:bCs/>
          <w:sz w:val="24"/>
          <w:szCs w:val="24"/>
        </w:rPr>
        <w:t>months.</w:t>
      </w:r>
      <w:r w:rsidR="004837A5" w:rsidRPr="00963F81">
        <w:rPr>
          <w:rFonts w:cstheme="minorHAnsi"/>
          <w:bCs/>
          <w:sz w:val="24"/>
          <w:szCs w:val="24"/>
        </w:rPr>
        <w:t xml:space="preserve"> </w:t>
      </w:r>
      <w:r w:rsidRPr="00963F81">
        <w:rPr>
          <w:rFonts w:cstheme="minorHAnsi"/>
          <w:sz w:val="24"/>
          <w:szCs w:val="24"/>
        </w:rPr>
        <w:t xml:space="preserve">From </w:t>
      </w:r>
      <w:r w:rsidR="004837A5" w:rsidRPr="00963F81">
        <w:rPr>
          <w:rFonts w:cstheme="minorHAnsi"/>
          <w:sz w:val="24"/>
          <w:szCs w:val="24"/>
        </w:rPr>
        <w:t xml:space="preserve">15 </w:t>
      </w:r>
      <w:r w:rsidRPr="00963F81">
        <w:rPr>
          <w:rFonts w:cstheme="minorHAnsi"/>
          <w:sz w:val="24"/>
          <w:szCs w:val="24"/>
        </w:rPr>
        <w:t xml:space="preserve">months, the </w:t>
      </w:r>
      <w:r w:rsidRPr="00963F81">
        <w:rPr>
          <w:rFonts w:eastAsia="Times New Roman" w:cstheme="minorHAnsi"/>
          <w:sz w:val="24"/>
          <w:szCs w:val="24"/>
        </w:rPr>
        <w:t>Cancer Survivor Self-efficacy Scale (CS-</w:t>
      </w:r>
      <w:proofErr w:type="gramStart"/>
      <w:r w:rsidRPr="00963F81">
        <w:rPr>
          <w:rFonts w:eastAsia="Times New Roman" w:cstheme="minorHAnsi"/>
          <w:sz w:val="24"/>
          <w:szCs w:val="24"/>
        </w:rPr>
        <w:t>SES)</w:t>
      </w:r>
      <w:r w:rsidR="00E37190" w:rsidRPr="00963F81">
        <w:rPr>
          <w:rFonts w:eastAsia="Times New Roman" w:cstheme="minorHAnsi"/>
          <w:sz w:val="24"/>
          <w:szCs w:val="24"/>
        </w:rPr>
        <w:t>[</w:t>
      </w:r>
      <w:proofErr w:type="gramEnd"/>
      <w:r w:rsidR="00E37190" w:rsidRPr="00963F81">
        <w:rPr>
          <w:rFonts w:eastAsia="Times New Roman" w:cstheme="minorHAnsi"/>
          <w:sz w:val="24"/>
          <w:szCs w:val="24"/>
        </w:rPr>
        <w:t xml:space="preserve">41] </w:t>
      </w:r>
      <w:r w:rsidRPr="00963F81">
        <w:rPr>
          <w:rFonts w:eastAsia="Times New Roman" w:cstheme="minorHAnsi"/>
          <w:sz w:val="24"/>
          <w:szCs w:val="24"/>
        </w:rPr>
        <w:t>was used</w:t>
      </w:r>
      <w:r w:rsidRPr="00963F81">
        <w:rPr>
          <w:rFonts w:cstheme="minorHAnsi"/>
          <w:sz w:val="24"/>
          <w:szCs w:val="24"/>
        </w:rPr>
        <w:t>. This scale adds five items to the SEMCD and asks about ‘your cancer’ rather than ‘your disease’. For both instruments, all items are scored from 1 (not at all confident) to 10 (totally confident) and a mean score is calculated.  The following cut-offs, derived from previous CREW analysis of trajectories of self-efficacy</w:t>
      </w:r>
      <w:r w:rsidR="009E4EA3">
        <w:rPr>
          <w:rFonts w:cstheme="minorHAnsi"/>
          <w:sz w:val="24"/>
          <w:szCs w:val="24"/>
        </w:rPr>
        <w:fldChar w:fldCharType="begin">
          <w:fldData xml:space="preserve">PEVuZE5vdGU+PENpdGU+PEF1dGhvcj5HcmltbWV0dDwvQXV0aG9yPjxZZWFyPjIwMTc8L1llYXI+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PEVuZE5vdGU+PENpdGU+PEF1dGhvcj5HcmltbWV0dDwvQXV0aG9yPjxZZWFyPjIwMTc8L1llYXI+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[47]</w:t>
      </w:r>
      <w:r w:rsidR="009E4EA3">
        <w:rPr>
          <w:rFonts w:cstheme="minorHAnsi"/>
          <w:sz w:val="24"/>
          <w:szCs w:val="24"/>
        </w:rPr>
        <w:fldChar w:fldCharType="end"/>
      </w:r>
      <w:r w:rsidR="00E37190" w:rsidRPr="00963F81">
        <w:rPr>
          <w:rFonts w:cstheme="minorHAnsi"/>
          <w:sz w:val="24"/>
          <w:szCs w:val="24"/>
        </w:rPr>
        <w:t xml:space="preserve"> </w:t>
      </w:r>
      <w:r w:rsidRPr="00963F81">
        <w:rPr>
          <w:rFonts w:cstheme="minorHAnsi"/>
          <w:sz w:val="24"/>
          <w:szCs w:val="24"/>
        </w:rPr>
        <w:t xml:space="preserve">were applied to both scales: 1-4 ‘low confidence’, 5-6 ‘moderate confidence’, 7-8 ‘confident’ and 9-10 ‘very confident’. </w:t>
      </w:r>
    </w:p>
    <w:p w14:paraId="76EA0953" w14:textId="77777777" w:rsidR="0081258D" w:rsidRPr="00963F81" w:rsidRDefault="0081258D" w:rsidP="007C28E9">
      <w:pPr>
        <w:spacing w:line="360" w:lineRule="auto"/>
        <w:rPr>
          <w:rFonts w:cstheme="minorHAnsi"/>
          <w:b/>
          <w:sz w:val="24"/>
          <w:szCs w:val="24"/>
        </w:rPr>
      </w:pPr>
      <w:r w:rsidRPr="00963F81">
        <w:rPr>
          <w:rFonts w:cstheme="minorHAnsi"/>
          <w:b/>
          <w:i/>
          <w:sz w:val="24"/>
          <w:szCs w:val="24"/>
        </w:rPr>
        <w:t>Depression</w:t>
      </w:r>
      <w:r w:rsidRPr="00963F81">
        <w:rPr>
          <w:rFonts w:cstheme="minorHAnsi"/>
          <w:b/>
          <w:sz w:val="24"/>
          <w:szCs w:val="24"/>
        </w:rPr>
        <w:t xml:space="preserve"> </w:t>
      </w:r>
      <w:r w:rsidRPr="00963F81">
        <w:rPr>
          <w:rFonts w:cstheme="minorHAnsi"/>
          <w:b/>
          <w:i/>
          <w:iCs/>
          <w:sz w:val="24"/>
          <w:szCs w:val="24"/>
        </w:rPr>
        <w:t>and anxiety</w:t>
      </w:r>
    </w:p>
    <w:p w14:paraId="0B74A28D" w14:textId="5A1A84B9" w:rsidR="0081258D" w:rsidRPr="00963F81" w:rsidRDefault="0081258D" w:rsidP="007C28E9">
      <w:pPr>
        <w:spacing w:line="360" w:lineRule="auto"/>
        <w:rPr>
          <w:rFonts w:cstheme="minorHAnsi"/>
          <w:sz w:val="24"/>
          <w:szCs w:val="24"/>
        </w:rPr>
      </w:pPr>
      <w:r w:rsidRPr="00963F81">
        <w:rPr>
          <w:rFonts w:cstheme="minorHAnsi"/>
          <w:sz w:val="24"/>
          <w:szCs w:val="24"/>
        </w:rPr>
        <w:t>Following other studies</w:t>
      </w:r>
      <w:r w:rsidR="009E4EA3">
        <w:rPr>
          <w:rFonts w:cstheme="minorHAnsi"/>
          <w:sz w:val="24"/>
          <w:szCs w:val="24"/>
        </w:rPr>
        <w:fldChar w:fldCharType="begin">
          <w:fldData xml:space="preserve">PEVuZE5vdGU+PENpdGU+PEF1dGhvcj5EZW4gT3Vkc3RlbjwvQXV0aG9yPjxZZWFyPjIwMTI8L1ll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PEVuZE5vdGU+PENpdGU+PEF1dGhvcj5EZW4gT3Vkc3RlbjwvQXV0aG9yPjxZZWFyPjIwMTI8L1ll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[22, 26]</w:t>
      </w:r>
      <w:r w:rsidR="009E4EA3">
        <w:rPr>
          <w:rFonts w:cstheme="minorHAnsi"/>
          <w:sz w:val="24"/>
          <w:szCs w:val="24"/>
        </w:rPr>
        <w:fldChar w:fldCharType="end"/>
      </w:r>
      <w:r w:rsidRPr="00963F81">
        <w:rPr>
          <w:rFonts w:cstheme="minorHAnsi"/>
          <w:sz w:val="24"/>
          <w:szCs w:val="24"/>
        </w:rPr>
        <w:t xml:space="preserve">, we hypothesised that high rates of depression and anxiety would be associated with poor </w:t>
      </w:r>
      <w:r w:rsidR="00804152" w:rsidRPr="00963F81">
        <w:rPr>
          <w:rFonts w:cstheme="minorHAnsi"/>
          <w:sz w:val="24"/>
          <w:szCs w:val="24"/>
        </w:rPr>
        <w:t>sexual wellbeing</w:t>
      </w:r>
      <w:r w:rsidRPr="00963F81">
        <w:rPr>
          <w:rFonts w:cstheme="minorHAnsi"/>
          <w:sz w:val="24"/>
          <w:szCs w:val="24"/>
        </w:rPr>
        <w:t>. The 20 item Centre for Epidemiological Studies Depression (CES-D) scale</w:t>
      </w:r>
      <w:r w:rsidR="009E4EA3">
        <w:rPr>
          <w:rFonts w:cstheme="minorHAnsi"/>
          <w:sz w:val="24"/>
          <w:szCs w:val="24"/>
        </w:rPr>
        <w:fldChar w:fldCharType="begin"/>
      </w:r>
      <w:r w:rsidR="004F534F">
        <w:rPr>
          <w:rFonts w:cstheme="minorHAnsi"/>
          <w:sz w:val="24"/>
          <w:szCs w:val="24"/>
        </w:rPr>
        <w:instrText xml:space="preserve"> ADDIN EN.CITE &lt;EndNote&gt;&lt;Cite&gt;&lt;Author&gt;Radloff&lt;/Author&gt;&lt;Year&gt;1977&lt;/Year&gt;&lt;RecNum&gt;245&lt;/RecNum&gt;&lt;DisplayText&gt;[48]&lt;/DisplayText&gt;&lt;record&gt;&lt;rec-number&gt;245&lt;/rec-number&gt;&lt;foreign-keys&gt;&lt;key app="EN" db-id="59dxprp2e0x9zkepp9i5aaf029vevespdzw2" timestamp="1574783475"&gt;245&lt;/key&gt;&lt;/foreign-keys&gt;&lt;ref-type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009E4EA3">
        <w:rPr>
          <w:rFonts w:cstheme="minorHAnsi"/>
          <w:sz w:val="24"/>
          <w:szCs w:val="24"/>
        </w:rPr>
        <w:fldChar w:fldCharType="separate"/>
      </w:r>
      <w:r w:rsidR="004F534F">
        <w:rPr>
          <w:rFonts w:cstheme="minorHAnsi"/>
          <w:noProof/>
          <w:sz w:val="24"/>
          <w:szCs w:val="24"/>
        </w:rPr>
        <w:t>[48]</w:t>
      </w:r>
      <w:r w:rsidR="009E4EA3">
        <w:rPr>
          <w:rFonts w:cstheme="minorHAnsi"/>
          <w:sz w:val="24"/>
          <w:szCs w:val="24"/>
        </w:rPr>
        <w:fldChar w:fldCharType="end"/>
      </w:r>
      <w:r w:rsidRPr="00963F81">
        <w:rPr>
          <w:rFonts w:cstheme="minorHAnsi"/>
          <w:sz w:val="24"/>
          <w:szCs w:val="24"/>
        </w:rPr>
        <w:t xml:space="preserve"> was used to assess depression. Respondents are asked </w:t>
      </w:r>
      <w:r w:rsidRPr="00963F81">
        <w:rPr>
          <w:rFonts w:cstheme="minorHAnsi"/>
          <w:sz w:val="24"/>
          <w:szCs w:val="24"/>
        </w:rPr>
        <w:lastRenderedPageBreak/>
        <w:t>to indicate how often they experience symptoms, indicating the frequency on a 4-point Likert scale. Higher scores indicate more symptoms of depression and scores of ≥20 suggest clinical levels of depression</w:t>
      </w:r>
      <w:r w:rsidR="004F534F">
        <w:rPr>
          <w:rFonts w:cstheme="minorHAnsi"/>
          <w:sz w:val="24"/>
          <w:szCs w:val="24"/>
        </w:rPr>
        <w:fldChar w:fldCharType="begin"/>
      </w:r>
      <w:r w:rsidR="004F534F">
        <w:rPr>
          <w:rFonts w:cstheme="minorHAnsi"/>
          <w:sz w:val="24"/>
          <w:szCs w:val="24"/>
        </w:rPr>
        <w:instrText xml:space="preserve"> ADDIN EN.CITE &lt;EndNote&gt;&lt;Cite&gt;&lt;Author&gt;Katz&lt;/Author&gt;&lt;Year&gt;2004&lt;/Year&gt;&lt;RecNum&gt;412&lt;/RecNum&gt;&lt;DisplayText&gt;[49]&lt;/DisplayText&gt;&lt;record&gt;&lt;rec-number&gt;412&lt;/rec-number&gt;&lt;foreign-keys&gt;&lt;key app="EN" db-id="59dxprp2e0x9zkepp9i5aaf029vevespdzw2" timestamp="1602681758"&gt;412&lt;/key&gt;&lt;/foreign-keys&gt;&lt;ref-type name="Journal Article"&gt;17&lt;/ref-type&gt;&lt;contributors&gt;&lt;authors&gt;&lt;author&gt;Katz, M. R.&lt;/author&gt;&lt;author&gt;Kopek, N.&lt;/author&gt;&lt;author&gt;Waldron, J.&lt;/author&gt;&lt;author&gt;Devins, G. M.&lt;/author&gt;&lt;author&gt;Tomlinson, G.&lt;/author&gt;&lt;/authors&gt;&lt;/contributors&gt;&lt;auth-address&gt;Psychosocial Oncology and Palliative Care Program, Department of Psychiatry, Ontario, Canada. mark.katz@uhn.on.ca&lt;/auth-address&gt;&lt;titles&gt;&lt;title&gt;Screening for depression in head and neck cancer&lt;/title&gt;&lt;secondary-title&gt;Psychooncology&lt;/secondary-title&gt;&lt;/titles&gt;&lt;periodical&gt;&lt;full-title&gt;Psychooncology&lt;/full-title&gt;&lt;abbr-1&gt;Psycho-oncology&lt;/abbr-1&gt;&lt;/periodical&gt;&lt;pages&gt;269-80&lt;/pages&gt;&lt;volume&gt;13&lt;/volume&gt;&lt;number&gt;4&lt;/number&gt;&lt;edition&gt;2004/04/01&lt;/edition&gt;&lt;keywords&gt;&lt;keyword&gt;Depressive Disorder, Major/diagnosis/*epidemiology&lt;/keyword&gt;&lt;keyword&gt;Female&lt;/keyword&gt;&lt;keyword&gt;Head and Neck Neoplasms/epidemiology/*psychology/radiotherapy&lt;/keyword&gt;&lt;keyword&gt;Humans&lt;/keyword&gt;&lt;keyword&gt;Male&lt;/keyword&gt;&lt;keyword&gt;Mass Screening/*methods&lt;/keyword&gt;&lt;keyword&gt;Middle Aged&lt;/keyword&gt;&lt;keyword&gt;Prevalence&lt;/keyword&gt;&lt;keyword&gt;ROC Curve&lt;/keyword&gt;&lt;keyword&gt;Reproducibility of Results&lt;/keyword&gt;&lt;keyword&gt;Sensitivity and Specificity&lt;/keyword&gt;&lt;keyword&gt;*Surveys and Questionnaires&lt;/keyword&gt;&lt;/keywords&gt;&lt;dates&gt;&lt;year&gt;2004&lt;/year&gt;&lt;pub-dates&gt;&lt;date&gt;Apr&lt;/date&gt;&lt;/pub-dates&gt;&lt;/dates&gt;&lt;isbn&gt;1057-9249 (Print)&amp;#xD;1057-9249&lt;/isbn&gt;&lt;accession-num&gt;15054731&lt;/accession-num&gt;&lt;urls&gt;&lt;/urls&gt;&lt;electronic-resource-num&gt;10.1002/pon.734&lt;/electronic-resource-num&gt;&lt;remote-database-provider&gt;NLM&lt;/remote-database-provider&gt;&lt;language&gt;eng&lt;/language&gt;&lt;/record&gt;&lt;/Cite&gt;&lt;/EndNote&gt;</w:instrText>
      </w:r>
      <w:r w:rsidR="004F534F">
        <w:rPr>
          <w:rFonts w:cstheme="minorHAnsi"/>
          <w:sz w:val="24"/>
          <w:szCs w:val="24"/>
        </w:rPr>
        <w:fldChar w:fldCharType="separate"/>
      </w:r>
      <w:r w:rsidR="004F534F">
        <w:rPr>
          <w:rFonts w:cstheme="minorHAnsi"/>
          <w:noProof/>
          <w:sz w:val="24"/>
          <w:szCs w:val="24"/>
        </w:rPr>
        <w:t>[49]</w:t>
      </w:r>
      <w:r w:rsidR="004F534F">
        <w:rPr>
          <w:rFonts w:cstheme="minorHAnsi"/>
          <w:sz w:val="24"/>
          <w:szCs w:val="24"/>
        </w:rPr>
        <w:fldChar w:fldCharType="end"/>
      </w:r>
      <w:r w:rsidRPr="00963F81">
        <w:rPr>
          <w:rFonts w:cstheme="minorHAnsi"/>
          <w:sz w:val="24"/>
          <w:szCs w:val="24"/>
        </w:rPr>
        <w:t>. The State Trait Anxiety Inventory (STAI)</w:t>
      </w:r>
      <w:r w:rsidR="009E4EA3">
        <w:rPr>
          <w:rFonts w:cstheme="minorHAnsi"/>
          <w:sz w:val="24"/>
          <w:szCs w:val="24"/>
        </w:rPr>
        <w:fldChar w:fldCharType="begin"/>
      </w:r>
      <w:r w:rsidR="004F534F">
        <w:rPr>
          <w:rFonts w:cstheme="minorHAnsi"/>
          <w:sz w:val="24"/>
          <w:szCs w:val="24"/>
        </w:rPr>
        <w:instrText xml:space="preserve"> ADDIN EN.CITE &lt;EndNote&gt;&lt;Cite&gt;&lt;Author&gt;Spielberger&lt;/Author&gt;&lt;Year&gt;1983&lt;/Year&gt;&lt;RecNum&gt;246&lt;/RecNum&gt;&lt;DisplayText&gt;[50]&lt;/DisplayText&gt;&lt;record&gt;&lt;rec-number&gt;246&lt;/rec-number&gt;&lt;foreign-keys&gt;&lt;key app="EN" db-id="59dxprp2e0x9zkepp9i5aaf029vevespdzw2" timestamp="1574783566"&gt;246&lt;/key&gt;&lt;/foreign-keys&gt;&lt;ref-type name="Journal Article"&gt;17&lt;/ref-type&gt;&lt;contributors&gt;&lt;authors&gt;&lt;author&gt;Spielberger, Charles D&lt;/author&gt;&lt;/authors&gt;&lt;/contributors&gt;&lt;titles&gt;&lt;title&gt;State-trait anxiety inventory for adults&lt;/title&gt;&lt;/titles&gt;&lt;dates&gt;&lt;year&gt;1983&lt;/year&gt;&lt;/dates&gt;&lt;urls&gt;&lt;/urls&gt;&lt;/record&gt;&lt;/Cite&gt;&lt;/EndNote&gt;</w:instrText>
      </w:r>
      <w:r w:rsidR="009E4EA3">
        <w:rPr>
          <w:rFonts w:cstheme="minorHAnsi"/>
          <w:sz w:val="24"/>
          <w:szCs w:val="24"/>
        </w:rPr>
        <w:fldChar w:fldCharType="separate"/>
      </w:r>
      <w:r w:rsidR="004F534F">
        <w:rPr>
          <w:rFonts w:cstheme="minorHAnsi"/>
          <w:noProof/>
          <w:sz w:val="24"/>
          <w:szCs w:val="24"/>
        </w:rPr>
        <w:t>[50]</w:t>
      </w:r>
      <w:r w:rsidR="009E4EA3">
        <w:rPr>
          <w:rFonts w:cstheme="minorHAnsi"/>
          <w:sz w:val="24"/>
          <w:szCs w:val="24"/>
        </w:rPr>
        <w:fldChar w:fldCharType="end"/>
      </w:r>
      <w:r w:rsidRPr="00963F81">
        <w:rPr>
          <w:rFonts w:cstheme="minorHAnsi"/>
          <w:sz w:val="24"/>
          <w:szCs w:val="24"/>
        </w:rPr>
        <w:t xml:space="preserve"> was used to measure current anxiety symptoms. Respondents are invited to use a 4-point Likert scale to indicate how often they have experienced 20 items. Greater anxiety is associated with higher scores and scores ≥40 suggest clinically significant levels of anxiety</w:t>
      </w:r>
      <w:r w:rsidR="009E4EA3">
        <w:rPr>
          <w:rFonts w:cstheme="minorHAnsi"/>
          <w:sz w:val="24"/>
          <w:szCs w:val="24"/>
        </w:rPr>
        <w:fldChar w:fldCharType="begin"/>
      </w:r>
      <w:r w:rsidR="004F534F">
        <w:rPr>
          <w:rFonts w:cstheme="minorHAnsi"/>
          <w:sz w:val="24"/>
          <w:szCs w:val="24"/>
        </w:rPr>
        <w:instrText xml:space="preserve"> ADDIN EN.CITE &lt;EndNote&gt;&lt;Cite&gt;&lt;Author&gt;Knight&lt;/Author&gt;&lt;Year&gt;1983&lt;/Year&gt;&lt;RecNum&gt;391&lt;/RecNum&gt;&lt;DisplayText&gt;[51]&lt;/DisplayText&gt;&lt;record&gt;&lt;rec-number&gt;391&lt;/rec-number&gt;&lt;foreign-keys&gt;&lt;key app="EN" db-id="59dxprp2e0x9zkepp9i5aaf029vevespdzw2" timestamp="1583929129"&gt;391&lt;/key&gt;&lt;/foreign-keys&gt;&lt;ref-type name="Journal Article"&gt;17&lt;/ref-type&gt;&lt;contributors&gt;&lt;authors&gt;&lt;author&gt;Knight, R. G.&lt;/author&gt;&lt;author&gt;Waal-Manning, Hendrika J.&lt;/author&gt;&lt;author&gt;Spears, G. F.&lt;/author&gt;&lt;/authors&gt;&lt;/contributors&gt;&lt;titles&gt;&lt;title&gt;Some norms and reliability data for the State-Trait Anxiety Inventory and the Zung Self-Rating Depression scale&lt;/title&gt;&lt;secondary-title&gt;British Journal of Clinical Psychology&lt;/secondary-title&gt;&lt;/titles&gt;&lt;periodical&gt;&lt;full-title&gt;British Journal of Clinical Psychology&lt;/full-title&gt;&lt;/periodical&gt;&lt;pages&gt;245-249&lt;/pages&gt;&lt;volume&gt;22&lt;/volume&gt;&lt;number&gt;4&lt;/number&gt;&lt;dates&gt;&lt;year&gt;1983&lt;/year&gt;&lt;/dates&gt;&lt;isbn&gt;0144-6657&lt;/isbn&gt;&lt;urls&gt;&lt;related-urls&gt;&lt;url&gt;https://onlinelibrary.wiley.com/doi/abs/10.1111/j.2044-8260.1983.tb00610.x&lt;/url&gt;&lt;/related-urls&gt;&lt;/urls&gt;&lt;electronic-resource-num&gt;10.1111/j.2044-8260.1983.tb00610.x&lt;/electronic-resource-num&gt;&lt;/record&gt;&lt;/Cite&gt;&lt;/EndNote&gt;</w:instrText>
      </w:r>
      <w:r w:rsidR="009E4EA3">
        <w:rPr>
          <w:rFonts w:cstheme="minorHAnsi"/>
          <w:sz w:val="24"/>
          <w:szCs w:val="24"/>
        </w:rPr>
        <w:fldChar w:fldCharType="separate"/>
      </w:r>
      <w:r w:rsidR="004F534F">
        <w:rPr>
          <w:rFonts w:cstheme="minorHAnsi"/>
          <w:noProof/>
          <w:sz w:val="24"/>
          <w:szCs w:val="24"/>
        </w:rPr>
        <w:t>[51]</w:t>
      </w:r>
      <w:r w:rsidR="009E4EA3">
        <w:rPr>
          <w:rFonts w:cstheme="minorHAnsi"/>
          <w:sz w:val="24"/>
          <w:szCs w:val="24"/>
        </w:rPr>
        <w:fldChar w:fldCharType="end"/>
      </w:r>
      <w:r w:rsidRPr="00963F81">
        <w:rPr>
          <w:rFonts w:cstheme="minorHAnsi"/>
          <w:sz w:val="24"/>
          <w:szCs w:val="24"/>
        </w:rPr>
        <w:t>.</w:t>
      </w:r>
    </w:p>
    <w:p w14:paraId="148CB632" w14:textId="77777777" w:rsidR="0081258D" w:rsidRPr="00963F81" w:rsidRDefault="0081258D" w:rsidP="007C28E9">
      <w:pPr>
        <w:spacing w:line="360" w:lineRule="auto"/>
        <w:rPr>
          <w:rFonts w:cstheme="minorHAnsi"/>
          <w:b/>
          <w:i/>
          <w:sz w:val="24"/>
          <w:szCs w:val="24"/>
        </w:rPr>
      </w:pPr>
      <w:r w:rsidRPr="00963F81">
        <w:rPr>
          <w:rFonts w:cstheme="minorHAnsi"/>
          <w:b/>
          <w:i/>
          <w:sz w:val="24"/>
          <w:szCs w:val="24"/>
        </w:rPr>
        <w:t>Social support</w:t>
      </w:r>
    </w:p>
    <w:p w14:paraId="75364DC4" w14:textId="503FB4B1" w:rsidR="0081258D" w:rsidRPr="00963F81" w:rsidRDefault="0081258D" w:rsidP="007C28E9">
      <w:pPr>
        <w:spacing w:line="360" w:lineRule="auto"/>
        <w:rPr>
          <w:rFonts w:cstheme="minorHAnsi"/>
          <w:sz w:val="24"/>
          <w:szCs w:val="24"/>
        </w:rPr>
      </w:pPr>
      <w:r w:rsidRPr="00963F81">
        <w:rPr>
          <w:rFonts w:cstheme="minorHAnsi"/>
          <w:sz w:val="24"/>
          <w:szCs w:val="24"/>
        </w:rPr>
        <w:t>Low social support is associated with increased risk of sexual dysfunction</w:t>
      </w:r>
      <w:r w:rsidR="009E4EA3">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[25]</w:t>
      </w:r>
      <w:r w:rsidR="009E4EA3">
        <w:rPr>
          <w:rFonts w:cstheme="minorHAnsi"/>
          <w:sz w:val="24"/>
          <w:szCs w:val="24"/>
        </w:rPr>
        <w:fldChar w:fldCharType="end"/>
      </w:r>
      <w:r w:rsidRPr="00963F81">
        <w:rPr>
          <w:rFonts w:cstheme="minorHAnsi"/>
          <w:sz w:val="24"/>
          <w:szCs w:val="24"/>
        </w:rPr>
        <w:t xml:space="preserve">; we therefore hypothesised that low social support would be associated with poor </w:t>
      </w:r>
      <w:r w:rsidR="00804152" w:rsidRPr="00963F81">
        <w:rPr>
          <w:rFonts w:cstheme="minorHAnsi"/>
          <w:sz w:val="24"/>
          <w:szCs w:val="24"/>
        </w:rPr>
        <w:t>sexual wellbeing</w:t>
      </w:r>
      <w:r w:rsidRPr="00963F81">
        <w:rPr>
          <w:rFonts w:cstheme="minorHAnsi"/>
          <w:sz w:val="24"/>
          <w:szCs w:val="24"/>
        </w:rPr>
        <w:t>. Social support was measured using the Medical Outcomes Study Social Support Survey (MOS-SSS)</w:t>
      </w:r>
      <w:r w:rsidR="009E4EA3">
        <w:rPr>
          <w:rFonts w:cstheme="minorHAnsi"/>
          <w:sz w:val="24"/>
          <w:szCs w:val="24"/>
        </w:rPr>
        <w:fldChar w:fldCharType="begin"/>
      </w:r>
      <w:r w:rsidR="004F534F">
        <w:rPr>
          <w:rFonts w:cstheme="minorHAnsi"/>
          <w:sz w:val="24"/>
          <w:szCs w:val="24"/>
        </w:rPr>
        <w:instrText xml:space="preserve"> ADDIN EN.CITE &lt;EndNote&gt;&lt;Cite&gt;&lt;Author&gt;Sherbourne&lt;/Author&gt;&lt;Year&gt;1991&lt;/Year&gt;&lt;RecNum&gt;244&lt;/RecNum&gt;&lt;DisplayText&gt;[52]&lt;/DisplayText&gt;&lt;record&gt;&lt;rec-number&gt;244&lt;/rec-number&gt;&lt;foreign-keys&gt;&lt;key app="EN" db-id="59dxprp2e0x9zkepp9i5aaf029vevespdzw2" timestamp="1574783362"&gt;244&lt;/key&gt;&lt;/foreign-keys&gt;&lt;ref-type name="Journal Article"&gt;17&lt;/ref-type&gt;&lt;contributors&gt;&lt;authors&gt;&lt;author&gt;Sherbourne, Cathy Donald&lt;/author&gt;&lt;author&gt;Stewart, Anita L&lt;/author&gt;&lt;/authors&gt;&lt;/contributors&gt;&lt;titles&gt;&lt;title&gt;The MOS social support survey&lt;/title&gt;&lt;secondary-title&gt;Social science &amp;amp; medicine&lt;/secondary-title&gt;&lt;/titles&gt;&lt;periodical&gt;&lt;full-title&gt;Social science &amp;amp; medicine&lt;/full-title&gt;&lt;/periodical&gt;&lt;pages&gt;705-714&lt;/pages&gt;&lt;volume&gt;32&lt;/volume&gt;&lt;number&gt;6&lt;/number&gt;&lt;dates&gt;&lt;year&gt;1991&lt;/year&gt;&lt;/dates&gt;&lt;isbn&gt;0277-9536&lt;/isbn&gt;&lt;urls&gt;&lt;/urls&gt;&lt;/record&gt;&lt;/Cite&gt;&lt;/EndNote&gt;</w:instrText>
      </w:r>
      <w:r w:rsidR="009E4EA3">
        <w:rPr>
          <w:rFonts w:cstheme="minorHAnsi"/>
          <w:sz w:val="24"/>
          <w:szCs w:val="24"/>
        </w:rPr>
        <w:fldChar w:fldCharType="separate"/>
      </w:r>
      <w:r w:rsidR="004F534F">
        <w:rPr>
          <w:rFonts w:cstheme="minorHAnsi"/>
          <w:noProof/>
          <w:sz w:val="24"/>
          <w:szCs w:val="24"/>
        </w:rPr>
        <w:t>[52]</w:t>
      </w:r>
      <w:r w:rsidR="009E4EA3">
        <w:rPr>
          <w:rFonts w:cstheme="minorHAnsi"/>
          <w:sz w:val="24"/>
          <w:szCs w:val="24"/>
        </w:rPr>
        <w:fldChar w:fldCharType="end"/>
      </w:r>
      <w:r w:rsidRPr="00963F81">
        <w:rPr>
          <w:rFonts w:cstheme="minorHAnsi"/>
          <w:sz w:val="24"/>
          <w:szCs w:val="24"/>
        </w:rPr>
        <w:t xml:space="preserve">. The instrument consists of 19 items concerning the availability of different types of support, with responses recorded on a 5-point Likert scale (‘none of the time’ to ‘all of the time’). </w:t>
      </w:r>
      <w:r w:rsidR="006F3323" w:rsidRPr="00963F81">
        <w:rPr>
          <w:rFonts w:cstheme="minorHAnsi"/>
          <w:sz w:val="24"/>
          <w:szCs w:val="24"/>
        </w:rPr>
        <w:t>As this measure is highly ske</w:t>
      </w:r>
      <w:r w:rsidR="009B68F9" w:rsidRPr="00963F81">
        <w:rPr>
          <w:rFonts w:cstheme="minorHAnsi"/>
          <w:sz w:val="24"/>
          <w:szCs w:val="24"/>
        </w:rPr>
        <w:t>wed, we</w:t>
      </w:r>
      <w:r w:rsidRPr="00963F81">
        <w:rPr>
          <w:rFonts w:cstheme="minorHAnsi"/>
          <w:sz w:val="24"/>
          <w:szCs w:val="24"/>
        </w:rPr>
        <w:t xml:space="preserve"> divided scores on the MOS-SSS into ceiling (feeling fully supported) and below.</w:t>
      </w:r>
    </w:p>
    <w:p w14:paraId="3F523B7C" w14:textId="77777777" w:rsidR="0081258D" w:rsidRPr="00963F81" w:rsidRDefault="0081258D" w:rsidP="007C28E9">
      <w:pPr>
        <w:spacing w:line="360" w:lineRule="auto"/>
        <w:rPr>
          <w:rFonts w:cstheme="minorHAnsi"/>
          <w:b/>
          <w:i/>
          <w:sz w:val="24"/>
          <w:szCs w:val="24"/>
        </w:rPr>
      </w:pPr>
      <w:r w:rsidRPr="00963F81">
        <w:rPr>
          <w:rFonts w:cstheme="minorHAnsi"/>
          <w:b/>
          <w:i/>
          <w:sz w:val="24"/>
          <w:szCs w:val="24"/>
        </w:rPr>
        <w:t>Health-related quality of life</w:t>
      </w:r>
    </w:p>
    <w:p w14:paraId="50C0D172" w14:textId="5517DA77" w:rsidR="0081258D" w:rsidRPr="00963F81" w:rsidRDefault="0081258D" w:rsidP="007C28E9">
      <w:pPr>
        <w:spacing w:line="360" w:lineRule="auto"/>
        <w:rPr>
          <w:rFonts w:cstheme="minorHAnsi"/>
          <w:sz w:val="24"/>
          <w:szCs w:val="24"/>
        </w:rPr>
      </w:pPr>
      <w:r w:rsidRPr="00963F81">
        <w:rPr>
          <w:rFonts w:cstheme="minorHAnsi"/>
          <w:sz w:val="24"/>
          <w:szCs w:val="24"/>
        </w:rPr>
        <w:t>Literature indicates associations between sexual dysfunction/quality of sexual life and global quality of life</w:t>
      </w:r>
      <w:r w:rsidR="009E4EA3">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[25]</w:t>
      </w:r>
      <w:r w:rsidR="009E4EA3">
        <w:rPr>
          <w:rFonts w:cstheme="minorHAnsi"/>
          <w:sz w:val="24"/>
          <w:szCs w:val="24"/>
        </w:rPr>
        <w:fldChar w:fldCharType="end"/>
      </w:r>
      <w:r w:rsidRPr="00963F81">
        <w:rPr>
          <w:rFonts w:cstheme="minorHAnsi"/>
          <w:sz w:val="24"/>
          <w:szCs w:val="24"/>
        </w:rPr>
        <w:t>, having a stoma</w:t>
      </w:r>
      <w:r w:rsidR="009E4EA3">
        <w:rPr>
          <w:rFonts w:cstheme="minorHAnsi"/>
          <w:sz w:val="24"/>
          <w:szCs w:val="24"/>
        </w:rPr>
        <w:fldChar w:fldCharType="begin">
          <w:fldData xml:space="preserve">PEVuZE5vdGU+PENpdGU+PEF1dGhvcj5BbGJhdWdoPC9BdXRob3I+PFllYXI+MjAxNzwvWWVhcj48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PEVuZE5vdGU+PENpdGU+PEF1dGhvcj5BbGJhdWdoPC9BdXRob3I+PFllYXI+MjAxNzwvWWVhcj48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[1, 22, 25, 26]</w:t>
      </w:r>
      <w:r w:rsidR="009E4EA3">
        <w:rPr>
          <w:rFonts w:cstheme="minorHAnsi"/>
          <w:sz w:val="24"/>
          <w:szCs w:val="24"/>
        </w:rPr>
        <w:fldChar w:fldCharType="end"/>
      </w:r>
      <w:r w:rsidRPr="00963F81">
        <w:rPr>
          <w:rFonts w:cstheme="minorHAnsi"/>
          <w:sz w:val="24"/>
          <w:szCs w:val="24"/>
        </w:rPr>
        <w:t>, fatigue</w:t>
      </w:r>
      <w:r w:rsidR="009E4EA3">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[25]</w:t>
      </w:r>
      <w:r w:rsidR="009E4EA3">
        <w:rPr>
          <w:rFonts w:cstheme="minorHAnsi"/>
          <w:sz w:val="24"/>
          <w:szCs w:val="24"/>
        </w:rPr>
        <w:fldChar w:fldCharType="end"/>
      </w:r>
      <w:r w:rsidR="00FF00B2" w:rsidRPr="00963F81">
        <w:rPr>
          <w:rFonts w:cstheme="minorHAnsi"/>
          <w:sz w:val="24"/>
          <w:szCs w:val="24"/>
        </w:rPr>
        <w:t xml:space="preserve"> </w:t>
      </w:r>
      <w:r w:rsidRPr="00963F81">
        <w:rPr>
          <w:rFonts w:cstheme="minorHAnsi"/>
          <w:sz w:val="24"/>
          <w:szCs w:val="24"/>
        </w:rPr>
        <w:t>and body image</w:t>
      </w:r>
      <w:r w:rsidR="009E4EA3">
        <w:rPr>
          <w:rFonts w:cstheme="minorHAnsi"/>
          <w:sz w:val="24"/>
          <w:szCs w:val="24"/>
        </w:rPr>
        <w:fldChar w:fldCharType="begin"/>
      </w:r>
      <w:r w:rsidR="004F534F">
        <w:rPr>
          <w:rFonts w:cstheme="minorHAnsi"/>
          <w:sz w:val="24"/>
          <w:szCs w:val="24"/>
        </w:rPr>
        <w:instrText xml:space="preserve"> ADDIN EN.CITE &lt;EndNote&gt;&lt;Cite&gt;&lt;Author&gt;Traa&lt;/Author&gt;&lt;Year&gt;2015&lt;/Year&gt;&lt;RecNum&gt;170&lt;/RecNum&gt;&lt;DisplayText&gt;[26]&lt;/DisplayText&gt;&lt;record&gt;&lt;rec-number&gt;170&lt;/rec-number&gt;&lt;foreign-keys&gt;&lt;key app="EN" db-id="59dxprp2e0x9zkepp9i5aaf029vevespdzw2" timestamp="1571330788"&gt;170&lt;/key&gt;&lt;/foreign-keys&gt;&lt;ref-type name="Journal Article"&gt;17&lt;/ref-type&gt;&lt;contributors&gt;&lt;authors&gt;&lt;author&gt;Traa, Marjan Johanna&lt;/author&gt;&lt;author&gt;Roukema, Jan Anne&lt;/author&gt;&lt;author&gt;De Vries, Jolanda&lt;/author&gt;&lt;author&gt;Rutten, Harm Jozef Theodorus&lt;/author&gt;&lt;author&gt;Langenhoff, Barbara&lt;/author&gt;&lt;author&gt;Jansen, Walther&lt;/author&gt;&lt;author&gt;Den Oudsten, Brenda Leontine&lt;/author&gt;&lt;/authors&gt;&lt;/contributors&gt;&lt;titles&gt;&lt;title&gt;Biopsychosocial predictors of sexual function and quality of sexual life: a study among patients with colorectal cancer&lt;/title&gt;&lt;secondary-title&gt;Translational andrology and urology&lt;/secondary-title&gt;&lt;alt-title&gt;Transl Androl Urol&lt;/alt-title&gt;&lt;/titles&gt;&lt;periodical&gt;&lt;full-title&gt;Translational andrology and urology&lt;/full-title&gt;&lt;abbr-1&gt;Transl Androl Urol&lt;/abbr-1&gt;&lt;/periodical&gt;&lt;alt-periodical&gt;&lt;full-title&gt;Translational andrology and urology&lt;/full-title&gt;&lt;abbr-1&gt;Transl Androl Urol&lt;/abbr-1&gt;&lt;/alt-periodical&gt;&lt;pages&gt;206-217&lt;/pages&gt;&lt;volume&gt;4&lt;/volume&gt;&lt;number&gt;2&lt;/number&gt;&lt;keywords&gt;&lt;keyword&gt;Colorectal cancer&lt;/keyword&gt;&lt;keyword&gt;predictors&lt;/keyword&gt;&lt;keyword&gt;sexual function (SF)&lt;/keyword&gt;&lt;/keywords&gt;&lt;dates&gt;&lt;year&gt;2015&lt;/year&gt;&lt;/dates&gt;&lt;publisher&gt;AME Publishing Company&lt;/publisher&gt;&lt;isbn&gt;2223-4691&lt;/isbn&gt;&lt;accession-num&gt;26816825&lt;/accession-num&gt;&lt;urls&gt;&lt;related-urls&gt;&lt;url&gt;https://www.ncbi.nlm.nih.gov/pubmed/26816825&lt;/url&gt;&lt;url&gt;https://www.ncbi.nlm.nih.gov/pmc/articles/PMC4708118/&lt;/url&gt;&lt;/related-urls&gt;&lt;/urls&gt;&lt;electronic-resource-num&gt;10.3978/j.issn.2223-4683.2015.03.01&lt;/electronic-resource-num&gt;&lt;remote-database-name&gt;PubMed&lt;/remote-database-name&gt;&lt;language&gt;eng&lt;/language&gt;&lt;/record&gt;&lt;/Cite&gt;&lt;/EndNote&gt;</w:instrText>
      </w:r>
      <w:r w:rsidR="009E4EA3">
        <w:rPr>
          <w:rFonts w:cstheme="minorHAnsi"/>
          <w:sz w:val="24"/>
          <w:szCs w:val="24"/>
        </w:rPr>
        <w:fldChar w:fldCharType="separate"/>
      </w:r>
      <w:r w:rsidR="004F534F">
        <w:rPr>
          <w:rFonts w:cstheme="minorHAnsi"/>
          <w:noProof/>
          <w:sz w:val="24"/>
          <w:szCs w:val="24"/>
        </w:rPr>
        <w:t>[26]</w:t>
      </w:r>
      <w:r w:rsidR="009E4EA3">
        <w:rPr>
          <w:rFonts w:cstheme="minorHAnsi"/>
          <w:sz w:val="24"/>
          <w:szCs w:val="24"/>
        </w:rPr>
        <w:fldChar w:fldCharType="end"/>
      </w:r>
      <w:r w:rsidRPr="00963F81">
        <w:rPr>
          <w:rFonts w:cstheme="minorHAnsi"/>
          <w:sz w:val="24"/>
          <w:szCs w:val="24"/>
        </w:rPr>
        <w:t xml:space="preserve">.  We hypothesised pain, fatigue, having a stoma and poor body image to be associated with poor </w:t>
      </w:r>
      <w:r w:rsidR="00804152" w:rsidRPr="00963F81">
        <w:rPr>
          <w:rFonts w:cstheme="minorHAnsi"/>
          <w:sz w:val="24"/>
          <w:szCs w:val="24"/>
        </w:rPr>
        <w:t>sexual wellbeing</w:t>
      </w:r>
      <w:r w:rsidRPr="00963F81">
        <w:rPr>
          <w:rFonts w:cstheme="minorHAnsi"/>
          <w:sz w:val="24"/>
          <w:szCs w:val="24"/>
        </w:rPr>
        <w:t xml:space="preserve">, and high </w:t>
      </w:r>
      <w:r w:rsidR="005C78BA" w:rsidRPr="00963F81">
        <w:rPr>
          <w:rFonts w:cstheme="minorHAnsi"/>
          <w:sz w:val="24"/>
          <w:szCs w:val="24"/>
        </w:rPr>
        <w:t xml:space="preserve">quality of life </w:t>
      </w:r>
      <w:r w:rsidRPr="00963F81">
        <w:rPr>
          <w:rFonts w:cstheme="minorHAnsi"/>
          <w:sz w:val="24"/>
          <w:szCs w:val="24"/>
        </w:rPr>
        <w:t xml:space="preserve">with good </w:t>
      </w:r>
      <w:r w:rsidR="00804152" w:rsidRPr="00963F81">
        <w:rPr>
          <w:rFonts w:cstheme="minorHAnsi"/>
          <w:sz w:val="24"/>
          <w:szCs w:val="24"/>
        </w:rPr>
        <w:t>sexual wellbeing</w:t>
      </w:r>
      <w:r w:rsidRPr="00963F81">
        <w:rPr>
          <w:rFonts w:cstheme="minorHAnsi"/>
          <w:sz w:val="24"/>
          <w:szCs w:val="24"/>
        </w:rPr>
        <w:t xml:space="preserve">. </w:t>
      </w:r>
      <w:r w:rsidR="005C78BA" w:rsidRPr="00963F81">
        <w:rPr>
          <w:rFonts w:cstheme="minorHAnsi"/>
          <w:sz w:val="24"/>
          <w:szCs w:val="24"/>
        </w:rPr>
        <w:t>Q</w:t>
      </w:r>
      <w:r w:rsidRPr="00963F81">
        <w:rPr>
          <w:rFonts w:cstheme="minorHAnsi"/>
          <w:sz w:val="24"/>
          <w:szCs w:val="24"/>
        </w:rPr>
        <w:t>uality of life was assessed from 3 months onwards using the European Organisation for Research and Treatment of Cancer (EORTC) QLQ-C30 (core questionnaire)</w:t>
      </w:r>
      <w:r w:rsidR="009E4EA3">
        <w:rPr>
          <w:rFonts w:cstheme="minorHAnsi"/>
          <w:sz w:val="24"/>
          <w:szCs w:val="24"/>
        </w:rPr>
        <w:fldChar w:fldCharType="begin"/>
      </w:r>
      <w:r w:rsidR="004F534F">
        <w:rPr>
          <w:rFonts w:cstheme="minorHAnsi"/>
          <w:sz w:val="24"/>
          <w:szCs w:val="24"/>
        </w:rPr>
        <w:instrText xml:space="preserve"> ADDIN EN.CITE &lt;EndNote&gt;&lt;Cite&gt;&lt;Author&gt;Aaronson&lt;/Author&gt;&lt;Year&gt;1993&lt;/Year&gt;&lt;RecNum&gt;243&lt;/RecNum&gt;&lt;DisplayText&gt;[53]&lt;/DisplayText&gt;&lt;record&gt;&lt;rec-number&gt;243&lt;/rec-number&gt;&lt;foreign-keys&gt;&lt;key app="EN" db-id="59dxprp2e0x9zkepp9i5aaf029vevespdzw2" timestamp="1574783296"&gt;243&lt;/key&gt;&lt;/foreign-keys&gt;&lt;ref-type name="Journal Article"&gt;17&lt;/ref-type&gt;&lt;contributors&gt;&lt;authors&gt;&lt;author&gt;Aaronson, Neil K&lt;/author&gt;&lt;author&gt;Ahmedzai, Sam&lt;/author&gt;&lt;author&gt;Bergman, Bengt&lt;/author&gt;&lt;author&gt;Bullinger, Monika&lt;/author&gt;&lt;author&gt;Cull, Ann&lt;/author&gt;&lt;author&gt;Duez, Nicole J&lt;/author&gt;&lt;author&gt;Filiberti, Antonio&lt;/author&gt;&lt;author&gt;Flechtner, Henning&lt;/author&gt;&lt;author&gt;Fleishman, Stewart B&lt;/author&gt;&lt;author&gt;de Haes, Johanna CJM&lt;/author&gt;&lt;/authors&gt;&lt;/contributors&gt;&lt;titles&gt;&lt;title&gt;The European Organization for Research and Treatment of Cancer QLQ-C30: a quality-of-life instrument for use in international clinical trials in oncology&lt;/title&gt;&lt;secondary-title&gt;JNCI: Journal of the National Cancer Institute&lt;/secondary-title&gt;&lt;/titles&gt;&lt;periodical&gt;&lt;full-title&gt;JNCI: Journal of the National Cancer Institute&lt;/full-title&gt;&lt;/periodical&gt;&lt;pages&gt;365-376&lt;/pages&gt;&lt;volume&gt;85&lt;/volume&gt;&lt;number&gt;5&lt;/number&gt;&lt;dates&gt;&lt;year&gt;1993&lt;/year&gt;&lt;/dates&gt;&lt;isbn&gt;0027-8874&lt;/isbn&gt;&lt;urls&gt;&lt;/urls&gt;&lt;/record&gt;&lt;/Cite&gt;&lt;/EndNote&gt;</w:instrText>
      </w:r>
      <w:r w:rsidR="009E4EA3">
        <w:rPr>
          <w:rFonts w:cstheme="minorHAnsi"/>
          <w:sz w:val="24"/>
          <w:szCs w:val="24"/>
        </w:rPr>
        <w:fldChar w:fldCharType="separate"/>
      </w:r>
      <w:r w:rsidR="004F534F">
        <w:rPr>
          <w:rFonts w:cstheme="minorHAnsi"/>
          <w:noProof/>
          <w:sz w:val="24"/>
          <w:szCs w:val="24"/>
        </w:rPr>
        <w:t>[53]</w:t>
      </w:r>
      <w:r w:rsidR="009E4EA3">
        <w:rPr>
          <w:rFonts w:cstheme="minorHAnsi"/>
          <w:sz w:val="24"/>
          <w:szCs w:val="24"/>
        </w:rPr>
        <w:fldChar w:fldCharType="end"/>
      </w:r>
      <w:r w:rsidR="000B7C00">
        <w:rPr>
          <w:rFonts w:cstheme="minorHAnsi"/>
          <w:sz w:val="24"/>
          <w:szCs w:val="24"/>
        </w:rPr>
        <w:t xml:space="preserve"> </w:t>
      </w:r>
      <w:r w:rsidRPr="00963F81">
        <w:rPr>
          <w:rFonts w:cstheme="minorHAnsi"/>
          <w:sz w:val="24"/>
          <w:szCs w:val="24"/>
        </w:rPr>
        <w:t>and the QLQ-CR29 (</w:t>
      </w:r>
      <w:r w:rsidR="005539B4" w:rsidRPr="00963F81">
        <w:rPr>
          <w:rFonts w:cstheme="minorHAnsi"/>
          <w:sz w:val="24"/>
          <w:szCs w:val="24"/>
        </w:rPr>
        <w:t>colorectal cancer</w:t>
      </w:r>
      <w:r w:rsidRPr="00963F81">
        <w:rPr>
          <w:rFonts w:cstheme="minorHAnsi"/>
          <w:sz w:val="24"/>
          <w:szCs w:val="24"/>
        </w:rPr>
        <w:t xml:space="preserve"> module)</w:t>
      </w:r>
      <w:r w:rsidR="009E4EA3">
        <w:rPr>
          <w:rFonts w:cstheme="minorHAnsi"/>
          <w:sz w:val="24"/>
          <w:szCs w:val="24"/>
        </w:rPr>
        <w:fldChar w:fldCharType="begin"/>
      </w:r>
      <w:r w:rsidR="004F534F">
        <w:rPr>
          <w:rFonts w:cstheme="minorHAnsi"/>
          <w:sz w:val="24"/>
          <w:szCs w:val="24"/>
        </w:rPr>
        <w:instrText xml:space="preserve"> ADDIN EN.CITE &lt;EndNote&gt;&lt;Cite&gt;&lt;Author&gt;Whistance&lt;/Author&gt;&lt;Year&gt;2009&lt;/Year&gt;&lt;RecNum&gt;242&lt;/RecNum&gt;&lt;DisplayText&gt;[54]&lt;/DisplayText&gt;&lt;record&gt;&lt;rec-number&gt;242&lt;/rec-number&gt;&lt;foreign-keys&gt;&lt;key app="EN" db-id="59dxprp2e0x9zkepp9i5aaf029vevespdzw2" timestamp="1574783168"&gt;242&lt;/key&gt;&lt;/foreign-keys&gt;&lt;ref-type name="Journal Article"&gt;17&lt;/ref-type&gt;&lt;contributors&gt;&lt;authors&gt;&lt;author&gt;Whistance, RN&lt;/author&gt;&lt;author&gt;Conroy, T&lt;/author&gt;&lt;author&gt;Chie, W&lt;/author&gt;&lt;author&gt;Costantini, A&lt;/author&gt;&lt;author&gt;Sezer, O&lt;/author&gt;&lt;author&gt;Koller, M&lt;/author&gt;&lt;author&gt;Johnson, CD&lt;/author&gt;&lt;author&gt;Pilkington, SA&lt;/author&gt;&lt;author&gt;Arraras, J&lt;/author&gt;&lt;author&gt;Ben-Josef, E&lt;/author&gt;&lt;/authors&gt;&lt;/contributors&gt;&lt;titles&gt;&lt;title&gt;Clinical and psychometric validation of the EORTC QLQ-CR29 questionnaire module to assess health-related quality of life in patients with colorectal cancer&lt;/title&gt;&lt;secondary-title&gt;European journal of cancer&lt;/secondary-title&gt;&lt;/titles&gt;&lt;periodical&gt;&lt;full-title&gt;European Journal of Cancer&lt;/full-title&gt;&lt;/periodical&gt;&lt;pages&gt;3017-3026&lt;/pages&gt;&lt;volume&gt;45&lt;/volume&gt;&lt;number&gt;17&lt;/number&gt;&lt;dates&gt;&lt;year&gt;2009&lt;/year&gt;&lt;/dates&gt;&lt;isbn&gt;0959-8049&lt;/isbn&gt;&lt;urls&gt;&lt;/urls&gt;&lt;/record&gt;&lt;/Cite&gt;&lt;/EndNote&gt;</w:instrText>
      </w:r>
      <w:r w:rsidR="009E4EA3">
        <w:rPr>
          <w:rFonts w:cstheme="minorHAnsi"/>
          <w:sz w:val="24"/>
          <w:szCs w:val="24"/>
        </w:rPr>
        <w:fldChar w:fldCharType="separate"/>
      </w:r>
      <w:r w:rsidR="004F534F">
        <w:rPr>
          <w:rFonts w:cstheme="minorHAnsi"/>
          <w:noProof/>
          <w:sz w:val="24"/>
          <w:szCs w:val="24"/>
        </w:rPr>
        <w:t>[54]</w:t>
      </w:r>
      <w:r w:rsidR="009E4EA3">
        <w:rPr>
          <w:rFonts w:cstheme="minorHAnsi"/>
          <w:sz w:val="24"/>
          <w:szCs w:val="24"/>
        </w:rPr>
        <w:fldChar w:fldCharType="end"/>
      </w:r>
      <w:r w:rsidRPr="00963F81">
        <w:rPr>
          <w:rFonts w:cstheme="minorHAnsi"/>
          <w:sz w:val="24"/>
          <w:szCs w:val="24"/>
        </w:rPr>
        <w:t>. The scales included in this paper were the global health status/</w:t>
      </w:r>
      <w:r w:rsidR="005C78BA" w:rsidRPr="00963F81">
        <w:rPr>
          <w:rFonts w:cstheme="minorHAnsi"/>
          <w:sz w:val="24"/>
          <w:szCs w:val="24"/>
        </w:rPr>
        <w:t>quality of life</w:t>
      </w:r>
      <w:r w:rsidRPr="00963F81">
        <w:rPr>
          <w:rFonts w:cstheme="minorHAnsi"/>
          <w:sz w:val="24"/>
          <w:szCs w:val="24"/>
        </w:rPr>
        <w:t xml:space="preserve">, pain, and fatigue scales of the QLQ-C30 and the impotence, dyspareunia, and body image scales of the QLQ-CR29. Self-reported stoma status was taken from the QLQ-CR29. For both the QLQ-C30 and the QLQ-CR29, respondents were asked to what extent each item applied to them, with response options of not at all (1), a little (2), quite a bit (3) or very much (4) for all items except the global health and </w:t>
      </w:r>
      <w:r w:rsidR="005C78BA" w:rsidRPr="00963F81">
        <w:rPr>
          <w:rFonts w:cstheme="minorHAnsi"/>
          <w:sz w:val="24"/>
          <w:szCs w:val="24"/>
        </w:rPr>
        <w:t xml:space="preserve">quality of life </w:t>
      </w:r>
      <w:r w:rsidRPr="00963F81">
        <w:rPr>
          <w:rFonts w:cstheme="minorHAnsi"/>
          <w:sz w:val="24"/>
          <w:szCs w:val="24"/>
        </w:rPr>
        <w:t>items of the QLQ-C30, which use</w:t>
      </w:r>
      <w:r w:rsidR="0004568C">
        <w:rPr>
          <w:rFonts w:cstheme="minorHAnsi"/>
          <w:sz w:val="24"/>
          <w:szCs w:val="24"/>
        </w:rPr>
        <w:t>s</w:t>
      </w:r>
      <w:r w:rsidRPr="00963F81">
        <w:rPr>
          <w:rFonts w:cstheme="minorHAnsi"/>
          <w:sz w:val="24"/>
          <w:szCs w:val="24"/>
        </w:rPr>
        <w:t xml:space="preserve"> a seven-point scale. A linear transformation was used for all scales to produce a score between 0 and 100. Thresholds of clinical importance have been </w:t>
      </w:r>
      <w:r w:rsidRPr="00963F81">
        <w:rPr>
          <w:rFonts w:cstheme="minorHAnsi"/>
          <w:sz w:val="24"/>
          <w:szCs w:val="24"/>
        </w:rPr>
        <w:lastRenderedPageBreak/>
        <w:t>published for the pain (&gt;25) and fatigue (&gt;39) scales</w:t>
      </w:r>
      <w:r w:rsidR="009E4EA3">
        <w:rPr>
          <w:rFonts w:cstheme="minorHAnsi"/>
          <w:sz w:val="24"/>
          <w:szCs w:val="24"/>
        </w:rPr>
        <w:fldChar w:fldCharType="begin"/>
      </w:r>
      <w:r w:rsidR="004F534F">
        <w:rPr>
          <w:rFonts w:cstheme="minorHAnsi"/>
          <w:sz w:val="24"/>
          <w:szCs w:val="24"/>
        </w:rPr>
        <w:instrText xml:space="preserve"> ADDIN EN.CITE &lt;EndNote&gt;&lt;Cite&gt;&lt;Author&gt;Giesinger&lt;/Author&gt;&lt;Year&gt;2020&lt;/Year&gt;&lt;RecNum&gt;408&lt;/RecNum&gt;&lt;DisplayText&gt;[55]&lt;/DisplayText&gt;&lt;record&gt;&lt;rec-number&gt;408&lt;/rec-number&gt;&lt;foreign-keys&gt;&lt;key app="EN" db-id="59dxprp2e0x9zkepp9i5aaf029vevespdzw2" timestamp="1594736871"&gt;408&lt;/key&gt;&lt;/foreign-keys&gt;&lt;ref-type name="Journal Article"&gt;17&lt;/ref-type&gt;&lt;contributors&gt;&lt;authors&gt;&lt;author&gt;Giesinger, Johannes M.&lt;/author&gt;&lt;author&gt;Loth, Fanny L. C.&lt;/author&gt;&lt;author&gt;Aaronson, Neil K.&lt;/author&gt;&lt;author&gt;Arraras, Juan I.&lt;/author&gt;&lt;author&gt;Caocci, Giovanni&lt;/author&gt;&lt;author&gt;Efficace, Fabio&lt;/author&gt;&lt;author&gt;Groenvold, Mogens&lt;/author&gt;&lt;author&gt;van Leeuwen, Marieke&lt;/author&gt;&lt;author&gt;Petersen, Morten Aa&lt;/author&gt;&lt;author&gt;Ramage, John&lt;/author&gt;&lt;author&gt;Tomaszewski, Krzysztof A.&lt;/author&gt;&lt;author&gt;Young, Teresa&lt;/author&gt;&lt;author&gt;Holzner, Bernhard&lt;/author&gt;&lt;/authors&gt;&lt;/contributors&gt;&lt;titles&gt;&lt;title&gt;Thresholds for clinical importance were established to improve interpretation of the EORTC QLQ-C30 in clinical practice and research&lt;/title&gt;&lt;secondary-title&gt;Journal of Clinical Epidemiology&lt;/secondary-title&gt;&lt;/titles&gt;&lt;periodical&gt;&lt;full-title&gt;Journal Of Clinical Epidemiology&lt;/full-title&gt;&lt;/periodical&gt;&lt;pages&gt;1-8&lt;/pages&gt;&lt;volume&gt;118&lt;/volume&gt;&lt;keywords&gt;&lt;keyword&gt;Quality of life&lt;/keyword&gt;&lt;keyword&gt;Clinical oncology&lt;/keyword&gt;&lt;keyword&gt;Patient-reported outcome measures&lt;/keyword&gt;&lt;keyword&gt;EORTC QLQ-C30&lt;/keyword&gt;&lt;keyword&gt;Clinical significance&lt;/keyword&gt;&lt;keyword&gt;Thresholds&lt;/keyword&gt;&lt;keyword&gt;Cut-offs&lt;/keyword&gt;&lt;/keywords&gt;&lt;dates&gt;&lt;year&gt;2020&lt;/year&gt;&lt;pub-dates&gt;&lt;date&gt;2020/02/01/&lt;/date&gt;&lt;/pub-dates&gt;&lt;/dates&gt;&lt;isbn&gt;0895-4356&lt;/isbn&gt;&lt;urls&gt;&lt;related-urls&gt;&lt;url&gt;http://www.sciencedirect.com/science/article/pii/S0895435619307085&lt;/url&gt;&lt;/related-urls&gt;&lt;/urls&gt;&lt;electronic-resource-num&gt;https://doi.org/10.1016/j.jclinepi.2019.10.003&lt;/electronic-resource-num&gt;&lt;/record&gt;&lt;/Cite&gt;&lt;/EndNote&gt;</w:instrText>
      </w:r>
      <w:r w:rsidR="009E4EA3">
        <w:rPr>
          <w:rFonts w:cstheme="minorHAnsi"/>
          <w:sz w:val="24"/>
          <w:szCs w:val="24"/>
        </w:rPr>
        <w:fldChar w:fldCharType="separate"/>
      </w:r>
      <w:r w:rsidR="004F534F">
        <w:rPr>
          <w:rFonts w:cstheme="minorHAnsi"/>
          <w:noProof/>
          <w:sz w:val="24"/>
          <w:szCs w:val="24"/>
        </w:rPr>
        <w:t>[55]</w:t>
      </w:r>
      <w:r w:rsidR="009E4EA3">
        <w:rPr>
          <w:rFonts w:cstheme="minorHAnsi"/>
          <w:sz w:val="24"/>
          <w:szCs w:val="24"/>
        </w:rPr>
        <w:fldChar w:fldCharType="end"/>
      </w:r>
      <w:r w:rsidRPr="00963F81">
        <w:rPr>
          <w:rFonts w:cstheme="minorHAnsi"/>
          <w:sz w:val="24"/>
          <w:szCs w:val="24"/>
        </w:rPr>
        <w:t xml:space="preserve">. For the QLQ-CR29, clinical importance was indicated if any individual item within a scale received a score of 3 or 4. </w:t>
      </w:r>
    </w:p>
    <w:p w14:paraId="102FF49C" w14:textId="39601A20" w:rsidR="0081258D" w:rsidRPr="00963F81" w:rsidRDefault="0081258D" w:rsidP="007C28E9">
      <w:pPr>
        <w:spacing w:line="360" w:lineRule="auto"/>
        <w:rPr>
          <w:rFonts w:cstheme="minorHAnsi"/>
          <w:b/>
          <w:sz w:val="24"/>
          <w:szCs w:val="24"/>
        </w:rPr>
      </w:pPr>
      <w:r w:rsidRPr="00963F81">
        <w:rPr>
          <w:rFonts w:cstheme="minorHAnsi"/>
          <w:b/>
          <w:sz w:val="24"/>
          <w:szCs w:val="24"/>
        </w:rPr>
        <w:t>Statistical methods</w:t>
      </w:r>
    </w:p>
    <w:p w14:paraId="1AC7B142" w14:textId="28E354A2" w:rsidR="0081258D" w:rsidRPr="00963F81" w:rsidRDefault="0081258D" w:rsidP="007C28E9">
      <w:pPr>
        <w:spacing w:line="360" w:lineRule="auto"/>
        <w:rPr>
          <w:rFonts w:cstheme="minorHAnsi"/>
          <w:sz w:val="24"/>
          <w:szCs w:val="24"/>
        </w:rPr>
      </w:pPr>
      <w:r w:rsidRPr="00963F81">
        <w:rPr>
          <w:rFonts w:cstheme="minorHAnsi"/>
          <w:sz w:val="24"/>
          <w:szCs w:val="24"/>
        </w:rPr>
        <w:t xml:space="preserve">All analyses were undertaken separately for men and women. </w:t>
      </w:r>
      <w:r w:rsidR="00FB6CE5" w:rsidRPr="00963F81">
        <w:rPr>
          <w:rFonts w:cstheme="minorHAnsi"/>
          <w:sz w:val="24"/>
          <w:szCs w:val="24"/>
        </w:rPr>
        <w:t xml:space="preserve">Summary statistics for participant characteristics at baseline (pre-surgery) and the prevalence of poor sexual wellbeing over the </w:t>
      </w:r>
      <w:r w:rsidR="0004568C">
        <w:rPr>
          <w:rFonts w:cstheme="minorHAnsi"/>
          <w:sz w:val="24"/>
          <w:szCs w:val="24"/>
        </w:rPr>
        <w:t>60 months</w:t>
      </w:r>
      <w:r w:rsidR="00FB6CE5" w:rsidRPr="00963F81">
        <w:rPr>
          <w:rFonts w:cstheme="minorHAnsi"/>
          <w:sz w:val="24"/>
          <w:szCs w:val="24"/>
        </w:rPr>
        <w:t xml:space="preserve"> of the study were calculated.</w:t>
      </w:r>
    </w:p>
    <w:p w14:paraId="79E7E75F" w14:textId="15FECAD0" w:rsidR="0081258D" w:rsidRPr="00963F81" w:rsidRDefault="0081258D" w:rsidP="007C28E9">
      <w:pPr>
        <w:spacing w:line="360" w:lineRule="auto"/>
        <w:rPr>
          <w:rFonts w:cstheme="minorHAnsi"/>
          <w:sz w:val="24"/>
          <w:szCs w:val="24"/>
        </w:rPr>
      </w:pPr>
      <w:r w:rsidRPr="00963F81">
        <w:rPr>
          <w:rFonts w:cstheme="minorHAnsi"/>
          <w:sz w:val="24"/>
          <w:szCs w:val="24"/>
        </w:rPr>
        <w:t xml:space="preserve">Two sets of logistic regression models were produced with sexual wellbeing as a time-varying outcome. The population-average approach was used to combine data for </w:t>
      </w:r>
      <w:proofErr w:type="gramStart"/>
      <w:r w:rsidRPr="00963F81">
        <w:rPr>
          <w:rFonts w:cstheme="minorHAnsi"/>
          <w:sz w:val="24"/>
          <w:szCs w:val="24"/>
        </w:rPr>
        <w:t>each individual</w:t>
      </w:r>
      <w:proofErr w:type="gramEnd"/>
      <w:r w:rsidRPr="00963F81">
        <w:rPr>
          <w:rFonts w:cstheme="minorHAnsi"/>
          <w:sz w:val="24"/>
          <w:szCs w:val="24"/>
        </w:rPr>
        <w:t xml:space="preserve"> across the required time points for each regression model. Standard errors were adjusted to account for repeated observations of the same individuals. The first set of models focussed on the associations between participant characteristics at baseline and sexual wellbeing up to 2</w:t>
      </w:r>
      <w:r w:rsidR="0004568C">
        <w:rPr>
          <w:rFonts w:cstheme="minorHAnsi"/>
          <w:sz w:val="24"/>
          <w:szCs w:val="24"/>
        </w:rPr>
        <w:t xml:space="preserve">4 months </w:t>
      </w:r>
      <w:r w:rsidRPr="00963F81">
        <w:rPr>
          <w:rFonts w:cstheme="minorHAnsi"/>
          <w:sz w:val="24"/>
          <w:szCs w:val="24"/>
        </w:rPr>
        <w:t>after surgery. The second set of models examined the associations between participant characteristics at 2</w:t>
      </w:r>
      <w:r w:rsidR="0004568C">
        <w:rPr>
          <w:rFonts w:cstheme="minorHAnsi"/>
          <w:sz w:val="24"/>
          <w:szCs w:val="24"/>
        </w:rPr>
        <w:t>4 months</w:t>
      </w:r>
      <w:r w:rsidRPr="00963F81">
        <w:rPr>
          <w:rFonts w:cstheme="minorHAnsi"/>
          <w:sz w:val="24"/>
          <w:szCs w:val="24"/>
        </w:rPr>
        <w:t xml:space="preserve"> post-surgery (along with time-constant covariates related to tumour type, </w:t>
      </w:r>
      <w:proofErr w:type="gramStart"/>
      <w:r w:rsidRPr="00963F81">
        <w:rPr>
          <w:rFonts w:cstheme="minorHAnsi"/>
          <w:sz w:val="24"/>
          <w:szCs w:val="24"/>
        </w:rPr>
        <w:t>treatment</w:t>
      </w:r>
      <w:proofErr w:type="gramEnd"/>
      <w:r w:rsidRPr="00963F81">
        <w:rPr>
          <w:rFonts w:cstheme="minorHAnsi"/>
          <w:sz w:val="24"/>
          <w:szCs w:val="24"/>
        </w:rPr>
        <w:t xml:space="preserve"> and deprivation index quintiles) and sexual wellbeing over the next 3 years. </w:t>
      </w:r>
    </w:p>
    <w:p w14:paraId="1E6E69A6" w14:textId="13668CE3" w:rsidR="0081258D" w:rsidRPr="00963F81" w:rsidRDefault="0081258D" w:rsidP="007C28E9">
      <w:pPr>
        <w:spacing w:line="360" w:lineRule="auto"/>
        <w:rPr>
          <w:rFonts w:cstheme="minorHAnsi"/>
          <w:b/>
          <w:sz w:val="24"/>
          <w:szCs w:val="24"/>
        </w:rPr>
      </w:pPr>
      <w:r w:rsidRPr="00963F81">
        <w:rPr>
          <w:rFonts w:cstheme="minorHAnsi"/>
          <w:sz w:val="24"/>
          <w:szCs w:val="24"/>
        </w:rPr>
        <w:t xml:space="preserve">Each set of models consisted of two steps: in step 1, models adjusted for time only (one per covariate) were constructed; in step 2, a </w:t>
      </w:r>
      <w:proofErr w:type="gramStart"/>
      <w:r w:rsidRPr="00963F81">
        <w:rPr>
          <w:rFonts w:cstheme="minorHAnsi"/>
          <w:sz w:val="24"/>
          <w:szCs w:val="24"/>
        </w:rPr>
        <w:t>fully-adjusted</w:t>
      </w:r>
      <w:proofErr w:type="gramEnd"/>
      <w:r w:rsidRPr="00963F81">
        <w:rPr>
          <w:rFonts w:cstheme="minorHAnsi"/>
          <w:sz w:val="24"/>
          <w:szCs w:val="24"/>
        </w:rPr>
        <w:t xml:space="preserve"> model was constructed using the same covariates</w:t>
      </w:r>
      <w:r w:rsidRPr="00963F81" w:rsidDel="00EB13E5">
        <w:rPr>
          <w:rFonts w:cstheme="minorHAnsi"/>
          <w:sz w:val="24"/>
          <w:szCs w:val="24"/>
        </w:rPr>
        <w:t>.</w:t>
      </w:r>
      <w:r w:rsidRPr="00963F81">
        <w:rPr>
          <w:rFonts w:cstheme="minorHAnsi"/>
          <w:sz w:val="24"/>
          <w:szCs w:val="24"/>
        </w:rPr>
        <w:t xml:space="preserve"> A category for missing data was included for a variable if there was &gt;5% missing data in that variable. Analyses were performed using Stata 14 software. Statistical significance was set at 5% throughout.</w:t>
      </w:r>
    </w:p>
    <w:p w14:paraId="0CD7B6B0"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RESULTS</w:t>
      </w:r>
    </w:p>
    <w:p w14:paraId="4A8825F3"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Participants</w:t>
      </w:r>
    </w:p>
    <w:p w14:paraId="6F3F51D4" w14:textId="50A415F3" w:rsidR="0081258D" w:rsidRPr="00963F81" w:rsidRDefault="00F37105" w:rsidP="007C28E9">
      <w:pPr>
        <w:spacing w:line="360" w:lineRule="auto"/>
        <w:rPr>
          <w:rFonts w:cstheme="minorHAnsi"/>
          <w:sz w:val="24"/>
          <w:szCs w:val="24"/>
        </w:rPr>
      </w:pPr>
      <w:r w:rsidRPr="00963F81">
        <w:rPr>
          <w:rFonts w:cstheme="minorHAnsi"/>
          <w:sz w:val="24"/>
          <w:szCs w:val="24"/>
        </w:rPr>
        <w:t xml:space="preserve">The flow of </w:t>
      </w:r>
      <w:r w:rsidR="0004568C" w:rsidRPr="00963F81">
        <w:rPr>
          <w:rFonts w:cstheme="minorHAnsi"/>
          <w:sz w:val="24"/>
          <w:szCs w:val="24"/>
        </w:rPr>
        <w:t>participants</w:t>
      </w:r>
      <w:r w:rsidRPr="00963F81">
        <w:rPr>
          <w:rFonts w:cstheme="minorHAnsi"/>
          <w:sz w:val="24"/>
          <w:szCs w:val="24"/>
        </w:rPr>
        <w:t xml:space="preserve"> through the study has been reported elsewhere</w:t>
      </w:r>
      <w:r w:rsidR="00B21F43">
        <w:rPr>
          <w:rFonts w:cstheme="minorHAnsi"/>
          <w:sz w:val="24"/>
          <w:szCs w:val="24"/>
        </w:rPr>
        <w:fldChar w:fldCharType="begin"/>
      </w:r>
      <w:r w:rsidR="004F534F">
        <w:rPr>
          <w:rFonts w:cstheme="minorHAnsi"/>
          <w:sz w:val="24"/>
          <w:szCs w:val="24"/>
        </w:rPr>
        <w:instrText xml:space="preserve"> ADDIN EN.CITE &lt;EndNote&gt;&lt;Cite&gt;&lt;Author&gt;Wheelwright&lt;/Author&gt;&lt;Year&gt;2020&lt;/Year&gt;&lt;RecNum&gt;396&lt;/RecNum&gt;&lt;DisplayText&gt;[56]&lt;/DisplayText&gt;&lt;record&gt;&lt;rec-number&gt;396&lt;/rec-number&gt;&lt;foreign-keys&gt;&lt;key app="EN" db-id="59dxprp2e0x9zkepp9i5aaf029vevespdzw2" timestamp="1593704730"&gt;396&lt;/key&gt;&lt;/foreign-keys&gt;&lt;ref-type name="Journal Article"&gt;17&lt;/ref-type&gt;&lt;contributors&gt;&lt;authors&gt;&lt;author&gt;Wheelwright, Sally&lt;/author&gt;&lt;author&gt;Permyakova, Natalia V.&lt;/author&gt;&lt;author&gt;Calman, Lynn&lt;/author&gt;&lt;author&gt;Din, Amy&lt;/author&gt;&lt;author&gt;Fenlon, Deborah&lt;/author&gt;&lt;author&gt;Richardson, Alison&lt;/author&gt;&lt;author&gt;Sodergren, Samantha&lt;/author&gt;&lt;author&gt;Smith, Peter W. F.&lt;/author&gt;&lt;author&gt;Winter, Jane&lt;/author&gt;&lt;author&gt;Foster, Claire&lt;/author&gt;&lt;author&gt;Members of the Study Advisory, Committee&lt;/author&gt;&lt;/authors&gt;&lt;/contributors&gt;&lt;titles&gt;&lt;title&gt;Does quality of life return to pre-treatment levels five years after curative intent surgery for colorectal cancer? Evidence from the ColoREctal Wellbeing (CREW)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One&lt;/abbr-1&gt;&lt;/alt-periodical&gt;&lt;pages&gt;e0231332-e0231332&lt;/pages&gt;&lt;volume&gt;15&lt;/volume&gt;&lt;number&gt;4&lt;/number&gt;&lt;dates&gt;&lt;year&gt;2020&lt;/year&gt;&lt;/dates&gt;&lt;publisher&gt;Public Library of Science&lt;/publisher&gt;&lt;isbn&gt;1932-6203&lt;/isbn&gt;&lt;accession-num&gt;32271835&lt;/accession-num&gt;&lt;urls&gt;&lt;related-urls&gt;&lt;url&gt;https://pubmed.ncbi.nlm.nih.gov/32271835&lt;/url&gt;&lt;url&gt;https://www.ncbi.nlm.nih.gov/pmc/articles/PMC7145191/&lt;/url&gt;&lt;/related-urls&gt;&lt;/urls&gt;&lt;electronic-resource-num&gt;10.1371/journal.pone.0231332&lt;/electronic-resource-num&gt;&lt;remote-database-name&gt;PubMed&lt;/remote-database-name&gt;&lt;language&gt;eng&lt;/language&gt;&lt;/record&gt;&lt;/Cite&gt;&lt;/EndNote&gt;</w:instrText>
      </w:r>
      <w:r w:rsidR="00B21F43">
        <w:rPr>
          <w:rFonts w:cstheme="minorHAnsi"/>
          <w:sz w:val="24"/>
          <w:szCs w:val="24"/>
        </w:rPr>
        <w:fldChar w:fldCharType="separate"/>
      </w:r>
      <w:r w:rsidR="004F534F">
        <w:rPr>
          <w:rFonts w:cstheme="minorHAnsi"/>
          <w:noProof/>
          <w:sz w:val="24"/>
          <w:szCs w:val="24"/>
        </w:rPr>
        <w:t>[56]</w:t>
      </w:r>
      <w:r w:rsidR="00B21F43">
        <w:rPr>
          <w:rFonts w:cstheme="minorHAnsi"/>
          <w:sz w:val="24"/>
          <w:szCs w:val="24"/>
        </w:rPr>
        <w:fldChar w:fldCharType="end"/>
      </w:r>
      <w:r w:rsidRPr="00963F81">
        <w:rPr>
          <w:rFonts w:cstheme="minorHAnsi"/>
          <w:sz w:val="24"/>
          <w:szCs w:val="24"/>
        </w:rPr>
        <w:t xml:space="preserve">. </w:t>
      </w:r>
      <w:r w:rsidR="005F11D2" w:rsidRPr="00963F81">
        <w:rPr>
          <w:rFonts w:cstheme="minorHAnsi"/>
          <w:sz w:val="24"/>
          <w:szCs w:val="24"/>
        </w:rPr>
        <w:t xml:space="preserve">A total of </w:t>
      </w:r>
      <w:r w:rsidR="0081258D" w:rsidRPr="00963F81">
        <w:rPr>
          <w:rFonts w:cstheme="minorHAnsi"/>
          <w:sz w:val="24"/>
          <w:szCs w:val="24"/>
        </w:rPr>
        <w:t xml:space="preserve">872 </w:t>
      </w:r>
      <w:r w:rsidRPr="00963F81">
        <w:rPr>
          <w:rFonts w:cstheme="minorHAnsi"/>
          <w:sz w:val="24"/>
          <w:szCs w:val="24"/>
        </w:rPr>
        <w:t xml:space="preserve">people </w:t>
      </w:r>
      <w:r w:rsidR="0081258D" w:rsidRPr="00963F81">
        <w:rPr>
          <w:rFonts w:cstheme="minorHAnsi"/>
          <w:sz w:val="24"/>
          <w:szCs w:val="24"/>
        </w:rPr>
        <w:t>provided full consent</w:t>
      </w:r>
      <w:r w:rsidRPr="00963F81">
        <w:rPr>
          <w:rFonts w:cstheme="minorHAnsi"/>
          <w:sz w:val="24"/>
          <w:szCs w:val="24"/>
        </w:rPr>
        <w:t xml:space="preserve">, with response rates between </w:t>
      </w:r>
      <w:r w:rsidR="0081258D" w:rsidRPr="00963F81">
        <w:rPr>
          <w:rFonts w:cstheme="minorHAnsi"/>
          <w:sz w:val="24"/>
          <w:szCs w:val="24"/>
        </w:rPr>
        <w:t>88%</w:t>
      </w:r>
      <w:r w:rsidRPr="00963F81">
        <w:rPr>
          <w:rFonts w:cstheme="minorHAnsi"/>
          <w:sz w:val="24"/>
          <w:szCs w:val="24"/>
        </w:rPr>
        <w:t xml:space="preserve"> at baseline </w:t>
      </w:r>
      <w:proofErr w:type="gramStart"/>
      <w:r w:rsidRPr="00963F81">
        <w:rPr>
          <w:rFonts w:cstheme="minorHAnsi"/>
          <w:sz w:val="24"/>
          <w:szCs w:val="24"/>
        </w:rPr>
        <w:t xml:space="preserve">and </w:t>
      </w:r>
      <w:r w:rsidRPr="00963F81" w:rsidDel="00F37105">
        <w:rPr>
          <w:rFonts w:cstheme="minorHAnsi"/>
          <w:sz w:val="24"/>
          <w:szCs w:val="24"/>
        </w:rPr>
        <w:t xml:space="preserve"> </w:t>
      </w:r>
      <w:r w:rsidR="0081258D" w:rsidRPr="00963F81">
        <w:rPr>
          <w:rFonts w:cstheme="minorHAnsi"/>
          <w:sz w:val="24"/>
          <w:szCs w:val="24"/>
        </w:rPr>
        <w:t>71</w:t>
      </w:r>
      <w:proofErr w:type="gramEnd"/>
      <w:r w:rsidR="0081258D" w:rsidRPr="00963F81">
        <w:rPr>
          <w:rFonts w:cstheme="minorHAnsi"/>
          <w:sz w:val="24"/>
          <w:szCs w:val="24"/>
        </w:rPr>
        <w:t>%</w:t>
      </w:r>
      <w:r w:rsidRPr="00963F81">
        <w:rPr>
          <w:rFonts w:cstheme="minorHAnsi"/>
          <w:sz w:val="24"/>
          <w:szCs w:val="24"/>
        </w:rPr>
        <w:t xml:space="preserve"> at 60 months</w:t>
      </w:r>
      <w:r w:rsidR="0081258D" w:rsidRPr="00963F81">
        <w:rPr>
          <w:rFonts w:cstheme="minorHAnsi"/>
          <w:sz w:val="24"/>
          <w:szCs w:val="24"/>
        </w:rPr>
        <w:t xml:space="preserve">. Of the consented participants, 790 had a sexual wellbeing outcome on at least one time point throughout the study and are included in Table 1 (baseline characteristics), and Figure 1 (prevalence of poor </w:t>
      </w:r>
      <w:r w:rsidR="00804152" w:rsidRPr="00963F81">
        <w:rPr>
          <w:rFonts w:cstheme="minorHAnsi"/>
          <w:sz w:val="24"/>
          <w:szCs w:val="24"/>
        </w:rPr>
        <w:t>sexual wellbeing</w:t>
      </w:r>
      <w:r w:rsidR="0081258D" w:rsidRPr="00963F81">
        <w:rPr>
          <w:rFonts w:cstheme="minorHAnsi"/>
          <w:sz w:val="24"/>
          <w:szCs w:val="24"/>
        </w:rPr>
        <w:t>).</w:t>
      </w:r>
    </w:p>
    <w:p w14:paraId="34E6C439" w14:textId="77777777" w:rsidR="00D90D90" w:rsidRPr="00963F81" w:rsidRDefault="00D90D90" w:rsidP="007C28E9">
      <w:pPr>
        <w:spacing w:line="360" w:lineRule="auto"/>
        <w:rPr>
          <w:rFonts w:cstheme="minorHAnsi"/>
          <w:b/>
          <w:sz w:val="24"/>
          <w:szCs w:val="24"/>
        </w:rPr>
      </w:pPr>
    </w:p>
    <w:p w14:paraId="6B3313A5" w14:textId="07AE5483" w:rsidR="0081258D" w:rsidRPr="00963F81" w:rsidRDefault="0081258D" w:rsidP="007C28E9">
      <w:pPr>
        <w:spacing w:line="360" w:lineRule="auto"/>
        <w:rPr>
          <w:rFonts w:cstheme="minorHAnsi"/>
          <w:sz w:val="24"/>
          <w:szCs w:val="24"/>
        </w:rPr>
      </w:pPr>
      <w:r w:rsidRPr="00963F81">
        <w:rPr>
          <w:rFonts w:cstheme="minorHAnsi"/>
          <w:b/>
          <w:sz w:val="24"/>
          <w:szCs w:val="24"/>
        </w:rPr>
        <w:lastRenderedPageBreak/>
        <w:t xml:space="preserve">Table 1: </w:t>
      </w:r>
      <w:r w:rsidRPr="00E96F4F">
        <w:rPr>
          <w:rFonts w:cstheme="minorHAnsi"/>
          <w:b/>
          <w:bCs/>
          <w:sz w:val="24"/>
          <w:szCs w:val="24"/>
        </w:rPr>
        <w:t>Baseline characteristics for men</w:t>
      </w:r>
      <w:r w:rsidR="00D90D90" w:rsidRPr="00E96F4F">
        <w:rPr>
          <w:rFonts w:cstheme="minorHAnsi"/>
          <w:b/>
          <w:bCs/>
          <w:sz w:val="24"/>
          <w:szCs w:val="24"/>
        </w:rPr>
        <w:t xml:space="preserve"> (N = 479)</w:t>
      </w:r>
      <w:r w:rsidRPr="00E96F4F">
        <w:rPr>
          <w:rFonts w:cstheme="minorHAnsi"/>
          <w:b/>
          <w:bCs/>
          <w:sz w:val="24"/>
          <w:szCs w:val="24"/>
        </w:rPr>
        <w:t xml:space="preserve"> and women </w:t>
      </w:r>
      <w:r w:rsidR="00D90D90" w:rsidRPr="00E96F4F">
        <w:rPr>
          <w:rFonts w:cstheme="minorHAnsi"/>
          <w:b/>
          <w:bCs/>
          <w:sz w:val="24"/>
          <w:szCs w:val="24"/>
        </w:rPr>
        <w:t xml:space="preserve">(N = 311) </w:t>
      </w:r>
      <w:r w:rsidRPr="00E96F4F">
        <w:rPr>
          <w:rFonts w:cstheme="minorHAnsi"/>
          <w:b/>
          <w:bCs/>
          <w:sz w:val="24"/>
          <w:szCs w:val="24"/>
        </w:rPr>
        <w:t xml:space="preserve">who provided a sexual wellbeing score for at least one </w:t>
      </w:r>
      <w:r w:rsidR="00C45DD7" w:rsidRPr="00E96F4F">
        <w:rPr>
          <w:rFonts w:cstheme="minorHAnsi"/>
          <w:b/>
          <w:bCs/>
          <w:sz w:val="24"/>
          <w:szCs w:val="24"/>
        </w:rPr>
        <w:t>of the 8 assessment points</w:t>
      </w:r>
    </w:p>
    <w:tbl>
      <w:tblPr>
        <w:tblStyle w:val="TableGrid"/>
        <w:tblW w:w="8419" w:type="dxa"/>
        <w:tblInd w:w="6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0"/>
        <w:gridCol w:w="1117"/>
        <w:gridCol w:w="1714"/>
        <w:gridCol w:w="913"/>
        <w:gridCol w:w="1355"/>
      </w:tblGrid>
      <w:tr w:rsidR="0081258D" w:rsidRPr="00963F81" w14:paraId="429051F6" w14:textId="77777777" w:rsidTr="00015EA1">
        <w:trPr>
          <w:trHeight w:val="20"/>
        </w:trPr>
        <w:tc>
          <w:tcPr>
            <w:tcW w:w="3320" w:type="dxa"/>
            <w:vMerge w:val="restart"/>
            <w:noWrap/>
          </w:tcPr>
          <w:p w14:paraId="218594DC" w14:textId="77777777" w:rsidR="0081258D" w:rsidRPr="00963F81" w:rsidRDefault="0081258D" w:rsidP="00292EA1">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Baseline variables</w:t>
            </w:r>
          </w:p>
        </w:tc>
        <w:tc>
          <w:tcPr>
            <w:tcW w:w="2831" w:type="dxa"/>
            <w:gridSpan w:val="2"/>
            <w:noWrap/>
          </w:tcPr>
          <w:p w14:paraId="1CAC6F66" w14:textId="77777777" w:rsidR="0081258D" w:rsidRPr="00963F81" w:rsidRDefault="0081258D" w:rsidP="007C28E9">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Men</w:t>
            </w:r>
          </w:p>
        </w:tc>
        <w:tc>
          <w:tcPr>
            <w:tcW w:w="2268" w:type="dxa"/>
            <w:gridSpan w:val="2"/>
            <w:shd w:val="clear" w:color="auto" w:fill="auto"/>
            <w:noWrap/>
          </w:tcPr>
          <w:p w14:paraId="1E3A6DBB" w14:textId="77777777" w:rsidR="0081258D" w:rsidRPr="00963F81" w:rsidRDefault="0081258D" w:rsidP="007C28E9">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Women</w:t>
            </w:r>
          </w:p>
        </w:tc>
      </w:tr>
      <w:tr w:rsidR="0081258D" w:rsidRPr="00963F81" w14:paraId="08F0E394" w14:textId="77777777" w:rsidTr="00015EA1">
        <w:trPr>
          <w:trHeight w:val="20"/>
        </w:trPr>
        <w:tc>
          <w:tcPr>
            <w:tcW w:w="3320" w:type="dxa"/>
            <w:vMerge/>
          </w:tcPr>
          <w:p w14:paraId="35A51898" w14:textId="77777777" w:rsidR="0081258D" w:rsidRPr="00963F81" w:rsidRDefault="0081258D" w:rsidP="007C28E9">
            <w:pPr>
              <w:spacing w:after="160"/>
              <w:rPr>
                <w:rFonts w:eastAsia="Times New Roman" w:cstheme="minorHAnsi"/>
                <w:b/>
                <w:bCs/>
                <w:color w:val="000000"/>
                <w:sz w:val="24"/>
                <w:szCs w:val="24"/>
                <w:lang w:eastAsia="en-GB"/>
              </w:rPr>
            </w:pPr>
          </w:p>
        </w:tc>
        <w:tc>
          <w:tcPr>
            <w:tcW w:w="1117" w:type="dxa"/>
            <w:noWrap/>
          </w:tcPr>
          <w:p w14:paraId="19AD4AF9" w14:textId="77777777" w:rsidR="0081258D" w:rsidRPr="00963F81" w:rsidRDefault="0081258D" w:rsidP="00292EA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N</w:t>
            </w:r>
          </w:p>
        </w:tc>
        <w:tc>
          <w:tcPr>
            <w:tcW w:w="1714" w:type="dxa"/>
            <w:noWrap/>
          </w:tcPr>
          <w:p w14:paraId="2821FE70" w14:textId="77777777" w:rsidR="0081258D" w:rsidRPr="00963F81" w:rsidRDefault="0081258D" w:rsidP="00292EA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w:t>
            </w:r>
          </w:p>
        </w:tc>
        <w:tc>
          <w:tcPr>
            <w:tcW w:w="913" w:type="dxa"/>
            <w:shd w:val="clear" w:color="auto" w:fill="auto"/>
            <w:noWrap/>
          </w:tcPr>
          <w:p w14:paraId="3B2AC935" w14:textId="46656F6F" w:rsidR="0081258D" w:rsidRPr="00963F81" w:rsidRDefault="0081258D" w:rsidP="00292EA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N</w:t>
            </w:r>
          </w:p>
        </w:tc>
        <w:tc>
          <w:tcPr>
            <w:tcW w:w="1355" w:type="dxa"/>
            <w:shd w:val="clear" w:color="auto" w:fill="auto"/>
            <w:noWrap/>
          </w:tcPr>
          <w:p w14:paraId="7375CAC5" w14:textId="77777777" w:rsidR="0081258D" w:rsidRPr="00963F81" w:rsidRDefault="0081258D" w:rsidP="00292EA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w:t>
            </w:r>
          </w:p>
        </w:tc>
      </w:tr>
      <w:tr w:rsidR="0081258D" w:rsidRPr="00963F81" w14:paraId="08DEF4BF" w14:textId="77777777" w:rsidTr="00015EA1">
        <w:trPr>
          <w:trHeight w:val="20"/>
        </w:trPr>
        <w:tc>
          <w:tcPr>
            <w:tcW w:w="3320" w:type="dxa"/>
            <w:noWrap/>
          </w:tcPr>
          <w:p w14:paraId="1C57498F" w14:textId="77777777" w:rsidR="0081258D" w:rsidRPr="00963F81" w:rsidRDefault="0081258D" w:rsidP="007C28E9">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Total (N = 790)</w:t>
            </w:r>
          </w:p>
        </w:tc>
        <w:tc>
          <w:tcPr>
            <w:tcW w:w="1117" w:type="dxa"/>
            <w:noWrap/>
          </w:tcPr>
          <w:p w14:paraId="5BADAD8B" w14:textId="77777777" w:rsidR="0081258D" w:rsidRPr="00963F81" w:rsidRDefault="0081258D" w:rsidP="00192C3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479</w:t>
            </w:r>
          </w:p>
        </w:tc>
        <w:tc>
          <w:tcPr>
            <w:tcW w:w="1714" w:type="dxa"/>
            <w:noWrap/>
          </w:tcPr>
          <w:p w14:paraId="30E788FC" w14:textId="45ECD279" w:rsidR="0081258D" w:rsidRPr="00963F81" w:rsidRDefault="0081258D" w:rsidP="00192C3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100</w:t>
            </w:r>
          </w:p>
        </w:tc>
        <w:tc>
          <w:tcPr>
            <w:tcW w:w="913" w:type="dxa"/>
            <w:shd w:val="clear" w:color="auto" w:fill="auto"/>
            <w:noWrap/>
          </w:tcPr>
          <w:p w14:paraId="3D7EFD12" w14:textId="77777777" w:rsidR="0081258D" w:rsidRPr="00963F81" w:rsidRDefault="0081258D" w:rsidP="00192C3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311</w:t>
            </w:r>
          </w:p>
        </w:tc>
        <w:tc>
          <w:tcPr>
            <w:tcW w:w="1355" w:type="dxa"/>
            <w:shd w:val="clear" w:color="auto" w:fill="auto"/>
            <w:noWrap/>
          </w:tcPr>
          <w:p w14:paraId="4BBF66FE" w14:textId="29533E3B" w:rsidR="0081258D" w:rsidRPr="00963F81" w:rsidRDefault="0081258D" w:rsidP="00192C31">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100</w:t>
            </w:r>
          </w:p>
        </w:tc>
      </w:tr>
      <w:tr w:rsidR="0081258D" w:rsidRPr="00963F81" w14:paraId="13A1CBDF" w14:textId="77777777" w:rsidTr="00015EA1">
        <w:trPr>
          <w:trHeight w:val="20"/>
        </w:trPr>
        <w:tc>
          <w:tcPr>
            <w:tcW w:w="3320" w:type="dxa"/>
            <w:noWrap/>
          </w:tcPr>
          <w:p w14:paraId="6C5FE806" w14:textId="77777777" w:rsidR="0081258D" w:rsidRPr="00963F81" w:rsidRDefault="0081258D" w:rsidP="007C28E9">
            <w:pPr>
              <w:spacing w:after="160"/>
              <w:jc w:val="center"/>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 </w:t>
            </w:r>
          </w:p>
        </w:tc>
        <w:tc>
          <w:tcPr>
            <w:tcW w:w="1117" w:type="dxa"/>
            <w:noWrap/>
          </w:tcPr>
          <w:p w14:paraId="36552790" w14:textId="77777777" w:rsidR="0081258D" w:rsidRPr="00963F81" w:rsidRDefault="0081258D" w:rsidP="00E72E71">
            <w:pPr>
              <w:spacing w:after="160"/>
              <w:jc w:val="center"/>
              <w:rPr>
                <w:rFonts w:eastAsia="Times New Roman" w:cstheme="minorHAnsi"/>
                <w:b/>
                <w:bCs/>
                <w:color w:val="000000"/>
                <w:sz w:val="24"/>
                <w:szCs w:val="24"/>
                <w:lang w:eastAsia="en-GB"/>
              </w:rPr>
            </w:pPr>
          </w:p>
        </w:tc>
        <w:tc>
          <w:tcPr>
            <w:tcW w:w="1714" w:type="dxa"/>
            <w:noWrap/>
          </w:tcPr>
          <w:p w14:paraId="7BDBA30A" w14:textId="77777777" w:rsidR="0081258D" w:rsidRPr="00963F81" w:rsidRDefault="0081258D" w:rsidP="00192C31">
            <w:pPr>
              <w:spacing w:after="160"/>
              <w:jc w:val="center"/>
              <w:rPr>
                <w:rFonts w:eastAsia="Times New Roman" w:cstheme="minorHAnsi"/>
                <w:sz w:val="24"/>
                <w:szCs w:val="24"/>
                <w:lang w:eastAsia="en-GB"/>
              </w:rPr>
            </w:pPr>
          </w:p>
        </w:tc>
        <w:tc>
          <w:tcPr>
            <w:tcW w:w="913" w:type="dxa"/>
            <w:shd w:val="clear" w:color="auto" w:fill="auto"/>
            <w:noWrap/>
          </w:tcPr>
          <w:p w14:paraId="340AADC5" w14:textId="77777777" w:rsidR="0081258D" w:rsidRPr="00963F81" w:rsidRDefault="0081258D" w:rsidP="00192C31">
            <w:pPr>
              <w:spacing w:after="160"/>
              <w:jc w:val="center"/>
              <w:rPr>
                <w:rFonts w:eastAsia="Times New Roman" w:cstheme="minorHAnsi"/>
                <w:sz w:val="24"/>
                <w:szCs w:val="24"/>
                <w:lang w:eastAsia="en-GB"/>
              </w:rPr>
            </w:pPr>
          </w:p>
        </w:tc>
        <w:tc>
          <w:tcPr>
            <w:tcW w:w="1355" w:type="dxa"/>
            <w:shd w:val="clear" w:color="auto" w:fill="auto"/>
            <w:noWrap/>
          </w:tcPr>
          <w:p w14:paraId="18B93137" w14:textId="3C70BFCE" w:rsidR="0081258D" w:rsidRPr="00963F81" w:rsidRDefault="0081258D" w:rsidP="00192C31">
            <w:pPr>
              <w:spacing w:after="160"/>
              <w:jc w:val="center"/>
              <w:rPr>
                <w:rFonts w:eastAsia="Times New Roman" w:cstheme="minorHAnsi"/>
                <w:b/>
                <w:bCs/>
                <w:color w:val="000000"/>
                <w:sz w:val="24"/>
                <w:szCs w:val="24"/>
                <w:lang w:eastAsia="en-GB"/>
              </w:rPr>
            </w:pPr>
          </w:p>
        </w:tc>
      </w:tr>
      <w:tr w:rsidR="0081258D" w:rsidRPr="00963F81" w14:paraId="3FA90D52" w14:textId="77777777" w:rsidTr="00015EA1">
        <w:trPr>
          <w:trHeight w:val="20"/>
        </w:trPr>
        <w:tc>
          <w:tcPr>
            <w:tcW w:w="3320" w:type="dxa"/>
            <w:noWrap/>
          </w:tcPr>
          <w:p w14:paraId="4116E907" w14:textId="502A2F17" w:rsidR="0081258D" w:rsidRPr="00963F81" w:rsidRDefault="00015EA1"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Age groups</w:t>
            </w:r>
          </w:p>
        </w:tc>
        <w:tc>
          <w:tcPr>
            <w:tcW w:w="1117" w:type="dxa"/>
            <w:noWrap/>
          </w:tcPr>
          <w:p w14:paraId="26F6822B" w14:textId="7D5D541A" w:rsidR="0081258D" w:rsidRPr="00963F81" w:rsidRDefault="0081258D" w:rsidP="00192C31">
            <w:pPr>
              <w:spacing w:after="160"/>
              <w:jc w:val="center"/>
              <w:rPr>
                <w:rFonts w:eastAsia="Times New Roman" w:cstheme="minorHAnsi"/>
                <w:color w:val="000000"/>
                <w:sz w:val="24"/>
                <w:szCs w:val="24"/>
                <w:lang w:eastAsia="en-GB"/>
              </w:rPr>
            </w:pPr>
          </w:p>
        </w:tc>
        <w:tc>
          <w:tcPr>
            <w:tcW w:w="1714" w:type="dxa"/>
            <w:noWrap/>
          </w:tcPr>
          <w:p w14:paraId="59EC702E" w14:textId="007065FB" w:rsidR="0081258D" w:rsidRPr="00963F81" w:rsidRDefault="0081258D" w:rsidP="00E72E71">
            <w:pPr>
              <w:spacing w:after="160"/>
              <w:rPr>
                <w:rFonts w:eastAsia="Times New Roman" w:cstheme="minorHAnsi"/>
                <w:color w:val="000000"/>
                <w:sz w:val="24"/>
                <w:szCs w:val="24"/>
                <w:lang w:eastAsia="en-GB"/>
              </w:rPr>
            </w:pPr>
          </w:p>
        </w:tc>
        <w:tc>
          <w:tcPr>
            <w:tcW w:w="913" w:type="dxa"/>
            <w:shd w:val="clear" w:color="auto" w:fill="auto"/>
            <w:noWrap/>
          </w:tcPr>
          <w:p w14:paraId="5E987644" w14:textId="7304FD76" w:rsidR="0081258D" w:rsidRPr="00963F81" w:rsidRDefault="0081258D" w:rsidP="00192C31">
            <w:pPr>
              <w:spacing w:after="160"/>
              <w:jc w:val="center"/>
              <w:rPr>
                <w:rFonts w:eastAsia="Times New Roman" w:cstheme="minorHAnsi"/>
                <w:color w:val="000000"/>
                <w:sz w:val="24"/>
                <w:szCs w:val="24"/>
                <w:lang w:eastAsia="en-GB"/>
              </w:rPr>
            </w:pPr>
          </w:p>
        </w:tc>
        <w:tc>
          <w:tcPr>
            <w:tcW w:w="1355" w:type="dxa"/>
            <w:shd w:val="clear" w:color="auto" w:fill="auto"/>
            <w:noWrap/>
          </w:tcPr>
          <w:p w14:paraId="19FDFB94" w14:textId="217C8950" w:rsidR="0081258D" w:rsidRPr="00963F81" w:rsidRDefault="0081258D" w:rsidP="00192C31">
            <w:pPr>
              <w:spacing w:after="160"/>
              <w:jc w:val="center"/>
              <w:rPr>
                <w:rFonts w:eastAsia="Times New Roman" w:cstheme="minorHAnsi"/>
                <w:color w:val="000000"/>
                <w:sz w:val="24"/>
                <w:szCs w:val="24"/>
                <w:lang w:eastAsia="en-GB"/>
              </w:rPr>
            </w:pPr>
          </w:p>
        </w:tc>
      </w:tr>
      <w:tr w:rsidR="00015EA1" w:rsidRPr="00963F81" w14:paraId="5894B846" w14:textId="77777777" w:rsidTr="00015EA1">
        <w:trPr>
          <w:trHeight w:val="20"/>
        </w:trPr>
        <w:tc>
          <w:tcPr>
            <w:tcW w:w="3320" w:type="dxa"/>
            <w:noWrap/>
          </w:tcPr>
          <w:p w14:paraId="5370D13D" w14:textId="41AC813A" w:rsidR="00015EA1" w:rsidRPr="00963F81" w:rsidRDefault="00015EA1" w:rsidP="00015EA1">
            <w:pPr>
              <w:spacing w:after="160"/>
              <w:rPr>
                <w:rFonts w:eastAsia="Times New Roman" w:cstheme="minorHAnsi"/>
                <w:color w:val="000000"/>
                <w:sz w:val="24"/>
                <w:szCs w:val="24"/>
                <w:lang w:eastAsia="en-GB"/>
              </w:rPr>
            </w:pPr>
            <w:r w:rsidRPr="003E314B">
              <w:rPr>
                <w:rFonts w:cstheme="minorHAnsi"/>
              </w:rPr>
              <w:t>&lt;=59</w:t>
            </w:r>
          </w:p>
        </w:tc>
        <w:tc>
          <w:tcPr>
            <w:tcW w:w="1117" w:type="dxa"/>
            <w:noWrap/>
          </w:tcPr>
          <w:p w14:paraId="2A17F1D2" w14:textId="11E66CA2" w:rsidR="00015EA1" w:rsidRPr="00963F81" w:rsidRDefault="00015EA1" w:rsidP="00192C31">
            <w:pPr>
              <w:spacing w:after="160"/>
              <w:jc w:val="center"/>
              <w:rPr>
                <w:rFonts w:eastAsia="Times New Roman" w:cstheme="minorHAnsi"/>
                <w:color w:val="000000"/>
                <w:sz w:val="24"/>
                <w:szCs w:val="24"/>
                <w:lang w:eastAsia="en-GB"/>
              </w:rPr>
            </w:pPr>
            <w:r w:rsidRPr="003E314B">
              <w:rPr>
                <w:rFonts w:cstheme="minorHAnsi"/>
              </w:rPr>
              <w:t>75</w:t>
            </w:r>
          </w:p>
        </w:tc>
        <w:tc>
          <w:tcPr>
            <w:tcW w:w="1714" w:type="dxa"/>
            <w:noWrap/>
          </w:tcPr>
          <w:p w14:paraId="73A4C4E6" w14:textId="359E36EE" w:rsidR="00015EA1" w:rsidRPr="00963F81" w:rsidRDefault="00015EA1" w:rsidP="00192C31">
            <w:pPr>
              <w:spacing w:after="160"/>
              <w:jc w:val="center"/>
              <w:rPr>
                <w:rFonts w:eastAsia="Times New Roman" w:cstheme="minorHAnsi"/>
                <w:color w:val="000000"/>
                <w:sz w:val="24"/>
                <w:szCs w:val="24"/>
                <w:lang w:eastAsia="en-GB"/>
              </w:rPr>
            </w:pPr>
            <w:r w:rsidRPr="003E314B">
              <w:rPr>
                <w:rFonts w:cstheme="minorHAnsi"/>
              </w:rPr>
              <w:t>15.6</w:t>
            </w:r>
          </w:p>
        </w:tc>
        <w:tc>
          <w:tcPr>
            <w:tcW w:w="913" w:type="dxa"/>
            <w:shd w:val="clear" w:color="auto" w:fill="auto"/>
            <w:noWrap/>
          </w:tcPr>
          <w:p w14:paraId="1322B3ED" w14:textId="11AE07EE" w:rsidR="00015EA1" w:rsidRPr="00963F81" w:rsidRDefault="00015EA1" w:rsidP="00192C31">
            <w:pPr>
              <w:spacing w:after="160"/>
              <w:jc w:val="center"/>
              <w:rPr>
                <w:rFonts w:eastAsia="Times New Roman" w:cstheme="minorHAnsi"/>
                <w:color w:val="000000"/>
                <w:sz w:val="24"/>
                <w:szCs w:val="24"/>
                <w:lang w:eastAsia="en-GB"/>
              </w:rPr>
            </w:pPr>
            <w:r w:rsidRPr="003E314B">
              <w:rPr>
                <w:rFonts w:cstheme="minorHAnsi"/>
              </w:rPr>
              <w:t>66</w:t>
            </w:r>
          </w:p>
        </w:tc>
        <w:tc>
          <w:tcPr>
            <w:tcW w:w="1355" w:type="dxa"/>
            <w:shd w:val="clear" w:color="auto" w:fill="auto"/>
            <w:noWrap/>
          </w:tcPr>
          <w:p w14:paraId="355D550E" w14:textId="3E81BAD1" w:rsidR="00015EA1" w:rsidRPr="00963F81" w:rsidRDefault="00015EA1" w:rsidP="00192C31">
            <w:pPr>
              <w:spacing w:after="160"/>
              <w:jc w:val="center"/>
              <w:rPr>
                <w:rFonts w:eastAsia="Times New Roman" w:cstheme="minorHAnsi"/>
                <w:color w:val="000000"/>
                <w:sz w:val="24"/>
                <w:szCs w:val="24"/>
                <w:lang w:eastAsia="en-GB"/>
              </w:rPr>
            </w:pPr>
            <w:r w:rsidRPr="003E314B">
              <w:rPr>
                <w:rFonts w:cstheme="minorHAnsi"/>
              </w:rPr>
              <w:t>21.2</w:t>
            </w:r>
          </w:p>
        </w:tc>
      </w:tr>
      <w:tr w:rsidR="00015EA1" w:rsidRPr="00963F81" w14:paraId="332949A9" w14:textId="77777777" w:rsidTr="00015EA1">
        <w:trPr>
          <w:trHeight w:val="20"/>
        </w:trPr>
        <w:tc>
          <w:tcPr>
            <w:tcW w:w="3320" w:type="dxa"/>
            <w:noWrap/>
          </w:tcPr>
          <w:p w14:paraId="43B44E1D" w14:textId="741B98DD" w:rsidR="00015EA1" w:rsidRPr="00963F81" w:rsidRDefault="00015EA1" w:rsidP="00015EA1">
            <w:pPr>
              <w:rPr>
                <w:rFonts w:eastAsia="Times New Roman" w:cstheme="minorHAnsi"/>
                <w:color w:val="000000"/>
                <w:sz w:val="24"/>
                <w:szCs w:val="24"/>
                <w:lang w:eastAsia="en-GB"/>
              </w:rPr>
            </w:pPr>
            <w:r w:rsidRPr="003E314B">
              <w:rPr>
                <w:rFonts w:cstheme="minorHAnsi"/>
              </w:rPr>
              <w:t>60-69</w:t>
            </w:r>
          </w:p>
        </w:tc>
        <w:tc>
          <w:tcPr>
            <w:tcW w:w="1117" w:type="dxa"/>
            <w:noWrap/>
          </w:tcPr>
          <w:p w14:paraId="772589B8" w14:textId="61C44F5E" w:rsidR="00015EA1" w:rsidRPr="00963F81" w:rsidRDefault="00015EA1" w:rsidP="00015EA1">
            <w:pPr>
              <w:jc w:val="center"/>
              <w:rPr>
                <w:rFonts w:eastAsia="Times New Roman" w:cstheme="minorHAnsi"/>
                <w:color w:val="000000"/>
                <w:sz w:val="24"/>
                <w:szCs w:val="24"/>
                <w:lang w:eastAsia="en-GB"/>
              </w:rPr>
            </w:pPr>
            <w:r w:rsidRPr="003E314B">
              <w:rPr>
                <w:rFonts w:cstheme="minorHAnsi"/>
              </w:rPr>
              <w:t>201</w:t>
            </w:r>
          </w:p>
        </w:tc>
        <w:tc>
          <w:tcPr>
            <w:tcW w:w="1714" w:type="dxa"/>
            <w:noWrap/>
          </w:tcPr>
          <w:p w14:paraId="76215A37" w14:textId="75CCCA4A" w:rsidR="00015EA1" w:rsidRPr="00963F81" w:rsidRDefault="00015EA1" w:rsidP="00015EA1">
            <w:pPr>
              <w:jc w:val="center"/>
              <w:rPr>
                <w:rFonts w:eastAsia="Times New Roman" w:cstheme="minorHAnsi"/>
                <w:color w:val="000000"/>
                <w:sz w:val="24"/>
                <w:szCs w:val="24"/>
                <w:lang w:eastAsia="en-GB"/>
              </w:rPr>
            </w:pPr>
            <w:r w:rsidRPr="003E314B">
              <w:rPr>
                <w:rFonts w:cstheme="minorHAnsi"/>
              </w:rPr>
              <w:t>42.0</w:t>
            </w:r>
          </w:p>
        </w:tc>
        <w:tc>
          <w:tcPr>
            <w:tcW w:w="913" w:type="dxa"/>
            <w:shd w:val="clear" w:color="auto" w:fill="auto"/>
            <w:noWrap/>
          </w:tcPr>
          <w:p w14:paraId="788EF247" w14:textId="18F87268" w:rsidR="00015EA1" w:rsidRPr="00963F81" w:rsidRDefault="00015EA1" w:rsidP="00015EA1">
            <w:pPr>
              <w:jc w:val="center"/>
              <w:rPr>
                <w:rFonts w:eastAsia="Times New Roman" w:cstheme="minorHAnsi"/>
                <w:color w:val="000000"/>
                <w:sz w:val="24"/>
                <w:szCs w:val="24"/>
                <w:lang w:eastAsia="en-GB"/>
              </w:rPr>
            </w:pPr>
            <w:r w:rsidRPr="003E314B">
              <w:rPr>
                <w:rFonts w:cstheme="minorHAnsi"/>
              </w:rPr>
              <w:t>105</w:t>
            </w:r>
          </w:p>
        </w:tc>
        <w:tc>
          <w:tcPr>
            <w:tcW w:w="1355" w:type="dxa"/>
            <w:shd w:val="clear" w:color="auto" w:fill="auto"/>
            <w:noWrap/>
          </w:tcPr>
          <w:p w14:paraId="1EF18934" w14:textId="4748500B" w:rsidR="00015EA1" w:rsidRPr="00963F81" w:rsidRDefault="00015EA1" w:rsidP="00015EA1">
            <w:pPr>
              <w:jc w:val="center"/>
              <w:rPr>
                <w:rFonts w:eastAsia="Times New Roman" w:cstheme="minorHAnsi"/>
                <w:color w:val="000000"/>
                <w:sz w:val="24"/>
                <w:szCs w:val="24"/>
                <w:lang w:eastAsia="en-GB"/>
              </w:rPr>
            </w:pPr>
            <w:r w:rsidRPr="003E314B">
              <w:rPr>
                <w:rFonts w:cstheme="minorHAnsi"/>
              </w:rPr>
              <w:t>33.8</w:t>
            </w:r>
          </w:p>
        </w:tc>
      </w:tr>
      <w:tr w:rsidR="00015EA1" w:rsidRPr="00963F81" w14:paraId="49AE6485" w14:textId="77777777" w:rsidTr="00015EA1">
        <w:trPr>
          <w:trHeight w:val="20"/>
        </w:trPr>
        <w:tc>
          <w:tcPr>
            <w:tcW w:w="3320" w:type="dxa"/>
            <w:noWrap/>
          </w:tcPr>
          <w:p w14:paraId="07FDE4B4" w14:textId="40DB49B2" w:rsidR="00015EA1" w:rsidRPr="00963F81" w:rsidRDefault="00015EA1" w:rsidP="00015EA1">
            <w:pPr>
              <w:rPr>
                <w:rFonts w:eastAsia="Times New Roman" w:cstheme="minorHAnsi"/>
                <w:color w:val="000000"/>
                <w:sz w:val="24"/>
                <w:szCs w:val="24"/>
                <w:lang w:eastAsia="en-GB"/>
              </w:rPr>
            </w:pPr>
            <w:r w:rsidRPr="003E314B">
              <w:rPr>
                <w:rFonts w:cstheme="minorHAnsi"/>
              </w:rPr>
              <w:t>70+</w:t>
            </w:r>
          </w:p>
        </w:tc>
        <w:tc>
          <w:tcPr>
            <w:tcW w:w="1117" w:type="dxa"/>
            <w:noWrap/>
          </w:tcPr>
          <w:p w14:paraId="323B87B0" w14:textId="37A6FE9E" w:rsidR="00015EA1" w:rsidRPr="00963F81" w:rsidRDefault="00015EA1" w:rsidP="00015EA1">
            <w:pPr>
              <w:jc w:val="center"/>
              <w:rPr>
                <w:rFonts w:eastAsia="Times New Roman" w:cstheme="minorHAnsi"/>
                <w:color w:val="000000"/>
                <w:sz w:val="24"/>
                <w:szCs w:val="24"/>
                <w:lang w:eastAsia="en-GB"/>
              </w:rPr>
            </w:pPr>
            <w:r w:rsidRPr="003E314B">
              <w:rPr>
                <w:rFonts w:cstheme="minorHAnsi"/>
              </w:rPr>
              <w:t>202</w:t>
            </w:r>
          </w:p>
        </w:tc>
        <w:tc>
          <w:tcPr>
            <w:tcW w:w="1714" w:type="dxa"/>
            <w:noWrap/>
          </w:tcPr>
          <w:p w14:paraId="30D12A8E" w14:textId="4C796C32" w:rsidR="00015EA1" w:rsidRPr="00963F81" w:rsidRDefault="00015EA1" w:rsidP="00015EA1">
            <w:pPr>
              <w:jc w:val="center"/>
              <w:rPr>
                <w:rFonts w:eastAsia="Times New Roman" w:cstheme="minorHAnsi"/>
                <w:color w:val="000000"/>
                <w:sz w:val="24"/>
                <w:szCs w:val="24"/>
                <w:lang w:eastAsia="en-GB"/>
              </w:rPr>
            </w:pPr>
            <w:r w:rsidRPr="003E314B">
              <w:rPr>
                <w:rFonts w:cstheme="minorHAnsi"/>
              </w:rPr>
              <w:t>42.2</w:t>
            </w:r>
          </w:p>
        </w:tc>
        <w:tc>
          <w:tcPr>
            <w:tcW w:w="913" w:type="dxa"/>
            <w:shd w:val="clear" w:color="auto" w:fill="auto"/>
            <w:noWrap/>
          </w:tcPr>
          <w:p w14:paraId="635A453A" w14:textId="5E6AACF7" w:rsidR="00015EA1" w:rsidRPr="00963F81" w:rsidRDefault="00015EA1" w:rsidP="00015EA1">
            <w:pPr>
              <w:jc w:val="center"/>
              <w:rPr>
                <w:rFonts w:eastAsia="Times New Roman" w:cstheme="minorHAnsi"/>
                <w:color w:val="000000"/>
                <w:sz w:val="24"/>
                <w:szCs w:val="24"/>
                <w:lang w:eastAsia="en-GB"/>
              </w:rPr>
            </w:pPr>
            <w:r w:rsidRPr="003E314B">
              <w:rPr>
                <w:rFonts w:cstheme="minorHAnsi"/>
              </w:rPr>
              <w:t>139</w:t>
            </w:r>
          </w:p>
        </w:tc>
        <w:tc>
          <w:tcPr>
            <w:tcW w:w="1355" w:type="dxa"/>
            <w:shd w:val="clear" w:color="auto" w:fill="auto"/>
            <w:noWrap/>
          </w:tcPr>
          <w:p w14:paraId="191EB264" w14:textId="3C33A065" w:rsidR="00015EA1" w:rsidRPr="00963F81" w:rsidRDefault="00015EA1" w:rsidP="00015EA1">
            <w:pPr>
              <w:jc w:val="center"/>
              <w:rPr>
                <w:rFonts w:eastAsia="Times New Roman" w:cstheme="minorHAnsi"/>
                <w:color w:val="000000"/>
                <w:sz w:val="24"/>
                <w:szCs w:val="24"/>
                <w:lang w:eastAsia="en-GB"/>
              </w:rPr>
            </w:pPr>
            <w:r w:rsidRPr="003E314B">
              <w:rPr>
                <w:rFonts w:cstheme="minorHAnsi"/>
              </w:rPr>
              <w:t>44.7</w:t>
            </w:r>
          </w:p>
        </w:tc>
      </w:tr>
      <w:tr w:rsidR="00015EA1" w:rsidRPr="00963F81" w14:paraId="2E388029" w14:textId="77777777" w:rsidTr="00015EA1">
        <w:trPr>
          <w:trHeight w:val="20"/>
        </w:trPr>
        <w:tc>
          <w:tcPr>
            <w:tcW w:w="3320" w:type="dxa"/>
            <w:noWrap/>
          </w:tcPr>
          <w:p w14:paraId="7C3C0965" w14:textId="19E4E68D" w:rsidR="00015EA1" w:rsidRPr="00963F81" w:rsidRDefault="00015EA1" w:rsidP="00015EA1">
            <w:pPr>
              <w:rPr>
                <w:rFonts w:eastAsia="Times New Roman" w:cstheme="minorHAnsi"/>
                <w:color w:val="000000"/>
                <w:sz w:val="24"/>
                <w:szCs w:val="24"/>
                <w:lang w:eastAsia="en-GB"/>
              </w:rPr>
            </w:pPr>
            <w:r w:rsidRPr="003E314B">
              <w:rPr>
                <w:rFonts w:cstheme="minorHAnsi"/>
              </w:rPr>
              <w:t>Unknown</w:t>
            </w:r>
          </w:p>
        </w:tc>
        <w:tc>
          <w:tcPr>
            <w:tcW w:w="1117" w:type="dxa"/>
            <w:noWrap/>
          </w:tcPr>
          <w:p w14:paraId="264173BC" w14:textId="7D6D6385" w:rsidR="00015EA1" w:rsidRPr="00963F81" w:rsidRDefault="00015EA1" w:rsidP="00015EA1">
            <w:pPr>
              <w:jc w:val="center"/>
              <w:rPr>
                <w:rFonts w:eastAsia="Times New Roman" w:cstheme="minorHAnsi"/>
                <w:color w:val="000000"/>
                <w:sz w:val="24"/>
                <w:szCs w:val="24"/>
                <w:lang w:eastAsia="en-GB"/>
              </w:rPr>
            </w:pPr>
            <w:r w:rsidRPr="003E314B">
              <w:rPr>
                <w:rFonts w:cstheme="minorHAnsi"/>
              </w:rPr>
              <w:t>1</w:t>
            </w:r>
          </w:p>
        </w:tc>
        <w:tc>
          <w:tcPr>
            <w:tcW w:w="1714" w:type="dxa"/>
            <w:noWrap/>
          </w:tcPr>
          <w:p w14:paraId="3801B981" w14:textId="6938A8FB" w:rsidR="00015EA1" w:rsidRPr="00963F81" w:rsidRDefault="00015EA1" w:rsidP="00015EA1">
            <w:pPr>
              <w:jc w:val="center"/>
              <w:rPr>
                <w:rFonts w:eastAsia="Times New Roman" w:cstheme="minorHAnsi"/>
                <w:color w:val="000000"/>
                <w:sz w:val="24"/>
                <w:szCs w:val="24"/>
                <w:lang w:eastAsia="en-GB"/>
              </w:rPr>
            </w:pPr>
            <w:r w:rsidRPr="003E314B">
              <w:rPr>
                <w:rFonts w:cstheme="minorHAnsi"/>
              </w:rPr>
              <w:t>0.2</w:t>
            </w:r>
          </w:p>
        </w:tc>
        <w:tc>
          <w:tcPr>
            <w:tcW w:w="913" w:type="dxa"/>
            <w:shd w:val="clear" w:color="auto" w:fill="auto"/>
            <w:noWrap/>
          </w:tcPr>
          <w:p w14:paraId="35366B45" w14:textId="7228BF49" w:rsidR="00015EA1" w:rsidRPr="00963F81" w:rsidRDefault="00015EA1" w:rsidP="00015EA1">
            <w:pPr>
              <w:jc w:val="center"/>
              <w:rPr>
                <w:rFonts w:eastAsia="Times New Roman" w:cstheme="minorHAnsi"/>
                <w:color w:val="000000"/>
                <w:sz w:val="24"/>
                <w:szCs w:val="24"/>
                <w:lang w:eastAsia="en-GB"/>
              </w:rPr>
            </w:pPr>
            <w:r w:rsidRPr="003E314B">
              <w:rPr>
                <w:rFonts w:cstheme="minorHAnsi"/>
              </w:rPr>
              <w:t>1</w:t>
            </w:r>
          </w:p>
        </w:tc>
        <w:tc>
          <w:tcPr>
            <w:tcW w:w="1355" w:type="dxa"/>
            <w:shd w:val="clear" w:color="auto" w:fill="auto"/>
            <w:noWrap/>
          </w:tcPr>
          <w:p w14:paraId="03BE1501" w14:textId="239D19D6" w:rsidR="00015EA1" w:rsidRPr="00963F81" w:rsidRDefault="00015EA1" w:rsidP="00015EA1">
            <w:pPr>
              <w:jc w:val="center"/>
              <w:rPr>
                <w:rFonts w:eastAsia="Times New Roman" w:cstheme="minorHAnsi"/>
                <w:color w:val="000000"/>
                <w:sz w:val="24"/>
                <w:szCs w:val="24"/>
                <w:lang w:eastAsia="en-GB"/>
              </w:rPr>
            </w:pPr>
            <w:r w:rsidRPr="003E314B">
              <w:rPr>
                <w:rFonts w:cstheme="minorHAnsi"/>
              </w:rPr>
              <w:t>0.3</w:t>
            </w:r>
          </w:p>
        </w:tc>
      </w:tr>
      <w:tr w:rsidR="0081258D" w:rsidRPr="00963F81" w14:paraId="4BC45178" w14:textId="77777777" w:rsidTr="00015EA1">
        <w:trPr>
          <w:trHeight w:val="20"/>
        </w:trPr>
        <w:tc>
          <w:tcPr>
            <w:tcW w:w="3320" w:type="dxa"/>
            <w:noWrap/>
          </w:tcPr>
          <w:p w14:paraId="5C6E4C7D"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Employment status</w:t>
            </w:r>
          </w:p>
        </w:tc>
        <w:tc>
          <w:tcPr>
            <w:tcW w:w="1117" w:type="dxa"/>
            <w:noWrap/>
          </w:tcPr>
          <w:p w14:paraId="0E79494E" w14:textId="77777777" w:rsidR="0081258D" w:rsidRPr="00963F81" w:rsidRDefault="0081258D" w:rsidP="00D90D90">
            <w:pPr>
              <w:spacing w:after="160"/>
              <w:jc w:val="center"/>
              <w:rPr>
                <w:rFonts w:eastAsia="Times New Roman" w:cstheme="minorHAnsi"/>
                <w:b/>
                <w:bCs/>
                <w:color w:val="000000"/>
                <w:sz w:val="24"/>
                <w:szCs w:val="24"/>
                <w:lang w:eastAsia="en-GB"/>
              </w:rPr>
            </w:pPr>
          </w:p>
        </w:tc>
        <w:tc>
          <w:tcPr>
            <w:tcW w:w="1714" w:type="dxa"/>
            <w:noWrap/>
          </w:tcPr>
          <w:p w14:paraId="5DFDEC68" w14:textId="77777777" w:rsidR="0081258D" w:rsidRPr="00963F81" w:rsidRDefault="0081258D" w:rsidP="00D90D90">
            <w:pPr>
              <w:spacing w:after="160"/>
              <w:jc w:val="center"/>
              <w:rPr>
                <w:rFonts w:eastAsia="Times New Roman" w:cstheme="minorHAnsi"/>
                <w:sz w:val="24"/>
                <w:szCs w:val="24"/>
                <w:lang w:eastAsia="en-GB"/>
              </w:rPr>
            </w:pPr>
          </w:p>
        </w:tc>
        <w:tc>
          <w:tcPr>
            <w:tcW w:w="913" w:type="dxa"/>
            <w:shd w:val="clear" w:color="auto" w:fill="auto"/>
            <w:noWrap/>
          </w:tcPr>
          <w:p w14:paraId="71633F06" w14:textId="77777777" w:rsidR="0081258D" w:rsidRPr="00963F81" w:rsidRDefault="0081258D" w:rsidP="00D90D90">
            <w:pPr>
              <w:spacing w:after="160"/>
              <w:jc w:val="center"/>
              <w:rPr>
                <w:rFonts w:eastAsia="Times New Roman" w:cstheme="minorHAnsi"/>
                <w:sz w:val="24"/>
                <w:szCs w:val="24"/>
                <w:lang w:eastAsia="en-GB"/>
              </w:rPr>
            </w:pPr>
          </w:p>
        </w:tc>
        <w:tc>
          <w:tcPr>
            <w:tcW w:w="1355" w:type="dxa"/>
            <w:shd w:val="clear" w:color="auto" w:fill="auto"/>
            <w:noWrap/>
          </w:tcPr>
          <w:p w14:paraId="0775C2F1" w14:textId="155B1B70" w:rsidR="0081258D" w:rsidRPr="00963F81" w:rsidRDefault="0081258D" w:rsidP="00D90D90">
            <w:pPr>
              <w:spacing w:after="160"/>
              <w:jc w:val="center"/>
              <w:rPr>
                <w:rFonts w:eastAsia="Times New Roman" w:cstheme="minorHAnsi"/>
                <w:color w:val="000000"/>
                <w:sz w:val="24"/>
                <w:szCs w:val="24"/>
                <w:lang w:eastAsia="en-GB"/>
              </w:rPr>
            </w:pPr>
          </w:p>
        </w:tc>
      </w:tr>
      <w:tr w:rsidR="0081258D" w:rsidRPr="00963F81" w14:paraId="76927915" w14:textId="77777777" w:rsidTr="00015EA1">
        <w:trPr>
          <w:trHeight w:val="20"/>
        </w:trPr>
        <w:tc>
          <w:tcPr>
            <w:tcW w:w="3320" w:type="dxa"/>
            <w:noWrap/>
          </w:tcPr>
          <w:p w14:paraId="45765218"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Employed</w:t>
            </w:r>
          </w:p>
        </w:tc>
        <w:tc>
          <w:tcPr>
            <w:tcW w:w="1117" w:type="dxa"/>
            <w:noWrap/>
          </w:tcPr>
          <w:p w14:paraId="673832F7"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129</w:t>
            </w:r>
          </w:p>
        </w:tc>
        <w:tc>
          <w:tcPr>
            <w:tcW w:w="1714" w:type="dxa"/>
            <w:noWrap/>
          </w:tcPr>
          <w:p w14:paraId="72081C2C" w14:textId="11E8C7BC"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26.9</w:t>
            </w:r>
          </w:p>
        </w:tc>
        <w:tc>
          <w:tcPr>
            <w:tcW w:w="913" w:type="dxa"/>
            <w:shd w:val="clear" w:color="auto" w:fill="auto"/>
            <w:noWrap/>
          </w:tcPr>
          <w:p w14:paraId="3C2DBA26"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72</w:t>
            </w:r>
          </w:p>
        </w:tc>
        <w:tc>
          <w:tcPr>
            <w:tcW w:w="1355" w:type="dxa"/>
            <w:shd w:val="clear" w:color="auto" w:fill="auto"/>
            <w:noWrap/>
          </w:tcPr>
          <w:p w14:paraId="414B0884" w14:textId="2A4328AD"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23.2</w:t>
            </w:r>
          </w:p>
        </w:tc>
      </w:tr>
      <w:tr w:rsidR="0081258D" w:rsidRPr="00963F81" w14:paraId="7D683232" w14:textId="77777777" w:rsidTr="00015EA1">
        <w:trPr>
          <w:trHeight w:val="20"/>
        </w:trPr>
        <w:tc>
          <w:tcPr>
            <w:tcW w:w="3320" w:type="dxa"/>
            <w:noWrap/>
          </w:tcPr>
          <w:p w14:paraId="6C3BFF41"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Unemployed/Retired</w:t>
            </w:r>
          </w:p>
        </w:tc>
        <w:tc>
          <w:tcPr>
            <w:tcW w:w="1117" w:type="dxa"/>
            <w:noWrap/>
          </w:tcPr>
          <w:p w14:paraId="54BC5EB7"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308</w:t>
            </w:r>
          </w:p>
        </w:tc>
        <w:tc>
          <w:tcPr>
            <w:tcW w:w="1714" w:type="dxa"/>
            <w:noWrap/>
          </w:tcPr>
          <w:p w14:paraId="598A874B" w14:textId="6D7C4338"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64.3</w:t>
            </w:r>
          </w:p>
        </w:tc>
        <w:tc>
          <w:tcPr>
            <w:tcW w:w="913" w:type="dxa"/>
            <w:shd w:val="clear" w:color="auto" w:fill="auto"/>
            <w:noWrap/>
          </w:tcPr>
          <w:p w14:paraId="327528E8"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220</w:t>
            </w:r>
          </w:p>
        </w:tc>
        <w:tc>
          <w:tcPr>
            <w:tcW w:w="1355" w:type="dxa"/>
            <w:shd w:val="clear" w:color="auto" w:fill="auto"/>
            <w:noWrap/>
          </w:tcPr>
          <w:p w14:paraId="53AF0BE5" w14:textId="532BBB65"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70.7</w:t>
            </w:r>
          </w:p>
        </w:tc>
      </w:tr>
      <w:tr w:rsidR="0081258D" w:rsidRPr="00963F81" w14:paraId="31C44B3C" w14:textId="77777777" w:rsidTr="00015EA1">
        <w:trPr>
          <w:trHeight w:val="20"/>
        </w:trPr>
        <w:tc>
          <w:tcPr>
            <w:tcW w:w="3320" w:type="dxa"/>
            <w:noWrap/>
          </w:tcPr>
          <w:p w14:paraId="215A987C"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2B988B50"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42</w:t>
            </w:r>
          </w:p>
        </w:tc>
        <w:tc>
          <w:tcPr>
            <w:tcW w:w="1714" w:type="dxa"/>
            <w:noWrap/>
          </w:tcPr>
          <w:p w14:paraId="162553BB" w14:textId="4FC0FBDD"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8.8</w:t>
            </w:r>
          </w:p>
        </w:tc>
        <w:tc>
          <w:tcPr>
            <w:tcW w:w="913" w:type="dxa"/>
            <w:shd w:val="clear" w:color="auto" w:fill="auto"/>
            <w:noWrap/>
          </w:tcPr>
          <w:p w14:paraId="3109F457"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19</w:t>
            </w:r>
          </w:p>
        </w:tc>
        <w:tc>
          <w:tcPr>
            <w:tcW w:w="1355" w:type="dxa"/>
            <w:shd w:val="clear" w:color="auto" w:fill="auto"/>
            <w:noWrap/>
          </w:tcPr>
          <w:p w14:paraId="65EF8B6A" w14:textId="398B35E3"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6.1</w:t>
            </w:r>
          </w:p>
        </w:tc>
      </w:tr>
      <w:tr w:rsidR="0081258D" w:rsidRPr="00963F81" w14:paraId="26A4248E" w14:textId="77777777" w:rsidTr="00015EA1">
        <w:trPr>
          <w:trHeight w:val="20"/>
        </w:trPr>
        <w:tc>
          <w:tcPr>
            <w:tcW w:w="3320" w:type="dxa"/>
            <w:noWrap/>
          </w:tcPr>
          <w:p w14:paraId="5286FB96"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Domestic status</w:t>
            </w:r>
          </w:p>
        </w:tc>
        <w:tc>
          <w:tcPr>
            <w:tcW w:w="1117" w:type="dxa"/>
            <w:noWrap/>
          </w:tcPr>
          <w:p w14:paraId="1F6E8B93" w14:textId="77777777" w:rsidR="0081258D" w:rsidRPr="00963F81" w:rsidRDefault="0081258D" w:rsidP="00192C31">
            <w:pPr>
              <w:spacing w:after="160"/>
              <w:jc w:val="center"/>
              <w:rPr>
                <w:rFonts w:eastAsia="Times New Roman" w:cstheme="minorHAnsi"/>
                <w:b/>
                <w:bCs/>
                <w:color w:val="000000"/>
                <w:sz w:val="24"/>
                <w:szCs w:val="24"/>
                <w:lang w:eastAsia="en-GB"/>
              </w:rPr>
            </w:pPr>
          </w:p>
        </w:tc>
        <w:tc>
          <w:tcPr>
            <w:tcW w:w="1714" w:type="dxa"/>
            <w:noWrap/>
          </w:tcPr>
          <w:p w14:paraId="6EED5753" w14:textId="77777777" w:rsidR="0081258D" w:rsidRPr="00963F81" w:rsidRDefault="0081258D" w:rsidP="00192C31">
            <w:pPr>
              <w:spacing w:after="160"/>
              <w:jc w:val="center"/>
              <w:rPr>
                <w:rFonts w:eastAsia="Times New Roman" w:cstheme="minorHAnsi"/>
                <w:sz w:val="24"/>
                <w:szCs w:val="24"/>
                <w:lang w:eastAsia="en-GB"/>
              </w:rPr>
            </w:pPr>
          </w:p>
        </w:tc>
        <w:tc>
          <w:tcPr>
            <w:tcW w:w="913" w:type="dxa"/>
            <w:shd w:val="clear" w:color="auto" w:fill="auto"/>
            <w:noWrap/>
          </w:tcPr>
          <w:p w14:paraId="223BEB96" w14:textId="77777777" w:rsidR="0081258D" w:rsidRPr="00963F81" w:rsidRDefault="0081258D" w:rsidP="00192C31">
            <w:pPr>
              <w:spacing w:after="160"/>
              <w:jc w:val="center"/>
              <w:rPr>
                <w:rFonts w:eastAsia="Times New Roman" w:cstheme="minorHAnsi"/>
                <w:sz w:val="24"/>
                <w:szCs w:val="24"/>
                <w:lang w:eastAsia="en-GB"/>
              </w:rPr>
            </w:pPr>
          </w:p>
        </w:tc>
        <w:tc>
          <w:tcPr>
            <w:tcW w:w="1355" w:type="dxa"/>
            <w:shd w:val="clear" w:color="auto" w:fill="auto"/>
            <w:noWrap/>
          </w:tcPr>
          <w:p w14:paraId="6FC9AAA3" w14:textId="63385474" w:rsidR="0081258D" w:rsidRPr="00963F81" w:rsidRDefault="0081258D" w:rsidP="00192C31">
            <w:pPr>
              <w:spacing w:after="160"/>
              <w:jc w:val="center"/>
              <w:rPr>
                <w:rFonts w:eastAsia="Times New Roman" w:cstheme="minorHAnsi"/>
                <w:color w:val="000000"/>
                <w:sz w:val="24"/>
                <w:szCs w:val="24"/>
                <w:lang w:eastAsia="en-GB"/>
              </w:rPr>
            </w:pPr>
          </w:p>
        </w:tc>
      </w:tr>
      <w:tr w:rsidR="0081258D" w:rsidRPr="00963F81" w14:paraId="5779256A" w14:textId="77777777" w:rsidTr="00015EA1">
        <w:trPr>
          <w:trHeight w:val="20"/>
        </w:trPr>
        <w:tc>
          <w:tcPr>
            <w:tcW w:w="3320" w:type="dxa"/>
            <w:noWrap/>
          </w:tcPr>
          <w:p w14:paraId="021B2073"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Married/co-residing</w:t>
            </w:r>
          </w:p>
        </w:tc>
        <w:tc>
          <w:tcPr>
            <w:tcW w:w="1117" w:type="dxa"/>
            <w:noWrap/>
          </w:tcPr>
          <w:p w14:paraId="65B88C7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350</w:t>
            </w:r>
          </w:p>
        </w:tc>
        <w:tc>
          <w:tcPr>
            <w:tcW w:w="1714" w:type="dxa"/>
            <w:noWrap/>
          </w:tcPr>
          <w:p w14:paraId="73F22712" w14:textId="2C9F0ED2"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73.1</w:t>
            </w:r>
          </w:p>
        </w:tc>
        <w:tc>
          <w:tcPr>
            <w:tcW w:w="913" w:type="dxa"/>
            <w:shd w:val="clear" w:color="auto" w:fill="auto"/>
            <w:noWrap/>
          </w:tcPr>
          <w:p w14:paraId="2BD1CCF6"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177</w:t>
            </w:r>
          </w:p>
        </w:tc>
        <w:tc>
          <w:tcPr>
            <w:tcW w:w="1355" w:type="dxa"/>
            <w:shd w:val="clear" w:color="auto" w:fill="auto"/>
            <w:noWrap/>
          </w:tcPr>
          <w:p w14:paraId="2AB0B0BE" w14:textId="6D086175"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56.9</w:t>
            </w:r>
          </w:p>
        </w:tc>
      </w:tr>
      <w:tr w:rsidR="0081258D" w:rsidRPr="00963F81" w14:paraId="113A8D05" w14:textId="77777777" w:rsidTr="00015EA1">
        <w:trPr>
          <w:trHeight w:val="20"/>
        </w:trPr>
        <w:tc>
          <w:tcPr>
            <w:tcW w:w="3320" w:type="dxa"/>
            <w:noWrap/>
          </w:tcPr>
          <w:p w14:paraId="5D9D3CC8"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Single/widowed/divorced</w:t>
            </w:r>
          </w:p>
        </w:tc>
        <w:tc>
          <w:tcPr>
            <w:tcW w:w="1117" w:type="dxa"/>
            <w:noWrap/>
          </w:tcPr>
          <w:p w14:paraId="7431A65C"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87</w:t>
            </w:r>
          </w:p>
        </w:tc>
        <w:tc>
          <w:tcPr>
            <w:tcW w:w="1714" w:type="dxa"/>
            <w:noWrap/>
          </w:tcPr>
          <w:p w14:paraId="2FC8123B" w14:textId="758FB72B"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18.2</w:t>
            </w:r>
          </w:p>
        </w:tc>
        <w:tc>
          <w:tcPr>
            <w:tcW w:w="913" w:type="dxa"/>
            <w:shd w:val="clear" w:color="auto" w:fill="auto"/>
            <w:noWrap/>
          </w:tcPr>
          <w:p w14:paraId="2970302F"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118</w:t>
            </w:r>
          </w:p>
        </w:tc>
        <w:tc>
          <w:tcPr>
            <w:tcW w:w="1355" w:type="dxa"/>
            <w:shd w:val="clear" w:color="auto" w:fill="auto"/>
            <w:noWrap/>
          </w:tcPr>
          <w:p w14:paraId="4FF5513E" w14:textId="2572DB98"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37.9</w:t>
            </w:r>
          </w:p>
        </w:tc>
      </w:tr>
      <w:tr w:rsidR="0081258D" w:rsidRPr="00963F81" w14:paraId="2F44415F" w14:textId="77777777" w:rsidTr="00015EA1">
        <w:trPr>
          <w:trHeight w:val="20"/>
        </w:trPr>
        <w:tc>
          <w:tcPr>
            <w:tcW w:w="3320" w:type="dxa"/>
            <w:noWrap/>
          </w:tcPr>
          <w:p w14:paraId="0E40B5F6"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63915A3C"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42</w:t>
            </w:r>
          </w:p>
        </w:tc>
        <w:tc>
          <w:tcPr>
            <w:tcW w:w="1714" w:type="dxa"/>
            <w:noWrap/>
          </w:tcPr>
          <w:p w14:paraId="5A3F8EA8" w14:textId="425F0A25"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8.8</w:t>
            </w:r>
          </w:p>
        </w:tc>
        <w:tc>
          <w:tcPr>
            <w:tcW w:w="913" w:type="dxa"/>
            <w:shd w:val="clear" w:color="auto" w:fill="auto"/>
            <w:noWrap/>
          </w:tcPr>
          <w:p w14:paraId="53509B39"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16</w:t>
            </w:r>
          </w:p>
        </w:tc>
        <w:tc>
          <w:tcPr>
            <w:tcW w:w="1355" w:type="dxa"/>
            <w:shd w:val="clear" w:color="auto" w:fill="auto"/>
            <w:noWrap/>
          </w:tcPr>
          <w:p w14:paraId="565FAB87" w14:textId="5315028F"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5.1</w:t>
            </w:r>
          </w:p>
        </w:tc>
      </w:tr>
      <w:tr w:rsidR="0081258D" w:rsidRPr="00963F81" w14:paraId="4AA4D545" w14:textId="77777777" w:rsidTr="00015EA1">
        <w:trPr>
          <w:trHeight w:val="20"/>
        </w:trPr>
        <w:tc>
          <w:tcPr>
            <w:tcW w:w="3320" w:type="dxa"/>
            <w:noWrap/>
          </w:tcPr>
          <w:p w14:paraId="688C9F7E"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Deprivation index quintiles</w:t>
            </w:r>
          </w:p>
        </w:tc>
        <w:tc>
          <w:tcPr>
            <w:tcW w:w="1117" w:type="dxa"/>
            <w:noWrap/>
          </w:tcPr>
          <w:p w14:paraId="75CF97A3" w14:textId="77777777" w:rsidR="0081258D" w:rsidRPr="00963F81" w:rsidRDefault="0081258D" w:rsidP="00192C31">
            <w:pPr>
              <w:spacing w:after="160"/>
              <w:jc w:val="center"/>
              <w:rPr>
                <w:rFonts w:eastAsia="Times New Roman" w:cstheme="minorHAnsi"/>
                <w:b/>
                <w:bCs/>
                <w:color w:val="000000"/>
                <w:sz w:val="24"/>
                <w:szCs w:val="24"/>
                <w:lang w:eastAsia="en-GB"/>
              </w:rPr>
            </w:pPr>
          </w:p>
        </w:tc>
        <w:tc>
          <w:tcPr>
            <w:tcW w:w="1714" w:type="dxa"/>
            <w:noWrap/>
          </w:tcPr>
          <w:p w14:paraId="37F93383" w14:textId="77777777" w:rsidR="0081258D" w:rsidRPr="00963F81" w:rsidRDefault="0081258D" w:rsidP="00192C31">
            <w:pPr>
              <w:spacing w:after="160"/>
              <w:jc w:val="center"/>
              <w:rPr>
                <w:rFonts w:eastAsia="Times New Roman" w:cstheme="minorHAnsi"/>
                <w:sz w:val="24"/>
                <w:szCs w:val="24"/>
                <w:lang w:eastAsia="en-GB"/>
              </w:rPr>
            </w:pPr>
          </w:p>
        </w:tc>
        <w:tc>
          <w:tcPr>
            <w:tcW w:w="913" w:type="dxa"/>
            <w:shd w:val="clear" w:color="auto" w:fill="auto"/>
            <w:noWrap/>
          </w:tcPr>
          <w:p w14:paraId="6E3A069F" w14:textId="77777777" w:rsidR="0081258D" w:rsidRPr="00963F81" w:rsidRDefault="0081258D" w:rsidP="00192C31">
            <w:pPr>
              <w:spacing w:after="160"/>
              <w:jc w:val="center"/>
              <w:rPr>
                <w:rFonts w:eastAsia="Times New Roman" w:cstheme="minorHAnsi"/>
                <w:sz w:val="24"/>
                <w:szCs w:val="24"/>
                <w:lang w:eastAsia="en-GB"/>
              </w:rPr>
            </w:pPr>
          </w:p>
        </w:tc>
        <w:tc>
          <w:tcPr>
            <w:tcW w:w="1355" w:type="dxa"/>
            <w:shd w:val="clear" w:color="auto" w:fill="auto"/>
            <w:noWrap/>
          </w:tcPr>
          <w:p w14:paraId="431D0064" w14:textId="030CCBE6" w:rsidR="0081258D" w:rsidRPr="00963F81" w:rsidRDefault="0081258D" w:rsidP="00192C31">
            <w:pPr>
              <w:spacing w:after="160"/>
              <w:jc w:val="center"/>
              <w:rPr>
                <w:rFonts w:eastAsia="Times New Roman" w:cstheme="minorHAnsi"/>
                <w:color w:val="000000"/>
                <w:sz w:val="24"/>
                <w:szCs w:val="24"/>
                <w:lang w:eastAsia="en-GB"/>
              </w:rPr>
            </w:pPr>
          </w:p>
        </w:tc>
      </w:tr>
      <w:tr w:rsidR="0081258D" w:rsidRPr="00963F81" w14:paraId="274FC08A" w14:textId="77777777" w:rsidTr="00015EA1">
        <w:trPr>
          <w:trHeight w:val="20"/>
        </w:trPr>
        <w:tc>
          <w:tcPr>
            <w:tcW w:w="3320" w:type="dxa"/>
            <w:noWrap/>
          </w:tcPr>
          <w:p w14:paraId="309682D9"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1st – least deprived</w:t>
            </w:r>
          </w:p>
        </w:tc>
        <w:tc>
          <w:tcPr>
            <w:tcW w:w="1117" w:type="dxa"/>
            <w:noWrap/>
          </w:tcPr>
          <w:p w14:paraId="19267CF3"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94</w:t>
            </w:r>
          </w:p>
        </w:tc>
        <w:tc>
          <w:tcPr>
            <w:tcW w:w="1714" w:type="dxa"/>
            <w:noWrap/>
          </w:tcPr>
          <w:p w14:paraId="74944001" w14:textId="68100EF9"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19.6</w:t>
            </w:r>
          </w:p>
        </w:tc>
        <w:tc>
          <w:tcPr>
            <w:tcW w:w="913" w:type="dxa"/>
            <w:shd w:val="clear" w:color="auto" w:fill="auto"/>
            <w:noWrap/>
          </w:tcPr>
          <w:p w14:paraId="76685C5F"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60</w:t>
            </w:r>
          </w:p>
        </w:tc>
        <w:tc>
          <w:tcPr>
            <w:tcW w:w="1355" w:type="dxa"/>
            <w:shd w:val="clear" w:color="auto" w:fill="auto"/>
            <w:noWrap/>
          </w:tcPr>
          <w:p w14:paraId="1CACAC03" w14:textId="4B1B5D4B"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19.3</w:t>
            </w:r>
          </w:p>
        </w:tc>
      </w:tr>
      <w:tr w:rsidR="0081258D" w:rsidRPr="00963F81" w14:paraId="0870F631" w14:textId="77777777" w:rsidTr="00015EA1">
        <w:trPr>
          <w:trHeight w:val="20"/>
        </w:trPr>
        <w:tc>
          <w:tcPr>
            <w:tcW w:w="3320" w:type="dxa"/>
            <w:noWrap/>
          </w:tcPr>
          <w:p w14:paraId="399A329E"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2nd</w:t>
            </w:r>
          </w:p>
        </w:tc>
        <w:tc>
          <w:tcPr>
            <w:tcW w:w="1117" w:type="dxa"/>
            <w:noWrap/>
          </w:tcPr>
          <w:p w14:paraId="6B94B1FC"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112</w:t>
            </w:r>
          </w:p>
        </w:tc>
        <w:tc>
          <w:tcPr>
            <w:tcW w:w="1714" w:type="dxa"/>
            <w:noWrap/>
          </w:tcPr>
          <w:p w14:paraId="427D018A" w14:textId="73D6E33B"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23.4</w:t>
            </w:r>
          </w:p>
        </w:tc>
        <w:tc>
          <w:tcPr>
            <w:tcW w:w="913" w:type="dxa"/>
            <w:shd w:val="clear" w:color="auto" w:fill="auto"/>
            <w:noWrap/>
          </w:tcPr>
          <w:p w14:paraId="50B0E1AD"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49</w:t>
            </w:r>
          </w:p>
        </w:tc>
        <w:tc>
          <w:tcPr>
            <w:tcW w:w="1355" w:type="dxa"/>
            <w:shd w:val="clear" w:color="auto" w:fill="auto"/>
            <w:noWrap/>
          </w:tcPr>
          <w:p w14:paraId="2CCE7BD2" w14:textId="15D8383C"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15.8</w:t>
            </w:r>
          </w:p>
        </w:tc>
      </w:tr>
      <w:tr w:rsidR="0081258D" w:rsidRPr="00963F81" w14:paraId="71A91802" w14:textId="77777777" w:rsidTr="00015EA1">
        <w:trPr>
          <w:trHeight w:val="20"/>
        </w:trPr>
        <w:tc>
          <w:tcPr>
            <w:tcW w:w="3320" w:type="dxa"/>
            <w:noWrap/>
          </w:tcPr>
          <w:p w14:paraId="70A1738A"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3rd</w:t>
            </w:r>
          </w:p>
        </w:tc>
        <w:tc>
          <w:tcPr>
            <w:tcW w:w="1117" w:type="dxa"/>
            <w:noWrap/>
          </w:tcPr>
          <w:p w14:paraId="7CDA68BE"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88</w:t>
            </w:r>
          </w:p>
        </w:tc>
        <w:tc>
          <w:tcPr>
            <w:tcW w:w="1714" w:type="dxa"/>
            <w:noWrap/>
          </w:tcPr>
          <w:p w14:paraId="61F14BB7" w14:textId="22F21B8F"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18.4</w:t>
            </w:r>
          </w:p>
        </w:tc>
        <w:tc>
          <w:tcPr>
            <w:tcW w:w="913" w:type="dxa"/>
            <w:shd w:val="clear" w:color="auto" w:fill="auto"/>
            <w:noWrap/>
          </w:tcPr>
          <w:p w14:paraId="00F28DB7"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63</w:t>
            </w:r>
          </w:p>
        </w:tc>
        <w:tc>
          <w:tcPr>
            <w:tcW w:w="1355" w:type="dxa"/>
            <w:shd w:val="clear" w:color="auto" w:fill="auto"/>
            <w:noWrap/>
          </w:tcPr>
          <w:p w14:paraId="74335DF9" w14:textId="3D17F48C"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20.3</w:t>
            </w:r>
          </w:p>
        </w:tc>
      </w:tr>
      <w:tr w:rsidR="0081258D" w:rsidRPr="00963F81" w14:paraId="770C006B" w14:textId="77777777" w:rsidTr="00015EA1">
        <w:trPr>
          <w:trHeight w:val="20"/>
        </w:trPr>
        <w:tc>
          <w:tcPr>
            <w:tcW w:w="3320" w:type="dxa"/>
            <w:noWrap/>
          </w:tcPr>
          <w:p w14:paraId="7F0B0886"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4th</w:t>
            </w:r>
          </w:p>
        </w:tc>
        <w:tc>
          <w:tcPr>
            <w:tcW w:w="1117" w:type="dxa"/>
            <w:noWrap/>
          </w:tcPr>
          <w:p w14:paraId="6552EA00"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86</w:t>
            </w:r>
          </w:p>
        </w:tc>
        <w:tc>
          <w:tcPr>
            <w:tcW w:w="1714" w:type="dxa"/>
            <w:noWrap/>
          </w:tcPr>
          <w:p w14:paraId="38E7DC70" w14:textId="5B0D7028"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18.0</w:t>
            </w:r>
          </w:p>
        </w:tc>
        <w:tc>
          <w:tcPr>
            <w:tcW w:w="913" w:type="dxa"/>
            <w:shd w:val="clear" w:color="auto" w:fill="auto"/>
            <w:noWrap/>
          </w:tcPr>
          <w:p w14:paraId="320097BE"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62</w:t>
            </w:r>
          </w:p>
        </w:tc>
        <w:tc>
          <w:tcPr>
            <w:tcW w:w="1355" w:type="dxa"/>
            <w:shd w:val="clear" w:color="auto" w:fill="auto"/>
            <w:noWrap/>
          </w:tcPr>
          <w:p w14:paraId="5BCA32CE" w14:textId="2D948B72"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19.9</w:t>
            </w:r>
          </w:p>
        </w:tc>
      </w:tr>
      <w:tr w:rsidR="0081258D" w:rsidRPr="00963F81" w14:paraId="79D89B54" w14:textId="77777777" w:rsidTr="00015EA1">
        <w:trPr>
          <w:trHeight w:val="20"/>
        </w:trPr>
        <w:tc>
          <w:tcPr>
            <w:tcW w:w="3320" w:type="dxa"/>
            <w:noWrap/>
          </w:tcPr>
          <w:p w14:paraId="2279052E"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5th – most deprived</w:t>
            </w:r>
          </w:p>
        </w:tc>
        <w:tc>
          <w:tcPr>
            <w:tcW w:w="1117" w:type="dxa"/>
            <w:noWrap/>
          </w:tcPr>
          <w:p w14:paraId="17C87660"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88</w:t>
            </w:r>
          </w:p>
        </w:tc>
        <w:tc>
          <w:tcPr>
            <w:tcW w:w="1714" w:type="dxa"/>
            <w:noWrap/>
          </w:tcPr>
          <w:p w14:paraId="0072115A" w14:textId="36B650E2"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18.4</w:t>
            </w:r>
          </w:p>
        </w:tc>
        <w:tc>
          <w:tcPr>
            <w:tcW w:w="913" w:type="dxa"/>
            <w:shd w:val="clear" w:color="auto" w:fill="auto"/>
            <w:noWrap/>
          </w:tcPr>
          <w:p w14:paraId="33106052"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72</w:t>
            </w:r>
          </w:p>
        </w:tc>
        <w:tc>
          <w:tcPr>
            <w:tcW w:w="1355" w:type="dxa"/>
            <w:shd w:val="clear" w:color="auto" w:fill="auto"/>
            <w:noWrap/>
          </w:tcPr>
          <w:p w14:paraId="164BED3B" w14:textId="0B49B7FC"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23.2</w:t>
            </w:r>
          </w:p>
        </w:tc>
      </w:tr>
      <w:tr w:rsidR="0081258D" w:rsidRPr="00963F81" w14:paraId="3E4AA7C8" w14:textId="77777777" w:rsidTr="00015EA1">
        <w:trPr>
          <w:trHeight w:val="20"/>
        </w:trPr>
        <w:tc>
          <w:tcPr>
            <w:tcW w:w="3320" w:type="dxa"/>
            <w:noWrap/>
          </w:tcPr>
          <w:p w14:paraId="05CBD221"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7748E75E"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11</w:t>
            </w:r>
          </w:p>
        </w:tc>
        <w:tc>
          <w:tcPr>
            <w:tcW w:w="1714" w:type="dxa"/>
            <w:noWrap/>
          </w:tcPr>
          <w:p w14:paraId="42E107DF" w14:textId="2623F5C5"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2.3</w:t>
            </w:r>
          </w:p>
        </w:tc>
        <w:tc>
          <w:tcPr>
            <w:tcW w:w="913" w:type="dxa"/>
            <w:shd w:val="clear" w:color="auto" w:fill="auto"/>
            <w:noWrap/>
          </w:tcPr>
          <w:p w14:paraId="4DF7C044"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w:t>
            </w:r>
          </w:p>
        </w:tc>
        <w:tc>
          <w:tcPr>
            <w:tcW w:w="1355" w:type="dxa"/>
            <w:shd w:val="clear" w:color="auto" w:fill="auto"/>
            <w:noWrap/>
          </w:tcPr>
          <w:p w14:paraId="3497CAC5" w14:textId="4C985B63"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1.6</w:t>
            </w:r>
          </w:p>
        </w:tc>
      </w:tr>
      <w:tr w:rsidR="0081258D" w:rsidRPr="00963F81" w14:paraId="48208A5C" w14:textId="77777777" w:rsidTr="00015EA1">
        <w:trPr>
          <w:trHeight w:val="20"/>
        </w:trPr>
        <w:tc>
          <w:tcPr>
            <w:tcW w:w="3320" w:type="dxa"/>
            <w:noWrap/>
          </w:tcPr>
          <w:p w14:paraId="511370AF"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Tumour</w:t>
            </w:r>
          </w:p>
        </w:tc>
        <w:tc>
          <w:tcPr>
            <w:tcW w:w="1117" w:type="dxa"/>
            <w:noWrap/>
          </w:tcPr>
          <w:p w14:paraId="71D6B8EC" w14:textId="77777777" w:rsidR="0081258D" w:rsidRPr="00963F81" w:rsidRDefault="0081258D" w:rsidP="00192C31">
            <w:pPr>
              <w:spacing w:after="160"/>
              <w:jc w:val="center"/>
              <w:rPr>
                <w:rFonts w:eastAsia="Times New Roman" w:cstheme="minorHAnsi"/>
                <w:b/>
                <w:bCs/>
                <w:color w:val="000000"/>
                <w:sz w:val="24"/>
                <w:szCs w:val="24"/>
                <w:lang w:eastAsia="en-GB"/>
              </w:rPr>
            </w:pPr>
          </w:p>
        </w:tc>
        <w:tc>
          <w:tcPr>
            <w:tcW w:w="1714" w:type="dxa"/>
            <w:noWrap/>
          </w:tcPr>
          <w:p w14:paraId="55811D49" w14:textId="77777777" w:rsidR="0081258D" w:rsidRPr="00963F81" w:rsidRDefault="0081258D" w:rsidP="00192C31">
            <w:pPr>
              <w:spacing w:after="160"/>
              <w:jc w:val="center"/>
              <w:rPr>
                <w:rFonts w:eastAsia="Times New Roman" w:cstheme="minorHAnsi"/>
                <w:sz w:val="24"/>
                <w:szCs w:val="24"/>
                <w:lang w:eastAsia="en-GB"/>
              </w:rPr>
            </w:pPr>
          </w:p>
        </w:tc>
        <w:tc>
          <w:tcPr>
            <w:tcW w:w="913" w:type="dxa"/>
            <w:shd w:val="clear" w:color="auto" w:fill="auto"/>
            <w:noWrap/>
          </w:tcPr>
          <w:p w14:paraId="554D548E" w14:textId="77777777" w:rsidR="0081258D" w:rsidRPr="00963F81" w:rsidRDefault="0081258D" w:rsidP="00192C31">
            <w:pPr>
              <w:spacing w:after="160"/>
              <w:jc w:val="center"/>
              <w:rPr>
                <w:rFonts w:eastAsia="Times New Roman" w:cstheme="minorHAnsi"/>
                <w:sz w:val="24"/>
                <w:szCs w:val="24"/>
                <w:lang w:eastAsia="en-GB"/>
              </w:rPr>
            </w:pPr>
          </w:p>
        </w:tc>
        <w:tc>
          <w:tcPr>
            <w:tcW w:w="1355" w:type="dxa"/>
            <w:shd w:val="clear" w:color="auto" w:fill="auto"/>
            <w:noWrap/>
          </w:tcPr>
          <w:p w14:paraId="12B1C007" w14:textId="1CF6DD4C" w:rsidR="0081258D" w:rsidRPr="00963F81" w:rsidRDefault="0081258D" w:rsidP="00192C31">
            <w:pPr>
              <w:spacing w:after="160"/>
              <w:jc w:val="center"/>
              <w:rPr>
                <w:rFonts w:eastAsia="Times New Roman" w:cstheme="minorHAnsi"/>
                <w:color w:val="000000"/>
                <w:sz w:val="24"/>
                <w:szCs w:val="24"/>
                <w:lang w:eastAsia="en-GB"/>
              </w:rPr>
            </w:pPr>
          </w:p>
        </w:tc>
      </w:tr>
      <w:tr w:rsidR="0081258D" w:rsidRPr="00963F81" w14:paraId="76CC2E0C" w14:textId="77777777" w:rsidTr="00015EA1">
        <w:trPr>
          <w:trHeight w:val="20"/>
        </w:trPr>
        <w:tc>
          <w:tcPr>
            <w:tcW w:w="3320" w:type="dxa"/>
            <w:noWrap/>
          </w:tcPr>
          <w:p w14:paraId="2368BFA5"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Colon</w:t>
            </w:r>
          </w:p>
        </w:tc>
        <w:tc>
          <w:tcPr>
            <w:tcW w:w="1117" w:type="dxa"/>
            <w:noWrap/>
          </w:tcPr>
          <w:p w14:paraId="048CD6B7" w14:textId="77777777" w:rsidR="0081258D" w:rsidRPr="00963F81" w:rsidRDefault="0081258D" w:rsidP="00D90D90">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294</w:t>
            </w:r>
          </w:p>
        </w:tc>
        <w:tc>
          <w:tcPr>
            <w:tcW w:w="1714" w:type="dxa"/>
            <w:noWrap/>
          </w:tcPr>
          <w:p w14:paraId="2A15DFAE" w14:textId="0BF6B01F" w:rsidR="0081258D" w:rsidRPr="00963F81" w:rsidRDefault="0081258D" w:rsidP="00D90D90">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61.4</w:t>
            </w:r>
          </w:p>
        </w:tc>
        <w:tc>
          <w:tcPr>
            <w:tcW w:w="913" w:type="dxa"/>
            <w:shd w:val="clear" w:color="auto" w:fill="auto"/>
            <w:noWrap/>
          </w:tcPr>
          <w:p w14:paraId="2432EEB4" w14:textId="77777777" w:rsidR="0081258D" w:rsidRPr="00963F81" w:rsidRDefault="0081258D" w:rsidP="00D90D90">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211</w:t>
            </w:r>
          </w:p>
        </w:tc>
        <w:tc>
          <w:tcPr>
            <w:tcW w:w="1355" w:type="dxa"/>
            <w:shd w:val="clear" w:color="auto" w:fill="auto"/>
            <w:noWrap/>
          </w:tcPr>
          <w:p w14:paraId="50FC36B9" w14:textId="11CF4FDC" w:rsidR="0081258D" w:rsidRPr="00963F81" w:rsidRDefault="0081258D" w:rsidP="00D90D90">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67.8</w:t>
            </w:r>
          </w:p>
        </w:tc>
      </w:tr>
      <w:tr w:rsidR="0081258D" w:rsidRPr="00963F81" w14:paraId="676A0EC2" w14:textId="77777777" w:rsidTr="00015EA1">
        <w:trPr>
          <w:trHeight w:val="20"/>
        </w:trPr>
        <w:tc>
          <w:tcPr>
            <w:tcW w:w="3320" w:type="dxa"/>
            <w:noWrap/>
          </w:tcPr>
          <w:p w14:paraId="120F7035"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Rectum</w:t>
            </w:r>
          </w:p>
        </w:tc>
        <w:tc>
          <w:tcPr>
            <w:tcW w:w="1117" w:type="dxa"/>
            <w:noWrap/>
          </w:tcPr>
          <w:p w14:paraId="75505FD1"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182</w:t>
            </w:r>
          </w:p>
        </w:tc>
        <w:tc>
          <w:tcPr>
            <w:tcW w:w="1714" w:type="dxa"/>
            <w:noWrap/>
          </w:tcPr>
          <w:p w14:paraId="2778C878" w14:textId="5937600B"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38.0</w:t>
            </w:r>
          </w:p>
        </w:tc>
        <w:tc>
          <w:tcPr>
            <w:tcW w:w="913" w:type="dxa"/>
            <w:shd w:val="clear" w:color="auto" w:fill="auto"/>
            <w:noWrap/>
          </w:tcPr>
          <w:p w14:paraId="5FAF5AAA"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100</w:t>
            </w:r>
          </w:p>
        </w:tc>
        <w:tc>
          <w:tcPr>
            <w:tcW w:w="1355" w:type="dxa"/>
            <w:shd w:val="clear" w:color="auto" w:fill="auto"/>
            <w:noWrap/>
          </w:tcPr>
          <w:p w14:paraId="65361900" w14:textId="3C6C7DE2"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32.2</w:t>
            </w:r>
          </w:p>
        </w:tc>
      </w:tr>
      <w:tr w:rsidR="0081258D" w:rsidRPr="00963F81" w14:paraId="14C11D3F" w14:textId="77777777" w:rsidTr="00015EA1">
        <w:trPr>
          <w:trHeight w:val="20"/>
        </w:trPr>
        <w:tc>
          <w:tcPr>
            <w:tcW w:w="3320" w:type="dxa"/>
            <w:noWrap/>
          </w:tcPr>
          <w:p w14:paraId="6AC508AF"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23EB041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w:t>
            </w:r>
          </w:p>
        </w:tc>
        <w:tc>
          <w:tcPr>
            <w:tcW w:w="1714" w:type="dxa"/>
            <w:noWrap/>
          </w:tcPr>
          <w:p w14:paraId="0A095442" w14:textId="2926128E"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0.6</w:t>
            </w:r>
          </w:p>
        </w:tc>
        <w:tc>
          <w:tcPr>
            <w:tcW w:w="913" w:type="dxa"/>
            <w:shd w:val="clear" w:color="auto" w:fill="auto"/>
            <w:noWrap/>
          </w:tcPr>
          <w:p w14:paraId="22F2104A"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0</w:t>
            </w:r>
          </w:p>
        </w:tc>
        <w:tc>
          <w:tcPr>
            <w:tcW w:w="1355" w:type="dxa"/>
            <w:shd w:val="clear" w:color="auto" w:fill="auto"/>
            <w:noWrap/>
          </w:tcPr>
          <w:p w14:paraId="3B67B615" w14:textId="34A2A80E"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0.0</w:t>
            </w:r>
          </w:p>
        </w:tc>
      </w:tr>
      <w:tr w:rsidR="0081258D" w:rsidRPr="00963F81" w14:paraId="18BA2881" w14:textId="77777777" w:rsidTr="00015EA1">
        <w:trPr>
          <w:trHeight w:val="20"/>
        </w:trPr>
        <w:tc>
          <w:tcPr>
            <w:tcW w:w="3320" w:type="dxa"/>
            <w:noWrap/>
          </w:tcPr>
          <w:p w14:paraId="4F8BB6A7"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Dukes' stage</w:t>
            </w:r>
          </w:p>
        </w:tc>
        <w:tc>
          <w:tcPr>
            <w:tcW w:w="1117" w:type="dxa"/>
            <w:noWrap/>
          </w:tcPr>
          <w:p w14:paraId="3DEB0A6C" w14:textId="77777777" w:rsidR="0081258D" w:rsidRPr="00963F81" w:rsidRDefault="0081258D" w:rsidP="00192C31">
            <w:pPr>
              <w:spacing w:after="160"/>
              <w:jc w:val="center"/>
              <w:rPr>
                <w:rFonts w:eastAsia="Times New Roman" w:cstheme="minorHAnsi"/>
                <w:b/>
                <w:bCs/>
                <w:color w:val="000000"/>
                <w:sz w:val="24"/>
                <w:szCs w:val="24"/>
                <w:lang w:eastAsia="en-GB"/>
              </w:rPr>
            </w:pPr>
          </w:p>
        </w:tc>
        <w:tc>
          <w:tcPr>
            <w:tcW w:w="1714" w:type="dxa"/>
            <w:noWrap/>
          </w:tcPr>
          <w:p w14:paraId="7CFB9E55" w14:textId="77777777" w:rsidR="0081258D" w:rsidRPr="00963F81" w:rsidRDefault="0081258D" w:rsidP="00192C31">
            <w:pPr>
              <w:spacing w:after="160"/>
              <w:jc w:val="center"/>
              <w:rPr>
                <w:rFonts w:eastAsia="Times New Roman" w:cstheme="minorHAnsi"/>
                <w:sz w:val="24"/>
                <w:szCs w:val="24"/>
                <w:lang w:eastAsia="en-GB"/>
              </w:rPr>
            </w:pPr>
          </w:p>
        </w:tc>
        <w:tc>
          <w:tcPr>
            <w:tcW w:w="913" w:type="dxa"/>
            <w:shd w:val="clear" w:color="auto" w:fill="auto"/>
            <w:noWrap/>
          </w:tcPr>
          <w:p w14:paraId="5BF61F8F" w14:textId="77777777" w:rsidR="0081258D" w:rsidRPr="00963F81" w:rsidRDefault="0081258D" w:rsidP="00192C31">
            <w:pPr>
              <w:spacing w:after="160"/>
              <w:jc w:val="center"/>
              <w:rPr>
                <w:rFonts w:eastAsia="Times New Roman" w:cstheme="minorHAnsi"/>
                <w:sz w:val="24"/>
                <w:szCs w:val="24"/>
                <w:lang w:eastAsia="en-GB"/>
              </w:rPr>
            </w:pPr>
          </w:p>
        </w:tc>
        <w:tc>
          <w:tcPr>
            <w:tcW w:w="1355" w:type="dxa"/>
            <w:shd w:val="clear" w:color="auto" w:fill="auto"/>
            <w:noWrap/>
          </w:tcPr>
          <w:p w14:paraId="0C259462" w14:textId="45945C91" w:rsidR="0081258D" w:rsidRPr="00963F81" w:rsidRDefault="0081258D" w:rsidP="00192C31">
            <w:pPr>
              <w:spacing w:after="160"/>
              <w:jc w:val="center"/>
              <w:rPr>
                <w:rFonts w:eastAsia="Times New Roman" w:cstheme="minorHAnsi"/>
                <w:color w:val="000000"/>
                <w:sz w:val="24"/>
                <w:szCs w:val="24"/>
                <w:lang w:eastAsia="en-GB"/>
              </w:rPr>
            </w:pPr>
          </w:p>
        </w:tc>
      </w:tr>
      <w:tr w:rsidR="0081258D" w:rsidRPr="00963F81" w14:paraId="35AF5C23" w14:textId="77777777" w:rsidTr="00015EA1">
        <w:trPr>
          <w:trHeight w:val="20"/>
        </w:trPr>
        <w:tc>
          <w:tcPr>
            <w:tcW w:w="3320" w:type="dxa"/>
            <w:noWrap/>
          </w:tcPr>
          <w:p w14:paraId="38B0997B"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lastRenderedPageBreak/>
              <w:t>A</w:t>
            </w:r>
          </w:p>
        </w:tc>
        <w:tc>
          <w:tcPr>
            <w:tcW w:w="1117" w:type="dxa"/>
            <w:noWrap/>
          </w:tcPr>
          <w:p w14:paraId="69FCDB7F"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79</w:t>
            </w:r>
          </w:p>
        </w:tc>
        <w:tc>
          <w:tcPr>
            <w:tcW w:w="1714" w:type="dxa"/>
            <w:noWrap/>
          </w:tcPr>
          <w:p w14:paraId="247D92D8" w14:textId="5F15EC16"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16.5</w:t>
            </w:r>
          </w:p>
        </w:tc>
        <w:tc>
          <w:tcPr>
            <w:tcW w:w="913" w:type="dxa"/>
            <w:shd w:val="clear" w:color="auto" w:fill="auto"/>
            <w:noWrap/>
          </w:tcPr>
          <w:p w14:paraId="00773E0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35</w:t>
            </w:r>
          </w:p>
        </w:tc>
        <w:tc>
          <w:tcPr>
            <w:tcW w:w="1355" w:type="dxa"/>
            <w:shd w:val="clear" w:color="auto" w:fill="auto"/>
            <w:noWrap/>
          </w:tcPr>
          <w:p w14:paraId="7993C9BD" w14:textId="670F0160"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11.3</w:t>
            </w:r>
          </w:p>
        </w:tc>
      </w:tr>
      <w:tr w:rsidR="0081258D" w:rsidRPr="00963F81" w14:paraId="184A353A" w14:textId="77777777" w:rsidTr="00015EA1">
        <w:trPr>
          <w:trHeight w:val="20"/>
        </w:trPr>
        <w:tc>
          <w:tcPr>
            <w:tcW w:w="3320" w:type="dxa"/>
            <w:noWrap/>
          </w:tcPr>
          <w:p w14:paraId="236E6F20"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B</w:t>
            </w:r>
          </w:p>
        </w:tc>
        <w:tc>
          <w:tcPr>
            <w:tcW w:w="1117" w:type="dxa"/>
            <w:noWrap/>
          </w:tcPr>
          <w:p w14:paraId="5EA9F23E"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250</w:t>
            </w:r>
          </w:p>
        </w:tc>
        <w:tc>
          <w:tcPr>
            <w:tcW w:w="1714" w:type="dxa"/>
            <w:noWrap/>
          </w:tcPr>
          <w:p w14:paraId="38BF29A3" w14:textId="45B4A39B"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52.2</w:t>
            </w:r>
          </w:p>
        </w:tc>
        <w:tc>
          <w:tcPr>
            <w:tcW w:w="913" w:type="dxa"/>
            <w:shd w:val="clear" w:color="auto" w:fill="auto"/>
            <w:noWrap/>
          </w:tcPr>
          <w:p w14:paraId="18AD2863"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174</w:t>
            </w:r>
          </w:p>
        </w:tc>
        <w:tc>
          <w:tcPr>
            <w:tcW w:w="1355" w:type="dxa"/>
            <w:shd w:val="clear" w:color="auto" w:fill="auto"/>
            <w:noWrap/>
          </w:tcPr>
          <w:p w14:paraId="45F30D18" w14:textId="3DF54215"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55.9</w:t>
            </w:r>
          </w:p>
        </w:tc>
      </w:tr>
      <w:tr w:rsidR="0081258D" w:rsidRPr="00963F81" w14:paraId="6FCDED8A" w14:textId="77777777" w:rsidTr="00015EA1">
        <w:trPr>
          <w:trHeight w:val="20"/>
        </w:trPr>
        <w:tc>
          <w:tcPr>
            <w:tcW w:w="3320" w:type="dxa"/>
            <w:noWrap/>
          </w:tcPr>
          <w:p w14:paraId="71E8ADEF"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C1</w:t>
            </w:r>
          </w:p>
        </w:tc>
        <w:tc>
          <w:tcPr>
            <w:tcW w:w="1117" w:type="dxa"/>
            <w:noWrap/>
          </w:tcPr>
          <w:p w14:paraId="0665AF0D"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86</w:t>
            </w:r>
          </w:p>
        </w:tc>
        <w:tc>
          <w:tcPr>
            <w:tcW w:w="1714" w:type="dxa"/>
            <w:noWrap/>
          </w:tcPr>
          <w:p w14:paraId="05F937B4" w14:textId="04F4F221"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18.0</w:t>
            </w:r>
          </w:p>
        </w:tc>
        <w:tc>
          <w:tcPr>
            <w:tcW w:w="913" w:type="dxa"/>
            <w:shd w:val="clear" w:color="auto" w:fill="auto"/>
            <w:noWrap/>
          </w:tcPr>
          <w:p w14:paraId="44DAADC9"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68</w:t>
            </w:r>
          </w:p>
        </w:tc>
        <w:tc>
          <w:tcPr>
            <w:tcW w:w="1355" w:type="dxa"/>
            <w:shd w:val="clear" w:color="auto" w:fill="auto"/>
            <w:noWrap/>
          </w:tcPr>
          <w:p w14:paraId="1449D71B" w14:textId="43F98EF1"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21.9</w:t>
            </w:r>
          </w:p>
        </w:tc>
      </w:tr>
      <w:tr w:rsidR="0081258D" w:rsidRPr="00963F81" w14:paraId="02AE4850" w14:textId="77777777" w:rsidTr="00015EA1">
        <w:trPr>
          <w:trHeight w:val="20"/>
        </w:trPr>
        <w:tc>
          <w:tcPr>
            <w:tcW w:w="3320" w:type="dxa"/>
            <w:noWrap/>
          </w:tcPr>
          <w:p w14:paraId="4A1EB2F4"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C2</w:t>
            </w:r>
          </w:p>
        </w:tc>
        <w:tc>
          <w:tcPr>
            <w:tcW w:w="1117" w:type="dxa"/>
            <w:noWrap/>
          </w:tcPr>
          <w:p w14:paraId="16C4232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55</w:t>
            </w:r>
          </w:p>
        </w:tc>
        <w:tc>
          <w:tcPr>
            <w:tcW w:w="1714" w:type="dxa"/>
            <w:noWrap/>
          </w:tcPr>
          <w:p w14:paraId="7D85EB01" w14:textId="57ED7ACE"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11.5</w:t>
            </w:r>
          </w:p>
        </w:tc>
        <w:tc>
          <w:tcPr>
            <w:tcW w:w="913" w:type="dxa"/>
            <w:shd w:val="clear" w:color="auto" w:fill="auto"/>
            <w:noWrap/>
          </w:tcPr>
          <w:p w14:paraId="15958305"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30</w:t>
            </w:r>
          </w:p>
        </w:tc>
        <w:tc>
          <w:tcPr>
            <w:tcW w:w="1355" w:type="dxa"/>
            <w:shd w:val="clear" w:color="auto" w:fill="auto"/>
            <w:noWrap/>
          </w:tcPr>
          <w:p w14:paraId="23D021D2" w14:textId="4C8D2713"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9.6</w:t>
            </w:r>
          </w:p>
        </w:tc>
      </w:tr>
      <w:tr w:rsidR="0081258D" w:rsidRPr="00963F81" w14:paraId="2EB8C2DE" w14:textId="77777777" w:rsidTr="00015EA1">
        <w:trPr>
          <w:trHeight w:val="20"/>
        </w:trPr>
        <w:tc>
          <w:tcPr>
            <w:tcW w:w="3320" w:type="dxa"/>
            <w:noWrap/>
          </w:tcPr>
          <w:p w14:paraId="7318E26D"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1CB366BD"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9</w:t>
            </w:r>
          </w:p>
        </w:tc>
        <w:tc>
          <w:tcPr>
            <w:tcW w:w="1714" w:type="dxa"/>
            <w:noWrap/>
          </w:tcPr>
          <w:p w14:paraId="297923DF" w14:textId="5E20CF81"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1.9</w:t>
            </w:r>
          </w:p>
        </w:tc>
        <w:tc>
          <w:tcPr>
            <w:tcW w:w="913" w:type="dxa"/>
            <w:shd w:val="clear" w:color="auto" w:fill="auto"/>
            <w:noWrap/>
          </w:tcPr>
          <w:p w14:paraId="2761F93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4</w:t>
            </w:r>
          </w:p>
        </w:tc>
        <w:tc>
          <w:tcPr>
            <w:tcW w:w="1355" w:type="dxa"/>
            <w:shd w:val="clear" w:color="auto" w:fill="auto"/>
            <w:noWrap/>
          </w:tcPr>
          <w:p w14:paraId="74A31064" w14:textId="2BC56C45"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1.3</w:t>
            </w:r>
          </w:p>
        </w:tc>
      </w:tr>
      <w:tr w:rsidR="0081258D" w:rsidRPr="00963F81" w14:paraId="2F4441B3" w14:textId="77777777" w:rsidTr="00015EA1">
        <w:trPr>
          <w:trHeight w:val="20"/>
        </w:trPr>
        <w:tc>
          <w:tcPr>
            <w:tcW w:w="3320" w:type="dxa"/>
            <w:noWrap/>
          </w:tcPr>
          <w:p w14:paraId="01187FEA"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Surgery type</w:t>
            </w:r>
          </w:p>
        </w:tc>
        <w:tc>
          <w:tcPr>
            <w:tcW w:w="1117" w:type="dxa"/>
            <w:noWrap/>
          </w:tcPr>
          <w:p w14:paraId="23EFEF81" w14:textId="77777777" w:rsidR="0081258D" w:rsidRPr="00963F81" w:rsidRDefault="0081258D" w:rsidP="00D90D90">
            <w:pPr>
              <w:spacing w:after="160"/>
              <w:jc w:val="center"/>
              <w:rPr>
                <w:rFonts w:eastAsia="Times New Roman" w:cstheme="minorHAnsi"/>
                <w:b/>
                <w:bCs/>
                <w:color w:val="000000"/>
                <w:sz w:val="24"/>
                <w:szCs w:val="24"/>
                <w:lang w:eastAsia="en-GB"/>
              </w:rPr>
            </w:pPr>
          </w:p>
        </w:tc>
        <w:tc>
          <w:tcPr>
            <w:tcW w:w="1714" w:type="dxa"/>
            <w:noWrap/>
          </w:tcPr>
          <w:p w14:paraId="46C3E3E2" w14:textId="77777777" w:rsidR="0081258D" w:rsidRPr="00963F81" w:rsidRDefault="0081258D" w:rsidP="00D90D90">
            <w:pPr>
              <w:spacing w:after="160"/>
              <w:jc w:val="center"/>
              <w:rPr>
                <w:rFonts w:eastAsia="Times New Roman" w:cstheme="minorHAnsi"/>
                <w:sz w:val="24"/>
                <w:szCs w:val="24"/>
                <w:lang w:eastAsia="en-GB"/>
              </w:rPr>
            </w:pPr>
          </w:p>
        </w:tc>
        <w:tc>
          <w:tcPr>
            <w:tcW w:w="913" w:type="dxa"/>
            <w:shd w:val="clear" w:color="auto" w:fill="auto"/>
            <w:noWrap/>
          </w:tcPr>
          <w:p w14:paraId="640A2709" w14:textId="77777777" w:rsidR="0081258D" w:rsidRPr="00963F81" w:rsidRDefault="0081258D" w:rsidP="00D90D90">
            <w:pPr>
              <w:spacing w:after="160"/>
              <w:jc w:val="center"/>
              <w:rPr>
                <w:rFonts w:eastAsia="Times New Roman" w:cstheme="minorHAnsi"/>
                <w:sz w:val="24"/>
                <w:szCs w:val="24"/>
                <w:lang w:eastAsia="en-GB"/>
              </w:rPr>
            </w:pPr>
          </w:p>
        </w:tc>
        <w:tc>
          <w:tcPr>
            <w:tcW w:w="1355" w:type="dxa"/>
            <w:shd w:val="clear" w:color="auto" w:fill="auto"/>
            <w:noWrap/>
          </w:tcPr>
          <w:p w14:paraId="748862D3" w14:textId="67AFFABE" w:rsidR="0081258D" w:rsidRPr="00963F81" w:rsidRDefault="0081258D" w:rsidP="00D90D90">
            <w:pPr>
              <w:spacing w:after="160"/>
              <w:jc w:val="center"/>
              <w:rPr>
                <w:rFonts w:eastAsia="Times New Roman" w:cstheme="minorHAnsi"/>
                <w:color w:val="000000"/>
                <w:sz w:val="24"/>
                <w:szCs w:val="24"/>
                <w:lang w:eastAsia="en-GB"/>
              </w:rPr>
            </w:pPr>
          </w:p>
        </w:tc>
      </w:tr>
      <w:tr w:rsidR="0081258D" w:rsidRPr="00963F81" w14:paraId="496C5AC4" w14:textId="77777777" w:rsidTr="00015EA1">
        <w:trPr>
          <w:trHeight w:val="20"/>
        </w:trPr>
        <w:tc>
          <w:tcPr>
            <w:tcW w:w="3320" w:type="dxa"/>
            <w:noWrap/>
          </w:tcPr>
          <w:p w14:paraId="68992C0B"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Laparoscopic</w:t>
            </w:r>
          </w:p>
        </w:tc>
        <w:tc>
          <w:tcPr>
            <w:tcW w:w="1117" w:type="dxa"/>
            <w:noWrap/>
          </w:tcPr>
          <w:p w14:paraId="573B8ECA"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267</w:t>
            </w:r>
          </w:p>
        </w:tc>
        <w:tc>
          <w:tcPr>
            <w:tcW w:w="1714" w:type="dxa"/>
            <w:noWrap/>
          </w:tcPr>
          <w:p w14:paraId="22E1D1B2" w14:textId="4FD755D4"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55.7</w:t>
            </w:r>
          </w:p>
        </w:tc>
        <w:tc>
          <w:tcPr>
            <w:tcW w:w="913" w:type="dxa"/>
            <w:shd w:val="clear" w:color="auto" w:fill="auto"/>
            <w:noWrap/>
          </w:tcPr>
          <w:p w14:paraId="4C366C3C"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167</w:t>
            </w:r>
          </w:p>
        </w:tc>
        <w:tc>
          <w:tcPr>
            <w:tcW w:w="1355" w:type="dxa"/>
            <w:shd w:val="clear" w:color="auto" w:fill="auto"/>
            <w:noWrap/>
          </w:tcPr>
          <w:p w14:paraId="5EE31A14" w14:textId="130479CA"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53.7</w:t>
            </w:r>
          </w:p>
        </w:tc>
      </w:tr>
      <w:tr w:rsidR="0081258D" w:rsidRPr="00963F81" w14:paraId="59642E2A" w14:textId="77777777" w:rsidTr="00015EA1">
        <w:trPr>
          <w:trHeight w:val="20"/>
        </w:trPr>
        <w:tc>
          <w:tcPr>
            <w:tcW w:w="3320" w:type="dxa"/>
            <w:noWrap/>
          </w:tcPr>
          <w:p w14:paraId="5CE2E173"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Open surgery</w:t>
            </w:r>
          </w:p>
        </w:tc>
        <w:tc>
          <w:tcPr>
            <w:tcW w:w="1117" w:type="dxa"/>
            <w:noWrap/>
          </w:tcPr>
          <w:p w14:paraId="06EFE73A"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186</w:t>
            </w:r>
          </w:p>
        </w:tc>
        <w:tc>
          <w:tcPr>
            <w:tcW w:w="1714" w:type="dxa"/>
            <w:noWrap/>
          </w:tcPr>
          <w:p w14:paraId="3C864582" w14:textId="2DC0F0B5"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38.8</w:t>
            </w:r>
          </w:p>
        </w:tc>
        <w:tc>
          <w:tcPr>
            <w:tcW w:w="913" w:type="dxa"/>
            <w:shd w:val="clear" w:color="auto" w:fill="auto"/>
            <w:noWrap/>
          </w:tcPr>
          <w:p w14:paraId="062550DD"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125</w:t>
            </w:r>
          </w:p>
        </w:tc>
        <w:tc>
          <w:tcPr>
            <w:tcW w:w="1355" w:type="dxa"/>
            <w:shd w:val="clear" w:color="auto" w:fill="auto"/>
            <w:noWrap/>
          </w:tcPr>
          <w:p w14:paraId="609BF072" w14:textId="5DDF1DAE"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40.2</w:t>
            </w:r>
          </w:p>
        </w:tc>
      </w:tr>
      <w:tr w:rsidR="0081258D" w:rsidRPr="00963F81" w14:paraId="75E54454" w14:textId="77777777" w:rsidTr="00015EA1">
        <w:trPr>
          <w:trHeight w:val="20"/>
        </w:trPr>
        <w:tc>
          <w:tcPr>
            <w:tcW w:w="3320" w:type="dxa"/>
            <w:noWrap/>
          </w:tcPr>
          <w:p w14:paraId="734BD88C"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3FBF6427"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26</w:t>
            </w:r>
          </w:p>
        </w:tc>
        <w:tc>
          <w:tcPr>
            <w:tcW w:w="1714" w:type="dxa"/>
            <w:noWrap/>
          </w:tcPr>
          <w:p w14:paraId="2C71F839" w14:textId="53827274"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5.4</w:t>
            </w:r>
          </w:p>
        </w:tc>
        <w:tc>
          <w:tcPr>
            <w:tcW w:w="913" w:type="dxa"/>
            <w:shd w:val="clear" w:color="auto" w:fill="auto"/>
            <w:noWrap/>
          </w:tcPr>
          <w:p w14:paraId="2B4C6432"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19</w:t>
            </w:r>
          </w:p>
        </w:tc>
        <w:tc>
          <w:tcPr>
            <w:tcW w:w="1355" w:type="dxa"/>
            <w:shd w:val="clear" w:color="auto" w:fill="auto"/>
            <w:noWrap/>
          </w:tcPr>
          <w:p w14:paraId="2CACA290" w14:textId="4E6DA89A"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6.1</w:t>
            </w:r>
          </w:p>
        </w:tc>
      </w:tr>
      <w:tr w:rsidR="0081258D" w:rsidRPr="00963F81" w14:paraId="0EE4A3D4" w14:textId="77777777" w:rsidTr="00015EA1">
        <w:trPr>
          <w:trHeight w:val="20"/>
        </w:trPr>
        <w:tc>
          <w:tcPr>
            <w:tcW w:w="3320" w:type="dxa"/>
            <w:noWrap/>
          </w:tcPr>
          <w:p w14:paraId="777B386F"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Radiotherapy</w:t>
            </w:r>
          </w:p>
        </w:tc>
        <w:tc>
          <w:tcPr>
            <w:tcW w:w="1117" w:type="dxa"/>
            <w:noWrap/>
          </w:tcPr>
          <w:p w14:paraId="4D30E625" w14:textId="77777777" w:rsidR="0081258D" w:rsidRPr="00963F81" w:rsidRDefault="0081258D" w:rsidP="00192C31">
            <w:pPr>
              <w:spacing w:after="160"/>
              <w:jc w:val="center"/>
              <w:rPr>
                <w:rFonts w:eastAsia="Times New Roman" w:cstheme="minorHAnsi"/>
                <w:b/>
                <w:bCs/>
                <w:color w:val="000000"/>
                <w:sz w:val="24"/>
                <w:szCs w:val="24"/>
                <w:lang w:eastAsia="en-GB"/>
              </w:rPr>
            </w:pPr>
          </w:p>
        </w:tc>
        <w:tc>
          <w:tcPr>
            <w:tcW w:w="1714" w:type="dxa"/>
            <w:noWrap/>
          </w:tcPr>
          <w:p w14:paraId="67FA01F7" w14:textId="77777777" w:rsidR="0081258D" w:rsidRPr="00963F81" w:rsidRDefault="0081258D" w:rsidP="00192C31">
            <w:pPr>
              <w:spacing w:after="160"/>
              <w:jc w:val="center"/>
              <w:rPr>
                <w:rFonts w:eastAsia="Times New Roman" w:cstheme="minorHAnsi"/>
                <w:sz w:val="24"/>
                <w:szCs w:val="24"/>
                <w:lang w:eastAsia="en-GB"/>
              </w:rPr>
            </w:pPr>
          </w:p>
        </w:tc>
        <w:tc>
          <w:tcPr>
            <w:tcW w:w="913" w:type="dxa"/>
            <w:shd w:val="clear" w:color="auto" w:fill="auto"/>
            <w:noWrap/>
          </w:tcPr>
          <w:p w14:paraId="7D2A497A" w14:textId="77777777" w:rsidR="0081258D" w:rsidRPr="00963F81" w:rsidRDefault="0081258D" w:rsidP="00192C31">
            <w:pPr>
              <w:spacing w:after="160"/>
              <w:jc w:val="center"/>
              <w:rPr>
                <w:rFonts w:eastAsia="Times New Roman" w:cstheme="minorHAnsi"/>
                <w:sz w:val="24"/>
                <w:szCs w:val="24"/>
                <w:lang w:eastAsia="en-GB"/>
              </w:rPr>
            </w:pPr>
          </w:p>
        </w:tc>
        <w:tc>
          <w:tcPr>
            <w:tcW w:w="1355" w:type="dxa"/>
            <w:shd w:val="clear" w:color="auto" w:fill="auto"/>
            <w:noWrap/>
          </w:tcPr>
          <w:p w14:paraId="5A51CAF9" w14:textId="65334395" w:rsidR="0081258D" w:rsidRPr="00963F81" w:rsidRDefault="0081258D" w:rsidP="00192C31">
            <w:pPr>
              <w:spacing w:after="160"/>
              <w:jc w:val="center"/>
              <w:rPr>
                <w:rFonts w:eastAsia="Times New Roman" w:cstheme="minorHAnsi"/>
                <w:color w:val="000000"/>
                <w:sz w:val="24"/>
                <w:szCs w:val="24"/>
                <w:lang w:eastAsia="en-GB"/>
              </w:rPr>
            </w:pPr>
          </w:p>
        </w:tc>
      </w:tr>
      <w:tr w:rsidR="0081258D" w:rsidRPr="00963F81" w14:paraId="40643C1D" w14:textId="77777777" w:rsidTr="00015EA1">
        <w:trPr>
          <w:trHeight w:val="20"/>
        </w:trPr>
        <w:tc>
          <w:tcPr>
            <w:tcW w:w="3320" w:type="dxa"/>
            <w:noWrap/>
          </w:tcPr>
          <w:p w14:paraId="746DA8AC"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No</w:t>
            </w:r>
          </w:p>
        </w:tc>
        <w:tc>
          <w:tcPr>
            <w:tcW w:w="1117" w:type="dxa"/>
            <w:noWrap/>
          </w:tcPr>
          <w:p w14:paraId="2DECB237"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381</w:t>
            </w:r>
          </w:p>
        </w:tc>
        <w:tc>
          <w:tcPr>
            <w:tcW w:w="1714" w:type="dxa"/>
            <w:noWrap/>
          </w:tcPr>
          <w:p w14:paraId="6C7DB8D3" w14:textId="5FE9FB54"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79.5</w:t>
            </w:r>
          </w:p>
        </w:tc>
        <w:tc>
          <w:tcPr>
            <w:tcW w:w="913" w:type="dxa"/>
            <w:shd w:val="clear" w:color="auto" w:fill="auto"/>
            <w:noWrap/>
          </w:tcPr>
          <w:p w14:paraId="2E28767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258</w:t>
            </w:r>
          </w:p>
        </w:tc>
        <w:tc>
          <w:tcPr>
            <w:tcW w:w="1355" w:type="dxa"/>
            <w:shd w:val="clear" w:color="auto" w:fill="auto"/>
            <w:noWrap/>
          </w:tcPr>
          <w:p w14:paraId="61562206" w14:textId="2E5BA81F"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83.0</w:t>
            </w:r>
          </w:p>
        </w:tc>
      </w:tr>
      <w:tr w:rsidR="0081258D" w:rsidRPr="00963F81" w14:paraId="0D382917" w14:textId="77777777" w:rsidTr="00015EA1">
        <w:trPr>
          <w:trHeight w:val="20"/>
        </w:trPr>
        <w:tc>
          <w:tcPr>
            <w:tcW w:w="3320" w:type="dxa"/>
            <w:noWrap/>
          </w:tcPr>
          <w:p w14:paraId="6062E8A5"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Yes</w:t>
            </w:r>
          </w:p>
        </w:tc>
        <w:tc>
          <w:tcPr>
            <w:tcW w:w="1117" w:type="dxa"/>
            <w:noWrap/>
          </w:tcPr>
          <w:p w14:paraId="4D83E00D"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95</w:t>
            </w:r>
          </w:p>
        </w:tc>
        <w:tc>
          <w:tcPr>
            <w:tcW w:w="1714" w:type="dxa"/>
            <w:noWrap/>
          </w:tcPr>
          <w:p w14:paraId="573731F5" w14:textId="0D4D889A"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19.8</w:t>
            </w:r>
          </w:p>
        </w:tc>
        <w:tc>
          <w:tcPr>
            <w:tcW w:w="913" w:type="dxa"/>
            <w:shd w:val="clear" w:color="auto" w:fill="auto"/>
            <w:noWrap/>
          </w:tcPr>
          <w:p w14:paraId="7B8458A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53</w:t>
            </w:r>
          </w:p>
        </w:tc>
        <w:tc>
          <w:tcPr>
            <w:tcW w:w="1355" w:type="dxa"/>
            <w:shd w:val="clear" w:color="auto" w:fill="auto"/>
            <w:noWrap/>
          </w:tcPr>
          <w:p w14:paraId="1F4AA211" w14:textId="727E3F8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17.0</w:t>
            </w:r>
          </w:p>
        </w:tc>
      </w:tr>
      <w:tr w:rsidR="0081258D" w:rsidRPr="00963F81" w14:paraId="7D9AD95F" w14:textId="77777777" w:rsidTr="00015EA1">
        <w:trPr>
          <w:trHeight w:val="20"/>
        </w:trPr>
        <w:tc>
          <w:tcPr>
            <w:tcW w:w="3320" w:type="dxa"/>
            <w:noWrap/>
          </w:tcPr>
          <w:p w14:paraId="3E8D12B3"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45133179"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w:t>
            </w:r>
          </w:p>
        </w:tc>
        <w:tc>
          <w:tcPr>
            <w:tcW w:w="1714" w:type="dxa"/>
            <w:noWrap/>
          </w:tcPr>
          <w:p w14:paraId="0C5DBDA3" w14:textId="70581819"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0.6</w:t>
            </w:r>
          </w:p>
        </w:tc>
        <w:tc>
          <w:tcPr>
            <w:tcW w:w="913" w:type="dxa"/>
            <w:shd w:val="clear" w:color="auto" w:fill="auto"/>
            <w:noWrap/>
          </w:tcPr>
          <w:p w14:paraId="0340BF0E"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0</w:t>
            </w:r>
          </w:p>
        </w:tc>
        <w:tc>
          <w:tcPr>
            <w:tcW w:w="1355" w:type="dxa"/>
            <w:shd w:val="clear" w:color="auto" w:fill="auto"/>
            <w:noWrap/>
          </w:tcPr>
          <w:p w14:paraId="65EE2F56" w14:textId="7EA1733C"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0.0</w:t>
            </w:r>
          </w:p>
        </w:tc>
      </w:tr>
      <w:tr w:rsidR="0081258D" w:rsidRPr="00963F81" w14:paraId="073B9119" w14:textId="77777777" w:rsidTr="00015EA1">
        <w:trPr>
          <w:trHeight w:val="20"/>
        </w:trPr>
        <w:tc>
          <w:tcPr>
            <w:tcW w:w="3320" w:type="dxa"/>
            <w:noWrap/>
          </w:tcPr>
          <w:p w14:paraId="38920E45" w14:textId="77777777" w:rsidR="0081258D" w:rsidRPr="00963F81" w:rsidRDefault="0081258D" w:rsidP="007C28E9">
            <w:pPr>
              <w:spacing w:after="160"/>
              <w:rPr>
                <w:rFonts w:eastAsia="Times New Roman" w:cstheme="minorHAnsi"/>
                <w:b/>
                <w:bCs/>
                <w:color w:val="000000"/>
                <w:sz w:val="24"/>
                <w:szCs w:val="24"/>
                <w:lang w:eastAsia="en-GB"/>
              </w:rPr>
            </w:pPr>
            <w:r w:rsidRPr="00963F81">
              <w:rPr>
                <w:rFonts w:eastAsia="Times New Roman" w:cstheme="minorHAnsi"/>
                <w:b/>
                <w:bCs/>
                <w:color w:val="000000"/>
                <w:sz w:val="24"/>
                <w:szCs w:val="24"/>
                <w:lang w:eastAsia="en-GB"/>
              </w:rPr>
              <w:t>Chemotherapy</w:t>
            </w:r>
          </w:p>
        </w:tc>
        <w:tc>
          <w:tcPr>
            <w:tcW w:w="1117" w:type="dxa"/>
            <w:noWrap/>
          </w:tcPr>
          <w:p w14:paraId="563A312D" w14:textId="77777777" w:rsidR="0081258D" w:rsidRPr="00963F81" w:rsidRDefault="0081258D" w:rsidP="00192C31">
            <w:pPr>
              <w:spacing w:after="160"/>
              <w:jc w:val="center"/>
              <w:rPr>
                <w:rFonts w:eastAsia="Times New Roman" w:cstheme="minorHAnsi"/>
                <w:b/>
                <w:bCs/>
                <w:color w:val="000000"/>
                <w:sz w:val="24"/>
                <w:szCs w:val="24"/>
                <w:lang w:eastAsia="en-GB"/>
              </w:rPr>
            </w:pPr>
          </w:p>
        </w:tc>
        <w:tc>
          <w:tcPr>
            <w:tcW w:w="1714" w:type="dxa"/>
            <w:noWrap/>
          </w:tcPr>
          <w:p w14:paraId="117D6976" w14:textId="77777777" w:rsidR="0081258D" w:rsidRPr="00963F81" w:rsidRDefault="0081258D" w:rsidP="00192C31">
            <w:pPr>
              <w:spacing w:after="160"/>
              <w:jc w:val="center"/>
              <w:rPr>
                <w:rFonts w:eastAsia="Times New Roman" w:cstheme="minorHAnsi"/>
                <w:sz w:val="24"/>
                <w:szCs w:val="24"/>
                <w:lang w:eastAsia="en-GB"/>
              </w:rPr>
            </w:pPr>
          </w:p>
        </w:tc>
        <w:tc>
          <w:tcPr>
            <w:tcW w:w="913" w:type="dxa"/>
            <w:shd w:val="clear" w:color="auto" w:fill="auto"/>
            <w:noWrap/>
          </w:tcPr>
          <w:p w14:paraId="13438CBE" w14:textId="77777777" w:rsidR="0081258D" w:rsidRPr="00963F81" w:rsidRDefault="0081258D" w:rsidP="00192C31">
            <w:pPr>
              <w:spacing w:after="160"/>
              <w:jc w:val="center"/>
              <w:rPr>
                <w:rFonts w:eastAsia="Times New Roman" w:cstheme="minorHAnsi"/>
                <w:sz w:val="24"/>
                <w:szCs w:val="24"/>
                <w:lang w:eastAsia="en-GB"/>
              </w:rPr>
            </w:pPr>
          </w:p>
        </w:tc>
        <w:tc>
          <w:tcPr>
            <w:tcW w:w="1355" w:type="dxa"/>
            <w:shd w:val="clear" w:color="auto" w:fill="auto"/>
            <w:noWrap/>
          </w:tcPr>
          <w:p w14:paraId="217B0355" w14:textId="7AB48EEE" w:rsidR="0081258D" w:rsidRPr="00963F81" w:rsidRDefault="0081258D" w:rsidP="00192C31">
            <w:pPr>
              <w:spacing w:after="160"/>
              <w:jc w:val="center"/>
              <w:rPr>
                <w:rFonts w:eastAsia="Times New Roman" w:cstheme="minorHAnsi"/>
                <w:color w:val="000000"/>
                <w:sz w:val="24"/>
                <w:szCs w:val="24"/>
                <w:lang w:eastAsia="en-GB"/>
              </w:rPr>
            </w:pPr>
          </w:p>
        </w:tc>
      </w:tr>
      <w:tr w:rsidR="0081258D" w:rsidRPr="00963F81" w14:paraId="1570A429" w14:textId="77777777" w:rsidTr="00015EA1">
        <w:trPr>
          <w:trHeight w:val="20"/>
        </w:trPr>
        <w:tc>
          <w:tcPr>
            <w:tcW w:w="3320" w:type="dxa"/>
            <w:noWrap/>
          </w:tcPr>
          <w:p w14:paraId="133A2EEC"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No</w:t>
            </w:r>
          </w:p>
        </w:tc>
        <w:tc>
          <w:tcPr>
            <w:tcW w:w="1117" w:type="dxa"/>
            <w:noWrap/>
          </w:tcPr>
          <w:p w14:paraId="3A26C81C"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296</w:t>
            </w:r>
          </w:p>
        </w:tc>
        <w:tc>
          <w:tcPr>
            <w:tcW w:w="1714" w:type="dxa"/>
            <w:noWrap/>
          </w:tcPr>
          <w:p w14:paraId="7CD7B2BC" w14:textId="12CEC441"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61.8</w:t>
            </w:r>
          </w:p>
        </w:tc>
        <w:tc>
          <w:tcPr>
            <w:tcW w:w="913" w:type="dxa"/>
            <w:shd w:val="clear" w:color="auto" w:fill="auto"/>
            <w:noWrap/>
          </w:tcPr>
          <w:p w14:paraId="79F0CAF5"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176</w:t>
            </w:r>
          </w:p>
        </w:tc>
        <w:tc>
          <w:tcPr>
            <w:tcW w:w="1355" w:type="dxa"/>
            <w:shd w:val="clear" w:color="auto" w:fill="auto"/>
            <w:noWrap/>
          </w:tcPr>
          <w:p w14:paraId="25A7122A" w14:textId="214BA40B"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56.6</w:t>
            </w:r>
          </w:p>
        </w:tc>
      </w:tr>
      <w:tr w:rsidR="0081258D" w:rsidRPr="00963F81" w14:paraId="043FDB24" w14:textId="77777777" w:rsidTr="00015EA1">
        <w:trPr>
          <w:trHeight w:val="20"/>
        </w:trPr>
        <w:tc>
          <w:tcPr>
            <w:tcW w:w="3320" w:type="dxa"/>
            <w:noWrap/>
          </w:tcPr>
          <w:p w14:paraId="1D5676A3"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Yes</w:t>
            </w:r>
          </w:p>
        </w:tc>
        <w:tc>
          <w:tcPr>
            <w:tcW w:w="1117" w:type="dxa"/>
            <w:noWrap/>
          </w:tcPr>
          <w:p w14:paraId="19121878"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178</w:t>
            </w:r>
          </w:p>
        </w:tc>
        <w:tc>
          <w:tcPr>
            <w:tcW w:w="1714" w:type="dxa"/>
            <w:noWrap/>
          </w:tcPr>
          <w:p w14:paraId="6641717C" w14:textId="6DE0F6D6"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37.2</w:t>
            </w:r>
          </w:p>
        </w:tc>
        <w:tc>
          <w:tcPr>
            <w:tcW w:w="913" w:type="dxa"/>
            <w:shd w:val="clear" w:color="auto" w:fill="auto"/>
            <w:noWrap/>
          </w:tcPr>
          <w:p w14:paraId="77AB7D3B"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132</w:t>
            </w:r>
          </w:p>
        </w:tc>
        <w:tc>
          <w:tcPr>
            <w:tcW w:w="1355" w:type="dxa"/>
            <w:shd w:val="clear" w:color="auto" w:fill="auto"/>
            <w:noWrap/>
          </w:tcPr>
          <w:p w14:paraId="08F042D0" w14:textId="6A6A5C76"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42.4</w:t>
            </w:r>
          </w:p>
        </w:tc>
      </w:tr>
      <w:tr w:rsidR="0081258D" w:rsidRPr="00963F81" w14:paraId="26DE5E8C" w14:textId="77777777" w:rsidTr="00015EA1">
        <w:trPr>
          <w:trHeight w:val="20"/>
        </w:trPr>
        <w:tc>
          <w:tcPr>
            <w:tcW w:w="3320" w:type="dxa"/>
            <w:noWrap/>
          </w:tcPr>
          <w:p w14:paraId="20C6A2B0" w14:textId="77777777" w:rsidR="0081258D" w:rsidRPr="00963F81" w:rsidRDefault="0081258D" w:rsidP="007C28E9">
            <w:pPr>
              <w:spacing w:after="160"/>
              <w:rPr>
                <w:rFonts w:eastAsia="Times New Roman" w:cstheme="minorHAnsi"/>
                <w:color w:val="000000"/>
                <w:sz w:val="24"/>
                <w:szCs w:val="24"/>
                <w:lang w:eastAsia="en-GB"/>
              </w:rPr>
            </w:pPr>
            <w:r w:rsidRPr="00963F81">
              <w:rPr>
                <w:rFonts w:eastAsia="Times New Roman" w:cstheme="minorHAnsi"/>
                <w:color w:val="000000"/>
                <w:sz w:val="24"/>
                <w:szCs w:val="24"/>
                <w:lang w:eastAsia="en-GB"/>
              </w:rPr>
              <w:t>Unknown</w:t>
            </w:r>
          </w:p>
        </w:tc>
        <w:tc>
          <w:tcPr>
            <w:tcW w:w="1117" w:type="dxa"/>
            <w:noWrap/>
          </w:tcPr>
          <w:p w14:paraId="7F5BECA9"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5</w:t>
            </w:r>
          </w:p>
        </w:tc>
        <w:tc>
          <w:tcPr>
            <w:tcW w:w="1714" w:type="dxa"/>
            <w:noWrap/>
          </w:tcPr>
          <w:p w14:paraId="04930E7A" w14:textId="0D6A0A4A"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1.0</w:t>
            </w:r>
          </w:p>
        </w:tc>
        <w:tc>
          <w:tcPr>
            <w:tcW w:w="913" w:type="dxa"/>
            <w:shd w:val="clear" w:color="auto" w:fill="auto"/>
            <w:noWrap/>
          </w:tcPr>
          <w:p w14:paraId="189F1432" w14:textId="77777777"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3</w:t>
            </w:r>
          </w:p>
        </w:tc>
        <w:tc>
          <w:tcPr>
            <w:tcW w:w="1355" w:type="dxa"/>
            <w:shd w:val="clear" w:color="auto" w:fill="auto"/>
            <w:noWrap/>
          </w:tcPr>
          <w:p w14:paraId="29D68CA5" w14:textId="3819702E" w:rsidR="0081258D" w:rsidRPr="00963F81" w:rsidRDefault="0081258D" w:rsidP="00192C31">
            <w:pPr>
              <w:spacing w:after="160"/>
              <w:jc w:val="center"/>
              <w:rPr>
                <w:rFonts w:eastAsia="Times New Roman" w:cstheme="minorHAnsi"/>
                <w:color w:val="000000"/>
                <w:sz w:val="24"/>
                <w:szCs w:val="24"/>
                <w:lang w:eastAsia="en-GB"/>
              </w:rPr>
            </w:pPr>
            <w:r w:rsidRPr="00963F81">
              <w:rPr>
                <w:rFonts w:eastAsia="Times New Roman" w:cstheme="minorHAnsi"/>
                <w:color w:val="000000"/>
                <w:sz w:val="24"/>
                <w:szCs w:val="24"/>
                <w:lang w:eastAsia="en-GB"/>
              </w:rPr>
              <w:t>1.0</w:t>
            </w:r>
          </w:p>
        </w:tc>
      </w:tr>
      <w:tr w:rsidR="00E72E71" w:rsidRPr="00963F81" w14:paraId="10A4AF20" w14:textId="77777777" w:rsidTr="006F63E6">
        <w:trPr>
          <w:trHeight w:val="20"/>
        </w:trPr>
        <w:tc>
          <w:tcPr>
            <w:tcW w:w="8419" w:type="dxa"/>
            <w:gridSpan w:val="5"/>
            <w:noWrap/>
          </w:tcPr>
          <w:p w14:paraId="697034C1" w14:textId="4375A588" w:rsidR="00E72E71" w:rsidRPr="00963F81" w:rsidRDefault="00E72E71" w:rsidP="00E72E71">
            <w:pPr>
              <w:spacing w:after="160"/>
              <w:rPr>
                <w:rFonts w:eastAsia="Times New Roman" w:cstheme="minorHAnsi"/>
                <w:color w:val="000000"/>
                <w:sz w:val="24"/>
                <w:szCs w:val="24"/>
                <w:lang w:eastAsia="en-GB"/>
              </w:rPr>
            </w:pPr>
            <w:r w:rsidRPr="00963F81">
              <w:rPr>
                <w:rFonts w:eastAsia="Times New Roman" w:cstheme="minorHAnsi"/>
                <w:b/>
                <w:bCs/>
                <w:color w:val="000000"/>
                <w:sz w:val="24"/>
                <w:szCs w:val="24"/>
                <w:lang w:eastAsia="en-GB"/>
              </w:rPr>
              <w:t xml:space="preserve">Stoma status * </w:t>
            </w:r>
            <w:r w:rsidR="00EC3CBD" w:rsidRPr="00963F81">
              <w:rPr>
                <w:rFonts w:eastAsia="Times New Roman" w:cstheme="minorHAnsi"/>
                <w:b/>
                <w:bCs/>
                <w:color w:val="000000"/>
                <w:sz w:val="24"/>
                <w:szCs w:val="24"/>
                <w:lang w:eastAsia="en-GB"/>
              </w:rPr>
              <w:t xml:space="preserve">                                                                                                               </w:t>
            </w:r>
            <w:proofErr w:type="gramStart"/>
            <w:r w:rsidR="00EC3CBD" w:rsidRPr="00963F81">
              <w:rPr>
                <w:rFonts w:eastAsia="Times New Roman" w:cstheme="minorHAnsi"/>
                <w:b/>
                <w:bCs/>
                <w:color w:val="000000"/>
                <w:sz w:val="24"/>
                <w:szCs w:val="24"/>
                <w:lang w:eastAsia="en-GB"/>
              </w:rPr>
              <w:t xml:space="preserve">   </w:t>
            </w:r>
            <w:r w:rsidRPr="00963F81">
              <w:rPr>
                <w:rFonts w:eastAsia="Times New Roman" w:cstheme="minorHAnsi"/>
                <w:b/>
                <w:bCs/>
                <w:color w:val="000000"/>
                <w:sz w:val="20"/>
                <w:szCs w:val="20"/>
                <w:lang w:eastAsia="en-GB"/>
              </w:rPr>
              <w:t>(</w:t>
            </w:r>
            <w:proofErr w:type="gramEnd"/>
            <w:r w:rsidRPr="00963F81">
              <w:rPr>
                <w:rFonts w:eastAsia="Times New Roman" w:cstheme="minorHAnsi"/>
                <w:b/>
                <w:bCs/>
                <w:color w:val="000000"/>
                <w:sz w:val="20"/>
                <w:szCs w:val="20"/>
                <w:lang w:eastAsia="en-GB"/>
              </w:rPr>
              <w:t>European Organisation for Research and Treatment of Cancer EORTC QLQ-CR29)</w:t>
            </w:r>
            <w:r w:rsidRPr="00963F81">
              <w:rPr>
                <w:rFonts w:eastAsia="Times New Roman" w:cstheme="minorHAnsi"/>
                <w:color w:val="000000"/>
                <w:sz w:val="24"/>
                <w:szCs w:val="24"/>
                <w:lang w:eastAsia="en-GB"/>
              </w:rPr>
              <w:t> </w:t>
            </w:r>
          </w:p>
        </w:tc>
      </w:tr>
      <w:tr w:rsidR="006F63E6" w:rsidRPr="00963F81" w14:paraId="7E59ABBA" w14:textId="77777777" w:rsidTr="00D90D90">
        <w:trPr>
          <w:trHeight w:val="20"/>
        </w:trPr>
        <w:tc>
          <w:tcPr>
            <w:tcW w:w="3320" w:type="dxa"/>
            <w:noWrap/>
          </w:tcPr>
          <w:p w14:paraId="18DF1E64" w14:textId="135C33BE"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No</w:t>
            </w:r>
          </w:p>
        </w:tc>
        <w:tc>
          <w:tcPr>
            <w:tcW w:w="1117" w:type="dxa"/>
            <w:noWrap/>
          </w:tcPr>
          <w:p w14:paraId="429DABE8" w14:textId="5339B1A0"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246</w:t>
            </w:r>
          </w:p>
        </w:tc>
        <w:tc>
          <w:tcPr>
            <w:tcW w:w="1714" w:type="dxa"/>
            <w:noWrap/>
          </w:tcPr>
          <w:p w14:paraId="35D8CB5C" w14:textId="6F47A51B"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51.3</w:t>
            </w:r>
          </w:p>
        </w:tc>
        <w:tc>
          <w:tcPr>
            <w:tcW w:w="913" w:type="dxa"/>
            <w:shd w:val="clear" w:color="auto" w:fill="auto"/>
            <w:noWrap/>
          </w:tcPr>
          <w:p w14:paraId="58FE475C" w14:textId="2A95E808"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193</w:t>
            </w:r>
          </w:p>
        </w:tc>
        <w:tc>
          <w:tcPr>
            <w:tcW w:w="1355" w:type="dxa"/>
            <w:shd w:val="clear" w:color="auto" w:fill="auto"/>
            <w:noWrap/>
          </w:tcPr>
          <w:p w14:paraId="2E048471" w14:textId="389F79B7"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62.1</w:t>
            </w:r>
          </w:p>
        </w:tc>
      </w:tr>
      <w:tr w:rsidR="006F63E6" w:rsidRPr="00963F81" w14:paraId="2B94AE83" w14:textId="77777777" w:rsidTr="00D90D90">
        <w:trPr>
          <w:trHeight w:val="20"/>
        </w:trPr>
        <w:tc>
          <w:tcPr>
            <w:tcW w:w="3320" w:type="dxa"/>
            <w:noWrap/>
          </w:tcPr>
          <w:p w14:paraId="511E061D" w14:textId="590D35C6"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Yes</w:t>
            </w:r>
          </w:p>
        </w:tc>
        <w:tc>
          <w:tcPr>
            <w:tcW w:w="1117" w:type="dxa"/>
            <w:noWrap/>
          </w:tcPr>
          <w:p w14:paraId="07DD7702" w14:textId="6AD4D407"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154</w:t>
            </w:r>
          </w:p>
        </w:tc>
        <w:tc>
          <w:tcPr>
            <w:tcW w:w="1714" w:type="dxa"/>
            <w:noWrap/>
          </w:tcPr>
          <w:p w14:paraId="562B2D7D" w14:textId="324E4546"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32.2</w:t>
            </w:r>
          </w:p>
        </w:tc>
        <w:tc>
          <w:tcPr>
            <w:tcW w:w="913" w:type="dxa"/>
            <w:shd w:val="clear" w:color="auto" w:fill="auto"/>
            <w:noWrap/>
          </w:tcPr>
          <w:p w14:paraId="517D033A" w14:textId="7FC45935"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65</w:t>
            </w:r>
          </w:p>
        </w:tc>
        <w:tc>
          <w:tcPr>
            <w:tcW w:w="1355" w:type="dxa"/>
            <w:shd w:val="clear" w:color="auto" w:fill="auto"/>
            <w:noWrap/>
          </w:tcPr>
          <w:p w14:paraId="43F1BAB6" w14:textId="3AA9B053"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20.9</w:t>
            </w:r>
          </w:p>
        </w:tc>
      </w:tr>
      <w:tr w:rsidR="006F63E6" w:rsidRPr="00963F81" w14:paraId="0EEEEE81" w14:textId="77777777" w:rsidTr="00D90D90">
        <w:trPr>
          <w:trHeight w:val="20"/>
        </w:trPr>
        <w:tc>
          <w:tcPr>
            <w:tcW w:w="3320" w:type="dxa"/>
            <w:noWrap/>
          </w:tcPr>
          <w:p w14:paraId="01F79BA1" w14:textId="1ADE30A1"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Unknown</w:t>
            </w:r>
          </w:p>
        </w:tc>
        <w:tc>
          <w:tcPr>
            <w:tcW w:w="1117" w:type="dxa"/>
            <w:noWrap/>
          </w:tcPr>
          <w:p w14:paraId="131A2045" w14:textId="58FC471C"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w:t>
            </w:r>
          </w:p>
        </w:tc>
        <w:tc>
          <w:tcPr>
            <w:tcW w:w="1714" w:type="dxa"/>
            <w:noWrap/>
          </w:tcPr>
          <w:p w14:paraId="6C54B40F" w14:textId="11E9A438"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0.2</w:t>
            </w:r>
          </w:p>
        </w:tc>
        <w:tc>
          <w:tcPr>
            <w:tcW w:w="913" w:type="dxa"/>
            <w:shd w:val="clear" w:color="auto" w:fill="auto"/>
            <w:noWrap/>
          </w:tcPr>
          <w:p w14:paraId="088C8EC0" w14:textId="4B4DAFF1"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0</w:t>
            </w:r>
          </w:p>
        </w:tc>
        <w:tc>
          <w:tcPr>
            <w:tcW w:w="1355" w:type="dxa"/>
            <w:shd w:val="clear" w:color="auto" w:fill="auto"/>
            <w:noWrap/>
          </w:tcPr>
          <w:p w14:paraId="134D136D" w14:textId="4A793EBE"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w:t>
            </w:r>
          </w:p>
        </w:tc>
      </w:tr>
      <w:tr w:rsidR="006F63E6" w:rsidRPr="00963F81" w14:paraId="620993EC" w14:textId="77777777" w:rsidTr="00015EA1">
        <w:trPr>
          <w:trHeight w:val="20"/>
        </w:trPr>
        <w:tc>
          <w:tcPr>
            <w:tcW w:w="3320" w:type="dxa"/>
            <w:noWrap/>
          </w:tcPr>
          <w:p w14:paraId="3BA952AB" w14:textId="5B359CE0" w:rsidR="006F63E6" w:rsidRPr="003E314B" w:rsidRDefault="006F63E6" w:rsidP="006F63E6">
            <w:pPr>
              <w:rPr>
                <w:rFonts w:cstheme="minorHAnsi"/>
              </w:rPr>
            </w:pPr>
            <w:r w:rsidRPr="003E314B">
              <w:rPr>
                <w:rFonts w:cstheme="minorHAnsi"/>
              </w:rPr>
              <w:t>Did not complete 3-month assessment</w:t>
            </w:r>
          </w:p>
        </w:tc>
        <w:tc>
          <w:tcPr>
            <w:tcW w:w="1117" w:type="dxa"/>
            <w:noWrap/>
          </w:tcPr>
          <w:p w14:paraId="69D546E1" w14:textId="65FF1DCA" w:rsidR="006F63E6" w:rsidRPr="0030732A" w:rsidRDefault="006F63E6" w:rsidP="006F63E6">
            <w:pPr>
              <w:jc w:val="center"/>
              <w:rPr>
                <w:rFonts w:cstheme="minorHAnsi"/>
              </w:rPr>
            </w:pPr>
            <w:r w:rsidRPr="0030732A">
              <w:rPr>
                <w:rFonts w:cstheme="minorHAnsi"/>
              </w:rPr>
              <w:t>78</w:t>
            </w:r>
          </w:p>
        </w:tc>
        <w:tc>
          <w:tcPr>
            <w:tcW w:w="1714" w:type="dxa"/>
            <w:noWrap/>
          </w:tcPr>
          <w:p w14:paraId="360D20FF" w14:textId="10750873" w:rsidR="006F63E6" w:rsidRPr="00AF7817" w:rsidRDefault="006F63E6" w:rsidP="006F63E6">
            <w:pPr>
              <w:jc w:val="center"/>
              <w:rPr>
                <w:rFonts w:cstheme="minorHAnsi"/>
              </w:rPr>
            </w:pPr>
            <w:r w:rsidRPr="00AF7817">
              <w:rPr>
                <w:rFonts w:cstheme="minorHAnsi"/>
              </w:rPr>
              <w:t>16.3</w:t>
            </w:r>
          </w:p>
        </w:tc>
        <w:tc>
          <w:tcPr>
            <w:tcW w:w="913" w:type="dxa"/>
            <w:shd w:val="clear" w:color="auto" w:fill="auto"/>
            <w:noWrap/>
          </w:tcPr>
          <w:p w14:paraId="30B7A8C2" w14:textId="753AD465" w:rsidR="006F63E6" w:rsidRPr="008651A8" w:rsidRDefault="006F63E6" w:rsidP="006F63E6">
            <w:pPr>
              <w:jc w:val="center"/>
              <w:rPr>
                <w:rFonts w:cstheme="minorHAnsi"/>
              </w:rPr>
            </w:pPr>
            <w:r w:rsidRPr="008651A8">
              <w:rPr>
                <w:rFonts w:cstheme="minorHAnsi"/>
              </w:rPr>
              <w:t>53</w:t>
            </w:r>
          </w:p>
        </w:tc>
        <w:tc>
          <w:tcPr>
            <w:tcW w:w="1355" w:type="dxa"/>
            <w:shd w:val="clear" w:color="auto" w:fill="auto"/>
            <w:noWrap/>
          </w:tcPr>
          <w:p w14:paraId="10D1F751" w14:textId="3F6D2B68" w:rsidR="006F63E6" w:rsidRPr="008651A8" w:rsidRDefault="006F63E6" w:rsidP="006F63E6">
            <w:pPr>
              <w:jc w:val="center"/>
              <w:rPr>
                <w:rFonts w:cstheme="minorHAnsi"/>
              </w:rPr>
            </w:pPr>
            <w:r w:rsidRPr="008651A8">
              <w:rPr>
                <w:rFonts w:cstheme="minorHAnsi"/>
              </w:rPr>
              <w:t>17.0</w:t>
            </w:r>
          </w:p>
        </w:tc>
      </w:tr>
      <w:tr w:rsidR="00E72E71" w:rsidRPr="00963F81" w14:paraId="096326DC" w14:textId="77777777" w:rsidTr="006F63E6">
        <w:trPr>
          <w:trHeight w:val="20"/>
        </w:trPr>
        <w:tc>
          <w:tcPr>
            <w:tcW w:w="8419" w:type="dxa"/>
            <w:gridSpan w:val="5"/>
            <w:noWrap/>
          </w:tcPr>
          <w:p w14:paraId="3864AD8F" w14:textId="47269E46" w:rsidR="00E72E71" w:rsidRPr="00963F81" w:rsidRDefault="00E72E71" w:rsidP="00E72E71">
            <w:pPr>
              <w:spacing w:after="160"/>
              <w:rPr>
                <w:rFonts w:eastAsia="Times New Roman" w:cstheme="minorHAnsi"/>
                <w:color w:val="000000"/>
                <w:sz w:val="24"/>
                <w:szCs w:val="24"/>
                <w:lang w:eastAsia="en-GB"/>
              </w:rPr>
            </w:pPr>
            <w:r w:rsidRPr="00963F81">
              <w:rPr>
                <w:rFonts w:eastAsia="Times New Roman" w:cstheme="minorHAnsi"/>
                <w:b/>
                <w:bCs/>
                <w:color w:val="000000"/>
                <w:sz w:val="24"/>
                <w:szCs w:val="24"/>
                <w:lang w:eastAsia="en-GB"/>
              </w:rPr>
              <w:t xml:space="preserve">Impotence [men only] * </w:t>
            </w:r>
            <w:r w:rsidR="00EC3CBD" w:rsidRPr="00963F81">
              <w:rPr>
                <w:rFonts w:eastAsia="Times New Roman" w:cstheme="minorHAnsi"/>
                <w:b/>
                <w:bCs/>
                <w:color w:val="000000"/>
                <w:sz w:val="24"/>
                <w:szCs w:val="24"/>
                <w:lang w:eastAsia="en-GB"/>
              </w:rPr>
              <w:t xml:space="preserve">                                                                                                </w:t>
            </w:r>
            <w:proofErr w:type="gramStart"/>
            <w:r w:rsidR="00EC3CBD" w:rsidRPr="00963F81">
              <w:rPr>
                <w:rFonts w:eastAsia="Times New Roman" w:cstheme="minorHAnsi"/>
                <w:b/>
                <w:bCs/>
                <w:color w:val="000000"/>
                <w:sz w:val="24"/>
                <w:szCs w:val="24"/>
                <w:lang w:eastAsia="en-GB"/>
              </w:rPr>
              <w:t xml:space="preserve">   </w:t>
            </w:r>
            <w:r w:rsidRPr="00AB1EB4">
              <w:rPr>
                <w:rStyle w:val="normaltextrun"/>
                <w:rFonts w:cstheme="minorHAnsi"/>
                <w:b/>
                <w:bCs/>
                <w:color w:val="000000"/>
                <w:sz w:val="20"/>
                <w:szCs w:val="20"/>
                <w:shd w:val="clear" w:color="auto" w:fill="FFFFFF"/>
              </w:rPr>
              <w:t>(</w:t>
            </w:r>
            <w:proofErr w:type="gramEnd"/>
            <w:r w:rsidRPr="00AB1EB4">
              <w:rPr>
                <w:rStyle w:val="normaltextrun"/>
                <w:rFonts w:cstheme="minorHAnsi"/>
                <w:b/>
                <w:bCs/>
                <w:color w:val="000000"/>
                <w:sz w:val="20"/>
                <w:szCs w:val="20"/>
                <w:shd w:val="clear" w:color="auto" w:fill="FFFFFF"/>
              </w:rPr>
              <w:t>European Organisation for Research and Treatment of Cancer EORTC QLQ-CR29)</w:t>
            </w:r>
            <w:r w:rsidRPr="00963F81">
              <w:rPr>
                <w:rFonts w:eastAsia="Times New Roman" w:cstheme="minorHAnsi"/>
                <w:color w:val="000000"/>
                <w:sz w:val="24"/>
                <w:szCs w:val="24"/>
                <w:lang w:eastAsia="en-GB"/>
              </w:rPr>
              <w:t> </w:t>
            </w:r>
          </w:p>
        </w:tc>
      </w:tr>
      <w:tr w:rsidR="006F63E6" w:rsidRPr="00963F81" w14:paraId="13A836DF" w14:textId="77777777" w:rsidTr="00192C31">
        <w:trPr>
          <w:trHeight w:val="20"/>
        </w:trPr>
        <w:tc>
          <w:tcPr>
            <w:tcW w:w="3320" w:type="dxa"/>
            <w:noWrap/>
          </w:tcPr>
          <w:p w14:paraId="3BD68C94" w14:textId="2F92B840"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No</w:t>
            </w:r>
          </w:p>
        </w:tc>
        <w:tc>
          <w:tcPr>
            <w:tcW w:w="1117" w:type="dxa"/>
            <w:noWrap/>
          </w:tcPr>
          <w:p w14:paraId="30DBEE9F" w14:textId="2AB33A68"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192</w:t>
            </w:r>
          </w:p>
        </w:tc>
        <w:tc>
          <w:tcPr>
            <w:tcW w:w="1714" w:type="dxa"/>
            <w:noWrap/>
          </w:tcPr>
          <w:p w14:paraId="005E0FF9" w14:textId="46CED85D"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40.1</w:t>
            </w:r>
          </w:p>
        </w:tc>
        <w:tc>
          <w:tcPr>
            <w:tcW w:w="913" w:type="dxa"/>
            <w:shd w:val="clear" w:color="auto" w:fill="auto"/>
            <w:noWrap/>
          </w:tcPr>
          <w:p w14:paraId="33977E80" w14:textId="084F3950"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1355" w:type="dxa"/>
            <w:shd w:val="clear" w:color="auto" w:fill="auto"/>
            <w:noWrap/>
          </w:tcPr>
          <w:p w14:paraId="55DCD36F" w14:textId="62565726"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r>
      <w:tr w:rsidR="006F63E6" w:rsidRPr="00963F81" w14:paraId="62F9BFB5" w14:textId="77777777" w:rsidTr="00192C31">
        <w:trPr>
          <w:trHeight w:val="20"/>
        </w:trPr>
        <w:tc>
          <w:tcPr>
            <w:tcW w:w="3320" w:type="dxa"/>
            <w:noWrap/>
          </w:tcPr>
          <w:p w14:paraId="374DD1EB" w14:textId="13C7BD39"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Yes, clinically significant</w:t>
            </w:r>
          </w:p>
        </w:tc>
        <w:tc>
          <w:tcPr>
            <w:tcW w:w="1117" w:type="dxa"/>
            <w:noWrap/>
          </w:tcPr>
          <w:p w14:paraId="3F7AF418" w14:textId="70B2E05D"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169</w:t>
            </w:r>
          </w:p>
        </w:tc>
        <w:tc>
          <w:tcPr>
            <w:tcW w:w="1714" w:type="dxa"/>
            <w:noWrap/>
          </w:tcPr>
          <w:p w14:paraId="6AF320BF" w14:textId="1B031FCE"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35.3</w:t>
            </w:r>
          </w:p>
        </w:tc>
        <w:tc>
          <w:tcPr>
            <w:tcW w:w="913" w:type="dxa"/>
            <w:shd w:val="clear" w:color="auto" w:fill="auto"/>
            <w:noWrap/>
          </w:tcPr>
          <w:p w14:paraId="0C3C2C09" w14:textId="61E7D4EF"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1355" w:type="dxa"/>
            <w:shd w:val="clear" w:color="auto" w:fill="auto"/>
            <w:noWrap/>
          </w:tcPr>
          <w:p w14:paraId="7B72176E" w14:textId="15E0D062"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r>
      <w:tr w:rsidR="006F63E6" w:rsidRPr="00963F81" w14:paraId="2A4AC0D1" w14:textId="77777777" w:rsidTr="00192C31">
        <w:trPr>
          <w:trHeight w:val="20"/>
        </w:trPr>
        <w:tc>
          <w:tcPr>
            <w:tcW w:w="3320" w:type="dxa"/>
            <w:noWrap/>
          </w:tcPr>
          <w:p w14:paraId="223C8090" w14:textId="6CA7073B"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Unknown</w:t>
            </w:r>
          </w:p>
        </w:tc>
        <w:tc>
          <w:tcPr>
            <w:tcW w:w="1117" w:type="dxa"/>
            <w:noWrap/>
          </w:tcPr>
          <w:p w14:paraId="061CC6D1" w14:textId="5ECD5526"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78</w:t>
            </w:r>
          </w:p>
        </w:tc>
        <w:tc>
          <w:tcPr>
            <w:tcW w:w="1714" w:type="dxa"/>
            <w:noWrap/>
          </w:tcPr>
          <w:p w14:paraId="190403BD" w14:textId="2406C168"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16.3</w:t>
            </w:r>
          </w:p>
        </w:tc>
        <w:tc>
          <w:tcPr>
            <w:tcW w:w="913" w:type="dxa"/>
            <w:shd w:val="clear" w:color="auto" w:fill="auto"/>
            <w:noWrap/>
          </w:tcPr>
          <w:p w14:paraId="4A102BE5" w14:textId="3236862D"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1355" w:type="dxa"/>
            <w:shd w:val="clear" w:color="auto" w:fill="auto"/>
            <w:noWrap/>
          </w:tcPr>
          <w:p w14:paraId="6970DFE8" w14:textId="70C64C8E"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r>
      <w:tr w:rsidR="006F63E6" w:rsidRPr="00963F81" w14:paraId="5BE99630" w14:textId="77777777" w:rsidTr="00015EA1">
        <w:trPr>
          <w:trHeight w:val="20"/>
        </w:trPr>
        <w:tc>
          <w:tcPr>
            <w:tcW w:w="3320" w:type="dxa"/>
            <w:noWrap/>
          </w:tcPr>
          <w:p w14:paraId="09A47346" w14:textId="73739205" w:rsidR="006F63E6" w:rsidRPr="00963F81" w:rsidRDefault="006F63E6" w:rsidP="006F63E6">
            <w:pPr>
              <w:rPr>
                <w:rFonts w:eastAsia="Times New Roman" w:cstheme="minorHAnsi"/>
                <w:color w:val="000000"/>
                <w:sz w:val="24"/>
                <w:szCs w:val="24"/>
                <w:lang w:eastAsia="en-GB"/>
              </w:rPr>
            </w:pPr>
            <w:r w:rsidRPr="003E314B">
              <w:rPr>
                <w:rFonts w:cstheme="minorHAnsi"/>
              </w:rPr>
              <w:t xml:space="preserve">Did not complete 3-month assessment </w:t>
            </w:r>
          </w:p>
        </w:tc>
        <w:tc>
          <w:tcPr>
            <w:tcW w:w="1117" w:type="dxa"/>
            <w:noWrap/>
          </w:tcPr>
          <w:p w14:paraId="04E70998" w14:textId="500B8818" w:rsidR="006F63E6" w:rsidRPr="00963F81" w:rsidRDefault="006F63E6" w:rsidP="006F63E6">
            <w:pPr>
              <w:jc w:val="center"/>
              <w:rPr>
                <w:rFonts w:eastAsia="Times New Roman" w:cstheme="minorHAnsi"/>
                <w:color w:val="000000"/>
                <w:sz w:val="24"/>
                <w:szCs w:val="24"/>
                <w:lang w:eastAsia="en-GB"/>
              </w:rPr>
            </w:pPr>
            <w:r w:rsidRPr="003E314B">
              <w:rPr>
                <w:rFonts w:cstheme="minorHAnsi"/>
              </w:rPr>
              <w:t>40</w:t>
            </w:r>
          </w:p>
        </w:tc>
        <w:tc>
          <w:tcPr>
            <w:tcW w:w="1714" w:type="dxa"/>
            <w:noWrap/>
          </w:tcPr>
          <w:p w14:paraId="2E67B26F" w14:textId="6570E69F" w:rsidR="006F63E6" w:rsidRPr="00963F81" w:rsidRDefault="006F63E6" w:rsidP="006F63E6">
            <w:pPr>
              <w:jc w:val="center"/>
              <w:rPr>
                <w:rFonts w:eastAsia="Times New Roman" w:cstheme="minorHAnsi"/>
                <w:color w:val="000000"/>
                <w:sz w:val="24"/>
                <w:szCs w:val="24"/>
                <w:lang w:eastAsia="en-GB"/>
              </w:rPr>
            </w:pPr>
            <w:r w:rsidRPr="003E314B">
              <w:rPr>
                <w:rFonts w:cstheme="minorHAnsi"/>
              </w:rPr>
              <w:t>8.3%</w:t>
            </w:r>
          </w:p>
        </w:tc>
        <w:tc>
          <w:tcPr>
            <w:tcW w:w="913" w:type="dxa"/>
            <w:shd w:val="clear" w:color="auto" w:fill="auto"/>
            <w:noWrap/>
          </w:tcPr>
          <w:p w14:paraId="5B35183A" w14:textId="374C3CCD" w:rsidR="006F63E6" w:rsidRPr="00963F81" w:rsidRDefault="006F63E6" w:rsidP="006F63E6">
            <w:pPr>
              <w:jc w:val="center"/>
              <w:rPr>
                <w:rFonts w:eastAsia="Times New Roman" w:cstheme="minorHAnsi"/>
                <w:color w:val="000000"/>
                <w:sz w:val="24"/>
                <w:szCs w:val="24"/>
                <w:lang w:eastAsia="en-GB"/>
              </w:rPr>
            </w:pPr>
            <w:r w:rsidRPr="003E314B">
              <w:rPr>
                <w:rFonts w:cstheme="minorHAnsi"/>
              </w:rPr>
              <w:t>n/a</w:t>
            </w:r>
          </w:p>
        </w:tc>
        <w:tc>
          <w:tcPr>
            <w:tcW w:w="1355" w:type="dxa"/>
            <w:shd w:val="clear" w:color="auto" w:fill="auto"/>
            <w:noWrap/>
          </w:tcPr>
          <w:p w14:paraId="1EEF42FD" w14:textId="02C5528D" w:rsidR="006F63E6" w:rsidRPr="00963F81" w:rsidRDefault="006F63E6" w:rsidP="006F63E6">
            <w:pPr>
              <w:jc w:val="center"/>
              <w:rPr>
                <w:rFonts w:eastAsia="Times New Roman" w:cstheme="minorHAnsi"/>
                <w:color w:val="000000"/>
                <w:sz w:val="24"/>
                <w:szCs w:val="24"/>
                <w:lang w:eastAsia="en-GB"/>
              </w:rPr>
            </w:pPr>
            <w:r w:rsidRPr="003E314B">
              <w:rPr>
                <w:rFonts w:cstheme="minorHAnsi"/>
              </w:rPr>
              <w:t>n/a</w:t>
            </w:r>
          </w:p>
        </w:tc>
      </w:tr>
      <w:tr w:rsidR="00E72E71" w:rsidRPr="00963F81" w14:paraId="55D07021" w14:textId="77777777" w:rsidTr="006F63E6">
        <w:trPr>
          <w:trHeight w:val="20"/>
        </w:trPr>
        <w:tc>
          <w:tcPr>
            <w:tcW w:w="8419" w:type="dxa"/>
            <w:gridSpan w:val="5"/>
            <w:noWrap/>
          </w:tcPr>
          <w:p w14:paraId="3D392F18" w14:textId="2E844158" w:rsidR="00E72E71" w:rsidRPr="00963F81" w:rsidRDefault="00E72E71" w:rsidP="00E72E71">
            <w:pPr>
              <w:spacing w:after="160"/>
              <w:rPr>
                <w:rFonts w:eastAsia="Times New Roman" w:cstheme="minorHAnsi"/>
                <w:color w:val="000000"/>
                <w:sz w:val="24"/>
                <w:szCs w:val="24"/>
                <w:lang w:eastAsia="en-GB"/>
              </w:rPr>
            </w:pPr>
            <w:r w:rsidRPr="00963F81">
              <w:rPr>
                <w:rFonts w:eastAsia="Times New Roman" w:cstheme="minorHAnsi"/>
                <w:b/>
                <w:bCs/>
                <w:color w:val="000000"/>
                <w:sz w:val="24"/>
                <w:szCs w:val="24"/>
                <w:lang w:eastAsia="en-GB"/>
              </w:rPr>
              <w:t xml:space="preserve">Dyspareunia [women only] * </w:t>
            </w:r>
            <w:r w:rsidR="00EC3CBD" w:rsidRPr="00963F81">
              <w:rPr>
                <w:rFonts w:eastAsia="Times New Roman" w:cstheme="minorHAnsi"/>
                <w:b/>
                <w:bCs/>
                <w:color w:val="000000"/>
                <w:sz w:val="24"/>
                <w:szCs w:val="24"/>
                <w:lang w:eastAsia="en-GB"/>
              </w:rPr>
              <w:t xml:space="preserve">                                                                                                       </w:t>
            </w:r>
            <w:proofErr w:type="gramStart"/>
            <w:r w:rsidR="00EC3CBD" w:rsidRPr="00963F81">
              <w:rPr>
                <w:rFonts w:eastAsia="Times New Roman" w:cstheme="minorHAnsi"/>
                <w:b/>
                <w:bCs/>
                <w:color w:val="000000"/>
                <w:sz w:val="24"/>
                <w:szCs w:val="24"/>
                <w:lang w:eastAsia="en-GB"/>
              </w:rPr>
              <w:t xml:space="preserve">   </w:t>
            </w:r>
            <w:r w:rsidRPr="00963F81">
              <w:rPr>
                <w:rFonts w:eastAsia="Times New Roman" w:cstheme="minorHAnsi"/>
                <w:b/>
                <w:bCs/>
                <w:color w:val="000000"/>
                <w:sz w:val="20"/>
                <w:szCs w:val="20"/>
                <w:lang w:eastAsia="en-GB"/>
              </w:rPr>
              <w:t>(</w:t>
            </w:r>
            <w:proofErr w:type="gramEnd"/>
            <w:r w:rsidRPr="00963F81">
              <w:rPr>
                <w:rFonts w:eastAsia="Times New Roman" w:cstheme="minorHAnsi"/>
                <w:b/>
                <w:bCs/>
                <w:color w:val="000000"/>
                <w:sz w:val="20"/>
                <w:szCs w:val="20"/>
                <w:lang w:eastAsia="en-GB"/>
              </w:rPr>
              <w:t>European Organisation for Research and Treatment of Cancer EORTC QLQ-CR29)</w:t>
            </w:r>
            <w:r w:rsidRPr="00963F81">
              <w:rPr>
                <w:rFonts w:eastAsia="Times New Roman" w:cstheme="minorHAnsi"/>
                <w:color w:val="000000"/>
                <w:sz w:val="24"/>
                <w:szCs w:val="24"/>
                <w:lang w:eastAsia="en-GB"/>
              </w:rPr>
              <w:t> </w:t>
            </w:r>
          </w:p>
        </w:tc>
      </w:tr>
      <w:tr w:rsidR="006F63E6" w:rsidRPr="00963F81" w14:paraId="4FD09709" w14:textId="77777777" w:rsidTr="00D90D90">
        <w:trPr>
          <w:trHeight w:val="20"/>
        </w:trPr>
        <w:tc>
          <w:tcPr>
            <w:tcW w:w="3320" w:type="dxa"/>
            <w:noWrap/>
          </w:tcPr>
          <w:p w14:paraId="386A759C" w14:textId="22CB9BA6" w:rsidR="006F63E6" w:rsidRPr="00963F81" w:rsidRDefault="006F63E6" w:rsidP="006F63E6">
            <w:pPr>
              <w:spacing w:after="160"/>
              <w:rPr>
                <w:rFonts w:eastAsia="Times New Roman" w:cstheme="minorHAnsi"/>
                <w:color w:val="000000"/>
                <w:sz w:val="24"/>
                <w:szCs w:val="24"/>
                <w:lang w:eastAsia="en-GB"/>
              </w:rPr>
            </w:pPr>
          </w:p>
        </w:tc>
        <w:tc>
          <w:tcPr>
            <w:tcW w:w="1117" w:type="dxa"/>
            <w:noWrap/>
          </w:tcPr>
          <w:p w14:paraId="672EB06B" w14:textId="781EEF24"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1714" w:type="dxa"/>
            <w:noWrap/>
          </w:tcPr>
          <w:p w14:paraId="0532F568" w14:textId="55C92EFD"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913" w:type="dxa"/>
            <w:shd w:val="clear" w:color="auto" w:fill="auto"/>
            <w:noWrap/>
          </w:tcPr>
          <w:p w14:paraId="0EFD45EA" w14:textId="221C83F1"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146</w:t>
            </w:r>
          </w:p>
        </w:tc>
        <w:tc>
          <w:tcPr>
            <w:tcW w:w="1355" w:type="dxa"/>
            <w:shd w:val="clear" w:color="auto" w:fill="auto"/>
            <w:noWrap/>
          </w:tcPr>
          <w:p w14:paraId="256FDF27" w14:textId="4FBB25C1"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50.0</w:t>
            </w:r>
          </w:p>
        </w:tc>
      </w:tr>
      <w:tr w:rsidR="006F63E6" w:rsidRPr="00963F81" w14:paraId="5BE417A8" w14:textId="77777777" w:rsidTr="00D90D90">
        <w:trPr>
          <w:trHeight w:val="20"/>
        </w:trPr>
        <w:tc>
          <w:tcPr>
            <w:tcW w:w="3320" w:type="dxa"/>
            <w:noWrap/>
          </w:tcPr>
          <w:p w14:paraId="103F1322" w14:textId="0C025EA2"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Yes, clinically significant</w:t>
            </w:r>
          </w:p>
        </w:tc>
        <w:tc>
          <w:tcPr>
            <w:tcW w:w="1117" w:type="dxa"/>
            <w:noWrap/>
          </w:tcPr>
          <w:p w14:paraId="5ECDB12D" w14:textId="51F53708"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1714" w:type="dxa"/>
            <w:noWrap/>
          </w:tcPr>
          <w:p w14:paraId="14130389" w14:textId="474D0100"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913" w:type="dxa"/>
            <w:shd w:val="clear" w:color="auto" w:fill="auto"/>
            <w:noWrap/>
          </w:tcPr>
          <w:p w14:paraId="387B5FBC" w14:textId="702C47B2"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11</w:t>
            </w:r>
          </w:p>
        </w:tc>
        <w:tc>
          <w:tcPr>
            <w:tcW w:w="1355" w:type="dxa"/>
            <w:shd w:val="clear" w:color="auto" w:fill="auto"/>
            <w:noWrap/>
          </w:tcPr>
          <w:p w14:paraId="70147547" w14:textId="16546829"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3.5</w:t>
            </w:r>
          </w:p>
        </w:tc>
      </w:tr>
      <w:tr w:rsidR="006F63E6" w:rsidRPr="00963F81" w14:paraId="23A33C4E" w14:textId="77777777" w:rsidTr="00D90D90">
        <w:trPr>
          <w:trHeight w:val="20"/>
        </w:trPr>
        <w:tc>
          <w:tcPr>
            <w:tcW w:w="3320" w:type="dxa"/>
            <w:noWrap/>
          </w:tcPr>
          <w:p w14:paraId="586C7367" w14:textId="3F2CA35E" w:rsidR="006F63E6" w:rsidRPr="00963F81" w:rsidRDefault="006F63E6" w:rsidP="006F63E6">
            <w:pPr>
              <w:spacing w:after="160"/>
              <w:rPr>
                <w:rFonts w:eastAsia="Times New Roman" w:cstheme="minorHAnsi"/>
                <w:color w:val="000000"/>
                <w:sz w:val="24"/>
                <w:szCs w:val="24"/>
                <w:lang w:eastAsia="en-GB"/>
              </w:rPr>
            </w:pPr>
            <w:r w:rsidRPr="003E314B">
              <w:rPr>
                <w:rFonts w:cstheme="minorHAnsi"/>
              </w:rPr>
              <w:t>Unknown</w:t>
            </w:r>
          </w:p>
        </w:tc>
        <w:tc>
          <w:tcPr>
            <w:tcW w:w="1117" w:type="dxa"/>
            <w:noWrap/>
          </w:tcPr>
          <w:p w14:paraId="53941B6C" w14:textId="2E842903"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1714" w:type="dxa"/>
            <w:noWrap/>
          </w:tcPr>
          <w:p w14:paraId="73ECD260" w14:textId="1F262618"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n/a-</w:t>
            </w:r>
          </w:p>
        </w:tc>
        <w:tc>
          <w:tcPr>
            <w:tcW w:w="913" w:type="dxa"/>
            <w:shd w:val="clear" w:color="auto" w:fill="auto"/>
            <w:noWrap/>
          </w:tcPr>
          <w:p w14:paraId="5F4FAC67" w14:textId="15901D92"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34</w:t>
            </w:r>
          </w:p>
        </w:tc>
        <w:tc>
          <w:tcPr>
            <w:tcW w:w="1355" w:type="dxa"/>
            <w:shd w:val="clear" w:color="auto" w:fill="auto"/>
            <w:noWrap/>
          </w:tcPr>
          <w:p w14:paraId="0E95CB41" w14:textId="0EFEA537" w:rsidR="006F63E6" w:rsidRPr="00963F81" w:rsidRDefault="006F63E6" w:rsidP="00192C31">
            <w:pPr>
              <w:spacing w:after="160"/>
              <w:jc w:val="center"/>
              <w:rPr>
                <w:rFonts w:eastAsia="Times New Roman" w:cstheme="minorHAnsi"/>
                <w:color w:val="000000"/>
                <w:sz w:val="24"/>
                <w:szCs w:val="24"/>
                <w:lang w:eastAsia="en-GB"/>
              </w:rPr>
            </w:pPr>
            <w:r w:rsidRPr="003E314B">
              <w:rPr>
                <w:rFonts w:cstheme="minorHAnsi"/>
              </w:rPr>
              <w:t>17.0</w:t>
            </w:r>
          </w:p>
        </w:tc>
      </w:tr>
      <w:tr w:rsidR="006F63E6" w:rsidRPr="00963F81" w14:paraId="6D41DA1C" w14:textId="77777777" w:rsidTr="00015EA1">
        <w:trPr>
          <w:trHeight w:val="20"/>
        </w:trPr>
        <w:tc>
          <w:tcPr>
            <w:tcW w:w="3320" w:type="dxa"/>
            <w:noWrap/>
          </w:tcPr>
          <w:p w14:paraId="06149410" w14:textId="60B7CC1D" w:rsidR="006F63E6" w:rsidRPr="00963F81" w:rsidRDefault="006F63E6" w:rsidP="006F63E6">
            <w:pPr>
              <w:rPr>
                <w:rFonts w:eastAsia="Times New Roman" w:cstheme="minorHAnsi"/>
                <w:color w:val="000000"/>
                <w:sz w:val="24"/>
                <w:szCs w:val="24"/>
                <w:lang w:eastAsia="en-GB"/>
              </w:rPr>
            </w:pPr>
            <w:r w:rsidRPr="003E314B">
              <w:rPr>
                <w:rFonts w:cstheme="minorHAnsi"/>
              </w:rPr>
              <w:t>Did not complete 3-month assessment</w:t>
            </w:r>
          </w:p>
        </w:tc>
        <w:tc>
          <w:tcPr>
            <w:tcW w:w="1117" w:type="dxa"/>
            <w:noWrap/>
          </w:tcPr>
          <w:p w14:paraId="5E80D352" w14:textId="166B4702" w:rsidR="006F63E6" w:rsidRPr="00963F81" w:rsidRDefault="006F63E6" w:rsidP="006F63E6">
            <w:pPr>
              <w:jc w:val="center"/>
              <w:rPr>
                <w:rFonts w:eastAsia="Times New Roman" w:cstheme="minorHAnsi"/>
                <w:color w:val="000000"/>
                <w:sz w:val="24"/>
                <w:szCs w:val="24"/>
                <w:lang w:eastAsia="en-GB"/>
              </w:rPr>
            </w:pPr>
            <w:r w:rsidRPr="003E314B">
              <w:rPr>
                <w:rFonts w:cstheme="minorHAnsi"/>
              </w:rPr>
              <w:t>n/a</w:t>
            </w:r>
          </w:p>
        </w:tc>
        <w:tc>
          <w:tcPr>
            <w:tcW w:w="1714" w:type="dxa"/>
            <w:noWrap/>
          </w:tcPr>
          <w:p w14:paraId="0F37E2C2" w14:textId="2C8FDE89" w:rsidR="006F63E6" w:rsidRPr="00963F81" w:rsidRDefault="006F63E6" w:rsidP="006F63E6">
            <w:pPr>
              <w:jc w:val="center"/>
              <w:rPr>
                <w:rFonts w:eastAsia="Times New Roman" w:cstheme="minorHAnsi"/>
                <w:color w:val="000000"/>
                <w:sz w:val="24"/>
                <w:szCs w:val="24"/>
                <w:lang w:eastAsia="en-GB"/>
              </w:rPr>
            </w:pPr>
            <w:r w:rsidRPr="003E314B">
              <w:rPr>
                <w:rFonts w:cstheme="minorHAnsi"/>
              </w:rPr>
              <w:t>n/a</w:t>
            </w:r>
          </w:p>
        </w:tc>
        <w:tc>
          <w:tcPr>
            <w:tcW w:w="913" w:type="dxa"/>
            <w:shd w:val="clear" w:color="auto" w:fill="auto"/>
            <w:noWrap/>
          </w:tcPr>
          <w:p w14:paraId="6E02EA84" w14:textId="2658FA33" w:rsidR="006F63E6" w:rsidRPr="00963F81" w:rsidRDefault="006F63E6" w:rsidP="006F63E6">
            <w:pPr>
              <w:jc w:val="center"/>
              <w:rPr>
                <w:rFonts w:eastAsia="Times New Roman" w:cstheme="minorHAnsi"/>
                <w:color w:val="000000"/>
                <w:sz w:val="24"/>
                <w:szCs w:val="24"/>
                <w:lang w:eastAsia="en-GB"/>
              </w:rPr>
            </w:pPr>
            <w:r w:rsidRPr="003E314B">
              <w:rPr>
                <w:rFonts w:cstheme="minorHAnsi"/>
              </w:rPr>
              <w:t>101</w:t>
            </w:r>
          </w:p>
        </w:tc>
        <w:tc>
          <w:tcPr>
            <w:tcW w:w="1355" w:type="dxa"/>
            <w:shd w:val="clear" w:color="auto" w:fill="auto"/>
            <w:noWrap/>
          </w:tcPr>
          <w:p w14:paraId="00EBB315" w14:textId="72D45227" w:rsidR="006F63E6" w:rsidRPr="00963F81" w:rsidRDefault="006F63E6" w:rsidP="006F63E6">
            <w:pPr>
              <w:jc w:val="center"/>
              <w:rPr>
                <w:rFonts w:eastAsia="Times New Roman" w:cstheme="minorHAnsi"/>
                <w:color w:val="000000"/>
                <w:sz w:val="24"/>
                <w:szCs w:val="24"/>
                <w:lang w:eastAsia="en-GB"/>
              </w:rPr>
            </w:pPr>
            <w:r w:rsidRPr="003E314B">
              <w:rPr>
                <w:rFonts w:cstheme="minorHAnsi"/>
              </w:rPr>
              <w:t>32.5</w:t>
            </w:r>
          </w:p>
        </w:tc>
      </w:tr>
      <w:tr w:rsidR="00E72E71" w:rsidRPr="00963F81" w14:paraId="6BFEC3AA" w14:textId="77777777" w:rsidTr="006F63E6">
        <w:trPr>
          <w:trHeight w:val="20"/>
        </w:trPr>
        <w:tc>
          <w:tcPr>
            <w:tcW w:w="8419" w:type="dxa"/>
            <w:gridSpan w:val="5"/>
            <w:noWrap/>
          </w:tcPr>
          <w:p w14:paraId="527EF80C" w14:textId="6F09AB1F" w:rsidR="00E72E71" w:rsidRPr="00963F81" w:rsidRDefault="00E72E71" w:rsidP="00E72E71">
            <w:pPr>
              <w:spacing w:after="160"/>
              <w:rPr>
                <w:rFonts w:eastAsia="Times New Roman" w:cstheme="minorHAnsi"/>
                <w:color w:val="000000"/>
                <w:sz w:val="24"/>
                <w:szCs w:val="24"/>
                <w:lang w:eastAsia="en-GB"/>
              </w:rPr>
            </w:pPr>
            <w:r w:rsidRPr="00963F81">
              <w:rPr>
                <w:rFonts w:eastAsia="Times New Roman" w:cstheme="minorHAnsi"/>
                <w:b/>
                <w:bCs/>
                <w:color w:val="000000"/>
                <w:sz w:val="24"/>
                <w:szCs w:val="24"/>
                <w:lang w:eastAsia="en-GB"/>
              </w:rPr>
              <w:t>Quality of Life in Adult Cancer Survivors (QLACS) sexual interest scale</w:t>
            </w:r>
            <w:r w:rsidRPr="00963F81">
              <w:rPr>
                <w:rFonts w:eastAsia="Times New Roman" w:cstheme="minorHAnsi"/>
                <w:color w:val="000000"/>
                <w:sz w:val="24"/>
                <w:szCs w:val="24"/>
                <w:lang w:eastAsia="en-GB"/>
              </w:rPr>
              <w:t> </w:t>
            </w:r>
          </w:p>
        </w:tc>
      </w:tr>
      <w:tr w:rsidR="0081258D" w:rsidRPr="00963F81" w14:paraId="4647ADDF" w14:textId="77777777" w:rsidTr="00192C31">
        <w:trPr>
          <w:trHeight w:val="20"/>
        </w:trPr>
        <w:tc>
          <w:tcPr>
            <w:tcW w:w="3320" w:type="dxa"/>
            <w:noWrap/>
          </w:tcPr>
          <w:p w14:paraId="27A552C3" w14:textId="77777777" w:rsidR="0081258D" w:rsidRPr="00963F81" w:rsidRDefault="0081258D" w:rsidP="007C28E9">
            <w:pPr>
              <w:spacing w:after="160"/>
              <w:rPr>
                <w:rFonts w:eastAsia="Times New Roman" w:cstheme="minorHAnsi"/>
                <w:color w:val="000000"/>
                <w:lang w:eastAsia="en-GB"/>
              </w:rPr>
            </w:pPr>
            <w:r w:rsidRPr="00963F81">
              <w:rPr>
                <w:rFonts w:eastAsia="Times New Roman" w:cstheme="minorHAnsi"/>
                <w:color w:val="000000"/>
                <w:lang w:eastAsia="en-GB"/>
              </w:rPr>
              <w:t>Interested in sex (score 1-7)</w:t>
            </w:r>
          </w:p>
        </w:tc>
        <w:tc>
          <w:tcPr>
            <w:tcW w:w="1117" w:type="dxa"/>
            <w:noWrap/>
          </w:tcPr>
          <w:p w14:paraId="0C64BC03" w14:textId="77777777" w:rsidR="0081258D" w:rsidRPr="00963F81" w:rsidRDefault="0081258D" w:rsidP="00192C31">
            <w:pPr>
              <w:spacing w:after="160"/>
              <w:jc w:val="center"/>
              <w:rPr>
                <w:rFonts w:eastAsia="Times New Roman" w:cstheme="minorHAnsi"/>
                <w:color w:val="000000"/>
                <w:lang w:eastAsia="en-GB"/>
              </w:rPr>
            </w:pPr>
            <w:r w:rsidRPr="00963F81">
              <w:rPr>
                <w:rFonts w:cstheme="minorHAnsi"/>
              </w:rPr>
              <w:t>305</w:t>
            </w:r>
          </w:p>
        </w:tc>
        <w:tc>
          <w:tcPr>
            <w:tcW w:w="1714" w:type="dxa"/>
            <w:noWrap/>
          </w:tcPr>
          <w:p w14:paraId="0F8D8946" w14:textId="60F6B015" w:rsidR="0081258D" w:rsidRPr="00963F81" w:rsidRDefault="0081258D" w:rsidP="00192C31">
            <w:pPr>
              <w:spacing w:after="160"/>
              <w:jc w:val="center"/>
              <w:rPr>
                <w:rFonts w:eastAsia="Times New Roman" w:cstheme="minorHAnsi"/>
                <w:color w:val="000000"/>
                <w:lang w:eastAsia="en-GB"/>
              </w:rPr>
            </w:pPr>
            <w:r w:rsidRPr="00963F81">
              <w:rPr>
                <w:rFonts w:cstheme="minorHAnsi"/>
              </w:rPr>
              <w:t>63.7</w:t>
            </w:r>
          </w:p>
        </w:tc>
        <w:tc>
          <w:tcPr>
            <w:tcW w:w="913" w:type="dxa"/>
            <w:shd w:val="clear" w:color="auto" w:fill="auto"/>
            <w:noWrap/>
          </w:tcPr>
          <w:p w14:paraId="43D7EF29" w14:textId="77777777" w:rsidR="0081258D" w:rsidRPr="00963F81" w:rsidRDefault="0081258D" w:rsidP="00192C31">
            <w:pPr>
              <w:spacing w:after="160"/>
              <w:jc w:val="center"/>
              <w:rPr>
                <w:rFonts w:eastAsia="Times New Roman" w:cstheme="minorHAnsi"/>
                <w:color w:val="000000"/>
                <w:lang w:eastAsia="en-GB"/>
              </w:rPr>
            </w:pPr>
            <w:r w:rsidRPr="00963F81">
              <w:rPr>
                <w:rFonts w:cstheme="minorHAnsi"/>
              </w:rPr>
              <w:t>155</w:t>
            </w:r>
          </w:p>
        </w:tc>
        <w:tc>
          <w:tcPr>
            <w:tcW w:w="1355" w:type="dxa"/>
            <w:shd w:val="clear" w:color="auto" w:fill="auto"/>
            <w:noWrap/>
          </w:tcPr>
          <w:p w14:paraId="4DFEE298" w14:textId="72CDFE27" w:rsidR="0081258D" w:rsidRPr="00963F81" w:rsidRDefault="0081258D" w:rsidP="00192C31">
            <w:pPr>
              <w:spacing w:after="160"/>
              <w:jc w:val="center"/>
              <w:rPr>
                <w:rFonts w:eastAsia="Times New Roman" w:cstheme="minorHAnsi"/>
                <w:color w:val="000000"/>
                <w:lang w:eastAsia="en-GB"/>
              </w:rPr>
            </w:pPr>
            <w:r w:rsidRPr="00963F81">
              <w:rPr>
                <w:rFonts w:cstheme="minorHAnsi"/>
              </w:rPr>
              <w:t>49.8</w:t>
            </w:r>
          </w:p>
        </w:tc>
      </w:tr>
      <w:tr w:rsidR="0081258D" w:rsidRPr="00963F81" w14:paraId="55576186" w14:textId="77777777" w:rsidTr="00192C31">
        <w:trPr>
          <w:trHeight w:val="20"/>
        </w:trPr>
        <w:tc>
          <w:tcPr>
            <w:tcW w:w="3320" w:type="dxa"/>
            <w:noWrap/>
          </w:tcPr>
          <w:p w14:paraId="46E616E2" w14:textId="77777777" w:rsidR="0081258D" w:rsidRPr="00963F81" w:rsidRDefault="0081258D" w:rsidP="007C28E9">
            <w:pPr>
              <w:spacing w:after="160"/>
              <w:rPr>
                <w:rFonts w:eastAsia="Times New Roman" w:cstheme="minorHAnsi"/>
                <w:color w:val="000000"/>
                <w:lang w:eastAsia="en-GB"/>
              </w:rPr>
            </w:pPr>
            <w:r w:rsidRPr="00963F81">
              <w:rPr>
                <w:rFonts w:eastAsia="Times New Roman" w:cstheme="minorHAnsi"/>
                <w:color w:val="000000"/>
                <w:lang w:eastAsia="en-GB"/>
              </w:rPr>
              <w:t>Lack of interest in sex (score 8-14)</w:t>
            </w:r>
          </w:p>
        </w:tc>
        <w:tc>
          <w:tcPr>
            <w:tcW w:w="1117" w:type="dxa"/>
            <w:noWrap/>
          </w:tcPr>
          <w:p w14:paraId="0408B1E6" w14:textId="77777777" w:rsidR="0081258D" w:rsidRPr="00963F81" w:rsidRDefault="0081258D" w:rsidP="00192C31">
            <w:pPr>
              <w:spacing w:after="160"/>
              <w:jc w:val="center"/>
              <w:rPr>
                <w:rFonts w:eastAsia="Times New Roman" w:cstheme="minorHAnsi"/>
                <w:color w:val="000000"/>
                <w:lang w:eastAsia="en-GB"/>
              </w:rPr>
            </w:pPr>
            <w:r w:rsidRPr="00963F81">
              <w:rPr>
                <w:rFonts w:cstheme="minorHAnsi"/>
              </w:rPr>
              <w:t>120</w:t>
            </w:r>
          </w:p>
        </w:tc>
        <w:tc>
          <w:tcPr>
            <w:tcW w:w="1714" w:type="dxa"/>
            <w:noWrap/>
          </w:tcPr>
          <w:p w14:paraId="5C9D7734" w14:textId="639C06EA" w:rsidR="0081258D" w:rsidRPr="00963F81" w:rsidRDefault="0081258D" w:rsidP="00192C31">
            <w:pPr>
              <w:spacing w:after="160"/>
              <w:jc w:val="center"/>
              <w:rPr>
                <w:rFonts w:eastAsia="Times New Roman" w:cstheme="minorHAnsi"/>
                <w:color w:val="000000"/>
                <w:lang w:eastAsia="en-GB"/>
              </w:rPr>
            </w:pPr>
            <w:r w:rsidRPr="00963F81">
              <w:rPr>
                <w:rFonts w:cstheme="minorHAnsi"/>
              </w:rPr>
              <w:t>25.1</w:t>
            </w:r>
          </w:p>
        </w:tc>
        <w:tc>
          <w:tcPr>
            <w:tcW w:w="913" w:type="dxa"/>
            <w:shd w:val="clear" w:color="auto" w:fill="auto"/>
            <w:noWrap/>
          </w:tcPr>
          <w:p w14:paraId="1FF2FE01" w14:textId="77777777" w:rsidR="0081258D" w:rsidRPr="00963F81" w:rsidRDefault="0081258D" w:rsidP="00192C31">
            <w:pPr>
              <w:spacing w:after="160"/>
              <w:jc w:val="center"/>
              <w:rPr>
                <w:rFonts w:eastAsia="Times New Roman" w:cstheme="minorHAnsi"/>
                <w:color w:val="000000"/>
                <w:lang w:eastAsia="en-GB"/>
              </w:rPr>
            </w:pPr>
            <w:r w:rsidRPr="00963F81">
              <w:rPr>
                <w:rFonts w:cstheme="minorHAnsi"/>
              </w:rPr>
              <w:t>110</w:t>
            </w:r>
          </w:p>
        </w:tc>
        <w:tc>
          <w:tcPr>
            <w:tcW w:w="1355" w:type="dxa"/>
            <w:shd w:val="clear" w:color="auto" w:fill="auto"/>
            <w:noWrap/>
          </w:tcPr>
          <w:p w14:paraId="4807265C" w14:textId="73C23CCF" w:rsidR="0081258D" w:rsidRPr="00963F81" w:rsidRDefault="0081258D" w:rsidP="00192C31">
            <w:pPr>
              <w:spacing w:after="160"/>
              <w:jc w:val="center"/>
              <w:rPr>
                <w:rFonts w:eastAsia="Times New Roman" w:cstheme="minorHAnsi"/>
                <w:color w:val="000000"/>
                <w:lang w:eastAsia="en-GB"/>
              </w:rPr>
            </w:pPr>
            <w:r w:rsidRPr="00963F81">
              <w:rPr>
                <w:rFonts w:cstheme="minorHAnsi"/>
              </w:rPr>
              <w:t>35.4</w:t>
            </w:r>
          </w:p>
        </w:tc>
      </w:tr>
      <w:tr w:rsidR="0081258D" w:rsidRPr="00963F81" w14:paraId="522CE75A" w14:textId="77777777" w:rsidTr="00192C31">
        <w:trPr>
          <w:trHeight w:val="20"/>
        </w:trPr>
        <w:tc>
          <w:tcPr>
            <w:tcW w:w="3320" w:type="dxa"/>
            <w:noWrap/>
          </w:tcPr>
          <w:p w14:paraId="1445442C" w14:textId="77777777" w:rsidR="0081258D" w:rsidRPr="00963F81" w:rsidRDefault="0081258D" w:rsidP="007C28E9">
            <w:pPr>
              <w:spacing w:after="160"/>
              <w:rPr>
                <w:rFonts w:eastAsia="Times New Roman" w:cstheme="minorHAnsi"/>
                <w:color w:val="000000"/>
                <w:lang w:eastAsia="en-GB"/>
              </w:rPr>
            </w:pPr>
            <w:r w:rsidRPr="00963F81">
              <w:rPr>
                <w:rFonts w:eastAsia="Times New Roman" w:cstheme="minorHAnsi"/>
                <w:color w:val="000000"/>
                <w:lang w:eastAsia="en-GB"/>
              </w:rPr>
              <w:t>Unknown</w:t>
            </w:r>
          </w:p>
        </w:tc>
        <w:tc>
          <w:tcPr>
            <w:tcW w:w="1117" w:type="dxa"/>
            <w:noWrap/>
          </w:tcPr>
          <w:p w14:paraId="40551471" w14:textId="77777777" w:rsidR="0081258D" w:rsidRPr="00963F81" w:rsidRDefault="0081258D" w:rsidP="00192C31">
            <w:pPr>
              <w:spacing w:after="160"/>
              <w:jc w:val="center"/>
              <w:rPr>
                <w:rFonts w:eastAsia="Times New Roman" w:cstheme="minorHAnsi"/>
                <w:color w:val="000000"/>
                <w:lang w:eastAsia="en-GB"/>
              </w:rPr>
            </w:pPr>
            <w:r w:rsidRPr="00963F81">
              <w:rPr>
                <w:rFonts w:cstheme="minorHAnsi"/>
              </w:rPr>
              <w:t>54</w:t>
            </w:r>
          </w:p>
        </w:tc>
        <w:tc>
          <w:tcPr>
            <w:tcW w:w="1714" w:type="dxa"/>
            <w:noWrap/>
          </w:tcPr>
          <w:p w14:paraId="1AFDFF55" w14:textId="7DA3D06D" w:rsidR="0081258D" w:rsidRPr="00963F81" w:rsidRDefault="0081258D" w:rsidP="00192C31">
            <w:pPr>
              <w:spacing w:after="160"/>
              <w:jc w:val="center"/>
              <w:rPr>
                <w:rFonts w:eastAsia="Times New Roman" w:cstheme="minorHAnsi"/>
                <w:color w:val="000000"/>
                <w:lang w:eastAsia="en-GB"/>
              </w:rPr>
            </w:pPr>
            <w:r w:rsidRPr="00963F81">
              <w:rPr>
                <w:rFonts w:cstheme="minorHAnsi"/>
              </w:rPr>
              <w:t>11.3</w:t>
            </w:r>
          </w:p>
        </w:tc>
        <w:tc>
          <w:tcPr>
            <w:tcW w:w="913" w:type="dxa"/>
            <w:shd w:val="clear" w:color="auto" w:fill="auto"/>
            <w:noWrap/>
          </w:tcPr>
          <w:p w14:paraId="1D390FE9" w14:textId="77777777" w:rsidR="0081258D" w:rsidRPr="00963F81" w:rsidRDefault="0081258D" w:rsidP="00192C31">
            <w:pPr>
              <w:spacing w:after="160"/>
              <w:jc w:val="center"/>
              <w:rPr>
                <w:rFonts w:eastAsia="Times New Roman" w:cstheme="minorHAnsi"/>
                <w:color w:val="000000"/>
                <w:lang w:eastAsia="en-GB"/>
              </w:rPr>
            </w:pPr>
            <w:r w:rsidRPr="00963F81">
              <w:rPr>
                <w:rFonts w:cstheme="minorHAnsi"/>
              </w:rPr>
              <w:t>46</w:t>
            </w:r>
          </w:p>
        </w:tc>
        <w:tc>
          <w:tcPr>
            <w:tcW w:w="1355" w:type="dxa"/>
            <w:shd w:val="clear" w:color="auto" w:fill="auto"/>
            <w:noWrap/>
          </w:tcPr>
          <w:p w14:paraId="312421AE" w14:textId="107FCFED" w:rsidR="0081258D" w:rsidRPr="00963F81" w:rsidRDefault="0081258D" w:rsidP="00192C31">
            <w:pPr>
              <w:spacing w:after="160"/>
              <w:jc w:val="center"/>
              <w:rPr>
                <w:rFonts w:eastAsia="Times New Roman" w:cstheme="minorHAnsi"/>
                <w:color w:val="000000"/>
                <w:lang w:eastAsia="en-GB"/>
              </w:rPr>
            </w:pPr>
            <w:r w:rsidRPr="00963F81">
              <w:rPr>
                <w:rFonts w:cstheme="minorHAnsi"/>
              </w:rPr>
              <w:t>14.8</w:t>
            </w:r>
          </w:p>
        </w:tc>
      </w:tr>
      <w:tr w:rsidR="00EC3CBD" w:rsidRPr="00963F81" w14:paraId="13DD2D70" w14:textId="77777777" w:rsidTr="00192C31">
        <w:trPr>
          <w:trHeight w:val="20"/>
        </w:trPr>
        <w:tc>
          <w:tcPr>
            <w:tcW w:w="3320" w:type="dxa"/>
            <w:noWrap/>
          </w:tcPr>
          <w:p w14:paraId="2CAC8826" w14:textId="77777777" w:rsidR="00EC3CBD" w:rsidRPr="00963F81" w:rsidRDefault="00EC3CBD" w:rsidP="007C28E9">
            <w:pPr>
              <w:rPr>
                <w:rFonts w:eastAsia="Times New Roman" w:cstheme="minorHAnsi"/>
                <w:color w:val="000000"/>
                <w:lang w:eastAsia="en-GB"/>
              </w:rPr>
            </w:pPr>
          </w:p>
        </w:tc>
        <w:tc>
          <w:tcPr>
            <w:tcW w:w="1117" w:type="dxa"/>
            <w:noWrap/>
          </w:tcPr>
          <w:p w14:paraId="71EFEA20" w14:textId="77777777" w:rsidR="00EC3CBD" w:rsidRPr="00963F81" w:rsidRDefault="00EC3CBD" w:rsidP="00192C31">
            <w:pPr>
              <w:jc w:val="center"/>
              <w:rPr>
                <w:rFonts w:cstheme="minorHAnsi"/>
              </w:rPr>
            </w:pPr>
          </w:p>
        </w:tc>
        <w:tc>
          <w:tcPr>
            <w:tcW w:w="1714" w:type="dxa"/>
            <w:noWrap/>
          </w:tcPr>
          <w:p w14:paraId="1BF5C30A" w14:textId="77777777" w:rsidR="00EC3CBD" w:rsidRPr="00963F81" w:rsidRDefault="00EC3CBD" w:rsidP="00192C31">
            <w:pPr>
              <w:jc w:val="center"/>
              <w:rPr>
                <w:rFonts w:cstheme="minorHAnsi"/>
              </w:rPr>
            </w:pPr>
          </w:p>
        </w:tc>
        <w:tc>
          <w:tcPr>
            <w:tcW w:w="913" w:type="dxa"/>
            <w:shd w:val="clear" w:color="auto" w:fill="auto"/>
            <w:noWrap/>
          </w:tcPr>
          <w:p w14:paraId="3E482263" w14:textId="77777777" w:rsidR="00EC3CBD" w:rsidRPr="00963F81" w:rsidRDefault="00EC3CBD" w:rsidP="00192C31">
            <w:pPr>
              <w:jc w:val="center"/>
              <w:rPr>
                <w:rFonts w:cstheme="minorHAnsi"/>
              </w:rPr>
            </w:pPr>
          </w:p>
        </w:tc>
        <w:tc>
          <w:tcPr>
            <w:tcW w:w="1355" w:type="dxa"/>
            <w:shd w:val="clear" w:color="auto" w:fill="auto"/>
            <w:noWrap/>
          </w:tcPr>
          <w:p w14:paraId="705BFBF1" w14:textId="77777777" w:rsidR="00EC3CBD" w:rsidRPr="00963F81" w:rsidRDefault="00EC3CBD" w:rsidP="00192C31">
            <w:pPr>
              <w:jc w:val="center"/>
              <w:rPr>
                <w:rFonts w:cstheme="minorHAnsi"/>
              </w:rPr>
            </w:pPr>
          </w:p>
        </w:tc>
      </w:tr>
    </w:tbl>
    <w:p w14:paraId="1FB44B0D" w14:textId="125860FC" w:rsidR="0081258D" w:rsidRPr="00963F81" w:rsidRDefault="0081258D" w:rsidP="007C28E9">
      <w:pPr>
        <w:spacing w:line="480" w:lineRule="auto"/>
        <w:ind w:left="607"/>
        <w:rPr>
          <w:rFonts w:cstheme="minorHAnsi"/>
          <w:sz w:val="20"/>
          <w:szCs w:val="20"/>
        </w:rPr>
      </w:pPr>
      <w:r w:rsidRPr="00963F81">
        <w:rPr>
          <w:rFonts w:cstheme="minorHAnsi"/>
          <w:sz w:val="20"/>
          <w:szCs w:val="20"/>
        </w:rPr>
        <w:t>* reported at 3 months</w:t>
      </w:r>
      <w:r w:rsidR="006F63E6" w:rsidRPr="00963F81">
        <w:rPr>
          <w:rFonts w:cstheme="minorHAnsi"/>
          <w:sz w:val="20"/>
          <w:szCs w:val="20"/>
        </w:rPr>
        <w:t>; non-completion of 3-month assessment point is reported</w:t>
      </w:r>
      <w:r w:rsidRPr="00963F81">
        <w:rPr>
          <w:rFonts w:cstheme="minorHAnsi"/>
          <w:sz w:val="20"/>
          <w:szCs w:val="20"/>
        </w:rPr>
        <w:t>.</w:t>
      </w:r>
    </w:p>
    <w:p w14:paraId="62B00604" w14:textId="77777777" w:rsidR="0081258D" w:rsidRPr="00963F81" w:rsidRDefault="0081258D" w:rsidP="007C28E9">
      <w:pPr>
        <w:spacing w:line="480" w:lineRule="auto"/>
        <w:ind w:left="607"/>
        <w:rPr>
          <w:rFonts w:cstheme="minorHAnsi"/>
          <w:sz w:val="20"/>
          <w:szCs w:val="20"/>
        </w:rPr>
      </w:pPr>
      <w:r w:rsidRPr="00963F81">
        <w:rPr>
          <w:rFonts w:cstheme="minorHAnsi"/>
          <w:sz w:val="20"/>
          <w:szCs w:val="20"/>
        </w:rPr>
        <w:t>~ Dukes’ stage could not be determined for 11 full consent patients with small tumours following neo-adjuvant therapy</w:t>
      </w:r>
    </w:p>
    <w:p w14:paraId="15E3AE8F" w14:textId="77777777" w:rsidR="0081258D" w:rsidRPr="00963F81" w:rsidRDefault="0081258D" w:rsidP="007C28E9">
      <w:pPr>
        <w:spacing w:line="360" w:lineRule="auto"/>
        <w:rPr>
          <w:rFonts w:cstheme="minorHAnsi"/>
          <w:b/>
          <w:sz w:val="24"/>
          <w:szCs w:val="24"/>
        </w:rPr>
      </w:pPr>
    </w:p>
    <w:p w14:paraId="5AAC5507" w14:textId="638D6BA0" w:rsidR="0081258D" w:rsidRPr="00963F81" w:rsidRDefault="0081258D" w:rsidP="007C28E9">
      <w:pPr>
        <w:spacing w:line="360" w:lineRule="auto"/>
        <w:rPr>
          <w:rFonts w:cstheme="minorHAnsi"/>
          <w:sz w:val="24"/>
          <w:szCs w:val="24"/>
        </w:rPr>
      </w:pPr>
      <w:r w:rsidRPr="00963F81">
        <w:rPr>
          <w:rFonts w:cstheme="minorHAnsi"/>
          <w:b/>
          <w:sz w:val="24"/>
          <w:szCs w:val="24"/>
        </w:rPr>
        <w:t>Prevalence of poor sexual wellbeing among men and women from pre-</w:t>
      </w:r>
      <w:r w:rsidR="00254644" w:rsidRPr="00963F81">
        <w:rPr>
          <w:rFonts w:cstheme="minorHAnsi"/>
          <w:b/>
          <w:sz w:val="24"/>
          <w:szCs w:val="24"/>
        </w:rPr>
        <w:t xml:space="preserve">surgery baseline </w:t>
      </w:r>
      <w:r w:rsidRPr="00963F81">
        <w:rPr>
          <w:rFonts w:cstheme="minorHAnsi"/>
          <w:b/>
          <w:sz w:val="24"/>
          <w:szCs w:val="24"/>
        </w:rPr>
        <w:t>and over 5 years post</w:t>
      </w:r>
      <w:r w:rsidR="0067519C" w:rsidRPr="00963F81">
        <w:rPr>
          <w:rFonts w:cstheme="minorHAnsi"/>
          <w:b/>
          <w:sz w:val="24"/>
          <w:szCs w:val="24"/>
        </w:rPr>
        <w:t>-</w:t>
      </w:r>
      <w:r w:rsidRPr="00963F81">
        <w:rPr>
          <w:rFonts w:cstheme="minorHAnsi"/>
          <w:b/>
          <w:sz w:val="24"/>
          <w:szCs w:val="24"/>
        </w:rPr>
        <w:t>treatment</w:t>
      </w:r>
    </w:p>
    <w:p w14:paraId="56366DF4" w14:textId="450BCCD5" w:rsidR="0081258D" w:rsidRPr="00963F81" w:rsidRDefault="001916C4" w:rsidP="007C28E9">
      <w:pPr>
        <w:spacing w:line="360" w:lineRule="auto"/>
        <w:rPr>
          <w:rFonts w:eastAsiaTheme="majorEastAsia" w:cstheme="minorHAnsi"/>
          <w:sz w:val="24"/>
          <w:szCs w:val="24"/>
        </w:rPr>
      </w:pPr>
      <w:r w:rsidRPr="00963F81">
        <w:rPr>
          <w:rFonts w:cstheme="minorHAnsi"/>
          <w:sz w:val="24"/>
          <w:szCs w:val="24"/>
        </w:rPr>
        <w:t xml:space="preserve">Pre-surgery baseline reports of poor </w:t>
      </w:r>
      <w:r w:rsidR="00804152" w:rsidRPr="00963F81">
        <w:rPr>
          <w:rFonts w:cstheme="minorHAnsi"/>
          <w:sz w:val="24"/>
          <w:szCs w:val="24"/>
        </w:rPr>
        <w:t>sexual wellbeing</w:t>
      </w:r>
      <w:r w:rsidRPr="00963F81">
        <w:rPr>
          <w:rFonts w:cstheme="minorHAnsi"/>
          <w:sz w:val="24"/>
          <w:szCs w:val="24"/>
        </w:rPr>
        <w:t xml:space="preserve"> were significantly associated with having lower </w:t>
      </w:r>
      <w:r w:rsidR="00A17D86" w:rsidRPr="00963F81">
        <w:rPr>
          <w:rFonts w:cstheme="minorHAnsi"/>
          <w:sz w:val="24"/>
          <w:szCs w:val="24"/>
        </w:rPr>
        <w:t>self-efficacy</w:t>
      </w:r>
      <w:r w:rsidRPr="00963F81">
        <w:rPr>
          <w:rFonts w:cstheme="minorHAnsi"/>
          <w:sz w:val="24"/>
          <w:szCs w:val="24"/>
        </w:rPr>
        <w:t xml:space="preserve">, </w:t>
      </w:r>
      <w:proofErr w:type="gramStart"/>
      <w:r w:rsidR="00A17D86" w:rsidRPr="00963F81">
        <w:rPr>
          <w:rFonts w:cstheme="minorHAnsi"/>
          <w:sz w:val="24"/>
          <w:szCs w:val="24"/>
        </w:rPr>
        <w:t>anxiety</w:t>
      </w:r>
      <w:proofErr w:type="gramEnd"/>
      <w:r w:rsidR="00A17D86" w:rsidRPr="00963F81">
        <w:rPr>
          <w:rFonts w:cstheme="minorHAnsi"/>
          <w:sz w:val="24"/>
          <w:szCs w:val="24"/>
        </w:rPr>
        <w:t xml:space="preserve"> </w:t>
      </w:r>
      <w:r w:rsidRPr="00963F81">
        <w:rPr>
          <w:rFonts w:cstheme="minorHAnsi"/>
          <w:sz w:val="24"/>
          <w:szCs w:val="24"/>
        </w:rPr>
        <w:t xml:space="preserve">and </w:t>
      </w:r>
      <w:r w:rsidR="00A17D86" w:rsidRPr="00963F81">
        <w:rPr>
          <w:rFonts w:cstheme="minorHAnsi"/>
          <w:sz w:val="24"/>
          <w:szCs w:val="24"/>
        </w:rPr>
        <w:t>depression</w:t>
      </w:r>
      <w:r w:rsidR="0004568C">
        <w:rPr>
          <w:rFonts w:cstheme="minorHAnsi"/>
          <w:sz w:val="24"/>
          <w:szCs w:val="24"/>
        </w:rPr>
        <w:t xml:space="preserve"> </w:t>
      </w:r>
      <w:r w:rsidRPr="00963F81">
        <w:rPr>
          <w:rFonts w:cstheme="minorHAnsi"/>
          <w:sz w:val="24"/>
          <w:szCs w:val="24"/>
        </w:rPr>
        <w:t xml:space="preserve">among men, whereas women were significantly more likely to report poor </w:t>
      </w:r>
      <w:r w:rsidR="00804152" w:rsidRPr="00963F81">
        <w:rPr>
          <w:rFonts w:cstheme="minorHAnsi"/>
          <w:sz w:val="24"/>
          <w:szCs w:val="24"/>
        </w:rPr>
        <w:t>sexual wellbeing</w:t>
      </w:r>
      <w:r w:rsidRPr="00963F81">
        <w:rPr>
          <w:rFonts w:cstheme="minorHAnsi"/>
          <w:sz w:val="24"/>
          <w:szCs w:val="24"/>
        </w:rPr>
        <w:t xml:space="preserve"> at baseline if they had radiotherapy (see Supplementary </w:t>
      </w:r>
      <w:r w:rsidR="00473D2D" w:rsidRPr="00963F81">
        <w:rPr>
          <w:rFonts w:cstheme="minorHAnsi"/>
          <w:sz w:val="24"/>
          <w:szCs w:val="24"/>
        </w:rPr>
        <w:t>Table</w:t>
      </w:r>
      <w:r w:rsidRPr="00963F81">
        <w:rPr>
          <w:rFonts w:cstheme="minorHAnsi"/>
          <w:sz w:val="24"/>
          <w:szCs w:val="24"/>
        </w:rPr>
        <w:t xml:space="preserve"> 2).  </w:t>
      </w:r>
      <w:r w:rsidR="0081258D" w:rsidRPr="00963F81">
        <w:rPr>
          <w:rFonts w:cstheme="minorHAnsi"/>
          <w:sz w:val="24"/>
          <w:szCs w:val="24"/>
        </w:rPr>
        <w:t>Figure 1 shows that men were significantly more likely to report poor sexual wellbeing than women both pre-surgery and throughout the 5 years post-surgery (the 95% confidence intervals do not overlap between men and women at any time point). The prevalence of poor sexual wellbeing</w:t>
      </w:r>
      <w:r w:rsidR="000E3816" w:rsidRPr="00963F81">
        <w:rPr>
          <w:rFonts w:cstheme="minorHAnsi"/>
          <w:sz w:val="24"/>
          <w:szCs w:val="24"/>
        </w:rPr>
        <w:t xml:space="preserve"> in women did not change significantly across time points after baseline</w:t>
      </w:r>
      <w:r w:rsidR="000E3816" w:rsidRPr="00AC5D6F">
        <w:rPr>
          <w:rFonts w:cstheme="minorHAnsi"/>
          <w:sz w:val="24"/>
          <w:szCs w:val="24"/>
        </w:rPr>
        <w:t>.</w:t>
      </w:r>
      <w:r w:rsidR="0081258D" w:rsidRPr="00963F81">
        <w:rPr>
          <w:rFonts w:cstheme="minorHAnsi"/>
          <w:sz w:val="24"/>
          <w:szCs w:val="24"/>
        </w:rPr>
        <w:t xml:space="preserve"> In contrast, the prevalence of poor sexual wellbeing</w:t>
      </w:r>
      <w:r w:rsidR="0081258D" w:rsidRPr="00963F81" w:rsidDel="00E12BA6">
        <w:rPr>
          <w:rFonts w:cstheme="minorHAnsi"/>
          <w:sz w:val="24"/>
          <w:szCs w:val="24"/>
        </w:rPr>
        <w:t xml:space="preserve"> </w:t>
      </w:r>
      <w:r w:rsidR="0081258D" w:rsidRPr="00963F81">
        <w:rPr>
          <w:rFonts w:cstheme="minorHAnsi"/>
          <w:sz w:val="24"/>
          <w:szCs w:val="24"/>
        </w:rPr>
        <w:t>among men significantly increased with respect to baseline</w:t>
      </w:r>
      <w:r w:rsidR="000E3816" w:rsidRPr="00963F81">
        <w:rPr>
          <w:rFonts w:cstheme="minorHAnsi"/>
          <w:sz w:val="24"/>
          <w:szCs w:val="24"/>
        </w:rPr>
        <w:t xml:space="preserve"> (at 9m and after 2</w:t>
      </w:r>
      <w:r w:rsidR="0004568C">
        <w:rPr>
          <w:rFonts w:cstheme="minorHAnsi"/>
          <w:sz w:val="24"/>
          <w:szCs w:val="24"/>
        </w:rPr>
        <w:t>4 months</w:t>
      </w:r>
      <w:r w:rsidR="000E3816" w:rsidRPr="00963F81">
        <w:rPr>
          <w:rFonts w:cstheme="minorHAnsi"/>
          <w:sz w:val="24"/>
          <w:szCs w:val="24"/>
        </w:rPr>
        <w:t>)</w:t>
      </w:r>
      <w:r w:rsidR="0081258D" w:rsidRPr="00963F81">
        <w:rPr>
          <w:rFonts w:cstheme="minorHAnsi"/>
          <w:sz w:val="24"/>
          <w:szCs w:val="24"/>
        </w:rPr>
        <w:t>.</w:t>
      </w:r>
      <w:r w:rsidR="0004568C">
        <w:rPr>
          <w:rFonts w:cstheme="minorHAnsi"/>
          <w:sz w:val="24"/>
          <w:szCs w:val="24"/>
        </w:rPr>
        <w:t xml:space="preserve"> </w:t>
      </w:r>
      <w:r w:rsidR="0081258D" w:rsidRPr="00963F81">
        <w:rPr>
          <w:rFonts w:cstheme="minorHAnsi"/>
          <w:sz w:val="24"/>
          <w:szCs w:val="24"/>
        </w:rPr>
        <w:t>Given the low prevalence of poor sexual wellbeing</w:t>
      </w:r>
      <w:r w:rsidR="0081258D" w:rsidRPr="00963F81" w:rsidDel="00E12BA6">
        <w:rPr>
          <w:rFonts w:cstheme="minorHAnsi"/>
          <w:sz w:val="24"/>
          <w:szCs w:val="24"/>
        </w:rPr>
        <w:t xml:space="preserve"> </w:t>
      </w:r>
      <w:r w:rsidR="0081258D" w:rsidRPr="00963F81">
        <w:rPr>
          <w:rFonts w:cstheme="minorHAnsi"/>
          <w:sz w:val="24"/>
          <w:szCs w:val="24"/>
        </w:rPr>
        <w:t>in women, logistic regression models were only produced for men.</w:t>
      </w:r>
      <w:r w:rsidR="00E97992" w:rsidRPr="00963F81">
        <w:rPr>
          <w:rFonts w:cstheme="minorHAnsi"/>
          <w:sz w:val="24"/>
          <w:szCs w:val="24"/>
        </w:rPr>
        <w:t xml:space="preserve"> </w:t>
      </w:r>
    </w:p>
    <w:p w14:paraId="0125123F" w14:textId="70BDD24E" w:rsidR="0081258D" w:rsidRPr="00963F81" w:rsidRDefault="0081258D" w:rsidP="007C28E9">
      <w:pPr>
        <w:spacing w:line="360" w:lineRule="auto"/>
        <w:rPr>
          <w:rFonts w:cstheme="minorHAnsi"/>
          <w:b/>
          <w:sz w:val="24"/>
          <w:szCs w:val="24"/>
        </w:rPr>
      </w:pPr>
      <w:r w:rsidRPr="00963F81">
        <w:rPr>
          <w:rFonts w:cstheme="minorHAnsi"/>
          <w:b/>
          <w:sz w:val="24"/>
          <w:szCs w:val="24"/>
        </w:rPr>
        <w:t>Pre-surgery predictors of poor sexual wellbeing</w:t>
      </w:r>
      <w:r w:rsidRPr="00963F81" w:rsidDel="00FE3CEF">
        <w:rPr>
          <w:rFonts w:cstheme="minorHAnsi"/>
          <w:b/>
          <w:sz w:val="24"/>
          <w:szCs w:val="24"/>
        </w:rPr>
        <w:t xml:space="preserve"> </w:t>
      </w:r>
      <w:r w:rsidR="008F54AD" w:rsidRPr="00963F81">
        <w:rPr>
          <w:rFonts w:cstheme="minorHAnsi"/>
          <w:b/>
          <w:sz w:val="24"/>
          <w:szCs w:val="24"/>
        </w:rPr>
        <w:t xml:space="preserve">among men at </w:t>
      </w:r>
      <w:r w:rsidRPr="00963F81">
        <w:rPr>
          <w:rFonts w:cstheme="minorHAnsi"/>
          <w:b/>
          <w:sz w:val="24"/>
          <w:szCs w:val="24"/>
        </w:rPr>
        <w:t>24 months post-surgery</w:t>
      </w:r>
    </w:p>
    <w:p w14:paraId="06399DE2" w14:textId="5B35B507" w:rsidR="0081258D" w:rsidRPr="00963F81" w:rsidRDefault="004C7421" w:rsidP="007C28E9">
      <w:pPr>
        <w:spacing w:line="360" w:lineRule="auto"/>
        <w:rPr>
          <w:rFonts w:cstheme="minorHAnsi"/>
          <w:sz w:val="24"/>
          <w:szCs w:val="24"/>
        </w:rPr>
      </w:pPr>
      <w:r w:rsidRPr="00963F81">
        <w:rPr>
          <w:rFonts w:cstheme="minorHAnsi"/>
          <w:sz w:val="24"/>
          <w:szCs w:val="24"/>
        </w:rPr>
        <w:t xml:space="preserve">Data were analysed for </w:t>
      </w:r>
      <w:r w:rsidR="0081258D" w:rsidRPr="00963F81">
        <w:rPr>
          <w:rFonts w:cstheme="minorHAnsi"/>
          <w:sz w:val="24"/>
          <w:szCs w:val="24"/>
        </w:rPr>
        <w:t>433 men</w:t>
      </w:r>
      <w:r w:rsidRPr="00963F81">
        <w:rPr>
          <w:rFonts w:cstheme="minorHAnsi"/>
          <w:sz w:val="24"/>
          <w:szCs w:val="24"/>
        </w:rPr>
        <w:t xml:space="preserve"> who</w:t>
      </w:r>
      <w:r w:rsidR="0081258D" w:rsidRPr="00963F81">
        <w:rPr>
          <w:rFonts w:cstheme="minorHAnsi"/>
          <w:sz w:val="24"/>
          <w:szCs w:val="24"/>
        </w:rPr>
        <w:t xml:space="preserve"> provided at least one report of sexual wellbeing</w:t>
      </w:r>
      <w:r w:rsidR="0081258D" w:rsidRPr="00963F81" w:rsidDel="00FE3CEF">
        <w:rPr>
          <w:rFonts w:cstheme="minorHAnsi"/>
          <w:sz w:val="24"/>
          <w:szCs w:val="24"/>
        </w:rPr>
        <w:t xml:space="preserve"> </w:t>
      </w:r>
      <w:r w:rsidR="0081258D" w:rsidRPr="00963F81">
        <w:rPr>
          <w:rFonts w:cstheme="minorHAnsi"/>
          <w:sz w:val="24"/>
          <w:szCs w:val="24"/>
        </w:rPr>
        <w:t xml:space="preserve">over 3-24 months. Of these, 37 did not participate at baseline and therefore were excluded from </w:t>
      </w:r>
      <w:r w:rsidR="0081258D" w:rsidRPr="00963F81">
        <w:rPr>
          <w:rFonts w:cstheme="minorHAnsi"/>
          <w:sz w:val="24"/>
          <w:szCs w:val="24"/>
        </w:rPr>
        <w:lastRenderedPageBreak/>
        <w:t xml:space="preserve">the analyses. The total analytical sample consisted of 1,304 observations from 396 men. Results are presented in </w:t>
      </w:r>
      <w:r w:rsidR="00FF00B2" w:rsidRPr="00963F81">
        <w:rPr>
          <w:rFonts w:cstheme="minorHAnsi"/>
          <w:sz w:val="24"/>
          <w:szCs w:val="24"/>
        </w:rPr>
        <w:t>T</w:t>
      </w:r>
      <w:r w:rsidR="0081258D" w:rsidRPr="00963F81">
        <w:rPr>
          <w:rFonts w:cstheme="minorHAnsi"/>
          <w:sz w:val="24"/>
          <w:szCs w:val="24"/>
        </w:rPr>
        <w:t>able 2</w:t>
      </w:r>
      <w:r w:rsidR="0004568C">
        <w:rPr>
          <w:rFonts w:cstheme="minorHAnsi"/>
          <w:sz w:val="24"/>
          <w:szCs w:val="24"/>
        </w:rPr>
        <w:t>.</w:t>
      </w:r>
      <w:r w:rsidR="0081258D" w:rsidRPr="00963F81">
        <w:rPr>
          <w:rFonts w:cstheme="minorHAnsi"/>
          <w:sz w:val="24"/>
          <w:szCs w:val="24"/>
        </w:rPr>
        <w:t xml:space="preserve"> (</w:t>
      </w:r>
      <w:r w:rsidR="0004568C">
        <w:rPr>
          <w:rFonts w:cstheme="minorHAnsi"/>
          <w:sz w:val="24"/>
          <w:szCs w:val="24"/>
        </w:rPr>
        <w:t>P</w:t>
      </w:r>
      <w:r w:rsidR="0081258D" w:rsidRPr="00963F81">
        <w:rPr>
          <w:rFonts w:cstheme="minorHAnsi"/>
          <w:sz w:val="24"/>
          <w:szCs w:val="24"/>
        </w:rPr>
        <w:t xml:space="preserve">revalence of poor </w:t>
      </w:r>
      <w:r w:rsidR="00804152" w:rsidRPr="00963F81">
        <w:rPr>
          <w:rFonts w:cstheme="minorHAnsi"/>
          <w:sz w:val="24"/>
          <w:szCs w:val="24"/>
        </w:rPr>
        <w:t>sexual wellbeing</w:t>
      </w:r>
      <w:r w:rsidR="0081258D" w:rsidRPr="00963F81">
        <w:rPr>
          <w:rFonts w:cstheme="minorHAnsi"/>
          <w:sz w:val="24"/>
          <w:szCs w:val="24"/>
        </w:rPr>
        <w:t xml:space="preserve"> by each of the co-variates is shown in Supplementary </w:t>
      </w:r>
      <w:r w:rsidR="008F54AD" w:rsidRPr="00963F81">
        <w:rPr>
          <w:rFonts w:cstheme="minorHAnsi"/>
          <w:sz w:val="24"/>
          <w:szCs w:val="24"/>
        </w:rPr>
        <w:t>table 3</w:t>
      </w:r>
      <w:r w:rsidR="0081258D" w:rsidRPr="00963F81">
        <w:rPr>
          <w:rFonts w:cstheme="minorHAnsi"/>
          <w:sz w:val="24"/>
          <w:szCs w:val="24"/>
        </w:rPr>
        <w:t xml:space="preserve">). </w:t>
      </w:r>
    </w:p>
    <w:p w14:paraId="72B92871" w14:textId="672BCB28" w:rsidR="0081258D" w:rsidRPr="00963F81" w:rsidRDefault="0081258D" w:rsidP="007C28E9">
      <w:pPr>
        <w:spacing w:line="360" w:lineRule="auto"/>
        <w:rPr>
          <w:rFonts w:eastAsia="Times New Roman" w:cstheme="minorHAnsi"/>
          <w:sz w:val="24"/>
          <w:szCs w:val="24"/>
          <w:lang w:eastAsia="en-GB"/>
        </w:rPr>
      </w:pPr>
      <w:r w:rsidRPr="00392F1B">
        <w:rPr>
          <w:rFonts w:cstheme="minorHAnsi"/>
          <w:sz w:val="24"/>
          <w:szCs w:val="24"/>
        </w:rPr>
        <w:t>In the first step</w:t>
      </w:r>
      <w:r w:rsidR="0004568C">
        <w:rPr>
          <w:rFonts w:cstheme="minorHAnsi"/>
          <w:sz w:val="24"/>
          <w:szCs w:val="24"/>
        </w:rPr>
        <w:t>,</w:t>
      </w:r>
      <w:r w:rsidRPr="00392F1B">
        <w:rPr>
          <w:rFonts w:cstheme="minorHAnsi"/>
          <w:sz w:val="24"/>
          <w:szCs w:val="24"/>
        </w:rPr>
        <w:t xml:space="preserve"> </w:t>
      </w:r>
      <w:r w:rsidRPr="00963F81">
        <w:rPr>
          <w:rFonts w:cstheme="minorHAnsi"/>
          <w:sz w:val="24"/>
          <w:szCs w:val="24"/>
        </w:rPr>
        <w:t xml:space="preserve">modelling </w:t>
      </w:r>
      <w:r w:rsidR="000E3816" w:rsidRPr="00963F81">
        <w:rPr>
          <w:rFonts w:cstheme="minorHAnsi"/>
          <w:sz w:val="24"/>
          <w:szCs w:val="24"/>
        </w:rPr>
        <w:t xml:space="preserve">the prevalence of poor </w:t>
      </w:r>
      <w:r w:rsidR="00945990" w:rsidRPr="00963F81">
        <w:rPr>
          <w:rFonts w:cstheme="minorHAnsi"/>
          <w:sz w:val="24"/>
          <w:szCs w:val="24"/>
        </w:rPr>
        <w:t>sexual wellbeing from</w:t>
      </w:r>
      <w:r w:rsidR="000E3816" w:rsidRPr="00963F81">
        <w:rPr>
          <w:rFonts w:cstheme="minorHAnsi"/>
          <w:sz w:val="24"/>
          <w:szCs w:val="24"/>
        </w:rPr>
        <w:t xml:space="preserve"> baseline up to 2</w:t>
      </w:r>
      <w:r w:rsidR="0004568C">
        <w:rPr>
          <w:rFonts w:cstheme="minorHAnsi"/>
          <w:sz w:val="24"/>
          <w:szCs w:val="24"/>
        </w:rPr>
        <w:t>4 months</w:t>
      </w:r>
      <w:r w:rsidR="000E3816" w:rsidRPr="00963F81">
        <w:rPr>
          <w:rFonts w:cstheme="minorHAnsi"/>
          <w:sz w:val="24"/>
          <w:szCs w:val="24"/>
        </w:rPr>
        <w:t xml:space="preserve"> </w:t>
      </w:r>
      <w:r w:rsidRPr="00963F81">
        <w:rPr>
          <w:rFonts w:cstheme="minorHAnsi"/>
          <w:sz w:val="24"/>
          <w:szCs w:val="24"/>
        </w:rPr>
        <w:t xml:space="preserve">(adjusting for time and considering each covariate separately), having radiotherapy or </w:t>
      </w:r>
      <w:r w:rsidR="0004568C">
        <w:rPr>
          <w:rFonts w:cstheme="minorHAnsi"/>
          <w:sz w:val="24"/>
          <w:szCs w:val="24"/>
        </w:rPr>
        <w:t xml:space="preserve">a </w:t>
      </w:r>
      <w:r w:rsidRPr="00963F81">
        <w:rPr>
          <w:rFonts w:cstheme="minorHAnsi"/>
          <w:sz w:val="24"/>
          <w:szCs w:val="24"/>
        </w:rPr>
        <w:t>stoma increased the odds of poor sexual wellbeing</w:t>
      </w:r>
      <w:r w:rsidRPr="00963F81" w:rsidDel="00FE3CEF">
        <w:rPr>
          <w:rFonts w:cstheme="minorHAnsi"/>
          <w:sz w:val="24"/>
          <w:szCs w:val="24"/>
        </w:rPr>
        <w:t xml:space="preserve"> </w:t>
      </w:r>
      <w:r w:rsidRPr="00963F81">
        <w:rPr>
          <w:rFonts w:cstheme="minorHAnsi"/>
          <w:sz w:val="24"/>
          <w:szCs w:val="24"/>
        </w:rPr>
        <w:t>up to 2</w:t>
      </w:r>
      <w:r w:rsidR="0004568C">
        <w:rPr>
          <w:rFonts w:cstheme="minorHAnsi"/>
          <w:sz w:val="24"/>
          <w:szCs w:val="24"/>
        </w:rPr>
        <w:t xml:space="preserve">4 months </w:t>
      </w:r>
      <w:r w:rsidRPr="00963F81">
        <w:rPr>
          <w:rFonts w:cstheme="minorHAnsi"/>
          <w:sz w:val="24"/>
          <w:szCs w:val="24"/>
        </w:rPr>
        <w:t xml:space="preserve">post-surgery by 50-60% (OR=1.61 and OR=1.50, respectively, p&lt;0.05). </w:t>
      </w:r>
      <w:r w:rsidRPr="00963F81">
        <w:rPr>
          <w:rFonts w:eastAsia="Times New Roman" w:cstheme="minorHAnsi"/>
          <w:sz w:val="24"/>
          <w:szCs w:val="24"/>
          <w:lang w:eastAsia="en-GB"/>
        </w:rPr>
        <w:t>In addition, all four of the psychosocial measures at baseline were significantly associated with poor sexual wellbeing</w:t>
      </w:r>
      <w:r w:rsidRPr="00963F81" w:rsidDel="00FE3CEF">
        <w:rPr>
          <w:rFonts w:eastAsia="Times New Roman" w:cstheme="minorHAnsi"/>
          <w:sz w:val="24"/>
          <w:szCs w:val="24"/>
          <w:lang w:eastAsia="en-GB"/>
        </w:rPr>
        <w:t xml:space="preserve"> </w:t>
      </w:r>
      <w:r w:rsidRPr="00963F81">
        <w:rPr>
          <w:rFonts w:eastAsia="Times New Roman" w:cstheme="minorHAnsi"/>
          <w:sz w:val="24"/>
          <w:szCs w:val="24"/>
          <w:lang w:eastAsia="en-GB"/>
        </w:rPr>
        <w:t>(p&lt;0.01</w:t>
      </w:r>
      <w:r w:rsidR="004000C6" w:rsidRPr="00963F81">
        <w:rPr>
          <w:rFonts w:eastAsia="Times New Roman" w:cstheme="minorHAnsi"/>
          <w:sz w:val="24"/>
          <w:szCs w:val="24"/>
          <w:lang w:eastAsia="en-GB"/>
        </w:rPr>
        <w:t>)</w:t>
      </w:r>
      <w:r w:rsidRPr="00963F81">
        <w:rPr>
          <w:rFonts w:eastAsia="Times New Roman" w:cstheme="minorHAnsi"/>
          <w:sz w:val="24"/>
          <w:szCs w:val="24"/>
          <w:lang w:eastAsia="en-GB"/>
        </w:rPr>
        <w:t>. The analyses show that the odds of reporting poor sexual wellbeing</w:t>
      </w:r>
      <w:r w:rsidRPr="00963F81" w:rsidDel="00FE3CEF">
        <w:rPr>
          <w:rFonts w:eastAsia="Times New Roman" w:cstheme="minorHAnsi"/>
          <w:sz w:val="24"/>
          <w:szCs w:val="24"/>
          <w:lang w:eastAsia="en-GB"/>
        </w:rPr>
        <w:t xml:space="preserve"> </w:t>
      </w:r>
      <w:r w:rsidRPr="00963F81">
        <w:rPr>
          <w:rFonts w:eastAsia="Times New Roman" w:cstheme="minorHAnsi"/>
          <w:sz w:val="24"/>
          <w:szCs w:val="24"/>
          <w:lang w:eastAsia="en-GB"/>
        </w:rPr>
        <w:t>over the first 2</w:t>
      </w:r>
      <w:r w:rsidR="0004568C">
        <w:rPr>
          <w:rFonts w:eastAsia="Times New Roman" w:cstheme="minorHAnsi"/>
          <w:sz w:val="24"/>
          <w:szCs w:val="24"/>
          <w:lang w:eastAsia="en-GB"/>
        </w:rPr>
        <w:t>4 months</w:t>
      </w:r>
      <w:r w:rsidRPr="00963F81">
        <w:rPr>
          <w:rFonts w:eastAsia="Times New Roman" w:cstheme="minorHAnsi"/>
          <w:sz w:val="24"/>
          <w:szCs w:val="24"/>
          <w:lang w:eastAsia="en-GB"/>
        </w:rPr>
        <w:t xml:space="preserve"> post-surgery were: 67-75% lower among confident/very confident men (OR=0.33 and OR=0.25, respectively); 48% lower for men who received full social support (OR=0.52); 77% higher for men with high anxiety (OR=1.77); and almost three times higher for men with clinically significant levels of depression (OR=2.69) at baseline. In the second step of modelling (including time and all covariates), neither of the clinical variables remained significantly associated with </w:t>
      </w:r>
      <w:r w:rsidR="00804152" w:rsidRPr="00963F81">
        <w:rPr>
          <w:rFonts w:eastAsia="Times New Roman" w:cstheme="minorHAnsi"/>
          <w:sz w:val="24"/>
          <w:szCs w:val="24"/>
          <w:lang w:eastAsia="en-GB"/>
        </w:rPr>
        <w:t>sexual wellbeing</w:t>
      </w:r>
      <w:r w:rsidRPr="00963F81">
        <w:rPr>
          <w:rFonts w:eastAsia="Times New Roman" w:cstheme="minorHAnsi"/>
          <w:sz w:val="24"/>
          <w:szCs w:val="24"/>
          <w:lang w:eastAsia="en-GB"/>
        </w:rPr>
        <w:t>. However, all the psychosocial variables except anxiety remained significant. The odds of reporting poor sexual wellbeing</w:t>
      </w:r>
      <w:r w:rsidRPr="00963F81" w:rsidDel="00FE3CEF">
        <w:rPr>
          <w:rFonts w:eastAsia="Times New Roman" w:cstheme="minorHAnsi"/>
          <w:sz w:val="24"/>
          <w:szCs w:val="24"/>
          <w:lang w:eastAsia="en-GB"/>
        </w:rPr>
        <w:t xml:space="preserve"> </w:t>
      </w:r>
      <w:r w:rsidRPr="00963F81">
        <w:rPr>
          <w:rFonts w:eastAsia="Times New Roman" w:cstheme="minorHAnsi"/>
          <w:sz w:val="24"/>
          <w:szCs w:val="24"/>
          <w:lang w:eastAsia="en-GB"/>
        </w:rPr>
        <w:t xml:space="preserve">were: 52-58% </w:t>
      </w:r>
      <w:r w:rsidR="00551767" w:rsidRPr="00963F81">
        <w:rPr>
          <w:rFonts w:eastAsia="Times New Roman" w:cstheme="minorHAnsi"/>
          <w:sz w:val="24"/>
          <w:szCs w:val="24"/>
          <w:lang w:eastAsia="en-GB"/>
        </w:rPr>
        <w:t>lower</w:t>
      </w:r>
      <w:r w:rsidRPr="00963F81">
        <w:rPr>
          <w:rFonts w:eastAsia="Times New Roman" w:cstheme="minorHAnsi"/>
          <w:sz w:val="24"/>
          <w:szCs w:val="24"/>
          <w:lang w:eastAsia="en-GB"/>
        </w:rPr>
        <w:t xml:space="preserve"> for confident/very confident men</w:t>
      </w:r>
      <w:r w:rsidR="00551767" w:rsidRPr="00963F81">
        <w:rPr>
          <w:rFonts w:eastAsia="Times New Roman" w:cstheme="minorHAnsi"/>
          <w:sz w:val="24"/>
          <w:szCs w:val="24"/>
          <w:lang w:eastAsia="en-GB"/>
        </w:rPr>
        <w:t xml:space="preserve"> (OR=0.48 and 0.42)</w:t>
      </w:r>
      <w:r w:rsidRPr="00963F81">
        <w:rPr>
          <w:rFonts w:eastAsia="Times New Roman" w:cstheme="minorHAnsi"/>
          <w:sz w:val="24"/>
          <w:szCs w:val="24"/>
          <w:lang w:eastAsia="en-GB"/>
        </w:rPr>
        <w:t>; twice as high for men with clinical levels of depression</w:t>
      </w:r>
      <w:r w:rsidR="00551767" w:rsidRPr="00963F81">
        <w:rPr>
          <w:rFonts w:eastAsia="Times New Roman" w:cstheme="minorHAnsi"/>
          <w:sz w:val="24"/>
          <w:szCs w:val="24"/>
          <w:lang w:eastAsia="en-GB"/>
        </w:rPr>
        <w:t xml:space="preserve"> (OR+2.01)</w:t>
      </w:r>
      <w:r w:rsidRPr="00963F81">
        <w:rPr>
          <w:rFonts w:eastAsia="Times New Roman" w:cstheme="minorHAnsi"/>
          <w:sz w:val="24"/>
          <w:szCs w:val="24"/>
          <w:lang w:eastAsia="en-GB"/>
        </w:rPr>
        <w:t>; and 44% lower for men with full social support at baseline</w:t>
      </w:r>
      <w:r w:rsidR="00551767" w:rsidRPr="00963F81">
        <w:rPr>
          <w:rFonts w:eastAsia="Times New Roman" w:cstheme="minorHAnsi"/>
          <w:sz w:val="24"/>
          <w:szCs w:val="24"/>
          <w:lang w:eastAsia="en-GB"/>
        </w:rPr>
        <w:t xml:space="preserve"> (OR=0.56)</w:t>
      </w:r>
      <w:r w:rsidRPr="00963F81">
        <w:rPr>
          <w:rFonts w:eastAsia="Times New Roman" w:cstheme="minorHAnsi"/>
          <w:sz w:val="24"/>
          <w:szCs w:val="24"/>
          <w:lang w:eastAsia="en-GB"/>
        </w:rPr>
        <w:t>.</w:t>
      </w:r>
    </w:p>
    <w:p w14:paraId="44516D10" w14:textId="4F555071" w:rsidR="0081258D" w:rsidRPr="00E96F4F" w:rsidRDefault="0081258D" w:rsidP="007C28E9">
      <w:pPr>
        <w:spacing w:line="360" w:lineRule="auto"/>
        <w:rPr>
          <w:rFonts w:cstheme="minorHAnsi"/>
          <w:b/>
          <w:sz w:val="24"/>
          <w:szCs w:val="24"/>
        </w:rPr>
      </w:pPr>
      <w:r w:rsidRPr="00543B52">
        <w:rPr>
          <w:rFonts w:cstheme="minorHAnsi"/>
          <w:b/>
          <w:sz w:val="24"/>
          <w:szCs w:val="24"/>
        </w:rPr>
        <w:br w:type="page"/>
      </w:r>
      <w:r w:rsidRPr="00543B52">
        <w:rPr>
          <w:rFonts w:cstheme="minorHAnsi"/>
          <w:b/>
          <w:sz w:val="24"/>
          <w:szCs w:val="24"/>
        </w:rPr>
        <w:lastRenderedPageBreak/>
        <w:t>Table 2</w:t>
      </w:r>
      <w:r w:rsidRPr="00E96F4F">
        <w:rPr>
          <w:rFonts w:cstheme="minorHAnsi"/>
          <w:b/>
          <w:sz w:val="24"/>
          <w:szCs w:val="24"/>
        </w:rPr>
        <w:t>: Logistic regression modelling (ORs</w:t>
      </w:r>
      <w:r w:rsidR="00D90D90" w:rsidRPr="00E96F4F">
        <w:rPr>
          <w:rFonts w:cstheme="minorHAnsi"/>
          <w:b/>
          <w:sz w:val="24"/>
          <w:szCs w:val="24"/>
        </w:rPr>
        <w:t xml:space="preserve"> and 95% CIs</w:t>
      </w:r>
      <w:r w:rsidRPr="00E96F4F">
        <w:rPr>
          <w:rFonts w:cstheme="minorHAnsi"/>
          <w:b/>
          <w:sz w:val="24"/>
          <w:szCs w:val="24"/>
        </w:rPr>
        <w:t>) of poor sexual wellbeing</w:t>
      </w:r>
      <w:r w:rsidRPr="00E96F4F" w:rsidDel="00FE3CEF">
        <w:rPr>
          <w:rFonts w:cstheme="minorHAnsi"/>
          <w:b/>
          <w:sz w:val="24"/>
          <w:szCs w:val="24"/>
        </w:rPr>
        <w:t xml:space="preserve"> </w:t>
      </w:r>
      <w:r w:rsidRPr="00E96F4F">
        <w:rPr>
          <w:rFonts w:cstheme="minorHAnsi"/>
          <w:b/>
          <w:sz w:val="24"/>
          <w:szCs w:val="24"/>
        </w:rPr>
        <w:t xml:space="preserve">among men between </w:t>
      </w:r>
      <w:r w:rsidRPr="00E96F4F">
        <w:rPr>
          <w:rStyle w:val="CommentReference"/>
          <w:rFonts w:cstheme="minorHAnsi"/>
          <w:b/>
          <w:sz w:val="24"/>
          <w:szCs w:val="24"/>
        </w:rPr>
        <w:t xml:space="preserve">3 and 24 months </w:t>
      </w:r>
      <w:r w:rsidRPr="00E96F4F">
        <w:rPr>
          <w:rFonts w:cstheme="minorHAnsi"/>
          <w:b/>
          <w:sz w:val="24"/>
          <w:szCs w:val="24"/>
        </w:rPr>
        <w:t xml:space="preserve">by the covariates reported at baseline </w:t>
      </w:r>
      <w:r w:rsidR="00D90D90" w:rsidRPr="00E96F4F">
        <w:rPr>
          <w:rFonts w:cstheme="minorHAnsi"/>
          <w:b/>
          <w:sz w:val="24"/>
          <w:szCs w:val="24"/>
        </w:rPr>
        <w:t>(N = 433)</w:t>
      </w:r>
    </w:p>
    <w:tbl>
      <w:tblPr>
        <w:tblStyle w:val="TableGrid"/>
        <w:tblW w:w="7486" w:type="dxa"/>
        <w:tblInd w:w="60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24"/>
        <w:gridCol w:w="2381"/>
        <w:gridCol w:w="2381"/>
      </w:tblGrid>
      <w:tr w:rsidR="0081258D" w:rsidRPr="00963F81" w14:paraId="43167B01" w14:textId="77777777" w:rsidTr="00D90D90">
        <w:trPr>
          <w:trHeight w:val="20"/>
        </w:trPr>
        <w:tc>
          <w:tcPr>
            <w:tcW w:w="2724" w:type="dxa"/>
          </w:tcPr>
          <w:p w14:paraId="02D1DBF4" w14:textId="77777777" w:rsidR="0081258D" w:rsidRPr="00963F81" w:rsidRDefault="0081258D" w:rsidP="007C28E9">
            <w:pPr>
              <w:spacing w:after="160" w:line="360" w:lineRule="auto"/>
              <w:rPr>
                <w:rFonts w:eastAsia="Times New Roman" w:cstheme="minorHAnsi"/>
                <w:b/>
                <w:bCs/>
                <w:sz w:val="24"/>
                <w:szCs w:val="24"/>
                <w:lang w:eastAsia="en-GB"/>
              </w:rPr>
            </w:pPr>
            <w:bookmarkStart w:id="7" w:name="_Hlk35265139"/>
          </w:p>
        </w:tc>
        <w:tc>
          <w:tcPr>
            <w:tcW w:w="2381" w:type="dxa"/>
            <w:vAlign w:val="center"/>
          </w:tcPr>
          <w:p w14:paraId="47EFCAA6" w14:textId="77777777" w:rsidR="0081258D" w:rsidRPr="00963F81" w:rsidRDefault="0081258D" w:rsidP="007C28E9">
            <w:pPr>
              <w:spacing w:after="160" w:line="360" w:lineRule="auto"/>
              <w:jc w:val="center"/>
              <w:rPr>
                <w:rFonts w:eastAsia="Times New Roman" w:cstheme="minorHAnsi"/>
                <w:b/>
                <w:bCs/>
                <w:sz w:val="24"/>
                <w:szCs w:val="24"/>
                <w:lang w:eastAsia="en-GB"/>
              </w:rPr>
            </w:pPr>
          </w:p>
          <w:p w14:paraId="553E262F" w14:textId="77777777" w:rsidR="0081258D" w:rsidRPr="00963F81" w:rsidRDefault="0081258D" w:rsidP="007C28E9">
            <w:pPr>
              <w:spacing w:after="160" w:line="360" w:lineRule="auto"/>
              <w:jc w:val="center"/>
              <w:rPr>
                <w:rFonts w:eastAsia="Times New Roman" w:cstheme="minorHAnsi"/>
                <w:b/>
                <w:bCs/>
                <w:sz w:val="24"/>
                <w:szCs w:val="24"/>
                <w:vertAlign w:val="superscript"/>
                <w:lang w:eastAsia="en-GB"/>
              </w:rPr>
            </w:pPr>
            <w:r w:rsidRPr="00963F81">
              <w:rPr>
                <w:rFonts w:eastAsia="Times New Roman" w:cstheme="minorHAnsi"/>
                <w:b/>
                <w:bCs/>
                <w:sz w:val="24"/>
                <w:szCs w:val="24"/>
                <w:lang w:eastAsia="en-GB"/>
              </w:rPr>
              <w:t>Step 1</w:t>
            </w:r>
            <w:r w:rsidRPr="00963F81">
              <w:rPr>
                <w:rFonts w:eastAsia="Times New Roman" w:cstheme="minorHAnsi"/>
                <w:b/>
                <w:bCs/>
                <w:sz w:val="24"/>
                <w:szCs w:val="24"/>
                <w:vertAlign w:val="superscript"/>
                <w:lang w:eastAsia="en-GB"/>
              </w:rPr>
              <w:t>a</w:t>
            </w:r>
          </w:p>
          <w:p w14:paraId="4C4BCEC9" w14:textId="77777777" w:rsidR="0081258D" w:rsidRPr="00963F81" w:rsidRDefault="0081258D" w:rsidP="007C28E9">
            <w:pPr>
              <w:spacing w:after="160" w:line="360" w:lineRule="auto"/>
              <w:jc w:val="center"/>
              <w:rPr>
                <w:rFonts w:eastAsia="Times New Roman" w:cstheme="minorHAnsi"/>
                <w:b/>
                <w:bCs/>
                <w:sz w:val="24"/>
                <w:szCs w:val="24"/>
                <w:lang w:eastAsia="en-GB"/>
              </w:rPr>
            </w:pPr>
            <w:r w:rsidRPr="00963F81">
              <w:rPr>
                <w:rFonts w:eastAsia="Times New Roman" w:cstheme="minorHAnsi"/>
                <w:b/>
                <w:bCs/>
                <w:sz w:val="24"/>
                <w:szCs w:val="24"/>
                <w:lang w:eastAsia="en-GB"/>
              </w:rPr>
              <w:t>Odd’s ratio (95% CI)</w:t>
            </w:r>
          </w:p>
          <w:p w14:paraId="1348DC93" w14:textId="77777777" w:rsidR="0081258D" w:rsidRPr="00963F81" w:rsidRDefault="0081258D" w:rsidP="007C28E9">
            <w:pPr>
              <w:spacing w:after="160" w:line="360" w:lineRule="auto"/>
              <w:jc w:val="center"/>
              <w:rPr>
                <w:rFonts w:eastAsia="Times New Roman" w:cstheme="minorHAnsi"/>
                <w:b/>
                <w:bCs/>
                <w:sz w:val="24"/>
                <w:szCs w:val="24"/>
                <w:lang w:eastAsia="en-GB"/>
              </w:rPr>
            </w:pPr>
          </w:p>
        </w:tc>
        <w:tc>
          <w:tcPr>
            <w:tcW w:w="2381" w:type="dxa"/>
            <w:vAlign w:val="center"/>
          </w:tcPr>
          <w:p w14:paraId="6D42A7ED" w14:textId="77777777" w:rsidR="0081258D" w:rsidRPr="00963F81" w:rsidRDefault="0081258D" w:rsidP="007C28E9">
            <w:pPr>
              <w:spacing w:after="160" w:line="360" w:lineRule="auto"/>
              <w:jc w:val="center"/>
              <w:rPr>
                <w:rFonts w:eastAsia="Times New Roman" w:cstheme="minorHAnsi"/>
                <w:b/>
                <w:bCs/>
                <w:sz w:val="24"/>
                <w:szCs w:val="24"/>
                <w:lang w:eastAsia="en-GB"/>
              </w:rPr>
            </w:pPr>
            <w:r w:rsidRPr="00963F81">
              <w:rPr>
                <w:rFonts w:eastAsia="Times New Roman" w:cstheme="minorHAnsi"/>
                <w:b/>
                <w:bCs/>
                <w:sz w:val="24"/>
                <w:szCs w:val="24"/>
                <w:lang w:eastAsia="en-GB"/>
              </w:rPr>
              <w:t>Step 2</w:t>
            </w:r>
            <w:r w:rsidRPr="00963F81">
              <w:rPr>
                <w:rFonts w:eastAsia="Times New Roman" w:cstheme="minorHAnsi"/>
                <w:b/>
                <w:bCs/>
                <w:sz w:val="24"/>
                <w:szCs w:val="24"/>
                <w:vertAlign w:val="superscript"/>
                <w:lang w:eastAsia="en-GB"/>
              </w:rPr>
              <w:t>b</w:t>
            </w:r>
          </w:p>
          <w:p w14:paraId="3131159A" w14:textId="77777777" w:rsidR="0081258D" w:rsidRPr="00963F81" w:rsidRDefault="0081258D" w:rsidP="007C28E9">
            <w:pPr>
              <w:spacing w:after="160" w:line="360" w:lineRule="auto"/>
              <w:jc w:val="center"/>
              <w:rPr>
                <w:rFonts w:eastAsia="Times New Roman" w:cstheme="minorHAnsi"/>
                <w:b/>
                <w:bCs/>
                <w:sz w:val="24"/>
                <w:szCs w:val="24"/>
                <w:lang w:eastAsia="en-GB"/>
              </w:rPr>
            </w:pPr>
            <w:r w:rsidRPr="00963F81">
              <w:rPr>
                <w:rFonts w:eastAsia="Times New Roman" w:cstheme="minorHAnsi"/>
                <w:b/>
                <w:bCs/>
                <w:sz w:val="24"/>
                <w:szCs w:val="24"/>
                <w:lang w:eastAsia="en-GB"/>
              </w:rPr>
              <w:t>Odd’s ratio (95% CI)</w:t>
            </w:r>
          </w:p>
        </w:tc>
      </w:tr>
      <w:tr w:rsidR="00F31AB9" w:rsidRPr="00963F81" w14:paraId="38F3A662" w14:textId="77777777" w:rsidTr="00D90D90">
        <w:trPr>
          <w:trHeight w:val="20"/>
        </w:trPr>
        <w:tc>
          <w:tcPr>
            <w:tcW w:w="7486" w:type="dxa"/>
            <w:gridSpan w:val="3"/>
            <w:noWrap/>
          </w:tcPr>
          <w:p w14:paraId="7A2357FE" w14:textId="7AE4BA2C" w:rsidR="00F31AB9" w:rsidRPr="00963F81" w:rsidRDefault="00F31AB9" w:rsidP="00F31AB9">
            <w:pPr>
              <w:spacing w:after="160" w:line="360" w:lineRule="auto"/>
              <w:rPr>
                <w:rFonts w:eastAsia="Times New Roman" w:cstheme="minorHAnsi"/>
                <w:sz w:val="24"/>
                <w:szCs w:val="24"/>
                <w:lang w:eastAsia="en-GB"/>
              </w:rPr>
            </w:pPr>
            <w:bookmarkStart w:id="8" w:name="_Hlk35271154"/>
            <w:bookmarkEnd w:id="7"/>
            <w:r w:rsidRPr="00963F81">
              <w:rPr>
                <w:rFonts w:eastAsia="Times New Roman" w:cstheme="minorHAnsi"/>
                <w:b/>
                <w:bCs/>
                <w:sz w:val="24"/>
                <w:szCs w:val="24"/>
                <w:lang w:eastAsia="en-GB"/>
              </w:rPr>
              <w:t>Age group</w:t>
            </w:r>
          </w:p>
        </w:tc>
      </w:tr>
      <w:tr w:rsidR="0081258D" w:rsidRPr="00963F81" w14:paraId="061A3E3B" w14:textId="77777777" w:rsidTr="00D90D90">
        <w:trPr>
          <w:trHeight w:val="20"/>
        </w:trPr>
        <w:tc>
          <w:tcPr>
            <w:tcW w:w="2724" w:type="dxa"/>
            <w:noWrap/>
          </w:tcPr>
          <w:p w14:paraId="7642C1DC"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&lt;=59</w:t>
            </w:r>
          </w:p>
        </w:tc>
        <w:tc>
          <w:tcPr>
            <w:tcW w:w="2381" w:type="dxa"/>
            <w:noWrap/>
            <w:vAlign w:val="center"/>
          </w:tcPr>
          <w:p w14:paraId="7A1400F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6C76013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287EDC35" w14:textId="77777777" w:rsidTr="00D90D90">
        <w:trPr>
          <w:trHeight w:val="20"/>
        </w:trPr>
        <w:tc>
          <w:tcPr>
            <w:tcW w:w="2724" w:type="dxa"/>
            <w:noWrap/>
          </w:tcPr>
          <w:p w14:paraId="37D21269"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60-69</w:t>
            </w:r>
          </w:p>
        </w:tc>
        <w:tc>
          <w:tcPr>
            <w:tcW w:w="2381" w:type="dxa"/>
            <w:noWrap/>
            <w:vAlign w:val="center"/>
          </w:tcPr>
          <w:p w14:paraId="111909B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 xml:space="preserve">0.83 </w:t>
            </w:r>
            <w:r w:rsidRPr="00963F81">
              <w:rPr>
                <w:rFonts w:cstheme="minorHAnsi"/>
                <w:color w:val="000000"/>
                <w:sz w:val="24"/>
                <w:szCs w:val="24"/>
              </w:rPr>
              <w:t>(0.49; 1.41)</w:t>
            </w:r>
          </w:p>
        </w:tc>
        <w:tc>
          <w:tcPr>
            <w:tcW w:w="2381" w:type="dxa"/>
            <w:noWrap/>
            <w:vAlign w:val="center"/>
          </w:tcPr>
          <w:p w14:paraId="08971EA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1.11 (0.60; 2.04)</w:t>
            </w:r>
          </w:p>
        </w:tc>
      </w:tr>
      <w:tr w:rsidR="0081258D" w:rsidRPr="00963F81" w14:paraId="641CF9FB" w14:textId="77777777" w:rsidTr="00D90D90">
        <w:trPr>
          <w:trHeight w:val="20"/>
        </w:trPr>
        <w:tc>
          <w:tcPr>
            <w:tcW w:w="2724" w:type="dxa"/>
            <w:noWrap/>
          </w:tcPr>
          <w:p w14:paraId="25D2AF4D"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70+</w:t>
            </w:r>
          </w:p>
        </w:tc>
        <w:tc>
          <w:tcPr>
            <w:tcW w:w="2381" w:type="dxa"/>
            <w:noWrap/>
            <w:vAlign w:val="center"/>
          </w:tcPr>
          <w:p w14:paraId="1E9BF2D8"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 xml:space="preserve">0.77 </w:t>
            </w:r>
            <w:r w:rsidRPr="00963F81">
              <w:rPr>
                <w:rFonts w:cstheme="minorHAnsi"/>
                <w:color w:val="000000"/>
                <w:sz w:val="24"/>
                <w:szCs w:val="24"/>
              </w:rPr>
              <w:t>(0.45; 1.32)</w:t>
            </w:r>
          </w:p>
        </w:tc>
        <w:tc>
          <w:tcPr>
            <w:tcW w:w="2381" w:type="dxa"/>
            <w:noWrap/>
            <w:vAlign w:val="center"/>
          </w:tcPr>
          <w:p w14:paraId="5FC0021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0.96 (0.50; 1.82)</w:t>
            </w:r>
          </w:p>
        </w:tc>
      </w:tr>
      <w:tr w:rsidR="00F31AB9" w:rsidRPr="00963F81" w14:paraId="605B5A5F" w14:textId="77777777" w:rsidTr="00D90D90">
        <w:trPr>
          <w:trHeight w:val="20"/>
        </w:trPr>
        <w:tc>
          <w:tcPr>
            <w:tcW w:w="7486" w:type="dxa"/>
            <w:gridSpan w:val="3"/>
            <w:noWrap/>
          </w:tcPr>
          <w:p w14:paraId="51345986" w14:textId="1EDC3291" w:rsidR="00F31AB9" w:rsidRPr="00963F81" w:rsidRDefault="00F31AB9" w:rsidP="00D90D90">
            <w:pPr>
              <w:spacing w:after="160" w:line="360" w:lineRule="auto"/>
              <w:rPr>
                <w:rFonts w:eastAsia="Times New Roman" w:cstheme="minorHAnsi"/>
                <w:sz w:val="24"/>
                <w:szCs w:val="24"/>
                <w:lang w:eastAsia="en-GB"/>
              </w:rPr>
            </w:pPr>
            <w:r w:rsidRPr="00963F81">
              <w:rPr>
                <w:rFonts w:eastAsia="Times New Roman" w:cstheme="minorHAnsi"/>
                <w:b/>
                <w:bCs/>
                <w:sz w:val="24"/>
                <w:szCs w:val="24"/>
                <w:lang w:eastAsia="en-GB"/>
              </w:rPr>
              <w:t>Deprivation index quintiles</w:t>
            </w:r>
          </w:p>
        </w:tc>
      </w:tr>
      <w:tr w:rsidR="0081258D" w:rsidRPr="00963F81" w14:paraId="13C188D4" w14:textId="77777777" w:rsidTr="00D90D90">
        <w:trPr>
          <w:trHeight w:val="20"/>
        </w:trPr>
        <w:tc>
          <w:tcPr>
            <w:tcW w:w="2724" w:type="dxa"/>
            <w:noWrap/>
          </w:tcPr>
          <w:p w14:paraId="2BA6CF8C"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1st - least</w:t>
            </w:r>
          </w:p>
        </w:tc>
        <w:tc>
          <w:tcPr>
            <w:tcW w:w="2381" w:type="dxa"/>
            <w:noWrap/>
            <w:vAlign w:val="center"/>
          </w:tcPr>
          <w:p w14:paraId="3974E9F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5540030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23535269" w14:textId="77777777" w:rsidTr="00D90D90">
        <w:trPr>
          <w:trHeight w:val="20"/>
        </w:trPr>
        <w:tc>
          <w:tcPr>
            <w:tcW w:w="2724" w:type="dxa"/>
            <w:noWrap/>
          </w:tcPr>
          <w:p w14:paraId="02AAD99A"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2nd</w:t>
            </w:r>
          </w:p>
        </w:tc>
        <w:tc>
          <w:tcPr>
            <w:tcW w:w="2381" w:type="dxa"/>
            <w:noWrap/>
            <w:vAlign w:val="center"/>
          </w:tcPr>
          <w:p w14:paraId="6F6A9F5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1.38 (0.79; 2.40)</w:t>
            </w:r>
          </w:p>
        </w:tc>
        <w:tc>
          <w:tcPr>
            <w:tcW w:w="2381" w:type="dxa"/>
            <w:noWrap/>
            <w:vAlign w:val="center"/>
          </w:tcPr>
          <w:p w14:paraId="686FC7D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1.46 (0.80; 2.67)</w:t>
            </w:r>
          </w:p>
        </w:tc>
      </w:tr>
      <w:tr w:rsidR="0081258D" w:rsidRPr="00963F81" w14:paraId="337B9B19" w14:textId="77777777" w:rsidTr="00D90D90">
        <w:trPr>
          <w:trHeight w:val="20"/>
        </w:trPr>
        <w:tc>
          <w:tcPr>
            <w:tcW w:w="2724" w:type="dxa"/>
            <w:noWrap/>
          </w:tcPr>
          <w:p w14:paraId="4E8D59EA"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3rd</w:t>
            </w:r>
          </w:p>
        </w:tc>
        <w:tc>
          <w:tcPr>
            <w:tcW w:w="2381" w:type="dxa"/>
            <w:noWrap/>
            <w:vAlign w:val="center"/>
          </w:tcPr>
          <w:p w14:paraId="1FBF42B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1.31 (0.73; 2.38)</w:t>
            </w:r>
          </w:p>
        </w:tc>
        <w:tc>
          <w:tcPr>
            <w:tcW w:w="2381" w:type="dxa"/>
            <w:noWrap/>
            <w:vAlign w:val="center"/>
          </w:tcPr>
          <w:p w14:paraId="076E7498"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1.23 (0.67; 2.27)</w:t>
            </w:r>
          </w:p>
        </w:tc>
      </w:tr>
      <w:tr w:rsidR="0081258D" w:rsidRPr="00963F81" w14:paraId="06321A4F" w14:textId="77777777" w:rsidTr="00D90D90">
        <w:trPr>
          <w:trHeight w:val="20"/>
        </w:trPr>
        <w:tc>
          <w:tcPr>
            <w:tcW w:w="2724" w:type="dxa"/>
            <w:noWrap/>
          </w:tcPr>
          <w:p w14:paraId="27F9EA8C"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4th</w:t>
            </w:r>
          </w:p>
        </w:tc>
        <w:tc>
          <w:tcPr>
            <w:tcW w:w="2381" w:type="dxa"/>
            <w:noWrap/>
            <w:vAlign w:val="center"/>
          </w:tcPr>
          <w:p w14:paraId="39A7B5E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1.26 (0.69; 2.31)</w:t>
            </w:r>
          </w:p>
        </w:tc>
        <w:tc>
          <w:tcPr>
            <w:tcW w:w="2381" w:type="dxa"/>
            <w:noWrap/>
            <w:vAlign w:val="center"/>
          </w:tcPr>
          <w:p w14:paraId="71F95B5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0.95 (0.50; 1.81</w:t>
            </w:r>
          </w:p>
        </w:tc>
      </w:tr>
      <w:tr w:rsidR="0081258D" w:rsidRPr="00963F81" w14:paraId="4872FC47" w14:textId="77777777" w:rsidTr="00D90D90">
        <w:trPr>
          <w:trHeight w:val="20"/>
        </w:trPr>
        <w:tc>
          <w:tcPr>
            <w:tcW w:w="2724" w:type="dxa"/>
            <w:noWrap/>
          </w:tcPr>
          <w:p w14:paraId="4B280C5C"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5th - most</w:t>
            </w:r>
          </w:p>
        </w:tc>
        <w:tc>
          <w:tcPr>
            <w:tcW w:w="2381" w:type="dxa"/>
            <w:noWrap/>
            <w:vAlign w:val="center"/>
          </w:tcPr>
          <w:p w14:paraId="5A6F001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1.18 (0.65; 2.14)</w:t>
            </w:r>
          </w:p>
        </w:tc>
        <w:tc>
          <w:tcPr>
            <w:tcW w:w="2381" w:type="dxa"/>
            <w:noWrap/>
            <w:vAlign w:val="center"/>
          </w:tcPr>
          <w:p w14:paraId="6F631D9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1.03 (0.56; 1.91)</w:t>
            </w:r>
          </w:p>
        </w:tc>
      </w:tr>
      <w:tr w:rsidR="0081258D" w:rsidRPr="00963F81" w14:paraId="7BC9673A" w14:textId="77777777" w:rsidTr="00D90D90">
        <w:trPr>
          <w:trHeight w:val="20"/>
        </w:trPr>
        <w:tc>
          <w:tcPr>
            <w:tcW w:w="2724" w:type="dxa"/>
            <w:noWrap/>
          </w:tcPr>
          <w:p w14:paraId="7E450223"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Domestic status</w:t>
            </w:r>
          </w:p>
        </w:tc>
        <w:tc>
          <w:tcPr>
            <w:tcW w:w="2381" w:type="dxa"/>
            <w:noWrap/>
            <w:vAlign w:val="center"/>
          </w:tcPr>
          <w:p w14:paraId="386FEA75"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381" w:type="dxa"/>
            <w:noWrap/>
            <w:vAlign w:val="center"/>
          </w:tcPr>
          <w:p w14:paraId="38825A27"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738938F5" w14:textId="77777777" w:rsidTr="00D90D90">
        <w:trPr>
          <w:trHeight w:val="20"/>
        </w:trPr>
        <w:tc>
          <w:tcPr>
            <w:tcW w:w="2724" w:type="dxa"/>
            <w:noWrap/>
          </w:tcPr>
          <w:p w14:paraId="788A0CD6"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Married/co-residing</w:t>
            </w:r>
          </w:p>
        </w:tc>
        <w:tc>
          <w:tcPr>
            <w:tcW w:w="2381" w:type="dxa"/>
            <w:noWrap/>
            <w:vAlign w:val="center"/>
          </w:tcPr>
          <w:p w14:paraId="631B55D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2AB8184E"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00253FD1" w14:textId="77777777" w:rsidTr="00D90D90">
        <w:trPr>
          <w:trHeight w:val="20"/>
        </w:trPr>
        <w:tc>
          <w:tcPr>
            <w:tcW w:w="2724" w:type="dxa"/>
            <w:noWrap/>
          </w:tcPr>
          <w:p w14:paraId="725AF9ED"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Single/widowed/divorced</w:t>
            </w:r>
          </w:p>
        </w:tc>
        <w:tc>
          <w:tcPr>
            <w:tcW w:w="2381" w:type="dxa"/>
            <w:noWrap/>
            <w:vAlign w:val="center"/>
          </w:tcPr>
          <w:p w14:paraId="2732DAB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0.97 (0.61; 1.55)</w:t>
            </w:r>
          </w:p>
        </w:tc>
        <w:tc>
          <w:tcPr>
            <w:tcW w:w="2381" w:type="dxa"/>
            <w:noWrap/>
            <w:vAlign w:val="center"/>
          </w:tcPr>
          <w:p w14:paraId="64FE057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0.79 (0.47; 1.33)</w:t>
            </w:r>
          </w:p>
        </w:tc>
      </w:tr>
      <w:tr w:rsidR="0081258D" w:rsidRPr="00963F81" w14:paraId="6CD8DBD2" w14:textId="77777777" w:rsidTr="00D90D90">
        <w:trPr>
          <w:trHeight w:val="20"/>
        </w:trPr>
        <w:tc>
          <w:tcPr>
            <w:tcW w:w="2724" w:type="dxa"/>
            <w:noWrap/>
          </w:tcPr>
          <w:p w14:paraId="300DD944"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Tumour</w:t>
            </w:r>
          </w:p>
        </w:tc>
        <w:tc>
          <w:tcPr>
            <w:tcW w:w="2381" w:type="dxa"/>
            <w:noWrap/>
            <w:vAlign w:val="center"/>
          </w:tcPr>
          <w:p w14:paraId="1E54E338"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381" w:type="dxa"/>
            <w:noWrap/>
            <w:vAlign w:val="center"/>
          </w:tcPr>
          <w:p w14:paraId="399D9138"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48E62C51" w14:textId="77777777" w:rsidTr="00D90D90">
        <w:trPr>
          <w:trHeight w:val="20"/>
        </w:trPr>
        <w:tc>
          <w:tcPr>
            <w:tcW w:w="2724" w:type="dxa"/>
            <w:noWrap/>
          </w:tcPr>
          <w:p w14:paraId="5675F642"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Colon</w:t>
            </w:r>
          </w:p>
        </w:tc>
        <w:tc>
          <w:tcPr>
            <w:tcW w:w="2381" w:type="dxa"/>
            <w:noWrap/>
            <w:vAlign w:val="center"/>
          </w:tcPr>
          <w:p w14:paraId="06751C4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55CA31D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55EE1095" w14:textId="77777777" w:rsidTr="00D90D90">
        <w:trPr>
          <w:trHeight w:val="20"/>
        </w:trPr>
        <w:tc>
          <w:tcPr>
            <w:tcW w:w="2724" w:type="dxa"/>
            <w:noWrap/>
          </w:tcPr>
          <w:p w14:paraId="413EEFE6"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Rectum</w:t>
            </w:r>
          </w:p>
        </w:tc>
        <w:tc>
          <w:tcPr>
            <w:tcW w:w="2381" w:type="dxa"/>
            <w:noWrap/>
            <w:vAlign w:val="center"/>
          </w:tcPr>
          <w:p w14:paraId="2686278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1.42 (0.98; 2.06)</w:t>
            </w:r>
          </w:p>
        </w:tc>
        <w:tc>
          <w:tcPr>
            <w:tcW w:w="2381" w:type="dxa"/>
            <w:noWrap/>
            <w:vAlign w:val="center"/>
          </w:tcPr>
          <w:p w14:paraId="03A7C2F0"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1.05 (0.60; 1.84)</w:t>
            </w:r>
          </w:p>
        </w:tc>
      </w:tr>
      <w:tr w:rsidR="0081258D" w:rsidRPr="00963F81" w14:paraId="025F2C9A" w14:textId="77777777" w:rsidTr="00D90D90">
        <w:trPr>
          <w:trHeight w:val="20"/>
        </w:trPr>
        <w:tc>
          <w:tcPr>
            <w:tcW w:w="2724" w:type="dxa"/>
            <w:noWrap/>
          </w:tcPr>
          <w:p w14:paraId="28FF0217"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Radiotherapy</w:t>
            </w:r>
          </w:p>
        </w:tc>
        <w:tc>
          <w:tcPr>
            <w:tcW w:w="2381" w:type="dxa"/>
            <w:noWrap/>
            <w:vAlign w:val="center"/>
          </w:tcPr>
          <w:p w14:paraId="59FFFDA7"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381" w:type="dxa"/>
            <w:noWrap/>
            <w:vAlign w:val="center"/>
          </w:tcPr>
          <w:p w14:paraId="4CB2CC94"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3F0B29D1" w14:textId="77777777" w:rsidTr="00D90D90">
        <w:trPr>
          <w:trHeight w:val="20"/>
        </w:trPr>
        <w:tc>
          <w:tcPr>
            <w:tcW w:w="2724" w:type="dxa"/>
            <w:noWrap/>
          </w:tcPr>
          <w:p w14:paraId="183EB377"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lastRenderedPageBreak/>
              <w:t>no</w:t>
            </w:r>
          </w:p>
        </w:tc>
        <w:tc>
          <w:tcPr>
            <w:tcW w:w="2381" w:type="dxa"/>
            <w:noWrap/>
            <w:vAlign w:val="center"/>
          </w:tcPr>
          <w:p w14:paraId="3877937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5E60B4F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15FBE4ED" w14:textId="77777777" w:rsidTr="00D90D90">
        <w:trPr>
          <w:trHeight w:val="20"/>
        </w:trPr>
        <w:tc>
          <w:tcPr>
            <w:tcW w:w="2724" w:type="dxa"/>
            <w:noWrap/>
          </w:tcPr>
          <w:p w14:paraId="2A5018B5"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381" w:type="dxa"/>
            <w:noWrap/>
            <w:vAlign w:val="center"/>
          </w:tcPr>
          <w:p w14:paraId="5DD0B32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1.61* (1.05; 2.46)</w:t>
            </w:r>
          </w:p>
        </w:tc>
        <w:tc>
          <w:tcPr>
            <w:tcW w:w="2381" w:type="dxa"/>
            <w:noWrap/>
            <w:vAlign w:val="center"/>
          </w:tcPr>
          <w:p w14:paraId="2A76432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1.47 (0.82; 2.63)</w:t>
            </w:r>
          </w:p>
        </w:tc>
      </w:tr>
      <w:tr w:rsidR="0081258D" w:rsidRPr="00963F81" w14:paraId="622BA368" w14:textId="77777777" w:rsidTr="00D90D90">
        <w:trPr>
          <w:trHeight w:val="20"/>
        </w:trPr>
        <w:tc>
          <w:tcPr>
            <w:tcW w:w="2724" w:type="dxa"/>
            <w:noWrap/>
          </w:tcPr>
          <w:p w14:paraId="7B8A07D3"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Chemotherapy</w:t>
            </w:r>
          </w:p>
        </w:tc>
        <w:tc>
          <w:tcPr>
            <w:tcW w:w="2381" w:type="dxa"/>
            <w:noWrap/>
            <w:vAlign w:val="center"/>
          </w:tcPr>
          <w:p w14:paraId="795B1E8A"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381" w:type="dxa"/>
            <w:noWrap/>
            <w:vAlign w:val="center"/>
          </w:tcPr>
          <w:p w14:paraId="37AF7BC2"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47E68EAE" w14:textId="77777777" w:rsidTr="00D90D90">
        <w:trPr>
          <w:trHeight w:val="20"/>
        </w:trPr>
        <w:tc>
          <w:tcPr>
            <w:tcW w:w="2724" w:type="dxa"/>
            <w:noWrap/>
          </w:tcPr>
          <w:p w14:paraId="3F28B621"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381" w:type="dxa"/>
            <w:noWrap/>
            <w:vAlign w:val="center"/>
          </w:tcPr>
          <w:p w14:paraId="17DFF8A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0653621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0BE09C68" w14:textId="77777777" w:rsidTr="00D90D90">
        <w:trPr>
          <w:trHeight w:val="20"/>
        </w:trPr>
        <w:tc>
          <w:tcPr>
            <w:tcW w:w="2724" w:type="dxa"/>
            <w:noWrap/>
          </w:tcPr>
          <w:p w14:paraId="72FC74E3"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381" w:type="dxa"/>
            <w:noWrap/>
            <w:vAlign w:val="center"/>
          </w:tcPr>
          <w:p w14:paraId="5A1D13D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1.07 (0.74; 1.55)</w:t>
            </w:r>
          </w:p>
        </w:tc>
        <w:tc>
          <w:tcPr>
            <w:tcW w:w="2381" w:type="dxa"/>
            <w:noWrap/>
            <w:vAlign w:val="center"/>
          </w:tcPr>
          <w:p w14:paraId="288EDDD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0.83 (0.55; 1.24)</w:t>
            </w:r>
          </w:p>
        </w:tc>
      </w:tr>
      <w:tr w:rsidR="0081258D" w:rsidRPr="00963F81" w14:paraId="2E6B88EA" w14:textId="77777777" w:rsidTr="00D90D90">
        <w:trPr>
          <w:trHeight w:val="20"/>
        </w:trPr>
        <w:tc>
          <w:tcPr>
            <w:tcW w:w="2724" w:type="dxa"/>
            <w:noWrap/>
          </w:tcPr>
          <w:p w14:paraId="42DCF076"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Stoma (at 3m)</w:t>
            </w:r>
          </w:p>
        </w:tc>
        <w:tc>
          <w:tcPr>
            <w:tcW w:w="2381" w:type="dxa"/>
            <w:noWrap/>
            <w:vAlign w:val="center"/>
          </w:tcPr>
          <w:p w14:paraId="3101BEED"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381" w:type="dxa"/>
            <w:noWrap/>
            <w:vAlign w:val="center"/>
          </w:tcPr>
          <w:p w14:paraId="2B065EB1"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74DA2E7B" w14:textId="77777777" w:rsidTr="00D90D90">
        <w:trPr>
          <w:trHeight w:val="20"/>
        </w:trPr>
        <w:tc>
          <w:tcPr>
            <w:tcW w:w="2724" w:type="dxa"/>
            <w:noWrap/>
          </w:tcPr>
          <w:p w14:paraId="6E703FF6"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381" w:type="dxa"/>
            <w:noWrap/>
            <w:vAlign w:val="center"/>
          </w:tcPr>
          <w:p w14:paraId="6352C118"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78C691F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62782790" w14:textId="77777777" w:rsidTr="00D90D90">
        <w:trPr>
          <w:trHeight w:val="20"/>
        </w:trPr>
        <w:tc>
          <w:tcPr>
            <w:tcW w:w="2724" w:type="dxa"/>
            <w:noWrap/>
          </w:tcPr>
          <w:p w14:paraId="713613CD"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381" w:type="dxa"/>
            <w:noWrap/>
            <w:vAlign w:val="center"/>
          </w:tcPr>
          <w:p w14:paraId="42A287B3"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1.50* (1.02; 2.20)</w:t>
            </w:r>
          </w:p>
        </w:tc>
        <w:tc>
          <w:tcPr>
            <w:tcW w:w="2381" w:type="dxa"/>
            <w:noWrap/>
            <w:vAlign w:val="center"/>
          </w:tcPr>
          <w:p w14:paraId="703CAAF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1.24 (0.74; 2.06)</w:t>
            </w:r>
          </w:p>
        </w:tc>
      </w:tr>
      <w:tr w:rsidR="0081258D" w:rsidRPr="00963F81" w14:paraId="1560E207" w14:textId="77777777" w:rsidTr="00D90D90">
        <w:trPr>
          <w:trHeight w:val="20"/>
        </w:trPr>
        <w:tc>
          <w:tcPr>
            <w:tcW w:w="2724" w:type="dxa"/>
            <w:noWrap/>
          </w:tcPr>
          <w:p w14:paraId="3692AB23"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Did not participate at 3m</w:t>
            </w:r>
          </w:p>
        </w:tc>
        <w:tc>
          <w:tcPr>
            <w:tcW w:w="2381" w:type="dxa"/>
            <w:noWrap/>
            <w:vAlign w:val="center"/>
          </w:tcPr>
          <w:p w14:paraId="33BC1FC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1.85 (0.93; 3.67)</w:t>
            </w:r>
          </w:p>
        </w:tc>
        <w:tc>
          <w:tcPr>
            <w:tcW w:w="2381" w:type="dxa"/>
            <w:noWrap/>
            <w:vAlign w:val="center"/>
          </w:tcPr>
          <w:p w14:paraId="531CDD4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1.51 (0.70; 3.29)</w:t>
            </w:r>
          </w:p>
        </w:tc>
      </w:tr>
      <w:tr w:rsidR="0081258D" w:rsidRPr="00963F81" w14:paraId="426BE43A" w14:textId="77777777" w:rsidTr="00D90D90">
        <w:trPr>
          <w:trHeight w:val="20"/>
        </w:trPr>
        <w:tc>
          <w:tcPr>
            <w:tcW w:w="2724" w:type="dxa"/>
            <w:noWrap/>
          </w:tcPr>
          <w:p w14:paraId="40CBF119"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Surgery type</w:t>
            </w:r>
          </w:p>
        </w:tc>
        <w:tc>
          <w:tcPr>
            <w:tcW w:w="2381" w:type="dxa"/>
            <w:noWrap/>
            <w:vAlign w:val="center"/>
          </w:tcPr>
          <w:p w14:paraId="6AED1BA7"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381" w:type="dxa"/>
            <w:noWrap/>
            <w:vAlign w:val="center"/>
          </w:tcPr>
          <w:p w14:paraId="254AD220"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37ED7E80" w14:textId="77777777" w:rsidTr="00D90D90">
        <w:trPr>
          <w:trHeight w:val="20"/>
        </w:trPr>
        <w:tc>
          <w:tcPr>
            <w:tcW w:w="2724" w:type="dxa"/>
            <w:noWrap/>
          </w:tcPr>
          <w:p w14:paraId="401F4D4D"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Laparoscopic</w:t>
            </w:r>
          </w:p>
        </w:tc>
        <w:tc>
          <w:tcPr>
            <w:tcW w:w="2381" w:type="dxa"/>
            <w:noWrap/>
            <w:vAlign w:val="center"/>
          </w:tcPr>
          <w:p w14:paraId="0BE560B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79BBE28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2C3570DE" w14:textId="77777777" w:rsidTr="00D90D90">
        <w:trPr>
          <w:trHeight w:val="20"/>
        </w:trPr>
        <w:tc>
          <w:tcPr>
            <w:tcW w:w="2724" w:type="dxa"/>
            <w:noWrap/>
          </w:tcPr>
          <w:p w14:paraId="2D1AD648"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Open surgery</w:t>
            </w:r>
          </w:p>
        </w:tc>
        <w:tc>
          <w:tcPr>
            <w:tcW w:w="2381" w:type="dxa"/>
            <w:noWrap/>
            <w:vAlign w:val="center"/>
          </w:tcPr>
          <w:p w14:paraId="799B639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0.98 (0.67; 1.44)</w:t>
            </w:r>
          </w:p>
        </w:tc>
        <w:tc>
          <w:tcPr>
            <w:tcW w:w="2381" w:type="dxa"/>
            <w:noWrap/>
            <w:vAlign w:val="center"/>
          </w:tcPr>
          <w:p w14:paraId="5947A29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0.84 (0.55; 1.27)</w:t>
            </w:r>
          </w:p>
        </w:tc>
      </w:tr>
      <w:tr w:rsidR="0081258D" w:rsidRPr="00963F81" w14:paraId="086E64C4" w14:textId="77777777" w:rsidTr="00D90D90">
        <w:trPr>
          <w:trHeight w:val="20"/>
        </w:trPr>
        <w:tc>
          <w:tcPr>
            <w:tcW w:w="2724" w:type="dxa"/>
            <w:noWrap/>
          </w:tcPr>
          <w:p w14:paraId="1937D1B6"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Unknown</w:t>
            </w:r>
          </w:p>
        </w:tc>
        <w:tc>
          <w:tcPr>
            <w:tcW w:w="2381" w:type="dxa"/>
            <w:noWrap/>
            <w:vAlign w:val="center"/>
          </w:tcPr>
          <w:p w14:paraId="0D74FD8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1.94 (0.91; 4.12)</w:t>
            </w:r>
          </w:p>
        </w:tc>
        <w:tc>
          <w:tcPr>
            <w:tcW w:w="2381" w:type="dxa"/>
            <w:noWrap/>
            <w:vAlign w:val="center"/>
          </w:tcPr>
          <w:p w14:paraId="5C2EBF5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1.33 (0.53; 3.31)</w:t>
            </w:r>
          </w:p>
        </w:tc>
      </w:tr>
      <w:tr w:rsidR="00F31AB9" w:rsidRPr="00963F81" w14:paraId="035EBC5B" w14:textId="77777777" w:rsidTr="00D90D90">
        <w:trPr>
          <w:trHeight w:val="20"/>
        </w:trPr>
        <w:tc>
          <w:tcPr>
            <w:tcW w:w="7486" w:type="dxa"/>
            <w:gridSpan w:val="3"/>
            <w:noWrap/>
          </w:tcPr>
          <w:p w14:paraId="336B5347" w14:textId="77777777" w:rsidR="00543B52" w:rsidRDefault="00E72E71" w:rsidP="00192C31">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Self-efficacy </w:t>
            </w:r>
          </w:p>
          <w:p w14:paraId="09790919" w14:textId="0A307313" w:rsidR="00F31AB9" w:rsidRPr="00E96F4F" w:rsidRDefault="00E72E71" w:rsidP="00192C31">
            <w:pPr>
              <w:spacing w:after="160" w:line="360" w:lineRule="auto"/>
              <w:rPr>
                <w:rFonts w:eastAsia="Times New Roman" w:cstheme="minorHAnsi"/>
                <w:sz w:val="20"/>
                <w:szCs w:val="20"/>
                <w:lang w:eastAsia="en-GB"/>
              </w:rPr>
            </w:pPr>
            <w:r w:rsidRPr="00E96F4F">
              <w:rPr>
                <w:rFonts w:eastAsia="Times New Roman" w:cstheme="minorHAnsi"/>
                <w:b/>
                <w:bCs/>
                <w:sz w:val="20"/>
                <w:szCs w:val="20"/>
                <w:lang w:eastAsia="en-GB"/>
              </w:rPr>
              <w:t>(</w:t>
            </w:r>
            <w:r w:rsidR="00F31AB9" w:rsidRPr="00E96F4F">
              <w:rPr>
                <w:rFonts w:eastAsia="Times New Roman" w:cstheme="minorHAnsi"/>
                <w:b/>
                <w:bCs/>
                <w:sz w:val="20"/>
                <w:szCs w:val="20"/>
                <w:lang w:eastAsia="en-GB"/>
              </w:rPr>
              <w:t>Self-efficacy for Managing Chronic Disease (SEMCD)</w:t>
            </w:r>
            <w:r w:rsidR="000402ED" w:rsidRPr="00E96F4F">
              <w:rPr>
                <w:rFonts w:eastAsia="Times New Roman" w:cstheme="minorHAnsi"/>
                <w:b/>
                <w:bCs/>
                <w:sz w:val="20"/>
                <w:szCs w:val="20"/>
                <w:lang w:eastAsia="en-GB"/>
              </w:rPr>
              <w:t xml:space="preserve"> </w:t>
            </w:r>
            <w:r w:rsidR="00F31AB9" w:rsidRPr="00E96F4F">
              <w:rPr>
                <w:rFonts w:eastAsia="Times New Roman" w:cstheme="minorHAnsi"/>
                <w:b/>
                <w:bCs/>
                <w:sz w:val="20"/>
                <w:szCs w:val="20"/>
                <w:lang w:eastAsia="en-GB"/>
              </w:rPr>
              <w:t>instrument</w:t>
            </w:r>
            <w:r w:rsidR="000402ED" w:rsidRPr="00E96F4F">
              <w:rPr>
                <w:rFonts w:eastAsia="Times New Roman" w:cstheme="minorHAnsi"/>
                <w:b/>
                <w:bCs/>
                <w:sz w:val="20"/>
                <w:szCs w:val="20"/>
                <w:lang w:eastAsia="en-GB"/>
              </w:rPr>
              <w:t>)</w:t>
            </w:r>
          </w:p>
        </w:tc>
      </w:tr>
      <w:tr w:rsidR="0081258D" w:rsidRPr="00963F81" w14:paraId="46188B0F" w14:textId="77777777" w:rsidTr="00D90D90">
        <w:trPr>
          <w:trHeight w:val="20"/>
        </w:trPr>
        <w:tc>
          <w:tcPr>
            <w:tcW w:w="2724" w:type="dxa"/>
            <w:noWrap/>
          </w:tcPr>
          <w:p w14:paraId="646CB258"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Low confidence</w:t>
            </w:r>
          </w:p>
        </w:tc>
        <w:tc>
          <w:tcPr>
            <w:tcW w:w="2381" w:type="dxa"/>
            <w:noWrap/>
            <w:vAlign w:val="center"/>
          </w:tcPr>
          <w:p w14:paraId="3902B828"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385F965F"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306D506C" w14:textId="77777777" w:rsidTr="00D90D90">
        <w:trPr>
          <w:trHeight w:val="20"/>
        </w:trPr>
        <w:tc>
          <w:tcPr>
            <w:tcW w:w="2724" w:type="dxa"/>
            <w:noWrap/>
          </w:tcPr>
          <w:p w14:paraId="369BA268"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Moderate confidence</w:t>
            </w:r>
          </w:p>
        </w:tc>
        <w:tc>
          <w:tcPr>
            <w:tcW w:w="2381" w:type="dxa"/>
            <w:noWrap/>
            <w:vAlign w:val="center"/>
          </w:tcPr>
          <w:p w14:paraId="0BB22F1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0.53 (0.27; 1.04)</w:t>
            </w:r>
          </w:p>
        </w:tc>
        <w:tc>
          <w:tcPr>
            <w:tcW w:w="2381" w:type="dxa"/>
            <w:noWrap/>
            <w:vAlign w:val="center"/>
          </w:tcPr>
          <w:p w14:paraId="4DC5983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0.64 (0.31; 1.35)</w:t>
            </w:r>
          </w:p>
        </w:tc>
      </w:tr>
      <w:tr w:rsidR="0081258D" w:rsidRPr="00963F81" w14:paraId="6CF991F7" w14:textId="77777777" w:rsidTr="00D90D90">
        <w:trPr>
          <w:trHeight w:val="20"/>
        </w:trPr>
        <w:tc>
          <w:tcPr>
            <w:tcW w:w="2724" w:type="dxa"/>
            <w:noWrap/>
          </w:tcPr>
          <w:p w14:paraId="6CB2FBED"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Confident</w:t>
            </w:r>
          </w:p>
        </w:tc>
        <w:tc>
          <w:tcPr>
            <w:tcW w:w="2381" w:type="dxa"/>
            <w:noWrap/>
            <w:vAlign w:val="center"/>
          </w:tcPr>
          <w:p w14:paraId="297791E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0.33*** (0.18; 0.61)</w:t>
            </w:r>
          </w:p>
        </w:tc>
        <w:tc>
          <w:tcPr>
            <w:tcW w:w="2381" w:type="dxa"/>
            <w:noWrap/>
            <w:vAlign w:val="center"/>
          </w:tcPr>
          <w:p w14:paraId="6B245C6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0.48* (0.24; 1.00)</w:t>
            </w:r>
          </w:p>
        </w:tc>
      </w:tr>
      <w:tr w:rsidR="0081258D" w:rsidRPr="00963F81" w14:paraId="45B902AD" w14:textId="77777777" w:rsidTr="00D90D90">
        <w:trPr>
          <w:trHeight w:val="20"/>
        </w:trPr>
        <w:tc>
          <w:tcPr>
            <w:tcW w:w="2724" w:type="dxa"/>
            <w:noWrap/>
          </w:tcPr>
          <w:p w14:paraId="3D619390"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Very confident</w:t>
            </w:r>
          </w:p>
        </w:tc>
        <w:tc>
          <w:tcPr>
            <w:tcW w:w="2381" w:type="dxa"/>
            <w:noWrap/>
            <w:vAlign w:val="center"/>
          </w:tcPr>
          <w:p w14:paraId="6366C54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0.25*** (0.13; 0.49)</w:t>
            </w:r>
          </w:p>
        </w:tc>
        <w:tc>
          <w:tcPr>
            <w:tcW w:w="2381" w:type="dxa"/>
            <w:noWrap/>
            <w:vAlign w:val="center"/>
          </w:tcPr>
          <w:p w14:paraId="78AAA64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0.42* (0.19; 0.94)</w:t>
            </w:r>
          </w:p>
        </w:tc>
      </w:tr>
      <w:tr w:rsidR="00E72E71" w:rsidRPr="00963F81" w14:paraId="556DB883" w14:textId="77777777" w:rsidTr="00E72E71">
        <w:trPr>
          <w:trHeight w:val="20"/>
        </w:trPr>
        <w:tc>
          <w:tcPr>
            <w:tcW w:w="7486" w:type="dxa"/>
            <w:gridSpan w:val="3"/>
            <w:noWrap/>
          </w:tcPr>
          <w:p w14:paraId="32207900" w14:textId="77777777" w:rsidR="00543B52" w:rsidRDefault="00E72E71" w:rsidP="00192C31">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Anxiety  </w:t>
            </w:r>
          </w:p>
          <w:p w14:paraId="2930EFD6" w14:textId="7FBB44C3" w:rsidR="00E72E71" w:rsidRPr="00E96F4F" w:rsidRDefault="00E72E71" w:rsidP="00192C31">
            <w:pPr>
              <w:spacing w:after="160" w:line="360" w:lineRule="auto"/>
              <w:rPr>
                <w:rFonts w:eastAsia="Times New Roman" w:cstheme="minorHAnsi"/>
                <w:sz w:val="20"/>
                <w:szCs w:val="20"/>
                <w:lang w:eastAsia="en-GB"/>
              </w:rPr>
            </w:pPr>
            <w:r w:rsidRPr="00E96F4F">
              <w:rPr>
                <w:rFonts w:eastAsia="Times New Roman" w:cstheme="minorHAnsi"/>
                <w:b/>
                <w:bCs/>
                <w:sz w:val="20"/>
                <w:szCs w:val="20"/>
                <w:lang w:eastAsia="en-GB"/>
              </w:rPr>
              <w:t>(STAI State Trait Anxiety Inventory (STAI score &gt;40))</w:t>
            </w:r>
          </w:p>
        </w:tc>
      </w:tr>
      <w:tr w:rsidR="0081258D" w:rsidRPr="00963F81" w14:paraId="02D6B475" w14:textId="77777777" w:rsidTr="00192C31">
        <w:trPr>
          <w:trHeight w:val="20"/>
        </w:trPr>
        <w:tc>
          <w:tcPr>
            <w:tcW w:w="2724" w:type="dxa"/>
            <w:noWrap/>
          </w:tcPr>
          <w:p w14:paraId="6D4C5646"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381" w:type="dxa"/>
            <w:noWrap/>
            <w:vAlign w:val="center"/>
          </w:tcPr>
          <w:p w14:paraId="2496AFB8"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43DFFC1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5BB7ECF2" w14:textId="77777777" w:rsidTr="00192C31">
        <w:trPr>
          <w:trHeight w:val="20"/>
        </w:trPr>
        <w:tc>
          <w:tcPr>
            <w:tcW w:w="2724" w:type="dxa"/>
            <w:noWrap/>
          </w:tcPr>
          <w:p w14:paraId="01D5A587"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381" w:type="dxa"/>
            <w:noWrap/>
            <w:vAlign w:val="center"/>
          </w:tcPr>
          <w:p w14:paraId="7C3BE84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1.77** (1.20; 2.60)</w:t>
            </w:r>
          </w:p>
        </w:tc>
        <w:tc>
          <w:tcPr>
            <w:tcW w:w="2381" w:type="dxa"/>
            <w:noWrap/>
            <w:vAlign w:val="center"/>
          </w:tcPr>
          <w:p w14:paraId="214B2AD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1.08 (0.64; 1.81)</w:t>
            </w:r>
          </w:p>
        </w:tc>
      </w:tr>
      <w:tr w:rsidR="00E72E71" w:rsidRPr="00963F81" w14:paraId="49FC1CC2" w14:textId="77777777" w:rsidTr="00E72E71">
        <w:trPr>
          <w:trHeight w:val="20"/>
        </w:trPr>
        <w:tc>
          <w:tcPr>
            <w:tcW w:w="7486" w:type="dxa"/>
            <w:gridSpan w:val="3"/>
            <w:noWrap/>
          </w:tcPr>
          <w:p w14:paraId="337E8658" w14:textId="77777777" w:rsidR="00543B52" w:rsidRDefault="00E72E71" w:rsidP="00D90D90">
            <w:pPr>
              <w:spacing w:line="360" w:lineRule="auto"/>
              <w:rPr>
                <w:rFonts w:eastAsia="Times New Roman" w:cstheme="minorHAnsi"/>
                <w:b/>
                <w:bCs/>
                <w:sz w:val="24"/>
                <w:szCs w:val="24"/>
                <w:lang w:eastAsia="en-GB"/>
              </w:rPr>
            </w:pPr>
            <w:r w:rsidRPr="00963F81">
              <w:rPr>
                <w:rFonts w:eastAsia="Times New Roman" w:cstheme="minorHAnsi"/>
                <w:b/>
                <w:bCs/>
                <w:sz w:val="24"/>
                <w:szCs w:val="24"/>
                <w:lang w:eastAsia="en-GB"/>
              </w:rPr>
              <w:lastRenderedPageBreak/>
              <w:t xml:space="preserve">Depression  </w:t>
            </w:r>
          </w:p>
          <w:p w14:paraId="3184AD60" w14:textId="4E49FB21" w:rsidR="00E72E71" w:rsidRPr="00E96F4F" w:rsidRDefault="00E72E71" w:rsidP="00D90D90">
            <w:pPr>
              <w:spacing w:line="360" w:lineRule="auto"/>
              <w:rPr>
                <w:rFonts w:eastAsia="Times New Roman" w:cstheme="minorHAnsi"/>
                <w:b/>
                <w:bCs/>
                <w:sz w:val="20"/>
                <w:szCs w:val="20"/>
                <w:lang w:eastAsia="en-GB"/>
              </w:rPr>
            </w:pPr>
            <w:r w:rsidRPr="00E96F4F">
              <w:rPr>
                <w:rFonts w:eastAsia="Times New Roman" w:cstheme="minorHAnsi"/>
                <w:b/>
                <w:bCs/>
                <w:sz w:val="20"/>
                <w:szCs w:val="20"/>
                <w:lang w:eastAsia="en-GB"/>
              </w:rPr>
              <w:t>(Centre for Epidemiological Studies Depression (CES-D) scale score &gt;20)</w:t>
            </w:r>
          </w:p>
        </w:tc>
      </w:tr>
      <w:tr w:rsidR="0081258D" w:rsidRPr="00963F81" w14:paraId="1D4DBECA" w14:textId="77777777" w:rsidTr="00D90D90">
        <w:trPr>
          <w:trHeight w:val="20"/>
        </w:trPr>
        <w:tc>
          <w:tcPr>
            <w:tcW w:w="2724" w:type="dxa"/>
            <w:noWrap/>
          </w:tcPr>
          <w:p w14:paraId="67E812FE"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381" w:type="dxa"/>
            <w:noWrap/>
            <w:vAlign w:val="center"/>
          </w:tcPr>
          <w:p w14:paraId="4D2D964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68EB133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4FA23582" w14:textId="77777777" w:rsidTr="00D90D90">
        <w:trPr>
          <w:trHeight w:val="20"/>
        </w:trPr>
        <w:tc>
          <w:tcPr>
            <w:tcW w:w="2724" w:type="dxa"/>
            <w:noWrap/>
          </w:tcPr>
          <w:p w14:paraId="4A9D04A1"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381" w:type="dxa"/>
            <w:noWrap/>
            <w:vAlign w:val="center"/>
          </w:tcPr>
          <w:p w14:paraId="04C765A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2.69*** (1.68; 4.32)</w:t>
            </w:r>
          </w:p>
        </w:tc>
        <w:tc>
          <w:tcPr>
            <w:tcW w:w="2381" w:type="dxa"/>
            <w:noWrap/>
            <w:vAlign w:val="center"/>
          </w:tcPr>
          <w:p w14:paraId="7092ED30"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2.01* (1.12; 3.61)</w:t>
            </w:r>
          </w:p>
        </w:tc>
      </w:tr>
      <w:tr w:rsidR="00E72E71" w:rsidRPr="00963F81" w14:paraId="2C7A4CBC" w14:textId="77777777" w:rsidTr="00E72E71">
        <w:trPr>
          <w:trHeight w:val="20"/>
        </w:trPr>
        <w:tc>
          <w:tcPr>
            <w:tcW w:w="7486" w:type="dxa"/>
            <w:gridSpan w:val="3"/>
            <w:noWrap/>
          </w:tcPr>
          <w:p w14:paraId="0F7FEF1D" w14:textId="77777777" w:rsidR="00543B52" w:rsidRDefault="00E72E71" w:rsidP="00E72E71">
            <w:pPr>
              <w:spacing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Social support  </w:t>
            </w:r>
          </w:p>
          <w:p w14:paraId="300AE184" w14:textId="0733F86F" w:rsidR="00E72E71" w:rsidRPr="00F64DE7" w:rsidRDefault="00E72E71">
            <w:pPr>
              <w:spacing w:line="360" w:lineRule="auto"/>
              <w:rPr>
                <w:rFonts w:eastAsia="Times New Roman" w:cstheme="minorHAnsi"/>
                <w:sz w:val="20"/>
                <w:szCs w:val="20"/>
                <w:lang w:eastAsia="en-GB"/>
              </w:rPr>
            </w:pPr>
            <w:r w:rsidRPr="00E96F4F">
              <w:rPr>
                <w:rFonts w:eastAsia="Times New Roman" w:cstheme="minorHAnsi"/>
                <w:b/>
                <w:bCs/>
                <w:sz w:val="20"/>
                <w:szCs w:val="20"/>
                <w:lang w:eastAsia="en-GB"/>
              </w:rPr>
              <w:t>(Medical Outcomes Study Social Support Survey (MOS-SSS)</w:t>
            </w:r>
            <w:r w:rsidR="00543B52">
              <w:rPr>
                <w:rFonts w:eastAsia="Times New Roman" w:cstheme="minorHAnsi"/>
                <w:b/>
                <w:bCs/>
                <w:sz w:val="20"/>
                <w:szCs w:val="20"/>
                <w:lang w:eastAsia="en-GB"/>
              </w:rPr>
              <w:t>)</w:t>
            </w:r>
          </w:p>
        </w:tc>
      </w:tr>
      <w:tr w:rsidR="0081258D" w:rsidRPr="00963F81" w14:paraId="35D49F94" w14:textId="77777777" w:rsidTr="00D90D90">
        <w:trPr>
          <w:trHeight w:val="20"/>
        </w:trPr>
        <w:tc>
          <w:tcPr>
            <w:tcW w:w="2724" w:type="dxa"/>
            <w:noWrap/>
          </w:tcPr>
          <w:p w14:paraId="6ADEA295"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 xml:space="preserve">&lt;100 score </w:t>
            </w:r>
          </w:p>
        </w:tc>
        <w:tc>
          <w:tcPr>
            <w:tcW w:w="2381" w:type="dxa"/>
            <w:noWrap/>
            <w:vAlign w:val="center"/>
          </w:tcPr>
          <w:p w14:paraId="7A10299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381" w:type="dxa"/>
            <w:noWrap/>
            <w:vAlign w:val="center"/>
          </w:tcPr>
          <w:p w14:paraId="59192CB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47BB2C2F" w14:textId="77777777" w:rsidTr="00D90D90">
        <w:trPr>
          <w:trHeight w:val="20"/>
        </w:trPr>
        <w:tc>
          <w:tcPr>
            <w:tcW w:w="2724" w:type="dxa"/>
            <w:noWrap/>
          </w:tcPr>
          <w:p w14:paraId="38FAAE5C"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score=100 (full support)</w:t>
            </w:r>
          </w:p>
        </w:tc>
        <w:tc>
          <w:tcPr>
            <w:tcW w:w="2381" w:type="dxa"/>
            <w:noWrap/>
            <w:vAlign w:val="center"/>
          </w:tcPr>
          <w:p w14:paraId="03FFBEBE"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0.52** (0.33; 0.81)</w:t>
            </w:r>
          </w:p>
        </w:tc>
        <w:tc>
          <w:tcPr>
            <w:tcW w:w="2381" w:type="dxa"/>
            <w:noWrap/>
            <w:vAlign w:val="center"/>
          </w:tcPr>
          <w:p w14:paraId="05451EC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0.56* (0.35; 0.91)</w:t>
            </w:r>
          </w:p>
        </w:tc>
      </w:tr>
      <w:bookmarkEnd w:id="8"/>
      <w:tr w:rsidR="0081258D" w:rsidRPr="00963F81" w14:paraId="3C14D2C6" w14:textId="77777777" w:rsidTr="00D90D90">
        <w:trPr>
          <w:trHeight w:val="20"/>
        </w:trPr>
        <w:tc>
          <w:tcPr>
            <w:tcW w:w="7486" w:type="dxa"/>
            <w:gridSpan w:val="3"/>
            <w:noWrap/>
            <w:vAlign w:val="center"/>
          </w:tcPr>
          <w:p w14:paraId="729AEA20" w14:textId="77777777" w:rsidR="0081258D" w:rsidRPr="00963F81" w:rsidRDefault="0081258D" w:rsidP="007C28E9">
            <w:pPr>
              <w:spacing w:after="160" w:line="360" w:lineRule="auto"/>
              <w:rPr>
                <w:rFonts w:eastAsia="Times New Roman" w:cstheme="minorHAnsi"/>
                <w:sz w:val="20"/>
                <w:szCs w:val="20"/>
                <w:lang w:eastAsia="en-GB"/>
              </w:rPr>
            </w:pPr>
            <w:proofErr w:type="spellStart"/>
            <w:proofErr w:type="gramStart"/>
            <w:r w:rsidRPr="00963F81">
              <w:rPr>
                <w:rFonts w:cstheme="minorHAnsi"/>
                <w:sz w:val="24"/>
                <w:szCs w:val="24"/>
                <w:vertAlign w:val="superscript"/>
              </w:rPr>
              <w:t>a</w:t>
            </w:r>
            <w:proofErr w:type="spellEnd"/>
            <w:proofErr w:type="gramEnd"/>
            <w:r w:rsidRPr="00963F81">
              <w:rPr>
                <w:rFonts w:cstheme="minorHAnsi"/>
                <w:sz w:val="24"/>
                <w:szCs w:val="24"/>
              </w:rPr>
              <w:t xml:space="preserve"> </w:t>
            </w:r>
            <w:r w:rsidRPr="00963F81">
              <w:rPr>
                <w:rFonts w:eastAsia="Times New Roman" w:cstheme="minorHAnsi"/>
                <w:bCs/>
                <w:sz w:val="20"/>
                <w:szCs w:val="20"/>
                <w:lang w:eastAsia="en-GB"/>
              </w:rPr>
              <w:t xml:space="preserve">adjusting for time and considering each covariate separately; </w:t>
            </w:r>
            <w:r w:rsidRPr="00963F81">
              <w:rPr>
                <w:rFonts w:eastAsia="Times New Roman" w:cstheme="minorHAnsi"/>
                <w:bCs/>
                <w:sz w:val="20"/>
                <w:szCs w:val="20"/>
                <w:vertAlign w:val="superscript"/>
                <w:lang w:eastAsia="en-GB"/>
              </w:rPr>
              <w:t xml:space="preserve">b </w:t>
            </w:r>
            <w:r w:rsidRPr="00963F81">
              <w:rPr>
                <w:rFonts w:eastAsia="Times New Roman" w:cstheme="minorHAnsi"/>
                <w:bCs/>
                <w:sz w:val="20"/>
                <w:szCs w:val="20"/>
                <w:lang w:eastAsia="en-GB"/>
              </w:rPr>
              <w:t xml:space="preserve">fully adjusted model, including time and all covariates.  </w:t>
            </w:r>
            <w:r w:rsidRPr="00963F81">
              <w:rPr>
                <w:rFonts w:cstheme="minorHAnsi"/>
                <w:sz w:val="20"/>
                <w:szCs w:val="20"/>
              </w:rPr>
              <w:t>* p&lt;.05; ** p&lt;.01; *** p&lt;.001.</w:t>
            </w:r>
          </w:p>
        </w:tc>
      </w:tr>
    </w:tbl>
    <w:p w14:paraId="05E6C73B" w14:textId="77777777" w:rsidR="0081258D" w:rsidRPr="00963F81" w:rsidRDefault="0081258D" w:rsidP="007C28E9">
      <w:pPr>
        <w:spacing w:line="360" w:lineRule="auto"/>
        <w:rPr>
          <w:rFonts w:cstheme="minorHAnsi"/>
          <w:b/>
          <w:sz w:val="24"/>
          <w:szCs w:val="24"/>
        </w:rPr>
      </w:pPr>
    </w:p>
    <w:p w14:paraId="0175D8FC"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Twenty-four-month post-surgery predictors of poor sexual wellbeing up to 60 months post-surgery</w:t>
      </w:r>
    </w:p>
    <w:p w14:paraId="2111F804" w14:textId="7E46669F" w:rsidR="0081258D" w:rsidRPr="00963F81" w:rsidRDefault="0081258D" w:rsidP="007C28E9">
      <w:pPr>
        <w:spacing w:line="360" w:lineRule="auto"/>
        <w:rPr>
          <w:rFonts w:cstheme="minorHAnsi"/>
          <w:sz w:val="24"/>
          <w:szCs w:val="24"/>
        </w:rPr>
      </w:pPr>
      <w:r w:rsidRPr="00963F81">
        <w:rPr>
          <w:rFonts w:cstheme="minorHAnsi"/>
          <w:sz w:val="24"/>
          <w:szCs w:val="24"/>
        </w:rPr>
        <w:t xml:space="preserve">There were 281 men with at least one reported outcome of sexual wellbeing over 36-60 months, of whom 21 did not participate at 24 months and therefore were excluded from the analyses. The total analytical sample consisted of 640 observations from 260 men. Model results are presented in </w:t>
      </w:r>
      <w:r w:rsidR="00FF00B2" w:rsidRPr="00963F81">
        <w:rPr>
          <w:rFonts w:cstheme="minorHAnsi"/>
          <w:sz w:val="24"/>
          <w:szCs w:val="24"/>
        </w:rPr>
        <w:t>T</w:t>
      </w:r>
      <w:r w:rsidRPr="00963F81">
        <w:rPr>
          <w:rFonts w:cstheme="minorHAnsi"/>
          <w:sz w:val="24"/>
          <w:szCs w:val="24"/>
        </w:rPr>
        <w:t>able 3</w:t>
      </w:r>
      <w:r w:rsidR="00543B52">
        <w:rPr>
          <w:rFonts w:cstheme="minorHAnsi"/>
          <w:sz w:val="24"/>
          <w:szCs w:val="24"/>
        </w:rPr>
        <w:t>.</w:t>
      </w:r>
      <w:r w:rsidR="00FF00B2" w:rsidRPr="00963F81">
        <w:rPr>
          <w:rFonts w:cstheme="minorHAnsi"/>
          <w:sz w:val="24"/>
          <w:szCs w:val="24"/>
        </w:rPr>
        <w:t xml:space="preserve"> (</w:t>
      </w:r>
      <w:r w:rsidR="00543B52">
        <w:rPr>
          <w:rFonts w:cstheme="minorHAnsi"/>
          <w:sz w:val="24"/>
          <w:szCs w:val="24"/>
        </w:rPr>
        <w:t>P</w:t>
      </w:r>
      <w:r w:rsidRPr="00963F81">
        <w:rPr>
          <w:rFonts w:cstheme="minorHAnsi"/>
          <w:sz w:val="24"/>
          <w:szCs w:val="24"/>
        </w:rPr>
        <w:t xml:space="preserve">revalence of poor </w:t>
      </w:r>
      <w:r w:rsidR="00804152" w:rsidRPr="00963F81">
        <w:rPr>
          <w:rFonts w:cstheme="minorHAnsi"/>
          <w:sz w:val="24"/>
          <w:szCs w:val="24"/>
        </w:rPr>
        <w:t>sexual wellbeing</w:t>
      </w:r>
      <w:r w:rsidRPr="00963F81">
        <w:rPr>
          <w:rFonts w:cstheme="minorHAnsi"/>
          <w:sz w:val="24"/>
          <w:szCs w:val="24"/>
        </w:rPr>
        <w:t xml:space="preserve"> by each of the </w:t>
      </w:r>
      <w:r w:rsidR="00681FE3" w:rsidRPr="00963F81">
        <w:rPr>
          <w:rFonts w:cstheme="minorHAnsi"/>
          <w:sz w:val="24"/>
          <w:szCs w:val="24"/>
        </w:rPr>
        <w:t>predictors</w:t>
      </w:r>
      <w:r w:rsidRPr="00963F81">
        <w:rPr>
          <w:rFonts w:cstheme="minorHAnsi"/>
          <w:sz w:val="24"/>
          <w:szCs w:val="24"/>
        </w:rPr>
        <w:t xml:space="preserve"> is shown in Supplementary </w:t>
      </w:r>
      <w:r w:rsidR="008F54AD" w:rsidRPr="00963F81">
        <w:rPr>
          <w:rFonts w:cstheme="minorHAnsi"/>
          <w:sz w:val="24"/>
          <w:szCs w:val="24"/>
        </w:rPr>
        <w:t>table 4</w:t>
      </w:r>
      <w:r w:rsidRPr="00963F81">
        <w:rPr>
          <w:rFonts w:cstheme="minorHAnsi"/>
          <w:sz w:val="24"/>
          <w:szCs w:val="24"/>
        </w:rPr>
        <w:t>).</w:t>
      </w:r>
    </w:p>
    <w:p w14:paraId="49647B55" w14:textId="346A5AC2" w:rsidR="0081258D" w:rsidRPr="00963F81" w:rsidRDefault="0081258D" w:rsidP="007C28E9">
      <w:pPr>
        <w:spacing w:line="360" w:lineRule="auto"/>
        <w:rPr>
          <w:rFonts w:eastAsia="Times New Roman" w:cstheme="minorHAnsi"/>
          <w:sz w:val="24"/>
          <w:szCs w:val="24"/>
          <w:lang w:eastAsia="en-GB"/>
        </w:rPr>
      </w:pPr>
      <w:r w:rsidRPr="00963F81">
        <w:rPr>
          <w:rFonts w:cstheme="minorHAnsi"/>
          <w:sz w:val="24"/>
          <w:szCs w:val="24"/>
        </w:rPr>
        <w:t xml:space="preserve">In the first step of modelling (adjusting for time and considering each </w:t>
      </w:r>
      <w:r w:rsidR="00681FE3" w:rsidRPr="00963F81">
        <w:rPr>
          <w:rFonts w:cstheme="minorHAnsi"/>
          <w:sz w:val="24"/>
          <w:szCs w:val="24"/>
        </w:rPr>
        <w:t xml:space="preserve">predictor </w:t>
      </w:r>
      <w:r w:rsidRPr="00963F81">
        <w:rPr>
          <w:rFonts w:cstheme="minorHAnsi"/>
          <w:sz w:val="24"/>
          <w:szCs w:val="24"/>
        </w:rPr>
        <w:t>separately)</w:t>
      </w:r>
      <w:r w:rsidR="00681FE3" w:rsidRPr="00963F81">
        <w:rPr>
          <w:rFonts w:cstheme="minorHAnsi"/>
          <w:sz w:val="24"/>
          <w:szCs w:val="24"/>
        </w:rPr>
        <w:t>,</w:t>
      </w:r>
      <w:r w:rsidRPr="00963F81">
        <w:rPr>
          <w:rFonts w:cstheme="minorHAnsi"/>
          <w:sz w:val="24"/>
          <w:szCs w:val="24"/>
        </w:rPr>
        <w:t xml:space="preserve"> having a stoma at 24 months predicted poor sexual wellbeing at later time-points (OR=2.30). </w:t>
      </w:r>
      <w:r w:rsidRPr="00963F81">
        <w:rPr>
          <w:rFonts w:eastAsia="Times New Roman" w:cstheme="minorHAnsi"/>
          <w:sz w:val="24"/>
          <w:szCs w:val="24"/>
          <w:lang w:eastAsia="en-GB"/>
        </w:rPr>
        <w:t xml:space="preserve">In addition, all the psychosocial and quality of life factors at 24 months were significantly associated with sexual wellbeing up to </w:t>
      </w:r>
      <w:r w:rsidR="00543B52">
        <w:rPr>
          <w:rFonts w:eastAsia="Times New Roman" w:cstheme="minorHAnsi"/>
          <w:sz w:val="24"/>
          <w:szCs w:val="24"/>
          <w:lang w:eastAsia="en-GB"/>
        </w:rPr>
        <w:t>60 months</w:t>
      </w:r>
      <w:r w:rsidRPr="00963F81">
        <w:rPr>
          <w:rFonts w:eastAsia="Times New Roman" w:cstheme="minorHAnsi"/>
          <w:sz w:val="24"/>
          <w:szCs w:val="24"/>
          <w:lang w:eastAsia="en-GB"/>
        </w:rPr>
        <w:t xml:space="preserve">. The odds of having poor sexual wellbeing over the last three years of follow-up were: 3-5 times higher among men with high anxiety (OR=3.41) and clinical levels of depression (OR=5.61); and were significantly lower among men who were very confident (OR=0.14) and men who had full social support (OR=0.26). Men with a higher </w:t>
      </w:r>
      <w:r w:rsidR="005C78BA" w:rsidRPr="00963F81">
        <w:rPr>
          <w:rFonts w:eastAsia="Times New Roman" w:cstheme="minorHAnsi"/>
          <w:sz w:val="24"/>
          <w:szCs w:val="24"/>
          <w:lang w:eastAsia="en-GB"/>
        </w:rPr>
        <w:t>quality of life</w:t>
      </w:r>
      <w:r w:rsidRPr="00963F81">
        <w:rPr>
          <w:rFonts w:eastAsia="Times New Roman" w:cstheme="minorHAnsi"/>
          <w:sz w:val="24"/>
          <w:szCs w:val="24"/>
          <w:lang w:eastAsia="en-GB"/>
        </w:rPr>
        <w:t xml:space="preserve">/Global Health score at 24 months were less likely to report poor sexual wellbeing in later years (OR=0.97). The odds of poor sexual wellbeing at 3-5 years post-surgery significantly increased if men reported clinically </w:t>
      </w:r>
      <w:r w:rsidRPr="00963F81">
        <w:rPr>
          <w:rFonts w:eastAsia="Times New Roman" w:cstheme="minorHAnsi"/>
          <w:sz w:val="24"/>
          <w:szCs w:val="24"/>
          <w:lang w:eastAsia="en-GB"/>
        </w:rPr>
        <w:lastRenderedPageBreak/>
        <w:t xml:space="preserve">significant problems with body image (OR=3.90), fatigue (OR=3.04) or pain (OR=1.73) at 24 months. </w:t>
      </w:r>
    </w:p>
    <w:p w14:paraId="2EDC54F8" w14:textId="624A3026" w:rsidR="0081258D" w:rsidRPr="00963F81" w:rsidRDefault="0081258D" w:rsidP="007C28E9">
      <w:pPr>
        <w:spacing w:line="360" w:lineRule="auto"/>
        <w:rPr>
          <w:rFonts w:eastAsia="Times New Roman" w:cstheme="minorHAnsi"/>
          <w:sz w:val="24"/>
          <w:szCs w:val="24"/>
          <w:lang w:eastAsia="en-GB"/>
        </w:rPr>
      </w:pPr>
      <w:r w:rsidRPr="00963F81">
        <w:rPr>
          <w:rFonts w:cstheme="minorHAnsi"/>
          <w:sz w:val="24"/>
          <w:szCs w:val="24"/>
        </w:rPr>
        <w:t>In the second step of the modelling (</w:t>
      </w:r>
      <w:r w:rsidRPr="00963F81">
        <w:rPr>
          <w:rFonts w:eastAsia="Times New Roman" w:cstheme="minorHAnsi"/>
          <w:sz w:val="24"/>
          <w:szCs w:val="24"/>
          <w:lang w:eastAsia="en-GB"/>
        </w:rPr>
        <w:t xml:space="preserve">including time and all </w:t>
      </w:r>
      <w:r w:rsidR="00681FE3" w:rsidRPr="00963F81">
        <w:rPr>
          <w:rFonts w:eastAsia="Times New Roman" w:cstheme="minorHAnsi"/>
          <w:sz w:val="24"/>
          <w:szCs w:val="24"/>
          <w:lang w:eastAsia="en-GB"/>
        </w:rPr>
        <w:t>predictors in one model</w:t>
      </w:r>
      <w:r w:rsidRPr="00963F81">
        <w:rPr>
          <w:rFonts w:eastAsia="Times New Roman" w:cstheme="minorHAnsi"/>
          <w:sz w:val="24"/>
          <w:szCs w:val="24"/>
          <w:lang w:eastAsia="en-GB"/>
        </w:rPr>
        <w:t>)</w:t>
      </w:r>
      <w:r w:rsidR="00681FE3" w:rsidRPr="00963F81">
        <w:rPr>
          <w:rFonts w:eastAsia="Times New Roman" w:cstheme="minorHAnsi"/>
          <w:sz w:val="24"/>
          <w:szCs w:val="24"/>
          <w:lang w:eastAsia="en-GB"/>
        </w:rPr>
        <w:t>,</w:t>
      </w:r>
      <w:r w:rsidRPr="00963F81">
        <w:rPr>
          <w:rFonts w:eastAsia="Times New Roman" w:cstheme="minorHAnsi"/>
          <w:sz w:val="24"/>
          <w:szCs w:val="24"/>
          <w:lang w:eastAsia="en-GB"/>
        </w:rPr>
        <w:t xml:space="preserve"> </w:t>
      </w:r>
      <w:r w:rsidRPr="00963F81">
        <w:rPr>
          <w:rFonts w:cstheme="minorHAnsi"/>
          <w:sz w:val="24"/>
          <w:szCs w:val="24"/>
        </w:rPr>
        <w:t xml:space="preserve">having a stoma at 24 months </w:t>
      </w:r>
      <w:r w:rsidR="00681FE3" w:rsidRPr="00963F81">
        <w:rPr>
          <w:rFonts w:cstheme="minorHAnsi"/>
          <w:sz w:val="24"/>
          <w:szCs w:val="24"/>
        </w:rPr>
        <w:t>remained a strong</w:t>
      </w:r>
      <w:r w:rsidR="00436393" w:rsidRPr="00963F81">
        <w:rPr>
          <w:rFonts w:cstheme="minorHAnsi"/>
          <w:sz w:val="24"/>
          <w:szCs w:val="24"/>
        </w:rPr>
        <w:t xml:space="preserve"> predictor</w:t>
      </w:r>
      <w:r w:rsidR="00681FE3" w:rsidRPr="00963F81">
        <w:rPr>
          <w:rFonts w:cstheme="minorHAnsi"/>
          <w:sz w:val="24"/>
          <w:szCs w:val="24"/>
        </w:rPr>
        <w:t xml:space="preserve"> of </w:t>
      </w:r>
      <w:r w:rsidRPr="00963F81">
        <w:rPr>
          <w:rFonts w:cstheme="minorHAnsi"/>
          <w:sz w:val="24"/>
          <w:szCs w:val="24"/>
        </w:rPr>
        <w:t xml:space="preserve">poor sexual wellbeing at later time-points (OR=2.67). </w:t>
      </w:r>
      <w:r w:rsidR="00681FE3" w:rsidRPr="00963F81">
        <w:rPr>
          <w:rFonts w:eastAsia="Times New Roman" w:cstheme="minorHAnsi"/>
          <w:sz w:val="24"/>
          <w:szCs w:val="24"/>
          <w:lang w:eastAsia="en-GB"/>
        </w:rPr>
        <w:t>However, n</w:t>
      </w:r>
      <w:r w:rsidRPr="00963F81">
        <w:rPr>
          <w:rFonts w:eastAsia="Times New Roman" w:cstheme="minorHAnsi"/>
          <w:sz w:val="24"/>
          <w:szCs w:val="24"/>
          <w:lang w:eastAsia="en-GB"/>
        </w:rPr>
        <w:t>one of the psychosocial or quality of life factors remained significant</w:t>
      </w:r>
      <w:r w:rsidR="00543B52">
        <w:rPr>
          <w:rFonts w:eastAsia="Times New Roman" w:cstheme="minorHAnsi"/>
          <w:sz w:val="24"/>
          <w:szCs w:val="24"/>
          <w:lang w:eastAsia="en-GB"/>
        </w:rPr>
        <w:t>,</w:t>
      </w:r>
      <w:r w:rsidR="00681FE3" w:rsidRPr="00963F81">
        <w:rPr>
          <w:rFonts w:eastAsia="Times New Roman" w:cstheme="minorHAnsi"/>
          <w:sz w:val="24"/>
          <w:szCs w:val="24"/>
          <w:lang w:eastAsia="en-GB"/>
        </w:rPr>
        <w:t xml:space="preserve"> suggesting that their relationship with poor sexual wellbeing was explained by the presence of a stoma at 24 months.</w:t>
      </w:r>
    </w:p>
    <w:p w14:paraId="55B46B3C" w14:textId="77777777" w:rsidR="0081258D" w:rsidRPr="00963F81" w:rsidRDefault="0081258D" w:rsidP="007C28E9">
      <w:pPr>
        <w:spacing w:line="360" w:lineRule="auto"/>
        <w:rPr>
          <w:rFonts w:eastAsia="Times New Roman" w:cstheme="minorHAnsi"/>
          <w:sz w:val="24"/>
          <w:szCs w:val="24"/>
          <w:lang w:eastAsia="en-GB"/>
        </w:rPr>
      </w:pPr>
    </w:p>
    <w:p w14:paraId="0582BF08" w14:textId="2284B6B7" w:rsidR="0081258D" w:rsidRPr="00543B52" w:rsidRDefault="0081258D" w:rsidP="007C28E9">
      <w:pPr>
        <w:spacing w:line="360" w:lineRule="auto"/>
        <w:rPr>
          <w:rFonts w:cstheme="minorHAnsi"/>
          <w:b/>
          <w:sz w:val="24"/>
          <w:szCs w:val="24"/>
        </w:rPr>
      </w:pPr>
      <w:bookmarkStart w:id="9" w:name="_Hlk30517237"/>
      <w:r w:rsidRPr="00543B52">
        <w:rPr>
          <w:rFonts w:cstheme="minorHAnsi"/>
          <w:b/>
          <w:sz w:val="24"/>
          <w:szCs w:val="24"/>
        </w:rPr>
        <w:t xml:space="preserve">Table 3: </w:t>
      </w:r>
      <w:r w:rsidRPr="00E96F4F">
        <w:rPr>
          <w:rFonts w:cstheme="minorHAnsi"/>
          <w:b/>
          <w:sz w:val="24"/>
          <w:szCs w:val="24"/>
        </w:rPr>
        <w:t>Logistic regression modelling (ORs</w:t>
      </w:r>
      <w:r w:rsidR="00D90D90" w:rsidRPr="00E96F4F">
        <w:rPr>
          <w:rFonts w:cstheme="minorHAnsi"/>
          <w:b/>
          <w:sz w:val="24"/>
          <w:szCs w:val="24"/>
        </w:rPr>
        <w:t xml:space="preserve"> and 95% CIs</w:t>
      </w:r>
      <w:r w:rsidRPr="00E96F4F">
        <w:rPr>
          <w:rFonts w:cstheme="minorHAnsi"/>
          <w:b/>
          <w:sz w:val="24"/>
          <w:szCs w:val="24"/>
        </w:rPr>
        <w:t>) of poor sexual wellbeing among men after 24 months by the covariates reported at 24 months</w:t>
      </w:r>
      <w:r w:rsidRPr="00543B52">
        <w:rPr>
          <w:rFonts w:cstheme="minorHAnsi"/>
          <w:b/>
          <w:sz w:val="24"/>
          <w:szCs w:val="24"/>
        </w:rPr>
        <w:t xml:space="preserve"> </w:t>
      </w:r>
      <w:r w:rsidR="00D90D90" w:rsidRPr="00543B52">
        <w:rPr>
          <w:rFonts w:cstheme="minorHAnsi"/>
          <w:b/>
          <w:sz w:val="24"/>
          <w:szCs w:val="24"/>
        </w:rPr>
        <w:t>(N = 260)</w:t>
      </w:r>
    </w:p>
    <w:tbl>
      <w:tblPr>
        <w:tblStyle w:val="TableGrid"/>
        <w:tblW w:w="7840" w:type="dxa"/>
        <w:tblInd w:w="6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24"/>
        <w:gridCol w:w="2891"/>
        <w:gridCol w:w="2225"/>
      </w:tblGrid>
      <w:tr w:rsidR="0081258D" w:rsidRPr="00963F81" w14:paraId="13A8B24C" w14:textId="77777777" w:rsidTr="00D90D90">
        <w:trPr>
          <w:trHeight w:val="20"/>
        </w:trPr>
        <w:tc>
          <w:tcPr>
            <w:tcW w:w="2724" w:type="dxa"/>
          </w:tcPr>
          <w:p w14:paraId="03E74E68" w14:textId="77777777" w:rsidR="0081258D" w:rsidRPr="00963F81" w:rsidRDefault="0081258D" w:rsidP="007C28E9">
            <w:pPr>
              <w:spacing w:after="160" w:line="360" w:lineRule="auto"/>
              <w:rPr>
                <w:rFonts w:eastAsia="Times New Roman" w:cstheme="minorHAnsi"/>
                <w:b/>
                <w:bCs/>
                <w:sz w:val="24"/>
                <w:szCs w:val="24"/>
                <w:lang w:eastAsia="en-GB"/>
              </w:rPr>
            </w:pPr>
          </w:p>
        </w:tc>
        <w:tc>
          <w:tcPr>
            <w:tcW w:w="2891" w:type="dxa"/>
            <w:vAlign w:val="center"/>
          </w:tcPr>
          <w:p w14:paraId="5BB79D9B" w14:textId="77777777" w:rsidR="0081258D" w:rsidRPr="00963F81" w:rsidRDefault="0081258D" w:rsidP="007C28E9">
            <w:pPr>
              <w:spacing w:after="160" w:line="360" w:lineRule="auto"/>
              <w:jc w:val="center"/>
              <w:rPr>
                <w:rFonts w:eastAsia="Times New Roman" w:cstheme="minorHAnsi"/>
                <w:b/>
                <w:bCs/>
                <w:sz w:val="24"/>
                <w:szCs w:val="24"/>
                <w:lang w:eastAsia="en-GB"/>
              </w:rPr>
            </w:pPr>
          </w:p>
          <w:p w14:paraId="2E263B7F" w14:textId="77777777" w:rsidR="0081258D" w:rsidRPr="00963F81" w:rsidRDefault="0081258D" w:rsidP="007C28E9">
            <w:pPr>
              <w:spacing w:after="160" w:line="360" w:lineRule="auto"/>
              <w:jc w:val="center"/>
              <w:rPr>
                <w:rFonts w:eastAsia="Times New Roman" w:cstheme="minorHAnsi"/>
                <w:b/>
                <w:bCs/>
                <w:sz w:val="24"/>
                <w:szCs w:val="24"/>
                <w:vertAlign w:val="superscript"/>
                <w:lang w:eastAsia="en-GB"/>
              </w:rPr>
            </w:pPr>
            <w:r w:rsidRPr="00963F81">
              <w:rPr>
                <w:rFonts w:eastAsia="Times New Roman" w:cstheme="minorHAnsi"/>
                <w:b/>
                <w:bCs/>
                <w:sz w:val="24"/>
                <w:szCs w:val="24"/>
                <w:lang w:eastAsia="en-GB"/>
              </w:rPr>
              <w:t>Step 1</w:t>
            </w:r>
            <w:r w:rsidRPr="00963F81">
              <w:rPr>
                <w:rFonts w:eastAsia="Times New Roman" w:cstheme="minorHAnsi"/>
                <w:b/>
                <w:bCs/>
                <w:sz w:val="24"/>
                <w:szCs w:val="24"/>
                <w:vertAlign w:val="superscript"/>
                <w:lang w:eastAsia="en-GB"/>
              </w:rPr>
              <w:t>a</w:t>
            </w:r>
          </w:p>
          <w:p w14:paraId="0BC5381A" w14:textId="77777777" w:rsidR="0081258D" w:rsidRPr="00963F81" w:rsidRDefault="0081258D" w:rsidP="007C28E9">
            <w:pPr>
              <w:spacing w:after="160" w:line="360" w:lineRule="auto"/>
              <w:jc w:val="center"/>
              <w:rPr>
                <w:rFonts w:eastAsia="Times New Roman" w:cstheme="minorHAnsi"/>
                <w:b/>
                <w:bCs/>
                <w:sz w:val="24"/>
                <w:szCs w:val="24"/>
                <w:lang w:eastAsia="en-GB"/>
              </w:rPr>
            </w:pPr>
            <w:r w:rsidRPr="00963F81">
              <w:rPr>
                <w:rFonts w:eastAsia="Times New Roman" w:cstheme="minorHAnsi"/>
                <w:b/>
                <w:bCs/>
                <w:sz w:val="24"/>
                <w:szCs w:val="24"/>
                <w:lang w:eastAsia="en-GB"/>
              </w:rPr>
              <w:t>Odd’s ratio (95% CI)</w:t>
            </w:r>
          </w:p>
          <w:p w14:paraId="2806036E" w14:textId="77777777" w:rsidR="0081258D" w:rsidRPr="00963F81" w:rsidRDefault="0081258D" w:rsidP="007C28E9">
            <w:pPr>
              <w:spacing w:after="160" w:line="360" w:lineRule="auto"/>
              <w:jc w:val="center"/>
              <w:rPr>
                <w:rFonts w:eastAsia="Times New Roman" w:cstheme="minorHAnsi"/>
                <w:b/>
                <w:bCs/>
                <w:sz w:val="24"/>
                <w:szCs w:val="24"/>
                <w:lang w:eastAsia="en-GB"/>
              </w:rPr>
            </w:pPr>
          </w:p>
        </w:tc>
        <w:tc>
          <w:tcPr>
            <w:tcW w:w="2225" w:type="dxa"/>
            <w:vAlign w:val="center"/>
          </w:tcPr>
          <w:p w14:paraId="09BE5F77" w14:textId="77777777" w:rsidR="0081258D" w:rsidRPr="00963F81" w:rsidRDefault="0081258D" w:rsidP="007C28E9">
            <w:pPr>
              <w:spacing w:after="160" w:line="360" w:lineRule="auto"/>
              <w:jc w:val="center"/>
              <w:rPr>
                <w:rFonts w:eastAsia="Times New Roman" w:cstheme="minorHAnsi"/>
                <w:b/>
                <w:bCs/>
                <w:sz w:val="24"/>
                <w:szCs w:val="24"/>
                <w:lang w:eastAsia="en-GB"/>
              </w:rPr>
            </w:pPr>
            <w:r w:rsidRPr="00963F81">
              <w:rPr>
                <w:rFonts w:eastAsia="Times New Roman" w:cstheme="minorHAnsi"/>
                <w:b/>
                <w:bCs/>
                <w:sz w:val="24"/>
                <w:szCs w:val="24"/>
                <w:lang w:eastAsia="en-GB"/>
              </w:rPr>
              <w:t>Step 2</w:t>
            </w:r>
            <w:r w:rsidRPr="00963F81">
              <w:rPr>
                <w:rFonts w:eastAsia="Times New Roman" w:cstheme="minorHAnsi"/>
                <w:b/>
                <w:bCs/>
                <w:sz w:val="24"/>
                <w:szCs w:val="24"/>
                <w:vertAlign w:val="superscript"/>
                <w:lang w:eastAsia="en-GB"/>
              </w:rPr>
              <w:t>b</w:t>
            </w:r>
          </w:p>
          <w:p w14:paraId="67611D2A" w14:textId="77777777" w:rsidR="0081258D" w:rsidRPr="00963F81" w:rsidRDefault="0081258D" w:rsidP="007C28E9">
            <w:pPr>
              <w:spacing w:after="160" w:line="360" w:lineRule="auto"/>
              <w:jc w:val="center"/>
              <w:rPr>
                <w:rFonts w:eastAsia="Times New Roman" w:cstheme="minorHAnsi"/>
                <w:b/>
                <w:bCs/>
                <w:sz w:val="24"/>
                <w:szCs w:val="24"/>
                <w:lang w:eastAsia="en-GB"/>
              </w:rPr>
            </w:pPr>
            <w:r w:rsidRPr="00963F81">
              <w:rPr>
                <w:rFonts w:eastAsia="Times New Roman" w:cstheme="minorHAnsi"/>
                <w:b/>
                <w:bCs/>
                <w:sz w:val="24"/>
                <w:szCs w:val="24"/>
                <w:lang w:eastAsia="en-GB"/>
              </w:rPr>
              <w:t>Odd’s ratio (95% CI)</w:t>
            </w:r>
          </w:p>
        </w:tc>
      </w:tr>
      <w:tr w:rsidR="0081258D" w:rsidRPr="00963F81" w14:paraId="25E59CC6" w14:textId="77777777" w:rsidTr="00D90D90">
        <w:trPr>
          <w:trHeight w:val="20"/>
        </w:trPr>
        <w:tc>
          <w:tcPr>
            <w:tcW w:w="2724" w:type="dxa"/>
            <w:noWrap/>
          </w:tcPr>
          <w:p w14:paraId="49CCBF83" w14:textId="77777777" w:rsidR="0081258D" w:rsidRPr="00963F81" w:rsidRDefault="0081258D" w:rsidP="00D90D90">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Age group</w:t>
            </w:r>
          </w:p>
        </w:tc>
        <w:tc>
          <w:tcPr>
            <w:tcW w:w="2891" w:type="dxa"/>
            <w:noWrap/>
            <w:vAlign w:val="center"/>
          </w:tcPr>
          <w:p w14:paraId="4EDBDD61"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225" w:type="dxa"/>
            <w:noWrap/>
            <w:vAlign w:val="center"/>
          </w:tcPr>
          <w:p w14:paraId="63C8B571"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000B7EC6" w14:textId="77777777" w:rsidTr="00D90D90">
        <w:trPr>
          <w:trHeight w:val="20"/>
        </w:trPr>
        <w:tc>
          <w:tcPr>
            <w:tcW w:w="2724" w:type="dxa"/>
            <w:noWrap/>
          </w:tcPr>
          <w:p w14:paraId="74BC20E8"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&lt;=59</w:t>
            </w:r>
          </w:p>
        </w:tc>
        <w:tc>
          <w:tcPr>
            <w:tcW w:w="2891" w:type="dxa"/>
            <w:noWrap/>
            <w:vAlign w:val="center"/>
          </w:tcPr>
          <w:p w14:paraId="7047615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7D6E003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4BD3A4CF" w14:textId="77777777" w:rsidTr="00D90D90">
        <w:trPr>
          <w:trHeight w:val="20"/>
        </w:trPr>
        <w:tc>
          <w:tcPr>
            <w:tcW w:w="2724" w:type="dxa"/>
            <w:noWrap/>
          </w:tcPr>
          <w:p w14:paraId="540B3357"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60-69</w:t>
            </w:r>
          </w:p>
        </w:tc>
        <w:tc>
          <w:tcPr>
            <w:tcW w:w="2891" w:type="dxa"/>
            <w:noWrap/>
            <w:vAlign w:val="center"/>
          </w:tcPr>
          <w:p w14:paraId="4CBD806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1.52 (0.64; 3.61)</w:t>
            </w:r>
          </w:p>
        </w:tc>
        <w:tc>
          <w:tcPr>
            <w:tcW w:w="2225" w:type="dxa"/>
            <w:noWrap/>
            <w:vAlign w:val="center"/>
          </w:tcPr>
          <w:p w14:paraId="1CF3B0D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3.11 (0.97; 9.95)</w:t>
            </w:r>
          </w:p>
        </w:tc>
      </w:tr>
      <w:tr w:rsidR="0081258D" w:rsidRPr="00963F81" w14:paraId="0D7C8B9C" w14:textId="77777777" w:rsidTr="00D90D90">
        <w:trPr>
          <w:trHeight w:val="20"/>
        </w:trPr>
        <w:tc>
          <w:tcPr>
            <w:tcW w:w="2724" w:type="dxa"/>
            <w:noWrap/>
          </w:tcPr>
          <w:p w14:paraId="11667357"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70+</w:t>
            </w:r>
          </w:p>
        </w:tc>
        <w:tc>
          <w:tcPr>
            <w:tcW w:w="2891" w:type="dxa"/>
            <w:noWrap/>
            <w:vAlign w:val="center"/>
          </w:tcPr>
          <w:p w14:paraId="226397C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1.29 (0.54; 3.08)</w:t>
            </w:r>
          </w:p>
        </w:tc>
        <w:tc>
          <w:tcPr>
            <w:tcW w:w="2225" w:type="dxa"/>
            <w:noWrap/>
            <w:vAlign w:val="center"/>
          </w:tcPr>
          <w:p w14:paraId="61C2E94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2.01 (0.59; 6.86)</w:t>
            </w:r>
          </w:p>
        </w:tc>
      </w:tr>
      <w:tr w:rsidR="00E72E71" w:rsidRPr="00963F81" w14:paraId="301C26A9" w14:textId="77777777" w:rsidTr="00E72E71">
        <w:trPr>
          <w:trHeight w:val="20"/>
        </w:trPr>
        <w:tc>
          <w:tcPr>
            <w:tcW w:w="7840" w:type="dxa"/>
            <w:gridSpan w:val="3"/>
            <w:noWrap/>
          </w:tcPr>
          <w:p w14:paraId="44D164FD" w14:textId="73A66275" w:rsidR="00E72E71" w:rsidRPr="00963F81" w:rsidRDefault="00E72E71" w:rsidP="00D90D90">
            <w:pPr>
              <w:spacing w:after="160" w:line="360" w:lineRule="auto"/>
              <w:rPr>
                <w:rFonts w:eastAsia="Times New Roman" w:cstheme="minorHAnsi"/>
                <w:sz w:val="24"/>
                <w:szCs w:val="24"/>
                <w:lang w:eastAsia="en-GB"/>
              </w:rPr>
            </w:pPr>
            <w:r w:rsidRPr="00963F81">
              <w:rPr>
                <w:rFonts w:eastAsia="Times New Roman" w:cstheme="minorHAnsi"/>
                <w:b/>
                <w:bCs/>
                <w:sz w:val="24"/>
                <w:szCs w:val="24"/>
                <w:lang w:eastAsia="en-GB"/>
              </w:rPr>
              <w:t>Deprivation index quintiles</w:t>
            </w:r>
          </w:p>
        </w:tc>
      </w:tr>
      <w:tr w:rsidR="0081258D" w:rsidRPr="00963F81" w14:paraId="33D95CE1" w14:textId="77777777" w:rsidTr="00D90D90">
        <w:trPr>
          <w:trHeight w:val="20"/>
        </w:trPr>
        <w:tc>
          <w:tcPr>
            <w:tcW w:w="2724" w:type="dxa"/>
            <w:noWrap/>
          </w:tcPr>
          <w:p w14:paraId="4303F8B0"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1st - least</w:t>
            </w:r>
          </w:p>
        </w:tc>
        <w:tc>
          <w:tcPr>
            <w:tcW w:w="2891" w:type="dxa"/>
            <w:noWrap/>
            <w:vAlign w:val="center"/>
          </w:tcPr>
          <w:p w14:paraId="0A6842DF"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5CDA0AB3"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55B655F1" w14:textId="77777777" w:rsidTr="00D90D90">
        <w:trPr>
          <w:trHeight w:val="20"/>
        </w:trPr>
        <w:tc>
          <w:tcPr>
            <w:tcW w:w="2724" w:type="dxa"/>
            <w:noWrap/>
          </w:tcPr>
          <w:p w14:paraId="34CCF423"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2nd</w:t>
            </w:r>
          </w:p>
        </w:tc>
        <w:tc>
          <w:tcPr>
            <w:tcW w:w="2891" w:type="dxa"/>
            <w:noWrap/>
            <w:vAlign w:val="center"/>
          </w:tcPr>
          <w:p w14:paraId="35BEB8B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1.25 (0.61; 2.58)</w:t>
            </w:r>
          </w:p>
        </w:tc>
        <w:tc>
          <w:tcPr>
            <w:tcW w:w="2225" w:type="dxa"/>
            <w:noWrap/>
            <w:vAlign w:val="center"/>
          </w:tcPr>
          <w:p w14:paraId="70C1CBD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1.30 (0.54; 3.16)</w:t>
            </w:r>
          </w:p>
        </w:tc>
      </w:tr>
      <w:tr w:rsidR="0081258D" w:rsidRPr="00963F81" w14:paraId="03E32AA5" w14:textId="77777777" w:rsidTr="00D90D90">
        <w:trPr>
          <w:trHeight w:val="20"/>
        </w:trPr>
        <w:tc>
          <w:tcPr>
            <w:tcW w:w="2724" w:type="dxa"/>
            <w:noWrap/>
          </w:tcPr>
          <w:p w14:paraId="4F0BE02F"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3rd</w:t>
            </w:r>
          </w:p>
        </w:tc>
        <w:tc>
          <w:tcPr>
            <w:tcW w:w="2891" w:type="dxa"/>
            <w:noWrap/>
            <w:vAlign w:val="center"/>
          </w:tcPr>
          <w:p w14:paraId="15A4388E"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1.43 (0.67; 3.02)</w:t>
            </w:r>
          </w:p>
        </w:tc>
        <w:tc>
          <w:tcPr>
            <w:tcW w:w="2225" w:type="dxa"/>
            <w:noWrap/>
            <w:vAlign w:val="center"/>
          </w:tcPr>
          <w:p w14:paraId="581A4C0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1.09 (0.44; 2.68)</w:t>
            </w:r>
          </w:p>
        </w:tc>
      </w:tr>
      <w:tr w:rsidR="0081258D" w:rsidRPr="00963F81" w14:paraId="320E099D" w14:textId="77777777" w:rsidTr="00D90D90">
        <w:trPr>
          <w:trHeight w:val="20"/>
        </w:trPr>
        <w:tc>
          <w:tcPr>
            <w:tcW w:w="2724" w:type="dxa"/>
            <w:noWrap/>
          </w:tcPr>
          <w:p w14:paraId="3CE7B2B7"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4th</w:t>
            </w:r>
          </w:p>
        </w:tc>
        <w:tc>
          <w:tcPr>
            <w:tcW w:w="2891" w:type="dxa"/>
            <w:noWrap/>
            <w:vAlign w:val="center"/>
          </w:tcPr>
          <w:p w14:paraId="1FBFE7D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1.71 (0.81; 3.63)</w:t>
            </w:r>
          </w:p>
        </w:tc>
        <w:tc>
          <w:tcPr>
            <w:tcW w:w="2225" w:type="dxa"/>
            <w:noWrap/>
            <w:vAlign w:val="center"/>
          </w:tcPr>
          <w:p w14:paraId="202E7A1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1.08 (0.43; 2.71)</w:t>
            </w:r>
          </w:p>
        </w:tc>
      </w:tr>
      <w:tr w:rsidR="0081258D" w:rsidRPr="00963F81" w14:paraId="17454ECD" w14:textId="77777777" w:rsidTr="00D90D90">
        <w:trPr>
          <w:trHeight w:val="20"/>
        </w:trPr>
        <w:tc>
          <w:tcPr>
            <w:tcW w:w="2724" w:type="dxa"/>
            <w:noWrap/>
          </w:tcPr>
          <w:p w14:paraId="5F93964A"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5th - most</w:t>
            </w:r>
          </w:p>
        </w:tc>
        <w:tc>
          <w:tcPr>
            <w:tcW w:w="2891" w:type="dxa"/>
            <w:noWrap/>
            <w:vAlign w:val="center"/>
          </w:tcPr>
          <w:p w14:paraId="3BF96EF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1.87 (0.89; 3.92)</w:t>
            </w:r>
          </w:p>
        </w:tc>
        <w:tc>
          <w:tcPr>
            <w:tcW w:w="2225" w:type="dxa"/>
            <w:noWrap/>
            <w:vAlign w:val="center"/>
          </w:tcPr>
          <w:p w14:paraId="6B22207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1.57 (0.60; 4.11)</w:t>
            </w:r>
          </w:p>
        </w:tc>
      </w:tr>
      <w:tr w:rsidR="0081258D" w:rsidRPr="00963F81" w14:paraId="148068C7" w14:textId="77777777" w:rsidTr="00D90D90">
        <w:trPr>
          <w:trHeight w:val="20"/>
        </w:trPr>
        <w:tc>
          <w:tcPr>
            <w:tcW w:w="2724" w:type="dxa"/>
            <w:noWrap/>
          </w:tcPr>
          <w:p w14:paraId="58ECDDD2"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lastRenderedPageBreak/>
              <w:t>Domestic status</w:t>
            </w:r>
          </w:p>
        </w:tc>
        <w:tc>
          <w:tcPr>
            <w:tcW w:w="2891" w:type="dxa"/>
            <w:noWrap/>
            <w:vAlign w:val="center"/>
          </w:tcPr>
          <w:p w14:paraId="1206A8D8"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225" w:type="dxa"/>
            <w:noWrap/>
            <w:vAlign w:val="center"/>
          </w:tcPr>
          <w:p w14:paraId="24881AFF"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2C7D5ABC" w14:textId="77777777" w:rsidTr="00D90D90">
        <w:trPr>
          <w:trHeight w:val="20"/>
        </w:trPr>
        <w:tc>
          <w:tcPr>
            <w:tcW w:w="2724" w:type="dxa"/>
            <w:noWrap/>
          </w:tcPr>
          <w:p w14:paraId="1D40605A"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Married/co-residing</w:t>
            </w:r>
          </w:p>
        </w:tc>
        <w:tc>
          <w:tcPr>
            <w:tcW w:w="2891" w:type="dxa"/>
            <w:noWrap/>
            <w:vAlign w:val="center"/>
          </w:tcPr>
          <w:p w14:paraId="49BD302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79EDA26E"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3EE5DE7F" w14:textId="77777777" w:rsidTr="00D90D90">
        <w:trPr>
          <w:trHeight w:val="20"/>
        </w:trPr>
        <w:tc>
          <w:tcPr>
            <w:tcW w:w="2724" w:type="dxa"/>
            <w:noWrap/>
          </w:tcPr>
          <w:p w14:paraId="600EB30A"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Single/widowed/divorced</w:t>
            </w:r>
          </w:p>
        </w:tc>
        <w:tc>
          <w:tcPr>
            <w:tcW w:w="2891" w:type="dxa"/>
            <w:noWrap/>
            <w:vAlign w:val="center"/>
          </w:tcPr>
          <w:p w14:paraId="2EF7712F"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1.18 (0.66; 2.11)</w:t>
            </w:r>
          </w:p>
        </w:tc>
        <w:tc>
          <w:tcPr>
            <w:tcW w:w="2225" w:type="dxa"/>
            <w:noWrap/>
            <w:vAlign w:val="center"/>
          </w:tcPr>
          <w:p w14:paraId="65BDD6C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0.57 (0.28; 1.15)</w:t>
            </w:r>
          </w:p>
        </w:tc>
      </w:tr>
      <w:tr w:rsidR="0081258D" w:rsidRPr="00963F81" w14:paraId="024E2683" w14:textId="77777777" w:rsidTr="00D90D90">
        <w:trPr>
          <w:trHeight w:val="20"/>
        </w:trPr>
        <w:tc>
          <w:tcPr>
            <w:tcW w:w="2724" w:type="dxa"/>
            <w:noWrap/>
          </w:tcPr>
          <w:p w14:paraId="1395832F"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Tumour</w:t>
            </w:r>
          </w:p>
        </w:tc>
        <w:tc>
          <w:tcPr>
            <w:tcW w:w="2891" w:type="dxa"/>
            <w:noWrap/>
            <w:vAlign w:val="center"/>
          </w:tcPr>
          <w:p w14:paraId="69D65BC4"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225" w:type="dxa"/>
            <w:noWrap/>
            <w:vAlign w:val="center"/>
          </w:tcPr>
          <w:p w14:paraId="5F8B6929"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60B15C28" w14:textId="77777777" w:rsidTr="00D90D90">
        <w:trPr>
          <w:trHeight w:val="20"/>
        </w:trPr>
        <w:tc>
          <w:tcPr>
            <w:tcW w:w="2724" w:type="dxa"/>
            <w:noWrap/>
          </w:tcPr>
          <w:p w14:paraId="0B281030"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Colon</w:t>
            </w:r>
          </w:p>
        </w:tc>
        <w:tc>
          <w:tcPr>
            <w:tcW w:w="2891" w:type="dxa"/>
            <w:noWrap/>
            <w:vAlign w:val="center"/>
          </w:tcPr>
          <w:p w14:paraId="1B01B57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2B9A7CC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46ABD7F5" w14:textId="77777777" w:rsidTr="00D90D90">
        <w:trPr>
          <w:trHeight w:val="20"/>
        </w:trPr>
        <w:tc>
          <w:tcPr>
            <w:tcW w:w="2724" w:type="dxa"/>
            <w:noWrap/>
          </w:tcPr>
          <w:p w14:paraId="0F2950C6"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Rectum</w:t>
            </w:r>
          </w:p>
        </w:tc>
        <w:tc>
          <w:tcPr>
            <w:tcW w:w="2891" w:type="dxa"/>
            <w:noWrap/>
            <w:vAlign w:val="center"/>
          </w:tcPr>
          <w:p w14:paraId="3F0C7CD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1.32 (0.82; 2.14)</w:t>
            </w:r>
          </w:p>
        </w:tc>
        <w:tc>
          <w:tcPr>
            <w:tcW w:w="2225" w:type="dxa"/>
            <w:noWrap/>
            <w:vAlign w:val="center"/>
          </w:tcPr>
          <w:p w14:paraId="5D1D434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1.30 (0.57; 2.96)</w:t>
            </w:r>
          </w:p>
        </w:tc>
      </w:tr>
      <w:tr w:rsidR="0081258D" w:rsidRPr="00963F81" w14:paraId="3F18C50D" w14:textId="77777777" w:rsidTr="00D90D90">
        <w:trPr>
          <w:trHeight w:val="20"/>
        </w:trPr>
        <w:tc>
          <w:tcPr>
            <w:tcW w:w="2724" w:type="dxa"/>
            <w:noWrap/>
          </w:tcPr>
          <w:p w14:paraId="4988BCED"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Radiotherapy</w:t>
            </w:r>
          </w:p>
        </w:tc>
        <w:tc>
          <w:tcPr>
            <w:tcW w:w="2891" w:type="dxa"/>
            <w:noWrap/>
            <w:vAlign w:val="center"/>
          </w:tcPr>
          <w:p w14:paraId="1DC4B1A8"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225" w:type="dxa"/>
            <w:noWrap/>
            <w:vAlign w:val="center"/>
          </w:tcPr>
          <w:p w14:paraId="1DE0408B"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6D23F0AA" w14:textId="77777777" w:rsidTr="00D90D90">
        <w:trPr>
          <w:trHeight w:val="20"/>
        </w:trPr>
        <w:tc>
          <w:tcPr>
            <w:tcW w:w="2724" w:type="dxa"/>
            <w:noWrap/>
          </w:tcPr>
          <w:p w14:paraId="344C522C"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891" w:type="dxa"/>
            <w:noWrap/>
            <w:vAlign w:val="center"/>
          </w:tcPr>
          <w:p w14:paraId="6EF942A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6B7E738E"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73F82F5E" w14:textId="77777777" w:rsidTr="00D90D90">
        <w:trPr>
          <w:trHeight w:val="20"/>
        </w:trPr>
        <w:tc>
          <w:tcPr>
            <w:tcW w:w="2724" w:type="dxa"/>
            <w:noWrap/>
          </w:tcPr>
          <w:p w14:paraId="16D4A11F"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891" w:type="dxa"/>
            <w:noWrap/>
            <w:vAlign w:val="center"/>
          </w:tcPr>
          <w:p w14:paraId="7635E35F"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1.40 (0.79; 2.51)</w:t>
            </w:r>
          </w:p>
        </w:tc>
        <w:tc>
          <w:tcPr>
            <w:tcW w:w="2225" w:type="dxa"/>
            <w:noWrap/>
            <w:vAlign w:val="center"/>
          </w:tcPr>
          <w:p w14:paraId="0C60ADC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0.47 (0.18; 1.22)</w:t>
            </w:r>
          </w:p>
        </w:tc>
      </w:tr>
      <w:tr w:rsidR="0081258D" w:rsidRPr="00963F81" w14:paraId="793CE798" w14:textId="77777777" w:rsidTr="00D90D90">
        <w:trPr>
          <w:trHeight w:val="20"/>
        </w:trPr>
        <w:tc>
          <w:tcPr>
            <w:tcW w:w="2724" w:type="dxa"/>
            <w:noWrap/>
          </w:tcPr>
          <w:p w14:paraId="133E1533"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Chemotherapy</w:t>
            </w:r>
          </w:p>
        </w:tc>
        <w:tc>
          <w:tcPr>
            <w:tcW w:w="2891" w:type="dxa"/>
            <w:noWrap/>
            <w:vAlign w:val="center"/>
          </w:tcPr>
          <w:p w14:paraId="4FBFF64E"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225" w:type="dxa"/>
            <w:noWrap/>
            <w:vAlign w:val="center"/>
          </w:tcPr>
          <w:p w14:paraId="1258F1B2"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4A7D23C8" w14:textId="77777777" w:rsidTr="00D90D90">
        <w:trPr>
          <w:trHeight w:val="20"/>
        </w:trPr>
        <w:tc>
          <w:tcPr>
            <w:tcW w:w="2724" w:type="dxa"/>
            <w:noWrap/>
          </w:tcPr>
          <w:p w14:paraId="308D9952"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891" w:type="dxa"/>
            <w:noWrap/>
            <w:vAlign w:val="center"/>
          </w:tcPr>
          <w:p w14:paraId="433FB63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7E3ECE4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5B682B3A" w14:textId="77777777" w:rsidTr="00D90D90">
        <w:trPr>
          <w:trHeight w:val="20"/>
        </w:trPr>
        <w:tc>
          <w:tcPr>
            <w:tcW w:w="2724" w:type="dxa"/>
            <w:noWrap/>
          </w:tcPr>
          <w:p w14:paraId="3DD29855"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891" w:type="dxa"/>
            <w:noWrap/>
            <w:vAlign w:val="center"/>
          </w:tcPr>
          <w:p w14:paraId="532AC534" w14:textId="77777777" w:rsidR="0081258D" w:rsidRPr="00963F81" w:rsidRDefault="0081258D" w:rsidP="007C28E9">
            <w:pPr>
              <w:pStyle w:val="ListParagraph"/>
              <w:numPr>
                <w:ilvl w:val="1"/>
                <w:numId w:val="10"/>
              </w:num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(0.52; 1.37)</w:t>
            </w:r>
          </w:p>
        </w:tc>
        <w:tc>
          <w:tcPr>
            <w:tcW w:w="2225" w:type="dxa"/>
            <w:noWrap/>
            <w:vAlign w:val="center"/>
          </w:tcPr>
          <w:p w14:paraId="2ADC2AF1" w14:textId="77777777" w:rsidR="0081258D" w:rsidRPr="00963F81" w:rsidRDefault="0081258D" w:rsidP="007C28E9">
            <w:pPr>
              <w:pStyle w:val="ListParagraph"/>
              <w:spacing w:after="160" w:line="360" w:lineRule="auto"/>
              <w:ind w:left="0"/>
              <w:jc w:val="center"/>
              <w:rPr>
                <w:rFonts w:eastAsia="Times New Roman" w:cstheme="minorHAnsi"/>
                <w:sz w:val="24"/>
                <w:szCs w:val="24"/>
                <w:lang w:eastAsia="en-GB"/>
              </w:rPr>
            </w:pPr>
            <w:r w:rsidRPr="00963F81">
              <w:rPr>
                <w:rFonts w:eastAsia="Times New Roman" w:cstheme="minorHAnsi"/>
                <w:sz w:val="24"/>
                <w:szCs w:val="24"/>
                <w:lang w:eastAsia="en-GB"/>
              </w:rPr>
              <w:t>0.56 (0.30; 1.07)</w:t>
            </w:r>
          </w:p>
        </w:tc>
      </w:tr>
      <w:tr w:rsidR="0081258D" w:rsidRPr="00963F81" w14:paraId="0943649A" w14:textId="77777777" w:rsidTr="00D90D90">
        <w:trPr>
          <w:trHeight w:val="20"/>
        </w:trPr>
        <w:tc>
          <w:tcPr>
            <w:tcW w:w="2724" w:type="dxa"/>
            <w:noWrap/>
          </w:tcPr>
          <w:p w14:paraId="464F3B71" w14:textId="5326168B" w:rsidR="0081258D" w:rsidRPr="00963F81" w:rsidRDefault="0081258D" w:rsidP="00192C31">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Stoma </w:t>
            </w:r>
          </w:p>
        </w:tc>
        <w:tc>
          <w:tcPr>
            <w:tcW w:w="2891" w:type="dxa"/>
            <w:noWrap/>
            <w:vAlign w:val="center"/>
          </w:tcPr>
          <w:p w14:paraId="68A8430D"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225" w:type="dxa"/>
            <w:noWrap/>
            <w:vAlign w:val="center"/>
          </w:tcPr>
          <w:p w14:paraId="1A21443C"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6E319486" w14:textId="77777777" w:rsidTr="00D90D90">
        <w:trPr>
          <w:trHeight w:val="20"/>
        </w:trPr>
        <w:tc>
          <w:tcPr>
            <w:tcW w:w="2724" w:type="dxa"/>
            <w:noWrap/>
          </w:tcPr>
          <w:p w14:paraId="79772143" w14:textId="773BAC2F" w:rsidR="0081258D" w:rsidRPr="00963F81" w:rsidRDefault="0081258D" w:rsidP="00192C31">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891" w:type="dxa"/>
            <w:noWrap/>
            <w:vAlign w:val="center"/>
          </w:tcPr>
          <w:p w14:paraId="6A4405D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4EA0142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613BBB07" w14:textId="77777777" w:rsidTr="00D90D90">
        <w:trPr>
          <w:trHeight w:val="20"/>
        </w:trPr>
        <w:tc>
          <w:tcPr>
            <w:tcW w:w="2724" w:type="dxa"/>
            <w:noWrap/>
          </w:tcPr>
          <w:p w14:paraId="7F1BC4A6" w14:textId="4749712C" w:rsidR="0081258D" w:rsidRPr="00963F81" w:rsidRDefault="0081258D" w:rsidP="00192C31">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 xml:space="preserve"> yes</w:t>
            </w:r>
          </w:p>
        </w:tc>
        <w:tc>
          <w:tcPr>
            <w:tcW w:w="2891" w:type="dxa"/>
            <w:noWrap/>
            <w:vAlign w:val="center"/>
          </w:tcPr>
          <w:p w14:paraId="67540AC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2.30* (1.22; 4.34)</w:t>
            </w:r>
          </w:p>
        </w:tc>
        <w:tc>
          <w:tcPr>
            <w:tcW w:w="2225" w:type="dxa"/>
            <w:noWrap/>
            <w:vAlign w:val="center"/>
          </w:tcPr>
          <w:p w14:paraId="1E2DE1CA" w14:textId="77777777" w:rsidR="0081258D" w:rsidRPr="00963F81" w:rsidRDefault="0081258D" w:rsidP="007C28E9">
            <w:pPr>
              <w:pStyle w:val="ListParagraph"/>
              <w:spacing w:after="160" w:line="360" w:lineRule="auto"/>
              <w:ind w:left="0"/>
              <w:jc w:val="center"/>
              <w:rPr>
                <w:rFonts w:eastAsia="Times New Roman" w:cstheme="minorHAnsi"/>
                <w:sz w:val="24"/>
                <w:szCs w:val="24"/>
                <w:lang w:eastAsia="en-GB"/>
              </w:rPr>
            </w:pPr>
            <w:r w:rsidRPr="00963F81">
              <w:rPr>
                <w:rFonts w:eastAsia="Times New Roman" w:cstheme="minorHAnsi"/>
                <w:sz w:val="24"/>
                <w:szCs w:val="24"/>
                <w:lang w:eastAsia="en-GB"/>
              </w:rPr>
              <w:t>2.67 *(1.11; 6.40)</w:t>
            </w:r>
          </w:p>
        </w:tc>
      </w:tr>
      <w:tr w:rsidR="0081258D" w:rsidRPr="00963F81" w14:paraId="1B1957D8" w14:textId="77777777" w:rsidTr="00D90D90">
        <w:trPr>
          <w:trHeight w:val="20"/>
        </w:trPr>
        <w:tc>
          <w:tcPr>
            <w:tcW w:w="2724" w:type="dxa"/>
            <w:noWrap/>
          </w:tcPr>
          <w:p w14:paraId="4B82E1AB" w14:textId="77777777" w:rsidR="0081258D" w:rsidRPr="00963F81" w:rsidRDefault="0081258D" w:rsidP="007C28E9">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Surgery type</w:t>
            </w:r>
          </w:p>
        </w:tc>
        <w:tc>
          <w:tcPr>
            <w:tcW w:w="2891" w:type="dxa"/>
            <w:noWrap/>
            <w:vAlign w:val="center"/>
          </w:tcPr>
          <w:p w14:paraId="77184D10" w14:textId="77777777" w:rsidR="0081258D" w:rsidRPr="00963F81" w:rsidRDefault="0081258D" w:rsidP="007C28E9">
            <w:pPr>
              <w:spacing w:after="160" w:line="360" w:lineRule="auto"/>
              <w:jc w:val="center"/>
              <w:rPr>
                <w:rFonts w:eastAsia="Times New Roman" w:cstheme="minorHAnsi"/>
                <w:sz w:val="24"/>
                <w:szCs w:val="24"/>
                <w:lang w:eastAsia="en-GB"/>
              </w:rPr>
            </w:pPr>
          </w:p>
        </w:tc>
        <w:tc>
          <w:tcPr>
            <w:tcW w:w="2225" w:type="dxa"/>
            <w:noWrap/>
            <w:vAlign w:val="center"/>
          </w:tcPr>
          <w:p w14:paraId="7A5146E2" w14:textId="77777777" w:rsidR="0081258D" w:rsidRPr="00963F81" w:rsidRDefault="0081258D" w:rsidP="007C28E9">
            <w:pPr>
              <w:spacing w:after="160" w:line="360" w:lineRule="auto"/>
              <w:jc w:val="center"/>
              <w:rPr>
                <w:rFonts w:eastAsia="Times New Roman" w:cstheme="minorHAnsi"/>
                <w:sz w:val="24"/>
                <w:szCs w:val="24"/>
                <w:lang w:eastAsia="en-GB"/>
              </w:rPr>
            </w:pPr>
          </w:p>
        </w:tc>
      </w:tr>
      <w:tr w:rsidR="0081258D" w:rsidRPr="00963F81" w14:paraId="6E7CDB67" w14:textId="77777777" w:rsidTr="00D90D90">
        <w:trPr>
          <w:trHeight w:val="20"/>
        </w:trPr>
        <w:tc>
          <w:tcPr>
            <w:tcW w:w="2724" w:type="dxa"/>
            <w:noWrap/>
          </w:tcPr>
          <w:p w14:paraId="364BCA2B"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Laparoscopic</w:t>
            </w:r>
          </w:p>
        </w:tc>
        <w:tc>
          <w:tcPr>
            <w:tcW w:w="2891" w:type="dxa"/>
            <w:noWrap/>
            <w:vAlign w:val="center"/>
          </w:tcPr>
          <w:p w14:paraId="14979F2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17C1523E"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2BABE529" w14:textId="77777777" w:rsidTr="00D90D90">
        <w:trPr>
          <w:trHeight w:val="20"/>
        </w:trPr>
        <w:tc>
          <w:tcPr>
            <w:tcW w:w="2724" w:type="dxa"/>
            <w:noWrap/>
          </w:tcPr>
          <w:p w14:paraId="46F9F82D"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Open surgery</w:t>
            </w:r>
          </w:p>
        </w:tc>
        <w:tc>
          <w:tcPr>
            <w:tcW w:w="2891" w:type="dxa"/>
            <w:noWrap/>
            <w:vAlign w:val="center"/>
          </w:tcPr>
          <w:p w14:paraId="7EB2B6A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0.80 (0.48; 1.33)</w:t>
            </w:r>
          </w:p>
        </w:tc>
        <w:tc>
          <w:tcPr>
            <w:tcW w:w="2225" w:type="dxa"/>
            <w:noWrap/>
            <w:vAlign w:val="center"/>
          </w:tcPr>
          <w:p w14:paraId="291527F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0.54 (0.28; 1.04)</w:t>
            </w:r>
          </w:p>
        </w:tc>
      </w:tr>
      <w:tr w:rsidR="0081258D" w:rsidRPr="00963F81" w14:paraId="5C58AA16" w14:textId="77777777" w:rsidTr="00D90D90">
        <w:trPr>
          <w:trHeight w:val="20"/>
        </w:trPr>
        <w:tc>
          <w:tcPr>
            <w:tcW w:w="2724" w:type="dxa"/>
            <w:noWrap/>
          </w:tcPr>
          <w:p w14:paraId="7C831DF9"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Unknown</w:t>
            </w:r>
          </w:p>
        </w:tc>
        <w:tc>
          <w:tcPr>
            <w:tcW w:w="2891" w:type="dxa"/>
            <w:noWrap/>
            <w:vAlign w:val="center"/>
          </w:tcPr>
          <w:p w14:paraId="4D21CF9E"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3.40* (1.18; 9.74)</w:t>
            </w:r>
          </w:p>
        </w:tc>
        <w:tc>
          <w:tcPr>
            <w:tcW w:w="2225" w:type="dxa"/>
            <w:noWrap/>
            <w:vAlign w:val="center"/>
          </w:tcPr>
          <w:p w14:paraId="2526CB7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1.74 (0.52; 5.74)</w:t>
            </w:r>
          </w:p>
        </w:tc>
      </w:tr>
      <w:tr w:rsidR="00E72E71" w:rsidRPr="00963F81" w14:paraId="515147F5" w14:textId="77777777" w:rsidTr="00E72E71">
        <w:trPr>
          <w:trHeight w:val="20"/>
        </w:trPr>
        <w:tc>
          <w:tcPr>
            <w:tcW w:w="7840" w:type="dxa"/>
            <w:gridSpan w:val="3"/>
            <w:noWrap/>
          </w:tcPr>
          <w:p w14:paraId="421AEC55" w14:textId="77777777" w:rsidR="00543B52" w:rsidRDefault="00E72E71" w:rsidP="00192C31">
            <w:pPr>
              <w:spacing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Self-efficacy  </w:t>
            </w:r>
          </w:p>
          <w:p w14:paraId="1C82645F" w14:textId="6787869D" w:rsidR="00E72E71" w:rsidRPr="00E96F4F" w:rsidRDefault="00E72E71" w:rsidP="00192C31">
            <w:pPr>
              <w:spacing w:line="360" w:lineRule="auto"/>
              <w:rPr>
                <w:rFonts w:eastAsia="Times New Roman" w:cstheme="minorHAnsi"/>
                <w:b/>
                <w:bCs/>
                <w:sz w:val="20"/>
                <w:szCs w:val="20"/>
                <w:lang w:eastAsia="en-GB"/>
              </w:rPr>
            </w:pPr>
            <w:r w:rsidRPr="00E96F4F">
              <w:rPr>
                <w:rFonts w:eastAsia="Times New Roman" w:cstheme="minorHAnsi"/>
                <w:b/>
                <w:bCs/>
                <w:sz w:val="20"/>
                <w:szCs w:val="20"/>
                <w:lang w:eastAsia="en-GB"/>
              </w:rPr>
              <w:t>(Cancer Survivor Self-</w:t>
            </w:r>
            <w:proofErr w:type="gramStart"/>
            <w:r w:rsidRPr="00E96F4F">
              <w:rPr>
                <w:rFonts w:eastAsia="Times New Roman" w:cstheme="minorHAnsi"/>
                <w:b/>
                <w:bCs/>
                <w:sz w:val="20"/>
                <w:szCs w:val="20"/>
                <w:lang w:eastAsia="en-GB"/>
              </w:rPr>
              <w:t>efficacy</w:t>
            </w:r>
            <w:proofErr w:type="gramEnd"/>
            <w:r w:rsidRPr="00E96F4F">
              <w:rPr>
                <w:rFonts w:eastAsia="Times New Roman" w:cstheme="minorHAnsi"/>
                <w:b/>
                <w:bCs/>
                <w:sz w:val="20"/>
                <w:szCs w:val="20"/>
                <w:lang w:eastAsia="en-GB"/>
              </w:rPr>
              <w:t xml:space="preserve"> Scale (CS-SES))</w:t>
            </w:r>
          </w:p>
        </w:tc>
      </w:tr>
      <w:tr w:rsidR="0081258D" w:rsidRPr="00963F81" w14:paraId="4B7431CE" w14:textId="77777777" w:rsidTr="00192C31">
        <w:trPr>
          <w:trHeight w:val="20"/>
        </w:trPr>
        <w:tc>
          <w:tcPr>
            <w:tcW w:w="2724" w:type="dxa"/>
            <w:noWrap/>
          </w:tcPr>
          <w:p w14:paraId="36426BBB"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Low confidence</w:t>
            </w:r>
          </w:p>
        </w:tc>
        <w:tc>
          <w:tcPr>
            <w:tcW w:w="2891" w:type="dxa"/>
            <w:noWrap/>
            <w:vAlign w:val="center"/>
          </w:tcPr>
          <w:p w14:paraId="2D2BA3B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7E34D24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74B491D2" w14:textId="77777777" w:rsidTr="00192C31">
        <w:trPr>
          <w:trHeight w:val="20"/>
        </w:trPr>
        <w:tc>
          <w:tcPr>
            <w:tcW w:w="2724" w:type="dxa"/>
            <w:noWrap/>
          </w:tcPr>
          <w:p w14:paraId="43A78C45"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Moderate confidence</w:t>
            </w:r>
          </w:p>
        </w:tc>
        <w:tc>
          <w:tcPr>
            <w:tcW w:w="2891" w:type="dxa"/>
            <w:noWrap/>
            <w:vAlign w:val="center"/>
          </w:tcPr>
          <w:p w14:paraId="0DBD042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1.01 (0.307; 3.335)</w:t>
            </w:r>
          </w:p>
        </w:tc>
        <w:tc>
          <w:tcPr>
            <w:tcW w:w="2225" w:type="dxa"/>
            <w:noWrap/>
            <w:vAlign w:val="center"/>
          </w:tcPr>
          <w:p w14:paraId="2754A116"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1.30 (0.29; 5.84)</w:t>
            </w:r>
          </w:p>
        </w:tc>
      </w:tr>
      <w:tr w:rsidR="0081258D" w:rsidRPr="00963F81" w14:paraId="601862B8" w14:textId="77777777" w:rsidTr="00192C31">
        <w:trPr>
          <w:trHeight w:val="20"/>
        </w:trPr>
        <w:tc>
          <w:tcPr>
            <w:tcW w:w="2724" w:type="dxa"/>
            <w:noWrap/>
          </w:tcPr>
          <w:p w14:paraId="4E4B1468"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lastRenderedPageBreak/>
              <w:t>Confident</w:t>
            </w:r>
          </w:p>
        </w:tc>
        <w:tc>
          <w:tcPr>
            <w:tcW w:w="2891" w:type="dxa"/>
            <w:noWrap/>
            <w:vAlign w:val="center"/>
          </w:tcPr>
          <w:p w14:paraId="315AC20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0.70 (0.232; 2.096)</w:t>
            </w:r>
          </w:p>
        </w:tc>
        <w:tc>
          <w:tcPr>
            <w:tcW w:w="2225" w:type="dxa"/>
            <w:noWrap/>
            <w:vAlign w:val="center"/>
          </w:tcPr>
          <w:p w14:paraId="01D1939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1.58 (0.31; 8.05)</w:t>
            </w:r>
          </w:p>
        </w:tc>
      </w:tr>
      <w:tr w:rsidR="0081258D" w:rsidRPr="00963F81" w14:paraId="433BDCDD" w14:textId="77777777" w:rsidTr="00192C31">
        <w:trPr>
          <w:trHeight w:val="20"/>
        </w:trPr>
        <w:tc>
          <w:tcPr>
            <w:tcW w:w="2724" w:type="dxa"/>
            <w:noWrap/>
          </w:tcPr>
          <w:p w14:paraId="22901CA4"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Very confident</w:t>
            </w:r>
          </w:p>
        </w:tc>
        <w:tc>
          <w:tcPr>
            <w:tcW w:w="2891" w:type="dxa"/>
            <w:noWrap/>
            <w:vAlign w:val="center"/>
          </w:tcPr>
          <w:p w14:paraId="0DA78A5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0.14*** (0.047; 0.44)</w:t>
            </w:r>
          </w:p>
        </w:tc>
        <w:tc>
          <w:tcPr>
            <w:tcW w:w="2225" w:type="dxa"/>
            <w:noWrap/>
            <w:vAlign w:val="center"/>
          </w:tcPr>
          <w:p w14:paraId="6F73A98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0.33 (0.05; 1.97)</w:t>
            </w:r>
          </w:p>
        </w:tc>
      </w:tr>
      <w:tr w:rsidR="00E72E71" w:rsidRPr="00963F81" w14:paraId="032414BA" w14:textId="77777777" w:rsidTr="00E72E71">
        <w:trPr>
          <w:trHeight w:val="20"/>
        </w:trPr>
        <w:tc>
          <w:tcPr>
            <w:tcW w:w="7840" w:type="dxa"/>
            <w:gridSpan w:val="3"/>
            <w:noWrap/>
          </w:tcPr>
          <w:p w14:paraId="48446896" w14:textId="77777777" w:rsidR="00543B52" w:rsidRDefault="00E72E71" w:rsidP="00D90D90">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Anxiety </w:t>
            </w:r>
          </w:p>
          <w:p w14:paraId="2F9F08DF" w14:textId="554428E0" w:rsidR="00E72E71" w:rsidRPr="00E96F4F" w:rsidRDefault="00E72E71" w:rsidP="00D90D90">
            <w:pPr>
              <w:spacing w:after="160" w:line="360" w:lineRule="auto"/>
              <w:rPr>
                <w:rFonts w:eastAsia="Times New Roman" w:cstheme="minorHAnsi"/>
                <w:sz w:val="20"/>
                <w:szCs w:val="20"/>
                <w:lang w:eastAsia="en-GB"/>
              </w:rPr>
            </w:pPr>
            <w:r w:rsidRPr="00E96F4F">
              <w:rPr>
                <w:rFonts w:eastAsia="Times New Roman" w:cstheme="minorHAnsi"/>
                <w:b/>
                <w:bCs/>
                <w:sz w:val="20"/>
                <w:szCs w:val="20"/>
                <w:lang w:eastAsia="en-GB"/>
              </w:rPr>
              <w:t>(State Trait Anxiety Inventory (STAI) score &gt;40)</w:t>
            </w:r>
          </w:p>
        </w:tc>
      </w:tr>
      <w:tr w:rsidR="0081258D" w:rsidRPr="00963F81" w14:paraId="644C3627" w14:textId="77777777" w:rsidTr="00D90D90">
        <w:trPr>
          <w:trHeight w:val="20"/>
        </w:trPr>
        <w:tc>
          <w:tcPr>
            <w:tcW w:w="2724" w:type="dxa"/>
            <w:noWrap/>
          </w:tcPr>
          <w:p w14:paraId="1A3BE283"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891" w:type="dxa"/>
            <w:noWrap/>
            <w:vAlign w:val="center"/>
          </w:tcPr>
          <w:p w14:paraId="066D8540"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329DA19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19361AE8" w14:textId="77777777" w:rsidTr="00D90D90">
        <w:trPr>
          <w:trHeight w:val="20"/>
        </w:trPr>
        <w:tc>
          <w:tcPr>
            <w:tcW w:w="2724" w:type="dxa"/>
            <w:noWrap/>
          </w:tcPr>
          <w:p w14:paraId="5AC66762"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891" w:type="dxa"/>
            <w:noWrap/>
            <w:vAlign w:val="center"/>
          </w:tcPr>
          <w:p w14:paraId="0879060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3.41** (1.62; 7.18)</w:t>
            </w:r>
          </w:p>
        </w:tc>
        <w:tc>
          <w:tcPr>
            <w:tcW w:w="2225" w:type="dxa"/>
            <w:noWrap/>
            <w:vAlign w:val="center"/>
          </w:tcPr>
          <w:p w14:paraId="25E9E655"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1.13 (0.31; 4.11)</w:t>
            </w:r>
          </w:p>
        </w:tc>
      </w:tr>
      <w:tr w:rsidR="00E7397F" w:rsidRPr="00963F81" w14:paraId="4D001B94" w14:textId="77777777" w:rsidTr="00487FBE">
        <w:trPr>
          <w:trHeight w:val="20"/>
        </w:trPr>
        <w:tc>
          <w:tcPr>
            <w:tcW w:w="7840" w:type="dxa"/>
            <w:gridSpan w:val="3"/>
            <w:noWrap/>
          </w:tcPr>
          <w:p w14:paraId="5D0B02C4" w14:textId="77777777" w:rsidR="00543B52" w:rsidRDefault="00E7397F" w:rsidP="00192C31">
            <w:pPr>
              <w:spacing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Depression </w:t>
            </w:r>
          </w:p>
          <w:p w14:paraId="5486A8A1" w14:textId="32E0EC2C" w:rsidR="00E7397F" w:rsidRPr="00E96F4F" w:rsidRDefault="00E7397F" w:rsidP="00192C31">
            <w:pPr>
              <w:spacing w:line="360" w:lineRule="auto"/>
              <w:rPr>
                <w:rFonts w:eastAsia="Times New Roman" w:cstheme="minorHAnsi"/>
                <w:sz w:val="20"/>
                <w:szCs w:val="20"/>
                <w:lang w:eastAsia="en-GB"/>
              </w:rPr>
            </w:pPr>
            <w:r w:rsidRPr="00E96F4F">
              <w:rPr>
                <w:rFonts w:eastAsia="Times New Roman" w:cstheme="minorHAnsi"/>
                <w:b/>
                <w:bCs/>
                <w:sz w:val="20"/>
                <w:szCs w:val="20"/>
                <w:lang w:eastAsia="en-GB"/>
              </w:rPr>
              <w:t>(Centre for Epidemiological Studies Depression (CES-D) scale score &gt;20)</w:t>
            </w:r>
          </w:p>
        </w:tc>
      </w:tr>
      <w:tr w:rsidR="0081258D" w:rsidRPr="00963F81" w14:paraId="0C8184A2" w14:textId="77777777" w:rsidTr="00192C31">
        <w:trPr>
          <w:trHeight w:val="20"/>
        </w:trPr>
        <w:tc>
          <w:tcPr>
            <w:tcW w:w="2724" w:type="dxa"/>
            <w:noWrap/>
          </w:tcPr>
          <w:p w14:paraId="182ED69B"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891" w:type="dxa"/>
            <w:noWrap/>
            <w:vAlign w:val="center"/>
          </w:tcPr>
          <w:p w14:paraId="57EBC9F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0BB07B9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6A819D1E" w14:textId="77777777" w:rsidTr="00192C31">
        <w:trPr>
          <w:trHeight w:val="20"/>
        </w:trPr>
        <w:tc>
          <w:tcPr>
            <w:tcW w:w="2724" w:type="dxa"/>
            <w:noWrap/>
          </w:tcPr>
          <w:p w14:paraId="5FC9E03D"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w:t>
            </w:r>
          </w:p>
        </w:tc>
        <w:tc>
          <w:tcPr>
            <w:tcW w:w="2891" w:type="dxa"/>
            <w:noWrap/>
            <w:vAlign w:val="center"/>
          </w:tcPr>
          <w:p w14:paraId="5EAC7680"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5.61*** (2.58; 12.21)</w:t>
            </w:r>
          </w:p>
        </w:tc>
        <w:tc>
          <w:tcPr>
            <w:tcW w:w="2225" w:type="dxa"/>
            <w:noWrap/>
            <w:vAlign w:val="center"/>
          </w:tcPr>
          <w:p w14:paraId="194AED63"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2.58 (0.81; 8.25)</w:t>
            </w:r>
          </w:p>
        </w:tc>
      </w:tr>
      <w:tr w:rsidR="00E7397F" w:rsidRPr="00963F81" w14:paraId="0489A8D5" w14:textId="77777777" w:rsidTr="00487FBE">
        <w:trPr>
          <w:trHeight w:val="20"/>
        </w:trPr>
        <w:tc>
          <w:tcPr>
            <w:tcW w:w="7840" w:type="dxa"/>
            <w:gridSpan w:val="3"/>
            <w:noWrap/>
          </w:tcPr>
          <w:p w14:paraId="0A2DC2AB" w14:textId="77777777" w:rsidR="00543B52" w:rsidRDefault="00E7397F" w:rsidP="00192C31">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Social support </w:t>
            </w:r>
          </w:p>
          <w:p w14:paraId="76967168" w14:textId="79D122CE" w:rsidR="00E7397F" w:rsidRPr="00E96F4F" w:rsidRDefault="00E7397F" w:rsidP="00192C31">
            <w:pPr>
              <w:spacing w:after="160" w:line="360" w:lineRule="auto"/>
              <w:rPr>
                <w:rFonts w:eastAsia="Times New Roman" w:cstheme="minorHAnsi"/>
                <w:sz w:val="20"/>
                <w:szCs w:val="20"/>
                <w:lang w:eastAsia="en-GB"/>
              </w:rPr>
            </w:pPr>
            <w:r w:rsidRPr="00E96F4F">
              <w:rPr>
                <w:rFonts w:eastAsia="Times New Roman" w:cstheme="minorHAnsi"/>
                <w:b/>
                <w:bCs/>
                <w:sz w:val="20"/>
                <w:szCs w:val="20"/>
                <w:lang w:eastAsia="en-GB"/>
              </w:rPr>
              <w:t>(Medical Outcomes Study Social Support Survey (MOS-SSS))</w:t>
            </w:r>
          </w:p>
        </w:tc>
      </w:tr>
      <w:tr w:rsidR="0081258D" w:rsidRPr="00963F81" w14:paraId="3B13B16B" w14:textId="77777777" w:rsidTr="00192C31">
        <w:trPr>
          <w:trHeight w:val="20"/>
        </w:trPr>
        <w:tc>
          <w:tcPr>
            <w:tcW w:w="2724" w:type="dxa"/>
            <w:noWrap/>
          </w:tcPr>
          <w:p w14:paraId="301EA535"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&lt;100 score</w:t>
            </w:r>
          </w:p>
        </w:tc>
        <w:tc>
          <w:tcPr>
            <w:tcW w:w="2891" w:type="dxa"/>
            <w:noWrap/>
            <w:vAlign w:val="center"/>
          </w:tcPr>
          <w:p w14:paraId="22B4B414"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096D243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4F189610" w14:textId="77777777" w:rsidTr="00192C31">
        <w:trPr>
          <w:trHeight w:val="20"/>
        </w:trPr>
        <w:tc>
          <w:tcPr>
            <w:tcW w:w="2724" w:type="dxa"/>
            <w:noWrap/>
          </w:tcPr>
          <w:p w14:paraId="7D8A225F"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score=100 (full support)</w:t>
            </w:r>
          </w:p>
        </w:tc>
        <w:tc>
          <w:tcPr>
            <w:tcW w:w="2891" w:type="dxa"/>
            <w:noWrap/>
            <w:vAlign w:val="center"/>
          </w:tcPr>
          <w:p w14:paraId="375581CF"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0.26*** (0.13; 0.53)</w:t>
            </w:r>
          </w:p>
        </w:tc>
        <w:tc>
          <w:tcPr>
            <w:tcW w:w="2225" w:type="dxa"/>
            <w:noWrap/>
            <w:vAlign w:val="center"/>
          </w:tcPr>
          <w:p w14:paraId="6661C03B"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0.59 (0.26; 1.32)</w:t>
            </w:r>
          </w:p>
        </w:tc>
      </w:tr>
      <w:tr w:rsidR="00E7397F" w:rsidRPr="00963F81" w14:paraId="1B190507" w14:textId="77777777" w:rsidTr="00487FBE">
        <w:trPr>
          <w:trHeight w:val="20"/>
        </w:trPr>
        <w:tc>
          <w:tcPr>
            <w:tcW w:w="7840" w:type="dxa"/>
            <w:gridSpan w:val="3"/>
            <w:noWrap/>
          </w:tcPr>
          <w:p w14:paraId="23A7ED82" w14:textId="77777777" w:rsidR="00543B52" w:rsidRDefault="00E7397F" w:rsidP="00192C31">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QLQ-CR29 Body Image </w:t>
            </w:r>
          </w:p>
          <w:p w14:paraId="7235F586" w14:textId="7312648A" w:rsidR="00E7397F" w:rsidRPr="00E96F4F" w:rsidRDefault="00E7397F" w:rsidP="00192C31">
            <w:pPr>
              <w:spacing w:after="160" w:line="360" w:lineRule="auto"/>
              <w:rPr>
                <w:rFonts w:eastAsia="Times New Roman" w:cstheme="minorHAnsi"/>
                <w:sz w:val="20"/>
                <w:szCs w:val="20"/>
                <w:lang w:eastAsia="en-GB"/>
              </w:rPr>
            </w:pPr>
            <w:r w:rsidRPr="00E96F4F">
              <w:rPr>
                <w:rFonts w:eastAsia="Times New Roman" w:cstheme="minorHAnsi"/>
                <w:b/>
                <w:bCs/>
                <w:sz w:val="20"/>
                <w:szCs w:val="20"/>
                <w:lang w:eastAsia="en-GB"/>
              </w:rPr>
              <w:t xml:space="preserve">(European Organisation for Research and Treatment of Cancer (EORTC) QLQ-C29)  </w:t>
            </w:r>
          </w:p>
        </w:tc>
      </w:tr>
      <w:tr w:rsidR="0081258D" w:rsidRPr="00963F81" w14:paraId="681870A9" w14:textId="77777777" w:rsidTr="00192C31">
        <w:trPr>
          <w:trHeight w:val="20"/>
        </w:trPr>
        <w:tc>
          <w:tcPr>
            <w:tcW w:w="2724" w:type="dxa"/>
            <w:noWrap/>
          </w:tcPr>
          <w:p w14:paraId="29E28E06"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891" w:type="dxa"/>
            <w:noWrap/>
            <w:vAlign w:val="center"/>
          </w:tcPr>
          <w:p w14:paraId="736F43A9"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0E838F2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4FF47069" w14:textId="77777777" w:rsidTr="00192C31">
        <w:trPr>
          <w:trHeight w:val="20"/>
        </w:trPr>
        <w:tc>
          <w:tcPr>
            <w:tcW w:w="2724" w:type="dxa"/>
            <w:noWrap/>
          </w:tcPr>
          <w:p w14:paraId="0CA6EFE5"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 clinically significant</w:t>
            </w:r>
          </w:p>
        </w:tc>
        <w:tc>
          <w:tcPr>
            <w:tcW w:w="2891" w:type="dxa"/>
            <w:noWrap/>
            <w:vAlign w:val="center"/>
          </w:tcPr>
          <w:p w14:paraId="7B4DD843"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3.90*** (1.92; 7.93)</w:t>
            </w:r>
          </w:p>
        </w:tc>
        <w:tc>
          <w:tcPr>
            <w:tcW w:w="2225" w:type="dxa"/>
            <w:noWrap/>
            <w:vAlign w:val="center"/>
          </w:tcPr>
          <w:p w14:paraId="746E8BC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1.71 (0.66; 4.43)</w:t>
            </w:r>
          </w:p>
        </w:tc>
      </w:tr>
      <w:tr w:rsidR="00E7397F" w:rsidRPr="00963F81" w14:paraId="2EB8C7DD" w14:textId="77777777" w:rsidTr="00487FBE">
        <w:trPr>
          <w:trHeight w:val="20"/>
        </w:trPr>
        <w:tc>
          <w:tcPr>
            <w:tcW w:w="7840" w:type="dxa"/>
            <w:gridSpan w:val="3"/>
            <w:noWrap/>
          </w:tcPr>
          <w:p w14:paraId="68195402" w14:textId="67313C55" w:rsidR="00E7397F" w:rsidRPr="00963F81" w:rsidRDefault="00E7397F">
            <w:pPr>
              <w:spacing w:after="160" w:line="360" w:lineRule="auto"/>
              <w:rPr>
                <w:rFonts w:eastAsia="Times New Roman" w:cstheme="minorHAnsi"/>
                <w:sz w:val="24"/>
                <w:szCs w:val="24"/>
                <w:lang w:eastAsia="en-GB"/>
              </w:rPr>
            </w:pPr>
            <w:r w:rsidRPr="00963F81">
              <w:rPr>
                <w:rFonts w:eastAsia="Times New Roman" w:cstheme="minorHAnsi"/>
                <w:b/>
                <w:bCs/>
                <w:sz w:val="24"/>
                <w:szCs w:val="24"/>
                <w:lang w:eastAsia="en-GB"/>
              </w:rPr>
              <w:t xml:space="preserve">Fatigue </w:t>
            </w:r>
            <w:r w:rsidR="00543B52">
              <w:rPr>
                <w:rFonts w:eastAsia="Times New Roman" w:cstheme="minorHAnsi"/>
                <w:b/>
                <w:bCs/>
                <w:sz w:val="24"/>
                <w:szCs w:val="24"/>
                <w:lang w:eastAsia="en-GB"/>
              </w:rPr>
              <w:t xml:space="preserve">                                                                                                                         </w:t>
            </w:r>
            <w:proofErr w:type="gramStart"/>
            <w:r w:rsidR="00543B52">
              <w:rPr>
                <w:rFonts w:eastAsia="Times New Roman" w:cstheme="minorHAnsi"/>
                <w:b/>
                <w:bCs/>
                <w:sz w:val="24"/>
                <w:szCs w:val="24"/>
                <w:lang w:eastAsia="en-GB"/>
              </w:rPr>
              <w:t xml:space="preserve">   </w:t>
            </w:r>
            <w:r w:rsidRPr="00E96F4F">
              <w:rPr>
                <w:rFonts w:eastAsia="Times New Roman" w:cstheme="minorHAnsi"/>
                <w:b/>
                <w:bCs/>
                <w:sz w:val="20"/>
                <w:szCs w:val="20"/>
                <w:lang w:eastAsia="en-GB"/>
              </w:rPr>
              <w:t>(</w:t>
            </w:r>
            <w:proofErr w:type="gramEnd"/>
            <w:r w:rsidRPr="00E96F4F">
              <w:rPr>
                <w:rFonts w:eastAsia="Times New Roman" w:cstheme="minorHAnsi"/>
                <w:b/>
                <w:bCs/>
                <w:sz w:val="20"/>
                <w:szCs w:val="20"/>
                <w:lang w:eastAsia="en-GB"/>
              </w:rPr>
              <w:t>European Organisation for Research and Treatment of Cancer (EORTC) QLQ-C30)</w:t>
            </w:r>
          </w:p>
        </w:tc>
      </w:tr>
      <w:tr w:rsidR="0081258D" w:rsidRPr="00963F81" w14:paraId="5C9CDD61" w14:textId="77777777" w:rsidTr="00192C31">
        <w:trPr>
          <w:trHeight w:val="20"/>
        </w:trPr>
        <w:tc>
          <w:tcPr>
            <w:tcW w:w="2724" w:type="dxa"/>
            <w:noWrap/>
          </w:tcPr>
          <w:p w14:paraId="01D84740"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No</w:t>
            </w:r>
          </w:p>
        </w:tc>
        <w:tc>
          <w:tcPr>
            <w:tcW w:w="2891" w:type="dxa"/>
            <w:noWrap/>
            <w:vAlign w:val="center"/>
          </w:tcPr>
          <w:p w14:paraId="61320D2F"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5830A0F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00A4FC2A" w14:textId="77777777" w:rsidTr="00192C31">
        <w:trPr>
          <w:trHeight w:val="20"/>
        </w:trPr>
        <w:tc>
          <w:tcPr>
            <w:tcW w:w="2724" w:type="dxa"/>
            <w:noWrap/>
          </w:tcPr>
          <w:p w14:paraId="08E5B96B"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 clinically significant</w:t>
            </w:r>
          </w:p>
        </w:tc>
        <w:tc>
          <w:tcPr>
            <w:tcW w:w="2891" w:type="dxa"/>
            <w:noWrap/>
            <w:vAlign w:val="center"/>
          </w:tcPr>
          <w:p w14:paraId="7006F5EA"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3.04*** (1.74; 5.32)</w:t>
            </w:r>
          </w:p>
        </w:tc>
        <w:tc>
          <w:tcPr>
            <w:tcW w:w="2225" w:type="dxa"/>
            <w:noWrap/>
            <w:vAlign w:val="center"/>
          </w:tcPr>
          <w:p w14:paraId="56150D1D"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1.67 (0.77; 3.64)</w:t>
            </w:r>
          </w:p>
        </w:tc>
      </w:tr>
      <w:tr w:rsidR="00E7397F" w:rsidRPr="00963F81" w14:paraId="6C2056F0" w14:textId="77777777" w:rsidTr="00487FBE">
        <w:trPr>
          <w:trHeight w:val="20"/>
        </w:trPr>
        <w:tc>
          <w:tcPr>
            <w:tcW w:w="7840" w:type="dxa"/>
            <w:gridSpan w:val="3"/>
            <w:noWrap/>
          </w:tcPr>
          <w:p w14:paraId="313BA5A8" w14:textId="66E480B0" w:rsidR="00543B52" w:rsidRDefault="00E7397F" w:rsidP="00192C31">
            <w:pPr>
              <w:spacing w:after="160" w:line="360" w:lineRule="auto"/>
              <w:jc w:val="both"/>
              <w:rPr>
                <w:rFonts w:eastAsia="Times New Roman" w:cstheme="minorHAnsi"/>
                <w:b/>
                <w:bCs/>
                <w:sz w:val="24"/>
                <w:szCs w:val="24"/>
                <w:lang w:eastAsia="en-GB"/>
              </w:rPr>
            </w:pPr>
            <w:r w:rsidRPr="00963F81">
              <w:rPr>
                <w:rFonts w:eastAsia="Times New Roman" w:cstheme="minorHAnsi"/>
                <w:b/>
                <w:bCs/>
                <w:sz w:val="24"/>
                <w:szCs w:val="24"/>
                <w:lang w:eastAsia="en-GB"/>
              </w:rPr>
              <w:t xml:space="preserve">Pain </w:t>
            </w:r>
          </w:p>
          <w:p w14:paraId="142F0D5D" w14:textId="1E334DC8" w:rsidR="00E7397F" w:rsidRPr="00963F81" w:rsidRDefault="00E7397F" w:rsidP="00192C31">
            <w:pPr>
              <w:spacing w:after="160" w:line="360" w:lineRule="auto"/>
              <w:jc w:val="both"/>
              <w:rPr>
                <w:rFonts w:eastAsia="Times New Roman" w:cstheme="minorHAnsi"/>
                <w:sz w:val="24"/>
                <w:szCs w:val="24"/>
                <w:lang w:eastAsia="en-GB"/>
              </w:rPr>
            </w:pPr>
            <w:r w:rsidRPr="00E96F4F">
              <w:rPr>
                <w:rFonts w:eastAsia="Times New Roman" w:cstheme="minorHAnsi"/>
                <w:b/>
                <w:bCs/>
                <w:sz w:val="20"/>
                <w:szCs w:val="20"/>
                <w:lang w:eastAsia="en-GB"/>
              </w:rPr>
              <w:t>(European Organisation for Research and Treatment of Cancer (EORTC) QLQ-C30)</w:t>
            </w:r>
          </w:p>
        </w:tc>
      </w:tr>
      <w:tr w:rsidR="0081258D" w:rsidRPr="00963F81" w14:paraId="75694516" w14:textId="77777777" w:rsidTr="00192C31">
        <w:trPr>
          <w:trHeight w:val="20"/>
        </w:trPr>
        <w:tc>
          <w:tcPr>
            <w:tcW w:w="2724" w:type="dxa"/>
            <w:noWrap/>
          </w:tcPr>
          <w:p w14:paraId="2FB43132"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lastRenderedPageBreak/>
              <w:t>No</w:t>
            </w:r>
          </w:p>
        </w:tc>
        <w:tc>
          <w:tcPr>
            <w:tcW w:w="2891" w:type="dxa"/>
            <w:noWrap/>
            <w:vAlign w:val="center"/>
          </w:tcPr>
          <w:p w14:paraId="2ED01652"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c>
          <w:tcPr>
            <w:tcW w:w="2225" w:type="dxa"/>
            <w:noWrap/>
            <w:vAlign w:val="center"/>
          </w:tcPr>
          <w:p w14:paraId="7FF50261"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REF</w:t>
            </w:r>
          </w:p>
        </w:tc>
      </w:tr>
      <w:tr w:rsidR="0081258D" w:rsidRPr="00963F81" w14:paraId="176C112A" w14:textId="77777777" w:rsidTr="00192C31">
        <w:trPr>
          <w:trHeight w:val="20"/>
        </w:trPr>
        <w:tc>
          <w:tcPr>
            <w:tcW w:w="2724" w:type="dxa"/>
            <w:noWrap/>
          </w:tcPr>
          <w:p w14:paraId="628C54F3"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Yes, clinically significant</w:t>
            </w:r>
          </w:p>
        </w:tc>
        <w:tc>
          <w:tcPr>
            <w:tcW w:w="2891" w:type="dxa"/>
            <w:noWrap/>
            <w:vAlign w:val="center"/>
          </w:tcPr>
          <w:p w14:paraId="3CA3E723"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1.73* (1.04; 2.88)</w:t>
            </w:r>
          </w:p>
        </w:tc>
        <w:tc>
          <w:tcPr>
            <w:tcW w:w="2225" w:type="dxa"/>
            <w:noWrap/>
            <w:vAlign w:val="center"/>
          </w:tcPr>
          <w:p w14:paraId="76E70307"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0.61 (0.29; 1.26)</w:t>
            </w:r>
          </w:p>
        </w:tc>
      </w:tr>
      <w:tr w:rsidR="00E7397F" w:rsidRPr="00963F81" w14:paraId="18DB0353" w14:textId="77777777" w:rsidTr="00487FBE">
        <w:trPr>
          <w:trHeight w:val="20"/>
        </w:trPr>
        <w:tc>
          <w:tcPr>
            <w:tcW w:w="7840" w:type="dxa"/>
            <w:gridSpan w:val="3"/>
            <w:noWrap/>
          </w:tcPr>
          <w:p w14:paraId="68DE33CD" w14:textId="49555B9C" w:rsidR="00543B52" w:rsidRDefault="00E7397F" w:rsidP="00192C31">
            <w:pPr>
              <w:spacing w:after="160" w:line="360" w:lineRule="auto"/>
              <w:rPr>
                <w:rFonts w:eastAsia="Times New Roman" w:cstheme="minorHAnsi"/>
                <w:b/>
                <w:bCs/>
                <w:sz w:val="24"/>
                <w:szCs w:val="24"/>
                <w:lang w:eastAsia="en-GB"/>
              </w:rPr>
            </w:pPr>
            <w:r w:rsidRPr="00963F81">
              <w:rPr>
                <w:rFonts w:eastAsia="Times New Roman" w:cstheme="minorHAnsi"/>
                <w:b/>
                <w:bCs/>
                <w:sz w:val="24"/>
                <w:szCs w:val="24"/>
                <w:lang w:eastAsia="en-GB"/>
              </w:rPr>
              <w:t xml:space="preserve">Quality of life/Global Health </w:t>
            </w:r>
          </w:p>
          <w:p w14:paraId="6DFCDDEF" w14:textId="6AA83A4C" w:rsidR="00E7397F" w:rsidRPr="00E96F4F" w:rsidRDefault="00E7397F" w:rsidP="00192C31">
            <w:pPr>
              <w:spacing w:after="160" w:line="360" w:lineRule="auto"/>
              <w:rPr>
                <w:rFonts w:eastAsia="Times New Roman" w:cstheme="minorHAnsi"/>
                <w:sz w:val="20"/>
                <w:szCs w:val="20"/>
                <w:lang w:eastAsia="en-GB"/>
              </w:rPr>
            </w:pPr>
            <w:r w:rsidRPr="00E96F4F">
              <w:rPr>
                <w:rFonts w:eastAsia="Times New Roman" w:cstheme="minorHAnsi"/>
                <w:b/>
                <w:bCs/>
                <w:sz w:val="20"/>
                <w:szCs w:val="20"/>
                <w:lang w:eastAsia="en-GB"/>
              </w:rPr>
              <w:t>(European Organisation for Research and Treatment of Cancer (EORTC) QLQ-C30)</w:t>
            </w:r>
          </w:p>
        </w:tc>
      </w:tr>
      <w:tr w:rsidR="0081258D" w:rsidRPr="00963F81" w14:paraId="26AE769C" w14:textId="77777777" w:rsidTr="00192C31">
        <w:trPr>
          <w:trHeight w:val="20"/>
        </w:trPr>
        <w:tc>
          <w:tcPr>
            <w:tcW w:w="2724" w:type="dxa"/>
            <w:noWrap/>
          </w:tcPr>
          <w:p w14:paraId="251B5767" w14:textId="77777777" w:rsidR="0081258D" w:rsidRPr="00963F81" w:rsidRDefault="0081258D" w:rsidP="007C28E9">
            <w:pPr>
              <w:spacing w:after="160" w:line="360" w:lineRule="auto"/>
              <w:rPr>
                <w:rFonts w:eastAsia="Times New Roman" w:cstheme="minorHAnsi"/>
                <w:sz w:val="24"/>
                <w:szCs w:val="24"/>
                <w:lang w:eastAsia="en-GB"/>
              </w:rPr>
            </w:pPr>
            <w:r w:rsidRPr="00963F81">
              <w:rPr>
                <w:rFonts w:eastAsia="Times New Roman" w:cstheme="minorHAnsi"/>
                <w:sz w:val="24"/>
                <w:szCs w:val="24"/>
                <w:lang w:eastAsia="en-GB"/>
              </w:rPr>
              <w:t>mean (SD)</w:t>
            </w:r>
          </w:p>
        </w:tc>
        <w:tc>
          <w:tcPr>
            <w:tcW w:w="2891" w:type="dxa"/>
            <w:noWrap/>
            <w:vAlign w:val="center"/>
          </w:tcPr>
          <w:p w14:paraId="24F4D280"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0.97*** (0.95; 0.98)</w:t>
            </w:r>
          </w:p>
        </w:tc>
        <w:tc>
          <w:tcPr>
            <w:tcW w:w="2225" w:type="dxa"/>
            <w:noWrap/>
            <w:vAlign w:val="center"/>
          </w:tcPr>
          <w:p w14:paraId="5F3C484C" w14:textId="77777777" w:rsidR="0081258D" w:rsidRPr="00963F81" w:rsidRDefault="0081258D" w:rsidP="007C28E9">
            <w:pPr>
              <w:spacing w:after="160" w:line="360" w:lineRule="auto"/>
              <w:jc w:val="center"/>
              <w:rPr>
                <w:rFonts w:eastAsia="Times New Roman" w:cstheme="minorHAnsi"/>
                <w:sz w:val="24"/>
                <w:szCs w:val="24"/>
                <w:lang w:eastAsia="en-GB"/>
              </w:rPr>
            </w:pPr>
            <w:r w:rsidRPr="00963F81">
              <w:rPr>
                <w:rFonts w:eastAsia="Times New Roman" w:cstheme="minorHAnsi"/>
                <w:sz w:val="24"/>
                <w:szCs w:val="24"/>
                <w:lang w:eastAsia="en-GB"/>
              </w:rPr>
              <w:t>0.99 (0.97; 1.02)</w:t>
            </w:r>
          </w:p>
        </w:tc>
      </w:tr>
      <w:tr w:rsidR="0081258D" w:rsidRPr="00963F81" w14:paraId="0A71D422" w14:textId="77777777" w:rsidTr="00192C31">
        <w:trPr>
          <w:trHeight w:val="20"/>
        </w:trPr>
        <w:tc>
          <w:tcPr>
            <w:tcW w:w="7840" w:type="dxa"/>
            <w:gridSpan w:val="3"/>
            <w:noWrap/>
            <w:vAlign w:val="center"/>
          </w:tcPr>
          <w:p w14:paraId="0E0900D6" w14:textId="77777777" w:rsidR="0081258D" w:rsidRPr="00963F81" w:rsidRDefault="0081258D" w:rsidP="007C28E9">
            <w:pPr>
              <w:spacing w:after="160" w:line="360" w:lineRule="auto"/>
              <w:rPr>
                <w:rFonts w:eastAsia="Times New Roman" w:cstheme="minorHAnsi"/>
                <w:sz w:val="20"/>
                <w:szCs w:val="20"/>
                <w:lang w:eastAsia="en-GB"/>
              </w:rPr>
            </w:pPr>
            <w:proofErr w:type="spellStart"/>
            <w:proofErr w:type="gramStart"/>
            <w:r w:rsidRPr="00963F81">
              <w:rPr>
                <w:rFonts w:cstheme="minorHAnsi"/>
                <w:sz w:val="24"/>
                <w:szCs w:val="24"/>
                <w:vertAlign w:val="superscript"/>
              </w:rPr>
              <w:t>a</w:t>
            </w:r>
            <w:proofErr w:type="spellEnd"/>
            <w:proofErr w:type="gramEnd"/>
            <w:r w:rsidRPr="00963F81">
              <w:rPr>
                <w:rFonts w:cstheme="minorHAnsi"/>
                <w:sz w:val="24"/>
                <w:szCs w:val="24"/>
              </w:rPr>
              <w:t xml:space="preserve"> </w:t>
            </w:r>
            <w:r w:rsidRPr="00963F81">
              <w:rPr>
                <w:rFonts w:eastAsia="Times New Roman" w:cstheme="minorHAnsi"/>
                <w:bCs/>
                <w:sz w:val="20"/>
                <w:szCs w:val="20"/>
                <w:lang w:eastAsia="en-GB"/>
              </w:rPr>
              <w:t xml:space="preserve">adjusting for time and considering each covariate separately; </w:t>
            </w:r>
            <w:r w:rsidRPr="00963F81">
              <w:rPr>
                <w:rFonts w:eastAsia="Times New Roman" w:cstheme="minorHAnsi"/>
                <w:bCs/>
                <w:sz w:val="20"/>
                <w:szCs w:val="20"/>
                <w:vertAlign w:val="superscript"/>
                <w:lang w:eastAsia="en-GB"/>
              </w:rPr>
              <w:t xml:space="preserve">b </w:t>
            </w:r>
            <w:r w:rsidRPr="00963F81">
              <w:rPr>
                <w:rFonts w:eastAsia="Times New Roman" w:cstheme="minorHAnsi"/>
                <w:bCs/>
                <w:sz w:val="20"/>
                <w:szCs w:val="20"/>
                <w:lang w:eastAsia="en-GB"/>
              </w:rPr>
              <w:t xml:space="preserve">fully adjusted model, including time and all covariates.  </w:t>
            </w:r>
            <w:r w:rsidRPr="00963F81">
              <w:rPr>
                <w:rFonts w:cstheme="minorHAnsi"/>
                <w:sz w:val="20"/>
                <w:szCs w:val="20"/>
              </w:rPr>
              <w:t>* p&lt;.05; ** p&lt;.01; *** p&lt;.001.</w:t>
            </w:r>
          </w:p>
        </w:tc>
      </w:tr>
    </w:tbl>
    <w:bookmarkEnd w:id="9"/>
    <w:p w14:paraId="29F42E0C"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DISCUSSION</w:t>
      </w:r>
    </w:p>
    <w:p w14:paraId="179743ED" w14:textId="6B6C1530" w:rsidR="0081258D" w:rsidRPr="00D61F65" w:rsidRDefault="0081258D" w:rsidP="007C28E9">
      <w:pPr>
        <w:spacing w:line="360" w:lineRule="auto"/>
        <w:rPr>
          <w:rFonts w:cstheme="minorHAnsi"/>
          <w:sz w:val="24"/>
          <w:szCs w:val="24"/>
        </w:rPr>
      </w:pPr>
      <w:r w:rsidRPr="00963F81">
        <w:rPr>
          <w:rFonts w:cstheme="minorHAnsi"/>
          <w:sz w:val="24"/>
          <w:szCs w:val="24"/>
        </w:rPr>
        <w:t xml:space="preserve">Sexual morbidity is a known consequence of treatment for </w:t>
      </w:r>
      <w:r w:rsidR="005539B4" w:rsidRPr="00963F81">
        <w:rPr>
          <w:rFonts w:cstheme="minorHAnsi"/>
          <w:sz w:val="24"/>
          <w:szCs w:val="24"/>
        </w:rPr>
        <w:t>colorectal cancer</w:t>
      </w:r>
      <w:r w:rsidR="009E4EA3">
        <w:rPr>
          <w:rFonts w:cstheme="minorHAnsi"/>
          <w:sz w:val="24"/>
          <w:szCs w:val="24"/>
        </w:rPr>
        <w:fldChar w:fldCharType="begin"/>
      </w:r>
      <w:r w:rsidR="004F534F">
        <w:rPr>
          <w:rFonts w:cstheme="minorHAnsi"/>
          <w:sz w:val="24"/>
          <w:szCs w:val="24"/>
        </w:rPr>
        <w:instrText xml:space="preserve"> ADDIN EN.CITE &lt;EndNote&gt;&lt;Cite&gt;&lt;Author&gt;Towe&lt;/Author&gt;&lt;Year&gt;2019&lt;/Year&gt;&lt;RecNum&gt;97&lt;/RecNum&gt;&lt;DisplayText&gt;[57]&lt;/DisplayText&gt;&lt;record&gt;&lt;rec-number&gt;97&lt;/rec-number&gt;&lt;foreign-keys&gt;&lt;key app="EN" db-id="59dxprp2e0x9zkepp9i5aaf029vevespdzw2" timestamp="1569857942"&gt;97&lt;/key&gt;&lt;/foreign-keys&gt;&lt;ref-type name="Journal Article"&gt;17&lt;/ref-type&gt;&lt;contributors&gt;&lt;authors&gt;&lt;author&gt;Towe, Maxwell&lt;/author&gt;&lt;author&gt;Huynh, Linda My&lt;/author&gt;&lt;author&gt;El-Khatib, Farouk&lt;/author&gt;&lt;author&gt;Gonzalez, Joshua&lt;/author&gt;&lt;author&gt;Jenkins, Lawrence C.&lt;/author&gt;&lt;author&gt;Yafi, Faysal A.&lt;/author&gt;&lt;/authors&gt;&lt;/contributors&gt;&lt;auth-address&gt;Department of Urology, University of California, Irvine, CA, USA.&amp;#xD;Private practice, Joshua R Gonzalez, MD, Inc., Los Angeles, CA, USA.&amp;#xD;Department of Urology, The Ohio State University, Columbus, OH, USA.&amp;#xD;Department of Urology, University of California, Irvine, CA, USA. Electronic address: faysalyafi@gmail.com.&lt;/auth-address&gt;&lt;titles&gt;&lt;title&gt;A Review of Male and Female Sexual Function Following Colorectal Surgery&lt;/title&gt;&lt;secondary-title&gt;Sexual Medicine Reviews&lt;/secondary-title&gt;&lt;/titles&gt;&lt;periodical&gt;&lt;full-title&gt;Sexual Medicine Reviews&lt;/full-title&gt;&lt;/periodical&gt;&lt;pages&gt;422-429&lt;/pages&gt;&lt;volume&gt;7&lt;/volume&gt;&lt;number&gt;3&lt;/number&gt;&lt;keywords&gt;&lt;keyword&gt;Colorectal Cancer&lt;/keyword&gt;&lt;keyword&gt;Dyspareunia&lt;/keyword&gt;&lt;keyword&gt;Erectile Dysfunction&lt;/keyword&gt;&lt;keyword&gt;Sexual Dysfunction&lt;/keyword&gt;&lt;keyword&gt;Surgery&lt;/keyword&gt;&lt;/keywords&gt;&lt;dates&gt;&lt;year&gt;2019&lt;/year&gt;&lt;/dates&gt;&lt;pub-location&gt;Netherlands&lt;/pub-location&gt;&lt;publisher&gt;Elsevier&lt;/publisher&gt;&lt;isbn&gt;2050-0521&lt;/isbn&gt;&lt;accession-num&gt;31147295&lt;/accession-num&gt;&lt;urls&gt;&lt;related-urls&gt;&lt;url&gt;http://search.ebscohost.com/login.aspx?direct=true&amp;amp;db=cmedm&amp;amp;AN=31147295&amp;amp;site=ehost-live&lt;/url&gt;&lt;/related-urls&gt;&lt;/urls&gt;&lt;electronic-resource-num&gt;10.1016/j.sxmr.2019.04.001&lt;/electronic-resource-num&gt;&lt;remote-database-name&gt;cmedm&lt;/remote-database-name&gt;&lt;remote-database-provider&gt;EBSCOhost&lt;/remote-database-provider&gt;&lt;/record&gt;&lt;/Cite&gt;&lt;/EndNote&gt;</w:instrText>
      </w:r>
      <w:r w:rsidR="009E4EA3">
        <w:rPr>
          <w:rFonts w:cstheme="minorHAnsi"/>
          <w:sz w:val="24"/>
          <w:szCs w:val="24"/>
        </w:rPr>
        <w:fldChar w:fldCharType="separate"/>
      </w:r>
      <w:r w:rsidR="004F534F">
        <w:rPr>
          <w:rFonts w:cstheme="minorHAnsi"/>
          <w:noProof/>
          <w:sz w:val="24"/>
          <w:szCs w:val="24"/>
        </w:rPr>
        <w:t>[57]</w:t>
      </w:r>
      <w:r w:rsidR="009E4EA3">
        <w:rPr>
          <w:rFonts w:cstheme="minorHAnsi"/>
          <w:sz w:val="24"/>
          <w:szCs w:val="24"/>
        </w:rPr>
        <w:fldChar w:fldCharType="end"/>
      </w:r>
      <w:r w:rsidRPr="00963F81">
        <w:rPr>
          <w:rFonts w:cstheme="minorHAnsi"/>
          <w:sz w:val="24"/>
          <w:szCs w:val="24"/>
        </w:rPr>
        <w:t>, although it has been identified that support for sexual problems is seldom offered or sought</w:t>
      </w:r>
      <w:r w:rsidR="009E4EA3">
        <w:rPr>
          <w:rFonts w:cstheme="minorHAnsi"/>
          <w:sz w:val="24"/>
          <w:szCs w:val="24"/>
        </w:rPr>
        <w:fldChar w:fldCharType="begin"/>
      </w:r>
      <w:r w:rsidR="004F534F">
        <w:rPr>
          <w:rFonts w:cstheme="minorHAnsi"/>
          <w:sz w:val="24"/>
          <w:szCs w:val="24"/>
        </w:rPr>
        <w:instrText xml:space="preserve"> ADDIN EN.CITE &lt;EndNote&gt;&lt;Cite&gt;&lt;Author&gt;Reese&lt;/Author&gt;&lt;Year&gt;2017&lt;/Year&gt;&lt;RecNum&gt;166&lt;/RecNum&gt;&lt;DisplayText&gt;[58]&lt;/DisplayText&gt;&lt;record&gt;&lt;rec-number&gt;166&lt;/rec-number&gt;&lt;foreign-keys&gt;&lt;key app="EN" db-id="59dxprp2e0x9zkepp9i5aaf029vevespdzw2" timestamp="1571064352"&gt;166&lt;/key&gt;&lt;/foreign-keys&gt;&lt;ref-type name="Journal Article"&gt;17&lt;/ref-type&gt;&lt;contributors&gt;&lt;authors&gt;&lt;author&gt;Reese, Jennifer Barsky&lt;/author&gt;&lt;author&gt;Sorice, Kristen&lt;/author&gt;&lt;author&gt;Beach, Mary Catherine&lt;/author&gt;&lt;author&gt;Porter, Laura S.&lt;/author&gt;&lt;author&gt;Tulsky, James A.&lt;/author&gt;&lt;author&gt;Daly, Mary B.&lt;/author&gt;&lt;author&gt;Lepore, Stephen J.&lt;/author&gt;&lt;/authors&gt;&lt;/contributors&gt;&lt;titles&gt;&lt;title&gt;Patient-provider communication about sexual concerns in cancer: a systematic review&lt;/title&gt;&lt;secondary-title&gt;Journal of Cancer Survivorship&lt;/secondary-title&gt;&lt;/titles&gt;&lt;periodical&gt;&lt;full-title&gt;Journal of Cancer Survivorship&lt;/full-title&gt;&lt;/periodical&gt;&lt;pages&gt;175-188&lt;/pages&gt;&lt;volume&gt;11&lt;/volume&gt;&lt;number&gt;2&lt;/number&gt;&lt;dates&gt;&lt;year&gt;2017&lt;/year&gt;&lt;pub-dates&gt;&lt;date&gt;April 01&lt;/date&gt;&lt;/pub-dates&gt;&lt;/dates&gt;&lt;isbn&gt;1932-2267&lt;/isbn&gt;&lt;label&gt;Reese2017&lt;/label&gt;&lt;work-type&gt;journal article&lt;/work-type&gt;&lt;urls&gt;&lt;related-urls&gt;&lt;url&gt;https://doi.org/10.1007/s11764-016-0577-9&lt;/url&gt;&lt;/related-urls&gt;&lt;/urls&gt;&lt;electronic-resource-num&gt;10.1007/s11764-016-0577-9&lt;/electronic-resource-num&gt;&lt;/record&gt;&lt;/Cite&gt;&lt;/EndNote&gt;</w:instrText>
      </w:r>
      <w:r w:rsidR="009E4EA3">
        <w:rPr>
          <w:rFonts w:cstheme="minorHAnsi"/>
          <w:sz w:val="24"/>
          <w:szCs w:val="24"/>
        </w:rPr>
        <w:fldChar w:fldCharType="separate"/>
      </w:r>
      <w:r w:rsidR="004F534F">
        <w:rPr>
          <w:rFonts w:cstheme="minorHAnsi"/>
          <w:noProof/>
          <w:sz w:val="24"/>
          <w:szCs w:val="24"/>
        </w:rPr>
        <w:t>[58]</w:t>
      </w:r>
      <w:r w:rsidR="009E4EA3">
        <w:rPr>
          <w:rFonts w:cstheme="minorHAnsi"/>
          <w:sz w:val="24"/>
          <w:szCs w:val="24"/>
        </w:rPr>
        <w:fldChar w:fldCharType="end"/>
      </w:r>
      <w:r w:rsidRPr="00963F81">
        <w:rPr>
          <w:rFonts w:cstheme="minorHAnsi"/>
          <w:sz w:val="24"/>
          <w:szCs w:val="24"/>
        </w:rPr>
        <w:t>. Health professionals may lack knowledge, skills and confidence to address these issues</w:t>
      </w:r>
      <w:r w:rsidR="009E4EA3">
        <w:rPr>
          <w:rFonts w:cstheme="minorHAnsi"/>
          <w:sz w:val="24"/>
          <w:szCs w:val="24"/>
        </w:rPr>
        <w:fldChar w:fldCharType="begin"/>
      </w:r>
      <w:r w:rsidR="004F534F">
        <w:rPr>
          <w:rFonts w:cstheme="minorHAnsi"/>
          <w:sz w:val="24"/>
          <w:szCs w:val="24"/>
        </w:rPr>
        <w:instrText xml:space="preserve"> ADDIN EN.CITE &lt;EndNote&gt;&lt;Cite&gt;&lt;Author&gt;Stead&lt;/Author&gt;&lt;Year&gt;2003&lt;/Year&gt;&lt;RecNum&gt;287&lt;/RecNum&gt;&lt;DisplayText&gt;[59]&lt;/DisplayText&gt;&lt;record&gt;&lt;rec-number&gt;287&lt;/rec-number&gt;&lt;foreign-keys&gt;&lt;key app="EN" db-id="59dxprp2e0x9zkepp9i5aaf029vevespdzw2" timestamp="1576674390"&gt;287&lt;/key&gt;&lt;/foreign-keys&gt;&lt;ref-type name="Journal Article"&gt;17&lt;/ref-type&gt;&lt;contributors&gt;&lt;authors&gt;&lt;author&gt;Stead, M. L.&lt;/author&gt;&lt;author&gt;Brown, J. M.&lt;/author&gt;&lt;author&gt;Fallowfield, L.&lt;/author&gt;&lt;author&gt;Selby, P.&lt;/author&gt;&lt;/authors&gt;&lt;/contributors&gt;&lt;titles&gt;&lt;title&gt;Lack of communication between healthcare professionals and women with ovarian cancer about sexual issues&lt;/title&gt;&lt;secondary-title&gt;British journal of cancer&lt;/secondary-title&gt;&lt;alt-title&gt;Br J Cancer&lt;/alt-title&gt;&lt;/titles&gt;&lt;periodical&gt;&lt;full-title&gt;British journal of cancer&lt;/full-title&gt;&lt;/periodical&gt;&lt;alt-periodical&gt;&lt;full-title&gt;Br J Cancer&lt;/full-title&gt;&lt;/alt-periodical&gt;&lt;pages&gt;666-671&lt;/pages&gt;&lt;volume&gt;88&lt;/volume&gt;&lt;number&gt;5&lt;/number&gt;&lt;keywords&gt;&lt;keyword&gt;Adult&lt;/keyword&gt;&lt;keyword&gt;Attitude of Health Personnel&lt;/keyword&gt;&lt;keyword&gt;Female&lt;/keyword&gt;&lt;keyword&gt;*Health Personnel&lt;/keyword&gt;&lt;keyword&gt;Humans&lt;/keyword&gt;&lt;keyword&gt;Interviews as Topic&lt;/keyword&gt;&lt;keyword&gt;Male&lt;/keyword&gt;&lt;keyword&gt;Middle Aged&lt;/keyword&gt;&lt;keyword&gt;*Nurse-Patient Relations&lt;/keyword&gt;&lt;keyword&gt;Ovarian Neoplasms/*physiopathology&lt;/keyword&gt;&lt;keyword&gt;Patient Education as Topic&lt;/keyword&gt;&lt;keyword&gt;*Physician-Patient Relations&lt;/keyword&gt;&lt;keyword&gt;*Sexuality&lt;/keyword&gt;&lt;/keywords&gt;&lt;dates&gt;&lt;year&gt;2003&lt;/year&gt;&lt;/dates&gt;&lt;publisher&gt;Nature Publishing Group&lt;/publisher&gt;&lt;isbn&gt;0007-0920&amp;#xD;1532-1827&lt;/isbn&gt;&lt;accession-num&gt;12618871&lt;/accession-num&gt;&lt;urls&gt;&lt;related-urls&gt;&lt;url&gt;https://www.ncbi.nlm.nih.gov/pubmed/12618871&lt;/url&gt;&lt;url&gt;https://www.ncbi.nlm.nih.gov/pmc/articles/PMC2376341/&lt;/url&gt;&lt;/related-urls&gt;&lt;/urls&gt;&lt;electronic-resource-num&gt;10.1038/sj.bjc.6600799&lt;/electronic-resource-num&gt;&lt;remote-database-name&gt;PubMed&lt;/remote-database-name&gt;&lt;language&gt;eng&lt;/language&gt;&lt;/record&gt;&lt;/Cite&gt;&lt;/EndNote&gt;</w:instrText>
      </w:r>
      <w:r w:rsidR="009E4EA3">
        <w:rPr>
          <w:rFonts w:cstheme="minorHAnsi"/>
          <w:sz w:val="24"/>
          <w:szCs w:val="24"/>
        </w:rPr>
        <w:fldChar w:fldCharType="separate"/>
      </w:r>
      <w:r w:rsidR="004F534F">
        <w:rPr>
          <w:rFonts w:cstheme="minorHAnsi"/>
          <w:noProof/>
          <w:sz w:val="24"/>
          <w:szCs w:val="24"/>
        </w:rPr>
        <w:t>[59]</w:t>
      </w:r>
      <w:r w:rsidR="009E4EA3">
        <w:rPr>
          <w:rFonts w:cstheme="minorHAnsi"/>
          <w:sz w:val="24"/>
          <w:szCs w:val="24"/>
        </w:rPr>
        <w:fldChar w:fldCharType="end"/>
      </w:r>
      <w:r w:rsidRPr="00963F81">
        <w:rPr>
          <w:rFonts w:cstheme="minorHAnsi"/>
          <w:sz w:val="24"/>
          <w:szCs w:val="24"/>
        </w:rPr>
        <w:t>; patients may lack confidence, have low expectations of help or feel unentitled to help</w:t>
      </w:r>
      <w:r w:rsidR="009E4EA3">
        <w:rPr>
          <w:rFonts w:cstheme="minorHAnsi"/>
          <w:sz w:val="24"/>
          <w:szCs w:val="24"/>
        </w:rPr>
        <w:fldChar w:fldCharType="begin"/>
      </w:r>
      <w:r w:rsidR="004F534F">
        <w:rPr>
          <w:rFonts w:cstheme="minorHAnsi"/>
          <w:sz w:val="24"/>
          <w:szCs w:val="24"/>
        </w:rPr>
        <w:instrText xml:space="preserve"> ADDIN EN.CITE &lt;EndNote&gt;&lt;Cite&gt;&lt;Author&gt;Dowswell&lt;/Author&gt;&lt;Year&gt;2011&lt;/Year&gt;&lt;RecNum&gt;132&lt;/RecNum&gt;&lt;DisplayText&gt;[60]&lt;/DisplayText&gt;&lt;record&gt;&lt;rec-number&gt;132&lt;/rec-number&gt;&lt;foreign-keys&gt;&lt;key app="EN" db-id="59dxprp2e0x9zkepp9i5aaf029vevespdzw2" timestamp="1570628984"&gt;132&lt;/key&gt;&lt;/foreign-keys&gt;&lt;ref-type name="Journal Article"&gt;17&lt;/ref-type&gt;&lt;contributors&gt;&lt;authors&gt;&lt;author&gt;Dowswell, George&lt;/author&gt;&lt;author&gt;Ismail, Tariq&lt;/author&gt;&lt;author&gt;Greenfield, Sheila&lt;/author&gt;&lt;author&gt;Clifford, Sue&lt;/author&gt;&lt;author&gt;Hancock, Beverley&lt;/author&gt;&lt;author&gt;Wilson, Sue&lt;/author&gt;&lt;/authors&gt;&lt;/contributors&gt;&lt;titles&gt;&lt;title&gt;Men’s experience of erectile dysfunction after treatment for colorectal cancer: qualitative interview study&lt;/title&gt;&lt;secondary-title&gt;Bmj&lt;/secondary-title&gt;&lt;/titles&gt;&lt;periodical&gt;&lt;full-title&gt;BMJ&lt;/full-title&gt;&lt;/periodical&gt;&lt;pages&gt;d5824&lt;/pages&gt;&lt;volume&gt;343&lt;/volume&gt;&lt;dates&gt;&lt;year&gt;2011&lt;/year&gt;&lt;/dates&gt;&lt;isbn&gt;0959-8138&lt;/isbn&gt;&lt;urls&gt;&lt;/urls&gt;&lt;/record&gt;&lt;/Cite&gt;&lt;/EndNote&gt;</w:instrText>
      </w:r>
      <w:r w:rsidR="009E4EA3">
        <w:rPr>
          <w:rFonts w:cstheme="minorHAnsi"/>
          <w:sz w:val="24"/>
          <w:szCs w:val="24"/>
        </w:rPr>
        <w:fldChar w:fldCharType="separate"/>
      </w:r>
      <w:r w:rsidR="004F534F">
        <w:rPr>
          <w:rFonts w:cstheme="minorHAnsi"/>
          <w:noProof/>
          <w:sz w:val="24"/>
          <w:szCs w:val="24"/>
        </w:rPr>
        <w:t>[60]</w:t>
      </w:r>
      <w:r w:rsidR="009E4EA3">
        <w:rPr>
          <w:rFonts w:cstheme="minorHAnsi"/>
          <w:sz w:val="24"/>
          <w:szCs w:val="24"/>
        </w:rPr>
        <w:fldChar w:fldCharType="end"/>
      </w:r>
      <w:r w:rsidRPr="00963F81">
        <w:rPr>
          <w:rFonts w:cstheme="minorHAnsi"/>
          <w:sz w:val="24"/>
          <w:szCs w:val="24"/>
        </w:rPr>
        <w:t xml:space="preserve">. Knowing which people treated for </w:t>
      </w:r>
      <w:r w:rsidR="005539B4" w:rsidRPr="00963F81">
        <w:rPr>
          <w:rFonts w:cstheme="minorHAnsi"/>
          <w:sz w:val="24"/>
          <w:szCs w:val="24"/>
        </w:rPr>
        <w:t>colorectal cancer</w:t>
      </w:r>
      <w:r w:rsidRPr="00963F81">
        <w:rPr>
          <w:rFonts w:cstheme="minorHAnsi"/>
          <w:sz w:val="24"/>
          <w:szCs w:val="24"/>
        </w:rPr>
        <w:t xml:space="preserve"> are likely to experience problems with </w:t>
      </w:r>
      <w:r w:rsidR="00804152" w:rsidRPr="00963F81">
        <w:rPr>
          <w:rFonts w:cstheme="minorHAnsi"/>
          <w:sz w:val="24"/>
          <w:szCs w:val="24"/>
        </w:rPr>
        <w:t>sexual wellbeing</w:t>
      </w:r>
      <w:r w:rsidRPr="00963F81">
        <w:rPr>
          <w:rFonts w:cstheme="minorHAnsi"/>
          <w:sz w:val="24"/>
          <w:szCs w:val="24"/>
        </w:rPr>
        <w:t xml:space="preserve">, and over what time frame, is important for the delivery of personalised care and for the development of interventions to address such problems.  </w:t>
      </w:r>
      <w:r w:rsidRPr="00AE407A">
        <w:rPr>
          <w:rFonts w:cstheme="minorHAnsi"/>
          <w:sz w:val="24"/>
          <w:szCs w:val="24"/>
        </w:rPr>
        <w:t>CREW is the largest longitudinal study to date to explore</w:t>
      </w:r>
      <w:r w:rsidR="00436393" w:rsidRPr="00AE407A">
        <w:rPr>
          <w:rFonts w:cstheme="minorHAnsi"/>
          <w:sz w:val="24"/>
          <w:szCs w:val="24"/>
        </w:rPr>
        <w:t xml:space="preserve"> a broad range of aspects of recovery from colorectal cancer, including</w:t>
      </w:r>
      <w:r w:rsidRPr="00AE407A">
        <w:rPr>
          <w:rFonts w:cstheme="minorHAnsi"/>
          <w:sz w:val="24"/>
          <w:szCs w:val="24"/>
        </w:rPr>
        <w:t xml:space="preserve"> </w:t>
      </w:r>
      <w:r w:rsidR="00804152" w:rsidRPr="00AE407A">
        <w:rPr>
          <w:rFonts w:cstheme="minorHAnsi"/>
          <w:sz w:val="24"/>
          <w:szCs w:val="24"/>
        </w:rPr>
        <w:t>sexual wellbeing</w:t>
      </w:r>
      <w:r w:rsidRPr="00963F81">
        <w:rPr>
          <w:rFonts w:cstheme="minorHAnsi"/>
          <w:sz w:val="24"/>
          <w:szCs w:val="24"/>
        </w:rPr>
        <w:t xml:space="preserve">. It has followed a representative </w:t>
      </w:r>
      <w:r w:rsidR="00325D9C">
        <w:rPr>
          <w:rFonts w:cstheme="minorHAnsi"/>
          <w:sz w:val="24"/>
          <w:szCs w:val="24"/>
        </w:rPr>
        <w:t xml:space="preserve">UK </w:t>
      </w:r>
      <w:r w:rsidRPr="00963F81">
        <w:rPr>
          <w:rFonts w:cstheme="minorHAnsi"/>
          <w:sz w:val="24"/>
          <w:szCs w:val="24"/>
        </w:rPr>
        <w:t>sample from pre-surgery to 5 years post-surgery</w:t>
      </w:r>
      <w:r w:rsidR="00325D9C">
        <w:rPr>
          <w:rFonts w:cstheme="minorHAnsi"/>
          <w:sz w:val="24"/>
          <w:szCs w:val="24"/>
        </w:rPr>
        <w:t xml:space="preserve"> between 2010 and 2012</w:t>
      </w:r>
      <w:r w:rsidRPr="00963F81">
        <w:rPr>
          <w:rFonts w:cstheme="minorHAnsi"/>
          <w:sz w:val="24"/>
          <w:szCs w:val="24"/>
        </w:rPr>
        <w:t xml:space="preserve">. It is also one of a few studies to </w:t>
      </w:r>
      <w:r w:rsidR="00CB06A0">
        <w:rPr>
          <w:rFonts w:cstheme="minorHAnsi"/>
          <w:sz w:val="24"/>
          <w:szCs w:val="24"/>
        </w:rPr>
        <w:t>consider</w:t>
      </w:r>
      <w:r w:rsidR="00CB06A0" w:rsidRPr="00963F81">
        <w:rPr>
          <w:rFonts w:cstheme="minorHAnsi"/>
          <w:sz w:val="24"/>
          <w:szCs w:val="24"/>
        </w:rPr>
        <w:t xml:space="preserve"> </w:t>
      </w:r>
      <w:r w:rsidRPr="00963F81">
        <w:rPr>
          <w:rFonts w:cstheme="minorHAnsi"/>
          <w:sz w:val="24"/>
          <w:szCs w:val="24"/>
        </w:rPr>
        <w:t xml:space="preserve">psychosocial predictors of </w:t>
      </w:r>
      <w:r w:rsidR="00804152" w:rsidRPr="00963F81">
        <w:rPr>
          <w:rFonts w:cstheme="minorHAnsi"/>
          <w:sz w:val="24"/>
          <w:szCs w:val="24"/>
        </w:rPr>
        <w:t>sexual wellbeing</w:t>
      </w:r>
      <w:r w:rsidRPr="00CB06A0">
        <w:rPr>
          <w:rFonts w:cstheme="minorHAnsi"/>
          <w:sz w:val="24"/>
          <w:szCs w:val="24"/>
        </w:rPr>
        <w:t>.</w:t>
      </w:r>
      <w:r w:rsidRPr="00AC5D6F">
        <w:rPr>
          <w:rFonts w:cstheme="minorHAnsi"/>
          <w:sz w:val="24"/>
          <w:szCs w:val="24"/>
        </w:rPr>
        <w:t xml:space="preserve"> </w:t>
      </w:r>
    </w:p>
    <w:p w14:paraId="21158C1A" w14:textId="3460977C" w:rsidR="0081258D" w:rsidRPr="00963F81" w:rsidRDefault="0081258D" w:rsidP="007C28E9">
      <w:pPr>
        <w:spacing w:line="360" w:lineRule="auto"/>
        <w:rPr>
          <w:rFonts w:cstheme="minorHAnsi"/>
          <w:sz w:val="24"/>
          <w:szCs w:val="24"/>
        </w:rPr>
      </w:pPr>
      <w:r w:rsidRPr="004B175D">
        <w:rPr>
          <w:rFonts w:cstheme="minorHAnsi"/>
          <w:sz w:val="24"/>
          <w:szCs w:val="24"/>
        </w:rPr>
        <w:t>More than one third of the men in the study report</w:t>
      </w:r>
      <w:r w:rsidRPr="005B1A5B">
        <w:rPr>
          <w:rFonts w:cstheme="minorHAnsi"/>
          <w:sz w:val="24"/>
          <w:szCs w:val="24"/>
        </w:rPr>
        <w:t xml:space="preserve">ed poor </w:t>
      </w:r>
      <w:r w:rsidR="00804152" w:rsidRPr="005B1A5B">
        <w:rPr>
          <w:rFonts w:cstheme="minorHAnsi"/>
          <w:sz w:val="24"/>
          <w:szCs w:val="24"/>
        </w:rPr>
        <w:t>sexual wellbeing</w:t>
      </w:r>
      <w:r w:rsidRPr="00963F81">
        <w:rPr>
          <w:rFonts w:cstheme="minorHAnsi"/>
          <w:sz w:val="24"/>
          <w:szCs w:val="24"/>
        </w:rPr>
        <w:t xml:space="preserve"> five years after their treatment for </w:t>
      </w:r>
      <w:r w:rsidR="005539B4" w:rsidRPr="00963F81">
        <w:rPr>
          <w:rFonts w:cstheme="minorHAnsi"/>
          <w:sz w:val="24"/>
          <w:szCs w:val="24"/>
        </w:rPr>
        <w:t>colorectal cancer</w:t>
      </w:r>
      <w:r w:rsidRPr="00963F81">
        <w:rPr>
          <w:rFonts w:cstheme="minorHAnsi"/>
          <w:sz w:val="24"/>
          <w:szCs w:val="24"/>
        </w:rPr>
        <w:t xml:space="preserve">. We identified a range of psychosocial variables - depression, anxiety, social </w:t>
      </w:r>
      <w:proofErr w:type="gramStart"/>
      <w:r w:rsidRPr="00963F81">
        <w:rPr>
          <w:rFonts w:cstheme="minorHAnsi"/>
          <w:sz w:val="24"/>
          <w:szCs w:val="24"/>
        </w:rPr>
        <w:t>support</w:t>
      </w:r>
      <w:proofErr w:type="gramEnd"/>
      <w:r w:rsidRPr="00963F81">
        <w:rPr>
          <w:rFonts w:cstheme="minorHAnsi"/>
          <w:sz w:val="24"/>
          <w:szCs w:val="24"/>
        </w:rPr>
        <w:t xml:space="preserve"> and self-efficacy - that were predictive of </w:t>
      </w:r>
      <w:r w:rsidR="0063254E" w:rsidRPr="00963F81">
        <w:rPr>
          <w:rFonts w:cstheme="minorHAnsi"/>
          <w:sz w:val="24"/>
          <w:szCs w:val="24"/>
        </w:rPr>
        <w:t xml:space="preserve">poor </w:t>
      </w:r>
      <w:r w:rsidR="00804152" w:rsidRPr="00963F81">
        <w:rPr>
          <w:rFonts w:cstheme="minorHAnsi"/>
          <w:sz w:val="24"/>
          <w:szCs w:val="24"/>
        </w:rPr>
        <w:t>sexual wellbeing</w:t>
      </w:r>
      <w:r w:rsidRPr="00963F81">
        <w:rPr>
          <w:rFonts w:cstheme="minorHAnsi"/>
          <w:sz w:val="24"/>
          <w:szCs w:val="24"/>
        </w:rPr>
        <w:t xml:space="preserve"> among men over the five-year period. </w:t>
      </w:r>
      <w:r w:rsidR="0093252D" w:rsidRPr="00963F81">
        <w:rPr>
          <w:rFonts w:cstheme="minorHAnsi"/>
          <w:sz w:val="24"/>
          <w:szCs w:val="24"/>
        </w:rPr>
        <w:t>This is in support of Foster and Fenlon’s framework of recovery of health and wellbeing</w:t>
      </w:r>
      <w:r w:rsidR="00B21F43">
        <w:rPr>
          <w:rFonts w:cstheme="minorHAnsi"/>
          <w:sz w:val="24"/>
          <w:szCs w:val="24"/>
        </w:rPr>
        <w:fldChar w:fldCharType="begin"/>
      </w:r>
      <w:r w:rsidR="004F534F">
        <w:rPr>
          <w:rFonts w:cstheme="minorHAnsi"/>
          <w:sz w:val="24"/>
          <w:szCs w:val="24"/>
        </w:rPr>
        <w:instrText xml:space="preserve"> ADDIN EN.CITE &lt;EndNote&gt;&lt;Cite&gt;&lt;Author&gt;Foster&lt;/Author&gt;&lt;Year&gt;2011&lt;/Year&gt;&lt;RecNum&gt;240&lt;/RecNum&gt;&lt;DisplayText&gt;[19]&lt;/DisplayText&gt;&lt;record&gt;&lt;rec-number&gt;240&lt;/rec-number&gt;&lt;foreign-keys&gt;&lt;key app="EN" db-id="59dxprp2e0x9zkepp9i5aaf029vevespdzw2" timestamp="1574782424"&gt;240&lt;/key&gt;&lt;/foreign-keys&gt;&lt;ref-type name="Journal Article"&gt;17&lt;/ref-type&gt;&lt;contributors&gt;&lt;authors&gt;&lt;author&gt;Foster, Claire&lt;/author&gt;&lt;author&gt;Fenlon, Deborah&lt;/author&gt;&lt;/authors&gt;&lt;/contributors&gt;&lt;titles&gt;&lt;title&gt;Recovery and self-management support following primary cancer treatment&lt;/title&gt;&lt;secondary-title&gt;British journal of cancer&lt;/secondary-title&gt;&lt;/titles&gt;&lt;periodical&gt;&lt;full-title&gt;British journal of cancer&lt;/full-title&gt;&lt;/periodical&gt;&lt;pages&gt;S21&lt;/pages&gt;&lt;volume&gt;105&lt;/volume&gt;&lt;number&gt;S1&lt;/number&gt;&lt;dates&gt;&lt;year&gt;2011&lt;/year&gt;&lt;/dates&gt;&lt;isbn&gt;1532-1827&lt;/isbn&gt;&lt;urls&gt;&lt;/urls&gt;&lt;/record&gt;&lt;/Cite&gt;&lt;/EndNote&gt;</w:instrText>
      </w:r>
      <w:r w:rsidR="00B21F43">
        <w:rPr>
          <w:rFonts w:cstheme="minorHAnsi"/>
          <w:sz w:val="24"/>
          <w:szCs w:val="24"/>
        </w:rPr>
        <w:fldChar w:fldCharType="separate"/>
      </w:r>
      <w:r w:rsidR="004F534F">
        <w:rPr>
          <w:rFonts w:cstheme="minorHAnsi"/>
          <w:noProof/>
          <w:sz w:val="24"/>
          <w:szCs w:val="24"/>
        </w:rPr>
        <w:t>[19]</w:t>
      </w:r>
      <w:r w:rsidR="00B21F43">
        <w:rPr>
          <w:rFonts w:cstheme="minorHAnsi"/>
          <w:sz w:val="24"/>
          <w:szCs w:val="24"/>
        </w:rPr>
        <w:fldChar w:fldCharType="end"/>
      </w:r>
      <w:r w:rsidR="005F11D2" w:rsidRPr="00D61F65">
        <w:rPr>
          <w:rFonts w:cstheme="minorHAnsi"/>
          <w:sz w:val="24"/>
          <w:szCs w:val="24"/>
        </w:rPr>
        <w:t>,</w:t>
      </w:r>
      <w:r w:rsidR="0093252D" w:rsidRPr="004B175D">
        <w:rPr>
          <w:rFonts w:cstheme="minorHAnsi"/>
          <w:sz w:val="24"/>
          <w:szCs w:val="24"/>
        </w:rPr>
        <w:t xml:space="preserve"> which suggests the importance of wider personal and enviro</w:t>
      </w:r>
      <w:r w:rsidR="0093252D" w:rsidRPr="005B1A5B">
        <w:rPr>
          <w:rFonts w:cstheme="minorHAnsi"/>
          <w:sz w:val="24"/>
          <w:szCs w:val="24"/>
        </w:rPr>
        <w:t xml:space="preserve">nmental factors in influencing </w:t>
      </w:r>
      <w:r w:rsidR="005F11D2" w:rsidRPr="00AB1EB4">
        <w:rPr>
          <w:rFonts w:cstheme="minorHAnsi"/>
          <w:sz w:val="24"/>
          <w:szCs w:val="24"/>
        </w:rPr>
        <w:t xml:space="preserve">wellbeing and </w:t>
      </w:r>
      <w:r w:rsidR="0093252D" w:rsidRPr="00AB1EB4">
        <w:rPr>
          <w:rFonts w:cstheme="minorHAnsi"/>
          <w:sz w:val="24"/>
          <w:szCs w:val="24"/>
        </w:rPr>
        <w:t>coping</w:t>
      </w:r>
      <w:r w:rsidR="0093252D" w:rsidRPr="00392F1B">
        <w:rPr>
          <w:rFonts w:cstheme="minorHAnsi"/>
          <w:sz w:val="24"/>
          <w:szCs w:val="24"/>
        </w:rPr>
        <w:t xml:space="preserve">. </w:t>
      </w:r>
      <w:r w:rsidR="0093252D" w:rsidRPr="00963F81">
        <w:rPr>
          <w:rFonts w:cstheme="minorHAnsi"/>
          <w:sz w:val="24"/>
          <w:szCs w:val="24"/>
        </w:rPr>
        <w:t xml:space="preserve"> </w:t>
      </w:r>
      <w:r w:rsidRPr="00963F81">
        <w:rPr>
          <w:rFonts w:cstheme="minorHAnsi"/>
          <w:sz w:val="24"/>
          <w:szCs w:val="24"/>
        </w:rPr>
        <w:t xml:space="preserve">Use of </w:t>
      </w:r>
      <w:r w:rsidR="0093252D" w:rsidRPr="00963F81">
        <w:rPr>
          <w:rFonts w:cstheme="minorHAnsi"/>
          <w:sz w:val="24"/>
          <w:szCs w:val="24"/>
        </w:rPr>
        <w:t xml:space="preserve">such </w:t>
      </w:r>
      <w:r w:rsidRPr="00963F81">
        <w:rPr>
          <w:rFonts w:cstheme="minorHAnsi"/>
          <w:sz w:val="24"/>
          <w:szCs w:val="24"/>
        </w:rPr>
        <w:t xml:space="preserve">markers to identify people at risk would allow early intervention. Of </w:t>
      </w:r>
      <w:proofErr w:type="gramStart"/>
      <w:r w:rsidRPr="00963F81">
        <w:rPr>
          <w:rFonts w:cstheme="minorHAnsi"/>
          <w:sz w:val="24"/>
          <w:szCs w:val="24"/>
        </w:rPr>
        <w:t>particular note</w:t>
      </w:r>
      <w:proofErr w:type="gramEnd"/>
      <w:r w:rsidRPr="00963F81">
        <w:rPr>
          <w:rFonts w:cstheme="minorHAnsi"/>
          <w:sz w:val="24"/>
          <w:szCs w:val="24"/>
        </w:rPr>
        <w:t xml:space="preserve"> is that men who had higher levels of self-efficacy were less likely to report </w:t>
      </w:r>
      <w:r w:rsidR="0063254E" w:rsidRPr="00963F81">
        <w:rPr>
          <w:rFonts w:cstheme="minorHAnsi"/>
          <w:sz w:val="24"/>
          <w:szCs w:val="24"/>
        </w:rPr>
        <w:t xml:space="preserve">poor </w:t>
      </w:r>
      <w:r w:rsidR="00804152" w:rsidRPr="00963F81">
        <w:rPr>
          <w:rFonts w:cstheme="minorHAnsi"/>
          <w:sz w:val="24"/>
          <w:szCs w:val="24"/>
        </w:rPr>
        <w:t>sexual wellbeing</w:t>
      </w:r>
      <w:r w:rsidRPr="00963F81">
        <w:rPr>
          <w:rFonts w:cstheme="minorHAnsi"/>
          <w:sz w:val="24"/>
          <w:szCs w:val="24"/>
        </w:rPr>
        <w:t xml:space="preserve">. This finding suggests that targeting improvements in self-efficacy may be a helpful focus for intervention to enhance </w:t>
      </w:r>
      <w:r w:rsidR="00804152" w:rsidRPr="00963F81">
        <w:rPr>
          <w:rFonts w:cstheme="minorHAnsi"/>
          <w:sz w:val="24"/>
          <w:szCs w:val="24"/>
        </w:rPr>
        <w:t>sexual wellbeing</w:t>
      </w:r>
      <w:r w:rsidRPr="00963F81">
        <w:rPr>
          <w:rFonts w:cstheme="minorHAnsi"/>
          <w:sz w:val="24"/>
          <w:szCs w:val="24"/>
        </w:rPr>
        <w:t>.</w:t>
      </w:r>
      <w:r w:rsidR="009129B6" w:rsidRPr="00963F81">
        <w:rPr>
          <w:rFonts w:cstheme="minorHAnsi"/>
          <w:sz w:val="24"/>
          <w:szCs w:val="24"/>
        </w:rPr>
        <w:t xml:space="preserve"> This is supported by review</w:t>
      </w:r>
      <w:r w:rsidR="00646F98" w:rsidRPr="00963F81">
        <w:rPr>
          <w:rFonts w:cstheme="minorHAnsi"/>
          <w:sz w:val="24"/>
          <w:szCs w:val="24"/>
        </w:rPr>
        <w:t>s</w:t>
      </w:r>
      <w:r w:rsidR="009129B6" w:rsidRPr="00963F81">
        <w:rPr>
          <w:rFonts w:cstheme="minorHAnsi"/>
          <w:sz w:val="24"/>
          <w:szCs w:val="24"/>
        </w:rPr>
        <w:t xml:space="preserve"> of interventions for </w:t>
      </w:r>
      <w:r w:rsidR="009129B6" w:rsidRPr="00963F81">
        <w:rPr>
          <w:rFonts w:cstheme="minorHAnsi"/>
          <w:sz w:val="24"/>
          <w:szCs w:val="24"/>
        </w:rPr>
        <w:lastRenderedPageBreak/>
        <w:t>sexual difficulties following cancer</w:t>
      </w:r>
      <w:r w:rsidR="009E4EA3">
        <w:rPr>
          <w:rFonts w:cstheme="minorHAnsi"/>
          <w:sz w:val="24"/>
          <w:szCs w:val="24"/>
        </w:rPr>
        <w:fldChar w:fldCharType="begin">
          <w:fldData xml:space="preserve">PEVuZE5vdGU+PENpdGU+PEF1dGhvcj5Ccm90dG88L0F1dGhvcj48WWVhcj4yMDEwPC9ZZWFyPjxS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PEVuZE5vdGU+PENpdGU+PEF1dGhvcj5Ccm90dG88L0F1dGhvcj48WWVhcj4yMDEwPC9ZZWFyPjxS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[61, 62]</w:t>
      </w:r>
      <w:r w:rsidR="009E4EA3">
        <w:rPr>
          <w:rFonts w:cstheme="minorHAnsi"/>
          <w:sz w:val="24"/>
          <w:szCs w:val="24"/>
        </w:rPr>
        <w:fldChar w:fldCharType="end"/>
      </w:r>
      <w:r w:rsidR="00CF4932" w:rsidRPr="005B1A5B">
        <w:rPr>
          <w:rFonts w:cstheme="minorHAnsi"/>
          <w:sz w:val="24"/>
          <w:szCs w:val="24"/>
        </w:rPr>
        <w:t>,</w:t>
      </w:r>
      <w:r w:rsidR="009129B6" w:rsidRPr="005B1A5B">
        <w:rPr>
          <w:rFonts w:cstheme="minorHAnsi"/>
          <w:sz w:val="24"/>
          <w:szCs w:val="24"/>
        </w:rPr>
        <w:t xml:space="preserve"> which highlight the </w:t>
      </w:r>
      <w:r w:rsidR="00646F98" w:rsidRPr="00AB1EB4">
        <w:rPr>
          <w:rFonts w:cstheme="minorHAnsi"/>
          <w:sz w:val="24"/>
          <w:szCs w:val="24"/>
        </w:rPr>
        <w:t>importance</w:t>
      </w:r>
      <w:r w:rsidR="009129B6" w:rsidRPr="00AB1EB4">
        <w:rPr>
          <w:rFonts w:cstheme="minorHAnsi"/>
          <w:sz w:val="24"/>
          <w:szCs w:val="24"/>
        </w:rPr>
        <w:t xml:space="preserve"> </w:t>
      </w:r>
      <w:r w:rsidR="00646F98" w:rsidRPr="00AB1EB4">
        <w:rPr>
          <w:rFonts w:cstheme="minorHAnsi"/>
          <w:sz w:val="24"/>
          <w:szCs w:val="24"/>
        </w:rPr>
        <w:t>of</w:t>
      </w:r>
      <w:r w:rsidR="009129B6" w:rsidRPr="00392F1B">
        <w:rPr>
          <w:rFonts w:cstheme="minorHAnsi"/>
          <w:sz w:val="24"/>
          <w:szCs w:val="24"/>
        </w:rPr>
        <w:t xml:space="preserve"> </w:t>
      </w:r>
      <w:r w:rsidR="00646F98" w:rsidRPr="00963F81">
        <w:rPr>
          <w:rFonts w:cstheme="minorHAnsi"/>
          <w:sz w:val="24"/>
          <w:szCs w:val="24"/>
        </w:rPr>
        <w:t xml:space="preserve">a </w:t>
      </w:r>
      <w:r w:rsidR="009129B6" w:rsidRPr="00963F81">
        <w:rPr>
          <w:rFonts w:cstheme="minorHAnsi"/>
          <w:sz w:val="24"/>
          <w:szCs w:val="24"/>
        </w:rPr>
        <w:t xml:space="preserve">self-efficacy </w:t>
      </w:r>
      <w:r w:rsidR="00646F98" w:rsidRPr="00963F81">
        <w:rPr>
          <w:rFonts w:cstheme="minorHAnsi"/>
          <w:sz w:val="24"/>
          <w:szCs w:val="24"/>
        </w:rPr>
        <w:t>element</w:t>
      </w:r>
      <w:r w:rsidR="009129B6" w:rsidRPr="00963F81">
        <w:rPr>
          <w:rFonts w:cstheme="minorHAnsi"/>
          <w:sz w:val="24"/>
          <w:szCs w:val="24"/>
        </w:rPr>
        <w:t xml:space="preserve">. </w:t>
      </w:r>
      <w:r w:rsidR="00721C12" w:rsidRPr="00963F81">
        <w:rPr>
          <w:rFonts w:cstheme="minorHAnsi"/>
          <w:sz w:val="24"/>
          <w:szCs w:val="24"/>
        </w:rPr>
        <w:t xml:space="preserve">However, further </w:t>
      </w:r>
      <w:r w:rsidR="00EA6739" w:rsidRPr="00963F81">
        <w:rPr>
          <w:rFonts w:cstheme="minorHAnsi"/>
          <w:sz w:val="24"/>
          <w:szCs w:val="24"/>
        </w:rPr>
        <w:t xml:space="preserve">investigation of this association and of appropriate interventions </w:t>
      </w:r>
      <w:r w:rsidR="00646F98" w:rsidRPr="00963F81">
        <w:rPr>
          <w:rFonts w:cstheme="minorHAnsi"/>
          <w:sz w:val="24"/>
          <w:szCs w:val="24"/>
        </w:rPr>
        <w:t>to boost self-efficacy</w:t>
      </w:r>
      <w:r w:rsidR="00EA6739" w:rsidRPr="00963F81">
        <w:rPr>
          <w:rFonts w:cstheme="minorHAnsi"/>
          <w:sz w:val="24"/>
          <w:szCs w:val="24"/>
        </w:rPr>
        <w:t xml:space="preserve"> </w:t>
      </w:r>
      <w:r w:rsidR="00646F98" w:rsidRPr="00963F81">
        <w:rPr>
          <w:rFonts w:cstheme="minorHAnsi"/>
          <w:sz w:val="24"/>
          <w:szCs w:val="24"/>
        </w:rPr>
        <w:t xml:space="preserve">is </w:t>
      </w:r>
      <w:r w:rsidR="005539B4" w:rsidRPr="00963F81">
        <w:rPr>
          <w:rFonts w:cstheme="minorHAnsi"/>
          <w:sz w:val="24"/>
          <w:szCs w:val="24"/>
        </w:rPr>
        <w:t>warranted.</w:t>
      </w:r>
      <w:r w:rsidR="00EA6739" w:rsidRPr="00963F81">
        <w:rPr>
          <w:rFonts w:cstheme="minorHAnsi"/>
          <w:sz w:val="24"/>
          <w:szCs w:val="24"/>
        </w:rPr>
        <w:t xml:space="preserve"> </w:t>
      </w:r>
      <w:r w:rsidR="00436393" w:rsidRPr="00963F81">
        <w:rPr>
          <w:rFonts w:cstheme="minorHAnsi"/>
          <w:sz w:val="24"/>
          <w:szCs w:val="24"/>
        </w:rPr>
        <w:t>As s</w:t>
      </w:r>
      <w:r w:rsidR="00646F98" w:rsidRPr="00963F81">
        <w:rPr>
          <w:rFonts w:cstheme="minorHAnsi"/>
          <w:sz w:val="24"/>
          <w:szCs w:val="24"/>
        </w:rPr>
        <w:t>elf-efficacy is domain specific</w:t>
      </w:r>
      <w:r w:rsidR="00CF4932" w:rsidRPr="00963F81">
        <w:rPr>
          <w:rFonts w:cstheme="minorHAnsi"/>
          <w:sz w:val="24"/>
          <w:szCs w:val="24"/>
        </w:rPr>
        <w:t xml:space="preserve">, with cancer survivors potentially having different levels of self-efficacy according to task </w:t>
      </w:r>
      <w:r w:rsidR="00646F98" w:rsidRPr="00963F81">
        <w:rPr>
          <w:rFonts w:cstheme="minorHAnsi"/>
          <w:sz w:val="24"/>
          <w:szCs w:val="24"/>
        </w:rPr>
        <w:t>(Foster et al 2015)</w:t>
      </w:r>
      <w:r w:rsidR="00436393" w:rsidRPr="00963F81">
        <w:rPr>
          <w:rFonts w:cstheme="minorHAnsi"/>
          <w:sz w:val="24"/>
          <w:szCs w:val="24"/>
        </w:rPr>
        <w:t>, the</w:t>
      </w:r>
      <w:r w:rsidR="00646F98" w:rsidRPr="00963F81">
        <w:rPr>
          <w:rFonts w:cstheme="minorHAnsi"/>
          <w:sz w:val="24"/>
          <w:szCs w:val="24"/>
        </w:rPr>
        <w:t xml:space="preserve"> use of measures </w:t>
      </w:r>
      <w:r w:rsidR="00CF4932" w:rsidRPr="00963F81">
        <w:rPr>
          <w:rFonts w:cstheme="minorHAnsi"/>
          <w:sz w:val="24"/>
          <w:szCs w:val="24"/>
        </w:rPr>
        <w:t>specific</w:t>
      </w:r>
      <w:r w:rsidR="00646F98" w:rsidRPr="00963F81">
        <w:rPr>
          <w:rFonts w:cstheme="minorHAnsi"/>
          <w:sz w:val="24"/>
          <w:szCs w:val="24"/>
        </w:rPr>
        <w:t xml:space="preserve"> to sexual wellbeing, such as the </w:t>
      </w:r>
      <w:r w:rsidR="00CF4932" w:rsidRPr="00963F81">
        <w:rPr>
          <w:rFonts w:cstheme="minorHAnsi"/>
          <w:sz w:val="24"/>
          <w:szCs w:val="24"/>
        </w:rPr>
        <w:t>Sexual Self-Efficacy Scale for Female Functioning</w:t>
      </w:r>
      <w:r w:rsidR="009E4EA3">
        <w:rPr>
          <w:rFonts w:cstheme="minorHAnsi"/>
          <w:sz w:val="24"/>
          <w:szCs w:val="24"/>
        </w:rPr>
        <w:fldChar w:fldCharType="begin"/>
      </w:r>
      <w:r w:rsidR="004F534F">
        <w:rPr>
          <w:rFonts w:cstheme="minorHAnsi"/>
          <w:sz w:val="24"/>
          <w:szCs w:val="24"/>
        </w:rPr>
        <w:instrText xml:space="preserve"> ADDIN EN.CITE &lt;EndNote&gt;&lt;Cite&gt;&lt;Author&gt;Bailes S&lt;/Author&gt;&lt;Year&gt;2010&lt;/Year&gt;&lt;RecNum&gt;409&lt;/RecNum&gt;&lt;DisplayText&gt;[63]&lt;/DisplayText&gt;&lt;record&gt;&lt;rec-number&gt;409&lt;/rec-number&gt;&lt;foreign-keys&gt;&lt;key app="EN" db-id="59dxprp2e0x9zkepp9i5aaf029vevespdzw2" timestamp="1594737692"&gt;409&lt;/key&gt;&lt;/foreign-keys&gt;&lt;ref-type name="Book Section"&gt;5&lt;/ref-type&gt;&lt;contributors&gt;&lt;authors&gt;&lt;author&gt;Bailes S, Creti L, Fichten CS, Libman E, Brender W, Amsel  R,&lt;/author&gt;&lt;/authors&gt;&lt;secondary-authors&gt;&lt;author&gt;Fisher TD, Davis CM, Yarber WL, Davis SL,&lt;/author&gt;&lt;/secondary-authors&gt;&lt;/contributors&gt;&lt;titles&gt;&lt;title&gt;Sexual Self-Efficacy Scale for Female Functioning.&lt;/title&gt;&lt;secondary-title&gt;Handbook of sexuality-related measures.&lt;/secondary-title&gt;&lt;/titles&gt;&lt;dates&gt;&lt;year&gt;2010&lt;/year&gt;&lt;/dates&gt;&lt;pub-location&gt;New York&lt;/pub-location&gt;&lt;publisher&gt;Routledge&lt;/publisher&gt;&lt;urls&gt;&lt;/urls&gt;&lt;/record&gt;&lt;/Cite&gt;&lt;/EndNote&gt;</w:instrText>
      </w:r>
      <w:r w:rsidR="009E4EA3">
        <w:rPr>
          <w:rFonts w:cstheme="minorHAnsi"/>
          <w:sz w:val="24"/>
          <w:szCs w:val="24"/>
        </w:rPr>
        <w:fldChar w:fldCharType="separate"/>
      </w:r>
      <w:r w:rsidR="004F534F">
        <w:rPr>
          <w:rFonts w:cstheme="minorHAnsi"/>
          <w:noProof/>
          <w:sz w:val="24"/>
          <w:szCs w:val="24"/>
        </w:rPr>
        <w:t>[63]</w:t>
      </w:r>
      <w:r w:rsidR="009E4EA3">
        <w:rPr>
          <w:rFonts w:cstheme="minorHAnsi"/>
          <w:sz w:val="24"/>
          <w:szCs w:val="24"/>
        </w:rPr>
        <w:fldChar w:fldCharType="end"/>
      </w:r>
      <w:r w:rsidR="00646F98" w:rsidRPr="00AC5D6F">
        <w:rPr>
          <w:rFonts w:cstheme="minorHAnsi"/>
          <w:sz w:val="24"/>
          <w:szCs w:val="24"/>
        </w:rPr>
        <w:t xml:space="preserve"> or the </w:t>
      </w:r>
      <w:r w:rsidR="00CF4932" w:rsidRPr="00D61F65">
        <w:rPr>
          <w:rFonts w:cstheme="minorHAnsi"/>
          <w:sz w:val="24"/>
          <w:szCs w:val="24"/>
        </w:rPr>
        <w:t>Self-Efficacy to Communicate about Sex and Intimacy (SECSI) scale</w:t>
      </w:r>
      <w:r w:rsidR="009E4EA3">
        <w:rPr>
          <w:rFonts w:cstheme="minorHAnsi"/>
          <w:sz w:val="24"/>
          <w:szCs w:val="24"/>
        </w:rPr>
        <w:fldChar w:fldCharType="begin"/>
      </w:r>
      <w:r w:rsidR="004F534F">
        <w:rPr>
          <w:rFonts w:cstheme="minorHAnsi"/>
          <w:sz w:val="24"/>
          <w:szCs w:val="24"/>
        </w:rPr>
        <w:instrText xml:space="preserve"> ADDIN EN.CITE &lt;EndNote&gt;&lt;Cite&gt;&lt;Author&gt;Arthur&lt;/Author&gt;&lt;Year&gt;2020&lt;/Year&gt;&lt;RecNum&gt;398&lt;/RecNum&gt;&lt;DisplayText&gt;[34]&lt;/DisplayText&gt;&lt;record&gt;&lt;rec-number&gt;398&lt;/rec-number&gt;&lt;foreign-keys&gt;&lt;key app="EN" db-id="59dxprp2e0x9zkepp9i5aaf029vevespdzw2" timestamp="1593767608"&gt;398&lt;/key&gt;&lt;/foreign-keys&gt;&lt;ref-type name="Journal Article"&gt;17&lt;/ref-type&gt;&lt;contributors&gt;&lt;authors&gt;&lt;author&gt;Arthur, Elizabeth K.&lt;/author&gt;&lt;author&gt;Wills, Celia E.&lt;/author&gt;&lt;author&gt;Browning, Kristine&lt;/author&gt;&lt;author&gt;Overcash, Janine&lt;/author&gt;&lt;author&gt;Menon, Usha&lt;/author&gt;&lt;/authors&gt;&lt;/contributors&gt;&lt;titles&gt;&lt;title&gt;The Self-Efficacy to Communicate about Sex and Intimacy (SECSI) scale: psychometric assessment in women treated for cancer&lt;/title&gt;&lt;secondary-title&gt;Supportive Care in Cancer&lt;/secondary-title&gt;&lt;/titles&gt;&lt;periodical&gt;&lt;full-title&gt;Supportive care in cancer&lt;/full-title&gt;&lt;/periodical&gt;&lt;pages&gt;1449-1457&lt;/pages&gt;&lt;volume&gt;28&lt;/volume&gt;&lt;number&gt;3&lt;/number&gt;&lt;dates&gt;&lt;year&gt;2020&lt;/year&gt;&lt;pub-dates&gt;&lt;date&gt;2020/03/01&lt;/date&gt;&lt;/pub-dates&gt;&lt;/dates&gt;&lt;isbn&gt;1433-7339&lt;/isbn&gt;&lt;urls&gt;&lt;related-urls&gt;&lt;url&gt;https://doi.org/10.1007/s00520-019-04963-2&lt;/url&gt;&lt;/related-urls&gt;&lt;/urls&gt;&lt;electronic-resource-num&gt;10.1007/s00520-019-04963-2&lt;/electronic-resource-num&gt;&lt;/record&gt;&lt;/Cite&gt;&lt;/EndNote&gt;</w:instrText>
      </w:r>
      <w:r w:rsidR="009E4EA3">
        <w:rPr>
          <w:rFonts w:cstheme="minorHAnsi"/>
          <w:sz w:val="24"/>
          <w:szCs w:val="24"/>
        </w:rPr>
        <w:fldChar w:fldCharType="separate"/>
      </w:r>
      <w:r w:rsidR="004F534F">
        <w:rPr>
          <w:rFonts w:cstheme="minorHAnsi"/>
          <w:noProof/>
          <w:sz w:val="24"/>
          <w:szCs w:val="24"/>
        </w:rPr>
        <w:t>[34]</w:t>
      </w:r>
      <w:r w:rsidR="009E4EA3">
        <w:rPr>
          <w:rFonts w:cstheme="minorHAnsi"/>
          <w:sz w:val="24"/>
          <w:szCs w:val="24"/>
        </w:rPr>
        <w:fldChar w:fldCharType="end"/>
      </w:r>
      <w:r w:rsidR="00646F98" w:rsidRPr="00AC5D6F">
        <w:rPr>
          <w:rFonts w:cstheme="minorHAnsi"/>
          <w:sz w:val="24"/>
          <w:szCs w:val="24"/>
        </w:rPr>
        <w:t xml:space="preserve"> </w:t>
      </w:r>
      <w:r w:rsidR="00CF4932" w:rsidRPr="00D61F65">
        <w:rPr>
          <w:rFonts w:cstheme="minorHAnsi"/>
          <w:sz w:val="24"/>
          <w:szCs w:val="24"/>
        </w:rPr>
        <w:t>sh</w:t>
      </w:r>
      <w:r w:rsidR="00646F98" w:rsidRPr="004B175D">
        <w:rPr>
          <w:rFonts w:cstheme="minorHAnsi"/>
          <w:sz w:val="24"/>
          <w:szCs w:val="24"/>
        </w:rPr>
        <w:t xml:space="preserve">ould be </w:t>
      </w:r>
      <w:r w:rsidR="00CF4932" w:rsidRPr="005B1A5B">
        <w:rPr>
          <w:rFonts w:cstheme="minorHAnsi"/>
          <w:sz w:val="24"/>
          <w:szCs w:val="24"/>
        </w:rPr>
        <w:t>considered</w:t>
      </w:r>
      <w:r w:rsidR="00646F98" w:rsidRPr="005B1A5B">
        <w:rPr>
          <w:rFonts w:cstheme="minorHAnsi"/>
          <w:sz w:val="24"/>
          <w:szCs w:val="24"/>
        </w:rPr>
        <w:t xml:space="preserve">. </w:t>
      </w:r>
    </w:p>
    <w:p w14:paraId="52AC9357" w14:textId="097089ED" w:rsidR="0081258D" w:rsidRPr="00963F81" w:rsidRDefault="0081258D" w:rsidP="007C28E9">
      <w:pPr>
        <w:spacing w:line="360" w:lineRule="auto"/>
        <w:rPr>
          <w:rFonts w:cstheme="minorHAnsi"/>
          <w:sz w:val="24"/>
          <w:szCs w:val="24"/>
        </w:rPr>
      </w:pPr>
      <w:r w:rsidRPr="00963F81">
        <w:rPr>
          <w:rFonts w:cstheme="minorHAnsi"/>
          <w:sz w:val="24"/>
          <w:szCs w:val="24"/>
        </w:rPr>
        <w:t xml:space="preserve">Men with a stoma were also at increased risk of </w:t>
      </w:r>
      <w:r w:rsidR="0063254E" w:rsidRPr="00963F81">
        <w:rPr>
          <w:rFonts w:cstheme="minorHAnsi"/>
          <w:sz w:val="24"/>
          <w:szCs w:val="24"/>
        </w:rPr>
        <w:t xml:space="preserve">poor </w:t>
      </w:r>
      <w:r w:rsidR="00804152" w:rsidRPr="00963F81">
        <w:rPr>
          <w:rFonts w:cstheme="minorHAnsi"/>
          <w:sz w:val="24"/>
          <w:szCs w:val="24"/>
        </w:rPr>
        <w:t>sexual wellbeing</w:t>
      </w:r>
      <w:r w:rsidRPr="00963F81">
        <w:rPr>
          <w:rFonts w:cstheme="minorHAnsi"/>
          <w:sz w:val="24"/>
          <w:szCs w:val="24"/>
        </w:rPr>
        <w:t xml:space="preserve">. Stoma related sexual problems and negative </w:t>
      </w:r>
      <w:r w:rsidR="00681FE3" w:rsidRPr="00963F81">
        <w:rPr>
          <w:rFonts w:cstheme="minorHAnsi"/>
          <w:sz w:val="24"/>
          <w:szCs w:val="24"/>
        </w:rPr>
        <w:t xml:space="preserve">associations </w:t>
      </w:r>
      <w:r w:rsidRPr="00963F81">
        <w:rPr>
          <w:rFonts w:cstheme="minorHAnsi"/>
          <w:sz w:val="24"/>
          <w:szCs w:val="24"/>
        </w:rPr>
        <w:t xml:space="preserve">of stoma </w:t>
      </w:r>
      <w:r w:rsidR="00681FE3" w:rsidRPr="00963F81">
        <w:rPr>
          <w:rFonts w:cstheme="minorHAnsi"/>
          <w:sz w:val="24"/>
          <w:szCs w:val="24"/>
        </w:rPr>
        <w:t xml:space="preserve">with </w:t>
      </w:r>
      <w:r w:rsidRPr="00963F81">
        <w:rPr>
          <w:rFonts w:cstheme="minorHAnsi"/>
          <w:sz w:val="24"/>
          <w:szCs w:val="24"/>
        </w:rPr>
        <w:t>overall quality of life have been shown cross-sectionally</w:t>
      </w:r>
      <w:r w:rsidR="009E4EA3">
        <w:rPr>
          <w:rFonts w:cstheme="minorHAnsi"/>
          <w:sz w:val="24"/>
          <w:szCs w:val="24"/>
        </w:rPr>
        <w:fldChar w:fldCharType="begin">
          <w:fldData xml:space="preserve">PEVuZE5vdGU+PENpdGU+PEF1dGhvcj5TcHJ1bms8L0F1dGhvcj48WWVhcj4yMDAwPC9ZZWFyPjxS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PEVuZE5vdGU+PENpdGU+PEF1dGhvcj5TcHJ1bms8L0F1dGhvcj48WWVhcj4yMDAwPC9ZZWFyPjxS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[64, 65]</w:t>
      </w:r>
      <w:r w:rsidR="009E4EA3">
        <w:rPr>
          <w:rFonts w:cstheme="minorHAnsi"/>
          <w:sz w:val="24"/>
          <w:szCs w:val="24"/>
        </w:rPr>
        <w:fldChar w:fldCharType="end"/>
      </w:r>
      <w:r w:rsidRPr="00963F81">
        <w:rPr>
          <w:rFonts w:cstheme="minorHAnsi"/>
          <w:sz w:val="24"/>
          <w:szCs w:val="24"/>
        </w:rPr>
        <w:t xml:space="preserve">.  Our findings indicate that it is important to discuss </w:t>
      </w:r>
      <w:r w:rsidR="00804152" w:rsidRPr="00963F81">
        <w:rPr>
          <w:rFonts w:cstheme="minorHAnsi"/>
          <w:sz w:val="24"/>
          <w:szCs w:val="24"/>
        </w:rPr>
        <w:t>sexual wellbeing</w:t>
      </w:r>
      <w:r w:rsidRPr="00963F81">
        <w:rPr>
          <w:rFonts w:cstheme="minorHAnsi"/>
          <w:sz w:val="24"/>
          <w:szCs w:val="24"/>
        </w:rPr>
        <w:t xml:space="preserve"> with men who require a stoma soon after their surgery and to continue those conversations over the longer term. </w:t>
      </w:r>
    </w:p>
    <w:p w14:paraId="419D5EE6" w14:textId="450B5E0F" w:rsidR="0081258D" w:rsidRPr="00963F81" w:rsidRDefault="0081258D" w:rsidP="007C28E9">
      <w:pPr>
        <w:spacing w:line="360" w:lineRule="auto"/>
        <w:rPr>
          <w:rFonts w:cstheme="minorHAnsi"/>
          <w:sz w:val="24"/>
          <w:szCs w:val="24"/>
        </w:rPr>
      </w:pPr>
      <w:r w:rsidRPr="00963F81">
        <w:rPr>
          <w:rFonts w:cstheme="minorHAnsi"/>
          <w:sz w:val="24"/>
          <w:szCs w:val="24"/>
        </w:rPr>
        <w:t xml:space="preserve">There was also a significant increase in </w:t>
      </w:r>
      <w:r w:rsidR="0063254E" w:rsidRPr="00963F81">
        <w:rPr>
          <w:rFonts w:cstheme="minorHAnsi"/>
          <w:sz w:val="24"/>
          <w:szCs w:val="24"/>
        </w:rPr>
        <w:t xml:space="preserve">poor </w:t>
      </w:r>
      <w:r w:rsidR="00804152" w:rsidRPr="00963F81">
        <w:rPr>
          <w:rFonts w:cstheme="minorHAnsi"/>
          <w:sz w:val="24"/>
          <w:szCs w:val="24"/>
        </w:rPr>
        <w:t>sexual wellbeing</w:t>
      </w:r>
      <w:r w:rsidRPr="00963F81">
        <w:rPr>
          <w:rFonts w:cstheme="minorHAnsi"/>
          <w:sz w:val="24"/>
          <w:szCs w:val="24"/>
        </w:rPr>
        <w:t xml:space="preserve"> among men over time.  It has previously been suggested that there may be a focus on survival in the early phase of the cancer trajectory, with other issues becoming more important over time</w:t>
      </w:r>
      <w:r w:rsidR="009E4EA3">
        <w:rPr>
          <w:rFonts w:cstheme="minorHAnsi"/>
          <w:sz w:val="24"/>
          <w:szCs w:val="24"/>
        </w:rPr>
        <w:fldChar w:fldCharType="begin"/>
      </w:r>
      <w:r w:rsidR="004F534F">
        <w:rPr>
          <w:rFonts w:cstheme="minorHAnsi"/>
          <w:sz w:val="24"/>
          <w:szCs w:val="24"/>
        </w:rPr>
        <w:instrText xml:space="preserve"> ADDIN EN.CITE &lt;EndNote&gt;&lt;Cite&gt;&lt;Author&gt;Dowswell&lt;/Author&gt;&lt;Year&gt;2011&lt;/Year&gt;&lt;RecNum&gt;132&lt;/RecNum&gt;&lt;DisplayText&gt;[60, 66]&lt;/DisplayText&gt;&lt;record&gt;&lt;rec-number&gt;132&lt;/rec-number&gt;&lt;foreign-keys&gt;&lt;key app="EN" db-id="59dxprp2e0x9zkepp9i5aaf029vevespdzw2" timestamp="1570628984"&gt;132&lt;/key&gt;&lt;/foreign-keys&gt;&lt;ref-type name="Journal Article"&gt;17&lt;/ref-type&gt;&lt;contributors&gt;&lt;authors&gt;&lt;author&gt;Dowswell, George&lt;/author&gt;&lt;author&gt;Ismail, Tariq&lt;/author&gt;&lt;author&gt;Greenfield, Sheila&lt;/author&gt;&lt;author&gt;Clifford, Sue&lt;/author&gt;&lt;author&gt;Hancock, Beverley&lt;/author&gt;&lt;author&gt;Wilson, Sue&lt;/author&gt;&lt;/authors&gt;&lt;/contributors&gt;&lt;titles&gt;&lt;title&gt;Men’s experience of erectile dysfunction after treatment for colorectal cancer: qualitative interview study&lt;/title&gt;&lt;secondary-title&gt;Bmj&lt;/secondary-title&gt;&lt;/titles&gt;&lt;periodical&gt;&lt;full-title&gt;BMJ&lt;/full-title&gt;&lt;/periodical&gt;&lt;pages&gt;d5824&lt;/pages&gt;&lt;volume&gt;343&lt;/volume&gt;&lt;dates&gt;&lt;year&gt;2011&lt;/year&gt;&lt;/dates&gt;&lt;isbn&gt;0959-8138&lt;/isbn&gt;&lt;urls&gt;&lt;/urls&gt;&lt;/record&gt;&lt;/Cite&gt;&lt;Cite&gt;&lt;Author&gt;Ball&lt;/Author&gt;&lt;Year&gt;2013&lt;/Year&gt;&lt;RecNum&gt;158&lt;/RecNum&gt;&lt;record&gt;&lt;rec-number&gt;158&lt;/rec-number&gt;&lt;foreign-keys&gt;&lt;key app="EN" db-id="59dxprp2e0x9zkepp9i5aaf029vevespdzw2" timestamp="1570630394"&gt;158&lt;/key&gt;&lt;/foreign-keys&gt;&lt;ref-type name="Journal Article"&gt;17&lt;/ref-type&gt;&lt;contributors&gt;&lt;authors&gt;&lt;author&gt;Ball, Melinda&lt;/author&gt;&lt;author&gt;Nelson, Christian J&lt;/author&gt;&lt;author&gt;Shuk, Elyse&lt;/author&gt;&lt;author&gt;Starr, Tatiana D&lt;/author&gt;&lt;author&gt;Temple, Larissa&lt;/author&gt;&lt;author&gt;Jandorf, Lina&lt;/author&gt;&lt;author&gt;Schover, Leslie&lt;/author&gt;&lt;author&gt;Mulhall, John P&lt;/author&gt;&lt;author&gt;Woo, Heidi&lt;/author&gt;&lt;author&gt;Jennings, Sabrina&lt;/author&gt;&lt;/authors&gt;&lt;/contributors&gt;&lt;titles&gt;&lt;title&gt;Men’s experience with sexual dysfunction post-rectal cancer treatment: a qualitative study&lt;/title&gt;&lt;secondary-title&gt;Journal of Cancer Education&lt;/secondary-title&gt;&lt;/titles&gt;&lt;periodical&gt;&lt;full-title&gt;Journal of Cancer Education&lt;/full-title&gt;&lt;/periodical&gt;&lt;pages&gt;494-502&lt;/pages&gt;&lt;volume&gt;28&lt;/volume&gt;&lt;number&gt;3&lt;/number&gt;&lt;dates&gt;&lt;year&gt;2013&lt;/year&gt;&lt;/dates&gt;&lt;isbn&gt;0885-8195&lt;/isbn&gt;&lt;urls&gt;&lt;/urls&gt;&lt;/record&gt;&lt;/Cite&gt;&lt;/EndNote&gt;</w:instrText>
      </w:r>
      <w:r w:rsidR="009E4EA3">
        <w:rPr>
          <w:rFonts w:cstheme="minorHAnsi"/>
          <w:sz w:val="24"/>
          <w:szCs w:val="24"/>
        </w:rPr>
        <w:fldChar w:fldCharType="separate"/>
      </w:r>
      <w:r w:rsidR="004F534F">
        <w:rPr>
          <w:rFonts w:cstheme="minorHAnsi"/>
          <w:noProof/>
          <w:sz w:val="24"/>
          <w:szCs w:val="24"/>
        </w:rPr>
        <w:t>[60, 66]</w:t>
      </w:r>
      <w:r w:rsidR="009E4EA3">
        <w:rPr>
          <w:rFonts w:cstheme="minorHAnsi"/>
          <w:sz w:val="24"/>
          <w:szCs w:val="24"/>
        </w:rPr>
        <w:fldChar w:fldCharType="end"/>
      </w:r>
      <w:r w:rsidRPr="00963F81">
        <w:rPr>
          <w:rFonts w:cstheme="minorHAnsi"/>
          <w:sz w:val="24"/>
          <w:szCs w:val="24"/>
        </w:rPr>
        <w:t xml:space="preserve">. This illustrates the importance of continued screening and attention to </w:t>
      </w:r>
      <w:r w:rsidR="00804152" w:rsidRPr="00963F81">
        <w:rPr>
          <w:rFonts w:cstheme="minorHAnsi"/>
          <w:sz w:val="24"/>
          <w:szCs w:val="24"/>
        </w:rPr>
        <w:t>sexual wellbeing</w:t>
      </w:r>
      <w:r w:rsidRPr="00963F81">
        <w:rPr>
          <w:rFonts w:cstheme="minorHAnsi"/>
          <w:sz w:val="24"/>
          <w:szCs w:val="24"/>
        </w:rPr>
        <w:t xml:space="preserve"> among men over the whole course of surveillance. </w:t>
      </w:r>
    </w:p>
    <w:p w14:paraId="4D4E85C8" w14:textId="2EAA6B3E" w:rsidR="0081258D" w:rsidRPr="00D61F65" w:rsidRDefault="0081258D" w:rsidP="007C28E9">
      <w:pPr>
        <w:spacing w:line="360" w:lineRule="auto"/>
        <w:rPr>
          <w:rFonts w:cstheme="minorHAnsi"/>
          <w:b/>
          <w:sz w:val="24"/>
          <w:szCs w:val="24"/>
        </w:rPr>
      </w:pPr>
      <w:r w:rsidRPr="00963F81">
        <w:rPr>
          <w:rFonts w:cstheme="minorHAnsi"/>
          <w:sz w:val="24"/>
          <w:szCs w:val="24"/>
        </w:rPr>
        <w:t xml:space="preserve">Fewer women reported </w:t>
      </w:r>
      <w:r w:rsidR="005F11D2" w:rsidRPr="00963F81">
        <w:rPr>
          <w:rFonts w:cstheme="minorHAnsi"/>
          <w:sz w:val="24"/>
          <w:szCs w:val="24"/>
        </w:rPr>
        <w:t xml:space="preserve">poor </w:t>
      </w:r>
      <w:r w:rsidR="00804152" w:rsidRPr="00963F81">
        <w:rPr>
          <w:rFonts w:cstheme="minorHAnsi"/>
          <w:sz w:val="24"/>
          <w:szCs w:val="24"/>
        </w:rPr>
        <w:t>sexual wellbeing</w:t>
      </w:r>
      <w:r w:rsidRPr="00963F81">
        <w:rPr>
          <w:rFonts w:cstheme="minorHAnsi"/>
          <w:sz w:val="24"/>
          <w:szCs w:val="24"/>
        </w:rPr>
        <w:t xml:space="preserve">, with a stable pattern of around 10-15% over time. </w:t>
      </w:r>
      <w:r w:rsidR="00FB0098" w:rsidRPr="00963F81">
        <w:rPr>
          <w:rFonts w:cstheme="minorHAnsi"/>
          <w:sz w:val="24"/>
          <w:szCs w:val="24"/>
        </w:rPr>
        <w:t xml:space="preserve">Questions about </w:t>
      </w:r>
      <w:r w:rsidR="00804152" w:rsidRPr="00963F81">
        <w:rPr>
          <w:rFonts w:cstheme="minorHAnsi"/>
          <w:sz w:val="24"/>
          <w:szCs w:val="24"/>
        </w:rPr>
        <w:t>sexual wellbeing</w:t>
      </w:r>
      <w:r w:rsidR="00FB0098" w:rsidRPr="00963F81">
        <w:rPr>
          <w:rFonts w:cstheme="minorHAnsi"/>
          <w:sz w:val="24"/>
          <w:szCs w:val="24"/>
        </w:rPr>
        <w:t xml:space="preserve"> were asked of all </w:t>
      </w:r>
      <w:r w:rsidR="005414AB" w:rsidRPr="00963F81">
        <w:rPr>
          <w:rFonts w:cstheme="minorHAnsi"/>
          <w:sz w:val="24"/>
          <w:szCs w:val="24"/>
        </w:rPr>
        <w:t>participants</w:t>
      </w:r>
      <w:r w:rsidR="00FB0098" w:rsidRPr="00963F81">
        <w:rPr>
          <w:rFonts w:cstheme="minorHAnsi"/>
          <w:sz w:val="24"/>
          <w:szCs w:val="24"/>
        </w:rPr>
        <w:t xml:space="preserve"> regardless of their sexual activity level, partnership status or level of interest in sex at baseline</w:t>
      </w:r>
      <w:r w:rsidR="005414AB" w:rsidRPr="00963F81">
        <w:rPr>
          <w:rFonts w:cstheme="minorHAnsi"/>
          <w:sz w:val="24"/>
          <w:szCs w:val="24"/>
        </w:rPr>
        <w:t xml:space="preserve">. The fact that fewer women than men reported being married/co-residing and fewer reported an interest in sex might </w:t>
      </w:r>
      <w:r w:rsidR="00436393" w:rsidRPr="00963F81">
        <w:rPr>
          <w:rFonts w:cstheme="minorHAnsi"/>
          <w:sz w:val="24"/>
          <w:szCs w:val="24"/>
        </w:rPr>
        <w:t>explain</w:t>
      </w:r>
      <w:r w:rsidR="005414AB" w:rsidRPr="00963F81">
        <w:rPr>
          <w:rFonts w:cstheme="minorHAnsi"/>
          <w:sz w:val="24"/>
          <w:szCs w:val="24"/>
        </w:rPr>
        <w:t xml:space="preserve"> why fewer women report</w:t>
      </w:r>
      <w:r w:rsidR="00CF6D7D">
        <w:rPr>
          <w:rFonts w:cstheme="minorHAnsi"/>
          <w:sz w:val="24"/>
          <w:szCs w:val="24"/>
        </w:rPr>
        <w:t>ed</w:t>
      </w:r>
      <w:r w:rsidR="005414AB" w:rsidRPr="00963F81">
        <w:rPr>
          <w:rFonts w:cstheme="minorHAnsi"/>
          <w:sz w:val="24"/>
          <w:szCs w:val="24"/>
        </w:rPr>
        <w:t xml:space="preserve"> </w:t>
      </w:r>
      <w:r w:rsidR="00BB5ABF" w:rsidRPr="00963F81">
        <w:rPr>
          <w:rFonts w:cstheme="minorHAnsi"/>
          <w:sz w:val="24"/>
          <w:szCs w:val="24"/>
        </w:rPr>
        <w:t xml:space="preserve">poor sexual wellbeing. </w:t>
      </w:r>
      <w:r w:rsidR="00FB0098" w:rsidRPr="00963F81">
        <w:rPr>
          <w:rFonts w:cstheme="minorHAnsi"/>
          <w:sz w:val="24"/>
          <w:szCs w:val="24"/>
        </w:rPr>
        <w:t xml:space="preserve">Conversely, </w:t>
      </w:r>
      <w:r w:rsidR="005414AB" w:rsidRPr="00963F81">
        <w:rPr>
          <w:rFonts w:cstheme="minorHAnsi"/>
          <w:sz w:val="24"/>
          <w:szCs w:val="24"/>
        </w:rPr>
        <w:t>women</w:t>
      </w:r>
      <w:r w:rsidRPr="00963F81">
        <w:rPr>
          <w:rFonts w:cstheme="minorHAnsi"/>
          <w:sz w:val="24"/>
          <w:szCs w:val="24"/>
        </w:rPr>
        <w:t xml:space="preserve"> may </w:t>
      </w:r>
      <w:r w:rsidR="005414AB" w:rsidRPr="00963F81">
        <w:rPr>
          <w:rFonts w:cstheme="minorHAnsi"/>
          <w:sz w:val="24"/>
          <w:szCs w:val="24"/>
        </w:rPr>
        <w:t xml:space="preserve">undertake </w:t>
      </w:r>
      <w:r w:rsidRPr="00963F81">
        <w:rPr>
          <w:rFonts w:cstheme="minorHAnsi"/>
          <w:sz w:val="24"/>
          <w:szCs w:val="24"/>
        </w:rPr>
        <w:t>a renegotiation of sexual activity, through non-coital sexual practices and a focus on intimacy</w:t>
      </w:r>
      <w:r w:rsidR="005414AB" w:rsidRPr="00963F81" w:rsidDel="005414AB">
        <w:rPr>
          <w:rFonts w:cstheme="minorHAnsi"/>
          <w:sz w:val="24"/>
          <w:szCs w:val="24"/>
        </w:rPr>
        <w:t xml:space="preserve"> </w:t>
      </w:r>
      <w:r w:rsidR="009E4EA3">
        <w:rPr>
          <w:rFonts w:cstheme="minorHAnsi"/>
          <w:sz w:val="24"/>
          <w:szCs w:val="24"/>
        </w:rPr>
        <w:fldChar w:fldCharType="begin"/>
      </w:r>
      <w:r w:rsidR="004F534F">
        <w:rPr>
          <w:rFonts w:cstheme="minorHAnsi"/>
          <w:sz w:val="24"/>
          <w:szCs w:val="24"/>
        </w:rPr>
        <w:instrText xml:space="preserve"> ADDIN EN.CITE &lt;EndNote&gt;&lt;Cite&gt;&lt;Author&gt;Ussher&lt;/Author&gt;&lt;Year&gt;2014&lt;/Year&gt;&lt;RecNum&gt;362&lt;/RecNum&gt;&lt;DisplayText&gt;[67]&lt;/DisplayText&gt;&lt;record&gt;&lt;rec-number&gt;362&lt;/rec-number&gt;&lt;foreign-keys&gt;&lt;key app="EN" db-id="59dxprp2e0x9zkepp9i5aaf029vevespdzw2" timestamp="1579104116"&gt;362&lt;/key&gt;&lt;/foreign-keys&gt;&lt;ref-type name="Journal Article"&gt;17&lt;/ref-type&gt;&lt;contributors&gt;&lt;authors&gt;&lt;author&gt;Ussher, Jane M.&lt;/author&gt;&lt;author&gt;Perz, Janette&lt;/author&gt;&lt;author&gt;Gilbert, Emilee&lt;/author&gt;&lt;/authors&gt;&lt;/contributors&gt;&lt;titles&gt;&lt;title&gt;Women&amp;apos;s Sexuality after Cancer: A Qualitative Analysis of Sexual Changes and Renegotiation&lt;/title&gt;&lt;secondary-title&gt;Women &amp;amp; Therapy&lt;/secondary-title&gt;&lt;/titles&gt;&lt;periodical&gt;&lt;full-title&gt;Women &amp;amp; Therapy&lt;/full-title&gt;&lt;/periodical&gt;&lt;pages&gt;205-221&lt;/pages&gt;&lt;volume&gt;37&lt;/volume&gt;&lt;number&gt;3-4&lt;/number&gt;&lt;dates&gt;&lt;year&gt;2014&lt;/year&gt;&lt;pub-dates&gt;&lt;date&gt;2014/07/01&lt;/date&gt;&lt;/pub-dates&gt;&lt;/dates&gt;&lt;publisher&gt;Routledge&lt;/publisher&gt;&lt;isbn&gt;0270-3149&lt;/isbn&gt;&lt;urls&gt;&lt;related-urls&gt;&lt;url&gt;https://doi.org/10.1080/02703149.2014.897547&lt;/url&gt;&lt;/related-urls&gt;&lt;/urls&gt;&lt;electronic-resource-num&gt;10.1080/02703149.2014.897547&lt;/electronic-resource-num&gt;&lt;/record&gt;&lt;/Cite&gt;&lt;/EndNote&gt;</w:instrText>
      </w:r>
      <w:r w:rsidR="009E4EA3">
        <w:rPr>
          <w:rFonts w:cstheme="minorHAnsi"/>
          <w:sz w:val="24"/>
          <w:szCs w:val="24"/>
        </w:rPr>
        <w:fldChar w:fldCharType="separate"/>
      </w:r>
      <w:r w:rsidR="004F534F">
        <w:rPr>
          <w:rFonts w:cstheme="minorHAnsi"/>
          <w:noProof/>
          <w:sz w:val="24"/>
          <w:szCs w:val="24"/>
        </w:rPr>
        <w:t>[67]</w:t>
      </w:r>
      <w:r w:rsidR="009E4EA3">
        <w:rPr>
          <w:rFonts w:cstheme="minorHAnsi"/>
          <w:sz w:val="24"/>
          <w:szCs w:val="24"/>
        </w:rPr>
        <w:fldChar w:fldCharType="end"/>
      </w:r>
      <w:r w:rsidRPr="00963F81">
        <w:rPr>
          <w:rFonts w:cstheme="minorHAnsi"/>
          <w:sz w:val="24"/>
          <w:szCs w:val="24"/>
        </w:rPr>
        <w:t xml:space="preserve">. </w:t>
      </w:r>
      <w:r w:rsidR="003F00DD" w:rsidRPr="00963F81">
        <w:rPr>
          <w:rFonts w:cstheme="minorHAnsi"/>
          <w:sz w:val="24"/>
          <w:szCs w:val="24"/>
        </w:rPr>
        <w:t>Nonetheless</w:t>
      </w:r>
      <w:r w:rsidRPr="00963F81">
        <w:rPr>
          <w:rFonts w:cstheme="minorHAnsi"/>
          <w:sz w:val="24"/>
          <w:szCs w:val="24"/>
        </w:rPr>
        <w:t xml:space="preserve">, </w:t>
      </w:r>
      <w:r w:rsidR="00804152" w:rsidRPr="00963F81">
        <w:rPr>
          <w:rFonts w:cstheme="minorHAnsi"/>
          <w:sz w:val="24"/>
          <w:szCs w:val="24"/>
        </w:rPr>
        <w:t>poor sexual wellbeing</w:t>
      </w:r>
      <w:r w:rsidRPr="00963F81">
        <w:rPr>
          <w:rFonts w:cstheme="minorHAnsi"/>
          <w:sz w:val="24"/>
          <w:szCs w:val="24"/>
        </w:rPr>
        <w:t xml:space="preserve"> is clearly an issue for some women post cancer treatment</w:t>
      </w:r>
      <w:r w:rsidR="005414AB" w:rsidRPr="00963F81">
        <w:rPr>
          <w:rFonts w:cstheme="minorHAnsi"/>
          <w:sz w:val="24"/>
          <w:szCs w:val="24"/>
        </w:rPr>
        <w:t xml:space="preserve"> and further </w:t>
      </w:r>
      <w:r w:rsidRPr="00963F81">
        <w:rPr>
          <w:rFonts w:cstheme="minorHAnsi"/>
          <w:sz w:val="24"/>
          <w:szCs w:val="24"/>
        </w:rPr>
        <w:t>research to provide greater understanding of this group remains important</w:t>
      </w:r>
      <w:r w:rsidRPr="00AC5D6F" w:rsidDel="00C1490C">
        <w:rPr>
          <w:rFonts w:cstheme="minorHAnsi"/>
          <w:sz w:val="24"/>
          <w:szCs w:val="24"/>
        </w:rPr>
        <w:t>.</w:t>
      </w:r>
      <w:r w:rsidRPr="00D61F65">
        <w:rPr>
          <w:rFonts w:cstheme="minorHAnsi"/>
          <w:sz w:val="24"/>
          <w:szCs w:val="24"/>
        </w:rPr>
        <w:t xml:space="preserve"> </w:t>
      </w:r>
    </w:p>
    <w:p w14:paraId="586F1688" w14:textId="77777777" w:rsidR="0081258D" w:rsidRPr="005B1A5B" w:rsidRDefault="0081258D" w:rsidP="007C28E9">
      <w:pPr>
        <w:spacing w:line="360" w:lineRule="auto"/>
        <w:rPr>
          <w:rFonts w:cstheme="minorHAnsi"/>
          <w:b/>
          <w:sz w:val="24"/>
          <w:szCs w:val="24"/>
        </w:rPr>
      </w:pPr>
      <w:r w:rsidRPr="004B175D">
        <w:rPr>
          <w:rFonts w:cstheme="minorHAnsi"/>
          <w:b/>
          <w:sz w:val="24"/>
          <w:szCs w:val="24"/>
        </w:rPr>
        <w:t>Limita</w:t>
      </w:r>
      <w:r w:rsidRPr="005B1A5B">
        <w:rPr>
          <w:rFonts w:cstheme="minorHAnsi"/>
          <w:b/>
          <w:sz w:val="24"/>
          <w:szCs w:val="24"/>
        </w:rPr>
        <w:t xml:space="preserve">tions </w:t>
      </w:r>
    </w:p>
    <w:p w14:paraId="38C0472F" w14:textId="7FD13091" w:rsidR="0081258D" w:rsidRPr="00963F81" w:rsidRDefault="0081258D" w:rsidP="007C28E9">
      <w:pPr>
        <w:spacing w:line="360" w:lineRule="auto"/>
        <w:rPr>
          <w:rFonts w:cstheme="minorHAnsi"/>
          <w:b/>
          <w:sz w:val="24"/>
          <w:szCs w:val="24"/>
        </w:rPr>
      </w:pPr>
      <w:r w:rsidRPr="00AE407A">
        <w:rPr>
          <w:rFonts w:cstheme="minorHAnsi"/>
          <w:sz w:val="24"/>
          <w:szCs w:val="24"/>
        </w:rPr>
        <w:t>While there are numerous strengths to the study, such as the prospective, longitudinal design with pre-</w:t>
      </w:r>
      <w:r w:rsidR="00254644" w:rsidRPr="00AE407A">
        <w:rPr>
          <w:rFonts w:cstheme="minorHAnsi"/>
          <w:sz w:val="24"/>
          <w:szCs w:val="24"/>
        </w:rPr>
        <w:t>surgery</w:t>
      </w:r>
      <w:r w:rsidRPr="00AE407A">
        <w:rPr>
          <w:rFonts w:cstheme="minorHAnsi"/>
          <w:sz w:val="24"/>
          <w:szCs w:val="24"/>
        </w:rPr>
        <w:t xml:space="preserve"> assessment point and </w:t>
      </w:r>
      <w:proofErr w:type="gramStart"/>
      <w:r w:rsidRPr="00AE407A">
        <w:rPr>
          <w:rFonts w:cstheme="minorHAnsi"/>
          <w:sz w:val="24"/>
          <w:szCs w:val="24"/>
        </w:rPr>
        <w:t>long</w:t>
      </w:r>
      <w:r w:rsidR="00130762" w:rsidRPr="00AE407A">
        <w:rPr>
          <w:rFonts w:cstheme="minorHAnsi"/>
          <w:sz w:val="24"/>
          <w:szCs w:val="24"/>
        </w:rPr>
        <w:t xml:space="preserve"> </w:t>
      </w:r>
      <w:r w:rsidRPr="00AE407A">
        <w:rPr>
          <w:rFonts w:cstheme="minorHAnsi"/>
          <w:sz w:val="24"/>
          <w:szCs w:val="24"/>
        </w:rPr>
        <w:t>term</w:t>
      </w:r>
      <w:proofErr w:type="gramEnd"/>
      <w:r w:rsidRPr="00AE407A">
        <w:rPr>
          <w:rFonts w:cstheme="minorHAnsi"/>
          <w:sz w:val="24"/>
          <w:szCs w:val="24"/>
        </w:rPr>
        <w:t xml:space="preserve"> follow</w:t>
      </w:r>
      <w:r w:rsidR="009F444D" w:rsidRPr="00AE407A">
        <w:rPr>
          <w:rFonts w:cstheme="minorHAnsi"/>
          <w:sz w:val="24"/>
          <w:szCs w:val="24"/>
        </w:rPr>
        <w:t>-</w:t>
      </w:r>
      <w:r w:rsidRPr="00AE407A">
        <w:rPr>
          <w:rFonts w:cstheme="minorHAnsi"/>
          <w:sz w:val="24"/>
          <w:szCs w:val="24"/>
        </w:rPr>
        <w:t>up, and the large and representative sample,</w:t>
      </w:r>
      <w:r w:rsidRPr="00963F81">
        <w:rPr>
          <w:rFonts w:cstheme="minorHAnsi"/>
          <w:sz w:val="24"/>
          <w:szCs w:val="24"/>
        </w:rPr>
        <w:t xml:space="preserve"> there are some limitations which need to be considered. First, while </w:t>
      </w:r>
      <w:r w:rsidRPr="00963F81">
        <w:rPr>
          <w:rFonts w:cstheme="minorHAnsi"/>
          <w:sz w:val="24"/>
          <w:szCs w:val="24"/>
        </w:rPr>
        <w:lastRenderedPageBreak/>
        <w:t xml:space="preserve">study response rates were high, </w:t>
      </w:r>
      <w:proofErr w:type="gramStart"/>
      <w:r w:rsidRPr="00963F81">
        <w:rPr>
          <w:rFonts w:cstheme="minorHAnsi"/>
          <w:sz w:val="24"/>
          <w:szCs w:val="24"/>
        </w:rPr>
        <w:t xml:space="preserve">there </w:t>
      </w:r>
      <w:r w:rsidR="00B90989">
        <w:rPr>
          <w:rFonts w:cstheme="minorHAnsi"/>
          <w:sz w:val="24"/>
          <w:szCs w:val="24"/>
        </w:rPr>
        <w:t xml:space="preserve"> were</w:t>
      </w:r>
      <w:proofErr w:type="gramEnd"/>
      <w:r w:rsidR="00B90989">
        <w:rPr>
          <w:rFonts w:cstheme="minorHAnsi"/>
          <w:sz w:val="24"/>
          <w:szCs w:val="24"/>
        </w:rPr>
        <w:t xml:space="preserve"> lower response rates to sexual wellbeing questions</w:t>
      </w:r>
      <w:r w:rsidRPr="00715730">
        <w:rPr>
          <w:rFonts w:cstheme="minorHAnsi"/>
          <w:sz w:val="24"/>
          <w:szCs w:val="24"/>
        </w:rPr>
        <w:t>.</w:t>
      </w:r>
      <w:r w:rsidR="00B90989" w:rsidRPr="00715730">
        <w:rPr>
          <w:rFonts w:cstheme="minorHAnsi"/>
          <w:sz w:val="24"/>
          <w:szCs w:val="24"/>
        </w:rPr>
        <w:t xml:space="preserve"> </w:t>
      </w:r>
      <w:r w:rsidRPr="00715730">
        <w:rPr>
          <w:rFonts w:cstheme="minorHAnsi"/>
          <w:sz w:val="24"/>
          <w:szCs w:val="24"/>
        </w:rPr>
        <w:t xml:space="preserve"> </w:t>
      </w:r>
      <w:r w:rsidR="00B90989" w:rsidRPr="00715730">
        <w:rPr>
          <w:rFonts w:cstheme="minorHAnsi"/>
          <w:sz w:val="24"/>
          <w:szCs w:val="24"/>
        </w:rPr>
        <w:t xml:space="preserve">For instance, </w:t>
      </w:r>
      <w:r w:rsidR="00715730" w:rsidRPr="00715730">
        <w:rPr>
          <w:rFonts w:cstheme="minorHAnsi"/>
          <w:sz w:val="24"/>
          <w:szCs w:val="24"/>
        </w:rPr>
        <w:t>at pre-surgery baseline</w:t>
      </w:r>
      <w:r w:rsidR="00B90989" w:rsidRPr="00715730">
        <w:rPr>
          <w:rFonts w:cstheme="minorHAnsi"/>
          <w:sz w:val="24"/>
          <w:szCs w:val="24"/>
        </w:rPr>
        <w:t xml:space="preserve"> </w:t>
      </w:r>
      <w:r w:rsidR="00715730" w:rsidRPr="00715730">
        <w:rPr>
          <w:rFonts w:cstheme="minorHAnsi"/>
          <w:sz w:val="24"/>
          <w:szCs w:val="24"/>
        </w:rPr>
        <w:t>3%</w:t>
      </w:r>
      <w:r w:rsidR="00B90989" w:rsidRPr="00715730">
        <w:rPr>
          <w:rFonts w:cstheme="minorHAnsi"/>
          <w:sz w:val="24"/>
          <w:szCs w:val="24"/>
        </w:rPr>
        <w:t xml:space="preserve"> of men and </w:t>
      </w:r>
      <w:r w:rsidR="00715730" w:rsidRPr="00715730">
        <w:rPr>
          <w:rFonts w:cstheme="minorHAnsi"/>
          <w:sz w:val="24"/>
          <w:szCs w:val="24"/>
        </w:rPr>
        <w:t>13%</w:t>
      </w:r>
      <w:r w:rsidR="00B90989" w:rsidRPr="00715730">
        <w:rPr>
          <w:rFonts w:cstheme="minorHAnsi"/>
          <w:sz w:val="24"/>
          <w:szCs w:val="24"/>
        </w:rPr>
        <w:t xml:space="preserve"> of women did not provide a sexual wellbeing score.</w:t>
      </w:r>
      <w:r w:rsidR="00715730">
        <w:rPr>
          <w:rFonts w:cstheme="minorHAnsi"/>
          <w:sz w:val="24"/>
          <w:szCs w:val="24"/>
        </w:rPr>
        <w:t xml:space="preserve"> Women were more likely overall to return a non-response to these questions. </w:t>
      </w:r>
      <w:r w:rsidR="00B90989" w:rsidRPr="00963F81">
        <w:rPr>
          <w:rFonts w:cstheme="minorHAnsi"/>
          <w:sz w:val="24"/>
          <w:szCs w:val="24"/>
        </w:rPr>
        <w:t xml:space="preserve"> </w:t>
      </w:r>
      <w:r w:rsidRPr="00963F81">
        <w:rPr>
          <w:rFonts w:cstheme="minorHAnsi"/>
          <w:sz w:val="24"/>
          <w:szCs w:val="24"/>
        </w:rPr>
        <w:t xml:space="preserve">Second, it was not possible to run predictive models for women, due to the small number reporting poor sexual wellbeing.  Less is known about women’s sexual problems after </w:t>
      </w:r>
      <w:r w:rsidR="005539B4" w:rsidRPr="00963F81">
        <w:rPr>
          <w:rFonts w:cstheme="minorHAnsi"/>
          <w:sz w:val="24"/>
          <w:szCs w:val="24"/>
        </w:rPr>
        <w:t>colorectal cancer</w:t>
      </w:r>
      <w:r w:rsidRPr="00963F81">
        <w:rPr>
          <w:rFonts w:cstheme="minorHAnsi"/>
          <w:sz w:val="24"/>
          <w:szCs w:val="24"/>
        </w:rPr>
        <w:t>, partly because of commonly lower response rates to questions about sexuality from women</w:t>
      </w:r>
      <w:r w:rsidR="009E4EA3">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 </w:instrText>
      </w:r>
      <w:r w:rsidR="004F534F">
        <w:rPr>
          <w:rFonts w:cstheme="minorHAnsi"/>
          <w:sz w:val="24"/>
          <w:szCs w:val="24"/>
        </w:rPr>
        <w:fldChar w:fldCharType="begin">
          <w:fldData xml:space="preserve">PEVuZE5vdGU+PENpdGU+PEF1dGhvcj5NaWxidXJ5PC9BdXRob3I+PFllYXI+MjAxMzwvWWVhcj48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</w:fldData>
        </w:fldChar>
      </w:r>
      <w:r w:rsidR="004F534F">
        <w:rPr>
          <w:rFonts w:cstheme="minorHAnsi"/>
          <w:sz w:val="24"/>
          <w:szCs w:val="24"/>
        </w:rPr>
        <w:instrText xml:space="preserve"> ADDIN EN.CITE.DATA </w:instrText>
      </w:r>
      <w:r w:rsidR="004F534F">
        <w:rPr>
          <w:rFonts w:cstheme="minorHAnsi"/>
          <w:sz w:val="24"/>
          <w:szCs w:val="24"/>
        </w:rPr>
      </w:r>
      <w:r w:rsidR="004F534F">
        <w:rPr>
          <w:rFonts w:cstheme="minorHAnsi"/>
          <w:sz w:val="24"/>
          <w:szCs w:val="24"/>
        </w:rPr>
        <w:fldChar w:fldCharType="end"/>
      </w:r>
      <w:r w:rsidR="009E4EA3">
        <w:rPr>
          <w:rFonts w:cstheme="minorHAnsi"/>
          <w:sz w:val="24"/>
          <w:szCs w:val="24"/>
        </w:rPr>
      </w:r>
      <w:r w:rsidR="009E4EA3">
        <w:rPr>
          <w:rFonts w:cstheme="minorHAnsi"/>
          <w:sz w:val="24"/>
          <w:szCs w:val="24"/>
        </w:rPr>
        <w:fldChar w:fldCharType="separate"/>
      </w:r>
      <w:r w:rsidR="004F534F">
        <w:rPr>
          <w:rFonts w:cstheme="minorHAnsi"/>
          <w:noProof/>
          <w:sz w:val="24"/>
          <w:szCs w:val="24"/>
        </w:rPr>
        <w:t>[25]</w:t>
      </w:r>
      <w:r w:rsidR="009E4EA3">
        <w:rPr>
          <w:rFonts w:cstheme="minorHAnsi"/>
          <w:sz w:val="24"/>
          <w:szCs w:val="24"/>
        </w:rPr>
        <w:fldChar w:fldCharType="end"/>
      </w:r>
      <w:r w:rsidRPr="00963F81">
        <w:rPr>
          <w:rFonts w:cstheme="minorHAnsi"/>
          <w:sz w:val="24"/>
          <w:szCs w:val="24"/>
        </w:rPr>
        <w:t xml:space="preserve">. </w:t>
      </w:r>
      <w:r w:rsidR="000A2156" w:rsidRPr="00963F81">
        <w:rPr>
          <w:rFonts w:cstheme="minorHAnsi"/>
          <w:sz w:val="24"/>
          <w:szCs w:val="24"/>
        </w:rPr>
        <w:t xml:space="preserve">We did not ask about sexual activity and cannot assess whether non-response was due to </w:t>
      </w:r>
      <w:r w:rsidR="000540D7" w:rsidRPr="00963F81">
        <w:rPr>
          <w:rFonts w:cstheme="minorHAnsi"/>
          <w:sz w:val="24"/>
          <w:szCs w:val="24"/>
        </w:rPr>
        <w:t>perceived</w:t>
      </w:r>
      <w:r w:rsidR="000A2156" w:rsidRPr="00963F81">
        <w:rPr>
          <w:rFonts w:cstheme="minorHAnsi"/>
          <w:sz w:val="24"/>
          <w:szCs w:val="24"/>
        </w:rPr>
        <w:t xml:space="preserve"> irrelevance of </w:t>
      </w:r>
      <w:r w:rsidR="007C63DC" w:rsidRPr="00963F81">
        <w:rPr>
          <w:rFonts w:cstheme="minorHAnsi"/>
          <w:sz w:val="24"/>
          <w:szCs w:val="24"/>
        </w:rPr>
        <w:t>the questions</w:t>
      </w:r>
      <w:r w:rsidR="000540D7" w:rsidRPr="00963F81">
        <w:rPr>
          <w:rFonts w:cstheme="minorHAnsi"/>
          <w:sz w:val="24"/>
          <w:szCs w:val="24"/>
        </w:rPr>
        <w:t xml:space="preserve"> among those who were sexually inactive. </w:t>
      </w:r>
      <w:r w:rsidRPr="00963F81">
        <w:rPr>
          <w:rFonts w:cstheme="minorHAnsi"/>
          <w:sz w:val="24"/>
          <w:szCs w:val="24"/>
        </w:rPr>
        <w:t>Finally,</w:t>
      </w:r>
      <w:r w:rsidR="00804152" w:rsidRPr="003E314B">
        <w:rPr>
          <w:rFonts w:cstheme="minorHAnsi"/>
        </w:rPr>
        <w:t xml:space="preserve"> </w:t>
      </w:r>
      <w:r w:rsidR="000540D7" w:rsidRPr="0030732A">
        <w:rPr>
          <w:rFonts w:cstheme="minorHAnsi"/>
        </w:rPr>
        <w:t xml:space="preserve">while </w:t>
      </w:r>
      <w:r w:rsidR="00804152" w:rsidRPr="00963F81">
        <w:rPr>
          <w:rFonts w:cstheme="minorHAnsi"/>
          <w:sz w:val="24"/>
          <w:szCs w:val="24"/>
        </w:rPr>
        <w:t>sexual wellbeing</w:t>
      </w:r>
      <w:r w:rsidR="000540D7" w:rsidRPr="00963F81">
        <w:rPr>
          <w:rFonts w:cstheme="minorHAnsi"/>
          <w:sz w:val="24"/>
          <w:szCs w:val="24"/>
        </w:rPr>
        <w:t xml:space="preserve"> </w:t>
      </w:r>
      <w:r w:rsidR="000540D7" w:rsidRPr="00D61F65">
        <w:rPr>
          <w:rFonts w:cstheme="minorHAnsi"/>
          <w:sz w:val="24"/>
          <w:szCs w:val="24"/>
        </w:rPr>
        <w:t>is a multifaceted construct</w:t>
      </w:r>
      <w:r w:rsidR="009E4EA3">
        <w:rPr>
          <w:rFonts w:cstheme="minorHAnsi"/>
          <w:sz w:val="24"/>
          <w:szCs w:val="24"/>
        </w:rPr>
        <w:fldChar w:fldCharType="begin"/>
      </w:r>
      <w:r w:rsidR="004F534F">
        <w:rPr>
          <w:rFonts w:cstheme="minorHAnsi"/>
          <w:sz w:val="24"/>
          <w:szCs w:val="24"/>
        </w:rPr>
        <w:instrText xml:space="preserve"> ADDIN EN.CITE &lt;EndNote&gt;&lt;Cite&gt;&lt;Author&gt;Ussher&lt;/Author&gt;&lt;Year&gt;2014&lt;/Year&gt;&lt;RecNum&gt;362&lt;/RecNum&gt;&lt;DisplayText&gt;[67]&lt;/DisplayText&gt;&lt;record&gt;&lt;rec-number&gt;362&lt;/rec-number&gt;&lt;foreign-keys&gt;&lt;key app="EN" db-id="59dxprp2e0x9zkepp9i5aaf029vevespdzw2" timestamp="1579104116"&gt;362&lt;/key&gt;&lt;/foreign-keys&gt;&lt;ref-type name="Journal Article"&gt;17&lt;/ref-type&gt;&lt;contributors&gt;&lt;authors&gt;&lt;author&gt;Ussher, Jane M.&lt;/author&gt;&lt;author&gt;Perz, Janette&lt;/author&gt;&lt;author&gt;Gilbert, Emilee&lt;/author&gt;&lt;/authors&gt;&lt;/contributors&gt;&lt;titles&gt;&lt;title&gt;Women&amp;apos;s Sexuality after Cancer: A Qualitative Analysis of Sexual Changes and Renegotiation&lt;/title&gt;&lt;secondary-title&gt;Women &amp;amp; Therapy&lt;/secondary-title&gt;&lt;/titles&gt;&lt;periodical&gt;&lt;full-title&gt;Women &amp;amp; Therapy&lt;/full-title&gt;&lt;/periodical&gt;&lt;pages&gt;205-221&lt;/pages&gt;&lt;volume&gt;37&lt;/volume&gt;&lt;number&gt;3-4&lt;/number&gt;&lt;dates&gt;&lt;year&gt;2014&lt;/year&gt;&lt;pub-dates&gt;&lt;date&gt;2014/07/01&lt;/date&gt;&lt;/pub-dates&gt;&lt;/dates&gt;&lt;publisher&gt;Routledge&lt;/publisher&gt;&lt;isbn&gt;0270-3149&lt;/isbn&gt;&lt;urls&gt;&lt;related-urls&gt;&lt;url&gt;https://doi.org/10.1080/02703149.2014.897547&lt;/url&gt;&lt;/related-urls&gt;&lt;/urls&gt;&lt;electronic-resource-num&gt;10.1080/02703149.2014.897547&lt;/electronic-resource-num&gt;&lt;/record&gt;&lt;/Cite&gt;&lt;/EndNote&gt;</w:instrText>
      </w:r>
      <w:r w:rsidR="009E4EA3">
        <w:rPr>
          <w:rFonts w:cstheme="minorHAnsi"/>
          <w:sz w:val="24"/>
          <w:szCs w:val="24"/>
        </w:rPr>
        <w:fldChar w:fldCharType="separate"/>
      </w:r>
      <w:r w:rsidR="004F534F">
        <w:rPr>
          <w:rFonts w:cstheme="minorHAnsi"/>
          <w:noProof/>
          <w:sz w:val="24"/>
          <w:szCs w:val="24"/>
        </w:rPr>
        <w:t>[67]</w:t>
      </w:r>
      <w:r w:rsidR="009E4EA3">
        <w:rPr>
          <w:rFonts w:cstheme="minorHAnsi"/>
          <w:sz w:val="24"/>
          <w:szCs w:val="24"/>
        </w:rPr>
        <w:fldChar w:fldCharType="end"/>
      </w:r>
      <w:r w:rsidR="000540D7" w:rsidRPr="00AC5D6F">
        <w:rPr>
          <w:rFonts w:cstheme="minorHAnsi"/>
          <w:sz w:val="24"/>
          <w:szCs w:val="24"/>
        </w:rPr>
        <w:t>,</w:t>
      </w:r>
      <w:r w:rsidR="000540D7" w:rsidRPr="00D61F65">
        <w:rPr>
          <w:rFonts w:cstheme="minorHAnsi"/>
          <w:sz w:val="24"/>
          <w:szCs w:val="24"/>
        </w:rPr>
        <w:t xml:space="preserve"> it</w:t>
      </w:r>
      <w:r w:rsidR="00FB7DEA" w:rsidRPr="00D61F65">
        <w:rPr>
          <w:rFonts w:cstheme="minorHAnsi"/>
          <w:sz w:val="24"/>
          <w:szCs w:val="24"/>
        </w:rPr>
        <w:t xml:space="preserve"> was </w:t>
      </w:r>
      <w:r w:rsidRPr="00963F81">
        <w:rPr>
          <w:rFonts w:cstheme="minorHAnsi"/>
          <w:sz w:val="24"/>
          <w:szCs w:val="24"/>
        </w:rPr>
        <w:t>operationalise</w:t>
      </w:r>
      <w:r w:rsidR="00FB7DEA" w:rsidRPr="00963F81">
        <w:rPr>
          <w:rFonts w:cstheme="minorHAnsi"/>
          <w:sz w:val="24"/>
          <w:szCs w:val="24"/>
        </w:rPr>
        <w:t>d using a two item scale of</w:t>
      </w:r>
      <w:r w:rsidRPr="00963F81">
        <w:rPr>
          <w:rFonts w:cstheme="minorHAnsi"/>
          <w:sz w:val="24"/>
          <w:szCs w:val="24"/>
        </w:rPr>
        <w:t xml:space="preserve"> bother and satisfaction</w:t>
      </w:r>
      <w:r w:rsidR="00FB7DEA" w:rsidRPr="00963F81">
        <w:rPr>
          <w:rFonts w:cstheme="minorHAnsi"/>
          <w:sz w:val="24"/>
          <w:szCs w:val="24"/>
        </w:rPr>
        <w:t xml:space="preserve">. </w:t>
      </w:r>
      <w:r w:rsidR="000540D7" w:rsidRPr="00D61F65">
        <w:rPr>
          <w:rFonts w:cstheme="minorHAnsi"/>
          <w:sz w:val="24"/>
          <w:szCs w:val="24"/>
        </w:rPr>
        <w:t xml:space="preserve">Research in this field would </w:t>
      </w:r>
      <w:r w:rsidR="000540D7" w:rsidRPr="00AC5D6F">
        <w:rPr>
          <w:rFonts w:cstheme="minorHAnsi"/>
          <w:sz w:val="24"/>
          <w:szCs w:val="24"/>
        </w:rPr>
        <w:t xml:space="preserve">benefit from standardised definitions and measures. </w:t>
      </w:r>
    </w:p>
    <w:p w14:paraId="43779F81"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 xml:space="preserve">Clinical implications </w:t>
      </w:r>
    </w:p>
    <w:p w14:paraId="5F2EF200" w14:textId="4F339C63" w:rsidR="0081258D" w:rsidRPr="00963F81" w:rsidRDefault="0081258D" w:rsidP="007C28E9">
      <w:pPr>
        <w:spacing w:line="360" w:lineRule="auto"/>
        <w:rPr>
          <w:rFonts w:cstheme="minorHAnsi"/>
          <w:sz w:val="24"/>
          <w:szCs w:val="24"/>
        </w:rPr>
      </w:pPr>
      <w:r w:rsidRPr="00963F81">
        <w:rPr>
          <w:rFonts w:cstheme="minorHAnsi"/>
          <w:sz w:val="24"/>
          <w:szCs w:val="24"/>
        </w:rPr>
        <w:t xml:space="preserve">Screening, </w:t>
      </w:r>
      <w:proofErr w:type="gramStart"/>
      <w:r w:rsidRPr="00963F81">
        <w:rPr>
          <w:rFonts w:cstheme="minorHAnsi"/>
          <w:sz w:val="24"/>
          <w:szCs w:val="24"/>
        </w:rPr>
        <w:t>support</w:t>
      </w:r>
      <w:proofErr w:type="gramEnd"/>
      <w:r w:rsidRPr="00963F81">
        <w:rPr>
          <w:rFonts w:cstheme="minorHAnsi"/>
          <w:sz w:val="24"/>
          <w:szCs w:val="24"/>
        </w:rPr>
        <w:t xml:space="preserve"> and appropriate referral for the sexual consequences of cancer and its treatment is an essential part of personalised care. Clinicians should consider </w:t>
      </w:r>
      <w:r w:rsidR="00804152" w:rsidRPr="00963F81">
        <w:rPr>
          <w:rFonts w:cstheme="minorHAnsi"/>
          <w:sz w:val="24"/>
          <w:szCs w:val="24"/>
        </w:rPr>
        <w:t>sexual wellbeing</w:t>
      </w:r>
      <w:r w:rsidRPr="00963F81">
        <w:rPr>
          <w:rFonts w:cstheme="minorHAnsi"/>
          <w:sz w:val="24"/>
          <w:szCs w:val="24"/>
        </w:rPr>
        <w:t xml:space="preserve"> as well as sexual function, in order to take account of meanings that patients attribute to sexual changes following cancer treatment</w:t>
      </w:r>
      <w:r w:rsidR="009E4EA3">
        <w:rPr>
          <w:rFonts w:cstheme="minorHAnsi"/>
          <w:sz w:val="24"/>
          <w:szCs w:val="24"/>
        </w:rPr>
        <w:fldChar w:fldCharType="begin"/>
      </w:r>
      <w:r w:rsidR="004F534F">
        <w:rPr>
          <w:rFonts w:cstheme="minorHAnsi"/>
          <w:sz w:val="24"/>
          <w:szCs w:val="24"/>
        </w:rPr>
        <w:instrText xml:space="preserve"> ADDIN EN.CITE &lt;EndNote&gt;&lt;Cite&gt;&lt;Author&gt;Ussher&lt;/Author&gt;&lt;Year&gt;2012&lt;/Year&gt;&lt;RecNum&gt;255&lt;/RecNum&gt;&lt;DisplayText&gt;[13]&lt;/DisplayText&gt;&lt;record&gt;&lt;rec-number&gt;255&lt;/rec-number&gt;&lt;foreign-keys&gt;&lt;key app="EN" db-id="59dxprp2e0x9zkepp9i5aaf029vevespdzw2" timestamp="1576495489"&gt;255&lt;/key&gt;&lt;/foreign-keys&gt;&lt;ref-type name="Journal Article"&gt;17&lt;/ref-type&gt;&lt;contributors&gt;&lt;authors&gt;&lt;author&gt;Ussher, J. M.&lt;/author&gt;&lt;author&gt;Perz, J.&lt;/author&gt;&lt;author&gt;Gilbert, E.&lt;/author&gt;&lt;/authors&gt;&lt;/contributors&gt;&lt;auth-address&gt;Health Services and Outcomes Research Group, School of Medicine, University of Western Sydney, Penrith, Australia. j.ussher@uws.edu.au&lt;/auth-address&gt;&lt;titles&gt;&lt;title&gt;Changes to sexual well-being and intimacy after breast cancer&lt;/title&gt;&lt;secondary-title&gt;Cancer Nurs&lt;/secondary-title&gt;&lt;alt-title&gt;Cancer nursing&lt;/alt-title&gt;&lt;/titles&gt;&lt;alt-periodical&gt;&lt;full-title&gt;Cancer Nursing&lt;/full-title&gt;&lt;/alt-periodical&gt;&lt;pages&gt;456-65&lt;/pages&gt;&lt;volume&gt;35&lt;/volume&gt;&lt;number&gt;6&lt;/number&gt;&lt;edition&gt;2012/01/10&lt;/edition&gt;&lt;keywords&gt;&lt;keyword&gt;Adult&lt;/keyword&gt;&lt;keyword&gt;Age Factors&lt;/keyword&gt;&lt;keyword&gt;Australia&lt;/keyword&gt;&lt;keyword&gt;Body Image/*psychology&lt;/keyword&gt;&lt;keyword&gt;Breast Neoplasms/*diagnosis/psychology/surgery&lt;/keyword&gt;&lt;keyword&gt;Cross-Sectional Studies&lt;/keyword&gt;&lt;keyword&gt;Female&lt;/keyword&gt;&lt;keyword&gt;Femininity&lt;/keyword&gt;&lt;keyword&gt;Humans&lt;/keyword&gt;&lt;keyword&gt;Interpersonal Relations&lt;/keyword&gt;&lt;keyword&gt;Middle Aged&lt;/keyword&gt;&lt;keyword&gt;*Quality of Life&lt;/keyword&gt;&lt;keyword&gt;Risk Assessment&lt;/keyword&gt;&lt;keyword&gt;Sexual Partners/*psychology&lt;/keyword&gt;&lt;keyword&gt;Sexuality/*psychology&lt;/keyword&gt;&lt;keyword&gt;Sickness Impact Profile&lt;/keyword&gt;&lt;keyword&gt;Surveys and Questionnaires&lt;/keyword&gt;&lt;/keywords&gt;&lt;dates&gt;&lt;year&gt;2012&lt;/year&gt;&lt;pub-dates&gt;&lt;date&gt;Nov-Dec&lt;/date&gt;&lt;/pub-dates&gt;&lt;/dates&gt;&lt;isbn&gt;0162-220x&lt;/isbn&gt;&lt;accession-num&gt;22222680&lt;/accession-num&gt;&lt;urls&gt;&lt;/urls&gt;&lt;electronic-resource-num&gt;10.1097/NCC.0b013e3182395401&lt;/electronic-resource-num&gt;&lt;remote-database-provider&gt;NLM&lt;/remote-database-provider&gt;&lt;language&gt;eng&lt;/language&gt;&lt;/record&gt;&lt;/Cite&gt;&lt;/EndNote&gt;</w:instrText>
      </w:r>
      <w:r w:rsidR="009E4EA3">
        <w:rPr>
          <w:rFonts w:cstheme="minorHAnsi"/>
          <w:sz w:val="24"/>
          <w:szCs w:val="24"/>
        </w:rPr>
        <w:fldChar w:fldCharType="separate"/>
      </w:r>
      <w:r w:rsidR="004F534F">
        <w:rPr>
          <w:rFonts w:cstheme="minorHAnsi"/>
          <w:noProof/>
          <w:sz w:val="24"/>
          <w:szCs w:val="24"/>
        </w:rPr>
        <w:t>[13]</w:t>
      </w:r>
      <w:r w:rsidR="009E4EA3">
        <w:rPr>
          <w:rFonts w:cstheme="minorHAnsi"/>
          <w:sz w:val="24"/>
          <w:szCs w:val="24"/>
        </w:rPr>
        <w:fldChar w:fldCharType="end"/>
      </w:r>
      <w:r w:rsidR="00976524" w:rsidRPr="00963F81">
        <w:rPr>
          <w:rFonts w:cstheme="minorHAnsi"/>
          <w:sz w:val="24"/>
          <w:szCs w:val="24"/>
        </w:rPr>
        <w:t xml:space="preserve"> </w:t>
      </w:r>
      <w:r w:rsidRPr="00963F81">
        <w:rPr>
          <w:rFonts w:cstheme="minorHAnsi"/>
          <w:sz w:val="24"/>
          <w:szCs w:val="24"/>
        </w:rPr>
        <w:t xml:space="preserve">and to best understand where intervention might be welcomed. Psychosocial indicators could be useful for identifying people at risk of poor </w:t>
      </w:r>
      <w:r w:rsidR="00804152" w:rsidRPr="00963F81">
        <w:rPr>
          <w:rFonts w:cstheme="minorHAnsi"/>
          <w:sz w:val="24"/>
          <w:szCs w:val="24"/>
        </w:rPr>
        <w:t>sexual wellbeing</w:t>
      </w:r>
      <w:r w:rsidRPr="00963F81">
        <w:rPr>
          <w:rFonts w:cstheme="minorHAnsi"/>
          <w:sz w:val="24"/>
          <w:szCs w:val="24"/>
        </w:rPr>
        <w:t xml:space="preserve">, allowing early intervention to enhance sexual adaptation. A focus on improving self-efficacy levels could help to improve </w:t>
      </w:r>
      <w:r w:rsidR="00804152" w:rsidRPr="00963F81">
        <w:rPr>
          <w:rFonts w:cstheme="minorHAnsi"/>
          <w:sz w:val="24"/>
          <w:szCs w:val="24"/>
        </w:rPr>
        <w:t>sexual wellbeing</w:t>
      </w:r>
      <w:r w:rsidRPr="00963F81">
        <w:rPr>
          <w:rFonts w:cstheme="minorHAnsi"/>
          <w:sz w:val="24"/>
          <w:szCs w:val="24"/>
        </w:rPr>
        <w:t xml:space="preserve">. The </w:t>
      </w:r>
      <w:r w:rsidR="007C63DC" w:rsidRPr="00963F81">
        <w:rPr>
          <w:rFonts w:cstheme="minorHAnsi"/>
          <w:sz w:val="24"/>
          <w:szCs w:val="24"/>
        </w:rPr>
        <w:t>long-term</w:t>
      </w:r>
      <w:r w:rsidRPr="00963F81">
        <w:rPr>
          <w:rFonts w:cstheme="minorHAnsi"/>
          <w:sz w:val="24"/>
          <w:szCs w:val="24"/>
        </w:rPr>
        <w:t xml:space="preserve"> nature of </w:t>
      </w:r>
      <w:r w:rsidR="00804152" w:rsidRPr="00963F81">
        <w:rPr>
          <w:rFonts w:cstheme="minorHAnsi"/>
          <w:sz w:val="24"/>
          <w:szCs w:val="24"/>
        </w:rPr>
        <w:t>sexual wellbeing</w:t>
      </w:r>
      <w:r w:rsidRPr="00963F81">
        <w:rPr>
          <w:rFonts w:cstheme="minorHAnsi"/>
          <w:sz w:val="24"/>
          <w:szCs w:val="24"/>
        </w:rPr>
        <w:t xml:space="preserve"> issues reinforces the need for </w:t>
      </w:r>
      <w:r w:rsidR="007C63DC">
        <w:rPr>
          <w:rFonts w:cstheme="minorHAnsi"/>
          <w:sz w:val="24"/>
          <w:szCs w:val="24"/>
        </w:rPr>
        <w:t>ongoing</w:t>
      </w:r>
      <w:r w:rsidRPr="00963F81">
        <w:rPr>
          <w:rFonts w:cstheme="minorHAnsi"/>
          <w:sz w:val="24"/>
          <w:szCs w:val="24"/>
        </w:rPr>
        <w:t xml:space="preserve"> survivorship support. </w:t>
      </w:r>
    </w:p>
    <w:p w14:paraId="2706D78C"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CONCLUSION</w:t>
      </w:r>
    </w:p>
    <w:p w14:paraId="4C87DEC4" w14:textId="61339B52" w:rsidR="0081258D" w:rsidRPr="00963F81" w:rsidRDefault="0081258D" w:rsidP="007C28E9">
      <w:pPr>
        <w:spacing w:line="360" w:lineRule="auto"/>
        <w:rPr>
          <w:rFonts w:cstheme="minorHAnsi"/>
          <w:sz w:val="24"/>
          <w:szCs w:val="24"/>
        </w:rPr>
      </w:pPr>
      <w:r w:rsidRPr="00963F81">
        <w:rPr>
          <w:rFonts w:cstheme="minorHAnsi"/>
          <w:sz w:val="24"/>
          <w:szCs w:val="24"/>
        </w:rPr>
        <w:t xml:space="preserve">While previous research has provided understanding of the prevalence and predictors of sexual dysfunction post </w:t>
      </w:r>
      <w:r w:rsidR="005539B4" w:rsidRPr="00963F81">
        <w:rPr>
          <w:rFonts w:cstheme="minorHAnsi"/>
          <w:sz w:val="24"/>
          <w:szCs w:val="24"/>
        </w:rPr>
        <w:t>colorectal cancer</w:t>
      </w:r>
      <w:r w:rsidRPr="00963F81">
        <w:rPr>
          <w:rFonts w:cstheme="minorHAnsi"/>
          <w:sz w:val="24"/>
          <w:szCs w:val="24"/>
        </w:rPr>
        <w:t xml:space="preserve"> treatment, much less is understood about </w:t>
      </w:r>
      <w:r w:rsidR="00804152" w:rsidRPr="00963F81">
        <w:rPr>
          <w:rFonts w:cstheme="minorHAnsi"/>
          <w:sz w:val="24"/>
          <w:szCs w:val="24"/>
        </w:rPr>
        <w:t>sexual wellbeing</w:t>
      </w:r>
      <w:r w:rsidRPr="00963F81">
        <w:rPr>
          <w:rFonts w:cstheme="minorHAnsi"/>
          <w:sz w:val="24"/>
          <w:szCs w:val="24"/>
        </w:rPr>
        <w:t xml:space="preserve">. This is one of a few studies to consider a broad range of treatment and psychosocial factors associated with </w:t>
      </w:r>
      <w:r w:rsidR="00804152" w:rsidRPr="00963F81">
        <w:rPr>
          <w:rFonts w:cstheme="minorHAnsi"/>
          <w:sz w:val="24"/>
          <w:szCs w:val="24"/>
        </w:rPr>
        <w:t>sexual wellbeing</w:t>
      </w:r>
      <w:r w:rsidRPr="00963F81">
        <w:rPr>
          <w:rFonts w:cstheme="minorHAnsi"/>
          <w:sz w:val="24"/>
          <w:szCs w:val="24"/>
        </w:rPr>
        <w:t xml:space="preserve"> for people treated for </w:t>
      </w:r>
      <w:r w:rsidR="005539B4" w:rsidRPr="00963F81">
        <w:rPr>
          <w:rFonts w:cstheme="minorHAnsi"/>
          <w:sz w:val="24"/>
          <w:szCs w:val="24"/>
        </w:rPr>
        <w:t>colorectal cancer</w:t>
      </w:r>
      <w:r w:rsidRPr="00963F81">
        <w:rPr>
          <w:rFonts w:cstheme="minorHAnsi"/>
          <w:sz w:val="24"/>
          <w:szCs w:val="24"/>
        </w:rPr>
        <w:t xml:space="preserve">. Assessment of psychosocial factors could help identify those at risk of poor </w:t>
      </w:r>
      <w:r w:rsidR="00804152" w:rsidRPr="00963F81">
        <w:rPr>
          <w:rFonts w:cstheme="minorHAnsi"/>
          <w:sz w:val="24"/>
          <w:szCs w:val="24"/>
        </w:rPr>
        <w:t>sexual wellbeing</w:t>
      </w:r>
      <w:r w:rsidRPr="00963F81">
        <w:rPr>
          <w:rFonts w:cstheme="minorHAnsi"/>
          <w:sz w:val="24"/>
          <w:szCs w:val="24"/>
        </w:rPr>
        <w:t xml:space="preserve">, allowing for early and continued intervention.  </w:t>
      </w:r>
      <w:proofErr w:type="gramStart"/>
      <w:r w:rsidRPr="00963F81">
        <w:rPr>
          <w:rFonts w:cstheme="minorHAnsi"/>
          <w:sz w:val="24"/>
          <w:szCs w:val="24"/>
        </w:rPr>
        <w:t>In light of</w:t>
      </w:r>
      <w:proofErr w:type="gramEnd"/>
      <w:r w:rsidRPr="00963F81">
        <w:rPr>
          <w:rFonts w:cstheme="minorHAnsi"/>
          <w:sz w:val="24"/>
          <w:szCs w:val="24"/>
        </w:rPr>
        <w:t xml:space="preserve"> findings that patients rarely seek help for sexual problems, such predictors are of vital importance to a proactive approach from health professionals. </w:t>
      </w:r>
      <w:bookmarkEnd w:id="2"/>
    </w:p>
    <w:p w14:paraId="1379D4EE" w14:textId="77777777" w:rsidR="0081258D" w:rsidRPr="00963F81" w:rsidRDefault="0081258D" w:rsidP="007C28E9">
      <w:pPr>
        <w:spacing w:line="360" w:lineRule="auto"/>
        <w:rPr>
          <w:rFonts w:cstheme="minorHAnsi"/>
          <w:sz w:val="24"/>
          <w:szCs w:val="24"/>
        </w:rPr>
      </w:pPr>
    </w:p>
    <w:p w14:paraId="43EA6C21" w14:textId="77777777" w:rsidR="0081258D" w:rsidRPr="00963F81" w:rsidRDefault="0081258D" w:rsidP="007C28E9">
      <w:pPr>
        <w:spacing w:line="360" w:lineRule="auto"/>
        <w:rPr>
          <w:rFonts w:cstheme="minorHAnsi"/>
          <w:b/>
          <w:sz w:val="24"/>
          <w:szCs w:val="24"/>
        </w:rPr>
      </w:pPr>
    </w:p>
    <w:p w14:paraId="1342F446"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Acknowledgements</w:t>
      </w:r>
    </w:p>
    <w:p w14:paraId="0AA1E372" w14:textId="77777777" w:rsidR="0081258D" w:rsidRPr="00963F81" w:rsidRDefault="0081258D" w:rsidP="007C28E9">
      <w:pPr>
        <w:spacing w:line="360" w:lineRule="auto"/>
        <w:rPr>
          <w:rFonts w:cstheme="minorHAnsi"/>
          <w:sz w:val="24"/>
          <w:szCs w:val="24"/>
        </w:rPr>
      </w:pPr>
      <w:r w:rsidRPr="00963F81">
        <w:rPr>
          <w:rFonts w:cstheme="minorHAnsi"/>
          <w:sz w:val="24"/>
          <w:szCs w:val="24"/>
        </w:rPr>
        <w:t>We thank all CREW study participants; recruiting NHS Trusts; members of the Macmillan Survivorship Research Group; Research Partners; and members of the Study Advisory Committee.</w:t>
      </w:r>
    </w:p>
    <w:p w14:paraId="7F9F40DC" w14:textId="77777777" w:rsidR="0081258D" w:rsidRPr="00963F81" w:rsidRDefault="0081258D" w:rsidP="007C28E9">
      <w:pPr>
        <w:spacing w:line="360" w:lineRule="auto"/>
        <w:rPr>
          <w:rFonts w:cstheme="minorHAnsi"/>
          <w:sz w:val="24"/>
          <w:szCs w:val="24"/>
        </w:rPr>
      </w:pPr>
    </w:p>
    <w:p w14:paraId="1B883DD2"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Funding</w:t>
      </w:r>
    </w:p>
    <w:p w14:paraId="54B86B8B" w14:textId="77777777" w:rsidR="0081258D" w:rsidRPr="00963F81" w:rsidRDefault="0081258D" w:rsidP="007C28E9">
      <w:pPr>
        <w:spacing w:line="360" w:lineRule="auto"/>
        <w:rPr>
          <w:rFonts w:cstheme="minorHAnsi"/>
          <w:sz w:val="24"/>
          <w:szCs w:val="24"/>
        </w:rPr>
      </w:pPr>
      <w:r w:rsidRPr="00963F81">
        <w:rPr>
          <w:rFonts w:cstheme="minorHAnsi"/>
          <w:sz w:val="24"/>
          <w:szCs w:val="24"/>
        </w:rPr>
        <w:t xml:space="preserve">The </w:t>
      </w:r>
      <w:proofErr w:type="spellStart"/>
      <w:r w:rsidRPr="00963F81">
        <w:rPr>
          <w:rFonts w:cstheme="minorHAnsi"/>
          <w:sz w:val="24"/>
          <w:szCs w:val="24"/>
        </w:rPr>
        <w:t>ColoREctal</w:t>
      </w:r>
      <w:proofErr w:type="spellEnd"/>
      <w:r w:rsidRPr="00963F81">
        <w:rPr>
          <w:rFonts w:cstheme="minorHAnsi"/>
          <w:sz w:val="24"/>
          <w:szCs w:val="24"/>
        </w:rPr>
        <w:t xml:space="preserve"> Well-being study (CREW) was funded by Macmillan Cancer Support grant number 3546834.</w:t>
      </w:r>
    </w:p>
    <w:p w14:paraId="42028D8F" w14:textId="77777777" w:rsidR="0081258D" w:rsidRPr="00963F81" w:rsidRDefault="0081258D" w:rsidP="007C28E9">
      <w:pPr>
        <w:spacing w:line="360" w:lineRule="auto"/>
        <w:rPr>
          <w:rFonts w:cstheme="minorHAnsi"/>
          <w:sz w:val="24"/>
          <w:szCs w:val="24"/>
        </w:rPr>
      </w:pPr>
    </w:p>
    <w:p w14:paraId="76FD8D86"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Competing interests</w:t>
      </w:r>
    </w:p>
    <w:p w14:paraId="782B4111" w14:textId="77777777" w:rsidR="0081258D" w:rsidRPr="00963F81" w:rsidRDefault="0081258D" w:rsidP="007C28E9">
      <w:pPr>
        <w:spacing w:line="360" w:lineRule="auto"/>
        <w:rPr>
          <w:rFonts w:cstheme="minorHAnsi"/>
          <w:sz w:val="24"/>
          <w:szCs w:val="24"/>
        </w:rPr>
      </w:pPr>
      <w:r w:rsidRPr="00963F81">
        <w:rPr>
          <w:rFonts w:cstheme="minorHAnsi"/>
          <w:sz w:val="24"/>
          <w:szCs w:val="24"/>
        </w:rPr>
        <w:t>Deborah Fenlon has received an honorarium from Roche.</w:t>
      </w:r>
    </w:p>
    <w:p w14:paraId="2E6C1EE4" w14:textId="77777777" w:rsidR="0081258D" w:rsidRPr="00963F81" w:rsidRDefault="0081258D" w:rsidP="007C28E9">
      <w:pPr>
        <w:spacing w:line="360" w:lineRule="auto"/>
        <w:rPr>
          <w:rFonts w:cstheme="minorHAnsi"/>
          <w:sz w:val="24"/>
          <w:szCs w:val="24"/>
        </w:rPr>
      </w:pPr>
    </w:p>
    <w:p w14:paraId="04E9D218"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 xml:space="preserve">Author contributions </w:t>
      </w:r>
    </w:p>
    <w:p w14:paraId="192D9E37" w14:textId="77777777" w:rsidR="0081258D" w:rsidRPr="00963F81" w:rsidRDefault="0081258D" w:rsidP="007C28E9">
      <w:pPr>
        <w:spacing w:line="360" w:lineRule="auto"/>
        <w:rPr>
          <w:rFonts w:cstheme="minorHAnsi"/>
          <w:sz w:val="24"/>
          <w:szCs w:val="24"/>
        </w:rPr>
      </w:pPr>
      <w:r w:rsidRPr="00963F81">
        <w:rPr>
          <w:rFonts w:cstheme="minorHAnsi"/>
          <w:sz w:val="24"/>
          <w:szCs w:val="24"/>
        </w:rPr>
        <w:t xml:space="preserve">CF is the overall project lead and grant holder with responsibility for the design and execution of the protocol. CF, AR, PWS, DF, JW, PWS and LC contributed to the design of the CREW study. LC and DF managed data collection. JW provided clinical expertise. JF, SW and NP designed the data analysis plan. SW and NP undertook data analysis. JF, NC, DW and SW drafted the paper. All authors read, commented </w:t>
      </w:r>
      <w:proofErr w:type="gramStart"/>
      <w:r w:rsidRPr="00963F81">
        <w:rPr>
          <w:rFonts w:cstheme="minorHAnsi"/>
          <w:sz w:val="24"/>
          <w:szCs w:val="24"/>
        </w:rPr>
        <w:t>on</w:t>
      </w:r>
      <w:proofErr w:type="gramEnd"/>
      <w:r w:rsidRPr="00963F81">
        <w:rPr>
          <w:rFonts w:cstheme="minorHAnsi"/>
          <w:sz w:val="24"/>
          <w:szCs w:val="24"/>
        </w:rPr>
        <w:t xml:space="preserve"> and approved the final manuscript. </w:t>
      </w:r>
    </w:p>
    <w:p w14:paraId="061B6000" w14:textId="77777777" w:rsidR="0081258D" w:rsidRPr="00963F81" w:rsidRDefault="0081258D" w:rsidP="007C28E9">
      <w:pPr>
        <w:spacing w:line="360" w:lineRule="auto"/>
        <w:rPr>
          <w:rFonts w:cstheme="minorHAnsi"/>
          <w:sz w:val="24"/>
          <w:szCs w:val="24"/>
        </w:rPr>
      </w:pPr>
    </w:p>
    <w:p w14:paraId="633EA66E" w14:textId="77777777" w:rsidR="0081258D" w:rsidRPr="00963F81" w:rsidRDefault="0081258D" w:rsidP="007C28E9">
      <w:pPr>
        <w:spacing w:line="360" w:lineRule="auto"/>
        <w:rPr>
          <w:rFonts w:cstheme="minorHAnsi"/>
          <w:b/>
          <w:sz w:val="24"/>
          <w:szCs w:val="24"/>
        </w:rPr>
      </w:pPr>
      <w:r w:rsidRPr="00963F81">
        <w:rPr>
          <w:rFonts w:cstheme="minorHAnsi"/>
          <w:b/>
          <w:sz w:val="24"/>
          <w:szCs w:val="24"/>
        </w:rPr>
        <w:t>Data sharing</w:t>
      </w:r>
    </w:p>
    <w:p w14:paraId="7583C045" w14:textId="77777777" w:rsidR="0081258D" w:rsidRPr="00AC5D6F" w:rsidRDefault="0081258D" w:rsidP="007C28E9">
      <w:pPr>
        <w:spacing w:line="360" w:lineRule="auto"/>
        <w:rPr>
          <w:rFonts w:cstheme="minorHAnsi"/>
          <w:sz w:val="24"/>
          <w:szCs w:val="24"/>
        </w:rPr>
      </w:pPr>
      <w:r w:rsidRPr="00963F81">
        <w:rPr>
          <w:rFonts w:cstheme="minorHAnsi"/>
          <w:sz w:val="24"/>
          <w:szCs w:val="24"/>
        </w:rPr>
        <w:t xml:space="preserve">Access to de-identified data can be requested at </w:t>
      </w:r>
      <w:hyperlink r:id="rId12" w:history="1">
        <w:r w:rsidRPr="00AC5D6F">
          <w:rPr>
            <w:rStyle w:val="Hyperlink"/>
            <w:rFonts w:cstheme="minorHAnsi"/>
          </w:rPr>
          <w:t>http://www.horizons-hub.org.uk/access_data.html</w:t>
        </w:r>
      </w:hyperlink>
      <w:r w:rsidRPr="00AC5D6F">
        <w:rPr>
          <w:rStyle w:val="Hyperlink"/>
          <w:rFonts w:cstheme="minorHAnsi"/>
        </w:rPr>
        <w:t xml:space="preserve">. </w:t>
      </w:r>
    </w:p>
    <w:p w14:paraId="5A741000" w14:textId="77777777" w:rsidR="0081258D" w:rsidRPr="00E96F4F" w:rsidRDefault="0081258D" w:rsidP="007C28E9">
      <w:pPr>
        <w:spacing w:line="360" w:lineRule="auto"/>
        <w:textAlignment w:val="baseline"/>
        <w:rPr>
          <w:rFonts w:eastAsia="Times New Roman" w:cstheme="minorHAnsi"/>
          <w:color w:val="000000"/>
          <w:sz w:val="24"/>
          <w:szCs w:val="24"/>
          <w:lang w:eastAsia="en-GB"/>
        </w:rPr>
      </w:pPr>
    </w:p>
    <w:p w14:paraId="3196B06F" w14:textId="77777777" w:rsidR="0081258D" w:rsidRPr="00AC5D6F" w:rsidRDefault="0081258D">
      <w:pPr>
        <w:rPr>
          <w:rFonts w:cstheme="minorHAnsi"/>
          <w:b/>
          <w:sz w:val="24"/>
          <w:szCs w:val="24"/>
        </w:rPr>
      </w:pPr>
      <w:r w:rsidRPr="00AC5D6F">
        <w:rPr>
          <w:rFonts w:cstheme="minorHAnsi"/>
          <w:b/>
          <w:sz w:val="24"/>
          <w:szCs w:val="24"/>
        </w:rPr>
        <w:lastRenderedPageBreak/>
        <w:br w:type="page"/>
      </w:r>
    </w:p>
    <w:p w14:paraId="7CFB6365" w14:textId="77777777" w:rsidR="0081258D" w:rsidRPr="005B1A5B" w:rsidRDefault="0081258D" w:rsidP="007C28E9">
      <w:pPr>
        <w:spacing w:line="360" w:lineRule="auto"/>
        <w:rPr>
          <w:rFonts w:cstheme="minorHAnsi"/>
          <w:b/>
          <w:sz w:val="24"/>
          <w:szCs w:val="24"/>
        </w:rPr>
      </w:pPr>
      <w:r w:rsidRPr="004B175D">
        <w:rPr>
          <w:rFonts w:cstheme="minorHAnsi"/>
          <w:b/>
          <w:sz w:val="24"/>
          <w:szCs w:val="24"/>
        </w:rPr>
        <w:lastRenderedPageBreak/>
        <w:t>FIGURE LEGEND</w:t>
      </w:r>
    </w:p>
    <w:p w14:paraId="78C60A57" w14:textId="6A98513A" w:rsidR="007C63DC" w:rsidRDefault="007C63DC" w:rsidP="007C63DC">
      <w:pPr>
        <w:spacing w:line="360" w:lineRule="auto"/>
        <w:rPr>
          <w:b/>
          <w:bCs/>
          <w:sz w:val="24"/>
          <w:szCs w:val="24"/>
        </w:rPr>
      </w:pPr>
      <w:r>
        <w:rPr>
          <w:b/>
          <w:bCs/>
          <w:sz w:val="24"/>
          <w:szCs w:val="24"/>
        </w:rPr>
        <w:t>Figure 1: Prevalence of poor sexual wellbeing among men and women over the 5 years from pre-surgery baseline, showing 95% confidence intervals</w:t>
      </w:r>
    </w:p>
    <w:bookmarkStart w:id="10" w:name="_MON_1673864556"/>
    <w:bookmarkEnd w:id="10"/>
    <w:p w14:paraId="353F16B8" w14:textId="282549C8" w:rsidR="007D6795" w:rsidRPr="00963F81" w:rsidRDefault="00754B79">
      <w:pPr>
        <w:rPr>
          <w:rFonts w:cstheme="minorHAnsi"/>
        </w:rPr>
      </w:pPr>
      <w:r>
        <w:rPr>
          <w:rFonts w:cstheme="minorHAnsi"/>
        </w:rPr>
        <w:object w:dxaOrig="1538" w:dyaOrig="995" w14:anchorId="398C3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3" o:title=""/>
          </v:shape>
          <o:OLEObject Type="Embed" ProgID="Word.Document.12" ShapeID="_x0000_i1029" DrawAspect="Icon" ObjectID="_1673864561" r:id="rId14">
            <o:FieldCodes>\s</o:FieldCodes>
          </o:OLEObject>
        </w:object>
      </w:r>
      <w:bookmarkStart w:id="11" w:name="_MON_1673864555"/>
      <w:bookmarkEnd w:id="11"/>
      <w:r>
        <w:rPr>
          <w:rFonts w:cstheme="minorHAnsi"/>
        </w:rPr>
        <w:object w:dxaOrig="1538" w:dyaOrig="995" w14:anchorId="018778CD">
          <v:shape id="_x0000_i1028" type="#_x0000_t75" style="width:77.25pt;height:49.5pt" o:ole="">
            <v:imagedata r:id="rId15" o:title=""/>
          </v:shape>
          <o:OLEObject Type="Embed" ProgID="Word.Document.12" ShapeID="_x0000_i1028" DrawAspect="Icon" ObjectID="_1673864562" r:id="rId16">
            <o:FieldCodes>\s</o:FieldCodes>
          </o:OLEObject>
        </w:object>
      </w:r>
      <w:bookmarkStart w:id="12" w:name="_MON_1673864554"/>
      <w:bookmarkEnd w:id="12"/>
      <w:r>
        <w:rPr>
          <w:rFonts w:cstheme="minorHAnsi"/>
        </w:rPr>
        <w:object w:dxaOrig="1538" w:dyaOrig="995" w14:anchorId="1C214E16">
          <v:shape id="_x0000_i1027" type="#_x0000_t75" style="width:77.25pt;height:49.5pt" o:ole="">
            <v:imagedata r:id="rId17" o:title=""/>
          </v:shape>
          <o:OLEObject Type="Embed" ProgID="Word.Document.12" ShapeID="_x0000_i1027" DrawAspect="Icon" ObjectID="_1673864563" r:id="rId18">
            <o:FieldCodes>\s</o:FieldCodes>
          </o:OLEObject>
        </w:object>
      </w:r>
      <w:bookmarkStart w:id="13" w:name="_MON_1673864552"/>
      <w:bookmarkEnd w:id="13"/>
      <w:r>
        <w:rPr>
          <w:rFonts w:cstheme="minorHAnsi"/>
        </w:rPr>
        <w:object w:dxaOrig="1538" w:dyaOrig="995" w14:anchorId="5F3B6891">
          <v:shape id="_x0000_i1026" type="#_x0000_t75" style="width:77.25pt;height:49.5pt" o:ole="">
            <v:imagedata r:id="rId19" o:title=""/>
          </v:shape>
          <o:OLEObject Type="Embed" ProgID="Word.Document.12" ShapeID="_x0000_i1026" DrawAspect="Icon" ObjectID="_1673864564" r:id="rId20">
            <o:FieldCodes>\s</o:FieldCodes>
          </o:OLEObject>
        </w:object>
      </w:r>
      <w:bookmarkStart w:id="14" w:name="_MON_1673864551"/>
      <w:bookmarkEnd w:id="14"/>
      <w:r>
        <w:rPr>
          <w:rFonts w:cstheme="minorHAnsi"/>
        </w:rPr>
        <w:object w:dxaOrig="1538" w:dyaOrig="995" w14:anchorId="6DD80A7C">
          <v:shape id="_x0000_i1025" type="#_x0000_t75" style="width:77.25pt;height:49.5pt" o:ole="">
            <v:imagedata r:id="rId21" o:title=""/>
          </v:shape>
          <o:OLEObject Type="Embed" ProgID="Word.Document.12" ShapeID="_x0000_i1025" DrawAspect="Icon" ObjectID="_1673864565" r:id="rId22">
            <o:FieldCodes>\s</o:FieldCodes>
          </o:OLEObject>
        </w:object>
      </w:r>
      <w:r w:rsidR="007D6795" w:rsidRPr="00963F81">
        <w:rPr>
          <w:rFonts w:cstheme="minorHAnsi"/>
        </w:rPr>
        <w:br w:type="page"/>
      </w:r>
    </w:p>
    <w:p w14:paraId="50576091" w14:textId="77777777" w:rsidR="007D6795" w:rsidRPr="00963F81" w:rsidRDefault="007D6795" w:rsidP="007D6795">
      <w:pPr>
        <w:spacing w:line="360" w:lineRule="auto"/>
        <w:rPr>
          <w:rFonts w:cstheme="minorHAnsi"/>
          <w:b/>
          <w:sz w:val="24"/>
          <w:szCs w:val="24"/>
        </w:rPr>
      </w:pPr>
      <w:r w:rsidRPr="00963F81">
        <w:rPr>
          <w:rFonts w:cstheme="minorHAnsi"/>
          <w:b/>
          <w:sz w:val="24"/>
          <w:szCs w:val="24"/>
        </w:rPr>
        <w:lastRenderedPageBreak/>
        <w:t>REFERENCES</w:t>
      </w:r>
    </w:p>
    <w:p w14:paraId="4F0540B1" w14:textId="77777777" w:rsidR="008651A8" w:rsidRDefault="008651A8" w:rsidP="007D6795">
      <w:pPr>
        <w:spacing w:line="360" w:lineRule="auto"/>
        <w:rPr>
          <w:rFonts w:cstheme="minorHAnsi"/>
          <w:sz w:val="24"/>
          <w:szCs w:val="24"/>
        </w:rPr>
      </w:pPr>
    </w:p>
    <w:p w14:paraId="7CA60F3F" w14:textId="77777777" w:rsidR="008651A8" w:rsidRDefault="008651A8" w:rsidP="007D6795">
      <w:pPr>
        <w:spacing w:line="360" w:lineRule="auto"/>
        <w:rPr>
          <w:rFonts w:cstheme="minorHAnsi"/>
          <w:sz w:val="24"/>
          <w:szCs w:val="24"/>
        </w:rPr>
      </w:pPr>
    </w:p>
    <w:p w14:paraId="1E1D1919" w14:textId="77777777" w:rsidR="004F534F" w:rsidRPr="004F534F" w:rsidRDefault="008651A8" w:rsidP="004F534F">
      <w:pPr>
        <w:pStyle w:val="EndNoteBibliography"/>
        <w:spacing w:after="0"/>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004F534F" w:rsidRPr="004F534F">
        <w:t>1.</w:t>
      </w:r>
      <w:r w:rsidR="004F534F" w:rsidRPr="004F534F">
        <w:tab/>
        <w:t xml:space="preserve">Albaugh, J.A., S. Tenfelde, and D.M. Hayden, </w:t>
      </w:r>
      <w:r w:rsidR="004F534F" w:rsidRPr="004F534F">
        <w:rPr>
          <w:i/>
        </w:rPr>
        <w:t>Sexual Dysfunction and Intimacy for Ostomates.</w:t>
      </w:r>
      <w:r w:rsidR="004F534F" w:rsidRPr="004F534F">
        <w:t xml:space="preserve"> Clinics In Colon And Rectal Surgery, 2017. </w:t>
      </w:r>
      <w:r w:rsidR="004F534F" w:rsidRPr="004F534F">
        <w:rPr>
          <w:b/>
        </w:rPr>
        <w:t>30</w:t>
      </w:r>
      <w:r w:rsidR="004F534F" w:rsidRPr="004F534F">
        <w:t>(3): p. 201-206.</w:t>
      </w:r>
    </w:p>
    <w:p w14:paraId="3F724125" w14:textId="77777777" w:rsidR="004F534F" w:rsidRPr="004F534F" w:rsidRDefault="004F534F" w:rsidP="004F534F">
      <w:pPr>
        <w:pStyle w:val="EndNoteBibliography"/>
        <w:spacing w:after="0"/>
        <w:ind w:left="720" w:hanging="720"/>
      </w:pPr>
      <w:r w:rsidRPr="004F534F">
        <w:t>2.</w:t>
      </w:r>
      <w:r w:rsidRPr="004F534F">
        <w:tab/>
        <w:t xml:space="preserve">Averyt, J.C. and P.W. Nishimoto, </w:t>
      </w:r>
      <w:r w:rsidRPr="004F534F">
        <w:rPr>
          <w:i/>
        </w:rPr>
        <w:t>Addressing sexual dysfunction in colorectal cancer survivorship care.</w:t>
      </w:r>
      <w:r w:rsidRPr="004F534F">
        <w:t xml:space="preserve"> Journal of gastrointestinal oncology, 2014. </w:t>
      </w:r>
      <w:r w:rsidRPr="004F534F">
        <w:rPr>
          <w:b/>
        </w:rPr>
        <w:t>5</w:t>
      </w:r>
      <w:r w:rsidRPr="004F534F">
        <w:t>(5): p. 388-394.</w:t>
      </w:r>
    </w:p>
    <w:p w14:paraId="527F77F8" w14:textId="77777777" w:rsidR="004F534F" w:rsidRPr="004F534F" w:rsidRDefault="004F534F" w:rsidP="004F534F">
      <w:pPr>
        <w:pStyle w:val="EndNoteBibliography"/>
        <w:spacing w:after="0"/>
        <w:ind w:left="720" w:hanging="720"/>
      </w:pPr>
      <w:r w:rsidRPr="004F534F">
        <w:t>3.</w:t>
      </w:r>
      <w:r w:rsidRPr="004F534F">
        <w:tab/>
        <w:t xml:space="preserve">Canty, J., et al., </w:t>
      </w:r>
      <w:r w:rsidRPr="004F534F">
        <w:rPr>
          <w:i/>
        </w:rPr>
        <w:t>Sexual function in women with colorectal/anal cancer.</w:t>
      </w:r>
      <w:r w:rsidRPr="004F534F">
        <w:t xml:space="preserve"> Sexual medicine reviews, 2019.</w:t>
      </w:r>
    </w:p>
    <w:p w14:paraId="2ABD0A11" w14:textId="77777777" w:rsidR="004F534F" w:rsidRPr="004F534F" w:rsidRDefault="004F534F" w:rsidP="004F534F">
      <w:pPr>
        <w:pStyle w:val="EndNoteBibliography"/>
        <w:spacing w:after="0"/>
        <w:ind w:left="720" w:hanging="720"/>
      </w:pPr>
      <w:r w:rsidRPr="004F534F">
        <w:t>4.</w:t>
      </w:r>
      <w:r w:rsidRPr="004F534F">
        <w:tab/>
        <w:t xml:space="preserve">Donovan, K.A., L.M.A. Thompson, and S.E. Hoffe, </w:t>
      </w:r>
      <w:r w:rsidRPr="004F534F">
        <w:rPr>
          <w:i/>
        </w:rPr>
        <w:t>Sexual function in colorectal cancer survivors.</w:t>
      </w:r>
      <w:r w:rsidRPr="004F534F">
        <w:t xml:space="preserve"> Cancer Control: Journal Of The Moffitt Cancer Center, 2010. </w:t>
      </w:r>
      <w:r w:rsidRPr="004F534F">
        <w:rPr>
          <w:b/>
        </w:rPr>
        <w:t>17</w:t>
      </w:r>
      <w:r w:rsidRPr="004F534F">
        <w:t>(1): p. 44-51.</w:t>
      </w:r>
    </w:p>
    <w:p w14:paraId="4A599880" w14:textId="77777777" w:rsidR="004F534F" w:rsidRPr="004F534F" w:rsidRDefault="004F534F" w:rsidP="004F534F">
      <w:pPr>
        <w:pStyle w:val="EndNoteBibliography"/>
        <w:spacing w:after="0"/>
        <w:ind w:left="720" w:hanging="720"/>
      </w:pPr>
      <w:r w:rsidRPr="004F534F">
        <w:t>5.</w:t>
      </w:r>
      <w:r w:rsidRPr="004F534F">
        <w:tab/>
        <w:t xml:space="preserve">Ho, V.P., et al., </w:t>
      </w:r>
      <w:r w:rsidRPr="004F534F">
        <w:rPr>
          <w:i/>
        </w:rPr>
        <w:t>Sexual function after treatment for rectal cancer: a review.</w:t>
      </w:r>
      <w:r w:rsidRPr="004F534F">
        <w:t xml:space="preserve"> Dis Colon Rectum, 2011. </w:t>
      </w:r>
      <w:r w:rsidRPr="004F534F">
        <w:rPr>
          <w:b/>
        </w:rPr>
        <w:t>54</w:t>
      </w:r>
      <w:r w:rsidRPr="004F534F">
        <w:t>(1): p. 113-25.</w:t>
      </w:r>
    </w:p>
    <w:p w14:paraId="41395453" w14:textId="77777777" w:rsidR="004F534F" w:rsidRPr="004F534F" w:rsidRDefault="004F534F" w:rsidP="004F534F">
      <w:pPr>
        <w:pStyle w:val="EndNoteBibliography"/>
        <w:spacing w:after="0"/>
        <w:ind w:left="720" w:hanging="720"/>
      </w:pPr>
      <w:r w:rsidRPr="004F534F">
        <w:t>6.</w:t>
      </w:r>
      <w:r w:rsidRPr="004F534F">
        <w:tab/>
        <w:t xml:space="preserve">Breukink, S.O. and K.A. Donovan, </w:t>
      </w:r>
      <w:r w:rsidRPr="004F534F">
        <w:rPr>
          <w:i/>
        </w:rPr>
        <w:t>Physical and psychological effects of treatment on sexual functioning in colorectal cancer survivors.</w:t>
      </w:r>
      <w:r w:rsidRPr="004F534F">
        <w:t xml:space="preserve"> J Sex Med, 2013. </w:t>
      </w:r>
      <w:r w:rsidRPr="004F534F">
        <w:rPr>
          <w:b/>
        </w:rPr>
        <w:t>10 Suppl 1</w:t>
      </w:r>
      <w:r w:rsidRPr="004F534F">
        <w:t>: p. 74-83.</w:t>
      </w:r>
    </w:p>
    <w:p w14:paraId="174FDAF6" w14:textId="77777777" w:rsidR="004F534F" w:rsidRPr="004F534F" w:rsidRDefault="004F534F" w:rsidP="004F534F">
      <w:pPr>
        <w:pStyle w:val="EndNoteBibliography"/>
        <w:spacing w:after="0"/>
        <w:ind w:left="720" w:hanging="720"/>
      </w:pPr>
      <w:r w:rsidRPr="004F534F">
        <w:t>7.</w:t>
      </w:r>
      <w:r w:rsidRPr="004F534F">
        <w:tab/>
        <w:t xml:space="preserve">Panjari, M., et al., </w:t>
      </w:r>
      <w:r w:rsidRPr="004F534F">
        <w:rPr>
          <w:i/>
        </w:rPr>
        <w:t>Sexual function, incontinence, and wellbeing in women after rectal cancer--a review of the evidence.</w:t>
      </w:r>
      <w:r w:rsidRPr="004F534F">
        <w:t xml:space="preserve"> The Journal Of Sexual Medicine, 2012. </w:t>
      </w:r>
      <w:r w:rsidRPr="004F534F">
        <w:rPr>
          <w:b/>
        </w:rPr>
        <w:t>9</w:t>
      </w:r>
      <w:r w:rsidRPr="004F534F">
        <w:t>(11): p. 2749-2758.</w:t>
      </w:r>
    </w:p>
    <w:p w14:paraId="3F46C93C" w14:textId="77777777" w:rsidR="004F534F" w:rsidRPr="004F534F" w:rsidRDefault="004F534F" w:rsidP="004F534F">
      <w:pPr>
        <w:pStyle w:val="EndNoteBibliography"/>
        <w:spacing w:after="0"/>
        <w:ind w:left="720" w:hanging="720"/>
      </w:pPr>
      <w:r w:rsidRPr="004F534F">
        <w:t>8.</w:t>
      </w:r>
      <w:r w:rsidRPr="004F534F">
        <w:tab/>
        <w:t xml:space="preserve">Thyo, A., et al., </w:t>
      </w:r>
      <w:r w:rsidRPr="004F534F">
        <w:rPr>
          <w:i/>
        </w:rPr>
        <w:t>Female sexual problems after treatment for colorectal cancer - a population-based study.</w:t>
      </w:r>
      <w:r w:rsidRPr="004F534F">
        <w:t xml:space="preserve"> Colorectal Dis, 2019. </w:t>
      </w:r>
      <w:r w:rsidRPr="004F534F">
        <w:rPr>
          <w:b/>
        </w:rPr>
        <w:t>21</w:t>
      </w:r>
      <w:r w:rsidRPr="004F534F">
        <w:t>(10): p. 1130-1139.</w:t>
      </w:r>
    </w:p>
    <w:p w14:paraId="0DC39685" w14:textId="77777777" w:rsidR="004F534F" w:rsidRPr="004F534F" w:rsidRDefault="004F534F" w:rsidP="004F534F">
      <w:pPr>
        <w:pStyle w:val="EndNoteBibliography"/>
        <w:spacing w:after="0"/>
        <w:ind w:left="720" w:hanging="720"/>
      </w:pPr>
      <w:r w:rsidRPr="004F534F">
        <w:t>9.</w:t>
      </w:r>
      <w:r w:rsidRPr="004F534F">
        <w:tab/>
        <w:t xml:space="preserve">Bober, S.L. and V.S. Varela, </w:t>
      </w:r>
      <w:r w:rsidRPr="004F534F">
        <w:rPr>
          <w:i/>
        </w:rPr>
        <w:t>Sexuality in adult cancer survivors: challenges and intervention.</w:t>
      </w:r>
      <w:r w:rsidRPr="004F534F">
        <w:t xml:space="preserve"> J Clin Oncol, 2012. </w:t>
      </w:r>
      <w:r w:rsidRPr="004F534F">
        <w:rPr>
          <w:b/>
        </w:rPr>
        <w:t>30</w:t>
      </w:r>
      <w:r w:rsidRPr="004F534F">
        <w:t>(30): p. 3712-9.</w:t>
      </w:r>
    </w:p>
    <w:p w14:paraId="0DAFCE7F" w14:textId="77777777" w:rsidR="004F534F" w:rsidRPr="004F534F" w:rsidRDefault="004F534F" w:rsidP="004F534F">
      <w:pPr>
        <w:pStyle w:val="EndNoteBibliography"/>
        <w:spacing w:after="0"/>
        <w:ind w:left="720" w:hanging="720"/>
      </w:pPr>
      <w:r w:rsidRPr="004F534F">
        <w:t>10.</w:t>
      </w:r>
      <w:r w:rsidRPr="004F534F">
        <w:tab/>
        <w:t xml:space="preserve">Hordern, A.J. and A.F. Street, </w:t>
      </w:r>
      <w:r w:rsidRPr="004F534F">
        <w:rPr>
          <w:i/>
        </w:rPr>
        <w:t>Constructions of sexuality and intimacy after cancer: patient and health professional perspectives.</w:t>
      </w:r>
      <w:r w:rsidRPr="004F534F">
        <w:t xml:space="preserve"> Soc Sci Med, 2007. </w:t>
      </w:r>
      <w:r w:rsidRPr="004F534F">
        <w:rPr>
          <w:b/>
        </w:rPr>
        <w:t>64</w:t>
      </w:r>
      <w:r w:rsidRPr="004F534F">
        <w:t>(8): p. 1704-18.</w:t>
      </w:r>
    </w:p>
    <w:p w14:paraId="685AFC65" w14:textId="77777777" w:rsidR="004F534F" w:rsidRPr="004F534F" w:rsidRDefault="004F534F" w:rsidP="004F534F">
      <w:pPr>
        <w:pStyle w:val="EndNoteBibliography"/>
        <w:spacing w:after="0"/>
        <w:ind w:left="720" w:hanging="720"/>
      </w:pPr>
      <w:r w:rsidRPr="004F534F">
        <w:t>11.</w:t>
      </w:r>
      <w:r w:rsidRPr="004F534F">
        <w:tab/>
        <w:t xml:space="preserve">Syme, M.L., L.R. Mona, and R.P. Cameron, </w:t>
      </w:r>
      <w:r w:rsidRPr="004F534F">
        <w:rPr>
          <w:i/>
        </w:rPr>
        <w:t>Sexual Health and Well-Being After Cancer:Applying the Sexual Health Model.</w:t>
      </w:r>
      <w:r w:rsidRPr="004F534F">
        <w:t xml:space="preserve"> The Counseling Psychologist, 2013. </w:t>
      </w:r>
      <w:r w:rsidRPr="004F534F">
        <w:rPr>
          <w:b/>
        </w:rPr>
        <w:t>41</w:t>
      </w:r>
      <w:r w:rsidRPr="004F534F">
        <w:t>(2): p. 268-285.</w:t>
      </w:r>
    </w:p>
    <w:p w14:paraId="2C1EED71" w14:textId="77777777" w:rsidR="004F534F" w:rsidRPr="004F534F" w:rsidRDefault="004F534F" w:rsidP="004F534F">
      <w:pPr>
        <w:pStyle w:val="EndNoteBibliography"/>
        <w:spacing w:after="0"/>
        <w:ind w:left="720" w:hanging="720"/>
      </w:pPr>
      <w:r w:rsidRPr="004F534F">
        <w:t>12.</w:t>
      </w:r>
      <w:r w:rsidRPr="004F534F">
        <w:tab/>
        <w:t xml:space="preserve">Hordern, A., </w:t>
      </w:r>
      <w:r w:rsidRPr="004F534F">
        <w:rPr>
          <w:i/>
        </w:rPr>
        <w:t>Intimacy and Sexuality After Cancer: A Critical Review of the Literature.</w:t>
      </w:r>
      <w:r w:rsidRPr="004F534F">
        <w:t xml:space="preserve"> Cancer Nursing, 2008. </w:t>
      </w:r>
      <w:r w:rsidRPr="004F534F">
        <w:rPr>
          <w:b/>
        </w:rPr>
        <w:t>31</w:t>
      </w:r>
      <w:r w:rsidRPr="004F534F">
        <w:t>(2): p. E9-E17.</w:t>
      </w:r>
    </w:p>
    <w:p w14:paraId="2CC0DBB3" w14:textId="77777777" w:rsidR="004F534F" w:rsidRPr="004F534F" w:rsidRDefault="004F534F" w:rsidP="004F534F">
      <w:pPr>
        <w:pStyle w:val="EndNoteBibliography"/>
        <w:spacing w:after="0"/>
        <w:ind w:left="720" w:hanging="720"/>
      </w:pPr>
      <w:r w:rsidRPr="004F534F">
        <w:t>13.</w:t>
      </w:r>
      <w:r w:rsidRPr="004F534F">
        <w:tab/>
        <w:t xml:space="preserve">Ussher, J.M., J. Perz, and E. Gilbert, </w:t>
      </w:r>
      <w:r w:rsidRPr="004F534F">
        <w:rPr>
          <w:i/>
        </w:rPr>
        <w:t>Changes to sexual well-being and intimacy after breast cancer.</w:t>
      </w:r>
      <w:r w:rsidRPr="004F534F">
        <w:t xml:space="preserve"> Cancer Nurs, 2012. </w:t>
      </w:r>
      <w:r w:rsidRPr="004F534F">
        <w:rPr>
          <w:b/>
        </w:rPr>
        <w:t>35</w:t>
      </w:r>
      <w:r w:rsidRPr="004F534F">
        <w:t>(6): p. 456-65.</w:t>
      </w:r>
    </w:p>
    <w:p w14:paraId="61F828A4" w14:textId="77777777" w:rsidR="004F534F" w:rsidRPr="004F534F" w:rsidRDefault="004F534F" w:rsidP="004F534F">
      <w:pPr>
        <w:pStyle w:val="EndNoteBibliography"/>
        <w:spacing w:after="0"/>
        <w:ind w:left="720" w:hanging="720"/>
      </w:pPr>
      <w:r w:rsidRPr="004F534F">
        <w:t>14.</w:t>
      </w:r>
      <w:r w:rsidRPr="004F534F">
        <w:tab/>
        <w:t xml:space="preserve">Ussher, J.M., J. Perz, and E. Gilbert, </w:t>
      </w:r>
      <w:r w:rsidRPr="004F534F">
        <w:rPr>
          <w:i/>
        </w:rPr>
        <w:t>Perceived causes and consequences of sexual changes after cancer for women and men: a mixed method study.</w:t>
      </w:r>
      <w:r w:rsidRPr="004F534F">
        <w:t xml:space="preserve"> BMC Cancer, 2015. </w:t>
      </w:r>
      <w:r w:rsidRPr="004F534F">
        <w:rPr>
          <w:b/>
        </w:rPr>
        <w:t>15</w:t>
      </w:r>
      <w:r w:rsidRPr="004F534F">
        <w:t>: p. 268.</w:t>
      </w:r>
    </w:p>
    <w:p w14:paraId="7E0CE59E" w14:textId="77777777" w:rsidR="004F534F" w:rsidRPr="004F534F" w:rsidRDefault="004F534F" w:rsidP="004F534F">
      <w:pPr>
        <w:pStyle w:val="EndNoteBibliography"/>
        <w:spacing w:after="0"/>
        <w:ind w:left="720" w:hanging="720"/>
      </w:pPr>
      <w:r w:rsidRPr="004F534F">
        <w:t>15.</w:t>
      </w:r>
      <w:r w:rsidRPr="004F534F">
        <w:tab/>
        <w:t xml:space="preserve">Lorimer, K., et al., </w:t>
      </w:r>
      <w:r w:rsidRPr="004F534F">
        <w:rPr>
          <w:i/>
        </w:rPr>
        <w:t>A Rapid Review of Sexual Wellbeing Definitions and Measures: Should We Now Include Sexual Wellbeing Freedom?</w:t>
      </w:r>
      <w:r w:rsidRPr="004F534F">
        <w:t xml:space="preserve"> The Journal of Sex Research, 2019. </w:t>
      </w:r>
      <w:r w:rsidRPr="004F534F">
        <w:rPr>
          <w:b/>
        </w:rPr>
        <w:t>56</w:t>
      </w:r>
      <w:r w:rsidRPr="004F534F">
        <w:t>(7): p. 843-853.</w:t>
      </w:r>
    </w:p>
    <w:p w14:paraId="3E30AFE7" w14:textId="77777777" w:rsidR="004F534F" w:rsidRPr="004F534F" w:rsidRDefault="004F534F" w:rsidP="004F534F">
      <w:pPr>
        <w:pStyle w:val="EndNoteBibliography"/>
        <w:spacing w:after="0"/>
        <w:ind w:left="720" w:hanging="720"/>
      </w:pPr>
      <w:r w:rsidRPr="004F534F">
        <w:t>16.</w:t>
      </w:r>
      <w:r w:rsidRPr="004F534F">
        <w:tab/>
        <w:t xml:space="preserve">World Health Organisation, </w:t>
      </w:r>
      <w:r w:rsidRPr="004F534F">
        <w:rPr>
          <w:i/>
        </w:rPr>
        <w:t>Measuring sexual health: Conceptual and practical considerations and related indicators</w:t>
      </w:r>
      <w:r w:rsidRPr="004F534F">
        <w:t>. 2010, WHO: Geneva.</w:t>
      </w:r>
    </w:p>
    <w:p w14:paraId="0EDBC163" w14:textId="77777777" w:rsidR="004F534F" w:rsidRPr="004F534F" w:rsidRDefault="004F534F" w:rsidP="004F534F">
      <w:pPr>
        <w:pStyle w:val="EndNoteBibliography"/>
        <w:spacing w:after="0"/>
        <w:ind w:left="720" w:hanging="720"/>
      </w:pPr>
      <w:r w:rsidRPr="004F534F">
        <w:t>17.</w:t>
      </w:r>
      <w:r w:rsidRPr="004F534F">
        <w:tab/>
        <w:t xml:space="preserve">CHANGE Centre for Health and Gender Equity, </w:t>
      </w:r>
      <w:r w:rsidRPr="004F534F">
        <w:rPr>
          <w:i/>
        </w:rPr>
        <w:t>Sexual wellbeing</w:t>
      </w:r>
      <w:r w:rsidRPr="004F534F">
        <w:t>. 2018, CHANGE: Washington DC,.</w:t>
      </w:r>
    </w:p>
    <w:p w14:paraId="0614E3EE" w14:textId="77777777" w:rsidR="004F534F" w:rsidRPr="004F534F" w:rsidRDefault="004F534F" w:rsidP="004F534F">
      <w:pPr>
        <w:pStyle w:val="EndNoteBibliography"/>
        <w:spacing w:after="0"/>
        <w:ind w:left="720" w:hanging="720"/>
      </w:pPr>
      <w:r w:rsidRPr="004F534F">
        <w:t>18.</w:t>
      </w:r>
      <w:r w:rsidRPr="004F534F">
        <w:tab/>
        <w:t xml:space="preserve">Flynn, K.E., et al., </w:t>
      </w:r>
      <w:r w:rsidRPr="004F534F">
        <w:rPr>
          <w:i/>
        </w:rPr>
        <w:t>Sexual functioning along the cancer continuum: focus group results from the Patient-Reported Outcomes Measurement Information System (PROMIS(R)).</w:t>
      </w:r>
      <w:r w:rsidRPr="004F534F">
        <w:t xml:space="preserve"> Psychooncology, 2011. </w:t>
      </w:r>
      <w:r w:rsidRPr="004F534F">
        <w:rPr>
          <w:b/>
        </w:rPr>
        <w:t>20</w:t>
      </w:r>
      <w:r w:rsidRPr="004F534F">
        <w:t>(4): p. 378-86.</w:t>
      </w:r>
    </w:p>
    <w:p w14:paraId="3A42B934" w14:textId="77777777" w:rsidR="004F534F" w:rsidRPr="004F534F" w:rsidRDefault="004F534F" w:rsidP="004F534F">
      <w:pPr>
        <w:pStyle w:val="EndNoteBibliography"/>
        <w:spacing w:after="0"/>
        <w:ind w:left="720" w:hanging="720"/>
      </w:pPr>
      <w:r w:rsidRPr="004F534F">
        <w:t>19.</w:t>
      </w:r>
      <w:r w:rsidRPr="004F534F">
        <w:tab/>
        <w:t xml:space="preserve">Foster, C. and D. Fenlon, </w:t>
      </w:r>
      <w:r w:rsidRPr="004F534F">
        <w:rPr>
          <w:i/>
        </w:rPr>
        <w:t>Recovery and self-management support following primary cancer treatment.</w:t>
      </w:r>
      <w:r w:rsidRPr="004F534F">
        <w:t xml:space="preserve"> British journal of cancer, 2011. </w:t>
      </w:r>
      <w:r w:rsidRPr="004F534F">
        <w:rPr>
          <w:b/>
        </w:rPr>
        <w:t>105</w:t>
      </w:r>
      <w:r w:rsidRPr="004F534F">
        <w:t>(S1): p. S21.</w:t>
      </w:r>
    </w:p>
    <w:p w14:paraId="302696B9" w14:textId="74840360" w:rsidR="004F534F" w:rsidRPr="004F534F" w:rsidRDefault="004F534F" w:rsidP="004F534F">
      <w:pPr>
        <w:pStyle w:val="EndNoteBibliography"/>
        <w:spacing w:after="0"/>
        <w:ind w:left="720" w:hanging="720"/>
      </w:pPr>
      <w:r w:rsidRPr="004F534F">
        <w:t>20.</w:t>
      </w:r>
      <w:r w:rsidRPr="004F534F">
        <w:tab/>
        <w:t xml:space="preserve">Globocan, </w:t>
      </w:r>
      <w:r w:rsidRPr="004F534F">
        <w:rPr>
          <w:i/>
        </w:rPr>
        <w:t>Global cancer incidence.</w:t>
      </w:r>
      <w:r w:rsidRPr="004F534F">
        <w:t xml:space="preserve"> </w:t>
      </w:r>
      <w:hyperlink r:id="rId23" w:history="1">
        <w:r w:rsidRPr="004F534F">
          <w:rPr>
            <w:rStyle w:val="Hyperlink"/>
          </w:rPr>
          <w:t>https://www.uicc.org/news/new-global-cancer-data-globocan-2018</w:t>
        </w:r>
      </w:hyperlink>
      <w:r w:rsidRPr="004F534F">
        <w:t xml:space="preserve">, 2018. </w:t>
      </w:r>
      <w:r w:rsidRPr="004F534F">
        <w:rPr>
          <w:b/>
        </w:rPr>
        <w:t>Accessed 15112019</w:t>
      </w:r>
      <w:r w:rsidRPr="004F534F">
        <w:t>.</w:t>
      </w:r>
    </w:p>
    <w:p w14:paraId="33A4EB29" w14:textId="77777777" w:rsidR="004F534F" w:rsidRPr="004F534F" w:rsidRDefault="004F534F" w:rsidP="004F534F">
      <w:pPr>
        <w:pStyle w:val="EndNoteBibliography"/>
        <w:spacing w:after="0"/>
        <w:ind w:left="720" w:hanging="720"/>
      </w:pPr>
      <w:r w:rsidRPr="004F534F">
        <w:t>21.</w:t>
      </w:r>
      <w:r w:rsidRPr="004F534F">
        <w:tab/>
        <w:t xml:space="preserve">Hendren, S.K., et al., </w:t>
      </w:r>
      <w:r w:rsidRPr="004F534F">
        <w:rPr>
          <w:i/>
        </w:rPr>
        <w:t>Prevalence of male and female sexual dysfunction is high following surgery for rectal cancer.</w:t>
      </w:r>
      <w:r w:rsidRPr="004F534F">
        <w:t xml:space="preserve"> Annals of surgery, 2005. </w:t>
      </w:r>
      <w:r w:rsidRPr="004F534F">
        <w:rPr>
          <w:b/>
        </w:rPr>
        <w:t>242</w:t>
      </w:r>
      <w:r w:rsidRPr="004F534F">
        <w:t>(2): p. 212.</w:t>
      </w:r>
    </w:p>
    <w:p w14:paraId="7E5E361F" w14:textId="77777777" w:rsidR="004F534F" w:rsidRPr="004F534F" w:rsidRDefault="004F534F" w:rsidP="004F534F">
      <w:pPr>
        <w:pStyle w:val="EndNoteBibliography"/>
        <w:spacing w:after="0"/>
        <w:ind w:left="720" w:hanging="720"/>
      </w:pPr>
      <w:r w:rsidRPr="004F534F">
        <w:lastRenderedPageBreak/>
        <w:t>22.</w:t>
      </w:r>
      <w:r w:rsidRPr="004F534F">
        <w:tab/>
        <w:t xml:space="preserve">Den Oudsten, B., et al., </w:t>
      </w:r>
      <w:r w:rsidRPr="004F534F">
        <w:rPr>
          <w:i/>
        </w:rPr>
        <w:t>Higher prevalence of sexual dysfunction in colon and rectal cancer survivors compared with the normative population: a population-based study.</w:t>
      </w:r>
      <w:r w:rsidRPr="004F534F">
        <w:t xml:space="preserve"> European journal of cancer, 2012. </w:t>
      </w:r>
      <w:r w:rsidRPr="004F534F">
        <w:rPr>
          <w:b/>
        </w:rPr>
        <w:t>48</w:t>
      </w:r>
      <w:r w:rsidRPr="004F534F">
        <w:t>(17): p. 3161-3170.</w:t>
      </w:r>
    </w:p>
    <w:p w14:paraId="3D6C7A6A" w14:textId="77777777" w:rsidR="004F534F" w:rsidRPr="004F534F" w:rsidRDefault="004F534F" w:rsidP="004F534F">
      <w:pPr>
        <w:pStyle w:val="EndNoteBibliography"/>
        <w:spacing w:after="0"/>
        <w:ind w:left="720" w:hanging="720"/>
      </w:pPr>
      <w:r w:rsidRPr="004F534F">
        <w:t>23.</w:t>
      </w:r>
      <w:r w:rsidRPr="004F534F">
        <w:tab/>
        <w:t xml:space="preserve">Thyo, A., et al., </w:t>
      </w:r>
      <w:r w:rsidRPr="004F534F">
        <w:rPr>
          <w:i/>
        </w:rPr>
        <w:t>Female sexual problems after treatment for colorectal cancer - a population-based study.</w:t>
      </w:r>
      <w:r w:rsidRPr="004F534F">
        <w:t xml:space="preserve"> Colorectal Dis, 2019.</w:t>
      </w:r>
    </w:p>
    <w:p w14:paraId="0CADB528" w14:textId="77777777" w:rsidR="004F534F" w:rsidRPr="004F534F" w:rsidRDefault="004F534F" w:rsidP="004F534F">
      <w:pPr>
        <w:pStyle w:val="EndNoteBibliography"/>
        <w:spacing w:after="0"/>
        <w:ind w:left="720" w:hanging="720"/>
      </w:pPr>
      <w:r w:rsidRPr="004F534F">
        <w:t>24.</w:t>
      </w:r>
      <w:r w:rsidRPr="004F534F">
        <w:tab/>
        <w:t xml:space="preserve">Mahjoubi, B., et al., </w:t>
      </w:r>
      <w:r w:rsidRPr="004F534F">
        <w:rPr>
          <w:i/>
        </w:rPr>
        <w:t>A cross-sectional survey of quality of life in colostomates: a report from Iran.</w:t>
      </w:r>
      <w:r w:rsidRPr="004F534F">
        <w:t xml:space="preserve"> Health and quality of life outcomes, 2012. </w:t>
      </w:r>
      <w:r w:rsidRPr="004F534F">
        <w:rPr>
          <w:b/>
        </w:rPr>
        <w:t>10</w:t>
      </w:r>
      <w:r w:rsidRPr="004F534F">
        <w:t>(1): p. 136.</w:t>
      </w:r>
    </w:p>
    <w:p w14:paraId="32C03D62" w14:textId="77777777" w:rsidR="004F534F" w:rsidRPr="004F534F" w:rsidRDefault="004F534F" w:rsidP="004F534F">
      <w:pPr>
        <w:pStyle w:val="EndNoteBibliography"/>
        <w:spacing w:after="0"/>
        <w:ind w:left="720" w:hanging="720"/>
      </w:pPr>
      <w:r w:rsidRPr="004F534F">
        <w:t>25.</w:t>
      </w:r>
      <w:r w:rsidRPr="004F534F">
        <w:tab/>
        <w:t xml:space="preserve">Milbury, K., et al., </w:t>
      </w:r>
      <w:r w:rsidRPr="004F534F">
        <w:rPr>
          <w:i/>
        </w:rPr>
        <w:t>The association between psychosocial and medical factors with long-term sexual dysfunction after treatment for colorectal cancer.</w:t>
      </w:r>
      <w:r w:rsidRPr="004F534F">
        <w:t xml:space="preserve"> Support Care Cancer, 2013. </w:t>
      </w:r>
      <w:r w:rsidRPr="004F534F">
        <w:rPr>
          <w:b/>
        </w:rPr>
        <w:t>21</w:t>
      </w:r>
      <w:r w:rsidRPr="004F534F">
        <w:t>(3): p. 793-802.</w:t>
      </w:r>
    </w:p>
    <w:p w14:paraId="66B0A290" w14:textId="77777777" w:rsidR="004F534F" w:rsidRPr="004F534F" w:rsidRDefault="004F534F" w:rsidP="004F534F">
      <w:pPr>
        <w:pStyle w:val="EndNoteBibliography"/>
        <w:spacing w:after="0"/>
        <w:ind w:left="720" w:hanging="720"/>
      </w:pPr>
      <w:r w:rsidRPr="004F534F">
        <w:t>26.</w:t>
      </w:r>
      <w:r w:rsidRPr="004F534F">
        <w:tab/>
        <w:t xml:space="preserve">Traa, M.J., et al., </w:t>
      </w:r>
      <w:r w:rsidRPr="004F534F">
        <w:rPr>
          <w:i/>
        </w:rPr>
        <w:t>Biopsychosocial predictors of sexual function and quality of sexual life: a study among patients with colorectal cancer.</w:t>
      </w:r>
      <w:r w:rsidRPr="004F534F">
        <w:t xml:space="preserve"> Translational andrology and urology, 2015. </w:t>
      </w:r>
      <w:r w:rsidRPr="004F534F">
        <w:rPr>
          <w:b/>
        </w:rPr>
        <w:t>4</w:t>
      </w:r>
      <w:r w:rsidRPr="004F534F">
        <w:t>(2): p. 206-217.</w:t>
      </w:r>
    </w:p>
    <w:p w14:paraId="0ABC6F4E" w14:textId="77777777" w:rsidR="004F534F" w:rsidRPr="004F534F" w:rsidRDefault="004F534F" w:rsidP="004F534F">
      <w:pPr>
        <w:pStyle w:val="EndNoteBibliography"/>
        <w:spacing w:after="0"/>
        <w:ind w:left="720" w:hanging="720"/>
      </w:pPr>
      <w:r w:rsidRPr="004F534F">
        <w:t>27.</w:t>
      </w:r>
      <w:r w:rsidRPr="004F534F">
        <w:tab/>
        <w:t xml:space="preserve">Ang SGM, C.H.-C., Siah RJC, Klainin-Yobas P, </w:t>
      </w:r>
      <w:r w:rsidRPr="004F534F">
        <w:rPr>
          <w:i/>
        </w:rPr>
        <w:t>Stressors Relating to Patient Psychological Health Following Stoma Surgery:  An Integrated Literature Review.</w:t>
      </w:r>
      <w:r w:rsidRPr="004F534F">
        <w:t xml:space="preserve"> Oncology Nursing Forum 2013. </w:t>
      </w:r>
      <w:r w:rsidRPr="004F534F">
        <w:rPr>
          <w:b/>
        </w:rPr>
        <w:t>40</w:t>
      </w:r>
      <w:r w:rsidRPr="004F534F">
        <w:t>(6): p. 587-594.</w:t>
      </w:r>
    </w:p>
    <w:p w14:paraId="422A2D48" w14:textId="77777777" w:rsidR="004F534F" w:rsidRPr="004F534F" w:rsidRDefault="004F534F" w:rsidP="004F534F">
      <w:pPr>
        <w:pStyle w:val="EndNoteBibliography"/>
        <w:spacing w:after="0"/>
        <w:ind w:left="720" w:hanging="720"/>
      </w:pPr>
      <w:r w:rsidRPr="004F534F">
        <w:t>28.</w:t>
      </w:r>
      <w:r w:rsidRPr="004F534F">
        <w:tab/>
        <w:t xml:space="preserve">Downing, A., et al., </w:t>
      </w:r>
      <w:r w:rsidRPr="004F534F">
        <w:rPr>
          <w:i/>
        </w:rPr>
        <w:t>Health-related quality of life after colorectal cancer in England: a patient-reported outcomes study of individuals 12 to 36 months after diagnosis.</w:t>
      </w:r>
      <w:r w:rsidRPr="004F534F">
        <w:t xml:space="preserve"> Journal of clinical oncology, 2015. </w:t>
      </w:r>
      <w:r w:rsidRPr="004F534F">
        <w:rPr>
          <w:b/>
        </w:rPr>
        <w:t>33</w:t>
      </w:r>
      <w:r w:rsidRPr="004F534F">
        <w:t>(6): p. 616-624.</w:t>
      </w:r>
    </w:p>
    <w:p w14:paraId="1BF02FBA" w14:textId="77777777" w:rsidR="004F534F" w:rsidRPr="004F534F" w:rsidRDefault="004F534F" w:rsidP="004F534F">
      <w:pPr>
        <w:pStyle w:val="EndNoteBibliography"/>
        <w:spacing w:after="0"/>
        <w:ind w:left="720" w:hanging="720"/>
      </w:pPr>
      <w:r w:rsidRPr="004F534F">
        <w:t>29.</w:t>
      </w:r>
      <w:r w:rsidRPr="004F534F">
        <w:tab/>
        <w:t xml:space="preserve">Tripaldi, C., </w:t>
      </w:r>
      <w:r w:rsidRPr="004F534F">
        <w:rPr>
          <w:i/>
        </w:rPr>
        <w:t>Sexual function after stoma formation in women with colorectal cancer.</w:t>
      </w:r>
      <w:r w:rsidRPr="004F534F">
        <w:t xml:space="preserve"> British Journal Of Nursing (Mark Allen Publishing), 2019. </w:t>
      </w:r>
      <w:r w:rsidRPr="004F534F">
        <w:rPr>
          <w:b/>
        </w:rPr>
        <w:t>28</w:t>
      </w:r>
      <w:r w:rsidRPr="004F534F">
        <w:t>(16): p. S4-S15.</w:t>
      </w:r>
    </w:p>
    <w:p w14:paraId="7BE219A7" w14:textId="77777777" w:rsidR="004F534F" w:rsidRPr="004F534F" w:rsidRDefault="004F534F" w:rsidP="004F534F">
      <w:pPr>
        <w:pStyle w:val="EndNoteBibliography"/>
        <w:spacing w:after="0"/>
        <w:ind w:left="720" w:hanging="720"/>
      </w:pPr>
      <w:r w:rsidRPr="004F534F">
        <w:t>30.</w:t>
      </w:r>
      <w:r w:rsidRPr="004F534F">
        <w:tab/>
        <w:t xml:space="preserve">Traa, M.J., et al., </w:t>
      </w:r>
      <w:r w:rsidRPr="004F534F">
        <w:rPr>
          <w:i/>
        </w:rPr>
        <w:t>Sexual (dys)function and the quality of sexual life in patients with colorectal cancer: a systematic review.</w:t>
      </w:r>
      <w:r w:rsidRPr="004F534F">
        <w:t xml:space="preserve"> Ann Oncol, 2012. </w:t>
      </w:r>
      <w:r w:rsidRPr="004F534F">
        <w:rPr>
          <w:b/>
        </w:rPr>
        <w:t>23</w:t>
      </w:r>
      <w:r w:rsidRPr="004F534F">
        <w:t>(1): p. 19-27.</w:t>
      </w:r>
    </w:p>
    <w:p w14:paraId="63852B5E" w14:textId="77777777" w:rsidR="004F534F" w:rsidRPr="004F534F" w:rsidRDefault="004F534F" w:rsidP="004F534F">
      <w:pPr>
        <w:pStyle w:val="EndNoteBibliography"/>
        <w:spacing w:after="0"/>
        <w:ind w:left="720" w:hanging="720"/>
      </w:pPr>
      <w:r w:rsidRPr="004F534F">
        <w:t>31.</w:t>
      </w:r>
      <w:r w:rsidRPr="004F534F">
        <w:tab/>
        <w:t xml:space="preserve">Reese, J.B., E. Handorf, and J.A. Haythornthwaite, </w:t>
      </w:r>
      <w:r w:rsidRPr="004F534F">
        <w:rPr>
          <w:i/>
        </w:rPr>
        <w:t>Sexual quality of life, body image distress, and psychosocial outcomes in colorectal cancer: A longitudinal study.</w:t>
      </w:r>
      <w:r w:rsidRPr="004F534F">
        <w:t xml:space="preserve"> Supportive Care in Cancer, 2018. </w:t>
      </w:r>
      <w:r w:rsidRPr="004F534F">
        <w:rPr>
          <w:b/>
        </w:rPr>
        <w:t>26</w:t>
      </w:r>
      <w:r w:rsidRPr="004F534F">
        <w:t>(10): p. 3431-3440.</w:t>
      </w:r>
    </w:p>
    <w:p w14:paraId="5E50E9A4" w14:textId="77777777" w:rsidR="004F534F" w:rsidRPr="004F534F" w:rsidRDefault="004F534F" w:rsidP="004F534F">
      <w:pPr>
        <w:pStyle w:val="EndNoteBibliography"/>
        <w:spacing w:after="0"/>
        <w:ind w:left="720" w:hanging="720"/>
      </w:pPr>
      <w:r w:rsidRPr="004F534F">
        <w:t>32.</w:t>
      </w:r>
      <w:r w:rsidRPr="004F534F">
        <w:tab/>
        <w:t xml:space="preserve">Dorfman, C.S., et al., </w:t>
      </w:r>
      <w:r w:rsidRPr="004F534F">
        <w:rPr>
          <w:i/>
        </w:rPr>
        <w:t>Partner status moderates the relationships between sexual problems and self-efficacy for managing sexual problems and psychosocial quality-of-life for postmenopausal breast cancer survivors taking adjuvant endocrine therapy.</w:t>
      </w:r>
      <w:r w:rsidRPr="004F534F">
        <w:t xml:space="preserve"> Menopause, 2019. </w:t>
      </w:r>
      <w:r w:rsidRPr="004F534F">
        <w:rPr>
          <w:b/>
        </w:rPr>
        <w:t>26</w:t>
      </w:r>
      <w:r w:rsidRPr="004F534F">
        <w:t>(8): p. 823-832.</w:t>
      </w:r>
    </w:p>
    <w:p w14:paraId="0BE9A25F" w14:textId="77777777" w:rsidR="004F534F" w:rsidRPr="004F534F" w:rsidRDefault="004F534F" w:rsidP="004F534F">
      <w:pPr>
        <w:pStyle w:val="EndNoteBibliography"/>
        <w:spacing w:after="0"/>
        <w:ind w:left="720" w:hanging="720"/>
      </w:pPr>
      <w:r w:rsidRPr="004F534F">
        <w:t>33.</w:t>
      </w:r>
      <w:r w:rsidRPr="004F534F">
        <w:tab/>
        <w:t xml:space="preserve">Campbell, L.C., et al., </w:t>
      </w:r>
      <w:r w:rsidRPr="004F534F">
        <w:rPr>
          <w:i/>
        </w:rPr>
        <w:t>Prostate cancer in African Americans: relationship of patient and partner self-efficacy to quality of life.</w:t>
      </w:r>
      <w:r w:rsidRPr="004F534F">
        <w:t xml:space="preserve"> Journal of Pain and Symptom Management, 2004. </w:t>
      </w:r>
      <w:r w:rsidRPr="004F534F">
        <w:rPr>
          <w:b/>
        </w:rPr>
        <w:t>28</w:t>
      </w:r>
      <w:r w:rsidRPr="004F534F">
        <w:t>(5): p. 433-444.</w:t>
      </w:r>
    </w:p>
    <w:p w14:paraId="14499AD4" w14:textId="77777777" w:rsidR="004F534F" w:rsidRPr="004F534F" w:rsidRDefault="004F534F" w:rsidP="004F534F">
      <w:pPr>
        <w:pStyle w:val="EndNoteBibliography"/>
        <w:spacing w:after="0"/>
        <w:ind w:left="720" w:hanging="720"/>
      </w:pPr>
      <w:r w:rsidRPr="004F534F">
        <w:t>34.</w:t>
      </w:r>
      <w:r w:rsidRPr="004F534F">
        <w:tab/>
        <w:t xml:space="preserve">Arthur, E.K., et al., </w:t>
      </w:r>
      <w:r w:rsidRPr="004F534F">
        <w:rPr>
          <w:i/>
        </w:rPr>
        <w:t>The Self-Efficacy to Communicate about Sex and Intimacy (SECSI) scale: psychometric assessment in women treated for cancer.</w:t>
      </w:r>
      <w:r w:rsidRPr="004F534F">
        <w:t xml:space="preserve"> Supportive Care in Cancer, 2020. </w:t>
      </w:r>
      <w:r w:rsidRPr="004F534F">
        <w:rPr>
          <w:b/>
        </w:rPr>
        <w:t>28</w:t>
      </w:r>
      <w:r w:rsidRPr="004F534F">
        <w:t>(3): p. 1449-1457.</w:t>
      </w:r>
    </w:p>
    <w:p w14:paraId="421F8C94" w14:textId="77777777" w:rsidR="004F534F" w:rsidRPr="004F534F" w:rsidRDefault="004F534F" w:rsidP="004F534F">
      <w:pPr>
        <w:pStyle w:val="EndNoteBibliography"/>
        <w:spacing w:after="0"/>
        <w:ind w:left="720" w:hanging="720"/>
      </w:pPr>
      <w:r w:rsidRPr="004F534F">
        <w:t>35.</w:t>
      </w:r>
      <w:r w:rsidRPr="004F534F">
        <w:tab/>
        <w:t xml:space="preserve">Canty, J., et al., </w:t>
      </w:r>
      <w:r w:rsidRPr="004F534F">
        <w:rPr>
          <w:i/>
        </w:rPr>
        <w:t>Sexual Function in Women with Colorectal/Anal Cancer.</w:t>
      </w:r>
      <w:r w:rsidRPr="004F534F">
        <w:t xml:space="preserve"> Sexual Medicine Reviews, 2019. </w:t>
      </w:r>
      <w:r w:rsidRPr="004F534F">
        <w:rPr>
          <w:b/>
        </w:rPr>
        <w:t>7</w:t>
      </w:r>
      <w:r w:rsidRPr="004F534F">
        <w:t>(2): p. 202-222.</w:t>
      </w:r>
    </w:p>
    <w:p w14:paraId="02A2CA2C" w14:textId="77777777" w:rsidR="004F534F" w:rsidRPr="004F534F" w:rsidRDefault="004F534F" w:rsidP="004F534F">
      <w:pPr>
        <w:pStyle w:val="EndNoteBibliography"/>
        <w:spacing w:after="0"/>
        <w:ind w:left="720" w:hanging="720"/>
      </w:pPr>
      <w:r w:rsidRPr="004F534F">
        <w:t>36.</w:t>
      </w:r>
      <w:r w:rsidRPr="004F534F">
        <w:tab/>
        <w:t xml:space="preserve">Laumann, E.O., et al., </w:t>
      </w:r>
      <w:r w:rsidRPr="004F534F">
        <w:rPr>
          <w:i/>
        </w:rPr>
        <w:t>A cross-national study of subjective sexual well-being among older women and men: findings from the Global Study of Sexual Attitudes and Behaviors.</w:t>
      </w:r>
      <w:r w:rsidRPr="004F534F">
        <w:t xml:space="preserve"> Arch Sex Behav, 2006. </w:t>
      </w:r>
      <w:r w:rsidRPr="004F534F">
        <w:rPr>
          <w:b/>
        </w:rPr>
        <w:t>35</w:t>
      </w:r>
      <w:r w:rsidRPr="004F534F">
        <w:t>(2): p. 145-61.</w:t>
      </w:r>
    </w:p>
    <w:p w14:paraId="48585672" w14:textId="77777777" w:rsidR="004F534F" w:rsidRPr="004F534F" w:rsidRDefault="004F534F" w:rsidP="004F534F">
      <w:pPr>
        <w:pStyle w:val="EndNoteBibliography"/>
        <w:spacing w:after="0"/>
        <w:ind w:left="720" w:hanging="720"/>
      </w:pPr>
      <w:r w:rsidRPr="004F534F">
        <w:t>37.</w:t>
      </w:r>
      <w:r w:rsidRPr="004F534F">
        <w:tab/>
        <w:t xml:space="preserve">Perz, J., J.M. Ussher, and E. Gilbert, </w:t>
      </w:r>
      <w:r w:rsidRPr="004F534F">
        <w:rPr>
          <w:i/>
        </w:rPr>
        <w:t>Feeling well and talking about sex: psycho-social predictors of sexual functioning after cancer.</w:t>
      </w:r>
      <w:r w:rsidRPr="004F534F">
        <w:t xml:space="preserve"> BMC Cancer, 2014. </w:t>
      </w:r>
      <w:r w:rsidRPr="004F534F">
        <w:rPr>
          <w:b/>
        </w:rPr>
        <w:t>14</w:t>
      </w:r>
      <w:r w:rsidRPr="004F534F">
        <w:t>: p. 228.</w:t>
      </w:r>
    </w:p>
    <w:p w14:paraId="156986DE" w14:textId="77777777" w:rsidR="004F534F" w:rsidRPr="004F534F" w:rsidRDefault="004F534F" w:rsidP="004F534F">
      <w:pPr>
        <w:pStyle w:val="EndNoteBibliography"/>
        <w:spacing w:after="0"/>
        <w:ind w:left="720" w:hanging="720"/>
      </w:pPr>
      <w:r w:rsidRPr="004F534F">
        <w:t>38.</w:t>
      </w:r>
      <w:r w:rsidRPr="004F534F">
        <w:tab/>
        <w:t xml:space="preserve">Fenlon, D., et al., </w:t>
      </w:r>
      <w:r w:rsidRPr="004F534F">
        <w:rPr>
          <w:i/>
        </w:rPr>
        <w:t>A cohort study of the recovery of health and wellbeing following colorectal cancer (CREW study): protocol paper.</w:t>
      </w:r>
      <w:r w:rsidRPr="004F534F">
        <w:t xml:space="preserve"> BMC Health Serv Res, 2012. </w:t>
      </w:r>
      <w:r w:rsidRPr="004F534F">
        <w:rPr>
          <w:b/>
        </w:rPr>
        <w:t>12</w:t>
      </w:r>
      <w:r w:rsidRPr="004F534F">
        <w:t>: p. 90.</w:t>
      </w:r>
    </w:p>
    <w:p w14:paraId="73C712B6" w14:textId="77777777" w:rsidR="004F534F" w:rsidRPr="004F534F" w:rsidRDefault="004F534F" w:rsidP="004F534F">
      <w:pPr>
        <w:pStyle w:val="EndNoteBibliography"/>
        <w:spacing w:after="0"/>
        <w:ind w:left="720" w:hanging="720"/>
      </w:pPr>
      <w:r w:rsidRPr="004F534F">
        <w:t>39.</w:t>
      </w:r>
      <w:r w:rsidRPr="004F534F">
        <w:tab/>
        <w:t xml:space="preserve">National Institute for Health and Care Excellence, </w:t>
      </w:r>
      <w:r w:rsidRPr="004F534F">
        <w:rPr>
          <w:i/>
        </w:rPr>
        <w:t>Colorectal cancer: diagnosis and management (update).</w:t>
      </w:r>
      <w:r w:rsidRPr="004F534F">
        <w:t xml:space="preserve"> 2019.</w:t>
      </w:r>
    </w:p>
    <w:p w14:paraId="3F3A3C9B" w14:textId="76CD6325" w:rsidR="004F534F" w:rsidRPr="004F534F" w:rsidRDefault="004F534F" w:rsidP="004F534F">
      <w:pPr>
        <w:pStyle w:val="EndNoteBibliography"/>
        <w:spacing w:after="0"/>
        <w:ind w:left="720" w:hanging="720"/>
      </w:pPr>
      <w:r w:rsidRPr="004F534F">
        <w:t>40.</w:t>
      </w:r>
      <w:r w:rsidRPr="004F534F">
        <w:tab/>
        <w:t xml:space="preserve">National Institute for Health and Care Excellence. </w:t>
      </w:r>
      <w:r w:rsidRPr="004F534F">
        <w:rPr>
          <w:i/>
        </w:rPr>
        <w:t>Colorectal cancer: diagnosis and management</w:t>
      </w:r>
      <w:r w:rsidRPr="004F534F">
        <w:t xml:space="preserve">. 2011  17/12/2019]; Available from: </w:t>
      </w:r>
      <w:hyperlink r:id="rId24" w:history="1">
        <w:r w:rsidRPr="004F534F">
          <w:rPr>
            <w:rStyle w:val="Hyperlink"/>
          </w:rPr>
          <w:t>https://www.nice.org.uk/guidance/cg131</w:t>
        </w:r>
      </w:hyperlink>
      <w:r w:rsidRPr="004F534F">
        <w:t>.</w:t>
      </w:r>
    </w:p>
    <w:p w14:paraId="4BFC60A3" w14:textId="77777777" w:rsidR="004F534F" w:rsidRPr="004F534F" w:rsidRDefault="004F534F" w:rsidP="004F534F">
      <w:pPr>
        <w:pStyle w:val="EndNoteBibliography"/>
        <w:spacing w:after="0"/>
        <w:ind w:left="720" w:hanging="720"/>
      </w:pPr>
      <w:r w:rsidRPr="004F534F">
        <w:t>41.</w:t>
      </w:r>
      <w:r w:rsidRPr="004F534F">
        <w:tab/>
        <w:t xml:space="preserve">Sodergren, S., et al., </w:t>
      </w:r>
      <w:r w:rsidRPr="004F534F">
        <w:rPr>
          <w:i/>
        </w:rPr>
        <w:t>Supportive care needs of patients following treatment for colorectal cancer: risk factors for unmet needs and the association between unmet needs and health-</w:t>
      </w:r>
      <w:r w:rsidRPr="004F534F">
        <w:rPr>
          <w:i/>
        </w:rPr>
        <w:lastRenderedPageBreak/>
        <w:t>related quality of life—results from the ColoREctal Wellbeing (CREW) study.</w:t>
      </w:r>
      <w:r w:rsidRPr="004F534F">
        <w:t xml:space="preserve"> Journal of Cancer Survivorship, 2019: p. 1-11.</w:t>
      </w:r>
    </w:p>
    <w:p w14:paraId="1D532871" w14:textId="77777777" w:rsidR="004F534F" w:rsidRPr="004F534F" w:rsidRDefault="004F534F" w:rsidP="004F534F">
      <w:pPr>
        <w:pStyle w:val="EndNoteBibliography"/>
        <w:spacing w:after="0"/>
        <w:ind w:left="720" w:hanging="720"/>
      </w:pPr>
      <w:r w:rsidRPr="004F534F">
        <w:t>42.</w:t>
      </w:r>
      <w:r w:rsidRPr="004F534F">
        <w:tab/>
        <w:t xml:space="preserve">NHS Improvement, </w:t>
      </w:r>
      <w:r w:rsidRPr="004F534F">
        <w:rPr>
          <w:i/>
        </w:rPr>
        <w:t>Innovation to implementation: Stratified pathways of care for people living with or beyond cancer. A ‘how to guide’</w:t>
      </w:r>
      <w:r w:rsidRPr="004F534F">
        <w:t>. 2013: London.</w:t>
      </w:r>
    </w:p>
    <w:p w14:paraId="1BF57A23" w14:textId="77777777" w:rsidR="004F534F" w:rsidRPr="004F534F" w:rsidRDefault="004F534F" w:rsidP="004F534F">
      <w:pPr>
        <w:pStyle w:val="EndNoteBibliography"/>
        <w:spacing w:after="0"/>
        <w:ind w:left="720" w:hanging="720"/>
      </w:pPr>
      <w:r w:rsidRPr="004F534F">
        <w:t>43.</w:t>
      </w:r>
      <w:r w:rsidRPr="004F534F">
        <w:tab/>
        <w:t xml:space="preserve">Corner, J., et al., </w:t>
      </w:r>
      <w:r w:rsidRPr="004F534F">
        <w:rPr>
          <w:i/>
        </w:rPr>
        <w:t>The research priorities of patients attending UK cancer treatment centres: findings from a modified nominal group study.</w:t>
      </w:r>
      <w:r w:rsidRPr="004F534F">
        <w:t xml:space="preserve"> Br J Cancer, 2007. </w:t>
      </w:r>
      <w:r w:rsidRPr="004F534F">
        <w:rPr>
          <w:b/>
        </w:rPr>
        <w:t>96</w:t>
      </w:r>
      <w:r w:rsidRPr="004F534F">
        <w:t>(6): p. 875-81.</w:t>
      </w:r>
    </w:p>
    <w:p w14:paraId="27F346A3" w14:textId="77777777" w:rsidR="004F534F" w:rsidRPr="004F534F" w:rsidRDefault="004F534F" w:rsidP="004F534F">
      <w:pPr>
        <w:pStyle w:val="EndNoteBibliography"/>
        <w:spacing w:after="0"/>
        <w:ind w:left="720" w:hanging="720"/>
      </w:pPr>
      <w:r w:rsidRPr="004F534F">
        <w:t>44.</w:t>
      </w:r>
      <w:r w:rsidRPr="004F534F">
        <w:tab/>
        <w:t xml:space="preserve">Avis, N.E., E. Ip, and K.L. Foley, </w:t>
      </w:r>
      <w:r w:rsidRPr="004F534F">
        <w:rPr>
          <w:i/>
        </w:rPr>
        <w:t>Evaluation of the Quality of Life in Adult Cancer Survivors (QLACS) scale for long-term cancer survivors in a sample of breast cancer survivors.</w:t>
      </w:r>
      <w:r w:rsidRPr="004F534F">
        <w:t xml:space="preserve"> Health and Quality of Life Outcomes, 2006. </w:t>
      </w:r>
      <w:r w:rsidRPr="004F534F">
        <w:rPr>
          <w:b/>
        </w:rPr>
        <w:t>4</w:t>
      </w:r>
      <w:r w:rsidRPr="004F534F">
        <w:t>(1): p. 92.</w:t>
      </w:r>
    </w:p>
    <w:p w14:paraId="2EAEFB7B" w14:textId="77777777" w:rsidR="004F534F" w:rsidRPr="004F534F" w:rsidRDefault="004F534F" w:rsidP="004F534F">
      <w:pPr>
        <w:pStyle w:val="EndNoteBibliography"/>
        <w:spacing w:after="0"/>
        <w:ind w:left="720" w:hanging="720"/>
      </w:pPr>
      <w:r w:rsidRPr="004F534F">
        <w:t>45.</w:t>
      </w:r>
      <w:r w:rsidRPr="004F534F">
        <w:tab/>
        <w:t xml:space="preserve">GOV.UK. </w:t>
      </w:r>
      <w:r w:rsidRPr="004F534F">
        <w:rPr>
          <w:i/>
        </w:rPr>
        <w:t xml:space="preserve">English indices of deprivation 2015 </w:t>
      </w:r>
      <w:r w:rsidRPr="004F534F">
        <w:t>2015.</w:t>
      </w:r>
    </w:p>
    <w:p w14:paraId="2BE351F8" w14:textId="77777777" w:rsidR="004F534F" w:rsidRPr="004F534F" w:rsidRDefault="004F534F" w:rsidP="004F534F">
      <w:pPr>
        <w:pStyle w:val="EndNoteBibliography"/>
        <w:spacing w:after="0"/>
        <w:ind w:left="720" w:hanging="720"/>
      </w:pPr>
      <w:r w:rsidRPr="004F534F">
        <w:t>46.</w:t>
      </w:r>
      <w:r w:rsidRPr="004F534F">
        <w:tab/>
        <w:t xml:space="preserve">Lorig, K.R., et al., </w:t>
      </w:r>
      <w:r w:rsidRPr="004F534F">
        <w:rPr>
          <w:i/>
        </w:rPr>
        <w:t>Chronic disease self-management program: 2-year health status and health care utilization outcomes.</w:t>
      </w:r>
      <w:r w:rsidRPr="004F534F">
        <w:t xml:space="preserve"> Medical care, 2001: p. 1217-1223.</w:t>
      </w:r>
    </w:p>
    <w:p w14:paraId="616318ED" w14:textId="77777777" w:rsidR="004F534F" w:rsidRPr="004F534F" w:rsidRDefault="004F534F" w:rsidP="004F534F">
      <w:pPr>
        <w:pStyle w:val="EndNoteBibliography"/>
        <w:spacing w:after="0"/>
        <w:ind w:left="720" w:hanging="720"/>
      </w:pPr>
      <w:r w:rsidRPr="004F534F">
        <w:t>47.</w:t>
      </w:r>
      <w:r w:rsidRPr="004F534F">
        <w:tab/>
        <w:t xml:space="preserve">Grimmett, C., et al., </w:t>
      </w:r>
      <w:r w:rsidRPr="004F534F">
        <w:rPr>
          <w:i/>
        </w:rPr>
        <w:t>Colorectal cancer patient's self-efficacy for managing illness-related problems in the first 2 years after diagnosis, results from the ColoREctal Well-being (CREW) study.</w:t>
      </w:r>
      <w:r w:rsidRPr="004F534F">
        <w:t xml:space="preserve"> J Cancer Surviv, 2017. </w:t>
      </w:r>
      <w:r w:rsidRPr="004F534F">
        <w:rPr>
          <w:b/>
        </w:rPr>
        <w:t>11</w:t>
      </w:r>
      <w:r w:rsidRPr="004F534F">
        <w:t>(5): p. 634-642.</w:t>
      </w:r>
    </w:p>
    <w:p w14:paraId="36045116" w14:textId="77777777" w:rsidR="004F534F" w:rsidRPr="004F534F" w:rsidRDefault="004F534F" w:rsidP="004F534F">
      <w:pPr>
        <w:pStyle w:val="EndNoteBibliography"/>
        <w:spacing w:after="0"/>
        <w:ind w:left="720" w:hanging="720"/>
      </w:pPr>
      <w:r w:rsidRPr="004F534F">
        <w:t>48.</w:t>
      </w:r>
      <w:r w:rsidRPr="004F534F">
        <w:tab/>
        <w:t xml:space="preserve">Radloff, L.S., </w:t>
      </w:r>
      <w:r w:rsidRPr="004F534F">
        <w:rPr>
          <w:i/>
        </w:rPr>
        <w:t>The CES-D scale: A self-report depression scale for research in the general population.</w:t>
      </w:r>
      <w:r w:rsidRPr="004F534F">
        <w:t xml:space="preserve"> Applied psychological measurement, 1977. </w:t>
      </w:r>
      <w:r w:rsidRPr="004F534F">
        <w:rPr>
          <w:b/>
        </w:rPr>
        <w:t>1</w:t>
      </w:r>
      <w:r w:rsidRPr="004F534F">
        <w:t>(3): p. 385-401.</w:t>
      </w:r>
    </w:p>
    <w:p w14:paraId="1ACB1AA1" w14:textId="77777777" w:rsidR="004F534F" w:rsidRPr="004F534F" w:rsidRDefault="004F534F" w:rsidP="004F534F">
      <w:pPr>
        <w:pStyle w:val="EndNoteBibliography"/>
        <w:spacing w:after="0"/>
        <w:ind w:left="720" w:hanging="720"/>
      </w:pPr>
      <w:r w:rsidRPr="004F534F">
        <w:t>49.</w:t>
      </w:r>
      <w:r w:rsidRPr="004F534F">
        <w:tab/>
        <w:t xml:space="preserve">Katz, M.R., et al., </w:t>
      </w:r>
      <w:r w:rsidRPr="004F534F">
        <w:rPr>
          <w:i/>
        </w:rPr>
        <w:t>Screening for depression in head and neck cancer.</w:t>
      </w:r>
      <w:r w:rsidRPr="004F534F">
        <w:t xml:space="preserve"> Psychooncology, 2004. </w:t>
      </w:r>
      <w:r w:rsidRPr="004F534F">
        <w:rPr>
          <w:b/>
        </w:rPr>
        <w:t>13</w:t>
      </w:r>
      <w:r w:rsidRPr="004F534F">
        <w:t>(4): p. 269-80.</w:t>
      </w:r>
    </w:p>
    <w:p w14:paraId="4FADB07D" w14:textId="77777777" w:rsidR="004F534F" w:rsidRPr="004F534F" w:rsidRDefault="004F534F" w:rsidP="004F534F">
      <w:pPr>
        <w:pStyle w:val="EndNoteBibliography"/>
        <w:spacing w:after="0"/>
        <w:ind w:left="720" w:hanging="720"/>
      </w:pPr>
      <w:r w:rsidRPr="004F534F">
        <w:t>50.</w:t>
      </w:r>
      <w:r w:rsidRPr="004F534F">
        <w:tab/>
        <w:t xml:space="preserve">Spielberger, C.D., </w:t>
      </w:r>
      <w:r w:rsidRPr="004F534F">
        <w:rPr>
          <w:i/>
        </w:rPr>
        <w:t>State-trait anxiety inventory for adults.</w:t>
      </w:r>
      <w:r w:rsidRPr="004F534F">
        <w:t xml:space="preserve"> 1983.</w:t>
      </w:r>
    </w:p>
    <w:p w14:paraId="592B2F91" w14:textId="77777777" w:rsidR="004F534F" w:rsidRPr="004F534F" w:rsidRDefault="004F534F" w:rsidP="004F534F">
      <w:pPr>
        <w:pStyle w:val="EndNoteBibliography"/>
        <w:spacing w:after="0"/>
        <w:ind w:left="720" w:hanging="720"/>
      </w:pPr>
      <w:r w:rsidRPr="004F534F">
        <w:t>51.</w:t>
      </w:r>
      <w:r w:rsidRPr="004F534F">
        <w:tab/>
        <w:t xml:space="preserve">Knight, R.G., H.J. Waal-Manning, and G.F. Spears, </w:t>
      </w:r>
      <w:r w:rsidRPr="004F534F">
        <w:rPr>
          <w:i/>
        </w:rPr>
        <w:t>Some norms and reliability data for the State-Trait Anxiety Inventory and the Zung Self-Rating Depression scale.</w:t>
      </w:r>
      <w:r w:rsidRPr="004F534F">
        <w:t xml:space="preserve"> British Journal of Clinical Psychology, 1983. </w:t>
      </w:r>
      <w:r w:rsidRPr="004F534F">
        <w:rPr>
          <w:b/>
        </w:rPr>
        <w:t>22</w:t>
      </w:r>
      <w:r w:rsidRPr="004F534F">
        <w:t>(4): p. 245-249.</w:t>
      </w:r>
    </w:p>
    <w:p w14:paraId="11540152" w14:textId="77777777" w:rsidR="004F534F" w:rsidRPr="004F534F" w:rsidRDefault="004F534F" w:rsidP="004F534F">
      <w:pPr>
        <w:pStyle w:val="EndNoteBibliography"/>
        <w:spacing w:after="0"/>
        <w:ind w:left="720" w:hanging="720"/>
      </w:pPr>
      <w:r w:rsidRPr="004F534F">
        <w:t>52.</w:t>
      </w:r>
      <w:r w:rsidRPr="004F534F">
        <w:tab/>
        <w:t xml:space="preserve">Sherbourne, C.D. and A.L. Stewart, </w:t>
      </w:r>
      <w:r w:rsidRPr="004F534F">
        <w:rPr>
          <w:i/>
        </w:rPr>
        <w:t>The MOS social support survey.</w:t>
      </w:r>
      <w:r w:rsidRPr="004F534F">
        <w:t xml:space="preserve"> Social science &amp; medicine, 1991. </w:t>
      </w:r>
      <w:r w:rsidRPr="004F534F">
        <w:rPr>
          <w:b/>
        </w:rPr>
        <w:t>32</w:t>
      </w:r>
      <w:r w:rsidRPr="004F534F">
        <w:t>(6): p. 705-714.</w:t>
      </w:r>
    </w:p>
    <w:p w14:paraId="2AD4D933" w14:textId="77777777" w:rsidR="004F534F" w:rsidRPr="004F534F" w:rsidRDefault="004F534F" w:rsidP="004F534F">
      <w:pPr>
        <w:pStyle w:val="EndNoteBibliography"/>
        <w:spacing w:after="0"/>
        <w:ind w:left="720" w:hanging="720"/>
      </w:pPr>
      <w:r w:rsidRPr="004F534F">
        <w:t>53.</w:t>
      </w:r>
      <w:r w:rsidRPr="004F534F">
        <w:tab/>
        <w:t xml:space="preserve">Aaronson, N.K., et al., </w:t>
      </w:r>
      <w:r w:rsidRPr="004F534F">
        <w:rPr>
          <w:i/>
        </w:rPr>
        <w:t>The European Organization for Research and Treatment of Cancer QLQ-C30: a quality-of-life instrument for use in international clinical trials in oncology.</w:t>
      </w:r>
      <w:r w:rsidRPr="004F534F">
        <w:t xml:space="preserve"> JNCI: Journal of the National Cancer Institute, 1993. </w:t>
      </w:r>
      <w:r w:rsidRPr="004F534F">
        <w:rPr>
          <w:b/>
        </w:rPr>
        <w:t>85</w:t>
      </w:r>
      <w:r w:rsidRPr="004F534F">
        <w:t>(5): p. 365-376.</w:t>
      </w:r>
    </w:p>
    <w:p w14:paraId="0C230F3F" w14:textId="77777777" w:rsidR="004F534F" w:rsidRPr="004F534F" w:rsidRDefault="004F534F" w:rsidP="004F534F">
      <w:pPr>
        <w:pStyle w:val="EndNoteBibliography"/>
        <w:spacing w:after="0"/>
        <w:ind w:left="720" w:hanging="720"/>
      </w:pPr>
      <w:r w:rsidRPr="004F534F">
        <w:t>54.</w:t>
      </w:r>
      <w:r w:rsidRPr="004F534F">
        <w:tab/>
        <w:t xml:space="preserve">Whistance, R., et al., </w:t>
      </w:r>
      <w:r w:rsidRPr="004F534F">
        <w:rPr>
          <w:i/>
        </w:rPr>
        <w:t>Clinical and psychometric validation of the EORTC QLQ-CR29 questionnaire module to assess health-related quality of life in patients with colorectal cancer.</w:t>
      </w:r>
      <w:r w:rsidRPr="004F534F">
        <w:t xml:space="preserve"> European journal of cancer, 2009. </w:t>
      </w:r>
      <w:r w:rsidRPr="004F534F">
        <w:rPr>
          <w:b/>
        </w:rPr>
        <w:t>45</w:t>
      </w:r>
      <w:r w:rsidRPr="004F534F">
        <w:t>(17): p. 3017-3026.</w:t>
      </w:r>
    </w:p>
    <w:p w14:paraId="3BB836A8" w14:textId="77777777" w:rsidR="004F534F" w:rsidRPr="004F534F" w:rsidRDefault="004F534F" w:rsidP="004F534F">
      <w:pPr>
        <w:pStyle w:val="EndNoteBibliography"/>
        <w:spacing w:after="0"/>
        <w:ind w:left="720" w:hanging="720"/>
      </w:pPr>
      <w:r w:rsidRPr="004F534F">
        <w:t>55.</w:t>
      </w:r>
      <w:r w:rsidRPr="004F534F">
        <w:tab/>
        <w:t xml:space="preserve">Giesinger, J.M., et al., </w:t>
      </w:r>
      <w:r w:rsidRPr="004F534F">
        <w:rPr>
          <w:i/>
        </w:rPr>
        <w:t>Thresholds for clinical importance were established to improve interpretation of the EORTC QLQ-C30 in clinical practice and research.</w:t>
      </w:r>
      <w:r w:rsidRPr="004F534F">
        <w:t xml:space="preserve"> Journal of Clinical Epidemiology, 2020. </w:t>
      </w:r>
      <w:r w:rsidRPr="004F534F">
        <w:rPr>
          <w:b/>
        </w:rPr>
        <w:t>118</w:t>
      </w:r>
      <w:r w:rsidRPr="004F534F">
        <w:t>: p. 1-8.</w:t>
      </w:r>
    </w:p>
    <w:p w14:paraId="507519BB" w14:textId="77777777" w:rsidR="004F534F" w:rsidRPr="004F534F" w:rsidRDefault="004F534F" w:rsidP="004F534F">
      <w:pPr>
        <w:pStyle w:val="EndNoteBibliography"/>
        <w:spacing w:after="0"/>
        <w:ind w:left="720" w:hanging="720"/>
      </w:pPr>
      <w:r w:rsidRPr="004F534F">
        <w:t>56.</w:t>
      </w:r>
      <w:r w:rsidRPr="004F534F">
        <w:tab/>
        <w:t xml:space="preserve">Wheelwright, S., et al., </w:t>
      </w:r>
      <w:r w:rsidRPr="004F534F">
        <w:rPr>
          <w:i/>
        </w:rPr>
        <w:t>Does quality of life return to pre-treatment levels five years after curative intent surgery for colorectal cancer? Evidence from the ColoREctal Wellbeing (CREW) study.</w:t>
      </w:r>
      <w:r w:rsidRPr="004F534F">
        <w:t xml:space="preserve"> PloS one, 2020. </w:t>
      </w:r>
      <w:r w:rsidRPr="004F534F">
        <w:rPr>
          <w:b/>
        </w:rPr>
        <w:t>15</w:t>
      </w:r>
      <w:r w:rsidRPr="004F534F">
        <w:t>(4): p. e0231332-e0231332.</w:t>
      </w:r>
    </w:p>
    <w:p w14:paraId="57043F34" w14:textId="77777777" w:rsidR="004F534F" w:rsidRPr="004F534F" w:rsidRDefault="004F534F" w:rsidP="004F534F">
      <w:pPr>
        <w:pStyle w:val="EndNoteBibliography"/>
        <w:spacing w:after="0"/>
        <w:ind w:left="720" w:hanging="720"/>
      </w:pPr>
      <w:r w:rsidRPr="004F534F">
        <w:t>57.</w:t>
      </w:r>
      <w:r w:rsidRPr="004F534F">
        <w:tab/>
        <w:t xml:space="preserve">Towe, M., et al., </w:t>
      </w:r>
      <w:r w:rsidRPr="004F534F">
        <w:rPr>
          <w:i/>
        </w:rPr>
        <w:t>A Review of Male and Female Sexual Function Following Colorectal Surgery.</w:t>
      </w:r>
      <w:r w:rsidRPr="004F534F">
        <w:t xml:space="preserve"> Sexual Medicine Reviews, 2019. </w:t>
      </w:r>
      <w:r w:rsidRPr="004F534F">
        <w:rPr>
          <w:b/>
        </w:rPr>
        <w:t>7</w:t>
      </w:r>
      <w:r w:rsidRPr="004F534F">
        <w:t>(3): p. 422-429.</w:t>
      </w:r>
    </w:p>
    <w:p w14:paraId="7B9EB726" w14:textId="77777777" w:rsidR="004F534F" w:rsidRPr="004F534F" w:rsidRDefault="004F534F" w:rsidP="004F534F">
      <w:pPr>
        <w:pStyle w:val="EndNoteBibliography"/>
        <w:spacing w:after="0"/>
        <w:ind w:left="720" w:hanging="720"/>
      </w:pPr>
      <w:r w:rsidRPr="004F534F">
        <w:t>58.</w:t>
      </w:r>
      <w:r w:rsidRPr="004F534F">
        <w:tab/>
        <w:t xml:space="preserve">Reese, J.B., et al., </w:t>
      </w:r>
      <w:r w:rsidRPr="004F534F">
        <w:rPr>
          <w:i/>
        </w:rPr>
        <w:t>Patient-provider communication about sexual concerns in cancer: a systematic review.</w:t>
      </w:r>
      <w:r w:rsidRPr="004F534F">
        <w:t xml:space="preserve"> Journal of Cancer Survivorship, 2017. </w:t>
      </w:r>
      <w:r w:rsidRPr="004F534F">
        <w:rPr>
          <w:b/>
        </w:rPr>
        <w:t>11</w:t>
      </w:r>
      <w:r w:rsidRPr="004F534F">
        <w:t>(2): p. 175-188.</w:t>
      </w:r>
    </w:p>
    <w:p w14:paraId="39A5E738" w14:textId="77777777" w:rsidR="004F534F" w:rsidRPr="004F534F" w:rsidRDefault="004F534F" w:rsidP="004F534F">
      <w:pPr>
        <w:pStyle w:val="EndNoteBibliography"/>
        <w:spacing w:after="0"/>
        <w:ind w:left="720" w:hanging="720"/>
      </w:pPr>
      <w:r w:rsidRPr="004F534F">
        <w:t>59.</w:t>
      </w:r>
      <w:r w:rsidRPr="004F534F">
        <w:tab/>
        <w:t xml:space="preserve">Stead, M.L., et al., </w:t>
      </w:r>
      <w:r w:rsidRPr="004F534F">
        <w:rPr>
          <w:i/>
        </w:rPr>
        <w:t>Lack of communication between healthcare professionals and women with ovarian cancer about sexual issues.</w:t>
      </w:r>
      <w:r w:rsidRPr="004F534F">
        <w:t xml:space="preserve"> British journal of cancer, 2003. </w:t>
      </w:r>
      <w:r w:rsidRPr="004F534F">
        <w:rPr>
          <w:b/>
        </w:rPr>
        <w:t>88</w:t>
      </w:r>
      <w:r w:rsidRPr="004F534F">
        <w:t>(5): p. 666-671.</w:t>
      </w:r>
    </w:p>
    <w:p w14:paraId="02FED248" w14:textId="77777777" w:rsidR="004F534F" w:rsidRPr="004F534F" w:rsidRDefault="004F534F" w:rsidP="004F534F">
      <w:pPr>
        <w:pStyle w:val="EndNoteBibliography"/>
        <w:spacing w:after="0"/>
        <w:ind w:left="720" w:hanging="720"/>
      </w:pPr>
      <w:r w:rsidRPr="004F534F">
        <w:t>60.</w:t>
      </w:r>
      <w:r w:rsidRPr="004F534F">
        <w:tab/>
        <w:t xml:space="preserve">Dowswell, G., et al., </w:t>
      </w:r>
      <w:r w:rsidRPr="004F534F">
        <w:rPr>
          <w:i/>
        </w:rPr>
        <w:t>Men’s experience of erectile dysfunction after treatment for colorectal cancer: qualitative interview study.</w:t>
      </w:r>
      <w:r w:rsidRPr="004F534F">
        <w:t xml:space="preserve"> Bmj, 2011. </w:t>
      </w:r>
      <w:r w:rsidRPr="004F534F">
        <w:rPr>
          <w:b/>
        </w:rPr>
        <w:t>343</w:t>
      </w:r>
      <w:r w:rsidRPr="004F534F">
        <w:t>: p. d5824.</w:t>
      </w:r>
    </w:p>
    <w:p w14:paraId="1866C2E2" w14:textId="77777777" w:rsidR="004F534F" w:rsidRPr="004F534F" w:rsidRDefault="004F534F" w:rsidP="004F534F">
      <w:pPr>
        <w:pStyle w:val="EndNoteBibliography"/>
        <w:spacing w:after="0"/>
        <w:ind w:left="720" w:hanging="720"/>
      </w:pPr>
      <w:r w:rsidRPr="004F534F">
        <w:t>61.</w:t>
      </w:r>
      <w:r w:rsidRPr="004F534F">
        <w:tab/>
        <w:t xml:space="preserve">Brotto, L.A., M. Yule, and E. Breckon, </w:t>
      </w:r>
      <w:r w:rsidRPr="004F534F">
        <w:rPr>
          <w:i/>
        </w:rPr>
        <w:t>Psychological interventions for the sexual sequelae of cancer: a review of the literature.</w:t>
      </w:r>
      <w:r w:rsidRPr="004F534F">
        <w:t xml:space="preserve"> J Cancer Surviv, 2010. </w:t>
      </w:r>
      <w:r w:rsidRPr="004F534F">
        <w:rPr>
          <w:b/>
        </w:rPr>
        <w:t>4</w:t>
      </w:r>
      <w:r w:rsidRPr="004F534F">
        <w:t>(4): p. 346-60.</w:t>
      </w:r>
    </w:p>
    <w:p w14:paraId="5D3B3805" w14:textId="77777777" w:rsidR="004F534F" w:rsidRPr="004F534F" w:rsidRDefault="004F534F" w:rsidP="004F534F">
      <w:pPr>
        <w:pStyle w:val="EndNoteBibliography"/>
        <w:spacing w:after="0"/>
        <w:ind w:left="720" w:hanging="720"/>
      </w:pPr>
      <w:r w:rsidRPr="004F534F">
        <w:t>62.</w:t>
      </w:r>
      <w:r w:rsidRPr="004F534F">
        <w:tab/>
        <w:t xml:space="preserve">Arthur, E.K. </w:t>
      </w:r>
      <w:r w:rsidRPr="004F534F">
        <w:rPr>
          <w:i/>
        </w:rPr>
        <w:t>A systematic review of interventions for sexual well-being in women with gynecologic, anal, or rectal cancer</w:t>
      </w:r>
      <w:r w:rsidRPr="004F534F">
        <w:t xml:space="preserve">. in </w:t>
      </w:r>
      <w:r w:rsidRPr="004F534F">
        <w:rPr>
          <w:i/>
        </w:rPr>
        <w:t>Oncology nursing forum</w:t>
      </w:r>
      <w:r w:rsidRPr="004F534F">
        <w:t>. 2018. Oncology Nursing Society.</w:t>
      </w:r>
    </w:p>
    <w:p w14:paraId="3E72A33F" w14:textId="77777777" w:rsidR="004F534F" w:rsidRPr="004F534F" w:rsidRDefault="004F534F" w:rsidP="004F534F">
      <w:pPr>
        <w:pStyle w:val="EndNoteBibliography"/>
        <w:spacing w:after="0"/>
        <w:ind w:left="720" w:hanging="720"/>
      </w:pPr>
      <w:r w:rsidRPr="004F534F">
        <w:lastRenderedPageBreak/>
        <w:t>63.</w:t>
      </w:r>
      <w:r w:rsidRPr="004F534F">
        <w:tab/>
        <w:t xml:space="preserve">Bailes S, C.L., Fichten CS, Libman E, Brender W, Amsel  R,, </w:t>
      </w:r>
      <w:r w:rsidRPr="004F534F">
        <w:rPr>
          <w:i/>
        </w:rPr>
        <w:t>Sexual Self-Efficacy Scale for Female Functioning.</w:t>
      </w:r>
      <w:r w:rsidRPr="004F534F">
        <w:t xml:space="preserve">, in </w:t>
      </w:r>
      <w:r w:rsidRPr="004F534F">
        <w:rPr>
          <w:i/>
        </w:rPr>
        <w:t>Handbook of sexuality-related measures.</w:t>
      </w:r>
      <w:r w:rsidRPr="004F534F">
        <w:t>, D.C. Fisher TD, Yarber WL, Davis SL,, Editor. 2010, Routledge: New York.</w:t>
      </w:r>
    </w:p>
    <w:p w14:paraId="09CA2068" w14:textId="77777777" w:rsidR="004F534F" w:rsidRPr="004F534F" w:rsidRDefault="004F534F" w:rsidP="004F534F">
      <w:pPr>
        <w:pStyle w:val="EndNoteBibliography"/>
        <w:spacing w:after="0"/>
        <w:ind w:left="720" w:hanging="720"/>
      </w:pPr>
      <w:r w:rsidRPr="004F534F">
        <w:t>64.</w:t>
      </w:r>
      <w:r w:rsidRPr="004F534F">
        <w:tab/>
        <w:t xml:space="preserve">Sprunk, E. and R.R. Alteneder, </w:t>
      </w:r>
      <w:r w:rsidRPr="004F534F">
        <w:rPr>
          <w:i/>
        </w:rPr>
        <w:t>The impact of an ostomy on sexuality.</w:t>
      </w:r>
      <w:r w:rsidRPr="004F534F">
        <w:t xml:space="preserve"> Clin J Oncol Nurs, 2000. </w:t>
      </w:r>
      <w:r w:rsidRPr="004F534F">
        <w:rPr>
          <w:b/>
        </w:rPr>
        <w:t>4</w:t>
      </w:r>
      <w:r w:rsidRPr="004F534F">
        <w:t>(2): p. 85-8.</w:t>
      </w:r>
    </w:p>
    <w:p w14:paraId="68E71208" w14:textId="77777777" w:rsidR="004F534F" w:rsidRPr="004F534F" w:rsidRDefault="004F534F" w:rsidP="004F534F">
      <w:pPr>
        <w:pStyle w:val="EndNoteBibliography"/>
        <w:spacing w:after="0"/>
        <w:ind w:left="720" w:hanging="720"/>
      </w:pPr>
      <w:r w:rsidRPr="004F534F">
        <w:t>65.</w:t>
      </w:r>
      <w:r w:rsidRPr="004F534F">
        <w:tab/>
        <w:t xml:space="preserve">Vonk-Klaassen, S.M., et al., </w:t>
      </w:r>
      <w:r w:rsidRPr="004F534F">
        <w:rPr>
          <w:i/>
        </w:rPr>
        <w:t>Ostomy-related problems and their impact on quality of life of colorectal cancer ostomates: a systematic review.</w:t>
      </w:r>
      <w:r w:rsidRPr="004F534F">
        <w:t xml:space="preserve"> Quality of Life Research, 2016. </w:t>
      </w:r>
      <w:r w:rsidRPr="004F534F">
        <w:rPr>
          <w:b/>
        </w:rPr>
        <w:t>25</w:t>
      </w:r>
      <w:r w:rsidRPr="004F534F">
        <w:t>(1): p. 125-133.</w:t>
      </w:r>
    </w:p>
    <w:p w14:paraId="018E5239" w14:textId="77777777" w:rsidR="004F534F" w:rsidRPr="004F534F" w:rsidRDefault="004F534F" w:rsidP="004F534F">
      <w:pPr>
        <w:pStyle w:val="EndNoteBibliography"/>
        <w:spacing w:after="0"/>
        <w:ind w:left="720" w:hanging="720"/>
      </w:pPr>
      <w:r w:rsidRPr="004F534F">
        <w:t>66.</w:t>
      </w:r>
      <w:r w:rsidRPr="004F534F">
        <w:tab/>
        <w:t xml:space="preserve">Ball, M., et al., </w:t>
      </w:r>
      <w:r w:rsidRPr="004F534F">
        <w:rPr>
          <w:i/>
        </w:rPr>
        <w:t>Men’s experience with sexual dysfunction post-rectal cancer treatment: a qualitative study.</w:t>
      </w:r>
      <w:r w:rsidRPr="004F534F">
        <w:t xml:space="preserve"> Journal of Cancer Education, 2013. </w:t>
      </w:r>
      <w:r w:rsidRPr="004F534F">
        <w:rPr>
          <w:b/>
        </w:rPr>
        <w:t>28</w:t>
      </w:r>
      <w:r w:rsidRPr="004F534F">
        <w:t>(3): p. 494-502.</w:t>
      </w:r>
    </w:p>
    <w:p w14:paraId="1DE3D310" w14:textId="77777777" w:rsidR="004F534F" w:rsidRPr="004F534F" w:rsidRDefault="004F534F" w:rsidP="004F534F">
      <w:pPr>
        <w:pStyle w:val="EndNoteBibliography"/>
        <w:ind w:left="720" w:hanging="720"/>
      </w:pPr>
      <w:r w:rsidRPr="004F534F">
        <w:t>67.</w:t>
      </w:r>
      <w:r w:rsidRPr="004F534F">
        <w:tab/>
        <w:t xml:space="preserve">Ussher, J.M., J. Perz, and E. Gilbert, </w:t>
      </w:r>
      <w:r w:rsidRPr="004F534F">
        <w:rPr>
          <w:i/>
        </w:rPr>
        <w:t>Women's Sexuality after Cancer: A Qualitative Analysis of Sexual Changes and Renegotiation.</w:t>
      </w:r>
      <w:r w:rsidRPr="004F534F">
        <w:t xml:space="preserve"> Women &amp; Therapy, 2014. </w:t>
      </w:r>
      <w:r w:rsidRPr="004F534F">
        <w:rPr>
          <w:b/>
        </w:rPr>
        <w:t>37</w:t>
      </w:r>
      <w:r w:rsidRPr="004F534F">
        <w:t>(3-4): p. 205-221.</w:t>
      </w:r>
    </w:p>
    <w:p w14:paraId="2EE23E3C" w14:textId="0FBB421C" w:rsidR="00B03C7F" w:rsidRPr="00963F81" w:rsidRDefault="008651A8" w:rsidP="00E96F4F">
      <w:pPr>
        <w:spacing w:line="480" w:lineRule="auto"/>
        <w:rPr>
          <w:rFonts w:cstheme="minorHAnsi"/>
          <w:sz w:val="24"/>
          <w:szCs w:val="24"/>
        </w:rPr>
      </w:pPr>
      <w:r>
        <w:rPr>
          <w:rFonts w:cstheme="minorHAnsi"/>
          <w:sz w:val="24"/>
          <w:szCs w:val="24"/>
        </w:rPr>
        <w:fldChar w:fldCharType="end"/>
      </w:r>
    </w:p>
    <w:sectPr w:rsidR="00B03C7F" w:rsidRPr="00963F81" w:rsidSect="007C28E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9E51" w14:textId="77777777" w:rsidR="0000424F" w:rsidRDefault="0000424F">
      <w:pPr>
        <w:spacing w:after="0" w:line="240" w:lineRule="auto"/>
      </w:pPr>
      <w:r>
        <w:separator/>
      </w:r>
    </w:p>
  </w:endnote>
  <w:endnote w:type="continuationSeparator" w:id="0">
    <w:p w14:paraId="1622C589" w14:textId="77777777" w:rsidR="0000424F" w:rsidRDefault="0000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821786"/>
      <w:docPartObj>
        <w:docPartGallery w:val="Page Numbers (Bottom of Page)"/>
        <w:docPartUnique/>
      </w:docPartObj>
    </w:sdtPr>
    <w:sdtEndPr>
      <w:rPr>
        <w:noProof/>
      </w:rPr>
    </w:sdtEndPr>
    <w:sdtContent>
      <w:p w14:paraId="6D26D8DE" w14:textId="65F944BF" w:rsidR="0000424F" w:rsidRDefault="0000424F">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065AA088" w14:textId="77777777" w:rsidR="0000424F" w:rsidRDefault="0000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A522C" w14:textId="77777777" w:rsidR="0000424F" w:rsidRDefault="0000424F">
      <w:pPr>
        <w:spacing w:after="0" w:line="240" w:lineRule="auto"/>
      </w:pPr>
      <w:r>
        <w:separator/>
      </w:r>
    </w:p>
  </w:footnote>
  <w:footnote w:type="continuationSeparator" w:id="0">
    <w:p w14:paraId="28911F96" w14:textId="77777777" w:rsidR="0000424F" w:rsidRDefault="00004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2015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045BB"/>
    <w:multiLevelType w:val="multilevel"/>
    <w:tmpl w:val="A058D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7A71D94"/>
    <w:multiLevelType w:val="hybridMultilevel"/>
    <w:tmpl w:val="4E0A4ABA"/>
    <w:lvl w:ilvl="0" w:tplc="1DAA833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0B60"/>
    <w:multiLevelType w:val="multilevel"/>
    <w:tmpl w:val="138ADE76"/>
    <w:lvl w:ilvl="0">
      <w:numFmt w:val="decimal"/>
      <w:lvlText w:val="%1"/>
      <w:lvlJc w:val="left"/>
      <w:pPr>
        <w:ind w:left="372" w:hanging="372"/>
      </w:pPr>
      <w:rPr>
        <w:rFonts w:hint="default"/>
      </w:rPr>
    </w:lvl>
    <w:lvl w:ilvl="1">
      <w:start w:val="84"/>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BA00D0"/>
    <w:multiLevelType w:val="multilevel"/>
    <w:tmpl w:val="A4B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F76E5"/>
    <w:multiLevelType w:val="hybridMultilevel"/>
    <w:tmpl w:val="0FAECD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83046"/>
    <w:multiLevelType w:val="hybridMultilevel"/>
    <w:tmpl w:val="5A4EC1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D51FD"/>
    <w:multiLevelType w:val="hybridMultilevel"/>
    <w:tmpl w:val="1ABC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140FA"/>
    <w:multiLevelType w:val="multilevel"/>
    <w:tmpl w:val="001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F5A3C"/>
    <w:multiLevelType w:val="hybridMultilevel"/>
    <w:tmpl w:val="E0CC8F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87D0A"/>
    <w:multiLevelType w:val="hybridMultilevel"/>
    <w:tmpl w:val="7A408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82A75"/>
    <w:multiLevelType w:val="multilevel"/>
    <w:tmpl w:val="87A40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B56498"/>
    <w:multiLevelType w:val="hybridMultilevel"/>
    <w:tmpl w:val="CD56EA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60918"/>
    <w:multiLevelType w:val="multilevel"/>
    <w:tmpl w:val="125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0"/>
  </w:num>
  <w:num w:numId="4">
    <w:abstractNumId w:val="7"/>
  </w:num>
  <w:num w:numId="5">
    <w:abstractNumId w:val="2"/>
  </w:num>
  <w:num w:numId="6">
    <w:abstractNumId w:val="1"/>
  </w:num>
  <w:num w:numId="7">
    <w:abstractNumId w:val="13"/>
  </w:num>
  <w:num w:numId="8">
    <w:abstractNumId w:val="4"/>
  </w:num>
  <w:num w:numId="9">
    <w:abstractNumId w:val="8"/>
  </w:num>
  <w:num w:numId="10">
    <w:abstractNumId w:val="3"/>
  </w:num>
  <w:num w:numId="11">
    <w:abstractNumId w:val="10"/>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dxprp2e0x9zkepp9i5aaf029vevespdzw2&quot;&gt;CREW analysis&lt;record-ids&gt;&lt;item&gt;2&lt;/item&gt;&lt;item&gt;4&lt;/item&gt;&lt;item&gt;21&lt;/item&gt;&lt;item&gt;22&lt;/item&gt;&lt;item&gt;34&lt;/item&gt;&lt;item&gt;42&lt;/item&gt;&lt;item&gt;60&lt;/item&gt;&lt;item&gt;64&lt;/item&gt;&lt;item&gt;77&lt;/item&gt;&lt;item&gt;95&lt;/item&gt;&lt;item&gt;97&lt;/item&gt;&lt;item&gt;126&lt;/item&gt;&lt;item&gt;132&lt;/item&gt;&lt;item&gt;136&lt;/item&gt;&lt;item&gt;141&lt;/item&gt;&lt;item&gt;145&lt;/item&gt;&lt;item&gt;147&lt;/item&gt;&lt;item&gt;158&lt;/item&gt;&lt;item&gt;161&lt;/item&gt;&lt;item&gt;164&lt;/item&gt;&lt;item&gt;165&lt;/item&gt;&lt;item&gt;166&lt;/item&gt;&lt;item&gt;170&lt;/item&gt;&lt;item&gt;173&lt;/item&gt;&lt;item&gt;176&lt;/item&gt;&lt;item&gt;196&lt;/item&gt;&lt;item&gt;230&lt;/item&gt;&lt;item&gt;233&lt;/item&gt;&lt;item&gt;240&lt;/item&gt;&lt;item&gt;242&lt;/item&gt;&lt;item&gt;243&lt;/item&gt;&lt;item&gt;244&lt;/item&gt;&lt;item&gt;245&lt;/item&gt;&lt;item&gt;246&lt;/item&gt;&lt;item&gt;247&lt;/item&gt;&lt;item&gt;250&lt;/item&gt;&lt;item&gt;255&lt;/item&gt;&lt;item&gt;264&lt;/item&gt;&lt;item&gt;267&lt;/item&gt;&lt;item&gt;274&lt;/item&gt;&lt;item&gt;275&lt;/item&gt;&lt;item&gt;276&lt;/item&gt;&lt;item&gt;280&lt;/item&gt;&lt;item&gt;282&lt;/item&gt;&lt;item&gt;284&lt;/item&gt;&lt;item&gt;287&lt;/item&gt;&lt;item&gt;342&lt;/item&gt;&lt;item&gt;344&lt;/item&gt;&lt;item&gt;345&lt;/item&gt;&lt;item&gt;347&lt;/item&gt;&lt;item&gt;362&lt;/item&gt;&lt;item&gt;381&lt;/item&gt;&lt;item&gt;382&lt;/item&gt;&lt;item&gt;385&lt;/item&gt;&lt;item&gt;391&lt;/item&gt;&lt;item&gt;393&lt;/item&gt;&lt;item&gt;394&lt;/item&gt;&lt;item&gt;396&lt;/item&gt;&lt;item&gt;397&lt;/item&gt;&lt;item&gt;398&lt;/item&gt;&lt;item&gt;402&lt;/item&gt;&lt;item&gt;404&lt;/item&gt;&lt;item&gt;406&lt;/item&gt;&lt;item&gt;408&lt;/item&gt;&lt;item&gt;409&lt;/item&gt;&lt;item&gt;411&lt;/item&gt;&lt;item&gt;412&lt;/item&gt;&lt;/record-ids&gt;&lt;/item&gt;&lt;/Libraries&gt;"/>
  </w:docVars>
  <w:rsids>
    <w:rsidRoot w:val="0081258D"/>
    <w:rsid w:val="0000424F"/>
    <w:rsid w:val="00006E76"/>
    <w:rsid w:val="0001430B"/>
    <w:rsid w:val="00015EA1"/>
    <w:rsid w:val="0002448C"/>
    <w:rsid w:val="00035939"/>
    <w:rsid w:val="000402ED"/>
    <w:rsid w:val="0004568C"/>
    <w:rsid w:val="00052910"/>
    <w:rsid w:val="000540D7"/>
    <w:rsid w:val="00065D0A"/>
    <w:rsid w:val="000A2156"/>
    <w:rsid w:val="000B7C00"/>
    <w:rsid w:val="000C1120"/>
    <w:rsid w:val="000C21B0"/>
    <w:rsid w:val="000E3816"/>
    <w:rsid w:val="000E4C10"/>
    <w:rsid w:val="00103B71"/>
    <w:rsid w:val="00130762"/>
    <w:rsid w:val="00131C15"/>
    <w:rsid w:val="00135C07"/>
    <w:rsid w:val="00136131"/>
    <w:rsid w:val="00142BF7"/>
    <w:rsid w:val="00156230"/>
    <w:rsid w:val="001752AE"/>
    <w:rsid w:val="00177806"/>
    <w:rsid w:val="001916C4"/>
    <w:rsid w:val="00192C31"/>
    <w:rsid w:val="001C335F"/>
    <w:rsid w:val="001F3CFD"/>
    <w:rsid w:val="001F7645"/>
    <w:rsid w:val="001F7782"/>
    <w:rsid w:val="002060F8"/>
    <w:rsid w:val="002318B8"/>
    <w:rsid w:val="00245BDE"/>
    <w:rsid w:val="00254644"/>
    <w:rsid w:val="00275AFE"/>
    <w:rsid w:val="002765E6"/>
    <w:rsid w:val="002810FE"/>
    <w:rsid w:val="0028342C"/>
    <w:rsid w:val="00292EA1"/>
    <w:rsid w:val="002931DD"/>
    <w:rsid w:val="002A66B5"/>
    <w:rsid w:val="002C1D89"/>
    <w:rsid w:val="002D35FA"/>
    <w:rsid w:val="002F6D45"/>
    <w:rsid w:val="00302A0C"/>
    <w:rsid w:val="0030732A"/>
    <w:rsid w:val="00325D9C"/>
    <w:rsid w:val="0036564D"/>
    <w:rsid w:val="0037606F"/>
    <w:rsid w:val="00380B0A"/>
    <w:rsid w:val="00392F1B"/>
    <w:rsid w:val="003B5CA6"/>
    <w:rsid w:val="003D54D6"/>
    <w:rsid w:val="003E314B"/>
    <w:rsid w:val="003F00DD"/>
    <w:rsid w:val="003F0B3B"/>
    <w:rsid w:val="004000C6"/>
    <w:rsid w:val="0042245B"/>
    <w:rsid w:val="0042427A"/>
    <w:rsid w:val="004339EF"/>
    <w:rsid w:val="00436393"/>
    <w:rsid w:val="00464DCD"/>
    <w:rsid w:val="00473D2D"/>
    <w:rsid w:val="004837A5"/>
    <w:rsid w:val="00487FBE"/>
    <w:rsid w:val="004A40C2"/>
    <w:rsid w:val="004B175D"/>
    <w:rsid w:val="004C7421"/>
    <w:rsid w:val="004D0DB7"/>
    <w:rsid w:val="004E10DB"/>
    <w:rsid w:val="004F534F"/>
    <w:rsid w:val="005414AB"/>
    <w:rsid w:val="00543B52"/>
    <w:rsid w:val="00551767"/>
    <w:rsid w:val="005539B4"/>
    <w:rsid w:val="00575200"/>
    <w:rsid w:val="00584DAB"/>
    <w:rsid w:val="0058725D"/>
    <w:rsid w:val="005947BD"/>
    <w:rsid w:val="005A39C5"/>
    <w:rsid w:val="005A5234"/>
    <w:rsid w:val="005A7824"/>
    <w:rsid w:val="005B1A5B"/>
    <w:rsid w:val="005B3393"/>
    <w:rsid w:val="005C2328"/>
    <w:rsid w:val="005C2717"/>
    <w:rsid w:val="005C694C"/>
    <w:rsid w:val="005C78BA"/>
    <w:rsid w:val="005D1CDD"/>
    <w:rsid w:val="005F11D2"/>
    <w:rsid w:val="00616F96"/>
    <w:rsid w:val="0063254E"/>
    <w:rsid w:val="00646F98"/>
    <w:rsid w:val="00647027"/>
    <w:rsid w:val="0067519C"/>
    <w:rsid w:val="00681FE3"/>
    <w:rsid w:val="00686F24"/>
    <w:rsid w:val="006A5842"/>
    <w:rsid w:val="006B7923"/>
    <w:rsid w:val="006D13DB"/>
    <w:rsid w:val="006E0010"/>
    <w:rsid w:val="006F210E"/>
    <w:rsid w:val="006F3323"/>
    <w:rsid w:val="006F63E6"/>
    <w:rsid w:val="006F784E"/>
    <w:rsid w:val="00715730"/>
    <w:rsid w:val="00721C12"/>
    <w:rsid w:val="00754B79"/>
    <w:rsid w:val="00755583"/>
    <w:rsid w:val="007570CC"/>
    <w:rsid w:val="007761A3"/>
    <w:rsid w:val="007A21A5"/>
    <w:rsid w:val="007B64FC"/>
    <w:rsid w:val="007C28E9"/>
    <w:rsid w:val="007C63DC"/>
    <w:rsid w:val="007D028A"/>
    <w:rsid w:val="007D6795"/>
    <w:rsid w:val="007E05FE"/>
    <w:rsid w:val="007E3CCA"/>
    <w:rsid w:val="00804152"/>
    <w:rsid w:val="0081258D"/>
    <w:rsid w:val="00840A3C"/>
    <w:rsid w:val="00861D50"/>
    <w:rsid w:val="008651A8"/>
    <w:rsid w:val="008A3A47"/>
    <w:rsid w:val="008A57C8"/>
    <w:rsid w:val="008A70A9"/>
    <w:rsid w:val="008B2B97"/>
    <w:rsid w:val="008C7052"/>
    <w:rsid w:val="008C7FD9"/>
    <w:rsid w:val="008F54AD"/>
    <w:rsid w:val="00900B76"/>
    <w:rsid w:val="009129B6"/>
    <w:rsid w:val="0093252D"/>
    <w:rsid w:val="00945990"/>
    <w:rsid w:val="009503B3"/>
    <w:rsid w:val="009607B1"/>
    <w:rsid w:val="00963F81"/>
    <w:rsid w:val="0097316A"/>
    <w:rsid w:val="00976524"/>
    <w:rsid w:val="0099736D"/>
    <w:rsid w:val="009B32D8"/>
    <w:rsid w:val="009B68F9"/>
    <w:rsid w:val="009D0693"/>
    <w:rsid w:val="009D2E91"/>
    <w:rsid w:val="009D57DA"/>
    <w:rsid w:val="009D6392"/>
    <w:rsid w:val="009E4EA3"/>
    <w:rsid w:val="009F03F7"/>
    <w:rsid w:val="009F444D"/>
    <w:rsid w:val="00A01A86"/>
    <w:rsid w:val="00A028E2"/>
    <w:rsid w:val="00A16ED6"/>
    <w:rsid w:val="00A17D86"/>
    <w:rsid w:val="00A5028C"/>
    <w:rsid w:val="00A50348"/>
    <w:rsid w:val="00AA05FA"/>
    <w:rsid w:val="00AB1EB4"/>
    <w:rsid w:val="00AC5D6F"/>
    <w:rsid w:val="00AC6576"/>
    <w:rsid w:val="00AD04F5"/>
    <w:rsid w:val="00AD4C96"/>
    <w:rsid w:val="00AD63CD"/>
    <w:rsid w:val="00AE0CD8"/>
    <w:rsid w:val="00AE407A"/>
    <w:rsid w:val="00AE4923"/>
    <w:rsid w:val="00AF7817"/>
    <w:rsid w:val="00AF7BAA"/>
    <w:rsid w:val="00B03C7F"/>
    <w:rsid w:val="00B053B9"/>
    <w:rsid w:val="00B07422"/>
    <w:rsid w:val="00B13662"/>
    <w:rsid w:val="00B21F43"/>
    <w:rsid w:val="00B4221B"/>
    <w:rsid w:val="00B527BB"/>
    <w:rsid w:val="00B86A41"/>
    <w:rsid w:val="00B87707"/>
    <w:rsid w:val="00B90989"/>
    <w:rsid w:val="00BB271D"/>
    <w:rsid w:val="00BB5ABF"/>
    <w:rsid w:val="00BF5B7D"/>
    <w:rsid w:val="00C3658B"/>
    <w:rsid w:val="00C45DD7"/>
    <w:rsid w:val="00C75C83"/>
    <w:rsid w:val="00C84D30"/>
    <w:rsid w:val="00CB06A0"/>
    <w:rsid w:val="00CE31DE"/>
    <w:rsid w:val="00CF4932"/>
    <w:rsid w:val="00CF6D7D"/>
    <w:rsid w:val="00D204CA"/>
    <w:rsid w:val="00D36975"/>
    <w:rsid w:val="00D4160F"/>
    <w:rsid w:val="00D47A2D"/>
    <w:rsid w:val="00D56C6E"/>
    <w:rsid w:val="00D575BC"/>
    <w:rsid w:val="00D61F65"/>
    <w:rsid w:val="00D63852"/>
    <w:rsid w:val="00D642A9"/>
    <w:rsid w:val="00D67C86"/>
    <w:rsid w:val="00D74034"/>
    <w:rsid w:val="00D751D5"/>
    <w:rsid w:val="00D90D90"/>
    <w:rsid w:val="00D940F5"/>
    <w:rsid w:val="00DA1F79"/>
    <w:rsid w:val="00DC605F"/>
    <w:rsid w:val="00DC7C04"/>
    <w:rsid w:val="00DD1EFF"/>
    <w:rsid w:val="00DE1B0B"/>
    <w:rsid w:val="00DF7E73"/>
    <w:rsid w:val="00E07A5F"/>
    <w:rsid w:val="00E37190"/>
    <w:rsid w:val="00E457FB"/>
    <w:rsid w:val="00E72E71"/>
    <w:rsid w:val="00E73323"/>
    <w:rsid w:val="00E7397F"/>
    <w:rsid w:val="00E96F4F"/>
    <w:rsid w:val="00E97992"/>
    <w:rsid w:val="00EA6739"/>
    <w:rsid w:val="00EC3CBD"/>
    <w:rsid w:val="00F00CDF"/>
    <w:rsid w:val="00F13594"/>
    <w:rsid w:val="00F31AB9"/>
    <w:rsid w:val="00F37105"/>
    <w:rsid w:val="00F64DE7"/>
    <w:rsid w:val="00F71D42"/>
    <w:rsid w:val="00FB0098"/>
    <w:rsid w:val="00FB3D05"/>
    <w:rsid w:val="00FB6CE5"/>
    <w:rsid w:val="00FB7DEA"/>
    <w:rsid w:val="00FC164D"/>
    <w:rsid w:val="00FC5E6C"/>
    <w:rsid w:val="00FD24D9"/>
    <w:rsid w:val="00FF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28167"/>
  <w15:chartTrackingRefBased/>
  <w15:docId w15:val="{832D47C3-37AC-4F60-9578-4F92ADA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8D"/>
  </w:style>
  <w:style w:type="paragraph" w:styleId="Heading1">
    <w:name w:val="heading 1"/>
    <w:basedOn w:val="Normal"/>
    <w:next w:val="Normal"/>
    <w:link w:val="Heading1Char"/>
    <w:uiPriority w:val="9"/>
    <w:qFormat/>
    <w:rsid w:val="00812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5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125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5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258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1258D"/>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1258D"/>
    <w:pPr>
      <w:ind w:left="720"/>
      <w:contextualSpacing/>
    </w:pPr>
  </w:style>
  <w:style w:type="character" w:styleId="Hyperlink">
    <w:name w:val="Hyperlink"/>
    <w:basedOn w:val="DefaultParagraphFont"/>
    <w:uiPriority w:val="99"/>
    <w:unhideWhenUsed/>
    <w:rsid w:val="0081258D"/>
    <w:rPr>
      <w:color w:val="0000FF"/>
      <w:u w:val="single"/>
    </w:rPr>
  </w:style>
  <w:style w:type="character" w:styleId="Emphasis">
    <w:name w:val="Emphasis"/>
    <w:basedOn w:val="DefaultParagraphFont"/>
    <w:uiPriority w:val="20"/>
    <w:qFormat/>
    <w:rsid w:val="0081258D"/>
    <w:rPr>
      <w:i/>
      <w:iCs/>
    </w:rPr>
  </w:style>
  <w:style w:type="character" w:styleId="Strong">
    <w:name w:val="Strong"/>
    <w:basedOn w:val="DefaultParagraphFont"/>
    <w:uiPriority w:val="22"/>
    <w:qFormat/>
    <w:rsid w:val="0081258D"/>
    <w:rPr>
      <w:b/>
      <w:bCs/>
    </w:rPr>
  </w:style>
  <w:style w:type="character" w:styleId="CommentReference">
    <w:name w:val="annotation reference"/>
    <w:basedOn w:val="DefaultParagraphFont"/>
    <w:uiPriority w:val="99"/>
    <w:semiHidden/>
    <w:unhideWhenUsed/>
    <w:rsid w:val="0081258D"/>
    <w:rPr>
      <w:sz w:val="16"/>
      <w:szCs w:val="16"/>
    </w:rPr>
  </w:style>
  <w:style w:type="paragraph" w:styleId="CommentText">
    <w:name w:val="annotation text"/>
    <w:basedOn w:val="Normal"/>
    <w:link w:val="CommentTextChar"/>
    <w:uiPriority w:val="99"/>
    <w:unhideWhenUsed/>
    <w:rsid w:val="0081258D"/>
    <w:pPr>
      <w:spacing w:line="240" w:lineRule="auto"/>
    </w:pPr>
    <w:rPr>
      <w:sz w:val="20"/>
      <w:szCs w:val="20"/>
    </w:rPr>
  </w:style>
  <w:style w:type="character" w:customStyle="1" w:styleId="CommentTextChar">
    <w:name w:val="Comment Text Char"/>
    <w:basedOn w:val="DefaultParagraphFont"/>
    <w:link w:val="CommentText"/>
    <w:uiPriority w:val="99"/>
    <w:rsid w:val="0081258D"/>
    <w:rPr>
      <w:sz w:val="20"/>
      <w:szCs w:val="20"/>
    </w:rPr>
  </w:style>
  <w:style w:type="paragraph" w:styleId="CommentSubject">
    <w:name w:val="annotation subject"/>
    <w:basedOn w:val="CommentText"/>
    <w:next w:val="CommentText"/>
    <w:link w:val="CommentSubjectChar"/>
    <w:uiPriority w:val="99"/>
    <w:semiHidden/>
    <w:unhideWhenUsed/>
    <w:rsid w:val="0081258D"/>
    <w:rPr>
      <w:b/>
      <w:bCs/>
    </w:rPr>
  </w:style>
  <w:style w:type="character" w:customStyle="1" w:styleId="CommentSubjectChar">
    <w:name w:val="Comment Subject Char"/>
    <w:basedOn w:val="CommentTextChar"/>
    <w:link w:val="CommentSubject"/>
    <w:uiPriority w:val="99"/>
    <w:semiHidden/>
    <w:rsid w:val="0081258D"/>
    <w:rPr>
      <w:b/>
      <w:bCs/>
      <w:sz w:val="20"/>
      <w:szCs w:val="20"/>
    </w:rPr>
  </w:style>
  <w:style w:type="paragraph" w:styleId="BalloonText">
    <w:name w:val="Balloon Text"/>
    <w:basedOn w:val="Normal"/>
    <w:link w:val="BalloonTextChar"/>
    <w:uiPriority w:val="99"/>
    <w:semiHidden/>
    <w:unhideWhenUsed/>
    <w:rsid w:val="00812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8D"/>
    <w:rPr>
      <w:rFonts w:ascii="Segoe UI" w:hAnsi="Segoe UI" w:cs="Segoe UI"/>
      <w:sz w:val="18"/>
      <w:szCs w:val="18"/>
    </w:rPr>
  </w:style>
  <w:style w:type="paragraph" w:customStyle="1" w:styleId="p">
    <w:name w:val="p"/>
    <w:basedOn w:val="Normal"/>
    <w:rsid w:val="00812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81258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258D"/>
    <w:rPr>
      <w:rFonts w:ascii="Calibri" w:hAnsi="Calibri" w:cs="Calibri"/>
      <w:noProof/>
      <w:lang w:val="en-US"/>
    </w:rPr>
  </w:style>
  <w:style w:type="paragraph" w:customStyle="1" w:styleId="EndNoteBibliography">
    <w:name w:val="EndNote Bibliography"/>
    <w:basedOn w:val="Normal"/>
    <w:link w:val="EndNoteBibliographyChar"/>
    <w:rsid w:val="0081258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1258D"/>
    <w:rPr>
      <w:rFonts w:ascii="Calibri" w:hAnsi="Calibri" w:cs="Calibri"/>
      <w:noProof/>
      <w:lang w:val="en-US"/>
    </w:rPr>
  </w:style>
  <w:style w:type="table" w:styleId="TableGrid">
    <w:name w:val="Table Grid"/>
    <w:basedOn w:val="TableNormal"/>
    <w:uiPriority w:val="39"/>
    <w:rsid w:val="0081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258D"/>
    <w:rPr>
      <w:color w:val="605E5C"/>
      <w:shd w:val="clear" w:color="auto" w:fill="E1DFDD"/>
    </w:rPr>
  </w:style>
  <w:style w:type="paragraph" w:styleId="Header">
    <w:name w:val="header"/>
    <w:basedOn w:val="Normal"/>
    <w:link w:val="HeaderChar"/>
    <w:uiPriority w:val="99"/>
    <w:unhideWhenUsed/>
    <w:rsid w:val="0081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58D"/>
  </w:style>
  <w:style w:type="paragraph" w:styleId="Footer">
    <w:name w:val="footer"/>
    <w:basedOn w:val="Normal"/>
    <w:link w:val="FooterChar"/>
    <w:uiPriority w:val="99"/>
    <w:unhideWhenUsed/>
    <w:rsid w:val="0081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58D"/>
  </w:style>
  <w:style w:type="character" w:styleId="FollowedHyperlink">
    <w:name w:val="FollowedHyperlink"/>
    <w:basedOn w:val="DefaultParagraphFont"/>
    <w:uiPriority w:val="99"/>
    <w:semiHidden/>
    <w:unhideWhenUsed/>
    <w:rsid w:val="0081258D"/>
    <w:rPr>
      <w:color w:val="954F72" w:themeColor="followedHyperlink"/>
      <w:u w:val="single"/>
    </w:rPr>
  </w:style>
  <w:style w:type="character" w:customStyle="1" w:styleId="UnresolvedMention2">
    <w:name w:val="Unresolved Mention2"/>
    <w:basedOn w:val="DefaultParagraphFont"/>
    <w:uiPriority w:val="99"/>
    <w:semiHidden/>
    <w:unhideWhenUsed/>
    <w:rsid w:val="0081258D"/>
    <w:rPr>
      <w:color w:val="605E5C"/>
      <w:shd w:val="clear" w:color="auto" w:fill="E1DFDD"/>
    </w:rPr>
  </w:style>
  <w:style w:type="paragraph" w:styleId="Revision">
    <w:name w:val="Revision"/>
    <w:hidden/>
    <w:uiPriority w:val="99"/>
    <w:semiHidden/>
    <w:rsid w:val="0081258D"/>
    <w:pPr>
      <w:spacing w:after="0" w:line="240" w:lineRule="auto"/>
    </w:pPr>
  </w:style>
  <w:style w:type="paragraph" w:styleId="ListBullet">
    <w:name w:val="List Bullet"/>
    <w:basedOn w:val="Normal"/>
    <w:uiPriority w:val="99"/>
    <w:unhideWhenUsed/>
    <w:rsid w:val="0081258D"/>
    <w:pPr>
      <w:numPr>
        <w:numId w:val="3"/>
      </w:numPr>
      <w:contextualSpacing/>
    </w:pPr>
  </w:style>
  <w:style w:type="character" w:customStyle="1" w:styleId="UnresolvedMention3">
    <w:name w:val="Unresolved Mention3"/>
    <w:basedOn w:val="DefaultParagraphFont"/>
    <w:uiPriority w:val="99"/>
    <w:semiHidden/>
    <w:unhideWhenUsed/>
    <w:rsid w:val="0081258D"/>
    <w:rPr>
      <w:color w:val="605E5C"/>
      <w:shd w:val="clear" w:color="auto" w:fill="E1DFDD"/>
    </w:rPr>
  </w:style>
  <w:style w:type="paragraph" w:styleId="NormalWeb">
    <w:name w:val="Normal (Web)"/>
    <w:basedOn w:val="Normal"/>
    <w:uiPriority w:val="99"/>
    <w:semiHidden/>
    <w:unhideWhenUsed/>
    <w:rsid w:val="008125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DD1EFF"/>
    <w:rPr>
      <w:color w:val="808080"/>
      <w:shd w:val="clear" w:color="auto" w:fill="E6E6E6"/>
    </w:rPr>
  </w:style>
  <w:style w:type="character" w:customStyle="1" w:styleId="normaltextrun">
    <w:name w:val="normaltextrun"/>
    <w:basedOn w:val="DefaultParagraphFont"/>
    <w:rsid w:val="002F6D45"/>
  </w:style>
  <w:style w:type="character" w:customStyle="1" w:styleId="eop">
    <w:name w:val="eop"/>
    <w:basedOn w:val="DefaultParagraphFont"/>
    <w:rsid w:val="002F6D45"/>
  </w:style>
  <w:style w:type="character" w:styleId="UnresolvedMention">
    <w:name w:val="Unresolved Mention"/>
    <w:basedOn w:val="DefaultParagraphFont"/>
    <w:uiPriority w:val="99"/>
    <w:semiHidden/>
    <w:unhideWhenUsed/>
    <w:rsid w:val="002C1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6261">
      <w:bodyDiv w:val="1"/>
      <w:marLeft w:val="0"/>
      <w:marRight w:val="0"/>
      <w:marTop w:val="0"/>
      <w:marBottom w:val="0"/>
      <w:divBdr>
        <w:top w:val="none" w:sz="0" w:space="0" w:color="auto"/>
        <w:left w:val="none" w:sz="0" w:space="0" w:color="auto"/>
        <w:bottom w:val="none" w:sz="0" w:space="0" w:color="auto"/>
        <w:right w:val="none" w:sz="0" w:space="0" w:color="auto"/>
      </w:divBdr>
    </w:div>
    <w:div w:id="1288783406">
      <w:bodyDiv w:val="1"/>
      <w:marLeft w:val="0"/>
      <w:marRight w:val="0"/>
      <w:marTop w:val="0"/>
      <w:marBottom w:val="0"/>
      <w:divBdr>
        <w:top w:val="none" w:sz="0" w:space="0" w:color="auto"/>
        <w:left w:val="none" w:sz="0" w:space="0" w:color="auto"/>
        <w:bottom w:val="none" w:sz="0" w:space="0" w:color="auto"/>
        <w:right w:val="none" w:sz="0" w:space="0" w:color="auto"/>
      </w:divBdr>
    </w:div>
    <w:div w:id="1904832811">
      <w:bodyDiv w:val="1"/>
      <w:marLeft w:val="0"/>
      <w:marRight w:val="0"/>
      <w:marTop w:val="0"/>
      <w:marBottom w:val="0"/>
      <w:divBdr>
        <w:top w:val="none" w:sz="0" w:space="0" w:color="auto"/>
        <w:left w:val="none" w:sz="0" w:space="0" w:color="auto"/>
        <w:bottom w:val="none" w:sz="0" w:space="0" w:color="auto"/>
        <w:right w:val="none" w:sz="0" w:space="0" w:color="auto"/>
      </w:divBdr>
      <w:divsChild>
        <w:div w:id="178542043">
          <w:marLeft w:val="0"/>
          <w:marRight w:val="0"/>
          <w:marTop w:val="0"/>
          <w:marBottom w:val="0"/>
          <w:divBdr>
            <w:top w:val="none" w:sz="0" w:space="0" w:color="auto"/>
            <w:left w:val="none" w:sz="0" w:space="0" w:color="auto"/>
            <w:bottom w:val="none" w:sz="0" w:space="0" w:color="auto"/>
            <w:right w:val="none" w:sz="0" w:space="0" w:color="auto"/>
          </w:divBdr>
          <w:divsChild>
            <w:div w:id="964509631">
              <w:marLeft w:val="0"/>
              <w:marRight w:val="0"/>
              <w:marTop w:val="0"/>
              <w:marBottom w:val="0"/>
              <w:divBdr>
                <w:top w:val="none" w:sz="0" w:space="0" w:color="auto"/>
                <w:left w:val="none" w:sz="0" w:space="0" w:color="auto"/>
                <w:bottom w:val="none" w:sz="0" w:space="0" w:color="auto"/>
                <w:right w:val="none" w:sz="0" w:space="0" w:color="auto"/>
              </w:divBdr>
            </w:div>
          </w:divsChild>
        </w:div>
        <w:div w:id="1377392173">
          <w:marLeft w:val="0"/>
          <w:marRight w:val="0"/>
          <w:marTop w:val="0"/>
          <w:marBottom w:val="0"/>
          <w:divBdr>
            <w:top w:val="none" w:sz="0" w:space="0" w:color="auto"/>
            <w:left w:val="none" w:sz="0" w:space="0" w:color="auto"/>
            <w:bottom w:val="none" w:sz="0" w:space="0" w:color="auto"/>
            <w:right w:val="none" w:sz="0" w:space="0" w:color="auto"/>
          </w:divBdr>
          <w:divsChild>
            <w:div w:id="1377463596">
              <w:marLeft w:val="0"/>
              <w:marRight w:val="0"/>
              <w:marTop w:val="0"/>
              <w:marBottom w:val="0"/>
              <w:divBdr>
                <w:top w:val="none" w:sz="0" w:space="0" w:color="auto"/>
                <w:left w:val="none" w:sz="0" w:space="0" w:color="auto"/>
                <w:bottom w:val="none" w:sz="0" w:space="0" w:color="auto"/>
                <w:right w:val="none" w:sz="0" w:space="0" w:color="auto"/>
              </w:divBdr>
            </w:div>
          </w:divsChild>
        </w:div>
        <w:div w:id="1226377419">
          <w:marLeft w:val="0"/>
          <w:marRight w:val="0"/>
          <w:marTop w:val="0"/>
          <w:marBottom w:val="0"/>
          <w:divBdr>
            <w:top w:val="none" w:sz="0" w:space="0" w:color="auto"/>
            <w:left w:val="none" w:sz="0" w:space="0" w:color="auto"/>
            <w:bottom w:val="none" w:sz="0" w:space="0" w:color="auto"/>
            <w:right w:val="none" w:sz="0" w:space="0" w:color="auto"/>
          </w:divBdr>
          <w:divsChild>
            <w:div w:id="628703572">
              <w:marLeft w:val="0"/>
              <w:marRight w:val="0"/>
              <w:marTop w:val="0"/>
              <w:marBottom w:val="0"/>
              <w:divBdr>
                <w:top w:val="none" w:sz="0" w:space="0" w:color="auto"/>
                <w:left w:val="none" w:sz="0" w:space="0" w:color="auto"/>
                <w:bottom w:val="none" w:sz="0" w:space="0" w:color="auto"/>
                <w:right w:val="none" w:sz="0" w:space="0" w:color="auto"/>
              </w:divBdr>
            </w:div>
          </w:divsChild>
        </w:div>
        <w:div w:id="726883438">
          <w:marLeft w:val="0"/>
          <w:marRight w:val="0"/>
          <w:marTop w:val="0"/>
          <w:marBottom w:val="0"/>
          <w:divBdr>
            <w:top w:val="none" w:sz="0" w:space="0" w:color="auto"/>
            <w:left w:val="none" w:sz="0" w:space="0" w:color="auto"/>
            <w:bottom w:val="none" w:sz="0" w:space="0" w:color="auto"/>
            <w:right w:val="none" w:sz="0" w:space="0" w:color="auto"/>
          </w:divBdr>
          <w:divsChild>
            <w:div w:id="1702434301">
              <w:marLeft w:val="0"/>
              <w:marRight w:val="0"/>
              <w:marTop w:val="0"/>
              <w:marBottom w:val="0"/>
              <w:divBdr>
                <w:top w:val="none" w:sz="0" w:space="0" w:color="auto"/>
                <w:left w:val="none" w:sz="0" w:space="0" w:color="auto"/>
                <w:bottom w:val="none" w:sz="0" w:space="0" w:color="auto"/>
                <w:right w:val="none" w:sz="0" w:space="0" w:color="auto"/>
              </w:divBdr>
            </w:div>
          </w:divsChild>
        </w:div>
        <w:div w:id="1370371017">
          <w:marLeft w:val="0"/>
          <w:marRight w:val="0"/>
          <w:marTop w:val="0"/>
          <w:marBottom w:val="0"/>
          <w:divBdr>
            <w:top w:val="none" w:sz="0" w:space="0" w:color="auto"/>
            <w:left w:val="none" w:sz="0" w:space="0" w:color="auto"/>
            <w:bottom w:val="none" w:sz="0" w:space="0" w:color="auto"/>
            <w:right w:val="none" w:sz="0" w:space="0" w:color="auto"/>
          </w:divBdr>
          <w:divsChild>
            <w:div w:id="492336095">
              <w:marLeft w:val="0"/>
              <w:marRight w:val="0"/>
              <w:marTop w:val="0"/>
              <w:marBottom w:val="0"/>
              <w:divBdr>
                <w:top w:val="none" w:sz="0" w:space="0" w:color="auto"/>
                <w:left w:val="none" w:sz="0" w:space="0" w:color="auto"/>
                <w:bottom w:val="none" w:sz="0" w:space="0" w:color="auto"/>
                <w:right w:val="none" w:sz="0" w:space="0" w:color="auto"/>
              </w:divBdr>
            </w:div>
          </w:divsChild>
        </w:div>
        <w:div w:id="1123309255">
          <w:marLeft w:val="0"/>
          <w:marRight w:val="0"/>
          <w:marTop w:val="0"/>
          <w:marBottom w:val="0"/>
          <w:divBdr>
            <w:top w:val="none" w:sz="0" w:space="0" w:color="auto"/>
            <w:left w:val="none" w:sz="0" w:space="0" w:color="auto"/>
            <w:bottom w:val="none" w:sz="0" w:space="0" w:color="auto"/>
            <w:right w:val="none" w:sz="0" w:space="0" w:color="auto"/>
          </w:divBdr>
          <w:divsChild>
            <w:div w:id="1097216756">
              <w:marLeft w:val="0"/>
              <w:marRight w:val="0"/>
              <w:marTop w:val="0"/>
              <w:marBottom w:val="0"/>
              <w:divBdr>
                <w:top w:val="none" w:sz="0" w:space="0" w:color="auto"/>
                <w:left w:val="none" w:sz="0" w:space="0" w:color="auto"/>
                <w:bottom w:val="none" w:sz="0" w:space="0" w:color="auto"/>
                <w:right w:val="none" w:sz="0" w:space="0" w:color="auto"/>
              </w:divBdr>
            </w:div>
          </w:divsChild>
        </w:div>
        <w:div w:id="1967853180">
          <w:marLeft w:val="0"/>
          <w:marRight w:val="0"/>
          <w:marTop w:val="0"/>
          <w:marBottom w:val="0"/>
          <w:divBdr>
            <w:top w:val="none" w:sz="0" w:space="0" w:color="auto"/>
            <w:left w:val="none" w:sz="0" w:space="0" w:color="auto"/>
            <w:bottom w:val="none" w:sz="0" w:space="0" w:color="auto"/>
            <w:right w:val="none" w:sz="0" w:space="0" w:color="auto"/>
          </w:divBdr>
          <w:divsChild>
            <w:div w:id="649290005">
              <w:marLeft w:val="0"/>
              <w:marRight w:val="0"/>
              <w:marTop w:val="0"/>
              <w:marBottom w:val="0"/>
              <w:divBdr>
                <w:top w:val="none" w:sz="0" w:space="0" w:color="auto"/>
                <w:left w:val="none" w:sz="0" w:space="0" w:color="auto"/>
                <w:bottom w:val="none" w:sz="0" w:space="0" w:color="auto"/>
                <w:right w:val="none" w:sz="0" w:space="0" w:color="auto"/>
              </w:divBdr>
            </w:div>
          </w:divsChild>
        </w:div>
        <w:div w:id="1672366506">
          <w:marLeft w:val="0"/>
          <w:marRight w:val="0"/>
          <w:marTop w:val="0"/>
          <w:marBottom w:val="0"/>
          <w:divBdr>
            <w:top w:val="none" w:sz="0" w:space="0" w:color="auto"/>
            <w:left w:val="none" w:sz="0" w:space="0" w:color="auto"/>
            <w:bottom w:val="none" w:sz="0" w:space="0" w:color="auto"/>
            <w:right w:val="none" w:sz="0" w:space="0" w:color="auto"/>
          </w:divBdr>
          <w:divsChild>
            <w:div w:id="729964970">
              <w:marLeft w:val="0"/>
              <w:marRight w:val="0"/>
              <w:marTop w:val="0"/>
              <w:marBottom w:val="0"/>
              <w:divBdr>
                <w:top w:val="none" w:sz="0" w:space="0" w:color="auto"/>
                <w:left w:val="none" w:sz="0" w:space="0" w:color="auto"/>
                <w:bottom w:val="none" w:sz="0" w:space="0" w:color="auto"/>
                <w:right w:val="none" w:sz="0" w:space="0" w:color="auto"/>
              </w:divBdr>
            </w:div>
          </w:divsChild>
        </w:div>
        <w:div w:id="139467927">
          <w:marLeft w:val="0"/>
          <w:marRight w:val="0"/>
          <w:marTop w:val="0"/>
          <w:marBottom w:val="0"/>
          <w:divBdr>
            <w:top w:val="none" w:sz="0" w:space="0" w:color="auto"/>
            <w:left w:val="none" w:sz="0" w:space="0" w:color="auto"/>
            <w:bottom w:val="none" w:sz="0" w:space="0" w:color="auto"/>
            <w:right w:val="none" w:sz="0" w:space="0" w:color="auto"/>
          </w:divBdr>
          <w:divsChild>
            <w:div w:id="623776839">
              <w:marLeft w:val="0"/>
              <w:marRight w:val="0"/>
              <w:marTop w:val="0"/>
              <w:marBottom w:val="0"/>
              <w:divBdr>
                <w:top w:val="none" w:sz="0" w:space="0" w:color="auto"/>
                <w:left w:val="none" w:sz="0" w:space="0" w:color="auto"/>
                <w:bottom w:val="none" w:sz="0" w:space="0" w:color="auto"/>
                <w:right w:val="none" w:sz="0" w:space="0" w:color="auto"/>
              </w:divBdr>
            </w:div>
          </w:divsChild>
        </w:div>
        <w:div w:id="1666780294">
          <w:marLeft w:val="0"/>
          <w:marRight w:val="0"/>
          <w:marTop w:val="0"/>
          <w:marBottom w:val="0"/>
          <w:divBdr>
            <w:top w:val="none" w:sz="0" w:space="0" w:color="auto"/>
            <w:left w:val="none" w:sz="0" w:space="0" w:color="auto"/>
            <w:bottom w:val="none" w:sz="0" w:space="0" w:color="auto"/>
            <w:right w:val="none" w:sz="0" w:space="0" w:color="auto"/>
          </w:divBdr>
          <w:divsChild>
            <w:div w:id="1864323811">
              <w:marLeft w:val="0"/>
              <w:marRight w:val="0"/>
              <w:marTop w:val="0"/>
              <w:marBottom w:val="0"/>
              <w:divBdr>
                <w:top w:val="none" w:sz="0" w:space="0" w:color="auto"/>
                <w:left w:val="none" w:sz="0" w:space="0" w:color="auto"/>
                <w:bottom w:val="none" w:sz="0" w:space="0" w:color="auto"/>
                <w:right w:val="none" w:sz="0" w:space="0" w:color="auto"/>
              </w:divBdr>
            </w:div>
          </w:divsChild>
        </w:div>
        <w:div w:id="267353519">
          <w:marLeft w:val="0"/>
          <w:marRight w:val="0"/>
          <w:marTop w:val="0"/>
          <w:marBottom w:val="0"/>
          <w:divBdr>
            <w:top w:val="none" w:sz="0" w:space="0" w:color="auto"/>
            <w:left w:val="none" w:sz="0" w:space="0" w:color="auto"/>
            <w:bottom w:val="none" w:sz="0" w:space="0" w:color="auto"/>
            <w:right w:val="none" w:sz="0" w:space="0" w:color="auto"/>
          </w:divBdr>
          <w:divsChild>
            <w:div w:id="89661566">
              <w:marLeft w:val="0"/>
              <w:marRight w:val="0"/>
              <w:marTop w:val="0"/>
              <w:marBottom w:val="0"/>
              <w:divBdr>
                <w:top w:val="none" w:sz="0" w:space="0" w:color="auto"/>
                <w:left w:val="none" w:sz="0" w:space="0" w:color="auto"/>
                <w:bottom w:val="none" w:sz="0" w:space="0" w:color="auto"/>
                <w:right w:val="none" w:sz="0" w:space="0" w:color="auto"/>
              </w:divBdr>
            </w:div>
          </w:divsChild>
        </w:div>
        <w:div w:id="1245073223">
          <w:marLeft w:val="0"/>
          <w:marRight w:val="0"/>
          <w:marTop w:val="0"/>
          <w:marBottom w:val="0"/>
          <w:divBdr>
            <w:top w:val="none" w:sz="0" w:space="0" w:color="auto"/>
            <w:left w:val="none" w:sz="0" w:space="0" w:color="auto"/>
            <w:bottom w:val="none" w:sz="0" w:space="0" w:color="auto"/>
            <w:right w:val="none" w:sz="0" w:space="0" w:color="auto"/>
          </w:divBdr>
          <w:divsChild>
            <w:div w:id="1041132480">
              <w:marLeft w:val="0"/>
              <w:marRight w:val="0"/>
              <w:marTop w:val="0"/>
              <w:marBottom w:val="0"/>
              <w:divBdr>
                <w:top w:val="none" w:sz="0" w:space="0" w:color="auto"/>
                <w:left w:val="none" w:sz="0" w:space="0" w:color="auto"/>
                <w:bottom w:val="none" w:sz="0" w:space="0" w:color="auto"/>
                <w:right w:val="none" w:sz="0" w:space="0" w:color="auto"/>
              </w:divBdr>
            </w:div>
          </w:divsChild>
        </w:div>
        <w:div w:id="1330719316">
          <w:marLeft w:val="0"/>
          <w:marRight w:val="0"/>
          <w:marTop w:val="0"/>
          <w:marBottom w:val="0"/>
          <w:divBdr>
            <w:top w:val="none" w:sz="0" w:space="0" w:color="auto"/>
            <w:left w:val="none" w:sz="0" w:space="0" w:color="auto"/>
            <w:bottom w:val="none" w:sz="0" w:space="0" w:color="auto"/>
            <w:right w:val="none" w:sz="0" w:space="0" w:color="auto"/>
          </w:divBdr>
          <w:divsChild>
            <w:div w:id="1957178233">
              <w:marLeft w:val="0"/>
              <w:marRight w:val="0"/>
              <w:marTop w:val="0"/>
              <w:marBottom w:val="0"/>
              <w:divBdr>
                <w:top w:val="none" w:sz="0" w:space="0" w:color="auto"/>
                <w:left w:val="none" w:sz="0" w:space="0" w:color="auto"/>
                <w:bottom w:val="none" w:sz="0" w:space="0" w:color="auto"/>
                <w:right w:val="none" w:sz="0" w:space="0" w:color="auto"/>
              </w:divBdr>
            </w:div>
          </w:divsChild>
        </w:div>
        <w:div w:id="1653675600">
          <w:marLeft w:val="0"/>
          <w:marRight w:val="0"/>
          <w:marTop w:val="0"/>
          <w:marBottom w:val="0"/>
          <w:divBdr>
            <w:top w:val="none" w:sz="0" w:space="0" w:color="auto"/>
            <w:left w:val="none" w:sz="0" w:space="0" w:color="auto"/>
            <w:bottom w:val="none" w:sz="0" w:space="0" w:color="auto"/>
            <w:right w:val="none" w:sz="0" w:space="0" w:color="auto"/>
          </w:divBdr>
          <w:divsChild>
            <w:div w:id="1979915208">
              <w:marLeft w:val="0"/>
              <w:marRight w:val="0"/>
              <w:marTop w:val="0"/>
              <w:marBottom w:val="0"/>
              <w:divBdr>
                <w:top w:val="none" w:sz="0" w:space="0" w:color="auto"/>
                <w:left w:val="none" w:sz="0" w:space="0" w:color="auto"/>
                <w:bottom w:val="none" w:sz="0" w:space="0" w:color="auto"/>
                <w:right w:val="none" w:sz="0" w:space="0" w:color="auto"/>
              </w:divBdr>
            </w:div>
          </w:divsChild>
        </w:div>
        <w:div w:id="1363284371">
          <w:marLeft w:val="0"/>
          <w:marRight w:val="0"/>
          <w:marTop w:val="0"/>
          <w:marBottom w:val="0"/>
          <w:divBdr>
            <w:top w:val="none" w:sz="0" w:space="0" w:color="auto"/>
            <w:left w:val="none" w:sz="0" w:space="0" w:color="auto"/>
            <w:bottom w:val="none" w:sz="0" w:space="0" w:color="auto"/>
            <w:right w:val="none" w:sz="0" w:space="0" w:color="auto"/>
          </w:divBdr>
          <w:divsChild>
            <w:div w:id="574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498">
      <w:bodyDiv w:val="1"/>
      <w:marLeft w:val="0"/>
      <w:marRight w:val="0"/>
      <w:marTop w:val="0"/>
      <w:marBottom w:val="0"/>
      <w:divBdr>
        <w:top w:val="none" w:sz="0" w:space="0" w:color="auto"/>
        <w:left w:val="none" w:sz="0" w:space="0" w:color="auto"/>
        <w:bottom w:val="none" w:sz="0" w:space="0" w:color="auto"/>
        <w:right w:val="none" w:sz="0" w:space="0" w:color="auto"/>
      </w:divBdr>
      <w:divsChild>
        <w:div w:id="1771656708">
          <w:marLeft w:val="0"/>
          <w:marRight w:val="0"/>
          <w:marTop w:val="0"/>
          <w:marBottom w:val="0"/>
          <w:divBdr>
            <w:top w:val="none" w:sz="0" w:space="0" w:color="auto"/>
            <w:left w:val="none" w:sz="0" w:space="0" w:color="auto"/>
            <w:bottom w:val="none" w:sz="0" w:space="0" w:color="auto"/>
            <w:right w:val="none" w:sz="0" w:space="0" w:color="auto"/>
          </w:divBdr>
          <w:divsChild>
            <w:div w:id="901015575">
              <w:marLeft w:val="0"/>
              <w:marRight w:val="0"/>
              <w:marTop w:val="0"/>
              <w:marBottom w:val="0"/>
              <w:divBdr>
                <w:top w:val="none" w:sz="0" w:space="0" w:color="auto"/>
                <w:left w:val="none" w:sz="0" w:space="0" w:color="auto"/>
                <w:bottom w:val="none" w:sz="0" w:space="0" w:color="auto"/>
                <w:right w:val="none" w:sz="0" w:space="0" w:color="auto"/>
              </w:divBdr>
            </w:div>
          </w:divsChild>
        </w:div>
        <w:div w:id="2048724972">
          <w:marLeft w:val="0"/>
          <w:marRight w:val="0"/>
          <w:marTop w:val="0"/>
          <w:marBottom w:val="0"/>
          <w:divBdr>
            <w:top w:val="none" w:sz="0" w:space="0" w:color="auto"/>
            <w:left w:val="none" w:sz="0" w:space="0" w:color="auto"/>
            <w:bottom w:val="none" w:sz="0" w:space="0" w:color="auto"/>
            <w:right w:val="none" w:sz="0" w:space="0" w:color="auto"/>
          </w:divBdr>
          <w:divsChild>
            <w:div w:id="1921790125">
              <w:marLeft w:val="0"/>
              <w:marRight w:val="0"/>
              <w:marTop w:val="0"/>
              <w:marBottom w:val="0"/>
              <w:divBdr>
                <w:top w:val="none" w:sz="0" w:space="0" w:color="auto"/>
                <w:left w:val="none" w:sz="0" w:space="0" w:color="auto"/>
                <w:bottom w:val="none" w:sz="0" w:space="0" w:color="auto"/>
                <w:right w:val="none" w:sz="0" w:space="0" w:color="auto"/>
              </w:divBdr>
            </w:div>
          </w:divsChild>
        </w:div>
        <w:div w:id="862088198">
          <w:marLeft w:val="0"/>
          <w:marRight w:val="0"/>
          <w:marTop w:val="0"/>
          <w:marBottom w:val="0"/>
          <w:divBdr>
            <w:top w:val="none" w:sz="0" w:space="0" w:color="auto"/>
            <w:left w:val="none" w:sz="0" w:space="0" w:color="auto"/>
            <w:bottom w:val="none" w:sz="0" w:space="0" w:color="auto"/>
            <w:right w:val="none" w:sz="0" w:space="0" w:color="auto"/>
          </w:divBdr>
          <w:divsChild>
            <w:div w:id="1730492434">
              <w:marLeft w:val="0"/>
              <w:marRight w:val="0"/>
              <w:marTop w:val="0"/>
              <w:marBottom w:val="0"/>
              <w:divBdr>
                <w:top w:val="none" w:sz="0" w:space="0" w:color="auto"/>
                <w:left w:val="none" w:sz="0" w:space="0" w:color="auto"/>
                <w:bottom w:val="none" w:sz="0" w:space="0" w:color="auto"/>
                <w:right w:val="none" w:sz="0" w:space="0" w:color="auto"/>
              </w:divBdr>
            </w:div>
          </w:divsChild>
        </w:div>
        <w:div w:id="935677367">
          <w:marLeft w:val="0"/>
          <w:marRight w:val="0"/>
          <w:marTop w:val="0"/>
          <w:marBottom w:val="0"/>
          <w:divBdr>
            <w:top w:val="none" w:sz="0" w:space="0" w:color="auto"/>
            <w:left w:val="none" w:sz="0" w:space="0" w:color="auto"/>
            <w:bottom w:val="none" w:sz="0" w:space="0" w:color="auto"/>
            <w:right w:val="none" w:sz="0" w:space="0" w:color="auto"/>
          </w:divBdr>
          <w:divsChild>
            <w:div w:id="1469283108">
              <w:marLeft w:val="0"/>
              <w:marRight w:val="0"/>
              <w:marTop w:val="0"/>
              <w:marBottom w:val="0"/>
              <w:divBdr>
                <w:top w:val="none" w:sz="0" w:space="0" w:color="auto"/>
                <w:left w:val="none" w:sz="0" w:space="0" w:color="auto"/>
                <w:bottom w:val="none" w:sz="0" w:space="0" w:color="auto"/>
                <w:right w:val="none" w:sz="0" w:space="0" w:color="auto"/>
              </w:divBdr>
            </w:div>
          </w:divsChild>
        </w:div>
        <w:div w:id="973557703">
          <w:marLeft w:val="0"/>
          <w:marRight w:val="0"/>
          <w:marTop w:val="0"/>
          <w:marBottom w:val="0"/>
          <w:divBdr>
            <w:top w:val="none" w:sz="0" w:space="0" w:color="auto"/>
            <w:left w:val="none" w:sz="0" w:space="0" w:color="auto"/>
            <w:bottom w:val="none" w:sz="0" w:space="0" w:color="auto"/>
            <w:right w:val="none" w:sz="0" w:space="0" w:color="auto"/>
          </w:divBdr>
          <w:divsChild>
            <w:div w:id="62290747">
              <w:marLeft w:val="0"/>
              <w:marRight w:val="0"/>
              <w:marTop w:val="0"/>
              <w:marBottom w:val="0"/>
              <w:divBdr>
                <w:top w:val="none" w:sz="0" w:space="0" w:color="auto"/>
                <w:left w:val="none" w:sz="0" w:space="0" w:color="auto"/>
                <w:bottom w:val="none" w:sz="0" w:space="0" w:color="auto"/>
                <w:right w:val="none" w:sz="0" w:space="0" w:color="auto"/>
              </w:divBdr>
            </w:div>
          </w:divsChild>
        </w:div>
        <w:div w:id="200826564">
          <w:marLeft w:val="0"/>
          <w:marRight w:val="0"/>
          <w:marTop w:val="0"/>
          <w:marBottom w:val="0"/>
          <w:divBdr>
            <w:top w:val="none" w:sz="0" w:space="0" w:color="auto"/>
            <w:left w:val="none" w:sz="0" w:space="0" w:color="auto"/>
            <w:bottom w:val="none" w:sz="0" w:space="0" w:color="auto"/>
            <w:right w:val="none" w:sz="0" w:space="0" w:color="auto"/>
          </w:divBdr>
          <w:divsChild>
            <w:div w:id="582029720">
              <w:marLeft w:val="0"/>
              <w:marRight w:val="0"/>
              <w:marTop w:val="0"/>
              <w:marBottom w:val="0"/>
              <w:divBdr>
                <w:top w:val="none" w:sz="0" w:space="0" w:color="auto"/>
                <w:left w:val="none" w:sz="0" w:space="0" w:color="auto"/>
                <w:bottom w:val="none" w:sz="0" w:space="0" w:color="auto"/>
                <w:right w:val="none" w:sz="0" w:space="0" w:color="auto"/>
              </w:divBdr>
            </w:div>
          </w:divsChild>
        </w:div>
        <w:div w:id="26836590">
          <w:marLeft w:val="0"/>
          <w:marRight w:val="0"/>
          <w:marTop w:val="0"/>
          <w:marBottom w:val="0"/>
          <w:divBdr>
            <w:top w:val="none" w:sz="0" w:space="0" w:color="auto"/>
            <w:left w:val="none" w:sz="0" w:space="0" w:color="auto"/>
            <w:bottom w:val="none" w:sz="0" w:space="0" w:color="auto"/>
            <w:right w:val="none" w:sz="0" w:space="0" w:color="auto"/>
          </w:divBdr>
          <w:divsChild>
            <w:div w:id="705954603">
              <w:marLeft w:val="0"/>
              <w:marRight w:val="0"/>
              <w:marTop w:val="0"/>
              <w:marBottom w:val="0"/>
              <w:divBdr>
                <w:top w:val="none" w:sz="0" w:space="0" w:color="auto"/>
                <w:left w:val="none" w:sz="0" w:space="0" w:color="auto"/>
                <w:bottom w:val="none" w:sz="0" w:space="0" w:color="auto"/>
                <w:right w:val="none" w:sz="0" w:space="0" w:color="auto"/>
              </w:divBdr>
            </w:div>
          </w:divsChild>
        </w:div>
        <w:div w:id="122695377">
          <w:marLeft w:val="0"/>
          <w:marRight w:val="0"/>
          <w:marTop w:val="0"/>
          <w:marBottom w:val="0"/>
          <w:divBdr>
            <w:top w:val="none" w:sz="0" w:space="0" w:color="auto"/>
            <w:left w:val="none" w:sz="0" w:space="0" w:color="auto"/>
            <w:bottom w:val="none" w:sz="0" w:space="0" w:color="auto"/>
            <w:right w:val="none" w:sz="0" w:space="0" w:color="auto"/>
          </w:divBdr>
          <w:divsChild>
            <w:div w:id="1708026794">
              <w:marLeft w:val="0"/>
              <w:marRight w:val="0"/>
              <w:marTop w:val="0"/>
              <w:marBottom w:val="0"/>
              <w:divBdr>
                <w:top w:val="none" w:sz="0" w:space="0" w:color="auto"/>
                <w:left w:val="none" w:sz="0" w:space="0" w:color="auto"/>
                <w:bottom w:val="none" w:sz="0" w:space="0" w:color="auto"/>
                <w:right w:val="none" w:sz="0" w:space="0" w:color="auto"/>
              </w:divBdr>
            </w:div>
          </w:divsChild>
        </w:div>
        <w:div w:id="1446343147">
          <w:marLeft w:val="0"/>
          <w:marRight w:val="0"/>
          <w:marTop w:val="0"/>
          <w:marBottom w:val="0"/>
          <w:divBdr>
            <w:top w:val="none" w:sz="0" w:space="0" w:color="auto"/>
            <w:left w:val="none" w:sz="0" w:space="0" w:color="auto"/>
            <w:bottom w:val="none" w:sz="0" w:space="0" w:color="auto"/>
            <w:right w:val="none" w:sz="0" w:space="0" w:color="auto"/>
          </w:divBdr>
          <w:divsChild>
            <w:div w:id="307979770">
              <w:marLeft w:val="0"/>
              <w:marRight w:val="0"/>
              <w:marTop w:val="0"/>
              <w:marBottom w:val="0"/>
              <w:divBdr>
                <w:top w:val="none" w:sz="0" w:space="0" w:color="auto"/>
                <w:left w:val="none" w:sz="0" w:space="0" w:color="auto"/>
                <w:bottom w:val="none" w:sz="0" w:space="0" w:color="auto"/>
                <w:right w:val="none" w:sz="0" w:space="0" w:color="auto"/>
              </w:divBdr>
            </w:div>
          </w:divsChild>
        </w:div>
        <w:div w:id="1411973966">
          <w:marLeft w:val="0"/>
          <w:marRight w:val="0"/>
          <w:marTop w:val="0"/>
          <w:marBottom w:val="0"/>
          <w:divBdr>
            <w:top w:val="none" w:sz="0" w:space="0" w:color="auto"/>
            <w:left w:val="none" w:sz="0" w:space="0" w:color="auto"/>
            <w:bottom w:val="none" w:sz="0" w:space="0" w:color="auto"/>
            <w:right w:val="none" w:sz="0" w:space="0" w:color="auto"/>
          </w:divBdr>
          <w:divsChild>
            <w:div w:id="1619410810">
              <w:marLeft w:val="0"/>
              <w:marRight w:val="0"/>
              <w:marTop w:val="0"/>
              <w:marBottom w:val="0"/>
              <w:divBdr>
                <w:top w:val="none" w:sz="0" w:space="0" w:color="auto"/>
                <w:left w:val="none" w:sz="0" w:space="0" w:color="auto"/>
                <w:bottom w:val="none" w:sz="0" w:space="0" w:color="auto"/>
                <w:right w:val="none" w:sz="0" w:space="0" w:color="auto"/>
              </w:divBdr>
            </w:div>
          </w:divsChild>
        </w:div>
        <w:div w:id="1136874217">
          <w:marLeft w:val="0"/>
          <w:marRight w:val="0"/>
          <w:marTop w:val="0"/>
          <w:marBottom w:val="0"/>
          <w:divBdr>
            <w:top w:val="none" w:sz="0" w:space="0" w:color="auto"/>
            <w:left w:val="none" w:sz="0" w:space="0" w:color="auto"/>
            <w:bottom w:val="none" w:sz="0" w:space="0" w:color="auto"/>
            <w:right w:val="none" w:sz="0" w:space="0" w:color="auto"/>
          </w:divBdr>
          <w:divsChild>
            <w:div w:id="1086802274">
              <w:marLeft w:val="0"/>
              <w:marRight w:val="0"/>
              <w:marTop w:val="0"/>
              <w:marBottom w:val="0"/>
              <w:divBdr>
                <w:top w:val="none" w:sz="0" w:space="0" w:color="auto"/>
                <w:left w:val="none" w:sz="0" w:space="0" w:color="auto"/>
                <w:bottom w:val="none" w:sz="0" w:space="0" w:color="auto"/>
                <w:right w:val="none" w:sz="0" w:space="0" w:color="auto"/>
              </w:divBdr>
            </w:div>
          </w:divsChild>
        </w:div>
        <w:div w:id="118497568">
          <w:marLeft w:val="0"/>
          <w:marRight w:val="0"/>
          <w:marTop w:val="0"/>
          <w:marBottom w:val="0"/>
          <w:divBdr>
            <w:top w:val="none" w:sz="0" w:space="0" w:color="auto"/>
            <w:left w:val="none" w:sz="0" w:space="0" w:color="auto"/>
            <w:bottom w:val="none" w:sz="0" w:space="0" w:color="auto"/>
            <w:right w:val="none" w:sz="0" w:space="0" w:color="auto"/>
          </w:divBdr>
          <w:divsChild>
            <w:div w:id="1331979378">
              <w:marLeft w:val="0"/>
              <w:marRight w:val="0"/>
              <w:marTop w:val="0"/>
              <w:marBottom w:val="0"/>
              <w:divBdr>
                <w:top w:val="none" w:sz="0" w:space="0" w:color="auto"/>
                <w:left w:val="none" w:sz="0" w:space="0" w:color="auto"/>
                <w:bottom w:val="none" w:sz="0" w:space="0" w:color="auto"/>
                <w:right w:val="none" w:sz="0" w:space="0" w:color="auto"/>
              </w:divBdr>
            </w:div>
          </w:divsChild>
        </w:div>
        <w:div w:id="705642364">
          <w:marLeft w:val="0"/>
          <w:marRight w:val="0"/>
          <w:marTop w:val="0"/>
          <w:marBottom w:val="0"/>
          <w:divBdr>
            <w:top w:val="none" w:sz="0" w:space="0" w:color="auto"/>
            <w:left w:val="none" w:sz="0" w:space="0" w:color="auto"/>
            <w:bottom w:val="none" w:sz="0" w:space="0" w:color="auto"/>
            <w:right w:val="none" w:sz="0" w:space="0" w:color="auto"/>
          </w:divBdr>
          <w:divsChild>
            <w:div w:id="1427340625">
              <w:marLeft w:val="0"/>
              <w:marRight w:val="0"/>
              <w:marTop w:val="0"/>
              <w:marBottom w:val="0"/>
              <w:divBdr>
                <w:top w:val="none" w:sz="0" w:space="0" w:color="auto"/>
                <w:left w:val="none" w:sz="0" w:space="0" w:color="auto"/>
                <w:bottom w:val="none" w:sz="0" w:space="0" w:color="auto"/>
                <w:right w:val="none" w:sz="0" w:space="0" w:color="auto"/>
              </w:divBdr>
            </w:div>
          </w:divsChild>
        </w:div>
        <w:div w:id="1164515592">
          <w:marLeft w:val="0"/>
          <w:marRight w:val="0"/>
          <w:marTop w:val="0"/>
          <w:marBottom w:val="0"/>
          <w:divBdr>
            <w:top w:val="none" w:sz="0" w:space="0" w:color="auto"/>
            <w:left w:val="none" w:sz="0" w:space="0" w:color="auto"/>
            <w:bottom w:val="none" w:sz="0" w:space="0" w:color="auto"/>
            <w:right w:val="none" w:sz="0" w:space="0" w:color="auto"/>
          </w:divBdr>
          <w:divsChild>
            <w:div w:id="581837084">
              <w:marLeft w:val="0"/>
              <w:marRight w:val="0"/>
              <w:marTop w:val="0"/>
              <w:marBottom w:val="0"/>
              <w:divBdr>
                <w:top w:val="none" w:sz="0" w:space="0" w:color="auto"/>
                <w:left w:val="none" w:sz="0" w:space="0" w:color="auto"/>
                <w:bottom w:val="none" w:sz="0" w:space="0" w:color="auto"/>
                <w:right w:val="none" w:sz="0" w:space="0" w:color="auto"/>
              </w:divBdr>
            </w:div>
          </w:divsChild>
        </w:div>
        <w:div w:id="1448966899">
          <w:marLeft w:val="0"/>
          <w:marRight w:val="0"/>
          <w:marTop w:val="0"/>
          <w:marBottom w:val="0"/>
          <w:divBdr>
            <w:top w:val="none" w:sz="0" w:space="0" w:color="auto"/>
            <w:left w:val="none" w:sz="0" w:space="0" w:color="auto"/>
            <w:bottom w:val="none" w:sz="0" w:space="0" w:color="auto"/>
            <w:right w:val="none" w:sz="0" w:space="0" w:color="auto"/>
          </w:divBdr>
          <w:divsChild>
            <w:div w:id="1638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www.horizons-hub.org.uk/access_data.html"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Foster@soton.ac.uk" TargetMode="External"/><Relationship Id="rId24" Type="http://schemas.openxmlformats.org/officeDocument/2006/relationships/hyperlink" Target="https://www.nice.org.uk/guidance/cg131"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uicc.org/news/new-global-cancer-data-globocan-2018"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96B177854E554DA205EB0B54457573" ma:contentTypeVersion="4" ma:contentTypeDescription="Create a new document." ma:contentTypeScope="" ma:versionID="9777a64ee130d03a9d458849ae8fc83c">
  <xsd:schema xmlns:xsd="http://www.w3.org/2001/XMLSchema" xmlns:xs="http://www.w3.org/2001/XMLSchema" xmlns:p="http://schemas.microsoft.com/office/2006/metadata/properties" xmlns:ns2="4ee9783b-0fd3-4154-9ed7-e91785bc7458" targetNamespace="http://schemas.microsoft.com/office/2006/metadata/properties" ma:root="true" ma:fieldsID="a2ef20d50fb61463cb7ee31d3f16a7d2" ns2:_="">
    <xsd:import namespace="4ee9783b-0fd3-4154-9ed7-e91785bc7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9783b-0fd3-4154-9ed7-e91785bc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5B5C6-7D77-443E-80E3-ADC46AA924CA}">
  <ds:schemaRefs>
    <ds:schemaRef ds:uri="http://schemas.microsoft.com/sharepoint/v3/contenttype/forms"/>
  </ds:schemaRefs>
</ds:datastoreItem>
</file>

<file path=customXml/itemProps2.xml><?xml version="1.0" encoding="utf-8"?>
<ds:datastoreItem xmlns:ds="http://schemas.openxmlformats.org/officeDocument/2006/customXml" ds:itemID="{EE265DF1-48A9-4239-8053-4FC0BE1F9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7FB0E-DFF1-43EA-BBBD-1F907E00246C}">
  <ds:schemaRefs>
    <ds:schemaRef ds:uri="http://schemas.openxmlformats.org/officeDocument/2006/bibliography"/>
  </ds:schemaRefs>
</ds:datastoreItem>
</file>

<file path=customXml/itemProps4.xml><?xml version="1.0" encoding="utf-8"?>
<ds:datastoreItem xmlns:ds="http://schemas.openxmlformats.org/officeDocument/2006/customXml" ds:itemID="{7CB9CF25-6D7B-4A5E-93D1-88C1186C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9783b-0fd3-4154-9ed7-e91785bc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17980</Words>
  <Characters>102489</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A.</dc:creator>
  <cp:keywords/>
  <dc:description/>
  <cp:lastModifiedBy>steven denton</cp:lastModifiedBy>
  <cp:revision>4</cp:revision>
  <dcterms:created xsi:type="dcterms:W3CDTF">2020-10-14T13:24:00Z</dcterms:created>
  <dcterms:modified xsi:type="dcterms:W3CDTF">2021-02-03T13:36:00Z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0x0101006396B177854E554DA205EB0B54457573</vt:lpwstr>
  </property>
</Properties>
</file>