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8C3C76" w14:textId="64DCAC21" w:rsidR="00C37217" w:rsidRDefault="00E10C4F" w:rsidP="00C37217">
      <w:pPr>
        <w:pStyle w:val="NormalWeb"/>
        <w:spacing w:before="0" w:beforeAutospacing="0" w:after="0" w:afterAutospacing="0" w:line="276" w:lineRule="auto"/>
        <w:jc w:val="center"/>
        <w:rPr>
          <w:rFonts w:eastAsia="Calibri"/>
          <w:b/>
          <w:bCs/>
          <w:color w:val="000000" w:themeColor="text1"/>
          <w:kern w:val="24"/>
          <w:sz w:val="32"/>
          <w:szCs w:val="32"/>
          <w:lang w:val="en-US"/>
        </w:rPr>
      </w:pPr>
      <w:r>
        <w:rPr>
          <w:b/>
          <w:sz w:val="34"/>
          <w:szCs w:val="34"/>
          <w:lang w:val="en-GB"/>
        </w:rPr>
        <w:t>A s</w:t>
      </w:r>
      <w:r w:rsidR="00694293">
        <w:rPr>
          <w:b/>
          <w:sz w:val="34"/>
          <w:szCs w:val="34"/>
          <w:lang w:val="en-GB"/>
        </w:rPr>
        <w:t xml:space="preserve">tochastic model </w:t>
      </w:r>
      <w:r>
        <w:rPr>
          <w:b/>
          <w:sz w:val="34"/>
          <w:szCs w:val="34"/>
          <w:lang w:val="en-GB"/>
        </w:rPr>
        <w:t>for</w:t>
      </w:r>
      <w:r w:rsidR="00694293">
        <w:rPr>
          <w:b/>
          <w:sz w:val="34"/>
          <w:szCs w:val="34"/>
          <w:lang w:val="en-GB"/>
        </w:rPr>
        <w:t xml:space="preserve"> the</w:t>
      </w:r>
      <w:r w:rsidR="00C37217" w:rsidRPr="007266BA">
        <w:rPr>
          <w:b/>
          <w:sz w:val="32"/>
          <w:szCs w:val="32"/>
          <w:lang w:val="en-GB"/>
        </w:rPr>
        <w:t xml:space="preserve"> </w:t>
      </w:r>
      <w:r>
        <w:rPr>
          <w:b/>
          <w:sz w:val="32"/>
          <w:szCs w:val="32"/>
          <w:lang w:val="en-GB"/>
        </w:rPr>
        <w:t xml:space="preserve">speed of </w:t>
      </w:r>
      <w:r w:rsidR="00C37217" w:rsidRPr="007266BA">
        <w:rPr>
          <w:rFonts w:eastAsia="Calibri"/>
          <w:b/>
          <w:bCs/>
          <w:color w:val="000000" w:themeColor="text1"/>
          <w:kern w:val="24"/>
          <w:sz w:val="32"/>
          <w:szCs w:val="32"/>
          <w:lang w:val="en-US"/>
        </w:rPr>
        <w:t xml:space="preserve">leak noise </w:t>
      </w:r>
      <w:r>
        <w:rPr>
          <w:rFonts w:eastAsia="Calibri"/>
          <w:b/>
          <w:bCs/>
          <w:color w:val="000000" w:themeColor="text1"/>
          <w:kern w:val="24"/>
          <w:sz w:val="32"/>
          <w:szCs w:val="32"/>
          <w:lang w:val="en-US"/>
        </w:rPr>
        <w:t>propagation</w:t>
      </w:r>
      <w:r w:rsidR="00C37217" w:rsidRPr="007266BA">
        <w:rPr>
          <w:rFonts w:eastAsia="Calibri"/>
          <w:b/>
          <w:bCs/>
          <w:color w:val="000000" w:themeColor="text1"/>
          <w:kern w:val="24"/>
          <w:sz w:val="32"/>
          <w:szCs w:val="32"/>
          <w:lang w:val="en-US"/>
        </w:rPr>
        <w:t xml:space="preserve"> in </w:t>
      </w:r>
      <w:r w:rsidR="00F737BA">
        <w:rPr>
          <w:rFonts w:eastAsia="Calibri"/>
          <w:b/>
          <w:bCs/>
          <w:color w:val="000000" w:themeColor="text1"/>
          <w:kern w:val="24"/>
          <w:sz w:val="32"/>
          <w:szCs w:val="32"/>
          <w:lang w:val="en-US"/>
        </w:rPr>
        <w:t xml:space="preserve">plastic </w:t>
      </w:r>
      <w:r w:rsidR="00C37217" w:rsidRPr="007266BA">
        <w:rPr>
          <w:rFonts w:eastAsia="Calibri"/>
          <w:b/>
          <w:bCs/>
          <w:color w:val="000000" w:themeColor="text1"/>
          <w:kern w:val="24"/>
          <w:sz w:val="32"/>
          <w:szCs w:val="32"/>
          <w:lang w:val="en-US"/>
        </w:rPr>
        <w:t>water</w:t>
      </w:r>
      <w:r w:rsidR="008717AE">
        <w:rPr>
          <w:rFonts w:eastAsia="Calibri"/>
          <w:b/>
          <w:bCs/>
          <w:color w:val="000000" w:themeColor="text1"/>
          <w:kern w:val="24"/>
          <w:sz w:val="32"/>
          <w:szCs w:val="32"/>
          <w:lang w:val="en-US"/>
        </w:rPr>
        <w:t xml:space="preserve"> </w:t>
      </w:r>
      <w:r w:rsidR="00C37217" w:rsidRPr="007266BA">
        <w:rPr>
          <w:rFonts w:eastAsia="Calibri"/>
          <w:b/>
          <w:bCs/>
          <w:color w:val="000000" w:themeColor="text1"/>
          <w:kern w:val="24"/>
          <w:sz w:val="32"/>
          <w:szCs w:val="32"/>
          <w:lang w:val="en-US"/>
        </w:rPr>
        <w:t>pipe</w:t>
      </w:r>
      <w:r w:rsidR="00F737BA">
        <w:rPr>
          <w:rFonts w:eastAsia="Calibri"/>
          <w:b/>
          <w:bCs/>
          <w:color w:val="000000" w:themeColor="text1"/>
          <w:kern w:val="24"/>
          <w:sz w:val="32"/>
          <w:szCs w:val="32"/>
          <w:lang w:val="en-US"/>
        </w:rPr>
        <w:t>s</w:t>
      </w:r>
    </w:p>
    <w:p w14:paraId="627F708E" w14:textId="77777777" w:rsidR="00F737BA" w:rsidRPr="008D1B5D" w:rsidRDefault="00F737BA" w:rsidP="00C37217">
      <w:pPr>
        <w:pStyle w:val="NormalWeb"/>
        <w:spacing w:before="0" w:beforeAutospacing="0" w:after="0" w:afterAutospacing="0" w:line="276" w:lineRule="auto"/>
        <w:jc w:val="center"/>
        <w:rPr>
          <w:b/>
          <w:sz w:val="34"/>
          <w:szCs w:val="34"/>
          <w:lang w:val="en-US"/>
        </w:rPr>
      </w:pPr>
    </w:p>
    <w:p w14:paraId="2EF8584E" w14:textId="77777777" w:rsidR="00C37217" w:rsidRPr="00AF08FB" w:rsidRDefault="00C37217" w:rsidP="00C37217">
      <w:pPr>
        <w:spacing w:after="0" w:line="276" w:lineRule="auto"/>
        <w:jc w:val="center"/>
        <w:rPr>
          <w:rFonts w:ascii="Times New Roman" w:eastAsia="Times New Roman" w:hAnsi="Times New Roman" w:cs="Times New Roman"/>
          <w:b/>
          <w:sz w:val="24"/>
          <w:szCs w:val="24"/>
          <w:lang w:val="en-US" w:eastAsia="pt-BR"/>
        </w:rPr>
      </w:pPr>
    </w:p>
    <w:p w14:paraId="08606F39" w14:textId="53A1E123" w:rsidR="00C37217" w:rsidRPr="0093084A" w:rsidRDefault="00C37217" w:rsidP="00C37217">
      <w:pPr>
        <w:pStyle w:val="Els-Author"/>
        <w:spacing w:line="276" w:lineRule="auto"/>
        <w:ind w:right="2"/>
      </w:pPr>
      <w:r w:rsidRPr="0093084A">
        <w:rPr>
          <w:sz w:val="24"/>
          <w:szCs w:val="24"/>
        </w:rPr>
        <w:t xml:space="preserve">O. </w:t>
      </w:r>
      <w:proofErr w:type="spellStart"/>
      <w:r w:rsidRPr="0093084A">
        <w:rPr>
          <w:sz w:val="24"/>
          <w:szCs w:val="24"/>
        </w:rPr>
        <w:t>Scu</w:t>
      </w:r>
      <w:r>
        <w:rPr>
          <w:sz w:val="24"/>
          <w:szCs w:val="24"/>
        </w:rPr>
        <w:t>ss</w:t>
      </w:r>
      <w:r w:rsidRPr="0093084A">
        <w:rPr>
          <w:sz w:val="24"/>
          <w:szCs w:val="24"/>
        </w:rPr>
        <w:t>el</w:t>
      </w:r>
      <w:r w:rsidRPr="0093084A">
        <w:rPr>
          <w:i/>
          <w:sz w:val="24"/>
          <w:szCs w:val="24"/>
          <w:vertAlign w:val="superscript"/>
        </w:rPr>
        <w:t>a</w:t>
      </w:r>
      <w:proofErr w:type="spellEnd"/>
      <w:r w:rsidRPr="0093084A">
        <w:rPr>
          <w:i/>
          <w:sz w:val="24"/>
          <w:szCs w:val="24"/>
          <w:vertAlign w:val="superscript"/>
        </w:rPr>
        <w:t>*</w:t>
      </w:r>
      <w:r w:rsidRPr="0093084A">
        <w:rPr>
          <w:sz w:val="24"/>
          <w:szCs w:val="24"/>
        </w:rPr>
        <w:t>,</w:t>
      </w:r>
      <w:r>
        <w:rPr>
          <w:sz w:val="24"/>
          <w:szCs w:val="24"/>
        </w:rPr>
        <w:t xml:space="preserve"> </w:t>
      </w:r>
      <w:r w:rsidRPr="0016689A">
        <w:rPr>
          <w:sz w:val="24"/>
          <w:szCs w:val="24"/>
        </w:rPr>
        <w:t xml:space="preserve">A. </w:t>
      </w:r>
      <w:proofErr w:type="spellStart"/>
      <w:r w:rsidRPr="0016689A">
        <w:rPr>
          <w:sz w:val="24"/>
          <w:szCs w:val="24"/>
        </w:rPr>
        <w:t>Seçgin</w:t>
      </w:r>
      <w:r w:rsidRPr="0016689A">
        <w:rPr>
          <w:sz w:val="24"/>
          <w:szCs w:val="24"/>
          <w:vertAlign w:val="superscript"/>
        </w:rPr>
        <w:t>b</w:t>
      </w:r>
      <w:proofErr w:type="spellEnd"/>
      <w:r>
        <w:rPr>
          <w:sz w:val="24"/>
          <w:szCs w:val="24"/>
        </w:rPr>
        <w:t xml:space="preserve">, </w:t>
      </w:r>
      <w:r w:rsidRPr="0093084A">
        <w:rPr>
          <w:sz w:val="24"/>
          <w:szCs w:val="24"/>
        </w:rPr>
        <w:t xml:space="preserve">M.J. </w:t>
      </w:r>
      <w:proofErr w:type="spellStart"/>
      <w:r w:rsidRPr="0093084A">
        <w:rPr>
          <w:sz w:val="24"/>
          <w:szCs w:val="24"/>
        </w:rPr>
        <w:t>Brennan</w:t>
      </w:r>
      <w:r w:rsidRPr="0093084A">
        <w:rPr>
          <w:i/>
          <w:sz w:val="24"/>
          <w:szCs w:val="24"/>
          <w:vertAlign w:val="superscript"/>
        </w:rPr>
        <w:t>a</w:t>
      </w:r>
      <w:proofErr w:type="spellEnd"/>
      <w:r>
        <w:rPr>
          <w:sz w:val="24"/>
          <w:szCs w:val="24"/>
        </w:rPr>
        <w:t xml:space="preserve">, </w:t>
      </w:r>
      <w:r w:rsidRPr="0093084A">
        <w:rPr>
          <w:sz w:val="24"/>
          <w:szCs w:val="24"/>
        </w:rPr>
        <w:t xml:space="preserve">J.M. </w:t>
      </w:r>
      <w:proofErr w:type="spellStart"/>
      <w:r w:rsidRPr="0093084A">
        <w:rPr>
          <w:sz w:val="24"/>
          <w:szCs w:val="24"/>
        </w:rPr>
        <w:t>Muggleton</w:t>
      </w:r>
      <w:r>
        <w:rPr>
          <w:i/>
          <w:sz w:val="24"/>
          <w:szCs w:val="24"/>
          <w:vertAlign w:val="superscript"/>
        </w:rPr>
        <w:t>c</w:t>
      </w:r>
      <w:proofErr w:type="spellEnd"/>
      <w:r>
        <w:rPr>
          <w:sz w:val="24"/>
          <w:szCs w:val="24"/>
        </w:rPr>
        <w:t xml:space="preserve">, </w:t>
      </w:r>
      <w:r w:rsidRPr="0093084A">
        <w:rPr>
          <w:sz w:val="24"/>
          <w:szCs w:val="24"/>
        </w:rPr>
        <w:t xml:space="preserve">F.C.L </w:t>
      </w:r>
      <w:proofErr w:type="spellStart"/>
      <w:proofErr w:type="gramStart"/>
      <w:r w:rsidRPr="0093084A">
        <w:rPr>
          <w:sz w:val="24"/>
          <w:szCs w:val="24"/>
        </w:rPr>
        <w:t>Almeida</w:t>
      </w:r>
      <w:r>
        <w:rPr>
          <w:i/>
          <w:sz w:val="24"/>
          <w:szCs w:val="24"/>
          <w:vertAlign w:val="superscript"/>
        </w:rPr>
        <w:t>d</w:t>
      </w:r>
      <w:r w:rsidR="00E51414">
        <w:rPr>
          <w:i/>
          <w:sz w:val="24"/>
          <w:szCs w:val="24"/>
          <w:vertAlign w:val="superscript"/>
        </w:rPr>
        <w:t>,e</w:t>
      </w:r>
      <w:proofErr w:type="spellEnd"/>
      <w:r>
        <w:rPr>
          <w:sz w:val="24"/>
          <w:szCs w:val="24"/>
        </w:rPr>
        <w:t>.</w:t>
      </w:r>
      <w:proofErr w:type="gramEnd"/>
    </w:p>
    <w:p w14:paraId="76978ABC" w14:textId="77777777" w:rsidR="00C37217" w:rsidRPr="0093084A" w:rsidRDefault="00C37217" w:rsidP="00C37217">
      <w:pPr>
        <w:pStyle w:val="Els-Author"/>
        <w:spacing w:line="276" w:lineRule="auto"/>
        <w:ind w:right="2"/>
      </w:pPr>
      <w:r>
        <w:rPr>
          <w:sz w:val="24"/>
          <w:szCs w:val="24"/>
        </w:rPr>
        <w:t xml:space="preserve"> </w:t>
      </w:r>
    </w:p>
    <w:p w14:paraId="2EB254DF" w14:textId="191ABF7D" w:rsidR="00C37217" w:rsidRPr="00FB6364" w:rsidRDefault="00C37217" w:rsidP="00C37217">
      <w:pPr>
        <w:spacing w:line="276" w:lineRule="auto"/>
        <w:jc w:val="both"/>
        <w:rPr>
          <w:rFonts w:ascii="Times New Roman" w:hAnsi="Times New Roman"/>
          <w:sz w:val="24"/>
          <w:szCs w:val="24"/>
          <w:lang w:val="en-GB"/>
        </w:rPr>
      </w:pPr>
      <w:r w:rsidRPr="00FB6364">
        <w:rPr>
          <w:rFonts w:ascii="Times New Roman" w:hAnsi="Times New Roman"/>
          <w:sz w:val="24"/>
          <w:szCs w:val="24"/>
          <w:vertAlign w:val="superscript"/>
          <w:lang w:val="en-GB"/>
        </w:rPr>
        <w:t>a</w:t>
      </w:r>
      <w:r w:rsidRPr="00FB6364">
        <w:rPr>
          <w:rFonts w:ascii="Times New Roman" w:hAnsi="Times New Roman"/>
          <w:sz w:val="24"/>
          <w:szCs w:val="24"/>
          <w:lang w:val="en-GB"/>
        </w:rPr>
        <w:t xml:space="preserve"> Department of Mechanical Engineering, UNESP</w:t>
      </w:r>
      <w:r w:rsidR="00E51414">
        <w:rPr>
          <w:rFonts w:ascii="Times New Roman" w:hAnsi="Times New Roman"/>
          <w:sz w:val="24"/>
          <w:szCs w:val="24"/>
          <w:lang w:val="en-GB"/>
        </w:rPr>
        <w:t>-FEIS</w:t>
      </w:r>
      <w:r w:rsidRPr="00FB6364">
        <w:rPr>
          <w:rFonts w:ascii="Times New Roman" w:hAnsi="Times New Roman"/>
          <w:sz w:val="24"/>
          <w:szCs w:val="24"/>
          <w:lang w:val="en-GB"/>
        </w:rPr>
        <w:t xml:space="preserve">, </w:t>
      </w:r>
      <w:proofErr w:type="spellStart"/>
      <w:r w:rsidRPr="00FB6364">
        <w:rPr>
          <w:rFonts w:ascii="Times New Roman" w:hAnsi="Times New Roman"/>
          <w:sz w:val="24"/>
          <w:szCs w:val="24"/>
          <w:lang w:val="en-GB"/>
        </w:rPr>
        <w:t>Ilha</w:t>
      </w:r>
      <w:proofErr w:type="spellEnd"/>
      <w:r w:rsidRPr="00FB6364">
        <w:rPr>
          <w:rFonts w:ascii="Times New Roman" w:hAnsi="Times New Roman"/>
          <w:sz w:val="24"/>
          <w:szCs w:val="24"/>
          <w:lang w:val="en-GB"/>
        </w:rPr>
        <w:t xml:space="preserve"> </w:t>
      </w:r>
      <w:proofErr w:type="spellStart"/>
      <w:r w:rsidRPr="00FB6364">
        <w:rPr>
          <w:rFonts w:ascii="Times New Roman" w:hAnsi="Times New Roman"/>
          <w:sz w:val="24"/>
          <w:szCs w:val="24"/>
          <w:lang w:val="en-GB"/>
        </w:rPr>
        <w:t>Solteira</w:t>
      </w:r>
      <w:proofErr w:type="spellEnd"/>
      <w:r w:rsidRPr="00FB6364">
        <w:rPr>
          <w:rFonts w:ascii="Times New Roman" w:hAnsi="Times New Roman"/>
          <w:sz w:val="24"/>
          <w:szCs w:val="24"/>
          <w:lang w:val="en-GB"/>
        </w:rPr>
        <w:t>, São Paulo, 15385-000, Brazil</w:t>
      </w:r>
      <w:r>
        <w:rPr>
          <w:rFonts w:ascii="Times New Roman" w:hAnsi="Times New Roman"/>
          <w:sz w:val="24"/>
          <w:szCs w:val="24"/>
          <w:lang w:val="en-GB"/>
        </w:rPr>
        <w:t>.</w:t>
      </w:r>
    </w:p>
    <w:p w14:paraId="0A6EAB2F" w14:textId="77777777" w:rsidR="00C37217" w:rsidRPr="0016689A" w:rsidRDefault="00C37217" w:rsidP="00C37217">
      <w:pPr>
        <w:spacing w:line="276" w:lineRule="auto"/>
        <w:jc w:val="both"/>
        <w:rPr>
          <w:rFonts w:ascii="Times New Roman" w:hAnsi="Times New Roman"/>
          <w:sz w:val="24"/>
          <w:szCs w:val="24"/>
          <w:lang w:val="en-GB"/>
        </w:rPr>
      </w:pPr>
      <w:r w:rsidRPr="0016689A">
        <w:rPr>
          <w:rFonts w:ascii="Times New Roman" w:hAnsi="Times New Roman"/>
          <w:sz w:val="24"/>
          <w:szCs w:val="24"/>
          <w:vertAlign w:val="superscript"/>
          <w:lang w:val="en-GB"/>
        </w:rPr>
        <w:t xml:space="preserve">b </w:t>
      </w:r>
      <w:proofErr w:type="spellStart"/>
      <w:r w:rsidRPr="0016689A">
        <w:rPr>
          <w:rFonts w:ascii="Times New Roman" w:hAnsi="Times New Roman"/>
          <w:sz w:val="24"/>
          <w:szCs w:val="24"/>
          <w:lang w:val="en-GB"/>
        </w:rPr>
        <w:t>Dokuz</w:t>
      </w:r>
      <w:proofErr w:type="spellEnd"/>
      <w:r w:rsidRPr="0016689A">
        <w:rPr>
          <w:rFonts w:ascii="Times New Roman" w:hAnsi="Times New Roman"/>
          <w:sz w:val="24"/>
          <w:szCs w:val="24"/>
          <w:lang w:val="en-GB"/>
        </w:rPr>
        <w:t xml:space="preserve"> </w:t>
      </w:r>
      <w:proofErr w:type="spellStart"/>
      <w:r w:rsidRPr="0016689A">
        <w:rPr>
          <w:rFonts w:ascii="Times New Roman" w:hAnsi="Times New Roman"/>
          <w:sz w:val="24"/>
          <w:szCs w:val="24"/>
          <w:lang w:val="en-GB"/>
        </w:rPr>
        <w:t>Eylül</w:t>
      </w:r>
      <w:proofErr w:type="spellEnd"/>
      <w:r w:rsidRPr="0016689A">
        <w:rPr>
          <w:rFonts w:ascii="Times New Roman" w:hAnsi="Times New Roman"/>
          <w:sz w:val="24"/>
          <w:szCs w:val="24"/>
          <w:lang w:val="en-GB"/>
        </w:rPr>
        <w:t xml:space="preserve"> University, Department of Mechanical Engineering, İzmir, Turkey.</w:t>
      </w:r>
    </w:p>
    <w:p w14:paraId="52A9D814" w14:textId="77777777" w:rsidR="00C37217" w:rsidRPr="00FB6364" w:rsidRDefault="00C37217" w:rsidP="00C37217">
      <w:pPr>
        <w:spacing w:line="276" w:lineRule="auto"/>
        <w:jc w:val="both"/>
        <w:rPr>
          <w:rFonts w:ascii="Times New Roman" w:hAnsi="Times New Roman"/>
          <w:lang w:val="en-GB"/>
        </w:rPr>
      </w:pPr>
      <w:r>
        <w:rPr>
          <w:rFonts w:ascii="Times New Roman" w:hAnsi="Times New Roman"/>
          <w:sz w:val="24"/>
          <w:szCs w:val="24"/>
          <w:vertAlign w:val="superscript"/>
          <w:lang w:val="en-GB"/>
        </w:rPr>
        <w:t>c</w:t>
      </w:r>
      <w:r w:rsidRPr="00FB6364">
        <w:rPr>
          <w:rFonts w:ascii="Times New Roman" w:hAnsi="Times New Roman"/>
          <w:sz w:val="24"/>
          <w:szCs w:val="24"/>
          <w:lang w:val="en-GB"/>
        </w:rPr>
        <w:t xml:space="preserve"> </w:t>
      </w:r>
      <w:r w:rsidRPr="00114A69">
        <w:rPr>
          <w:rFonts w:ascii="Times New Roman" w:hAnsi="Times New Roman"/>
          <w:sz w:val="24"/>
          <w:szCs w:val="24"/>
          <w:lang w:val="en-GB"/>
        </w:rPr>
        <w:t>Institute of Sound and Vibration Research, University of Southampton, Highfield, SO17 1BJ, Southampton, United Kingdom.</w:t>
      </w:r>
      <w:r>
        <w:rPr>
          <w:rFonts w:ascii="Times New Roman" w:hAnsi="Times New Roman"/>
          <w:sz w:val="24"/>
          <w:szCs w:val="24"/>
          <w:lang w:val="en-GB"/>
        </w:rPr>
        <w:t xml:space="preserve"> </w:t>
      </w:r>
    </w:p>
    <w:p w14:paraId="58D36556" w14:textId="2F559969" w:rsidR="00C37217" w:rsidRDefault="00C37217" w:rsidP="00C37217">
      <w:pPr>
        <w:spacing w:line="276" w:lineRule="auto"/>
        <w:jc w:val="both"/>
        <w:rPr>
          <w:rFonts w:ascii="Times New Roman" w:hAnsi="Times New Roman"/>
          <w:sz w:val="24"/>
          <w:szCs w:val="24"/>
          <w:lang w:val="en-GB"/>
        </w:rPr>
      </w:pPr>
      <w:r>
        <w:rPr>
          <w:i/>
          <w:sz w:val="24"/>
          <w:szCs w:val="24"/>
          <w:vertAlign w:val="superscript"/>
          <w:lang w:val="en-GB"/>
        </w:rPr>
        <w:t>d</w:t>
      </w:r>
      <w:r w:rsidRPr="00C72CAE">
        <w:rPr>
          <w:i/>
          <w:sz w:val="24"/>
          <w:szCs w:val="24"/>
          <w:vertAlign w:val="superscript"/>
          <w:lang w:val="en-GB"/>
        </w:rPr>
        <w:t xml:space="preserve"> </w:t>
      </w:r>
      <w:r w:rsidRPr="00C437AB">
        <w:rPr>
          <w:rFonts w:ascii="Times New Roman" w:hAnsi="Times New Roman"/>
          <w:sz w:val="24"/>
          <w:szCs w:val="24"/>
          <w:lang w:val="en-GB"/>
        </w:rPr>
        <w:t>Faculty of Science and Engineering, UNESP</w:t>
      </w:r>
      <w:r w:rsidR="00E51414">
        <w:rPr>
          <w:rFonts w:ascii="Times New Roman" w:hAnsi="Times New Roman"/>
          <w:sz w:val="24"/>
          <w:szCs w:val="24"/>
          <w:lang w:val="en-GB"/>
        </w:rPr>
        <w:t>-FCE</w:t>
      </w:r>
      <w:r w:rsidRPr="00C437AB">
        <w:rPr>
          <w:rFonts w:ascii="Times New Roman" w:hAnsi="Times New Roman"/>
          <w:sz w:val="24"/>
          <w:szCs w:val="24"/>
          <w:lang w:val="en-GB"/>
        </w:rPr>
        <w:t xml:space="preserve">, </w:t>
      </w:r>
      <w:proofErr w:type="spellStart"/>
      <w:r w:rsidRPr="00C437AB">
        <w:rPr>
          <w:rFonts w:ascii="Times New Roman" w:hAnsi="Times New Roman"/>
          <w:sz w:val="24"/>
          <w:szCs w:val="24"/>
          <w:lang w:val="en-GB"/>
        </w:rPr>
        <w:t>Tupã</w:t>
      </w:r>
      <w:proofErr w:type="spellEnd"/>
      <w:r w:rsidRPr="00C437AB">
        <w:rPr>
          <w:rFonts w:ascii="Times New Roman" w:hAnsi="Times New Roman"/>
          <w:sz w:val="24"/>
          <w:szCs w:val="24"/>
          <w:lang w:val="en-GB"/>
        </w:rPr>
        <w:t>, São Paulo, 17602-496, Brazil.</w:t>
      </w:r>
      <w:r>
        <w:rPr>
          <w:rFonts w:ascii="Times New Roman" w:hAnsi="Times New Roman"/>
          <w:sz w:val="24"/>
          <w:szCs w:val="24"/>
          <w:lang w:val="en-GB"/>
        </w:rPr>
        <w:t xml:space="preserve"> </w:t>
      </w:r>
    </w:p>
    <w:p w14:paraId="3427EAE1" w14:textId="16A8CA2F" w:rsidR="00E51414" w:rsidRPr="00E51414" w:rsidRDefault="00FF06B5" w:rsidP="00E51414">
      <w:pPr>
        <w:spacing w:line="276" w:lineRule="auto"/>
        <w:jc w:val="both"/>
        <w:rPr>
          <w:rFonts w:ascii="Times New Roman" w:hAnsi="Times New Roman"/>
          <w:lang w:val="en-GB"/>
        </w:rPr>
      </w:pPr>
      <w:r>
        <w:rPr>
          <w:i/>
          <w:sz w:val="24"/>
          <w:szCs w:val="24"/>
          <w:vertAlign w:val="superscript"/>
          <w:lang w:val="en-GB"/>
        </w:rPr>
        <w:t>e</w:t>
      </w:r>
      <w:r w:rsidR="00E51414" w:rsidRPr="00E51414">
        <w:rPr>
          <w:i/>
          <w:sz w:val="24"/>
          <w:szCs w:val="24"/>
          <w:vertAlign w:val="superscript"/>
          <w:lang w:val="en-GB"/>
        </w:rPr>
        <w:t xml:space="preserve"> </w:t>
      </w:r>
      <w:r w:rsidR="00E51414" w:rsidRPr="00E51414">
        <w:rPr>
          <w:rFonts w:ascii="Times New Roman" w:hAnsi="Times New Roman"/>
          <w:sz w:val="24"/>
          <w:szCs w:val="24"/>
          <w:lang w:val="en-GB"/>
        </w:rPr>
        <w:t>Department of</w:t>
      </w:r>
      <w:r w:rsidR="00E51414">
        <w:rPr>
          <w:rFonts w:ascii="Times New Roman" w:hAnsi="Times New Roman"/>
          <w:sz w:val="24"/>
          <w:szCs w:val="24"/>
          <w:lang w:val="en-GB"/>
        </w:rPr>
        <w:t xml:space="preserve"> Mechanical Engineering</w:t>
      </w:r>
      <w:r w:rsidR="00E51414" w:rsidRPr="00E51414">
        <w:rPr>
          <w:rFonts w:ascii="Times New Roman" w:hAnsi="Times New Roman"/>
          <w:sz w:val="24"/>
          <w:szCs w:val="24"/>
          <w:lang w:val="en-GB"/>
        </w:rPr>
        <w:t>,</w:t>
      </w:r>
      <w:r w:rsidR="00ED75C9">
        <w:rPr>
          <w:rFonts w:ascii="Times New Roman" w:hAnsi="Times New Roman"/>
          <w:sz w:val="24"/>
          <w:szCs w:val="24"/>
          <w:lang w:val="en-GB"/>
        </w:rPr>
        <w:t xml:space="preserve"> </w:t>
      </w:r>
      <w:r w:rsidR="00E51414" w:rsidRPr="00E51414">
        <w:rPr>
          <w:rFonts w:ascii="Times New Roman" w:hAnsi="Times New Roman"/>
          <w:sz w:val="24"/>
          <w:szCs w:val="24"/>
          <w:lang w:val="en-GB"/>
        </w:rPr>
        <w:t>UNESP-F</w:t>
      </w:r>
      <w:r w:rsidR="00E51414">
        <w:rPr>
          <w:rFonts w:ascii="Times New Roman" w:hAnsi="Times New Roman"/>
          <w:sz w:val="24"/>
          <w:szCs w:val="24"/>
          <w:lang w:val="en-GB"/>
        </w:rPr>
        <w:t>EB</w:t>
      </w:r>
      <w:r w:rsidR="00E51414" w:rsidRPr="00E51414">
        <w:rPr>
          <w:rFonts w:ascii="Times New Roman" w:hAnsi="Times New Roman"/>
          <w:sz w:val="24"/>
          <w:szCs w:val="24"/>
          <w:lang w:val="en-GB"/>
        </w:rPr>
        <w:t xml:space="preserve">, </w:t>
      </w:r>
      <w:r w:rsidR="00E51414">
        <w:rPr>
          <w:rFonts w:ascii="Times New Roman" w:hAnsi="Times New Roman"/>
          <w:sz w:val="24"/>
          <w:szCs w:val="24"/>
          <w:lang w:val="en-GB"/>
        </w:rPr>
        <w:t>Bauru</w:t>
      </w:r>
      <w:r w:rsidR="00E51414" w:rsidRPr="00E51414">
        <w:rPr>
          <w:rFonts w:ascii="Times New Roman" w:hAnsi="Times New Roman"/>
          <w:sz w:val="24"/>
          <w:szCs w:val="24"/>
          <w:lang w:val="en-GB"/>
        </w:rPr>
        <w:t>, São Paulo,</w:t>
      </w:r>
      <w:r>
        <w:rPr>
          <w:rFonts w:ascii="Times New Roman" w:hAnsi="Times New Roman"/>
          <w:sz w:val="24"/>
          <w:szCs w:val="24"/>
          <w:lang w:val="en-GB"/>
        </w:rPr>
        <w:t>17033-360</w:t>
      </w:r>
      <w:r w:rsidR="00E51414" w:rsidRPr="00E51414">
        <w:rPr>
          <w:rFonts w:ascii="Times New Roman" w:hAnsi="Times New Roman"/>
          <w:sz w:val="24"/>
          <w:szCs w:val="24"/>
          <w:lang w:val="en-GB"/>
        </w:rPr>
        <w:t>,</w:t>
      </w:r>
      <w:r w:rsidR="00077DF9">
        <w:rPr>
          <w:rFonts w:ascii="Times New Roman" w:hAnsi="Times New Roman"/>
          <w:sz w:val="24"/>
          <w:szCs w:val="24"/>
          <w:lang w:val="en-GB"/>
        </w:rPr>
        <w:t xml:space="preserve"> </w:t>
      </w:r>
      <w:r w:rsidR="00E51414" w:rsidRPr="00E51414">
        <w:rPr>
          <w:rFonts w:ascii="Times New Roman" w:hAnsi="Times New Roman"/>
          <w:sz w:val="24"/>
          <w:szCs w:val="24"/>
          <w:lang w:val="en-GB"/>
        </w:rPr>
        <w:t xml:space="preserve">Brazil. </w:t>
      </w:r>
    </w:p>
    <w:p w14:paraId="40E36790" w14:textId="77777777" w:rsidR="00C37217" w:rsidRPr="00E51414" w:rsidRDefault="00C37217" w:rsidP="00C37217">
      <w:pPr>
        <w:spacing w:line="276" w:lineRule="auto"/>
        <w:rPr>
          <w:lang w:val="en-GB"/>
        </w:rPr>
      </w:pPr>
    </w:p>
    <w:p w14:paraId="6F08D88D" w14:textId="77777777" w:rsidR="00C37217" w:rsidRPr="0093084A" w:rsidRDefault="00C37217" w:rsidP="00C37217">
      <w:pPr>
        <w:pStyle w:val="Els-body-text"/>
        <w:spacing w:line="276" w:lineRule="auto"/>
        <w:ind w:firstLine="0"/>
        <w:rPr>
          <w:sz w:val="24"/>
          <w:szCs w:val="24"/>
        </w:rPr>
      </w:pPr>
      <w:r w:rsidRPr="0093084A">
        <w:rPr>
          <w:sz w:val="24"/>
          <w:szCs w:val="24"/>
        </w:rPr>
        <w:t>* Corresponding author email: oscar.scussel@gmail.com</w:t>
      </w:r>
    </w:p>
    <w:p w14:paraId="41687FE0" w14:textId="77777777" w:rsidR="00C37217" w:rsidRPr="0093084A" w:rsidRDefault="00C37217" w:rsidP="00C37217">
      <w:pPr>
        <w:pStyle w:val="Els-body-text"/>
        <w:spacing w:line="276" w:lineRule="auto"/>
        <w:ind w:firstLine="0"/>
        <w:rPr>
          <w:sz w:val="24"/>
          <w:szCs w:val="24"/>
        </w:rPr>
      </w:pPr>
    </w:p>
    <w:p w14:paraId="60FE8885" w14:textId="19251A6F" w:rsidR="00C37217" w:rsidRDefault="00C37217" w:rsidP="00741FB0">
      <w:pPr>
        <w:pStyle w:val="Els-body-text"/>
        <w:spacing w:before="240" w:line="276" w:lineRule="auto"/>
        <w:ind w:firstLine="0"/>
        <w:rPr>
          <w:sz w:val="24"/>
          <w:szCs w:val="24"/>
        </w:rPr>
      </w:pPr>
      <w:r w:rsidRPr="0093084A">
        <w:rPr>
          <w:sz w:val="24"/>
          <w:szCs w:val="24"/>
        </w:rPr>
        <w:t xml:space="preserve">No of figures: </w:t>
      </w:r>
      <w:r w:rsidR="00741FB0">
        <w:rPr>
          <w:sz w:val="24"/>
          <w:szCs w:val="24"/>
        </w:rPr>
        <w:t>8</w:t>
      </w:r>
      <w:r w:rsidR="00694293">
        <w:rPr>
          <w:sz w:val="24"/>
          <w:szCs w:val="24"/>
        </w:rPr>
        <w:t xml:space="preserve"> </w:t>
      </w:r>
    </w:p>
    <w:p w14:paraId="1FC82F7C" w14:textId="3F73D044" w:rsidR="00C37217" w:rsidRPr="0093084A" w:rsidRDefault="00C37217" w:rsidP="00741FB0">
      <w:pPr>
        <w:pStyle w:val="Els-body-text"/>
        <w:spacing w:before="240" w:line="276" w:lineRule="auto"/>
        <w:ind w:firstLine="0"/>
        <w:rPr>
          <w:sz w:val="24"/>
          <w:szCs w:val="24"/>
        </w:rPr>
      </w:pPr>
      <w:r w:rsidRPr="0093084A">
        <w:rPr>
          <w:sz w:val="24"/>
          <w:szCs w:val="24"/>
        </w:rPr>
        <w:t xml:space="preserve">No of tables: </w:t>
      </w:r>
      <w:r w:rsidR="00741FB0">
        <w:rPr>
          <w:sz w:val="24"/>
          <w:szCs w:val="24"/>
        </w:rPr>
        <w:t>1</w:t>
      </w:r>
      <w:r w:rsidR="00694293">
        <w:rPr>
          <w:sz w:val="24"/>
          <w:szCs w:val="24"/>
        </w:rPr>
        <w:t xml:space="preserve"> </w:t>
      </w:r>
    </w:p>
    <w:p w14:paraId="5DD2615E" w14:textId="0597AED8" w:rsidR="00C37217" w:rsidRDefault="00C37217" w:rsidP="00741FB0">
      <w:pPr>
        <w:pStyle w:val="Els-body-text"/>
        <w:spacing w:before="240" w:line="276" w:lineRule="auto"/>
        <w:ind w:firstLine="0"/>
        <w:rPr>
          <w:sz w:val="24"/>
          <w:szCs w:val="24"/>
        </w:rPr>
      </w:pPr>
      <w:r w:rsidRPr="0093084A">
        <w:rPr>
          <w:sz w:val="24"/>
          <w:szCs w:val="24"/>
        </w:rPr>
        <w:t xml:space="preserve">No of references: </w:t>
      </w:r>
      <w:r w:rsidR="00425656">
        <w:rPr>
          <w:sz w:val="24"/>
          <w:szCs w:val="24"/>
        </w:rPr>
        <w:t xml:space="preserve">28 </w:t>
      </w:r>
    </w:p>
    <w:p w14:paraId="5F6420E6" w14:textId="27A04505" w:rsidR="00BB1597" w:rsidRDefault="00BB1597" w:rsidP="00BB1597">
      <w:pPr>
        <w:pStyle w:val="Els-body-text"/>
        <w:spacing w:before="240" w:line="276" w:lineRule="auto"/>
        <w:ind w:firstLine="0"/>
        <w:rPr>
          <w:sz w:val="24"/>
          <w:szCs w:val="24"/>
        </w:rPr>
      </w:pPr>
      <w:r w:rsidRPr="0093084A">
        <w:rPr>
          <w:sz w:val="24"/>
          <w:szCs w:val="24"/>
        </w:rPr>
        <w:t xml:space="preserve">No of </w:t>
      </w:r>
      <w:r>
        <w:rPr>
          <w:sz w:val="24"/>
          <w:szCs w:val="24"/>
        </w:rPr>
        <w:t>pages</w:t>
      </w:r>
      <w:r w:rsidRPr="0093084A">
        <w:rPr>
          <w:sz w:val="24"/>
          <w:szCs w:val="24"/>
        </w:rPr>
        <w:t xml:space="preserve">: </w:t>
      </w:r>
      <w:r w:rsidR="00E02F99">
        <w:rPr>
          <w:sz w:val="24"/>
          <w:szCs w:val="24"/>
        </w:rPr>
        <w:t>2</w:t>
      </w:r>
      <w:r w:rsidR="00EB3C28">
        <w:rPr>
          <w:sz w:val="24"/>
          <w:szCs w:val="24"/>
        </w:rPr>
        <w:t>8</w:t>
      </w:r>
      <w:r>
        <w:rPr>
          <w:sz w:val="24"/>
          <w:szCs w:val="24"/>
        </w:rPr>
        <w:t xml:space="preserve"> </w:t>
      </w:r>
    </w:p>
    <w:p w14:paraId="71438328" w14:textId="460B8972" w:rsidR="00694293" w:rsidRDefault="00694293" w:rsidP="00C37217">
      <w:pPr>
        <w:pStyle w:val="Els-body-text"/>
        <w:spacing w:line="276" w:lineRule="auto"/>
        <w:ind w:firstLine="0"/>
        <w:rPr>
          <w:sz w:val="24"/>
          <w:szCs w:val="24"/>
        </w:rPr>
      </w:pPr>
    </w:p>
    <w:p w14:paraId="24471322" w14:textId="77777777" w:rsidR="008E76F0" w:rsidRPr="000F6574" w:rsidRDefault="008E76F0" w:rsidP="000F6574">
      <w:pPr>
        <w:spacing w:line="276" w:lineRule="auto"/>
        <w:jc w:val="both"/>
        <w:rPr>
          <w:rFonts w:ascii="Times New Roman" w:hAnsi="Times New Roman" w:cs="Times New Roman"/>
          <w:sz w:val="24"/>
          <w:szCs w:val="24"/>
          <w:lang w:val="en-US"/>
        </w:rPr>
      </w:pPr>
    </w:p>
    <w:p w14:paraId="55B5B4A0" w14:textId="77777777" w:rsidR="008E76F0" w:rsidRPr="004861A8" w:rsidRDefault="008E76F0" w:rsidP="004B166A">
      <w:pPr>
        <w:spacing w:after="0" w:line="480" w:lineRule="auto"/>
        <w:rPr>
          <w:rFonts w:ascii="Times New Roman" w:eastAsia="Times New Roman" w:hAnsi="Times New Roman" w:cs="Times New Roman"/>
          <w:b/>
          <w:sz w:val="24"/>
          <w:szCs w:val="24"/>
          <w:lang w:val="en-GB" w:eastAsia="pt-BR"/>
        </w:rPr>
      </w:pPr>
      <w:r w:rsidRPr="004861A8">
        <w:rPr>
          <w:rFonts w:ascii="Times New Roman" w:eastAsia="Times New Roman" w:hAnsi="Times New Roman" w:cs="Times New Roman"/>
          <w:b/>
          <w:sz w:val="24"/>
          <w:szCs w:val="24"/>
          <w:lang w:val="en-GB" w:eastAsia="pt-BR"/>
        </w:rPr>
        <w:t>Highlights</w:t>
      </w:r>
    </w:p>
    <w:p w14:paraId="74D671A2" w14:textId="473744C9" w:rsidR="008E76F0" w:rsidRPr="002E0420" w:rsidRDefault="002E0420" w:rsidP="004B166A">
      <w:pPr>
        <w:pStyle w:val="ListParagraph"/>
        <w:numPr>
          <w:ilvl w:val="0"/>
          <w:numId w:val="4"/>
        </w:numPr>
        <w:spacing w:line="480" w:lineRule="auto"/>
        <w:jc w:val="both"/>
        <w:rPr>
          <w:rFonts w:ascii="Times New Roman" w:hAnsi="Times New Roman" w:cs="Times New Roman"/>
          <w:sz w:val="24"/>
          <w:szCs w:val="24"/>
          <w:lang w:val="en-US"/>
        </w:rPr>
      </w:pPr>
      <w:r>
        <w:rPr>
          <w:rFonts w:ascii="Times New Roman" w:eastAsia="Times New Roman" w:hAnsi="Times New Roman" w:cs="Times New Roman"/>
          <w:bCs/>
          <w:sz w:val="24"/>
          <w:szCs w:val="24"/>
          <w:lang w:val="en-GB" w:eastAsia="pt-BR"/>
        </w:rPr>
        <w:t>S</w:t>
      </w:r>
      <w:r w:rsidR="008E76F0" w:rsidRPr="008E76F0">
        <w:rPr>
          <w:rFonts w:ascii="Times New Roman" w:eastAsia="Times New Roman" w:hAnsi="Times New Roman" w:cs="Times New Roman"/>
          <w:bCs/>
          <w:sz w:val="24"/>
          <w:szCs w:val="24"/>
          <w:lang w:val="en-GB" w:eastAsia="pt-BR"/>
        </w:rPr>
        <w:t xml:space="preserve">tochastic model of the </w:t>
      </w:r>
      <w:r w:rsidR="00E10C4F">
        <w:rPr>
          <w:rFonts w:ascii="Times New Roman" w:eastAsia="Times New Roman" w:hAnsi="Times New Roman" w:cs="Times New Roman"/>
          <w:bCs/>
          <w:sz w:val="24"/>
          <w:szCs w:val="24"/>
          <w:lang w:val="en-GB" w:eastAsia="pt-BR"/>
        </w:rPr>
        <w:t xml:space="preserve">speed of </w:t>
      </w:r>
      <w:r w:rsidR="008E76F0" w:rsidRPr="008E76F0">
        <w:rPr>
          <w:rFonts w:ascii="Times New Roman" w:eastAsia="Times New Roman" w:hAnsi="Times New Roman" w:cs="Times New Roman"/>
          <w:bCs/>
          <w:sz w:val="24"/>
          <w:szCs w:val="24"/>
          <w:lang w:val="en-GB" w:eastAsia="pt-BR"/>
        </w:rPr>
        <w:t xml:space="preserve">leak noise </w:t>
      </w:r>
      <w:r w:rsidR="00E10C4F">
        <w:rPr>
          <w:rFonts w:ascii="Times New Roman" w:eastAsia="Times New Roman" w:hAnsi="Times New Roman" w:cs="Times New Roman"/>
          <w:bCs/>
          <w:sz w:val="24"/>
          <w:szCs w:val="24"/>
          <w:lang w:val="en-GB" w:eastAsia="pt-BR"/>
        </w:rPr>
        <w:t xml:space="preserve">propagation </w:t>
      </w:r>
      <w:r w:rsidR="003B5BB0">
        <w:rPr>
          <w:rFonts w:ascii="Times New Roman" w:eastAsia="Times New Roman" w:hAnsi="Times New Roman" w:cs="Times New Roman"/>
          <w:bCs/>
          <w:sz w:val="24"/>
          <w:szCs w:val="24"/>
          <w:lang w:val="en-GB" w:eastAsia="pt-BR"/>
        </w:rPr>
        <w:t>in plastic water pipes</w:t>
      </w:r>
      <w:r w:rsidR="008E76F0" w:rsidRPr="008E76F0">
        <w:rPr>
          <w:rFonts w:ascii="Times New Roman" w:eastAsia="Times New Roman" w:hAnsi="Times New Roman" w:cs="Times New Roman"/>
          <w:bCs/>
          <w:sz w:val="24"/>
          <w:szCs w:val="24"/>
          <w:lang w:val="en-GB" w:eastAsia="pt-BR"/>
        </w:rPr>
        <w:t xml:space="preserve"> </w:t>
      </w:r>
      <w:r>
        <w:rPr>
          <w:rFonts w:ascii="Times New Roman" w:eastAsia="Times New Roman" w:hAnsi="Times New Roman" w:cs="Times New Roman"/>
          <w:bCs/>
          <w:sz w:val="24"/>
          <w:szCs w:val="24"/>
          <w:lang w:val="en-GB" w:eastAsia="pt-BR"/>
        </w:rPr>
        <w:t>is</w:t>
      </w:r>
      <w:r w:rsidR="008E76F0" w:rsidRPr="008E76F0">
        <w:rPr>
          <w:rFonts w:ascii="Times New Roman" w:eastAsia="Times New Roman" w:hAnsi="Times New Roman" w:cs="Times New Roman"/>
          <w:bCs/>
          <w:sz w:val="24"/>
          <w:szCs w:val="24"/>
          <w:lang w:val="en-GB" w:eastAsia="pt-BR"/>
        </w:rPr>
        <w:t xml:space="preserve"> </w:t>
      </w:r>
      <w:r w:rsidR="00E10C4F">
        <w:rPr>
          <w:rFonts w:ascii="Times New Roman" w:eastAsia="Times New Roman" w:hAnsi="Times New Roman" w:cs="Times New Roman"/>
          <w:bCs/>
          <w:sz w:val="24"/>
          <w:szCs w:val="24"/>
          <w:lang w:val="en-GB" w:eastAsia="pt-BR"/>
        </w:rPr>
        <w:t>derived</w:t>
      </w:r>
      <w:r>
        <w:rPr>
          <w:rFonts w:ascii="Times New Roman" w:eastAsia="Times New Roman" w:hAnsi="Times New Roman" w:cs="Times New Roman"/>
          <w:bCs/>
          <w:sz w:val="24"/>
          <w:szCs w:val="24"/>
          <w:lang w:val="en-GB" w:eastAsia="pt-BR"/>
        </w:rPr>
        <w:t>.</w:t>
      </w:r>
    </w:p>
    <w:p w14:paraId="745DAEF7" w14:textId="4191EDFC" w:rsidR="008E76F0" w:rsidRPr="003B5BB0" w:rsidRDefault="003B5BB0" w:rsidP="004B166A">
      <w:pPr>
        <w:pStyle w:val="ListParagraph"/>
        <w:numPr>
          <w:ilvl w:val="0"/>
          <w:numId w:val="4"/>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Uncertaint</w:t>
      </w:r>
      <w:r w:rsidR="008717AE">
        <w:rPr>
          <w:rFonts w:ascii="Times New Roman" w:hAnsi="Times New Roman" w:cs="Times New Roman"/>
          <w:sz w:val="24"/>
          <w:szCs w:val="24"/>
          <w:lang w:val="en-US"/>
        </w:rPr>
        <w:t xml:space="preserve">ies in </w:t>
      </w:r>
      <w:r w:rsidR="008E76F0" w:rsidRPr="003B5BB0">
        <w:rPr>
          <w:rFonts w:ascii="Times New Roman" w:hAnsi="Times New Roman" w:cs="Times New Roman"/>
          <w:sz w:val="24"/>
          <w:szCs w:val="24"/>
          <w:lang w:val="en-US"/>
        </w:rPr>
        <w:t xml:space="preserve">the pipe material/geometry and soil properties are modelled and their influence on the speed of leak noise </w:t>
      </w:r>
      <w:r w:rsidR="008717AE">
        <w:rPr>
          <w:rFonts w:ascii="Times New Roman" w:hAnsi="Times New Roman" w:cs="Times New Roman"/>
          <w:sz w:val="24"/>
          <w:szCs w:val="24"/>
          <w:lang w:val="en-US"/>
        </w:rPr>
        <w:t>propagation</w:t>
      </w:r>
      <w:r w:rsidR="008E76F0" w:rsidRPr="003B5BB0">
        <w:rPr>
          <w:rFonts w:ascii="Times New Roman" w:hAnsi="Times New Roman" w:cs="Times New Roman"/>
          <w:sz w:val="24"/>
          <w:szCs w:val="24"/>
          <w:lang w:val="en-US"/>
        </w:rPr>
        <w:t xml:space="preserve"> </w:t>
      </w:r>
      <w:r w:rsidR="009E4292">
        <w:rPr>
          <w:rFonts w:ascii="Times New Roman" w:hAnsi="Times New Roman" w:cs="Times New Roman"/>
          <w:sz w:val="24"/>
          <w:szCs w:val="24"/>
          <w:lang w:val="en-US"/>
        </w:rPr>
        <w:t>is</w:t>
      </w:r>
      <w:r w:rsidR="008E76F0" w:rsidRPr="003B5BB0">
        <w:rPr>
          <w:rFonts w:ascii="Times New Roman" w:hAnsi="Times New Roman" w:cs="Times New Roman"/>
          <w:sz w:val="24"/>
          <w:szCs w:val="24"/>
          <w:lang w:val="en-US"/>
        </w:rPr>
        <w:t xml:space="preserve"> investigated.</w:t>
      </w:r>
    </w:p>
    <w:p w14:paraId="73554403" w14:textId="0C96D65F" w:rsidR="008E76F0" w:rsidRDefault="008717AE" w:rsidP="004B166A">
      <w:pPr>
        <w:pStyle w:val="ListParagraph"/>
        <w:numPr>
          <w:ilvl w:val="0"/>
          <w:numId w:val="4"/>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Properties of </w:t>
      </w:r>
      <w:proofErr w:type="spellStart"/>
      <w:r>
        <w:rPr>
          <w:rFonts w:ascii="Times New Roman" w:hAnsi="Times New Roman" w:cs="Times New Roman"/>
          <w:sz w:val="24"/>
          <w:szCs w:val="24"/>
          <w:lang w:val="en-US"/>
        </w:rPr>
        <w:t>s</w:t>
      </w:r>
      <w:r w:rsidR="008E76F0">
        <w:rPr>
          <w:rFonts w:ascii="Times New Roman" w:hAnsi="Times New Roman" w:cs="Times New Roman"/>
          <w:sz w:val="24"/>
          <w:szCs w:val="24"/>
          <w:lang w:val="en-US"/>
        </w:rPr>
        <w:t>t</w:t>
      </w:r>
      <w:r w:rsidR="008E76F0" w:rsidRPr="008E76F0">
        <w:rPr>
          <w:rFonts w:ascii="Times New Roman" w:hAnsi="Times New Roman" w:cs="Times New Roman"/>
          <w:sz w:val="24"/>
          <w:szCs w:val="24"/>
          <w:lang w:val="en-GB"/>
        </w:rPr>
        <w:t>atistical</w:t>
      </w:r>
      <w:proofErr w:type="spellEnd"/>
      <w:r w:rsidR="008E76F0" w:rsidRPr="008E76F0">
        <w:rPr>
          <w:rFonts w:ascii="Times New Roman" w:hAnsi="Times New Roman" w:cs="Times New Roman"/>
          <w:sz w:val="24"/>
          <w:szCs w:val="24"/>
          <w:lang w:val="en-GB"/>
        </w:rPr>
        <w:t xml:space="preserve"> moments are </w:t>
      </w:r>
      <w:r>
        <w:rPr>
          <w:rFonts w:ascii="Times New Roman" w:hAnsi="Times New Roman" w:cs="Times New Roman"/>
          <w:sz w:val="24"/>
          <w:szCs w:val="24"/>
          <w:lang w:val="en-GB"/>
        </w:rPr>
        <w:t xml:space="preserve">used </w:t>
      </w:r>
      <w:r w:rsidR="008E76F0">
        <w:rPr>
          <w:rFonts w:ascii="Times New Roman" w:hAnsi="Times New Roman" w:cs="Times New Roman"/>
          <w:sz w:val="24"/>
          <w:szCs w:val="24"/>
          <w:lang w:val="en-US"/>
        </w:rPr>
        <w:t xml:space="preserve">to </w:t>
      </w:r>
      <w:r>
        <w:rPr>
          <w:rFonts w:ascii="Times New Roman" w:hAnsi="Times New Roman" w:cs="Times New Roman"/>
          <w:sz w:val="24"/>
          <w:szCs w:val="24"/>
          <w:lang w:val="en-US"/>
        </w:rPr>
        <w:t xml:space="preserve">derive </w:t>
      </w:r>
      <w:r w:rsidR="008E76F0">
        <w:rPr>
          <w:rFonts w:ascii="Times New Roman" w:hAnsi="Times New Roman" w:cs="Times New Roman"/>
          <w:sz w:val="24"/>
          <w:szCs w:val="24"/>
          <w:lang w:val="en-US"/>
        </w:rPr>
        <w:t xml:space="preserve">the </w:t>
      </w:r>
      <w:r w:rsidR="004B166A">
        <w:rPr>
          <w:rFonts w:ascii="Times New Roman" w:eastAsia="Times New Roman" w:hAnsi="Times New Roman" w:cs="Times New Roman"/>
          <w:bCs/>
          <w:sz w:val="24"/>
          <w:szCs w:val="24"/>
          <w:lang w:val="en-US" w:eastAsia="pt-BR"/>
        </w:rPr>
        <w:t>confidence intervals</w:t>
      </w:r>
      <w:r w:rsidR="008E76F0" w:rsidRPr="00F35706">
        <w:rPr>
          <w:rFonts w:ascii="Times New Roman" w:eastAsia="Times New Roman" w:hAnsi="Times New Roman" w:cs="Times New Roman"/>
          <w:bCs/>
          <w:sz w:val="24"/>
          <w:szCs w:val="24"/>
          <w:lang w:val="en-US" w:eastAsia="pt-BR"/>
        </w:rPr>
        <w:t xml:space="preserve"> </w:t>
      </w:r>
      <w:r w:rsidR="008E76F0">
        <w:rPr>
          <w:rFonts w:ascii="Times New Roman" w:eastAsia="Times New Roman" w:hAnsi="Times New Roman" w:cs="Times New Roman"/>
          <w:bCs/>
          <w:sz w:val="24"/>
          <w:szCs w:val="24"/>
          <w:lang w:val="en-US" w:eastAsia="pt-BR"/>
        </w:rPr>
        <w:t>for the variance of the</w:t>
      </w:r>
      <w:r w:rsidR="008E76F0">
        <w:rPr>
          <w:rFonts w:ascii="Times New Roman" w:hAnsi="Times New Roman" w:cs="Times New Roman"/>
          <w:sz w:val="24"/>
          <w:szCs w:val="24"/>
          <w:lang w:val="en-US"/>
        </w:rPr>
        <w:t xml:space="preserve"> wave speed. </w:t>
      </w:r>
    </w:p>
    <w:p w14:paraId="48F8CA07" w14:textId="5479C9D9" w:rsidR="003B5BB0" w:rsidRPr="003B5BB0" w:rsidRDefault="003B5BB0" w:rsidP="003B5BB0">
      <w:pPr>
        <w:pStyle w:val="ListParagraph"/>
        <w:numPr>
          <w:ilvl w:val="0"/>
          <w:numId w:val="4"/>
        </w:numPr>
        <w:spacing w:line="480" w:lineRule="auto"/>
        <w:jc w:val="both"/>
        <w:rPr>
          <w:rFonts w:ascii="Times New Roman" w:hAnsi="Times New Roman" w:cs="Times New Roman"/>
          <w:sz w:val="24"/>
          <w:szCs w:val="24"/>
          <w:lang w:val="en-US"/>
        </w:rPr>
      </w:pPr>
      <w:r>
        <w:rPr>
          <w:rFonts w:ascii="Times New Roman" w:eastAsia="Times New Roman" w:hAnsi="Times New Roman" w:cs="Times New Roman"/>
          <w:bCs/>
          <w:sz w:val="24"/>
          <w:szCs w:val="24"/>
          <w:lang w:val="en-GB" w:eastAsia="pt-BR"/>
        </w:rPr>
        <w:t>The proposed approach is applied to data from in-air and buried plastic water</w:t>
      </w:r>
      <w:r w:rsidR="007F1758">
        <w:rPr>
          <w:rFonts w:ascii="Times New Roman" w:eastAsia="Times New Roman" w:hAnsi="Times New Roman" w:cs="Times New Roman"/>
          <w:bCs/>
          <w:sz w:val="24"/>
          <w:szCs w:val="24"/>
          <w:lang w:val="en-GB" w:eastAsia="pt-BR"/>
        </w:rPr>
        <w:t xml:space="preserve"> </w:t>
      </w:r>
      <w:r>
        <w:rPr>
          <w:rFonts w:ascii="Times New Roman" w:eastAsia="Times New Roman" w:hAnsi="Times New Roman" w:cs="Times New Roman"/>
          <w:bCs/>
          <w:sz w:val="24"/>
          <w:szCs w:val="24"/>
          <w:lang w:val="en-GB" w:eastAsia="pt-BR"/>
        </w:rPr>
        <w:t>pipes</w:t>
      </w:r>
      <w:r w:rsidR="00900129">
        <w:rPr>
          <w:rFonts w:ascii="Times New Roman" w:eastAsia="Times New Roman" w:hAnsi="Times New Roman" w:cs="Times New Roman"/>
          <w:bCs/>
          <w:sz w:val="24"/>
          <w:szCs w:val="24"/>
          <w:lang w:val="en-GB" w:eastAsia="pt-BR"/>
        </w:rPr>
        <w:t>.</w:t>
      </w:r>
    </w:p>
    <w:p w14:paraId="63DB48CB" w14:textId="70498398" w:rsidR="004B166A" w:rsidRPr="004B166A" w:rsidRDefault="004B166A" w:rsidP="007C7639">
      <w:pPr>
        <w:spacing w:after="0" w:line="480" w:lineRule="auto"/>
        <w:jc w:val="both"/>
        <w:rPr>
          <w:rFonts w:ascii="Times New Roman" w:hAnsi="Times New Roman" w:cs="Times New Roman"/>
          <w:sz w:val="24"/>
          <w:szCs w:val="24"/>
          <w:lang w:val="en-US"/>
        </w:rPr>
      </w:pPr>
      <w:r w:rsidRPr="004B166A">
        <w:rPr>
          <w:rFonts w:ascii="Times New Roman" w:eastAsia="Times New Roman" w:hAnsi="Times New Roman" w:cs="Times New Roman"/>
          <w:b/>
          <w:sz w:val="24"/>
          <w:szCs w:val="24"/>
          <w:lang w:val="en-GB" w:eastAsia="pt-BR"/>
        </w:rPr>
        <w:lastRenderedPageBreak/>
        <w:t>Abstract</w:t>
      </w:r>
    </w:p>
    <w:p w14:paraId="3A2C17A1" w14:textId="08C921DA" w:rsidR="008717AE" w:rsidRDefault="008717AE">
      <w:pPr>
        <w:pStyle w:val="Default"/>
        <w:spacing w:line="480" w:lineRule="auto"/>
        <w:jc w:val="both"/>
        <w:rPr>
          <w:lang w:val="en-US"/>
        </w:rPr>
      </w:pPr>
      <w:r>
        <w:rPr>
          <w:rFonts w:eastAsia="Times New Roman"/>
          <w:bCs/>
          <w:lang w:val="en-GB" w:eastAsia="pt-BR"/>
        </w:rPr>
        <w:t xml:space="preserve">A good estimate of the speed of leak noise propagation is necessary to pinpoint the location of a leak using acoustic correlators. Models currently exist for this purpose, but they do not consider </w:t>
      </w:r>
      <w:r w:rsidR="00AE6107">
        <w:rPr>
          <w:rFonts w:eastAsia="Times New Roman"/>
          <w:bCs/>
          <w:lang w:val="en-GB" w:eastAsia="pt-BR"/>
        </w:rPr>
        <w:t xml:space="preserve">uncertainties </w:t>
      </w:r>
      <w:r>
        <w:rPr>
          <w:rFonts w:eastAsia="Times New Roman"/>
          <w:bCs/>
          <w:lang w:val="en-GB" w:eastAsia="pt-BR"/>
        </w:rPr>
        <w:t>in the pipe geometry and the properties of the pipe and soil. Using the fact that leak noise propagates as a predominantly fluid-borne wave, t</w:t>
      </w:r>
      <w:r w:rsidR="004B166A">
        <w:rPr>
          <w:rFonts w:eastAsia="Times New Roman"/>
          <w:bCs/>
          <w:lang w:val="en-GB" w:eastAsia="pt-BR"/>
        </w:rPr>
        <w:t xml:space="preserve">his paper </w:t>
      </w:r>
      <w:r>
        <w:rPr>
          <w:rFonts w:eastAsia="Times New Roman"/>
          <w:bCs/>
          <w:lang w:val="en-GB" w:eastAsia="pt-BR"/>
        </w:rPr>
        <w:t xml:space="preserve">develops </w:t>
      </w:r>
      <w:r w:rsidR="004B166A">
        <w:rPr>
          <w:lang w:val="en-GB"/>
        </w:rPr>
        <w:t xml:space="preserve">a </w:t>
      </w:r>
      <w:r w:rsidR="004B166A">
        <w:rPr>
          <w:lang w:val="en-US"/>
        </w:rPr>
        <w:t xml:space="preserve">stochastic model of the </w:t>
      </w:r>
      <w:r>
        <w:rPr>
          <w:lang w:val="en-US"/>
        </w:rPr>
        <w:t>speed of leak noise propagation</w:t>
      </w:r>
      <w:r w:rsidR="004B166A">
        <w:rPr>
          <w:lang w:val="en-US"/>
        </w:rPr>
        <w:t xml:space="preserve"> in </w:t>
      </w:r>
      <w:r>
        <w:rPr>
          <w:lang w:val="en-US"/>
        </w:rPr>
        <w:t xml:space="preserve">plastic </w:t>
      </w:r>
      <w:r w:rsidR="004B166A">
        <w:rPr>
          <w:lang w:val="en-US"/>
        </w:rPr>
        <w:t>water distribution pipes</w:t>
      </w:r>
      <w:r>
        <w:rPr>
          <w:lang w:val="en-US"/>
        </w:rPr>
        <w:t xml:space="preserve"> that can account for these </w:t>
      </w:r>
      <w:r w:rsidR="001D5B60">
        <w:rPr>
          <w:lang w:val="en-US"/>
        </w:rPr>
        <w:t>uncertainties</w:t>
      </w:r>
      <w:r>
        <w:rPr>
          <w:lang w:val="en-US"/>
        </w:rPr>
        <w:t>. The model provides confidence limits for the estimate of the wave speed</w:t>
      </w:r>
      <w:r w:rsidR="005C2A78">
        <w:rPr>
          <w:lang w:val="en-US"/>
        </w:rPr>
        <w:t xml:space="preserve"> related to the leak noise excitation</w:t>
      </w:r>
      <w:r w:rsidR="004B166A">
        <w:rPr>
          <w:lang w:val="en-US"/>
        </w:rPr>
        <w:t xml:space="preserve">. </w:t>
      </w:r>
      <w:r>
        <w:rPr>
          <w:lang w:val="en-US"/>
        </w:rPr>
        <w:t xml:space="preserve">It </w:t>
      </w:r>
      <w:r w:rsidR="004B166A" w:rsidRPr="00D41392">
        <w:rPr>
          <w:rFonts w:eastAsia="Times New Roman"/>
          <w:bCs/>
          <w:lang w:val="en-US" w:eastAsia="pt-BR"/>
        </w:rPr>
        <w:t xml:space="preserve">is based on the </w:t>
      </w:r>
      <w:r>
        <w:rPr>
          <w:rFonts w:eastAsia="Times New Roman"/>
          <w:bCs/>
          <w:lang w:val="en-US" w:eastAsia="pt-BR"/>
        </w:rPr>
        <w:t xml:space="preserve">mean and standard deviation of the pipe geometry </w:t>
      </w:r>
      <w:r w:rsidR="007C2D82">
        <w:rPr>
          <w:rFonts w:eastAsia="Times New Roman"/>
          <w:bCs/>
          <w:lang w:val="en-US" w:eastAsia="pt-BR"/>
        </w:rPr>
        <w:t>as well as</w:t>
      </w:r>
      <w:r>
        <w:rPr>
          <w:rFonts w:eastAsia="Times New Roman"/>
          <w:bCs/>
          <w:lang w:val="en-US" w:eastAsia="pt-BR"/>
        </w:rPr>
        <w:t xml:space="preserve"> the pipe and soil material </w:t>
      </w:r>
      <w:r w:rsidR="004B166A">
        <w:rPr>
          <w:lang w:val="en-US"/>
        </w:rPr>
        <w:t xml:space="preserve">properties, </w:t>
      </w:r>
      <w:r w:rsidR="004B166A" w:rsidRPr="006B75C8">
        <w:rPr>
          <w:lang w:val="en-US"/>
        </w:rPr>
        <w:t>which have strong influence on the</w:t>
      </w:r>
      <w:r w:rsidR="004B166A">
        <w:rPr>
          <w:lang w:val="en-US"/>
        </w:rPr>
        <w:t xml:space="preserve"> speed in which the leak noise</w:t>
      </w:r>
      <w:r w:rsidR="004B166A" w:rsidRPr="006B75C8">
        <w:rPr>
          <w:lang w:val="en-US"/>
        </w:rPr>
        <w:t xml:space="preserve"> </w:t>
      </w:r>
      <w:r w:rsidR="004B166A">
        <w:rPr>
          <w:lang w:val="en-US"/>
        </w:rPr>
        <w:t>propagates</w:t>
      </w:r>
      <w:r w:rsidR="004B166A" w:rsidRPr="006B75C8">
        <w:rPr>
          <w:lang w:val="en-US"/>
        </w:rPr>
        <w:t xml:space="preserve"> </w:t>
      </w:r>
      <w:r>
        <w:rPr>
          <w:lang w:val="en-US"/>
        </w:rPr>
        <w:t>in the pipe</w:t>
      </w:r>
      <w:r w:rsidR="004B166A" w:rsidRPr="006B75C8">
        <w:rPr>
          <w:lang w:val="en-US"/>
        </w:rPr>
        <w:t>. Numerical examples</w:t>
      </w:r>
      <w:r>
        <w:rPr>
          <w:lang w:val="en-US"/>
        </w:rPr>
        <w:t xml:space="preserve">, using parameters from </w:t>
      </w:r>
      <w:r w:rsidR="004B166A">
        <w:rPr>
          <w:lang w:val="en-US"/>
        </w:rPr>
        <w:t xml:space="preserve">water supply systems </w:t>
      </w:r>
      <w:r>
        <w:rPr>
          <w:lang w:val="en-US"/>
        </w:rPr>
        <w:t xml:space="preserve">found </w:t>
      </w:r>
      <w:r w:rsidR="004B166A">
        <w:rPr>
          <w:lang w:val="en-US"/>
        </w:rPr>
        <w:t>in the field</w:t>
      </w:r>
      <w:r>
        <w:rPr>
          <w:lang w:val="en-US"/>
        </w:rPr>
        <w:t xml:space="preserve">, in which the pipe is made from </w:t>
      </w:r>
      <w:r w:rsidR="004B166A">
        <w:rPr>
          <w:rFonts w:eastAsia="Times New Roman"/>
          <w:bCs/>
          <w:lang w:val="en-GB" w:eastAsia="pt-BR"/>
        </w:rPr>
        <w:t xml:space="preserve">Medium-Density Polyethylene (MDPE) and </w:t>
      </w:r>
      <w:r w:rsidR="004B166A" w:rsidRPr="00A40834">
        <w:rPr>
          <w:rFonts w:eastAsia="Times New Roman"/>
          <w:bCs/>
          <w:lang w:val="en-GB" w:eastAsia="pt-BR"/>
        </w:rPr>
        <w:t xml:space="preserve">Polyvinyl Chloride </w:t>
      </w:r>
      <w:r w:rsidR="004B166A">
        <w:rPr>
          <w:rFonts w:eastAsia="Times New Roman"/>
          <w:bCs/>
          <w:lang w:val="en-GB" w:eastAsia="pt-BR"/>
        </w:rPr>
        <w:t>(PVC)</w:t>
      </w:r>
      <w:r>
        <w:rPr>
          <w:rFonts w:eastAsia="Times New Roman"/>
          <w:bCs/>
          <w:lang w:val="en-GB" w:eastAsia="pt-BR"/>
        </w:rPr>
        <w:t xml:space="preserve"> are presented </w:t>
      </w:r>
      <w:r>
        <w:rPr>
          <w:lang w:val="en-US"/>
        </w:rPr>
        <w:t xml:space="preserve">to validate the model. </w:t>
      </w:r>
      <w:r w:rsidRPr="006B75C8">
        <w:rPr>
          <w:rFonts w:eastAsia="Times New Roman"/>
          <w:bCs/>
          <w:lang w:val="en-US" w:eastAsia="pt-BR"/>
        </w:rPr>
        <w:t>Monte Carlo</w:t>
      </w:r>
      <w:r>
        <w:rPr>
          <w:rFonts w:eastAsia="Times New Roman"/>
          <w:bCs/>
          <w:lang w:val="en-US" w:eastAsia="pt-BR"/>
        </w:rPr>
        <w:t xml:space="preserve"> simulations for both in-air and buried pipes are presented to check the 99.7% confidence interval. To </w:t>
      </w:r>
      <w:r>
        <w:rPr>
          <w:lang w:val="en-US"/>
        </w:rPr>
        <w:t>verify that the predictions from the stochastic models give realistic results, they are compared with some measurements from different sites, in which nominal properties and tolerances for the pipe and soil properties are assumed.</w:t>
      </w:r>
    </w:p>
    <w:p w14:paraId="57DB6213" w14:textId="77777777" w:rsidR="008717AE" w:rsidRDefault="008717AE" w:rsidP="008717AE">
      <w:pPr>
        <w:pStyle w:val="Default"/>
        <w:spacing w:line="480" w:lineRule="auto"/>
        <w:jc w:val="both"/>
        <w:rPr>
          <w:lang w:val="en-US"/>
        </w:rPr>
      </w:pPr>
    </w:p>
    <w:p w14:paraId="6E846FFB" w14:textId="33E39282" w:rsidR="008717AE" w:rsidRDefault="008717AE" w:rsidP="008717AE">
      <w:pPr>
        <w:pStyle w:val="Default"/>
        <w:spacing w:line="480" w:lineRule="auto"/>
        <w:jc w:val="both"/>
        <w:rPr>
          <w:lang w:val="en-US"/>
        </w:rPr>
      </w:pPr>
      <w:r>
        <w:rPr>
          <w:lang w:val="en-US"/>
        </w:rPr>
        <w:t xml:space="preserve"> </w:t>
      </w:r>
    </w:p>
    <w:p w14:paraId="78626ADD" w14:textId="77777777" w:rsidR="008717AE" w:rsidRDefault="008717AE">
      <w:pPr>
        <w:rPr>
          <w:rFonts w:ascii="Times New Roman" w:hAnsi="Times New Roman" w:cs="Times New Roman"/>
          <w:color w:val="000000"/>
          <w:sz w:val="24"/>
          <w:szCs w:val="24"/>
          <w:lang w:val="en-US"/>
        </w:rPr>
      </w:pPr>
      <w:r>
        <w:rPr>
          <w:lang w:val="en-US"/>
        </w:rPr>
        <w:br w:type="page"/>
      </w:r>
    </w:p>
    <w:p w14:paraId="563A5509" w14:textId="77777777" w:rsidR="00C141EE" w:rsidRPr="00C141EE" w:rsidRDefault="00C141EE" w:rsidP="007C7639">
      <w:pPr>
        <w:pStyle w:val="Els-1storder-head"/>
        <w:spacing w:before="0" w:after="0" w:line="480" w:lineRule="auto"/>
        <w:rPr>
          <w:sz w:val="24"/>
          <w:szCs w:val="24"/>
          <w:lang w:val="en-GB"/>
        </w:rPr>
      </w:pPr>
      <w:r w:rsidRPr="00C141EE">
        <w:rPr>
          <w:sz w:val="24"/>
          <w:szCs w:val="24"/>
          <w:lang w:val="en-GB"/>
        </w:rPr>
        <w:lastRenderedPageBreak/>
        <w:t>1. Introduction</w:t>
      </w:r>
    </w:p>
    <w:p w14:paraId="3B2C0550" w14:textId="770BD6BE" w:rsidR="008717AE" w:rsidRDefault="00C141EE">
      <w:pPr>
        <w:pStyle w:val="Els-1storder-head"/>
        <w:spacing w:before="0" w:after="0" w:line="480" w:lineRule="auto"/>
        <w:jc w:val="both"/>
        <w:rPr>
          <w:b w:val="0"/>
          <w:bCs/>
          <w:sz w:val="24"/>
          <w:szCs w:val="24"/>
          <w:lang w:val="en-GB"/>
        </w:rPr>
      </w:pPr>
      <w:r w:rsidRPr="00C141EE">
        <w:rPr>
          <w:b w:val="0"/>
          <w:bCs/>
          <w:sz w:val="24"/>
          <w:szCs w:val="24"/>
          <w:lang w:val="en-GB"/>
        </w:rPr>
        <w:t>Pipelines are widely used for many purposes</w:t>
      </w:r>
      <w:r w:rsidR="008717AE">
        <w:rPr>
          <w:b w:val="0"/>
          <w:bCs/>
          <w:sz w:val="24"/>
          <w:szCs w:val="24"/>
          <w:lang w:val="en-GB"/>
        </w:rPr>
        <w:t>,</w:t>
      </w:r>
      <w:r w:rsidRPr="00C141EE">
        <w:rPr>
          <w:b w:val="0"/>
          <w:bCs/>
          <w:sz w:val="24"/>
          <w:szCs w:val="24"/>
          <w:lang w:val="en-GB"/>
        </w:rPr>
        <w:t xml:space="preserve"> such as transporting gases, </w:t>
      </w:r>
      <w:proofErr w:type="gramStart"/>
      <w:r w:rsidRPr="00C141EE">
        <w:rPr>
          <w:b w:val="0"/>
          <w:bCs/>
          <w:sz w:val="24"/>
          <w:szCs w:val="24"/>
          <w:lang w:val="en-GB"/>
        </w:rPr>
        <w:t>oil</w:t>
      </w:r>
      <w:proofErr w:type="gramEnd"/>
      <w:r w:rsidR="008717AE">
        <w:rPr>
          <w:b w:val="0"/>
          <w:bCs/>
          <w:sz w:val="24"/>
          <w:szCs w:val="24"/>
          <w:lang w:val="en-GB"/>
        </w:rPr>
        <w:t xml:space="preserve"> and</w:t>
      </w:r>
      <w:r w:rsidRPr="00C141EE">
        <w:rPr>
          <w:b w:val="0"/>
          <w:bCs/>
          <w:sz w:val="24"/>
          <w:szCs w:val="24"/>
          <w:lang w:val="en-GB"/>
        </w:rPr>
        <w:t xml:space="preserve"> fluids, </w:t>
      </w:r>
      <w:r w:rsidR="008717AE">
        <w:rPr>
          <w:b w:val="0"/>
          <w:bCs/>
          <w:sz w:val="24"/>
          <w:szCs w:val="24"/>
          <w:lang w:val="en-GB"/>
        </w:rPr>
        <w:t xml:space="preserve">including potable water distribution </w:t>
      </w:r>
      <w:r w:rsidRPr="00C141EE">
        <w:rPr>
          <w:b w:val="0"/>
          <w:bCs/>
          <w:sz w:val="24"/>
          <w:szCs w:val="24"/>
          <w:lang w:val="en-GB"/>
        </w:rPr>
        <w:t xml:space="preserve">[1]. </w:t>
      </w:r>
      <w:r w:rsidR="008717AE">
        <w:rPr>
          <w:b w:val="0"/>
          <w:bCs/>
          <w:sz w:val="24"/>
          <w:szCs w:val="24"/>
          <w:lang w:val="en-GB"/>
        </w:rPr>
        <w:t xml:space="preserve"> </w:t>
      </w:r>
      <w:r w:rsidRPr="00C141EE">
        <w:rPr>
          <w:b w:val="0"/>
          <w:bCs/>
          <w:sz w:val="24"/>
          <w:szCs w:val="24"/>
          <w:lang w:val="en-GB"/>
        </w:rPr>
        <w:t xml:space="preserve">Detection and location of leaks </w:t>
      </w:r>
      <w:r w:rsidR="008717AE">
        <w:rPr>
          <w:b w:val="0"/>
          <w:bCs/>
          <w:sz w:val="24"/>
          <w:szCs w:val="24"/>
          <w:lang w:val="en-GB"/>
        </w:rPr>
        <w:t>in such pipes has been of interest for many years, in particular for</w:t>
      </w:r>
      <w:r w:rsidRPr="00C141EE">
        <w:rPr>
          <w:b w:val="0"/>
          <w:bCs/>
          <w:sz w:val="24"/>
          <w:szCs w:val="24"/>
          <w:lang w:val="en-GB"/>
        </w:rPr>
        <w:t xml:space="preserve"> buried </w:t>
      </w:r>
      <w:r w:rsidR="008717AE">
        <w:rPr>
          <w:b w:val="0"/>
          <w:bCs/>
          <w:sz w:val="24"/>
          <w:szCs w:val="24"/>
          <w:lang w:val="en-GB"/>
        </w:rPr>
        <w:t xml:space="preserve">water </w:t>
      </w:r>
      <w:r w:rsidRPr="00C141EE">
        <w:rPr>
          <w:b w:val="0"/>
          <w:bCs/>
          <w:sz w:val="24"/>
          <w:szCs w:val="24"/>
          <w:lang w:val="en-GB"/>
        </w:rPr>
        <w:t>pipes [2]</w:t>
      </w:r>
      <w:r w:rsidR="008717AE">
        <w:rPr>
          <w:b w:val="0"/>
          <w:bCs/>
          <w:sz w:val="24"/>
          <w:szCs w:val="24"/>
          <w:lang w:val="en-GB"/>
        </w:rPr>
        <w:t xml:space="preserve">, as water </w:t>
      </w:r>
      <w:r w:rsidRPr="00C141EE">
        <w:rPr>
          <w:b w:val="0"/>
          <w:bCs/>
          <w:sz w:val="24"/>
          <w:szCs w:val="24"/>
          <w:lang w:val="en-GB"/>
        </w:rPr>
        <w:t xml:space="preserve">has become </w:t>
      </w:r>
      <w:r w:rsidR="008717AE">
        <w:rPr>
          <w:b w:val="0"/>
          <w:bCs/>
          <w:sz w:val="24"/>
          <w:szCs w:val="24"/>
          <w:lang w:val="en-GB"/>
        </w:rPr>
        <w:t xml:space="preserve">an increasingly </w:t>
      </w:r>
      <w:r w:rsidRPr="00C141EE">
        <w:rPr>
          <w:b w:val="0"/>
          <w:bCs/>
          <w:sz w:val="24"/>
          <w:szCs w:val="24"/>
          <w:lang w:val="en-GB"/>
        </w:rPr>
        <w:t>scarce</w:t>
      </w:r>
      <w:r w:rsidR="008717AE">
        <w:rPr>
          <w:b w:val="0"/>
          <w:bCs/>
          <w:sz w:val="24"/>
          <w:szCs w:val="24"/>
          <w:lang w:val="en-GB"/>
        </w:rPr>
        <w:t xml:space="preserve"> resource, and there are regions of </w:t>
      </w:r>
      <w:r w:rsidRPr="00C141EE">
        <w:rPr>
          <w:b w:val="0"/>
          <w:bCs/>
          <w:sz w:val="24"/>
          <w:szCs w:val="24"/>
          <w:lang w:val="en-GB"/>
        </w:rPr>
        <w:t>increas</w:t>
      </w:r>
      <w:r w:rsidR="008717AE">
        <w:rPr>
          <w:b w:val="0"/>
          <w:bCs/>
          <w:sz w:val="24"/>
          <w:szCs w:val="24"/>
          <w:lang w:val="en-GB"/>
        </w:rPr>
        <w:t>ing</w:t>
      </w:r>
      <w:r w:rsidRPr="00C141EE">
        <w:rPr>
          <w:b w:val="0"/>
          <w:bCs/>
          <w:sz w:val="24"/>
          <w:szCs w:val="24"/>
          <w:lang w:val="en-GB"/>
        </w:rPr>
        <w:t xml:space="preserve"> population </w:t>
      </w:r>
      <w:r w:rsidR="008717AE">
        <w:rPr>
          <w:b w:val="0"/>
          <w:bCs/>
          <w:sz w:val="24"/>
          <w:szCs w:val="24"/>
          <w:lang w:val="en-GB"/>
        </w:rPr>
        <w:t xml:space="preserve">densities, especially </w:t>
      </w:r>
      <w:r w:rsidRPr="00C141EE">
        <w:rPr>
          <w:b w:val="0"/>
          <w:bCs/>
          <w:sz w:val="24"/>
          <w:szCs w:val="24"/>
          <w:lang w:val="en-GB"/>
        </w:rPr>
        <w:t xml:space="preserve">in </w:t>
      </w:r>
      <w:r w:rsidR="008717AE">
        <w:rPr>
          <w:b w:val="0"/>
          <w:bCs/>
          <w:sz w:val="24"/>
          <w:szCs w:val="24"/>
          <w:lang w:val="en-GB"/>
        </w:rPr>
        <w:t>the so-called megacities</w:t>
      </w:r>
      <w:r w:rsidRPr="00C141EE">
        <w:rPr>
          <w:b w:val="0"/>
          <w:bCs/>
          <w:sz w:val="24"/>
          <w:szCs w:val="24"/>
          <w:lang w:val="en-GB"/>
        </w:rPr>
        <w:t xml:space="preserve">. </w:t>
      </w:r>
    </w:p>
    <w:p w14:paraId="52D29F3F" w14:textId="77777777" w:rsidR="008717AE" w:rsidRDefault="008717AE" w:rsidP="008717AE">
      <w:pPr>
        <w:pStyle w:val="Els-1storder-head"/>
        <w:spacing w:before="0" w:after="0" w:line="480" w:lineRule="auto"/>
        <w:jc w:val="both"/>
        <w:rPr>
          <w:b w:val="0"/>
          <w:bCs/>
          <w:sz w:val="24"/>
          <w:szCs w:val="24"/>
          <w:lang w:val="en-GB"/>
        </w:rPr>
      </w:pPr>
    </w:p>
    <w:p w14:paraId="66D4CAD9" w14:textId="7F14DAFD" w:rsidR="008717AE" w:rsidRDefault="008717AE" w:rsidP="008717AE">
      <w:pPr>
        <w:pStyle w:val="Els-1storder-head"/>
        <w:spacing w:before="0" w:after="0" w:line="480" w:lineRule="auto"/>
        <w:jc w:val="both"/>
        <w:rPr>
          <w:b w:val="0"/>
          <w:bCs/>
          <w:sz w:val="24"/>
          <w:szCs w:val="24"/>
          <w:lang w:val="en-GB"/>
        </w:rPr>
      </w:pPr>
      <w:r>
        <w:rPr>
          <w:b w:val="0"/>
          <w:bCs/>
          <w:sz w:val="24"/>
          <w:szCs w:val="24"/>
          <w:lang w:val="en-GB"/>
        </w:rPr>
        <w:t>Motivated by these factors,</w:t>
      </w:r>
      <w:r w:rsidR="00C141EE" w:rsidRPr="00C141EE">
        <w:rPr>
          <w:b w:val="0"/>
          <w:bCs/>
          <w:sz w:val="24"/>
          <w:szCs w:val="24"/>
          <w:lang w:val="en-GB"/>
        </w:rPr>
        <w:t xml:space="preserve"> </w:t>
      </w:r>
      <w:r>
        <w:rPr>
          <w:b w:val="0"/>
          <w:bCs/>
          <w:sz w:val="24"/>
          <w:szCs w:val="24"/>
          <w:lang w:val="en-GB"/>
        </w:rPr>
        <w:t xml:space="preserve">researchers have developed </w:t>
      </w:r>
      <w:r w:rsidR="00C141EE" w:rsidRPr="00C141EE">
        <w:rPr>
          <w:b w:val="0"/>
          <w:bCs/>
          <w:sz w:val="24"/>
          <w:szCs w:val="24"/>
          <w:lang w:val="en-GB"/>
        </w:rPr>
        <w:t xml:space="preserve">methods to </w:t>
      </w:r>
      <w:r>
        <w:rPr>
          <w:b w:val="0"/>
          <w:bCs/>
          <w:sz w:val="24"/>
          <w:szCs w:val="24"/>
          <w:lang w:val="en-GB"/>
        </w:rPr>
        <w:t>d</w:t>
      </w:r>
      <w:r w:rsidR="00C141EE" w:rsidRPr="00C141EE">
        <w:rPr>
          <w:b w:val="0"/>
          <w:bCs/>
          <w:sz w:val="24"/>
          <w:szCs w:val="24"/>
          <w:lang w:val="en-GB"/>
        </w:rPr>
        <w:t xml:space="preserve">etect and locate leaks in water </w:t>
      </w:r>
      <w:r>
        <w:rPr>
          <w:b w:val="0"/>
          <w:bCs/>
          <w:sz w:val="24"/>
          <w:szCs w:val="24"/>
          <w:lang w:val="en-GB"/>
        </w:rPr>
        <w:t xml:space="preserve">distribution </w:t>
      </w:r>
      <w:r w:rsidR="00C141EE" w:rsidRPr="00C141EE">
        <w:rPr>
          <w:b w:val="0"/>
          <w:bCs/>
          <w:sz w:val="24"/>
          <w:szCs w:val="24"/>
          <w:lang w:val="en-GB"/>
        </w:rPr>
        <w:t>networks [3,4]. Among the</w:t>
      </w:r>
      <w:r>
        <w:rPr>
          <w:b w:val="0"/>
          <w:bCs/>
          <w:sz w:val="24"/>
          <w:szCs w:val="24"/>
          <w:lang w:val="en-GB"/>
        </w:rPr>
        <w:t>se</w:t>
      </w:r>
      <w:r w:rsidR="00C141EE" w:rsidRPr="00C141EE">
        <w:rPr>
          <w:b w:val="0"/>
          <w:bCs/>
          <w:sz w:val="24"/>
          <w:szCs w:val="24"/>
          <w:lang w:val="en-GB"/>
        </w:rPr>
        <w:t xml:space="preserve">, vibro-acoustic techniques have </w:t>
      </w:r>
      <w:r>
        <w:rPr>
          <w:b w:val="0"/>
          <w:bCs/>
          <w:sz w:val="24"/>
          <w:szCs w:val="24"/>
          <w:lang w:val="en-GB"/>
        </w:rPr>
        <w:t xml:space="preserve">proven </w:t>
      </w:r>
      <w:r w:rsidR="00C141EE" w:rsidRPr="00C141EE">
        <w:rPr>
          <w:b w:val="0"/>
          <w:bCs/>
          <w:sz w:val="24"/>
          <w:szCs w:val="24"/>
          <w:lang w:val="en-GB"/>
        </w:rPr>
        <w:t xml:space="preserve">to </w:t>
      </w:r>
      <w:r w:rsidR="00911B47" w:rsidRPr="00C141EE">
        <w:rPr>
          <w:b w:val="0"/>
          <w:bCs/>
          <w:sz w:val="24"/>
          <w:szCs w:val="24"/>
          <w:lang w:val="en-GB"/>
        </w:rPr>
        <w:t>be effective</w:t>
      </w:r>
      <w:r w:rsidR="00C141EE" w:rsidRPr="00C141EE">
        <w:rPr>
          <w:b w:val="0"/>
          <w:bCs/>
          <w:sz w:val="24"/>
          <w:szCs w:val="24"/>
          <w:lang w:val="en-GB"/>
        </w:rPr>
        <w:t xml:space="preserve"> and </w:t>
      </w:r>
      <w:r>
        <w:rPr>
          <w:b w:val="0"/>
          <w:bCs/>
          <w:sz w:val="24"/>
          <w:szCs w:val="24"/>
          <w:lang w:val="en-GB"/>
        </w:rPr>
        <w:t xml:space="preserve">are </w:t>
      </w:r>
      <w:r w:rsidR="00C141EE" w:rsidRPr="00C141EE">
        <w:rPr>
          <w:b w:val="0"/>
          <w:bCs/>
          <w:sz w:val="24"/>
          <w:szCs w:val="24"/>
          <w:lang w:val="en-GB"/>
        </w:rPr>
        <w:t>common</w:t>
      </w:r>
      <w:r>
        <w:rPr>
          <w:b w:val="0"/>
          <w:bCs/>
          <w:sz w:val="24"/>
          <w:szCs w:val="24"/>
          <w:lang w:val="en-GB"/>
        </w:rPr>
        <w:t xml:space="preserve">ly used nowadays </w:t>
      </w:r>
      <w:r w:rsidR="00C141EE" w:rsidRPr="00C141EE">
        <w:rPr>
          <w:b w:val="0"/>
          <w:bCs/>
          <w:sz w:val="24"/>
          <w:szCs w:val="24"/>
          <w:lang w:val="en-GB"/>
        </w:rPr>
        <w:t xml:space="preserve">[5-6]. </w:t>
      </w:r>
      <w:r>
        <w:rPr>
          <w:b w:val="0"/>
          <w:bCs/>
          <w:sz w:val="24"/>
          <w:szCs w:val="24"/>
          <w:lang w:val="en-GB"/>
        </w:rPr>
        <w:t>One of these techniques uses leak noise correlators, where vibration sensors are placed on convenient pipe fittings either side of the suspected leak position [</w:t>
      </w:r>
      <w:r w:rsidR="00911B47" w:rsidRPr="00C141EE">
        <w:rPr>
          <w:b w:val="0"/>
          <w:bCs/>
          <w:sz w:val="24"/>
          <w:szCs w:val="24"/>
          <w:lang w:val="en-GB"/>
        </w:rPr>
        <w:t>7</w:t>
      </w:r>
      <w:r>
        <w:rPr>
          <w:b w:val="0"/>
          <w:bCs/>
          <w:sz w:val="24"/>
          <w:szCs w:val="24"/>
          <w:lang w:val="en-GB"/>
        </w:rPr>
        <w:t xml:space="preserve">]. The difference in the arrival times (time delay) of the leak noise at the measurement positions is estimated using </w:t>
      </w:r>
      <w:r w:rsidR="00C141EE" w:rsidRPr="00C141EE">
        <w:rPr>
          <w:b w:val="0"/>
          <w:bCs/>
          <w:sz w:val="24"/>
          <w:szCs w:val="24"/>
          <w:lang w:val="en-GB"/>
        </w:rPr>
        <w:t xml:space="preserve">the peak in the cross-correlation function between two measured signals. This time delay is then used together with </w:t>
      </w:r>
      <w:r>
        <w:rPr>
          <w:b w:val="0"/>
          <w:bCs/>
          <w:sz w:val="24"/>
          <w:szCs w:val="24"/>
          <w:lang w:val="en-GB"/>
        </w:rPr>
        <w:t xml:space="preserve">an estimate of </w:t>
      </w:r>
      <w:r w:rsidR="00C141EE" w:rsidRPr="00C141EE">
        <w:rPr>
          <w:b w:val="0"/>
          <w:bCs/>
          <w:sz w:val="24"/>
          <w:szCs w:val="24"/>
          <w:lang w:val="en-GB"/>
        </w:rPr>
        <w:t xml:space="preserve">the </w:t>
      </w:r>
      <w:r>
        <w:rPr>
          <w:b w:val="0"/>
          <w:bCs/>
          <w:sz w:val="24"/>
          <w:szCs w:val="24"/>
          <w:lang w:val="en-GB"/>
        </w:rPr>
        <w:t xml:space="preserve">speed of the </w:t>
      </w:r>
      <w:r w:rsidR="00C141EE" w:rsidRPr="00C141EE">
        <w:rPr>
          <w:b w:val="0"/>
          <w:bCs/>
          <w:sz w:val="24"/>
          <w:szCs w:val="24"/>
          <w:lang w:val="en-GB"/>
        </w:rPr>
        <w:t xml:space="preserve">leak noise propagation to determine the location of the leak [7]. </w:t>
      </w:r>
      <w:r>
        <w:rPr>
          <w:b w:val="0"/>
          <w:bCs/>
          <w:sz w:val="24"/>
          <w:szCs w:val="24"/>
          <w:lang w:val="en-GB"/>
        </w:rPr>
        <w:t xml:space="preserve"> </w:t>
      </w:r>
    </w:p>
    <w:p w14:paraId="4598F7D3" w14:textId="77777777" w:rsidR="008717AE" w:rsidRDefault="008717AE" w:rsidP="008717AE">
      <w:pPr>
        <w:pStyle w:val="Els-1storder-head"/>
        <w:spacing w:before="0" w:after="0" w:line="480" w:lineRule="auto"/>
        <w:jc w:val="both"/>
        <w:rPr>
          <w:b w:val="0"/>
          <w:bCs/>
          <w:sz w:val="24"/>
          <w:szCs w:val="24"/>
          <w:lang w:val="en-GB"/>
        </w:rPr>
      </w:pPr>
    </w:p>
    <w:p w14:paraId="4EE227E1" w14:textId="1492495F" w:rsidR="00FD72C0" w:rsidRDefault="00C141EE" w:rsidP="008717AE">
      <w:pPr>
        <w:pStyle w:val="Els-1storder-head"/>
        <w:spacing w:before="0" w:after="0" w:line="480" w:lineRule="auto"/>
        <w:jc w:val="both"/>
        <w:rPr>
          <w:b w:val="0"/>
          <w:bCs/>
          <w:sz w:val="24"/>
          <w:szCs w:val="24"/>
          <w:lang w:val="en-GB"/>
        </w:rPr>
      </w:pPr>
      <w:r w:rsidRPr="00C141EE">
        <w:rPr>
          <w:b w:val="0"/>
          <w:bCs/>
          <w:sz w:val="24"/>
          <w:szCs w:val="24"/>
          <w:lang w:val="en-GB"/>
        </w:rPr>
        <w:t xml:space="preserve">The speed in which the leak noise propagates </w:t>
      </w:r>
      <w:r w:rsidR="008717AE">
        <w:rPr>
          <w:b w:val="0"/>
          <w:bCs/>
          <w:sz w:val="24"/>
          <w:szCs w:val="24"/>
          <w:lang w:val="en-GB"/>
        </w:rPr>
        <w:t xml:space="preserve">in the pipe has been the study of much research, for example </w:t>
      </w:r>
      <w:r w:rsidR="008717AE" w:rsidRPr="00C141EE">
        <w:rPr>
          <w:b w:val="0"/>
          <w:bCs/>
          <w:sz w:val="24"/>
          <w:szCs w:val="24"/>
          <w:lang w:val="en-GB"/>
        </w:rPr>
        <w:t xml:space="preserve">[8-9]. </w:t>
      </w:r>
      <w:r w:rsidR="008717AE">
        <w:rPr>
          <w:b w:val="0"/>
          <w:bCs/>
          <w:sz w:val="24"/>
          <w:szCs w:val="24"/>
          <w:lang w:val="en-GB"/>
        </w:rPr>
        <w:t xml:space="preserve">It has been shown that in plastic pipes, it propagates as a predominantly fluid-borne wave. Models that have been developed to predict this wave speed have hitherto been </w:t>
      </w:r>
      <w:r w:rsidRPr="00C141EE">
        <w:rPr>
          <w:b w:val="0"/>
          <w:bCs/>
          <w:sz w:val="24"/>
          <w:szCs w:val="24"/>
          <w:lang w:val="en-GB"/>
        </w:rPr>
        <w:t>deterministic</w:t>
      </w:r>
      <w:r w:rsidR="008717AE">
        <w:rPr>
          <w:b w:val="0"/>
          <w:bCs/>
          <w:sz w:val="24"/>
          <w:szCs w:val="24"/>
          <w:lang w:val="en-GB"/>
        </w:rPr>
        <w:t xml:space="preserve"> and do not account for </w:t>
      </w:r>
      <w:r w:rsidR="001D5B60">
        <w:rPr>
          <w:b w:val="0"/>
          <w:bCs/>
          <w:sz w:val="24"/>
          <w:szCs w:val="24"/>
          <w:lang w:val="en-GB"/>
        </w:rPr>
        <w:t xml:space="preserve">uncertainties </w:t>
      </w:r>
      <w:r w:rsidR="008717AE">
        <w:rPr>
          <w:b w:val="0"/>
          <w:bCs/>
          <w:sz w:val="24"/>
          <w:szCs w:val="24"/>
          <w:lang w:val="en-GB"/>
        </w:rPr>
        <w:t xml:space="preserve">in the model parameters relating to the pipe and the surrounding soil. To account for variability in system parameters, a stochastic model is needed </w:t>
      </w:r>
      <w:r w:rsidRPr="00C141EE">
        <w:rPr>
          <w:b w:val="0"/>
          <w:bCs/>
          <w:sz w:val="24"/>
          <w:szCs w:val="24"/>
          <w:lang w:val="en-GB"/>
        </w:rPr>
        <w:t>[10].</w:t>
      </w:r>
      <w:r w:rsidR="008717AE">
        <w:rPr>
          <w:b w:val="0"/>
          <w:bCs/>
          <w:sz w:val="24"/>
          <w:szCs w:val="24"/>
          <w:lang w:val="en-GB"/>
        </w:rPr>
        <w:t xml:space="preserve"> Modelling systems which have uncertain parameters involves m</w:t>
      </w:r>
      <w:r w:rsidRPr="00C141EE">
        <w:rPr>
          <w:b w:val="0"/>
          <w:bCs/>
          <w:sz w:val="24"/>
          <w:szCs w:val="24"/>
          <w:lang w:val="en-GB"/>
        </w:rPr>
        <w:t xml:space="preserve">ethods </w:t>
      </w:r>
      <w:r w:rsidR="008717AE">
        <w:rPr>
          <w:b w:val="0"/>
          <w:bCs/>
          <w:sz w:val="24"/>
          <w:szCs w:val="24"/>
          <w:lang w:val="en-GB"/>
        </w:rPr>
        <w:t xml:space="preserve">that are </w:t>
      </w:r>
      <w:r w:rsidRPr="00C141EE">
        <w:rPr>
          <w:b w:val="0"/>
          <w:bCs/>
          <w:sz w:val="24"/>
          <w:szCs w:val="24"/>
          <w:lang w:val="en-GB"/>
        </w:rPr>
        <w:t xml:space="preserve">generally categorized as probabilistic and non-probabilistic. Non-probabilistic methods </w:t>
      </w:r>
      <w:r w:rsidR="008717AE">
        <w:rPr>
          <w:b w:val="0"/>
          <w:bCs/>
          <w:sz w:val="24"/>
          <w:szCs w:val="24"/>
          <w:lang w:val="en-GB"/>
        </w:rPr>
        <w:t xml:space="preserve">include </w:t>
      </w:r>
      <w:r w:rsidRPr="00C141EE">
        <w:rPr>
          <w:b w:val="0"/>
          <w:bCs/>
          <w:sz w:val="24"/>
          <w:szCs w:val="24"/>
          <w:lang w:val="en-GB"/>
        </w:rPr>
        <w:t>interval analysis [</w:t>
      </w:r>
      <w:r w:rsidR="00A30D0D" w:rsidRPr="00C141EE">
        <w:rPr>
          <w:b w:val="0"/>
          <w:bCs/>
          <w:sz w:val="24"/>
          <w:szCs w:val="24"/>
          <w:lang w:val="en-GB"/>
        </w:rPr>
        <w:t>1</w:t>
      </w:r>
      <w:r w:rsidR="00A30D0D">
        <w:rPr>
          <w:b w:val="0"/>
          <w:bCs/>
          <w:sz w:val="24"/>
          <w:szCs w:val="24"/>
          <w:lang w:val="en-GB"/>
        </w:rPr>
        <w:t>1</w:t>
      </w:r>
      <w:r w:rsidRPr="00C141EE">
        <w:rPr>
          <w:b w:val="0"/>
          <w:bCs/>
          <w:sz w:val="24"/>
          <w:szCs w:val="24"/>
          <w:lang w:val="en-GB"/>
        </w:rPr>
        <w:t xml:space="preserve">], </w:t>
      </w:r>
      <w:r w:rsidR="008717AE">
        <w:rPr>
          <w:b w:val="0"/>
          <w:bCs/>
          <w:sz w:val="24"/>
          <w:szCs w:val="24"/>
          <w:lang w:val="en-GB"/>
        </w:rPr>
        <w:t xml:space="preserve">an </w:t>
      </w:r>
      <w:r w:rsidRPr="00C141EE">
        <w:rPr>
          <w:b w:val="0"/>
          <w:bCs/>
          <w:sz w:val="24"/>
          <w:szCs w:val="24"/>
          <w:lang w:val="en-GB"/>
        </w:rPr>
        <w:t>anti-optimization technique [</w:t>
      </w:r>
      <w:r w:rsidR="00A30D0D" w:rsidRPr="00C141EE">
        <w:rPr>
          <w:b w:val="0"/>
          <w:bCs/>
          <w:sz w:val="24"/>
          <w:szCs w:val="24"/>
          <w:lang w:val="en-GB"/>
        </w:rPr>
        <w:t>1</w:t>
      </w:r>
      <w:r w:rsidR="00A30D0D">
        <w:rPr>
          <w:b w:val="0"/>
          <w:bCs/>
          <w:sz w:val="24"/>
          <w:szCs w:val="24"/>
          <w:lang w:val="en-GB"/>
        </w:rPr>
        <w:t>2</w:t>
      </w:r>
      <w:r w:rsidRPr="00C141EE">
        <w:rPr>
          <w:b w:val="0"/>
          <w:bCs/>
          <w:sz w:val="24"/>
          <w:szCs w:val="24"/>
          <w:lang w:val="en-GB"/>
        </w:rPr>
        <w:t xml:space="preserve">], </w:t>
      </w:r>
      <w:r w:rsidR="00FE39F5">
        <w:rPr>
          <w:b w:val="0"/>
          <w:bCs/>
          <w:sz w:val="24"/>
          <w:szCs w:val="24"/>
          <w:lang w:val="en-GB"/>
        </w:rPr>
        <w:t xml:space="preserve">and </w:t>
      </w:r>
      <w:r w:rsidRPr="00C141EE">
        <w:rPr>
          <w:b w:val="0"/>
          <w:bCs/>
          <w:sz w:val="24"/>
          <w:szCs w:val="24"/>
          <w:lang w:val="en-GB"/>
        </w:rPr>
        <w:t>fuzzy set theory [</w:t>
      </w:r>
      <w:r w:rsidR="00A30D0D" w:rsidRPr="00C141EE">
        <w:rPr>
          <w:b w:val="0"/>
          <w:bCs/>
          <w:sz w:val="24"/>
          <w:szCs w:val="24"/>
          <w:lang w:val="en-GB"/>
        </w:rPr>
        <w:t>1</w:t>
      </w:r>
      <w:r w:rsidR="00A30D0D">
        <w:rPr>
          <w:b w:val="0"/>
          <w:bCs/>
          <w:sz w:val="24"/>
          <w:szCs w:val="24"/>
          <w:lang w:val="en-GB"/>
        </w:rPr>
        <w:t>3</w:t>
      </w:r>
      <w:r w:rsidRPr="00C141EE">
        <w:rPr>
          <w:b w:val="0"/>
          <w:bCs/>
          <w:sz w:val="24"/>
          <w:szCs w:val="24"/>
          <w:lang w:val="en-GB"/>
        </w:rPr>
        <w:t xml:space="preserve">].  These methods are used when the statistics of uncertain parameters are not known, but their </w:t>
      </w:r>
      <w:r w:rsidRPr="00C141EE">
        <w:rPr>
          <w:b w:val="0"/>
          <w:bCs/>
          <w:sz w:val="24"/>
          <w:szCs w:val="24"/>
          <w:lang w:val="en-GB"/>
        </w:rPr>
        <w:lastRenderedPageBreak/>
        <w:t>limits are predefined. When the statistical properties are assumed, probabilistic methods such as Monte Carlo simulation [</w:t>
      </w:r>
      <w:r w:rsidR="00A30D0D" w:rsidRPr="00C141EE">
        <w:rPr>
          <w:b w:val="0"/>
          <w:bCs/>
          <w:sz w:val="24"/>
          <w:szCs w:val="24"/>
          <w:lang w:val="en-GB"/>
        </w:rPr>
        <w:t>1</w:t>
      </w:r>
      <w:r w:rsidR="00A30D0D">
        <w:rPr>
          <w:b w:val="0"/>
          <w:bCs/>
          <w:sz w:val="24"/>
          <w:szCs w:val="24"/>
          <w:lang w:val="en-GB"/>
        </w:rPr>
        <w:t>4</w:t>
      </w:r>
      <w:r w:rsidRPr="00C141EE">
        <w:rPr>
          <w:b w:val="0"/>
          <w:bCs/>
          <w:sz w:val="24"/>
          <w:szCs w:val="24"/>
          <w:lang w:val="en-GB"/>
        </w:rPr>
        <w:t>], first and second order reliability methods [</w:t>
      </w:r>
      <w:r w:rsidR="00A30D0D" w:rsidRPr="00C141EE">
        <w:rPr>
          <w:b w:val="0"/>
          <w:bCs/>
          <w:sz w:val="24"/>
          <w:szCs w:val="24"/>
          <w:lang w:val="en-GB"/>
        </w:rPr>
        <w:t>1</w:t>
      </w:r>
      <w:r w:rsidR="00A30D0D">
        <w:rPr>
          <w:b w:val="0"/>
          <w:bCs/>
          <w:sz w:val="24"/>
          <w:szCs w:val="24"/>
          <w:lang w:val="en-GB"/>
        </w:rPr>
        <w:t>5</w:t>
      </w:r>
      <w:r w:rsidRPr="00C141EE">
        <w:rPr>
          <w:b w:val="0"/>
          <w:bCs/>
          <w:sz w:val="24"/>
          <w:szCs w:val="24"/>
          <w:lang w:val="en-GB"/>
        </w:rPr>
        <w:t>], numerical integration based methods [</w:t>
      </w:r>
      <w:r w:rsidR="00A30D0D" w:rsidRPr="00C141EE">
        <w:rPr>
          <w:b w:val="0"/>
          <w:bCs/>
          <w:sz w:val="24"/>
          <w:szCs w:val="24"/>
          <w:lang w:val="en-GB"/>
        </w:rPr>
        <w:t>1</w:t>
      </w:r>
      <w:r w:rsidR="00A30D0D">
        <w:rPr>
          <w:b w:val="0"/>
          <w:bCs/>
          <w:sz w:val="24"/>
          <w:szCs w:val="24"/>
          <w:lang w:val="en-GB"/>
        </w:rPr>
        <w:t>6</w:t>
      </w:r>
      <w:r w:rsidRPr="00C141EE">
        <w:rPr>
          <w:b w:val="0"/>
          <w:bCs/>
          <w:sz w:val="24"/>
          <w:szCs w:val="24"/>
          <w:lang w:val="en-GB"/>
        </w:rPr>
        <w:t>], spectral methods [</w:t>
      </w:r>
      <w:r w:rsidR="00A30D0D" w:rsidRPr="00C141EE">
        <w:rPr>
          <w:b w:val="0"/>
          <w:bCs/>
          <w:sz w:val="24"/>
          <w:szCs w:val="24"/>
          <w:lang w:val="en-GB"/>
        </w:rPr>
        <w:t>1</w:t>
      </w:r>
      <w:r w:rsidR="00A30D0D">
        <w:rPr>
          <w:b w:val="0"/>
          <w:bCs/>
          <w:sz w:val="24"/>
          <w:szCs w:val="24"/>
          <w:lang w:val="en-GB"/>
        </w:rPr>
        <w:t>7</w:t>
      </w:r>
      <w:r w:rsidRPr="00C141EE">
        <w:rPr>
          <w:b w:val="0"/>
          <w:bCs/>
          <w:sz w:val="24"/>
          <w:szCs w:val="24"/>
          <w:lang w:val="en-GB"/>
        </w:rPr>
        <w:t>] and statistical moments based analytical methods [</w:t>
      </w:r>
      <w:r w:rsidR="00A30D0D" w:rsidRPr="00C141EE">
        <w:rPr>
          <w:b w:val="0"/>
          <w:bCs/>
          <w:sz w:val="24"/>
          <w:szCs w:val="24"/>
          <w:lang w:val="en-GB"/>
        </w:rPr>
        <w:t>1</w:t>
      </w:r>
      <w:r w:rsidR="00A30D0D">
        <w:rPr>
          <w:b w:val="0"/>
          <w:bCs/>
          <w:sz w:val="24"/>
          <w:szCs w:val="24"/>
          <w:lang w:val="en-GB"/>
        </w:rPr>
        <w:t>8</w:t>
      </w:r>
      <w:r w:rsidRPr="00C141EE">
        <w:rPr>
          <w:b w:val="0"/>
          <w:bCs/>
          <w:sz w:val="24"/>
          <w:szCs w:val="24"/>
          <w:lang w:val="en-GB"/>
        </w:rPr>
        <w:t>,</w:t>
      </w:r>
      <w:r w:rsidR="00A30D0D">
        <w:rPr>
          <w:b w:val="0"/>
          <w:bCs/>
          <w:sz w:val="24"/>
          <w:szCs w:val="24"/>
          <w:lang w:val="en-GB"/>
        </w:rPr>
        <w:t>19</w:t>
      </w:r>
      <w:r w:rsidRPr="00C141EE">
        <w:rPr>
          <w:b w:val="0"/>
          <w:bCs/>
          <w:sz w:val="24"/>
          <w:szCs w:val="24"/>
          <w:lang w:val="en-GB"/>
        </w:rPr>
        <w:t>] are employed. Among the</w:t>
      </w:r>
      <w:r w:rsidR="008717AE">
        <w:rPr>
          <w:b w:val="0"/>
          <w:bCs/>
          <w:sz w:val="24"/>
          <w:szCs w:val="24"/>
          <w:lang w:val="en-GB"/>
        </w:rPr>
        <w:t>se methods</w:t>
      </w:r>
      <w:r w:rsidRPr="00C141EE">
        <w:rPr>
          <w:b w:val="0"/>
          <w:bCs/>
          <w:sz w:val="24"/>
          <w:szCs w:val="24"/>
          <w:lang w:val="en-GB"/>
        </w:rPr>
        <w:t xml:space="preserve">, </w:t>
      </w:r>
      <w:r w:rsidR="008717AE">
        <w:rPr>
          <w:b w:val="0"/>
          <w:bCs/>
          <w:sz w:val="24"/>
          <w:szCs w:val="24"/>
          <w:lang w:val="en-GB"/>
        </w:rPr>
        <w:t xml:space="preserve">the </w:t>
      </w:r>
      <w:r w:rsidRPr="00C141EE">
        <w:rPr>
          <w:b w:val="0"/>
          <w:bCs/>
          <w:sz w:val="24"/>
          <w:szCs w:val="24"/>
          <w:lang w:val="en-GB"/>
        </w:rPr>
        <w:t xml:space="preserve">Monte Carlo simulation </w:t>
      </w:r>
      <w:r w:rsidR="008717AE">
        <w:rPr>
          <w:b w:val="0"/>
          <w:bCs/>
          <w:sz w:val="24"/>
          <w:szCs w:val="24"/>
          <w:lang w:val="en-GB"/>
        </w:rPr>
        <w:t>is</w:t>
      </w:r>
      <w:r w:rsidRPr="00C141EE">
        <w:rPr>
          <w:b w:val="0"/>
          <w:bCs/>
          <w:sz w:val="24"/>
          <w:szCs w:val="24"/>
          <w:lang w:val="en-GB"/>
        </w:rPr>
        <w:t xml:space="preserve"> the most preferred technique due to its simple application. However, since it requires numerous simulation</w:t>
      </w:r>
      <w:r w:rsidR="008717AE">
        <w:rPr>
          <w:b w:val="0"/>
          <w:bCs/>
          <w:sz w:val="24"/>
          <w:szCs w:val="24"/>
          <w:lang w:val="en-GB"/>
        </w:rPr>
        <w:t>s</w:t>
      </w:r>
      <w:r w:rsidRPr="00C141EE">
        <w:rPr>
          <w:b w:val="0"/>
          <w:bCs/>
          <w:sz w:val="24"/>
          <w:szCs w:val="24"/>
          <w:lang w:val="en-GB"/>
        </w:rPr>
        <w:t xml:space="preserve"> to determine the response statistics it </w:t>
      </w:r>
      <w:r w:rsidR="008717AE">
        <w:rPr>
          <w:b w:val="0"/>
          <w:bCs/>
          <w:sz w:val="24"/>
          <w:szCs w:val="24"/>
          <w:lang w:val="en-GB"/>
        </w:rPr>
        <w:t>can be time consuming</w:t>
      </w:r>
      <w:r w:rsidRPr="00C141EE">
        <w:rPr>
          <w:b w:val="0"/>
          <w:bCs/>
          <w:sz w:val="24"/>
          <w:szCs w:val="24"/>
          <w:lang w:val="en-GB"/>
        </w:rPr>
        <w:t xml:space="preserve">. </w:t>
      </w:r>
    </w:p>
    <w:p w14:paraId="3C283238" w14:textId="77777777" w:rsidR="008717AE" w:rsidRPr="00A30D0D" w:rsidRDefault="008717AE" w:rsidP="00A30D0D">
      <w:pPr>
        <w:rPr>
          <w:b/>
          <w:lang w:val="en-GB"/>
        </w:rPr>
      </w:pPr>
    </w:p>
    <w:p w14:paraId="287B6662" w14:textId="0252E98C" w:rsidR="008717AE" w:rsidRPr="007C7639" w:rsidRDefault="008717AE" w:rsidP="00A30D0D">
      <w:pPr>
        <w:pStyle w:val="Els-1storder-head"/>
        <w:spacing w:before="0" w:after="0" w:line="480" w:lineRule="auto"/>
        <w:jc w:val="both"/>
        <w:rPr>
          <w:bCs/>
        </w:rPr>
      </w:pPr>
      <w:r>
        <w:rPr>
          <w:b w:val="0"/>
          <w:bCs/>
          <w:sz w:val="24"/>
          <w:szCs w:val="24"/>
          <w:lang w:val="en-GB"/>
        </w:rPr>
        <w:t>To the authors’ knowledge a stochastic model for the speed of leak noise propagation in plastic water pipes has not been published to date</w:t>
      </w:r>
      <w:r w:rsidR="00C141EE" w:rsidRPr="00C141EE">
        <w:rPr>
          <w:b w:val="0"/>
          <w:bCs/>
          <w:sz w:val="24"/>
          <w:szCs w:val="24"/>
          <w:lang w:val="en-GB"/>
        </w:rPr>
        <w:t>.</w:t>
      </w:r>
      <w:r>
        <w:rPr>
          <w:b w:val="0"/>
          <w:bCs/>
          <w:sz w:val="24"/>
          <w:szCs w:val="24"/>
          <w:lang w:val="en-GB"/>
        </w:rPr>
        <w:t xml:space="preserve"> This motivates the work described in this paper, which aims to fill this gap in knowledge and to provide a useful add-on that can be incorporated into leak noise correlators. </w:t>
      </w:r>
      <w:r w:rsidR="00C141EE" w:rsidRPr="00C141EE">
        <w:rPr>
          <w:b w:val="0"/>
          <w:bCs/>
          <w:sz w:val="24"/>
          <w:szCs w:val="24"/>
          <w:lang w:val="en-GB"/>
        </w:rPr>
        <w:t xml:space="preserve">Analytical expressions </w:t>
      </w:r>
      <w:r>
        <w:rPr>
          <w:b w:val="0"/>
          <w:bCs/>
          <w:sz w:val="24"/>
          <w:szCs w:val="24"/>
          <w:lang w:val="en-GB"/>
        </w:rPr>
        <w:t xml:space="preserve">are derived for the mean and standard deviation </w:t>
      </w:r>
      <w:r w:rsidR="00C141EE" w:rsidRPr="00C141EE">
        <w:rPr>
          <w:b w:val="0"/>
          <w:bCs/>
          <w:sz w:val="24"/>
          <w:szCs w:val="24"/>
          <w:lang w:val="en-GB"/>
        </w:rPr>
        <w:t xml:space="preserve">of the </w:t>
      </w:r>
      <w:r>
        <w:rPr>
          <w:b w:val="0"/>
          <w:bCs/>
          <w:sz w:val="24"/>
          <w:szCs w:val="24"/>
          <w:lang w:val="en-GB"/>
        </w:rPr>
        <w:t>predominantly fluid-</w:t>
      </w:r>
      <w:r w:rsidR="00C141EE" w:rsidRPr="00C141EE">
        <w:rPr>
          <w:b w:val="0"/>
          <w:bCs/>
          <w:sz w:val="24"/>
          <w:szCs w:val="24"/>
          <w:lang w:val="en-GB"/>
        </w:rPr>
        <w:t>wave</w:t>
      </w:r>
      <w:r w:rsidR="004146BB">
        <w:rPr>
          <w:b w:val="0"/>
          <w:bCs/>
          <w:sz w:val="24"/>
          <w:szCs w:val="24"/>
          <w:lang w:val="en-GB"/>
        </w:rPr>
        <w:t xml:space="preserve"> speed</w:t>
      </w:r>
      <w:r w:rsidR="00C141EE" w:rsidRPr="00C141EE">
        <w:rPr>
          <w:b w:val="0"/>
          <w:bCs/>
          <w:sz w:val="24"/>
          <w:szCs w:val="24"/>
          <w:lang w:val="en-GB"/>
        </w:rPr>
        <w:t xml:space="preserve"> </w:t>
      </w:r>
      <w:r>
        <w:rPr>
          <w:b w:val="0"/>
          <w:bCs/>
          <w:sz w:val="24"/>
          <w:szCs w:val="24"/>
          <w:lang w:val="en-GB"/>
        </w:rPr>
        <w:t xml:space="preserve">for in-air and buried plastic water pipes. To achieve this, </w:t>
      </w:r>
      <w:r w:rsidRPr="008717AE">
        <w:rPr>
          <w:b w:val="0"/>
          <w:bCs/>
          <w:sz w:val="24"/>
          <w:szCs w:val="24"/>
          <w:lang w:val="en-GB"/>
        </w:rPr>
        <w:t>several properties of statistical moments are used</w:t>
      </w:r>
      <w:r>
        <w:rPr>
          <w:b w:val="0"/>
          <w:bCs/>
          <w:sz w:val="24"/>
          <w:szCs w:val="24"/>
          <w:lang w:val="en-GB"/>
        </w:rPr>
        <w:t>, which are summarised in the Appendix</w:t>
      </w:r>
      <w:r w:rsidRPr="008717AE">
        <w:rPr>
          <w:b w:val="0"/>
          <w:bCs/>
          <w:sz w:val="24"/>
          <w:szCs w:val="24"/>
          <w:lang w:val="en-GB"/>
        </w:rPr>
        <w:t>.</w:t>
      </w:r>
      <w:r>
        <w:rPr>
          <w:b w:val="0"/>
          <w:bCs/>
          <w:sz w:val="24"/>
          <w:szCs w:val="24"/>
          <w:lang w:val="en-GB"/>
        </w:rPr>
        <w:t xml:space="preserve"> C</w:t>
      </w:r>
      <w:r w:rsidRPr="00A30D0D">
        <w:rPr>
          <w:b w:val="0"/>
          <w:bCs/>
          <w:sz w:val="24"/>
          <w:szCs w:val="24"/>
          <w:lang w:val="en-GB"/>
        </w:rPr>
        <w:t xml:space="preserve">onfidence </w:t>
      </w:r>
      <w:r>
        <w:rPr>
          <w:b w:val="0"/>
          <w:bCs/>
          <w:sz w:val="24"/>
          <w:szCs w:val="24"/>
          <w:lang w:val="en-GB"/>
        </w:rPr>
        <w:t>intervals</w:t>
      </w:r>
      <w:r w:rsidRPr="00A30D0D">
        <w:rPr>
          <w:b w:val="0"/>
          <w:bCs/>
          <w:sz w:val="24"/>
          <w:szCs w:val="24"/>
          <w:lang w:val="en-GB"/>
        </w:rPr>
        <w:t xml:space="preserve"> for the estimate of the wave speed</w:t>
      </w:r>
      <w:r>
        <w:rPr>
          <w:b w:val="0"/>
          <w:bCs/>
          <w:sz w:val="24"/>
          <w:szCs w:val="24"/>
          <w:lang w:val="en-GB"/>
        </w:rPr>
        <w:t xml:space="preserve"> are provided, which are a function </w:t>
      </w:r>
      <w:r w:rsidRPr="00A30D0D">
        <w:rPr>
          <w:b w:val="0"/>
          <w:bCs/>
          <w:sz w:val="24"/>
          <w:szCs w:val="24"/>
          <w:lang w:val="en-GB"/>
        </w:rPr>
        <w:t>of the pipe geometry and the pipe and soil material properties</w:t>
      </w:r>
      <w:r>
        <w:rPr>
          <w:b w:val="0"/>
          <w:bCs/>
          <w:sz w:val="24"/>
          <w:szCs w:val="24"/>
          <w:lang w:val="en-GB"/>
        </w:rPr>
        <w:t>. The confidence intervals are validated</w:t>
      </w:r>
      <w:r w:rsidR="004146BB" w:rsidRPr="004146BB">
        <w:rPr>
          <w:b w:val="0"/>
          <w:bCs/>
          <w:sz w:val="24"/>
          <w:szCs w:val="24"/>
          <w:lang w:val="en-GB"/>
        </w:rPr>
        <w:t xml:space="preserve"> </w:t>
      </w:r>
      <w:r>
        <w:rPr>
          <w:b w:val="0"/>
          <w:bCs/>
          <w:sz w:val="24"/>
          <w:szCs w:val="24"/>
          <w:lang w:val="en-GB"/>
        </w:rPr>
        <w:t>for</w:t>
      </w:r>
      <w:r w:rsidR="004146BB" w:rsidRPr="004146BB">
        <w:rPr>
          <w:b w:val="0"/>
          <w:bCs/>
          <w:sz w:val="24"/>
          <w:szCs w:val="24"/>
          <w:lang w:val="en-GB"/>
        </w:rPr>
        <w:t xml:space="preserve"> </w:t>
      </w:r>
      <w:r w:rsidR="00DA629F">
        <w:rPr>
          <w:b w:val="0"/>
          <w:bCs/>
          <w:sz w:val="24"/>
          <w:szCs w:val="24"/>
          <w:lang w:val="en-GB"/>
        </w:rPr>
        <w:t>in-air</w:t>
      </w:r>
      <w:r w:rsidR="004146BB" w:rsidRPr="004146BB">
        <w:rPr>
          <w:b w:val="0"/>
          <w:bCs/>
          <w:sz w:val="24"/>
          <w:szCs w:val="24"/>
          <w:lang w:val="en-GB"/>
        </w:rPr>
        <w:t xml:space="preserve"> </w:t>
      </w:r>
      <w:r>
        <w:rPr>
          <w:b w:val="0"/>
          <w:bCs/>
          <w:sz w:val="24"/>
          <w:szCs w:val="24"/>
          <w:lang w:val="en-GB"/>
        </w:rPr>
        <w:t xml:space="preserve">and buried </w:t>
      </w:r>
      <w:r w:rsidR="004146BB" w:rsidRPr="004146BB">
        <w:rPr>
          <w:b w:val="0"/>
          <w:bCs/>
          <w:sz w:val="24"/>
          <w:szCs w:val="24"/>
          <w:lang w:val="en-GB"/>
        </w:rPr>
        <w:t xml:space="preserve">pipes </w:t>
      </w:r>
      <w:r>
        <w:rPr>
          <w:b w:val="0"/>
          <w:bCs/>
          <w:sz w:val="24"/>
          <w:szCs w:val="24"/>
          <w:lang w:val="en-GB"/>
        </w:rPr>
        <w:t xml:space="preserve">made from </w:t>
      </w:r>
      <w:r w:rsidR="004146BB" w:rsidRPr="004146BB">
        <w:rPr>
          <w:b w:val="0"/>
          <w:bCs/>
          <w:sz w:val="24"/>
          <w:szCs w:val="24"/>
          <w:lang w:val="en-GB"/>
        </w:rPr>
        <w:t>Medium-Density Polyethylene (MDPE) and Polyvinyl Chloride (PVC)</w:t>
      </w:r>
      <w:r>
        <w:rPr>
          <w:b w:val="0"/>
          <w:bCs/>
          <w:sz w:val="24"/>
          <w:szCs w:val="24"/>
          <w:lang w:val="en-GB"/>
        </w:rPr>
        <w:t xml:space="preserve"> using </w:t>
      </w:r>
      <w:r w:rsidR="004146BB" w:rsidRPr="004146BB">
        <w:rPr>
          <w:b w:val="0"/>
          <w:bCs/>
          <w:sz w:val="24"/>
          <w:szCs w:val="24"/>
          <w:lang w:val="en-GB"/>
        </w:rPr>
        <w:t>Monte Carlo simulations</w:t>
      </w:r>
      <w:r w:rsidR="004146BB" w:rsidRPr="00812FEB">
        <w:rPr>
          <w:b w:val="0"/>
          <w:bCs/>
          <w:sz w:val="24"/>
          <w:szCs w:val="24"/>
          <w:lang w:val="en-GB"/>
        </w:rPr>
        <w:t>.</w:t>
      </w:r>
      <w:r w:rsidR="000C1841" w:rsidRPr="00812FEB">
        <w:rPr>
          <w:b w:val="0"/>
          <w:bCs/>
          <w:sz w:val="24"/>
          <w:szCs w:val="24"/>
          <w:lang w:val="en-GB"/>
        </w:rPr>
        <w:t xml:space="preserve"> </w:t>
      </w:r>
      <w:r w:rsidRPr="00812FEB">
        <w:rPr>
          <w:rFonts w:eastAsia="Times New Roman"/>
          <w:b w:val="0"/>
          <w:bCs/>
          <w:sz w:val="24"/>
          <w:szCs w:val="24"/>
          <w:lang w:eastAsia="pt-BR"/>
        </w:rPr>
        <w:t xml:space="preserve">Further, to </w:t>
      </w:r>
      <w:r w:rsidRPr="00812FEB">
        <w:rPr>
          <w:b w:val="0"/>
          <w:bCs/>
          <w:sz w:val="24"/>
          <w:szCs w:val="24"/>
        </w:rPr>
        <w:t>verify that the predictions from the stochastic models give realistic results, they are compared with some measurements from different sites, in which nominal properties and tolerances for the pipe and soil properties are assumed.</w:t>
      </w:r>
    </w:p>
    <w:p w14:paraId="4D8A3AFD" w14:textId="7C00B7F3" w:rsidR="008717AE" w:rsidRDefault="008717AE" w:rsidP="008717AE">
      <w:pPr>
        <w:pStyle w:val="Els-1storder-head"/>
        <w:spacing w:before="0" w:after="0" w:line="480" w:lineRule="auto"/>
        <w:jc w:val="both"/>
        <w:rPr>
          <w:b w:val="0"/>
          <w:bCs/>
          <w:sz w:val="24"/>
          <w:szCs w:val="24"/>
          <w:lang w:val="en-GB"/>
        </w:rPr>
      </w:pPr>
    </w:p>
    <w:p w14:paraId="78C8D524" w14:textId="6D1FD89C" w:rsidR="00C141EE" w:rsidRPr="00C141EE" w:rsidRDefault="00C141EE" w:rsidP="00A30A4E">
      <w:pPr>
        <w:pStyle w:val="Els-1storder-head"/>
        <w:spacing w:before="0" w:after="0" w:line="480" w:lineRule="auto"/>
        <w:jc w:val="both"/>
        <w:rPr>
          <w:b w:val="0"/>
          <w:bCs/>
          <w:sz w:val="24"/>
          <w:szCs w:val="24"/>
          <w:lang w:val="en-GB"/>
        </w:rPr>
      </w:pPr>
      <w:r w:rsidRPr="00C141EE">
        <w:rPr>
          <w:b w:val="0"/>
          <w:bCs/>
          <w:sz w:val="24"/>
          <w:szCs w:val="24"/>
          <w:lang w:val="en-GB"/>
        </w:rPr>
        <w:t xml:space="preserve">The paper is </w:t>
      </w:r>
      <w:r w:rsidR="008717AE">
        <w:rPr>
          <w:b w:val="0"/>
          <w:bCs/>
          <w:sz w:val="24"/>
          <w:szCs w:val="24"/>
          <w:lang w:val="en-GB"/>
        </w:rPr>
        <w:t>o</w:t>
      </w:r>
      <w:r w:rsidRPr="00C141EE">
        <w:rPr>
          <w:b w:val="0"/>
          <w:bCs/>
          <w:sz w:val="24"/>
          <w:szCs w:val="24"/>
          <w:lang w:val="en-GB"/>
        </w:rPr>
        <w:t>rgani</w:t>
      </w:r>
      <w:r w:rsidR="008717AE">
        <w:rPr>
          <w:b w:val="0"/>
          <w:bCs/>
          <w:sz w:val="24"/>
          <w:szCs w:val="24"/>
          <w:lang w:val="en-GB"/>
        </w:rPr>
        <w:t>s</w:t>
      </w:r>
      <w:r w:rsidRPr="00C141EE">
        <w:rPr>
          <w:b w:val="0"/>
          <w:bCs/>
          <w:sz w:val="24"/>
          <w:szCs w:val="24"/>
          <w:lang w:val="en-GB"/>
        </w:rPr>
        <w:t>ed as follows. Following this introduction, Section 2 reviews</w:t>
      </w:r>
      <w:r w:rsidR="00053E1A">
        <w:rPr>
          <w:b w:val="0"/>
          <w:bCs/>
          <w:sz w:val="24"/>
          <w:szCs w:val="24"/>
          <w:lang w:val="en-GB"/>
        </w:rPr>
        <w:t xml:space="preserve"> </w:t>
      </w:r>
      <w:r w:rsidR="008717AE">
        <w:rPr>
          <w:b w:val="0"/>
          <w:bCs/>
          <w:sz w:val="24"/>
          <w:szCs w:val="24"/>
          <w:lang w:val="en-GB"/>
        </w:rPr>
        <w:t xml:space="preserve">the way in which a </w:t>
      </w:r>
      <w:r w:rsidR="00053E1A" w:rsidRPr="00053E1A">
        <w:rPr>
          <w:b w:val="0"/>
          <w:bCs/>
          <w:sz w:val="24"/>
          <w:szCs w:val="24"/>
          <w:lang w:val="en-GB"/>
        </w:rPr>
        <w:t>leak</w:t>
      </w:r>
      <w:r w:rsidR="008717AE">
        <w:rPr>
          <w:b w:val="0"/>
          <w:bCs/>
          <w:sz w:val="24"/>
          <w:szCs w:val="24"/>
          <w:lang w:val="en-GB"/>
        </w:rPr>
        <w:t xml:space="preserve"> is located </w:t>
      </w:r>
      <w:r w:rsidR="00053E1A" w:rsidRPr="00053E1A">
        <w:rPr>
          <w:b w:val="0"/>
          <w:bCs/>
          <w:sz w:val="24"/>
          <w:szCs w:val="24"/>
          <w:lang w:val="en-GB"/>
        </w:rPr>
        <w:t>using acoustic correlation</w:t>
      </w:r>
      <w:r w:rsidRPr="00C141EE">
        <w:rPr>
          <w:b w:val="0"/>
          <w:bCs/>
          <w:sz w:val="24"/>
          <w:szCs w:val="24"/>
          <w:lang w:val="en-GB"/>
        </w:rPr>
        <w:t xml:space="preserve">. </w:t>
      </w:r>
      <w:r w:rsidR="008717AE">
        <w:rPr>
          <w:rFonts w:eastAsia="Times New Roman"/>
          <w:b w:val="0"/>
          <w:sz w:val="24"/>
          <w:szCs w:val="24"/>
          <w:lang w:val="en-GB" w:eastAsia="pt-BR"/>
        </w:rPr>
        <w:t>S</w:t>
      </w:r>
      <w:r w:rsidR="00053E1A" w:rsidRPr="004F535B">
        <w:rPr>
          <w:rFonts w:eastAsia="Times New Roman"/>
          <w:b w:val="0"/>
          <w:sz w:val="24"/>
          <w:szCs w:val="24"/>
          <w:lang w:val="en-GB" w:eastAsia="pt-BR"/>
        </w:rPr>
        <w:t xml:space="preserve">tochastic </w:t>
      </w:r>
      <w:r w:rsidR="00053E1A">
        <w:rPr>
          <w:rFonts w:eastAsia="Times New Roman"/>
          <w:b w:val="0"/>
          <w:sz w:val="24"/>
          <w:szCs w:val="24"/>
          <w:lang w:val="en-GB" w:eastAsia="pt-BR"/>
        </w:rPr>
        <w:t>model</w:t>
      </w:r>
      <w:r w:rsidR="008717AE">
        <w:rPr>
          <w:rFonts w:eastAsia="Times New Roman"/>
          <w:b w:val="0"/>
          <w:sz w:val="24"/>
          <w:szCs w:val="24"/>
          <w:lang w:val="en-GB" w:eastAsia="pt-BR"/>
        </w:rPr>
        <w:t>s</w:t>
      </w:r>
      <w:r w:rsidR="00053E1A">
        <w:rPr>
          <w:rFonts w:eastAsia="Times New Roman"/>
          <w:b w:val="0"/>
          <w:sz w:val="24"/>
          <w:szCs w:val="24"/>
          <w:lang w:val="en-GB" w:eastAsia="pt-BR"/>
        </w:rPr>
        <w:t xml:space="preserve"> </w:t>
      </w:r>
      <w:r w:rsidR="00623F91">
        <w:rPr>
          <w:rFonts w:eastAsia="Times New Roman"/>
          <w:b w:val="0"/>
          <w:sz w:val="24"/>
          <w:szCs w:val="24"/>
          <w:lang w:val="en-GB" w:eastAsia="pt-BR"/>
        </w:rPr>
        <w:t>of the</w:t>
      </w:r>
      <w:r w:rsidR="00053E1A">
        <w:rPr>
          <w:rFonts w:eastAsia="Times New Roman"/>
          <w:b w:val="0"/>
          <w:sz w:val="24"/>
          <w:szCs w:val="24"/>
          <w:lang w:val="en-GB" w:eastAsia="pt-BR"/>
        </w:rPr>
        <w:t xml:space="preserve"> </w:t>
      </w:r>
      <w:r w:rsidR="008717AE">
        <w:rPr>
          <w:rFonts w:eastAsia="Times New Roman"/>
          <w:b w:val="0"/>
          <w:sz w:val="24"/>
          <w:szCs w:val="24"/>
          <w:lang w:val="en-GB" w:eastAsia="pt-BR"/>
        </w:rPr>
        <w:t xml:space="preserve">predominantly fluid-borne </w:t>
      </w:r>
      <w:r w:rsidR="00053E1A">
        <w:rPr>
          <w:rFonts w:eastAsia="Times New Roman"/>
          <w:b w:val="0"/>
          <w:sz w:val="24"/>
          <w:szCs w:val="24"/>
          <w:lang w:val="en-GB" w:eastAsia="pt-BR"/>
        </w:rPr>
        <w:t xml:space="preserve">wave </w:t>
      </w:r>
      <w:r w:rsidR="00412A75">
        <w:rPr>
          <w:rFonts w:eastAsia="Times New Roman"/>
          <w:b w:val="0"/>
          <w:sz w:val="24"/>
          <w:szCs w:val="24"/>
          <w:lang w:val="en-GB" w:eastAsia="pt-BR"/>
        </w:rPr>
        <w:t>s</w:t>
      </w:r>
      <w:r w:rsidR="00053E1A">
        <w:rPr>
          <w:rFonts w:eastAsia="Times New Roman"/>
          <w:b w:val="0"/>
          <w:sz w:val="24"/>
          <w:szCs w:val="24"/>
          <w:lang w:val="en-GB" w:eastAsia="pt-BR"/>
        </w:rPr>
        <w:t xml:space="preserve">peed </w:t>
      </w:r>
      <w:r w:rsidR="008717AE">
        <w:rPr>
          <w:rFonts w:eastAsia="Times New Roman"/>
          <w:b w:val="0"/>
          <w:sz w:val="24"/>
          <w:szCs w:val="24"/>
          <w:lang w:val="en-GB" w:eastAsia="pt-BR"/>
        </w:rPr>
        <w:t xml:space="preserve">for </w:t>
      </w:r>
      <w:r w:rsidR="00EF227A">
        <w:rPr>
          <w:rFonts w:eastAsia="Times New Roman"/>
          <w:b w:val="0"/>
          <w:sz w:val="24"/>
          <w:szCs w:val="24"/>
          <w:lang w:val="en-GB" w:eastAsia="pt-BR"/>
        </w:rPr>
        <w:t>in-</w:t>
      </w:r>
      <w:r w:rsidR="00053E1A">
        <w:rPr>
          <w:rFonts w:eastAsia="Times New Roman"/>
          <w:b w:val="0"/>
          <w:sz w:val="24"/>
          <w:szCs w:val="24"/>
          <w:lang w:val="en-GB" w:eastAsia="pt-BR"/>
        </w:rPr>
        <w:t>air</w:t>
      </w:r>
      <w:r w:rsidR="00EF227A">
        <w:rPr>
          <w:rFonts w:eastAsia="Times New Roman"/>
          <w:b w:val="0"/>
          <w:sz w:val="24"/>
          <w:szCs w:val="24"/>
          <w:lang w:val="en-GB" w:eastAsia="pt-BR"/>
        </w:rPr>
        <w:t xml:space="preserve"> </w:t>
      </w:r>
      <w:r w:rsidR="00053E1A">
        <w:rPr>
          <w:rFonts w:eastAsia="Times New Roman"/>
          <w:b w:val="0"/>
          <w:sz w:val="24"/>
          <w:szCs w:val="24"/>
          <w:lang w:val="en-GB" w:eastAsia="pt-BR"/>
        </w:rPr>
        <w:t>pipes and buried pipes</w:t>
      </w:r>
      <w:r w:rsidR="00457E70">
        <w:rPr>
          <w:rFonts w:eastAsia="Times New Roman"/>
          <w:b w:val="0"/>
          <w:sz w:val="24"/>
          <w:szCs w:val="24"/>
          <w:lang w:val="en-GB" w:eastAsia="pt-BR"/>
        </w:rPr>
        <w:t xml:space="preserve"> </w:t>
      </w:r>
      <w:r w:rsidR="00053E1A">
        <w:rPr>
          <w:rFonts w:eastAsia="Times New Roman"/>
          <w:b w:val="0"/>
          <w:sz w:val="24"/>
          <w:szCs w:val="24"/>
          <w:lang w:val="en-GB" w:eastAsia="pt-BR"/>
        </w:rPr>
        <w:t xml:space="preserve">are given in Sections 3 and </w:t>
      </w:r>
      <w:r w:rsidR="00457E70">
        <w:rPr>
          <w:rFonts w:eastAsia="Times New Roman"/>
          <w:b w:val="0"/>
          <w:sz w:val="24"/>
          <w:szCs w:val="24"/>
          <w:lang w:val="en-GB" w:eastAsia="pt-BR"/>
        </w:rPr>
        <w:t>4</w:t>
      </w:r>
      <w:r w:rsidR="00EF227A">
        <w:rPr>
          <w:rFonts w:eastAsia="Times New Roman"/>
          <w:b w:val="0"/>
          <w:sz w:val="24"/>
          <w:szCs w:val="24"/>
          <w:lang w:val="en-GB" w:eastAsia="pt-BR"/>
        </w:rPr>
        <w:t xml:space="preserve"> </w:t>
      </w:r>
      <w:r w:rsidR="00EF227A">
        <w:rPr>
          <w:rFonts w:eastAsia="Times New Roman"/>
          <w:b w:val="0"/>
          <w:sz w:val="24"/>
          <w:szCs w:val="24"/>
          <w:lang w:val="en-GB" w:eastAsia="pt-BR"/>
        </w:rPr>
        <w:lastRenderedPageBreak/>
        <w:t>respectively,</w:t>
      </w:r>
      <w:r w:rsidR="00457E70">
        <w:rPr>
          <w:rFonts w:eastAsia="Times New Roman"/>
          <w:b w:val="0"/>
          <w:sz w:val="24"/>
          <w:szCs w:val="24"/>
          <w:lang w:val="en-GB" w:eastAsia="pt-BR"/>
        </w:rPr>
        <w:t xml:space="preserve"> where the </w:t>
      </w:r>
      <w:r w:rsidR="00457E70" w:rsidRPr="00C141EE">
        <w:rPr>
          <w:b w:val="0"/>
          <w:bCs/>
          <w:sz w:val="24"/>
          <w:szCs w:val="24"/>
          <w:lang w:val="en-GB"/>
        </w:rPr>
        <w:t>theoretical development</w:t>
      </w:r>
      <w:r w:rsidR="00457E70">
        <w:rPr>
          <w:b w:val="0"/>
          <w:bCs/>
          <w:sz w:val="24"/>
          <w:szCs w:val="24"/>
          <w:lang w:val="en-GB"/>
        </w:rPr>
        <w:t xml:space="preserve"> </w:t>
      </w:r>
      <w:r w:rsidR="008717AE">
        <w:rPr>
          <w:b w:val="0"/>
          <w:bCs/>
          <w:sz w:val="24"/>
          <w:szCs w:val="24"/>
          <w:lang w:val="en-GB"/>
        </w:rPr>
        <w:t>is</w:t>
      </w:r>
      <w:r w:rsidR="00457E70">
        <w:rPr>
          <w:rFonts w:eastAsia="Times New Roman"/>
          <w:b w:val="0"/>
          <w:sz w:val="24"/>
          <w:szCs w:val="24"/>
          <w:lang w:val="en-GB" w:eastAsia="pt-BR"/>
        </w:rPr>
        <w:t xml:space="preserve"> supported by numerical </w:t>
      </w:r>
      <w:r w:rsidR="008717AE">
        <w:rPr>
          <w:rFonts w:eastAsia="Times New Roman"/>
          <w:b w:val="0"/>
          <w:sz w:val="24"/>
          <w:szCs w:val="24"/>
          <w:lang w:val="en-GB" w:eastAsia="pt-BR"/>
        </w:rPr>
        <w:t xml:space="preserve">simulations </w:t>
      </w:r>
      <w:r w:rsidR="00457E70">
        <w:rPr>
          <w:rFonts w:eastAsia="Times New Roman"/>
          <w:b w:val="0"/>
          <w:sz w:val="24"/>
          <w:szCs w:val="24"/>
          <w:lang w:val="en-GB" w:eastAsia="pt-BR"/>
        </w:rPr>
        <w:t xml:space="preserve">and experimental </w:t>
      </w:r>
      <w:r w:rsidR="008717AE">
        <w:rPr>
          <w:rFonts w:eastAsia="Times New Roman"/>
          <w:b w:val="0"/>
          <w:sz w:val="24"/>
          <w:szCs w:val="24"/>
          <w:lang w:val="en-GB" w:eastAsia="pt-BR"/>
        </w:rPr>
        <w:t>work</w:t>
      </w:r>
      <w:r w:rsidR="00457E70">
        <w:rPr>
          <w:rFonts w:eastAsia="Times New Roman"/>
          <w:b w:val="0"/>
          <w:sz w:val="24"/>
          <w:szCs w:val="24"/>
          <w:lang w:val="en-GB" w:eastAsia="pt-BR"/>
        </w:rPr>
        <w:t xml:space="preserve">. </w:t>
      </w:r>
      <w:r w:rsidR="008717AE">
        <w:rPr>
          <w:rFonts w:eastAsia="Times New Roman"/>
          <w:b w:val="0"/>
          <w:sz w:val="24"/>
          <w:szCs w:val="24"/>
          <w:lang w:val="en-GB" w:eastAsia="pt-BR"/>
        </w:rPr>
        <w:t>Finally, s</w:t>
      </w:r>
      <w:r w:rsidRPr="00C141EE">
        <w:rPr>
          <w:b w:val="0"/>
          <w:bCs/>
          <w:sz w:val="24"/>
          <w:szCs w:val="24"/>
          <w:lang w:val="en-GB"/>
        </w:rPr>
        <w:t>ome conclusions are</w:t>
      </w:r>
      <w:r w:rsidR="00457E70">
        <w:rPr>
          <w:b w:val="0"/>
          <w:bCs/>
          <w:sz w:val="24"/>
          <w:szCs w:val="24"/>
          <w:lang w:val="en-GB"/>
        </w:rPr>
        <w:t xml:space="preserve"> then</w:t>
      </w:r>
      <w:r w:rsidRPr="00C141EE">
        <w:rPr>
          <w:b w:val="0"/>
          <w:bCs/>
          <w:sz w:val="24"/>
          <w:szCs w:val="24"/>
          <w:lang w:val="en-GB"/>
        </w:rPr>
        <w:t xml:space="preserve"> given in Section 5.    </w:t>
      </w:r>
    </w:p>
    <w:p w14:paraId="09CE29B8" w14:textId="77777777" w:rsidR="00C141EE" w:rsidRPr="00C141EE" w:rsidRDefault="00C141EE" w:rsidP="00C141EE">
      <w:pPr>
        <w:rPr>
          <w:lang w:val="en-GB"/>
        </w:rPr>
      </w:pPr>
    </w:p>
    <w:p w14:paraId="529A9C46" w14:textId="1CDD72A8" w:rsidR="009F7F8E" w:rsidRDefault="009F7F8E" w:rsidP="009F7F8E">
      <w:pPr>
        <w:pStyle w:val="Els-1storder-head"/>
        <w:spacing w:before="0" w:after="0" w:line="480" w:lineRule="auto"/>
        <w:rPr>
          <w:sz w:val="24"/>
          <w:szCs w:val="24"/>
        </w:rPr>
      </w:pPr>
      <w:r>
        <w:rPr>
          <w:sz w:val="24"/>
          <w:szCs w:val="24"/>
        </w:rPr>
        <w:t>2. An overview of leak detection using acoustic correlation</w:t>
      </w:r>
    </w:p>
    <w:p w14:paraId="6B901388" w14:textId="6924B6D7" w:rsidR="00FF36FE" w:rsidRPr="00A042B0" w:rsidRDefault="00FF36FE" w:rsidP="009F7F8E">
      <w:pPr>
        <w:spacing w:after="0" w:line="480" w:lineRule="auto"/>
        <w:jc w:val="both"/>
        <w:rPr>
          <w:rFonts w:ascii="Times New Roman" w:hAnsi="Times New Roman"/>
          <w:sz w:val="24"/>
          <w:szCs w:val="24"/>
          <w:lang w:val="en-GB"/>
        </w:rPr>
      </w:pPr>
      <w:r w:rsidRPr="00A042B0">
        <w:rPr>
          <w:rFonts w:ascii="Times New Roman" w:hAnsi="Times New Roman"/>
          <w:sz w:val="24"/>
          <w:szCs w:val="24"/>
          <w:lang w:val="en-GB"/>
        </w:rPr>
        <w:t xml:space="preserve">This section </w:t>
      </w:r>
      <w:r w:rsidR="008B2225" w:rsidRPr="00A042B0">
        <w:rPr>
          <w:rFonts w:ascii="Times New Roman" w:hAnsi="Times New Roman"/>
          <w:sz w:val="24"/>
          <w:szCs w:val="24"/>
          <w:lang w:val="en-GB"/>
        </w:rPr>
        <w:t xml:space="preserve">gives an overview of the way in which leaks are detected using acoustic </w:t>
      </w:r>
      <w:proofErr w:type="gramStart"/>
      <w:r w:rsidR="008B2225" w:rsidRPr="00A042B0">
        <w:rPr>
          <w:rFonts w:ascii="Times New Roman" w:hAnsi="Times New Roman"/>
          <w:sz w:val="24"/>
          <w:szCs w:val="24"/>
          <w:lang w:val="en-GB"/>
        </w:rPr>
        <w:t>correlators, and</w:t>
      </w:r>
      <w:proofErr w:type="gramEnd"/>
      <w:r w:rsidR="00AE76C9" w:rsidRPr="00A042B0">
        <w:rPr>
          <w:rFonts w:ascii="Times New Roman" w:hAnsi="Times New Roman"/>
          <w:sz w:val="24"/>
          <w:szCs w:val="24"/>
          <w:lang w:val="en-GB"/>
        </w:rPr>
        <w:t xml:space="preserve"> shows why </w:t>
      </w:r>
      <w:r w:rsidR="0036440C" w:rsidRPr="00A042B0">
        <w:rPr>
          <w:rFonts w:ascii="Times New Roman" w:hAnsi="Times New Roman"/>
          <w:sz w:val="24"/>
          <w:szCs w:val="24"/>
          <w:lang w:val="en-GB"/>
        </w:rPr>
        <w:t>it is important to have an accurate estimate</w:t>
      </w:r>
      <w:r w:rsidR="00AE76C9" w:rsidRPr="00A042B0">
        <w:rPr>
          <w:rFonts w:ascii="Times New Roman" w:hAnsi="Times New Roman"/>
          <w:sz w:val="24"/>
          <w:szCs w:val="24"/>
          <w:lang w:val="en-GB"/>
        </w:rPr>
        <w:t xml:space="preserve"> of the speed at which leak noise propagates in the pipe.</w:t>
      </w:r>
      <w:r w:rsidR="0016000E" w:rsidRPr="00A042B0">
        <w:rPr>
          <w:rFonts w:ascii="Times New Roman" w:hAnsi="Times New Roman"/>
          <w:sz w:val="24"/>
          <w:szCs w:val="24"/>
          <w:lang w:val="en-GB"/>
        </w:rPr>
        <w:t xml:space="preserve"> It is further shown </w:t>
      </w:r>
      <w:r w:rsidR="00AD4B42" w:rsidRPr="00A042B0">
        <w:rPr>
          <w:rFonts w:ascii="Times New Roman" w:hAnsi="Times New Roman"/>
          <w:sz w:val="24"/>
          <w:szCs w:val="24"/>
          <w:lang w:val="en-GB"/>
        </w:rPr>
        <w:t xml:space="preserve">how the speed at which the leak noise propagates </w:t>
      </w:r>
      <w:r w:rsidR="00CE2A3D" w:rsidRPr="00A042B0">
        <w:rPr>
          <w:rFonts w:ascii="Times New Roman" w:hAnsi="Times New Roman"/>
          <w:sz w:val="24"/>
          <w:szCs w:val="24"/>
          <w:lang w:val="en-GB"/>
        </w:rPr>
        <w:t>is dependent on the physical properties of the pipe and its surrounding medium.</w:t>
      </w:r>
    </w:p>
    <w:p w14:paraId="42732CFF" w14:textId="34A5F54B" w:rsidR="00AE76C9" w:rsidRPr="00A042B0" w:rsidRDefault="00AE76C9" w:rsidP="009F7F8E">
      <w:pPr>
        <w:spacing w:after="0" w:line="480" w:lineRule="auto"/>
        <w:jc w:val="both"/>
        <w:rPr>
          <w:rFonts w:ascii="Times New Roman" w:hAnsi="Times New Roman"/>
          <w:sz w:val="24"/>
          <w:szCs w:val="24"/>
          <w:lang w:val="en-GB"/>
        </w:rPr>
      </w:pPr>
    </w:p>
    <w:p w14:paraId="5DC00F51" w14:textId="37C98C6D" w:rsidR="008D4FDE" w:rsidRPr="00A042B0" w:rsidRDefault="008D4FDE" w:rsidP="009F7F8E">
      <w:pPr>
        <w:spacing w:after="0" w:line="480" w:lineRule="auto"/>
        <w:jc w:val="both"/>
        <w:rPr>
          <w:rFonts w:ascii="Times New Roman" w:hAnsi="Times New Roman"/>
          <w:b/>
          <w:bCs/>
          <w:sz w:val="24"/>
          <w:szCs w:val="24"/>
          <w:lang w:val="en-GB"/>
        </w:rPr>
      </w:pPr>
      <w:r w:rsidRPr="00A042B0">
        <w:rPr>
          <w:rFonts w:ascii="Times New Roman" w:hAnsi="Times New Roman"/>
          <w:b/>
          <w:bCs/>
          <w:sz w:val="24"/>
          <w:szCs w:val="24"/>
          <w:lang w:val="en-GB"/>
        </w:rPr>
        <w:t>2.1</w:t>
      </w:r>
      <w:r w:rsidR="00897349" w:rsidRPr="00A042B0">
        <w:rPr>
          <w:rFonts w:ascii="Times New Roman" w:hAnsi="Times New Roman"/>
          <w:b/>
          <w:bCs/>
          <w:sz w:val="24"/>
          <w:szCs w:val="24"/>
          <w:lang w:val="en-GB"/>
        </w:rPr>
        <w:t>.</w:t>
      </w:r>
      <w:r w:rsidRPr="00A042B0">
        <w:rPr>
          <w:rFonts w:ascii="Times New Roman" w:hAnsi="Times New Roman"/>
          <w:b/>
          <w:bCs/>
          <w:sz w:val="24"/>
          <w:szCs w:val="24"/>
          <w:lang w:val="en-GB"/>
        </w:rPr>
        <w:t xml:space="preserve"> </w:t>
      </w:r>
      <w:r w:rsidR="00897349" w:rsidRPr="00A042B0">
        <w:rPr>
          <w:rFonts w:ascii="Times New Roman" w:hAnsi="Times New Roman"/>
          <w:b/>
          <w:bCs/>
          <w:sz w:val="24"/>
          <w:szCs w:val="24"/>
          <w:lang w:val="en-GB"/>
        </w:rPr>
        <w:t>Pin-pointing the l</w:t>
      </w:r>
      <w:r w:rsidR="0092461A" w:rsidRPr="00A042B0">
        <w:rPr>
          <w:rFonts w:ascii="Times New Roman" w:hAnsi="Times New Roman"/>
          <w:b/>
          <w:bCs/>
          <w:sz w:val="24"/>
          <w:szCs w:val="24"/>
          <w:lang w:val="en-GB"/>
        </w:rPr>
        <w:t xml:space="preserve">ocation of a </w:t>
      </w:r>
      <w:r w:rsidR="00897349" w:rsidRPr="00A042B0">
        <w:rPr>
          <w:rFonts w:ascii="Times New Roman" w:hAnsi="Times New Roman"/>
          <w:b/>
          <w:bCs/>
          <w:sz w:val="24"/>
          <w:szCs w:val="24"/>
          <w:lang w:val="en-GB"/>
        </w:rPr>
        <w:t>leak</w:t>
      </w:r>
    </w:p>
    <w:p w14:paraId="2B99F576" w14:textId="77777777" w:rsidR="002D20EE" w:rsidRDefault="009F7F8E" w:rsidP="009F7F8E">
      <w:pPr>
        <w:spacing w:after="0" w:line="480" w:lineRule="auto"/>
        <w:jc w:val="both"/>
        <w:rPr>
          <w:rFonts w:ascii="Times New Roman" w:hAnsi="Times New Roman"/>
          <w:sz w:val="24"/>
          <w:szCs w:val="24"/>
          <w:lang w:val="en-GB"/>
        </w:rPr>
      </w:pPr>
      <w:r w:rsidRPr="00A042B0">
        <w:rPr>
          <w:rFonts w:ascii="Times New Roman" w:hAnsi="Times New Roman"/>
          <w:sz w:val="24"/>
          <w:szCs w:val="24"/>
          <w:lang w:val="en-GB"/>
        </w:rPr>
        <w:t xml:space="preserve">Figure 1 shows a typical situation in which leak noise is used to locate the leak position using </w:t>
      </w:r>
      <w:r w:rsidR="00505BB1" w:rsidRPr="00A042B0">
        <w:rPr>
          <w:rFonts w:ascii="Times New Roman" w:hAnsi="Times New Roman"/>
          <w:sz w:val="24"/>
          <w:szCs w:val="24"/>
          <w:lang w:val="en-GB"/>
        </w:rPr>
        <w:t xml:space="preserve">the </w:t>
      </w:r>
      <w:r w:rsidR="004E6BD9" w:rsidRPr="00A042B0">
        <w:rPr>
          <w:rFonts w:ascii="Times New Roman" w:hAnsi="Times New Roman"/>
          <w:sz w:val="24"/>
          <w:szCs w:val="24"/>
          <w:lang w:val="en-GB"/>
        </w:rPr>
        <w:t>correlation of measured leak noise</w:t>
      </w:r>
      <w:r w:rsidR="00844E85" w:rsidRPr="00A042B0">
        <w:rPr>
          <w:rFonts w:ascii="Times New Roman" w:hAnsi="Times New Roman"/>
          <w:sz w:val="24"/>
          <w:szCs w:val="24"/>
          <w:lang w:val="en-GB"/>
        </w:rPr>
        <w:t xml:space="preserve"> from v</w:t>
      </w:r>
      <w:r w:rsidRPr="00A042B0">
        <w:rPr>
          <w:rFonts w:ascii="Times New Roman" w:hAnsi="Times New Roman"/>
          <w:sz w:val="24"/>
          <w:szCs w:val="24"/>
          <w:lang w:val="en-GB"/>
        </w:rPr>
        <w:t xml:space="preserve">ibration or acoustic sensors attached to access points either side of the suspected leak position. </w:t>
      </w:r>
    </w:p>
    <w:p w14:paraId="1EC840AC" w14:textId="77777777" w:rsidR="000E7C01" w:rsidRDefault="000E7C01" w:rsidP="009F7F8E">
      <w:pPr>
        <w:spacing w:after="0" w:line="480" w:lineRule="auto"/>
        <w:jc w:val="both"/>
        <w:rPr>
          <w:rFonts w:ascii="Times New Roman" w:hAnsi="Times New Roman"/>
          <w:sz w:val="24"/>
          <w:szCs w:val="24"/>
          <w:lang w:val="en-GB"/>
        </w:rPr>
      </w:pPr>
    </w:p>
    <w:p w14:paraId="2C6E6ABB" w14:textId="0365D277" w:rsidR="002D20EE" w:rsidRDefault="000E7C01" w:rsidP="009F7F8E">
      <w:pPr>
        <w:spacing w:after="0" w:line="480" w:lineRule="auto"/>
        <w:jc w:val="both"/>
        <w:rPr>
          <w:rFonts w:ascii="Times New Roman" w:hAnsi="Times New Roman"/>
          <w:sz w:val="24"/>
          <w:szCs w:val="24"/>
          <w:lang w:val="en-GB"/>
        </w:rPr>
      </w:pPr>
      <w:r w:rsidRPr="001B76E3">
        <w:rPr>
          <w:rFonts w:ascii="Times New Roman" w:hAnsi="Times New Roman"/>
          <w:sz w:val="24"/>
          <w:szCs w:val="24"/>
          <w:highlight w:val="cyan"/>
          <w:lang w:val="en-GB"/>
        </w:rPr>
        <w:t>Figure 1. Schematic diagram of a typical leak detection problem in a buried plastic water pipe via the cross-correlation technique by using acoustic or vibration measurements.</w:t>
      </w:r>
    </w:p>
    <w:p w14:paraId="7447D9BF" w14:textId="77777777" w:rsidR="000E7C01" w:rsidRDefault="000E7C01" w:rsidP="009F7F8E">
      <w:pPr>
        <w:spacing w:after="0" w:line="480" w:lineRule="auto"/>
        <w:jc w:val="both"/>
        <w:rPr>
          <w:rFonts w:ascii="Times New Roman" w:hAnsi="Times New Roman"/>
          <w:sz w:val="24"/>
          <w:szCs w:val="24"/>
          <w:lang w:val="en-GB"/>
        </w:rPr>
      </w:pPr>
    </w:p>
    <w:p w14:paraId="106A078B" w14:textId="4C6A7DF1" w:rsidR="009F7F8E" w:rsidRPr="00A042B0" w:rsidRDefault="009F7F8E" w:rsidP="009F7F8E">
      <w:pPr>
        <w:spacing w:after="0" w:line="480" w:lineRule="auto"/>
        <w:jc w:val="both"/>
        <w:rPr>
          <w:lang w:val="en-GB"/>
        </w:rPr>
      </w:pPr>
      <w:r w:rsidRPr="00A042B0">
        <w:rPr>
          <w:rFonts w:ascii="Times New Roman" w:hAnsi="Times New Roman"/>
          <w:sz w:val="24"/>
          <w:szCs w:val="24"/>
          <w:lang w:val="en-GB"/>
        </w:rPr>
        <w:t xml:space="preserve">The leak position </w:t>
      </w:r>
      <w:r w:rsidR="00BE3CCB">
        <w:rPr>
          <w:position w:val="-12"/>
        </w:rPr>
        <w:pict w14:anchorId="7C235A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19pt">
            <v:imagedata r:id="rId8" o:title=""/>
          </v:shape>
        </w:pict>
      </w:r>
      <w:r w:rsidRPr="00A042B0">
        <w:rPr>
          <w:rFonts w:ascii="Times New Roman" w:hAnsi="Times New Roman"/>
          <w:sz w:val="24"/>
          <w:szCs w:val="24"/>
          <w:lang w:val="en-GB"/>
        </w:rPr>
        <w:t xml:space="preserve"> from the right-hand sensor shown in Fig.1 is given by [</w:t>
      </w:r>
      <w:r w:rsidR="004A12E2">
        <w:rPr>
          <w:rFonts w:ascii="Times New Roman" w:hAnsi="Times New Roman"/>
          <w:sz w:val="24"/>
          <w:szCs w:val="24"/>
          <w:lang w:val="en-GB"/>
        </w:rPr>
        <w:t>7</w:t>
      </w:r>
      <w:r w:rsidRPr="00A042B0">
        <w:rPr>
          <w:rFonts w:ascii="Times New Roman" w:hAnsi="Times New Roman"/>
          <w:sz w:val="24"/>
          <w:szCs w:val="24"/>
          <w:lang w:val="en-GB"/>
        </w:rPr>
        <w:t>]</w:t>
      </w:r>
    </w:p>
    <w:p w14:paraId="4EB0185E" w14:textId="77777777" w:rsidR="009F7F8E" w:rsidRPr="00A042B0" w:rsidRDefault="009F7F8E" w:rsidP="009F7F8E">
      <w:pPr>
        <w:spacing w:after="0" w:line="480" w:lineRule="auto"/>
        <w:jc w:val="both"/>
        <w:rPr>
          <w:rFonts w:ascii="Times New Roman" w:hAnsi="Times New Roman"/>
          <w:sz w:val="24"/>
          <w:szCs w:val="24"/>
          <w:lang w:val="en-GB"/>
        </w:rPr>
      </w:pPr>
    </w:p>
    <w:p w14:paraId="54A3A2D1" w14:textId="0E3BADE7" w:rsidR="009F7F8E" w:rsidRPr="00A042B0" w:rsidRDefault="003D7F3B" w:rsidP="009F7F8E">
      <w:pPr>
        <w:spacing w:after="0" w:line="480" w:lineRule="auto"/>
        <w:ind w:left="567" w:hanging="567"/>
        <w:jc w:val="right"/>
        <w:rPr>
          <w:lang w:val="en-GB"/>
        </w:rPr>
      </w:pPr>
      <w:r w:rsidRPr="004A12E2">
        <w:rPr>
          <w:lang w:val="en-GB"/>
        </w:rPr>
        <w:t xml:space="preserve">       </w:t>
      </w:r>
      <w:r w:rsidRPr="004A12E2">
        <w:rPr>
          <w:lang w:val="en-GB"/>
        </w:rPr>
        <w:tab/>
      </w:r>
      <w:r w:rsidRPr="004A12E2">
        <w:rPr>
          <w:lang w:val="en-GB"/>
        </w:rPr>
        <w:tab/>
      </w:r>
      <w:r w:rsidRPr="004A12E2">
        <w:rPr>
          <w:lang w:val="en-GB"/>
        </w:rPr>
        <w:tab/>
      </w:r>
      <w:r w:rsidRPr="004A12E2">
        <w:rPr>
          <w:lang w:val="en-GB"/>
        </w:rPr>
        <w:tab/>
      </w:r>
      <w:r w:rsidR="000017BC" w:rsidRPr="00A30A4E">
        <w:rPr>
          <w:position w:val="-24"/>
        </w:rPr>
        <w:object w:dxaOrig="1260" w:dyaOrig="620" w14:anchorId="208E4D64">
          <v:shape id="_x0000_i1026" type="#_x0000_t75" style="width:64pt;height:31pt" o:ole="">
            <v:imagedata r:id="rId9" o:title=""/>
          </v:shape>
          <o:OLEObject Type="Embed" ProgID="Equation.DSMT4" ShapeID="_x0000_i1026" DrawAspect="Content" ObjectID="_1676122705" r:id="rId10"/>
        </w:object>
      </w:r>
      <w:r w:rsidRPr="001F4658">
        <w:rPr>
          <w:lang w:val="en-GB"/>
        </w:rPr>
        <w:t xml:space="preserve">   </w:t>
      </w:r>
      <w:r w:rsidR="009F7F8E" w:rsidRPr="00A042B0">
        <w:rPr>
          <w:rFonts w:ascii="Times New Roman" w:hAnsi="Times New Roman"/>
          <w:sz w:val="24"/>
          <w:szCs w:val="24"/>
          <w:lang w:val="en-GB"/>
        </w:rPr>
        <w:tab/>
      </w:r>
      <w:r w:rsidR="009F7F8E" w:rsidRPr="00A042B0">
        <w:rPr>
          <w:rFonts w:ascii="Times New Roman" w:hAnsi="Times New Roman"/>
          <w:sz w:val="24"/>
          <w:szCs w:val="24"/>
          <w:lang w:val="en-GB"/>
        </w:rPr>
        <w:tab/>
      </w:r>
      <w:r w:rsidR="00CA7B64" w:rsidRPr="00A042B0">
        <w:rPr>
          <w:rFonts w:ascii="Times New Roman" w:hAnsi="Times New Roman"/>
          <w:sz w:val="24"/>
          <w:szCs w:val="24"/>
          <w:lang w:val="en-GB"/>
        </w:rPr>
        <w:t xml:space="preserve">                 </w:t>
      </w:r>
      <w:r w:rsidR="009F7F8E" w:rsidRPr="00A042B0">
        <w:rPr>
          <w:rFonts w:ascii="Times New Roman" w:hAnsi="Times New Roman"/>
          <w:sz w:val="24"/>
          <w:szCs w:val="24"/>
          <w:lang w:val="en-GB"/>
        </w:rPr>
        <w:tab/>
      </w:r>
      <w:r w:rsidR="009F7F8E" w:rsidRPr="00A042B0">
        <w:rPr>
          <w:rFonts w:ascii="Times New Roman" w:hAnsi="Times New Roman"/>
          <w:sz w:val="24"/>
          <w:szCs w:val="24"/>
          <w:lang w:val="en-GB"/>
        </w:rPr>
        <w:tab/>
      </w:r>
      <w:r w:rsidR="002D20EE">
        <w:rPr>
          <w:rFonts w:ascii="Times New Roman" w:hAnsi="Times New Roman"/>
          <w:sz w:val="24"/>
          <w:szCs w:val="24"/>
          <w:lang w:val="en-GB"/>
        </w:rPr>
        <w:t xml:space="preserve">    </w:t>
      </w:r>
      <w:r>
        <w:rPr>
          <w:rFonts w:ascii="Times New Roman" w:hAnsi="Times New Roman"/>
          <w:sz w:val="24"/>
          <w:szCs w:val="24"/>
          <w:lang w:val="en-GB"/>
        </w:rPr>
        <w:t xml:space="preserve">      </w:t>
      </w:r>
      <w:r w:rsidR="001D5B60">
        <w:rPr>
          <w:rFonts w:ascii="Times New Roman" w:hAnsi="Times New Roman"/>
          <w:sz w:val="24"/>
          <w:szCs w:val="24"/>
          <w:lang w:val="en-GB"/>
        </w:rPr>
        <w:t xml:space="preserve"> </w:t>
      </w:r>
      <w:r w:rsidR="009F7F8E" w:rsidRPr="00A042B0">
        <w:rPr>
          <w:rFonts w:ascii="Times New Roman" w:hAnsi="Times New Roman"/>
          <w:sz w:val="24"/>
          <w:szCs w:val="24"/>
          <w:lang w:val="en-GB"/>
        </w:rPr>
        <w:t>(1)</w:t>
      </w:r>
    </w:p>
    <w:p w14:paraId="24AA0F82" w14:textId="77777777" w:rsidR="009F7F8E" w:rsidRPr="00A042B0" w:rsidRDefault="009F7F8E" w:rsidP="009F7F8E">
      <w:pPr>
        <w:spacing w:after="0" w:line="480" w:lineRule="auto"/>
        <w:jc w:val="both"/>
        <w:rPr>
          <w:rFonts w:ascii="Times New Roman" w:hAnsi="Times New Roman"/>
          <w:sz w:val="24"/>
          <w:szCs w:val="24"/>
          <w:lang w:val="en-GB"/>
        </w:rPr>
      </w:pPr>
    </w:p>
    <w:p w14:paraId="2B21B110" w14:textId="797EC372" w:rsidR="009F7F8E" w:rsidRPr="001D5B60" w:rsidRDefault="009F7F8E" w:rsidP="009F7F8E">
      <w:pPr>
        <w:spacing w:after="0" w:line="480" w:lineRule="auto"/>
        <w:jc w:val="both"/>
        <w:rPr>
          <w:lang w:val="en-GB"/>
        </w:rPr>
      </w:pPr>
      <w:r w:rsidRPr="00A042B0">
        <w:rPr>
          <w:rFonts w:ascii="Times New Roman" w:hAnsi="Times New Roman"/>
          <w:sz w:val="24"/>
          <w:szCs w:val="24"/>
          <w:lang w:val="en-GB"/>
        </w:rPr>
        <w:t xml:space="preserve">where </w:t>
      </w:r>
      <w:r w:rsidR="00BE3CCB">
        <w:rPr>
          <w:position w:val="-6"/>
        </w:rPr>
        <w:pict w14:anchorId="3C667042">
          <v:shape id="_x0000_i1027" type="#_x0000_t75" style="width:10pt;height:11.5pt">
            <v:imagedata r:id="rId11" o:title=""/>
          </v:shape>
        </w:pict>
      </w:r>
      <w:r w:rsidRPr="00A042B0">
        <w:rPr>
          <w:rFonts w:ascii="Times New Roman" w:hAnsi="Times New Roman"/>
          <w:sz w:val="24"/>
          <w:szCs w:val="24"/>
          <w:lang w:val="en-GB"/>
        </w:rPr>
        <w:t xml:space="preserve"> is the speed of propagation of the leak noise,</w:t>
      </w:r>
      <w:r w:rsidR="00A30A4E">
        <w:rPr>
          <w:rFonts w:ascii="Times New Roman" w:hAnsi="Times New Roman"/>
          <w:sz w:val="24"/>
          <w:szCs w:val="24"/>
          <w:lang w:val="en-GB"/>
        </w:rPr>
        <w:t xml:space="preserve"> </w:t>
      </w:r>
      <w:r w:rsidR="00E55C0D" w:rsidRPr="00A30A4E">
        <w:rPr>
          <w:position w:val="-12"/>
        </w:rPr>
        <w:object w:dxaOrig="1080" w:dyaOrig="360" w14:anchorId="314A3945">
          <v:shape id="_x0000_i1028" type="#_x0000_t75" style="width:55pt;height:19pt" o:ole="">
            <v:imagedata r:id="rId12" o:title=""/>
          </v:shape>
          <o:OLEObject Type="Embed" ProgID="Equation.DSMT4" ShapeID="_x0000_i1028" DrawAspect="Content" ObjectID="_1676122706" r:id="rId13"/>
        </w:object>
      </w:r>
      <w:r w:rsidRPr="00A042B0">
        <w:rPr>
          <w:rFonts w:ascii="Times New Roman" w:hAnsi="Times New Roman"/>
          <w:sz w:val="24"/>
          <w:szCs w:val="24"/>
          <w:lang w:val="en-GB"/>
        </w:rPr>
        <w:t xml:space="preserve"> is the total distance between the sensors, and </w:t>
      </w:r>
      <w:r w:rsidR="00C268B4" w:rsidRPr="00A30A4E">
        <w:rPr>
          <w:position w:val="-12"/>
        </w:rPr>
        <w:object w:dxaOrig="1540" w:dyaOrig="360" w14:anchorId="2F0C03C1">
          <v:shape id="_x0000_i1029" type="#_x0000_t75" style="width:77pt;height:19pt" o:ole="">
            <v:imagedata r:id="rId14" o:title=""/>
          </v:shape>
          <o:OLEObject Type="Embed" ProgID="Equation.DSMT4" ShapeID="_x0000_i1029" DrawAspect="Content" ObjectID="_1676122707" r:id="rId15"/>
        </w:object>
      </w:r>
      <w:r w:rsidRPr="00A042B0">
        <w:rPr>
          <w:rFonts w:ascii="Times New Roman" w:hAnsi="Times New Roman"/>
          <w:sz w:val="24"/>
          <w:szCs w:val="24"/>
          <w:lang w:val="en-GB"/>
        </w:rPr>
        <w:t xml:space="preserve"> is the time delay corresponding to the difference in arrival times of the leak noise at the sensor positions. </w:t>
      </w:r>
      <w:r w:rsidR="00FC13F7">
        <w:rPr>
          <w:rFonts w:ascii="Times New Roman" w:hAnsi="Times New Roman"/>
          <w:sz w:val="24"/>
          <w:szCs w:val="24"/>
          <w:lang w:val="en-GB"/>
        </w:rPr>
        <w:t>L</w:t>
      </w:r>
      <w:r w:rsidRPr="00A042B0">
        <w:rPr>
          <w:rFonts w:ascii="Times New Roman" w:hAnsi="Times New Roman"/>
          <w:sz w:val="24"/>
          <w:szCs w:val="24"/>
          <w:lang w:val="en-GB"/>
        </w:rPr>
        <w:t xml:space="preserve">eak noise in plastic pipes is propagated in the </w:t>
      </w:r>
      <w:r w:rsidRPr="00A042B0">
        <w:rPr>
          <w:rFonts w:ascii="Times New Roman" w:hAnsi="Times New Roman"/>
          <w:sz w:val="24"/>
          <w:szCs w:val="24"/>
          <w:lang w:val="en-GB"/>
        </w:rPr>
        <w:lastRenderedPageBreak/>
        <w:t>form of a predominantly fluid-borne wave that is strongly coupled to the radial motion of the pipe-wall [</w:t>
      </w:r>
      <w:r w:rsidR="004A12E2">
        <w:rPr>
          <w:rFonts w:ascii="Times New Roman" w:hAnsi="Times New Roman"/>
          <w:sz w:val="24"/>
          <w:szCs w:val="24"/>
          <w:lang w:val="en-GB"/>
        </w:rPr>
        <w:t>8,9</w:t>
      </w:r>
      <w:r w:rsidRPr="00A042B0">
        <w:rPr>
          <w:rFonts w:ascii="Times New Roman" w:hAnsi="Times New Roman"/>
          <w:sz w:val="24"/>
          <w:szCs w:val="24"/>
          <w:lang w:val="en-GB"/>
        </w:rPr>
        <w:t>]</w:t>
      </w:r>
      <w:r w:rsidR="005B5271" w:rsidRPr="00A042B0">
        <w:rPr>
          <w:rFonts w:ascii="Times New Roman" w:hAnsi="Times New Roman"/>
          <w:sz w:val="24"/>
          <w:szCs w:val="24"/>
          <w:lang w:val="en-GB"/>
        </w:rPr>
        <w:t xml:space="preserve">, which is </w:t>
      </w:r>
      <w:r w:rsidR="001E4FFE" w:rsidRPr="00A042B0">
        <w:rPr>
          <w:rFonts w:ascii="Times New Roman" w:hAnsi="Times New Roman"/>
          <w:sz w:val="24"/>
          <w:szCs w:val="24"/>
          <w:lang w:val="en-GB"/>
        </w:rPr>
        <w:t xml:space="preserve">discussed in </w:t>
      </w:r>
      <w:r w:rsidR="005B5271" w:rsidRPr="00A042B0">
        <w:rPr>
          <w:rFonts w:ascii="Times New Roman" w:hAnsi="Times New Roman"/>
          <w:sz w:val="24"/>
          <w:szCs w:val="24"/>
          <w:lang w:val="en-GB"/>
        </w:rPr>
        <w:t>the next sub</w:t>
      </w:r>
      <w:r w:rsidR="00CA26A4">
        <w:rPr>
          <w:rFonts w:ascii="Times New Roman" w:hAnsi="Times New Roman"/>
          <w:sz w:val="24"/>
          <w:szCs w:val="24"/>
          <w:lang w:val="en-GB"/>
        </w:rPr>
        <w:t>-</w:t>
      </w:r>
      <w:r w:rsidR="005B5271" w:rsidRPr="00A042B0">
        <w:rPr>
          <w:rFonts w:ascii="Times New Roman" w:hAnsi="Times New Roman"/>
          <w:sz w:val="24"/>
          <w:szCs w:val="24"/>
          <w:lang w:val="en-GB"/>
        </w:rPr>
        <w:t>section</w:t>
      </w:r>
      <w:r w:rsidR="001E4FFE" w:rsidRPr="00A042B0">
        <w:rPr>
          <w:rFonts w:ascii="Times New Roman" w:hAnsi="Times New Roman"/>
          <w:sz w:val="24"/>
          <w:szCs w:val="24"/>
          <w:lang w:val="en-GB"/>
        </w:rPr>
        <w:t>.</w:t>
      </w:r>
      <w:r w:rsidRPr="00A042B0">
        <w:rPr>
          <w:rFonts w:ascii="Times New Roman" w:hAnsi="Times New Roman"/>
          <w:sz w:val="24"/>
          <w:szCs w:val="24"/>
          <w:lang w:val="en-GB"/>
        </w:rPr>
        <w:t xml:space="preserve"> The cross-correlation function </w:t>
      </w:r>
      <w:r w:rsidR="00223DCF" w:rsidRPr="00A30A4E">
        <w:rPr>
          <w:position w:val="-14"/>
        </w:rPr>
        <w:object w:dxaOrig="700" w:dyaOrig="400" w14:anchorId="1679B64A">
          <v:shape id="_x0000_i1030" type="#_x0000_t75" style="width:36pt;height:20.5pt" o:ole="">
            <v:imagedata r:id="rId16" o:title=""/>
          </v:shape>
          <o:OLEObject Type="Embed" ProgID="Equation.DSMT4" ShapeID="_x0000_i1030" DrawAspect="Content" ObjectID="_1676122708" r:id="rId17"/>
        </w:object>
      </w:r>
      <w:r w:rsidRPr="00A042B0">
        <w:rPr>
          <w:rFonts w:ascii="Times New Roman" w:hAnsi="Times New Roman"/>
          <w:sz w:val="24"/>
          <w:szCs w:val="24"/>
          <w:lang w:val="en-GB"/>
        </w:rPr>
        <w:t xml:space="preserve">, between the two measured signals </w:t>
      </w:r>
      <w:r w:rsidR="006A712C" w:rsidRPr="00A30A4E">
        <w:rPr>
          <w:position w:val="-12"/>
        </w:rPr>
        <w:object w:dxaOrig="499" w:dyaOrig="360" w14:anchorId="3A4FEDB0">
          <v:shape id="_x0000_i1031" type="#_x0000_t75" style="width:25pt;height:19pt" o:ole="">
            <v:imagedata r:id="rId18" o:title=""/>
          </v:shape>
          <o:OLEObject Type="Embed" ProgID="Equation.DSMT4" ShapeID="_x0000_i1031" DrawAspect="Content" ObjectID="_1676122709" r:id="rId19"/>
        </w:object>
      </w:r>
      <w:r w:rsidRPr="00A042B0">
        <w:rPr>
          <w:rFonts w:ascii="Times New Roman" w:hAnsi="Times New Roman"/>
          <w:sz w:val="24"/>
          <w:szCs w:val="24"/>
          <w:lang w:val="en-GB"/>
        </w:rPr>
        <w:t xml:space="preserve"> and </w:t>
      </w:r>
      <w:r w:rsidR="002D73BB" w:rsidRPr="00A30A4E">
        <w:rPr>
          <w:position w:val="-12"/>
        </w:rPr>
        <w:object w:dxaOrig="580" w:dyaOrig="360" w14:anchorId="76C187AC">
          <v:shape id="_x0000_i1032" type="#_x0000_t75" style="width:28.5pt;height:19pt" o:ole="">
            <v:imagedata r:id="rId20" o:title=""/>
          </v:shape>
          <o:OLEObject Type="Embed" ProgID="Equation.DSMT4" ShapeID="_x0000_i1032" DrawAspect="Content" ObjectID="_1676122710" r:id="rId21"/>
        </w:object>
      </w:r>
      <w:r w:rsidR="001D5B60" w:rsidRPr="001D5B60">
        <w:rPr>
          <w:lang w:val="en-GB"/>
        </w:rPr>
        <w:t xml:space="preserve"> </w:t>
      </w:r>
      <w:r w:rsidRPr="00A042B0">
        <w:rPr>
          <w:rFonts w:ascii="Times New Roman" w:hAnsi="Times New Roman"/>
          <w:sz w:val="24"/>
          <w:szCs w:val="24"/>
          <w:lang w:val="en-GB"/>
        </w:rPr>
        <w:t>which is used to estimate the time delay, is given by [</w:t>
      </w:r>
      <w:r w:rsidR="008A048C">
        <w:rPr>
          <w:rFonts w:ascii="Times New Roman" w:hAnsi="Times New Roman"/>
          <w:sz w:val="24"/>
          <w:szCs w:val="24"/>
          <w:lang w:val="en-GB"/>
        </w:rPr>
        <w:t>7</w:t>
      </w:r>
      <w:r w:rsidRPr="00A042B0">
        <w:rPr>
          <w:rFonts w:ascii="Times New Roman" w:hAnsi="Times New Roman"/>
          <w:sz w:val="24"/>
          <w:szCs w:val="24"/>
          <w:lang w:val="en-GB"/>
        </w:rPr>
        <w:t>]</w:t>
      </w:r>
      <w:r w:rsidRPr="00A042B0">
        <w:rPr>
          <w:rFonts w:ascii="Times New Roman" w:eastAsia="Times New Roman" w:hAnsi="Times New Roman"/>
          <w:sz w:val="24"/>
          <w:szCs w:val="24"/>
          <w:lang w:val="en-GB" w:eastAsia="zh-CN"/>
        </w:rPr>
        <w:t xml:space="preserve"> </w:t>
      </w:r>
    </w:p>
    <w:p w14:paraId="46928D8D" w14:textId="77777777" w:rsidR="009F7F8E" w:rsidRPr="00A042B0" w:rsidRDefault="009F7F8E" w:rsidP="009F7F8E">
      <w:pPr>
        <w:spacing w:after="0" w:line="480" w:lineRule="auto"/>
        <w:jc w:val="both"/>
        <w:rPr>
          <w:rFonts w:ascii="Times New Roman" w:hAnsi="Times New Roman"/>
          <w:sz w:val="24"/>
          <w:szCs w:val="24"/>
          <w:lang w:val="en-GB"/>
        </w:rPr>
      </w:pPr>
    </w:p>
    <w:p w14:paraId="7F4D32C9" w14:textId="03665010" w:rsidR="009F7F8E" w:rsidRPr="00A042B0" w:rsidRDefault="00A042B0" w:rsidP="009F7F8E">
      <w:pPr>
        <w:spacing w:after="0" w:line="480" w:lineRule="auto"/>
        <w:jc w:val="right"/>
        <w:rPr>
          <w:lang w:val="en-GB"/>
        </w:rPr>
      </w:pPr>
      <w:r w:rsidRPr="00AD3E52">
        <w:rPr>
          <w:rFonts w:ascii="Times New Roman" w:hAnsi="Times New Roman"/>
          <w:sz w:val="24"/>
          <w:szCs w:val="24"/>
          <w:lang w:val="en-GB"/>
        </w:rPr>
        <w:t xml:space="preserve">            </w:t>
      </w:r>
      <w:r w:rsidRPr="00AD3E52">
        <w:rPr>
          <w:rFonts w:ascii="Times New Roman" w:hAnsi="Times New Roman"/>
          <w:sz w:val="24"/>
          <w:szCs w:val="24"/>
          <w:lang w:val="en-GB"/>
        </w:rPr>
        <w:tab/>
      </w:r>
      <w:r w:rsidRPr="00AD3E52">
        <w:rPr>
          <w:rFonts w:ascii="Times New Roman" w:hAnsi="Times New Roman"/>
          <w:sz w:val="24"/>
          <w:szCs w:val="24"/>
          <w:lang w:val="en-GB"/>
        </w:rPr>
        <w:tab/>
      </w:r>
      <w:r w:rsidR="00F14A5D" w:rsidRPr="00A30A4E">
        <w:rPr>
          <w:position w:val="-30"/>
        </w:rPr>
        <w:object w:dxaOrig="4280" w:dyaOrig="720" w14:anchorId="30067940">
          <v:shape id="_x0000_i1033" type="#_x0000_t75" style="width:214pt;height:36pt" o:ole="">
            <v:imagedata r:id="rId22" o:title=""/>
          </v:shape>
          <o:OLEObject Type="Embed" ProgID="Equation.DSMT4" ShapeID="_x0000_i1033" DrawAspect="Content" ObjectID="_1676122711" r:id="rId23"/>
        </w:object>
      </w:r>
      <w:r w:rsidR="007836C4">
        <w:rPr>
          <w:rFonts w:ascii="Times New Roman" w:hAnsi="Times New Roman"/>
          <w:sz w:val="24"/>
          <w:szCs w:val="24"/>
          <w:lang w:val="en-GB"/>
        </w:rPr>
        <w:tab/>
      </w:r>
      <w:r w:rsidR="007836C4">
        <w:rPr>
          <w:rFonts w:ascii="Times New Roman" w:hAnsi="Times New Roman"/>
          <w:sz w:val="24"/>
          <w:szCs w:val="24"/>
          <w:lang w:val="en-GB"/>
        </w:rPr>
        <w:tab/>
      </w:r>
      <w:r w:rsidR="009F7F8E" w:rsidRPr="00A042B0">
        <w:rPr>
          <w:rFonts w:ascii="Times New Roman" w:hAnsi="Times New Roman"/>
          <w:sz w:val="24"/>
          <w:szCs w:val="24"/>
          <w:lang w:val="en-GB"/>
        </w:rPr>
        <w:tab/>
      </w:r>
      <w:r w:rsidR="003D7F3B">
        <w:rPr>
          <w:rFonts w:ascii="Times New Roman" w:hAnsi="Times New Roman"/>
          <w:sz w:val="24"/>
          <w:szCs w:val="24"/>
          <w:lang w:val="en-GB"/>
        </w:rPr>
        <w:t xml:space="preserve">     </w:t>
      </w:r>
      <w:r w:rsidR="0093709B">
        <w:rPr>
          <w:rFonts w:ascii="Times New Roman" w:hAnsi="Times New Roman"/>
          <w:sz w:val="24"/>
          <w:szCs w:val="24"/>
          <w:lang w:val="en-GB"/>
        </w:rPr>
        <w:t xml:space="preserve">    </w:t>
      </w:r>
      <w:r w:rsidR="003D7F3B">
        <w:rPr>
          <w:rFonts w:ascii="Times New Roman" w:hAnsi="Times New Roman"/>
          <w:sz w:val="24"/>
          <w:szCs w:val="24"/>
          <w:lang w:val="en-GB"/>
        </w:rPr>
        <w:t xml:space="preserve">  </w:t>
      </w:r>
      <w:r w:rsidR="009F7F8E" w:rsidRPr="00A042B0">
        <w:rPr>
          <w:rFonts w:ascii="Times New Roman" w:hAnsi="Times New Roman"/>
          <w:sz w:val="24"/>
          <w:szCs w:val="24"/>
          <w:lang w:val="en-GB"/>
        </w:rPr>
        <w:t>(2)</w:t>
      </w:r>
    </w:p>
    <w:p w14:paraId="4FA23DAF" w14:textId="77777777" w:rsidR="009F7F8E" w:rsidRPr="00A042B0" w:rsidRDefault="009F7F8E" w:rsidP="009F7F8E">
      <w:pPr>
        <w:spacing w:after="0" w:line="480" w:lineRule="auto"/>
        <w:jc w:val="both"/>
        <w:rPr>
          <w:rFonts w:ascii="Times New Roman" w:hAnsi="Times New Roman"/>
          <w:sz w:val="24"/>
          <w:szCs w:val="24"/>
          <w:lang w:val="en-GB"/>
        </w:rPr>
      </w:pPr>
    </w:p>
    <w:p w14:paraId="25E65C61" w14:textId="0B0894E6" w:rsidR="009F7F8E" w:rsidRPr="00A042B0" w:rsidRDefault="009F7F8E" w:rsidP="009F7F8E">
      <w:pPr>
        <w:spacing w:after="0" w:line="480" w:lineRule="auto"/>
        <w:jc w:val="both"/>
        <w:rPr>
          <w:lang w:val="en-GB"/>
        </w:rPr>
      </w:pPr>
      <w:r w:rsidRPr="00A042B0">
        <w:rPr>
          <w:rFonts w:ascii="Times New Roman" w:hAnsi="Times New Roman"/>
          <w:sz w:val="24"/>
          <w:szCs w:val="24"/>
          <w:lang w:val="en-GB"/>
        </w:rPr>
        <w:t xml:space="preserve">where </w:t>
      </w:r>
      <w:r w:rsidR="004E7C23" w:rsidRPr="00A30A4E">
        <w:rPr>
          <w:position w:val="-14"/>
        </w:rPr>
        <w:object w:dxaOrig="740" w:dyaOrig="400" w14:anchorId="61E01847">
          <v:shape id="_x0000_i1034" type="#_x0000_t75" style="width:36pt;height:20.5pt" o:ole="">
            <v:imagedata r:id="rId24" o:title=""/>
          </v:shape>
          <o:OLEObject Type="Embed" ProgID="Equation.DSMT4" ShapeID="_x0000_i1034" DrawAspect="Content" ObjectID="_1676122712" r:id="rId25"/>
        </w:object>
      </w:r>
      <w:r w:rsidRPr="00A042B0">
        <w:rPr>
          <w:rFonts w:ascii="Times New Roman" w:hAnsi="Times New Roman"/>
          <w:sz w:val="24"/>
          <w:szCs w:val="24"/>
          <w:lang w:val="en-GB"/>
        </w:rPr>
        <w:t xml:space="preserve"> is the inverse Fourier transform, </w:t>
      </w:r>
      <w:r w:rsidR="00DE44CC" w:rsidRPr="00A30A4E">
        <w:rPr>
          <w:position w:val="-14"/>
        </w:rPr>
        <w:object w:dxaOrig="740" w:dyaOrig="400" w14:anchorId="02B81525">
          <v:shape id="_x0000_i1035" type="#_x0000_t75" style="width:36pt;height:20.5pt" o:ole="">
            <v:imagedata r:id="rId26" o:title=""/>
          </v:shape>
          <o:OLEObject Type="Embed" ProgID="Equation.DSMT4" ShapeID="_x0000_i1035" DrawAspect="Content" ObjectID="_1676122713" r:id="rId27"/>
        </w:object>
      </w:r>
      <w:r w:rsidRPr="00A042B0">
        <w:rPr>
          <w:rFonts w:ascii="Times New Roman" w:hAnsi="Times New Roman"/>
          <w:sz w:val="24"/>
          <w:szCs w:val="24"/>
          <w:lang w:val="en-GB"/>
        </w:rPr>
        <w:t xml:space="preserve"> is the cross-spectral density function</w:t>
      </w:r>
      <w:r w:rsidR="000A5ADD" w:rsidRPr="00A042B0">
        <w:rPr>
          <w:rFonts w:ascii="Times New Roman" w:hAnsi="Times New Roman"/>
          <w:sz w:val="24"/>
          <w:szCs w:val="24"/>
          <w:lang w:val="en-GB"/>
        </w:rPr>
        <w:t xml:space="preserve"> </w:t>
      </w:r>
      <w:r w:rsidRPr="00A042B0">
        <w:rPr>
          <w:rFonts w:ascii="Times New Roman" w:hAnsi="Times New Roman"/>
          <w:sz w:val="24"/>
          <w:szCs w:val="24"/>
          <w:lang w:val="en-GB"/>
        </w:rPr>
        <w:t>between the measured signals</w:t>
      </w:r>
      <w:r w:rsidR="00957A46">
        <w:rPr>
          <w:rFonts w:ascii="Times New Roman" w:hAnsi="Times New Roman"/>
          <w:sz w:val="24"/>
          <w:szCs w:val="24"/>
          <w:lang w:val="en-GB"/>
        </w:rPr>
        <w:t xml:space="preserve"> </w:t>
      </w:r>
      <w:r w:rsidR="00CA5A32" w:rsidRPr="00A30A4E">
        <w:rPr>
          <w:position w:val="-12"/>
        </w:rPr>
        <w:object w:dxaOrig="499" w:dyaOrig="360" w14:anchorId="59847EDE">
          <v:shape id="_x0000_i1036" type="#_x0000_t75" style="width:25pt;height:19pt" o:ole="">
            <v:imagedata r:id="rId28" o:title=""/>
          </v:shape>
          <o:OLEObject Type="Embed" ProgID="Equation.DSMT4" ShapeID="_x0000_i1036" DrawAspect="Content" ObjectID="_1676122714" r:id="rId29"/>
        </w:object>
      </w:r>
      <w:r w:rsidR="00957A46" w:rsidRPr="00957A46">
        <w:rPr>
          <w:lang w:val="en-GB"/>
        </w:rPr>
        <w:t xml:space="preserve"> </w:t>
      </w:r>
      <w:r w:rsidR="00957A46">
        <w:rPr>
          <w:lang w:val="en-GB"/>
        </w:rPr>
        <w:t xml:space="preserve">and </w:t>
      </w:r>
      <w:r w:rsidR="004549A7" w:rsidRPr="00A30A4E">
        <w:rPr>
          <w:position w:val="-12"/>
        </w:rPr>
        <w:object w:dxaOrig="540" w:dyaOrig="360" w14:anchorId="443A0A27">
          <v:shape id="_x0000_i1037" type="#_x0000_t75" style="width:28pt;height:19pt" o:ole="">
            <v:imagedata r:id="rId30" o:title=""/>
          </v:shape>
          <o:OLEObject Type="Embed" ProgID="Equation.DSMT4" ShapeID="_x0000_i1037" DrawAspect="Content" ObjectID="_1676122715" r:id="rId31"/>
        </w:object>
      </w:r>
      <w:r w:rsidRPr="00A042B0">
        <w:rPr>
          <w:rFonts w:ascii="Times New Roman" w:hAnsi="Times New Roman"/>
          <w:sz w:val="24"/>
          <w:szCs w:val="24"/>
          <w:lang w:val="en-GB"/>
        </w:rPr>
        <w:t xml:space="preserve">, </w:t>
      </w:r>
      <w:r w:rsidR="00F30FE1" w:rsidRPr="00A30A4E">
        <w:rPr>
          <w:position w:val="-6"/>
        </w:rPr>
        <w:object w:dxaOrig="240" w:dyaOrig="220" w14:anchorId="40AA8D55">
          <v:shape id="_x0000_i1038" type="#_x0000_t75" style="width:13pt;height:11.5pt" o:ole="">
            <v:imagedata r:id="rId32" o:title=""/>
          </v:shape>
          <o:OLEObject Type="Embed" ProgID="Equation.DSMT4" ShapeID="_x0000_i1038" DrawAspect="Content" ObjectID="_1676122716" r:id="rId33"/>
        </w:object>
      </w:r>
      <w:r w:rsidRPr="00A042B0">
        <w:rPr>
          <w:rFonts w:ascii="Times New Roman" w:hAnsi="Times New Roman"/>
          <w:sz w:val="24"/>
          <w:szCs w:val="24"/>
          <w:lang w:val="en-GB"/>
        </w:rPr>
        <w:t xml:space="preserve"> is the circular frequency and </w:t>
      </w:r>
      <w:r w:rsidR="00111A35" w:rsidRPr="00A30A4E">
        <w:rPr>
          <w:position w:val="-10"/>
        </w:rPr>
        <w:object w:dxaOrig="800" w:dyaOrig="380" w14:anchorId="681865DC">
          <v:shape id="_x0000_i1039" type="#_x0000_t75" style="width:39pt;height:19pt" o:ole="">
            <v:imagedata r:id="rId34" o:title=""/>
          </v:shape>
          <o:OLEObject Type="Embed" ProgID="Equation.DSMT4" ShapeID="_x0000_i1039" DrawAspect="Content" ObjectID="_1676122717" r:id="rId35"/>
        </w:object>
      </w:r>
      <w:r w:rsidRPr="00A042B0">
        <w:rPr>
          <w:rFonts w:ascii="Times New Roman" w:hAnsi="Times New Roman"/>
          <w:sz w:val="24"/>
          <w:szCs w:val="24"/>
          <w:lang w:val="en-GB"/>
        </w:rPr>
        <w:t>. The time delay estimate between the measured signals is given by a distinct peak in the correlation function.</w:t>
      </w:r>
      <w:r w:rsidR="009B66FE" w:rsidRPr="00A042B0">
        <w:rPr>
          <w:rFonts w:ascii="Times New Roman" w:hAnsi="Times New Roman"/>
          <w:sz w:val="24"/>
          <w:szCs w:val="24"/>
          <w:lang w:val="en-GB"/>
        </w:rPr>
        <w:t xml:space="preserve"> </w:t>
      </w:r>
      <w:r w:rsidRPr="00A042B0">
        <w:rPr>
          <w:rFonts w:ascii="Times New Roman" w:hAnsi="Times New Roman"/>
          <w:sz w:val="24"/>
          <w:szCs w:val="24"/>
          <w:lang w:val="en-GB"/>
        </w:rPr>
        <w:t>A</w:t>
      </w:r>
      <w:r w:rsidR="0003789B" w:rsidRPr="00A042B0">
        <w:rPr>
          <w:rFonts w:ascii="Times New Roman" w:hAnsi="Times New Roman"/>
          <w:sz w:val="24"/>
          <w:szCs w:val="24"/>
          <w:lang w:val="en-GB"/>
        </w:rPr>
        <w:t xml:space="preserve"> good</w:t>
      </w:r>
      <w:r w:rsidRPr="00A042B0">
        <w:rPr>
          <w:rFonts w:ascii="Times New Roman" w:hAnsi="Times New Roman"/>
          <w:sz w:val="24"/>
          <w:szCs w:val="24"/>
          <w:lang w:val="en-GB"/>
        </w:rPr>
        <w:t xml:space="preserve"> estimate of the wave speed</w:t>
      </w:r>
      <w:r w:rsidR="0055413F" w:rsidRPr="00A042B0">
        <w:rPr>
          <w:rFonts w:ascii="Times New Roman" w:hAnsi="Times New Roman"/>
          <w:sz w:val="24"/>
          <w:szCs w:val="24"/>
          <w:lang w:val="en-GB"/>
        </w:rPr>
        <w:t>, which</w:t>
      </w:r>
      <w:r w:rsidR="0087769B" w:rsidRPr="00A042B0">
        <w:rPr>
          <w:rFonts w:ascii="Times New Roman" w:hAnsi="Times New Roman"/>
          <w:sz w:val="24"/>
          <w:szCs w:val="24"/>
          <w:lang w:val="en-GB"/>
        </w:rPr>
        <w:t xml:space="preserve"> depends</w:t>
      </w:r>
      <w:r w:rsidRPr="00A042B0">
        <w:rPr>
          <w:rFonts w:ascii="Times New Roman" w:hAnsi="Times New Roman"/>
          <w:sz w:val="24"/>
          <w:szCs w:val="24"/>
          <w:lang w:val="en-GB"/>
        </w:rPr>
        <w:t xml:space="preserve"> </w:t>
      </w:r>
      <w:r w:rsidR="0055413F" w:rsidRPr="00A042B0">
        <w:rPr>
          <w:rFonts w:ascii="Times New Roman" w:hAnsi="Times New Roman"/>
          <w:sz w:val="24"/>
          <w:szCs w:val="24"/>
          <w:lang w:val="en-GB"/>
        </w:rPr>
        <w:t>on the geometry and material properties of the pipe</w:t>
      </w:r>
      <w:r w:rsidR="0087769B" w:rsidRPr="00A042B0">
        <w:rPr>
          <w:rFonts w:ascii="Times New Roman" w:hAnsi="Times New Roman"/>
          <w:sz w:val="24"/>
          <w:szCs w:val="24"/>
          <w:lang w:val="en-GB"/>
        </w:rPr>
        <w:t>,</w:t>
      </w:r>
      <w:r w:rsidR="0055413F" w:rsidRPr="00A042B0">
        <w:rPr>
          <w:rFonts w:ascii="Times New Roman" w:hAnsi="Times New Roman"/>
          <w:sz w:val="24"/>
          <w:szCs w:val="24"/>
          <w:lang w:val="en-GB"/>
        </w:rPr>
        <w:t xml:space="preserve"> </w:t>
      </w:r>
      <w:r w:rsidRPr="00A042B0">
        <w:rPr>
          <w:rFonts w:ascii="Times New Roman" w:hAnsi="Times New Roman"/>
          <w:sz w:val="24"/>
          <w:szCs w:val="24"/>
          <w:lang w:val="en-GB"/>
        </w:rPr>
        <w:t>is necessary for an accurate estimate of the leak position</w:t>
      </w:r>
      <w:r w:rsidR="0087769B" w:rsidRPr="00A042B0">
        <w:rPr>
          <w:rFonts w:ascii="Times New Roman" w:hAnsi="Times New Roman"/>
          <w:sz w:val="24"/>
          <w:szCs w:val="24"/>
          <w:lang w:val="en-GB"/>
        </w:rPr>
        <w:t xml:space="preserve"> [</w:t>
      </w:r>
      <w:r w:rsidR="00812FEB">
        <w:rPr>
          <w:rFonts w:ascii="Times New Roman" w:hAnsi="Times New Roman"/>
          <w:sz w:val="24"/>
          <w:szCs w:val="24"/>
          <w:lang w:val="en-GB"/>
        </w:rPr>
        <w:t>20</w:t>
      </w:r>
      <w:r w:rsidR="0087769B" w:rsidRPr="00A042B0">
        <w:rPr>
          <w:rFonts w:ascii="Times New Roman" w:hAnsi="Times New Roman"/>
          <w:sz w:val="24"/>
          <w:szCs w:val="24"/>
          <w:lang w:val="en-GB"/>
        </w:rPr>
        <w:t>]</w:t>
      </w:r>
      <w:r w:rsidRPr="00A042B0">
        <w:rPr>
          <w:rFonts w:ascii="Times New Roman" w:hAnsi="Times New Roman"/>
          <w:sz w:val="24"/>
          <w:szCs w:val="24"/>
          <w:lang w:val="en-GB"/>
        </w:rPr>
        <w:t xml:space="preserve">. </w:t>
      </w:r>
      <w:r w:rsidR="0087769B" w:rsidRPr="00A042B0">
        <w:rPr>
          <w:rFonts w:ascii="Times New Roman" w:hAnsi="Times New Roman"/>
          <w:sz w:val="24"/>
          <w:szCs w:val="24"/>
          <w:lang w:val="en-GB"/>
        </w:rPr>
        <w:t xml:space="preserve">It </w:t>
      </w:r>
      <w:r w:rsidR="00A771AB" w:rsidRPr="00A042B0">
        <w:rPr>
          <w:rFonts w:ascii="Times New Roman" w:hAnsi="Times New Roman"/>
          <w:sz w:val="24"/>
          <w:szCs w:val="24"/>
          <w:lang w:val="en-GB"/>
        </w:rPr>
        <w:t xml:space="preserve">is </w:t>
      </w:r>
      <w:r w:rsidRPr="00A042B0">
        <w:rPr>
          <w:rFonts w:ascii="Times New Roman" w:hAnsi="Times New Roman"/>
          <w:sz w:val="24"/>
          <w:szCs w:val="24"/>
          <w:lang w:val="en-GB"/>
        </w:rPr>
        <w:t xml:space="preserve">often estimated from tables which are compiled from calculations or from a historical database. </w:t>
      </w:r>
      <w:r w:rsidR="00386C4C" w:rsidRPr="00A042B0">
        <w:rPr>
          <w:rFonts w:ascii="Times New Roman" w:hAnsi="Times New Roman"/>
          <w:sz w:val="24"/>
          <w:szCs w:val="24"/>
          <w:lang w:val="en-GB"/>
        </w:rPr>
        <w:t>If there is an error in the wave speed estimate, t</w:t>
      </w:r>
      <w:r w:rsidRPr="00A042B0">
        <w:rPr>
          <w:rFonts w:ascii="Times New Roman" w:hAnsi="Times New Roman"/>
          <w:sz w:val="24"/>
          <w:szCs w:val="24"/>
          <w:lang w:val="en-GB"/>
        </w:rPr>
        <w:t xml:space="preserve">he </w:t>
      </w:r>
      <w:r w:rsidR="00386C4C" w:rsidRPr="00A042B0">
        <w:rPr>
          <w:rFonts w:ascii="Times New Roman" w:hAnsi="Times New Roman"/>
          <w:sz w:val="24"/>
          <w:szCs w:val="24"/>
          <w:lang w:val="en-GB"/>
        </w:rPr>
        <w:t xml:space="preserve">resulting </w:t>
      </w:r>
      <w:r w:rsidRPr="00A042B0">
        <w:rPr>
          <w:rFonts w:ascii="Times New Roman" w:hAnsi="Times New Roman"/>
          <w:sz w:val="24"/>
          <w:szCs w:val="24"/>
          <w:lang w:val="en-GB"/>
        </w:rPr>
        <w:t>error in the leak location is given by [</w:t>
      </w:r>
      <w:r w:rsidR="00812FEB">
        <w:rPr>
          <w:rFonts w:ascii="Times New Roman" w:hAnsi="Times New Roman"/>
          <w:sz w:val="24"/>
          <w:szCs w:val="24"/>
          <w:lang w:val="en-GB"/>
        </w:rPr>
        <w:t>20</w:t>
      </w:r>
      <w:r w:rsidRPr="00A042B0">
        <w:rPr>
          <w:rFonts w:ascii="Times New Roman" w:hAnsi="Times New Roman"/>
          <w:sz w:val="24"/>
          <w:szCs w:val="24"/>
          <w:lang w:val="en-GB"/>
        </w:rPr>
        <w:t>]</w:t>
      </w:r>
    </w:p>
    <w:p w14:paraId="1172C69D" w14:textId="77777777" w:rsidR="009F7F8E" w:rsidRPr="00A042B0" w:rsidRDefault="009F7F8E" w:rsidP="009F7F8E">
      <w:pPr>
        <w:spacing w:after="0" w:line="480" w:lineRule="auto"/>
        <w:jc w:val="both"/>
        <w:rPr>
          <w:rFonts w:ascii="Times New Roman" w:hAnsi="Times New Roman"/>
          <w:sz w:val="24"/>
          <w:szCs w:val="24"/>
          <w:lang w:val="en-GB"/>
        </w:rPr>
      </w:pPr>
    </w:p>
    <w:p w14:paraId="7B3A328C" w14:textId="6A531A2F" w:rsidR="009F7F8E" w:rsidRPr="00A042B0" w:rsidRDefault="00957A46" w:rsidP="007836C4">
      <w:pPr>
        <w:spacing w:after="0" w:line="480" w:lineRule="auto"/>
        <w:ind w:firstLine="720"/>
        <w:jc w:val="right"/>
        <w:rPr>
          <w:lang w:val="en-GB"/>
        </w:rPr>
      </w:pPr>
      <w:r>
        <w:rPr>
          <w:rFonts w:ascii="Times New Roman" w:hAnsi="Times New Roman"/>
          <w:sz w:val="24"/>
          <w:szCs w:val="24"/>
          <w:lang w:val="en-GB"/>
        </w:rPr>
        <w:t xml:space="preserve">                 </w:t>
      </w:r>
      <w:r>
        <w:rPr>
          <w:rFonts w:ascii="Times New Roman" w:hAnsi="Times New Roman"/>
          <w:sz w:val="24"/>
          <w:szCs w:val="24"/>
          <w:lang w:val="en-GB"/>
        </w:rPr>
        <w:tab/>
      </w:r>
      <w:r>
        <w:rPr>
          <w:rFonts w:ascii="Times New Roman" w:hAnsi="Times New Roman"/>
          <w:sz w:val="24"/>
          <w:szCs w:val="24"/>
          <w:lang w:val="en-GB"/>
        </w:rPr>
        <w:tab/>
      </w:r>
      <w:r w:rsidR="007836C4" w:rsidRPr="00AD3E52">
        <w:rPr>
          <w:rFonts w:ascii="Times New Roman" w:hAnsi="Times New Roman"/>
          <w:sz w:val="24"/>
          <w:szCs w:val="24"/>
          <w:lang w:val="en-GB"/>
        </w:rPr>
        <w:t xml:space="preserve">    </w:t>
      </w:r>
      <w:r w:rsidR="00D339F4" w:rsidRPr="00A30A4E">
        <w:rPr>
          <w:position w:val="-28"/>
        </w:rPr>
        <w:object w:dxaOrig="1939" w:dyaOrig="700" w14:anchorId="79D7E402">
          <v:shape id="_x0000_i1040" type="#_x0000_t75" style="width:97.5pt;height:36pt" o:ole="">
            <v:imagedata r:id="rId36" o:title=""/>
          </v:shape>
          <o:OLEObject Type="Embed" ProgID="Equation.DSMT4" ShapeID="_x0000_i1040" DrawAspect="Content" ObjectID="_1676122718" r:id="rId37"/>
        </w:object>
      </w:r>
      <w:r w:rsidR="009F7F8E" w:rsidRPr="00A042B0">
        <w:rPr>
          <w:rFonts w:ascii="Times New Roman" w:hAnsi="Times New Roman"/>
          <w:sz w:val="24"/>
          <w:szCs w:val="24"/>
          <w:lang w:val="en-GB"/>
        </w:rPr>
        <w:tab/>
      </w:r>
      <w:r w:rsidR="009F7F8E" w:rsidRPr="00A042B0">
        <w:rPr>
          <w:rFonts w:ascii="Times New Roman" w:hAnsi="Times New Roman"/>
          <w:sz w:val="24"/>
          <w:szCs w:val="24"/>
          <w:lang w:val="en-GB"/>
        </w:rPr>
        <w:tab/>
      </w:r>
      <w:r w:rsidR="0083561F">
        <w:rPr>
          <w:rFonts w:ascii="Times New Roman" w:hAnsi="Times New Roman"/>
          <w:sz w:val="24"/>
          <w:szCs w:val="24"/>
          <w:lang w:val="en-GB"/>
        </w:rPr>
        <w:t xml:space="preserve">             </w:t>
      </w:r>
      <w:r>
        <w:rPr>
          <w:rFonts w:ascii="Times New Roman" w:hAnsi="Times New Roman"/>
          <w:sz w:val="24"/>
          <w:szCs w:val="24"/>
          <w:lang w:val="en-GB"/>
        </w:rPr>
        <w:t xml:space="preserve">        </w:t>
      </w:r>
      <w:r w:rsidR="00F06F0D">
        <w:rPr>
          <w:rFonts w:ascii="Times New Roman" w:hAnsi="Times New Roman"/>
          <w:sz w:val="24"/>
          <w:szCs w:val="24"/>
          <w:lang w:val="en-GB"/>
        </w:rPr>
        <w:t xml:space="preserve">          </w:t>
      </w:r>
      <w:r w:rsidR="009F7F8E" w:rsidRPr="00A042B0">
        <w:rPr>
          <w:rFonts w:ascii="Times New Roman" w:hAnsi="Times New Roman"/>
          <w:sz w:val="24"/>
          <w:szCs w:val="24"/>
          <w:lang w:val="en-GB"/>
        </w:rPr>
        <w:t>(3)</w:t>
      </w:r>
    </w:p>
    <w:p w14:paraId="02B229F0" w14:textId="77777777" w:rsidR="009F7F8E" w:rsidRPr="00A042B0" w:rsidRDefault="009F7F8E" w:rsidP="009F7F8E">
      <w:pPr>
        <w:spacing w:after="0" w:line="480" w:lineRule="auto"/>
        <w:jc w:val="both"/>
        <w:rPr>
          <w:rFonts w:ascii="Times New Roman" w:hAnsi="Times New Roman"/>
          <w:sz w:val="24"/>
          <w:szCs w:val="24"/>
          <w:lang w:val="en-GB"/>
        </w:rPr>
      </w:pPr>
    </w:p>
    <w:p w14:paraId="07FF8015" w14:textId="7AA77AA9" w:rsidR="009F7F8E" w:rsidRPr="00A042B0" w:rsidRDefault="009F7F8E" w:rsidP="009F7F8E">
      <w:pPr>
        <w:spacing w:after="0" w:line="480" w:lineRule="auto"/>
        <w:jc w:val="both"/>
        <w:rPr>
          <w:lang w:val="en-GB"/>
        </w:rPr>
      </w:pPr>
      <w:r w:rsidRPr="00A042B0">
        <w:rPr>
          <w:rFonts w:ascii="Times New Roman" w:hAnsi="Times New Roman"/>
          <w:sz w:val="24"/>
          <w:szCs w:val="24"/>
          <w:lang w:val="en-GB"/>
        </w:rPr>
        <w:t xml:space="preserve">where  </w:t>
      </w:r>
      <w:r w:rsidR="00582E49" w:rsidRPr="00A30A4E">
        <w:rPr>
          <w:position w:val="-12"/>
        </w:rPr>
        <w:object w:dxaOrig="1420" w:dyaOrig="380" w14:anchorId="285B0AF7">
          <v:shape id="_x0000_i1041" type="#_x0000_t75" style="width:70.5pt;height:19pt" o:ole="">
            <v:imagedata r:id="rId38" o:title=""/>
          </v:shape>
          <o:OLEObject Type="Embed" ProgID="Equation.DSMT4" ShapeID="_x0000_i1041" DrawAspect="Content" ObjectID="_1676122719" r:id="rId39"/>
        </w:object>
      </w:r>
      <w:r w:rsidRPr="00A042B0">
        <w:rPr>
          <w:rFonts w:ascii="Times New Roman" w:hAnsi="Times New Roman"/>
          <w:lang w:val="en-GB"/>
        </w:rPr>
        <w:t xml:space="preserve"> and </w:t>
      </w:r>
      <w:r w:rsidR="00122309" w:rsidRPr="00A30A4E">
        <w:rPr>
          <w:position w:val="-12"/>
        </w:rPr>
        <w:object w:dxaOrig="1060" w:dyaOrig="360" w14:anchorId="5AF79E60">
          <v:shape id="_x0000_i1042" type="#_x0000_t75" style="width:53.5pt;height:19pt" o:ole="">
            <v:imagedata r:id="rId40" o:title=""/>
          </v:shape>
          <o:OLEObject Type="Embed" ProgID="Equation.DSMT4" ShapeID="_x0000_i1042" DrawAspect="Content" ObjectID="_1676122720" r:id="rId41"/>
        </w:object>
      </w:r>
      <w:r w:rsidRPr="00A042B0">
        <w:rPr>
          <w:rFonts w:ascii="Times New Roman" w:hAnsi="Times New Roman"/>
          <w:sz w:val="24"/>
          <w:szCs w:val="24"/>
          <w:lang w:val="en-GB"/>
        </w:rPr>
        <w:t>, in which</w:t>
      </w:r>
      <w:r w:rsidRPr="00A042B0">
        <w:rPr>
          <w:rFonts w:ascii="Times New Roman" w:hAnsi="Times New Roman"/>
          <w:lang w:val="en-GB"/>
        </w:rPr>
        <w:t xml:space="preserve"> </w:t>
      </w:r>
      <w:r w:rsidR="00A56BB8" w:rsidRPr="00A30A4E">
        <w:rPr>
          <w:position w:val="-12"/>
        </w:rPr>
        <w:object w:dxaOrig="360" w:dyaOrig="380" w14:anchorId="533A774B">
          <v:shape id="_x0000_i1043" type="#_x0000_t75" style="width:19pt;height:19pt" o:ole="">
            <v:imagedata r:id="rId42" o:title=""/>
          </v:shape>
          <o:OLEObject Type="Embed" ProgID="Equation.DSMT4" ShapeID="_x0000_i1043" DrawAspect="Content" ObjectID="_1676122721" r:id="rId43"/>
        </w:object>
      </w:r>
      <w:r w:rsidRPr="00A042B0">
        <w:rPr>
          <w:rFonts w:ascii="Times New Roman" w:hAnsi="Times New Roman"/>
          <w:sz w:val="24"/>
          <w:szCs w:val="24"/>
          <w:lang w:val="en-GB"/>
        </w:rPr>
        <w:t xml:space="preserve"> and </w:t>
      </w:r>
      <w:r w:rsidR="009563AF" w:rsidRPr="00A30A4E">
        <w:rPr>
          <w:position w:val="-12"/>
        </w:rPr>
        <w:object w:dxaOrig="240" w:dyaOrig="360" w14:anchorId="6E16C599">
          <v:shape id="_x0000_i1044" type="#_x0000_t75" style="width:13pt;height:19pt" o:ole="">
            <v:imagedata r:id="rId44" o:title=""/>
          </v:shape>
          <o:OLEObject Type="Embed" ProgID="Equation.DSMT4" ShapeID="_x0000_i1044" DrawAspect="Content" ObjectID="_1676122722" r:id="rId45"/>
        </w:object>
      </w:r>
      <w:r w:rsidRPr="00A042B0">
        <w:rPr>
          <w:rFonts w:ascii="Times New Roman" w:hAnsi="Times New Roman"/>
          <w:sz w:val="24"/>
          <w:szCs w:val="24"/>
          <w:lang w:val="en-GB"/>
        </w:rPr>
        <w:t xml:space="preserve"> are the estimated location of the leak, and the wave</w:t>
      </w:r>
      <w:r w:rsidR="00CA4101" w:rsidRPr="00A042B0">
        <w:rPr>
          <w:rFonts w:ascii="Times New Roman" w:hAnsi="Times New Roman"/>
          <w:sz w:val="24"/>
          <w:szCs w:val="24"/>
          <w:lang w:val="en-GB"/>
        </w:rPr>
        <w:t xml:space="preserve"> </w:t>
      </w:r>
      <w:r w:rsidRPr="00A042B0">
        <w:rPr>
          <w:rFonts w:ascii="Times New Roman" w:hAnsi="Times New Roman"/>
          <w:sz w:val="24"/>
          <w:szCs w:val="24"/>
          <w:lang w:val="en-GB"/>
        </w:rPr>
        <w:t xml:space="preserve">speed, respectively.  It </w:t>
      </w:r>
      <w:r w:rsidR="003769B9" w:rsidRPr="00A042B0">
        <w:rPr>
          <w:rFonts w:ascii="Times New Roman" w:hAnsi="Times New Roman"/>
          <w:sz w:val="24"/>
          <w:szCs w:val="24"/>
          <w:lang w:val="en-GB"/>
        </w:rPr>
        <w:t xml:space="preserve">is evident </w:t>
      </w:r>
      <w:r w:rsidRPr="00A042B0">
        <w:rPr>
          <w:rFonts w:ascii="Times New Roman" w:hAnsi="Times New Roman"/>
          <w:sz w:val="24"/>
          <w:szCs w:val="24"/>
          <w:lang w:val="en-GB"/>
        </w:rPr>
        <w:t xml:space="preserve">that if the leak is half-way between the measurement positions, the time delay is zero, and the wave speed estimate has no effect on the estimate of the leak location. However, </w:t>
      </w:r>
      <w:r w:rsidR="00873D71" w:rsidRPr="00A042B0">
        <w:rPr>
          <w:rFonts w:ascii="Times New Roman" w:hAnsi="Times New Roman"/>
          <w:sz w:val="24"/>
          <w:szCs w:val="24"/>
          <w:lang w:val="en-GB"/>
        </w:rPr>
        <w:t xml:space="preserve">if </w:t>
      </w:r>
      <w:r w:rsidR="006D65EB" w:rsidRPr="00A042B0">
        <w:rPr>
          <w:rFonts w:ascii="Times New Roman" w:hAnsi="Times New Roman"/>
          <w:sz w:val="24"/>
          <w:szCs w:val="24"/>
          <w:lang w:val="en-GB"/>
        </w:rPr>
        <w:t>the</w:t>
      </w:r>
      <w:r w:rsidR="000C52A2" w:rsidRPr="00A042B0">
        <w:rPr>
          <w:rFonts w:ascii="Times New Roman" w:hAnsi="Times New Roman"/>
          <w:sz w:val="24"/>
          <w:szCs w:val="24"/>
          <w:lang w:val="en-GB"/>
        </w:rPr>
        <w:t xml:space="preserve"> leak</w:t>
      </w:r>
      <w:r w:rsidR="00A042B0">
        <w:rPr>
          <w:rFonts w:ascii="Times New Roman" w:hAnsi="Times New Roman"/>
          <w:sz w:val="24"/>
          <w:szCs w:val="24"/>
          <w:lang w:val="en-GB"/>
        </w:rPr>
        <w:t xml:space="preserve"> position</w:t>
      </w:r>
      <w:r w:rsidR="006D65EB" w:rsidRPr="00A042B0">
        <w:rPr>
          <w:rFonts w:ascii="Times New Roman" w:hAnsi="Times New Roman"/>
          <w:sz w:val="24"/>
          <w:szCs w:val="24"/>
          <w:lang w:val="en-GB"/>
        </w:rPr>
        <w:t xml:space="preserve"> </w:t>
      </w:r>
      <w:r w:rsidR="00873D71" w:rsidRPr="00A042B0">
        <w:rPr>
          <w:rFonts w:ascii="Times New Roman" w:hAnsi="Times New Roman"/>
          <w:sz w:val="24"/>
          <w:szCs w:val="24"/>
          <w:lang w:val="en-GB"/>
        </w:rPr>
        <w:t xml:space="preserve">is </w:t>
      </w:r>
      <w:r w:rsidR="006D65EB" w:rsidRPr="00A042B0">
        <w:rPr>
          <w:rFonts w:ascii="Times New Roman" w:hAnsi="Times New Roman"/>
          <w:sz w:val="24"/>
          <w:szCs w:val="24"/>
          <w:lang w:val="en-GB"/>
        </w:rPr>
        <w:t xml:space="preserve">close to </w:t>
      </w:r>
      <w:r w:rsidR="000C52A2" w:rsidRPr="00A042B0">
        <w:rPr>
          <w:rFonts w:ascii="Times New Roman" w:hAnsi="Times New Roman"/>
          <w:sz w:val="24"/>
          <w:szCs w:val="24"/>
          <w:lang w:val="en-GB"/>
        </w:rPr>
        <w:t xml:space="preserve">one of the </w:t>
      </w:r>
      <w:proofErr w:type="gramStart"/>
      <w:r w:rsidR="000C52A2" w:rsidRPr="00A042B0">
        <w:rPr>
          <w:rFonts w:ascii="Times New Roman" w:hAnsi="Times New Roman"/>
          <w:sz w:val="24"/>
          <w:szCs w:val="24"/>
          <w:lang w:val="en-GB"/>
        </w:rPr>
        <w:t>measurement</w:t>
      </w:r>
      <w:proofErr w:type="gramEnd"/>
      <w:r w:rsidR="000C52A2" w:rsidRPr="00A042B0">
        <w:rPr>
          <w:rFonts w:ascii="Times New Roman" w:hAnsi="Times New Roman"/>
          <w:sz w:val="24"/>
          <w:szCs w:val="24"/>
          <w:lang w:val="en-GB"/>
        </w:rPr>
        <w:t xml:space="preserve"> points</w:t>
      </w:r>
      <w:r w:rsidR="003D0B9C" w:rsidRPr="00A042B0">
        <w:rPr>
          <w:rFonts w:ascii="Times New Roman" w:hAnsi="Times New Roman"/>
          <w:sz w:val="24"/>
          <w:szCs w:val="24"/>
          <w:lang w:val="en-GB"/>
        </w:rPr>
        <w:t xml:space="preserve"> it is important to have </w:t>
      </w:r>
      <w:r w:rsidR="00B90418" w:rsidRPr="00A042B0">
        <w:rPr>
          <w:rFonts w:ascii="Times New Roman" w:hAnsi="Times New Roman"/>
          <w:sz w:val="24"/>
          <w:szCs w:val="24"/>
          <w:lang w:val="en-GB"/>
        </w:rPr>
        <w:t>an accurate</w:t>
      </w:r>
      <w:r w:rsidRPr="00A042B0">
        <w:rPr>
          <w:rFonts w:ascii="Times New Roman" w:hAnsi="Times New Roman"/>
          <w:sz w:val="24"/>
          <w:szCs w:val="24"/>
          <w:lang w:val="en-GB"/>
        </w:rPr>
        <w:t xml:space="preserve"> wave</w:t>
      </w:r>
      <w:r w:rsidR="00892E2A">
        <w:rPr>
          <w:rFonts w:ascii="Times New Roman" w:hAnsi="Times New Roman"/>
          <w:sz w:val="24"/>
          <w:szCs w:val="24"/>
          <w:lang w:val="en-GB"/>
        </w:rPr>
        <w:t xml:space="preserve"> </w:t>
      </w:r>
      <w:r w:rsidRPr="00A042B0">
        <w:rPr>
          <w:rFonts w:ascii="Times New Roman" w:hAnsi="Times New Roman"/>
          <w:sz w:val="24"/>
          <w:szCs w:val="24"/>
          <w:lang w:val="en-GB"/>
        </w:rPr>
        <w:t xml:space="preserve">speed estimate. </w:t>
      </w:r>
    </w:p>
    <w:p w14:paraId="1BDC8C8E" w14:textId="77777777" w:rsidR="009F7F8E" w:rsidRDefault="009F7F8E" w:rsidP="00767E4F">
      <w:pPr>
        <w:spacing w:after="0" w:line="480" w:lineRule="auto"/>
        <w:jc w:val="both"/>
        <w:rPr>
          <w:rFonts w:ascii="Times New Roman" w:eastAsia="Times New Roman" w:hAnsi="Times New Roman" w:cs="Times New Roman"/>
          <w:b/>
          <w:sz w:val="24"/>
          <w:szCs w:val="24"/>
          <w:lang w:val="en-GB" w:eastAsia="pt-BR"/>
        </w:rPr>
      </w:pPr>
    </w:p>
    <w:p w14:paraId="6898A4F1" w14:textId="1D3FD463" w:rsidR="00767E4F" w:rsidRDefault="00F12A28" w:rsidP="00767E4F">
      <w:pPr>
        <w:spacing w:after="0" w:line="480" w:lineRule="auto"/>
        <w:jc w:val="both"/>
        <w:rPr>
          <w:rFonts w:ascii="Times New Roman" w:eastAsia="Times New Roman" w:hAnsi="Times New Roman" w:cs="Times New Roman"/>
          <w:b/>
          <w:sz w:val="24"/>
          <w:szCs w:val="24"/>
          <w:lang w:val="en-GB" w:eastAsia="pt-BR"/>
        </w:rPr>
      </w:pPr>
      <w:r>
        <w:rPr>
          <w:rFonts w:ascii="Times New Roman" w:eastAsia="Times New Roman" w:hAnsi="Times New Roman" w:cs="Times New Roman"/>
          <w:b/>
          <w:sz w:val="24"/>
          <w:szCs w:val="24"/>
          <w:lang w:val="en-GB" w:eastAsia="pt-BR"/>
        </w:rPr>
        <w:t>2</w:t>
      </w:r>
      <w:r w:rsidR="005B5271">
        <w:rPr>
          <w:rFonts w:ascii="Times New Roman" w:eastAsia="Times New Roman" w:hAnsi="Times New Roman" w:cs="Times New Roman"/>
          <w:b/>
          <w:sz w:val="24"/>
          <w:szCs w:val="24"/>
          <w:lang w:val="en-GB" w:eastAsia="pt-BR"/>
        </w:rPr>
        <w:t>.2</w:t>
      </w:r>
      <w:r>
        <w:rPr>
          <w:rFonts w:ascii="Times New Roman" w:eastAsia="Times New Roman" w:hAnsi="Times New Roman" w:cs="Times New Roman"/>
          <w:b/>
          <w:sz w:val="24"/>
          <w:szCs w:val="24"/>
          <w:lang w:val="en-GB" w:eastAsia="pt-BR"/>
        </w:rPr>
        <w:t>.</w:t>
      </w:r>
      <w:r w:rsidR="00ED75CF">
        <w:rPr>
          <w:rFonts w:ascii="Times New Roman" w:eastAsia="Times New Roman" w:hAnsi="Times New Roman" w:cs="Times New Roman"/>
          <w:b/>
          <w:sz w:val="24"/>
          <w:szCs w:val="24"/>
          <w:lang w:val="en-GB" w:eastAsia="pt-BR"/>
        </w:rPr>
        <w:t xml:space="preserve"> </w:t>
      </w:r>
      <w:r w:rsidR="005B5271">
        <w:rPr>
          <w:rFonts w:ascii="Times New Roman" w:eastAsia="Times New Roman" w:hAnsi="Times New Roman" w:cs="Times New Roman"/>
          <w:b/>
          <w:sz w:val="24"/>
          <w:szCs w:val="24"/>
          <w:lang w:val="en-GB" w:eastAsia="pt-BR"/>
        </w:rPr>
        <w:t>L</w:t>
      </w:r>
      <w:r w:rsidR="00767E4F" w:rsidRPr="00AC2A5E">
        <w:rPr>
          <w:rFonts w:ascii="Times New Roman" w:eastAsia="Times New Roman" w:hAnsi="Times New Roman" w:cs="Times New Roman"/>
          <w:b/>
          <w:sz w:val="24"/>
          <w:szCs w:val="24"/>
          <w:lang w:val="en-GB" w:eastAsia="pt-BR"/>
        </w:rPr>
        <w:t>eak noise propagation in</w:t>
      </w:r>
      <w:r w:rsidR="008D0C01">
        <w:rPr>
          <w:rFonts w:ascii="Times New Roman" w:eastAsia="Times New Roman" w:hAnsi="Times New Roman" w:cs="Times New Roman"/>
          <w:b/>
          <w:sz w:val="24"/>
          <w:szCs w:val="24"/>
          <w:lang w:val="en-GB" w:eastAsia="pt-BR"/>
        </w:rPr>
        <w:t xml:space="preserve"> </w:t>
      </w:r>
      <w:r w:rsidR="00767E4F" w:rsidRPr="00AC2A5E">
        <w:rPr>
          <w:rFonts w:ascii="Times New Roman" w:eastAsia="Times New Roman" w:hAnsi="Times New Roman" w:cs="Times New Roman"/>
          <w:b/>
          <w:sz w:val="24"/>
          <w:szCs w:val="24"/>
          <w:lang w:val="en-GB" w:eastAsia="pt-BR"/>
        </w:rPr>
        <w:t>water-filled plastic pipes</w:t>
      </w:r>
      <w:r w:rsidR="00ED75CF">
        <w:rPr>
          <w:rFonts w:ascii="Times New Roman" w:eastAsia="Times New Roman" w:hAnsi="Times New Roman" w:cs="Times New Roman"/>
          <w:b/>
          <w:sz w:val="24"/>
          <w:szCs w:val="24"/>
          <w:lang w:val="en-GB" w:eastAsia="pt-BR"/>
        </w:rPr>
        <w:t xml:space="preserve"> </w:t>
      </w:r>
    </w:p>
    <w:p w14:paraId="751BD006" w14:textId="77777777" w:rsidR="000E7C01" w:rsidRDefault="000A7CBC" w:rsidP="00767E4F">
      <w:pPr>
        <w:spacing w:after="0" w:line="480" w:lineRule="auto"/>
        <w:jc w:val="both"/>
        <w:rPr>
          <w:rFonts w:ascii="Times New Roman" w:hAnsi="Times New Roman" w:cs="Times New Roman"/>
          <w:sz w:val="24"/>
          <w:szCs w:val="24"/>
          <w:lang w:val="en-US"/>
        </w:rPr>
      </w:pPr>
      <w:r>
        <w:rPr>
          <w:rFonts w:ascii="Times New Roman" w:eastAsia="Times New Roman" w:hAnsi="Times New Roman" w:cs="Times New Roman"/>
          <w:bCs/>
          <w:sz w:val="24"/>
          <w:szCs w:val="24"/>
          <w:lang w:val="en-GB" w:eastAsia="pt-BR"/>
        </w:rPr>
        <w:t xml:space="preserve">Figure </w:t>
      </w:r>
      <w:r w:rsidR="007866E3">
        <w:rPr>
          <w:rFonts w:ascii="Times New Roman" w:eastAsia="Times New Roman" w:hAnsi="Times New Roman" w:cs="Times New Roman"/>
          <w:bCs/>
          <w:sz w:val="24"/>
          <w:szCs w:val="24"/>
          <w:lang w:val="en-GB" w:eastAsia="pt-BR"/>
        </w:rPr>
        <w:t>2</w:t>
      </w:r>
      <w:r>
        <w:rPr>
          <w:rFonts w:ascii="Times New Roman" w:eastAsia="Times New Roman" w:hAnsi="Times New Roman" w:cs="Times New Roman"/>
          <w:bCs/>
          <w:sz w:val="24"/>
          <w:szCs w:val="24"/>
          <w:lang w:val="en-GB" w:eastAsia="pt-BR"/>
        </w:rPr>
        <w:t xml:space="preserve"> </w:t>
      </w:r>
      <w:r w:rsidR="00412F83">
        <w:rPr>
          <w:rFonts w:ascii="Times New Roman" w:eastAsia="Times New Roman" w:hAnsi="Times New Roman" w:cs="Times New Roman"/>
          <w:bCs/>
          <w:sz w:val="24"/>
          <w:szCs w:val="24"/>
          <w:lang w:val="en-GB" w:eastAsia="pt-BR"/>
        </w:rPr>
        <w:t>shows</w:t>
      </w:r>
      <w:r>
        <w:rPr>
          <w:rFonts w:ascii="Times New Roman" w:eastAsia="Times New Roman" w:hAnsi="Times New Roman" w:cs="Times New Roman"/>
          <w:bCs/>
          <w:sz w:val="24"/>
          <w:szCs w:val="24"/>
          <w:lang w:val="en-GB" w:eastAsia="pt-BR"/>
        </w:rPr>
        <w:t xml:space="preserve"> the </w:t>
      </w:r>
      <w:r w:rsidR="00582178">
        <w:rPr>
          <w:rFonts w:ascii="Times New Roman" w:eastAsia="Times New Roman" w:hAnsi="Times New Roman" w:cs="Times New Roman"/>
          <w:bCs/>
          <w:sz w:val="24"/>
          <w:szCs w:val="24"/>
          <w:lang w:val="en-GB" w:eastAsia="pt-BR"/>
        </w:rPr>
        <w:t xml:space="preserve">geometry of a typical water pipe. </w:t>
      </w:r>
      <w:r w:rsidR="00412F83">
        <w:rPr>
          <w:rFonts w:ascii="Times New Roman" w:eastAsia="Times New Roman" w:hAnsi="Times New Roman" w:cs="Times New Roman"/>
          <w:bCs/>
          <w:sz w:val="24"/>
          <w:szCs w:val="24"/>
          <w:lang w:val="en-GB" w:eastAsia="pt-BR"/>
        </w:rPr>
        <w:t xml:space="preserve">It has a mean radius of </w:t>
      </w:r>
      <w:r w:rsidR="00412F83">
        <w:rPr>
          <w:rFonts w:ascii="Times New Roman" w:eastAsia="Times New Roman" w:hAnsi="Times New Roman" w:cs="Times New Roman"/>
          <w:bCs/>
          <w:i/>
          <w:iCs/>
          <w:sz w:val="24"/>
          <w:szCs w:val="24"/>
          <w:lang w:val="en-GB" w:eastAsia="pt-BR"/>
        </w:rPr>
        <w:t>a</w:t>
      </w:r>
      <w:r w:rsidR="00412F83">
        <w:rPr>
          <w:rFonts w:ascii="Times New Roman" w:eastAsia="Times New Roman" w:hAnsi="Times New Roman" w:cs="Times New Roman"/>
          <w:bCs/>
          <w:sz w:val="24"/>
          <w:szCs w:val="24"/>
          <w:lang w:val="en-GB" w:eastAsia="pt-BR"/>
        </w:rPr>
        <w:t xml:space="preserve"> and</w:t>
      </w:r>
      <w:r w:rsidR="00EE0D40">
        <w:rPr>
          <w:rFonts w:ascii="Times New Roman" w:eastAsia="Times New Roman" w:hAnsi="Times New Roman" w:cs="Times New Roman"/>
          <w:bCs/>
          <w:sz w:val="24"/>
          <w:szCs w:val="24"/>
          <w:lang w:val="en-GB" w:eastAsia="pt-BR"/>
        </w:rPr>
        <w:t xml:space="preserve"> pipe</w:t>
      </w:r>
      <w:r w:rsidR="007836C4">
        <w:rPr>
          <w:rFonts w:ascii="Times New Roman" w:eastAsia="Times New Roman" w:hAnsi="Times New Roman" w:cs="Times New Roman"/>
          <w:bCs/>
          <w:sz w:val="24"/>
          <w:szCs w:val="24"/>
          <w:lang w:val="en-GB" w:eastAsia="pt-BR"/>
        </w:rPr>
        <w:t>-</w:t>
      </w:r>
      <w:r w:rsidR="00EE0D40">
        <w:rPr>
          <w:rFonts w:ascii="Times New Roman" w:eastAsia="Times New Roman" w:hAnsi="Times New Roman" w:cs="Times New Roman"/>
          <w:bCs/>
          <w:sz w:val="24"/>
          <w:szCs w:val="24"/>
          <w:lang w:val="en-GB" w:eastAsia="pt-BR"/>
        </w:rPr>
        <w:t xml:space="preserve">wall thickness </w:t>
      </w:r>
      <w:r w:rsidR="00EE0D40">
        <w:rPr>
          <w:rFonts w:ascii="Times New Roman" w:eastAsia="Times New Roman" w:hAnsi="Times New Roman" w:cs="Times New Roman"/>
          <w:bCs/>
          <w:i/>
          <w:iCs/>
          <w:sz w:val="24"/>
          <w:szCs w:val="24"/>
          <w:lang w:val="en-GB" w:eastAsia="pt-BR"/>
        </w:rPr>
        <w:t>h</w:t>
      </w:r>
      <w:r w:rsidR="00EE0D40">
        <w:rPr>
          <w:rFonts w:ascii="Times New Roman" w:eastAsia="Times New Roman" w:hAnsi="Times New Roman" w:cs="Times New Roman"/>
          <w:bCs/>
          <w:sz w:val="24"/>
          <w:szCs w:val="24"/>
          <w:lang w:val="en-GB" w:eastAsia="pt-BR"/>
        </w:rPr>
        <w:t>.</w:t>
      </w:r>
      <w:r w:rsidR="00C719C1">
        <w:rPr>
          <w:rFonts w:ascii="Times New Roman" w:eastAsia="Times New Roman" w:hAnsi="Times New Roman" w:cs="Times New Roman"/>
          <w:bCs/>
          <w:sz w:val="24"/>
          <w:szCs w:val="24"/>
          <w:lang w:val="en-GB" w:eastAsia="pt-BR"/>
        </w:rPr>
        <w:t xml:space="preserve"> </w:t>
      </w:r>
      <w:r w:rsidR="00767E4F">
        <w:rPr>
          <w:rFonts w:ascii="Times New Roman" w:eastAsia="Times New Roman" w:hAnsi="Times New Roman" w:cs="Times New Roman"/>
          <w:bCs/>
          <w:sz w:val="24"/>
          <w:szCs w:val="24"/>
          <w:lang w:val="en-GB" w:eastAsia="pt-BR"/>
        </w:rPr>
        <w:t xml:space="preserve">The mechanism of leak noise propagation in </w:t>
      </w:r>
      <w:r w:rsidR="00C719C1">
        <w:rPr>
          <w:rFonts w:ascii="Times New Roman" w:eastAsia="Times New Roman" w:hAnsi="Times New Roman" w:cs="Times New Roman"/>
          <w:bCs/>
          <w:sz w:val="24"/>
          <w:szCs w:val="24"/>
          <w:lang w:val="en-GB" w:eastAsia="pt-BR"/>
        </w:rPr>
        <w:t>such a pipe</w:t>
      </w:r>
      <w:r w:rsidR="00767E4F">
        <w:rPr>
          <w:rFonts w:ascii="Times New Roman" w:eastAsia="Times New Roman" w:hAnsi="Times New Roman" w:cs="Times New Roman"/>
          <w:bCs/>
          <w:sz w:val="24"/>
          <w:szCs w:val="24"/>
          <w:lang w:val="en-GB" w:eastAsia="pt-BR"/>
        </w:rPr>
        <w:t xml:space="preserve"> has been </w:t>
      </w:r>
      <w:r w:rsidR="00767E4F" w:rsidRPr="00C44FD2">
        <w:rPr>
          <w:rFonts w:ascii="Times New Roman" w:hAnsi="Times New Roman" w:cs="Times New Roman"/>
          <w:sz w:val="24"/>
          <w:szCs w:val="24"/>
          <w:lang w:val="en-US"/>
        </w:rPr>
        <w:t>studied extensively because of its role in the detection of leaks</w:t>
      </w:r>
      <w:r w:rsidR="00380A29">
        <w:rPr>
          <w:rFonts w:ascii="Times New Roman" w:hAnsi="Times New Roman" w:cs="Times New Roman"/>
          <w:sz w:val="24"/>
          <w:szCs w:val="24"/>
          <w:lang w:val="en-US"/>
        </w:rPr>
        <w:t xml:space="preserve"> as discussed in the previous section</w:t>
      </w:r>
      <w:r w:rsidR="00767E4F">
        <w:rPr>
          <w:rFonts w:ascii="Times New Roman" w:hAnsi="Times New Roman" w:cs="Times New Roman"/>
          <w:sz w:val="24"/>
          <w:szCs w:val="24"/>
          <w:lang w:val="en-US"/>
        </w:rPr>
        <w:t>.</w:t>
      </w:r>
      <w:r w:rsidR="00767E4F" w:rsidRPr="00C44FD2">
        <w:rPr>
          <w:rFonts w:ascii="Times New Roman" w:hAnsi="Times New Roman" w:cs="Times New Roman"/>
          <w:sz w:val="24"/>
          <w:szCs w:val="24"/>
          <w:lang w:val="en-US"/>
        </w:rPr>
        <w:t xml:space="preserve"> </w:t>
      </w:r>
      <w:r w:rsidR="00767E4F">
        <w:rPr>
          <w:rFonts w:ascii="Times New Roman" w:hAnsi="Times New Roman" w:cs="Times New Roman"/>
          <w:sz w:val="24"/>
          <w:szCs w:val="24"/>
          <w:lang w:val="en-US"/>
        </w:rPr>
        <w:t>For plastic pipes, the leak noise propagates in the predominantly fluid-borne</w:t>
      </w:r>
      <w:r w:rsidR="00B13F34">
        <w:rPr>
          <w:rFonts w:ascii="Times New Roman" w:hAnsi="Times New Roman" w:cs="Times New Roman"/>
          <w:sz w:val="24"/>
          <w:szCs w:val="24"/>
          <w:lang w:val="en-US"/>
        </w:rPr>
        <w:t xml:space="preserve"> </w:t>
      </w:r>
      <w:r w:rsidR="00767E4F">
        <w:rPr>
          <w:rFonts w:ascii="Times New Roman" w:hAnsi="Times New Roman" w:cs="Times New Roman"/>
          <w:sz w:val="24"/>
          <w:szCs w:val="24"/>
          <w:lang w:val="en-US"/>
        </w:rPr>
        <w:t>wave that is well</w:t>
      </w:r>
      <w:r w:rsidR="00C719C1">
        <w:rPr>
          <w:rFonts w:ascii="Times New Roman" w:hAnsi="Times New Roman" w:cs="Times New Roman"/>
          <w:sz w:val="24"/>
          <w:szCs w:val="24"/>
          <w:lang w:val="en-US"/>
        </w:rPr>
        <w:t>-</w:t>
      </w:r>
      <w:r w:rsidR="00767E4F">
        <w:rPr>
          <w:rFonts w:ascii="Times New Roman" w:hAnsi="Times New Roman" w:cs="Times New Roman"/>
          <w:sz w:val="24"/>
          <w:szCs w:val="24"/>
          <w:lang w:val="en-US"/>
        </w:rPr>
        <w:t>coupled to the pipe-wall [</w:t>
      </w:r>
      <w:r w:rsidR="00EA167E">
        <w:rPr>
          <w:rFonts w:ascii="Times New Roman" w:hAnsi="Times New Roman" w:cs="Times New Roman"/>
          <w:sz w:val="24"/>
          <w:szCs w:val="24"/>
          <w:lang w:val="en-US"/>
        </w:rPr>
        <w:t>9</w:t>
      </w:r>
      <w:r w:rsidR="00767E4F">
        <w:rPr>
          <w:rFonts w:ascii="Times New Roman" w:hAnsi="Times New Roman" w:cs="Times New Roman"/>
          <w:sz w:val="24"/>
          <w:szCs w:val="24"/>
          <w:lang w:val="en-US"/>
        </w:rPr>
        <w:t xml:space="preserve">]. </w:t>
      </w:r>
    </w:p>
    <w:p w14:paraId="2787C3D2" w14:textId="693D74D9" w:rsidR="000E7C01" w:rsidRDefault="000E7C01" w:rsidP="00767E4F">
      <w:pPr>
        <w:spacing w:after="0" w:line="480" w:lineRule="auto"/>
        <w:jc w:val="both"/>
        <w:rPr>
          <w:rFonts w:ascii="Times New Roman" w:hAnsi="Times New Roman" w:cs="Times New Roman"/>
          <w:sz w:val="24"/>
          <w:szCs w:val="24"/>
          <w:lang w:val="en-US"/>
        </w:rPr>
      </w:pPr>
    </w:p>
    <w:p w14:paraId="78FA6548" w14:textId="77777777" w:rsidR="000E7C01" w:rsidRDefault="000E7C01" w:rsidP="000E7C01">
      <w:pPr>
        <w:jc w:val="center"/>
        <w:rPr>
          <w:rFonts w:ascii="Times New Roman" w:hAnsi="Times New Roman"/>
          <w:sz w:val="24"/>
          <w:szCs w:val="24"/>
          <w:lang w:val="en-GB"/>
        </w:rPr>
      </w:pPr>
      <w:r w:rsidRPr="001B76E3">
        <w:rPr>
          <w:rFonts w:ascii="Times New Roman" w:hAnsi="Times New Roman" w:cs="Times New Roman"/>
          <w:sz w:val="24"/>
          <w:szCs w:val="24"/>
          <w:highlight w:val="cyan"/>
          <w:lang w:val="en-GB"/>
        </w:rPr>
        <w:t xml:space="preserve">Figure 2. </w:t>
      </w:r>
      <w:r w:rsidRPr="001B76E3">
        <w:rPr>
          <w:rFonts w:ascii="Times New Roman" w:hAnsi="Times New Roman"/>
          <w:sz w:val="24"/>
          <w:szCs w:val="24"/>
          <w:highlight w:val="cyan"/>
          <w:lang w:val="en-GB"/>
        </w:rPr>
        <w:t>Schematic of the pipe showing the pipe geometry.</w:t>
      </w:r>
    </w:p>
    <w:p w14:paraId="4CD02C39" w14:textId="77777777" w:rsidR="000E7C01" w:rsidRDefault="000E7C01" w:rsidP="00767E4F">
      <w:pPr>
        <w:spacing w:after="0" w:line="480" w:lineRule="auto"/>
        <w:jc w:val="both"/>
        <w:rPr>
          <w:rFonts w:ascii="Times New Roman" w:hAnsi="Times New Roman" w:cs="Times New Roman"/>
          <w:sz w:val="24"/>
          <w:szCs w:val="24"/>
          <w:lang w:val="en-US"/>
        </w:rPr>
      </w:pPr>
    </w:p>
    <w:p w14:paraId="42FCA970" w14:textId="1E701486" w:rsidR="00767E4F" w:rsidRDefault="00C572A6" w:rsidP="00767E4F">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US"/>
        </w:rPr>
        <w:t>For frequencies well below the ring frequency of the pipe, t</w:t>
      </w:r>
      <w:r w:rsidR="00767E4F">
        <w:rPr>
          <w:rFonts w:ascii="Times New Roman" w:hAnsi="Times New Roman" w:cs="Times New Roman"/>
          <w:sz w:val="24"/>
          <w:szCs w:val="24"/>
          <w:lang w:val="en-US"/>
        </w:rPr>
        <w:t>he wavenumber</w:t>
      </w:r>
      <w:r w:rsidR="00767E4F" w:rsidRPr="00E10F32">
        <w:rPr>
          <w:rFonts w:ascii="Times New Roman" w:hAnsi="Times New Roman" w:cs="Times New Roman"/>
          <w:sz w:val="24"/>
          <w:szCs w:val="24"/>
          <w:lang w:val="en-GB"/>
        </w:rPr>
        <w:t xml:space="preserve"> </w:t>
      </w:r>
      <w:r w:rsidR="00792CB4">
        <w:rPr>
          <w:rFonts w:ascii="Times New Roman" w:hAnsi="Times New Roman" w:cs="Times New Roman"/>
          <w:sz w:val="24"/>
          <w:szCs w:val="24"/>
          <w:lang w:val="en-GB"/>
        </w:rPr>
        <w:t xml:space="preserve">for </w:t>
      </w:r>
      <w:r w:rsidR="00767E4F" w:rsidRPr="00E10F32">
        <w:rPr>
          <w:rFonts w:ascii="Times New Roman" w:hAnsi="Times New Roman" w:cs="Times New Roman"/>
          <w:sz w:val="24"/>
          <w:szCs w:val="24"/>
          <w:lang w:val="en-GB"/>
        </w:rPr>
        <w:t xml:space="preserve">this wave </w:t>
      </w:r>
      <w:r w:rsidR="00767E4F">
        <w:rPr>
          <w:rFonts w:ascii="Times New Roman" w:hAnsi="Times New Roman" w:cs="Times New Roman"/>
          <w:sz w:val="24"/>
          <w:szCs w:val="24"/>
          <w:lang w:val="en-US"/>
        </w:rPr>
        <w:t xml:space="preserve">is given by </w:t>
      </w:r>
      <w:r w:rsidR="00767E4F">
        <w:rPr>
          <w:rFonts w:ascii="Times New Roman" w:hAnsi="Times New Roman" w:cs="Times New Roman"/>
          <w:sz w:val="24"/>
          <w:szCs w:val="24"/>
          <w:lang w:val="en-GB"/>
        </w:rPr>
        <w:t>[</w:t>
      </w:r>
      <w:r w:rsidR="00EA167E">
        <w:rPr>
          <w:rFonts w:ascii="Times New Roman" w:hAnsi="Times New Roman" w:cs="Times New Roman"/>
          <w:sz w:val="24"/>
          <w:szCs w:val="24"/>
          <w:lang w:val="en-US"/>
        </w:rPr>
        <w:t>9</w:t>
      </w:r>
      <w:r w:rsidR="00767E4F">
        <w:rPr>
          <w:rFonts w:ascii="Times New Roman" w:hAnsi="Times New Roman" w:cs="Times New Roman"/>
          <w:sz w:val="24"/>
          <w:szCs w:val="24"/>
          <w:lang w:val="en-GB"/>
        </w:rPr>
        <w:t>]</w:t>
      </w:r>
    </w:p>
    <w:p w14:paraId="71FCF923" w14:textId="77777777" w:rsidR="00767E4F" w:rsidRDefault="00767E4F" w:rsidP="00767E4F">
      <w:pPr>
        <w:spacing w:after="0" w:line="480" w:lineRule="auto"/>
        <w:jc w:val="both"/>
        <w:rPr>
          <w:rFonts w:ascii="Times New Roman" w:hAnsi="Times New Roman" w:cs="Times New Roman"/>
          <w:sz w:val="24"/>
          <w:szCs w:val="24"/>
          <w:lang w:val="en-GB"/>
        </w:rPr>
      </w:pPr>
    </w:p>
    <w:p w14:paraId="10EEB08C" w14:textId="2EBE8CEF" w:rsidR="00767E4F" w:rsidRDefault="00767E4F" w:rsidP="00767E4F">
      <w:pPr>
        <w:spacing w:after="0" w:line="480" w:lineRule="auto"/>
        <w:jc w:val="right"/>
        <w:rPr>
          <w:rFonts w:ascii="Times New Roman" w:eastAsia="SimSun" w:hAnsi="Times New Roman"/>
          <w:sz w:val="24"/>
          <w:szCs w:val="24"/>
          <w:lang w:val="en-GB" w:eastAsia="pl-PL"/>
        </w:rPr>
      </w:pPr>
      <w:r w:rsidRPr="00A4630F">
        <w:rPr>
          <w:lang w:val="en-GB"/>
        </w:rPr>
        <w:t xml:space="preserve">      </w:t>
      </w:r>
      <w:r w:rsidR="00180DB1" w:rsidRPr="00A30A4E">
        <w:rPr>
          <w:position w:val="-34"/>
        </w:rPr>
        <w:object w:dxaOrig="2140" w:dyaOrig="800" w14:anchorId="27D197F0">
          <v:shape id="_x0000_i1045" type="#_x0000_t75" style="width:108pt;height:39pt" o:ole="">
            <v:imagedata r:id="rId46" o:title=""/>
          </v:shape>
          <o:OLEObject Type="Embed" ProgID="Equation.DSMT4" ShapeID="_x0000_i1045" DrawAspect="Content" ObjectID="_1676122723" r:id="rId47"/>
        </w:object>
      </w:r>
      <w:r w:rsidRPr="00AF1C4A">
        <w:rPr>
          <w:rFonts w:ascii="Times New Roman" w:eastAsia="SimSun" w:hAnsi="Times New Roman"/>
          <w:sz w:val="24"/>
          <w:szCs w:val="24"/>
          <w:lang w:val="en-GB" w:eastAsia="pl-PL"/>
        </w:rPr>
        <w:tab/>
      </w:r>
      <w:r w:rsidRPr="00AF1C4A">
        <w:rPr>
          <w:rFonts w:ascii="Times New Roman" w:eastAsia="SimSun" w:hAnsi="Times New Roman"/>
          <w:sz w:val="24"/>
          <w:szCs w:val="24"/>
          <w:lang w:val="en-GB" w:eastAsia="pl-PL"/>
        </w:rPr>
        <w:tab/>
      </w:r>
      <w:r>
        <w:rPr>
          <w:rFonts w:ascii="Times New Roman" w:eastAsia="SimSun" w:hAnsi="Times New Roman"/>
          <w:sz w:val="24"/>
          <w:szCs w:val="24"/>
          <w:lang w:val="en-GB" w:eastAsia="pl-PL"/>
        </w:rPr>
        <w:t xml:space="preserve">                             </w:t>
      </w:r>
      <w:r w:rsidRPr="00AF1C4A">
        <w:rPr>
          <w:rFonts w:ascii="Times New Roman" w:eastAsia="SimSun" w:hAnsi="Times New Roman"/>
          <w:sz w:val="24"/>
          <w:szCs w:val="24"/>
          <w:lang w:val="en-GB" w:eastAsia="pl-PL"/>
        </w:rPr>
        <w:t xml:space="preserve">   </w:t>
      </w:r>
      <w:r w:rsidR="00F06F0D">
        <w:rPr>
          <w:rFonts w:ascii="Times New Roman" w:eastAsia="SimSun" w:hAnsi="Times New Roman"/>
          <w:sz w:val="24"/>
          <w:szCs w:val="24"/>
          <w:lang w:val="en-GB" w:eastAsia="pl-PL"/>
        </w:rPr>
        <w:t xml:space="preserve"> </w:t>
      </w:r>
      <w:r w:rsidRPr="00AF1C4A">
        <w:rPr>
          <w:rFonts w:ascii="Times New Roman" w:eastAsia="SimSun" w:hAnsi="Times New Roman"/>
          <w:sz w:val="24"/>
          <w:szCs w:val="24"/>
          <w:lang w:val="en-GB" w:eastAsia="pl-PL"/>
        </w:rPr>
        <w:t>(</w:t>
      </w:r>
      <w:r w:rsidR="007836C4">
        <w:rPr>
          <w:rFonts w:ascii="Times New Roman" w:eastAsia="SimSun" w:hAnsi="Times New Roman"/>
          <w:sz w:val="24"/>
          <w:szCs w:val="24"/>
          <w:lang w:val="en-GB" w:eastAsia="pl-PL"/>
        </w:rPr>
        <w:t>4</w:t>
      </w:r>
      <w:r w:rsidRPr="00AF1C4A">
        <w:rPr>
          <w:rFonts w:ascii="Times New Roman" w:eastAsia="SimSun" w:hAnsi="Times New Roman"/>
          <w:sz w:val="24"/>
          <w:szCs w:val="24"/>
          <w:lang w:val="en-GB" w:eastAsia="pl-PL"/>
        </w:rPr>
        <w:t>)</w:t>
      </w:r>
    </w:p>
    <w:p w14:paraId="2FF7B604" w14:textId="77777777" w:rsidR="00767E4F" w:rsidRDefault="00767E4F" w:rsidP="00767E4F">
      <w:pPr>
        <w:spacing w:after="0" w:line="480" w:lineRule="auto"/>
        <w:jc w:val="right"/>
        <w:rPr>
          <w:rFonts w:ascii="Times New Roman" w:eastAsia="SimSun" w:hAnsi="Times New Roman"/>
          <w:sz w:val="24"/>
          <w:szCs w:val="24"/>
          <w:lang w:val="en-GB" w:eastAsia="pl-PL"/>
        </w:rPr>
      </w:pPr>
    </w:p>
    <w:p w14:paraId="02893559" w14:textId="44051933" w:rsidR="00C572A6" w:rsidRDefault="00767E4F" w:rsidP="00767E4F">
      <w:pPr>
        <w:spacing w:after="0" w:line="480" w:lineRule="auto"/>
        <w:jc w:val="both"/>
        <w:rPr>
          <w:rFonts w:ascii="Times New Roman" w:hAnsi="Times New Roman" w:cs="Times New Roman"/>
          <w:sz w:val="24"/>
          <w:szCs w:val="24"/>
          <w:lang w:val="en-GB"/>
        </w:rPr>
      </w:pPr>
      <w:r w:rsidRPr="00C572A6">
        <w:rPr>
          <w:rFonts w:ascii="Times New Roman" w:eastAsia="Times New Roman" w:hAnsi="Times New Roman" w:cs="Times New Roman"/>
          <w:bCs/>
          <w:sz w:val="24"/>
          <w:szCs w:val="24"/>
          <w:lang w:val="en-GB" w:eastAsia="pt-BR"/>
        </w:rPr>
        <w:t xml:space="preserve">where </w:t>
      </w:r>
      <w:r w:rsidR="00C7791E" w:rsidRPr="00A30A4E">
        <w:rPr>
          <w:position w:val="-30"/>
        </w:rPr>
        <w:object w:dxaOrig="840" w:dyaOrig="680" w14:anchorId="4DA8A7CA">
          <v:shape id="_x0000_i1046" type="#_x0000_t75" style="width:42pt;height:34pt" o:ole="">
            <v:imagedata r:id="rId48" o:title=""/>
          </v:shape>
          <o:OLEObject Type="Embed" ProgID="Equation.DSMT4" ShapeID="_x0000_i1046" DrawAspect="Content" ObjectID="_1676122724" r:id="rId49"/>
        </w:object>
      </w:r>
      <w:r w:rsidRPr="00C572A6">
        <w:rPr>
          <w:rFonts w:ascii="Times New Roman" w:hAnsi="Times New Roman" w:cs="Times New Roman"/>
          <w:sz w:val="24"/>
          <w:szCs w:val="24"/>
          <w:lang w:val="en-GB"/>
        </w:rPr>
        <w:t xml:space="preserve"> is the free-field wavenumber of water, in which </w:t>
      </w:r>
      <w:r w:rsidR="006C2ADE" w:rsidRPr="00A30A4E">
        <w:rPr>
          <w:position w:val="-6"/>
        </w:rPr>
        <w:object w:dxaOrig="240" w:dyaOrig="220" w14:anchorId="36F69173">
          <v:shape id="_x0000_i1047" type="#_x0000_t75" style="width:13pt;height:11.5pt" o:ole="">
            <v:imagedata r:id="rId50" o:title=""/>
          </v:shape>
          <o:OLEObject Type="Embed" ProgID="Equation.DSMT4" ShapeID="_x0000_i1047" DrawAspect="Content" ObjectID="_1676122725" r:id="rId51"/>
        </w:object>
      </w:r>
      <w:r w:rsidRPr="00C572A6">
        <w:rPr>
          <w:rFonts w:ascii="Times New Roman" w:hAnsi="Times New Roman" w:cs="Times New Roman"/>
          <w:sz w:val="24"/>
          <w:szCs w:val="24"/>
          <w:lang w:val="en-GB"/>
        </w:rPr>
        <w:t xml:space="preserve"> is angular frequency and </w:t>
      </w:r>
      <w:r w:rsidR="00467F4A" w:rsidRPr="00A30A4E">
        <w:rPr>
          <w:position w:val="-12"/>
        </w:rPr>
        <w:object w:dxaOrig="300" w:dyaOrig="360" w14:anchorId="23EC825E">
          <v:shape id="_x0000_i1048" type="#_x0000_t75" style="width:15pt;height:19pt" o:ole="">
            <v:imagedata r:id="rId52" o:title=""/>
          </v:shape>
          <o:OLEObject Type="Embed" ProgID="Equation.DSMT4" ShapeID="_x0000_i1048" DrawAspect="Content" ObjectID="_1676122726" r:id="rId53"/>
        </w:object>
      </w:r>
      <w:r w:rsidRPr="00C572A6">
        <w:rPr>
          <w:rFonts w:ascii="Times New Roman" w:hAnsi="Times New Roman" w:cs="Times New Roman"/>
          <w:sz w:val="24"/>
          <w:szCs w:val="24"/>
          <w:lang w:val="en-GB"/>
        </w:rPr>
        <w:t xml:space="preserve"> is the wave</w:t>
      </w:r>
      <w:r w:rsidR="00892E2A">
        <w:rPr>
          <w:rFonts w:ascii="Times New Roman" w:hAnsi="Times New Roman" w:cs="Times New Roman"/>
          <w:sz w:val="24"/>
          <w:szCs w:val="24"/>
          <w:lang w:val="en-GB"/>
        </w:rPr>
        <w:t xml:space="preserve"> </w:t>
      </w:r>
      <w:r w:rsidRPr="00C572A6">
        <w:rPr>
          <w:rFonts w:ascii="Times New Roman" w:hAnsi="Times New Roman" w:cs="Times New Roman"/>
          <w:sz w:val="24"/>
          <w:szCs w:val="24"/>
          <w:lang w:val="en-GB"/>
        </w:rPr>
        <w:t xml:space="preserve">speed in water;  </w:t>
      </w:r>
      <w:bookmarkStart w:id="0" w:name="MTBlankEqn"/>
      <w:r w:rsidR="00283ACC" w:rsidRPr="00A30A4E">
        <w:rPr>
          <w:position w:val="-24"/>
        </w:rPr>
        <w:object w:dxaOrig="1080" w:dyaOrig="620" w14:anchorId="2ADF49A8">
          <v:shape id="_x0000_i1049" type="#_x0000_t75" style="width:55pt;height:31pt" o:ole="">
            <v:imagedata r:id="rId54" o:title=""/>
          </v:shape>
          <o:OLEObject Type="Embed" ProgID="Equation.DSMT4" ShapeID="_x0000_i1049" DrawAspect="Content" ObjectID="_1676122727" r:id="rId55"/>
        </w:object>
      </w:r>
      <w:bookmarkEnd w:id="0"/>
      <w:r w:rsidRPr="00C572A6">
        <w:rPr>
          <w:rFonts w:ascii="Times New Roman" w:eastAsia="Times New Roman" w:hAnsi="Times New Roman" w:cs="Times New Roman"/>
          <w:bCs/>
          <w:sz w:val="24"/>
          <w:szCs w:val="24"/>
          <w:lang w:val="en-GB" w:eastAsia="pt-BR"/>
        </w:rPr>
        <w:t xml:space="preserve"> </w:t>
      </w:r>
      <w:r w:rsidR="009C1DE4" w:rsidRPr="00C572A6">
        <w:rPr>
          <w:rFonts w:ascii="Times New Roman" w:eastAsia="Times New Roman" w:hAnsi="Times New Roman" w:cs="Times New Roman"/>
          <w:bCs/>
          <w:sz w:val="24"/>
          <w:szCs w:val="24"/>
          <w:lang w:val="en-GB" w:eastAsia="pt-BR"/>
        </w:rPr>
        <w:t xml:space="preserve">is the stiffness of the water inside the pipe, in which </w:t>
      </w:r>
      <w:r w:rsidR="00CE17AF" w:rsidRPr="00A30A4E">
        <w:rPr>
          <w:position w:val="-12"/>
        </w:rPr>
        <w:object w:dxaOrig="340" w:dyaOrig="360" w14:anchorId="1380DF86">
          <v:shape id="_x0000_i1050" type="#_x0000_t75" style="width:15.5pt;height:19pt" o:ole="">
            <v:imagedata r:id="rId56" o:title=""/>
          </v:shape>
          <o:OLEObject Type="Embed" ProgID="Equation.DSMT4" ShapeID="_x0000_i1050" DrawAspect="Content" ObjectID="_1676122728" r:id="rId57"/>
        </w:object>
      </w:r>
      <w:r w:rsidR="009C1DE4" w:rsidRPr="00FF213F">
        <w:rPr>
          <w:rFonts w:ascii="Times New Roman" w:hAnsi="Times New Roman" w:cs="Times New Roman"/>
          <w:sz w:val="24"/>
          <w:szCs w:val="24"/>
          <w:lang w:val="en-GB"/>
        </w:rPr>
        <w:t xml:space="preserve"> </w:t>
      </w:r>
      <w:r w:rsidR="009C1DE4" w:rsidRPr="00C572A6">
        <w:rPr>
          <w:rFonts w:ascii="Times New Roman" w:hAnsi="Times New Roman" w:cs="Times New Roman"/>
          <w:sz w:val="24"/>
          <w:szCs w:val="24"/>
          <w:lang w:val="en-GB"/>
        </w:rPr>
        <w:t>is the bulk modulus of water</w:t>
      </w:r>
      <w:r w:rsidR="009C1DE4" w:rsidRPr="00C572A6">
        <w:rPr>
          <w:rFonts w:ascii="Times New Roman" w:eastAsia="Times New Roman" w:hAnsi="Times New Roman" w:cs="Times New Roman"/>
          <w:bCs/>
          <w:sz w:val="24"/>
          <w:szCs w:val="24"/>
          <w:lang w:val="en-GB" w:eastAsia="pt-BR"/>
        </w:rPr>
        <w:t xml:space="preserve">; </w:t>
      </w:r>
      <w:r w:rsidR="00FE4B55" w:rsidRPr="00A30A4E">
        <w:rPr>
          <w:position w:val="-24"/>
        </w:rPr>
        <w:object w:dxaOrig="2380" w:dyaOrig="620" w14:anchorId="1CCACD21">
          <v:shape id="_x0000_i1051" type="#_x0000_t75" style="width:119pt;height:31pt" o:ole="">
            <v:imagedata r:id="rId58" o:title=""/>
          </v:shape>
          <o:OLEObject Type="Embed" ProgID="Equation.DSMT4" ShapeID="_x0000_i1051" DrawAspect="Content" ObjectID="_1676122729" r:id="rId59"/>
        </w:object>
      </w:r>
      <w:r w:rsidRPr="00C572A6">
        <w:rPr>
          <w:rFonts w:ascii="Times New Roman" w:hAnsi="Times New Roman" w:cs="Times New Roman"/>
          <w:sz w:val="24"/>
          <w:szCs w:val="24"/>
          <w:lang w:val="en-GB"/>
        </w:rPr>
        <w:t xml:space="preserve"> </w:t>
      </w:r>
      <w:r w:rsidR="009C1DE4" w:rsidRPr="00C572A6">
        <w:rPr>
          <w:rFonts w:ascii="Times New Roman" w:hAnsi="Times New Roman" w:cs="Times New Roman"/>
          <w:sz w:val="24"/>
          <w:szCs w:val="24"/>
          <w:lang w:val="en-GB"/>
        </w:rPr>
        <w:t>is</w:t>
      </w:r>
      <w:r w:rsidRPr="00C572A6">
        <w:rPr>
          <w:rFonts w:ascii="Times New Roman" w:hAnsi="Times New Roman" w:cs="Times New Roman"/>
          <w:sz w:val="24"/>
          <w:szCs w:val="24"/>
          <w:lang w:val="en-GB"/>
        </w:rPr>
        <w:t xml:space="preserve"> the dynamic stiffness of the pipe-wall, </w:t>
      </w:r>
      <w:r w:rsidR="00603C01">
        <w:rPr>
          <w:rFonts w:ascii="Times New Roman" w:hAnsi="Times New Roman" w:cs="Times New Roman"/>
          <w:sz w:val="24"/>
          <w:szCs w:val="24"/>
          <w:lang w:val="en-GB"/>
        </w:rPr>
        <w:t>where</w:t>
      </w:r>
      <w:r w:rsidR="009C1DE4" w:rsidRPr="00C572A6">
        <w:rPr>
          <w:rFonts w:ascii="Times New Roman" w:hAnsi="Times New Roman" w:cs="Times New Roman"/>
          <w:sz w:val="24"/>
          <w:szCs w:val="24"/>
          <w:lang w:val="en-GB"/>
        </w:rPr>
        <w:t xml:space="preserve">, </w:t>
      </w:r>
      <w:r w:rsidR="0017387A" w:rsidRPr="00A30A4E">
        <w:rPr>
          <w:position w:val="-10"/>
        </w:rPr>
        <w:object w:dxaOrig="800" w:dyaOrig="380" w14:anchorId="3C4D61E8">
          <v:shape id="_x0000_i1052" type="#_x0000_t75" style="width:39pt;height:19pt" o:ole="">
            <v:imagedata r:id="rId60" o:title=""/>
          </v:shape>
          <o:OLEObject Type="Embed" ProgID="Equation.DSMT4" ShapeID="_x0000_i1052" DrawAspect="Content" ObjectID="_1676122730" r:id="rId61"/>
        </w:object>
      </w:r>
      <w:r w:rsidR="00C572A6" w:rsidRPr="00FF213F">
        <w:rPr>
          <w:rFonts w:ascii="Times New Roman" w:hAnsi="Times New Roman" w:cs="Times New Roman"/>
          <w:sz w:val="24"/>
          <w:szCs w:val="24"/>
          <w:lang w:val="en-GB"/>
        </w:rPr>
        <w:t xml:space="preserve">, </w:t>
      </w:r>
      <w:r w:rsidR="009C1DE4" w:rsidRPr="00C572A6">
        <w:rPr>
          <w:rFonts w:ascii="Times New Roman" w:hAnsi="Times New Roman" w:cs="Times New Roman"/>
          <w:sz w:val="24"/>
          <w:szCs w:val="24"/>
          <w:lang w:val="en-GB"/>
        </w:rPr>
        <w:t>and</w:t>
      </w:r>
      <w:r w:rsidRPr="00C572A6">
        <w:rPr>
          <w:rFonts w:ascii="Times New Roman" w:hAnsi="Times New Roman" w:cs="Times New Roman"/>
          <w:sz w:val="24"/>
          <w:szCs w:val="24"/>
          <w:lang w:val="en-GB"/>
        </w:rPr>
        <w:t xml:space="preserve"> </w:t>
      </w:r>
      <w:r w:rsidR="00735747" w:rsidRPr="00A30A4E">
        <w:rPr>
          <w:position w:val="-10"/>
        </w:rPr>
        <w:object w:dxaOrig="300" w:dyaOrig="260" w14:anchorId="4B416F84">
          <v:shape id="_x0000_i1053" type="#_x0000_t75" style="width:16pt;height:13pt" o:ole="">
            <v:imagedata r:id="rId62" o:title=""/>
          </v:shape>
          <o:OLEObject Type="Embed" ProgID="Equation.DSMT4" ShapeID="_x0000_i1053" DrawAspect="Content" ObjectID="_1676122731" r:id="rId63"/>
        </w:object>
      </w:r>
      <w:r w:rsidRPr="00C572A6">
        <w:rPr>
          <w:rFonts w:ascii="Times New Roman" w:hAnsi="Times New Roman" w:cs="Times New Roman"/>
          <w:sz w:val="24"/>
          <w:szCs w:val="24"/>
          <w:lang w:val="en-GB"/>
        </w:rPr>
        <w:t xml:space="preserve"> </w:t>
      </w:r>
      <w:r w:rsidR="00735747" w:rsidRPr="00025957">
        <w:rPr>
          <w:position w:val="-4"/>
        </w:rPr>
        <w:object w:dxaOrig="240" w:dyaOrig="260" w14:anchorId="18BCDC88">
          <v:shape id="_x0000_i1054" type="#_x0000_t75" style="width:13pt;height:13pt" o:ole="">
            <v:imagedata r:id="rId64" o:title=""/>
          </v:shape>
          <o:OLEObject Type="Embed" ProgID="Equation.DSMT4" ShapeID="_x0000_i1054" DrawAspect="Content" ObjectID="_1676122732" r:id="rId65"/>
        </w:object>
      </w:r>
      <w:r w:rsidRPr="00C572A6">
        <w:rPr>
          <w:rFonts w:ascii="Times New Roman" w:hAnsi="Times New Roman" w:cs="Times New Roman"/>
          <w:sz w:val="24"/>
          <w:szCs w:val="24"/>
          <w:lang w:val="en-GB"/>
        </w:rPr>
        <w:t xml:space="preserve"> </w:t>
      </w:r>
      <w:proofErr w:type="spellStart"/>
      <w:r w:rsidRPr="00C572A6">
        <w:rPr>
          <w:rFonts w:ascii="Times New Roman" w:hAnsi="Times New Roman" w:cs="Times New Roman"/>
          <w:sz w:val="24"/>
          <w:szCs w:val="24"/>
          <w:lang w:val="en-GB"/>
        </w:rPr>
        <w:t>and</w:t>
      </w:r>
      <w:proofErr w:type="spellEnd"/>
      <w:r w:rsidRPr="00C572A6">
        <w:rPr>
          <w:rFonts w:ascii="Times New Roman" w:hAnsi="Times New Roman" w:cs="Times New Roman"/>
          <w:sz w:val="24"/>
          <w:szCs w:val="24"/>
          <w:lang w:val="en-GB"/>
        </w:rPr>
        <w:t xml:space="preserve"> </w:t>
      </w:r>
      <w:r w:rsidR="00334114" w:rsidRPr="00A30A4E">
        <w:rPr>
          <w:position w:val="-10"/>
        </w:rPr>
        <w:object w:dxaOrig="200" w:dyaOrig="260" w14:anchorId="0AA73CFA">
          <v:shape id="_x0000_i1055" type="#_x0000_t75" style="width:10pt;height:13pt" o:ole="">
            <v:imagedata r:id="rId66" o:title=""/>
          </v:shape>
          <o:OLEObject Type="Embed" ProgID="Equation.DSMT4" ShapeID="_x0000_i1055" DrawAspect="Content" ObjectID="_1676122733" r:id="rId67"/>
        </w:object>
      </w:r>
      <w:r w:rsidRPr="00C572A6">
        <w:rPr>
          <w:rFonts w:ascii="Times New Roman" w:hAnsi="Times New Roman" w:cs="Times New Roman"/>
          <w:sz w:val="24"/>
          <w:szCs w:val="24"/>
          <w:lang w:val="en-GB"/>
        </w:rPr>
        <w:t xml:space="preserve"> are the density, Young’s modulus and loss factor of the pipe respectively</w:t>
      </w:r>
      <w:r w:rsidR="00C572A6" w:rsidRPr="00C572A6">
        <w:rPr>
          <w:rFonts w:ascii="Times New Roman" w:hAnsi="Times New Roman" w:cs="Times New Roman"/>
          <w:sz w:val="24"/>
          <w:szCs w:val="24"/>
          <w:lang w:val="en-GB"/>
        </w:rPr>
        <w:t xml:space="preserve">; </w:t>
      </w:r>
      <w:r w:rsidR="000F2A22" w:rsidRPr="00A30A4E">
        <w:rPr>
          <w:position w:val="-12"/>
        </w:rPr>
        <w:object w:dxaOrig="320" w:dyaOrig="360" w14:anchorId="35B17B37">
          <v:shape id="_x0000_i1056" type="#_x0000_t75" style="width:15.5pt;height:19pt" o:ole="">
            <v:imagedata r:id="rId68" o:title=""/>
          </v:shape>
          <o:OLEObject Type="Embed" ProgID="Equation.DSMT4" ShapeID="_x0000_i1056" DrawAspect="Content" ObjectID="_1676122734" r:id="rId69"/>
        </w:object>
      </w:r>
      <w:r w:rsidR="00C572A6" w:rsidRPr="00FF213F">
        <w:rPr>
          <w:rFonts w:ascii="Times New Roman" w:hAnsi="Times New Roman" w:cs="Times New Roman"/>
          <w:sz w:val="24"/>
          <w:szCs w:val="24"/>
          <w:lang w:val="en-GB"/>
        </w:rPr>
        <w:t xml:space="preserve"> is the dynamic stiffness of the surrounding </w:t>
      </w:r>
      <w:r w:rsidR="00EB5D56">
        <w:rPr>
          <w:rFonts w:ascii="Times New Roman" w:hAnsi="Times New Roman" w:cs="Times New Roman"/>
          <w:sz w:val="24"/>
          <w:szCs w:val="24"/>
          <w:lang w:val="en-GB"/>
        </w:rPr>
        <w:t>medium</w:t>
      </w:r>
      <w:r w:rsidR="00C572A6" w:rsidRPr="00FF213F">
        <w:rPr>
          <w:rFonts w:ascii="Times New Roman" w:hAnsi="Times New Roman" w:cs="Times New Roman"/>
          <w:sz w:val="24"/>
          <w:szCs w:val="24"/>
          <w:lang w:val="en-GB"/>
        </w:rPr>
        <w:t>.</w:t>
      </w:r>
      <w:r w:rsidRPr="004C044F">
        <w:rPr>
          <w:rFonts w:ascii="Times New Roman" w:hAnsi="Times New Roman" w:cs="Times New Roman"/>
          <w:sz w:val="24"/>
          <w:szCs w:val="24"/>
          <w:lang w:val="en-GB"/>
        </w:rPr>
        <w:t xml:space="preserve"> </w:t>
      </w:r>
      <w:r>
        <w:rPr>
          <w:rFonts w:ascii="Times New Roman" w:hAnsi="Times New Roman" w:cs="Times New Roman"/>
          <w:sz w:val="24"/>
          <w:szCs w:val="24"/>
          <w:lang w:val="en-GB"/>
        </w:rPr>
        <w:t>The real part of the wavenumber is related to the pipe wave</w:t>
      </w:r>
      <w:r w:rsidR="00892E2A">
        <w:rPr>
          <w:rFonts w:ascii="Times New Roman" w:hAnsi="Times New Roman" w:cs="Times New Roman"/>
          <w:sz w:val="24"/>
          <w:szCs w:val="24"/>
          <w:lang w:val="en-GB"/>
        </w:rPr>
        <w:t xml:space="preserve"> </w:t>
      </w:r>
      <w:r>
        <w:rPr>
          <w:rFonts w:ascii="Times New Roman" w:hAnsi="Times New Roman" w:cs="Times New Roman"/>
          <w:sz w:val="24"/>
          <w:szCs w:val="24"/>
          <w:lang w:val="en-GB"/>
        </w:rPr>
        <w:t>speed</w:t>
      </w:r>
      <w:r w:rsidR="00EB5D56">
        <w:rPr>
          <w:rFonts w:ascii="Times New Roman" w:hAnsi="Times New Roman" w:cs="Times New Roman"/>
          <w:sz w:val="24"/>
          <w:szCs w:val="24"/>
          <w:lang w:val="en-GB"/>
        </w:rPr>
        <w:t>,</w:t>
      </w:r>
      <w:r>
        <w:rPr>
          <w:rFonts w:ascii="Times New Roman" w:hAnsi="Times New Roman" w:cs="Times New Roman"/>
          <w:sz w:val="24"/>
          <w:szCs w:val="24"/>
          <w:lang w:val="en-GB"/>
        </w:rPr>
        <w:t xml:space="preserve"> in that </w:t>
      </w:r>
      <w:r w:rsidR="00315534" w:rsidRPr="00A30A4E">
        <w:rPr>
          <w:position w:val="-24"/>
        </w:rPr>
        <w:object w:dxaOrig="1140" w:dyaOrig="620" w14:anchorId="1D339FCA">
          <v:shape id="_x0000_i1057" type="#_x0000_t75" style="width:57pt;height:31pt" o:ole="">
            <v:imagedata r:id="rId70" o:title=""/>
          </v:shape>
          <o:OLEObject Type="Embed" ProgID="Equation.DSMT4" ShapeID="_x0000_i1057" DrawAspect="Content" ObjectID="_1676122735" r:id="rId71"/>
        </w:object>
      </w:r>
      <w:r>
        <w:rPr>
          <w:rFonts w:ascii="Times New Roman" w:hAnsi="Times New Roman" w:cs="Times New Roman"/>
          <w:sz w:val="24"/>
          <w:szCs w:val="24"/>
          <w:lang w:val="en-GB"/>
        </w:rPr>
        <w:t xml:space="preserve">, and the imaginary part of the wavenumber is related to the wave attenuation in the pipe, </w:t>
      </w:r>
      <w:r w:rsidR="003066AB">
        <w:rPr>
          <w:rFonts w:ascii="Times New Roman" w:hAnsi="Times New Roman" w:cs="Times New Roman"/>
          <w:sz w:val="24"/>
          <w:szCs w:val="24"/>
          <w:lang w:val="en-GB"/>
        </w:rPr>
        <w:t>because</w:t>
      </w:r>
      <w:r>
        <w:rPr>
          <w:rFonts w:ascii="Times New Roman" w:hAnsi="Times New Roman" w:cs="Times New Roman"/>
          <w:sz w:val="24"/>
          <w:szCs w:val="24"/>
          <w:lang w:val="en-GB"/>
        </w:rPr>
        <w:t xml:space="preserve"> the attenuation per </w:t>
      </w:r>
      <w:r>
        <w:rPr>
          <w:rFonts w:ascii="Times New Roman" w:hAnsi="Times New Roman" w:cs="Times New Roman"/>
          <w:sz w:val="24"/>
          <w:szCs w:val="24"/>
          <w:lang w:val="en-GB"/>
        </w:rPr>
        <w:lastRenderedPageBreak/>
        <w:t xml:space="preserve">unit distance </w:t>
      </w:r>
      <w:r w:rsidR="00AC2FAE">
        <w:rPr>
          <w:rFonts w:ascii="Times New Roman" w:hAnsi="Times New Roman" w:cs="Times New Roman"/>
          <w:sz w:val="24"/>
          <w:szCs w:val="24"/>
          <w:lang w:val="en-GB"/>
        </w:rPr>
        <w:t xml:space="preserve">along the pipe </w:t>
      </w:r>
      <w:r>
        <w:rPr>
          <w:rFonts w:ascii="Times New Roman" w:hAnsi="Times New Roman" w:cs="Times New Roman"/>
          <w:sz w:val="24"/>
          <w:szCs w:val="24"/>
          <w:lang w:val="en-GB"/>
        </w:rPr>
        <w:t xml:space="preserve">is equal to </w:t>
      </w:r>
      <w:r w:rsidR="00F65B73" w:rsidRPr="00A30A4E">
        <w:rPr>
          <w:position w:val="-6"/>
        </w:rPr>
        <w:object w:dxaOrig="620" w:dyaOrig="340" w14:anchorId="1D1B868A">
          <v:shape id="_x0000_i1058" type="#_x0000_t75" style="width:31pt;height:15.5pt" o:ole="">
            <v:imagedata r:id="rId72" o:title=""/>
          </v:shape>
          <o:OLEObject Type="Embed" ProgID="Equation.DSMT4" ShapeID="_x0000_i1058" DrawAspect="Content" ObjectID="_1676122736" r:id="rId73"/>
        </w:object>
      </w:r>
      <w:r w:rsidRPr="00E10F32">
        <w:rPr>
          <w:rFonts w:ascii="Times New Roman" w:hAnsi="Times New Roman" w:cs="Times New Roman"/>
          <w:sz w:val="24"/>
          <w:szCs w:val="24"/>
          <w:lang w:val="en-GB"/>
        </w:rPr>
        <w:t xml:space="preserve">. </w:t>
      </w:r>
      <w:r w:rsidR="00C23BB4">
        <w:rPr>
          <w:rFonts w:ascii="Times New Roman" w:hAnsi="Times New Roman" w:cs="Times New Roman"/>
          <w:sz w:val="24"/>
          <w:szCs w:val="24"/>
          <w:lang w:val="en-GB"/>
        </w:rPr>
        <w:t xml:space="preserve"> </w:t>
      </w:r>
      <w:r w:rsidR="00C572A6" w:rsidRPr="00E10F32">
        <w:rPr>
          <w:rFonts w:ascii="Times New Roman" w:hAnsi="Times New Roman" w:cs="Times New Roman"/>
          <w:sz w:val="24"/>
          <w:szCs w:val="24"/>
          <w:lang w:val="en-GB"/>
        </w:rPr>
        <w:t>Of interest in this paper is the wave speed</w:t>
      </w:r>
      <w:r w:rsidR="00C23BB4">
        <w:rPr>
          <w:rFonts w:ascii="Times New Roman" w:hAnsi="Times New Roman" w:cs="Times New Roman"/>
          <w:sz w:val="24"/>
          <w:szCs w:val="24"/>
          <w:lang w:val="en-GB"/>
        </w:rPr>
        <w:t>, which is given by</w:t>
      </w:r>
    </w:p>
    <w:p w14:paraId="004A1D62" w14:textId="77777777" w:rsidR="00C23BB4" w:rsidRDefault="00C23BB4" w:rsidP="00C23BB4">
      <w:pPr>
        <w:spacing w:after="0" w:line="480" w:lineRule="auto"/>
        <w:jc w:val="both"/>
        <w:rPr>
          <w:rFonts w:ascii="Times New Roman" w:hAnsi="Times New Roman" w:cs="Times New Roman"/>
          <w:sz w:val="24"/>
          <w:szCs w:val="24"/>
          <w:lang w:val="en-GB"/>
        </w:rPr>
      </w:pPr>
    </w:p>
    <w:p w14:paraId="3655F465" w14:textId="6317B45A" w:rsidR="00C23BB4" w:rsidRDefault="00C23BB4" w:rsidP="00C23BB4">
      <w:pPr>
        <w:spacing w:after="0" w:line="480" w:lineRule="auto"/>
        <w:jc w:val="right"/>
        <w:rPr>
          <w:rFonts w:ascii="Times New Roman" w:eastAsia="SimSun" w:hAnsi="Times New Roman"/>
          <w:sz w:val="24"/>
          <w:szCs w:val="24"/>
          <w:lang w:val="en-GB" w:eastAsia="pl-PL"/>
        </w:rPr>
      </w:pPr>
      <w:r w:rsidRPr="00A4630F">
        <w:rPr>
          <w:lang w:val="en-GB"/>
        </w:rPr>
        <w:t xml:space="preserve">      </w:t>
      </w:r>
      <w:r w:rsidR="00DB167C" w:rsidRPr="00A30A4E">
        <w:rPr>
          <w:position w:val="-104"/>
        </w:rPr>
        <w:object w:dxaOrig="2439" w:dyaOrig="1420" w14:anchorId="351433E5">
          <v:shape id="_x0000_i1059" type="#_x0000_t75" style="width:121.5pt;height:70.5pt" o:ole="">
            <v:imagedata r:id="rId74" o:title=""/>
          </v:shape>
          <o:OLEObject Type="Embed" ProgID="Equation.DSMT4" ShapeID="_x0000_i1059" DrawAspect="Content" ObjectID="_1676122737" r:id="rId75"/>
        </w:object>
      </w:r>
      <w:r w:rsidRPr="00AF1C4A">
        <w:rPr>
          <w:rFonts w:ascii="Times New Roman" w:eastAsia="SimSun" w:hAnsi="Times New Roman"/>
          <w:sz w:val="24"/>
          <w:szCs w:val="24"/>
          <w:lang w:val="en-GB" w:eastAsia="pl-PL"/>
        </w:rPr>
        <w:tab/>
      </w:r>
      <w:r w:rsidRPr="00AF1C4A">
        <w:rPr>
          <w:rFonts w:ascii="Times New Roman" w:eastAsia="SimSun" w:hAnsi="Times New Roman"/>
          <w:sz w:val="24"/>
          <w:szCs w:val="24"/>
          <w:lang w:val="en-GB" w:eastAsia="pl-PL"/>
        </w:rPr>
        <w:tab/>
      </w:r>
      <w:r w:rsidRPr="00AF1C4A">
        <w:rPr>
          <w:rFonts w:ascii="Times New Roman" w:eastAsia="SimSun" w:hAnsi="Times New Roman"/>
          <w:sz w:val="24"/>
          <w:szCs w:val="24"/>
          <w:lang w:val="en-GB" w:eastAsia="pl-PL"/>
        </w:rPr>
        <w:tab/>
      </w:r>
      <w:r>
        <w:rPr>
          <w:rFonts w:ascii="Times New Roman" w:eastAsia="SimSun" w:hAnsi="Times New Roman"/>
          <w:sz w:val="24"/>
          <w:szCs w:val="24"/>
          <w:lang w:val="en-GB" w:eastAsia="pl-PL"/>
        </w:rPr>
        <w:t xml:space="preserve">                     </w:t>
      </w:r>
      <w:r w:rsidRPr="00AF1C4A">
        <w:rPr>
          <w:rFonts w:ascii="Times New Roman" w:eastAsia="SimSun" w:hAnsi="Times New Roman"/>
          <w:sz w:val="24"/>
          <w:szCs w:val="24"/>
          <w:lang w:val="en-GB" w:eastAsia="pl-PL"/>
        </w:rPr>
        <w:t xml:space="preserve">    </w:t>
      </w:r>
      <w:r w:rsidR="00F06F0D">
        <w:rPr>
          <w:rFonts w:ascii="Times New Roman" w:eastAsia="SimSun" w:hAnsi="Times New Roman"/>
          <w:sz w:val="24"/>
          <w:szCs w:val="24"/>
          <w:lang w:val="en-GB" w:eastAsia="pl-PL"/>
        </w:rPr>
        <w:t xml:space="preserve"> </w:t>
      </w:r>
      <w:r w:rsidRPr="00AF1C4A">
        <w:rPr>
          <w:rFonts w:ascii="Times New Roman" w:eastAsia="SimSun" w:hAnsi="Times New Roman"/>
          <w:sz w:val="24"/>
          <w:szCs w:val="24"/>
          <w:lang w:val="en-GB" w:eastAsia="pl-PL"/>
        </w:rPr>
        <w:t>(</w:t>
      </w:r>
      <w:r w:rsidR="007836C4">
        <w:rPr>
          <w:rFonts w:ascii="Times New Roman" w:eastAsia="SimSun" w:hAnsi="Times New Roman"/>
          <w:sz w:val="24"/>
          <w:szCs w:val="24"/>
          <w:lang w:val="en-GB" w:eastAsia="pl-PL"/>
        </w:rPr>
        <w:t>5</w:t>
      </w:r>
      <w:r w:rsidRPr="00AF1C4A">
        <w:rPr>
          <w:rFonts w:ascii="Times New Roman" w:eastAsia="SimSun" w:hAnsi="Times New Roman"/>
          <w:sz w:val="24"/>
          <w:szCs w:val="24"/>
          <w:lang w:val="en-GB" w:eastAsia="pl-PL"/>
        </w:rPr>
        <w:t>)</w:t>
      </w:r>
    </w:p>
    <w:p w14:paraId="7AB869EA" w14:textId="77777777" w:rsidR="00FC4478" w:rsidRDefault="00FC4478" w:rsidP="00767E4F">
      <w:pPr>
        <w:spacing w:after="0" w:line="480" w:lineRule="auto"/>
        <w:jc w:val="both"/>
        <w:rPr>
          <w:rFonts w:ascii="Times New Roman" w:eastAsia="Times New Roman" w:hAnsi="Times New Roman" w:cs="Times New Roman"/>
          <w:bCs/>
          <w:sz w:val="24"/>
          <w:szCs w:val="24"/>
          <w:lang w:val="en-GB" w:eastAsia="pt-BR"/>
        </w:rPr>
      </w:pPr>
    </w:p>
    <w:p w14:paraId="2AF00E3F" w14:textId="53E29000" w:rsidR="00C2117C" w:rsidRPr="00E03A53" w:rsidRDefault="0010573C" w:rsidP="00C2117C">
      <w:pPr>
        <w:spacing w:after="0" w:line="480" w:lineRule="auto"/>
        <w:jc w:val="both"/>
        <w:rPr>
          <w:rFonts w:ascii="Times New Roman" w:eastAsia="Times New Roman" w:hAnsi="Times New Roman" w:cs="Times New Roman"/>
          <w:bCs/>
          <w:sz w:val="24"/>
          <w:szCs w:val="24"/>
          <w:lang w:val="en-GB" w:eastAsia="pt-BR"/>
        </w:rPr>
      </w:pPr>
      <w:r>
        <w:rPr>
          <w:rFonts w:ascii="Times New Roman" w:hAnsi="Times New Roman" w:cs="Times New Roman"/>
          <w:sz w:val="24"/>
          <w:szCs w:val="24"/>
          <w:lang w:val="en-GB"/>
        </w:rPr>
        <w:t>In the following sections, stochastic version</w:t>
      </w:r>
      <w:r w:rsidR="00542D6B">
        <w:rPr>
          <w:rFonts w:ascii="Times New Roman" w:hAnsi="Times New Roman" w:cs="Times New Roman"/>
          <w:sz w:val="24"/>
          <w:szCs w:val="24"/>
          <w:lang w:val="en-GB"/>
        </w:rPr>
        <w:t>s</w:t>
      </w:r>
      <w:r>
        <w:rPr>
          <w:rFonts w:ascii="Times New Roman" w:hAnsi="Times New Roman" w:cs="Times New Roman"/>
          <w:sz w:val="24"/>
          <w:szCs w:val="24"/>
          <w:lang w:val="en-GB"/>
        </w:rPr>
        <w:t xml:space="preserve"> of</w:t>
      </w:r>
      <w:r w:rsidR="0027425A">
        <w:rPr>
          <w:rFonts w:ascii="Times New Roman" w:hAnsi="Times New Roman" w:cs="Times New Roman"/>
          <w:sz w:val="24"/>
          <w:szCs w:val="24"/>
          <w:lang w:val="en-GB"/>
        </w:rPr>
        <w:t xml:space="preserve"> the wave speed </w:t>
      </w:r>
      <w:r w:rsidR="00542D6B">
        <w:rPr>
          <w:rFonts w:ascii="Times New Roman" w:hAnsi="Times New Roman" w:cs="Times New Roman"/>
          <w:sz w:val="24"/>
          <w:szCs w:val="24"/>
          <w:lang w:val="en-GB"/>
        </w:rPr>
        <w:t>are</w:t>
      </w:r>
      <w:r>
        <w:rPr>
          <w:rFonts w:ascii="Times New Roman" w:hAnsi="Times New Roman" w:cs="Times New Roman"/>
          <w:sz w:val="24"/>
          <w:szCs w:val="24"/>
          <w:lang w:val="en-GB"/>
        </w:rPr>
        <w:t xml:space="preserve"> </w:t>
      </w:r>
      <w:r w:rsidR="00FC4478">
        <w:rPr>
          <w:rFonts w:ascii="Times New Roman" w:hAnsi="Times New Roman" w:cs="Times New Roman"/>
          <w:sz w:val="24"/>
          <w:szCs w:val="24"/>
          <w:lang w:val="en-GB"/>
        </w:rPr>
        <w:t>derived</w:t>
      </w:r>
      <w:r w:rsidR="00597EDC">
        <w:rPr>
          <w:rFonts w:ascii="Times New Roman" w:hAnsi="Times New Roman" w:cs="Times New Roman"/>
          <w:sz w:val="24"/>
          <w:szCs w:val="24"/>
          <w:lang w:val="en-GB"/>
        </w:rPr>
        <w:t xml:space="preserve"> to </w:t>
      </w:r>
      <w:r w:rsidR="008E77CA">
        <w:rPr>
          <w:rFonts w:ascii="Times New Roman" w:hAnsi="Times New Roman" w:cs="Times New Roman"/>
          <w:sz w:val="24"/>
          <w:szCs w:val="24"/>
          <w:lang w:val="en-GB"/>
        </w:rPr>
        <w:t>provide</w:t>
      </w:r>
      <w:r w:rsidR="00597EDC">
        <w:rPr>
          <w:rFonts w:ascii="Times New Roman" w:hAnsi="Times New Roman" w:cs="Times New Roman"/>
          <w:sz w:val="24"/>
          <w:szCs w:val="24"/>
          <w:lang w:val="en-GB"/>
        </w:rPr>
        <w:t xml:space="preserve"> confidence intervals</w:t>
      </w:r>
      <w:r w:rsidR="00542D6B">
        <w:rPr>
          <w:rFonts w:ascii="Times New Roman" w:hAnsi="Times New Roman" w:cs="Times New Roman"/>
          <w:sz w:val="24"/>
          <w:szCs w:val="24"/>
          <w:lang w:val="en-GB"/>
        </w:rPr>
        <w:t>,</w:t>
      </w:r>
      <w:r w:rsidR="00597EDC">
        <w:rPr>
          <w:rFonts w:ascii="Times New Roman" w:hAnsi="Times New Roman" w:cs="Times New Roman"/>
          <w:sz w:val="24"/>
          <w:szCs w:val="24"/>
          <w:lang w:val="en-GB"/>
        </w:rPr>
        <w:t xml:space="preserve"> which can be used for leak location</w:t>
      </w:r>
      <w:r w:rsidR="00C2117C">
        <w:rPr>
          <w:rFonts w:ascii="Times New Roman" w:hAnsi="Times New Roman" w:cs="Times New Roman"/>
          <w:sz w:val="24"/>
          <w:szCs w:val="24"/>
          <w:lang w:val="en-GB"/>
        </w:rPr>
        <w:t>.</w:t>
      </w:r>
      <w:r w:rsidR="00FC4478">
        <w:rPr>
          <w:rFonts w:ascii="Times New Roman" w:hAnsi="Times New Roman" w:cs="Times New Roman"/>
          <w:sz w:val="24"/>
          <w:szCs w:val="24"/>
          <w:lang w:val="en-GB"/>
        </w:rPr>
        <w:t xml:space="preserve"> </w:t>
      </w:r>
      <w:r w:rsidR="00C2117C">
        <w:rPr>
          <w:rFonts w:ascii="Times New Roman" w:eastAsia="Times New Roman" w:hAnsi="Times New Roman" w:cs="Times New Roman"/>
          <w:bCs/>
          <w:sz w:val="24"/>
          <w:szCs w:val="24"/>
          <w:lang w:val="en-GB" w:eastAsia="pt-BR"/>
        </w:rPr>
        <w:t xml:space="preserve">Two cases are </w:t>
      </w:r>
      <w:r w:rsidR="00DB058D">
        <w:rPr>
          <w:rFonts w:ascii="Times New Roman" w:eastAsia="Times New Roman" w:hAnsi="Times New Roman" w:cs="Times New Roman"/>
          <w:bCs/>
          <w:sz w:val="24"/>
          <w:szCs w:val="24"/>
          <w:lang w:val="en-GB" w:eastAsia="pt-BR"/>
        </w:rPr>
        <w:t xml:space="preserve">then </w:t>
      </w:r>
      <w:r w:rsidR="00C2117C">
        <w:rPr>
          <w:rFonts w:ascii="Times New Roman" w:eastAsia="Times New Roman" w:hAnsi="Times New Roman" w:cs="Times New Roman"/>
          <w:bCs/>
          <w:sz w:val="24"/>
          <w:szCs w:val="24"/>
          <w:lang w:val="en-GB" w:eastAsia="pt-BR"/>
        </w:rPr>
        <w:t>studied. The first</w:t>
      </w:r>
      <w:r w:rsidR="00120F53">
        <w:rPr>
          <w:rFonts w:ascii="Times New Roman" w:eastAsia="Times New Roman" w:hAnsi="Times New Roman" w:cs="Times New Roman"/>
          <w:bCs/>
          <w:sz w:val="24"/>
          <w:szCs w:val="24"/>
          <w:lang w:val="en-GB" w:eastAsia="pt-BR"/>
        </w:rPr>
        <w:t>, in Section 3</w:t>
      </w:r>
      <w:r w:rsidR="00A96481">
        <w:rPr>
          <w:rFonts w:ascii="Times New Roman" w:eastAsia="Times New Roman" w:hAnsi="Times New Roman" w:cs="Times New Roman"/>
          <w:bCs/>
          <w:sz w:val="24"/>
          <w:szCs w:val="24"/>
          <w:lang w:val="en-GB" w:eastAsia="pt-BR"/>
        </w:rPr>
        <w:t>,</w:t>
      </w:r>
      <w:r w:rsidR="00C2117C">
        <w:rPr>
          <w:rFonts w:ascii="Times New Roman" w:eastAsia="Times New Roman" w:hAnsi="Times New Roman" w:cs="Times New Roman"/>
          <w:bCs/>
          <w:sz w:val="24"/>
          <w:szCs w:val="24"/>
          <w:lang w:val="en-GB" w:eastAsia="pt-BR"/>
        </w:rPr>
        <w:t xml:space="preserve"> is the </w:t>
      </w:r>
      <w:r w:rsidR="006577D7" w:rsidRPr="006577D7">
        <w:rPr>
          <w:rFonts w:ascii="Times New Roman" w:eastAsia="Times New Roman" w:hAnsi="Times New Roman" w:cs="Times New Roman"/>
          <w:bCs/>
          <w:sz w:val="24"/>
          <w:szCs w:val="24"/>
          <w:lang w:val="en-GB" w:eastAsia="pt-BR"/>
        </w:rPr>
        <w:t>in-air</w:t>
      </w:r>
      <w:r w:rsidR="00C2117C">
        <w:rPr>
          <w:rFonts w:ascii="Times New Roman" w:eastAsia="Times New Roman" w:hAnsi="Times New Roman" w:cs="Times New Roman"/>
          <w:bCs/>
          <w:sz w:val="24"/>
          <w:szCs w:val="24"/>
          <w:lang w:val="en-GB" w:eastAsia="pt-BR"/>
        </w:rPr>
        <w:t xml:space="preserve"> case to study the effects of the pipe</w:t>
      </w:r>
      <w:r w:rsidR="00957A46">
        <w:rPr>
          <w:rFonts w:ascii="Times New Roman" w:eastAsia="Times New Roman" w:hAnsi="Times New Roman" w:cs="Times New Roman"/>
          <w:bCs/>
          <w:sz w:val="24"/>
          <w:szCs w:val="24"/>
          <w:lang w:val="en-GB" w:eastAsia="pt-BR"/>
        </w:rPr>
        <w:t>-</w:t>
      </w:r>
      <w:r w:rsidR="00C2117C">
        <w:rPr>
          <w:rFonts w:ascii="Times New Roman" w:eastAsia="Times New Roman" w:hAnsi="Times New Roman" w:cs="Times New Roman"/>
          <w:bCs/>
          <w:sz w:val="24"/>
          <w:szCs w:val="24"/>
          <w:lang w:val="en-GB" w:eastAsia="pt-BR"/>
        </w:rPr>
        <w:t>wall and geometry</w:t>
      </w:r>
      <w:r w:rsidR="00405D70">
        <w:rPr>
          <w:rFonts w:ascii="Times New Roman" w:eastAsia="Times New Roman" w:hAnsi="Times New Roman" w:cs="Times New Roman"/>
          <w:bCs/>
          <w:sz w:val="24"/>
          <w:szCs w:val="24"/>
          <w:lang w:val="en-GB" w:eastAsia="pt-BR"/>
        </w:rPr>
        <w:t xml:space="preserve"> when the surrounding medium is air</w:t>
      </w:r>
      <w:r w:rsidR="00C2117C">
        <w:rPr>
          <w:rFonts w:ascii="Times New Roman" w:eastAsia="Times New Roman" w:hAnsi="Times New Roman" w:cs="Times New Roman"/>
          <w:bCs/>
          <w:sz w:val="24"/>
          <w:szCs w:val="24"/>
          <w:lang w:val="en-GB" w:eastAsia="pt-BR"/>
        </w:rPr>
        <w:t>, and the second</w:t>
      </w:r>
      <w:r w:rsidR="00120F53">
        <w:rPr>
          <w:rFonts w:ascii="Times New Roman" w:eastAsia="Times New Roman" w:hAnsi="Times New Roman" w:cs="Times New Roman"/>
          <w:bCs/>
          <w:sz w:val="24"/>
          <w:szCs w:val="24"/>
          <w:lang w:val="en-GB" w:eastAsia="pt-BR"/>
        </w:rPr>
        <w:t>, in Section 4</w:t>
      </w:r>
      <w:r w:rsidR="00A96481">
        <w:rPr>
          <w:rFonts w:ascii="Times New Roman" w:eastAsia="Times New Roman" w:hAnsi="Times New Roman" w:cs="Times New Roman"/>
          <w:bCs/>
          <w:sz w:val="24"/>
          <w:szCs w:val="24"/>
          <w:lang w:val="en-GB" w:eastAsia="pt-BR"/>
        </w:rPr>
        <w:t>,</w:t>
      </w:r>
      <w:r w:rsidR="00C2117C">
        <w:rPr>
          <w:rFonts w:ascii="Times New Roman" w:eastAsia="Times New Roman" w:hAnsi="Times New Roman" w:cs="Times New Roman"/>
          <w:bCs/>
          <w:sz w:val="24"/>
          <w:szCs w:val="24"/>
          <w:lang w:val="en-GB" w:eastAsia="pt-BR"/>
        </w:rPr>
        <w:t xml:space="preserve"> is the </w:t>
      </w:r>
      <w:r w:rsidR="00542D6B">
        <w:rPr>
          <w:rFonts w:ascii="Times New Roman" w:eastAsia="Times New Roman" w:hAnsi="Times New Roman" w:cs="Times New Roman"/>
          <w:bCs/>
          <w:sz w:val="24"/>
          <w:szCs w:val="24"/>
          <w:lang w:val="en-GB" w:eastAsia="pt-BR"/>
        </w:rPr>
        <w:t>when the surrounding medium is soil</w:t>
      </w:r>
      <w:r w:rsidR="00C2117C">
        <w:rPr>
          <w:rFonts w:ascii="Times New Roman" w:eastAsia="Times New Roman" w:hAnsi="Times New Roman" w:cs="Times New Roman"/>
          <w:bCs/>
          <w:sz w:val="24"/>
          <w:szCs w:val="24"/>
          <w:lang w:val="en-GB" w:eastAsia="pt-BR"/>
        </w:rPr>
        <w:t xml:space="preserve">. </w:t>
      </w:r>
    </w:p>
    <w:p w14:paraId="367AA870" w14:textId="77777777" w:rsidR="00E041B4" w:rsidRDefault="00E041B4" w:rsidP="00767E4F">
      <w:pPr>
        <w:spacing w:after="0" w:line="480" w:lineRule="auto"/>
        <w:jc w:val="both"/>
        <w:rPr>
          <w:rFonts w:ascii="Times New Roman" w:hAnsi="Times New Roman" w:cs="Times New Roman"/>
          <w:sz w:val="24"/>
          <w:szCs w:val="24"/>
          <w:lang w:val="en-GB"/>
        </w:rPr>
      </w:pPr>
    </w:p>
    <w:p w14:paraId="0EF27080" w14:textId="0BBDB713" w:rsidR="00767E4F" w:rsidRDefault="00A03F64" w:rsidP="00767E4F">
      <w:pPr>
        <w:spacing w:after="0" w:line="480" w:lineRule="auto"/>
        <w:jc w:val="both"/>
        <w:rPr>
          <w:rFonts w:ascii="Times New Roman" w:eastAsia="Times New Roman" w:hAnsi="Times New Roman" w:cs="Times New Roman"/>
          <w:b/>
          <w:sz w:val="24"/>
          <w:szCs w:val="24"/>
          <w:lang w:val="en-GB" w:eastAsia="pt-BR"/>
        </w:rPr>
      </w:pPr>
      <w:r>
        <w:rPr>
          <w:rFonts w:ascii="Times New Roman" w:eastAsia="Times New Roman" w:hAnsi="Times New Roman" w:cs="Times New Roman"/>
          <w:b/>
          <w:sz w:val="24"/>
          <w:szCs w:val="24"/>
          <w:lang w:val="en-GB" w:eastAsia="pt-BR"/>
        </w:rPr>
        <w:t>3</w:t>
      </w:r>
      <w:r w:rsidR="00C572A6">
        <w:rPr>
          <w:rFonts w:ascii="Times New Roman" w:eastAsia="Times New Roman" w:hAnsi="Times New Roman" w:cs="Times New Roman"/>
          <w:b/>
          <w:sz w:val="24"/>
          <w:szCs w:val="24"/>
          <w:lang w:val="en-GB" w:eastAsia="pt-BR"/>
        </w:rPr>
        <w:t>.</w:t>
      </w:r>
      <w:r w:rsidR="00767E4F" w:rsidRPr="004F535B">
        <w:rPr>
          <w:rFonts w:ascii="Times New Roman" w:eastAsia="Times New Roman" w:hAnsi="Times New Roman" w:cs="Times New Roman"/>
          <w:b/>
          <w:sz w:val="24"/>
          <w:szCs w:val="24"/>
          <w:lang w:val="en-GB" w:eastAsia="pt-BR"/>
        </w:rPr>
        <w:t xml:space="preserve"> Stochastic </w:t>
      </w:r>
      <w:r w:rsidR="00767E4F">
        <w:rPr>
          <w:rFonts w:ascii="Times New Roman" w:eastAsia="Times New Roman" w:hAnsi="Times New Roman" w:cs="Times New Roman"/>
          <w:b/>
          <w:sz w:val="24"/>
          <w:szCs w:val="24"/>
          <w:lang w:val="en-GB" w:eastAsia="pt-BR"/>
        </w:rPr>
        <w:t>model for wave speed estimation</w:t>
      </w:r>
      <w:r w:rsidR="00767E4F" w:rsidRPr="004F535B">
        <w:rPr>
          <w:rFonts w:ascii="Times New Roman" w:eastAsia="Times New Roman" w:hAnsi="Times New Roman" w:cs="Times New Roman"/>
          <w:b/>
          <w:sz w:val="24"/>
          <w:szCs w:val="24"/>
          <w:lang w:val="en-GB" w:eastAsia="pt-BR"/>
        </w:rPr>
        <w:t xml:space="preserve"> </w:t>
      </w:r>
      <w:r w:rsidR="00233DC0">
        <w:rPr>
          <w:rFonts w:ascii="Times New Roman" w:eastAsia="Times New Roman" w:hAnsi="Times New Roman" w:cs="Times New Roman"/>
          <w:b/>
          <w:sz w:val="24"/>
          <w:szCs w:val="24"/>
          <w:lang w:val="en-GB" w:eastAsia="pt-BR"/>
        </w:rPr>
        <w:t xml:space="preserve">for </w:t>
      </w:r>
      <w:r w:rsidR="00B07F52">
        <w:rPr>
          <w:rFonts w:ascii="Times New Roman" w:eastAsia="Times New Roman" w:hAnsi="Times New Roman" w:cs="Times New Roman"/>
          <w:b/>
          <w:sz w:val="24"/>
          <w:szCs w:val="24"/>
          <w:lang w:val="en-GB" w:eastAsia="pt-BR"/>
        </w:rPr>
        <w:t>in-air</w:t>
      </w:r>
      <w:r w:rsidR="0086225D">
        <w:rPr>
          <w:rFonts w:ascii="Times New Roman" w:eastAsia="Times New Roman" w:hAnsi="Times New Roman" w:cs="Times New Roman"/>
          <w:b/>
          <w:sz w:val="24"/>
          <w:szCs w:val="24"/>
          <w:lang w:val="en-GB" w:eastAsia="pt-BR"/>
        </w:rPr>
        <w:t xml:space="preserve"> </w:t>
      </w:r>
      <w:r w:rsidR="00233DC0">
        <w:rPr>
          <w:rFonts w:ascii="Times New Roman" w:eastAsia="Times New Roman" w:hAnsi="Times New Roman" w:cs="Times New Roman"/>
          <w:b/>
          <w:sz w:val="24"/>
          <w:szCs w:val="24"/>
          <w:lang w:val="en-GB" w:eastAsia="pt-BR"/>
        </w:rPr>
        <w:t xml:space="preserve">water-filled </w:t>
      </w:r>
      <w:r w:rsidR="00E57A58">
        <w:rPr>
          <w:rFonts w:ascii="Times New Roman" w:eastAsia="Times New Roman" w:hAnsi="Times New Roman" w:cs="Times New Roman"/>
          <w:b/>
          <w:sz w:val="24"/>
          <w:szCs w:val="24"/>
          <w:lang w:val="en-GB" w:eastAsia="pt-BR"/>
        </w:rPr>
        <w:t xml:space="preserve">plastic </w:t>
      </w:r>
      <w:r w:rsidR="0086225D">
        <w:rPr>
          <w:rFonts w:ascii="Times New Roman" w:eastAsia="Times New Roman" w:hAnsi="Times New Roman" w:cs="Times New Roman"/>
          <w:b/>
          <w:sz w:val="24"/>
          <w:szCs w:val="24"/>
          <w:lang w:val="en-GB" w:eastAsia="pt-BR"/>
        </w:rPr>
        <w:t>pipes</w:t>
      </w:r>
    </w:p>
    <w:p w14:paraId="29723E55" w14:textId="1B18E0AE" w:rsidR="00C01227" w:rsidRPr="00C01227" w:rsidRDefault="00A03F64" w:rsidP="00767E4F">
      <w:pPr>
        <w:spacing w:after="0" w:line="480" w:lineRule="auto"/>
        <w:jc w:val="both"/>
        <w:rPr>
          <w:rFonts w:ascii="Times New Roman" w:eastAsia="Times New Roman" w:hAnsi="Times New Roman" w:cs="Times New Roman"/>
          <w:b/>
          <w:sz w:val="24"/>
          <w:szCs w:val="24"/>
          <w:lang w:val="en-GB" w:eastAsia="pt-BR"/>
        </w:rPr>
      </w:pPr>
      <w:r>
        <w:rPr>
          <w:rFonts w:ascii="Times New Roman" w:eastAsia="Times New Roman" w:hAnsi="Times New Roman" w:cs="Times New Roman"/>
          <w:b/>
          <w:sz w:val="24"/>
          <w:szCs w:val="24"/>
          <w:lang w:val="en-GB" w:eastAsia="pt-BR"/>
        </w:rPr>
        <w:t>3</w:t>
      </w:r>
      <w:r w:rsidR="00C01227" w:rsidRPr="00C01227">
        <w:rPr>
          <w:rFonts w:ascii="Times New Roman" w:eastAsia="Times New Roman" w:hAnsi="Times New Roman" w:cs="Times New Roman"/>
          <w:b/>
          <w:sz w:val="24"/>
          <w:szCs w:val="24"/>
          <w:lang w:val="en-GB" w:eastAsia="pt-BR"/>
        </w:rPr>
        <w:t>.1 Theory</w:t>
      </w:r>
    </w:p>
    <w:p w14:paraId="3274262E" w14:textId="32DD9477" w:rsidR="00C572A6" w:rsidRPr="00E10F32" w:rsidRDefault="00E03A53" w:rsidP="00C572A6">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For an </w:t>
      </w:r>
      <w:r w:rsidRPr="00604161">
        <w:rPr>
          <w:rFonts w:ascii="Times New Roman" w:hAnsi="Times New Roman" w:cs="Times New Roman"/>
          <w:sz w:val="24"/>
          <w:szCs w:val="24"/>
          <w:lang w:val="en-GB"/>
        </w:rPr>
        <w:t>in-</w:t>
      </w:r>
      <w:r w:rsidR="00604161" w:rsidRPr="00604161">
        <w:rPr>
          <w:rFonts w:ascii="Times New Roman" w:hAnsi="Times New Roman" w:cs="Times New Roman"/>
          <w:sz w:val="24"/>
          <w:szCs w:val="24"/>
          <w:lang w:val="en-GB"/>
        </w:rPr>
        <w:t>air</w:t>
      </w:r>
      <w:r>
        <w:rPr>
          <w:rFonts w:ascii="Times New Roman" w:hAnsi="Times New Roman" w:cs="Times New Roman"/>
          <w:i/>
          <w:iCs/>
          <w:sz w:val="24"/>
          <w:szCs w:val="24"/>
          <w:lang w:val="en-GB"/>
        </w:rPr>
        <w:t xml:space="preserve"> </w:t>
      </w:r>
      <w:r>
        <w:rPr>
          <w:rFonts w:ascii="Times New Roman" w:hAnsi="Times New Roman" w:cs="Times New Roman"/>
          <w:sz w:val="24"/>
          <w:szCs w:val="24"/>
          <w:lang w:val="en-GB"/>
        </w:rPr>
        <w:t>pipe</w:t>
      </w:r>
      <w:r w:rsidR="00543208">
        <w:rPr>
          <w:rFonts w:ascii="Times New Roman" w:hAnsi="Times New Roman" w:cs="Times New Roman"/>
          <w:sz w:val="24"/>
          <w:szCs w:val="24"/>
          <w:lang w:val="en-GB"/>
        </w:rPr>
        <w:t xml:space="preserve"> the surrounding medium </w:t>
      </w:r>
      <w:proofErr w:type="gramStart"/>
      <w:r w:rsidR="00543208">
        <w:rPr>
          <w:rFonts w:ascii="Times New Roman" w:hAnsi="Times New Roman" w:cs="Times New Roman"/>
          <w:sz w:val="24"/>
          <w:szCs w:val="24"/>
          <w:lang w:val="en-GB"/>
        </w:rPr>
        <w:t>is considered to be</w:t>
      </w:r>
      <w:proofErr w:type="gramEnd"/>
      <w:r w:rsidR="00543208">
        <w:rPr>
          <w:rFonts w:ascii="Times New Roman" w:hAnsi="Times New Roman" w:cs="Times New Roman"/>
          <w:sz w:val="24"/>
          <w:szCs w:val="24"/>
          <w:lang w:val="en-GB"/>
        </w:rPr>
        <w:t xml:space="preserve"> a vacuum, so that</w:t>
      </w:r>
      <w:r>
        <w:rPr>
          <w:rFonts w:ascii="Times New Roman" w:hAnsi="Times New Roman" w:cs="Times New Roman"/>
          <w:sz w:val="24"/>
          <w:szCs w:val="24"/>
          <w:lang w:val="en-GB"/>
        </w:rPr>
        <w:t xml:space="preserve"> </w:t>
      </w:r>
      <w:r w:rsidR="00086D83" w:rsidRPr="00A30A4E">
        <w:rPr>
          <w:position w:val="-12"/>
        </w:rPr>
        <w:object w:dxaOrig="680" w:dyaOrig="360" w14:anchorId="04650781">
          <v:shape id="_x0000_i1060" type="#_x0000_t75" style="width:34pt;height:19pt" o:ole="">
            <v:imagedata r:id="rId76" o:title=""/>
          </v:shape>
          <o:OLEObject Type="Embed" ProgID="Equation.DSMT4" ShapeID="_x0000_i1060" DrawAspect="Content" ObjectID="_1676122738" r:id="rId77"/>
        </w:object>
      </w:r>
      <w:r w:rsidRPr="00FF213F">
        <w:rPr>
          <w:rFonts w:ascii="Times New Roman" w:hAnsi="Times New Roman" w:cs="Times New Roman"/>
          <w:sz w:val="24"/>
          <w:szCs w:val="24"/>
          <w:lang w:val="en-GB"/>
        </w:rPr>
        <w:t xml:space="preserve">. </w:t>
      </w:r>
      <w:r w:rsidR="005E4C84" w:rsidRPr="00D35D4D">
        <w:rPr>
          <w:rFonts w:ascii="Times New Roman" w:hAnsi="Times New Roman" w:cs="Times New Roman"/>
          <w:sz w:val="24"/>
          <w:szCs w:val="24"/>
          <w:lang w:val="en-GB"/>
        </w:rPr>
        <w:t>Further, as t</w:t>
      </w:r>
      <w:r w:rsidR="00C572A6" w:rsidRPr="00E10F32">
        <w:rPr>
          <w:rFonts w:ascii="Times New Roman" w:hAnsi="Times New Roman" w:cs="Times New Roman"/>
          <w:sz w:val="24"/>
          <w:szCs w:val="24"/>
          <w:lang w:val="en-GB"/>
        </w:rPr>
        <w:t>he pipe loss factor only has a negligibly small effect on th</w:t>
      </w:r>
      <w:r>
        <w:rPr>
          <w:rFonts w:ascii="Times New Roman" w:hAnsi="Times New Roman" w:cs="Times New Roman"/>
          <w:sz w:val="24"/>
          <w:szCs w:val="24"/>
          <w:lang w:val="en-GB"/>
        </w:rPr>
        <w:t>e wave speed</w:t>
      </w:r>
      <w:r w:rsidR="00C572A6" w:rsidRPr="00E10F32">
        <w:rPr>
          <w:rFonts w:ascii="Times New Roman" w:hAnsi="Times New Roman" w:cs="Times New Roman"/>
          <w:sz w:val="24"/>
          <w:szCs w:val="24"/>
          <w:lang w:val="en-GB"/>
        </w:rPr>
        <w:t xml:space="preserve">, the normalised wave speed </w:t>
      </w:r>
      <w:r w:rsidR="005E4C84">
        <w:rPr>
          <w:rFonts w:ascii="Times New Roman" w:hAnsi="Times New Roman" w:cs="Times New Roman"/>
          <w:sz w:val="24"/>
          <w:szCs w:val="24"/>
          <w:lang w:val="en-GB"/>
        </w:rPr>
        <w:t xml:space="preserve">in this case </w:t>
      </w:r>
      <w:r w:rsidR="00C572A6" w:rsidRPr="00E10F32">
        <w:rPr>
          <w:rFonts w:ascii="Times New Roman" w:hAnsi="Times New Roman" w:cs="Times New Roman"/>
          <w:sz w:val="24"/>
          <w:szCs w:val="24"/>
          <w:lang w:val="en-GB"/>
        </w:rPr>
        <w:t>can be approximated by</w:t>
      </w:r>
    </w:p>
    <w:p w14:paraId="2CE98821" w14:textId="77777777" w:rsidR="00C572A6" w:rsidRPr="00E10F32" w:rsidRDefault="00C572A6" w:rsidP="00C572A6">
      <w:pPr>
        <w:spacing w:after="0" w:line="480" w:lineRule="auto"/>
        <w:jc w:val="right"/>
        <w:rPr>
          <w:rFonts w:ascii="Times New Roman" w:hAnsi="Times New Roman" w:cs="Times New Roman"/>
          <w:sz w:val="24"/>
          <w:szCs w:val="24"/>
          <w:lang w:val="en-GB"/>
        </w:rPr>
      </w:pPr>
    </w:p>
    <w:p w14:paraId="16183687" w14:textId="37D60D23" w:rsidR="00C572A6" w:rsidRPr="00E10F32" w:rsidRDefault="005F36A0" w:rsidP="00C572A6">
      <w:pPr>
        <w:spacing w:after="0" w:line="480" w:lineRule="auto"/>
        <w:jc w:val="right"/>
        <w:rPr>
          <w:rFonts w:ascii="Times New Roman" w:hAnsi="Times New Roman" w:cs="Times New Roman"/>
          <w:sz w:val="24"/>
          <w:szCs w:val="24"/>
          <w:lang w:val="en-GB"/>
        </w:rPr>
      </w:pPr>
      <w:r w:rsidRPr="0083561F">
        <w:rPr>
          <w:position w:val="-56"/>
        </w:rPr>
        <w:object w:dxaOrig="2520" w:dyaOrig="1380" w14:anchorId="78CEFD3D">
          <v:shape id="_x0000_i1061" type="#_x0000_t75" style="width:127pt;height:69pt" o:ole="">
            <v:imagedata r:id="rId78" o:title=""/>
          </v:shape>
          <o:OLEObject Type="Embed" ProgID="Equation.DSMT4" ShapeID="_x0000_i1061" DrawAspect="Content" ObjectID="_1676122739" r:id="rId79"/>
        </w:object>
      </w:r>
      <w:r w:rsidR="00C572A6" w:rsidRPr="00E10F32">
        <w:rPr>
          <w:rFonts w:ascii="Times New Roman" w:hAnsi="Times New Roman" w:cs="Times New Roman"/>
          <w:sz w:val="24"/>
          <w:szCs w:val="24"/>
          <w:lang w:val="en-GB"/>
        </w:rPr>
        <w:tab/>
      </w:r>
      <w:r w:rsidR="00C572A6" w:rsidRPr="00E10F32">
        <w:rPr>
          <w:rFonts w:ascii="Times New Roman" w:hAnsi="Times New Roman" w:cs="Times New Roman"/>
          <w:sz w:val="24"/>
          <w:szCs w:val="24"/>
          <w:lang w:val="en-GB"/>
        </w:rPr>
        <w:tab/>
      </w:r>
      <w:r w:rsidR="00C572A6" w:rsidRPr="00E10F32">
        <w:rPr>
          <w:rFonts w:ascii="Times New Roman" w:hAnsi="Times New Roman" w:cs="Times New Roman"/>
          <w:sz w:val="24"/>
          <w:szCs w:val="24"/>
          <w:lang w:val="en-GB"/>
        </w:rPr>
        <w:tab/>
        <w:t xml:space="preserve">           </w:t>
      </w:r>
      <w:r w:rsidR="003D7F3B">
        <w:rPr>
          <w:rFonts w:ascii="Times New Roman" w:hAnsi="Times New Roman" w:cs="Times New Roman"/>
          <w:sz w:val="24"/>
          <w:szCs w:val="24"/>
          <w:lang w:val="en-GB"/>
        </w:rPr>
        <w:t xml:space="preserve">        </w:t>
      </w:r>
      <w:r w:rsidR="00C572A6" w:rsidRPr="00E10F32">
        <w:rPr>
          <w:rFonts w:ascii="Times New Roman" w:hAnsi="Times New Roman" w:cs="Times New Roman"/>
          <w:sz w:val="24"/>
          <w:szCs w:val="24"/>
          <w:lang w:val="en-GB"/>
        </w:rPr>
        <w:t>(</w:t>
      </w:r>
      <w:r w:rsidR="007836C4">
        <w:rPr>
          <w:rFonts w:ascii="Times New Roman" w:hAnsi="Times New Roman" w:cs="Times New Roman"/>
          <w:sz w:val="24"/>
          <w:szCs w:val="24"/>
          <w:lang w:val="en-GB"/>
        </w:rPr>
        <w:t>6</w:t>
      </w:r>
      <w:r w:rsidR="00C572A6" w:rsidRPr="00E10F32">
        <w:rPr>
          <w:rFonts w:ascii="Times New Roman" w:hAnsi="Times New Roman" w:cs="Times New Roman"/>
          <w:sz w:val="24"/>
          <w:szCs w:val="24"/>
          <w:lang w:val="en-GB"/>
        </w:rPr>
        <w:t>)</w:t>
      </w:r>
    </w:p>
    <w:p w14:paraId="73F6FA85" w14:textId="77777777" w:rsidR="00C572A6" w:rsidRDefault="00C572A6" w:rsidP="00767E4F">
      <w:pPr>
        <w:spacing w:after="0" w:line="480" w:lineRule="auto"/>
        <w:jc w:val="both"/>
        <w:rPr>
          <w:rFonts w:ascii="Times New Roman" w:eastAsia="Times New Roman" w:hAnsi="Times New Roman" w:cs="Times New Roman"/>
          <w:bCs/>
          <w:sz w:val="24"/>
          <w:szCs w:val="24"/>
          <w:lang w:val="en-GB" w:eastAsia="pt-BR"/>
        </w:rPr>
      </w:pPr>
    </w:p>
    <w:p w14:paraId="05D284CB" w14:textId="56D4A932" w:rsidR="00767E4F" w:rsidRDefault="00767E4F" w:rsidP="00767E4F">
      <w:pPr>
        <w:spacing w:after="0" w:line="480" w:lineRule="auto"/>
        <w:jc w:val="both"/>
        <w:rPr>
          <w:rFonts w:ascii="Times New Roman" w:eastAsia="Times New Roman" w:hAnsi="Times New Roman" w:cs="Times New Roman"/>
          <w:bCs/>
          <w:sz w:val="24"/>
          <w:szCs w:val="24"/>
          <w:lang w:val="en-GB" w:eastAsia="pt-BR"/>
        </w:rPr>
      </w:pPr>
      <w:r>
        <w:rPr>
          <w:rFonts w:ascii="Times New Roman" w:eastAsia="Times New Roman" w:hAnsi="Times New Roman" w:cs="Times New Roman"/>
          <w:bCs/>
          <w:sz w:val="24"/>
          <w:szCs w:val="24"/>
          <w:lang w:val="en-GB" w:eastAsia="pt-BR"/>
        </w:rPr>
        <w:t>Although Eq. (</w:t>
      </w:r>
      <w:r w:rsidR="007836C4">
        <w:rPr>
          <w:rFonts w:ascii="Times New Roman" w:eastAsia="Times New Roman" w:hAnsi="Times New Roman" w:cs="Times New Roman"/>
          <w:bCs/>
          <w:sz w:val="24"/>
          <w:szCs w:val="24"/>
          <w:lang w:val="en-GB" w:eastAsia="pt-BR"/>
        </w:rPr>
        <w:t>6</w:t>
      </w:r>
      <w:r>
        <w:rPr>
          <w:rFonts w:ascii="Times New Roman" w:eastAsia="Times New Roman" w:hAnsi="Times New Roman" w:cs="Times New Roman"/>
          <w:bCs/>
          <w:sz w:val="24"/>
          <w:szCs w:val="24"/>
          <w:lang w:val="en-GB" w:eastAsia="pt-BR"/>
        </w:rPr>
        <w:t xml:space="preserve">) is useful in that it gives an estimate of the wave speed, it does not facilitate a prediction of how the wave speed varies if there is tolerance in the </w:t>
      </w:r>
      <w:r w:rsidR="006040BC">
        <w:rPr>
          <w:rFonts w:ascii="Times New Roman" w:eastAsia="Times New Roman" w:hAnsi="Times New Roman" w:cs="Times New Roman"/>
          <w:bCs/>
          <w:sz w:val="24"/>
          <w:szCs w:val="24"/>
          <w:lang w:val="en-GB" w:eastAsia="pt-BR"/>
        </w:rPr>
        <w:t xml:space="preserve">pipe </w:t>
      </w:r>
      <w:r>
        <w:rPr>
          <w:rFonts w:ascii="Times New Roman" w:eastAsia="Times New Roman" w:hAnsi="Times New Roman" w:cs="Times New Roman"/>
          <w:bCs/>
          <w:sz w:val="24"/>
          <w:szCs w:val="24"/>
          <w:lang w:val="en-GB" w:eastAsia="pt-BR"/>
        </w:rPr>
        <w:t xml:space="preserve">parameters. </w:t>
      </w:r>
      <w:r w:rsidR="006C3791">
        <w:rPr>
          <w:rFonts w:ascii="Times New Roman" w:eastAsia="Times New Roman" w:hAnsi="Times New Roman" w:cs="Times New Roman"/>
          <w:bCs/>
          <w:sz w:val="24"/>
          <w:szCs w:val="24"/>
          <w:lang w:val="en-GB" w:eastAsia="pt-BR"/>
        </w:rPr>
        <w:t>A</w:t>
      </w:r>
      <w:r>
        <w:rPr>
          <w:rFonts w:ascii="Times New Roman" w:eastAsia="Times New Roman" w:hAnsi="Times New Roman" w:cs="Times New Roman"/>
          <w:bCs/>
          <w:sz w:val="24"/>
          <w:szCs w:val="24"/>
          <w:lang w:val="en-GB" w:eastAsia="pt-BR"/>
        </w:rPr>
        <w:t xml:space="preserve"> stochastic </w:t>
      </w:r>
      <w:r>
        <w:rPr>
          <w:rFonts w:ascii="Times New Roman" w:eastAsia="Times New Roman" w:hAnsi="Times New Roman" w:cs="Times New Roman"/>
          <w:bCs/>
          <w:sz w:val="24"/>
          <w:szCs w:val="24"/>
          <w:lang w:val="en-GB" w:eastAsia="pt-BR"/>
        </w:rPr>
        <w:lastRenderedPageBreak/>
        <w:t xml:space="preserve">model is required, in which the system parameters </w:t>
      </w:r>
      <w:r w:rsidR="00294B26">
        <w:rPr>
          <w:rFonts w:ascii="Times New Roman" w:eastAsia="Times New Roman" w:hAnsi="Times New Roman" w:cs="Times New Roman"/>
          <w:bCs/>
          <w:sz w:val="24"/>
          <w:szCs w:val="24"/>
          <w:lang w:val="en-GB" w:eastAsia="pt-BR"/>
        </w:rPr>
        <w:t>are</w:t>
      </w:r>
      <w:r>
        <w:rPr>
          <w:rFonts w:ascii="Times New Roman" w:eastAsia="Times New Roman" w:hAnsi="Times New Roman" w:cs="Times New Roman"/>
          <w:bCs/>
          <w:sz w:val="24"/>
          <w:szCs w:val="24"/>
          <w:lang w:val="en-GB" w:eastAsia="pt-BR"/>
        </w:rPr>
        <w:t xml:space="preserve"> random variables</w:t>
      </w:r>
      <w:r w:rsidR="00294DFB">
        <w:rPr>
          <w:rFonts w:ascii="Times New Roman" w:eastAsia="Times New Roman" w:hAnsi="Times New Roman" w:cs="Times New Roman"/>
          <w:bCs/>
          <w:sz w:val="24"/>
          <w:szCs w:val="24"/>
          <w:lang w:val="en-GB" w:eastAsia="pt-BR"/>
        </w:rPr>
        <w:t>, each</w:t>
      </w:r>
      <w:r>
        <w:rPr>
          <w:rFonts w:ascii="Times New Roman" w:eastAsia="Times New Roman" w:hAnsi="Times New Roman" w:cs="Times New Roman"/>
          <w:bCs/>
          <w:sz w:val="24"/>
          <w:szCs w:val="24"/>
          <w:lang w:val="en-GB" w:eastAsia="pt-BR"/>
        </w:rPr>
        <w:t xml:space="preserve"> described by a mean and a standard deviation. </w:t>
      </w:r>
      <w:r w:rsidR="00294DFB">
        <w:rPr>
          <w:rFonts w:ascii="Times New Roman" w:eastAsia="Times New Roman" w:hAnsi="Times New Roman" w:cs="Times New Roman"/>
          <w:bCs/>
          <w:sz w:val="24"/>
          <w:szCs w:val="24"/>
          <w:lang w:val="en-GB" w:eastAsia="pt-BR"/>
        </w:rPr>
        <w:t>As i</w:t>
      </w:r>
      <w:r>
        <w:rPr>
          <w:rFonts w:ascii="Times New Roman" w:eastAsia="Times New Roman" w:hAnsi="Times New Roman" w:cs="Times New Roman"/>
          <w:bCs/>
          <w:sz w:val="24"/>
          <w:szCs w:val="24"/>
          <w:lang w:val="en-GB" w:eastAsia="pt-BR"/>
        </w:rPr>
        <w:t xml:space="preserve">t is unlikely that the bulk modulus of water changes </w:t>
      </w:r>
      <w:r w:rsidR="002D7915">
        <w:rPr>
          <w:rFonts w:ascii="Times New Roman" w:eastAsia="Times New Roman" w:hAnsi="Times New Roman" w:cs="Times New Roman"/>
          <w:bCs/>
          <w:sz w:val="24"/>
          <w:szCs w:val="24"/>
          <w:lang w:val="en-GB" w:eastAsia="pt-BR"/>
        </w:rPr>
        <w:t xml:space="preserve">appreciably </w:t>
      </w:r>
      <w:r w:rsidR="00C442C4">
        <w:rPr>
          <w:rFonts w:ascii="Times New Roman" w:eastAsia="Times New Roman" w:hAnsi="Times New Roman" w:cs="Times New Roman"/>
          <w:bCs/>
          <w:sz w:val="24"/>
          <w:szCs w:val="24"/>
          <w:lang w:val="en-GB" w:eastAsia="pt-BR"/>
        </w:rPr>
        <w:t>from place to place</w:t>
      </w:r>
      <w:r>
        <w:rPr>
          <w:rFonts w:ascii="Times New Roman" w:eastAsia="Times New Roman" w:hAnsi="Times New Roman" w:cs="Times New Roman"/>
          <w:bCs/>
          <w:sz w:val="24"/>
          <w:szCs w:val="24"/>
          <w:lang w:val="en-GB" w:eastAsia="pt-BR"/>
        </w:rPr>
        <w:t xml:space="preserve"> it is not considered to be a random variable. Accordingly,</w:t>
      </w:r>
      <w:r w:rsidR="003D0F38">
        <w:rPr>
          <w:rFonts w:ascii="Times New Roman" w:eastAsia="Times New Roman" w:hAnsi="Times New Roman" w:cs="Times New Roman"/>
          <w:bCs/>
          <w:sz w:val="24"/>
          <w:szCs w:val="24"/>
          <w:lang w:val="en-GB" w:eastAsia="pt-BR"/>
        </w:rPr>
        <w:t xml:space="preserve"> the structural parameters</w:t>
      </w:r>
      <w:r>
        <w:rPr>
          <w:rFonts w:ascii="Times New Roman" w:eastAsia="Times New Roman" w:hAnsi="Times New Roman" w:cs="Times New Roman"/>
          <w:bCs/>
          <w:sz w:val="24"/>
          <w:szCs w:val="24"/>
          <w:lang w:val="en-GB" w:eastAsia="pt-BR"/>
        </w:rPr>
        <w:t xml:space="preserve"> </w:t>
      </w:r>
      <w:r>
        <w:rPr>
          <w:rFonts w:ascii="Times New Roman" w:eastAsia="Times New Roman" w:hAnsi="Times New Roman" w:cs="Times New Roman"/>
          <w:bCs/>
          <w:i/>
          <w:iCs/>
          <w:sz w:val="24"/>
          <w:szCs w:val="24"/>
          <w:lang w:val="en-GB" w:eastAsia="pt-BR"/>
        </w:rPr>
        <w:t>E</w:t>
      </w:r>
      <w:r>
        <w:rPr>
          <w:rFonts w:ascii="Times New Roman" w:eastAsia="Times New Roman" w:hAnsi="Times New Roman" w:cs="Times New Roman"/>
          <w:bCs/>
          <w:sz w:val="24"/>
          <w:szCs w:val="24"/>
          <w:lang w:val="en-GB" w:eastAsia="pt-BR"/>
        </w:rPr>
        <w:t xml:space="preserve">, </w:t>
      </w:r>
      <w:r>
        <w:rPr>
          <w:rFonts w:ascii="Times New Roman" w:eastAsia="Times New Roman" w:hAnsi="Times New Roman" w:cs="Times New Roman"/>
          <w:bCs/>
          <w:i/>
          <w:iCs/>
          <w:sz w:val="24"/>
          <w:szCs w:val="24"/>
          <w:lang w:val="en-GB" w:eastAsia="pt-BR"/>
        </w:rPr>
        <w:t>a</w:t>
      </w:r>
      <w:r w:rsidR="003D0F38">
        <w:rPr>
          <w:rFonts w:ascii="Times New Roman" w:eastAsia="Times New Roman" w:hAnsi="Times New Roman" w:cs="Times New Roman"/>
          <w:bCs/>
          <w:sz w:val="24"/>
          <w:szCs w:val="24"/>
          <w:lang w:val="en-GB" w:eastAsia="pt-BR"/>
        </w:rPr>
        <w:t xml:space="preserve">, </w:t>
      </w:r>
      <w:r>
        <w:rPr>
          <w:rFonts w:ascii="Times New Roman" w:eastAsia="Times New Roman" w:hAnsi="Times New Roman" w:cs="Times New Roman"/>
          <w:bCs/>
          <w:i/>
          <w:iCs/>
          <w:sz w:val="24"/>
          <w:szCs w:val="24"/>
          <w:lang w:val="en-GB" w:eastAsia="pt-BR"/>
        </w:rPr>
        <w:t xml:space="preserve">h </w:t>
      </w:r>
      <w:r w:rsidR="003D0F38">
        <w:rPr>
          <w:rFonts w:ascii="Times New Roman" w:eastAsia="Times New Roman" w:hAnsi="Times New Roman" w:cs="Times New Roman"/>
          <w:bCs/>
          <w:sz w:val="24"/>
          <w:szCs w:val="24"/>
          <w:lang w:val="en-GB" w:eastAsia="pt-BR"/>
        </w:rPr>
        <w:t xml:space="preserve">and </w:t>
      </w:r>
      <w:r w:rsidR="00723128" w:rsidRPr="00A30A4E">
        <w:rPr>
          <w:position w:val="-10"/>
        </w:rPr>
        <w:object w:dxaOrig="240" w:dyaOrig="260" w14:anchorId="4F99B57F">
          <v:shape id="_x0000_i1062" type="#_x0000_t75" style="width:13pt;height:13pt" o:ole="">
            <v:imagedata r:id="rId80" o:title=""/>
          </v:shape>
          <o:OLEObject Type="Embed" ProgID="Equation.DSMT4" ShapeID="_x0000_i1062" DrawAspect="Content" ObjectID="_1676122740" r:id="rId81"/>
        </w:object>
      </w:r>
      <w:r w:rsidR="003D0F38">
        <w:rPr>
          <w:rFonts w:ascii="Times New Roman" w:eastAsia="Times New Roman" w:hAnsi="Times New Roman" w:cs="Times New Roman"/>
          <w:bCs/>
          <w:sz w:val="24"/>
          <w:szCs w:val="24"/>
          <w:lang w:val="en-GB" w:eastAsia="pt-BR"/>
        </w:rPr>
        <w:t xml:space="preserve"> </w:t>
      </w:r>
      <w:proofErr w:type="gramStart"/>
      <w:r w:rsidR="003D0F38">
        <w:rPr>
          <w:rFonts w:ascii="Times New Roman" w:eastAsia="Times New Roman" w:hAnsi="Times New Roman" w:cs="Times New Roman"/>
          <w:bCs/>
          <w:sz w:val="24"/>
          <w:szCs w:val="24"/>
          <w:lang w:val="en-GB" w:eastAsia="pt-BR"/>
        </w:rPr>
        <w:t>a</w:t>
      </w:r>
      <w:r>
        <w:rPr>
          <w:rFonts w:ascii="Times New Roman" w:eastAsia="Times New Roman" w:hAnsi="Times New Roman" w:cs="Times New Roman"/>
          <w:bCs/>
          <w:sz w:val="24"/>
          <w:szCs w:val="24"/>
          <w:lang w:val="en-GB" w:eastAsia="pt-BR"/>
        </w:rPr>
        <w:t>re considered to be</w:t>
      </w:r>
      <w:proofErr w:type="gramEnd"/>
      <w:r>
        <w:rPr>
          <w:rFonts w:ascii="Times New Roman" w:eastAsia="Times New Roman" w:hAnsi="Times New Roman" w:cs="Times New Roman"/>
          <w:bCs/>
          <w:sz w:val="24"/>
          <w:szCs w:val="24"/>
          <w:lang w:val="en-GB" w:eastAsia="pt-BR"/>
        </w:rPr>
        <w:t xml:space="preserve"> </w:t>
      </w:r>
      <w:r w:rsidR="00C442C4">
        <w:rPr>
          <w:rFonts w:ascii="Times New Roman" w:eastAsia="Times New Roman" w:hAnsi="Times New Roman" w:cs="Times New Roman"/>
          <w:bCs/>
          <w:sz w:val="24"/>
          <w:szCs w:val="24"/>
          <w:lang w:val="en-GB" w:eastAsia="pt-BR"/>
        </w:rPr>
        <w:t xml:space="preserve">Gaussian </w:t>
      </w:r>
      <w:r>
        <w:rPr>
          <w:rFonts w:ascii="Times New Roman" w:eastAsia="Times New Roman" w:hAnsi="Times New Roman" w:cs="Times New Roman"/>
          <w:bCs/>
          <w:sz w:val="24"/>
          <w:szCs w:val="24"/>
          <w:lang w:val="en-GB" w:eastAsia="pt-BR"/>
        </w:rPr>
        <w:t>random variables. The mean of the normalised wave speed is given by</w:t>
      </w:r>
    </w:p>
    <w:p w14:paraId="783D0C40" w14:textId="77777777" w:rsidR="00767E4F" w:rsidRDefault="00767E4F" w:rsidP="00767E4F">
      <w:pPr>
        <w:spacing w:after="0" w:line="480" w:lineRule="auto"/>
        <w:jc w:val="both"/>
        <w:rPr>
          <w:rFonts w:ascii="Times New Roman" w:eastAsia="Times New Roman" w:hAnsi="Times New Roman" w:cs="Times New Roman"/>
          <w:bCs/>
          <w:sz w:val="24"/>
          <w:szCs w:val="24"/>
          <w:lang w:val="en-GB" w:eastAsia="pt-BR"/>
        </w:rPr>
      </w:pPr>
    </w:p>
    <w:p w14:paraId="590BEF68" w14:textId="3CA651FF" w:rsidR="00767E4F" w:rsidRPr="00E10F32" w:rsidRDefault="00C35236" w:rsidP="00767E4F">
      <w:pPr>
        <w:spacing w:after="0" w:line="480" w:lineRule="auto"/>
        <w:jc w:val="right"/>
        <w:rPr>
          <w:rFonts w:ascii="Times New Roman" w:hAnsi="Times New Roman" w:cs="Times New Roman"/>
          <w:sz w:val="24"/>
          <w:szCs w:val="24"/>
          <w:lang w:val="en-GB"/>
        </w:rPr>
      </w:pPr>
      <w:r w:rsidRPr="004E410B">
        <w:rPr>
          <w:lang w:val="en-US"/>
        </w:rPr>
        <w:t xml:space="preserve">         </w:t>
      </w:r>
      <w:r w:rsidR="007C6899" w:rsidRPr="0083561F">
        <w:rPr>
          <w:position w:val="-58"/>
        </w:rPr>
        <w:object w:dxaOrig="2580" w:dyaOrig="1420" w14:anchorId="3227D1BF">
          <v:shape id="_x0000_i1063" type="#_x0000_t75" style="width:129pt;height:70.5pt" o:ole="">
            <v:imagedata r:id="rId82" o:title=""/>
          </v:shape>
          <o:OLEObject Type="Embed" ProgID="Equation.DSMT4" ShapeID="_x0000_i1063" DrawAspect="Content" ObjectID="_1676122741" r:id="rId83"/>
        </w:object>
      </w:r>
      <w:r w:rsidR="005E4C84" w:rsidRPr="00FF213F">
        <w:rPr>
          <w:rFonts w:ascii="Times New Roman" w:hAnsi="Times New Roman" w:cs="Times New Roman"/>
          <w:sz w:val="24"/>
          <w:szCs w:val="24"/>
          <w:lang w:val="en-GB"/>
        </w:rPr>
        <w:t xml:space="preserve">       </w:t>
      </w:r>
      <w:r w:rsidR="00767E4F" w:rsidRPr="00E10F32">
        <w:rPr>
          <w:rFonts w:ascii="Times New Roman" w:hAnsi="Times New Roman" w:cs="Times New Roman"/>
          <w:sz w:val="24"/>
          <w:szCs w:val="24"/>
          <w:lang w:val="en-GB"/>
        </w:rPr>
        <w:t xml:space="preserve">                                     </w:t>
      </w:r>
      <w:r w:rsidR="0083561F">
        <w:rPr>
          <w:rFonts w:ascii="Times New Roman" w:hAnsi="Times New Roman" w:cs="Times New Roman"/>
          <w:sz w:val="24"/>
          <w:szCs w:val="24"/>
          <w:lang w:val="en-GB"/>
        </w:rPr>
        <w:t xml:space="preserve">    </w:t>
      </w:r>
      <w:r w:rsidR="00767E4F" w:rsidRPr="00E10F32">
        <w:rPr>
          <w:rFonts w:ascii="Times New Roman" w:hAnsi="Times New Roman" w:cs="Times New Roman"/>
          <w:sz w:val="24"/>
          <w:szCs w:val="24"/>
          <w:lang w:val="en-GB"/>
        </w:rPr>
        <w:t>(</w:t>
      </w:r>
      <w:r w:rsidR="007836C4">
        <w:rPr>
          <w:rFonts w:ascii="Times New Roman" w:hAnsi="Times New Roman" w:cs="Times New Roman"/>
          <w:sz w:val="24"/>
          <w:szCs w:val="24"/>
          <w:lang w:val="en-GB"/>
        </w:rPr>
        <w:t>7</w:t>
      </w:r>
      <w:r w:rsidR="00767E4F" w:rsidRPr="00E10F32">
        <w:rPr>
          <w:rFonts w:ascii="Times New Roman" w:hAnsi="Times New Roman" w:cs="Times New Roman"/>
          <w:sz w:val="24"/>
          <w:szCs w:val="24"/>
          <w:lang w:val="en-GB"/>
        </w:rPr>
        <w:t>)</w:t>
      </w:r>
    </w:p>
    <w:p w14:paraId="39EC41DF" w14:textId="77777777" w:rsidR="00767E4F" w:rsidRPr="00E10F32" w:rsidRDefault="00767E4F" w:rsidP="00767E4F">
      <w:pPr>
        <w:spacing w:after="0" w:line="480" w:lineRule="auto"/>
        <w:jc w:val="right"/>
        <w:rPr>
          <w:rFonts w:ascii="Times New Roman" w:hAnsi="Times New Roman" w:cs="Times New Roman"/>
          <w:sz w:val="24"/>
          <w:szCs w:val="24"/>
          <w:lang w:val="en-GB"/>
        </w:rPr>
      </w:pPr>
    </w:p>
    <w:p w14:paraId="37A7E0BA" w14:textId="52626C73" w:rsidR="00767E4F" w:rsidRPr="00E10F32" w:rsidRDefault="00767E4F" w:rsidP="00767E4F">
      <w:pPr>
        <w:spacing w:after="0" w:line="480" w:lineRule="auto"/>
        <w:jc w:val="both"/>
        <w:rPr>
          <w:rFonts w:ascii="Times New Roman" w:hAnsi="Times New Roman" w:cs="Times New Roman"/>
          <w:sz w:val="24"/>
          <w:szCs w:val="24"/>
          <w:lang w:val="en-GB"/>
        </w:rPr>
      </w:pPr>
      <w:r w:rsidRPr="00E10F32">
        <w:rPr>
          <w:rFonts w:ascii="Times New Roman" w:hAnsi="Times New Roman" w:cs="Times New Roman"/>
          <w:sz w:val="24"/>
          <w:szCs w:val="24"/>
          <w:lang w:val="en-GB"/>
        </w:rPr>
        <w:t xml:space="preserve">where the over bar denotes the mean. The variance of the wave speed, which is the square of the standard deviation </w:t>
      </w:r>
      <w:r w:rsidR="004F1730" w:rsidRPr="00A30A4E">
        <w:rPr>
          <w:position w:val="-6"/>
        </w:rPr>
        <w:object w:dxaOrig="240" w:dyaOrig="220" w14:anchorId="5194BEA4">
          <v:shape id="_x0000_i1064" type="#_x0000_t75" style="width:13pt;height:11.5pt" o:ole="">
            <v:imagedata r:id="rId84" o:title=""/>
          </v:shape>
          <o:OLEObject Type="Embed" ProgID="Equation.DSMT4" ShapeID="_x0000_i1064" DrawAspect="Content" ObjectID="_1676122742" r:id="rId85"/>
        </w:object>
      </w:r>
      <w:r w:rsidRPr="00E10F32">
        <w:rPr>
          <w:rFonts w:ascii="Times New Roman" w:hAnsi="Times New Roman" w:cs="Times New Roman"/>
          <w:sz w:val="24"/>
          <w:szCs w:val="24"/>
          <w:lang w:val="en-GB"/>
        </w:rPr>
        <w:t>, is given by</w:t>
      </w:r>
    </w:p>
    <w:p w14:paraId="3E651BCF" w14:textId="77777777" w:rsidR="00767E4F" w:rsidRPr="00E10F32" w:rsidRDefault="00767E4F" w:rsidP="00767E4F">
      <w:pPr>
        <w:spacing w:after="0" w:line="480" w:lineRule="auto"/>
        <w:jc w:val="both"/>
        <w:rPr>
          <w:rFonts w:ascii="Times New Roman" w:hAnsi="Times New Roman" w:cs="Times New Roman"/>
          <w:sz w:val="24"/>
          <w:szCs w:val="24"/>
          <w:lang w:val="en-GB"/>
        </w:rPr>
      </w:pPr>
    </w:p>
    <w:p w14:paraId="47E89EAE" w14:textId="0BF3817F" w:rsidR="00767E4F" w:rsidRDefault="005E27FB" w:rsidP="00767E4F">
      <w:pPr>
        <w:spacing w:after="0" w:line="480" w:lineRule="auto"/>
        <w:jc w:val="right"/>
        <w:rPr>
          <w:rFonts w:ascii="Times New Roman" w:hAnsi="Times New Roman" w:cs="Times New Roman"/>
          <w:sz w:val="24"/>
          <w:szCs w:val="24"/>
          <w:lang w:val="en-GB"/>
        </w:rPr>
      </w:pPr>
      <w:r w:rsidRPr="00A30A4E">
        <w:rPr>
          <w:position w:val="-70"/>
        </w:rPr>
        <w:object w:dxaOrig="3620" w:dyaOrig="1520" w14:anchorId="4A3FC849">
          <v:shape id="_x0000_i1065" type="#_x0000_t75" style="width:181pt;height:75pt" o:ole="">
            <v:imagedata r:id="rId86" o:title=""/>
          </v:shape>
          <o:OLEObject Type="Embed" ProgID="Equation.DSMT4" ShapeID="_x0000_i1065" DrawAspect="Content" ObjectID="_1676122743" r:id="rId87"/>
        </w:object>
      </w:r>
      <w:r w:rsidR="0083561F">
        <w:rPr>
          <w:rFonts w:ascii="Times New Roman" w:hAnsi="Times New Roman" w:cs="Times New Roman"/>
          <w:sz w:val="24"/>
          <w:szCs w:val="24"/>
          <w:lang w:val="en-GB"/>
        </w:rPr>
        <w:tab/>
      </w:r>
      <w:r w:rsidR="0083561F">
        <w:rPr>
          <w:rFonts w:ascii="Times New Roman" w:hAnsi="Times New Roman" w:cs="Times New Roman"/>
          <w:sz w:val="24"/>
          <w:szCs w:val="24"/>
          <w:lang w:val="en-GB"/>
        </w:rPr>
        <w:tab/>
        <w:t xml:space="preserve">        </w:t>
      </w:r>
      <w:r w:rsidR="009F01F5">
        <w:rPr>
          <w:rFonts w:ascii="Times New Roman" w:hAnsi="Times New Roman" w:cs="Times New Roman"/>
          <w:sz w:val="24"/>
          <w:szCs w:val="24"/>
          <w:lang w:val="en-GB"/>
        </w:rPr>
        <w:t xml:space="preserve">     </w:t>
      </w:r>
      <w:r w:rsidR="00F06F0D">
        <w:rPr>
          <w:rFonts w:ascii="Times New Roman" w:hAnsi="Times New Roman" w:cs="Times New Roman"/>
          <w:sz w:val="24"/>
          <w:szCs w:val="24"/>
          <w:lang w:val="en-GB"/>
        </w:rPr>
        <w:t xml:space="preserve">     </w:t>
      </w:r>
      <w:r w:rsidR="00767E4F" w:rsidRPr="00E10F32">
        <w:rPr>
          <w:rFonts w:ascii="Times New Roman" w:hAnsi="Times New Roman" w:cs="Times New Roman"/>
          <w:sz w:val="24"/>
          <w:szCs w:val="24"/>
          <w:lang w:val="en-GB"/>
        </w:rPr>
        <w:t>(</w:t>
      </w:r>
      <w:r w:rsidR="007836C4">
        <w:rPr>
          <w:rFonts w:ascii="Times New Roman" w:hAnsi="Times New Roman" w:cs="Times New Roman"/>
          <w:sz w:val="24"/>
          <w:szCs w:val="24"/>
          <w:lang w:val="en-GB"/>
        </w:rPr>
        <w:t>8</w:t>
      </w:r>
      <w:r w:rsidR="00767E4F" w:rsidRPr="00E10F32">
        <w:rPr>
          <w:rFonts w:ascii="Times New Roman" w:hAnsi="Times New Roman" w:cs="Times New Roman"/>
          <w:sz w:val="24"/>
          <w:szCs w:val="24"/>
          <w:lang w:val="en-GB"/>
        </w:rPr>
        <w:t>)</w:t>
      </w:r>
    </w:p>
    <w:p w14:paraId="62BEEE23" w14:textId="77777777" w:rsidR="001F05BE" w:rsidRPr="00E10F32" w:rsidRDefault="001F05BE" w:rsidP="00767E4F">
      <w:pPr>
        <w:spacing w:after="0" w:line="480" w:lineRule="auto"/>
        <w:jc w:val="right"/>
        <w:rPr>
          <w:rFonts w:ascii="Times New Roman" w:hAnsi="Times New Roman" w:cs="Times New Roman"/>
          <w:sz w:val="24"/>
          <w:szCs w:val="24"/>
          <w:lang w:val="en-GB"/>
        </w:rPr>
      </w:pPr>
    </w:p>
    <w:p w14:paraId="5115C924" w14:textId="2D91A7CE" w:rsidR="00767E4F" w:rsidRDefault="008056A9" w:rsidP="00767E4F">
      <w:pPr>
        <w:spacing w:after="0" w:line="480" w:lineRule="auto"/>
        <w:jc w:val="both"/>
        <w:rPr>
          <w:rFonts w:ascii="Times New Roman" w:eastAsia="Times New Roman" w:hAnsi="Times New Roman" w:cs="Times New Roman"/>
          <w:bCs/>
          <w:sz w:val="24"/>
          <w:szCs w:val="24"/>
          <w:lang w:val="en-GB" w:eastAsia="pt-BR"/>
        </w:rPr>
      </w:pPr>
      <w:r>
        <w:rPr>
          <w:rFonts w:ascii="Times New Roman" w:hAnsi="Times New Roman" w:cs="Times New Roman"/>
          <w:sz w:val="24"/>
          <w:szCs w:val="24"/>
          <w:lang w:val="en-GB"/>
        </w:rPr>
        <w:t>Setting</w:t>
      </w:r>
      <w:r w:rsidR="00734847">
        <w:rPr>
          <w:rFonts w:ascii="Times New Roman" w:hAnsi="Times New Roman" w:cs="Times New Roman"/>
          <w:sz w:val="24"/>
          <w:szCs w:val="24"/>
          <w:lang w:val="en-GB"/>
        </w:rPr>
        <w:t xml:space="preserve"> </w:t>
      </w:r>
      <w:r w:rsidR="00AE1D14" w:rsidRPr="00A30A4E">
        <w:rPr>
          <w:position w:val="-32"/>
        </w:rPr>
        <w:object w:dxaOrig="1240" w:dyaOrig="800" w14:anchorId="538C582D">
          <v:shape id="_x0000_i1066" type="#_x0000_t75" style="width:62pt;height:39pt" o:ole="">
            <v:imagedata r:id="rId88" o:title=""/>
          </v:shape>
          <o:OLEObject Type="Embed" ProgID="Equation.DSMT4" ShapeID="_x0000_i1066" DrawAspect="Content" ObjectID="_1676122744" r:id="rId89"/>
        </w:object>
      </w:r>
      <w:r w:rsidR="00734847" w:rsidRPr="001F05BE">
        <w:rPr>
          <w:lang w:val="en-GB"/>
        </w:rPr>
        <w:t xml:space="preserve"> </w:t>
      </w:r>
      <w:r w:rsidR="00D01FC1">
        <w:rPr>
          <w:rFonts w:ascii="Times New Roman" w:hAnsi="Times New Roman" w:cs="Times New Roman"/>
          <w:sz w:val="24"/>
          <w:szCs w:val="24"/>
          <w:lang w:val="en-GB"/>
        </w:rPr>
        <w:t xml:space="preserve">where </w:t>
      </w:r>
      <w:r w:rsidR="00A063D3" w:rsidRPr="00A30A4E">
        <w:rPr>
          <w:position w:val="-54"/>
        </w:rPr>
        <w:object w:dxaOrig="2000" w:dyaOrig="920" w14:anchorId="2214CEA2">
          <v:shape id="_x0000_i1067" type="#_x0000_t75" style="width:100.5pt;height:46pt" o:ole="">
            <v:imagedata r:id="rId90" o:title=""/>
          </v:shape>
          <o:OLEObject Type="Embed" ProgID="Equation.DSMT4" ShapeID="_x0000_i1067" DrawAspect="Content" ObjectID="_1676122745" r:id="rId91"/>
        </w:object>
      </w:r>
      <w:r w:rsidR="001F05BE">
        <w:rPr>
          <w:rFonts w:ascii="Times New Roman" w:hAnsi="Times New Roman" w:cs="Times New Roman"/>
          <w:sz w:val="24"/>
          <w:szCs w:val="24"/>
          <w:lang w:val="en-GB"/>
        </w:rPr>
        <w:t>,</w:t>
      </w:r>
      <w:r w:rsidR="006F3B14">
        <w:rPr>
          <w:rFonts w:ascii="Times New Roman" w:hAnsi="Times New Roman" w:cs="Times New Roman"/>
          <w:sz w:val="24"/>
          <w:szCs w:val="24"/>
          <w:lang w:val="en-GB"/>
        </w:rPr>
        <w:t xml:space="preserve"> and </w:t>
      </w:r>
      <w:r w:rsidR="006F3B14" w:rsidRPr="00E10F32">
        <w:rPr>
          <w:rFonts w:ascii="Times New Roman" w:hAnsi="Times New Roman" w:cs="Times New Roman"/>
          <w:sz w:val="24"/>
          <w:szCs w:val="24"/>
          <w:lang w:val="en-GB"/>
        </w:rPr>
        <w:t xml:space="preserve">applying the rules for the manipulation of variances </w:t>
      </w:r>
      <w:r w:rsidR="006F3B14" w:rsidRPr="00EF052B">
        <w:rPr>
          <w:rFonts w:ascii="Times New Roman" w:hAnsi="Times New Roman" w:cs="Times New Roman"/>
          <w:sz w:val="24"/>
          <w:szCs w:val="24"/>
          <w:lang w:val="en-GB"/>
        </w:rPr>
        <w:t>given in the Appendix</w:t>
      </w:r>
      <w:r w:rsidR="006F3B14">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results in </w:t>
      </w:r>
      <w:r w:rsidR="00B30C3E" w:rsidRPr="00A30A4E">
        <w:rPr>
          <w:position w:val="-32"/>
        </w:rPr>
        <w:object w:dxaOrig="2200" w:dyaOrig="760" w14:anchorId="201661F3">
          <v:shape id="_x0000_i1068" type="#_x0000_t75" style="width:110pt;height:38.5pt" o:ole="">
            <v:imagedata r:id="rId92" o:title=""/>
          </v:shape>
          <o:OLEObject Type="Embed" ProgID="Equation.DSMT4" ShapeID="_x0000_i1068" DrawAspect="Content" ObjectID="_1676122746" r:id="rId93"/>
        </w:object>
      </w:r>
      <w:r w:rsidR="008F4079">
        <w:rPr>
          <w:rFonts w:ascii="Times New Roman" w:hAnsi="Times New Roman" w:cs="Times New Roman"/>
          <w:sz w:val="24"/>
          <w:szCs w:val="24"/>
          <w:lang w:val="en-GB"/>
        </w:rPr>
        <w:t xml:space="preserve">. This </w:t>
      </w:r>
      <w:r w:rsidR="00767E4F" w:rsidRPr="00E10F32">
        <w:rPr>
          <w:rFonts w:ascii="Times New Roman" w:hAnsi="Times New Roman" w:cs="Times New Roman"/>
          <w:sz w:val="24"/>
          <w:szCs w:val="24"/>
          <w:lang w:val="en-GB"/>
        </w:rPr>
        <w:t xml:space="preserve">can be written in terms of the means and variances of </w:t>
      </w:r>
      <w:r w:rsidR="00767E4F">
        <w:rPr>
          <w:rFonts w:ascii="Times New Roman" w:eastAsia="Times New Roman" w:hAnsi="Times New Roman" w:cs="Times New Roman"/>
          <w:bCs/>
          <w:i/>
          <w:iCs/>
          <w:sz w:val="24"/>
          <w:szCs w:val="24"/>
          <w:lang w:val="en-GB" w:eastAsia="pt-BR"/>
        </w:rPr>
        <w:t>E</w:t>
      </w:r>
      <w:r w:rsidR="00767E4F">
        <w:rPr>
          <w:rFonts w:ascii="Times New Roman" w:eastAsia="Times New Roman" w:hAnsi="Times New Roman" w:cs="Times New Roman"/>
          <w:bCs/>
          <w:sz w:val="24"/>
          <w:szCs w:val="24"/>
          <w:lang w:val="en-GB" w:eastAsia="pt-BR"/>
        </w:rPr>
        <w:t xml:space="preserve">, </w:t>
      </w:r>
      <w:r w:rsidR="00767E4F">
        <w:rPr>
          <w:rFonts w:ascii="Times New Roman" w:eastAsia="Times New Roman" w:hAnsi="Times New Roman" w:cs="Times New Roman"/>
          <w:bCs/>
          <w:i/>
          <w:iCs/>
          <w:sz w:val="24"/>
          <w:szCs w:val="24"/>
          <w:lang w:val="en-GB" w:eastAsia="pt-BR"/>
        </w:rPr>
        <w:t>a</w:t>
      </w:r>
      <w:r w:rsidR="003D0F38">
        <w:rPr>
          <w:rFonts w:ascii="Times New Roman" w:eastAsia="Times New Roman" w:hAnsi="Times New Roman" w:cs="Times New Roman"/>
          <w:bCs/>
          <w:sz w:val="24"/>
          <w:szCs w:val="24"/>
          <w:lang w:val="en-GB" w:eastAsia="pt-BR"/>
        </w:rPr>
        <w:t xml:space="preserve">, </w:t>
      </w:r>
      <w:r w:rsidR="00767E4F">
        <w:rPr>
          <w:rFonts w:ascii="Times New Roman" w:eastAsia="Times New Roman" w:hAnsi="Times New Roman" w:cs="Times New Roman"/>
          <w:bCs/>
          <w:i/>
          <w:iCs/>
          <w:sz w:val="24"/>
          <w:szCs w:val="24"/>
          <w:lang w:val="en-GB" w:eastAsia="pt-BR"/>
        </w:rPr>
        <w:t>h</w:t>
      </w:r>
      <w:r w:rsidR="003D0F38">
        <w:rPr>
          <w:rFonts w:ascii="Times New Roman" w:eastAsia="Times New Roman" w:hAnsi="Times New Roman" w:cs="Times New Roman"/>
          <w:bCs/>
          <w:i/>
          <w:iCs/>
          <w:sz w:val="24"/>
          <w:szCs w:val="24"/>
          <w:lang w:val="en-GB" w:eastAsia="pt-BR"/>
        </w:rPr>
        <w:t xml:space="preserve"> </w:t>
      </w:r>
      <w:r w:rsidR="003D0F38">
        <w:rPr>
          <w:rFonts w:ascii="Times New Roman" w:eastAsia="Times New Roman" w:hAnsi="Times New Roman" w:cs="Times New Roman"/>
          <w:bCs/>
          <w:sz w:val="24"/>
          <w:szCs w:val="24"/>
          <w:lang w:val="en-GB" w:eastAsia="pt-BR"/>
        </w:rPr>
        <w:t xml:space="preserve">and </w:t>
      </w:r>
      <w:r w:rsidR="00007DCA" w:rsidRPr="00A30A4E">
        <w:rPr>
          <w:position w:val="-10"/>
        </w:rPr>
        <w:object w:dxaOrig="240" w:dyaOrig="260" w14:anchorId="133684CF">
          <v:shape id="_x0000_i1069" type="#_x0000_t75" style="width:13pt;height:13pt" o:ole="">
            <v:imagedata r:id="rId94" o:title=""/>
          </v:shape>
          <o:OLEObject Type="Embed" ProgID="Equation.DSMT4" ShapeID="_x0000_i1069" DrawAspect="Content" ObjectID="_1676122747" r:id="rId95"/>
        </w:object>
      </w:r>
      <w:r w:rsidR="00CB6EAF">
        <w:rPr>
          <w:rFonts w:ascii="Times New Roman" w:eastAsia="Times New Roman" w:hAnsi="Times New Roman" w:cs="Times New Roman"/>
          <w:bCs/>
          <w:sz w:val="24"/>
          <w:szCs w:val="24"/>
          <w:lang w:val="en-GB" w:eastAsia="pt-BR"/>
        </w:rPr>
        <w:t>, and</w:t>
      </w:r>
      <w:r w:rsidR="00767E4F">
        <w:rPr>
          <w:rFonts w:ascii="Times New Roman" w:eastAsia="Times New Roman" w:hAnsi="Times New Roman" w:cs="Times New Roman"/>
          <w:bCs/>
          <w:sz w:val="24"/>
          <w:szCs w:val="24"/>
          <w:lang w:val="en-GB" w:eastAsia="pt-BR"/>
        </w:rPr>
        <w:t xml:space="preserve"> </w:t>
      </w:r>
      <w:r w:rsidR="00CB6EAF">
        <w:rPr>
          <w:rFonts w:ascii="Times New Roman" w:eastAsia="Times New Roman" w:hAnsi="Times New Roman" w:cs="Times New Roman"/>
          <w:bCs/>
          <w:sz w:val="24"/>
          <w:szCs w:val="24"/>
          <w:lang w:val="en-GB" w:eastAsia="pt-BR"/>
        </w:rPr>
        <w:t>a</w:t>
      </w:r>
      <w:r w:rsidR="00767E4F">
        <w:rPr>
          <w:rFonts w:ascii="Times New Roman" w:eastAsia="Times New Roman" w:hAnsi="Times New Roman" w:cs="Times New Roman"/>
          <w:bCs/>
          <w:sz w:val="24"/>
          <w:szCs w:val="24"/>
          <w:lang w:val="en-GB" w:eastAsia="pt-BR"/>
        </w:rPr>
        <w:t>fter straightforward but tedious algebra results in</w:t>
      </w:r>
    </w:p>
    <w:p w14:paraId="4BD2383A" w14:textId="77777777" w:rsidR="00767E4F" w:rsidRDefault="00767E4F" w:rsidP="00767E4F">
      <w:pPr>
        <w:spacing w:after="0" w:line="480" w:lineRule="auto"/>
        <w:jc w:val="both"/>
        <w:rPr>
          <w:rFonts w:ascii="Times New Roman" w:eastAsia="Times New Roman" w:hAnsi="Times New Roman" w:cs="Times New Roman"/>
          <w:bCs/>
          <w:sz w:val="24"/>
          <w:szCs w:val="24"/>
          <w:lang w:val="en-GB" w:eastAsia="pt-BR"/>
        </w:rPr>
      </w:pPr>
    </w:p>
    <w:p w14:paraId="5AC3F437" w14:textId="391B99F5" w:rsidR="00767E4F" w:rsidRDefault="009C420F" w:rsidP="00767E4F">
      <w:pPr>
        <w:spacing w:after="0" w:line="480" w:lineRule="auto"/>
        <w:jc w:val="right"/>
        <w:rPr>
          <w:rFonts w:ascii="Times New Roman" w:eastAsia="Times New Roman" w:hAnsi="Times New Roman" w:cs="Times New Roman"/>
          <w:bCs/>
          <w:sz w:val="24"/>
          <w:szCs w:val="24"/>
          <w:lang w:val="en-GB" w:eastAsia="pt-BR"/>
        </w:rPr>
      </w:pPr>
      <w:r w:rsidRPr="00A30A4E">
        <w:rPr>
          <w:position w:val="-78"/>
        </w:rPr>
        <w:object w:dxaOrig="8620" w:dyaOrig="1680" w14:anchorId="5D8E59E5">
          <v:shape id="_x0000_i1070" type="#_x0000_t75" style="width:430.5pt;height:85pt" o:ole="">
            <v:imagedata r:id="rId96" o:title=""/>
          </v:shape>
          <o:OLEObject Type="Embed" ProgID="Equation.DSMT4" ShapeID="_x0000_i1070" DrawAspect="Content" ObjectID="_1676122748" r:id="rId97"/>
        </w:object>
      </w:r>
      <w:r w:rsidR="00767E4F">
        <w:rPr>
          <w:rFonts w:ascii="Times New Roman" w:eastAsia="Times New Roman" w:hAnsi="Times New Roman" w:cs="Times New Roman"/>
          <w:bCs/>
          <w:sz w:val="24"/>
          <w:szCs w:val="24"/>
          <w:lang w:val="en-GB" w:eastAsia="pt-BR"/>
        </w:rPr>
        <w:t xml:space="preserve">    (</w:t>
      </w:r>
      <w:r w:rsidR="007836C4">
        <w:rPr>
          <w:rFonts w:ascii="Times New Roman" w:eastAsia="Times New Roman" w:hAnsi="Times New Roman" w:cs="Times New Roman"/>
          <w:bCs/>
          <w:sz w:val="24"/>
          <w:szCs w:val="24"/>
          <w:lang w:val="en-GB" w:eastAsia="pt-BR"/>
        </w:rPr>
        <w:t>9</w:t>
      </w:r>
      <w:r w:rsidR="00767E4F">
        <w:rPr>
          <w:rFonts w:ascii="Times New Roman" w:eastAsia="Times New Roman" w:hAnsi="Times New Roman" w:cs="Times New Roman"/>
          <w:bCs/>
          <w:sz w:val="24"/>
          <w:szCs w:val="24"/>
          <w:lang w:val="en-GB" w:eastAsia="pt-BR"/>
        </w:rPr>
        <w:t>a)</w:t>
      </w:r>
    </w:p>
    <w:p w14:paraId="2A7CD872" w14:textId="77777777" w:rsidR="00767E4F" w:rsidRDefault="00767E4F" w:rsidP="00767E4F">
      <w:pPr>
        <w:spacing w:after="0" w:line="480" w:lineRule="auto"/>
        <w:jc w:val="both"/>
        <w:rPr>
          <w:rFonts w:ascii="Times New Roman" w:eastAsia="Times New Roman" w:hAnsi="Times New Roman" w:cs="Times New Roman"/>
          <w:bCs/>
          <w:sz w:val="24"/>
          <w:szCs w:val="24"/>
          <w:lang w:val="en-GB" w:eastAsia="pt-BR"/>
        </w:rPr>
      </w:pPr>
    </w:p>
    <w:p w14:paraId="12884790" w14:textId="1DE3544B" w:rsidR="00767E4F" w:rsidRDefault="00767E4F" w:rsidP="00767E4F">
      <w:pPr>
        <w:spacing w:after="0" w:line="480" w:lineRule="auto"/>
        <w:jc w:val="both"/>
        <w:rPr>
          <w:rFonts w:ascii="Times New Roman" w:hAnsi="Times New Roman" w:cs="Times New Roman"/>
          <w:sz w:val="24"/>
          <w:szCs w:val="24"/>
          <w:lang w:val="en-GB"/>
        </w:rPr>
      </w:pPr>
      <w:r w:rsidRPr="00E10F32">
        <w:rPr>
          <w:rFonts w:ascii="Times New Roman" w:hAnsi="Times New Roman" w:cs="Times New Roman"/>
          <w:sz w:val="24"/>
          <w:szCs w:val="24"/>
          <w:lang w:val="en-GB"/>
        </w:rPr>
        <w:t xml:space="preserve">  </w:t>
      </w:r>
      <w:r w:rsidR="007B03C3">
        <w:rPr>
          <w:rFonts w:ascii="Times New Roman" w:hAnsi="Times New Roman" w:cs="Times New Roman"/>
          <w:sz w:val="24"/>
          <w:szCs w:val="24"/>
          <w:lang w:val="en-GB"/>
        </w:rPr>
        <w:t>w</w:t>
      </w:r>
      <w:r>
        <w:rPr>
          <w:rFonts w:ascii="Times New Roman" w:hAnsi="Times New Roman" w:cs="Times New Roman"/>
          <w:sz w:val="24"/>
          <w:szCs w:val="24"/>
          <w:lang w:val="en-GB"/>
        </w:rPr>
        <w:t>here</w:t>
      </w:r>
      <w:r w:rsidR="007B03C3">
        <w:rPr>
          <w:rFonts w:ascii="Times New Roman" w:hAnsi="Times New Roman" w:cs="Times New Roman"/>
          <w:sz w:val="24"/>
          <w:szCs w:val="24"/>
          <w:lang w:val="en-GB"/>
        </w:rPr>
        <w:t xml:space="preserve"> </w:t>
      </w:r>
      <w:r w:rsidR="00F734DC" w:rsidRPr="00A30A4E">
        <w:rPr>
          <w:position w:val="-126"/>
        </w:rPr>
        <w:object w:dxaOrig="3739" w:dyaOrig="2040" w14:anchorId="092873EC">
          <v:shape id="_x0000_i1071" type="#_x0000_t75" style="width:187.5pt;height:102pt" o:ole="">
            <v:imagedata r:id="rId98" o:title=""/>
          </v:shape>
          <o:OLEObject Type="Embed" ProgID="Equation.DSMT4" ShapeID="_x0000_i1071" DrawAspect="Content" ObjectID="_1676122749" r:id="rId99"/>
        </w:object>
      </w:r>
      <w:r>
        <w:rPr>
          <w:rFonts w:ascii="Times New Roman" w:hAnsi="Times New Roman" w:cs="Times New Roman"/>
          <w:sz w:val="24"/>
          <w:szCs w:val="24"/>
          <w:lang w:val="en-GB"/>
        </w:rPr>
        <w:t xml:space="preserve"> and </w:t>
      </w:r>
      <w:r w:rsidR="002514E4" w:rsidRPr="00A30A4E">
        <w:rPr>
          <w:position w:val="-36"/>
        </w:rPr>
        <w:object w:dxaOrig="1520" w:dyaOrig="800" w14:anchorId="053EFFF3">
          <v:shape id="_x0000_i1072" type="#_x0000_t75" style="width:75pt;height:39pt" o:ole="">
            <v:imagedata r:id="rId100" o:title=""/>
          </v:shape>
          <o:OLEObject Type="Embed" ProgID="Equation.DSMT4" ShapeID="_x0000_i1072" DrawAspect="Content" ObjectID="_1676122750" r:id="rId101"/>
        </w:object>
      </w:r>
      <w:r>
        <w:rPr>
          <w:rFonts w:ascii="Times New Roman" w:hAnsi="Times New Roman" w:cs="Times New Roman"/>
          <w:sz w:val="24"/>
          <w:szCs w:val="24"/>
          <w:lang w:val="en-GB"/>
        </w:rPr>
        <w:t xml:space="preserve">. If the analysis is restricted to small variations in the system parameters, such that </w:t>
      </w:r>
      <w:r w:rsidR="00CB62DA" w:rsidRPr="00A30A4E">
        <w:rPr>
          <w:position w:val="-14"/>
        </w:rPr>
        <w:object w:dxaOrig="1100" w:dyaOrig="400" w14:anchorId="036D946A">
          <v:shape id="_x0000_i1073" type="#_x0000_t75" style="width:56.5pt;height:20.5pt" o:ole="">
            <v:imagedata r:id="rId102" o:title=""/>
          </v:shape>
          <o:OLEObject Type="Embed" ProgID="Equation.DSMT4" ShapeID="_x0000_i1073" DrawAspect="Content" ObjectID="_1676122751" r:id="rId103"/>
        </w:object>
      </w:r>
      <w:r>
        <w:rPr>
          <w:rFonts w:ascii="Times New Roman" w:hAnsi="Times New Roman" w:cs="Times New Roman"/>
          <w:sz w:val="24"/>
          <w:szCs w:val="24"/>
          <w:lang w:val="en-GB"/>
        </w:rPr>
        <w:t>, Eq. (</w:t>
      </w:r>
      <w:r w:rsidR="00EF052B">
        <w:rPr>
          <w:rFonts w:ascii="Times New Roman" w:hAnsi="Times New Roman" w:cs="Times New Roman"/>
          <w:sz w:val="24"/>
          <w:szCs w:val="24"/>
          <w:lang w:val="en-GB"/>
        </w:rPr>
        <w:t>9</w:t>
      </w:r>
      <w:r>
        <w:rPr>
          <w:rFonts w:ascii="Times New Roman" w:hAnsi="Times New Roman" w:cs="Times New Roman"/>
          <w:sz w:val="24"/>
          <w:szCs w:val="24"/>
          <w:lang w:val="en-GB"/>
        </w:rPr>
        <w:t>a) can be approximated to</w:t>
      </w:r>
    </w:p>
    <w:p w14:paraId="112E10FE" w14:textId="77777777" w:rsidR="00767E4F" w:rsidRDefault="00767E4F" w:rsidP="00767E4F">
      <w:pPr>
        <w:spacing w:after="0" w:line="480" w:lineRule="auto"/>
        <w:jc w:val="both"/>
        <w:rPr>
          <w:rFonts w:ascii="Times New Roman" w:hAnsi="Times New Roman" w:cs="Times New Roman"/>
          <w:sz w:val="24"/>
          <w:szCs w:val="24"/>
          <w:lang w:val="en-GB"/>
        </w:rPr>
      </w:pPr>
    </w:p>
    <w:p w14:paraId="2F4EA429" w14:textId="332182C2" w:rsidR="00767E4F" w:rsidRPr="00E10F32" w:rsidRDefault="00DB4AFB" w:rsidP="00767E4F">
      <w:pPr>
        <w:spacing w:after="0" w:line="480" w:lineRule="auto"/>
        <w:jc w:val="right"/>
        <w:rPr>
          <w:rFonts w:ascii="Times New Roman" w:hAnsi="Times New Roman" w:cs="Times New Roman"/>
          <w:sz w:val="24"/>
          <w:szCs w:val="24"/>
          <w:lang w:val="en-GB"/>
        </w:rPr>
      </w:pPr>
      <w:r w:rsidRPr="00A30A4E">
        <w:rPr>
          <w:position w:val="-38"/>
        </w:rPr>
        <w:object w:dxaOrig="8400" w:dyaOrig="880" w14:anchorId="566D1DEA">
          <v:shape id="_x0000_i1074" type="#_x0000_t75" style="width:419pt;height:43.5pt" o:ole="">
            <v:imagedata r:id="rId104" o:title=""/>
          </v:shape>
          <o:OLEObject Type="Embed" ProgID="Equation.DSMT4" ShapeID="_x0000_i1074" DrawAspect="Content" ObjectID="_1676122752" r:id="rId105"/>
        </w:object>
      </w:r>
      <w:r w:rsidR="00767E4F" w:rsidRPr="00E10F32">
        <w:rPr>
          <w:rFonts w:ascii="Times New Roman" w:hAnsi="Times New Roman" w:cs="Times New Roman"/>
          <w:sz w:val="24"/>
          <w:szCs w:val="24"/>
          <w:lang w:val="en-GB"/>
        </w:rPr>
        <w:t xml:space="preserve">       (</w:t>
      </w:r>
      <w:r w:rsidR="007836C4">
        <w:rPr>
          <w:rFonts w:ascii="Times New Roman" w:hAnsi="Times New Roman" w:cs="Times New Roman"/>
          <w:sz w:val="24"/>
          <w:szCs w:val="24"/>
          <w:lang w:val="en-GB"/>
        </w:rPr>
        <w:t>9</w:t>
      </w:r>
      <w:r w:rsidR="00767E4F" w:rsidRPr="00E10F32">
        <w:rPr>
          <w:rFonts w:ascii="Times New Roman" w:hAnsi="Times New Roman" w:cs="Times New Roman"/>
          <w:sz w:val="24"/>
          <w:szCs w:val="24"/>
          <w:lang w:val="en-GB"/>
        </w:rPr>
        <w:t>b)</w:t>
      </w:r>
    </w:p>
    <w:p w14:paraId="76FC8219" w14:textId="77777777" w:rsidR="00767E4F" w:rsidRPr="00E10F32" w:rsidRDefault="00767E4F" w:rsidP="00767E4F">
      <w:pPr>
        <w:spacing w:after="0" w:line="480" w:lineRule="auto"/>
        <w:jc w:val="right"/>
        <w:rPr>
          <w:rFonts w:ascii="Times New Roman" w:hAnsi="Times New Roman" w:cs="Times New Roman"/>
          <w:sz w:val="24"/>
          <w:szCs w:val="24"/>
          <w:lang w:val="en-GB"/>
        </w:rPr>
      </w:pPr>
    </w:p>
    <w:p w14:paraId="5017E4AE" w14:textId="2CC59142" w:rsidR="00767E4F" w:rsidRPr="00E10F32" w:rsidRDefault="00767E4F" w:rsidP="00767E4F">
      <w:pPr>
        <w:spacing w:after="0" w:line="480" w:lineRule="auto"/>
        <w:jc w:val="both"/>
        <w:rPr>
          <w:rFonts w:ascii="Times New Roman" w:hAnsi="Times New Roman" w:cs="Times New Roman"/>
          <w:sz w:val="24"/>
          <w:szCs w:val="24"/>
          <w:lang w:val="en-GB"/>
        </w:rPr>
      </w:pPr>
      <w:r w:rsidRPr="00E10F32">
        <w:rPr>
          <w:rFonts w:ascii="Times New Roman" w:hAnsi="Times New Roman" w:cs="Times New Roman"/>
          <w:sz w:val="24"/>
          <w:szCs w:val="24"/>
          <w:lang w:val="en-GB"/>
        </w:rPr>
        <w:t xml:space="preserve">If the frequency range is </w:t>
      </w:r>
      <w:r w:rsidR="003A4987" w:rsidRPr="00E10F32">
        <w:rPr>
          <w:rFonts w:ascii="Times New Roman" w:hAnsi="Times New Roman" w:cs="Times New Roman"/>
          <w:sz w:val="24"/>
          <w:szCs w:val="24"/>
          <w:lang w:val="en-GB"/>
        </w:rPr>
        <w:t>restricted</w:t>
      </w:r>
      <w:r w:rsidRPr="00E10F32">
        <w:rPr>
          <w:rFonts w:ascii="Times New Roman" w:hAnsi="Times New Roman" w:cs="Times New Roman"/>
          <w:sz w:val="24"/>
          <w:szCs w:val="24"/>
          <w:lang w:val="en-GB"/>
        </w:rPr>
        <w:t xml:space="preserve"> such that </w:t>
      </w:r>
      <w:r w:rsidR="002D6733" w:rsidRPr="00A30A4E">
        <w:rPr>
          <w:position w:val="-24"/>
        </w:rPr>
        <w:object w:dxaOrig="1219" w:dyaOrig="660" w14:anchorId="594E52A6">
          <v:shape id="_x0000_i1075" type="#_x0000_t75" style="width:61pt;height:34pt" o:ole="">
            <v:imagedata r:id="rId106" o:title=""/>
          </v:shape>
          <o:OLEObject Type="Embed" ProgID="Equation.DSMT4" ShapeID="_x0000_i1075" DrawAspect="Content" ObjectID="_1676122753" r:id="rId107"/>
        </w:object>
      </w:r>
      <w:r w:rsidRPr="00E10F32">
        <w:rPr>
          <w:rFonts w:ascii="Times New Roman" w:hAnsi="Times New Roman" w:cs="Times New Roman"/>
          <w:sz w:val="24"/>
          <w:szCs w:val="24"/>
          <w:lang w:val="en-GB"/>
        </w:rPr>
        <w:t>, then Eq. (</w:t>
      </w:r>
      <w:r w:rsidR="00EF052B">
        <w:rPr>
          <w:rFonts w:ascii="Times New Roman" w:hAnsi="Times New Roman" w:cs="Times New Roman"/>
          <w:sz w:val="24"/>
          <w:szCs w:val="24"/>
          <w:lang w:val="en-GB"/>
        </w:rPr>
        <w:t>9</w:t>
      </w:r>
      <w:r w:rsidRPr="00E10F32">
        <w:rPr>
          <w:rFonts w:ascii="Times New Roman" w:hAnsi="Times New Roman" w:cs="Times New Roman"/>
          <w:sz w:val="24"/>
          <w:szCs w:val="24"/>
          <w:lang w:val="en-GB"/>
        </w:rPr>
        <w:t>b) can be further simplified to</w:t>
      </w:r>
    </w:p>
    <w:p w14:paraId="3FACBAC2" w14:textId="77777777" w:rsidR="00767E4F" w:rsidRPr="00E10F32" w:rsidRDefault="00767E4F" w:rsidP="00767E4F">
      <w:pPr>
        <w:spacing w:after="0" w:line="480" w:lineRule="auto"/>
        <w:rPr>
          <w:rFonts w:ascii="Times New Roman" w:hAnsi="Times New Roman" w:cs="Times New Roman"/>
          <w:sz w:val="24"/>
          <w:szCs w:val="24"/>
          <w:lang w:val="en-GB"/>
        </w:rPr>
      </w:pPr>
    </w:p>
    <w:p w14:paraId="60856C42" w14:textId="0900D0D7" w:rsidR="00767E4F" w:rsidRPr="00E10F32" w:rsidRDefault="00E10F32" w:rsidP="00767E4F">
      <w:pPr>
        <w:spacing w:after="0" w:line="480" w:lineRule="auto"/>
        <w:jc w:val="right"/>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Pr>
          <w:rFonts w:ascii="Times New Roman" w:hAnsi="Times New Roman" w:cs="Times New Roman"/>
          <w:sz w:val="24"/>
          <w:szCs w:val="24"/>
          <w:lang w:val="en-GB"/>
        </w:rPr>
        <w:tab/>
        <w:t xml:space="preserve">   </w:t>
      </w:r>
      <w:r w:rsidR="008621D0" w:rsidRPr="00A30A4E">
        <w:rPr>
          <w:position w:val="-66"/>
        </w:rPr>
        <w:object w:dxaOrig="4959" w:dyaOrig="1440" w14:anchorId="7EE3ECD0">
          <v:shape id="_x0000_i1076" type="#_x0000_t75" style="width:247.5pt;height:1in" o:ole="">
            <v:imagedata r:id="rId108" o:title=""/>
          </v:shape>
          <o:OLEObject Type="Embed" ProgID="Equation.DSMT4" ShapeID="_x0000_i1076" DrawAspect="Content" ObjectID="_1676122754" r:id="rId109"/>
        </w:object>
      </w:r>
      <w:r w:rsidR="00767E4F" w:rsidRPr="00E10F32">
        <w:rPr>
          <w:rFonts w:ascii="Times New Roman" w:hAnsi="Times New Roman" w:cs="Times New Roman"/>
          <w:sz w:val="24"/>
          <w:szCs w:val="24"/>
          <w:lang w:val="en-GB"/>
        </w:rPr>
        <w:t xml:space="preserve">                  </w:t>
      </w:r>
      <w:r w:rsidR="00F06F0D">
        <w:rPr>
          <w:rFonts w:ascii="Times New Roman" w:hAnsi="Times New Roman" w:cs="Times New Roman"/>
          <w:sz w:val="24"/>
          <w:szCs w:val="24"/>
          <w:lang w:val="en-GB"/>
        </w:rPr>
        <w:t xml:space="preserve"> </w:t>
      </w:r>
      <w:r w:rsidR="00767E4F" w:rsidRPr="00E10F32">
        <w:rPr>
          <w:rFonts w:ascii="Times New Roman" w:hAnsi="Times New Roman" w:cs="Times New Roman"/>
          <w:sz w:val="24"/>
          <w:szCs w:val="24"/>
          <w:lang w:val="en-GB"/>
        </w:rPr>
        <w:t xml:space="preserve"> </w:t>
      </w:r>
      <w:r w:rsidR="00C35236">
        <w:rPr>
          <w:rFonts w:ascii="Times New Roman" w:hAnsi="Times New Roman" w:cs="Times New Roman"/>
          <w:sz w:val="24"/>
          <w:szCs w:val="24"/>
          <w:lang w:val="en-GB"/>
        </w:rPr>
        <w:t xml:space="preserve">   </w:t>
      </w:r>
      <w:r w:rsidR="00767E4F" w:rsidRPr="00E10F32">
        <w:rPr>
          <w:rFonts w:ascii="Times New Roman" w:hAnsi="Times New Roman" w:cs="Times New Roman"/>
          <w:sz w:val="24"/>
          <w:szCs w:val="24"/>
          <w:lang w:val="en-GB"/>
        </w:rPr>
        <w:t>(</w:t>
      </w:r>
      <w:r w:rsidR="007836C4">
        <w:rPr>
          <w:rFonts w:ascii="Times New Roman" w:hAnsi="Times New Roman" w:cs="Times New Roman"/>
          <w:sz w:val="24"/>
          <w:szCs w:val="24"/>
          <w:lang w:val="en-GB"/>
        </w:rPr>
        <w:t>9</w:t>
      </w:r>
      <w:r w:rsidR="00767E4F" w:rsidRPr="00E10F32">
        <w:rPr>
          <w:rFonts w:ascii="Times New Roman" w:hAnsi="Times New Roman" w:cs="Times New Roman"/>
          <w:sz w:val="24"/>
          <w:szCs w:val="24"/>
          <w:lang w:val="en-GB"/>
        </w:rPr>
        <w:t>c)</w:t>
      </w:r>
    </w:p>
    <w:p w14:paraId="7B0E0DE0" w14:textId="77777777" w:rsidR="002F71AF" w:rsidRDefault="002F71AF" w:rsidP="007B03C3">
      <w:pPr>
        <w:spacing w:after="0" w:line="480" w:lineRule="auto"/>
        <w:jc w:val="both"/>
        <w:rPr>
          <w:rFonts w:ascii="Times New Roman" w:hAnsi="Times New Roman" w:cs="Times New Roman"/>
          <w:sz w:val="24"/>
          <w:szCs w:val="24"/>
          <w:lang w:val="en-GB"/>
        </w:rPr>
      </w:pPr>
    </w:p>
    <w:p w14:paraId="63F8061B" w14:textId="594BF647" w:rsidR="00773909" w:rsidRDefault="007B03C3" w:rsidP="007B03C3">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T</w:t>
      </w:r>
      <w:r w:rsidRPr="00E10F32">
        <w:rPr>
          <w:rFonts w:ascii="Times New Roman" w:hAnsi="Times New Roman" w:cs="Times New Roman"/>
          <w:sz w:val="24"/>
          <w:szCs w:val="24"/>
          <w:lang w:val="en-GB"/>
        </w:rPr>
        <w:t>he standard deviation of t</w:t>
      </w:r>
      <w:r w:rsidR="00B86D06">
        <w:rPr>
          <w:rFonts w:ascii="Times New Roman" w:hAnsi="Times New Roman" w:cs="Times New Roman"/>
          <w:sz w:val="24"/>
          <w:szCs w:val="24"/>
          <w:lang w:val="en-GB"/>
        </w:rPr>
        <w:t>he wave speed can be determined by taking the square root of Eq. (</w:t>
      </w:r>
      <w:r w:rsidR="00EF052B">
        <w:rPr>
          <w:rFonts w:ascii="Times New Roman" w:hAnsi="Times New Roman" w:cs="Times New Roman"/>
          <w:sz w:val="24"/>
          <w:szCs w:val="24"/>
          <w:lang w:val="en-GB"/>
        </w:rPr>
        <w:t>9</w:t>
      </w:r>
      <w:r w:rsidR="00B86D06">
        <w:rPr>
          <w:rFonts w:ascii="Times New Roman" w:hAnsi="Times New Roman" w:cs="Times New Roman"/>
          <w:sz w:val="24"/>
          <w:szCs w:val="24"/>
          <w:lang w:val="en-GB"/>
        </w:rPr>
        <w:t>c)</w:t>
      </w:r>
      <w:r w:rsidR="00773909">
        <w:rPr>
          <w:rFonts w:ascii="Times New Roman" w:hAnsi="Times New Roman" w:cs="Times New Roman"/>
          <w:sz w:val="24"/>
          <w:szCs w:val="24"/>
          <w:lang w:val="en-GB"/>
        </w:rPr>
        <w:t xml:space="preserve">, rearranging, and noting that </w:t>
      </w:r>
      <w:r w:rsidR="00721AEB" w:rsidRPr="00A30A4E">
        <w:rPr>
          <w:position w:val="-24"/>
        </w:rPr>
        <w:object w:dxaOrig="940" w:dyaOrig="660" w14:anchorId="3D2817D9">
          <v:shape id="_x0000_i1077" type="#_x0000_t75" style="width:47pt;height:34pt" o:ole="">
            <v:imagedata r:id="rId110" o:title=""/>
          </v:shape>
          <o:OLEObject Type="Embed" ProgID="Equation.DSMT4" ShapeID="_x0000_i1077" DrawAspect="Content" ObjectID="_1676122755" r:id="rId111"/>
        </w:object>
      </w:r>
      <w:r w:rsidR="007D63BA" w:rsidRPr="007D63BA">
        <w:rPr>
          <w:lang w:val="en-GB"/>
        </w:rPr>
        <w:t xml:space="preserve"> </w:t>
      </w:r>
      <w:r w:rsidR="00773909" w:rsidRPr="007B6FB5">
        <w:rPr>
          <w:rFonts w:ascii="Times New Roman" w:hAnsi="Times New Roman" w:cs="Times New Roman"/>
          <w:sz w:val="24"/>
          <w:szCs w:val="24"/>
          <w:lang w:val="en-GB"/>
        </w:rPr>
        <w:t>is the mean stiffness of the pipe</w:t>
      </w:r>
      <w:r w:rsidR="00773909">
        <w:rPr>
          <w:rFonts w:ascii="Times New Roman" w:hAnsi="Times New Roman" w:cs="Times New Roman"/>
          <w:sz w:val="24"/>
          <w:szCs w:val="24"/>
          <w:lang w:val="en-GB"/>
        </w:rPr>
        <w:t>-wall</w:t>
      </w:r>
      <w:r w:rsidR="00773909" w:rsidRPr="007B6FB5">
        <w:rPr>
          <w:rFonts w:ascii="Times New Roman" w:hAnsi="Times New Roman" w:cs="Times New Roman"/>
          <w:sz w:val="24"/>
          <w:szCs w:val="24"/>
          <w:lang w:val="en-GB"/>
        </w:rPr>
        <w:t xml:space="preserve"> and</w:t>
      </w:r>
      <w:r w:rsidR="00773909">
        <w:rPr>
          <w:lang w:val="en-GB"/>
        </w:rPr>
        <w:t xml:space="preserve"> </w:t>
      </w:r>
      <w:r w:rsidR="00B60E12" w:rsidRPr="00A30A4E">
        <w:rPr>
          <w:position w:val="-24"/>
        </w:rPr>
        <w:object w:dxaOrig="1080" w:dyaOrig="620" w14:anchorId="5C057AFC">
          <v:shape id="_x0000_i1078" type="#_x0000_t75" style="width:55pt;height:31pt" o:ole="">
            <v:imagedata r:id="rId112" o:title=""/>
          </v:shape>
          <o:OLEObject Type="Embed" ProgID="Equation.DSMT4" ShapeID="_x0000_i1078" DrawAspect="Content" ObjectID="_1676122756" r:id="rId113"/>
        </w:object>
      </w:r>
      <w:r w:rsidR="00773909" w:rsidRPr="00B14EB9">
        <w:rPr>
          <w:rFonts w:ascii="Times New Roman" w:hAnsi="Times New Roman" w:cs="Times New Roman"/>
          <w:sz w:val="24"/>
          <w:szCs w:val="24"/>
          <w:lang w:val="en-GB"/>
        </w:rPr>
        <w:t xml:space="preserve"> </w:t>
      </w:r>
      <w:r w:rsidR="00773909" w:rsidRPr="007B6FB5">
        <w:rPr>
          <w:rFonts w:ascii="Times New Roman" w:hAnsi="Times New Roman" w:cs="Times New Roman"/>
          <w:sz w:val="24"/>
          <w:szCs w:val="24"/>
          <w:lang w:val="en-GB"/>
        </w:rPr>
        <w:t xml:space="preserve">is the mean stiffness of </w:t>
      </w:r>
      <w:r w:rsidR="00773909">
        <w:rPr>
          <w:rFonts w:ascii="Times New Roman" w:hAnsi="Times New Roman" w:cs="Times New Roman"/>
          <w:sz w:val="24"/>
          <w:szCs w:val="24"/>
          <w:lang w:val="en-GB"/>
        </w:rPr>
        <w:t>the water</w:t>
      </w:r>
      <w:r w:rsidR="006E2967">
        <w:rPr>
          <w:rFonts w:ascii="Times New Roman" w:hAnsi="Times New Roman" w:cs="Times New Roman"/>
          <w:sz w:val="24"/>
          <w:szCs w:val="24"/>
          <w:lang w:val="en-GB"/>
        </w:rPr>
        <w:t>, to give</w:t>
      </w:r>
    </w:p>
    <w:p w14:paraId="2C3F1563" w14:textId="4749596A" w:rsidR="00593A1D" w:rsidRDefault="007B03C3" w:rsidP="007B03C3">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p>
    <w:p w14:paraId="09115483" w14:textId="78E3D17F" w:rsidR="007B03C3" w:rsidRDefault="007B03C3" w:rsidP="007B03C3">
      <w:pPr>
        <w:spacing w:after="0" w:line="480" w:lineRule="auto"/>
        <w:jc w:val="both"/>
        <w:rPr>
          <w:rFonts w:ascii="Times New Roman" w:hAnsi="Times New Roman" w:cs="Times New Roman"/>
          <w:sz w:val="24"/>
          <w:szCs w:val="24"/>
          <w:lang w:val="en-GB"/>
        </w:rPr>
      </w:pPr>
    </w:p>
    <w:p w14:paraId="7B26749A" w14:textId="3CE26566" w:rsidR="007B03C3" w:rsidRPr="007B6FB5" w:rsidRDefault="007B03C3" w:rsidP="007B03C3">
      <w:pPr>
        <w:spacing w:after="0" w:line="480" w:lineRule="auto"/>
        <w:jc w:val="right"/>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Pr>
          <w:rFonts w:ascii="Times New Roman" w:hAnsi="Times New Roman" w:cs="Times New Roman"/>
          <w:sz w:val="24"/>
          <w:szCs w:val="24"/>
          <w:lang w:val="en-GB"/>
        </w:rPr>
        <w:tab/>
        <w:t xml:space="preserve">             </w:t>
      </w:r>
      <w:r w:rsidR="00FF05F9" w:rsidRPr="00A30A4E">
        <w:rPr>
          <w:position w:val="-86"/>
        </w:rPr>
        <w:object w:dxaOrig="4740" w:dyaOrig="1700" w14:anchorId="2709C54A">
          <v:shape id="_x0000_i1079" type="#_x0000_t75" style="width:237pt;height:85.5pt" o:ole="">
            <v:imagedata r:id="rId114" o:title=""/>
          </v:shape>
          <o:OLEObject Type="Embed" ProgID="Equation.DSMT4" ShapeID="_x0000_i1079" DrawAspect="Content" ObjectID="_1676122757" r:id="rId115"/>
        </w:object>
      </w:r>
      <w:r w:rsidRPr="007B6FB5">
        <w:rPr>
          <w:rFonts w:ascii="Times New Roman" w:hAnsi="Times New Roman" w:cs="Times New Roman"/>
          <w:sz w:val="24"/>
          <w:szCs w:val="24"/>
          <w:lang w:val="en-GB"/>
        </w:rPr>
        <w:tab/>
      </w:r>
      <w:r w:rsidRPr="007B6FB5">
        <w:rPr>
          <w:rFonts w:ascii="Times New Roman" w:hAnsi="Times New Roman" w:cs="Times New Roman"/>
          <w:sz w:val="24"/>
          <w:szCs w:val="24"/>
          <w:lang w:val="en-GB"/>
        </w:rPr>
        <w:tab/>
        <w:t xml:space="preserve">  </w:t>
      </w:r>
      <w:r w:rsidR="00C35236">
        <w:rPr>
          <w:rFonts w:ascii="Times New Roman" w:hAnsi="Times New Roman" w:cs="Times New Roman"/>
          <w:sz w:val="24"/>
          <w:szCs w:val="24"/>
          <w:lang w:val="en-GB"/>
        </w:rPr>
        <w:t xml:space="preserve"> </w:t>
      </w:r>
      <w:r w:rsidRPr="007B6FB5">
        <w:rPr>
          <w:rFonts w:ascii="Times New Roman" w:hAnsi="Times New Roman" w:cs="Times New Roman"/>
          <w:sz w:val="24"/>
          <w:szCs w:val="24"/>
          <w:lang w:val="en-GB"/>
        </w:rPr>
        <w:t xml:space="preserve">     (</w:t>
      </w:r>
      <w:r w:rsidR="007836C4">
        <w:rPr>
          <w:rFonts w:ascii="Times New Roman" w:hAnsi="Times New Roman" w:cs="Times New Roman"/>
          <w:sz w:val="24"/>
          <w:szCs w:val="24"/>
          <w:lang w:val="en-GB"/>
        </w:rPr>
        <w:t>10</w:t>
      </w:r>
      <w:r w:rsidRPr="007B6FB5">
        <w:rPr>
          <w:rFonts w:ascii="Times New Roman" w:hAnsi="Times New Roman" w:cs="Times New Roman"/>
          <w:sz w:val="24"/>
          <w:szCs w:val="24"/>
          <w:lang w:val="en-GB"/>
        </w:rPr>
        <w:t>)</w:t>
      </w:r>
    </w:p>
    <w:p w14:paraId="56E8F6E7" w14:textId="5F483440" w:rsidR="007B03C3" w:rsidRDefault="007B03C3" w:rsidP="007B03C3">
      <w:pPr>
        <w:spacing w:after="0" w:line="480" w:lineRule="auto"/>
        <w:jc w:val="both"/>
        <w:rPr>
          <w:rFonts w:ascii="Times New Roman" w:hAnsi="Times New Roman" w:cs="Times New Roman"/>
          <w:sz w:val="24"/>
          <w:szCs w:val="24"/>
          <w:lang w:val="en-GB"/>
        </w:rPr>
      </w:pPr>
    </w:p>
    <w:p w14:paraId="2C682C91" w14:textId="76CF57C7" w:rsidR="00A14E29" w:rsidRDefault="00767E4F" w:rsidP="000A32C4">
      <w:pPr>
        <w:spacing w:after="0" w:line="480" w:lineRule="auto"/>
        <w:jc w:val="both"/>
        <w:rPr>
          <w:rFonts w:ascii="Times New Roman" w:hAnsi="Times New Roman" w:cs="Times New Roman"/>
          <w:sz w:val="24"/>
          <w:szCs w:val="24"/>
          <w:lang w:val="en-GB"/>
        </w:rPr>
      </w:pPr>
      <w:r w:rsidRPr="00E10F32">
        <w:rPr>
          <w:rFonts w:ascii="Times New Roman" w:hAnsi="Times New Roman" w:cs="Times New Roman"/>
          <w:sz w:val="24"/>
          <w:szCs w:val="24"/>
          <w:lang w:val="en-GB"/>
        </w:rPr>
        <w:t>One further approximation is possible for some plastic pipes</w:t>
      </w:r>
      <w:r w:rsidR="004D18F1">
        <w:rPr>
          <w:rFonts w:ascii="Times New Roman" w:hAnsi="Times New Roman" w:cs="Times New Roman"/>
          <w:sz w:val="24"/>
          <w:szCs w:val="24"/>
          <w:lang w:val="en-GB"/>
        </w:rPr>
        <w:t xml:space="preserve"> in which </w:t>
      </w:r>
      <w:r w:rsidR="00B97075" w:rsidRPr="00A30A4E">
        <w:rPr>
          <w:position w:val="-32"/>
        </w:rPr>
        <w:object w:dxaOrig="980" w:dyaOrig="720" w14:anchorId="70A3A4D9">
          <v:shape id="_x0000_i1080" type="#_x0000_t75" style="width:49pt;height:36pt" o:ole="">
            <v:imagedata r:id="rId116" o:title=""/>
          </v:shape>
          <o:OLEObject Type="Embed" ProgID="Equation.DSMT4" ShapeID="_x0000_i1080" DrawAspect="Content" ObjectID="_1676122758" r:id="rId117"/>
        </w:object>
      </w:r>
      <w:r w:rsidRPr="00E10F32">
        <w:rPr>
          <w:rFonts w:ascii="Times New Roman" w:hAnsi="Times New Roman" w:cs="Times New Roman"/>
          <w:sz w:val="24"/>
          <w:szCs w:val="24"/>
          <w:lang w:val="en-GB"/>
        </w:rPr>
        <w:t xml:space="preserve">, then </w:t>
      </w:r>
      <w:r w:rsidR="00C01227">
        <w:rPr>
          <w:rFonts w:ascii="Times New Roman" w:hAnsi="Times New Roman" w:cs="Times New Roman"/>
          <w:sz w:val="24"/>
          <w:szCs w:val="24"/>
          <w:lang w:val="en-GB"/>
        </w:rPr>
        <w:t>Eq. (</w:t>
      </w:r>
      <w:r w:rsidR="007836C4">
        <w:rPr>
          <w:rFonts w:ascii="Times New Roman" w:hAnsi="Times New Roman" w:cs="Times New Roman"/>
          <w:sz w:val="24"/>
          <w:szCs w:val="24"/>
          <w:lang w:val="en-GB"/>
        </w:rPr>
        <w:t>10</w:t>
      </w:r>
      <w:r w:rsidR="00C01227">
        <w:rPr>
          <w:rFonts w:ascii="Times New Roman" w:hAnsi="Times New Roman" w:cs="Times New Roman"/>
          <w:sz w:val="24"/>
          <w:szCs w:val="24"/>
          <w:lang w:val="en-GB"/>
        </w:rPr>
        <w:t>) simplifies to</w:t>
      </w:r>
      <w:r w:rsidR="000A32C4">
        <w:rPr>
          <w:rFonts w:ascii="Times New Roman" w:hAnsi="Times New Roman" w:cs="Times New Roman"/>
          <w:sz w:val="24"/>
          <w:szCs w:val="24"/>
          <w:lang w:val="en-GB"/>
        </w:rPr>
        <w:t xml:space="preserve"> </w:t>
      </w:r>
      <w:r w:rsidR="002A5F15" w:rsidRPr="00A30A4E">
        <w:rPr>
          <w:position w:val="-34"/>
        </w:rPr>
        <w:object w:dxaOrig="4340" w:dyaOrig="940" w14:anchorId="01E9863C">
          <v:shape id="_x0000_i1081" type="#_x0000_t75" style="width:217pt;height:47pt" o:ole="">
            <v:imagedata r:id="rId118" o:title=""/>
          </v:shape>
          <o:OLEObject Type="Embed" ProgID="Equation.DSMT4" ShapeID="_x0000_i1081" DrawAspect="Content" ObjectID="_1676122759" r:id="rId119"/>
        </w:object>
      </w:r>
      <w:r w:rsidR="000A32C4">
        <w:rPr>
          <w:rFonts w:ascii="Times New Roman" w:hAnsi="Times New Roman" w:cs="Times New Roman"/>
          <w:sz w:val="24"/>
          <w:szCs w:val="24"/>
          <w:lang w:val="en-GB"/>
        </w:rPr>
        <w:t>.</w:t>
      </w:r>
    </w:p>
    <w:p w14:paraId="4192FE2A" w14:textId="3B14EA2A" w:rsidR="00F31913" w:rsidRPr="000A32C4" w:rsidRDefault="00F31913" w:rsidP="000A32C4">
      <w:pPr>
        <w:spacing w:after="0" w:line="480" w:lineRule="auto"/>
        <w:jc w:val="both"/>
        <w:rPr>
          <w:rFonts w:ascii="Times New Roman" w:hAnsi="Times New Roman" w:cs="Times New Roman"/>
          <w:sz w:val="24"/>
          <w:szCs w:val="24"/>
          <w:lang w:val="en-GB"/>
        </w:rPr>
      </w:pPr>
    </w:p>
    <w:p w14:paraId="68038922" w14:textId="40FB6CAE" w:rsidR="00C01227" w:rsidRDefault="00C01227" w:rsidP="00F12A28">
      <w:pPr>
        <w:spacing w:after="0" w:line="480" w:lineRule="auto"/>
        <w:jc w:val="both"/>
        <w:rPr>
          <w:rFonts w:ascii="Times New Roman" w:eastAsia="Times New Roman" w:hAnsi="Times New Roman" w:cs="Times New Roman"/>
          <w:b/>
          <w:sz w:val="24"/>
          <w:szCs w:val="24"/>
          <w:lang w:val="en-GB" w:eastAsia="pt-BR"/>
        </w:rPr>
      </w:pPr>
      <w:r>
        <w:rPr>
          <w:rFonts w:ascii="Times New Roman" w:eastAsia="Times New Roman" w:hAnsi="Times New Roman" w:cs="Times New Roman"/>
          <w:b/>
          <w:sz w:val="24"/>
          <w:szCs w:val="24"/>
          <w:lang w:val="en-GB" w:eastAsia="pt-BR"/>
        </w:rPr>
        <w:t>3</w:t>
      </w:r>
      <w:r w:rsidR="00F12A28" w:rsidRPr="004F535B">
        <w:rPr>
          <w:rFonts w:ascii="Times New Roman" w:eastAsia="Times New Roman" w:hAnsi="Times New Roman" w:cs="Times New Roman"/>
          <w:b/>
          <w:sz w:val="24"/>
          <w:szCs w:val="24"/>
          <w:lang w:val="en-GB" w:eastAsia="pt-BR"/>
        </w:rPr>
        <w:t>.</w:t>
      </w:r>
      <w:r w:rsidR="00F12A28">
        <w:rPr>
          <w:rFonts w:ascii="Times New Roman" w:eastAsia="Times New Roman" w:hAnsi="Times New Roman" w:cs="Times New Roman"/>
          <w:b/>
          <w:sz w:val="24"/>
          <w:szCs w:val="24"/>
          <w:lang w:val="en-GB" w:eastAsia="pt-BR"/>
        </w:rPr>
        <w:t>2</w:t>
      </w:r>
      <w:r>
        <w:rPr>
          <w:rFonts w:ascii="Times New Roman" w:eastAsia="Times New Roman" w:hAnsi="Times New Roman" w:cs="Times New Roman"/>
          <w:b/>
          <w:sz w:val="24"/>
          <w:szCs w:val="24"/>
          <w:lang w:val="en-GB" w:eastAsia="pt-BR"/>
        </w:rPr>
        <w:t xml:space="preserve"> </w:t>
      </w:r>
      <w:r w:rsidR="00524048">
        <w:rPr>
          <w:rFonts w:ascii="Times New Roman" w:eastAsia="Times New Roman" w:hAnsi="Times New Roman" w:cs="Times New Roman"/>
          <w:b/>
          <w:sz w:val="24"/>
          <w:szCs w:val="24"/>
          <w:lang w:val="en-GB" w:eastAsia="pt-BR"/>
        </w:rPr>
        <w:t>Simulations</w:t>
      </w:r>
    </w:p>
    <w:p w14:paraId="6DCB69F2" w14:textId="0D27663B" w:rsidR="005B7122" w:rsidRDefault="005B7122" w:rsidP="00F12A28">
      <w:pPr>
        <w:spacing w:after="0" w:line="480" w:lineRule="auto"/>
        <w:jc w:val="both"/>
        <w:rPr>
          <w:rFonts w:ascii="Times New Roman" w:eastAsia="Times New Roman" w:hAnsi="Times New Roman" w:cs="Times New Roman"/>
          <w:bCs/>
          <w:sz w:val="24"/>
          <w:szCs w:val="24"/>
          <w:lang w:val="en-GB" w:eastAsia="pt-BR"/>
        </w:rPr>
      </w:pPr>
      <w:r>
        <w:rPr>
          <w:rFonts w:ascii="Times New Roman" w:eastAsia="Times New Roman" w:hAnsi="Times New Roman" w:cs="Times New Roman"/>
          <w:bCs/>
          <w:sz w:val="24"/>
          <w:szCs w:val="24"/>
          <w:lang w:val="en-GB" w:eastAsia="pt-BR"/>
        </w:rPr>
        <w:t xml:space="preserve">To </w:t>
      </w:r>
      <w:r w:rsidR="00074896">
        <w:rPr>
          <w:rFonts w:ascii="Times New Roman" w:eastAsia="Times New Roman" w:hAnsi="Times New Roman" w:cs="Times New Roman"/>
          <w:bCs/>
          <w:sz w:val="24"/>
          <w:szCs w:val="24"/>
          <w:lang w:val="en-GB" w:eastAsia="pt-BR"/>
        </w:rPr>
        <w:t>check the accuracy of Eq. (</w:t>
      </w:r>
      <w:r w:rsidR="007836C4">
        <w:rPr>
          <w:rFonts w:ascii="Times New Roman" w:eastAsia="Times New Roman" w:hAnsi="Times New Roman" w:cs="Times New Roman"/>
          <w:bCs/>
          <w:sz w:val="24"/>
          <w:szCs w:val="24"/>
          <w:lang w:val="en-GB" w:eastAsia="pt-BR"/>
        </w:rPr>
        <w:t>9</w:t>
      </w:r>
      <w:r w:rsidR="00ED7AB3">
        <w:rPr>
          <w:rFonts w:ascii="Times New Roman" w:eastAsia="Times New Roman" w:hAnsi="Times New Roman" w:cs="Times New Roman"/>
          <w:bCs/>
          <w:sz w:val="24"/>
          <w:szCs w:val="24"/>
          <w:lang w:val="en-GB" w:eastAsia="pt-BR"/>
        </w:rPr>
        <w:t>a</w:t>
      </w:r>
      <w:r w:rsidR="00074896">
        <w:rPr>
          <w:rFonts w:ascii="Times New Roman" w:eastAsia="Times New Roman" w:hAnsi="Times New Roman" w:cs="Times New Roman"/>
          <w:bCs/>
          <w:sz w:val="24"/>
          <w:szCs w:val="24"/>
          <w:lang w:val="en-GB" w:eastAsia="pt-BR"/>
        </w:rPr>
        <w:t>)</w:t>
      </w:r>
      <w:r w:rsidR="00ED7AB3">
        <w:rPr>
          <w:rFonts w:ascii="Times New Roman" w:eastAsia="Times New Roman" w:hAnsi="Times New Roman" w:cs="Times New Roman"/>
          <w:bCs/>
          <w:sz w:val="24"/>
          <w:szCs w:val="24"/>
          <w:lang w:val="en-GB" w:eastAsia="pt-BR"/>
        </w:rPr>
        <w:t xml:space="preserve"> and the validity of the approximation</w:t>
      </w:r>
      <w:r w:rsidR="00061E3F">
        <w:rPr>
          <w:rFonts w:ascii="Times New Roman" w:eastAsia="Times New Roman" w:hAnsi="Times New Roman" w:cs="Times New Roman"/>
          <w:bCs/>
          <w:sz w:val="24"/>
          <w:szCs w:val="24"/>
          <w:lang w:val="en-GB" w:eastAsia="pt-BR"/>
        </w:rPr>
        <w:t>s leading to Eq. (</w:t>
      </w:r>
      <w:r w:rsidR="007836C4">
        <w:rPr>
          <w:rFonts w:ascii="Times New Roman" w:eastAsia="Times New Roman" w:hAnsi="Times New Roman" w:cs="Times New Roman"/>
          <w:bCs/>
          <w:sz w:val="24"/>
          <w:szCs w:val="24"/>
          <w:lang w:val="en-GB" w:eastAsia="pt-BR"/>
        </w:rPr>
        <w:t>10</w:t>
      </w:r>
      <w:r w:rsidR="00061E3F">
        <w:rPr>
          <w:rFonts w:ascii="Times New Roman" w:eastAsia="Times New Roman" w:hAnsi="Times New Roman" w:cs="Times New Roman"/>
          <w:bCs/>
          <w:sz w:val="24"/>
          <w:szCs w:val="24"/>
          <w:lang w:val="en-GB" w:eastAsia="pt-BR"/>
        </w:rPr>
        <w:t>)</w:t>
      </w:r>
      <w:r w:rsidR="00074896">
        <w:rPr>
          <w:rFonts w:ascii="Times New Roman" w:eastAsia="Times New Roman" w:hAnsi="Times New Roman" w:cs="Times New Roman"/>
          <w:bCs/>
          <w:sz w:val="24"/>
          <w:szCs w:val="24"/>
          <w:lang w:val="en-GB" w:eastAsia="pt-BR"/>
        </w:rPr>
        <w:t xml:space="preserve">, </w:t>
      </w:r>
      <w:r w:rsidR="00C23EF3">
        <w:rPr>
          <w:rFonts w:ascii="Times New Roman" w:eastAsia="Times New Roman" w:hAnsi="Times New Roman" w:cs="Times New Roman"/>
          <w:bCs/>
          <w:sz w:val="24"/>
          <w:szCs w:val="24"/>
          <w:lang w:val="en-GB" w:eastAsia="pt-BR"/>
        </w:rPr>
        <w:t>predictions using th</w:t>
      </w:r>
      <w:r w:rsidR="00061E3F">
        <w:rPr>
          <w:rFonts w:ascii="Times New Roman" w:eastAsia="Times New Roman" w:hAnsi="Times New Roman" w:cs="Times New Roman"/>
          <w:bCs/>
          <w:sz w:val="24"/>
          <w:szCs w:val="24"/>
          <w:lang w:val="en-GB" w:eastAsia="pt-BR"/>
        </w:rPr>
        <w:t>ese</w:t>
      </w:r>
      <w:r w:rsidR="00C23EF3">
        <w:rPr>
          <w:rFonts w:ascii="Times New Roman" w:eastAsia="Times New Roman" w:hAnsi="Times New Roman" w:cs="Times New Roman"/>
          <w:bCs/>
          <w:sz w:val="24"/>
          <w:szCs w:val="24"/>
          <w:lang w:val="en-GB" w:eastAsia="pt-BR"/>
        </w:rPr>
        <w:t xml:space="preserve"> equation</w:t>
      </w:r>
      <w:r w:rsidR="00061E3F">
        <w:rPr>
          <w:rFonts w:ascii="Times New Roman" w:eastAsia="Times New Roman" w:hAnsi="Times New Roman" w:cs="Times New Roman"/>
          <w:bCs/>
          <w:sz w:val="24"/>
          <w:szCs w:val="24"/>
          <w:lang w:val="en-GB" w:eastAsia="pt-BR"/>
        </w:rPr>
        <w:t>s</w:t>
      </w:r>
      <w:r w:rsidR="00C23EF3">
        <w:rPr>
          <w:rFonts w:ascii="Times New Roman" w:eastAsia="Times New Roman" w:hAnsi="Times New Roman" w:cs="Times New Roman"/>
          <w:bCs/>
          <w:sz w:val="24"/>
          <w:szCs w:val="24"/>
          <w:lang w:val="en-GB" w:eastAsia="pt-BR"/>
        </w:rPr>
        <w:t xml:space="preserve"> are compared with Monte Carlo simulations </w:t>
      </w:r>
      <w:r w:rsidR="000C088B">
        <w:rPr>
          <w:rFonts w:ascii="Times New Roman" w:eastAsia="Times New Roman" w:hAnsi="Times New Roman" w:cs="Times New Roman"/>
          <w:bCs/>
          <w:sz w:val="24"/>
          <w:szCs w:val="24"/>
          <w:lang w:val="en-GB" w:eastAsia="pt-BR"/>
        </w:rPr>
        <w:t xml:space="preserve">for </w:t>
      </w:r>
      <w:r w:rsidR="00FD087B">
        <w:rPr>
          <w:rFonts w:ascii="Times New Roman" w:eastAsia="Times New Roman" w:hAnsi="Times New Roman" w:cs="Times New Roman"/>
          <w:bCs/>
          <w:sz w:val="24"/>
          <w:szCs w:val="24"/>
          <w:lang w:val="en-GB" w:eastAsia="pt-BR"/>
        </w:rPr>
        <w:t xml:space="preserve">two </w:t>
      </w:r>
      <w:r w:rsidR="008E3C87">
        <w:rPr>
          <w:rFonts w:ascii="Times New Roman" w:eastAsia="Times New Roman" w:hAnsi="Times New Roman" w:cs="Times New Roman"/>
          <w:bCs/>
          <w:sz w:val="24"/>
          <w:szCs w:val="24"/>
          <w:lang w:val="en-GB" w:eastAsia="pt-BR"/>
        </w:rPr>
        <w:t xml:space="preserve">materials </w:t>
      </w:r>
      <w:r w:rsidR="00FD087B">
        <w:rPr>
          <w:rFonts w:ascii="Times New Roman" w:eastAsia="Times New Roman" w:hAnsi="Times New Roman" w:cs="Times New Roman"/>
          <w:bCs/>
          <w:sz w:val="24"/>
          <w:szCs w:val="24"/>
          <w:lang w:val="en-GB" w:eastAsia="pt-BR"/>
        </w:rPr>
        <w:t>commonly used in water distribution networks,</w:t>
      </w:r>
      <w:r w:rsidR="009623BC">
        <w:rPr>
          <w:rFonts w:ascii="Times New Roman" w:eastAsia="Times New Roman" w:hAnsi="Times New Roman" w:cs="Times New Roman"/>
          <w:bCs/>
          <w:sz w:val="24"/>
          <w:szCs w:val="24"/>
          <w:lang w:val="en-GB" w:eastAsia="pt-BR"/>
        </w:rPr>
        <w:t xml:space="preserve"> which are</w:t>
      </w:r>
      <w:r w:rsidR="00FD087B">
        <w:rPr>
          <w:rFonts w:ascii="Times New Roman" w:eastAsia="Times New Roman" w:hAnsi="Times New Roman" w:cs="Times New Roman"/>
          <w:bCs/>
          <w:sz w:val="24"/>
          <w:szCs w:val="24"/>
          <w:lang w:val="en-GB" w:eastAsia="pt-BR"/>
        </w:rPr>
        <w:t xml:space="preserve"> Medium-Density Polyethylene (MDPE) and </w:t>
      </w:r>
      <w:r w:rsidR="00FD087B" w:rsidRPr="00A40834">
        <w:rPr>
          <w:rFonts w:ascii="Times New Roman" w:eastAsia="Times New Roman" w:hAnsi="Times New Roman" w:cs="Times New Roman"/>
          <w:bCs/>
          <w:sz w:val="24"/>
          <w:szCs w:val="24"/>
          <w:lang w:val="en-GB" w:eastAsia="pt-BR"/>
        </w:rPr>
        <w:t xml:space="preserve">Polyvinyl Chloride </w:t>
      </w:r>
      <w:r w:rsidR="00FD087B">
        <w:rPr>
          <w:rFonts w:ascii="Times New Roman" w:eastAsia="Times New Roman" w:hAnsi="Times New Roman" w:cs="Times New Roman"/>
          <w:bCs/>
          <w:sz w:val="24"/>
          <w:szCs w:val="24"/>
          <w:lang w:val="en-GB" w:eastAsia="pt-BR"/>
        </w:rPr>
        <w:t>(PVC). The</w:t>
      </w:r>
      <w:r w:rsidR="001364E0">
        <w:rPr>
          <w:rFonts w:ascii="Times New Roman" w:eastAsia="Times New Roman" w:hAnsi="Times New Roman" w:cs="Times New Roman"/>
          <w:bCs/>
          <w:sz w:val="24"/>
          <w:szCs w:val="24"/>
          <w:lang w:val="en-GB" w:eastAsia="pt-BR"/>
        </w:rPr>
        <w:t xml:space="preserve"> pipes </w:t>
      </w:r>
      <w:r w:rsidR="00A20CEB">
        <w:rPr>
          <w:rFonts w:ascii="Times New Roman" w:eastAsia="Times New Roman" w:hAnsi="Times New Roman" w:cs="Times New Roman"/>
          <w:bCs/>
          <w:sz w:val="24"/>
          <w:szCs w:val="24"/>
          <w:lang w:val="en-GB" w:eastAsia="pt-BR"/>
        </w:rPr>
        <w:t>used in the experimental work described in the next sub</w:t>
      </w:r>
      <w:r w:rsidR="00480A26">
        <w:rPr>
          <w:rFonts w:ascii="Times New Roman" w:eastAsia="Times New Roman" w:hAnsi="Times New Roman" w:cs="Times New Roman"/>
          <w:bCs/>
          <w:sz w:val="24"/>
          <w:szCs w:val="24"/>
          <w:lang w:val="en-GB" w:eastAsia="pt-BR"/>
        </w:rPr>
        <w:t>-</w:t>
      </w:r>
      <w:r w:rsidR="00A20CEB">
        <w:rPr>
          <w:rFonts w:ascii="Times New Roman" w:eastAsia="Times New Roman" w:hAnsi="Times New Roman" w:cs="Times New Roman"/>
          <w:bCs/>
          <w:sz w:val="24"/>
          <w:szCs w:val="24"/>
          <w:lang w:val="en-GB" w:eastAsia="pt-BR"/>
        </w:rPr>
        <w:t>s</w:t>
      </w:r>
      <w:r w:rsidR="00480A26">
        <w:rPr>
          <w:rFonts w:ascii="Times New Roman" w:eastAsia="Times New Roman" w:hAnsi="Times New Roman" w:cs="Times New Roman"/>
          <w:bCs/>
          <w:sz w:val="24"/>
          <w:szCs w:val="24"/>
          <w:lang w:val="en-GB" w:eastAsia="pt-BR"/>
        </w:rPr>
        <w:t>e</w:t>
      </w:r>
      <w:r w:rsidR="00A20CEB">
        <w:rPr>
          <w:rFonts w:ascii="Times New Roman" w:eastAsia="Times New Roman" w:hAnsi="Times New Roman" w:cs="Times New Roman"/>
          <w:bCs/>
          <w:sz w:val="24"/>
          <w:szCs w:val="24"/>
          <w:lang w:val="en-GB" w:eastAsia="pt-BR"/>
        </w:rPr>
        <w:t>ction</w:t>
      </w:r>
      <w:r w:rsidR="001364E0">
        <w:rPr>
          <w:rFonts w:ascii="Times New Roman" w:eastAsia="Times New Roman" w:hAnsi="Times New Roman" w:cs="Times New Roman"/>
          <w:bCs/>
          <w:sz w:val="24"/>
          <w:szCs w:val="24"/>
          <w:lang w:val="en-GB" w:eastAsia="pt-BR"/>
        </w:rPr>
        <w:t xml:space="preserve"> are also made from these materials</w:t>
      </w:r>
      <w:r w:rsidR="00480A26">
        <w:rPr>
          <w:rFonts w:ascii="Times New Roman" w:eastAsia="Times New Roman" w:hAnsi="Times New Roman" w:cs="Times New Roman"/>
          <w:bCs/>
          <w:sz w:val="24"/>
          <w:szCs w:val="24"/>
          <w:lang w:val="en-GB" w:eastAsia="pt-BR"/>
        </w:rPr>
        <w:t xml:space="preserve">, and their nominal properties </w:t>
      </w:r>
      <w:r w:rsidR="00D81C8C">
        <w:rPr>
          <w:rFonts w:ascii="Times New Roman" w:eastAsia="Times New Roman" w:hAnsi="Times New Roman" w:cs="Times New Roman"/>
          <w:bCs/>
          <w:sz w:val="24"/>
          <w:szCs w:val="24"/>
          <w:lang w:val="en-GB" w:eastAsia="pt-BR"/>
        </w:rPr>
        <w:t xml:space="preserve">and dimensions </w:t>
      </w:r>
      <w:r w:rsidR="00480A26">
        <w:rPr>
          <w:rFonts w:ascii="Times New Roman" w:eastAsia="Times New Roman" w:hAnsi="Times New Roman" w:cs="Times New Roman"/>
          <w:bCs/>
          <w:sz w:val="24"/>
          <w:szCs w:val="24"/>
          <w:lang w:val="en-GB" w:eastAsia="pt-BR"/>
        </w:rPr>
        <w:t>are given in Tab. 1</w:t>
      </w:r>
      <w:r w:rsidR="009B1511">
        <w:rPr>
          <w:rFonts w:ascii="Times New Roman" w:eastAsia="Times New Roman" w:hAnsi="Times New Roman" w:cs="Times New Roman"/>
          <w:bCs/>
          <w:sz w:val="24"/>
          <w:szCs w:val="24"/>
          <w:lang w:val="en-GB" w:eastAsia="pt-BR"/>
        </w:rPr>
        <w:t xml:space="preserve"> [</w:t>
      </w:r>
      <w:r w:rsidR="00812FEB">
        <w:rPr>
          <w:rFonts w:ascii="Times New Roman" w:eastAsia="Times New Roman" w:hAnsi="Times New Roman" w:cs="Times New Roman"/>
          <w:bCs/>
          <w:sz w:val="24"/>
          <w:szCs w:val="24"/>
          <w:lang w:val="en-GB" w:eastAsia="pt-BR"/>
        </w:rPr>
        <w:t>21</w:t>
      </w:r>
      <w:r w:rsidR="003F1054">
        <w:rPr>
          <w:rFonts w:ascii="Times New Roman" w:eastAsia="Times New Roman" w:hAnsi="Times New Roman" w:cs="Times New Roman"/>
          <w:bCs/>
          <w:sz w:val="24"/>
          <w:szCs w:val="24"/>
          <w:lang w:val="en-GB" w:eastAsia="pt-BR"/>
        </w:rPr>
        <w:t>,</w:t>
      </w:r>
      <w:r w:rsidR="00812FEB">
        <w:rPr>
          <w:rFonts w:ascii="Times New Roman" w:eastAsia="Times New Roman" w:hAnsi="Times New Roman" w:cs="Times New Roman"/>
          <w:bCs/>
          <w:sz w:val="24"/>
          <w:szCs w:val="24"/>
          <w:lang w:val="en-GB" w:eastAsia="pt-BR"/>
        </w:rPr>
        <w:t>22</w:t>
      </w:r>
      <w:r w:rsidR="009B1511">
        <w:rPr>
          <w:rFonts w:ascii="Times New Roman" w:eastAsia="Times New Roman" w:hAnsi="Times New Roman" w:cs="Times New Roman"/>
          <w:bCs/>
          <w:sz w:val="24"/>
          <w:szCs w:val="24"/>
          <w:lang w:val="en-GB" w:eastAsia="pt-BR"/>
        </w:rPr>
        <w:t>]</w:t>
      </w:r>
      <w:r w:rsidR="00480A26">
        <w:rPr>
          <w:rFonts w:ascii="Times New Roman" w:eastAsia="Times New Roman" w:hAnsi="Times New Roman" w:cs="Times New Roman"/>
          <w:bCs/>
          <w:sz w:val="24"/>
          <w:szCs w:val="24"/>
          <w:lang w:val="en-GB" w:eastAsia="pt-BR"/>
        </w:rPr>
        <w:t>.</w:t>
      </w:r>
      <w:r w:rsidR="009B1511">
        <w:rPr>
          <w:rFonts w:ascii="Times New Roman" w:eastAsia="Times New Roman" w:hAnsi="Times New Roman" w:cs="Times New Roman"/>
          <w:bCs/>
          <w:sz w:val="24"/>
          <w:szCs w:val="24"/>
          <w:lang w:val="en-GB" w:eastAsia="pt-BR"/>
        </w:rPr>
        <w:t xml:space="preserve"> </w:t>
      </w:r>
    </w:p>
    <w:p w14:paraId="3B89A01A" w14:textId="77777777" w:rsidR="007F7CDD" w:rsidRDefault="007F7CDD" w:rsidP="00F12A28">
      <w:pPr>
        <w:spacing w:after="0" w:line="480" w:lineRule="auto"/>
        <w:jc w:val="both"/>
        <w:rPr>
          <w:rFonts w:ascii="Times New Roman" w:eastAsia="Times New Roman" w:hAnsi="Times New Roman" w:cs="Times New Roman"/>
          <w:bCs/>
          <w:sz w:val="24"/>
          <w:szCs w:val="24"/>
          <w:lang w:val="en-GB" w:eastAsia="pt-BR"/>
        </w:rPr>
      </w:pPr>
    </w:p>
    <w:p w14:paraId="146CB97E" w14:textId="77777777" w:rsidR="00B61A8F" w:rsidRDefault="00B61A8F" w:rsidP="00B61A8F">
      <w:pPr>
        <w:spacing w:after="0" w:line="480" w:lineRule="auto"/>
        <w:jc w:val="center"/>
        <w:rPr>
          <w:rFonts w:ascii="Times New Roman" w:eastAsia="Arial" w:hAnsi="Times New Roman"/>
          <w:bCs/>
          <w:sz w:val="24"/>
          <w:szCs w:val="24"/>
          <w:lang w:val="en-GB"/>
        </w:rPr>
      </w:pPr>
      <w:r w:rsidRPr="001B76E3">
        <w:rPr>
          <w:rFonts w:ascii="Times New Roman" w:eastAsia="Arial" w:hAnsi="Times New Roman"/>
          <w:bCs/>
          <w:spacing w:val="-5"/>
          <w:sz w:val="24"/>
          <w:szCs w:val="24"/>
          <w:highlight w:val="cyan"/>
          <w:lang w:val="en-GB"/>
        </w:rPr>
        <w:lastRenderedPageBreak/>
        <w:t>Table</w:t>
      </w:r>
      <w:r w:rsidRPr="001B76E3">
        <w:rPr>
          <w:rFonts w:ascii="Times New Roman" w:eastAsia="Arial" w:hAnsi="Times New Roman"/>
          <w:bCs/>
          <w:spacing w:val="-8"/>
          <w:sz w:val="24"/>
          <w:szCs w:val="24"/>
          <w:highlight w:val="cyan"/>
          <w:lang w:val="en-GB"/>
        </w:rPr>
        <w:t xml:space="preserve"> 1</w:t>
      </w:r>
      <w:r w:rsidRPr="001B76E3">
        <w:rPr>
          <w:rFonts w:ascii="Times New Roman" w:eastAsia="Arial" w:hAnsi="Times New Roman"/>
          <w:bCs/>
          <w:sz w:val="24"/>
          <w:szCs w:val="24"/>
          <w:highlight w:val="cyan"/>
          <w:lang w:val="en-GB"/>
        </w:rPr>
        <w:t xml:space="preserve">.  Pipe, </w:t>
      </w:r>
      <w:proofErr w:type="gramStart"/>
      <w:r w:rsidRPr="001B76E3">
        <w:rPr>
          <w:rFonts w:ascii="Times New Roman" w:eastAsia="Arial" w:hAnsi="Times New Roman"/>
          <w:bCs/>
          <w:sz w:val="24"/>
          <w:szCs w:val="24"/>
          <w:highlight w:val="cyan"/>
          <w:lang w:val="en-GB"/>
        </w:rPr>
        <w:t>water</w:t>
      </w:r>
      <w:proofErr w:type="gramEnd"/>
      <w:r w:rsidRPr="001B76E3">
        <w:rPr>
          <w:rFonts w:ascii="Times New Roman" w:eastAsia="Arial" w:hAnsi="Times New Roman"/>
          <w:bCs/>
          <w:sz w:val="24"/>
          <w:szCs w:val="24"/>
          <w:highlight w:val="cyan"/>
          <w:lang w:val="en-GB"/>
        </w:rPr>
        <w:t xml:space="preserve"> and soil properties used in the numerical simulations and the experimental work. The overbar denotes the mean value.</w:t>
      </w:r>
    </w:p>
    <w:p w14:paraId="5872DBCD" w14:textId="77777777" w:rsidR="00074896" w:rsidRDefault="00074896" w:rsidP="00F12A28">
      <w:pPr>
        <w:spacing w:after="0" w:line="480" w:lineRule="auto"/>
        <w:jc w:val="both"/>
        <w:rPr>
          <w:rFonts w:ascii="Times New Roman" w:eastAsia="Times New Roman" w:hAnsi="Times New Roman" w:cs="Times New Roman"/>
          <w:bCs/>
          <w:sz w:val="24"/>
          <w:szCs w:val="24"/>
          <w:lang w:val="en-GB" w:eastAsia="pt-BR"/>
        </w:rPr>
      </w:pPr>
    </w:p>
    <w:p w14:paraId="23693922" w14:textId="05B946F5" w:rsidR="00107028" w:rsidRPr="00C86164" w:rsidRDefault="000A1F04" w:rsidP="00183237">
      <w:pPr>
        <w:spacing w:after="0" w:line="480" w:lineRule="auto"/>
        <w:jc w:val="both"/>
        <w:rPr>
          <w:rFonts w:ascii="Times New Roman" w:eastAsia="Times New Roman" w:hAnsi="Times New Roman" w:cs="Times New Roman"/>
          <w:bCs/>
          <w:sz w:val="24"/>
          <w:szCs w:val="24"/>
          <w:highlight w:val="yellow"/>
          <w:lang w:val="en-GB" w:eastAsia="pt-BR"/>
        </w:rPr>
      </w:pPr>
      <w:bookmarkStart w:id="1" w:name="_Hlk57968193"/>
      <w:r>
        <w:rPr>
          <w:rFonts w:ascii="Times New Roman" w:eastAsia="Times New Roman" w:hAnsi="Times New Roman" w:cs="Times New Roman"/>
          <w:bCs/>
          <w:sz w:val="24"/>
          <w:szCs w:val="24"/>
          <w:highlight w:val="yellow"/>
          <w:lang w:val="en-GB" w:eastAsia="pt-BR"/>
        </w:rPr>
        <w:t>Monte Carlo</w:t>
      </w:r>
      <w:r w:rsidR="00114DEB" w:rsidRPr="00CC01A9">
        <w:rPr>
          <w:rFonts w:ascii="Times New Roman" w:eastAsia="Times New Roman" w:hAnsi="Times New Roman" w:cs="Times New Roman"/>
          <w:bCs/>
          <w:sz w:val="24"/>
          <w:szCs w:val="24"/>
          <w:highlight w:val="yellow"/>
          <w:lang w:val="en-GB" w:eastAsia="pt-BR"/>
        </w:rPr>
        <w:t xml:space="preserve"> simulations are shown</w:t>
      </w:r>
      <w:r w:rsidR="00E23F00" w:rsidRPr="00CC01A9">
        <w:rPr>
          <w:rFonts w:ascii="Times New Roman" w:eastAsia="Times New Roman" w:hAnsi="Times New Roman" w:cs="Times New Roman"/>
          <w:bCs/>
          <w:sz w:val="24"/>
          <w:szCs w:val="24"/>
          <w:highlight w:val="yellow"/>
          <w:lang w:val="en-GB" w:eastAsia="pt-BR"/>
        </w:rPr>
        <w:t xml:space="preserve"> in </w:t>
      </w:r>
      <w:r w:rsidR="00CE5068" w:rsidRPr="00CC01A9">
        <w:rPr>
          <w:rFonts w:ascii="Times New Roman" w:eastAsia="Times New Roman" w:hAnsi="Times New Roman" w:cs="Times New Roman"/>
          <w:bCs/>
          <w:sz w:val="24"/>
          <w:szCs w:val="24"/>
          <w:highlight w:val="yellow"/>
          <w:lang w:val="en-GB" w:eastAsia="pt-BR"/>
        </w:rPr>
        <w:t>Fig</w:t>
      </w:r>
      <w:r w:rsidR="00547A5F" w:rsidRPr="00CC01A9">
        <w:rPr>
          <w:rFonts w:ascii="Times New Roman" w:eastAsia="Times New Roman" w:hAnsi="Times New Roman" w:cs="Times New Roman"/>
          <w:bCs/>
          <w:sz w:val="24"/>
          <w:szCs w:val="24"/>
          <w:highlight w:val="yellow"/>
          <w:lang w:val="en-GB" w:eastAsia="pt-BR"/>
        </w:rPr>
        <w:t>s</w:t>
      </w:r>
      <w:r w:rsidR="00CE5068" w:rsidRPr="00CC01A9">
        <w:rPr>
          <w:rFonts w:ascii="Times New Roman" w:eastAsia="Times New Roman" w:hAnsi="Times New Roman" w:cs="Times New Roman"/>
          <w:bCs/>
          <w:sz w:val="24"/>
          <w:szCs w:val="24"/>
          <w:highlight w:val="yellow"/>
          <w:lang w:val="en-GB" w:eastAsia="pt-BR"/>
        </w:rPr>
        <w:t>. 3</w:t>
      </w:r>
      <w:r w:rsidR="003B1AFB" w:rsidRPr="00CC01A9">
        <w:rPr>
          <w:rFonts w:ascii="Times New Roman" w:eastAsia="Times New Roman" w:hAnsi="Times New Roman" w:cs="Times New Roman"/>
          <w:bCs/>
          <w:sz w:val="24"/>
          <w:szCs w:val="24"/>
          <w:highlight w:val="yellow"/>
          <w:lang w:val="en-GB" w:eastAsia="pt-BR"/>
        </w:rPr>
        <w:t xml:space="preserve">(ai) </w:t>
      </w:r>
      <w:r w:rsidR="00722250" w:rsidRPr="00CC01A9">
        <w:rPr>
          <w:rFonts w:ascii="Times New Roman" w:eastAsia="Times New Roman" w:hAnsi="Times New Roman" w:cs="Times New Roman"/>
          <w:bCs/>
          <w:sz w:val="24"/>
          <w:szCs w:val="24"/>
          <w:highlight w:val="yellow"/>
          <w:lang w:val="en-GB" w:eastAsia="pt-BR"/>
        </w:rPr>
        <w:t>and (bi) for the MDPE pipe and the PVC pipe respectively</w:t>
      </w:r>
      <w:r>
        <w:rPr>
          <w:rFonts w:ascii="Times New Roman" w:eastAsia="Times New Roman" w:hAnsi="Times New Roman" w:cs="Times New Roman"/>
          <w:bCs/>
          <w:sz w:val="24"/>
          <w:szCs w:val="24"/>
          <w:highlight w:val="yellow"/>
          <w:lang w:val="en-GB" w:eastAsia="pt-BR"/>
        </w:rPr>
        <w:t xml:space="preserve"> together with the model </w:t>
      </w:r>
      <w:r w:rsidRPr="000A1F04">
        <w:rPr>
          <w:rFonts w:ascii="Times New Roman" w:eastAsia="Times New Roman" w:hAnsi="Times New Roman" w:cs="Times New Roman"/>
          <w:bCs/>
          <w:sz w:val="24"/>
          <w:szCs w:val="24"/>
          <w:highlight w:val="yellow"/>
          <w:lang w:val="en-GB" w:eastAsia="pt-BR"/>
        </w:rPr>
        <w:t>predictions</w:t>
      </w:r>
      <w:r w:rsidR="00A208AA" w:rsidRPr="000A1F04">
        <w:rPr>
          <w:rFonts w:ascii="Times New Roman" w:eastAsia="Times New Roman" w:hAnsi="Times New Roman" w:cs="Times New Roman"/>
          <w:bCs/>
          <w:sz w:val="24"/>
          <w:szCs w:val="24"/>
          <w:highlight w:val="yellow"/>
          <w:lang w:val="en-GB" w:eastAsia="pt-BR"/>
        </w:rPr>
        <w:t>.</w:t>
      </w:r>
      <w:r w:rsidR="00684ED0" w:rsidRPr="000A1F04">
        <w:rPr>
          <w:rFonts w:ascii="Times New Roman" w:eastAsia="Times New Roman" w:hAnsi="Times New Roman" w:cs="Times New Roman"/>
          <w:bCs/>
          <w:sz w:val="24"/>
          <w:szCs w:val="24"/>
          <w:highlight w:val="yellow"/>
          <w:lang w:val="en-GB" w:eastAsia="pt-BR"/>
        </w:rPr>
        <w:t xml:space="preserve"> </w:t>
      </w:r>
      <w:r w:rsidRPr="000A1F04">
        <w:rPr>
          <w:rFonts w:ascii="Times New Roman" w:eastAsia="Times New Roman" w:hAnsi="Times New Roman" w:cs="Times New Roman"/>
          <w:bCs/>
          <w:sz w:val="24"/>
          <w:szCs w:val="24"/>
          <w:highlight w:val="yellow"/>
          <w:lang w:val="en-GB" w:eastAsia="pt-BR"/>
        </w:rPr>
        <w:t xml:space="preserve">The </w:t>
      </w:r>
      <w:r w:rsidRPr="006E0004">
        <w:rPr>
          <w:rFonts w:ascii="Times New Roman" w:eastAsia="Times New Roman" w:hAnsi="Times New Roman" w:cs="Times New Roman"/>
          <w:bCs/>
          <w:sz w:val="24"/>
          <w:szCs w:val="24"/>
          <w:highlight w:val="yellow"/>
          <w:lang w:val="en-GB" w:eastAsia="pt-BR"/>
        </w:rPr>
        <w:t>Monte Carlo</w:t>
      </w:r>
      <w:r>
        <w:rPr>
          <w:rFonts w:ascii="Times New Roman" w:eastAsia="Times New Roman" w:hAnsi="Times New Roman" w:cs="Times New Roman"/>
          <w:bCs/>
          <w:sz w:val="24"/>
          <w:szCs w:val="24"/>
          <w:highlight w:val="yellow"/>
          <w:lang w:val="en-GB" w:eastAsia="pt-BR"/>
        </w:rPr>
        <w:t xml:space="preserve"> </w:t>
      </w:r>
      <w:r w:rsidRPr="006E0004">
        <w:rPr>
          <w:rFonts w:ascii="Times New Roman" w:eastAsia="Times New Roman" w:hAnsi="Times New Roman" w:cs="Times New Roman"/>
          <w:bCs/>
          <w:sz w:val="24"/>
          <w:szCs w:val="24"/>
          <w:highlight w:val="yellow"/>
          <w:lang w:val="en-GB" w:eastAsia="pt-BR"/>
        </w:rPr>
        <w:t xml:space="preserve">simulations were performed </w:t>
      </w:r>
      <w:r>
        <w:rPr>
          <w:rFonts w:ascii="Times New Roman" w:eastAsia="Times New Roman" w:hAnsi="Times New Roman" w:cs="Times New Roman"/>
          <w:bCs/>
          <w:sz w:val="24"/>
          <w:szCs w:val="24"/>
          <w:highlight w:val="yellow"/>
          <w:lang w:val="en-GB" w:eastAsia="pt-BR"/>
        </w:rPr>
        <w:t>for 500 realisations of the model described by Eq. (6)</w:t>
      </w:r>
      <w:r w:rsidR="00E6729D">
        <w:rPr>
          <w:rFonts w:ascii="Times New Roman" w:eastAsia="Times New Roman" w:hAnsi="Times New Roman" w:cs="Times New Roman"/>
          <w:bCs/>
          <w:sz w:val="24"/>
          <w:szCs w:val="24"/>
          <w:highlight w:val="yellow"/>
          <w:lang w:val="en-GB" w:eastAsia="pt-BR"/>
        </w:rPr>
        <w:t xml:space="preserve"> in </w:t>
      </w:r>
      <w:r w:rsidR="00E6729D" w:rsidRPr="00E6729D">
        <w:rPr>
          <w:rFonts w:ascii="Times New Roman" w:eastAsia="Times New Roman" w:hAnsi="Times New Roman" w:cs="Times New Roman"/>
          <w:bCs/>
          <w:sz w:val="24"/>
          <w:szCs w:val="24"/>
          <w:highlight w:val="yellow"/>
          <w:lang w:val="en-GB" w:eastAsia="pt-BR"/>
        </w:rPr>
        <w:t xml:space="preserve">which </w:t>
      </w:r>
      <w:r w:rsidR="00E6729D" w:rsidRPr="00E6729D">
        <w:rPr>
          <w:rFonts w:ascii="Times New Roman" w:eastAsia="Times New Roman" w:hAnsi="Times New Roman" w:cs="Times New Roman"/>
          <w:bCs/>
          <w:i/>
          <w:iCs/>
          <w:sz w:val="24"/>
          <w:szCs w:val="24"/>
          <w:highlight w:val="yellow"/>
          <w:lang w:val="en-GB" w:eastAsia="pt-BR"/>
        </w:rPr>
        <w:t>E</w:t>
      </w:r>
      <w:r w:rsidR="00E6729D" w:rsidRPr="00E6729D">
        <w:rPr>
          <w:rFonts w:ascii="Times New Roman" w:eastAsia="Times New Roman" w:hAnsi="Times New Roman" w:cs="Times New Roman"/>
          <w:bCs/>
          <w:sz w:val="24"/>
          <w:szCs w:val="24"/>
          <w:highlight w:val="yellow"/>
          <w:lang w:val="en-GB" w:eastAsia="pt-BR"/>
        </w:rPr>
        <w:t xml:space="preserve">, </w:t>
      </w:r>
      <w:r w:rsidR="00E6729D" w:rsidRPr="00E6729D">
        <w:rPr>
          <w:rFonts w:ascii="Times New Roman" w:eastAsia="Times New Roman" w:hAnsi="Times New Roman" w:cs="Times New Roman"/>
          <w:bCs/>
          <w:i/>
          <w:iCs/>
          <w:sz w:val="24"/>
          <w:szCs w:val="24"/>
          <w:highlight w:val="yellow"/>
          <w:lang w:val="en-GB" w:eastAsia="pt-BR"/>
        </w:rPr>
        <w:t>a</w:t>
      </w:r>
      <w:r w:rsidR="00E6729D" w:rsidRPr="00E6729D">
        <w:rPr>
          <w:rFonts w:ascii="Times New Roman" w:eastAsia="Times New Roman" w:hAnsi="Times New Roman" w:cs="Times New Roman"/>
          <w:bCs/>
          <w:sz w:val="24"/>
          <w:szCs w:val="24"/>
          <w:highlight w:val="yellow"/>
          <w:lang w:val="en-GB" w:eastAsia="pt-BR"/>
        </w:rPr>
        <w:t xml:space="preserve">, </w:t>
      </w:r>
      <w:r w:rsidR="00E6729D" w:rsidRPr="00E6729D">
        <w:rPr>
          <w:rFonts w:ascii="Times New Roman" w:eastAsia="Times New Roman" w:hAnsi="Times New Roman" w:cs="Times New Roman"/>
          <w:bCs/>
          <w:i/>
          <w:iCs/>
          <w:sz w:val="24"/>
          <w:szCs w:val="24"/>
          <w:highlight w:val="yellow"/>
          <w:lang w:val="en-GB" w:eastAsia="pt-BR"/>
        </w:rPr>
        <w:t xml:space="preserve">h </w:t>
      </w:r>
      <w:r w:rsidR="00E6729D" w:rsidRPr="00E6729D">
        <w:rPr>
          <w:rFonts w:ascii="Times New Roman" w:eastAsia="Times New Roman" w:hAnsi="Times New Roman" w:cs="Times New Roman"/>
          <w:bCs/>
          <w:sz w:val="24"/>
          <w:szCs w:val="24"/>
          <w:highlight w:val="yellow"/>
          <w:lang w:val="en-GB" w:eastAsia="pt-BR"/>
        </w:rPr>
        <w:t xml:space="preserve">and </w:t>
      </w:r>
      <w:r w:rsidR="00E6729D" w:rsidRPr="00E6729D">
        <w:rPr>
          <w:noProof/>
          <w:position w:val="-10"/>
          <w:highlight w:val="yellow"/>
        </w:rPr>
        <w:drawing>
          <wp:inline distT="0" distB="0" distL="0" distR="0" wp14:anchorId="0C35EC71" wp14:editId="56EAC031">
            <wp:extent cx="160655" cy="1606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160655" cy="160655"/>
                    </a:xfrm>
                    <a:prstGeom prst="rect">
                      <a:avLst/>
                    </a:prstGeom>
                    <a:noFill/>
                    <a:ln>
                      <a:noFill/>
                    </a:ln>
                  </pic:spPr>
                </pic:pic>
              </a:graphicData>
            </a:graphic>
          </wp:inline>
        </w:drawing>
      </w:r>
      <w:r w:rsidR="00E6729D">
        <w:rPr>
          <w:rFonts w:ascii="Times New Roman" w:eastAsia="Times New Roman" w:hAnsi="Times New Roman" w:cs="Times New Roman"/>
          <w:bCs/>
          <w:sz w:val="24"/>
          <w:szCs w:val="24"/>
          <w:highlight w:val="yellow"/>
          <w:lang w:val="en-GB" w:eastAsia="pt-BR"/>
        </w:rPr>
        <w:t xml:space="preserve"> were considered to have the mean values given </w:t>
      </w:r>
      <w:r>
        <w:rPr>
          <w:rFonts w:ascii="Times New Roman" w:eastAsia="Times New Roman" w:hAnsi="Times New Roman" w:cs="Times New Roman"/>
          <w:bCs/>
          <w:sz w:val="24"/>
          <w:szCs w:val="24"/>
          <w:highlight w:val="yellow"/>
          <w:lang w:val="en-GB" w:eastAsia="pt-BR"/>
        </w:rPr>
        <w:t>in Tab. 1</w:t>
      </w:r>
      <w:r w:rsidR="00E6729D">
        <w:rPr>
          <w:rFonts w:ascii="Times New Roman" w:eastAsia="Times New Roman" w:hAnsi="Times New Roman" w:cs="Times New Roman"/>
          <w:bCs/>
          <w:sz w:val="24"/>
          <w:szCs w:val="24"/>
          <w:highlight w:val="yellow"/>
          <w:lang w:val="en-GB" w:eastAsia="pt-BR"/>
        </w:rPr>
        <w:t xml:space="preserve">. It was assumed that </w:t>
      </w:r>
      <w:proofErr w:type="gramStart"/>
      <w:r w:rsidR="00E6729D" w:rsidRPr="00E6729D">
        <w:rPr>
          <w:rFonts w:ascii="Times New Roman" w:eastAsia="Times New Roman" w:hAnsi="Times New Roman" w:cs="Times New Roman"/>
          <w:bCs/>
          <w:i/>
          <w:iCs/>
          <w:sz w:val="24"/>
          <w:szCs w:val="24"/>
          <w:highlight w:val="yellow"/>
          <w:lang w:val="en-GB" w:eastAsia="pt-BR"/>
        </w:rPr>
        <w:t>a</w:t>
      </w:r>
      <w:r w:rsidR="00E6729D" w:rsidRPr="00E6729D">
        <w:rPr>
          <w:rFonts w:ascii="Times New Roman" w:eastAsia="Times New Roman" w:hAnsi="Times New Roman" w:cs="Times New Roman"/>
          <w:bCs/>
          <w:sz w:val="24"/>
          <w:szCs w:val="24"/>
          <w:highlight w:val="yellow"/>
          <w:lang w:val="en-GB" w:eastAsia="pt-BR"/>
        </w:rPr>
        <w:t xml:space="preserve"> </w:t>
      </w:r>
      <w:r w:rsidR="00E6729D">
        <w:rPr>
          <w:rFonts w:ascii="Times New Roman" w:eastAsia="Times New Roman" w:hAnsi="Times New Roman" w:cs="Times New Roman"/>
          <w:bCs/>
          <w:sz w:val="24"/>
          <w:szCs w:val="24"/>
          <w:highlight w:val="yellow"/>
          <w:lang w:val="en-GB" w:eastAsia="pt-BR"/>
        </w:rPr>
        <w:t xml:space="preserve"> </w:t>
      </w:r>
      <w:r w:rsidR="00E6729D" w:rsidRPr="00E6729D">
        <w:rPr>
          <w:rFonts w:ascii="Times New Roman" w:eastAsia="Times New Roman" w:hAnsi="Times New Roman" w:cs="Times New Roman"/>
          <w:bCs/>
          <w:sz w:val="24"/>
          <w:szCs w:val="24"/>
          <w:highlight w:val="yellow"/>
          <w:lang w:val="en-GB" w:eastAsia="pt-BR"/>
        </w:rPr>
        <w:t>and</w:t>
      </w:r>
      <w:proofErr w:type="gramEnd"/>
      <w:r w:rsidR="00E6729D" w:rsidRPr="00E6729D">
        <w:rPr>
          <w:rFonts w:ascii="Times New Roman" w:eastAsia="Times New Roman" w:hAnsi="Times New Roman" w:cs="Times New Roman"/>
          <w:bCs/>
          <w:sz w:val="24"/>
          <w:szCs w:val="24"/>
          <w:highlight w:val="yellow"/>
          <w:lang w:val="en-GB" w:eastAsia="pt-BR"/>
        </w:rPr>
        <w:t xml:space="preserve"> </w:t>
      </w:r>
      <w:r w:rsidR="00E6729D" w:rsidRPr="00E6729D">
        <w:rPr>
          <w:noProof/>
          <w:position w:val="-10"/>
          <w:highlight w:val="yellow"/>
        </w:rPr>
        <w:drawing>
          <wp:inline distT="0" distB="0" distL="0" distR="0" wp14:anchorId="13383E57" wp14:editId="6FBC4F4B">
            <wp:extent cx="160655" cy="1606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160655" cy="160655"/>
                    </a:xfrm>
                    <a:prstGeom prst="rect">
                      <a:avLst/>
                    </a:prstGeom>
                    <a:noFill/>
                    <a:ln>
                      <a:noFill/>
                    </a:ln>
                  </pic:spPr>
                </pic:pic>
              </a:graphicData>
            </a:graphic>
          </wp:inline>
        </w:drawing>
      </w:r>
      <w:r w:rsidR="00E6729D">
        <w:rPr>
          <w:rFonts w:ascii="Times New Roman" w:eastAsia="Times New Roman" w:hAnsi="Times New Roman" w:cs="Times New Roman"/>
          <w:bCs/>
          <w:sz w:val="24"/>
          <w:szCs w:val="24"/>
          <w:highlight w:val="yellow"/>
          <w:lang w:val="en-GB" w:eastAsia="pt-BR"/>
        </w:rPr>
        <w:t xml:space="preserve"> had </w:t>
      </w:r>
      <w:r w:rsidR="00E6729D" w:rsidRPr="009D78DA">
        <w:rPr>
          <w:rFonts w:ascii="Times New Roman" w:eastAsia="Times New Roman" w:hAnsi="Times New Roman" w:cs="Times New Roman"/>
          <w:bCs/>
          <w:sz w:val="24"/>
          <w:szCs w:val="24"/>
          <w:highlight w:val="yellow"/>
          <w:lang w:val="en-US" w:eastAsia="pt-BR"/>
        </w:rPr>
        <w:t xml:space="preserve">standard deviations of 1% of the mean values, and </w:t>
      </w:r>
      <w:r w:rsidR="00E6729D" w:rsidRPr="00E6729D">
        <w:rPr>
          <w:rFonts w:ascii="Times New Roman" w:eastAsia="Times New Roman" w:hAnsi="Times New Roman" w:cs="Times New Roman"/>
          <w:bCs/>
          <w:i/>
          <w:iCs/>
          <w:sz w:val="24"/>
          <w:szCs w:val="24"/>
          <w:highlight w:val="yellow"/>
          <w:lang w:val="en-GB" w:eastAsia="pt-BR"/>
        </w:rPr>
        <w:t>E</w:t>
      </w:r>
      <w:r w:rsidR="00E6729D">
        <w:rPr>
          <w:rFonts w:ascii="Times New Roman" w:eastAsia="Times New Roman" w:hAnsi="Times New Roman" w:cs="Times New Roman"/>
          <w:bCs/>
          <w:sz w:val="24"/>
          <w:szCs w:val="24"/>
          <w:highlight w:val="yellow"/>
          <w:lang w:val="en-GB" w:eastAsia="pt-BR"/>
        </w:rPr>
        <w:t xml:space="preserve"> and</w:t>
      </w:r>
      <w:r w:rsidR="00E6729D" w:rsidRPr="00E6729D">
        <w:rPr>
          <w:rFonts w:ascii="Times New Roman" w:eastAsia="Times New Roman" w:hAnsi="Times New Roman" w:cs="Times New Roman"/>
          <w:bCs/>
          <w:sz w:val="24"/>
          <w:szCs w:val="24"/>
          <w:highlight w:val="yellow"/>
          <w:lang w:val="en-GB" w:eastAsia="pt-BR"/>
        </w:rPr>
        <w:t xml:space="preserve"> </w:t>
      </w:r>
      <w:r w:rsidR="00E6729D" w:rsidRPr="00E6729D">
        <w:rPr>
          <w:rFonts w:ascii="Times New Roman" w:eastAsia="Times New Roman" w:hAnsi="Times New Roman" w:cs="Times New Roman"/>
          <w:bCs/>
          <w:i/>
          <w:iCs/>
          <w:sz w:val="24"/>
          <w:szCs w:val="24"/>
          <w:highlight w:val="yellow"/>
          <w:lang w:val="en-GB" w:eastAsia="pt-BR"/>
        </w:rPr>
        <w:t>h</w:t>
      </w:r>
      <w:r w:rsidR="00E6729D">
        <w:rPr>
          <w:rFonts w:ascii="Times New Roman" w:eastAsia="Times New Roman" w:hAnsi="Times New Roman" w:cs="Times New Roman"/>
          <w:bCs/>
          <w:i/>
          <w:iCs/>
          <w:sz w:val="24"/>
          <w:szCs w:val="24"/>
          <w:highlight w:val="yellow"/>
          <w:lang w:val="en-GB" w:eastAsia="pt-BR"/>
        </w:rPr>
        <w:t xml:space="preserve"> </w:t>
      </w:r>
      <w:r w:rsidR="00E6729D">
        <w:rPr>
          <w:rFonts w:ascii="Times New Roman" w:eastAsia="Times New Roman" w:hAnsi="Times New Roman" w:cs="Times New Roman"/>
          <w:bCs/>
          <w:sz w:val="24"/>
          <w:szCs w:val="24"/>
          <w:highlight w:val="yellow"/>
          <w:lang w:val="en-GB" w:eastAsia="pt-BR"/>
        </w:rPr>
        <w:t xml:space="preserve">had standard deviations of </w:t>
      </w:r>
      <w:r w:rsidR="00E6729D" w:rsidRPr="009D78DA">
        <w:rPr>
          <w:rFonts w:ascii="Times New Roman" w:eastAsia="Times New Roman" w:hAnsi="Times New Roman" w:cs="Times New Roman"/>
          <w:bCs/>
          <w:sz w:val="24"/>
          <w:szCs w:val="24"/>
          <w:highlight w:val="yellow"/>
          <w:lang w:val="en-US" w:eastAsia="pt-BR"/>
        </w:rPr>
        <w:t xml:space="preserve">5% and 10% of their mean values respectively. </w:t>
      </w:r>
      <w:r w:rsidR="009D7090" w:rsidRPr="006E0004">
        <w:rPr>
          <w:rFonts w:ascii="Times New Roman" w:eastAsia="Times New Roman" w:hAnsi="Times New Roman" w:cs="Times New Roman"/>
          <w:bCs/>
          <w:sz w:val="24"/>
          <w:szCs w:val="24"/>
          <w:highlight w:val="yellow"/>
          <w:lang w:val="en-GB" w:eastAsia="pt-BR"/>
        </w:rPr>
        <w:t>The</w:t>
      </w:r>
      <w:r w:rsidR="00E6729D">
        <w:rPr>
          <w:rFonts w:ascii="Times New Roman" w:eastAsia="Times New Roman" w:hAnsi="Times New Roman" w:cs="Times New Roman"/>
          <w:bCs/>
          <w:sz w:val="24"/>
          <w:szCs w:val="24"/>
          <w:highlight w:val="yellow"/>
          <w:lang w:val="en-GB" w:eastAsia="pt-BR"/>
        </w:rPr>
        <w:t xml:space="preserve"> results for the wave-speed</w:t>
      </w:r>
      <w:r w:rsidR="009D7090" w:rsidRPr="006E0004">
        <w:rPr>
          <w:rFonts w:ascii="Times New Roman" w:eastAsia="Times New Roman" w:hAnsi="Times New Roman" w:cs="Times New Roman"/>
          <w:bCs/>
          <w:sz w:val="24"/>
          <w:szCs w:val="24"/>
          <w:highlight w:val="yellow"/>
          <w:lang w:val="en-GB" w:eastAsia="pt-BR"/>
        </w:rPr>
        <w:t xml:space="preserve"> were calculated over the frequency range 0-1000 Hz with </w:t>
      </w:r>
      <w:r w:rsidR="00806C09">
        <w:rPr>
          <w:rFonts w:ascii="Times New Roman" w:eastAsia="Times New Roman" w:hAnsi="Times New Roman" w:cs="Times New Roman"/>
          <w:bCs/>
          <w:sz w:val="24"/>
          <w:szCs w:val="24"/>
          <w:highlight w:val="yellow"/>
          <w:lang w:val="en-GB" w:eastAsia="pt-BR"/>
        </w:rPr>
        <w:t>step of</w:t>
      </w:r>
      <w:r w:rsidR="009D7090" w:rsidRPr="006E0004">
        <w:rPr>
          <w:rFonts w:ascii="Times New Roman" w:eastAsia="Times New Roman" w:hAnsi="Times New Roman" w:cs="Times New Roman"/>
          <w:bCs/>
          <w:sz w:val="24"/>
          <w:szCs w:val="24"/>
          <w:highlight w:val="yellow"/>
          <w:lang w:val="en-GB" w:eastAsia="pt-BR"/>
        </w:rPr>
        <w:t xml:space="preserve"> 1</w:t>
      </w:r>
      <w:r w:rsidR="00677532">
        <w:rPr>
          <w:rFonts w:ascii="Times New Roman" w:eastAsia="Times New Roman" w:hAnsi="Times New Roman" w:cs="Times New Roman"/>
          <w:bCs/>
          <w:sz w:val="24"/>
          <w:szCs w:val="24"/>
          <w:highlight w:val="yellow"/>
          <w:lang w:val="en-GB" w:eastAsia="pt-BR"/>
        </w:rPr>
        <w:t xml:space="preserve"> </w:t>
      </w:r>
      <w:r w:rsidR="009D7090" w:rsidRPr="006E0004">
        <w:rPr>
          <w:rFonts w:ascii="Times New Roman" w:eastAsia="Times New Roman" w:hAnsi="Times New Roman" w:cs="Times New Roman"/>
          <w:bCs/>
          <w:sz w:val="24"/>
          <w:szCs w:val="24"/>
          <w:highlight w:val="yellow"/>
          <w:lang w:val="en-GB" w:eastAsia="pt-BR"/>
        </w:rPr>
        <w:t>Hz</w:t>
      </w:r>
      <w:r w:rsidR="00085AD2" w:rsidRPr="006E0004">
        <w:rPr>
          <w:rFonts w:ascii="Times New Roman" w:eastAsia="Times New Roman" w:hAnsi="Times New Roman" w:cs="Times New Roman"/>
          <w:bCs/>
          <w:sz w:val="24"/>
          <w:szCs w:val="24"/>
          <w:highlight w:val="yellow"/>
          <w:lang w:val="en-GB" w:eastAsia="pt-BR"/>
        </w:rPr>
        <w:t xml:space="preserve">. </w:t>
      </w:r>
      <w:bookmarkEnd w:id="1"/>
      <w:r w:rsidR="00BC7FA8" w:rsidRPr="003153D7">
        <w:rPr>
          <w:rFonts w:ascii="Times New Roman" w:eastAsia="Times New Roman" w:hAnsi="Times New Roman" w:cs="Times New Roman"/>
          <w:bCs/>
          <w:sz w:val="24"/>
          <w:szCs w:val="24"/>
          <w:highlight w:val="yellow"/>
          <w:lang w:val="en-GB" w:eastAsia="pt-BR"/>
        </w:rPr>
        <w:t>The</w:t>
      </w:r>
      <w:r w:rsidR="00BC7FA8" w:rsidRPr="00911E81">
        <w:rPr>
          <w:rFonts w:ascii="Times New Roman" w:eastAsia="Times New Roman" w:hAnsi="Times New Roman" w:cs="Times New Roman"/>
          <w:bCs/>
          <w:sz w:val="24"/>
          <w:szCs w:val="24"/>
          <w:lang w:val="en-GB" w:eastAsia="pt-BR"/>
        </w:rPr>
        <w:t xml:space="preserve"> values were chosen</w:t>
      </w:r>
      <w:r w:rsidR="00256A29" w:rsidRPr="00911E81">
        <w:rPr>
          <w:rFonts w:ascii="Times New Roman" w:eastAsia="Times New Roman" w:hAnsi="Times New Roman" w:cs="Times New Roman"/>
          <w:bCs/>
          <w:sz w:val="24"/>
          <w:szCs w:val="24"/>
          <w:lang w:val="en-GB" w:eastAsia="pt-BR"/>
        </w:rPr>
        <w:t xml:space="preserve"> </w:t>
      </w:r>
      <w:r w:rsidR="00B25CFD" w:rsidRPr="00911E81">
        <w:rPr>
          <w:rFonts w:ascii="Times New Roman" w:eastAsia="Times New Roman" w:hAnsi="Times New Roman" w:cs="Times New Roman"/>
          <w:bCs/>
          <w:sz w:val="24"/>
          <w:szCs w:val="24"/>
          <w:lang w:val="en-GB" w:eastAsia="pt-BR"/>
        </w:rPr>
        <w:t>conforming</w:t>
      </w:r>
      <w:r w:rsidR="005E1AF7" w:rsidRPr="00911E81">
        <w:rPr>
          <w:rFonts w:ascii="Times New Roman" w:eastAsia="Times New Roman" w:hAnsi="Times New Roman" w:cs="Times New Roman"/>
          <w:bCs/>
          <w:sz w:val="24"/>
          <w:szCs w:val="24"/>
          <w:lang w:val="en-GB" w:eastAsia="pt-BR"/>
        </w:rPr>
        <w:t xml:space="preserve"> standard specifications</w:t>
      </w:r>
      <w:r w:rsidR="00EF3E86" w:rsidRPr="00911E81">
        <w:rPr>
          <w:rFonts w:ascii="Times New Roman" w:eastAsia="Times New Roman" w:hAnsi="Times New Roman" w:cs="Times New Roman"/>
          <w:bCs/>
          <w:sz w:val="24"/>
          <w:szCs w:val="24"/>
          <w:lang w:val="en-GB" w:eastAsia="pt-BR"/>
        </w:rPr>
        <w:t xml:space="preserve"> reported in </w:t>
      </w:r>
      <w:bookmarkStart w:id="2" w:name="_Hlk44423773"/>
      <w:r w:rsidR="00EF3E86" w:rsidRPr="00911E81">
        <w:rPr>
          <w:rFonts w:ascii="Times New Roman" w:eastAsia="Times New Roman" w:hAnsi="Times New Roman" w:cs="Times New Roman"/>
          <w:bCs/>
          <w:sz w:val="24"/>
          <w:szCs w:val="24"/>
          <w:lang w:val="en-GB" w:eastAsia="pt-BR"/>
        </w:rPr>
        <w:t>ASTM standard</w:t>
      </w:r>
      <w:r w:rsidR="00BE0874">
        <w:rPr>
          <w:rFonts w:ascii="Times New Roman" w:eastAsia="Times New Roman" w:hAnsi="Times New Roman" w:cs="Times New Roman"/>
          <w:bCs/>
          <w:sz w:val="24"/>
          <w:szCs w:val="24"/>
          <w:lang w:val="en-GB" w:eastAsia="pt-BR"/>
        </w:rPr>
        <w:t>,</w:t>
      </w:r>
      <w:r w:rsidR="00911E81" w:rsidRPr="00911E81">
        <w:rPr>
          <w:rFonts w:ascii="Times New Roman" w:eastAsia="Times New Roman" w:hAnsi="Times New Roman" w:cs="Times New Roman"/>
          <w:bCs/>
          <w:sz w:val="24"/>
          <w:szCs w:val="24"/>
          <w:lang w:val="en-GB" w:eastAsia="pt-BR"/>
        </w:rPr>
        <w:t xml:space="preserve"> </w:t>
      </w:r>
      <w:r w:rsidR="00911E81" w:rsidRPr="00911E81">
        <w:rPr>
          <w:rFonts w:ascii="Times New Roman" w:hAnsi="Times New Roman" w:cs="Times New Roman"/>
          <w:sz w:val="24"/>
          <w:szCs w:val="24"/>
          <w:lang w:val="en-GB"/>
        </w:rPr>
        <w:t>ASTM</w:t>
      </w:r>
      <w:r w:rsidR="00911E81" w:rsidRPr="00911E81">
        <w:rPr>
          <w:rFonts w:ascii="Times New Roman" w:eastAsia="Times New Roman" w:hAnsi="Times New Roman" w:cs="Times New Roman"/>
          <w:bCs/>
          <w:sz w:val="24"/>
          <w:szCs w:val="24"/>
          <w:lang w:val="en-GB" w:eastAsia="pt-BR"/>
        </w:rPr>
        <w:t xml:space="preserve"> </w:t>
      </w:r>
      <w:r w:rsidR="00EF3E86" w:rsidRPr="00911E81">
        <w:rPr>
          <w:rFonts w:ascii="Times New Roman" w:eastAsia="Times New Roman" w:hAnsi="Times New Roman" w:cs="Times New Roman"/>
          <w:bCs/>
          <w:sz w:val="24"/>
          <w:szCs w:val="24"/>
          <w:lang w:val="en-GB" w:eastAsia="pt-BR"/>
        </w:rPr>
        <w:t xml:space="preserve">D1785-12 </w:t>
      </w:r>
      <w:bookmarkEnd w:id="2"/>
      <w:r w:rsidR="00256A29" w:rsidRPr="00911E81">
        <w:rPr>
          <w:rFonts w:ascii="Times New Roman" w:eastAsia="Times New Roman" w:hAnsi="Times New Roman" w:cs="Times New Roman"/>
          <w:bCs/>
          <w:sz w:val="24"/>
          <w:szCs w:val="24"/>
          <w:lang w:val="en-GB" w:eastAsia="pt-BR"/>
        </w:rPr>
        <w:t>[</w:t>
      </w:r>
      <w:r w:rsidR="00812FEB" w:rsidRPr="00911E81">
        <w:rPr>
          <w:rFonts w:ascii="Times New Roman" w:eastAsia="Times New Roman" w:hAnsi="Times New Roman" w:cs="Times New Roman"/>
          <w:bCs/>
          <w:sz w:val="24"/>
          <w:szCs w:val="24"/>
          <w:lang w:val="en-GB" w:eastAsia="pt-BR"/>
        </w:rPr>
        <w:t>2</w:t>
      </w:r>
      <w:r w:rsidR="00812FEB">
        <w:rPr>
          <w:rFonts w:ascii="Times New Roman" w:eastAsia="Times New Roman" w:hAnsi="Times New Roman" w:cs="Times New Roman"/>
          <w:bCs/>
          <w:sz w:val="24"/>
          <w:szCs w:val="24"/>
          <w:lang w:val="en-GB" w:eastAsia="pt-BR"/>
        </w:rPr>
        <w:t>3</w:t>
      </w:r>
      <w:r w:rsidR="00256A29" w:rsidRPr="00911E81">
        <w:rPr>
          <w:rFonts w:ascii="Times New Roman" w:eastAsia="Times New Roman" w:hAnsi="Times New Roman" w:cs="Times New Roman"/>
          <w:bCs/>
          <w:sz w:val="24"/>
          <w:szCs w:val="24"/>
          <w:lang w:val="en-GB" w:eastAsia="pt-BR"/>
        </w:rPr>
        <w:t>].</w:t>
      </w:r>
      <w:r w:rsidR="00B53FB9">
        <w:rPr>
          <w:rFonts w:ascii="Times New Roman" w:eastAsia="Times New Roman" w:hAnsi="Times New Roman" w:cs="Times New Roman"/>
          <w:bCs/>
          <w:sz w:val="24"/>
          <w:szCs w:val="24"/>
          <w:lang w:val="en-GB" w:eastAsia="pt-BR"/>
        </w:rPr>
        <w:t xml:space="preserve"> The mean </w:t>
      </w:r>
      <w:r w:rsidR="00932A58" w:rsidRPr="00A30A4E">
        <w:rPr>
          <w:position w:val="-6"/>
        </w:rPr>
        <w:object w:dxaOrig="220" w:dyaOrig="260" w14:anchorId="007624FA">
          <v:shape id="_x0000_i1082" type="#_x0000_t75" style="width:11.5pt;height:13pt" o:ole="">
            <v:imagedata r:id="rId121" o:title=""/>
          </v:shape>
          <o:OLEObject Type="Embed" ProgID="Equation.DSMT4" ShapeID="_x0000_i1082" DrawAspect="Content" ObjectID="_1676122760" r:id="rId122"/>
        </w:object>
      </w:r>
      <w:r w:rsidR="00FA4E04">
        <w:rPr>
          <w:rFonts w:ascii="Times New Roman" w:eastAsia="Times New Roman" w:hAnsi="Times New Roman" w:cs="Times New Roman"/>
          <w:bCs/>
          <w:sz w:val="24"/>
          <w:szCs w:val="24"/>
          <w:lang w:val="en-GB" w:eastAsia="pt-BR"/>
        </w:rPr>
        <w:t xml:space="preserve"> and </w:t>
      </w:r>
      <w:r w:rsidR="00FF7FB9">
        <w:rPr>
          <w:rFonts w:ascii="Times New Roman" w:eastAsia="Times New Roman" w:hAnsi="Times New Roman" w:cs="Times New Roman"/>
          <w:bCs/>
          <w:sz w:val="24"/>
          <w:szCs w:val="24"/>
          <w:lang w:val="en-GB" w:eastAsia="pt-BR"/>
        </w:rPr>
        <w:t xml:space="preserve">the 99.7% confidence </w:t>
      </w:r>
      <w:r w:rsidR="00FA4E04">
        <w:rPr>
          <w:rFonts w:ascii="Times New Roman" w:eastAsia="Times New Roman" w:hAnsi="Times New Roman" w:cs="Times New Roman"/>
          <w:bCs/>
          <w:sz w:val="24"/>
          <w:szCs w:val="24"/>
          <w:lang w:val="en-GB" w:eastAsia="pt-BR"/>
        </w:rPr>
        <w:t xml:space="preserve">interval </w:t>
      </w:r>
      <w:r w:rsidR="002B15AF" w:rsidRPr="00A30A4E">
        <w:rPr>
          <w:position w:val="-10"/>
        </w:rPr>
        <w:object w:dxaOrig="980" w:dyaOrig="320" w14:anchorId="5D9DB1C2">
          <v:shape id="_x0000_i1083" type="#_x0000_t75" style="width:49pt;height:15.5pt" o:ole="">
            <v:imagedata r:id="rId123" o:title=""/>
          </v:shape>
          <o:OLEObject Type="Embed" ProgID="Equation.DSMT4" ShapeID="_x0000_i1083" DrawAspect="Content" ObjectID="_1676122761" r:id="rId124"/>
        </w:object>
      </w:r>
      <w:r w:rsidR="00C04329" w:rsidRPr="005B2369">
        <w:rPr>
          <w:lang w:val="en-GB"/>
        </w:rPr>
        <w:t xml:space="preserve"> </w:t>
      </w:r>
      <w:r w:rsidR="002F56AC">
        <w:rPr>
          <w:rFonts w:ascii="Times New Roman" w:eastAsia="Times New Roman" w:hAnsi="Times New Roman" w:cs="Times New Roman"/>
          <w:bCs/>
          <w:sz w:val="24"/>
          <w:szCs w:val="24"/>
          <w:lang w:val="en-GB" w:eastAsia="pt-BR"/>
        </w:rPr>
        <w:t>are shown</w:t>
      </w:r>
      <w:r w:rsidR="00665055">
        <w:rPr>
          <w:rFonts w:ascii="Times New Roman" w:eastAsia="Times New Roman" w:hAnsi="Times New Roman" w:cs="Times New Roman"/>
          <w:bCs/>
          <w:sz w:val="24"/>
          <w:szCs w:val="24"/>
          <w:lang w:val="en-GB" w:eastAsia="pt-BR"/>
        </w:rPr>
        <w:t>.</w:t>
      </w:r>
      <w:r w:rsidR="00547A5F">
        <w:rPr>
          <w:rFonts w:ascii="Times New Roman" w:eastAsia="Times New Roman" w:hAnsi="Times New Roman" w:cs="Times New Roman"/>
          <w:bCs/>
          <w:sz w:val="24"/>
          <w:szCs w:val="24"/>
          <w:lang w:val="en-GB" w:eastAsia="pt-BR"/>
        </w:rPr>
        <w:t xml:space="preserve"> The grey area in Figs. 3(ai) and (bi) </w:t>
      </w:r>
      <w:r w:rsidR="00A97301">
        <w:rPr>
          <w:rFonts w:ascii="Times New Roman" w:eastAsia="Times New Roman" w:hAnsi="Times New Roman" w:cs="Times New Roman"/>
          <w:bCs/>
          <w:sz w:val="24"/>
          <w:szCs w:val="24"/>
          <w:lang w:val="en-GB" w:eastAsia="pt-BR"/>
        </w:rPr>
        <w:t>are from the Monte Carlo simulations</w:t>
      </w:r>
      <w:r w:rsidR="0040731B">
        <w:rPr>
          <w:rFonts w:ascii="Times New Roman" w:eastAsia="Times New Roman" w:hAnsi="Times New Roman" w:cs="Times New Roman"/>
          <w:bCs/>
          <w:sz w:val="24"/>
          <w:szCs w:val="24"/>
          <w:lang w:val="en-GB" w:eastAsia="pt-BR"/>
        </w:rPr>
        <w:t>.</w:t>
      </w:r>
      <w:r w:rsidR="00A30EA6">
        <w:rPr>
          <w:rFonts w:ascii="Times New Roman" w:eastAsia="Times New Roman" w:hAnsi="Times New Roman" w:cs="Times New Roman"/>
          <w:bCs/>
          <w:sz w:val="24"/>
          <w:szCs w:val="24"/>
          <w:lang w:val="en-GB" w:eastAsia="pt-BR"/>
        </w:rPr>
        <w:t xml:space="preserve"> </w:t>
      </w:r>
      <w:r w:rsidR="00183237">
        <w:rPr>
          <w:rFonts w:ascii="Times New Roman" w:eastAsia="Times New Roman" w:hAnsi="Times New Roman" w:cs="Times New Roman"/>
          <w:bCs/>
          <w:sz w:val="24"/>
          <w:szCs w:val="24"/>
          <w:lang w:val="en-GB" w:eastAsia="pt-BR"/>
        </w:rPr>
        <w:t>Note that the reduction of the wave speed with frequency, due to the inertial effects of the pipe, is more evident in Fig. 3(ai).</w:t>
      </w:r>
      <w:r w:rsidR="00040172">
        <w:rPr>
          <w:rFonts w:ascii="Times New Roman" w:eastAsia="Times New Roman" w:hAnsi="Times New Roman" w:cs="Times New Roman"/>
          <w:bCs/>
          <w:sz w:val="24"/>
          <w:szCs w:val="24"/>
          <w:lang w:val="en-GB" w:eastAsia="pt-BR"/>
        </w:rPr>
        <w:t xml:space="preserve"> </w:t>
      </w:r>
      <w:r w:rsidR="00132978">
        <w:rPr>
          <w:rFonts w:ascii="Times New Roman" w:eastAsia="Times New Roman" w:hAnsi="Times New Roman" w:cs="Times New Roman"/>
          <w:bCs/>
          <w:sz w:val="24"/>
          <w:szCs w:val="24"/>
          <w:lang w:val="en-GB" w:eastAsia="pt-BR"/>
        </w:rPr>
        <w:t>For the MDPE pipe it</w:t>
      </w:r>
      <w:r w:rsidR="00EB6EF6">
        <w:rPr>
          <w:rFonts w:ascii="Times New Roman" w:eastAsia="Times New Roman" w:hAnsi="Times New Roman" w:cs="Times New Roman"/>
          <w:bCs/>
          <w:sz w:val="24"/>
          <w:szCs w:val="24"/>
          <w:lang w:val="en-GB" w:eastAsia="pt-BR"/>
        </w:rPr>
        <w:t xml:space="preserve"> ranges from 351 m/s to 329 m/s (a reduction of</w:t>
      </w:r>
      <w:r w:rsidR="00502554">
        <w:rPr>
          <w:rFonts w:ascii="Times New Roman" w:eastAsia="Times New Roman" w:hAnsi="Times New Roman" w:cs="Times New Roman"/>
          <w:bCs/>
          <w:sz w:val="24"/>
          <w:szCs w:val="24"/>
          <w:lang w:val="en-GB" w:eastAsia="pt-BR"/>
        </w:rPr>
        <w:t xml:space="preserve"> a</w:t>
      </w:r>
      <w:r w:rsidR="007445B7">
        <w:rPr>
          <w:rFonts w:ascii="Times New Roman" w:eastAsia="Times New Roman" w:hAnsi="Times New Roman" w:cs="Times New Roman"/>
          <w:bCs/>
          <w:sz w:val="24"/>
          <w:szCs w:val="24"/>
          <w:lang w:val="en-GB" w:eastAsia="pt-BR"/>
        </w:rPr>
        <w:t>pproximately 6.</w:t>
      </w:r>
      <w:r w:rsidR="00A17F62">
        <w:rPr>
          <w:rFonts w:ascii="Times New Roman" w:eastAsia="Times New Roman" w:hAnsi="Times New Roman" w:cs="Times New Roman"/>
          <w:bCs/>
          <w:sz w:val="24"/>
          <w:szCs w:val="24"/>
          <w:lang w:val="en-GB" w:eastAsia="pt-BR"/>
        </w:rPr>
        <w:t>3</w:t>
      </w:r>
      <w:r w:rsidR="007445B7">
        <w:rPr>
          <w:rFonts w:ascii="Times New Roman" w:eastAsia="Times New Roman" w:hAnsi="Times New Roman" w:cs="Times New Roman"/>
          <w:bCs/>
          <w:sz w:val="24"/>
          <w:szCs w:val="24"/>
          <w:lang w:val="en-GB" w:eastAsia="pt-BR"/>
        </w:rPr>
        <w:t xml:space="preserve">%) </w:t>
      </w:r>
      <w:r w:rsidR="00183237">
        <w:rPr>
          <w:rFonts w:ascii="Times New Roman" w:eastAsia="Times New Roman" w:hAnsi="Times New Roman" w:cs="Times New Roman"/>
          <w:bCs/>
          <w:sz w:val="24"/>
          <w:szCs w:val="24"/>
          <w:lang w:val="en-GB" w:eastAsia="pt-BR"/>
        </w:rPr>
        <w:t>whereas</w:t>
      </w:r>
      <w:r w:rsidR="007445B7">
        <w:rPr>
          <w:rFonts w:ascii="Times New Roman" w:eastAsia="Times New Roman" w:hAnsi="Times New Roman" w:cs="Times New Roman"/>
          <w:bCs/>
          <w:sz w:val="24"/>
          <w:szCs w:val="24"/>
          <w:lang w:val="en-GB" w:eastAsia="pt-BR"/>
        </w:rPr>
        <w:t xml:space="preserve"> for the </w:t>
      </w:r>
      <w:r w:rsidR="001E6080">
        <w:rPr>
          <w:rFonts w:ascii="Times New Roman" w:eastAsia="Times New Roman" w:hAnsi="Times New Roman" w:cs="Times New Roman"/>
          <w:bCs/>
          <w:sz w:val="24"/>
          <w:szCs w:val="24"/>
          <w:lang w:val="en-GB" w:eastAsia="pt-BR"/>
        </w:rPr>
        <w:t>PVC pipe it ranges from 4</w:t>
      </w:r>
      <w:r w:rsidR="00315E58">
        <w:rPr>
          <w:rFonts w:ascii="Times New Roman" w:eastAsia="Times New Roman" w:hAnsi="Times New Roman" w:cs="Times New Roman"/>
          <w:bCs/>
          <w:sz w:val="24"/>
          <w:szCs w:val="24"/>
          <w:lang w:val="en-GB" w:eastAsia="pt-BR"/>
        </w:rPr>
        <w:t>02</w:t>
      </w:r>
      <w:r w:rsidR="001E6080">
        <w:rPr>
          <w:rFonts w:ascii="Times New Roman" w:eastAsia="Times New Roman" w:hAnsi="Times New Roman" w:cs="Times New Roman"/>
          <w:bCs/>
          <w:sz w:val="24"/>
          <w:szCs w:val="24"/>
          <w:lang w:val="en-GB" w:eastAsia="pt-BR"/>
        </w:rPr>
        <w:t xml:space="preserve"> m/s to </w:t>
      </w:r>
      <w:r w:rsidR="00315E58">
        <w:rPr>
          <w:rFonts w:ascii="Times New Roman" w:eastAsia="Times New Roman" w:hAnsi="Times New Roman" w:cs="Times New Roman"/>
          <w:bCs/>
          <w:sz w:val="24"/>
          <w:szCs w:val="24"/>
          <w:lang w:val="en-GB" w:eastAsia="pt-BR"/>
        </w:rPr>
        <w:t>400</w:t>
      </w:r>
      <w:r w:rsidR="001E6080">
        <w:rPr>
          <w:rFonts w:ascii="Times New Roman" w:eastAsia="Times New Roman" w:hAnsi="Times New Roman" w:cs="Times New Roman"/>
          <w:bCs/>
          <w:sz w:val="24"/>
          <w:szCs w:val="24"/>
          <w:lang w:val="en-GB" w:eastAsia="pt-BR"/>
        </w:rPr>
        <w:t xml:space="preserve"> m/s</w:t>
      </w:r>
      <w:r w:rsidR="006C544C">
        <w:rPr>
          <w:rFonts w:ascii="Times New Roman" w:eastAsia="Times New Roman" w:hAnsi="Times New Roman" w:cs="Times New Roman"/>
          <w:bCs/>
          <w:sz w:val="24"/>
          <w:szCs w:val="24"/>
          <w:lang w:val="en-GB" w:eastAsia="pt-BR"/>
        </w:rPr>
        <w:t xml:space="preserve"> (a reduction of </w:t>
      </w:r>
      <w:r w:rsidR="005E1AF7">
        <w:rPr>
          <w:rFonts w:ascii="Times New Roman" w:eastAsia="Times New Roman" w:hAnsi="Times New Roman" w:cs="Times New Roman"/>
          <w:bCs/>
          <w:sz w:val="24"/>
          <w:szCs w:val="24"/>
          <w:lang w:val="en-GB" w:eastAsia="pt-BR"/>
        </w:rPr>
        <w:t>0</w:t>
      </w:r>
      <w:r w:rsidR="00A17F62">
        <w:rPr>
          <w:rFonts w:ascii="Times New Roman" w:eastAsia="Times New Roman" w:hAnsi="Times New Roman" w:cs="Times New Roman"/>
          <w:bCs/>
          <w:sz w:val="24"/>
          <w:szCs w:val="24"/>
          <w:lang w:val="en-GB" w:eastAsia="pt-BR"/>
        </w:rPr>
        <w:t>.</w:t>
      </w:r>
      <w:r w:rsidR="005E1AF7">
        <w:rPr>
          <w:rFonts w:ascii="Times New Roman" w:eastAsia="Times New Roman" w:hAnsi="Times New Roman" w:cs="Times New Roman"/>
          <w:bCs/>
          <w:sz w:val="24"/>
          <w:szCs w:val="24"/>
          <w:lang w:val="en-GB" w:eastAsia="pt-BR"/>
        </w:rPr>
        <w:t>5</w:t>
      </w:r>
      <w:r w:rsidR="00A17F62">
        <w:rPr>
          <w:rFonts w:ascii="Times New Roman" w:eastAsia="Times New Roman" w:hAnsi="Times New Roman" w:cs="Times New Roman"/>
          <w:bCs/>
          <w:sz w:val="24"/>
          <w:szCs w:val="24"/>
          <w:lang w:val="en-GB" w:eastAsia="pt-BR"/>
        </w:rPr>
        <w:t>%)</w:t>
      </w:r>
      <w:r w:rsidR="002D1A06">
        <w:rPr>
          <w:rFonts w:ascii="Times New Roman" w:eastAsia="Times New Roman" w:hAnsi="Times New Roman" w:cs="Times New Roman"/>
          <w:bCs/>
          <w:sz w:val="24"/>
          <w:szCs w:val="24"/>
          <w:lang w:val="en-GB" w:eastAsia="pt-BR"/>
        </w:rPr>
        <w:t xml:space="preserve"> </w:t>
      </w:r>
      <w:r w:rsidR="00EB6EF6">
        <w:rPr>
          <w:rFonts w:ascii="Times New Roman" w:eastAsia="Times New Roman" w:hAnsi="Times New Roman" w:cs="Times New Roman"/>
          <w:bCs/>
          <w:sz w:val="24"/>
          <w:szCs w:val="24"/>
          <w:lang w:val="en-GB" w:eastAsia="pt-BR"/>
        </w:rPr>
        <w:t>over the frequency range 0-1000 Hz</w:t>
      </w:r>
      <w:r w:rsidR="00BA1379">
        <w:rPr>
          <w:rFonts w:ascii="Times New Roman" w:eastAsia="Times New Roman" w:hAnsi="Times New Roman" w:cs="Times New Roman"/>
          <w:bCs/>
          <w:sz w:val="24"/>
          <w:szCs w:val="24"/>
          <w:lang w:val="en-GB" w:eastAsia="pt-BR"/>
        </w:rPr>
        <w:t xml:space="preserve">. </w:t>
      </w:r>
      <w:r w:rsidR="003872EC">
        <w:rPr>
          <w:rFonts w:ascii="Times New Roman" w:eastAsia="Times New Roman" w:hAnsi="Times New Roman" w:cs="Times New Roman"/>
          <w:bCs/>
          <w:sz w:val="24"/>
          <w:szCs w:val="24"/>
          <w:lang w:val="en-GB" w:eastAsia="pt-BR"/>
        </w:rPr>
        <w:t xml:space="preserve">This smaller deviation is because the PVC pipe has a </w:t>
      </w:r>
      <w:r w:rsidR="00F44261">
        <w:rPr>
          <w:rFonts w:ascii="Times New Roman" w:eastAsia="Times New Roman" w:hAnsi="Times New Roman" w:cs="Times New Roman"/>
          <w:bCs/>
          <w:sz w:val="24"/>
          <w:szCs w:val="24"/>
          <w:lang w:val="en-GB" w:eastAsia="pt-BR"/>
        </w:rPr>
        <w:t xml:space="preserve">much </w:t>
      </w:r>
      <w:r w:rsidR="005B2369">
        <w:rPr>
          <w:rFonts w:ascii="Times New Roman" w:eastAsia="Times New Roman" w:hAnsi="Times New Roman" w:cs="Times New Roman"/>
          <w:bCs/>
          <w:sz w:val="24"/>
          <w:szCs w:val="24"/>
          <w:lang w:val="en-GB" w:eastAsia="pt-BR"/>
        </w:rPr>
        <w:t>smaller</w:t>
      </w:r>
      <w:r w:rsidR="003872EC">
        <w:rPr>
          <w:rFonts w:ascii="Times New Roman" w:eastAsia="Times New Roman" w:hAnsi="Times New Roman" w:cs="Times New Roman"/>
          <w:bCs/>
          <w:sz w:val="24"/>
          <w:szCs w:val="24"/>
          <w:lang w:val="en-GB" w:eastAsia="pt-BR"/>
        </w:rPr>
        <w:t xml:space="preserve"> pipe-wall </w:t>
      </w:r>
      <w:r w:rsidR="00F44261">
        <w:rPr>
          <w:rFonts w:ascii="Times New Roman" w:eastAsia="Times New Roman" w:hAnsi="Times New Roman" w:cs="Times New Roman"/>
          <w:bCs/>
          <w:sz w:val="24"/>
          <w:szCs w:val="24"/>
          <w:lang w:val="en-GB" w:eastAsia="pt-BR"/>
        </w:rPr>
        <w:t xml:space="preserve">and higher density </w:t>
      </w:r>
      <w:r w:rsidR="003872EC">
        <w:rPr>
          <w:rFonts w:ascii="Times New Roman" w:eastAsia="Times New Roman" w:hAnsi="Times New Roman" w:cs="Times New Roman"/>
          <w:bCs/>
          <w:sz w:val="24"/>
          <w:szCs w:val="24"/>
          <w:lang w:val="en-GB" w:eastAsia="pt-BR"/>
        </w:rPr>
        <w:t>compared to the MDPE pipe.</w:t>
      </w:r>
      <w:r w:rsidR="00EF3E86">
        <w:rPr>
          <w:rFonts w:ascii="Times New Roman" w:eastAsia="Times New Roman" w:hAnsi="Times New Roman" w:cs="Times New Roman"/>
          <w:bCs/>
          <w:sz w:val="24"/>
          <w:szCs w:val="24"/>
          <w:lang w:val="en-GB" w:eastAsia="pt-BR"/>
        </w:rPr>
        <w:t xml:space="preserve"> </w:t>
      </w:r>
      <w:r w:rsidR="003872EC">
        <w:rPr>
          <w:rFonts w:ascii="Times New Roman" w:eastAsia="Times New Roman" w:hAnsi="Times New Roman" w:cs="Times New Roman"/>
          <w:bCs/>
          <w:sz w:val="24"/>
          <w:szCs w:val="24"/>
          <w:lang w:val="en-GB" w:eastAsia="pt-BR"/>
        </w:rPr>
        <w:t>Furthermore, t</w:t>
      </w:r>
      <w:r w:rsidR="00BA1379">
        <w:rPr>
          <w:rFonts w:ascii="Times New Roman" w:eastAsia="Times New Roman" w:hAnsi="Times New Roman" w:cs="Times New Roman"/>
          <w:bCs/>
          <w:sz w:val="24"/>
          <w:szCs w:val="24"/>
          <w:lang w:val="en-GB" w:eastAsia="pt-BR"/>
        </w:rPr>
        <w:t>he standard deviation</w:t>
      </w:r>
      <w:r w:rsidR="009A2B4E">
        <w:rPr>
          <w:rFonts w:ascii="Times New Roman" w:eastAsia="Times New Roman" w:hAnsi="Times New Roman" w:cs="Times New Roman"/>
          <w:bCs/>
          <w:sz w:val="24"/>
          <w:szCs w:val="24"/>
          <w:lang w:val="en-GB" w:eastAsia="pt-BR"/>
        </w:rPr>
        <w:t>s</w:t>
      </w:r>
      <w:r w:rsidR="00BA1379">
        <w:rPr>
          <w:rFonts w:ascii="Times New Roman" w:eastAsia="Times New Roman" w:hAnsi="Times New Roman" w:cs="Times New Roman"/>
          <w:bCs/>
          <w:sz w:val="24"/>
          <w:szCs w:val="24"/>
          <w:lang w:val="en-GB" w:eastAsia="pt-BR"/>
        </w:rPr>
        <w:t xml:space="preserve"> given by Eq. (</w:t>
      </w:r>
      <w:r w:rsidR="007836C4">
        <w:rPr>
          <w:rFonts w:ascii="Times New Roman" w:eastAsia="Times New Roman" w:hAnsi="Times New Roman" w:cs="Times New Roman"/>
          <w:bCs/>
          <w:sz w:val="24"/>
          <w:szCs w:val="24"/>
          <w:lang w:val="en-GB" w:eastAsia="pt-BR"/>
        </w:rPr>
        <w:t>10</w:t>
      </w:r>
      <w:r w:rsidR="00BA1379">
        <w:rPr>
          <w:rFonts w:ascii="Times New Roman" w:eastAsia="Times New Roman" w:hAnsi="Times New Roman" w:cs="Times New Roman"/>
          <w:bCs/>
          <w:sz w:val="24"/>
          <w:szCs w:val="24"/>
          <w:lang w:val="en-GB" w:eastAsia="pt-BR"/>
        </w:rPr>
        <w:t>)</w:t>
      </w:r>
      <w:r w:rsidR="002B0A6C">
        <w:rPr>
          <w:rFonts w:ascii="Times New Roman" w:eastAsia="Times New Roman" w:hAnsi="Times New Roman" w:cs="Times New Roman"/>
          <w:bCs/>
          <w:sz w:val="24"/>
          <w:szCs w:val="24"/>
          <w:lang w:val="en-GB" w:eastAsia="pt-BR"/>
        </w:rPr>
        <w:t xml:space="preserve"> </w:t>
      </w:r>
      <w:r w:rsidR="009A2B4E">
        <w:rPr>
          <w:rFonts w:ascii="Times New Roman" w:eastAsia="Times New Roman" w:hAnsi="Times New Roman" w:cs="Times New Roman"/>
          <w:bCs/>
          <w:sz w:val="24"/>
          <w:szCs w:val="24"/>
          <w:lang w:val="en-GB" w:eastAsia="pt-BR"/>
        </w:rPr>
        <w:t>are</w:t>
      </w:r>
      <w:r w:rsidR="002B0A6C">
        <w:rPr>
          <w:rFonts w:ascii="Times New Roman" w:eastAsia="Times New Roman" w:hAnsi="Times New Roman" w:cs="Times New Roman"/>
          <w:bCs/>
          <w:sz w:val="24"/>
          <w:szCs w:val="24"/>
          <w:lang w:val="en-GB" w:eastAsia="pt-BR"/>
        </w:rPr>
        <w:t xml:space="preserve"> 18.6 m/s</w:t>
      </w:r>
      <w:r w:rsidR="009A2B4E">
        <w:rPr>
          <w:rFonts w:ascii="Times New Roman" w:eastAsia="Times New Roman" w:hAnsi="Times New Roman" w:cs="Times New Roman"/>
          <w:bCs/>
          <w:sz w:val="24"/>
          <w:szCs w:val="24"/>
          <w:lang w:val="en-GB" w:eastAsia="pt-BR"/>
        </w:rPr>
        <w:t xml:space="preserve"> and </w:t>
      </w:r>
      <w:r w:rsidR="00472776">
        <w:rPr>
          <w:rFonts w:ascii="Times New Roman" w:eastAsia="Times New Roman" w:hAnsi="Times New Roman" w:cs="Times New Roman"/>
          <w:bCs/>
          <w:sz w:val="24"/>
          <w:szCs w:val="24"/>
          <w:lang w:val="en-GB" w:eastAsia="pt-BR"/>
        </w:rPr>
        <w:t>2</w:t>
      </w:r>
      <w:r w:rsidR="005E1AF7">
        <w:rPr>
          <w:rFonts w:ascii="Times New Roman" w:eastAsia="Times New Roman" w:hAnsi="Times New Roman" w:cs="Times New Roman"/>
          <w:bCs/>
          <w:sz w:val="24"/>
          <w:szCs w:val="24"/>
          <w:lang w:val="en-GB" w:eastAsia="pt-BR"/>
        </w:rPr>
        <w:t>1</w:t>
      </w:r>
      <w:r w:rsidR="00472776">
        <w:rPr>
          <w:rFonts w:ascii="Times New Roman" w:eastAsia="Times New Roman" w:hAnsi="Times New Roman" w:cs="Times New Roman"/>
          <w:bCs/>
          <w:sz w:val="24"/>
          <w:szCs w:val="24"/>
          <w:lang w:val="en-GB" w:eastAsia="pt-BR"/>
        </w:rPr>
        <w:t xml:space="preserve"> m/s for the MDPE and PVC pipes respectively</w:t>
      </w:r>
      <w:r w:rsidR="00BA7BAA">
        <w:rPr>
          <w:rFonts w:ascii="Times New Roman" w:eastAsia="Times New Roman" w:hAnsi="Times New Roman" w:cs="Times New Roman"/>
          <w:bCs/>
          <w:sz w:val="24"/>
          <w:szCs w:val="24"/>
          <w:lang w:val="en-GB" w:eastAsia="pt-BR"/>
        </w:rPr>
        <w:t xml:space="preserve">, which </w:t>
      </w:r>
      <w:r w:rsidR="003D35DF">
        <w:rPr>
          <w:rFonts w:ascii="Times New Roman" w:eastAsia="Times New Roman" w:hAnsi="Times New Roman" w:cs="Times New Roman"/>
          <w:bCs/>
          <w:sz w:val="24"/>
          <w:szCs w:val="24"/>
          <w:lang w:val="en-GB" w:eastAsia="pt-BR"/>
        </w:rPr>
        <w:t xml:space="preserve">are about </w:t>
      </w:r>
      <w:r w:rsidR="00D75987">
        <w:rPr>
          <w:rFonts w:ascii="Times New Roman" w:eastAsia="Times New Roman" w:hAnsi="Times New Roman" w:cs="Times New Roman"/>
          <w:bCs/>
          <w:sz w:val="24"/>
          <w:szCs w:val="24"/>
          <w:lang w:val="en-GB" w:eastAsia="pt-BR"/>
        </w:rPr>
        <w:t>5.3</w:t>
      </w:r>
      <w:r w:rsidR="004671C1">
        <w:rPr>
          <w:rFonts w:ascii="Times New Roman" w:eastAsia="Times New Roman" w:hAnsi="Times New Roman" w:cs="Times New Roman"/>
          <w:bCs/>
          <w:sz w:val="24"/>
          <w:szCs w:val="24"/>
          <w:lang w:val="en-GB" w:eastAsia="pt-BR"/>
        </w:rPr>
        <w:t xml:space="preserve">% and </w:t>
      </w:r>
      <w:r w:rsidR="005E1AF7">
        <w:rPr>
          <w:rFonts w:ascii="Times New Roman" w:eastAsia="Times New Roman" w:hAnsi="Times New Roman" w:cs="Times New Roman"/>
          <w:bCs/>
          <w:sz w:val="24"/>
          <w:szCs w:val="24"/>
          <w:lang w:val="en-GB" w:eastAsia="pt-BR"/>
        </w:rPr>
        <w:t>5</w:t>
      </w:r>
      <w:r w:rsidR="004671C1">
        <w:rPr>
          <w:rFonts w:ascii="Times New Roman" w:eastAsia="Times New Roman" w:hAnsi="Times New Roman" w:cs="Times New Roman"/>
          <w:bCs/>
          <w:sz w:val="24"/>
          <w:szCs w:val="24"/>
          <w:lang w:val="en-GB" w:eastAsia="pt-BR"/>
        </w:rPr>
        <w:t>.</w:t>
      </w:r>
      <w:r w:rsidR="005E1AF7">
        <w:rPr>
          <w:rFonts w:ascii="Times New Roman" w:eastAsia="Times New Roman" w:hAnsi="Times New Roman" w:cs="Times New Roman"/>
          <w:bCs/>
          <w:sz w:val="24"/>
          <w:szCs w:val="24"/>
          <w:lang w:val="en-GB" w:eastAsia="pt-BR"/>
        </w:rPr>
        <w:t>2</w:t>
      </w:r>
      <w:r w:rsidR="004671C1">
        <w:rPr>
          <w:rFonts w:ascii="Times New Roman" w:eastAsia="Times New Roman" w:hAnsi="Times New Roman" w:cs="Times New Roman"/>
          <w:bCs/>
          <w:sz w:val="24"/>
          <w:szCs w:val="24"/>
          <w:lang w:val="en-GB" w:eastAsia="pt-BR"/>
        </w:rPr>
        <w:t>% of the mean values at zero frequency respectively.</w:t>
      </w:r>
      <w:r w:rsidR="002B0A6C">
        <w:rPr>
          <w:rFonts w:ascii="Times New Roman" w:eastAsia="Times New Roman" w:hAnsi="Times New Roman" w:cs="Times New Roman"/>
          <w:bCs/>
          <w:sz w:val="24"/>
          <w:szCs w:val="24"/>
          <w:lang w:val="en-GB" w:eastAsia="pt-BR"/>
        </w:rPr>
        <w:t xml:space="preserve"> </w:t>
      </w:r>
      <w:r w:rsidR="00DB21BC">
        <w:rPr>
          <w:rFonts w:ascii="Times New Roman" w:eastAsia="Times New Roman" w:hAnsi="Times New Roman" w:cs="Times New Roman"/>
          <w:bCs/>
          <w:sz w:val="24"/>
          <w:szCs w:val="24"/>
          <w:lang w:val="en-GB" w:eastAsia="pt-BR"/>
        </w:rPr>
        <w:t>It can be seen from the simulations that Eq. (</w:t>
      </w:r>
      <w:r w:rsidR="007836C4">
        <w:rPr>
          <w:rFonts w:ascii="Times New Roman" w:eastAsia="Times New Roman" w:hAnsi="Times New Roman" w:cs="Times New Roman"/>
          <w:bCs/>
          <w:sz w:val="24"/>
          <w:szCs w:val="24"/>
          <w:lang w:val="en-GB" w:eastAsia="pt-BR"/>
        </w:rPr>
        <w:t>10</w:t>
      </w:r>
      <w:r w:rsidR="00DB21BC">
        <w:rPr>
          <w:rFonts w:ascii="Times New Roman" w:eastAsia="Times New Roman" w:hAnsi="Times New Roman" w:cs="Times New Roman"/>
          <w:bCs/>
          <w:sz w:val="24"/>
          <w:szCs w:val="24"/>
          <w:lang w:val="en-GB" w:eastAsia="pt-BR"/>
        </w:rPr>
        <w:t>), which neglects the inertial effects of the pipe</w:t>
      </w:r>
      <w:r w:rsidR="0022484C">
        <w:rPr>
          <w:rFonts w:ascii="Times New Roman" w:eastAsia="Times New Roman" w:hAnsi="Times New Roman" w:cs="Times New Roman"/>
          <w:bCs/>
          <w:sz w:val="24"/>
          <w:szCs w:val="24"/>
          <w:lang w:val="en-GB" w:eastAsia="pt-BR"/>
        </w:rPr>
        <w:t>,</w:t>
      </w:r>
      <w:r w:rsidR="00DB21BC">
        <w:rPr>
          <w:rFonts w:ascii="Times New Roman" w:eastAsia="Times New Roman" w:hAnsi="Times New Roman" w:cs="Times New Roman"/>
          <w:bCs/>
          <w:sz w:val="24"/>
          <w:szCs w:val="24"/>
          <w:lang w:val="en-GB" w:eastAsia="pt-BR"/>
        </w:rPr>
        <w:t xml:space="preserve"> </w:t>
      </w:r>
      <w:r w:rsidR="00A21FF5">
        <w:rPr>
          <w:rFonts w:ascii="Times New Roman" w:eastAsia="Times New Roman" w:hAnsi="Times New Roman" w:cs="Times New Roman"/>
          <w:bCs/>
          <w:sz w:val="24"/>
          <w:szCs w:val="24"/>
          <w:lang w:val="en-GB" w:eastAsia="pt-BR"/>
        </w:rPr>
        <w:t>gives a good approximation</w:t>
      </w:r>
      <w:r w:rsidR="00905C71">
        <w:rPr>
          <w:rFonts w:ascii="Times New Roman" w:eastAsia="Times New Roman" w:hAnsi="Times New Roman" w:cs="Times New Roman"/>
          <w:bCs/>
          <w:sz w:val="24"/>
          <w:szCs w:val="24"/>
          <w:lang w:val="en-GB" w:eastAsia="pt-BR"/>
        </w:rPr>
        <w:t xml:space="preserve"> to the standard deviation for the pipe parameters used.</w:t>
      </w:r>
    </w:p>
    <w:p w14:paraId="2F5D4B79" w14:textId="77777777" w:rsidR="00B61A8F" w:rsidRDefault="00B61A8F" w:rsidP="00B61A8F">
      <w:pPr>
        <w:spacing w:line="240" w:lineRule="auto"/>
        <w:jc w:val="both"/>
        <w:rPr>
          <w:rFonts w:ascii="Times New Roman" w:hAnsi="Times New Roman" w:cs="Times New Roman"/>
          <w:sz w:val="24"/>
          <w:szCs w:val="24"/>
          <w:lang w:val="en-GB"/>
        </w:rPr>
      </w:pPr>
    </w:p>
    <w:p w14:paraId="4B010D7C" w14:textId="2FA331E6" w:rsidR="00B61A8F" w:rsidRDefault="00B61A8F" w:rsidP="00B61A8F">
      <w:pPr>
        <w:spacing w:line="480" w:lineRule="auto"/>
        <w:jc w:val="both"/>
        <w:rPr>
          <w:rFonts w:ascii="Times New Roman" w:hAnsi="Times New Roman" w:cs="Times New Roman"/>
          <w:sz w:val="24"/>
          <w:szCs w:val="24"/>
          <w:lang w:val="en-GB"/>
        </w:rPr>
      </w:pPr>
      <w:r w:rsidRPr="001B76E3">
        <w:rPr>
          <w:rFonts w:ascii="Times New Roman" w:hAnsi="Times New Roman" w:cs="Times New Roman"/>
          <w:sz w:val="24"/>
          <w:szCs w:val="24"/>
          <w:highlight w:val="cyan"/>
          <w:lang w:val="en-GB"/>
        </w:rPr>
        <w:t xml:space="preserve">Figure 3. Predicted mean wave speed and ranges of values with confidence limits of 68%, 95% and 99,7% for the in-air pipe. (i) wave speed, (ii) normalised distribution function at low </w:t>
      </w:r>
      <w:r w:rsidRPr="001B76E3">
        <w:rPr>
          <w:rFonts w:ascii="Times New Roman" w:hAnsi="Times New Roman" w:cs="Times New Roman"/>
          <w:sz w:val="24"/>
          <w:szCs w:val="24"/>
          <w:highlight w:val="cyan"/>
          <w:lang w:val="en-GB"/>
        </w:rPr>
        <w:lastRenderedPageBreak/>
        <w:t>frequency; (a) MDPE pipe and (b) PVC pipe. Dotted-dashed blue line (</w:t>
      </w:r>
      <w:r w:rsidRPr="001B76E3">
        <w:rPr>
          <w:rFonts w:ascii="Times New Roman" w:hAnsi="Times New Roman" w:cs="Times New Roman"/>
          <w:noProof/>
          <w:sz w:val="24"/>
          <w:szCs w:val="24"/>
          <w:highlight w:val="cyan"/>
          <w:lang w:val="en-GB"/>
        </w:rPr>
        <w:drawing>
          <wp:inline distT="0" distB="0" distL="0" distR="0" wp14:anchorId="026F2F62" wp14:editId="7E797433">
            <wp:extent cx="239874" cy="2160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239874" cy="21600"/>
                    </a:xfrm>
                    <a:prstGeom prst="rect">
                      <a:avLst/>
                    </a:prstGeom>
                    <a:noFill/>
                  </pic:spPr>
                </pic:pic>
              </a:graphicData>
            </a:graphic>
          </wp:inline>
        </w:drawing>
      </w:r>
      <w:r w:rsidRPr="001B76E3">
        <w:rPr>
          <w:rFonts w:ascii="Times New Roman" w:hAnsi="Times New Roman" w:cs="Times New Roman"/>
          <w:sz w:val="24"/>
          <w:szCs w:val="24"/>
          <w:highlight w:val="cyan"/>
          <w:lang w:val="en-GB"/>
        </w:rPr>
        <w:t>) is the mean wave speed from Eq. (7), dotted red line (</w:t>
      </w:r>
      <w:r w:rsidRPr="001B76E3">
        <w:rPr>
          <w:rFonts w:ascii="Times New Roman" w:hAnsi="Times New Roman" w:cs="Times New Roman"/>
          <w:noProof/>
          <w:sz w:val="24"/>
          <w:szCs w:val="24"/>
          <w:highlight w:val="cyan"/>
          <w:lang w:val="en-GB"/>
        </w:rPr>
        <w:drawing>
          <wp:inline distT="0" distB="0" distL="0" distR="0" wp14:anchorId="146BD22D" wp14:editId="076AC651">
            <wp:extent cx="261474" cy="216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261474" cy="21600"/>
                    </a:xfrm>
                    <a:prstGeom prst="rect">
                      <a:avLst/>
                    </a:prstGeom>
                    <a:noFill/>
                  </pic:spPr>
                </pic:pic>
              </a:graphicData>
            </a:graphic>
          </wp:inline>
        </w:drawing>
      </w:r>
      <w:r w:rsidRPr="001B76E3">
        <w:rPr>
          <w:rFonts w:ascii="Times New Roman" w:hAnsi="Times New Roman" w:cs="Times New Roman"/>
          <w:sz w:val="24"/>
          <w:szCs w:val="24"/>
          <w:highlight w:val="cyan"/>
          <w:lang w:val="en-GB"/>
        </w:rPr>
        <w:t>) denotes the confidence levels, continuous black line (</w:t>
      </w:r>
      <w:r w:rsidRPr="001B76E3">
        <w:rPr>
          <w:rFonts w:ascii="Times New Roman" w:hAnsi="Times New Roman" w:cs="Times New Roman"/>
          <w:noProof/>
          <w:sz w:val="24"/>
          <w:szCs w:val="24"/>
          <w:highlight w:val="cyan"/>
          <w:lang w:val="en-GB"/>
        </w:rPr>
        <w:drawing>
          <wp:inline distT="0" distB="0" distL="0" distR="0" wp14:anchorId="2646CD38" wp14:editId="053BB53D">
            <wp:extent cx="239874" cy="216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239874" cy="21600"/>
                    </a:xfrm>
                    <a:prstGeom prst="rect">
                      <a:avLst/>
                    </a:prstGeom>
                    <a:noFill/>
                  </pic:spPr>
                </pic:pic>
              </a:graphicData>
            </a:graphic>
          </wp:inline>
        </w:drawing>
      </w:r>
      <w:r w:rsidRPr="001B76E3">
        <w:rPr>
          <w:rFonts w:ascii="Times New Roman" w:hAnsi="Times New Roman" w:cs="Times New Roman"/>
          <w:sz w:val="24"/>
          <w:szCs w:val="24"/>
          <w:highlight w:val="cyan"/>
          <w:lang w:val="en-GB"/>
        </w:rPr>
        <w:t>) and dashed yellow line (</w:t>
      </w:r>
      <w:r w:rsidRPr="001B76E3">
        <w:rPr>
          <w:rFonts w:ascii="Times New Roman" w:hAnsi="Times New Roman" w:cs="Times New Roman"/>
          <w:noProof/>
          <w:sz w:val="24"/>
          <w:szCs w:val="24"/>
          <w:highlight w:val="cyan"/>
          <w:lang w:val="en-GB"/>
        </w:rPr>
        <w:drawing>
          <wp:inline distT="0" distB="0" distL="0" distR="0" wp14:anchorId="5EA49B1B" wp14:editId="6BDF529E">
            <wp:extent cx="239874" cy="216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239874" cy="21600"/>
                    </a:xfrm>
                    <a:prstGeom prst="rect">
                      <a:avLst/>
                    </a:prstGeom>
                    <a:noFill/>
                  </pic:spPr>
                </pic:pic>
              </a:graphicData>
            </a:graphic>
          </wp:inline>
        </w:drawing>
      </w:r>
      <w:r w:rsidRPr="001B76E3">
        <w:rPr>
          <w:rFonts w:ascii="Times New Roman" w:hAnsi="Times New Roman" w:cs="Times New Roman"/>
          <w:sz w:val="24"/>
          <w:szCs w:val="24"/>
          <w:highlight w:val="cyan"/>
          <w:lang w:val="en-GB"/>
        </w:rPr>
        <w:t>) are the standard deviations calculated using Eq. (9a) and the approximation given in Eq. (10) respectively; Grey area: Monte Carlo simulations.</w:t>
      </w:r>
    </w:p>
    <w:p w14:paraId="0A9A3AD3" w14:textId="77777777" w:rsidR="00B61A8F" w:rsidRDefault="00B61A8F" w:rsidP="00183237">
      <w:pPr>
        <w:spacing w:after="0" w:line="480" w:lineRule="auto"/>
        <w:jc w:val="both"/>
        <w:rPr>
          <w:rFonts w:ascii="Times New Roman" w:eastAsia="Times New Roman" w:hAnsi="Times New Roman" w:cs="Times New Roman"/>
          <w:bCs/>
          <w:sz w:val="24"/>
          <w:szCs w:val="24"/>
          <w:lang w:val="en-GB" w:eastAsia="pt-BR"/>
        </w:rPr>
      </w:pPr>
    </w:p>
    <w:p w14:paraId="7C3F91C9" w14:textId="1D6C4DC2" w:rsidR="005D104E" w:rsidRDefault="00CD7002" w:rsidP="007175E4">
      <w:pPr>
        <w:spacing w:after="0" w:line="480" w:lineRule="auto"/>
        <w:jc w:val="both"/>
        <w:rPr>
          <w:rFonts w:ascii="Times New Roman" w:eastAsia="Times New Roman" w:hAnsi="Times New Roman" w:cs="Times New Roman"/>
          <w:bCs/>
          <w:sz w:val="24"/>
          <w:szCs w:val="24"/>
          <w:lang w:val="en-GB" w:eastAsia="pt-BR"/>
        </w:rPr>
      </w:pPr>
      <w:r>
        <w:rPr>
          <w:rFonts w:ascii="Times New Roman" w:eastAsia="Times New Roman" w:hAnsi="Times New Roman" w:cs="Times New Roman"/>
          <w:bCs/>
          <w:sz w:val="24"/>
          <w:szCs w:val="24"/>
          <w:lang w:val="en-GB" w:eastAsia="pt-BR"/>
        </w:rPr>
        <w:t xml:space="preserve">The </w:t>
      </w:r>
      <w:r w:rsidR="00D245EC">
        <w:rPr>
          <w:rFonts w:ascii="Times New Roman" w:eastAsia="Times New Roman" w:hAnsi="Times New Roman" w:cs="Times New Roman"/>
          <w:bCs/>
          <w:sz w:val="24"/>
          <w:szCs w:val="24"/>
          <w:lang w:val="en-GB" w:eastAsia="pt-BR"/>
        </w:rPr>
        <w:t xml:space="preserve">probability density functions </w:t>
      </w:r>
      <w:r w:rsidR="00510639">
        <w:rPr>
          <w:rFonts w:ascii="Times New Roman" w:eastAsia="Times New Roman" w:hAnsi="Times New Roman" w:cs="Times New Roman"/>
          <w:bCs/>
          <w:sz w:val="24"/>
          <w:szCs w:val="24"/>
          <w:lang w:val="en-GB" w:eastAsia="pt-BR"/>
        </w:rPr>
        <w:t xml:space="preserve">(PDFs) </w:t>
      </w:r>
      <w:r w:rsidR="00D245EC">
        <w:rPr>
          <w:rFonts w:ascii="Times New Roman" w:eastAsia="Times New Roman" w:hAnsi="Times New Roman" w:cs="Times New Roman"/>
          <w:bCs/>
          <w:sz w:val="24"/>
          <w:szCs w:val="24"/>
          <w:lang w:val="en-GB" w:eastAsia="pt-BR"/>
        </w:rPr>
        <w:t>given by</w:t>
      </w:r>
      <w:r w:rsidR="00510639">
        <w:rPr>
          <w:rFonts w:ascii="Times New Roman" w:eastAsia="Times New Roman" w:hAnsi="Times New Roman" w:cs="Times New Roman"/>
          <w:bCs/>
          <w:sz w:val="24"/>
          <w:szCs w:val="24"/>
          <w:lang w:val="en-GB" w:eastAsia="pt-BR"/>
        </w:rPr>
        <w:t xml:space="preserve"> </w:t>
      </w:r>
      <w:r w:rsidR="00D245EC">
        <w:rPr>
          <w:rFonts w:ascii="Times New Roman" w:eastAsia="Times New Roman" w:hAnsi="Times New Roman" w:cs="Times New Roman"/>
          <w:bCs/>
          <w:sz w:val="24"/>
          <w:szCs w:val="24"/>
          <w:lang w:val="en-GB" w:eastAsia="pt-BR"/>
        </w:rPr>
        <w:t xml:space="preserve"> </w:t>
      </w:r>
      <w:r w:rsidR="00FA1BB3" w:rsidRPr="00A30A4E">
        <w:rPr>
          <w:position w:val="-34"/>
        </w:rPr>
        <w:object w:dxaOrig="2580" w:dyaOrig="900" w14:anchorId="38032C17">
          <v:shape id="_x0000_i1084" type="#_x0000_t75" style="width:129pt;height:44pt" o:ole="">
            <v:imagedata r:id="rId129" o:title=""/>
          </v:shape>
          <o:OLEObject Type="Embed" ProgID="Equation.DSMT4" ShapeID="_x0000_i1084" DrawAspect="Content" ObjectID="_1676122762" r:id="rId130"/>
        </w:object>
      </w:r>
      <w:r w:rsidR="004F3C4F">
        <w:rPr>
          <w:rFonts w:ascii="Times New Roman" w:eastAsia="Times New Roman" w:hAnsi="Times New Roman" w:cs="Times New Roman"/>
          <w:bCs/>
          <w:sz w:val="24"/>
          <w:szCs w:val="24"/>
          <w:lang w:val="en-GB" w:eastAsia="pt-BR"/>
        </w:rPr>
        <w:t xml:space="preserve">are plotted in </w:t>
      </w:r>
      <w:r w:rsidR="00510588">
        <w:rPr>
          <w:rFonts w:ascii="Times New Roman" w:eastAsia="Times New Roman" w:hAnsi="Times New Roman" w:cs="Times New Roman"/>
          <w:bCs/>
          <w:sz w:val="24"/>
          <w:szCs w:val="24"/>
          <w:lang w:val="en-GB" w:eastAsia="pt-BR"/>
        </w:rPr>
        <w:t>Figs. 3(</w:t>
      </w:r>
      <w:proofErr w:type="spellStart"/>
      <w:r w:rsidR="00510588">
        <w:rPr>
          <w:rFonts w:ascii="Times New Roman" w:eastAsia="Times New Roman" w:hAnsi="Times New Roman" w:cs="Times New Roman"/>
          <w:bCs/>
          <w:sz w:val="24"/>
          <w:szCs w:val="24"/>
          <w:lang w:val="en-GB" w:eastAsia="pt-BR"/>
        </w:rPr>
        <w:t>ai</w:t>
      </w:r>
      <w:r w:rsidR="00CF1861">
        <w:rPr>
          <w:rFonts w:ascii="Times New Roman" w:eastAsia="Times New Roman" w:hAnsi="Times New Roman" w:cs="Times New Roman"/>
          <w:bCs/>
          <w:sz w:val="24"/>
          <w:szCs w:val="24"/>
          <w:lang w:val="en-GB" w:eastAsia="pt-BR"/>
        </w:rPr>
        <w:t>i</w:t>
      </w:r>
      <w:proofErr w:type="spellEnd"/>
      <w:r w:rsidR="00510588">
        <w:rPr>
          <w:rFonts w:ascii="Times New Roman" w:eastAsia="Times New Roman" w:hAnsi="Times New Roman" w:cs="Times New Roman"/>
          <w:bCs/>
          <w:sz w:val="24"/>
          <w:szCs w:val="24"/>
          <w:lang w:val="en-GB" w:eastAsia="pt-BR"/>
        </w:rPr>
        <w:t>) and (</w:t>
      </w:r>
      <w:proofErr w:type="spellStart"/>
      <w:r w:rsidR="00510588">
        <w:rPr>
          <w:rFonts w:ascii="Times New Roman" w:eastAsia="Times New Roman" w:hAnsi="Times New Roman" w:cs="Times New Roman"/>
          <w:bCs/>
          <w:sz w:val="24"/>
          <w:szCs w:val="24"/>
          <w:lang w:val="en-GB" w:eastAsia="pt-BR"/>
        </w:rPr>
        <w:t>b</w:t>
      </w:r>
      <w:r w:rsidR="00CF1861">
        <w:rPr>
          <w:rFonts w:ascii="Times New Roman" w:eastAsia="Times New Roman" w:hAnsi="Times New Roman" w:cs="Times New Roman"/>
          <w:bCs/>
          <w:sz w:val="24"/>
          <w:szCs w:val="24"/>
          <w:lang w:val="en-GB" w:eastAsia="pt-BR"/>
        </w:rPr>
        <w:t>i</w:t>
      </w:r>
      <w:r w:rsidR="00510588">
        <w:rPr>
          <w:rFonts w:ascii="Times New Roman" w:eastAsia="Times New Roman" w:hAnsi="Times New Roman" w:cs="Times New Roman"/>
          <w:bCs/>
          <w:sz w:val="24"/>
          <w:szCs w:val="24"/>
          <w:lang w:val="en-GB" w:eastAsia="pt-BR"/>
        </w:rPr>
        <w:t>i</w:t>
      </w:r>
      <w:proofErr w:type="spellEnd"/>
      <w:r w:rsidR="00510588">
        <w:rPr>
          <w:rFonts w:ascii="Times New Roman" w:eastAsia="Times New Roman" w:hAnsi="Times New Roman" w:cs="Times New Roman"/>
          <w:bCs/>
          <w:sz w:val="24"/>
          <w:szCs w:val="24"/>
          <w:lang w:val="en-GB" w:eastAsia="pt-BR"/>
        </w:rPr>
        <w:t xml:space="preserve">) for the </w:t>
      </w:r>
      <w:r w:rsidR="004C004F">
        <w:rPr>
          <w:rFonts w:ascii="Times New Roman" w:eastAsia="Times New Roman" w:hAnsi="Times New Roman" w:cs="Times New Roman"/>
          <w:bCs/>
          <w:sz w:val="24"/>
          <w:szCs w:val="24"/>
          <w:lang w:val="en-GB" w:eastAsia="pt-BR"/>
        </w:rPr>
        <w:t>MDPE and PVC pipes respectively, using Eq. (</w:t>
      </w:r>
      <w:r w:rsidR="003872EC">
        <w:rPr>
          <w:rFonts w:ascii="Times New Roman" w:eastAsia="Times New Roman" w:hAnsi="Times New Roman" w:cs="Times New Roman"/>
          <w:bCs/>
          <w:sz w:val="24"/>
          <w:szCs w:val="24"/>
          <w:lang w:val="en-GB" w:eastAsia="pt-BR"/>
        </w:rPr>
        <w:t>7</w:t>
      </w:r>
      <w:r w:rsidR="004C004F">
        <w:rPr>
          <w:rFonts w:ascii="Times New Roman" w:eastAsia="Times New Roman" w:hAnsi="Times New Roman" w:cs="Times New Roman"/>
          <w:bCs/>
          <w:sz w:val="24"/>
          <w:szCs w:val="24"/>
          <w:lang w:val="en-GB" w:eastAsia="pt-BR"/>
        </w:rPr>
        <w:t>) with</w:t>
      </w:r>
      <w:r w:rsidR="00A713BC">
        <w:rPr>
          <w:rFonts w:ascii="Times New Roman" w:eastAsia="Times New Roman" w:hAnsi="Times New Roman" w:cs="Times New Roman"/>
          <w:bCs/>
          <w:sz w:val="24"/>
          <w:szCs w:val="24"/>
          <w:lang w:val="en-GB" w:eastAsia="pt-BR"/>
        </w:rPr>
        <w:t xml:space="preserve"> the inertial effects neglected</w:t>
      </w:r>
      <w:r w:rsidR="0075208E">
        <w:rPr>
          <w:rFonts w:ascii="Times New Roman" w:eastAsia="Times New Roman" w:hAnsi="Times New Roman" w:cs="Times New Roman"/>
          <w:bCs/>
          <w:sz w:val="24"/>
          <w:szCs w:val="24"/>
          <w:lang w:val="en-GB" w:eastAsia="pt-BR"/>
        </w:rPr>
        <w:t xml:space="preserve"> (i.e., at zero frequency) </w:t>
      </w:r>
      <w:r w:rsidR="00532EEB">
        <w:rPr>
          <w:rFonts w:ascii="Times New Roman" w:eastAsia="Times New Roman" w:hAnsi="Times New Roman" w:cs="Times New Roman"/>
          <w:bCs/>
          <w:sz w:val="24"/>
          <w:szCs w:val="24"/>
          <w:lang w:val="en-GB" w:eastAsia="pt-BR"/>
        </w:rPr>
        <w:t>together with</w:t>
      </w:r>
      <w:r w:rsidR="0075208E">
        <w:rPr>
          <w:rFonts w:ascii="Times New Roman" w:eastAsia="Times New Roman" w:hAnsi="Times New Roman" w:cs="Times New Roman"/>
          <w:bCs/>
          <w:sz w:val="24"/>
          <w:szCs w:val="24"/>
          <w:lang w:val="en-GB" w:eastAsia="pt-BR"/>
        </w:rPr>
        <w:t xml:space="preserve"> </w:t>
      </w:r>
      <w:proofErr w:type="spellStart"/>
      <w:r w:rsidR="0075208E">
        <w:rPr>
          <w:rFonts w:ascii="Times New Roman" w:eastAsia="Times New Roman" w:hAnsi="Times New Roman" w:cs="Times New Roman"/>
          <w:bCs/>
          <w:sz w:val="24"/>
          <w:szCs w:val="24"/>
          <w:lang w:val="en-GB" w:eastAsia="pt-BR"/>
        </w:rPr>
        <w:t>Eq</w:t>
      </w:r>
      <w:r w:rsidR="00532EEB">
        <w:rPr>
          <w:rFonts w:ascii="Times New Roman" w:eastAsia="Times New Roman" w:hAnsi="Times New Roman" w:cs="Times New Roman"/>
          <w:bCs/>
          <w:sz w:val="24"/>
          <w:szCs w:val="24"/>
          <w:lang w:val="en-GB" w:eastAsia="pt-BR"/>
        </w:rPr>
        <w:t>s</w:t>
      </w:r>
      <w:proofErr w:type="spellEnd"/>
      <w:r w:rsidR="0075208E">
        <w:rPr>
          <w:rFonts w:ascii="Times New Roman" w:eastAsia="Times New Roman" w:hAnsi="Times New Roman" w:cs="Times New Roman"/>
          <w:bCs/>
          <w:sz w:val="24"/>
          <w:szCs w:val="24"/>
          <w:lang w:val="en-GB" w:eastAsia="pt-BR"/>
        </w:rPr>
        <w:t xml:space="preserve">. </w:t>
      </w:r>
      <w:r w:rsidR="00532EEB">
        <w:rPr>
          <w:rFonts w:ascii="Times New Roman" w:eastAsia="Times New Roman" w:hAnsi="Times New Roman" w:cs="Times New Roman"/>
          <w:bCs/>
          <w:sz w:val="24"/>
          <w:szCs w:val="24"/>
          <w:lang w:val="en-GB" w:eastAsia="pt-BR"/>
        </w:rPr>
        <w:t xml:space="preserve">9(a) and </w:t>
      </w:r>
      <w:r w:rsidR="0075208E">
        <w:rPr>
          <w:rFonts w:ascii="Times New Roman" w:eastAsia="Times New Roman" w:hAnsi="Times New Roman" w:cs="Times New Roman"/>
          <w:bCs/>
          <w:sz w:val="24"/>
          <w:szCs w:val="24"/>
          <w:lang w:val="en-GB" w:eastAsia="pt-BR"/>
        </w:rPr>
        <w:t>(</w:t>
      </w:r>
      <w:r w:rsidR="007836C4">
        <w:rPr>
          <w:rFonts w:ascii="Times New Roman" w:eastAsia="Times New Roman" w:hAnsi="Times New Roman" w:cs="Times New Roman"/>
          <w:bCs/>
          <w:sz w:val="24"/>
          <w:szCs w:val="24"/>
          <w:lang w:val="en-GB" w:eastAsia="pt-BR"/>
        </w:rPr>
        <w:t>10</w:t>
      </w:r>
      <w:r w:rsidR="0075208E">
        <w:rPr>
          <w:rFonts w:ascii="Times New Roman" w:eastAsia="Times New Roman" w:hAnsi="Times New Roman" w:cs="Times New Roman"/>
          <w:bCs/>
          <w:sz w:val="24"/>
          <w:szCs w:val="24"/>
          <w:lang w:val="en-GB" w:eastAsia="pt-BR"/>
        </w:rPr>
        <w:t>). Also plotted are the</w:t>
      </w:r>
      <w:r w:rsidR="005D735D">
        <w:rPr>
          <w:rFonts w:ascii="Times New Roman" w:eastAsia="Times New Roman" w:hAnsi="Times New Roman" w:cs="Times New Roman"/>
          <w:bCs/>
          <w:sz w:val="24"/>
          <w:szCs w:val="24"/>
          <w:lang w:val="en-GB" w:eastAsia="pt-BR"/>
        </w:rPr>
        <w:t xml:space="preserve"> Monte Carlo simulations</w:t>
      </w:r>
      <w:r w:rsidR="00A32D28">
        <w:rPr>
          <w:rFonts w:ascii="Times New Roman" w:eastAsia="Times New Roman" w:hAnsi="Times New Roman" w:cs="Times New Roman"/>
          <w:bCs/>
          <w:sz w:val="24"/>
          <w:szCs w:val="24"/>
          <w:lang w:val="en-GB" w:eastAsia="pt-BR"/>
        </w:rPr>
        <w:t xml:space="preserve"> as grey areas</w:t>
      </w:r>
      <w:r w:rsidR="001E790D">
        <w:rPr>
          <w:rFonts w:ascii="Times New Roman" w:eastAsia="Times New Roman" w:hAnsi="Times New Roman" w:cs="Times New Roman"/>
          <w:bCs/>
          <w:sz w:val="24"/>
          <w:szCs w:val="24"/>
          <w:lang w:val="en-GB" w:eastAsia="pt-BR"/>
        </w:rPr>
        <w:t xml:space="preserve">. Again, </w:t>
      </w:r>
      <w:proofErr w:type="gramStart"/>
      <w:r w:rsidR="001E790D">
        <w:rPr>
          <w:rFonts w:ascii="Times New Roman" w:eastAsia="Times New Roman" w:hAnsi="Times New Roman" w:cs="Times New Roman"/>
          <w:bCs/>
          <w:sz w:val="24"/>
          <w:szCs w:val="24"/>
          <w:lang w:val="en-GB" w:eastAsia="pt-BR"/>
        </w:rPr>
        <w:t xml:space="preserve">it can be seen that </w:t>
      </w:r>
      <w:r w:rsidR="00DD4E5D">
        <w:rPr>
          <w:rFonts w:ascii="Times New Roman" w:eastAsia="Times New Roman" w:hAnsi="Times New Roman" w:cs="Times New Roman"/>
          <w:bCs/>
          <w:sz w:val="24"/>
          <w:szCs w:val="24"/>
          <w:lang w:val="en-GB" w:eastAsia="pt-BR"/>
        </w:rPr>
        <w:t>Eq.</w:t>
      </w:r>
      <w:proofErr w:type="gramEnd"/>
      <w:r w:rsidR="00DD4E5D">
        <w:rPr>
          <w:rFonts w:ascii="Times New Roman" w:eastAsia="Times New Roman" w:hAnsi="Times New Roman" w:cs="Times New Roman"/>
          <w:bCs/>
          <w:sz w:val="24"/>
          <w:szCs w:val="24"/>
          <w:lang w:val="en-GB" w:eastAsia="pt-BR"/>
        </w:rPr>
        <w:t xml:space="preserve"> (</w:t>
      </w:r>
      <w:r w:rsidR="007836C4">
        <w:rPr>
          <w:rFonts w:ascii="Times New Roman" w:eastAsia="Times New Roman" w:hAnsi="Times New Roman" w:cs="Times New Roman"/>
          <w:bCs/>
          <w:sz w:val="24"/>
          <w:szCs w:val="24"/>
          <w:lang w:val="en-GB" w:eastAsia="pt-BR"/>
        </w:rPr>
        <w:t>10</w:t>
      </w:r>
      <w:r w:rsidR="00DD4E5D">
        <w:rPr>
          <w:rFonts w:ascii="Times New Roman" w:eastAsia="Times New Roman" w:hAnsi="Times New Roman" w:cs="Times New Roman"/>
          <w:bCs/>
          <w:sz w:val="24"/>
          <w:szCs w:val="24"/>
          <w:lang w:val="en-GB" w:eastAsia="pt-BR"/>
        </w:rPr>
        <w:t>) is a good approximation for the standard deviation of the wave speed</w:t>
      </w:r>
      <w:r w:rsidR="00487878">
        <w:rPr>
          <w:rFonts w:ascii="Times New Roman" w:eastAsia="Times New Roman" w:hAnsi="Times New Roman" w:cs="Times New Roman"/>
          <w:bCs/>
          <w:sz w:val="24"/>
          <w:szCs w:val="24"/>
          <w:lang w:val="en-GB" w:eastAsia="pt-BR"/>
        </w:rPr>
        <w:t xml:space="preserve"> for the frequency range shown</w:t>
      </w:r>
      <w:r w:rsidR="00DD4E5D">
        <w:rPr>
          <w:rFonts w:ascii="Times New Roman" w:eastAsia="Times New Roman" w:hAnsi="Times New Roman" w:cs="Times New Roman"/>
          <w:bCs/>
          <w:sz w:val="24"/>
          <w:szCs w:val="24"/>
          <w:lang w:val="en-GB" w:eastAsia="pt-BR"/>
        </w:rPr>
        <w:t xml:space="preserve">. </w:t>
      </w:r>
      <w:r w:rsidR="00EF4CD8">
        <w:rPr>
          <w:rFonts w:ascii="Times New Roman" w:eastAsia="Times New Roman" w:hAnsi="Times New Roman" w:cs="Times New Roman"/>
          <w:bCs/>
          <w:sz w:val="24"/>
          <w:szCs w:val="24"/>
          <w:lang w:val="en-GB" w:eastAsia="pt-BR"/>
        </w:rPr>
        <w:t>For reference, on these graphs</w:t>
      </w:r>
      <w:r w:rsidR="00491F0D">
        <w:rPr>
          <w:rFonts w:ascii="Times New Roman" w:eastAsia="Times New Roman" w:hAnsi="Times New Roman" w:cs="Times New Roman"/>
          <w:bCs/>
          <w:sz w:val="24"/>
          <w:szCs w:val="24"/>
          <w:lang w:val="en-GB" w:eastAsia="pt-BR"/>
        </w:rPr>
        <w:t xml:space="preserve">, lines for </w:t>
      </w:r>
      <w:r w:rsidR="00F10895" w:rsidRPr="00A30A4E">
        <w:rPr>
          <w:position w:val="-14"/>
        </w:rPr>
        <w:object w:dxaOrig="3519" w:dyaOrig="400" w14:anchorId="7B70474D">
          <v:shape id="_x0000_i1085" type="#_x0000_t75" style="width:177pt;height:20.5pt" o:ole="">
            <v:imagedata r:id="rId131" o:title=""/>
          </v:shape>
          <o:OLEObject Type="Embed" ProgID="Equation.DSMT4" ShapeID="_x0000_i1085" DrawAspect="Content" ObjectID="_1676122763" r:id="rId132"/>
        </w:object>
      </w:r>
      <w:r w:rsidR="00CF464E">
        <w:rPr>
          <w:rFonts w:ascii="Times New Roman" w:eastAsia="Times New Roman" w:hAnsi="Times New Roman" w:cs="Times New Roman"/>
          <w:bCs/>
          <w:sz w:val="24"/>
          <w:szCs w:val="24"/>
          <w:lang w:val="en-GB" w:eastAsia="pt-BR"/>
        </w:rPr>
        <w:t xml:space="preserve"> which correspond </w:t>
      </w:r>
      <w:r w:rsidR="00814FEC">
        <w:rPr>
          <w:rFonts w:ascii="Times New Roman" w:eastAsia="Times New Roman" w:hAnsi="Times New Roman" w:cs="Times New Roman"/>
          <w:bCs/>
          <w:sz w:val="24"/>
          <w:szCs w:val="24"/>
          <w:lang w:val="en-GB" w:eastAsia="pt-BR"/>
        </w:rPr>
        <w:t xml:space="preserve">to </w:t>
      </w:r>
      <w:r w:rsidR="003605C1">
        <w:rPr>
          <w:rFonts w:ascii="Times New Roman" w:eastAsia="Times New Roman" w:hAnsi="Times New Roman" w:cs="Times New Roman"/>
          <w:bCs/>
          <w:sz w:val="24"/>
          <w:szCs w:val="24"/>
          <w:lang w:val="en-GB" w:eastAsia="pt-BR"/>
        </w:rPr>
        <w:t xml:space="preserve">confidence </w:t>
      </w:r>
      <w:r w:rsidR="000D341D">
        <w:rPr>
          <w:rFonts w:ascii="Times New Roman" w:eastAsia="Times New Roman" w:hAnsi="Times New Roman" w:cs="Times New Roman"/>
          <w:bCs/>
          <w:sz w:val="24"/>
          <w:szCs w:val="24"/>
          <w:lang w:val="en-GB" w:eastAsia="pt-BR"/>
        </w:rPr>
        <w:t xml:space="preserve">intervals </w:t>
      </w:r>
      <w:r w:rsidR="00814FEC">
        <w:rPr>
          <w:rFonts w:ascii="Times New Roman" w:eastAsia="Times New Roman" w:hAnsi="Times New Roman" w:cs="Times New Roman"/>
          <w:bCs/>
          <w:sz w:val="24"/>
          <w:szCs w:val="24"/>
          <w:lang w:val="en-GB" w:eastAsia="pt-BR"/>
        </w:rPr>
        <w:t xml:space="preserve">in which </w:t>
      </w:r>
      <w:r w:rsidR="000D341D">
        <w:rPr>
          <w:rFonts w:ascii="Times New Roman" w:eastAsia="Times New Roman" w:hAnsi="Times New Roman" w:cs="Times New Roman"/>
          <w:bCs/>
          <w:sz w:val="24"/>
          <w:szCs w:val="24"/>
          <w:lang w:val="en-GB" w:eastAsia="pt-BR"/>
        </w:rPr>
        <w:t xml:space="preserve">68%, 95% and 99.7% </w:t>
      </w:r>
      <w:r w:rsidR="00814FEC">
        <w:rPr>
          <w:rFonts w:ascii="Times New Roman" w:eastAsia="Times New Roman" w:hAnsi="Times New Roman" w:cs="Times New Roman"/>
          <w:bCs/>
          <w:sz w:val="24"/>
          <w:szCs w:val="24"/>
          <w:lang w:val="en-GB" w:eastAsia="pt-BR"/>
        </w:rPr>
        <w:t xml:space="preserve">of all </w:t>
      </w:r>
      <w:r w:rsidR="005D104E">
        <w:rPr>
          <w:rFonts w:ascii="Times New Roman" w:eastAsia="Times New Roman" w:hAnsi="Times New Roman" w:cs="Times New Roman"/>
          <w:bCs/>
          <w:sz w:val="24"/>
          <w:szCs w:val="24"/>
          <w:lang w:val="en-GB" w:eastAsia="pt-BR"/>
        </w:rPr>
        <w:t xml:space="preserve">wave speed estimates are likely to occur, are </w:t>
      </w:r>
      <w:r w:rsidR="003872EC">
        <w:rPr>
          <w:rFonts w:ascii="Times New Roman" w:eastAsia="Times New Roman" w:hAnsi="Times New Roman" w:cs="Times New Roman"/>
          <w:bCs/>
          <w:sz w:val="24"/>
          <w:szCs w:val="24"/>
          <w:lang w:val="en-GB" w:eastAsia="pt-BR"/>
        </w:rPr>
        <w:t xml:space="preserve">also </w:t>
      </w:r>
      <w:r w:rsidR="005D104E">
        <w:rPr>
          <w:rFonts w:ascii="Times New Roman" w:eastAsia="Times New Roman" w:hAnsi="Times New Roman" w:cs="Times New Roman"/>
          <w:bCs/>
          <w:sz w:val="24"/>
          <w:szCs w:val="24"/>
          <w:lang w:val="en-GB" w:eastAsia="pt-BR"/>
        </w:rPr>
        <w:t>shown.</w:t>
      </w:r>
    </w:p>
    <w:p w14:paraId="5B704181" w14:textId="77777777" w:rsidR="00D62274" w:rsidRDefault="00D62274" w:rsidP="007175E4">
      <w:pPr>
        <w:spacing w:after="0" w:line="480" w:lineRule="auto"/>
        <w:jc w:val="both"/>
        <w:rPr>
          <w:rFonts w:ascii="Times New Roman" w:eastAsia="Times New Roman" w:hAnsi="Times New Roman" w:cs="Times New Roman"/>
          <w:bCs/>
          <w:sz w:val="24"/>
          <w:szCs w:val="24"/>
          <w:lang w:val="en-GB" w:eastAsia="pt-BR"/>
        </w:rPr>
      </w:pPr>
    </w:p>
    <w:p w14:paraId="49BFF96B" w14:textId="58612E63" w:rsidR="00814FEC" w:rsidRDefault="008A596C" w:rsidP="007175E4">
      <w:pPr>
        <w:spacing w:after="0" w:line="480" w:lineRule="auto"/>
        <w:jc w:val="both"/>
        <w:rPr>
          <w:rFonts w:ascii="Times New Roman" w:eastAsia="Times New Roman" w:hAnsi="Times New Roman" w:cs="Times New Roman"/>
          <w:bCs/>
          <w:sz w:val="24"/>
          <w:szCs w:val="24"/>
          <w:lang w:val="en-GB" w:eastAsia="pt-BR"/>
        </w:rPr>
      </w:pPr>
      <w:r>
        <w:rPr>
          <w:rFonts w:ascii="Times New Roman" w:eastAsia="Times New Roman" w:hAnsi="Times New Roman" w:cs="Times New Roman"/>
          <w:bCs/>
          <w:sz w:val="24"/>
          <w:szCs w:val="24"/>
          <w:lang w:val="en-GB" w:eastAsia="pt-BR"/>
        </w:rPr>
        <w:t>T</w:t>
      </w:r>
      <w:r w:rsidR="00D62274">
        <w:rPr>
          <w:rFonts w:ascii="Times New Roman" w:eastAsia="Times New Roman" w:hAnsi="Times New Roman" w:cs="Times New Roman"/>
          <w:bCs/>
          <w:sz w:val="24"/>
          <w:szCs w:val="24"/>
          <w:lang w:val="en-GB" w:eastAsia="pt-BR"/>
        </w:rPr>
        <w:t>hus</w:t>
      </w:r>
      <w:r>
        <w:rPr>
          <w:rFonts w:ascii="Times New Roman" w:eastAsia="Times New Roman" w:hAnsi="Times New Roman" w:cs="Times New Roman"/>
          <w:bCs/>
          <w:sz w:val="24"/>
          <w:szCs w:val="24"/>
          <w:lang w:val="en-GB" w:eastAsia="pt-BR"/>
        </w:rPr>
        <w:t xml:space="preserve">, </w:t>
      </w:r>
      <w:r w:rsidR="00D62274">
        <w:rPr>
          <w:rFonts w:ascii="Times New Roman" w:eastAsia="Times New Roman" w:hAnsi="Times New Roman" w:cs="Times New Roman"/>
          <w:bCs/>
          <w:sz w:val="24"/>
          <w:szCs w:val="24"/>
          <w:lang w:val="en-GB" w:eastAsia="pt-BR"/>
        </w:rPr>
        <w:t>Eq. (</w:t>
      </w:r>
      <w:r w:rsidR="003872EC">
        <w:rPr>
          <w:rFonts w:ascii="Times New Roman" w:eastAsia="Times New Roman" w:hAnsi="Times New Roman" w:cs="Times New Roman"/>
          <w:bCs/>
          <w:sz w:val="24"/>
          <w:szCs w:val="24"/>
          <w:lang w:val="en-GB" w:eastAsia="pt-BR"/>
        </w:rPr>
        <w:t>7</w:t>
      </w:r>
      <w:r w:rsidR="00D62274">
        <w:rPr>
          <w:rFonts w:ascii="Times New Roman" w:eastAsia="Times New Roman" w:hAnsi="Times New Roman" w:cs="Times New Roman"/>
          <w:bCs/>
          <w:sz w:val="24"/>
          <w:szCs w:val="24"/>
          <w:lang w:val="en-GB" w:eastAsia="pt-BR"/>
        </w:rPr>
        <w:t>)</w:t>
      </w:r>
      <w:r w:rsidR="003872EC">
        <w:rPr>
          <w:rFonts w:ascii="Times New Roman" w:eastAsia="Times New Roman" w:hAnsi="Times New Roman" w:cs="Times New Roman"/>
          <w:bCs/>
          <w:sz w:val="24"/>
          <w:szCs w:val="24"/>
          <w:lang w:val="en-GB" w:eastAsia="pt-BR"/>
        </w:rPr>
        <w:t xml:space="preserve"> can be used together with Eq. (10)</w:t>
      </w:r>
      <w:r w:rsidR="001D22C6">
        <w:rPr>
          <w:rFonts w:ascii="Times New Roman" w:eastAsia="Times New Roman" w:hAnsi="Times New Roman" w:cs="Times New Roman"/>
          <w:bCs/>
          <w:sz w:val="24"/>
          <w:szCs w:val="24"/>
          <w:lang w:val="en-GB" w:eastAsia="pt-BR"/>
        </w:rPr>
        <w:t xml:space="preserve"> </w:t>
      </w:r>
      <w:r w:rsidR="009A14E3">
        <w:rPr>
          <w:rFonts w:ascii="Times New Roman" w:eastAsia="Times New Roman" w:hAnsi="Times New Roman" w:cs="Times New Roman"/>
          <w:bCs/>
          <w:sz w:val="24"/>
          <w:szCs w:val="24"/>
          <w:lang w:val="en-GB" w:eastAsia="pt-BR"/>
        </w:rPr>
        <w:t>to give approximate confidence intervals for wave speed estimate</w:t>
      </w:r>
      <w:r w:rsidR="00D86D45">
        <w:rPr>
          <w:rFonts w:ascii="Times New Roman" w:eastAsia="Times New Roman" w:hAnsi="Times New Roman" w:cs="Times New Roman"/>
          <w:bCs/>
          <w:sz w:val="24"/>
          <w:szCs w:val="24"/>
          <w:lang w:val="en-GB" w:eastAsia="pt-BR"/>
        </w:rPr>
        <w:t xml:space="preserve">. In </w:t>
      </w:r>
      <w:r w:rsidR="00D979D9">
        <w:rPr>
          <w:rFonts w:ascii="Times New Roman" w:eastAsia="Times New Roman" w:hAnsi="Times New Roman" w:cs="Times New Roman"/>
          <w:bCs/>
          <w:sz w:val="24"/>
          <w:szCs w:val="24"/>
          <w:lang w:val="en-GB" w:eastAsia="pt-BR"/>
        </w:rPr>
        <w:t>[</w:t>
      </w:r>
      <w:r w:rsidR="00911E81">
        <w:rPr>
          <w:rFonts w:ascii="Times New Roman" w:eastAsia="Times New Roman" w:hAnsi="Times New Roman" w:cs="Times New Roman"/>
          <w:bCs/>
          <w:sz w:val="24"/>
          <w:szCs w:val="24"/>
          <w:lang w:val="en-GB" w:eastAsia="pt-BR"/>
        </w:rPr>
        <w:t>7</w:t>
      </w:r>
      <w:r w:rsidR="00D979D9">
        <w:rPr>
          <w:rFonts w:ascii="Times New Roman" w:eastAsia="Times New Roman" w:hAnsi="Times New Roman" w:cs="Times New Roman"/>
          <w:bCs/>
          <w:sz w:val="24"/>
          <w:szCs w:val="24"/>
          <w:lang w:val="en-GB" w:eastAsia="pt-BR"/>
        </w:rPr>
        <w:t xml:space="preserve">] it was shown that the </w:t>
      </w:r>
      <w:r w:rsidR="0036222D">
        <w:rPr>
          <w:rFonts w:ascii="Times New Roman" w:eastAsia="Times New Roman" w:hAnsi="Times New Roman" w:cs="Times New Roman"/>
          <w:bCs/>
          <w:sz w:val="24"/>
          <w:szCs w:val="24"/>
          <w:lang w:val="en-GB" w:eastAsia="pt-BR"/>
        </w:rPr>
        <w:t xml:space="preserve">variance of the time delay </w:t>
      </w:r>
      <w:r w:rsidR="000D19E0">
        <w:rPr>
          <w:rFonts w:ascii="Times New Roman" w:eastAsia="Times New Roman" w:hAnsi="Times New Roman" w:cs="Times New Roman"/>
          <w:bCs/>
          <w:sz w:val="24"/>
          <w:szCs w:val="24"/>
          <w:lang w:val="en-GB" w:eastAsia="pt-BR"/>
        </w:rPr>
        <w:t xml:space="preserve">estimate </w:t>
      </w:r>
      <w:r w:rsidR="0036222D">
        <w:rPr>
          <w:rFonts w:ascii="Times New Roman" w:eastAsia="Times New Roman" w:hAnsi="Times New Roman" w:cs="Times New Roman"/>
          <w:bCs/>
          <w:sz w:val="24"/>
          <w:szCs w:val="24"/>
          <w:lang w:val="en-GB" w:eastAsia="pt-BR"/>
        </w:rPr>
        <w:t>is very small in practice, t</w:t>
      </w:r>
      <w:r w:rsidR="00261605">
        <w:rPr>
          <w:rFonts w:ascii="Times New Roman" w:eastAsia="Times New Roman" w:hAnsi="Times New Roman" w:cs="Times New Roman"/>
          <w:bCs/>
          <w:sz w:val="24"/>
          <w:szCs w:val="24"/>
          <w:lang w:val="en-GB" w:eastAsia="pt-BR"/>
        </w:rPr>
        <w:t xml:space="preserve">herefore </w:t>
      </w:r>
      <w:r w:rsidR="003D2FBD">
        <w:rPr>
          <w:rFonts w:ascii="Times New Roman" w:eastAsia="Times New Roman" w:hAnsi="Times New Roman" w:cs="Times New Roman"/>
          <w:bCs/>
          <w:sz w:val="24"/>
          <w:szCs w:val="24"/>
          <w:lang w:val="en-GB" w:eastAsia="pt-BR"/>
        </w:rPr>
        <w:t xml:space="preserve">approximate </w:t>
      </w:r>
      <w:r w:rsidR="00D86D45">
        <w:rPr>
          <w:rFonts w:ascii="Times New Roman" w:eastAsia="Times New Roman" w:hAnsi="Times New Roman" w:cs="Times New Roman"/>
          <w:bCs/>
          <w:sz w:val="24"/>
          <w:szCs w:val="24"/>
          <w:lang w:val="en-GB" w:eastAsia="pt-BR"/>
        </w:rPr>
        <w:t>confidence intervals for</w:t>
      </w:r>
      <w:r w:rsidR="00261605">
        <w:rPr>
          <w:rFonts w:ascii="Times New Roman" w:eastAsia="Times New Roman" w:hAnsi="Times New Roman" w:cs="Times New Roman"/>
          <w:bCs/>
          <w:sz w:val="24"/>
          <w:szCs w:val="24"/>
          <w:lang w:val="en-GB" w:eastAsia="pt-BR"/>
        </w:rPr>
        <w:t xml:space="preserve"> the position of the leak </w:t>
      </w:r>
      <w:r w:rsidR="00ED1BA0">
        <w:rPr>
          <w:rFonts w:ascii="Times New Roman" w:eastAsia="Times New Roman" w:hAnsi="Times New Roman" w:cs="Times New Roman"/>
          <w:bCs/>
          <w:sz w:val="24"/>
          <w:szCs w:val="24"/>
          <w:lang w:val="en-GB" w:eastAsia="pt-BR"/>
        </w:rPr>
        <w:t xml:space="preserve">in an </w:t>
      </w:r>
      <w:r w:rsidR="00ED1BA0" w:rsidRPr="00EA167E">
        <w:rPr>
          <w:rFonts w:ascii="Times New Roman" w:eastAsia="Times New Roman" w:hAnsi="Times New Roman" w:cs="Times New Roman"/>
          <w:bCs/>
          <w:sz w:val="24"/>
          <w:szCs w:val="24"/>
          <w:lang w:val="en-GB" w:eastAsia="pt-BR"/>
        </w:rPr>
        <w:t>in-</w:t>
      </w:r>
      <w:r w:rsidR="00EA167E" w:rsidRPr="00EA167E">
        <w:rPr>
          <w:rFonts w:ascii="Times New Roman" w:eastAsia="Times New Roman" w:hAnsi="Times New Roman" w:cs="Times New Roman"/>
          <w:bCs/>
          <w:sz w:val="24"/>
          <w:szCs w:val="24"/>
          <w:lang w:val="en-GB" w:eastAsia="pt-BR"/>
        </w:rPr>
        <w:t>air</w:t>
      </w:r>
      <w:r w:rsidR="00ED1BA0">
        <w:rPr>
          <w:rFonts w:ascii="Times New Roman" w:eastAsia="Times New Roman" w:hAnsi="Times New Roman" w:cs="Times New Roman"/>
          <w:bCs/>
          <w:i/>
          <w:iCs/>
          <w:sz w:val="24"/>
          <w:szCs w:val="24"/>
          <w:lang w:val="en-GB" w:eastAsia="pt-BR"/>
        </w:rPr>
        <w:t xml:space="preserve"> </w:t>
      </w:r>
      <w:r w:rsidR="00ED1BA0">
        <w:rPr>
          <w:rFonts w:ascii="Times New Roman" w:eastAsia="Times New Roman" w:hAnsi="Times New Roman" w:cs="Times New Roman"/>
          <w:bCs/>
          <w:sz w:val="24"/>
          <w:szCs w:val="24"/>
          <w:lang w:val="en-GB" w:eastAsia="pt-BR"/>
        </w:rPr>
        <w:t xml:space="preserve">water pipe </w:t>
      </w:r>
      <w:r w:rsidR="00261605">
        <w:rPr>
          <w:rFonts w:ascii="Times New Roman" w:eastAsia="Times New Roman" w:hAnsi="Times New Roman" w:cs="Times New Roman"/>
          <w:bCs/>
          <w:sz w:val="24"/>
          <w:szCs w:val="24"/>
          <w:lang w:val="en-GB" w:eastAsia="pt-BR"/>
        </w:rPr>
        <w:t xml:space="preserve">can be determined by combining </w:t>
      </w:r>
      <w:proofErr w:type="spellStart"/>
      <w:r w:rsidR="00261605">
        <w:rPr>
          <w:rFonts w:ascii="Times New Roman" w:eastAsia="Times New Roman" w:hAnsi="Times New Roman" w:cs="Times New Roman"/>
          <w:bCs/>
          <w:sz w:val="24"/>
          <w:szCs w:val="24"/>
          <w:lang w:val="en-GB" w:eastAsia="pt-BR"/>
        </w:rPr>
        <w:t>Eqs</w:t>
      </w:r>
      <w:proofErr w:type="spellEnd"/>
      <w:r w:rsidR="00261605">
        <w:rPr>
          <w:rFonts w:ascii="Times New Roman" w:eastAsia="Times New Roman" w:hAnsi="Times New Roman" w:cs="Times New Roman"/>
          <w:bCs/>
          <w:sz w:val="24"/>
          <w:szCs w:val="24"/>
          <w:lang w:val="en-GB" w:eastAsia="pt-BR"/>
        </w:rPr>
        <w:t xml:space="preserve">. </w:t>
      </w:r>
      <w:r w:rsidR="000D19E0">
        <w:rPr>
          <w:rFonts w:ascii="Times New Roman" w:eastAsia="Times New Roman" w:hAnsi="Times New Roman" w:cs="Times New Roman"/>
          <w:bCs/>
          <w:sz w:val="24"/>
          <w:szCs w:val="24"/>
          <w:lang w:val="en-GB" w:eastAsia="pt-BR"/>
        </w:rPr>
        <w:t xml:space="preserve">(1), </w:t>
      </w:r>
      <w:r w:rsidR="00261605">
        <w:rPr>
          <w:rFonts w:ascii="Times New Roman" w:eastAsia="Times New Roman" w:hAnsi="Times New Roman" w:cs="Times New Roman"/>
          <w:bCs/>
          <w:sz w:val="24"/>
          <w:szCs w:val="24"/>
          <w:lang w:val="en-GB" w:eastAsia="pt-BR"/>
        </w:rPr>
        <w:t>(</w:t>
      </w:r>
      <w:r w:rsidR="009A14E3">
        <w:rPr>
          <w:rFonts w:ascii="Times New Roman" w:eastAsia="Times New Roman" w:hAnsi="Times New Roman" w:cs="Times New Roman"/>
          <w:bCs/>
          <w:sz w:val="24"/>
          <w:szCs w:val="24"/>
          <w:lang w:val="en-GB" w:eastAsia="pt-BR"/>
        </w:rPr>
        <w:t>7</w:t>
      </w:r>
      <w:r w:rsidR="00261605">
        <w:rPr>
          <w:rFonts w:ascii="Times New Roman" w:eastAsia="Times New Roman" w:hAnsi="Times New Roman" w:cs="Times New Roman"/>
          <w:bCs/>
          <w:sz w:val="24"/>
          <w:szCs w:val="24"/>
          <w:lang w:val="en-GB" w:eastAsia="pt-BR"/>
        </w:rPr>
        <w:t>)</w:t>
      </w:r>
      <w:r w:rsidR="000D19E0">
        <w:rPr>
          <w:rFonts w:ascii="Times New Roman" w:eastAsia="Times New Roman" w:hAnsi="Times New Roman" w:cs="Times New Roman"/>
          <w:bCs/>
          <w:sz w:val="24"/>
          <w:szCs w:val="24"/>
          <w:lang w:val="en-GB" w:eastAsia="pt-BR"/>
        </w:rPr>
        <w:t xml:space="preserve"> and</w:t>
      </w:r>
      <w:r w:rsidR="00261605">
        <w:rPr>
          <w:rFonts w:ascii="Times New Roman" w:eastAsia="Times New Roman" w:hAnsi="Times New Roman" w:cs="Times New Roman"/>
          <w:bCs/>
          <w:sz w:val="24"/>
          <w:szCs w:val="24"/>
          <w:lang w:val="en-GB" w:eastAsia="pt-BR"/>
        </w:rPr>
        <w:t xml:space="preserve"> </w:t>
      </w:r>
      <w:r w:rsidR="003D2FBD">
        <w:rPr>
          <w:rFonts w:ascii="Times New Roman" w:eastAsia="Times New Roman" w:hAnsi="Times New Roman" w:cs="Times New Roman"/>
          <w:bCs/>
          <w:sz w:val="24"/>
          <w:szCs w:val="24"/>
          <w:lang w:val="en-GB" w:eastAsia="pt-BR"/>
        </w:rPr>
        <w:t>(</w:t>
      </w:r>
      <w:r w:rsidR="009A14E3">
        <w:rPr>
          <w:rFonts w:ascii="Times New Roman" w:eastAsia="Times New Roman" w:hAnsi="Times New Roman" w:cs="Times New Roman"/>
          <w:bCs/>
          <w:sz w:val="24"/>
          <w:szCs w:val="24"/>
          <w:lang w:val="en-GB" w:eastAsia="pt-BR"/>
        </w:rPr>
        <w:t>10</w:t>
      </w:r>
      <w:r w:rsidR="003D2FBD">
        <w:rPr>
          <w:rFonts w:ascii="Times New Roman" w:eastAsia="Times New Roman" w:hAnsi="Times New Roman" w:cs="Times New Roman"/>
          <w:bCs/>
          <w:sz w:val="24"/>
          <w:szCs w:val="24"/>
          <w:lang w:val="en-GB" w:eastAsia="pt-BR"/>
        </w:rPr>
        <w:t>)</w:t>
      </w:r>
      <w:r w:rsidR="000D19E0">
        <w:rPr>
          <w:rFonts w:ascii="Times New Roman" w:eastAsia="Times New Roman" w:hAnsi="Times New Roman" w:cs="Times New Roman"/>
          <w:bCs/>
          <w:sz w:val="24"/>
          <w:szCs w:val="24"/>
          <w:lang w:val="en-GB" w:eastAsia="pt-BR"/>
        </w:rPr>
        <w:t>.</w:t>
      </w:r>
      <w:r w:rsidR="003D2FBD">
        <w:rPr>
          <w:rFonts w:ascii="Times New Roman" w:eastAsia="Times New Roman" w:hAnsi="Times New Roman" w:cs="Times New Roman"/>
          <w:bCs/>
          <w:sz w:val="24"/>
          <w:szCs w:val="24"/>
          <w:lang w:val="en-GB" w:eastAsia="pt-BR"/>
        </w:rPr>
        <w:t xml:space="preserve"> </w:t>
      </w:r>
      <w:r w:rsidR="00D86D45">
        <w:rPr>
          <w:rFonts w:ascii="Times New Roman" w:eastAsia="Times New Roman" w:hAnsi="Times New Roman" w:cs="Times New Roman"/>
          <w:bCs/>
          <w:sz w:val="24"/>
          <w:szCs w:val="24"/>
          <w:lang w:val="en-GB" w:eastAsia="pt-BR"/>
        </w:rPr>
        <w:t xml:space="preserve">  </w:t>
      </w:r>
      <w:r w:rsidR="005D104E">
        <w:rPr>
          <w:rFonts w:ascii="Times New Roman" w:eastAsia="Times New Roman" w:hAnsi="Times New Roman" w:cs="Times New Roman"/>
          <w:bCs/>
          <w:sz w:val="24"/>
          <w:szCs w:val="24"/>
          <w:lang w:val="en-GB" w:eastAsia="pt-BR"/>
        </w:rPr>
        <w:t xml:space="preserve"> </w:t>
      </w:r>
    </w:p>
    <w:p w14:paraId="4C4A62EF" w14:textId="5D9A9F76" w:rsidR="009F01F5" w:rsidRDefault="009F01F5" w:rsidP="007175E4">
      <w:pPr>
        <w:spacing w:after="0" w:line="480" w:lineRule="auto"/>
        <w:jc w:val="both"/>
        <w:rPr>
          <w:rFonts w:ascii="Times New Roman" w:eastAsia="Times New Roman" w:hAnsi="Times New Roman" w:cs="Times New Roman"/>
          <w:bCs/>
          <w:sz w:val="24"/>
          <w:szCs w:val="24"/>
          <w:lang w:val="en-GB" w:eastAsia="pt-BR"/>
        </w:rPr>
      </w:pPr>
    </w:p>
    <w:p w14:paraId="6DB504D3" w14:textId="604DDB98" w:rsidR="00E75FF7" w:rsidRDefault="00C01227" w:rsidP="00F12A28">
      <w:pPr>
        <w:spacing w:after="0" w:line="480" w:lineRule="auto"/>
        <w:jc w:val="both"/>
        <w:rPr>
          <w:rFonts w:ascii="Times New Roman" w:eastAsia="Times New Roman" w:hAnsi="Times New Roman" w:cs="Times New Roman"/>
          <w:b/>
          <w:sz w:val="24"/>
          <w:szCs w:val="24"/>
          <w:lang w:val="en-GB" w:eastAsia="pt-BR"/>
        </w:rPr>
      </w:pPr>
      <w:r>
        <w:rPr>
          <w:rFonts w:ascii="Times New Roman" w:eastAsia="Times New Roman" w:hAnsi="Times New Roman" w:cs="Times New Roman"/>
          <w:b/>
          <w:sz w:val="24"/>
          <w:szCs w:val="24"/>
          <w:lang w:val="en-GB" w:eastAsia="pt-BR"/>
        </w:rPr>
        <w:t>3.3</w:t>
      </w:r>
      <w:r w:rsidR="00DD2819">
        <w:rPr>
          <w:rFonts w:ascii="Times New Roman" w:eastAsia="Times New Roman" w:hAnsi="Times New Roman" w:cs="Times New Roman"/>
          <w:b/>
          <w:sz w:val="24"/>
          <w:szCs w:val="24"/>
          <w:lang w:val="en-GB" w:eastAsia="pt-BR"/>
        </w:rPr>
        <w:t xml:space="preserve"> </w:t>
      </w:r>
      <w:r>
        <w:rPr>
          <w:rFonts w:ascii="Times New Roman" w:eastAsia="Times New Roman" w:hAnsi="Times New Roman" w:cs="Times New Roman"/>
          <w:b/>
          <w:sz w:val="24"/>
          <w:szCs w:val="24"/>
          <w:lang w:val="en-GB" w:eastAsia="pt-BR"/>
        </w:rPr>
        <w:t>Experimental work</w:t>
      </w:r>
      <w:r w:rsidR="000E08C7">
        <w:rPr>
          <w:rFonts w:ascii="Times New Roman" w:eastAsia="Times New Roman" w:hAnsi="Times New Roman" w:cs="Times New Roman"/>
          <w:b/>
          <w:sz w:val="24"/>
          <w:szCs w:val="24"/>
          <w:lang w:val="en-GB" w:eastAsia="pt-BR"/>
        </w:rPr>
        <w:t xml:space="preserve"> </w:t>
      </w:r>
    </w:p>
    <w:p w14:paraId="7DABD2ED" w14:textId="5FBA56E3" w:rsidR="00D92850" w:rsidRDefault="00927557" w:rsidP="00F12A28">
      <w:pPr>
        <w:spacing w:after="0" w:line="480" w:lineRule="auto"/>
        <w:jc w:val="both"/>
        <w:rPr>
          <w:rFonts w:ascii="Times New Roman" w:eastAsia="Times New Roman" w:hAnsi="Times New Roman" w:cs="Times New Roman"/>
          <w:bCs/>
          <w:sz w:val="24"/>
          <w:szCs w:val="24"/>
          <w:lang w:val="en-GB" w:eastAsia="pt-BR"/>
        </w:rPr>
      </w:pPr>
      <w:r>
        <w:rPr>
          <w:rFonts w:ascii="Times New Roman" w:eastAsia="Times New Roman" w:hAnsi="Times New Roman" w:cs="Times New Roman"/>
          <w:bCs/>
          <w:sz w:val="24"/>
          <w:szCs w:val="24"/>
          <w:lang w:val="en-GB" w:eastAsia="pt-BR"/>
        </w:rPr>
        <w:t xml:space="preserve">In this </w:t>
      </w:r>
      <w:r w:rsidR="00655BD3">
        <w:rPr>
          <w:rFonts w:ascii="Times New Roman" w:eastAsia="Times New Roman" w:hAnsi="Times New Roman" w:cs="Times New Roman"/>
          <w:bCs/>
          <w:sz w:val="24"/>
          <w:szCs w:val="24"/>
          <w:lang w:val="en-GB" w:eastAsia="pt-BR"/>
        </w:rPr>
        <w:t>sub</w:t>
      </w:r>
      <w:r w:rsidR="00CA26A4">
        <w:rPr>
          <w:rFonts w:ascii="Times New Roman" w:eastAsia="Times New Roman" w:hAnsi="Times New Roman" w:cs="Times New Roman"/>
          <w:bCs/>
          <w:sz w:val="24"/>
          <w:szCs w:val="24"/>
          <w:lang w:val="en-GB" w:eastAsia="pt-BR"/>
        </w:rPr>
        <w:t>-</w:t>
      </w:r>
      <w:r>
        <w:rPr>
          <w:rFonts w:ascii="Times New Roman" w:eastAsia="Times New Roman" w:hAnsi="Times New Roman" w:cs="Times New Roman"/>
          <w:bCs/>
          <w:sz w:val="24"/>
          <w:szCs w:val="24"/>
          <w:lang w:val="en-GB" w:eastAsia="pt-BR"/>
        </w:rPr>
        <w:t xml:space="preserve">section, the approach </w:t>
      </w:r>
      <w:r w:rsidR="00ED26B5">
        <w:rPr>
          <w:rFonts w:ascii="Times New Roman" w:eastAsia="Times New Roman" w:hAnsi="Times New Roman" w:cs="Times New Roman"/>
          <w:bCs/>
          <w:sz w:val="24"/>
          <w:szCs w:val="24"/>
          <w:lang w:val="en-GB" w:eastAsia="pt-BR"/>
        </w:rPr>
        <w:t>described above is examined in relation to two experimental test rigs</w:t>
      </w:r>
      <w:r w:rsidR="005936EC">
        <w:rPr>
          <w:rFonts w:ascii="Times New Roman" w:eastAsia="Times New Roman" w:hAnsi="Times New Roman" w:cs="Times New Roman"/>
          <w:bCs/>
          <w:sz w:val="24"/>
          <w:szCs w:val="24"/>
          <w:lang w:val="en-GB" w:eastAsia="pt-BR"/>
        </w:rPr>
        <w:t xml:space="preserve">, </w:t>
      </w:r>
      <w:r w:rsidR="00D92850">
        <w:rPr>
          <w:rFonts w:ascii="Times New Roman" w:hAnsi="Times New Roman" w:cs="Times New Roman"/>
          <w:sz w:val="24"/>
          <w:szCs w:val="24"/>
          <w:lang w:val="en-US"/>
        </w:rPr>
        <w:t xml:space="preserve">one in the UK </w:t>
      </w:r>
      <w:r w:rsidR="005936EC">
        <w:rPr>
          <w:rFonts w:ascii="Times New Roman" w:hAnsi="Times New Roman" w:cs="Times New Roman"/>
          <w:sz w:val="24"/>
          <w:szCs w:val="24"/>
          <w:lang w:val="en-US"/>
        </w:rPr>
        <w:t xml:space="preserve">which has an MDPE pipe, </w:t>
      </w:r>
      <w:r w:rsidR="00D92850">
        <w:rPr>
          <w:rFonts w:ascii="Times New Roman" w:hAnsi="Times New Roman" w:cs="Times New Roman"/>
          <w:sz w:val="24"/>
          <w:szCs w:val="24"/>
          <w:lang w:val="en-US"/>
        </w:rPr>
        <w:t>and the other one in Brazil</w:t>
      </w:r>
      <w:r w:rsidR="00B85009">
        <w:rPr>
          <w:rFonts w:ascii="Times New Roman" w:hAnsi="Times New Roman" w:cs="Times New Roman"/>
          <w:sz w:val="24"/>
          <w:szCs w:val="24"/>
          <w:lang w:val="en-US"/>
        </w:rPr>
        <w:t xml:space="preserve"> which has a PVC pipe</w:t>
      </w:r>
      <w:r w:rsidR="00D92850">
        <w:rPr>
          <w:rFonts w:ascii="Times New Roman" w:hAnsi="Times New Roman" w:cs="Times New Roman"/>
          <w:sz w:val="24"/>
          <w:szCs w:val="24"/>
          <w:lang w:val="en-US"/>
        </w:rPr>
        <w:t xml:space="preserve">. </w:t>
      </w:r>
      <w:r w:rsidR="007E2AD6">
        <w:rPr>
          <w:rFonts w:ascii="Times New Roman" w:hAnsi="Times New Roman" w:cs="Times New Roman"/>
          <w:sz w:val="24"/>
          <w:szCs w:val="24"/>
          <w:lang w:val="en-US"/>
        </w:rPr>
        <w:t xml:space="preserve">The aim is to </w:t>
      </w:r>
      <w:r w:rsidR="0053781F">
        <w:rPr>
          <w:rFonts w:ascii="Times New Roman" w:hAnsi="Times New Roman" w:cs="Times New Roman"/>
          <w:sz w:val="24"/>
          <w:szCs w:val="24"/>
          <w:lang w:val="en-US"/>
        </w:rPr>
        <w:t xml:space="preserve">see if the measured </w:t>
      </w:r>
      <w:r w:rsidR="00D92850">
        <w:rPr>
          <w:rFonts w:ascii="Times New Roman" w:hAnsi="Times New Roman" w:cs="Times New Roman"/>
          <w:sz w:val="24"/>
          <w:szCs w:val="24"/>
          <w:lang w:val="en-US"/>
        </w:rPr>
        <w:t xml:space="preserve">wave speed </w:t>
      </w:r>
      <w:r w:rsidR="0053781F">
        <w:rPr>
          <w:rFonts w:ascii="Times New Roman" w:hAnsi="Times New Roman" w:cs="Times New Roman"/>
          <w:sz w:val="24"/>
          <w:szCs w:val="24"/>
          <w:lang w:val="en-US"/>
        </w:rPr>
        <w:t>is</w:t>
      </w:r>
      <w:r w:rsidR="00D92850">
        <w:rPr>
          <w:rFonts w:ascii="Times New Roman" w:hAnsi="Times New Roman" w:cs="Times New Roman"/>
          <w:sz w:val="24"/>
          <w:szCs w:val="24"/>
          <w:lang w:val="en-US"/>
        </w:rPr>
        <w:t xml:space="preserve"> </w:t>
      </w:r>
      <w:r w:rsidR="0053781F">
        <w:rPr>
          <w:rFonts w:ascii="Times New Roman" w:hAnsi="Times New Roman" w:cs="Times New Roman"/>
          <w:sz w:val="24"/>
          <w:szCs w:val="24"/>
          <w:lang w:val="en-US"/>
        </w:rPr>
        <w:t>with</w:t>
      </w:r>
      <w:r w:rsidR="00EA5D08">
        <w:rPr>
          <w:rFonts w:ascii="Times New Roman" w:hAnsi="Times New Roman" w:cs="Times New Roman"/>
          <w:sz w:val="24"/>
          <w:szCs w:val="24"/>
          <w:lang w:val="en-US"/>
        </w:rPr>
        <w:t>i</w:t>
      </w:r>
      <w:r w:rsidR="00E57A58">
        <w:rPr>
          <w:rFonts w:ascii="Times New Roman" w:hAnsi="Times New Roman" w:cs="Times New Roman"/>
          <w:sz w:val="24"/>
          <w:szCs w:val="24"/>
          <w:lang w:val="en-US"/>
        </w:rPr>
        <w:t>n</w:t>
      </w:r>
      <w:r w:rsidR="00D92850">
        <w:rPr>
          <w:rFonts w:ascii="Times New Roman" w:hAnsi="Times New Roman" w:cs="Times New Roman"/>
          <w:sz w:val="24"/>
          <w:szCs w:val="24"/>
          <w:lang w:val="en-US"/>
        </w:rPr>
        <w:t xml:space="preserve"> the confidence interval </w:t>
      </w:r>
      <w:r w:rsidR="003D7811">
        <w:rPr>
          <w:rFonts w:ascii="Times New Roman" w:hAnsi="Times New Roman" w:cs="Times New Roman"/>
          <w:sz w:val="24"/>
          <w:szCs w:val="24"/>
          <w:lang w:val="en-US"/>
        </w:rPr>
        <w:t>predicted using the stochastic mode</w:t>
      </w:r>
      <w:r w:rsidR="00E57A58">
        <w:rPr>
          <w:rFonts w:ascii="Times New Roman" w:hAnsi="Times New Roman" w:cs="Times New Roman"/>
          <w:sz w:val="24"/>
          <w:szCs w:val="24"/>
          <w:lang w:val="en-US"/>
        </w:rPr>
        <w:t>l</w:t>
      </w:r>
      <w:r w:rsidR="00EA5D08">
        <w:rPr>
          <w:rFonts w:ascii="Times New Roman" w:hAnsi="Times New Roman" w:cs="Times New Roman"/>
          <w:sz w:val="24"/>
          <w:szCs w:val="24"/>
          <w:lang w:val="en-US"/>
        </w:rPr>
        <w:t xml:space="preserve"> in the previous sub-section</w:t>
      </w:r>
      <w:r w:rsidR="00E57A58">
        <w:rPr>
          <w:rFonts w:ascii="Times New Roman" w:hAnsi="Times New Roman" w:cs="Times New Roman"/>
          <w:sz w:val="24"/>
          <w:szCs w:val="24"/>
          <w:lang w:val="en-US"/>
        </w:rPr>
        <w:t xml:space="preserve"> </w:t>
      </w:r>
      <w:r w:rsidR="00E57A58">
        <w:rPr>
          <w:rFonts w:ascii="Times New Roman" w:eastAsia="Times New Roman" w:hAnsi="Times New Roman" w:cs="Times New Roman"/>
          <w:bCs/>
          <w:sz w:val="24"/>
          <w:szCs w:val="24"/>
          <w:lang w:val="en-GB" w:eastAsia="pt-BR"/>
        </w:rPr>
        <w:t xml:space="preserve">using the nominal values given by Tab. </w:t>
      </w:r>
      <w:r w:rsidR="00E57A58">
        <w:rPr>
          <w:rFonts w:ascii="Times New Roman" w:eastAsia="Times New Roman" w:hAnsi="Times New Roman" w:cs="Times New Roman"/>
          <w:bCs/>
          <w:sz w:val="24"/>
          <w:szCs w:val="24"/>
          <w:lang w:val="en-GB" w:eastAsia="pt-BR"/>
        </w:rPr>
        <w:lastRenderedPageBreak/>
        <w:t>1</w:t>
      </w:r>
      <w:r w:rsidR="00D92850">
        <w:rPr>
          <w:rFonts w:ascii="Times New Roman" w:hAnsi="Times New Roman" w:cs="Times New Roman"/>
          <w:sz w:val="24"/>
          <w:szCs w:val="24"/>
          <w:lang w:val="en-US"/>
        </w:rPr>
        <w:t>.</w:t>
      </w:r>
      <w:r w:rsidR="007D0614">
        <w:rPr>
          <w:rFonts w:ascii="Times New Roman" w:hAnsi="Times New Roman" w:cs="Times New Roman"/>
          <w:sz w:val="24"/>
          <w:szCs w:val="24"/>
          <w:lang w:val="en-US"/>
        </w:rPr>
        <w:t xml:space="preserve"> </w:t>
      </w:r>
      <w:r w:rsidR="007D0614">
        <w:rPr>
          <w:rFonts w:ascii="Times New Roman" w:eastAsia="Times New Roman" w:hAnsi="Times New Roman" w:cs="Times New Roman"/>
          <w:bCs/>
          <w:sz w:val="24"/>
          <w:szCs w:val="24"/>
          <w:lang w:val="en-GB" w:eastAsia="pt-BR"/>
        </w:rPr>
        <w:t xml:space="preserve">Photographs of both test rigs, the </w:t>
      </w:r>
      <w:r w:rsidR="00A95F1D">
        <w:rPr>
          <w:rFonts w:ascii="Times New Roman" w:eastAsia="Times New Roman" w:hAnsi="Times New Roman" w:cs="Times New Roman"/>
          <w:bCs/>
          <w:sz w:val="24"/>
          <w:szCs w:val="24"/>
          <w:lang w:val="en-GB" w:eastAsia="pt-BR"/>
        </w:rPr>
        <w:t xml:space="preserve">wave </w:t>
      </w:r>
      <w:r w:rsidR="007D0614">
        <w:rPr>
          <w:rFonts w:ascii="Times New Roman" w:eastAsia="Times New Roman" w:hAnsi="Times New Roman" w:cs="Times New Roman"/>
          <w:bCs/>
          <w:sz w:val="24"/>
          <w:szCs w:val="24"/>
          <w:lang w:val="en-GB" w:eastAsia="pt-BR"/>
        </w:rPr>
        <w:t xml:space="preserve">excitation mechanism and the schematic diagrams are </w:t>
      </w:r>
      <w:r w:rsidR="00A95F1D">
        <w:rPr>
          <w:rFonts w:ascii="Times New Roman" w:eastAsia="Times New Roman" w:hAnsi="Times New Roman" w:cs="Times New Roman"/>
          <w:bCs/>
          <w:sz w:val="24"/>
          <w:szCs w:val="24"/>
          <w:lang w:val="en-GB" w:eastAsia="pt-BR"/>
        </w:rPr>
        <w:t>given</w:t>
      </w:r>
      <w:r w:rsidR="007D0614">
        <w:rPr>
          <w:rFonts w:ascii="Times New Roman" w:eastAsia="Times New Roman" w:hAnsi="Times New Roman" w:cs="Times New Roman"/>
          <w:bCs/>
          <w:sz w:val="24"/>
          <w:szCs w:val="24"/>
          <w:lang w:val="en-GB" w:eastAsia="pt-BR"/>
        </w:rPr>
        <w:t xml:space="preserve"> in </w:t>
      </w:r>
      <w:r w:rsidR="007D0614" w:rsidRPr="00013CE5">
        <w:rPr>
          <w:rFonts w:ascii="Times New Roman" w:eastAsia="Times New Roman" w:hAnsi="Times New Roman" w:cs="Times New Roman"/>
          <w:bCs/>
          <w:sz w:val="24"/>
          <w:szCs w:val="24"/>
          <w:lang w:val="en-GB" w:eastAsia="pt-BR"/>
        </w:rPr>
        <w:t>Fi</w:t>
      </w:r>
      <w:r w:rsidR="007D0614">
        <w:rPr>
          <w:rFonts w:ascii="Times New Roman" w:eastAsia="Times New Roman" w:hAnsi="Times New Roman" w:cs="Times New Roman"/>
          <w:bCs/>
          <w:sz w:val="24"/>
          <w:szCs w:val="24"/>
          <w:lang w:val="en-GB" w:eastAsia="pt-BR"/>
        </w:rPr>
        <w:t>g.</w:t>
      </w:r>
      <w:r w:rsidR="00957B1F">
        <w:rPr>
          <w:rFonts w:ascii="Times New Roman" w:eastAsia="Times New Roman" w:hAnsi="Times New Roman" w:cs="Times New Roman"/>
          <w:bCs/>
          <w:sz w:val="24"/>
          <w:szCs w:val="24"/>
          <w:lang w:val="en-GB" w:eastAsia="pt-BR"/>
        </w:rPr>
        <w:t xml:space="preserve"> 4</w:t>
      </w:r>
      <w:r w:rsidR="007D0614">
        <w:rPr>
          <w:rFonts w:ascii="Times New Roman" w:eastAsia="Times New Roman" w:hAnsi="Times New Roman" w:cs="Times New Roman"/>
          <w:bCs/>
          <w:sz w:val="24"/>
          <w:szCs w:val="24"/>
          <w:lang w:val="en-GB" w:eastAsia="pt-BR"/>
        </w:rPr>
        <w:t>.</w:t>
      </w:r>
    </w:p>
    <w:p w14:paraId="0AA42EE4" w14:textId="77777777" w:rsidR="001B76E3" w:rsidRDefault="001B76E3" w:rsidP="00F12A28">
      <w:pPr>
        <w:spacing w:after="0" w:line="480" w:lineRule="auto"/>
        <w:jc w:val="both"/>
        <w:rPr>
          <w:rFonts w:ascii="Times New Roman" w:hAnsi="Times New Roman" w:cs="Times New Roman"/>
          <w:sz w:val="24"/>
          <w:szCs w:val="24"/>
          <w:lang w:val="en-US"/>
        </w:rPr>
      </w:pPr>
    </w:p>
    <w:p w14:paraId="2712EC38" w14:textId="745559C6" w:rsidR="00D92850" w:rsidRDefault="00B61A8F" w:rsidP="00D92850">
      <w:pPr>
        <w:spacing w:after="0" w:line="480" w:lineRule="auto"/>
        <w:jc w:val="both"/>
        <w:rPr>
          <w:rFonts w:ascii="Times New Roman" w:hAnsi="Times New Roman" w:cs="Times New Roman"/>
          <w:sz w:val="24"/>
          <w:szCs w:val="24"/>
          <w:lang w:val="en-US"/>
        </w:rPr>
      </w:pPr>
      <w:r w:rsidRPr="001B76E3">
        <w:rPr>
          <w:rFonts w:ascii="Times New Roman" w:hAnsi="Times New Roman" w:cs="Times New Roman"/>
          <w:sz w:val="24"/>
          <w:szCs w:val="24"/>
          <w:highlight w:val="cyan"/>
          <w:lang w:val="en-US"/>
        </w:rPr>
        <w:t>Figure 4. Experimental arrangements for measurements made on in-air plastic water pipes: (a) Photograph illustrating each test rig, (b) Leak noise excitation mechanism and (c) Schematic diagram (rotated 90 degrees) for the UK (i) and Brazilian (ii) test rigs (not to scale).</w:t>
      </w:r>
    </w:p>
    <w:p w14:paraId="09620003" w14:textId="77777777" w:rsidR="00B61A8F" w:rsidRDefault="00B61A8F" w:rsidP="00D92850">
      <w:pPr>
        <w:spacing w:after="0" w:line="480" w:lineRule="auto"/>
        <w:jc w:val="both"/>
        <w:rPr>
          <w:rFonts w:ascii="Times New Roman" w:hAnsi="Times New Roman" w:cs="Times New Roman"/>
          <w:sz w:val="24"/>
          <w:szCs w:val="24"/>
          <w:lang w:val="en-US"/>
        </w:rPr>
      </w:pPr>
    </w:p>
    <w:p w14:paraId="46788716" w14:textId="1F699564" w:rsidR="00CF06B3" w:rsidRDefault="00D92850" w:rsidP="00D92850">
      <w:pPr>
        <w:spacing w:after="0" w:line="480" w:lineRule="auto"/>
        <w:jc w:val="both"/>
        <w:rPr>
          <w:rFonts w:ascii="Times New Roman" w:hAnsi="Times New Roman" w:cs="Times New Roman"/>
          <w:sz w:val="24"/>
          <w:szCs w:val="24"/>
          <w:lang w:val="en-US"/>
        </w:rPr>
      </w:pPr>
      <w:r w:rsidRPr="00D92850">
        <w:rPr>
          <w:rFonts w:ascii="Times New Roman" w:hAnsi="Times New Roman" w:cs="Times New Roman"/>
          <w:sz w:val="24"/>
          <w:szCs w:val="24"/>
          <w:lang w:val="en-US"/>
        </w:rPr>
        <w:t xml:space="preserve">The </w:t>
      </w:r>
      <w:r w:rsidR="007D0614">
        <w:rPr>
          <w:rFonts w:ascii="Times New Roman" w:hAnsi="Times New Roman" w:cs="Times New Roman"/>
          <w:sz w:val="24"/>
          <w:szCs w:val="24"/>
          <w:lang w:val="en-US"/>
        </w:rPr>
        <w:t>UK</w:t>
      </w:r>
      <w:r w:rsidR="00DF51CA">
        <w:rPr>
          <w:rFonts w:ascii="Times New Roman" w:hAnsi="Times New Roman" w:cs="Times New Roman"/>
          <w:sz w:val="24"/>
          <w:szCs w:val="24"/>
          <w:lang w:val="en-US"/>
        </w:rPr>
        <w:t xml:space="preserve"> test rig</w:t>
      </w:r>
      <w:r w:rsidRPr="00D92850">
        <w:rPr>
          <w:rFonts w:ascii="Times New Roman" w:hAnsi="Times New Roman" w:cs="Times New Roman"/>
          <w:sz w:val="24"/>
          <w:szCs w:val="24"/>
          <w:lang w:val="en-US"/>
        </w:rPr>
        <w:t xml:space="preserve"> </w:t>
      </w:r>
      <w:r w:rsidR="003B53B8">
        <w:rPr>
          <w:rFonts w:ascii="Times New Roman" w:hAnsi="Times New Roman" w:cs="Times New Roman"/>
          <w:sz w:val="24"/>
          <w:szCs w:val="24"/>
          <w:lang w:val="en-US"/>
        </w:rPr>
        <w:t>has been described in</w:t>
      </w:r>
      <w:r w:rsidR="00A14E29">
        <w:rPr>
          <w:rFonts w:ascii="Times New Roman" w:hAnsi="Times New Roman" w:cs="Times New Roman"/>
          <w:sz w:val="24"/>
          <w:szCs w:val="24"/>
          <w:lang w:val="en-US"/>
        </w:rPr>
        <w:t xml:space="preserve"> [8]</w:t>
      </w:r>
      <w:r w:rsidR="007D0614">
        <w:rPr>
          <w:rFonts w:ascii="Times New Roman" w:hAnsi="Times New Roman" w:cs="Times New Roman"/>
          <w:sz w:val="24"/>
          <w:szCs w:val="24"/>
          <w:lang w:val="en-US"/>
        </w:rPr>
        <w:t>. I</w:t>
      </w:r>
      <w:r w:rsidRPr="00D92850">
        <w:rPr>
          <w:rFonts w:ascii="Times New Roman" w:hAnsi="Times New Roman" w:cs="Times New Roman"/>
          <w:sz w:val="24"/>
          <w:szCs w:val="24"/>
          <w:lang w:val="en-US"/>
        </w:rPr>
        <w:t xml:space="preserve">t consists of a </w:t>
      </w:r>
      <w:r w:rsidR="00DF51CA">
        <w:rPr>
          <w:rFonts w:ascii="Times New Roman" w:hAnsi="Times New Roman" w:cs="Times New Roman"/>
          <w:sz w:val="24"/>
          <w:szCs w:val="24"/>
          <w:lang w:val="en-US"/>
        </w:rPr>
        <w:t xml:space="preserve">2 m long </w:t>
      </w:r>
      <w:proofErr w:type="gramStart"/>
      <w:r w:rsidRPr="00D92850">
        <w:rPr>
          <w:rFonts w:ascii="Times New Roman" w:hAnsi="Times New Roman" w:cs="Times New Roman"/>
          <w:sz w:val="24"/>
          <w:szCs w:val="24"/>
          <w:lang w:val="en-US"/>
        </w:rPr>
        <w:t>water-filled</w:t>
      </w:r>
      <w:proofErr w:type="gramEnd"/>
      <w:r w:rsidRPr="00D92850">
        <w:rPr>
          <w:rFonts w:ascii="Times New Roman" w:hAnsi="Times New Roman" w:cs="Times New Roman"/>
          <w:sz w:val="24"/>
          <w:szCs w:val="24"/>
          <w:lang w:val="en-US"/>
        </w:rPr>
        <w:t xml:space="preserve"> MDPE pipe </w:t>
      </w:r>
      <w:r w:rsidR="0061635E">
        <w:rPr>
          <w:rFonts w:ascii="Times New Roman" w:hAnsi="Times New Roman" w:cs="Times New Roman"/>
          <w:sz w:val="24"/>
          <w:szCs w:val="24"/>
          <w:lang w:val="en-US"/>
        </w:rPr>
        <w:t xml:space="preserve">arranged vertically </w:t>
      </w:r>
      <w:r w:rsidR="003B7BF6">
        <w:rPr>
          <w:rFonts w:ascii="Times New Roman" w:hAnsi="Times New Roman" w:cs="Times New Roman"/>
          <w:sz w:val="24"/>
          <w:szCs w:val="24"/>
          <w:lang w:val="en-US"/>
        </w:rPr>
        <w:t xml:space="preserve">in the laboratory </w:t>
      </w:r>
      <w:r w:rsidRPr="00D92850">
        <w:rPr>
          <w:rFonts w:ascii="Times New Roman" w:hAnsi="Times New Roman" w:cs="Times New Roman"/>
          <w:sz w:val="24"/>
          <w:szCs w:val="24"/>
          <w:lang w:val="en-US"/>
        </w:rPr>
        <w:t>as show</w:t>
      </w:r>
      <w:r w:rsidR="0061635E">
        <w:rPr>
          <w:rFonts w:ascii="Times New Roman" w:hAnsi="Times New Roman" w:cs="Times New Roman"/>
          <w:sz w:val="24"/>
          <w:szCs w:val="24"/>
          <w:lang w:val="en-US"/>
        </w:rPr>
        <w:t>n</w:t>
      </w:r>
      <w:r w:rsidRPr="00D92850">
        <w:rPr>
          <w:rFonts w:ascii="Times New Roman" w:hAnsi="Times New Roman" w:cs="Times New Roman"/>
          <w:sz w:val="24"/>
          <w:szCs w:val="24"/>
          <w:lang w:val="en-US"/>
        </w:rPr>
        <w:t xml:space="preserve"> in Fig. </w:t>
      </w:r>
      <w:r w:rsidR="00957B1F">
        <w:rPr>
          <w:rFonts w:ascii="Times New Roman" w:hAnsi="Times New Roman" w:cs="Times New Roman"/>
          <w:sz w:val="24"/>
          <w:szCs w:val="24"/>
          <w:lang w:val="en-US"/>
        </w:rPr>
        <w:t>4</w:t>
      </w:r>
      <w:r w:rsidRPr="00D92850">
        <w:rPr>
          <w:rFonts w:ascii="Times New Roman" w:hAnsi="Times New Roman" w:cs="Times New Roman"/>
          <w:sz w:val="24"/>
          <w:szCs w:val="24"/>
          <w:lang w:val="en-US"/>
        </w:rPr>
        <w:t>(a</w:t>
      </w:r>
      <w:r w:rsidR="007D0614">
        <w:rPr>
          <w:rFonts w:ascii="Times New Roman" w:hAnsi="Times New Roman" w:cs="Times New Roman"/>
          <w:sz w:val="24"/>
          <w:szCs w:val="24"/>
          <w:lang w:val="en-US"/>
        </w:rPr>
        <w:t>i</w:t>
      </w:r>
      <w:r w:rsidRPr="00D92850">
        <w:rPr>
          <w:rFonts w:ascii="Times New Roman" w:hAnsi="Times New Roman" w:cs="Times New Roman"/>
          <w:sz w:val="24"/>
          <w:szCs w:val="24"/>
          <w:lang w:val="en-US"/>
        </w:rPr>
        <w:t xml:space="preserve">). </w:t>
      </w:r>
      <w:r w:rsidR="003B7BF6">
        <w:rPr>
          <w:rFonts w:ascii="Times New Roman" w:hAnsi="Times New Roman" w:cs="Times New Roman"/>
          <w:sz w:val="24"/>
          <w:szCs w:val="24"/>
          <w:lang w:val="en-US"/>
        </w:rPr>
        <w:t>The w</w:t>
      </w:r>
      <w:r w:rsidRPr="00D92850">
        <w:rPr>
          <w:rFonts w:ascii="Times New Roman" w:hAnsi="Times New Roman" w:cs="Times New Roman"/>
          <w:sz w:val="24"/>
          <w:szCs w:val="24"/>
          <w:lang w:val="en-US"/>
        </w:rPr>
        <w:t xml:space="preserve">ater was excited at the upper end by an electrodynamic shaker attached to a light, rigid piston depicted in Fig. </w:t>
      </w:r>
      <w:r w:rsidR="00957B1F">
        <w:rPr>
          <w:rFonts w:ascii="Times New Roman" w:hAnsi="Times New Roman" w:cs="Times New Roman"/>
          <w:sz w:val="24"/>
          <w:szCs w:val="24"/>
          <w:lang w:val="en-US"/>
        </w:rPr>
        <w:t>4</w:t>
      </w:r>
      <w:r w:rsidRPr="00D92850">
        <w:rPr>
          <w:rFonts w:ascii="Times New Roman" w:hAnsi="Times New Roman" w:cs="Times New Roman"/>
          <w:sz w:val="24"/>
          <w:szCs w:val="24"/>
          <w:lang w:val="en-US"/>
        </w:rPr>
        <w:t>(b</w:t>
      </w:r>
      <w:r w:rsidR="007D0614">
        <w:rPr>
          <w:rFonts w:ascii="Times New Roman" w:hAnsi="Times New Roman" w:cs="Times New Roman"/>
          <w:sz w:val="24"/>
          <w:szCs w:val="24"/>
          <w:lang w:val="en-US"/>
        </w:rPr>
        <w:t>i</w:t>
      </w:r>
      <w:r w:rsidRPr="00D92850">
        <w:rPr>
          <w:rFonts w:ascii="Times New Roman" w:hAnsi="Times New Roman" w:cs="Times New Roman"/>
          <w:sz w:val="24"/>
          <w:szCs w:val="24"/>
          <w:lang w:val="en-US"/>
        </w:rPr>
        <w:t xml:space="preserve">). The </w:t>
      </w:r>
      <w:r w:rsidR="0033463A">
        <w:rPr>
          <w:rFonts w:ascii="Times New Roman" w:hAnsi="Times New Roman" w:cs="Times New Roman"/>
          <w:sz w:val="24"/>
          <w:szCs w:val="24"/>
          <w:lang w:val="en-US"/>
        </w:rPr>
        <w:t>mean radius of the</w:t>
      </w:r>
      <w:r w:rsidRPr="00D92850">
        <w:rPr>
          <w:rFonts w:ascii="Times New Roman" w:hAnsi="Times New Roman" w:cs="Times New Roman"/>
          <w:sz w:val="24"/>
          <w:szCs w:val="24"/>
          <w:lang w:val="en-US"/>
        </w:rPr>
        <w:t xml:space="preserve"> pipe is </w:t>
      </w:r>
      <w:r w:rsidR="0033463A">
        <w:rPr>
          <w:rFonts w:ascii="Times New Roman" w:hAnsi="Times New Roman" w:cs="Times New Roman"/>
          <w:sz w:val="24"/>
          <w:szCs w:val="24"/>
          <w:lang w:val="en-US"/>
        </w:rPr>
        <w:t>84.5</w:t>
      </w:r>
      <w:r w:rsidRPr="00D92850">
        <w:rPr>
          <w:rFonts w:ascii="Times New Roman" w:hAnsi="Times New Roman" w:cs="Times New Roman"/>
          <w:sz w:val="24"/>
          <w:szCs w:val="24"/>
          <w:lang w:val="en-US"/>
        </w:rPr>
        <w:t xml:space="preserve"> mm and the wall thickness </w:t>
      </w:r>
      <w:proofErr w:type="gramStart"/>
      <w:r w:rsidRPr="00D92850">
        <w:rPr>
          <w:rFonts w:ascii="Times New Roman" w:hAnsi="Times New Roman" w:cs="Times New Roman"/>
          <w:sz w:val="24"/>
          <w:szCs w:val="24"/>
          <w:lang w:val="en-US"/>
        </w:rPr>
        <w:t>is</w:t>
      </w:r>
      <w:proofErr w:type="gramEnd"/>
      <w:r w:rsidR="005B7CBA">
        <w:rPr>
          <w:rFonts w:ascii="Times New Roman" w:hAnsi="Times New Roman" w:cs="Times New Roman"/>
          <w:sz w:val="24"/>
          <w:szCs w:val="24"/>
          <w:lang w:val="en-US"/>
        </w:rPr>
        <w:t xml:space="preserve"> </w:t>
      </w:r>
      <w:r w:rsidRPr="00D92850">
        <w:rPr>
          <w:rFonts w:ascii="Times New Roman" w:hAnsi="Times New Roman" w:cs="Times New Roman"/>
          <w:sz w:val="24"/>
          <w:szCs w:val="24"/>
          <w:lang w:val="en-US"/>
        </w:rPr>
        <w:t xml:space="preserve">11 mm. The </w:t>
      </w:r>
      <w:proofErr w:type="spellStart"/>
      <w:r w:rsidRPr="00D92850">
        <w:rPr>
          <w:rFonts w:ascii="Times New Roman" w:hAnsi="Times New Roman" w:cs="Times New Roman"/>
          <w:sz w:val="24"/>
          <w:szCs w:val="24"/>
          <w:lang w:val="en-US"/>
        </w:rPr>
        <w:t>centre</w:t>
      </w:r>
      <w:proofErr w:type="spellEnd"/>
      <w:r w:rsidRPr="00D92850">
        <w:rPr>
          <w:rFonts w:ascii="Times New Roman" w:hAnsi="Times New Roman" w:cs="Times New Roman"/>
          <w:sz w:val="24"/>
          <w:szCs w:val="24"/>
          <w:lang w:val="en-US"/>
        </w:rPr>
        <w:t xml:space="preserve"> section of the pipe was instrumented with four calibrated PVDF wire ring transducers</w:t>
      </w:r>
      <w:r w:rsidR="00E455C5">
        <w:rPr>
          <w:rFonts w:ascii="Times New Roman" w:hAnsi="Times New Roman" w:cs="Times New Roman"/>
          <w:sz w:val="24"/>
          <w:szCs w:val="24"/>
          <w:lang w:val="en-US"/>
        </w:rPr>
        <w:t>, which are shown in Fig</w:t>
      </w:r>
      <w:r w:rsidR="00723E3E">
        <w:rPr>
          <w:rFonts w:ascii="Times New Roman" w:hAnsi="Times New Roman" w:cs="Times New Roman"/>
          <w:sz w:val="24"/>
          <w:szCs w:val="24"/>
          <w:lang w:val="en-US"/>
        </w:rPr>
        <w:t xml:space="preserve">. </w:t>
      </w:r>
      <w:r w:rsidR="00957B1F">
        <w:rPr>
          <w:rFonts w:ascii="Times New Roman" w:hAnsi="Times New Roman" w:cs="Times New Roman"/>
          <w:sz w:val="24"/>
          <w:szCs w:val="24"/>
          <w:lang w:val="en-US"/>
        </w:rPr>
        <w:t>4</w:t>
      </w:r>
      <w:r w:rsidR="00723E3E">
        <w:rPr>
          <w:rFonts w:ascii="Times New Roman" w:hAnsi="Times New Roman" w:cs="Times New Roman"/>
          <w:sz w:val="24"/>
          <w:szCs w:val="24"/>
          <w:lang w:val="en-US"/>
        </w:rPr>
        <w:t xml:space="preserve">(bi) and the schematic diagram </w:t>
      </w:r>
      <w:r w:rsidR="001970D9">
        <w:rPr>
          <w:rFonts w:ascii="Times New Roman" w:hAnsi="Times New Roman" w:cs="Times New Roman"/>
          <w:sz w:val="24"/>
          <w:szCs w:val="24"/>
          <w:lang w:val="en-US"/>
        </w:rPr>
        <w:t xml:space="preserve">depicted </w:t>
      </w:r>
      <w:r w:rsidR="00723E3E">
        <w:rPr>
          <w:rFonts w:ascii="Times New Roman" w:hAnsi="Times New Roman" w:cs="Times New Roman"/>
          <w:sz w:val="24"/>
          <w:szCs w:val="24"/>
          <w:lang w:val="en-US"/>
        </w:rPr>
        <w:t xml:space="preserve">in Fig. </w:t>
      </w:r>
      <w:r w:rsidR="00957B1F">
        <w:rPr>
          <w:rFonts w:ascii="Times New Roman" w:hAnsi="Times New Roman" w:cs="Times New Roman"/>
          <w:sz w:val="24"/>
          <w:szCs w:val="24"/>
          <w:lang w:val="en-US"/>
        </w:rPr>
        <w:t>4</w:t>
      </w:r>
      <w:r w:rsidR="00723E3E">
        <w:rPr>
          <w:rFonts w:ascii="Times New Roman" w:hAnsi="Times New Roman" w:cs="Times New Roman"/>
          <w:sz w:val="24"/>
          <w:szCs w:val="24"/>
          <w:lang w:val="en-US"/>
        </w:rPr>
        <w:t>(ci)</w:t>
      </w:r>
      <w:r w:rsidR="00D81EA2">
        <w:rPr>
          <w:rFonts w:ascii="Times New Roman" w:hAnsi="Times New Roman" w:cs="Times New Roman"/>
          <w:sz w:val="24"/>
          <w:szCs w:val="24"/>
          <w:lang w:val="en-US"/>
        </w:rPr>
        <w:t>. The transducers indirectly measure the acoustic pressure inside the pipe by measuring the circu</w:t>
      </w:r>
      <w:r w:rsidR="000744DC">
        <w:rPr>
          <w:rFonts w:ascii="Times New Roman" w:hAnsi="Times New Roman" w:cs="Times New Roman"/>
          <w:sz w:val="24"/>
          <w:szCs w:val="24"/>
          <w:lang w:val="en-US"/>
        </w:rPr>
        <w:t>m</w:t>
      </w:r>
      <w:r w:rsidR="00D81EA2">
        <w:rPr>
          <w:rFonts w:ascii="Times New Roman" w:hAnsi="Times New Roman" w:cs="Times New Roman"/>
          <w:sz w:val="24"/>
          <w:szCs w:val="24"/>
          <w:lang w:val="en-US"/>
        </w:rPr>
        <w:t>ferential strain of the pipe</w:t>
      </w:r>
      <w:r w:rsidR="00957A46">
        <w:rPr>
          <w:rFonts w:ascii="Times New Roman" w:hAnsi="Times New Roman" w:cs="Times New Roman"/>
          <w:sz w:val="24"/>
          <w:szCs w:val="24"/>
          <w:lang w:val="en-US"/>
        </w:rPr>
        <w:t>-</w:t>
      </w:r>
      <w:r w:rsidR="00D81EA2">
        <w:rPr>
          <w:rFonts w:ascii="Times New Roman" w:hAnsi="Times New Roman" w:cs="Times New Roman"/>
          <w:sz w:val="24"/>
          <w:szCs w:val="24"/>
          <w:lang w:val="en-US"/>
        </w:rPr>
        <w:t xml:space="preserve">wall. </w:t>
      </w:r>
      <w:r w:rsidR="00CC4FA1">
        <w:rPr>
          <w:rFonts w:ascii="Times New Roman" w:hAnsi="Times New Roman" w:cs="Times New Roman"/>
          <w:sz w:val="24"/>
          <w:szCs w:val="24"/>
          <w:lang w:val="en-US"/>
        </w:rPr>
        <w:t>Th</w:t>
      </w:r>
      <w:r w:rsidR="00BC369B">
        <w:rPr>
          <w:rFonts w:ascii="Times New Roman" w:hAnsi="Times New Roman" w:cs="Times New Roman"/>
          <w:sz w:val="24"/>
          <w:szCs w:val="24"/>
          <w:lang w:val="en-US"/>
        </w:rPr>
        <w:t xml:space="preserve">ree of the transducers, spaced </w:t>
      </w:r>
      <w:r w:rsidRPr="00D92850">
        <w:rPr>
          <w:rFonts w:ascii="Times New Roman" w:hAnsi="Times New Roman" w:cs="Times New Roman"/>
          <w:sz w:val="24"/>
          <w:szCs w:val="24"/>
          <w:lang w:val="en-US"/>
        </w:rPr>
        <w:t>0.5 m apart</w:t>
      </w:r>
      <w:r w:rsidR="009B2B27">
        <w:rPr>
          <w:rFonts w:ascii="Times New Roman" w:hAnsi="Times New Roman" w:cs="Times New Roman"/>
          <w:sz w:val="24"/>
          <w:szCs w:val="24"/>
          <w:lang w:val="en-US"/>
        </w:rPr>
        <w:t xml:space="preserve">, were used to extract the </w:t>
      </w:r>
      <w:r w:rsidR="0028675F">
        <w:rPr>
          <w:rFonts w:ascii="Times New Roman" w:hAnsi="Times New Roman" w:cs="Times New Roman"/>
          <w:sz w:val="24"/>
          <w:szCs w:val="24"/>
          <w:lang w:val="en-US"/>
        </w:rPr>
        <w:t xml:space="preserve">wavenumber </w:t>
      </w:r>
      <w:r w:rsidR="00A96768">
        <w:rPr>
          <w:rFonts w:ascii="Times New Roman" w:hAnsi="Times New Roman" w:cs="Times New Roman"/>
          <w:sz w:val="24"/>
          <w:szCs w:val="24"/>
          <w:lang w:val="en-US"/>
        </w:rPr>
        <w:t xml:space="preserve">from measured data </w:t>
      </w:r>
      <w:r w:rsidR="0028675F">
        <w:rPr>
          <w:rFonts w:ascii="Times New Roman" w:hAnsi="Times New Roman" w:cs="Times New Roman"/>
          <w:sz w:val="24"/>
          <w:szCs w:val="24"/>
          <w:lang w:val="en-US"/>
        </w:rPr>
        <w:t xml:space="preserve">for the </w:t>
      </w:r>
      <w:r w:rsidR="00073849">
        <w:rPr>
          <w:rFonts w:ascii="Times New Roman" w:hAnsi="Times New Roman" w:cs="Times New Roman"/>
          <w:sz w:val="24"/>
          <w:szCs w:val="24"/>
          <w:lang w:val="en-US"/>
        </w:rPr>
        <w:t>wave propagating directly from the piston</w:t>
      </w:r>
      <w:r w:rsidR="00213FCB">
        <w:rPr>
          <w:rFonts w:ascii="Times New Roman" w:hAnsi="Times New Roman" w:cs="Times New Roman"/>
          <w:sz w:val="24"/>
          <w:szCs w:val="24"/>
          <w:lang w:val="en-US"/>
        </w:rPr>
        <w:t>,</w:t>
      </w:r>
      <w:r w:rsidR="0068391F">
        <w:rPr>
          <w:rFonts w:ascii="Times New Roman" w:hAnsi="Times New Roman" w:cs="Times New Roman"/>
          <w:sz w:val="24"/>
          <w:szCs w:val="24"/>
          <w:lang w:val="en-US"/>
        </w:rPr>
        <w:t xml:space="preserve"> </w:t>
      </w:r>
      <w:r w:rsidR="0028675F">
        <w:rPr>
          <w:rFonts w:ascii="Times New Roman" w:hAnsi="Times New Roman" w:cs="Times New Roman"/>
          <w:sz w:val="24"/>
          <w:szCs w:val="24"/>
          <w:lang w:val="en-US"/>
        </w:rPr>
        <w:t xml:space="preserve">which was </w:t>
      </w:r>
      <w:r w:rsidRPr="00D92850">
        <w:rPr>
          <w:rFonts w:ascii="Times New Roman" w:hAnsi="Times New Roman" w:cs="Times New Roman"/>
          <w:sz w:val="24"/>
          <w:szCs w:val="24"/>
          <w:lang w:val="en-US"/>
        </w:rPr>
        <w:t>excited with a swept sine input from 30 Hz to 1 kHz</w:t>
      </w:r>
      <w:r w:rsidR="0068391F">
        <w:rPr>
          <w:rFonts w:ascii="Times New Roman" w:hAnsi="Times New Roman" w:cs="Times New Roman"/>
          <w:sz w:val="24"/>
          <w:szCs w:val="24"/>
          <w:lang w:val="en-US"/>
        </w:rPr>
        <w:t>,</w:t>
      </w:r>
      <w:r w:rsidR="00CF06B3">
        <w:rPr>
          <w:rFonts w:ascii="Times New Roman" w:hAnsi="Times New Roman" w:cs="Times New Roman"/>
          <w:sz w:val="24"/>
          <w:szCs w:val="24"/>
          <w:lang w:val="en-US"/>
        </w:rPr>
        <w:t xml:space="preserve"> </w:t>
      </w:r>
      <w:r w:rsidR="0068391F">
        <w:rPr>
          <w:rFonts w:ascii="Times New Roman" w:hAnsi="Times New Roman" w:cs="Times New Roman"/>
          <w:sz w:val="24"/>
          <w:szCs w:val="24"/>
          <w:lang w:val="en-US"/>
        </w:rPr>
        <w:t>using the method described in [</w:t>
      </w:r>
      <w:r w:rsidR="00A14E29">
        <w:rPr>
          <w:rFonts w:ascii="Times New Roman" w:hAnsi="Times New Roman" w:cs="Times New Roman"/>
          <w:sz w:val="24"/>
          <w:szCs w:val="24"/>
          <w:lang w:val="en-US"/>
        </w:rPr>
        <w:t>8</w:t>
      </w:r>
      <w:r w:rsidR="0068391F">
        <w:rPr>
          <w:rFonts w:ascii="Times New Roman" w:hAnsi="Times New Roman" w:cs="Times New Roman"/>
          <w:sz w:val="24"/>
          <w:szCs w:val="24"/>
          <w:lang w:val="en-US"/>
        </w:rPr>
        <w:t>]</w:t>
      </w:r>
      <w:r w:rsidR="00A96768">
        <w:rPr>
          <w:rFonts w:ascii="Times New Roman" w:hAnsi="Times New Roman" w:cs="Times New Roman"/>
          <w:sz w:val="24"/>
          <w:szCs w:val="24"/>
          <w:lang w:val="en-US"/>
        </w:rPr>
        <w:t>.</w:t>
      </w:r>
      <w:r w:rsidR="00682615">
        <w:rPr>
          <w:rFonts w:ascii="Times New Roman" w:hAnsi="Times New Roman" w:cs="Times New Roman"/>
          <w:sz w:val="24"/>
          <w:szCs w:val="24"/>
          <w:lang w:val="en-US"/>
        </w:rPr>
        <w:t xml:space="preserve"> </w:t>
      </w:r>
      <w:r w:rsidR="00682615" w:rsidRPr="00391DD9">
        <w:rPr>
          <w:rFonts w:ascii="Times New Roman" w:hAnsi="Times New Roman" w:cs="Times New Roman"/>
          <w:sz w:val="24"/>
          <w:szCs w:val="24"/>
          <w:highlight w:val="yellow"/>
          <w:lang w:val="en-US"/>
        </w:rPr>
        <w:t>More details</w:t>
      </w:r>
      <w:r w:rsidR="00391DD9" w:rsidRPr="00391DD9">
        <w:rPr>
          <w:rFonts w:ascii="Times New Roman" w:hAnsi="Times New Roman" w:cs="Times New Roman"/>
          <w:sz w:val="24"/>
          <w:szCs w:val="24"/>
          <w:highlight w:val="yellow"/>
          <w:lang w:val="en-US"/>
        </w:rPr>
        <w:t xml:space="preserve"> on the acquisition system and parameters can be found in </w:t>
      </w:r>
      <w:r w:rsidR="002B685E">
        <w:rPr>
          <w:rFonts w:ascii="Times New Roman" w:hAnsi="Times New Roman" w:cs="Times New Roman"/>
          <w:sz w:val="24"/>
          <w:szCs w:val="24"/>
          <w:highlight w:val="yellow"/>
          <w:lang w:val="en-US"/>
        </w:rPr>
        <w:t xml:space="preserve">the reference </w:t>
      </w:r>
      <w:r w:rsidR="00391DD9" w:rsidRPr="00391DD9">
        <w:rPr>
          <w:rFonts w:ascii="Times New Roman" w:hAnsi="Times New Roman" w:cs="Times New Roman"/>
          <w:sz w:val="24"/>
          <w:szCs w:val="24"/>
          <w:highlight w:val="yellow"/>
          <w:lang w:val="en-US"/>
        </w:rPr>
        <w:t>[8].</w:t>
      </w:r>
    </w:p>
    <w:p w14:paraId="14698B64" w14:textId="77777777" w:rsidR="00D92850" w:rsidRPr="00D92850" w:rsidRDefault="00D92850" w:rsidP="00D92850">
      <w:pPr>
        <w:spacing w:after="0" w:line="480" w:lineRule="auto"/>
        <w:jc w:val="both"/>
        <w:rPr>
          <w:rFonts w:ascii="Times New Roman" w:hAnsi="Times New Roman" w:cs="Times New Roman"/>
          <w:sz w:val="24"/>
          <w:szCs w:val="24"/>
          <w:lang w:val="en-US"/>
        </w:rPr>
      </w:pPr>
    </w:p>
    <w:p w14:paraId="4FBF39A8" w14:textId="43706B32" w:rsidR="00A705FF" w:rsidRDefault="00D92850" w:rsidP="00F12A28">
      <w:pPr>
        <w:spacing w:after="0" w:line="480" w:lineRule="auto"/>
        <w:jc w:val="both"/>
        <w:rPr>
          <w:rFonts w:ascii="Times New Roman" w:hAnsi="Times New Roman" w:cs="Times New Roman"/>
          <w:sz w:val="24"/>
          <w:szCs w:val="24"/>
          <w:lang w:val="en-US"/>
        </w:rPr>
      </w:pPr>
      <w:r w:rsidRPr="00D92850">
        <w:rPr>
          <w:rFonts w:ascii="Times New Roman" w:hAnsi="Times New Roman" w:cs="Times New Roman"/>
          <w:sz w:val="24"/>
          <w:szCs w:val="24"/>
          <w:lang w:val="en-US"/>
        </w:rPr>
        <w:t xml:space="preserve">The </w:t>
      </w:r>
      <w:r w:rsidR="00B153D9">
        <w:rPr>
          <w:rFonts w:ascii="Times New Roman" w:hAnsi="Times New Roman" w:cs="Times New Roman"/>
          <w:sz w:val="24"/>
          <w:szCs w:val="24"/>
          <w:lang w:val="en-US"/>
        </w:rPr>
        <w:t>test rig</w:t>
      </w:r>
      <w:r w:rsidRPr="00D92850">
        <w:rPr>
          <w:rFonts w:ascii="Times New Roman" w:hAnsi="Times New Roman" w:cs="Times New Roman"/>
          <w:sz w:val="24"/>
          <w:szCs w:val="24"/>
          <w:lang w:val="en-US"/>
        </w:rPr>
        <w:t xml:space="preserve"> in Brazil, consists of a</w:t>
      </w:r>
      <w:r w:rsidR="000D5823">
        <w:rPr>
          <w:rFonts w:ascii="Times New Roman" w:hAnsi="Times New Roman" w:cs="Times New Roman"/>
          <w:sz w:val="24"/>
          <w:szCs w:val="24"/>
          <w:lang w:val="en-US"/>
        </w:rPr>
        <w:t xml:space="preserve"> 30 m long</w:t>
      </w:r>
      <w:r w:rsidRPr="00D92850">
        <w:rPr>
          <w:rFonts w:ascii="Times New Roman" w:hAnsi="Times New Roman" w:cs="Times New Roman"/>
          <w:sz w:val="24"/>
          <w:szCs w:val="24"/>
          <w:lang w:val="en-US"/>
        </w:rPr>
        <w:t xml:space="preserve"> PVC pipe with </w:t>
      </w:r>
      <w:r w:rsidR="0033463A">
        <w:rPr>
          <w:rFonts w:ascii="Times New Roman" w:hAnsi="Times New Roman" w:cs="Times New Roman"/>
          <w:sz w:val="24"/>
          <w:szCs w:val="24"/>
          <w:lang w:val="en-US"/>
        </w:rPr>
        <w:t>mean radius</w:t>
      </w:r>
      <w:r w:rsidRPr="00D92850">
        <w:rPr>
          <w:rFonts w:ascii="Times New Roman" w:hAnsi="Times New Roman" w:cs="Times New Roman"/>
          <w:sz w:val="24"/>
          <w:szCs w:val="24"/>
          <w:lang w:val="en-US"/>
        </w:rPr>
        <w:t xml:space="preserve"> and wall thickness of </w:t>
      </w:r>
      <w:r w:rsidR="0033463A">
        <w:rPr>
          <w:rFonts w:ascii="Times New Roman" w:hAnsi="Times New Roman" w:cs="Times New Roman"/>
          <w:sz w:val="24"/>
          <w:szCs w:val="24"/>
          <w:lang w:val="en-US"/>
        </w:rPr>
        <w:t>28.4</w:t>
      </w:r>
      <w:r w:rsidRPr="00D92850">
        <w:rPr>
          <w:rFonts w:ascii="Times New Roman" w:hAnsi="Times New Roman" w:cs="Times New Roman"/>
          <w:sz w:val="24"/>
          <w:szCs w:val="24"/>
          <w:lang w:val="en-US"/>
        </w:rPr>
        <w:t xml:space="preserve"> mm and 3.3 mm, respectively. The pipe is laid on </w:t>
      </w:r>
      <w:r w:rsidR="000D5823">
        <w:rPr>
          <w:rFonts w:ascii="Times New Roman" w:hAnsi="Times New Roman" w:cs="Times New Roman"/>
          <w:sz w:val="24"/>
          <w:szCs w:val="24"/>
          <w:lang w:val="en-US"/>
        </w:rPr>
        <w:t xml:space="preserve">a </w:t>
      </w:r>
      <w:r w:rsidRPr="00D92850">
        <w:rPr>
          <w:rFonts w:ascii="Times New Roman" w:hAnsi="Times New Roman" w:cs="Times New Roman"/>
          <w:sz w:val="24"/>
          <w:szCs w:val="24"/>
          <w:lang w:val="en-US"/>
        </w:rPr>
        <w:t>bed</w:t>
      </w:r>
      <w:r w:rsidR="000D5823">
        <w:rPr>
          <w:rFonts w:ascii="Times New Roman" w:hAnsi="Times New Roman" w:cs="Times New Roman"/>
          <w:sz w:val="24"/>
          <w:szCs w:val="24"/>
          <w:lang w:val="en-US"/>
        </w:rPr>
        <w:t xml:space="preserve"> of </w:t>
      </w:r>
      <w:proofErr w:type="gramStart"/>
      <w:r w:rsidR="000D5823">
        <w:rPr>
          <w:rFonts w:ascii="Times New Roman" w:hAnsi="Times New Roman" w:cs="Times New Roman"/>
          <w:sz w:val="24"/>
          <w:szCs w:val="24"/>
          <w:lang w:val="en-US"/>
        </w:rPr>
        <w:t>sand</w:t>
      </w:r>
      <w:r w:rsidR="008C2573">
        <w:rPr>
          <w:rFonts w:ascii="Times New Roman" w:hAnsi="Times New Roman" w:cs="Times New Roman"/>
          <w:sz w:val="24"/>
          <w:szCs w:val="24"/>
          <w:lang w:val="en-US"/>
        </w:rPr>
        <w:t xml:space="preserve">, </w:t>
      </w:r>
      <w:r w:rsidR="00622DA8">
        <w:rPr>
          <w:rFonts w:ascii="Times New Roman" w:hAnsi="Times New Roman" w:cs="Times New Roman"/>
          <w:sz w:val="24"/>
          <w:szCs w:val="24"/>
          <w:lang w:val="en-US"/>
        </w:rPr>
        <w:t>and</w:t>
      </w:r>
      <w:proofErr w:type="gramEnd"/>
      <w:r w:rsidR="008C2573">
        <w:rPr>
          <w:rFonts w:ascii="Times New Roman" w:hAnsi="Times New Roman" w:cs="Times New Roman"/>
          <w:sz w:val="24"/>
          <w:szCs w:val="24"/>
          <w:lang w:val="en-US"/>
        </w:rPr>
        <w:t xml:space="preserve"> is otherwise open to the air as shown in </w:t>
      </w:r>
      <w:r w:rsidRPr="00D92850">
        <w:rPr>
          <w:rFonts w:ascii="Times New Roman" w:hAnsi="Times New Roman" w:cs="Times New Roman"/>
          <w:sz w:val="24"/>
          <w:szCs w:val="24"/>
          <w:lang w:val="en-US"/>
        </w:rPr>
        <w:t xml:space="preserve">Fig. </w:t>
      </w:r>
      <w:r w:rsidR="00957B1F">
        <w:rPr>
          <w:rFonts w:ascii="Times New Roman" w:hAnsi="Times New Roman" w:cs="Times New Roman"/>
          <w:sz w:val="24"/>
          <w:szCs w:val="24"/>
          <w:lang w:val="en-US"/>
        </w:rPr>
        <w:t>4</w:t>
      </w:r>
      <w:r w:rsidRPr="00D92850">
        <w:rPr>
          <w:rFonts w:ascii="Times New Roman" w:hAnsi="Times New Roman" w:cs="Times New Roman"/>
          <w:sz w:val="24"/>
          <w:szCs w:val="24"/>
          <w:lang w:val="en-US"/>
        </w:rPr>
        <w:t>(</w:t>
      </w:r>
      <w:proofErr w:type="spellStart"/>
      <w:r w:rsidRPr="00D92850">
        <w:rPr>
          <w:rFonts w:ascii="Times New Roman" w:hAnsi="Times New Roman" w:cs="Times New Roman"/>
          <w:sz w:val="24"/>
          <w:szCs w:val="24"/>
          <w:lang w:val="en-US"/>
        </w:rPr>
        <w:t>aii</w:t>
      </w:r>
      <w:proofErr w:type="spellEnd"/>
      <w:r w:rsidRPr="00D92850">
        <w:rPr>
          <w:rFonts w:ascii="Times New Roman" w:hAnsi="Times New Roman" w:cs="Times New Roman"/>
          <w:sz w:val="24"/>
          <w:szCs w:val="24"/>
          <w:lang w:val="en-US"/>
        </w:rPr>
        <w:t xml:space="preserve">). The pipe </w:t>
      </w:r>
      <w:r w:rsidR="001D416A">
        <w:rPr>
          <w:rFonts w:ascii="Times New Roman" w:hAnsi="Times New Roman" w:cs="Times New Roman"/>
          <w:sz w:val="24"/>
          <w:szCs w:val="24"/>
          <w:lang w:val="en-US"/>
        </w:rPr>
        <w:t xml:space="preserve">pressurized by </w:t>
      </w:r>
      <w:r w:rsidR="009E0880">
        <w:rPr>
          <w:rFonts w:ascii="Times New Roman" w:hAnsi="Times New Roman" w:cs="Times New Roman"/>
          <w:sz w:val="24"/>
          <w:szCs w:val="24"/>
          <w:lang w:val="en-US"/>
        </w:rPr>
        <w:t xml:space="preserve">a </w:t>
      </w:r>
      <w:r w:rsidRPr="00D92850">
        <w:rPr>
          <w:rFonts w:ascii="Times New Roman" w:hAnsi="Times New Roman" w:cs="Times New Roman"/>
          <w:sz w:val="24"/>
          <w:szCs w:val="24"/>
          <w:lang w:val="en-US"/>
        </w:rPr>
        <w:t xml:space="preserve">water main, and the </w:t>
      </w:r>
      <w:r w:rsidR="00ED4FC6">
        <w:rPr>
          <w:rFonts w:ascii="Times New Roman" w:hAnsi="Times New Roman" w:cs="Times New Roman"/>
          <w:sz w:val="24"/>
          <w:szCs w:val="24"/>
          <w:lang w:val="en-US"/>
        </w:rPr>
        <w:t xml:space="preserve">wave is generated by a </w:t>
      </w:r>
      <w:r w:rsidRPr="00D92850">
        <w:rPr>
          <w:rFonts w:ascii="Times New Roman" w:hAnsi="Times New Roman" w:cs="Times New Roman"/>
          <w:sz w:val="24"/>
          <w:szCs w:val="24"/>
          <w:lang w:val="en-US"/>
        </w:rPr>
        <w:t xml:space="preserve">leak </w:t>
      </w:r>
      <w:r w:rsidR="00ED4FC6">
        <w:rPr>
          <w:rFonts w:ascii="Times New Roman" w:hAnsi="Times New Roman" w:cs="Times New Roman"/>
          <w:sz w:val="24"/>
          <w:szCs w:val="24"/>
          <w:lang w:val="en-US"/>
        </w:rPr>
        <w:t xml:space="preserve">from a 0.05 mm diameter </w:t>
      </w:r>
      <w:r w:rsidRPr="00D92850">
        <w:rPr>
          <w:rFonts w:ascii="Times New Roman" w:hAnsi="Times New Roman" w:cs="Times New Roman"/>
          <w:sz w:val="24"/>
          <w:szCs w:val="24"/>
          <w:lang w:val="en-US"/>
        </w:rPr>
        <w:t>hole</w:t>
      </w:r>
      <w:r w:rsidR="00EA1AFD">
        <w:rPr>
          <w:rFonts w:ascii="Times New Roman" w:hAnsi="Times New Roman" w:cs="Times New Roman"/>
          <w:sz w:val="24"/>
          <w:szCs w:val="24"/>
          <w:lang w:val="en-US"/>
        </w:rPr>
        <w:t xml:space="preserve"> as shown in </w:t>
      </w:r>
      <w:r w:rsidR="002D0D9F">
        <w:rPr>
          <w:rFonts w:ascii="Times New Roman" w:hAnsi="Times New Roman" w:cs="Times New Roman"/>
          <w:sz w:val="24"/>
          <w:szCs w:val="24"/>
          <w:lang w:val="en-US"/>
        </w:rPr>
        <w:t>the figure</w:t>
      </w:r>
      <w:r w:rsidRPr="00D92850">
        <w:rPr>
          <w:rFonts w:ascii="Times New Roman" w:hAnsi="Times New Roman" w:cs="Times New Roman"/>
          <w:sz w:val="24"/>
          <w:szCs w:val="24"/>
          <w:lang w:val="en-US"/>
        </w:rPr>
        <w:t xml:space="preserve">. </w:t>
      </w:r>
      <w:r w:rsidR="009F1633">
        <w:rPr>
          <w:rFonts w:ascii="Times New Roman" w:hAnsi="Times New Roman" w:cs="Times New Roman"/>
          <w:sz w:val="24"/>
          <w:szCs w:val="24"/>
          <w:lang w:val="en-US"/>
        </w:rPr>
        <w:t>Accele</w:t>
      </w:r>
      <w:r w:rsidR="001D416A">
        <w:rPr>
          <w:rFonts w:ascii="Times New Roman" w:hAnsi="Times New Roman" w:cs="Times New Roman"/>
          <w:sz w:val="24"/>
          <w:szCs w:val="24"/>
          <w:lang w:val="en-US"/>
        </w:rPr>
        <w:t>r</w:t>
      </w:r>
      <w:r w:rsidR="009F1633">
        <w:rPr>
          <w:rFonts w:ascii="Times New Roman" w:hAnsi="Times New Roman" w:cs="Times New Roman"/>
          <w:sz w:val="24"/>
          <w:szCs w:val="24"/>
          <w:lang w:val="en-US"/>
        </w:rPr>
        <w:t>ation of the pipe</w:t>
      </w:r>
      <w:r w:rsidR="00957A46">
        <w:rPr>
          <w:rFonts w:ascii="Times New Roman" w:hAnsi="Times New Roman" w:cs="Times New Roman"/>
          <w:sz w:val="24"/>
          <w:szCs w:val="24"/>
          <w:lang w:val="en-US"/>
        </w:rPr>
        <w:t>-</w:t>
      </w:r>
      <w:r w:rsidR="009F1633">
        <w:rPr>
          <w:rFonts w:ascii="Times New Roman" w:hAnsi="Times New Roman" w:cs="Times New Roman"/>
          <w:sz w:val="24"/>
          <w:szCs w:val="24"/>
          <w:lang w:val="en-US"/>
        </w:rPr>
        <w:t xml:space="preserve">wall was measured </w:t>
      </w:r>
      <w:r w:rsidRPr="00D92850">
        <w:rPr>
          <w:rFonts w:ascii="Times New Roman" w:hAnsi="Times New Roman" w:cs="Times New Roman"/>
          <w:sz w:val="24"/>
          <w:szCs w:val="24"/>
          <w:lang w:val="en-US"/>
        </w:rPr>
        <w:t xml:space="preserve">using two </w:t>
      </w:r>
      <w:proofErr w:type="spellStart"/>
      <w:r w:rsidRPr="00D92850">
        <w:rPr>
          <w:rFonts w:ascii="Times New Roman" w:hAnsi="Times New Roman" w:cs="Times New Roman"/>
          <w:sz w:val="24"/>
          <w:szCs w:val="24"/>
          <w:lang w:val="en-US"/>
        </w:rPr>
        <w:t>Bruel</w:t>
      </w:r>
      <w:proofErr w:type="spellEnd"/>
      <w:r w:rsidRPr="00D92850">
        <w:rPr>
          <w:rFonts w:ascii="Times New Roman" w:hAnsi="Times New Roman" w:cs="Times New Roman"/>
          <w:sz w:val="24"/>
          <w:szCs w:val="24"/>
          <w:lang w:val="en-US"/>
        </w:rPr>
        <w:t xml:space="preserve"> &amp; </w:t>
      </w:r>
      <w:proofErr w:type="spellStart"/>
      <w:r w:rsidRPr="00D92850">
        <w:rPr>
          <w:rFonts w:ascii="Times New Roman" w:hAnsi="Times New Roman" w:cs="Times New Roman"/>
          <w:sz w:val="24"/>
          <w:szCs w:val="24"/>
          <w:lang w:val="en-US"/>
        </w:rPr>
        <w:t>Kjaer</w:t>
      </w:r>
      <w:proofErr w:type="spellEnd"/>
      <w:r w:rsidRPr="00D92850">
        <w:rPr>
          <w:rFonts w:ascii="Times New Roman" w:hAnsi="Times New Roman" w:cs="Times New Roman"/>
          <w:sz w:val="24"/>
          <w:szCs w:val="24"/>
          <w:lang w:val="en-US"/>
        </w:rPr>
        <w:t xml:space="preserve"> type 4506B003 </w:t>
      </w:r>
      <w:r w:rsidR="009F1633">
        <w:rPr>
          <w:rFonts w:ascii="Times New Roman" w:hAnsi="Times New Roman" w:cs="Times New Roman"/>
          <w:sz w:val="24"/>
          <w:szCs w:val="24"/>
          <w:lang w:val="en-US"/>
        </w:rPr>
        <w:t>accelerometer</w:t>
      </w:r>
      <w:r w:rsidR="00E634D2">
        <w:rPr>
          <w:rFonts w:ascii="Times New Roman" w:hAnsi="Times New Roman" w:cs="Times New Roman"/>
          <w:sz w:val="24"/>
          <w:szCs w:val="24"/>
          <w:lang w:val="en-US"/>
        </w:rPr>
        <w:t>s</w:t>
      </w:r>
      <w:r w:rsidR="00100FF0">
        <w:rPr>
          <w:rFonts w:ascii="Times New Roman" w:hAnsi="Times New Roman" w:cs="Times New Roman"/>
          <w:sz w:val="24"/>
          <w:szCs w:val="24"/>
          <w:lang w:val="en-US"/>
        </w:rPr>
        <w:t xml:space="preserve"> </w:t>
      </w:r>
      <w:r w:rsidR="002A6B5B" w:rsidRPr="00D0774C">
        <w:rPr>
          <w:rFonts w:ascii="Times New Roman" w:hAnsi="Times New Roman" w:cs="Times New Roman"/>
          <w:sz w:val="24"/>
          <w:szCs w:val="24"/>
          <w:highlight w:val="yellow"/>
          <w:lang w:val="en-US"/>
        </w:rPr>
        <w:t xml:space="preserve">and a </w:t>
      </w:r>
      <w:r w:rsidR="002A6B5B" w:rsidRPr="003535BE">
        <w:rPr>
          <w:rFonts w:ascii="Times New Roman" w:hAnsi="Times New Roman" w:cs="Times New Roman"/>
          <w:sz w:val="24"/>
          <w:szCs w:val="24"/>
          <w:highlight w:val="yellow"/>
          <w:lang w:val="en-US"/>
        </w:rPr>
        <w:t>LMS SCADAS acquisition system</w:t>
      </w:r>
      <w:r w:rsidR="00F05647">
        <w:rPr>
          <w:rFonts w:ascii="Times New Roman" w:hAnsi="Times New Roman" w:cs="Times New Roman"/>
          <w:sz w:val="24"/>
          <w:szCs w:val="24"/>
          <w:highlight w:val="yellow"/>
          <w:lang w:val="en-US"/>
        </w:rPr>
        <w:t xml:space="preserve"> from SIEMENS</w:t>
      </w:r>
      <w:r w:rsidR="00C12A47" w:rsidRPr="003535BE">
        <w:rPr>
          <w:rFonts w:ascii="Times New Roman" w:hAnsi="Times New Roman" w:cs="Times New Roman"/>
          <w:sz w:val="24"/>
          <w:szCs w:val="24"/>
          <w:highlight w:val="yellow"/>
          <w:lang w:val="en-US"/>
        </w:rPr>
        <w:t xml:space="preserve">, where time histories were recorded at a </w:t>
      </w:r>
      <w:r w:rsidR="00C12A47" w:rsidRPr="003535BE">
        <w:rPr>
          <w:rFonts w:ascii="Times New Roman" w:hAnsi="Times New Roman" w:cs="Times New Roman"/>
          <w:sz w:val="24"/>
          <w:szCs w:val="24"/>
          <w:highlight w:val="yellow"/>
          <w:lang w:val="en-US"/>
        </w:rPr>
        <w:lastRenderedPageBreak/>
        <w:t>sampling frequency of 12.8 kHz for 60 s</w:t>
      </w:r>
      <w:r w:rsidR="00C12A47" w:rsidRPr="00C12A47">
        <w:rPr>
          <w:rFonts w:ascii="Times New Roman" w:hAnsi="Times New Roman" w:cs="Times New Roman"/>
          <w:sz w:val="24"/>
          <w:szCs w:val="24"/>
          <w:lang w:val="en-US"/>
        </w:rPr>
        <w:t>.</w:t>
      </w:r>
      <w:r w:rsidR="004073BA">
        <w:rPr>
          <w:rFonts w:ascii="Times New Roman" w:hAnsi="Times New Roman" w:cs="Times New Roman"/>
          <w:sz w:val="24"/>
          <w:szCs w:val="24"/>
          <w:lang w:val="en-US"/>
        </w:rPr>
        <w:t xml:space="preserve"> One of </w:t>
      </w:r>
      <w:r w:rsidR="004073BA" w:rsidRPr="009D78DA">
        <w:rPr>
          <w:rFonts w:ascii="Times New Roman" w:hAnsi="Times New Roman" w:cs="Times New Roman"/>
          <w:sz w:val="24"/>
          <w:szCs w:val="24"/>
          <w:highlight w:val="yellow"/>
          <w:lang w:val="en-US"/>
        </w:rPr>
        <w:t>the</w:t>
      </w:r>
      <w:r w:rsidR="00811FEC" w:rsidRPr="009D78DA">
        <w:rPr>
          <w:rFonts w:ascii="Times New Roman" w:hAnsi="Times New Roman" w:cs="Times New Roman"/>
          <w:sz w:val="24"/>
          <w:szCs w:val="24"/>
          <w:highlight w:val="yellow"/>
          <w:lang w:val="en-US"/>
        </w:rPr>
        <w:t xml:space="preserve"> accelerometers</w:t>
      </w:r>
      <w:r w:rsidR="004073BA">
        <w:rPr>
          <w:rFonts w:ascii="Times New Roman" w:hAnsi="Times New Roman" w:cs="Times New Roman"/>
          <w:sz w:val="24"/>
          <w:szCs w:val="24"/>
          <w:lang w:val="en-US"/>
        </w:rPr>
        <w:t xml:space="preserve"> was positioned next to the leak as shown in Fig. </w:t>
      </w:r>
      <w:r w:rsidR="00957B1F">
        <w:rPr>
          <w:rFonts w:ascii="Times New Roman" w:hAnsi="Times New Roman" w:cs="Times New Roman"/>
          <w:sz w:val="24"/>
          <w:szCs w:val="24"/>
          <w:lang w:val="en-US"/>
        </w:rPr>
        <w:t>4</w:t>
      </w:r>
      <w:r w:rsidR="00FC7CCB">
        <w:rPr>
          <w:rFonts w:ascii="Times New Roman" w:hAnsi="Times New Roman" w:cs="Times New Roman"/>
          <w:sz w:val="24"/>
          <w:szCs w:val="24"/>
          <w:lang w:val="en-US"/>
        </w:rPr>
        <w:t>(</w:t>
      </w:r>
      <w:proofErr w:type="spellStart"/>
      <w:r w:rsidR="00FC7CCB">
        <w:rPr>
          <w:rFonts w:ascii="Times New Roman" w:hAnsi="Times New Roman" w:cs="Times New Roman"/>
          <w:sz w:val="24"/>
          <w:szCs w:val="24"/>
          <w:lang w:val="en-US"/>
        </w:rPr>
        <w:t>bii</w:t>
      </w:r>
      <w:proofErr w:type="spellEnd"/>
      <w:r w:rsidR="00FC7CCB">
        <w:rPr>
          <w:rFonts w:ascii="Times New Roman" w:hAnsi="Times New Roman" w:cs="Times New Roman"/>
          <w:sz w:val="24"/>
          <w:szCs w:val="24"/>
          <w:lang w:val="en-US"/>
        </w:rPr>
        <w:t>)</w:t>
      </w:r>
      <w:r w:rsidR="009F1633">
        <w:rPr>
          <w:rFonts w:ascii="Times New Roman" w:hAnsi="Times New Roman" w:cs="Times New Roman"/>
          <w:sz w:val="24"/>
          <w:szCs w:val="24"/>
          <w:lang w:val="en-US"/>
        </w:rPr>
        <w:t xml:space="preserve"> </w:t>
      </w:r>
      <w:r w:rsidR="00C16C7C">
        <w:rPr>
          <w:rFonts w:ascii="Times New Roman" w:hAnsi="Times New Roman" w:cs="Times New Roman"/>
          <w:sz w:val="24"/>
          <w:szCs w:val="24"/>
          <w:lang w:val="en-US"/>
        </w:rPr>
        <w:t xml:space="preserve">and the other was placed </w:t>
      </w:r>
      <w:r w:rsidRPr="00D92850">
        <w:rPr>
          <w:rFonts w:ascii="Times New Roman" w:hAnsi="Times New Roman" w:cs="Times New Roman"/>
          <w:sz w:val="24"/>
          <w:szCs w:val="24"/>
          <w:lang w:val="en-US"/>
        </w:rPr>
        <w:t xml:space="preserve">3 </w:t>
      </w:r>
      <w:proofErr w:type="spellStart"/>
      <w:r w:rsidRPr="00D92850">
        <w:rPr>
          <w:rFonts w:ascii="Times New Roman" w:hAnsi="Times New Roman" w:cs="Times New Roman"/>
          <w:sz w:val="24"/>
          <w:szCs w:val="24"/>
          <w:lang w:val="en-US"/>
        </w:rPr>
        <w:t>metres</w:t>
      </w:r>
      <w:proofErr w:type="spellEnd"/>
      <w:r w:rsidRPr="00D92850">
        <w:rPr>
          <w:rFonts w:ascii="Times New Roman" w:hAnsi="Times New Roman" w:cs="Times New Roman"/>
          <w:sz w:val="24"/>
          <w:szCs w:val="24"/>
          <w:lang w:val="en-US"/>
        </w:rPr>
        <w:t xml:space="preserve"> away </w:t>
      </w:r>
      <w:r w:rsidR="00C16C7C">
        <w:rPr>
          <w:rFonts w:ascii="Times New Roman" w:hAnsi="Times New Roman" w:cs="Times New Roman"/>
          <w:sz w:val="24"/>
          <w:szCs w:val="24"/>
          <w:lang w:val="en-US"/>
        </w:rPr>
        <w:t xml:space="preserve">as shown in the schematic diagram </w:t>
      </w:r>
      <w:r w:rsidRPr="00D92850">
        <w:rPr>
          <w:rFonts w:ascii="Times New Roman" w:hAnsi="Times New Roman" w:cs="Times New Roman"/>
          <w:sz w:val="24"/>
          <w:szCs w:val="24"/>
          <w:lang w:val="en-US"/>
        </w:rPr>
        <w:t xml:space="preserve">shown in Fig. </w:t>
      </w:r>
      <w:r w:rsidR="00957B1F">
        <w:rPr>
          <w:rFonts w:ascii="Times New Roman" w:hAnsi="Times New Roman" w:cs="Times New Roman"/>
          <w:sz w:val="24"/>
          <w:szCs w:val="24"/>
          <w:lang w:val="en-US"/>
        </w:rPr>
        <w:t>4</w:t>
      </w:r>
      <w:r w:rsidRPr="00D92850">
        <w:rPr>
          <w:rFonts w:ascii="Times New Roman" w:hAnsi="Times New Roman" w:cs="Times New Roman"/>
          <w:sz w:val="24"/>
          <w:szCs w:val="24"/>
          <w:lang w:val="en-US"/>
        </w:rPr>
        <w:t>(</w:t>
      </w:r>
      <w:r w:rsidR="007D0614">
        <w:rPr>
          <w:rFonts w:ascii="Times New Roman" w:hAnsi="Times New Roman" w:cs="Times New Roman"/>
          <w:sz w:val="24"/>
          <w:szCs w:val="24"/>
          <w:lang w:val="en-US"/>
        </w:rPr>
        <w:t>c</w:t>
      </w:r>
      <w:r w:rsidRPr="00D92850">
        <w:rPr>
          <w:rFonts w:ascii="Times New Roman" w:hAnsi="Times New Roman" w:cs="Times New Roman"/>
          <w:sz w:val="24"/>
          <w:szCs w:val="24"/>
          <w:lang w:val="en-US"/>
        </w:rPr>
        <w:t>ii). The</w:t>
      </w:r>
      <w:r w:rsidR="00A705FF">
        <w:rPr>
          <w:rFonts w:ascii="Times New Roman" w:hAnsi="Times New Roman" w:cs="Times New Roman"/>
          <w:sz w:val="24"/>
          <w:szCs w:val="24"/>
          <w:lang w:val="en-US"/>
        </w:rPr>
        <w:t xml:space="preserve"> wave speed was determined by calculating the time of flight from the cross-correlation </w:t>
      </w:r>
      <w:r w:rsidR="00C5387A">
        <w:rPr>
          <w:rFonts w:ascii="Times New Roman" w:hAnsi="Times New Roman" w:cs="Times New Roman"/>
          <w:sz w:val="24"/>
          <w:szCs w:val="24"/>
          <w:lang w:val="en-US"/>
        </w:rPr>
        <w:t>between the two signals [</w:t>
      </w:r>
      <w:r w:rsidR="00A14E29">
        <w:rPr>
          <w:rFonts w:ascii="Times New Roman" w:hAnsi="Times New Roman" w:cs="Times New Roman"/>
          <w:sz w:val="24"/>
          <w:szCs w:val="24"/>
          <w:lang w:val="en-US"/>
        </w:rPr>
        <w:t>9</w:t>
      </w:r>
      <w:r w:rsidR="00C5387A">
        <w:rPr>
          <w:rFonts w:ascii="Times New Roman" w:hAnsi="Times New Roman" w:cs="Times New Roman"/>
          <w:sz w:val="24"/>
          <w:szCs w:val="24"/>
          <w:lang w:val="en-US"/>
        </w:rPr>
        <w:t>].</w:t>
      </w:r>
      <w:r w:rsidRPr="00D92850">
        <w:rPr>
          <w:rFonts w:ascii="Times New Roman" w:hAnsi="Times New Roman" w:cs="Times New Roman"/>
          <w:sz w:val="24"/>
          <w:szCs w:val="24"/>
          <w:lang w:val="en-US"/>
        </w:rPr>
        <w:t xml:space="preserve"> </w:t>
      </w:r>
    </w:p>
    <w:p w14:paraId="44B2D834" w14:textId="19F2BB0D" w:rsidR="00C04329" w:rsidRDefault="00C04329" w:rsidP="00F12A28">
      <w:pPr>
        <w:spacing w:after="0" w:line="480" w:lineRule="auto"/>
        <w:jc w:val="both"/>
        <w:rPr>
          <w:rFonts w:ascii="Times New Roman" w:hAnsi="Times New Roman" w:cs="Times New Roman"/>
          <w:sz w:val="24"/>
          <w:szCs w:val="24"/>
          <w:lang w:val="en-US"/>
        </w:rPr>
      </w:pPr>
    </w:p>
    <w:p w14:paraId="5992D924" w14:textId="76EAF711" w:rsidR="00526339" w:rsidRDefault="00134C5D" w:rsidP="00526339">
      <w:pPr>
        <w:spacing w:after="0" w:line="480" w:lineRule="auto"/>
        <w:jc w:val="both"/>
        <w:rPr>
          <w:rFonts w:ascii="Times New Roman" w:eastAsia="Times New Roman" w:hAnsi="Times New Roman" w:cs="Times New Roman"/>
          <w:iCs/>
          <w:sz w:val="24"/>
          <w:szCs w:val="24"/>
          <w:highlight w:val="yellow"/>
          <w:shd w:val="clear" w:color="auto" w:fill="FFFFFF"/>
          <w:lang w:val="en-US" w:eastAsia="pt-BR"/>
        </w:rPr>
      </w:pPr>
      <w:r>
        <w:rPr>
          <w:rFonts w:ascii="Times New Roman" w:eastAsia="Times New Roman" w:hAnsi="Times New Roman" w:cs="Times New Roman"/>
          <w:bCs/>
          <w:sz w:val="24"/>
          <w:szCs w:val="24"/>
          <w:lang w:val="en-GB" w:eastAsia="pt-BR"/>
        </w:rPr>
        <w:t xml:space="preserve">Figures </w:t>
      </w:r>
      <w:r w:rsidR="00957B1F">
        <w:rPr>
          <w:rFonts w:ascii="Times New Roman" w:eastAsia="Times New Roman" w:hAnsi="Times New Roman" w:cs="Times New Roman"/>
          <w:bCs/>
          <w:sz w:val="24"/>
          <w:szCs w:val="24"/>
          <w:lang w:val="en-GB" w:eastAsia="pt-BR"/>
        </w:rPr>
        <w:t>5</w:t>
      </w:r>
      <w:r>
        <w:rPr>
          <w:rFonts w:ascii="Times New Roman" w:eastAsia="Times New Roman" w:hAnsi="Times New Roman" w:cs="Times New Roman"/>
          <w:bCs/>
          <w:sz w:val="24"/>
          <w:szCs w:val="24"/>
          <w:lang w:val="en-GB" w:eastAsia="pt-BR"/>
        </w:rPr>
        <w:t xml:space="preserve">(a) and </w:t>
      </w:r>
      <w:r w:rsidR="00957B1F">
        <w:rPr>
          <w:rFonts w:ascii="Times New Roman" w:eastAsia="Times New Roman" w:hAnsi="Times New Roman" w:cs="Times New Roman"/>
          <w:bCs/>
          <w:sz w:val="24"/>
          <w:szCs w:val="24"/>
          <w:lang w:val="en-GB" w:eastAsia="pt-BR"/>
        </w:rPr>
        <w:t>5</w:t>
      </w:r>
      <w:r>
        <w:rPr>
          <w:rFonts w:ascii="Times New Roman" w:eastAsia="Times New Roman" w:hAnsi="Times New Roman" w:cs="Times New Roman"/>
          <w:bCs/>
          <w:sz w:val="24"/>
          <w:szCs w:val="24"/>
          <w:lang w:val="en-GB" w:eastAsia="pt-BR"/>
        </w:rPr>
        <w:t xml:space="preserve">(b) show the results for the UK pipe system and for the Brazilian pipe </w:t>
      </w:r>
      <w:r w:rsidR="005D10E0">
        <w:rPr>
          <w:rFonts w:ascii="Times New Roman" w:eastAsia="Times New Roman" w:hAnsi="Times New Roman" w:cs="Times New Roman"/>
          <w:bCs/>
          <w:sz w:val="24"/>
          <w:szCs w:val="24"/>
          <w:lang w:val="en-GB" w:eastAsia="pt-BR"/>
        </w:rPr>
        <w:t>systems,</w:t>
      </w:r>
      <w:r>
        <w:rPr>
          <w:rFonts w:ascii="Times New Roman" w:eastAsia="Times New Roman" w:hAnsi="Times New Roman" w:cs="Times New Roman"/>
          <w:bCs/>
          <w:sz w:val="24"/>
          <w:szCs w:val="24"/>
          <w:lang w:val="en-GB" w:eastAsia="pt-BR"/>
        </w:rPr>
        <w:t xml:space="preserve"> respectively</w:t>
      </w:r>
      <w:bookmarkStart w:id="3" w:name="_Hlk57644077"/>
      <w:r>
        <w:rPr>
          <w:rFonts w:ascii="Times New Roman" w:eastAsia="Times New Roman" w:hAnsi="Times New Roman" w:cs="Times New Roman"/>
          <w:bCs/>
          <w:sz w:val="24"/>
          <w:szCs w:val="24"/>
          <w:lang w:val="en-GB" w:eastAsia="pt-BR"/>
        </w:rPr>
        <w:t xml:space="preserve">. </w:t>
      </w:r>
      <w:r w:rsidR="004B3088" w:rsidRPr="003A6890">
        <w:rPr>
          <w:rFonts w:ascii="Times New Roman" w:eastAsia="Times New Roman" w:hAnsi="Times New Roman" w:cs="Times New Roman"/>
          <w:bCs/>
          <w:sz w:val="24"/>
          <w:szCs w:val="24"/>
          <w:highlight w:val="yellow"/>
          <w:lang w:val="en-GB" w:eastAsia="pt-BR"/>
        </w:rPr>
        <w:t xml:space="preserve">Note that </w:t>
      </w:r>
      <w:r w:rsidR="00326AC5">
        <w:rPr>
          <w:rFonts w:ascii="Times New Roman" w:eastAsia="Times New Roman" w:hAnsi="Times New Roman" w:cs="Times New Roman"/>
          <w:bCs/>
          <w:sz w:val="24"/>
          <w:szCs w:val="24"/>
          <w:highlight w:val="yellow"/>
          <w:lang w:val="en-GB" w:eastAsia="pt-BR"/>
        </w:rPr>
        <w:t xml:space="preserve">the </w:t>
      </w:r>
      <w:r w:rsidR="007B22B7">
        <w:rPr>
          <w:rFonts w:ascii="Times New Roman" w:eastAsia="Times New Roman" w:hAnsi="Times New Roman" w:cs="Times New Roman"/>
          <w:bCs/>
          <w:sz w:val="24"/>
          <w:szCs w:val="24"/>
          <w:highlight w:val="yellow"/>
          <w:lang w:val="en-GB" w:eastAsia="pt-BR"/>
        </w:rPr>
        <w:t>frequency r</w:t>
      </w:r>
      <w:r w:rsidR="004B3088" w:rsidRPr="003A6890">
        <w:rPr>
          <w:rFonts w:ascii="Times New Roman" w:eastAsia="Times New Roman" w:hAnsi="Times New Roman" w:cs="Times New Roman"/>
          <w:bCs/>
          <w:sz w:val="24"/>
          <w:szCs w:val="24"/>
          <w:highlight w:val="yellow"/>
          <w:lang w:val="en-GB" w:eastAsia="pt-BR"/>
        </w:rPr>
        <w:t xml:space="preserve">ange </w:t>
      </w:r>
      <w:r w:rsidR="007B22B7">
        <w:rPr>
          <w:rFonts w:ascii="Times New Roman" w:eastAsia="Times New Roman" w:hAnsi="Times New Roman" w:cs="Times New Roman"/>
          <w:bCs/>
          <w:sz w:val="24"/>
          <w:szCs w:val="24"/>
          <w:highlight w:val="yellow"/>
          <w:lang w:val="en-GB" w:eastAsia="pt-BR"/>
        </w:rPr>
        <w:t xml:space="preserve">in which leak noise </w:t>
      </w:r>
      <w:r w:rsidR="00326AC5">
        <w:rPr>
          <w:rFonts w:ascii="Times New Roman" w:eastAsia="Times New Roman" w:hAnsi="Times New Roman" w:cs="Times New Roman"/>
          <w:bCs/>
          <w:sz w:val="24"/>
          <w:szCs w:val="24"/>
          <w:highlight w:val="yellow"/>
          <w:lang w:val="en-GB" w:eastAsia="pt-BR"/>
        </w:rPr>
        <w:t>wa</w:t>
      </w:r>
      <w:r w:rsidR="007B22B7">
        <w:rPr>
          <w:rFonts w:ascii="Times New Roman" w:eastAsia="Times New Roman" w:hAnsi="Times New Roman" w:cs="Times New Roman"/>
          <w:bCs/>
          <w:sz w:val="24"/>
          <w:szCs w:val="24"/>
          <w:highlight w:val="yellow"/>
          <w:lang w:val="en-GB" w:eastAsia="pt-BR"/>
        </w:rPr>
        <w:t xml:space="preserve">s measured </w:t>
      </w:r>
      <w:r w:rsidR="004B3088" w:rsidRPr="003A6890">
        <w:rPr>
          <w:rFonts w:ascii="Times New Roman" w:eastAsia="Times New Roman" w:hAnsi="Times New Roman" w:cs="Times New Roman"/>
          <w:bCs/>
          <w:sz w:val="24"/>
          <w:szCs w:val="24"/>
          <w:highlight w:val="yellow"/>
          <w:lang w:val="en-GB" w:eastAsia="pt-BR"/>
        </w:rPr>
        <w:t xml:space="preserve">for the UK </w:t>
      </w:r>
      <w:bookmarkStart w:id="4" w:name="_Hlk56001815"/>
      <w:r w:rsidR="004B3088" w:rsidRPr="003A6890">
        <w:rPr>
          <w:rFonts w:ascii="Times New Roman" w:eastAsia="Times New Roman" w:hAnsi="Times New Roman" w:cs="Times New Roman"/>
          <w:bCs/>
          <w:sz w:val="24"/>
          <w:szCs w:val="24"/>
          <w:highlight w:val="yellow"/>
          <w:lang w:val="en-GB" w:eastAsia="pt-BR"/>
        </w:rPr>
        <w:t xml:space="preserve">pipe system </w:t>
      </w:r>
      <w:bookmarkEnd w:id="4"/>
      <w:r w:rsidR="004B3088" w:rsidRPr="003A6890">
        <w:rPr>
          <w:rFonts w:ascii="Times New Roman" w:eastAsia="Times New Roman" w:hAnsi="Times New Roman" w:cs="Times New Roman"/>
          <w:bCs/>
          <w:sz w:val="24"/>
          <w:szCs w:val="24"/>
          <w:highlight w:val="yellow"/>
          <w:lang w:val="en-GB" w:eastAsia="pt-BR"/>
        </w:rPr>
        <w:t>is from 0 to 1</w:t>
      </w:r>
      <w:r w:rsidR="004B3088" w:rsidRPr="004B3088">
        <w:rPr>
          <w:rFonts w:ascii="Times New Roman" w:eastAsia="Times New Roman" w:hAnsi="Times New Roman" w:cs="Times New Roman"/>
          <w:bCs/>
          <w:sz w:val="24"/>
          <w:szCs w:val="24"/>
          <w:highlight w:val="yellow"/>
          <w:lang w:val="en-US" w:eastAsia="pt-BR"/>
        </w:rPr>
        <w:t xml:space="preserve"> </w:t>
      </w:r>
      <w:r w:rsidR="004B3088" w:rsidRPr="003A6890">
        <w:rPr>
          <w:rFonts w:ascii="Times New Roman" w:eastAsia="Times New Roman" w:hAnsi="Times New Roman" w:cs="Times New Roman"/>
          <w:bCs/>
          <w:sz w:val="24"/>
          <w:szCs w:val="24"/>
          <w:highlight w:val="yellow"/>
          <w:lang w:val="en-GB" w:eastAsia="pt-BR"/>
        </w:rPr>
        <w:t xml:space="preserve">kHz </w:t>
      </w:r>
      <w:r w:rsidR="007B22B7">
        <w:rPr>
          <w:rFonts w:ascii="Times New Roman" w:eastAsia="Times New Roman" w:hAnsi="Times New Roman" w:cs="Times New Roman"/>
          <w:bCs/>
          <w:sz w:val="24"/>
          <w:szCs w:val="24"/>
          <w:highlight w:val="yellow"/>
          <w:lang w:val="en-GB" w:eastAsia="pt-BR"/>
        </w:rPr>
        <w:t xml:space="preserve">compared to </w:t>
      </w:r>
      <w:r w:rsidR="007B22B7" w:rsidRPr="004B3088">
        <w:rPr>
          <w:rFonts w:ascii="Times New Roman" w:eastAsia="Times New Roman" w:hAnsi="Times New Roman" w:cs="Times New Roman"/>
          <w:bCs/>
          <w:sz w:val="24"/>
          <w:szCs w:val="24"/>
          <w:highlight w:val="yellow"/>
          <w:lang w:val="en-US" w:eastAsia="pt-BR"/>
        </w:rPr>
        <w:t>0 to 2 kHz</w:t>
      </w:r>
      <w:r w:rsidR="007B22B7" w:rsidRPr="003A6890">
        <w:rPr>
          <w:rFonts w:ascii="Times New Roman" w:eastAsia="Times New Roman" w:hAnsi="Times New Roman" w:cs="Times New Roman"/>
          <w:bCs/>
          <w:sz w:val="24"/>
          <w:szCs w:val="24"/>
          <w:highlight w:val="yellow"/>
          <w:lang w:val="en-GB" w:eastAsia="pt-BR"/>
        </w:rPr>
        <w:t xml:space="preserve"> </w:t>
      </w:r>
      <w:r w:rsidR="004B3088" w:rsidRPr="003A6890">
        <w:rPr>
          <w:rFonts w:ascii="Times New Roman" w:eastAsia="Times New Roman" w:hAnsi="Times New Roman" w:cs="Times New Roman"/>
          <w:bCs/>
          <w:sz w:val="24"/>
          <w:szCs w:val="24"/>
          <w:highlight w:val="yellow"/>
          <w:lang w:val="en-GB" w:eastAsia="pt-BR"/>
        </w:rPr>
        <w:t>for the</w:t>
      </w:r>
      <w:r w:rsidR="004B3088" w:rsidRPr="004B3088">
        <w:rPr>
          <w:rFonts w:ascii="Times New Roman" w:eastAsia="Times New Roman" w:hAnsi="Times New Roman" w:cs="Times New Roman"/>
          <w:bCs/>
          <w:sz w:val="24"/>
          <w:szCs w:val="24"/>
          <w:highlight w:val="yellow"/>
          <w:lang w:val="en-US" w:eastAsia="pt-BR"/>
        </w:rPr>
        <w:t xml:space="preserve"> Brazilian </w:t>
      </w:r>
      <w:r w:rsidR="007B22B7">
        <w:rPr>
          <w:rFonts w:ascii="Times New Roman" w:eastAsia="Times New Roman" w:hAnsi="Times New Roman" w:cs="Times New Roman"/>
          <w:bCs/>
          <w:sz w:val="24"/>
          <w:szCs w:val="24"/>
          <w:highlight w:val="yellow"/>
          <w:lang w:val="en-US" w:eastAsia="pt-BR"/>
        </w:rPr>
        <w:t>pipe system. The frequency range is much higher for the Brazilian pipe system because</w:t>
      </w:r>
      <w:r w:rsidR="004B3088" w:rsidRPr="004B3088">
        <w:rPr>
          <w:rFonts w:ascii="Times New Roman" w:eastAsia="Times New Roman" w:hAnsi="Times New Roman" w:cs="Times New Roman"/>
          <w:bCs/>
          <w:sz w:val="24"/>
          <w:szCs w:val="24"/>
          <w:highlight w:val="yellow"/>
          <w:lang w:val="en-US" w:eastAsia="pt-BR"/>
        </w:rPr>
        <w:t xml:space="preserve"> the pipe has a smaller </w:t>
      </w:r>
      <w:r w:rsidR="007B22B7">
        <w:rPr>
          <w:rFonts w:ascii="Times New Roman" w:eastAsia="Times New Roman" w:hAnsi="Times New Roman" w:cs="Times New Roman"/>
          <w:bCs/>
          <w:sz w:val="24"/>
          <w:szCs w:val="24"/>
          <w:highlight w:val="yellow"/>
          <w:lang w:val="en-US" w:eastAsia="pt-BR"/>
        </w:rPr>
        <w:t>diameter</w:t>
      </w:r>
      <w:r w:rsidR="004B3088" w:rsidRPr="004B3088">
        <w:rPr>
          <w:rFonts w:ascii="Times New Roman" w:eastAsia="Times New Roman" w:hAnsi="Times New Roman" w:cs="Times New Roman"/>
          <w:bCs/>
          <w:sz w:val="24"/>
          <w:szCs w:val="24"/>
          <w:highlight w:val="yellow"/>
          <w:lang w:val="en-US" w:eastAsia="pt-BR"/>
        </w:rPr>
        <w:t xml:space="preserve"> and </w:t>
      </w:r>
      <w:r w:rsidR="007B22B7">
        <w:rPr>
          <w:rFonts w:ascii="Times New Roman" w:eastAsia="Times New Roman" w:hAnsi="Times New Roman" w:cs="Times New Roman"/>
          <w:bCs/>
          <w:sz w:val="24"/>
          <w:szCs w:val="24"/>
          <w:highlight w:val="yellow"/>
          <w:lang w:val="en-US" w:eastAsia="pt-BR"/>
        </w:rPr>
        <w:t xml:space="preserve">has </w:t>
      </w:r>
      <w:r w:rsidR="004B3088" w:rsidRPr="004B3088">
        <w:rPr>
          <w:rFonts w:ascii="Times New Roman" w:eastAsia="Times New Roman" w:hAnsi="Times New Roman" w:cs="Times New Roman"/>
          <w:bCs/>
          <w:sz w:val="24"/>
          <w:szCs w:val="24"/>
          <w:highlight w:val="yellow"/>
          <w:lang w:val="en-US" w:eastAsia="pt-BR"/>
        </w:rPr>
        <w:t>different material properties</w:t>
      </w:r>
      <w:r w:rsidR="004B3088" w:rsidRPr="004228DD">
        <w:rPr>
          <w:rFonts w:ascii="Times New Roman" w:eastAsia="Times New Roman" w:hAnsi="Times New Roman" w:cs="Times New Roman"/>
          <w:bCs/>
          <w:sz w:val="24"/>
          <w:szCs w:val="24"/>
          <w:highlight w:val="yellow"/>
          <w:lang w:val="en-US" w:eastAsia="pt-BR"/>
        </w:rPr>
        <w:t>.</w:t>
      </w:r>
      <w:bookmarkEnd w:id="3"/>
      <w:r w:rsidR="004228DD" w:rsidRPr="004228DD">
        <w:rPr>
          <w:rFonts w:ascii="Times New Roman" w:eastAsia="Times New Roman" w:hAnsi="Times New Roman" w:cs="Times New Roman"/>
          <w:bCs/>
          <w:sz w:val="24"/>
          <w:szCs w:val="24"/>
          <w:highlight w:val="yellow"/>
          <w:lang w:val="en-US" w:eastAsia="pt-BR"/>
        </w:rPr>
        <w:t xml:space="preserve"> </w:t>
      </w:r>
      <w:r w:rsidR="00526339" w:rsidRPr="004228DD">
        <w:rPr>
          <w:rFonts w:ascii="Times New Roman" w:eastAsia="Times New Roman" w:hAnsi="Times New Roman" w:cs="Times New Roman"/>
          <w:bCs/>
          <w:sz w:val="24"/>
          <w:szCs w:val="24"/>
          <w:highlight w:val="yellow"/>
          <w:lang w:val="en-US" w:eastAsia="pt-BR"/>
        </w:rPr>
        <w:t xml:space="preserve">The </w:t>
      </w:r>
      <w:r w:rsidR="00E37FD3">
        <w:rPr>
          <w:rFonts w:ascii="Times New Roman" w:eastAsia="Times New Roman" w:hAnsi="Times New Roman" w:cs="Times New Roman"/>
          <w:bCs/>
          <w:sz w:val="24"/>
          <w:szCs w:val="24"/>
          <w:highlight w:val="yellow"/>
          <w:lang w:val="en-US" w:eastAsia="pt-BR"/>
        </w:rPr>
        <w:t>oscillations</w:t>
      </w:r>
      <w:r w:rsidR="00526339" w:rsidRPr="004E410B">
        <w:rPr>
          <w:rFonts w:ascii="Times New Roman" w:eastAsia="Times New Roman" w:hAnsi="Times New Roman" w:cs="Times New Roman"/>
          <w:bCs/>
          <w:sz w:val="24"/>
          <w:szCs w:val="24"/>
          <w:highlight w:val="yellow"/>
          <w:lang w:val="en-US" w:eastAsia="pt-BR"/>
        </w:rPr>
        <w:t xml:space="preserve"> in the measured curves at frequencies below approximately </w:t>
      </w:r>
      <w:r w:rsidR="00542728">
        <w:rPr>
          <w:rFonts w:ascii="Times New Roman" w:eastAsia="Times New Roman" w:hAnsi="Times New Roman" w:cs="Times New Roman"/>
          <w:bCs/>
          <w:sz w:val="24"/>
          <w:szCs w:val="24"/>
          <w:highlight w:val="yellow"/>
          <w:lang w:val="en-US" w:eastAsia="pt-BR"/>
        </w:rPr>
        <w:t>370</w:t>
      </w:r>
      <w:r w:rsidR="00526339" w:rsidRPr="004E410B">
        <w:rPr>
          <w:rFonts w:ascii="Times New Roman" w:eastAsia="Times New Roman" w:hAnsi="Times New Roman" w:cs="Times New Roman"/>
          <w:bCs/>
          <w:sz w:val="24"/>
          <w:szCs w:val="24"/>
          <w:highlight w:val="yellow"/>
          <w:lang w:val="en-US" w:eastAsia="pt-BR"/>
        </w:rPr>
        <w:t xml:space="preserve"> Hz for the UK system and </w:t>
      </w:r>
      <w:r w:rsidR="00542728">
        <w:rPr>
          <w:rFonts w:ascii="Times New Roman" w:eastAsia="Times New Roman" w:hAnsi="Times New Roman" w:cs="Times New Roman"/>
          <w:bCs/>
          <w:sz w:val="24"/>
          <w:szCs w:val="24"/>
          <w:highlight w:val="yellow"/>
          <w:lang w:val="en-US" w:eastAsia="pt-BR"/>
        </w:rPr>
        <w:t>45</w:t>
      </w:r>
      <w:r w:rsidR="00526339" w:rsidRPr="004E410B">
        <w:rPr>
          <w:rFonts w:ascii="Times New Roman" w:eastAsia="Times New Roman" w:hAnsi="Times New Roman" w:cs="Times New Roman"/>
          <w:bCs/>
          <w:sz w:val="24"/>
          <w:szCs w:val="24"/>
          <w:highlight w:val="yellow"/>
          <w:lang w:val="en-US" w:eastAsia="pt-BR"/>
        </w:rPr>
        <w:t xml:space="preserve">0 Hz for the Brazilian system are due to a variety of reasons. For the UK test rig, in which the PVDF sensors measure circumferential strain in the pipe-wall, which indirectly measures acoustic pressure in the water-filled pipe, the fluctuations in the estimated wave speed are thought to be associated with small errors in decomposing the outgoing and reflected waves in the pipe, as well as in the phase unwrapping. </w:t>
      </w:r>
      <w:r w:rsidR="00526339" w:rsidRPr="004E410B">
        <w:rPr>
          <w:rFonts w:ascii="Times New Roman" w:eastAsia="Times New Roman" w:hAnsi="Times New Roman" w:cs="Times New Roman"/>
          <w:iCs/>
          <w:sz w:val="24"/>
          <w:szCs w:val="24"/>
          <w:highlight w:val="yellow"/>
          <w:shd w:val="clear" w:color="auto" w:fill="FFFFFF"/>
          <w:lang w:val="en-US" w:eastAsia="pt-BR"/>
        </w:rPr>
        <w:t xml:space="preserve">This is most probably due to the small distances between the sensors compared to a wavelength at low frequencies. The larger fluctuations at lower frequencies could possibly have been reduced with a greater distance between the sensors. For the Brazilian test rig, in which accelerometers measure radial vibration of the pipe-wall, </w:t>
      </w:r>
      <w:r w:rsidR="00526339" w:rsidRPr="004E410B">
        <w:rPr>
          <w:rFonts w:ascii="Times New Roman" w:eastAsia="Times New Roman" w:hAnsi="Times New Roman" w:cs="Times New Roman"/>
          <w:bCs/>
          <w:sz w:val="24"/>
          <w:szCs w:val="24"/>
          <w:highlight w:val="yellow"/>
          <w:lang w:val="en-US" w:eastAsia="pt-BR"/>
        </w:rPr>
        <w:t>which indirectly measures acoustic pressure in the water-filled pipe</w:t>
      </w:r>
      <w:r w:rsidR="00526339" w:rsidRPr="004E410B">
        <w:rPr>
          <w:rFonts w:ascii="Times New Roman" w:eastAsia="Times New Roman" w:hAnsi="Times New Roman" w:cs="Times New Roman"/>
          <w:iCs/>
          <w:sz w:val="24"/>
          <w:szCs w:val="24"/>
          <w:highlight w:val="yellow"/>
          <w:shd w:val="clear" w:color="auto" w:fill="FFFFFF"/>
          <w:lang w:val="en-US" w:eastAsia="pt-BR"/>
        </w:rPr>
        <w:t>, there is low frequency attenuation of the signals related to the pressure. This means that there is poor signal to noise ratio and hence</w:t>
      </w:r>
      <w:r w:rsidR="00526339" w:rsidRPr="004E410B">
        <w:rPr>
          <w:rFonts w:ascii="Times New Roman" w:eastAsia="Times New Roman" w:hAnsi="Times New Roman" w:cs="Times New Roman"/>
          <w:bCs/>
          <w:sz w:val="24"/>
          <w:szCs w:val="24"/>
          <w:highlight w:val="yellow"/>
          <w:lang w:val="en-US" w:eastAsia="pt-BR"/>
        </w:rPr>
        <w:t xml:space="preserve"> the fluctuations in</w:t>
      </w:r>
      <w:r w:rsidR="004E410B" w:rsidRPr="004E410B">
        <w:rPr>
          <w:rFonts w:ascii="Times New Roman" w:eastAsia="Times New Roman" w:hAnsi="Times New Roman" w:cs="Times New Roman"/>
          <w:bCs/>
          <w:sz w:val="24"/>
          <w:szCs w:val="24"/>
          <w:highlight w:val="yellow"/>
          <w:lang w:val="en-US" w:eastAsia="pt-BR"/>
        </w:rPr>
        <w:t xml:space="preserve"> t</w:t>
      </w:r>
      <w:r w:rsidR="004E410B">
        <w:rPr>
          <w:rFonts w:ascii="Times New Roman" w:eastAsia="Times New Roman" w:hAnsi="Times New Roman" w:cs="Times New Roman"/>
          <w:bCs/>
          <w:sz w:val="24"/>
          <w:szCs w:val="24"/>
          <w:highlight w:val="yellow"/>
          <w:lang w:val="en-US" w:eastAsia="pt-BR"/>
        </w:rPr>
        <w:t>he</w:t>
      </w:r>
      <w:r w:rsidR="00526339" w:rsidRPr="004E410B">
        <w:rPr>
          <w:rFonts w:ascii="Times New Roman" w:eastAsia="Times New Roman" w:hAnsi="Times New Roman" w:cs="Times New Roman"/>
          <w:bCs/>
          <w:sz w:val="24"/>
          <w:szCs w:val="24"/>
          <w:highlight w:val="yellow"/>
          <w:lang w:val="en-US" w:eastAsia="pt-BR"/>
        </w:rPr>
        <w:t xml:space="preserve"> estimated wave speed are thought to be due to issues in phase unwrapping. Note that in the Brazilian test rig, there was no attempt to decompose the signals in terms of the outgoing and reflected waves in the pipe, so there may have been a component of the </w:t>
      </w:r>
      <w:r w:rsidR="00526339" w:rsidRPr="004E410B">
        <w:rPr>
          <w:rFonts w:ascii="Times New Roman" w:eastAsia="Times New Roman" w:hAnsi="Times New Roman" w:cs="Times New Roman"/>
          <w:bCs/>
          <w:sz w:val="24"/>
          <w:szCs w:val="24"/>
          <w:highlight w:val="yellow"/>
          <w:lang w:val="en-US" w:eastAsia="pt-BR"/>
        </w:rPr>
        <w:lastRenderedPageBreak/>
        <w:t xml:space="preserve">reflected waves in the measured signals, which could also have caused fluctuations in the estimate of the wave speed.    </w:t>
      </w:r>
      <w:r w:rsidR="00526339" w:rsidRPr="004E410B">
        <w:rPr>
          <w:rFonts w:ascii="Times New Roman" w:eastAsia="Times New Roman" w:hAnsi="Times New Roman" w:cs="Times New Roman"/>
          <w:iCs/>
          <w:sz w:val="24"/>
          <w:szCs w:val="24"/>
          <w:highlight w:val="yellow"/>
          <w:shd w:val="clear" w:color="auto" w:fill="FFFFFF"/>
          <w:lang w:val="en-US" w:eastAsia="pt-BR"/>
        </w:rPr>
        <w:t xml:space="preserve">  </w:t>
      </w:r>
    </w:p>
    <w:p w14:paraId="2F1530E7" w14:textId="2CCDA29A" w:rsidR="004228DD" w:rsidRPr="004E410B" w:rsidRDefault="00596108" w:rsidP="00526339">
      <w:pPr>
        <w:spacing w:after="0" w:line="480" w:lineRule="auto"/>
        <w:jc w:val="both"/>
        <w:rPr>
          <w:rFonts w:ascii="Times New Roman" w:eastAsia="Times New Roman" w:hAnsi="Times New Roman" w:cs="Times New Roman"/>
          <w:iCs/>
          <w:sz w:val="24"/>
          <w:szCs w:val="24"/>
          <w:highlight w:val="yellow"/>
          <w:shd w:val="clear" w:color="auto" w:fill="FFFFFF"/>
          <w:lang w:val="en-US" w:eastAsia="pt-BR"/>
        </w:rPr>
      </w:pPr>
      <w:r w:rsidRPr="00596108">
        <w:rPr>
          <w:rFonts w:ascii="Times New Roman" w:eastAsia="Times New Roman" w:hAnsi="Times New Roman" w:cs="Times New Roman"/>
          <w:iCs/>
          <w:sz w:val="24"/>
          <w:szCs w:val="24"/>
          <w:highlight w:val="green"/>
          <w:shd w:val="clear" w:color="auto" w:fill="FFFFFF"/>
          <w:lang w:val="en-US" w:eastAsia="pt-BR"/>
        </w:rPr>
        <w:t xml:space="preserve">For the reasons stated above the wave speed cannot be estimated from the measured data at low frequencies. To </w:t>
      </w:r>
      <w:proofErr w:type="spellStart"/>
      <w:r w:rsidRPr="00596108">
        <w:rPr>
          <w:rFonts w:ascii="Times New Roman" w:eastAsia="Times New Roman" w:hAnsi="Times New Roman" w:cs="Times New Roman"/>
          <w:iCs/>
          <w:sz w:val="24"/>
          <w:szCs w:val="24"/>
          <w:highlight w:val="green"/>
          <w:shd w:val="clear" w:color="auto" w:fill="FFFFFF"/>
          <w:lang w:val="en-US" w:eastAsia="pt-BR"/>
        </w:rPr>
        <w:t>emphasise</w:t>
      </w:r>
      <w:proofErr w:type="spellEnd"/>
      <w:r w:rsidRPr="00596108">
        <w:rPr>
          <w:rFonts w:ascii="Times New Roman" w:eastAsia="Times New Roman" w:hAnsi="Times New Roman" w:cs="Times New Roman"/>
          <w:iCs/>
          <w:sz w:val="24"/>
          <w:szCs w:val="24"/>
          <w:highlight w:val="green"/>
          <w:shd w:val="clear" w:color="auto" w:fill="FFFFFF"/>
          <w:lang w:val="en-US" w:eastAsia="pt-BR"/>
        </w:rPr>
        <w:t xml:space="preserve"> that wave speed estimation is only possible above a certain frequency, Figures 5(a) and 5(b) each have shaded region identifying the low frequency range where wave speed estimation is not possible.  </w:t>
      </w:r>
      <w:proofErr w:type="gramStart"/>
      <w:r w:rsidRPr="00596108">
        <w:rPr>
          <w:rFonts w:ascii="Times New Roman" w:eastAsia="Times New Roman" w:hAnsi="Times New Roman" w:cs="Times New Roman"/>
          <w:iCs/>
          <w:sz w:val="24"/>
          <w:szCs w:val="24"/>
          <w:highlight w:val="green"/>
          <w:shd w:val="clear" w:color="auto" w:fill="FFFFFF"/>
          <w:lang w:val="en-US" w:eastAsia="pt-BR"/>
        </w:rPr>
        <w:t>It can be seen that at</w:t>
      </w:r>
      <w:proofErr w:type="gramEnd"/>
      <w:r w:rsidRPr="00596108">
        <w:rPr>
          <w:rFonts w:ascii="Times New Roman" w:eastAsia="Times New Roman" w:hAnsi="Times New Roman" w:cs="Times New Roman"/>
          <w:iCs/>
          <w:sz w:val="24"/>
          <w:szCs w:val="24"/>
          <w:highlight w:val="green"/>
          <w:shd w:val="clear" w:color="auto" w:fill="FFFFFF"/>
          <w:lang w:val="en-US" w:eastAsia="pt-BR"/>
        </w:rPr>
        <w:t xml:space="preserve"> frequencies above this range,</w:t>
      </w:r>
      <w:r w:rsidRPr="00596108">
        <w:rPr>
          <w:rFonts w:ascii="Times New Roman" w:eastAsia="Times New Roman" w:hAnsi="Times New Roman" w:cs="Times New Roman"/>
          <w:iCs/>
          <w:sz w:val="24"/>
          <w:szCs w:val="24"/>
          <w:shd w:val="clear" w:color="auto" w:fill="FFFFFF"/>
          <w:lang w:val="en-US" w:eastAsia="pt-BR"/>
        </w:rPr>
        <w:t xml:space="preserve"> the measured wave speed falls into the 99.7% confidence intervals predicted by the stochastic model in the previous sub-section for both test sites.</w:t>
      </w:r>
    </w:p>
    <w:p w14:paraId="6AAA8737" w14:textId="77777777" w:rsidR="00526339" w:rsidRDefault="00526339" w:rsidP="00526339">
      <w:pPr>
        <w:spacing w:after="0" w:line="480" w:lineRule="auto"/>
        <w:jc w:val="both"/>
        <w:rPr>
          <w:rFonts w:ascii="Times New Roman" w:eastAsia="Times New Roman" w:hAnsi="Times New Roman" w:cs="Times New Roman"/>
          <w:bCs/>
          <w:sz w:val="24"/>
          <w:szCs w:val="24"/>
          <w:lang w:val="en-GB" w:eastAsia="pt-BR"/>
        </w:rPr>
      </w:pPr>
    </w:p>
    <w:p w14:paraId="1D9C3DC7" w14:textId="32AC4574" w:rsidR="00855B50" w:rsidRDefault="00526339" w:rsidP="00526339">
      <w:pPr>
        <w:spacing w:after="0" w:line="480" w:lineRule="auto"/>
        <w:jc w:val="both"/>
        <w:rPr>
          <w:rFonts w:ascii="Times New Roman" w:eastAsia="Times New Roman" w:hAnsi="Times New Roman" w:cs="Times New Roman"/>
          <w:bCs/>
          <w:sz w:val="24"/>
          <w:szCs w:val="24"/>
          <w:lang w:val="en-GB" w:eastAsia="pt-BR"/>
        </w:rPr>
      </w:pPr>
      <w:r>
        <w:rPr>
          <w:rFonts w:ascii="Times New Roman" w:eastAsia="Times New Roman" w:hAnsi="Times New Roman" w:cs="Times New Roman"/>
          <w:bCs/>
          <w:sz w:val="24"/>
          <w:szCs w:val="24"/>
          <w:lang w:val="en-GB" w:eastAsia="pt-BR"/>
        </w:rPr>
        <w:t>A</w:t>
      </w:r>
      <w:r w:rsidR="00EF7E14">
        <w:rPr>
          <w:rFonts w:ascii="Times New Roman" w:eastAsia="Times New Roman" w:hAnsi="Times New Roman" w:cs="Times New Roman"/>
          <w:bCs/>
          <w:sz w:val="24"/>
          <w:szCs w:val="24"/>
          <w:lang w:val="en-GB" w:eastAsia="pt-BR"/>
        </w:rPr>
        <w:t xml:space="preserve"> better fit can be achieved between the estimated mean wave speed and the measured one by varying the Young’s modulus of the pipe. </w:t>
      </w:r>
      <w:proofErr w:type="gramStart"/>
      <w:r w:rsidR="00EF7E14">
        <w:rPr>
          <w:rFonts w:ascii="Times New Roman" w:eastAsia="Times New Roman" w:hAnsi="Times New Roman" w:cs="Times New Roman"/>
          <w:bCs/>
          <w:sz w:val="24"/>
          <w:szCs w:val="24"/>
          <w:lang w:val="en-GB" w:eastAsia="pt-BR"/>
        </w:rPr>
        <w:t>In order to</w:t>
      </w:r>
      <w:proofErr w:type="gramEnd"/>
      <w:r w:rsidR="00EF7E14">
        <w:rPr>
          <w:rFonts w:ascii="Times New Roman" w:eastAsia="Times New Roman" w:hAnsi="Times New Roman" w:cs="Times New Roman"/>
          <w:bCs/>
          <w:sz w:val="24"/>
          <w:szCs w:val="24"/>
          <w:lang w:val="en-GB" w:eastAsia="pt-BR"/>
        </w:rPr>
        <w:t xml:space="preserve"> a</w:t>
      </w:r>
      <w:r w:rsidR="00FB62B7">
        <w:rPr>
          <w:rFonts w:ascii="Times New Roman" w:eastAsia="Times New Roman" w:hAnsi="Times New Roman" w:cs="Times New Roman"/>
          <w:bCs/>
          <w:sz w:val="24"/>
          <w:szCs w:val="24"/>
          <w:lang w:val="en-GB" w:eastAsia="pt-BR"/>
        </w:rPr>
        <w:t>chieve</w:t>
      </w:r>
      <w:r w:rsidR="00EF7E14">
        <w:rPr>
          <w:rFonts w:ascii="Times New Roman" w:eastAsia="Times New Roman" w:hAnsi="Times New Roman" w:cs="Times New Roman"/>
          <w:bCs/>
          <w:sz w:val="24"/>
          <w:szCs w:val="24"/>
          <w:lang w:val="en-GB" w:eastAsia="pt-BR"/>
        </w:rPr>
        <w:t xml:space="preserve"> </w:t>
      </w:r>
      <w:r w:rsidR="00FB62B7">
        <w:rPr>
          <w:rFonts w:ascii="Times New Roman" w:eastAsia="Times New Roman" w:hAnsi="Times New Roman" w:cs="Times New Roman"/>
          <w:bCs/>
          <w:sz w:val="24"/>
          <w:szCs w:val="24"/>
          <w:lang w:val="en-GB" w:eastAsia="pt-BR"/>
        </w:rPr>
        <w:t>this,</w:t>
      </w:r>
      <w:r w:rsidR="00EF7E14">
        <w:rPr>
          <w:rFonts w:ascii="Times New Roman" w:eastAsia="Times New Roman" w:hAnsi="Times New Roman" w:cs="Times New Roman"/>
          <w:bCs/>
          <w:sz w:val="24"/>
          <w:szCs w:val="24"/>
          <w:lang w:val="en-GB" w:eastAsia="pt-BR"/>
        </w:rPr>
        <w:t xml:space="preserve"> some animations are provided as supplementary material illustrating the effects of the pipe material on the predicted stochastic wave speed. The range of values adopted here are </w:t>
      </w:r>
      <w:r w:rsidR="001B40D0" w:rsidRPr="00A30A4E">
        <w:rPr>
          <w:position w:val="-6"/>
        </w:rPr>
        <w:object w:dxaOrig="1260" w:dyaOrig="279" w14:anchorId="667144B3">
          <v:shape id="_x0000_i1086" type="#_x0000_t75" style="width:64pt;height:13.5pt" o:ole="">
            <v:imagedata r:id="rId133" o:title=""/>
          </v:shape>
          <o:OLEObject Type="Embed" ProgID="Equation.DSMT4" ShapeID="_x0000_i1086" DrawAspect="Content" ObjectID="_1676122764" r:id="rId134"/>
        </w:object>
      </w:r>
      <w:r w:rsidR="008B25B0">
        <w:rPr>
          <w:rFonts w:ascii="Times New Roman" w:eastAsia="Times New Roman" w:hAnsi="Times New Roman" w:cs="Times New Roman"/>
          <w:bCs/>
          <w:sz w:val="24"/>
          <w:szCs w:val="24"/>
          <w:lang w:val="en-GB" w:eastAsia="pt-BR"/>
        </w:rPr>
        <w:t>GN/m² and</w:t>
      </w:r>
      <w:r w:rsidR="009F4EA5">
        <w:rPr>
          <w:rFonts w:ascii="Times New Roman" w:eastAsia="Times New Roman" w:hAnsi="Times New Roman" w:cs="Times New Roman"/>
          <w:bCs/>
          <w:sz w:val="24"/>
          <w:szCs w:val="24"/>
          <w:lang w:val="en-GB" w:eastAsia="pt-BR"/>
        </w:rPr>
        <w:t xml:space="preserve"> </w:t>
      </w:r>
      <w:r w:rsidR="00D338D8" w:rsidRPr="00A30A4E">
        <w:rPr>
          <w:position w:val="-6"/>
        </w:rPr>
        <w:object w:dxaOrig="1280" w:dyaOrig="279" w14:anchorId="48B12CD1">
          <v:shape id="_x0000_i1087" type="#_x0000_t75" style="width:64.5pt;height:13.5pt" o:ole="">
            <v:imagedata r:id="rId135" o:title=""/>
          </v:shape>
          <o:OLEObject Type="Embed" ProgID="Equation.DSMT4" ShapeID="_x0000_i1087" DrawAspect="Content" ObjectID="_1676122765" r:id="rId136"/>
        </w:object>
      </w:r>
      <w:r w:rsidR="008B25B0">
        <w:rPr>
          <w:rFonts w:ascii="Times New Roman" w:eastAsia="Times New Roman" w:hAnsi="Times New Roman" w:cs="Times New Roman"/>
          <w:bCs/>
          <w:sz w:val="24"/>
          <w:szCs w:val="24"/>
          <w:lang w:val="en-GB" w:eastAsia="pt-BR"/>
        </w:rPr>
        <w:t>GN/m² for the MDPE and PVC pipes respectively</w:t>
      </w:r>
      <w:r w:rsidR="009F4EA5">
        <w:rPr>
          <w:rFonts w:ascii="Times New Roman" w:eastAsia="Times New Roman" w:hAnsi="Times New Roman" w:cs="Times New Roman"/>
          <w:bCs/>
          <w:sz w:val="24"/>
          <w:szCs w:val="24"/>
          <w:lang w:val="en-GB" w:eastAsia="pt-BR"/>
        </w:rPr>
        <w:t xml:space="preserve"> </w:t>
      </w:r>
      <w:r w:rsidR="00EF7E14" w:rsidRPr="00A14E29">
        <w:rPr>
          <w:rFonts w:ascii="Times New Roman" w:eastAsia="Times New Roman" w:hAnsi="Times New Roman" w:cs="Times New Roman"/>
          <w:bCs/>
          <w:sz w:val="24"/>
          <w:szCs w:val="24"/>
          <w:lang w:val="en-GB" w:eastAsia="pt-BR"/>
        </w:rPr>
        <w:t>[</w:t>
      </w:r>
      <w:r w:rsidR="00A14E29" w:rsidRPr="00A14E29">
        <w:rPr>
          <w:rFonts w:ascii="Times New Roman" w:eastAsia="Times New Roman" w:hAnsi="Times New Roman" w:cs="Times New Roman"/>
          <w:bCs/>
          <w:sz w:val="24"/>
          <w:szCs w:val="24"/>
          <w:lang w:val="en-GB" w:eastAsia="pt-BR"/>
        </w:rPr>
        <w:t>2</w:t>
      </w:r>
      <w:r w:rsidR="003E4FAA">
        <w:rPr>
          <w:rFonts w:ascii="Times New Roman" w:eastAsia="Times New Roman" w:hAnsi="Times New Roman" w:cs="Times New Roman"/>
          <w:bCs/>
          <w:sz w:val="24"/>
          <w:szCs w:val="24"/>
          <w:lang w:val="en-GB" w:eastAsia="pt-BR"/>
        </w:rPr>
        <w:t>1</w:t>
      </w:r>
      <w:r w:rsidR="00A14E29" w:rsidRPr="00A14E29">
        <w:rPr>
          <w:rFonts w:ascii="Times New Roman" w:eastAsia="Times New Roman" w:hAnsi="Times New Roman" w:cs="Times New Roman"/>
          <w:bCs/>
          <w:sz w:val="24"/>
          <w:szCs w:val="24"/>
          <w:lang w:val="en-GB" w:eastAsia="pt-BR"/>
        </w:rPr>
        <w:t>,2</w:t>
      </w:r>
      <w:r w:rsidR="003E4FAA">
        <w:rPr>
          <w:rFonts w:ascii="Times New Roman" w:eastAsia="Times New Roman" w:hAnsi="Times New Roman" w:cs="Times New Roman"/>
          <w:bCs/>
          <w:sz w:val="24"/>
          <w:szCs w:val="24"/>
          <w:lang w:val="en-GB" w:eastAsia="pt-BR"/>
        </w:rPr>
        <w:t>2</w:t>
      </w:r>
      <w:r w:rsidR="00EF7E14" w:rsidRPr="00A14E29">
        <w:rPr>
          <w:rFonts w:ascii="Times New Roman" w:eastAsia="Times New Roman" w:hAnsi="Times New Roman" w:cs="Times New Roman"/>
          <w:bCs/>
          <w:sz w:val="24"/>
          <w:szCs w:val="24"/>
          <w:lang w:val="en-GB" w:eastAsia="pt-BR"/>
        </w:rPr>
        <w:t>].</w:t>
      </w:r>
      <w:r w:rsidR="00EF7E14">
        <w:rPr>
          <w:rFonts w:ascii="Times New Roman" w:eastAsia="Times New Roman" w:hAnsi="Times New Roman" w:cs="Times New Roman"/>
          <w:bCs/>
          <w:sz w:val="24"/>
          <w:szCs w:val="24"/>
          <w:lang w:val="en-GB" w:eastAsia="pt-BR"/>
        </w:rPr>
        <w:t xml:space="preserve"> </w:t>
      </w:r>
      <w:r w:rsidR="009F4EA5">
        <w:rPr>
          <w:rFonts w:ascii="Times New Roman" w:eastAsia="Times New Roman" w:hAnsi="Times New Roman" w:cs="Times New Roman"/>
          <w:bCs/>
          <w:sz w:val="24"/>
          <w:szCs w:val="24"/>
          <w:lang w:val="en-GB" w:eastAsia="pt-BR"/>
        </w:rPr>
        <w:t xml:space="preserve">By using </w:t>
      </w:r>
      <w:r w:rsidR="006146F2" w:rsidRPr="00A30A4E">
        <w:rPr>
          <w:position w:val="-6"/>
        </w:rPr>
        <w:object w:dxaOrig="880" w:dyaOrig="279" w14:anchorId="66A932BE">
          <v:shape id="_x0000_i1088" type="#_x0000_t75" style="width:43.5pt;height:13.5pt" o:ole="">
            <v:imagedata r:id="rId137" o:title=""/>
          </v:shape>
          <o:OLEObject Type="Embed" ProgID="Equation.DSMT4" ShapeID="_x0000_i1088" DrawAspect="Content" ObjectID="_1676122766" r:id="rId138"/>
        </w:object>
      </w:r>
      <w:r w:rsidR="009F4EA5">
        <w:rPr>
          <w:rFonts w:ascii="Times New Roman" w:eastAsia="Times New Roman" w:hAnsi="Times New Roman" w:cs="Times New Roman"/>
          <w:bCs/>
          <w:sz w:val="24"/>
          <w:szCs w:val="24"/>
          <w:lang w:val="en-GB" w:eastAsia="pt-BR"/>
        </w:rPr>
        <w:t xml:space="preserve">GN/m² </w:t>
      </w:r>
      <w:r w:rsidR="00855B50">
        <w:rPr>
          <w:rFonts w:ascii="Times New Roman" w:eastAsia="Times New Roman" w:hAnsi="Times New Roman" w:cs="Times New Roman"/>
          <w:bCs/>
          <w:sz w:val="24"/>
          <w:szCs w:val="24"/>
          <w:lang w:val="en-GB" w:eastAsia="pt-BR"/>
        </w:rPr>
        <w:t xml:space="preserve">and </w:t>
      </w:r>
      <w:r w:rsidR="007E3829" w:rsidRPr="001D5B60">
        <w:rPr>
          <w:position w:val="-6"/>
        </w:rPr>
        <w:object w:dxaOrig="900" w:dyaOrig="279" w14:anchorId="34BF8709">
          <v:shape id="_x0000_i1089" type="#_x0000_t75" style="width:44pt;height:15pt" o:ole="">
            <v:imagedata r:id="rId139" o:title=""/>
          </v:shape>
          <o:OLEObject Type="Embed" ProgID="Equation.DSMT4" ShapeID="_x0000_i1089" DrawAspect="Content" ObjectID="_1676122767" r:id="rId140"/>
        </w:object>
      </w:r>
      <w:r w:rsidR="00855B50">
        <w:rPr>
          <w:rFonts w:ascii="Times New Roman" w:eastAsia="Times New Roman" w:hAnsi="Times New Roman" w:cs="Times New Roman"/>
          <w:bCs/>
          <w:sz w:val="24"/>
          <w:szCs w:val="24"/>
          <w:lang w:val="en-GB" w:eastAsia="pt-BR"/>
        </w:rPr>
        <w:t xml:space="preserve">GN/m² </w:t>
      </w:r>
      <w:r w:rsidR="009F4EA5">
        <w:rPr>
          <w:rFonts w:ascii="Times New Roman" w:eastAsia="Times New Roman" w:hAnsi="Times New Roman" w:cs="Times New Roman"/>
          <w:bCs/>
          <w:sz w:val="24"/>
          <w:szCs w:val="24"/>
          <w:lang w:val="en-GB" w:eastAsia="pt-BR"/>
        </w:rPr>
        <w:t xml:space="preserve">for the UK </w:t>
      </w:r>
      <w:r w:rsidR="00855B50">
        <w:rPr>
          <w:rFonts w:ascii="Times New Roman" w:eastAsia="Times New Roman" w:hAnsi="Times New Roman" w:cs="Times New Roman"/>
          <w:bCs/>
          <w:sz w:val="24"/>
          <w:szCs w:val="24"/>
          <w:lang w:val="en-GB" w:eastAsia="pt-BR"/>
        </w:rPr>
        <w:t xml:space="preserve">and Brazilian pipe </w:t>
      </w:r>
      <w:r w:rsidR="009F4EA5">
        <w:rPr>
          <w:rFonts w:ascii="Times New Roman" w:eastAsia="Times New Roman" w:hAnsi="Times New Roman" w:cs="Times New Roman"/>
          <w:bCs/>
          <w:sz w:val="24"/>
          <w:szCs w:val="24"/>
          <w:lang w:val="en-GB" w:eastAsia="pt-BR"/>
        </w:rPr>
        <w:t>system</w:t>
      </w:r>
      <w:r w:rsidR="00855B50">
        <w:rPr>
          <w:rFonts w:ascii="Times New Roman" w:eastAsia="Times New Roman" w:hAnsi="Times New Roman" w:cs="Times New Roman"/>
          <w:bCs/>
          <w:sz w:val="24"/>
          <w:szCs w:val="24"/>
          <w:lang w:val="en-GB" w:eastAsia="pt-BR"/>
        </w:rPr>
        <w:t>s</w:t>
      </w:r>
      <w:r w:rsidR="00E57A58">
        <w:rPr>
          <w:rFonts w:ascii="Times New Roman" w:eastAsia="Times New Roman" w:hAnsi="Times New Roman" w:cs="Times New Roman"/>
          <w:bCs/>
          <w:sz w:val="24"/>
          <w:szCs w:val="24"/>
          <w:lang w:val="en-GB" w:eastAsia="pt-BR"/>
        </w:rPr>
        <w:t xml:space="preserve"> respectively</w:t>
      </w:r>
      <w:r w:rsidR="009F4EA5">
        <w:rPr>
          <w:rFonts w:ascii="Times New Roman" w:eastAsia="Times New Roman" w:hAnsi="Times New Roman" w:cs="Times New Roman"/>
          <w:bCs/>
          <w:sz w:val="24"/>
          <w:szCs w:val="24"/>
          <w:lang w:val="en-GB" w:eastAsia="pt-BR"/>
        </w:rPr>
        <w:t>, the analytical mean wave speed</w:t>
      </w:r>
      <w:r w:rsidR="00E57A58">
        <w:rPr>
          <w:rFonts w:ascii="Times New Roman" w:eastAsia="Times New Roman" w:hAnsi="Times New Roman" w:cs="Times New Roman"/>
          <w:bCs/>
          <w:sz w:val="24"/>
          <w:szCs w:val="24"/>
          <w:lang w:val="en-GB" w:eastAsia="pt-BR"/>
        </w:rPr>
        <w:t xml:space="preserve"> behaviour</w:t>
      </w:r>
      <w:r w:rsidR="009F4EA5">
        <w:rPr>
          <w:rFonts w:ascii="Times New Roman" w:eastAsia="Times New Roman" w:hAnsi="Times New Roman" w:cs="Times New Roman"/>
          <w:bCs/>
          <w:sz w:val="24"/>
          <w:szCs w:val="24"/>
          <w:lang w:val="en-GB" w:eastAsia="pt-BR"/>
        </w:rPr>
        <w:t xml:space="preserve"> captures very well the overall trend of the </w:t>
      </w:r>
      <w:r w:rsidR="00855B50">
        <w:rPr>
          <w:rFonts w:ascii="Times New Roman" w:eastAsia="Times New Roman" w:hAnsi="Times New Roman" w:cs="Times New Roman"/>
          <w:bCs/>
          <w:sz w:val="24"/>
          <w:szCs w:val="24"/>
          <w:lang w:val="en-GB" w:eastAsia="pt-BR"/>
        </w:rPr>
        <w:t>measured</w:t>
      </w:r>
      <w:r w:rsidR="009F4EA5">
        <w:rPr>
          <w:rFonts w:ascii="Times New Roman" w:eastAsia="Times New Roman" w:hAnsi="Times New Roman" w:cs="Times New Roman"/>
          <w:bCs/>
          <w:sz w:val="24"/>
          <w:szCs w:val="24"/>
          <w:lang w:val="en-GB" w:eastAsia="pt-BR"/>
        </w:rPr>
        <w:t xml:space="preserve"> curve. </w:t>
      </w:r>
    </w:p>
    <w:p w14:paraId="63E8D1C6" w14:textId="51EFC1F4" w:rsidR="003A5360" w:rsidRPr="007B3A5B" w:rsidRDefault="003A5360" w:rsidP="00F12A28">
      <w:pPr>
        <w:spacing w:after="0" w:line="480" w:lineRule="auto"/>
        <w:jc w:val="both"/>
        <w:rPr>
          <w:rFonts w:ascii="Times New Roman" w:eastAsia="Times New Roman" w:hAnsi="Times New Roman" w:cs="Times New Roman"/>
          <w:b/>
          <w:sz w:val="24"/>
          <w:szCs w:val="24"/>
          <w:lang w:val="en-US" w:eastAsia="pt-BR"/>
        </w:rPr>
      </w:pPr>
    </w:p>
    <w:p w14:paraId="3AE179B9" w14:textId="1E2F1396" w:rsidR="00E02F99" w:rsidRDefault="00E02F99" w:rsidP="00E02F99">
      <w:pPr>
        <w:spacing w:line="480" w:lineRule="auto"/>
        <w:jc w:val="both"/>
        <w:rPr>
          <w:rFonts w:ascii="Times New Roman" w:hAnsi="Times New Roman" w:cs="Times New Roman"/>
          <w:sz w:val="24"/>
          <w:szCs w:val="24"/>
          <w:lang w:val="en-GB"/>
        </w:rPr>
      </w:pPr>
      <w:r w:rsidRPr="001B76E3">
        <w:rPr>
          <w:rFonts w:ascii="Times New Roman" w:hAnsi="Times New Roman" w:cs="Times New Roman"/>
          <w:sz w:val="24"/>
          <w:szCs w:val="24"/>
          <w:highlight w:val="cyan"/>
          <w:lang w:val="en-GB"/>
        </w:rPr>
        <w:t>Figure 5. Actual and estimated wave speed for the in-air pipes shown in Fig. 4, and the 99.7% confidence interval calculated using the proposed model (a) UK test rig and (b) Brazilian test rig. Continuous green thick line (</w:t>
      </w:r>
      <w:r w:rsidRPr="001B76E3">
        <w:rPr>
          <w:rFonts w:ascii="Times New Roman" w:hAnsi="Times New Roman" w:cs="Times New Roman"/>
          <w:noProof/>
          <w:sz w:val="24"/>
          <w:szCs w:val="24"/>
          <w:highlight w:val="cyan"/>
          <w:lang w:val="en-GB"/>
        </w:rPr>
        <w:drawing>
          <wp:inline distT="0" distB="0" distL="0" distR="0" wp14:anchorId="77078E43" wp14:editId="77E99B4B">
            <wp:extent cx="279853" cy="252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279853" cy="25200"/>
                    </a:xfrm>
                    <a:prstGeom prst="rect">
                      <a:avLst/>
                    </a:prstGeom>
                    <a:noFill/>
                  </pic:spPr>
                </pic:pic>
              </a:graphicData>
            </a:graphic>
          </wp:inline>
        </w:drawing>
      </w:r>
      <w:r w:rsidRPr="001B76E3">
        <w:rPr>
          <w:rFonts w:ascii="Times New Roman" w:hAnsi="Times New Roman" w:cs="Times New Roman"/>
          <w:sz w:val="24"/>
          <w:szCs w:val="24"/>
          <w:highlight w:val="cyan"/>
          <w:lang w:val="en-GB"/>
        </w:rPr>
        <w:t>): measured wave speed, dashed central blue line (</w:t>
      </w:r>
      <w:r w:rsidRPr="001B76E3">
        <w:rPr>
          <w:rFonts w:ascii="Times New Roman" w:hAnsi="Times New Roman" w:cs="Times New Roman"/>
          <w:noProof/>
          <w:sz w:val="24"/>
          <w:szCs w:val="24"/>
          <w:highlight w:val="cyan"/>
          <w:lang w:val="en-GB"/>
        </w:rPr>
        <w:drawing>
          <wp:inline distT="0" distB="0" distL="0" distR="0" wp14:anchorId="57F78F4B" wp14:editId="4F41249C">
            <wp:extent cx="239874" cy="216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239874" cy="21600"/>
                    </a:xfrm>
                    <a:prstGeom prst="rect">
                      <a:avLst/>
                    </a:prstGeom>
                    <a:noFill/>
                  </pic:spPr>
                </pic:pic>
              </a:graphicData>
            </a:graphic>
          </wp:inline>
        </w:drawing>
      </w:r>
      <w:r w:rsidRPr="001B76E3">
        <w:rPr>
          <w:rFonts w:ascii="Times New Roman" w:hAnsi="Times New Roman" w:cs="Times New Roman"/>
          <w:sz w:val="24"/>
          <w:szCs w:val="24"/>
          <w:highlight w:val="cyan"/>
          <w:lang w:val="en-GB"/>
        </w:rPr>
        <w:t>): mean wave speed from Eq. (7); continuous black line (</w:t>
      </w:r>
      <w:r w:rsidRPr="001B76E3">
        <w:rPr>
          <w:rFonts w:ascii="Times New Roman" w:hAnsi="Times New Roman" w:cs="Times New Roman"/>
          <w:noProof/>
          <w:sz w:val="24"/>
          <w:szCs w:val="24"/>
          <w:highlight w:val="cyan"/>
          <w:lang w:val="en-GB"/>
        </w:rPr>
        <w:drawing>
          <wp:inline distT="0" distB="0" distL="0" distR="0" wp14:anchorId="112651E3" wp14:editId="06202372">
            <wp:extent cx="199895" cy="180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199895" cy="18000"/>
                    </a:xfrm>
                    <a:prstGeom prst="rect">
                      <a:avLst/>
                    </a:prstGeom>
                    <a:noFill/>
                  </pic:spPr>
                </pic:pic>
              </a:graphicData>
            </a:graphic>
          </wp:inline>
        </w:drawing>
      </w:r>
      <w:r w:rsidRPr="001B76E3">
        <w:rPr>
          <w:rFonts w:ascii="Times New Roman" w:hAnsi="Times New Roman" w:cs="Times New Roman"/>
          <w:sz w:val="24"/>
          <w:szCs w:val="24"/>
          <w:highlight w:val="cyan"/>
          <w:lang w:val="en-GB"/>
        </w:rPr>
        <w:t>): 99.7% confidence interval calculated using the approximation given in Eq. (10).</w:t>
      </w:r>
      <w:r w:rsidR="007B3A5B" w:rsidRPr="001B76E3">
        <w:rPr>
          <w:rFonts w:ascii="Times New Roman" w:hAnsi="Times New Roman" w:cs="Times New Roman"/>
          <w:sz w:val="24"/>
          <w:szCs w:val="24"/>
          <w:highlight w:val="cyan"/>
          <w:lang w:val="en-GB"/>
        </w:rPr>
        <w:t xml:space="preserve"> </w:t>
      </w:r>
      <w:r w:rsidR="007B3A5B" w:rsidRPr="001B76E3">
        <w:rPr>
          <w:rFonts w:ascii="Times New Roman" w:hAnsi="Times New Roman" w:cs="Times New Roman"/>
          <w:sz w:val="24"/>
          <w:szCs w:val="24"/>
          <w:highlight w:val="cyan"/>
          <w:lang w:val="en-US"/>
        </w:rPr>
        <w:t>The grey shaded area denotes the frequency range where wave speed estimation is not possible.</w:t>
      </w:r>
      <w:r w:rsidRPr="001B76E3">
        <w:rPr>
          <w:rFonts w:ascii="Times New Roman" w:hAnsi="Times New Roman" w:cs="Times New Roman"/>
          <w:sz w:val="24"/>
          <w:szCs w:val="24"/>
          <w:highlight w:val="cyan"/>
          <w:lang w:val="en-GB"/>
        </w:rPr>
        <w:t xml:space="preserve"> Animations illustrating the results for different values of the Young`s modulus of the pipe are provided as supplementary material</w:t>
      </w:r>
      <w:r>
        <w:rPr>
          <w:rFonts w:ascii="Times New Roman" w:hAnsi="Times New Roman" w:cs="Times New Roman"/>
          <w:sz w:val="24"/>
          <w:szCs w:val="24"/>
          <w:lang w:val="en-GB"/>
        </w:rPr>
        <w:t>.</w:t>
      </w:r>
    </w:p>
    <w:p w14:paraId="75F0A11A" w14:textId="77777777" w:rsidR="00B61A8F" w:rsidRPr="007B3A5B" w:rsidRDefault="00B61A8F" w:rsidP="00F12A28">
      <w:pPr>
        <w:spacing w:after="0" w:line="480" w:lineRule="auto"/>
        <w:jc w:val="both"/>
        <w:rPr>
          <w:rFonts w:ascii="Times New Roman" w:eastAsia="Times New Roman" w:hAnsi="Times New Roman" w:cs="Times New Roman"/>
          <w:b/>
          <w:sz w:val="24"/>
          <w:szCs w:val="24"/>
          <w:lang w:val="en-US" w:eastAsia="pt-BR"/>
        </w:rPr>
      </w:pPr>
    </w:p>
    <w:p w14:paraId="5DC2C743" w14:textId="700EB9B8" w:rsidR="00D50122" w:rsidRDefault="001C3291" w:rsidP="00D50122">
      <w:pPr>
        <w:spacing w:after="0" w:line="480" w:lineRule="auto"/>
        <w:jc w:val="both"/>
        <w:rPr>
          <w:rFonts w:ascii="Times New Roman" w:eastAsia="Times New Roman" w:hAnsi="Times New Roman" w:cs="Times New Roman"/>
          <w:b/>
          <w:sz w:val="24"/>
          <w:szCs w:val="24"/>
          <w:lang w:val="en-GB" w:eastAsia="pt-BR"/>
        </w:rPr>
      </w:pPr>
      <w:r>
        <w:rPr>
          <w:rFonts w:ascii="Times New Roman" w:eastAsia="Times New Roman" w:hAnsi="Times New Roman" w:cs="Times New Roman"/>
          <w:b/>
          <w:sz w:val="24"/>
          <w:szCs w:val="24"/>
          <w:lang w:val="en-GB" w:eastAsia="pt-BR"/>
        </w:rPr>
        <w:t>4</w:t>
      </w:r>
      <w:r w:rsidR="00D50122">
        <w:rPr>
          <w:rFonts w:ascii="Times New Roman" w:eastAsia="Times New Roman" w:hAnsi="Times New Roman" w:cs="Times New Roman"/>
          <w:b/>
          <w:sz w:val="24"/>
          <w:szCs w:val="24"/>
          <w:lang w:val="en-GB" w:eastAsia="pt-BR"/>
        </w:rPr>
        <w:t xml:space="preserve">. </w:t>
      </w:r>
      <w:r w:rsidR="0086225D" w:rsidRPr="004F535B">
        <w:rPr>
          <w:rFonts w:ascii="Times New Roman" w:eastAsia="Times New Roman" w:hAnsi="Times New Roman" w:cs="Times New Roman"/>
          <w:b/>
          <w:sz w:val="24"/>
          <w:szCs w:val="24"/>
          <w:lang w:val="en-GB" w:eastAsia="pt-BR"/>
        </w:rPr>
        <w:t xml:space="preserve">Stochastic </w:t>
      </w:r>
      <w:r w:rsidR="0086225D">
        <w:rPr>
          <w:rFonts w:ascii="Times New Roman" w:eastAsia="Times New Roman" w:hAnsi="Times New Roman" w:cs="Times New Roman"/>
          <w:b/>
          <w:sz w:val="24"/>
          <w:szCs w:val="24"/>
          <w:lang w:val="en-GB" w:eastAsia="pt-BR"/>
        </w:rPr>
        <w:t>model for wave speed estimation</w:t>
      </w:r>
      <w:r w:rsidR="0086225D" w:rsidRPr="004F535B">
        <w:rPr>
          <w:rFonts w:ascii="Times New Roman" w:eastAsia="Times New Roman" w:hAnsi="Times New Roman" w:cs="Times New Roman"/>
          <w:b/>
          <w:sz w:val="24"/>
          <w:szCs w:val="24"/>
          <w:lang w:val="en-GB" w:eastAsia="pt-BR"/>
        </w:rPr>
        <w:t xml:space="preserve"> </w:t>
      </w:r>
      <w:r w:rsidR="0027059C">
        <w:rPr>
          <w:rFonts w:ascii="Times New Roman" w:eastAsia="Times New Roman" w:hAnsi="Times New Roman" w:cs="Times New Roman"/>
          <w:b/>
          <w:sz w:val="24"/>
          <w:szCs w:val="24"/>
          <w:lang w:val="en-GB" w:eastAsia="pt-BR"/>
        </w:rPr>
        <w:t>i</w:t>
      </w:r>
      <w:r w:rsidR="0086225D">
        <w:rPr>
          <w:rFonts w:ascii="Times New Roman" w:eastAsia="Times New Roman" w:hAnsi="Times New Roman" w:cs="Times New Roman"/>
          <w:b/>
          <w:sz w:val="24"/>
          <w:szCs w:val="24"/>
          <w:lang w:val="en-GB" w:eastAsia="pt-BR"/>
        </w:rPr>
        <w:t xml:space="preserve">n </w:t>
      </w:r>
      <w:r w:rsidR="00D50122">
        <w:rPr>
          <w:rFonts w:ascii="Times New Roman" w:eastAsia="Times New Roman" w:hAnsi="Times New Roman" w:cs="Times New Roman"/>
          <w:b/>
          <w:sz w:val="24"/>
          <w:szCs w:val="24"/>
          <w:lang w:val="en-GB" w:eastAsia="pt-BR"/>
        </w:rPr>
        <w:t xml:space="preserve">buried </w:t>
      </w:r>
      <w:r w:rsidR="00D50122" w:rsidRPr="00AC2A5E">
        <w:rPr>
          <w:rFonts w:ascii="Times New Roman" w:eastAsia="Times New Roman" w:hAnsi="Times New Roman" w:cs="Times New Roman"/>
          <w:b/>
          <w:sz w:val="24"/>
          <w:szCs w:val="24"/>
          <w:lang w:val="en-GB" w:eastAsia="pt-BR"/>
        </w:rPr>
        <w:t>water-filled plastic pipes</w:t>
      </w:r>
    </w:p>
    <w:p w14:paraId="3921762E" w14:textId="758FE54D" w:rsidR="001C3291" w:rsidRPr="00C01227" w:rsidRDefault="001C3291" w:rsidP="001C3291">
      <w:pPr>
        <w:spacing w:after="0" w:line="480" w:lineRule="auto"/>
        <w:jc w:val="both"/>
        <w:rPr>
          <w:rFonts w:ascii="Times New Roman" w:eastAsia="Times New Roman" w:hAnsi="Times New Roman" w:cs="Times New Roman"/>
          <w:b/>
          <w:sz w:val="24"/>
          <w:szCs w:val="24"/>
          <w:lang w:val="en-GB" w:eastAsia="pt-BR"/>
        </w:rPr>
      </w:pPr>
      <w:r>
        <w:rPr>
          <w:rFonts w:ascii="Times New Roman" w:eastAsia="Times New Roman" w:hAnsi="Times New Roman" w:cs="Times New Roman"/>
          <w:b/>
          <w:sz w:val="24"/>
          <w:szCs w:val="24"/>
          <w:lang w:val="en-GB" w:eastAsia="pt-BR"/>
        </w:rPr>
        <w:t>4</w:t>
      </w:r>
      <w:r w:rsidRPr="00C01227">
        <w:rPr>
          <w:rFonts w:ascii="Times New Roman" w:eastAsia="Times New Roman" w:hAnsi="Times New Roman" w:cs="Times New Roman"/>
          <w:b/>
          <w:sz w:val="24"/>
          <w:szCs w:val="24"/>
          <w:lang w:val="en-GB" w:eastAsia="pt-BR"/>
        </w:rPr>
        <w:t>.1 Theory</w:t>
      </w:r>
    </w:p>
    <w:p w14:paraId="02A55F34" w14:textId="346A0AD2" w:rsidR="00776681" w:rsidRPr="00776681" w:rsidRDefault="001C3291" w:rsidP="00A96FF3">
      <w:pPr>
        <w:spacing w:after="0" w:line="480" w:lineRule="auto"/>
        <w:jc w:val="both"/>
        <w:rPr>
          <w:rFonts w:ascii="Times New Roman" w:eastAsia="Times New Roman" w:hAnsi="Times New Roman" w:cs="Times New Roman"/>
          <w:bCs/>
          <w:sz w:val="24"/>
          <w:szCs w:val="24"/>
          <w:lang w:val="en-GB" w:eastAsia="pt-BR"/>
        </w:rPr>
      </w:pPr>
      <w:r>
        <w:rPr>
          <w:rFonts w:ascii="Times New Roman" w:hAnsi="Times New Roman" w:cs="Times New Roman"/>
          <w:sz w:val="24"/>
          <w:szCs w:val="24"/>
          <w:lang w:val="en-GB"/>
        </w:rPr>
        <w:t>In t</w:t>
      </w:r>
      <w:r w:rsidR="007B5D51">
        <w:rPr>
          <w:rFonts w:ascii="Times New Roman" w:hAnsi="Times New Roman" w:cs="Times New Roman"/>
          <w:sz w:val="24"/>
          <w:szCs w:val="24"/>
          <w:lang w:val="en-GB"/>
        </w:rPr>
        <w:t xml:space="preserve">his </w:t>
      </w:r>
      <w:r w:rsidR="004C1012">
        <w:rPr>
          <w:rFonts w:ascii="Times New Roman" w:hAnsi="Times New Roman" w:cs="Times New Roman"/>
          <w:sz w:val="24"/>
          <w:szCs w:val="24"/>
          <w:lang w:val="en-GB"/>
        </w:rPr>
        <w:t>sub</w:t>
      </w:r>
      <w:r w:rsidR="00CA26A4">
        <w:rPr>
          <w:rFonts w:ascii="Times New Roman" w:hAnsi="Times New Roman" w:cs="Times New Roman"/>
          <w:sz w:val="24"/>
          <w:szCs w:val="24"/>
          <w:lang w:val="en-GB"/>
        </w:rPr>
        <w:t>-</w:t>
      </w:r>
      <w:r w:rsidR="007B5D51">
        <w:rPr>
          <w:rFonts w:ascii="Times New Roman" w:hAnsi="Times New Roman" w:cs="Times New Roman"/>
          <w:sz w:val="24"/>
          <w:szCs w:val="24"/>
          <w:lang w:val="en-GB"/>
        </w:rPr>
        <w:t>section</w:t>
      </w:r>
      <w:r w:rsidR="001970D9">
        <w:rPr>
          <w:rFonts w:ascii="Times New Roman" w:hAnsi="Times New Roman" w:cs="Times New Roman"/>
          <w:sz w:val="24"/>
          <w:szCs w:val="24"/>
          <w:lang w:val="en-GB"/>
        </w:rPr>
        <w:t>,</w:t>
      </w:r>
      <w:r w:rsidR="007B5D51">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an </w:t>
      </w:r>
      <w:r w:rsidR="007B5D51">
        <w:rPr>
          <w:rFonts w:ascii="Times New Roman" w:hAnsi="Times New Roman" w:cs="Times New Roman"/>
          <w:sz w:val="24"/>
          <w:szCs w:val="24"/>
          <w:lang w:val="en-GB"/>
        </w:rPr>
        <w:t>analytical expression</w:t>
      </w:r>
      <w:r w:rsidR="00B460E0">
        <w:rPr>
          <w:rFonts w:ascii="Times New Roman" w:hAnsi="Times New Roman" w:cs="Times New Roman"/>
          <w:sz w:val="24"/>
          <w:szCs w:val="24"/>
          <w:lang w:val="en-GB"/>
        </w:rPr>
        <w:t xml:space="preserve"> </w:t>
      </w:r>
      <w:r w:rsidR="007B5D51">
        <w:rPr>
          <w:rFonts w:ascii="Times New Roman" w:hAnsi="Times New Roman" w:cs="Times New Roman"/>
          <w:sz w:val="24"/>
          <w:szCs w:val="24"/>
          <w:lang w:val="en-GB"/>
        </w:rPr>
        <w:t>for</w:t>
      </w:r>
      <w:r w:rsidR="00B460E0">
        <w:rPr>
          <w:rFonts w:ascii="Times New Roman" w:hAnsi="Times New Roman" w:cs="Times New Roman"/>
          <w:sz w:val="24"/>
          <w:szCs w:val="24"/>
          <w:lang w:val="en-GB"/>
        </w:rPr>
        <w:t xml:space="preserve"> the</w:t>
      </w:r>
      <w:r w:rsidR="007B5D51">
        <w:rPr>
          <w:rFonts w:ascii="Times New Roman" w:hAnsi="Times New Roman" w:cs="Times New Roman"/>
          <w:sz w:val="24"/>
          <w:szCs w:val="24"/>
          <w:lang w:val="en-GB"/>
        </w:rPr>
        <w:t xml:space="preserve"> standard deviation of wave</w:t>
      </w:r>
      <w:r>
        <w:rPr>
          <w:rFonts w:ascii="Times New Roman" w:hAnsi="Times New Roman" w:cs="Times New Roman"/>
          <w:sz w:val="24"/>
          <w:szCs w:val="24"/>
          <w:lang w:val="en-GB"/>
        </w:rPr>
        <w:t xml:space="preserve"> speed</w:t>
      </w:r>
      <w:r w:rsidR="007B5D51">
        <w:rPr>
          <w:rFonts w:ascii="Times New Roman" w:hAnsi="Times New Roman" w:cs="Times New Roman"/>
          <w:sz w:val="24"/>
          <w:szCs w:val="24"/>
          <w:lang w:val="en-GB"/>
        </w:rPr>
        <w:t xml:space="preserve"> </w:t>
      </w:r>
      <w:r w:rsidR="00B460E0">
        <w:rPr>
          <w:rFonts w:ascii="Times New Roman" w:hAnsi="Times New Roman" w:cs="Times New Roman"/>
          <w:sz w:val="24"/>
          <w:szCs w:val="24"/>
          <w:lang w:val="en-GB"/>
        </w:rPr>
        <w:t xml:space="preserve">in </w:t>
      </w:r>
      <w:r w:rsidR="007B5D51">
        <w:rPr>
          <w:rFonts w:ascii="Times New Roman" w:hAnsi="Times New Roman" w:cs="Times New Roman"/>
          <w:sz w:val="24"/>
          <w:szCs w:val="24"/>
          <w:lang w:val="en-GB"/>
        </w:rPr>
        <w:t>buried pip</w:t>
      </w:r>
      <w:r w:rsidR="00B460E0">
        <w:rPr>
          <w:rFonts w:ascii="Times New Roman" w:hAnsi="Times New Roman" w:cs="Times New Roman"/>
          <w:sz w:val="24"/>
          <w:szCs w:val="24"/>
          <w:lang w:val="en-GB"/>
        </w:rPr>
        <w:t>es</w:t>
      </w:r>
      <w:r>
        <w:rPr>
          <w:rFonts w:ascii="Times New Roman" w:hAnsi="Times New Roman" w:cs="Times New Roman"/>
          <w:sz w:val="24"/>
          <w:szCs w:val="24"/>
          <w:lang w:val="en-GB"/>
        </w:rPr>
        <w:t xml:space="preserve"> is derived</w:t>
      </w:r>
      <w:r w:rsidR="007B5D51">
        <w:rPr>
          <w:rFonts w:ascii="Times New Roman" w:hAnsi="Times New Roman" w:cs="Times New Roman"/>
          <w:sz w:val="24"/>
          <w:szCs w:val="24"/>
          <w:lang w:val="en-GB"/>
        </w:rPr>
        <w:t>.</w:t>
      </w:r>
      <w:r w:rsidR="00B460E0">
        <w:rPr>
          <w:rFonts w:ascii="Times New Roman" w:hAnsi="Times New Roman" w:cs="Times New Roman"/>
          <w:sz w:val="24"/>
          <w:szCs w:val="24"/>
          <w:lang w:val="en-GB"/>
        </w:rPr>
        <w:t xml:space="preserve"> </w:t>
      </w:r>
      <w:r w:rsidR="0011159F">
        <w:rPr>
          <w:rFonts w:ascii="Times New Roman" w:hAnsi="Times New Roman" w:cs="Times New Roman"/>
          <w:sz w:val="24"/>
          <w:szCs w:val="24"/>
          <w:lang w:val="en-GB"/>
        </w:rPr>
        <w:t xml:space="preserve">As before </w:t>
      </w:r>
      <w:r w:rsidRPr="00A22A50">
        <w:rPr>
          <w:rFonts w:ascii="Times New Roman" w:hAnsi="Times New Roman" w:cs="Times New Roman"/>
          <w:sz w:val="24"/>
          <w:szCs w:val="24"/>
          <w:lang w:val="en-GB"/>
        </w:rPr>
        <w:t>the loss factor of the pipe</w:t>
      </w:r>
      <w:r w:rsidR="000A32C4" w:rsidRPr="00A22A50">
        <w:rPr>
          <w:rFonts w:ascii="Times New Roman" w:hAnsi="Times New Roman" w:cs="Times New Roman"/>
          <w:sz w:val="24"/>
          <w:szCs w:val="24"/>
          <w:lang w:val="en-GB"/>
        </w:rPr>
        <w:t xml:space="preserve"> material is</w:t>
      </w:r>
      <w:r w:rsidRPr="00A22A50">
        <w:rPr>
          <w:rFonts w:ascii="Times New Roman" w:hAnsi="Times New Roman" w:cs="Times New Roman"/>
          <w:sz w:val="24"/>
          <w:szCs w:val="24"/>
          <w:lang w:val="en-GB"/>
        </w:rPr>
        <w:t xml:space="preserve"> </w:t>
      </w:r>
      <w:r w:rsidR="000F2E56">
        <w:rPr>
          <w:rFonts w:ascii="Times New Roman" w:hAnsi="Times New Roman" w:cs="Times New Roman"/>
          <w:sz w:val="24"/>
          <w:szCs w:val="24"/>
          <w:lang w:val="en-GB"/>
        </w:rPr>
        <w:t>neglected</w:t>
      </w:r>
      <w:r>
        <w:rPr>
          <w:rFonts w:ascii="Times New Roman" w:hAnsi="Times New Roman" w:cs="Times New Roman"/>
          <w:sz w:val="24"/>
          <w:szCs w:val="24"/>
          <w:lang w:val="en-GB"/>
        </w:rPr>
        <w:t xml:space="preserve">. Further, because only the wave speed is of interest the dynamic stiffness </w:t>
      </w:r>
      <w:r w:rsidRPr="00A96FF3">
        <w:rPr>
          <w:rFonts w:ascii="Times New Roman" w:hAnsi="Times New Roman" w:cs="Times New Roman"/>
          <w:sz w:val="24"/>
          <w:szCs w:val="24"/>
          <w:lang w:val="en-GB"/>
        </w:rPr>
        <w:t xml:space="preserve">of the </w:t>
      </w:r>
      <w:r w:rsidR="00A47C4F" w:rsidRPr="00A47C4F">
        <w:rPr>
          <w:rFonts w:ascii="Times New Roman" w:hAnsi="Times New Roman" w:cs="Times New Roman"/>
          <w:sz w:val="24"/>
          <w:szCs w:val="24"/>
          <w:highlight w:val="yellow"/>
          <w:lang w:val="en-GB"/>
        </w:rPr>
        <w:t>soil</w:t>
      </w:r>
      <w:r w:rsidRPr="00A96FF3">
        <w:rPr>
          <w:rFonts w:ascii="Times New Roman" w:hAnsi="Times New Roman" w:cs="Times New Roman"/>
          <w:sz w:val="24"/>
          <w:szCs w:val="24"/>
          <w:lang w:val="en-GB"/>
        </w:rPr>
        <w:t xml:space="preserve"> can be approximated to a simple expression only involving the shear modulus of the soil </w:t>
      </w:r>
      <w:r w:rsidRPr="00A96FF3">
        <w:rPr>
          <w:rFonts w:ascii="Times New Roman" w:hAnsi="Times New Roman" w:cs="Times New Roman"/>
          <w:i/>
          <w:iCs/>
          <w:sz w:val="24"/>
          <w:szCs w:val="24"/>
          <w:lang w:val="en-GB"/>
        </w:rPr>
        <w:t>G</w:t>
      </w:r>
      <w:r w:rsidRPr="00A96FF3">
        <w:rPr>
          <w:rFonts w:ascii="Times New Roman" w:hAnsi="Times New Roman" w:cs="Times New Roman"/>
          <w:sz w:val="24"/>
          <w:szCs w:val="24"/>
          <w:lang w:val="en-GB"/>
        </w:rPr>
        <w:t xml:space="preserve">, such that </w:t>
      </w:r>
      <w:r w:rsidR="00CB6BD8" w:rsidRPr="00A30A4E">
        <w:rPr>
          <w:position w:val="-24"/>
        </w:rPr>
        <w:object w:dxaOrig="920" w:dyaOrig="620" w14:anchorId="5F35F7A3">
          <v:shape id="_x0000_i1090" type="#_x0000_t75" style="width:46pt;height:31pt" o:ole="">
            <v:imagedata r:id="rId143" o:title=""/>
          </v:shape>
          <o:OLEObject Type="Embed" ProgID="Equation.DSMT4" ShapeID="_x0000_i1090" DrawAspect="Content" ObjectID="_1676122768" r:id="rId144"/>
        </w:object>
      </w:r>
      <w:r w:rsidR="00A96FF3" w:rsidRPr="00FF213F">
        <w:rPr>
          <w:rFonts w:ascii="Times New Roman" w:hAnsi="Times New Roman" w:cs="Times New Roman"/>
          <w:sz w:val="24"/>
          <w:szCs w:val="24"/>
          <w:lang w:val="en-GB"/>
        </w:rPr>
        <w:t xml:space="preserve"> [</w:t>
      </w:r>
      <w:r w:rsidR="003E4FAA">
        <w:rPr>
          <w:rFonts w:ascii="Times New Roman" w:hAnsi="Times New Roman" w:cs="Times New Roman"/>
          <w:sz w:val="24"/>
          <w:szCs w:val="24"/>
          <w:lang w:val="en-GB"/>
        </w:rPr>
        <w:t>24</w:t>
      </w:r>
      <w:r w:rsidR="00A96FF3" w:rsidRPr="00FF213F">
        <w:rPr>
          <w:rFonts w:ascii="Times New Roman" w:hAnsi="Times New Roman" w:cs="Times New Roman"/>
          <w:sz w:val="24"/>
          <w:szCs w:val="24"/>
          <w:lang w:val="en-GB"/>
        </w:rPr>
        <w:t>]</w:t>
      </w:r>
      <w:r w:rsidR="00A96FF3">
        <w:rPr>
          <w:rFonts w:ascii="Times New Roman" w:hAnsi="Times New Roman" w:cs="Times New Roman"/>
          <w:sz w:val="24"/>
          <w:szCs w:val="24"/>
          <w:lang w:val="en-GB"/>
        </w:rPr>
        <w:t xml:space="preserve">. </w:t>
      </w:r>
      <w:r w:rsidR="00C86169">
        <w:rPr>
          <w:rFonts w:ascii="Times New Roman" w:hAnsi="Times New Roman" w:cs="Times New Roman"/>
          <w:sz w:val="24"/>
          <w:szCs w:val="24"/>
          <w:lang w:val="en-GB"/>
        </w:rPr>
        <w:t>Thus</w:t>
      </w:r>
      <w:r w:rsidR="00A96FF3">
        <w:rPr>
          <w:rFonts w:ascii="Times New Roman" w:hAnsi="Times New Roman" w:cs="Times New Roman"/>
          <w:sz w:val="24"/>
          <w:szCs w:val="24"/>
          <w:lang w:val="en-GB"/>
        </w:rPr>
        <w:t xml:space="preserve">, the mean of the normalised wave speed is given by </w:t>
      </w:r>
    </w:p>
    <w:p w14:paraId="1D420A36" w14:textId="77777777" w:rsidR="00776681" w:rsidRDefault="00776681" w:rsidP="00776681">
      <w:pPr>
        <w:spacing w:after="0" w:line="480" w:lineRule="auto"/>
        <w:jc w:val="both"/>
        <w:rPr>
          <w:rFonts w:ascii="Times New Roman" w:eastAsia="Times New Roman" w:hAnsi="Times New Roman" w:cs="Times New Roman"/>
          <w:bCs/>
          <w:sz w:val="24"/>
          <w:szCs w:val="24"/>
          <w:lang w:val="en-GB" w:eastAsia="pt-BR"/>
        </w:rPr>
      </w:pPr>
    </w:p>
    <w:p w14:paraId="098E7591" w14:textId="79C36BF3" w:rsidR="00776681" w:rsidRPr="00E10F32" w:rsidRDefault="003F1704" w:rsidP="00776681">
      <w:pPr>
        <w:spacing w:after="0" w:line="480" w:lineRule="auto"/>
        <w:jc w:val="right"/>
        <w:rPr>
          <w:rFonts w:ascii="Times New Roman" w:hAnsi="Times New Roman" w:cs="Times New Roman"/>
          <w:sz w:val="24"/>
          <w:szCs w:val="24"/>
          <w:lang w:val="en-GB"/>
        </w:rPr>
      </w:pPr>
      <w:r w:rsidRPr="001970D9">
        <w:rPr>
          <w:position w:val="-58"/>
        </w:rPr>
        <w:object w:dxaOrig="3100" w:dyaOrig="1420" w14:anchorId="1D344839">
          <v:shape id="_x0000_i1091" type="#_x0000_t75" style="width:154.5pt;height:70.5pt" o:ole="">
            <v:imagedata r:id="rId145" o:title=""/>
          </v:shape>
          <o:OLEObject Type="Embed" ProgID="Equation.DSMT4" ShapeID="_x0000_i1091" DrawAspect="Content" ObjectID="_1676122769" r:id="rId146"/>
        </w:object>
      </w:r>
      <w:r w:rsidR="00776681" w:rsidRPr="00E10F32">
        <w:rPr>
          <w:rFonts w:ascii="Times New Roman" w:hAnsi="Times New Roman" w:cs="Times New Roman"/>
          <w:sz w:val="24"/>
          <w:szCs w:val="24"/>
          <w:lang w:val="en-GB"/>
        </w:rPr>
        <w:t xml:space="preserve">                                        </w:t>
      </w:r>
      <w:r w:rsidR="00006E6A">
        <w:rPr>
          <w:rFonts w:ascii="Times New Roman" w:hAnsi="Times New Roman" w:cs="Times New Roman"/>
          <w:sz w:val="24"/>
          <w:szCs w:val="24"/>
          <w:lang w:val="en-GB"/>
        </w:rPr>
        <w:t xml:space="preserve"> </w:t>
      </w:r>
      <w:r w:rsidR="00776681" w:rsidRPr="00E10F32">
        <w:rPr>
          <w:rFonts w:ascii="Times New Roman" w:hAnsi="Times New Roman" w:cs="Times New Roman"/>
          <w:sz w:val="24"/>
          <w:szCs w:val="24"/>
          <w:lang w:val="en-GB"/>
        </w:rPr>
        <w:t>(</w:t>
      </w:r>
      <w:r w:rsidR="007836C4">
        <w:rPr>
          <w:rFonts w:ascii="Times New Roman" w:hAnsi="Times New Roman" w:cs="Times New Roman"/>
          <w:sz w:val="24"/>
          <w:szCs w:val="24"/>
          <w:lang w:val="en-GB"/>
        </w:rPr>
        <w:t>11</w:t>
      </w:r>
      <w:r w:rsidR="00776681" w:rsidRPr="00E10F32">
        <w:rPr>
          <w:rFonts w:ascii="Times New Roman" w:hAnsi="Times New Roman" w:cs="Times New Roman"/>
          <w:sz w:val="24"/>
          <w:szCs w:val="24"/>
          <w:lang w:val="en-GB"/>
        </w:rPr>
        <w:t>)</w:t>
      </w:r>
    </w:p>
    <w:p w14:paraId="7767F1A6" w14:textId="77777777" w:rsidR="00594FDA" w:rsidRDefault="00594FDA" w:rsidP="00776681">
      <w:pPr>
        <w:spacing w:after="0" w:line="480" w:lineRule="auto"/>
        <w:jc w:val="both"/>
        <w:rPr>
          <w:rFonts w:ascii="Times New Roman" w:hAnsi="Times New Roman" w:cs="Times New Roman"/>
          <w:sz w:val="24"/>
          <w:szCs w:val="24"/>
          <w:lang w:val="en-GB"/>
        </w:rPr>
      </w:pPr>
    </w:p>
    <w:p w14:paraId="0AA222AA" w14:textId="78F5FFF0" w:rsidR="00776681" w:rsidRDefault="0011159F" w:rsidP="00776681">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In the previous section</w:t>
      </w:r>
      <w:r w:rsidR="00BE0874">
        <w:rPr>
          <w:rFonts w:ascii="Times New Roman" w:hAnsi="Times New Roman" w:cs="Times New Roman"/>
          <w:sz w:val="24"/>
          <w:szCs w:val="24"/>
          <w:lang w:val="en-GB"/>
        </w:rPr>
        <w:t>,</w:t>
      </w:r>
      <w:r>
        <w:rPr>
          <w:rFonts w:ascii="Times New Roman" w:hAnsi="Times New Roman" w:cs="Times New Roman"/>
          <w:sz w:val="24"/>
          <w:szCs w:val="24"/>
          <w:lang w:val="en-GB"/>
        </w:rPr>
        <w:t xml:space="preserve"> it was shown that the inertial effects of the pipe could be neglected without significantly affecting the accuracy of standard deviation of the wave speed estimate.</w:t>
      </w:r>
      <w:r w:rsidR="00BB65E8">
        <w:rPr>
          <w:rFonts w:ascii="Times New Roman" w:hAnsi="Times New Roman" w:cs="Times New Roman"/>
          <w:sz w:val="24"/>
          <w:szCs w:val="24"/>
          <w:lang w:val="en-GB"/>
        </w:rPr>
        <w:t xml:space="preserve"> </w:t>
      </w:r>
      <w:r w:rsidR="00A96FF3">
        <w:rPr>
          <w:rFonts w:ascii="Times New Roman" w:hAnsi="Times New Roman" w:cs="Times New Roman"/>
          <w:sz w:val="24"/>
          <w:szCs w:val="24"/>
          <w:lang w:val="en-GB"/>
        </w:rPr>
        <w:t>Following the procedure given in the previous section</w:t>
      </w:r>
      <w:r w:rsidR="000A32C4">
        <w:rPr>
          <w:rFonts w:ascii="Times New Roman" w:hAnsi="Times New Roman" w:cs="Times New Roman"/>
          <w:sz w:val="24"/>
          <w:szCs w:val="24"/>
          <w:lang w:val="en-GB"/>
        </w:rPr>
        <w:t xml:space="preserve"> and by neglecting inertial term</w:t>
      </w:r>
      <w:r w:rsidR="00A96FF3">
        <w:rPr>
          <w:rFonts w:ascii="Times New Roman" w:hAnsi="Times New Roman" w:cs="Times New Roman"/>
          <w:sz w:val="24"/>
          <w:szCs w:val="24"/>
          <w:lang w:val="en-GB"/>
        </w:rPr>
        <w:t xml:space="preserve">, </w:t>
      </w:r>
      <w:r w:rsidR="000A32C4">
        <w:rPr>
          <w:rFonts w:ascii="Times New Roman" w:hAnsi="Times New Roman" w:cs="Times New Roman"/>
          <w:sz w:val="24"/>
          <w:szCs w:val="24"/>
          <w:lang w:val="en-GB"/>
        </w:rPr>
        <w:t>t</w:t>
      </w:r>
      <w:r w:rsidR="00776681" w:rsidRPr="00E10F32">
        <w:rPr>
          <w:rFonts w:ascii="Times New Roman" w:hAnsi="Times New Roman" w:cs="Times New Roman"/>
          <w:sz w:val="24"/>
          <w:szCs w:val="24"/>
          <w:lang w:val="en-GB"/>
        </w:rPr>
        <w:t>he variance of the wave speed</w:t>
      </w:r>
      <w:r w:rsidR="00BA1FEC">
        <w:rPr>
          <w:rFonts w:ascii="Times New Roman" w:hAnsi="Times New Roman" w:cs="Times New Roman"/>
          <w:sz w:val="24"/>
          <w:szCs w:val="24"/>
          <w:lang w:val="en-GB"/>
        </w:rPr>
        <w:t xml:space="preserve"> </w:t>
      </w:r>
      <w:r w:rsidR="00776681" w:rsidRPr="00E10F32">
        <w:rPr>
          <w:rFonts w:ascii="Times New Roman" w:hAnsi="Times New Roman" w:cs="Times New Roman"/>
          <w:sz w:val="24"/>
          <w:szCs w:val="24"/>
          <w:lang w:val="en-GB"/>
        </w:rPr>
        <w:t>is given by</w:t>
      </w:r>
    </w:p>
    <w:p w14:paraId="7C902CF8" w14:textId="77777777" w:rsidR="00887220" w:rsidRPr="00E10F32" w:rsidRDefault="00887220" w:rsidP="00776681">
      <w:pPr>
        <w:spacing w:after="0" w:line="480" w:lineRule="auto"/>
        <w:jc w:val="both"/>
        <w:rPr>
          <w:rFonts w:ascii="Times New Roman" w:hAnsi="Times New Roman" w:cs="Times New Roman"/>
          <w:sz w:val="24"/>
          <w:szCs w:val="24"/>
          <w:lang w:val="en-GB"/>
        </w:rPr>
      </w:pPr>
    </w:p>
    <w:p w14:paraId="0C03463E" w14:textId="42EA9411" w:rsidR="00776681" w:rsidRDefault="0090508D" w:rsidP="00776681">
      <w:pPr>
        <w:spacing w:after="0" w:line="480" w:lineRule="auto"/>
        <w:jc w:val="right"/>
        <w:rPr>
          <w:rFonts w:ascii="Times New Roman" w:hAnsi="Times New Roman" w:cs="Times New Roman"/>
          <w:sz w:val="24"/>
          <w:szCs w:val="24"/>
          <w:lang w:val="en-GB"/>
        </w:rPr>
      </w:pPr>
      <w:r w:rsidRPr="00A30A4E">
        <w:rPr>
          <w:position w:val="-70"/>
        </w:rPr>
        <w:object w:dxaOrig="3260" w:dyaOrig="1520" w14:anchorId="74141EB2">
          <v:shape id="_x0000_i1092" type="#_x0000_t75" style="width:162pt;height:75pt" o:ole="">
            <v:imagedata r:id="rId147" o:title=""/>
          </v:shape>
          <o:OLEObject Type="Embed" ProgID="Equation.DSMT4" ShapeID="_x0000_i1092" DrawAspect="Content" ObjectID="_1676122770" r:id="rId148"/>
        </w:object>
      </w:r>
      <w:r w:rsidR="00776681" w:rsidRPr="00E10F32">
        <w:rPr>
          <w:rFonts w:ascii="Times New Roman" w:hAnsi="Times New Roman" w:cs="Times New Roman"/>
          <w:sz w:val="24"/>
          <w:szCs w:val="24"/>
          <w:lang w:val="en-GB"/>
        </w:rPr>
        <w:tab/>
      </w:r>
      <w:r w:rsidR="00776681" w:rsidRPr="00E10F32">
        <w:rPr>
          <w:rFonts w:ascii="Times New Roman" w:hAnsi="Times New Roman" w:cs="Times New Roman"/>
          <w:sz w:val="24"/>
          <w:szCs w:val="24"/>
          <w:lang w:val="en-GB"/>
        </w:rPr>
        <w:tab/>
      </w:r>
      <w:r w:rsidR="00776681" w:rsidRPr="00E10F32">
        <w:rPr>
          <w:rFonts w:ascii="Times New Roman" w:hAnsi="Times New Roman" w:cs="Times New Roman"/>
          <w:sz w:val="24"/>
          <w:szCs w:val="24"/>
          <w:lang w:val="en-GB"/>
        </w:rPr>
        <w:tab/>
      </w:r>
      <w:r w:rsidR="003D7F3B">
        <w:rPr>
          <w:rFonts w:ascii="Times New Roman" w:hAnsi="Times New Roman" w:cs="Times New Roman"/>
          <w:sz w:val="24"/>
          <w:szCs w:val="24"/>
          <w:lang w:val="en-GB"/>
        </w:rPr>
        <w:t xml:space="preserve">        </w:t>
      </w:r>
      <w:r w:rsidR="001970D9">
        <w:rPr>
          <w:rFonts w:ascii="Times New Roman" w:hAnsi="Times New Roman" w:cs="Times New Roman"/>
          <w:sz w:val="24"/>
          <w:szCs w:val="24"/>
          <w:lang w:val="en-GB"/>
        </w:rPr>
        <w:t xml:space="preserve"> </w:t>
      </w:r>
      <w:r w:rsidR="003D7F3B">
        <w:rPr>
          <w:rFonts w:ascii="Times New Roman" w:hAnsi="Times New Roman" w:cs="Times New Roman"/>
          <w:sz w:val="24"/>
          <w:szCs w:val="24"/>
          <w:lang w:val="en-GB"/>
        </w:rPr>
        <w:t xml:space="preserve">  </w:t>
      </w:r>
      <w:r w:rsidR="00776681" w:rsidRPr="00E10F32">
        <w:rPr>
          <w:rFonts w:ascii="Times New Roman" w:hAnsi="Times New Roman" w:cs="Times New Roman"/>
          <w:sz w:val="24"/>
          <w:szCs w:val="24"/>
          <w:lang w:val="en-GB"/>
        </w:rPr>
        <w:t>(</w:t>
      </w:r>
      <w:r w:rsidR="007836C4">
        <w:rPr>
          <w:rFonts w:ascii="Times New Roman" w:hAnsi="Times New Roman" w:cs="Times New Roman"/>
          <w:sz w:val="24"/>
          <w:szCs w:val="24"/>
          <w:lang w:val="en-GB"/>
        </w:rPr>
        <w:t>12</w:t>
      </w:r>
      <w:r w:rsidR="00776681" w:rsidRPr="00E10F32">
        <w:rPr>
          <w:rFonts w:ascii="Times New Roman" w:hAnsi="Times New Roman" w:cs="Times New Roman"/>
          <w:sz w:val="24"/>
          <w:szCs w:val="24"/>
          <w:lang w:val="en-GB"/>
        </w:rPr>
        <w:t>)</w:t>
      </w:r>
    </w:p>
    <w:p w14:paraId="3FBB9B3A" w14:textId="77777777" w:rsidR="00FE2119" w:rsidRDefault="00FE2119" w:rsidP="00E57A58">
      <w:pPr>
        <w:spacing w:after="0" w:line="480" w:lineRule="auto"/>
        <w:jc w:val="both"/>
        <w:rPr>
          <w:rFonts w:ascii="Times New Roman" w:hAnsi="Times New Roman" w:cs="Times New Roman"/>
          <w:sz w:val="24"/>
          <w:szCs w:val="24"/>
          <w:lang w:val="en-GB"/>
        </w:rPr>
      </w:pPr>
    </w:p>
    <w:p w14:paraId="5239FAC4" w14:textId="53BC8BC5" w:rsidR="00776681" w:rsidRDefault="00FE2119" w:rsidP="00E57A58">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By applying the </w:t>
      </w:r>
      <w:r w:rsidR="00797F5D">
        <w:rPr>
          <w:rFonts w:ascii="Times New Roman" w:hAnsi="Times New Roman" w:cs="Times New Roman"/>
          <w:sz w:val="24"/>
          <w:szCs w:val="24"/>
          <w:lang w:val="en-GB"/>
        </w:rPr>
        <w:t>properties</w:t>
      </w:r>
      <w:r>
        <w:rPr>
          <w:rFonts w:ascii="Times New Roman" w:hAnsi="Times New Roman" w:cs="Times New Roman"/>
          <w:sz w:val="24"/>
          <w:szCs w:val="24"/>
          <w:lang w:val="en-GB"/>
        </w:rPr>
        <w:t xml:space="preserve"> </w:t>
      </w:r>
      <w:r w:rsidR="00A96FF3">
        <w:rPr>
          <w:rFonts w:ascii="Times New Roman" w:hAnsi="Times New Roman" w:cs="Times New Roman"/>
          <w:sz w:val="24"/>
          <w:szCs w:val="24"/>
          <w:lang w:val="en-GB"/>
        </w:rPr>
        <w:t>given in the</w:t>
      </w:r>
      <w:r>
        <w:rPr>
          <w:rFonts w:ascii="Times New Roman" w:hAnsi="Times New Roman" w:cs="Times New Roman"/>
          <w:sz w:val="24"/>
          <w:szCs w:val="24"/>
          <w:lang w:val="en-GB"/>
        </w:rPr>
        <w:t xml:space="preserve"> Appendix</w:t>
      </w:r>
      <w:r w:rsidR="00E57A58">
        <w:rPr>
          <w:rFonts w:ascii="Times New Roman" w:hAnsi="Times New Roman" w:cs="Times New Roman"/>
          <w:sz w:val="24"/>
          <w:szCs w:val="24"/>
          <w:lang w:val="en-GB"/>
        </w:rPr>
        <w:t>,</w:t>
      </w:r>
      <w:r w:rsidR="00A96FF3">
        <w:rPr>
          <w:rFonts w:ascii="Times New Roman" w:hAnsi="Times New Roman" w:cs="Times New Roman"/>
          <w:sz w:val="24"/>
          <w:szCs w:val="24"/>
          <w:lang w:val="en-GB"/>
        </w:rPr>
        <w:t xml:space="preserve"> as</w:t>
      </w:r>
      <w:r w:rsidR="00E57A58">
        <w:rPr>
          <w:rFonts w:ascii="Times New Roman" w:hAnsi="Times New Roman" w:cs="Times New Roman"/>
          <w:sz w:val="24"/>
          <w:szCs w:val="24"/>
          <w:lang w:val="en-GB"/>
        </w:rPr>
        <w:t xml:space="preserve"> </w:t>
      </w:r>
      <w:r w:rsidR="00BE0874">
        <w:rPr>
          <w:rFonts w:ascii="Times New Roman" w:hAnsi="Times New Roman" w:cs="Times New Roman"/>
          <w:sz w:val="24"/>
          <w:szCs w:val="24"/>
          <w:lang w:val="en-GB"/>
        </w:rPr>
        <w:t xml:space="preserve">done </w:t>
      </w:r>
      <w:r w:rsidR="00A96FF3">
        <w:rPr>
          <w:rFonts w:ascii="Times New Roman" w:hAnsi="Times New Roman" w:cs="Times New Roman"/>
          <w:sz w:val="24"/>
          <w:szCs w:val="24"/>
          <w:lang w:val="en-GB"/>
        </w:rPr>
        <w:t>in the previous section</w:t>
      </w:r>
      <w:r w:rsidR="00E57A58">
        <w:rPr>
          <w:rFonts w:ascii="Times New Roman" w:hAnsi="Times New Roman" w:cs="Times New Roman"/>
          <w:sz w:val="24"/>
          <w:szCs w:val="24"/>
          <w:lang w:val="en-GB"/>
        </w:rPr>
        <w:t>,</w:t>
      </w:r>
      <w:r w:rsidR="00A96FF3">
        <w:rPr>
          <w:rFonts w:ascii="Times New Roman" w:hAnsi="Times New Roman" w:cs="Times New Roman"/>
          <w:sz w:val="24"/>
          <w:szCs w:val="24"/>
          <w:lang w:val="en-GB"/>
        </w:rPr>
        <w:t xml:space="preserve"> </w:t>
      </w:r>
      <w:r>
        <w:rPr>
          <w:rFonts w:ascii="Times New Roman" w:hAnsi="Times New Roman" w:cs="Times New Roman"/>
          <w:sz w:val="24"/>
          <w:szCs w:val="24"/>
          <w:lang w:val="en-GB"/>
        </w:rPr>
        <w:t>Eq. (</w:t>
      </w:r>
      <w:r w:rsidR="00E57A58">
        <w:rPr>
          <w:rFonts w:ascii="Times New Roman" w:hAnsi="Times New Roman" w:cs="Times New Roman"/>
          <w:sz w:val="24"/>
          <w:szCs w:val="24"/>
          <w:lang w:val="en-GB"/>
        </w:rPr>
        <w:t>12</w:t>
      </w:r>
      <w:r>
        <w:rPr>
          <w:rFonts w:ascii="Times New Roman" w:hAnsi="Times New Roman" w:cs="Times New Roman"/>
          <w:sz w:val="24"/>
          <w:szCs w:val="24"/>
          <w:lang w:val="en-GB"/>
        </w:rPr>
        <w:t>) becomes</w:t>
      </w:r>
    </w:p>
    <w:p w14:paraId="3CCF7776" w14:textId="77777777" w:rsidR="00A96FF3" w:rsidRDefault="00A96FF3" w:rsidP="00F12A28">
      <w:pPr>
        <w:spacing w:after="0" w:line="480" w:lineRule="auto"/>
        <w:rPr>
          <w:rFonts w:ascii="Times New Roman" w:hAnsi="Times New Roman" w:cs="Times New Roman"/>
          <w:sz w:val="24"/>
          <w:szCs w:val="24"/>
          <w:lang w:val="en-GB"/>
        </w:rPr>
      </w:pPr>
    </w:p>
    <w:p w14:paraId="1766EE7B" w14:textId="62B8E970" w:rsidR="00FE2119" w:rsidRDefault="00DA44F2" w:rsidP="00FE2119">
      <w:pPr>
        <w:spacing w:after="0" w:line="480" w:lineRule="auto"/>
        <w:jc w:val="right"/>
        <w:rPr>
          <w:rFonts w:ascii="Times New Roman" w:hAnsi="Times New Roman" w:cs="Times New Roman"/>
          <w:sz w:val="24"/>
          <w:szCs w:val="24"/>
          <w:lang w:val="en-GB"/>
        </w:rPr>
      </w:pPr>
      <w:r w:rsidRPr="00A30A4E">
        <w:rPr>
          <w:position w:val="-34"/>
        </w:rPr>
        <w:object w:dxaOrig="8600" w:dyaOrig="800" w14:anchorId="40283CFF">
          <v:shape id="_x0000_i1093" type="#_x0000_t75" style="width:429.5pt;height:39pt" o:ole="">
            <v:imagedata r:id="rId149" o:title=""/>
          </v:shape>
          <o:OLEObject Type="Embed" ProgID="Equation.DSMT4" ShapeID="_x0000_i1093" DrawAspect="Content" ObjectID="_1676122771" r:id="rId150"/>
        </w:object>
      </w:r>
      <w:r w:rsidR="00FE2119" w:rsidRPr="00E10F32">
        <w:rPr>
          <w:rFonts w:ascii="Times New Roman" w:hAnsi="Times New Roman" w:cs="Times New Roman"/>
          <w:sz w:val="24"/>
          <w:szCs w:val="24"/>
          <w:lang w:val="en-GB"/>
        </w:rPr>
        <w:tab/>
      </w:r>
      <w:r w:rsidR="00FE2119" w:rsidRPr="00E10F32">
        <w:rPr>
          <w:rFonts w:ascii="Times New Roman" w:hAnsi="Times New Roman" w:cs="Times New Roman"/>
          <w:sz w:val="24"/>
          <w:szCs w:val="24"/>
          <w:lang w:val="en-GB"/>
        </w:rPr>
        <w:tab/>
      </w:r>
      <w:r w:rsidR="00FE2119" w:rsidRPr="00E10F32">
        <w:rPr>
          <w:rFonts w:ascii="Times New Roman" w:hAnsi="Times New Roman" w:cs="Times New Roman"/>
          <w:sz w:val="24"/>
          <w:szCs w:val="24"/>
          <w:lang w:val="en-GB"/>
        </w:rPr>
        <w:tab/>
      </w:r>
      <w:r w:rsidR="00FE2119" w:rsidRPr="00E10F32">
        <w:rPr>
          <w:rFonts w:ascii="Times New Roman" w:hAnsi="Times New Roman" w:cs="Times New Roman"/>
          <w:sz w:val="24"/>
          <w:szCs w:val="24"/>
          <w:lang w:val="en-GB"/>
        </w:rPr>
        <w:tab/>
        <w:t>(</w:t>
      </w:r>
      <w:r w:rsidR="00FE2119">
        <w:rPr>
          <w:rFonts w:ascii="Times New Roman" w:hAnsi="Times New Roman" w:cs="Times New Roman"/>
          <w:sz w:val="24"/>
          <w:szCs w:val="24"/>
          <w:lang w:val="en-GB"/>
        </w:rPr>
        <w:t>1</w:t>
      </w:r>
      <w:r w:rsidR="007836C4">
        <w:rPr>
          <w:rFonts w:ascii="Times New Roman" w:hAnsi="Times New Roman" w:cs="Times New Roman"/>
          <w:sz w:val="24"/>
          <w:szCs w:val="24"/>
          <w:lang w:val="en-GB"/>
        </w:rPr>
        <w:t>3</w:t>
      </w:r>
      <w:r w:rsidR="00107A0A">
        <w:rPr>
          <w:rFonts w:ascii="Times New Roman" w:hAnsi="Times New Roman" w:cs="Times New Roman"/>
          <w:sz w:val="24"/>
          <w:szCs w:val="24"/>
          <w:lang w:val="en-GB"/>
        </w:rPr>
        <w:t>a</w:t>
      </w:r>
      <w:r w:rsidR="00FE2119" w:rsidRPr="00E10F32">
        <w:rPr>
          <w:rFonts w:ascii="Times New Roman" w:hAnsi="Times New Roman" w:cs="Times New Roman"/>
          <w:sz w:val="24"/>
          <w:szCs w:val="24"/>
          <w:lang w:val="en-GB"/>
        </w:rPr>
        <w:t>)</w:t>
      </w:r>
    </w:p>
    <w:p w14:paraId="7F176EBC" w14:textId="6015B20B" w:rsidR="00CD0A97" w:rsidRPr="000A32C4" w:rsidRDefault="00A96FF3" w:rsidP="00F12A28">
      <w:pPr>
        <w:spacing w:after="0" w:line="480" w:lineRule="auto"/>
        <w:rPr>
          <w:rFonts w:ascii="Times New Roman" w:hAnsi="Times New Roman" w:cs="Times New Roman"/>
          <w:sz w:val="24"/>
          <w:szCs w:val="24"/>
          <w:lang w:val="en-GB"/>
        </w:rPr>
      </w:pPr>
      <w:r>
        <w:rPr>
          <w:rFonts w:ascii="Times New Roman" w:hAnsi="Times New Roman" w:cs="Times New Roman"/>
          <w:sz w:val="24"/>
          <w:szCs w:val="24"/>
          <w:lang w:val="en-GB"/>
        </w:rPr>
        <w:t>w</w:t>
      </w:r>
      <w:r w:rsidR="00712ED4">
        <w:rPr>
          <w:rFonts w:ascii="Times New Roman" w:hAnsi="Times New Roman" w:cs="Times New Roman"/>
          <w:sz w:val="24"/>
          <w:szCs w:val="24"/>
          <w:lang w:val="en-GB"/>
        </w:rPr>
        <w:t xml:space="preserve">here </w:t>
      </w:r>
      <w:r w:rsidR="00173FF9" w:rsidRPr="00A30A4E">
        <w:rPr>
          <w:position w:val="-142"/>
        </w:rPr>
        <w:object w:dxaOrig="2720" w:dyaOrig="2320" w14:anchorId="56954F4B">
          <v:shape id="_x0000_i1094" type="#_x0000_t75" style="width:136.5pt;height:115.5pt" o:ole="">
            <v:imagedata r:id="rId151" o:title=""/>
          </v:shape>
          <o:OLEObject Type="Embed" ProgID="Equation.DSMT4" ShapeID="_x0000_i1094" DrawAspect="Content" ObjectID="_1676122772" r:id="rId152"/>
        </w:object>
      </w:r>
      <w:r w:rsidR="00CD0A97" w:rsidRPr="00355BBA">
        <w:rPr>
          <w:lang w:val="en-GB"/>
        </w:rPr>
        <w:t>.</w:t>
      </w:r>
      <w:r w:rsidR="00355BBA">
        <w:rPr>
          <w:lang w:val="en-GB"/>
        </w:rPr>
        <w:t xml:space="preserve"> </w:t>
      </w:r>
      <w:proofErr w:type="gramStart"/>
      <w:r>
        <w:rPr>
          <w:rFonts w:ascii="Times New Roman" w:hAnsi="Times New Roman" w:cs="Times New Roman"/>
          <w:sz w:val="24"/>
          <w:szCs w:val="24"/>
          <w:lang w:val="en-GB"/>
        </w:rPr>
        <w:t>Making the assumption</w:t>
      </w:r>
      <w:proofErr w:type="gramEnd"/>
      <w:r>
        <w:rPr>
          <w:rFonts w:ascii="Times New Roman" w:hAnsi="Times New Roman" w:cs="Times New Roman"/>
          <w:sz w:val="24"/>
          <w:szCs w:val="24"/>
          <w:lang w:val="en-GB"/>
        </w:rPr>
        <w:t xml:space="preserve"> that </w:t>
      </w:r>
      <w:r w:rsidR="0055214F" w:rsidRPr="00A30A4E">
        <w:rPr>
          <w:position w:val="-14"/>
        </w:rPr>
        <w:object w:dxaOrig="1100" w:dyaOrig="400" w14:anchorId="7104CC12">
          <v:shape id="_x0000_i1095" type="#_x0000_t75" style="width:56.5pt;height:20.5pt" o:ole="">
            <v:imagedata r:id="rId153" o:title=""/>
          </v:shape>
          <o:OLEObject Type="Embed" ProgID="Equation.DSMT4" ShapeID="_x0000_i1095" DrawAspect="Content" ObjectID="_1676122773" r:id="rId154"/>
        </w:object>
      </w:r>
      <w:r>
        <w:rPr>
          <w:rFonts w:ascii="Times New Roman" w:hAnsi="Times New Roman" w:cs="Times New Roman"/>
          <w:sz w:val="24"/>
          <w:szCs w:val="24"/>
          <w:lang w:val="en-GB"/>
        </w:rPr>
        <w:t xml:space="preserve"> results in</w:t>
      </w:r>
    </w:p>
    <w:p w14:paraId="2B3A6153" w14:textId="79B47E99" w:rsidR="00355BBA" w:rsidRDefault="00355BBA" w:rsidP="00F12A28">
      <w:pPr>
        <w:spacing w:after="0" w:line="480" w:lineRule="auto"/>
        <w:rPr>
          <w:rFonts w:ascii="Times New Roman" w:hAnsi="Times New Roman" w:cs="Times New Roman"/>
          <w:sz w:val="24"/>
          <w:szCs w:val="24"/>
          <w:lang w:val="en-GB"/>
        </w:rPr>
      </w:pPr>
    </w:p>
    <w:p w14:paraId="7A49145B" w14:textId="7C8C8D25" w:rsidR="00355BBA" w:rsidRDefault="00F53F22" w:rsidP="00355BBA">
      <w:pPr>
        <w:spacing w:after="0" w:line="480" w:lineRule="auto"/>
        <w:jc w:val="right"/>
        <w:rPr>
          <w:rFonts w:ascii="Times New Roman" w:hAnsi="Times New Roman" w:cs="Times New Roman"/>
          <w:sz w:val="24"/>
          <w:szCs w:val="24"/>
          <w:lang w:val="en-GB"/>
        </w:rPr>
      </w:pPr>
      <w:r w:rsidRPr="00A30A4E">
        <w:rPr>
          <w:position w:val="-150"/>
        </w:rPr>
        <w:object w:dxaOrig="7280" w:dyaOrig="2340" w14:anchorId="3E3118AD">
          <v:shape id="_x0000_i1096" type="#_x0000_t75" style="width:363pt;height:116.5pt" o:ole="">
            <v:imagedata r:id="rId155" o:title=""/>
          </v:shape>
          <o:OLEObject Type="Embed" ProgID="Equation.DSMT4" ShapeID="_x0000_i1096" DrawAspect="Content" ObjectID="_1676122774" r:id="rId156"/>
        </w:object>
      </w:r>
      <w:r w:rsidR="003D7F3B">
        <w:rPr>
          <w:rFonts w:ascii="Times New Roman" w:hAnsi="Times New Roman" w:cs="Times New Roman"/>
          <w:sz w:val="24"/>
          <w:szCs w:val="24"/>
          <w:lang w:val="en-GB"/>
        </w:rPr>
        <w:t xml:space="preserve">        </w:t>
      </w:r>
      <w:r w:rsidR="00355BBA" w:rsidRPr="00E10F32">
        <w:rPr>
          <w:rFonts w:ascii="Times New Roman" w:hAnsi="Times New Roman" w:cs="Times New Roman"/>
          <w:sz w:val="24"/>
          <w:szCs w:val="24"/>
          <w:lang w:val="en-GB"/>
        </w:rPr>
        <w:t>(</w:t>
      </w:r>
      <w:r w:rsidR="00355BBA">
        <w:rPr>
          <w:rFonts w:ascii="Times New Roman" w:hAnsi="Times New Roman" w:cs="Times New Roman"/>
          <w:sz w:val="24"/>
          <w:szCs w:val="24"/>
          <w:lang w:val="en-GB"/>
        </w:rPr>
        <w:t>1</w:t>
      </w:r>
      <w:r w:rsidR="007836C4">
        <w:rPr>
          <w:rFonts w:ascii="Times New Roman" w:hAnsi="Times New Roman" w:cs="Times New Roman"/>
          <w:sz w:val="24"/>
          <w:szCs w:val="24"/>
          <w:lang w:val="en-GB"/>
        </w:rPr>
        <w:t>3</w:t>
      </w:r>
      <w:r w:rsidR="00107A0A">
        <w:rPr>
          <w:rFonts w:ascii="Times New Roman" w:hAnsi="Times New Roman" w:cs="Times New Roman"/>
          <w:sz w:val="24"/>
          <w:szCs w:val="24"/>
          <w:lang w:val="en-GB"/>
        </w:rPr>
        <w:t>b</w:t>
      </w:r>
      <w:r w:rsidR="00355BBA" w:rsidRPr="00E10F32">
        <w:rPr>
          <w:rFonts w:ascii="Times New Roman" w:hAnsi="Times New Roman" w:cs="Times New Roman"/>
          <w:sz w:val="24"/>
          <w:szCs w:val="24"/>
          <w:lang w:val="en-GB"/>
        </w:rPr>
        <w:t>)</w:t>
      </w:r>
    </w:p>
    <w:p w14:paraId="1C699E6F" w14:textId="69AE54A1" w:rsidR="00355BBA" w:rsidRDefault="00355BBA" w:rsidP="00F12A28">
      <w:pPr>
        <w:spacing w:after="0" w:line="480" w:lineRule="auto"/>
        <w:rPr>
          <w:rFonts w:ascii="Times New Roman" w:hAnsi="Times New Roman" w:cs="Times New Roman"/>
          <w:sz w:val="24"/>
          <w:szCs w:val="24"/>
          <w:lang w:val="en-GB"/>
        </w:rPr>
      </w:pPr>
    </w:p>
    <w:p w14:paraId="5FF190E8" w14:textId="16A687E0" w:rsidR="00594FDA" w:rsidRDefault="00594FDA" w:rsidP="00F12A28">
      <w:pPr>
        <w:spacing w:after="0" w:line="480" w:lineRule="auto"/>
        <w:rPr>
          <w:rFonts w:ascii="Times New Roman" w:hAnsi="Times New Roman" w:cs="Times New Roman"/>
          <w:sz w:val="24"/>
          <w:szCs w:val="24"/>
          <w:lang w:val="en-GB"/>
        </w:rPr>
      </w:pPr>
      <w:r w:rsidRPr="00594FDA">
        <w:rPr>
          <w:rFonts w:ascii="Times New Roman" w:hAnsi="Times New Roman" w:cs="Times New Roman"/>
          <w:sz w:val="24"/>
          <w:szCs w:val="24"/>
          <w:lang w:val="en-GB"/>
        </w:rPr>
        <w:t xml:space="preserve">Note, that if </w:t>
      </w:r>
      <w:r w:rsidR="00FE58ED" w:rsidRPr="00A30A4E">
        <w:rPr>
          <w:position w:val="-32"/>
        </w:rPr>
        <w:object w:dxaOrig="859" w:dyaOrig="740" w14:anchorId="553CC035">
          <v:shape id="_x0000_i1097" type="#_x0000_t75" style="width:43.5pt;height:36pt" o:ole="">
            <v:imagedata r:id="rId157" o:title=""/>
          </v:shape>
          <o:OLEObject Type="Embed" ProgID="Equation.DSMT4" ShapeID="_x0000_i1097" DrawAspect="Content" ObjectID="_1676122775" r:id="rId158"/>
        </w:object>
      </w:r>
      <w:r w:rsidRPr="00FF213F">
        <w:rPr>
          <w:rFonts w:ascii="Times New Roman" w:hAnsi="Times New Roman" w:cs="Times New Roman"/>
          <w:sz w:val="24"/>
          <w:szCs w:val="24"/>
          <w:lang w:val="en-GB"/>
        </w:rPr>
        <w:t xml:space="preserve"> then Eq. </w:t>
      </w:r>
      <w:r w:rsidRPr="00D35D4D">
        <w:rPr>
          <w:rFonts w:ascii="Times New Roman" w:hAnsi="Times New Roman" w:cs="Times New Roman"/>
          <w:sz w:val="24"/>
          <w:szCs w:val="24"/>
          <w:lang w:val="en-GB"/>
        </w:rPr>
        <w:t>(</w:t>
      </w:r>
      <w:r w:rsidR="00E57A58">
        <w:rPr>
          <w:rFonts w:ascii="Times New Roman" w:hAnsi="Times New Roman" w:cs="Times New Roman"/>
          <w:sz w:val="24"/>
          <w:szCs w:val="24"/>
          <w:lang w:val="en-GB"/>
        </w:rPr>
        <w:t>13b</w:t>
      </w:r>
      <w:r w:rsidRPr="00D35D4D">
        <w:rPr>
          <w:rFonts w:ascii="Times New Roman" w:hAnsi="Times New Roman" w:cs="Times New Roman"/>
          <w:sz w:val="24"/>
          <w:szCs w:val="24"/>
          <w:lang w:val="en-GB"/>
        </w:rPr>
        <w:t>) reduces to the</w:t>
      </w:r>
      <w:r w:rsidR="00EA167E">
        <w:rPr>
          <w:rFonts w:ascii="Times New Roman" w:hAnsi="Times New Roman" w:cs="Times New Roman"/>
          <w:sz w:val="24"/>
          <w:szCs w:val="24"/>
          <w:lang w:val="en-GB"/>
        </w:rPr>
        <w:t xml:space="preserve"> in-air</w:t>
      </w:r>
      <w:r w:rsidRPr="00D35D4D">
        <w:rPr>
          <w:rFonts w:ascii="Times New Roman" w:hAnsi="Times New Roman" w:cs="Times New Roman"/>
          <w:sz w:val="24"/>
          <w:szCs w:val="24"/>
          <w:lang w:val="en-GB"/>
        </w:rPr>
        <w:t xml:space="preserve"> case given in Eq. </w:t>
      </w:r>
      <w:r w:rsidRPr="008811A0">
        <w:rPr>
          <w:rFonts w:ascii="Times New Roman" w:hAnsi="Times New Roman" w:cs="Times New Roman"/>
          <w:sz w:val="24"/>
          <w:szCs w:val="24"/>
          <w:lang w:val="en-GB"/>
        </w:rPr>
        <w:t>(</w:t>
      </w:r>
      <w:r w:rsidR="00D354F7">
        <w:rPr>
          <w:rFonts w:ascii="Times New Roman" w:hAnsi="Times New Roman" w:cs="Times New Roman"/>
          <w:sz w:val="24"/>
          <w:szCs w:val="24"/>
          <w:lang w:val="en-GB"/>
        </w:rPr>
        <w:t>10</w:t>
      </w:r>
      <w:r w:rsidRPr="008811A0">
        <w:rPr>
          <w:rFonts w:ascii="Times New Roman" w:hAnsi="Times New Roman" w:cs="Times New Roman"/>
          <w:sz w:val="24"/>
          <w:szCs w:val="24"/>
          <w:lang w:val="en-GB"/>
        </w:rPr>
        <w:t>)</w:t>
      </w:r>
      <w:r w:rsidR="000A32C4" w:rsidRPr="008811A0">
        <w:rPr>
          <w:rFonts w:ascii="Times New Roman" w:hAnsi="Times New Roman" w:cs="Times New Roman"/>
          <w:sz w:val="24"/>
          <w:szCs w:val="24"/>
          <w:lang w:val="en-GB"/>
        </w:rPr>
        <w:t>.</w:t>
      </w:r>
    </w:p>
    <w:p w14:paraId="4A100D50" w14:textId="31BF671D" w:rsidR="008811A0" w:rsidRDefault="00594FDA" w:rsidP="00594FDA">
      <w:pPr>
        <w:spacing w:after="0" w:line="480" w:lineRule="auto"/>
        <w:jc w:val="both"/>
        <w:rPr>
          <w:rFonts w:ascii="Times New Roman" w:eastAsia="Times New Roman" w:hAnsi="Times New Roman" w:cs="Times New Roman"/>
          <w:b/>
          <w:sz w:val="24"/>
          <w:szCs w:val="24"/>
          <w:lang w:val="en-GB" w:eastAsia="pt-BR"/>
        </w:rPr>
      </w:pPr>
      <w:r>
        <w:rPr>
          <w:rFonts w:ascii="Times New Roman" w:eastAsia="Times New Roman" w:hAnsi="Times New Roman" w:cs="Times New Roman"/>
          <w:b/>
          <w:sz w:val="24"/>
          <w:szCs w:val="24"/>
          <w:lang w:val="en-GB" w:eastAsia="pt-BR"/>
        </w:rPr>
        <w:t>4</w:t>
      </w:r>
      <w:r w:rsidRPr="004F535B">
        <w:rPr>
          <w:rFonts w:ascii="Times New Roman" w:eastAsia="Times New Roman" w:hAnsi="Times New Roman" w:cs="Times New Roman"/>
          <w:b/>
          <w:sz w:val="24"/>
          <w:szCs w:val="24"/>
          <w:lang w:val="en-GB" w:eastAsia="pt-BR"/>
        </w:rPr>
        <w:t>.</w:t>
      </w:r>
      <w:r>
        <w:rPr>
          <w:rFonts w:ascii="Times New Roman" w:eastAsia="Times New Roman" w:hAnsi="Times New Roman" w:cs="Times New Roman"/>
          <w:b/>
          <w:sz w:val="24"/>
          <w:szCs w:val="24"/>
          <w:lang w:val="en-GB" w:eastAsia="pt-BR"/>
        </w:rPr>
        <w:t xml:space="preserve">2 </w:t>
      </w:r>
      <w:r w:rsidR="009A2519">
        <w:rPr>
          <w:rFonts w:ascii="Times New Roman" w:eastAsia="Times New Roman" w:hAnsi="Times New Roman" w:cs="Times New Roman"/>
          <w:b/>
          <w:sz w:val="24"/>
          <w:szCs w:val="24"/>
          <w:lang w:val="en-GB" w:eastAsia="pt-BR"/>
        </w:rPr>
        <w:t>Simulations</w:t>
      </w:r>
    </w:p>
    <w:p w14:paraId="3C611C77" w14:textId="08272EF3" w:rsidR="009B7714" w:rsidRDefault="009A2519" w:rsidP="009A2519">
      <w:pPr>
        <w:spacing w:after="0" w:line="480" w:lineRule="auto"/>
        <w:jc w:val="both"/>
        <w:rPr>
          <w:rFonts w:ascii="Times New Roman" w:eastAsia="Times New Roman" w:hAnsi="Times New Roman" w:cs="Times New Roman"/>
          <w:bCs/>
          <w:sz w:val="24"/>
          <w:szCs w:val="24"/>
          <w:lang w:val="en-GB" w:eastAsia="pt-BR"/>
        </w:rPr>
      </w:pPr>
      <w:r>
        <w:rPr>
          <w:rFonts w:ascii="Times New Roman" w:eastAsia="Times New Roman" w:hAnsi="Times New Roman" w:cs="Times New Roman"/>
          <w:bCs/>
          <w:sz w:val="24"/>
          <w:szCs w:val="24"/>
          <w:lang w:val="en-GB" w:eastAsia="pt-BR"/>
        </w:rPr>
        <w:t>To check the accuracy of Eq. (13a) and the validity of the approximations leading to Eq. (13b), predictions using these equations are compared with Monte Carlo simulations for two</w:t>
      </w:r>
      <w:r w:rsidR="00327CB5">
        <w:rPr>
          <w:rFonts w:ascii="Times New Roman" w:eastAsia="Times New Roman" w:hAnsi="Times New Roman" w:cs="Times New Roman"/>
          <w:bCs/>
          <w:sz w:val="24"/>
          <w:szCs w:val="24"/>
          <w:lang w:val="en-GB" w:eastAsia="pt-BR"/>
        </w:rPr>
        <w:t xml:space="preserve"> pipe systems</w:t>
      </w:r>
      <w:r>
        <w:rPr>
          <w:rFonts w:ascii="Times New Roman" w:eastAsia="Times New Roman" w:hAnsi="Times New Roman" w:cs="Times New Roman"/>
          <w:bCs/>
          <w:sz w:val="24"/>
          <w:szCs w:val="24"/>
          <w:lang w:val="en-GB" w:eastAsia="pt-BR"/>
        </w:rPr>
        <w:t xml:space="preserve">. </w:t>
      </w:r>
      <w:r w:rsidR="009B7714">
        <w:rPr>
          <w:rFonts w:ascii="Times New Roman" w:eastAsia="Times New Roman" w:hAnsi="Times New Roman" w:cs="Times New Roman"/>
          <w:bCs/>
          <w:sz w:val="24"/>
          <w:szCs w:val="24"/>
          <w:lang w:val="en-GB" w:eastAsia="pt-BR"/>
        </w:rPr>
        <w:t xml:space="preserve">One system consists of a MDPE pipe buried in sandy soil, and the other system </w:t>
      </w:r>
      <w:r w:rsidR="0058150F">
        <w:rPr>
          <w:rFonts w:ascii="Times New Roman" w:eastAsia="Times New Roman" w:hAnsi="Times New Roman" w:cs="Times New Roman"/>
          <w:bCs/>
          <w:sz w:val="24"/>
          <w:szCs w:val="24"/>
          <w:lang w:val="en-GB" w:eastAsia="pt-BR"/>
        </w:rPr>
        <w:t xml:space="preserve">consists of </w:t>
      </w:r>
      <w:r w:rsidR="009B7714">
        <w:rPr>
          <w:rFonts w:ascii="Times New Roman" w:eastAsia="Times New Roman" w:hAnsi="Times New Roman" w:cs="Times New Roman"/>
          <w:bCs/>
          <w:sz w:val="24"/>
          <w:szCs w:val="24"/>
          <w:lang w:val="en-GB" w:eastAsia="pt-BR"/>
        </w:rPr>
        <w:t xml:space="preserve">a PVC pipe buried in clay soil. </w:t>
      </w:r>
      <w:r w:rsidR="00F20BA8">
        <w:rPr>
          <w:rFonts w:ascii="Times New Roman" w:eastAsia="Times New Roman" w:hAnsi="Times New Roman" w:cs="Times New Roman"/>
          <w:bCs/>
          <w:sz w:val="24"/>
          <w:szCs w:val="24"/>
          <w:lang w:val="en-GB" w:eastAsia="pt-BR"/>
        </w:rPr>
        <w:t>Note</w:t>
      </w:r>
      <w:r w:rsidR="008717AE">
        <w:rPr>
          <w:rFonts w:ascii="Times New Roman" w:eastAsia="Times New Roman" w:hAnsi="Times New Roman" w:cs="Times New Roman"/>
          <w:bCs/>
          <w:sz w:val="24"/>
          <w:szCs w:val="24"/>
          <w:lang w:val="en-GB" w:eastAsia="pt-BR"/>
        </w:rPr>
        <w:t>, from Tab. 1,</w:t>
      </w:r>
      <w:r w:rsidR="00F20BA8">
        <w:rPr>
          <w:rFonts w:ascii="Times New Roman" w:eastAsia="Times New Roman" w:hAnsi="Times New Roman" w:cs="Times New Roman"/>
          <w:bCs/>
          <w:sz w:val="24"/>
          <w:szCs w:val="24"/>
          <w:lang w:val="en-GB" w:eastAsia="pt-BR"/>
        </w:rPr>
        <w:t xml:space="preserve"> that the</w:t>
      </w:r>
      <w:r w:rsidR="001A729A">
        <w:rPr>
          <w:rFonts w:ascii="Times New Roman" w:eastAsia="Times New Roman" w:hAnsi="Times New Roman" w:cs="Times New Roman"/>
          <w:bCs/>
          <w:sz w:val="24"/>
          <w:szCs w:val="24"/>
          <w:lang w:val="en-GB" w:eastAsia="pt-BR"/>
        </w:rPr>
        <w:t xml:space="preserve"> material</w:t>
      </w:r>
      <w:r w:rsidR="00F20BA8">
        <w:rPr>
          <w:rFonts w:ascii="Times New Roman" w:eastAsia="Times New Roman" w:hAnsi="Times New Roman" w:cs="Times New Roman"/>
          <w:bCs/>
          <w:sz w:val="24"/>
          <w:szCs w:val="24"/>
          <w:lang w:val="en-GB" w:eastAsia="pt-BR"/>
        </w:rPr>
        <w:t xml:space="preserve"> properties of these pipes are the same as those considered </w:t>
      </w:r>
      <w:r w:rsidR="00130AC6">
        <w:rPr>
          <w:rFonts w:ascii="Times New Roman" w:eastAsia="Times New Roman" w:hAnsi="Times New Roman" w:cs="Times New Roman"/>
          <w:bCs/>
          <w:sz w:val="24"/>
          <w:szCs w:val="24"/>
          <w:lang w:val="en-GB" w:eastAsia="pt-BR"/>
        </w:rPr>
        <w:t>for</w:t>
      </w:r>
      <w:r w:rsidR="00F20BA8">
        <w:rPr>
          <w:rFonts w:ascii="Times New Roman" w:eastAsia="Times New Roman" w:hAnsi="Times New Roman" w:cs="Times New Roman"/>
          <w:bCs/>
          <w:sz w:val="24"/>
          <w:szCs w:val="24"/>
          <w:lang w:val="en-GB" w:eastAsia="pt-BR"/>
        </w:rPr>
        <w:t xml:space="preserve"> the in-air pipes</w:t>
      </w:r>
      <w:r w:rsidR="008717AE">
        <w:rPr>
          <w:rFonts w:ascii="Times New Roman" w:eastAsia="Times New Roman" w:hAnsi="Times New Roman" w:cs="Times New Roman"/>
          <w:bCs/>
          <w:sz w:val="24"/>
          <w:szCs w:val="24"/>
          <w:lang w:val="en-GB" w:eastAsia="pt-BR"/>
        </w:rPr>
        <w:t xml:space="preserve">, but the geometry of </w:t>
      </w:r>
      <w:r w:rsidR="008717AE" w:rsidRPr="008717AE">
        <w:rPr>
          <w:rFonts w:ascii="Times New Roman" w:eastAsia="Times New Roman" w:hAnsi="Times New Roman" w:cs="Times New Roman"/>
          <w:bCs/>
          <w:sz w:val="24"/>
          <w:szCs w:val="24"/>
          <w:lang w:val="en-GB" w:eastAsia="pt-BR"/>
        </w:rPr>
        <w:t xml:space="preserve">the </w:t>
      </w:r>
      <w:bookmarkStart w:id="5" w:name="_Hlk44409993"/>
      <w:r w:rsidR="00BA2CDD" w:rsidRPr="003E4FAA">
        <w:rPr>
          <w:rFonts w:ascii="Times New Roman" w:eastAsia="Times New Roman" w:hAnsi="Times New Roman" w:cs="Times New Roman"/>
          <w:bCs/>
          <w:sz w:val="24"/>
          <w:szCs w:val="24"/>
          <w:lang w:val="en-GB" w:eastAsia="pt-BR"/>
        </w:rPr>
        <w:t>PVC pipe</w:t>
      </w:r>
      <w:r w:rsidR="008717AE" w:rsidRPr="003E4FAA">
        <w:rPr>
          <w:rFonts w:ascii="Times New Roman" w:eastAsia="Times New Roman" w:hAnsi="Times New Roman" w:cs="Times New Roman"/>
          <w:bCs/>
          <w:sz w:val="24"/>
          <w:szCs w:val="24"/>
          <w:lang w:val="en-GB" w:eastAsia="pt-BR"/>
        </w:rPr>
        <w:t xml:space="preserve"> is different</w:t>
      </w:r>
      <w:bookmarkEnd w:id="5"/>
      <w:r w:rsidR="00BA2CDD">
        <w:rPr>
          <w:rFonts w:ascii="Times New Roman" w:eastAsia="Times New Roman" w:hAnsi="Times New Roman" w:cs="Times New Roman"/>
          <w:bCs/>
          <w:sz w:val="24"/>
          <w:szCs w:val="24"/>
          <w:lang w:val="en-GB" w:eastAsia="pt-BR"/>
        </w:rPr>
        <w:t xml:space="preserve">. </w:t>
      </w:r>
      <w:r w:rsidR="00413561">
        <w:rPr>
          <w:rFonts w:ascii="Times New Roman" w:eastAsia="Times New Roman" w:hAnsi="Times New Roman" w:cs="Times New Roman"/>
          <w:bCs/>
          <w:sz w:val="24"/>
          <w:szCs w:val="24"/>
          <w:lang w:val="en-GB" w:eastAsia="pt-BR"/>
        </w:rPr>
        <w:t>The shear moduli of the soils are also given in Tab. 1</w:t>
      </w:r>
      <w:r w:rsidR="0029348F">
        <w:rPr>
          <w:rFonts w:ascii="Times New Roman" w:eastAsia="Times New Roman" w:hAnsi="Times New Roman" w:cs="Times New Roman"/>
          <w:bCs/>
          <w:sz w:val="24"/>
          <w:szCs w:val="24"/>
          <w:lang w:val="en-GB" w:eastAsia="pt-BR"/>
        </w:rPr>
        <w:t xml:space="preserve"> </w:t>
      </w:r>
      <w:r w:rsidR="00D01E1F">
        <w:rPr>
          <w:rFonts w:ascii="Times New Roman" w:eastAsia="Times New Roman" w:hAnsi="Times New Roman" w:cs="Times New Roman"/>
          <w:bCs/>
          <w:sz w:val="24"/>
          <w:szCs w:val="24"/>
          <w:lang w:val="en-GB" w:eastAsia="pt-BR"/>
        </w:rPr>
        <w:t xml:space="preserve">extracted from </w:t>
      </w:r>
      <w:r>
        <w:rPr>
          <w:rFonts w:ascii="Times New Roman" w:eastAsia="Times New Roman" w:hAnsi="Times New Roman" w:cs="Times New Roman"/>
          <w:bCs/>
          <w:sz w:val="24"/>
          <w:szCs w:val="24"/>
          <w:lang w:val="en-GB" w:eastAsia="pt-BR"/>
        </w:rPr>
        <w:t>[</w:t>
      </w:r>
      <w:r w:rsidR="003E4FAA">
        <w:rPr>
          <w:rFonts w:ascii="Times New Roman" w:eastAsia="Times New Roman" w:hAnsi="Times New Roman" w:cs="Times New Roman"/>
          <w:bCs/>
          <w:sz w:val="24"/>
          <w:szCs w:val="24"/>
          <w:lang w:val="en-GB" w:eastAsia="pt-BR"/>
        </w:rPr>
        <w:t>25</w:t>
      </w:r>
      <w:r>
        <w:rPr>
          <w:rFonts w:ascii="Times New Roman" w:eastAsia="Times New Roman" w:hAnsi="Times New Roman" w:cs="Times New Roman"/>
          <w:bCs/>
          <w:sz w:val="24"/>
          <w:szCs w:val="24"/>
          <w:lang w:val="en-GB" w:eastAsia="pt-BR"/>
        </w:rPr>
        <w:t xml:space="preserve">]. </w:t>
      </w:r>
    </w:p>
    <w:p w14:paraId="7FA46405" w14:textId="77777777" w:rsidR="009B7714" w:rsidRDefault="009B7714" w:rsidP="009A2519">
      <w:pPr>
        <w:spacing w:after="0" w:line="480" w:lineRule="auto"/>
        <w:jc w:val="both"/>
        <w:rPr>
          <w:rFonts w:ascii="Times New Roman" w:eastAsia="Times New Roman" w:hAnsi="Times New Roman" w:cs="Times New Roman"/>
          <w:bCs/>
          <w:sz w:val="24"/>
          <w:szCs w:val="24"/>
          <w:lang w:val="en-GB" w:eastAsia="pt-BR"/>
        </w:rPr>
      </w:pPr>
    </w:p>
    <w:p w14:paraId="5B50A7BC" w14:textId="62000034" w:rsidR="009A2519" w:rsidRDefault="0029348F" w:rsidP="00E436ED">
      <w:pPr>
        <w:spacing w:after="0" w:line="480" w:lineRule="auto"/>
        <w:jc w:val="both"/>
        <w:rPr>
          <w:rFonts w:ascii="Times New Roman" w:eastAsia="Times New Roman" w:hAnsi="Times New Roman" w:cs="Times New Roman"/>
          <w:bCs/>
          <w:sz w:val="24"/>
          <w:szCs w:val="24"/>
          <w:lang w:val="en-GB" w:eastAsia="pt-BR"/>
        </w:rPr>
      </w:pPr>
      <w:r>
        <w:rPr>
          <w:rFonts w:ascii="Times New Roman" w:eastAsia="Times New Roman" w:hAnsi="Times New Roman" w:cs="Times New Roman"/>
          <w:bCs/>
          <w:sz w:val="24"/>
          <w:szCs w:val="24"/>
          <w:lang w:val="en-GB" w:eastAsia="pt-BR"/>
        </w:rPr>
        <w:lastRenderedPageBreak/>
        <w:t>Using the properties in Tab. 1</w:t>
      </w:r>
      <w:r w:rsidR="007C064E">
        <w:rPr>
          <w:rFonts w:ascii="Times New Roman" w:eastAsia="Times New Roman" w:hAnsi="Times New Roman" w:cs="Times New Roman"/>
          <w:bCs/>
          <w:sz w:val="24"/>
          <w:szCs w:val="24"/>
          <w:lang w:val="en-GB" w:eastAsia="pt-BR"/>
        </w:rPr>
        <w:t>,</w:t>
      </w:r>
      <w:r w:rsidR="003F6164">
        <w:rPr>
          <w:rFonts w:ascii="Times New Roman" w:eastAsia="Times New Roman" w:hAnsi="Times New Roman" w:cs="Times New Roman"/>
          <w:bCs/>
          <w:sz w:val="24"/>
          <w:szCs w:val="24"/>
          <w:lang w:val="en-GB" w:eastAsia="pt-BR"/>
        </w:rPr>
        <w:t xml:space="preserve"> </w:t>
      </w:r>
      <w:r w:rsidR="003F6164" w:rsidRPr="006633D6">
        <w:rPr>
          <w:rFonts w:ascii="Times New Roman" w:eastAsia="Times New Roman" w:hAnsi="Times New Roman" w:cs="Times New Roman"/>
          <w:bCs/>
          <w:sz w:val="24"/>
          <w:szCs w:val="24"/>
          <w:highlight w:val="yellow"/>
          <w:lang w:val="en-GB" w:eastAsia="pt-BR"/>
        </w:rPr>
        <w:t xml:space="preserve">the </w:t>
      </w:r>
      <w:r w:rsidR="00E07124">
        <w:rPr>
          <w:rFonts w:ascii="Times New Roman" w:eastAsia="Times New Roman" w:hAnsi="Times New Roman" w:cs="Times New Roman"/>
          <w:bCs/>
          <w:sz w:val="24"/>
          <w:szCs w:val="24"/>
          <w:highlight w:val="yellow"/>
          <w:lang w:val="en-GB" w:eastAsia="pt-BR"/>
        </w:rPr>
        <w:t xml:space="preserve">mean </w:t>
      </w:r>
      <w:r w:rsidR="003F6164" w:rsidRPr="006633D6">
        <w:rPr>
          <w:rFonts w:ascii="Times New Roman" w:eastAsia="Times New Roman" w:hAnsi="Times New Roman" w:cs="Times New Roman"/>
          <w:bCs/>
          <w:sz w:val="24"/>
          <w:szCs w:val="24"/>
          <w:highlight w:val="yellow"/>
          <w:lang w:val="en-GB" w:eastAsia="pt-BR"/>
        </w:rPr>
        <w:t>wave speed</w:t>
      </w:r>
      <w:r w:rsidR="00E07124">
        <w:rPr>
          <w:rFonts w:ascii="Times New Roman" w:eastAsia="Times New Roman" w:hAnsi="Times New Roman" w:cs="Times New Roman"/>
          <w:bCs/>
          <w:sz w:val="24"/>
          <w:szCs w:val="24"/>
          <w:highlight w:val="yellow"/>
          <w:lang w:val="en-GB" w:eastAsia="pt-BR"/>
        </w:rPr>
        <w:t xml:space="preserve"> and </w:t>
      </w:r>
      <w:r w:rsidR="000A3EB7">
        <w:rPr>
          <w:rFonts w:ascii="Times New Roman" w:eastAsia="Times New Roman" w:hAnsi="Times New Roman" w:cs="Times New Roman"/>
          <w:bCs/>
          <w:sz w:val="24"/>
          <w:szCs w:val="24"/>
          <w:highlight w:val="yellow"/>
          <w:lang w:val="en-GB" w:eastAsia="pt-BR"/>
        </w:rPr>
        <w:t xml:space="preserve">the </w:t>
      </w:r>
      <w:r w:rsidR="00E07124">
        <w:rPr>
          <w:rFonts w:ascii="Times New Roman" w:eastAsia="Times New Roman" w:hAnsi="Times New Roman" w:cs="Times New Roman"/>
          <w:bCs/>
          <w:sz w:val="24"/>
          <w:szCs w:val="24"/>
          <w:highlight w:val="yellow"/>
          <w:lang w:val="en-GB" w:eastAsia="pt-BR"/>
        </w:rPr>
        <w:t>corresponding stochastic bounds</w:t>
      </w:r>
      <w:r w:rsidR="003F6164" w:rsidRPr="006633D6">
        <w:rPr>
          <w:rFonts w:ascii="Times New Roman" w:eastAsia="Times New Roman" w:hAnsi="Times New Roman" w:cs="Times New Roman"/>
          <w:bCs/>
          <w:sz w:val="24"/>
          <w:szCs w:val="24"/>
          <w:highlight w:val="yellow"/>
          <w:lang w:val="en-GB" w:eastAsia="pt-BR"/>
        </w:rPr>
        <w:t xml:space="preserve"> were calculated</w:t>
      </w:r>
      <w:r w:rsidRPr="006633D6">
        <w:rPr>
          <w:rFonts w:ascii="Times New Roman" w:eastAsia="Times New Roman" w:hAnsi="Times New Roman" w:cs="Times New Roman"/>
          <w:bCs/>
          <w:sz w:val="24"/>
          <w:szCs w:val="24"/>
          <w:highlight w:val="yellow"/>
          <w:lang w:val="en-GB" w:eastAsia="pt-BR"/>
        </w:rPr>
        <w:t xml:space="preserve"> </w:t>
      </w:r>
      <w:r w:rsidR="00CF1861" w:rsidRPr="006633D6">
        <w:rPr>
          <w:rFonts w:ascii="Times New Roman" w:eastAsia="Times New Roman" w:hAnsi="Times New Roman" w:cs="Times New Roman"/>
          <w:bCs/>
          <w:sz w:val="24"/>
          <w:szCs w:val="24"/>
          <w:highlight w:val="yellow"/>
          <w:lang w:val="en-GB" w:eastAsia="pt-BR"/>
        </w:rPr>
        <w:t xml:space="preserve">using </w:t>
      </w:r>
      <w:proofErr w:type="spellStart"/>
      <w:r w:rsidR="00116C03" w:rsidRPr="006633D6">
        <w:rPr>
          <w:rFonts w:ascii="Times New Roman" w:eastAsia="Times New Roman" w:hAnsi="Times New Roman" w:cs="Times New Roman"/>
          <w:bCs/>
          <w:sz w:val="24"/>
          <w:szCs w:val="24"/>
          <w:highlight w:val="yellow"/>
          <w:lang w:val="en-GB" w:eastAsia="pt-BR"/>
        </w:rPr>
        <w:t>Eqs</w:t>
      </w:r>
      <w:proofErr w:type="spellEnd"/>
      <w:r w:rsidR="00116C03" w:rsidRPr="006633D6">
        <w:rPr>
          <w:rFonts w:ascii="Times New Roman" w:eastAsia="Times New Roman" w:hAnsi="Times New Roman" w:cs="Times New Roman"/>
          <w:bCs/>
          <w:sz w:val="24"/>
          <w:szCs w:val="24"/>
          <w:highlight w:val="yellow"/>
          <w:lang w:val="en-GB" w:eastAsia="pt-BR"/>
        </w:rPr>
        <w:t>. (11)</w:t>
      </w:r>
      <w:r w:rsidR="00CF1861" w:rsidRPr="006633D6">
        <w:rPr>
          <w:rFonts w:ascii="Times New Roman" w:eastAsia="Times New Roman" w:hAnsi="Times New Roman" w:cs="Times New Roman"/>
          <w:bCs/>
          <w:sz w:val="24"/>
          <w:szCs w:val="24"/>
          <w:highlight w:val="yellow"/>
          <w:lang w:val="en-GB" w:eastAsia="pt-BR"/>
        </w:rPr>
        <w:t xml:space="preserve"> and</w:t>
      </w:r>
      <w:r w:rsidR="00116C03" w:rsidRPr="006633D6">
        <w:rPr>
          <w:rFonts w:ascii="Times New Roman" w:eastAsia="Times New Roman" w:hAnsi="Times New Roman" w:cs="Times New Roman"/>
          <w:bCs/>
          <w:sz w:val="24"/>
          <w:szCs w:val="24"/>
          <w:highlight w:val="yellow"/>
          <w:lang w:val="en-GB" w:eastAsia="pt-BR"/>
        </w:rPr>
        <w:t xml:space="preserve"> Eq. (13</w:t>
      </w:r>
      <w:proofErr w:type="gramStart"/>
      <w:r w:rsidR="00116C03" w:rsidRPr="006633D6">
        <w:rPr>
          <w:rFonts w:ascii="Times New Roman" w:eastAsia="Times New Roman" w:hAnsi="Times New Roman" w:cs="Times New Roman"/>
          <w:bCs/>
          <w:sz w:val="24"/>
          <w:szCs w:val="24"/>
          <w:highlight w:val="yellow"/>
          <w:lang w:val="en-GB" w:eastAsia="pt-BR"/>
        </w:rPr>
        <w:t>a,b</w:t>
      </w:r>
      <w:proofErr w:type="gramEnd"/>
      <w:r w:rsidR="00116C03" w:rsidRPr="006633D6">
        <w:rPr>
          <w:rFonts w:ascii="Times New Roman" w:eastAsia="Times New Roman" w:hAnsi="Times New Roman" w:cs="Times New Roman"/>
          <w:bCs/>
          <w:sz w:val="24"/>
          <w:szCs w:val="24"/>
          <w:highlight w:val="yellow"/>
          <w:lang w:val="en-GB" w:eastAsia="pt-BR"/>
        </w:rPr>
        <w:t xml:space="preserve">) </w:t>
      </w:r>
      <w:r w:rsidR="00482EA9" w:rsidRPr="006E0004">
        <w:rPr>
          <w:rFonts w:ascii="Times New Roman" w:eastAsia="Times New Roman" w:hAnsi="Times New Roman" w:cs="Times New Roman"/>
          <w:bCs/>
          <w:sz w:val="24"/>
          <w:szCs w:val="24"/>
          <w:highlight w:val="yellow"/>
          <w:lang w:val="en-GB" w:eastAsia="pt-BR"/>
        </w:rPr>
        <w:t>over the frequency range 0-1000 Hz</w:t>
      </w:r>
      <w:r w:rsidR="00787F01">
        <w:rPr>
          <w:rFonts w:ascii="Times New Roman" w:eastAsia="Times New Roman" w:hAnsi="Times New Roman" w:cs="Times New Roman"/>
          <w:bCs/>
          <w:sz w:val="24"/>
          <w:szCs w:val="24"/>
          <w:highlight w:val="yellow"/>
          <w:lang w:val="en-GB" w:eastAsia="pt-BR"/>
        </w:rPr>
        <w:t xml:space="preserve">. </w:t>
      </w:r>
      <w:r w:rsidR="00493167" w:rsidRPr="009F5A8B">
        <w:rPr>
          <w:rFonts w:ascii="Times New Roman" w:eastAsia="Times New Roman" w:hAnsi="Times New Roman" w:cs="Times New Roman"/>
          <w:bCs/>
          <w:sz w:val="24"/>
          <w:szCs w:val="24"/>
          <w:highlight w:val="yellow"/>
          <w:lang w:val="en-GB" w:eastAsia="pt-BR"/>
        </w:rPr>
        <w:t>The M</w:t>
      </w:r>
      <w:r w:rsidR="00162FEF">
        <w:rPr>
          <w:rFonts w:ascii="Times New Roman" w:eastAsia="Times New Roman" w:hAnsi="Times New Roman" w:cs="Times New Roman"/>
          <w:bCs/>
          <w:sz w:val="24"/>
          <w:szCs w:val="24"/>
          <w:highlight w:val="yellow"/>
          <w:lang w:val="en-GB" w:eastAsia="pt-BR"/>
        </w:rPr>
        <w:t>onte Carlo</w:t>
      </w:r>
      <w:r w:rsidR="00493167" w:rsidRPr="009F5A8B">
        <w:rPr>
          <w:rFonts w:ascii="Times New Roman" w:eastAsia="Times New Roman" w:hAnsi="Times New Roman" w:cs="Times New Roman"/>
          <w:bCs/>
          <w:sz w:val="24"/>
          <w:szCs w:val="24"/>
          <w:highlight w:val="yellow"/>
          <w:lang w:val="en-GB" w:eastAsia="pt-BR"/>
        </w:rPr>
        <w:t xml:space="preserve"> simulations were performed </w:t>
      </w:r>
      <w:r w:rsidR="00162FEF">
        <w:rPr>
          <w:rFonts w:ascii="Times New Roman" w:eastAsia="Times New Roman" w:hAnsi="Times New Roman" w:cs="Times New Roman"/>
          <w:bCs/>
          <w:sz w:val="24"/>
          <w:szCs w:val="24"/>
          <w:highlight w:val="yellow"/>
          <w:lang w:val="en-GB" w:eastAsia="pt-BR"/>
        </w:rPr>
        <w:t>in a similar way to that described in Section 3.2 for the in</w:t>
      </w:r>
      <w:r w:rsidR="00787F01">
        <w:rPr>
          <w:rFonts w:ascii="Times New Roman" w:eastAsia="Times New Roman" w:hAnsi="Times New Roman" w:cs="Times New Roman"/>
          <w:bCs/>
          <w:sz w:val="24"/>
          <w:szCs w:val="24"/>
          <w:highlight w:val="yellow"/>
          <w:lang w:val="en-GB" w:eastAsia="pt-BR"/>
        </w:rPr>
        <w:t>-</w:t>
      </w:r>
      <w:r w:rsidR="00162FEF">
        <w:rPr>
          <w:rFonts w:ascii="Times New Roman" w:eastAsia="Times New Roman" w:hAnsi="Times New Roman" w:cs="Times New Roman"/>
          <w:bCs/>
          <w:sz w:val="24"/>
          <w:szCs w:val="24"/>
          <w:highlight w:val="yellow"/>
          <w:lang w:val="en-GB" w:eastAsia="pt-BR"/>
        </w:rPr>
        <w:t>air case</w:t>
      </w:r>
      <w:r w:rsidR="00787F01">
        <w:rPr>
          <w:rFonts w:ascii="Times New Roman" w:eastAsia="Times New Roman" w:hAnsi="Times New Roman" w:cs="Times New Roman"/>
          <w:bCs/>
          <w:sz w:val="24"/>
          <w:szCs w:val="24"/>
          <w:highlight w:val="yellow"/>
          <w:lang w:val="en-GB" w:eastAsia="pt-BR"/>
        </w:rPr>
        <w:t xml:space="preserve">. The same parameters were used, but with the inclusion of </w:t>
      </w:r>
      <w:r w:rsidR="00162FEF">
        <w:rPr>
          <w:rFonts w:ascii="Times New Roman" w:eastAsia="Times New Roman" w:hAnsi="Times New Roman" w:cs="Times New Roman"/>
          <w:bCs/>
          <w:sz w:val="24"/>
          <w:szCs w:val="24"/>
          <w:highlight w:val="yellow"/>
          <w:lang w:val="en-GB" w:eastAsia="pt-BR"/>
        </w:rPr>
        <w:t xml:space="preserve">the </w:t>
      </w:r>
      <w:r w:rsidR="00787F01">
        <w:rPr>
          <w:rFonts w:ascii="Times New Roman" w:eastAsia="Times New Roman" w:hAnsi="Times New Roman" w:cs="Times New Roman"/>
          <w:bCs/>
          <w:sz w:val="24"/>
          <w:szCs w:val="24"/>
          <w:highlight w:val="yellow"/>
          <w:lang w:val="en-GB" w:eastAsia="pt-BR"/>
        </w:rPr>
        <w:t xml:space="preserve">shear modulus of the soil given in </w:t>
      </w:r>
      <w:r w:rsidR="00482EA9" w:rsidRPr="009F5A8B">
        <w:rPr>
          <w:rFonts w:ascii="Times New Roman" w:eastAsia="Times New Roman" w:hAnsi="Times New Roman" w:cs="Times New Roman"/>
          <w:bCs/>
          <w:sz w:val="24"/>
          <w:szCs w:val="24"/>
          <w:highlight w:val="yellow"/>
          <w:lang w:val="en-GB" w:eastAsia="pt-BR"/>
        </w:rPr>
        <w:t>Tab. 1.</w:t>
      </w:r>
      <w:r w:rsidR="00B956C8">
        <w:rPr>
          <w:rFonts w:ascii="Times New Roman" w:eastAsia="Times New Roman" w:hAnsi="Times New Roman" w:cs="Times New Roman"/>
          <w:bCs/>
          <w:sz w:val="24"/>
          <w:szCs w:val="24"/>
          <w:lang w:val="en-GB" w:eastAsia="pt-BR"/>
        </w:rPr>
        <w:t xml:space="preserve"> </w:t>
      </w:r>
      <w:r w:rsidR="00586E7F">
        <w:rPr>
          <w:rFonts w:ascii="Times New Roman" w:eastAsia="Times New Roman" w:hAnsi="Times New Roman" w:cs="Times New Roman"/>
          <w:bCs/>
          <w:sz w:val="24"/>
          <w:szCs w:val="24"/>
          <w:lang w:val="en-GB" w:eastAsia="pt-BR"/>
        </w:rPr>
        <w:t>The</w:t>
      </w:r>
      <w:r w:rsidR="00B956C8">
        <w:rPr>
          <w:rFonts w:ascii="Times New Roman" w:eastAsia="Times New Roman" w:hAnsi="Times New Roman" w:cs="Times New Roman"/>
          <w:bCs/>
          <w:sz w:val="24"/>
          <w:szCs w:val="24"/>
          <w:lang w:val="en-GB" w:eastAsia="pt-BR"/>
        </w:rPr>
        <w:t xml:space="preserve"> pipe systems</w:t>
      </w:r>
      <w:r w:rsidR="00586E7F">
        <w:rPr>
          <w:rFonts w:ascii="Times New Roman" w:eastAsia="Times New Roman" w:hAnsi="Times New Roman" w:cs="Times New Roman"/>
          <w:bCs/>
          <w:sz w:val="24"/>
          <w:szCs w:val="24"/>
          <w:lang w:val="en-GB" w:eastAsia="pt-BR"/>
        </w:rPr>
        <w:t xml:space="preserve"> correspond to </w:t>
      </w:r>
      <w:r w:rsidR="00E9033F">
        <w:rPr>
          <w:rFonts w:ascii="Times New Roman" w:eastAsia="Times New Roman" w:hAnsi="Times New Roman" w:cs="Times New Roman"/>
          <w:bCs/>
          <w:sz w:val="24"/>
          <w:szCs w:val="24"/>
          <w:lang w:val="en-GB" w:eastAsia="pt-BR"/>
        </w:rPr>
        <w:t>a</w:t>
      </w:r>
      <w:r w:rsidR="00586E7F">
        <w:rPr>
          <w:rFonts w:ascii="Times New Roman" w:eastAsia="Times New Roman" w:hAnsi="Times New Roman" w:cs="Times New Roman"/>
          <w:bCs/>
          <w:sz w:val="24"/>
          <w:szCs w:val="24"/>
          <w:lang w:val="en-GB" w:eastAsia="pt-BR"/>
        </w:rPr>
        <w:t xml:space="preserve"> MPDE pipe buried in sandy soil and</w:t>
      </w:r>
      <w:r w:rsidR="00E9033F">
        <w:rPr>
          <w:rFonts w:ascii="Times New Roman" w:eastAsia="Times New Roman" w:hAnsi="Times New Roman" w:cs="Times New Roman"/>
          <w:bCs/>
          <w:sz w:val="24"/>
          <w:szCs w:val="24"/>
          <w:lang w:val="en-GB" w:eastAsia="pt-BR"/>
        </w:rPr>
        <w:t xml:space="preserve"> a</w:t>
      </w:r>
      <w:r w:rsidR="00586E7F">
        <w:rPr>
          <w:rFonts w:ascii="Times New Roman" w:eastAsia="Times New Roman" w:hAnsi="Times New Roman" w:cs="Times New Roman"/>
          <w:bCs/>
          <w:sz w:val="24"/>
          <w:szCs w:val="24"/>
          <w:lang w:val="en-GB" w:eastAsia="pt-BR"/>
        </w:rPr>
        <w:t xml:space="preserve"> PVC pipe buried in clay soil. These </w:t>
      </w:r>
      <w:r w:rsidR="00526449">
        <w:rPr>
          <w:rFonts w:ascii="Times New Roman" w:eastAsia="Times New Roman" w:hAnsi="Times New Roman" w:cs="Times New Roman"/>
          <w:bCs/>
          <w:sz w:val="24"/>
          <w:szCs w:val="24"/>
          <w:lang w:val="en-GB" w:eastAsia="pt-BR"/>
        </w:rPr>
        <w:t xml:space="preserve">were chosen as they represent the cases considered experimentally, which are described in the next </w:t>
      </w:r>
      <w:r w:rsidR="00E9033F">
        <w:rPr>
          <w:rFonts w:ascii="Times New Roman" w:eastAsia="Times New Roman" w:hAnsi="Times New Roman" w:cs="Times New Roman"/>
          <w:bCs/>
          <w:sz w:val="24"/>
          <w:szCs w:val="24"/>
          <w:lang w:val="en-GB" w:eastAsia="pt-BR"/>
        </w:rPr>
        <w:t>S</w:t>
      </w:r>
      <w:r w:rsidR="00526449">
        <w:rPr>
          <w:rFonts w:ascii="Times New Roman" w:eastAsia="Times New Roman" w:hAnsi="Times New Roman" w:cs="Times New Roman"/>
          <w:bCs/>
          <w:sz w:val="24"/>
          <w:szCs w:val="24"/>
          <w:lang w:val="en-GB" w:eastAsia="pt-BR"/>
        </w:rPr>
        <w:t>ub</w:t>
      </w:r>
      <w:r w:rsidR="00CA26A4">
        <w:rPr>
          <w:rFonts w:ascii="Times New Roman" w:eastAsia="Times New Roman" w:hAnsi="Times New Roman" w:cs="Times New Roman"/>
          <w:bCs/>
          <w:sz w:val="24"/>
          <w:szCs w:val="24"/>
          <w:lang w:val="en-GB" w:eastAsia="pt-BR"/>
        </w:rPr>
        <w:t>-</w:t>
      </w:r>
      <w:r w:rsidR="00526449">
        <w:rPr>
          <w:rFonts w:ascii="Times New Roman" w:eastAsia="Times New Roman" w:hAnsi="Times New Roman" w:cs="Times New Roman"/>
          <w:bCs/>
          <w:sz w:val="24"/>
          <w:szCs w:val="24"/>
          <w:lang w:val="en-GB" w:eastAsia="pt-BR"/>
        </w:rPr>
        <w:t>section.</w:t>
      </w:r>
      <w:r w:rsidR="00E9033F">
        <w:rPr>
          <w:rFonts w:ascii="Times New Roman" w:eastAsia="Times New Roman" w:hAnsi="Times New Roman" w:cs="Times New Roman"/>
          <w:bCs/>
          <w:sz w:val="24"/>
          <w:szCs w:val="24"/>
          <w:lang w:val="en-GB" w:eastAsia="pt-BR"/>
        </w:rPr>
        <w:t xml:space="preserve"> The</w:t>
      </w:r>
      <w:r w:rsidR="00116C03">
        <w:rPr>
          <w:rFonts w:ascii="Times New Roman" w:eastAsia="Times New Roman" w:hAnsi="Times New Roman" w:cs="Times New Roman"/>
          <w:bCs/>
          <w:sz w:val="24"/>
          <w:szCs w:val="24"/>
          <w:lang w:val="en-GB" w:eastAsia="pt-BR"/>
        </w:rPr>
        <w:t xml:space="preserve"> results are</w:t>
      </w:r>
      <w:r w:rsidR="009A2519">
        <w:rPr>
          <w:rFonts w:ascii="Times New Roman" w:eastAsia="Times New Roman" w:hAnsi="Times New Roman" w:cs="Times New Roman"/>
          <w:bCs/>
          <w:sz w:val="24"/>
          <w:szCs w:val="24"/>
          <w:lang w:val="en-GB" w:eastAsia="pt-BR"/>
        </w:rPr>
        <w:t xml:space="preserve"> shown in Figs. </w:t>
      </w:r>
      <w:r w:rsidR="002D1A06">
        <w:rPr>
          <w:rFonts w:ascii="Times New Roman" w:eastAsia="Times New Roman" w:hAnsi="Times New Roman" w:cs="Times New Roman"/>
          <w:bCs/>
          <w:sz w:val="24"/>
          <w:szCs w:val="24"/>
          <w:lang w:val="en-GB" w:eastAsia="pt-BR"/>
        </w:rPr>
        <w:t>6</w:t>
      </w:r>
      <w:r w:rsidR="009A2519">
        <w:rPr>
          <w:rFonts w:ascii="Times New Roman" w:eastAsia="Times New Roman" w:hAnsi="Times New Roman" w:cs="Times New Roman"/>
          <w:bCs/>
          <w:sz w:val="24"/>
          <w:szCs w:val="24"/>
          <w:lang w:val="en-GB" w:eastAsia="pt-BR"/>
        </w:rPr>
        <w:t>(ai) and (bi)</w:t>
      </w:r>
      <w:r w:rsidR="00244F79">
        <w:rPr>
          <w:rFonts w:ascii="Times New Roman" w:eastAsia="Times New Roman" w:hAnsi="Times New Roman" w:cs="Times New Roman"/>
          <w:bCs/>
          <w:sz w:val="24"/>
          <w:szCs w:val="24"/>
          <w:lang w:val="en-GB" w:eastAsia="pt-BR"/>
        </w:rPr>
        <w:t xml:space="preserve">. </w:t>
      </w:r>
      <w:r w:rsidR="009A2519">
        <w:rPr>
          <w:rFonts w:ascii="Times New Roman" w:eastAsia="Times New Roman" w:hAnsi="Times New Roman" w:cs="Times New Roman"/>
          <w:bCs/>
          <w:sz w:val="24"/>
          <w:szCs w:val="24"/>
          <w:lang w:val="en-GB" w:eastAsia="pt-BR"/>
        </w:rPr>
        <w:t>The grey area</w:t>
      </w:r>
      <w:r w:rsidR="00B548E4">
        <w:rPr>
          <w:rFonts w:ascii="Times New Roman" w:eastAsia="Times New Roman" w:hAnsi="Times New Roman" w:cs="Times New Roman"/>
          <w:bCs/>
          <w:sz w:val="24"/>
          <w:szCs w:val="24"/>
          <w:lang w:val="en-GB" w:eastAsia="pt-BR"/>
        </w:rPr>
        <w:t xml:space="preserve">s correspond to </w:t>
      </w:r>
      <w:r w:rsidR="009A2519">
        <w:rPr>
          <w:rFonts w:ascii="Times New Roman" w:eastAsia="Times New Roman" w:hAnsi="Times New Roman" w:cs="Times New Roman"/>
          <w:bCs/>
          <w:sz w:val="24"/>
          <w:szCs w:val="24"/>
          <w:lang w:val="en-GB" w:eastAsia="pt-BR"/>
        </w:rPr>
        <w:t>the Monte Carlo simulations</w:t>
      </w:r>
      <w:r w:rsidR="00E436ED">
        <w:rPr>
          <w:rFonts w:ascii="Times New Roman" w:eastAsia="Times New Roman" w:hAnsi="Times New Roman" w:cs="Times New Roman"/>
          <w:bCs/>
          <w:sz w:val="24"/>
          <w:szCs w:val="24"/>
          <w:lang w:val="en-GB" w:eastAsia="pt-BR"/>
        </w:rPr>
        <w:t>.</w:t>
      </w:r>
      <w:r w:rsidR="00992CBB">
        <w:rPr>
          <w:rFonts w:ascii="Times New Roman" w:eastAsia="Times New Roman" w:hAnsi="Times New Roman" w:cs="Times New Roman"/>
          <w:bCs/>
          <w:sz w:val="24"/>
          <w:szCs w:val="24"/>
          <w:lang w:val="en-GB" w:eastAsia="pt-BR"/>
        </w:rPr>
        <w:t xml:space="preserve"> </w:t>
      </w:r>
      <w:r w:rsidR="002D1A06">
        <w:rPr>
          <w:rFonts w:ascii="Times New Roman" w:eastAsia="Times New Roman" w:hAnsi="Times New Roman" w:cs="Times New Roman"/>
          <w:bCs/>
          <w:sz w:val="24"/>
          <w:szCs w:val="24"/>
          <w:lang w:val="en-GB" w:eastAsia="pt-BR"/>
        </w:rPr>
        <w:t>I</w:t>
      </w:r>
      <w:r w:rsidR="006048AB">
        <w:rPr>
          <w:rFonts w:ascii="Times New Roman" w:eastAsia="Times New Roman" w:hAnsi="Times New Roman" w:cs="Times New Roman"/>
          <w:bCs/>
          <w:sz w:val="24"/>
          <w:szCs w:val="24"/>
          <w:lang w:val="en-GB" w:eastAsia="pt-BR"/>
        </w:rPr>
        <w:t xml:space="preserve">t can be seen </w:t>
      </w:r>
      <w:r w:rsidR="002D1A06">
        <w:rPr>
          <w:rFonts w:ascii="Times New Roman" w:eastAsia="Times New Roman" w:hAnsi="Times New Roman" w:cs="Times New Roman"/>
          <w:bCs/>
          <w:sz w:val="24"/>
          <w:szCs w:val="24"/>
          <w:lang w:val="en-GB" w:eastAsia="pt-BR"/>
        </w:rPr>
        <w:t xml:space="preserve">in Fig. 6(ai) that </w:t>
      </w:r>
      <w:r w:rsidR="009A2519">
        <w:rPr>
          <w:rFonts w:ascii="Times New Roman" w:eastAsia="Times New Roman" w:hAnsi="Times New Roman" w:cs="Times New Roman"/>
          <w:bCs/>
          <w:sz w:val="24"/>
          <w:szCs w:val="24"/>
          <w:lang w:val="en-GB" w:eastAsia="pt-BR"/>
        </w:rPr>
        <w:t>the mean of the wave speed reduces with frequency, and this is due to the inertial effects of the pipe</w:t>
      </w:r>
      <w:r w:rsidR="00B548E4">
        <w:rPr>
          <w:rFonts w:ascii="Times New Roman" w:eastAsia="Times New Roman" w:hAnsi="Times New Roman" w:cs="Times New Roman"/>
          <w:bCs/>
          <w:sz w:val="24"/>
          <w:szCs w:val="24"/>
          <w:lang w:val="en-GB" w:eastAsia="pt-BR"/>
        </w:rPr>
        <w:t xml:space="preserve"> as in the in-air case</w:t>
      </w:r>
      <w:r w:rsidR="009A2519">
        <w:rPr>
          <w:rFonts w:ascii="Times New Roman" w:eastAsia="Times New Roman" w:hAnsi="Times New Roman" w:cs="Times New Roman"/>
          <w:bCs/>
          <w:sz w:val="24"/>
          <w:szCs w:val="24"/>
          <w:lang w:val="en-GB" w:eastAsia="pt-BR"/>
        </w:rPr>
        <w:t xml:space="preserve">. </w:t>
      </w:r>
      <w:r w:rsidR="002D1A06">
        <w:rPr>
          <w:rFonts w:ascii="Times New Roman" w:eastAsia="Times New Roman" w:hAnsi="Times New Roman" w:cs="Times New Roman"/>
          <w:bCs/>
          <w:sz w:val="24"/>
          <w:szCs w:val="24"/>
          <w:lang w:val="en-GB" w:eastAsia="pt-BR"/>
        </w:rPr>
        <w:t xml:space="preserve">For the sandy soil case it ranges from </w:t>
      </w:r>
      <w:r w:rsidR="00C25B36">
        <w:rPr>
          <w:rFonts w:ascii="Times New Roman" w:eastAsia="Times New Roman" w:hAnsi="Times New Roman" w:cs="Times New Roman"/>
          <w:bCs/>
          <w:sz w:val="24"/>
          <w:szCs w:val="24"/>
          <w:lang w:val="en-GB" w:eastAsia="pt-BR"/>
        </w:rPr>
        <w:t xml:space="preserve">375 </w:t>
      </w:r>
      <w:r w:rsidR="002D1A06">
        <w:rPr>
          <w:rFonts w:ascii="Times New Roman" w:eastAsia="Times New Roman" w:hAnsi="Times New Roman" w:cs="Times New Roman"/>
          <w:bCs/>
          <w:sz w:val="24"/>
          <w:szCs w:val="24"/>
          <w:lang w:val="en-GB" w:eastAsia="pt-BR"/>
        </w:rPr>
        <w:t xml:space="preserve">m/s to </w:t>
      </w:r>
      <w:r w:rsidR="00C25B36">
        <w:rPr>
          <w:rFonts w:ascii="Times New Roman" w:eastAsia="Times New Roman" w:hAnsi="Times New Roman" w:cs="Times New Roman"/>
          <w:bCs/>
          <w:sz w:val="24"/>
          <w:szCs w:val="24"/>
          <w:lang w:val="en-GB" w:eastAsia="pt-BR"/>
        </w:rPr>
        <w:t>356</w:t>
      </w:r>
      <w:r w:rsidR="002D1A06">
        <w:rPr>
          <w:rFonts w:ascii="Times New Roman" w:eastAsia="Times New Roman" w:hAnsi="Times New Roman" w:cs="Times New Roman"/>
          <w:bCs/>
          <w:sz w:val="24"/>
          <w:szCs w:val="24"/>
          <w:lang w:val="en-GB" w:eastAsia="pt-BR"/>
        </w:rPr>
        <w:t xml:space="preserve"> m/s (a reduction of approximately 5.1%) and for the clay soil case it ranges from </w:t>
      </w:r>
      <w:r w:rsidR="00C25B36">
        <w:rPr>
          <w:rFonts w:ascii="Times New Roman" w:eastAsia="Times New Roman" w:hAnsi="Times New Roman" w:cs="Times New Roman"/>
          <w:bCs/>
          <w:sz w:val="24"/>
          <w:szCs w:val="24"/>
          <w:lang w:val="en-GB" w:eastAsia="pt-BR"/>
        </w:rPr>
        <w:t>5</w:t>
      </w:r>
      <w:r w:rsidR="009B7714">
        <w:rPr>
          <w:rFonts w:ascii="Times New Roman" w:eastAsia="Times New Roman" w:hAnsi="Times New Roman" w:cs="Times New Roman"/>
          <w:bCs/>
          <w:sz w:val="24"/>
          <w:szCs w:val="24"/>
          <w:lang w:val="en-GB" w:eastAsia="pt-BR"/>
        </w:rPr>
        <w:t>45</w:t>
      </w:r>
      <w:r w:rsidR="002D1A06">
        <w:rPr>
          <w:rFonts w:ascii="Times New Roman" w:eastAsia="Times New Roman" w:hAnsi="Times New Roman" w:cs="Times New Roman"/>
          <w:bCs/>
          <w:sz w:val="24"/>
          <w:szCs w:val="24"/>
          <w:lang w:val="en-GB" w:eastAsia="pt-BR"/>
        </w:rPr>
        <w:t xml:space="preserve"> m/s to </w:t>
      </w:r>
      <w:r w:rsidR="00C25B36">
        <w:rPr>
          <w:rFonts w:ascii="Times New Roman" w:eastAsia="Times New Roman" w:hAnsi="Times New Roman" w:cs="Times New Roman"/>
          <w:bCs/>
          <w:sz w:val="24"/>
          <w:szCs w:val="24"/>
          <w:lang w:val="en-GB" w:eastAsia="pt-BR"/>
        </w:rPr>
        <w:t>5</w:t>
      </w:r>
      <w:r w:rsidR="009B7714">
        <w:rPr>
          <w:rFonts w:ascii="Times New Roman" w:eastAsia="Times New Roman" w:hAnsi="Times New Roman" w:cs="Times New Roman"/>
          <w:bCs/>
          <w:sz w:val="24"/>
          <w:szCs w:val="24"/>
          <w:lang w:val="en-GB" w:eastAsia="pt-BR"/>
        </w:rPr>
        <w:t>43</w:t>
      </w:r>
      <w:r w:rsidR="002D1A06">
        <w:rPr>
          <w:rFonts w:ascii="Times New Roman" w:eastAsia="Times New Roman" w:hAnsi="Times New Roman" w:cs="Times New Roman"/>
          <w:bCs/>
          <w:sz w:val="24"/>
          <w:szCs w:val="24"/>
          <w:lang w:val="en-GB" w:eastAsia="pt-BR"/>
        </w:rPr>
        <w:t xml:space="preserve"> m/s (a reduction of 0.</w:t>
      </w:r>
      <w:r w:rsidR="00C25B36">
        <w:rPr>
          <w:rFonts w:ascii="Times New Roman" w:eastAsia="Times New Roman" w:hAnsi="Times New Roman" w:cs="Times New Roman"/>
          <w:bCs/>
          <w:sz w:val="24"/>
          <w:szCs w:val="24"/>
          <w:lang w:val="en-GB" w:eastAsia="pt-BR"/>
        </w:rPr>
        <w:t>4</w:t>
      </w:r>
      <w:r w:rsidR="002D1A06">
        <w:rPr>
          <w:rFonts w:ascii="Times New Roman" w:eastAsia="Times New Roman" w:hAnsi="Times New Roman" w:cs="Times New Roman"/>
          <w:bCs/>
          <w:sz w:val="24"/>
          <w:szCs w:val="24"/>
          <w:lang w:val="en-GB" w:eastAsia="pt-BR"/>
        </w:rPr>
        <w:t xml:space="preserve">%) over the frequency range 0-1000 Hz. </w:t>
      </w:r>
      <w:r w:rsidR="00C25B36">
        <w:rPr>
          <w:rFonts w:ascii="Times New Roman" w:eastAsia="Times New Roman" w:hAnsi="Times New Roman" w:cs="Times New Roman"/>
          <w:bCs/>
          <w:sz w:val="24"/>
          <w:szCs w:val="24"/>
          <w:lang w:val="en-GB" w:eastAsia="pt-BR"/>
        </w:rPr>
        <w:t>T</w:t>
      </w:r>
      <w:r w:rsidR="009A2519">
        <w:rPr>
          <w:rFonts w:ascii="Times New Roman" w:eastAsia="Times New Roman" w:hAnsi="Times New Roman" w:cs="Times New Roman"/>
          <w:bCs/>
          <w:sz w:val="24"/>
          <w:szCs w:val="24"/>
          <w:lang w:val="en-GB" w:eastAsia="pt-BR"/>
        </w:rPr>
        <w:t>he standard deviations given by Eq. (1</w:t>
      </w:r>
      <w:r w:rsidR="00C25B36">
        <w:rPr>
          <w:rFonts w:ascii="Times New Roman" w:eastAsia="Times New Roman" w:hAnsi="Times New Roman" w:cs="Times New Roman"/>
          <w:bCs/>
          <w:sz w:val="24"/>
          <w:szCs w:val="24"/>
          <w:lang w:val="en-GB" w:eastAsia="pt-BR"/>
        </w:rPr>
        <w:t>3</w:t>
      </w:r>
      <w:r w:rsidR="00CF1861">
        <w:rPr>
          <w:rFonts w:ascii="Times New Roman" w:eastAsia="Times New Roman" w:hAnsi="Times New Roman" w:cs="Times New Roman"/>
          <w:bCs/>
          <w:sz w:val="24"/>
          <w:szCs w:val="24"/>
          <w:lang w:val="en-GB" w:eastAsia="pt-BR"/>
        </w:rPr>
        <w:t>b</w:t>
      </w:r>
      <w:r w:rsidR="009A2519">
        <w:rPr>
          <w:rFonts w:ascii="Times New Roman" w:eastAsia="Times New Roman" w:hAnsi="Times New Roman" w:cs="Times New Roman"/>
          <w:bCs/>
          <w:sz w:val="24"/>
          <w:szCs w:val="24"/>
          <w:lang w:val="en-GB" w:eastAsia="pt-BR"/>
        </w:rPr>
        <w:t>) are 1</w:t>
      </w:r>
      <w:r w:rsidR="00C25B36">
        <w:rPr>
          <w:rFonts w:ascii="Times New Roman" w:eastAsia="Times New Roman" w:hAnsi="Times New Roman" w:cs="Times New Roman"/>
          <w:bCs/>
          <w:sz w:val="24"/>
          <w:szCs w:val="24"/>
          <w:lang w:val="en-GB" w:eastAsia="pt-BR"/>
        </w:rPr>
        <w:t>7</w:t>
      </w:r>
      <w:r w:rsidR="009A2519">
        <w:rPr>
          <w:rFonts w:ascii="Times New Roman" w:eastAsia="Times New Roman" w:hAnsi="Times New Roman" w:cs="Times New Roman"/>
          <w:bCs/>
          <w:sz w:val="24"/>
          <w:szCs w:val="24"/>
          <w:lang w:val="en-GB" w:eastAsia="pt-BR"/>
        </w:rPr>
        <w:t>.</w:t>
      </w:r>
      <w:r w:rsidR="00C25B36">
        <w:rPr>
          <w:rFonts w:ascii="Times New Roman" w:eastAsia="Times New Roman" w:hAnsi="Times New Roman" w:cs="Times New Roman"/>
          <w:bCs/>
          <w:sz w:val="24"/>
          <w:szCs w:val="24"/>
          <w:lang w:val="en-GB" w:eastAsia="pt-BR"/>
        </w:rPr>
        <w:t>2</w:t>
      </w:r>
      <w:r w:rsidR="009A2519">
        <w:rPr>
          <w:rFonts w:ascii="Times New Roman" w:eastAsia="Times New Roman" w:hAnsi="Times New Roman" w:cs="Times New Roman"/>
          <w:bCs/>
          <w:sz w:val="24"/>
          <w:szCs w:val="24"/>
          <w:lang w:val="en-GB" w:eastAsia="pt-BR"/>
        </w:rPr>
        <w:t xml:space="preserve"> m/s and </w:t>
      </w:r>
      <w:r w:rsidR="00C25B36">
        <w:rPr>
          <w:rFonts w:ascii="Times New Roman" w:eastAsia="Times New Roman" w:hAnsi="Times New Roman" w:cs="Times New Roman"/>
          <w:bCs/>
          <w:sz w:val="24"/>
          <w:szCs w:val="24"/>
          <w:lang w:val="en-GB" w:eastAsia="pt-BR"/>
        </w:rPr>
        <w:t>17.7</w:t>
      </w:r>
      <w:r w:rsidR="009A2519">
        <w:rPr>
          <w:rFonts w:ascii="Times New Roman" w:eastAsia="Times New Roman" w:hAnsi="Times New Roman" w:cs="Times New Roman"/>
          <w:bCs/>
          <w:sz w:val="24"/>
          <w:szCs w:val="24"/>
          <w:lang w:val="en-GB" w:eastAsia="pt-BR"/>
        </w:rPr>
        <w:t xml:space="preserve"> m/s for the </w:t>
      </w:r>
      <w:r w:rsidR="00CF1861">
        <w:rPr>
          <w:rFonts w:ascii="Times New Roman" w:eastAsia="Times New Roman" w:hAnsi="Times New Roman" w:cs="Times New Roman"/>
          <w:bCs/>
          <w:sz w:val="24"/>
          <w:szCs w:val="24"/>
          <w:lang w:val="en-GB" w:eastAsia="pt-BR"/>
        </w:rPr>
        <w:t>sandy soil and clay soil</w:t>
      </w:r>
      <w:r w:rsidR="009A2519">
        <w:rPr>
          <w:rFonts w:ascii="Times New Roman" w:eastAsia="Times New Roman" w:hAnsi="Times New Roman" w:cs="Times New Roman"/>
          <w:bCs/>
          <w:sz w:val="24"/>
          <w:szCs w:val="24"/>
          <w:lang w:val="en-GB" w:eastAsia="pt-BR"/>
        </w:rPr>
        <w:t xml:space="preserve"> respectively, which are about </w:t>
      </w:r>
      <w:r w:rsidR="00CF1861">
        <w:rPr>
          <w:rFonts w:ascii="Times New Roman" w:eastAsia="Times New Roman" w:hAnsi="Times New Roman" w:cs="Times New Roman"/>
          <w:bCs/>
          <w:sz w:val="24"/>
          <w:szCs w:val="24"/>
          <w:lang w:val="en-GB" w:eastAsia="pt-BR"/>
        </w:rPr>
        <w:t>4</w:t>
      </w:r>
      <w:r w:rsidR="009A2519">
        <w:rPr>
          <w:rFonts w:ascii="Times New Roman" w:eastAsia="Times New Roman" w:hAnsi="Times New Roman" w:cs="Times New Roman"/>
          <w:bCs/>
          <w:sz w:val="24"/>
          <w:szCs w:val="24"/>
          <w:lang w:val="en-GB" w:eastAsia="pt-BR"/>
        </w:rPr>
        <w:t>.</w:t>
      </w:r>
      <w:r w:rsidR="00CF1861">
        <w:rPr>
          <w:rFonts w:ascii="Times New Roman" w:eastAsia="Times New Roman" w:hAnsi="Times New Roman" w:cs="Times New Roman"/>
          <w:bCs/>
          <w:sz w:val="24"/>
          <w:szCs w:val="24"/>
          <w:lang w:val="en-GB" w:eastAsia="pt-BR"/>
        </w:rPr>
        <w:t>6</w:t>
      </w:r>
      <w:r w:rsidR="009A2519">
        <w:rPr>
          <w:rFonts w:ascii="Times New Roman" w:eastAsia="Times New Roman" w:hAnsi="Times New Roman" w:cs="Times New Roman"/>
          <w:bCs/>
          <w:sz w:val="24"/>
          <w:szCs w:val="24"/>
          <w:lang w:val="en-GB" w:eastAsia="pt-BR"/>
        </w:rPr>
        <w:t xml:space="preserve">% and </w:t>
      </w:r>
      <w:r w:rsidR="00CF1861">
        <w:rPr>
          <w:rFonts w:ascii="Times New Roman" w:eastAsia="Times New Roman" w:hAnsi="Times New Roman" w:cs="Times New Roman"/>
          <w:bCs/>
          <w:sz w:val="24"/>
          <w:szCs w:val="24"/>
          <w:lang w:val="en-GB" w:eastAsia="pt-BR"/>
        </w:rPr>
        <w:t>3</w:t>
      </w:r>
      <w:r w:rsidR="009A2519">
        <w:rPr>
          <w:rFonts w:ascii="Times New Roman" w:eastAsia="Times New Roman" w:hAnsi="Times New Roman" w:cs="Times New Roman"/>
          <w:bCs/>
          <w:sz w:val="24"/>
          <w:szCs w:val="24"/>
          <w:lang w:val="en-GB" w:eastAsia="pt-BR"/>
        </w:rPr>
        <w:t>.</w:t>
      </w:r>
      <w:r w:rsidR="009B7714">
        <w:rPr>
          <w:rFonts w:ascii="Times New Roman" w:eastAsia="Times New Roman" w:hAnsi="Times New Roman" w:cs="Times New Roman"/>
          <w:bCs/>
          <w:sz w:val="24"/>
          <w:szCs w:val="24"/>
          <w:lang w:val="en-GB" w:eastAsia="pt-BR"/>
        </w:rPr>
        <w:t>3</w:t>
      </w:r>
      <w:r w:rsidR="009A2519">
        <w:rPr>
          <w:rFonts w:ascii="Times New Roman" w:eastAsia="Times New Roman" w:hAnsi="Times New Roman" w:cs="Times New Roman"/>
          <w:bCs/>
          <w:sz w:val="24"/>
          <w:szCs w:val="24"/>
          <w:lang w:val="en-GB" w:eastAsia="pt-BR"/>
        </w:rPr>
        <w:t>% of the mean values at zero frequency respectively. It can be seen from the simulations that Eq. (1</w:t>
      </w:r>
      <w:r w:rsidR="00C25B36">
        <w:rPr>
          <w:rFonts w:ascii="Times New Roman" w:eastAsia="Times New Roman" w:hAnsi="Times New Roman" w:cs="Times New Roman"/>
          <w:bCs/>
          <w:sz w:val="24"/>
          <w:szCs w:val="24"/>
          <w:lang w:val="en-GB" w:eastAsia="pt-BR"/>
        </w:rPr>
        <w:t>3</w:t>
      </w:r>
      <w:r w:rsidR="00CF1861">
        <w:rPr>
          <w:rFonts w:ascii="Times New Roman" w:eastAsia="Times New Roman" w:hAnsi="Times New Roman" w:cs="Times New Roman"/>
          <w:bCs/>
          <w:sz w:val="24"/>
          <w:szCs w:val="24"/>
          <w:lang w:val="en-GB" w:eastAsia="pt-BR"/>
        </w:rPr>
        <w:t>b</w:t>
      </w:r>
      <w:r w:rsidR="009A2519">
        <w:rPr>
          <w:rFonts w:ascii="Times New Roman" w:eastAsia="Times New Roman" w:hAnsi="Times New Roman" w:cs="Times New Roman"/>
          <w:bCs/>
          <w:sz w:val="24"/>
          <w:szCs w:val="24"/>
          <w:lang w:val="en-GB" w:eastAsia="pt-BR"/>
        </w:rPr>
        <w:t>), which neglects the inertial effects of the pipe, gives a good approximation to the standard deviation for the pipe</w:t>
      </w:r>
      <w:r w:rsidR="00955D3B">
        <w:rPr>
          <w:rFonts w:ascii="Times New Roman" w:eastAsia="Times New Roman" w:hAnsi="Times New Roman" w:cs="Times New Roman"/>
          <w:bCs/>
          <w:sz w:val="24"/>
          <w:szCs w:val="24"/>
          <w:lang w:val="en-GB" w:eastAsia="pt-BR"/>
        </w:rPr>
        <w:t xml:space="preserve"> parameters and soil</w:t>
      </w:r>
      <w:r w:rsidR="009A2519">
        <w:rPr>
          <w:rFonts w:ascii="Times New Roman" w:eastAsia="Times New Roman" w:hAnsi="Times New Roman" w:cs="Times New Roman"/>
          <w:bCs/>
          <w:sz w:val="24"/>
          <w:szCs w:val="24"/>
          <w:lang w:val="en-GB" w:eastAsia="pt-BR"/>
        </w:rPr>
        <w:t xml:space="preserve"> parameter used.</w:t>
      </w:r>
    </w:p>
    <w:p w14:paraId="403FC06C" w14:textId="75429F45" w:rsidR="009A2519" w:rsidRDefault="009A2519" w:rsidP="009A2519">
      <w:pPr>
        <w:spacing w:after="0" w:line="480" w:lineRule="auto"/>
        <w:jc w:val="both"/>
        <w:rPr>
          <w:rFonts w:ascii="Times New Roman" w:eastAsia="Times New Roman" w:hAnsi="Times New Roman" w:cs="Times New Roman"/>
          <w:bCs/>
          <w:sz w:val="24"/>
          <w:szCs w:val="24"/>
          <w:lang w:val="en-GB" w:eastAsia="pt-BR"/>
        </w:rPr>
      </w:pPr>
    </w:p>
    <w:p w14:paraId="7075F076" w14:textId="1617A95D" w:rsidR="00E02F99" w:rsidRDefault="00E02F99" w:rsidP="00E02F99">
      <w:pPr>
        <w:spacing w:line="480" w:lineRule="auto"/>
        <w:jc w:val="both"/>
        <w:rPr>
          <w:rFonts w:ascii="Times New Roman" w:hAnsi="Times New Roman" w:cs="Times New Roman"/>
          <w:sz w:val="24"/>
          <w:szCs w:val="24"/>
          <w:lang w:val="en-GB"/>
        </w:rPr>
      </w:pPr>
      <w:r w:rsidRPr="004E6908">
        <w:rPr>
          <w:rFonts w:ascii="Times New Roman" w:hAnsi="Times New Roman" w:cs="Times New Roman"/>
          <w:sz w:val="24"/>
          <w:szCs w:val="24"/>
          <w:highlight w:val="cyan"/>
          <w:lang w:val="en-GB"/>
        </w:rPr>
        <w:t>Figure 6. Predicted mean wave speed and ranges of values with confidence limits of</w:t>
      </w:r>
      <w:r w:rsidR="000B52A7" w:rsidRPr="004E6908">
        <w:rPr>
          <w:rFonts w:ascii="Times New Roman" w:hAnsi="Times New Roman" w:cs="Times New Roman"/>
          <w:sz w:val="24"/>
          <w:szCs w:val="24"/>
          <w:highlight w:val="cyan"/>
          <w:lang w:val="en-GB"/>
        </w:rPr>
        <w:t xml:space="preserve"> </w:t>
      </w:r>
      <w:r w:rsidRPr="004E6908">
        <w:rPr>
          <w:rFonts w:ascii="Times New Roman" w:hAnsi="Times New Roman" w:cs="Times New Roman"/>
          <w:sz w:val="24"/>
          <w:szCs w:val="24"/>
          <w:highlight w:val="cyan"/>
          <w:lang w:val="en-GB"/>
        </w:rPr>
        <w:t>68%, 95% and 99,7% for the buried pipes. (i) Stochastic wave speed, (ii) normalised distribution function at low frequency; (a) MDPE pipe buried in sandy soil and (b) PVC pipe buried in clay soil. Dotted-dashed blue line (</w:t>
      </w:r>
      <w:r w:rsidRPr="004E6908">
        <w:rPr>
          <w:rFonts w:ascii="Times New Roman" w:hAnsi="Times New Roman" w:cs="Times New Roman"/>
          <w:noProof/>
          <w:sz w:val="24"/>
          <w:szCs w:val="24"/>
          <w:highlight w:val="cyan"/>
          <w:lang w:val="en-GB"/>
        </w:rPr>
        <w:drawing>
          <wp:inline distT="0" distB="0" distL="0" distR="0" wp14:anchorId="7796DE9E" wp14:editId="71E7480F">
            <wp:extent cx="239874" cy="2160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239874" cy="21600"/>
                    </a:xfrm>
                    <a:prstGeom prst="rect">
                      <a:avLst/>
                    </a:prstGeom>
                    <a:noFill/>
                  </pic:spPr>
                </pic:pic>
              </a:graphicData>
            </a:graphic>
          </wp:inline>
        </w:drawing>
      </w:r>
      <w:r w:rsidRPr="004E6908">
        <w:rPr>
          <w:rFonts w:ascii="Times New Roman" w:hAnsi="Times New Roman" w:cs="Times New Roman"/>
          <w:sz w:val="24"/>
          <w:szCs w:val="24"/>
          <w:highlight w:val="cyan"/>
          <w:lang w:val="en-GB"/>
        </w:rPr>
        <w:t>) is the mean wave speed from Eq. (11), dotted red line (</w:t>
      </w:r>
      <w:r w:rsidRPr="004E6908">
        <w:rPr>
          <w:rFonts w:ascii="Times New Roman" w:hAnsi="Times New Roman" w:cs="Times New Roman"/>
          <w:noProof/>
          <w:sz w:val="24"/>
          <w:szCs w:val="24"/>
          <w:highlight w:val="cyan"/>
          <w:lang w:val="en-GB"/>
        </w:rPr>
        <w:drawing>
          <wp:inline distT="0" distB="0" distL="0" distR="0" wp14:anchorId="50C4609C" wp14:editId="18BB0F93">
            <wp:extent cx="261474" cy="216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261474" cy="21600"/>
                    </a:xfrm>
                    <a:prstGeom prst="rect">
                      <a:avLst/>
                    </a:prstGeom>
                    <a:noFill/>
                  </pic:spPr>
                </pic:pic>
              </a:graphicData>
            </a:graphic>
          </wp:inline>
        </w:drawing>
      </w:r>
      <w:r w:rsidRPr="004E6908">
        <w:rPr>
          <w:rFonts w:ascii="Times New Roman" w:hAnsi="Times New Roman" w:cs="Times New Roman"/>
          <w:sz w:val="24"/>
          <w:szCs w:val="24"/>
          <w:highlight w:val="cyan"/>
          <w:lang w:val="en-GB"/>
        </w:rPr>
        <w:t>) denotes the confidence levels, continuous black line (</w:t>
      </w:r>
      <w:r w:rsidRPr="004E6908">
        <w:rPr>
          <w:rFonts w:ascii="Times New Roman" w:hAnsi="Times New Roman" w:cs="Times New Roman"/>
          <w:noProof/>
          <w:sz w:val="24"/>
          <w:szCs w:val="24"/>
          <w:highlight w:val="cyan"/>
          <w:lang w:val="en-GB"/>
        </w:rPr>
        <w:drawing>
          <wp:inline distT="0" distB="0" distL="0" distR="0" wp14:anchorId="5B513824" wp14:editId="55E3B0B1">
            <wp:extent cx="239874" cy="216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239874" cy="21600"/>
                    </a:xfrm>
                    <a:prstGeom prst="rect">
                      <a:avLst/>
                    </a:prstGeom>
                    <a:noFill/>
                  </pic:spPr>
                </pic:pic>
              </a:graphicData>
            </a:graphic>
          </wp:inline>
        </w:drawing>
      </w:r>
      <w:r w:rsidRPr="004E6908">
        <w:rPr>
          <w:rFonts w:ascii="Times New Roman" w:hAnsi="Times New Roman" w:cs="Times New Roman"/>
          <w:sz w:val="24"/>
          <w:szCs w:val="24"/>
          <w:highlight w:val="cyan"/>
          <w:lang w:val="en-GB"/>
        </w:rPr>
        <w:t>) and dashed yellow line (</w:t>
      </w:r>
      <w:r w:rsidRPr="004E6908">
        <w:rPr>
          <w:rFonts w:ascii="Times New Roman" w:hAnsi="Times New Roman" w:cs="Times New Roman"/>
          <w:noProof/>
          <w:sz w:val="24"/>
          <w:szCs w:val="24"/>
          <w:highlight w:val="cyan"/>
          <w:lang w:val="en-GB"/>
        </w:rPr>
        <w:drawing>
          <wp:inline distT="0" distB="0" distL="0" distR="0" wp14:anchorId="1AFE5A8F" wp14:editId="2AE4D4C6">
            <wp:extent cx="239874" cy="216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239874" cy="21600"/>
                    </a:xfrm>
                    <a:prstGeom prst="rect">
                      <a:avLst/>
                    </a:prstGeom>
                    <a:noFill/>
                  </pic:spPr>
                </pic:pic>
              </a:graphicData>
            </a:graphic>
          </wp:inline>
        </w:drawing>
      </w:r>
      <w:r w:rsidRPr="004E6908">
        <w:rPr>
          <w:rFonts w:ascii="Times New Roman" w:hAnsi="Times New Roman" w:cs="Times New Roman"/>
          <w:sz w:val="24"/>
          <w:szCs w:val="24"/>
          <w:highlight w:val="cyan"/>
          <w:lang w:val="en-GB"/>
        </w:rPr>
        <w:t>) are the standard deviations estimated using Eq. 13(a) and the approximation given in Eq. 13(b) respectively; Grey area: Monte Carlo simulations.</w:t>
      </w:r>
    </w:p>
    <w:p w14:paraId="0C6AB8DD" w14:textId="77777777" w:rsidR="00E02F99" w:rsidRDefault="00E02F99" w:rsidP="009A2519">
      <w:pPr>
        <w:spacing w:after="0" w:line="480" w:lineRule="auto"/>
        <w:jc w:val="both"/>
        <w:rPr>
          <w:rFonts w:ascii="Times New Roman" w:eastAsia="Times New Roman" w:hAnsi="Times New Roman" w:cs="Times New Roman"/>
          <w:bCs/>
          <w:sz w:val="24"/>
          <w:szCs w:val="24"/>
          <w:lang w:val="en-GB" w:eastAsia="pt-BR"/>
        </w:rPr>
      </w:pPr>
    </w:p>
    <w:p w14:paraId="68C5C301" w14:textId="6F90D01D" w:rsidR="009A2519" w:rsidRDefault="009A2519" w:rsidP="009A2519">
      <w:pPr>
        <w:spacing w:after="0" w:line="480" w:lineRule="auto"/>
        <w:jc w:val="both"/>
        <w:rPr>
          <w:rFonts w:ascii="Times New Roman" w:eastAsia="Times New Roman" w:hAnsi="Times New Roman" w:cs="Times New Roman"/>
          <w:bCs/>
          <w:sz w:val="24"/>
          <w:szCs w:val="24"/>
          <w:lang w:val="en-GB" w:eastAsia="pt-BR"/>
        </w:rPr>
      </w:pPr>
      <w:r>
        <w:rPr>
          <w:rFonts w:ascii="Times New Roman" w:eastAsia="Times New Roman" w:hAnsi="Times New Roman" w:cs="Times New Roman"/>
          <w:bCs/>
          <w:sz w:val="24"/>
          <w:szCs w:val="24"/>
          <w:lang w:val="en-GB" w:eastAsia="pt-BR"/>
        </w:rPr>
        <w:lastRenderedPageBreak/>
        <w:t>The PDFs</w:t>
      </w:r>
      <w:r w:rsidR="00955D3B">
        <w:rPr>
          <w:rFonts w:ascii="Times New Roman" w:eastAsia="Times New Roman" w:hAnsi="Times New Roman" w:cs="Times New Roman"/>
          <w:bCs/>
          <w:sz w:val="24"/>
          <w:szCs w:val="24"/>
          <w:lang w:val="en-GB" w:eastAsia="pt-BR"/>
        </w:rPr>
        <w:t xml:space="preserve"> </w:t>
      </w:r>
      <w:r>
        <w:rPr>
          <w:rFonts w:ascii="Times New Roman" w:eastAsia="Times New Roman" w:hAnsi="Times New Roman" w:cs="Times New Roman"/>
          <w:bCs/>
          <w:sz w:val="24"/>
          <w:szCs w:val="24"/>
          <w:lang w:val="en-GB" w:eastAsia="pt-BR"/>
        </w:rPr>
        <w:t xml:space="preserve">are plotted in Figs. </w:t>
      </w:r>
      <w:r w:rsidR="00955D3B">
        <w:rPr>
          <w:rFonts w:ascii="Times New Roman" w:eastAsia="Times New Roman" w:hAnsi="Times New Roman" w:cs="Times New Roman"/>
          <w:bCs/>
          <w:sz w:val="24"/>
          <w:szCs w:val="24"/>
          <w:lang w:val="en-GB" w:eastAsia="pt-BR"/>
        </w:rPr>
        <w:t>6</w:t>
      </w:r>
      <w:r>
        <w:rPr>
          <w:rFonts w:ascii="Times New Roman" w:eastAsia="Times New Roman" w:hAnsi="Times New Roman" w:cs="Times New Roman"/>
          <w:bCs/>
          <w:sz w:val="24"/>
          <w:szCs w:val="24"/>
          <w:lang w:val="en-GB" w:eastAsia="pt-BR"/>
        </w:rPr>
        <w:t>(</w:t>
      </w:r>
      <w:proofErr w:type="spellStart"/>
      <w:r>
        <w:rPr>
          <w:rFonts w:ascii="Times New Roman" w:eastAsia="Times New Roman" w:hAnsi="Times New Roman" w:cs="Times New Roman"/>
          <w:bCs/>
          <w:sz w:val="24"/>
          <w:szCs w:val="24"/>
          <w:lang w:val="en-GB" w:eastAsia="pt-BR"/>
        </w:rPr>
        <w:t>ai</w:t>
      </w:r>
      <w:r w:rsidR="00955D3B">
        <w:rPr>
          <w:rFonts w:ascii="Times New Roman" w:eastAsia="Times New Roman" w:hAnsi="Times New Roman" w:cs="Times New Roman"/>
          <w:bCs/>
          <w:sz w:val="24"/>
          <w:szCs w:val="24"/>
          <w:lang w:val="en-GB" w:eastAsia="pt-BR"/>
        </w:rPr>
        <w:t>i</w:t>
      </w:r>
      <w:proofErr w:type="spellEnd"/>
      <w:r>
        <w:rPr>
          <w:rFonts w:ascii="Times New Roman" w:eastAsia="Times New Roman" w:hAnsi="Times New Roman" w:cs="Times New Roman"/>
          <w:bCs/>
          <w:sz w:val="24"/>
          <w:szCs w:val="24"/>
          <w:lang w:val="en-GB" w:eastAsia="pt-BR"/>
        </w:rPr>
        <w:t xml:space="preserve">) and </w:t>
      </w:r>
      <w:r w:rsidR="00955D3B">
        <w:rPr>
          <w:rFonts w:ascii="Times New Roman" w:eastAsia="Times New Roman" w:hAnsi="Times New Roman" w:cs="Times New Roman"/>
          <w:bCs/>
          <w:sz w:val="24"/>
          <w:szCs w:val="24"/>
          <w:lang w:val="en-GB" w:eastAsia="pt-BR"/>
        </w:rPr>
        <w:t>6</w:t>
      </w:r>
      <w:r>
        <w:rPr>
          <w:rFonts w:ascii="Times New Roman" w:eastAsia="Times New Roman" w:hAnsi="Times New Roman" w:cs="Times New Roman"/>
          <w:bCs/>
          <w:sz w:val="24"/>
          <w:szCs w:val="24"/>
          <w:lang w:val="en-GB" w:eastAsia="pt-BR"/>
        </w:rPr>
        <w:t>(</w:t>
      </w:r>
      <w:proofErr w:type="spellStart"/>
      <w:r>
        <w:rPr>
          <w:rFonts w:ascii="Times New Roman" w:eastAsia="Times New Roman" w:hAnsi="Times New Roman" w:cs="Times New Roman"/>
          <w:bCs/>
          <w:sz w:val="24"/>
          <w:szCs w:val="24"/>
          <w:lang w:val="en-GB" w:eastAsia="pt-BR"/>
        </w:rPr>
        <w:t>b</w:t>
      </w:r>
      <w:r w:rsidR="00955D3B">
        <w:rPr>
          <w:rFonts w:ascii="Times New Roman" w:eastAsia="Times New Roman" w:hAnsi="Times New Roman" w:cs="Times New Roman"/>
          <w:bCs/>
          <w:sz w:val="24"/>
          <w:szCs w:val="24"/>
          <w:lang w:val="en-GB" w:eastAsia="pt-BR"/>
        </w:rPr>
        <w:t>i</w:t>
      </w:r>
      <w:r>
        <w:rPr>
          <w:rFonts w:ascii="Times New Roman" w:eastAsia="Times New Roman" w:hAnsi="Times New Roman" w:cs="Times New Roman"/>
          <w:bCs/>
          <w:sz w:val="24"/>
          <w:szCs w:val="24"/>
          <w:lang w:val="en-GB" w:eastAsia="pt-BR"/>
        </w:rPr>
        <w:t>i</w:t>
      </w:r>
      <w:proofErr w:type="spellEnd"/>
      <w:r>
        <w:rPr>
          <w:rFonts w:ascii="Times New Roman" w:eastAsia="Times New Roman" w:hAnsi="Times New Roman" w:cs="Times New Roman"/>
          <w:bCs/>
          <w:sz w:val="24"/>
          <w:szCs w:val="24"/>
          <w:lang w:val="en-GB" w:eastAsia="pt-BR"/>
        </w:rPr>
        <w:t xml:space="preserve">) for the </w:t>
      </w:r>
      <w:r w:rsidR="0071266F">
        <w:rPr>
          <w:rFonts w:ascii="Times New Roman" w:eastAsia="Times New Roman" w:hAnsi="Times New Roman" w:cs="Times New Roman"/>
          <w:bCs/>
          <w:sz w:val="24"/>
          <w:szCs w:val="24"/>
          <w:lang w:val="en-GB" w:eastAsia="pt-BR"/>
        </w:rPr>
        <w:t xml:space="preserve">pipes buried in </w:t>
      </w:r>
      <w:r w:rsidR="00955D3B">
        <w:rPr>
          <w:rFonts w:ascii="Times New Roman" w:eastAsia="Times New Roman" w:hAnsi="Times New Roman" w:cs="Times New Roman"/>
          <w:bCs/>
          <w:sz w:val="24"/>
          <w:szCs w:val="24"/>
          <w:lang w:val="en-GB" w:eastAsia="pt-BR"/>
        </w:rPr>
        <w:t xml:space="preserve">sandy and clay soil </w:t>
      </w:r>
      <w:r>
        <w:rPr>
          <w:rFonts w:ascii="Times New Roman" w:eastAsia="Times New Roman" w:hAnsi="Times New Roman" w:cs="Times New Roman"/>
          <w:bCs/>
          <w:sz w:val="24"/>
          <w:szCs w:val="24"/>
          <w:lang w:val="en-GB" w:eastAsia="pt-BR"/>
        </w:rPr>
        <w:t>respectively, using Eq. (</w:t>
      </w:r>
      <w:r w:rsidR="00674973">
        <w:rPr>
          <w:rFonts w:ascii="Times New Roman" w:eastAsia="Times New Roman" w:hAnsi="Times New Roman" w:cs="Times New Roman"/>
          <w:bCs/>
          <w:sz w:val="24"/>
          <w:szCs w:val="24"/>
          <w:lang w:val="en-GB" w:eastAsia="pt-BR"/>
        </w:rPr>
        <w:t>11</w:t>
      </w:r>
      <w:r>
        <w:rPr>
          <w:rFonts w:ascii="Times New Roman" w:eastAsia="Times New Roman" w:hAnsi="Times New Roman" w:cs="Times New Roman"/>
          <w:bCs/>
          <w:sz w:val="24"/>
          <w:szCs w:val="24"/>
          <w:lang w:val="en-GB" w:eastAsia="pt-BR"/>
        </w:rPr>
        <w:t xml:space="preserve">) with the inertial effects neglected (i.e., at zero frequency) and </w:t>
      </w:r>
      <w:proofErr w:type="spellStart"/>
      <w:r>
        <w:rPr>
          <w:rFonts w:ascii="Times New Roman" w:eastAsia="Times New Roman" w:hAnsi="Times New Roman" w:cs="Times New Roman"/>
          <w:bCs/>
          <w:sz w:val="24"/>
          <w:szCs w:val="24"/>
          <w:lang w:val="en-GB" w:eastAsia="pt-BR"/>
        </w:rPr>
        <w:t>Eq</w:t>
      </w:r>
      <w:r w:rsidR="00674973">
        <w:rPr>
          <w:rFonts w:ascii="Times New Roman" w:eastAsia="Times New Roman" w:hAnsi="Times New Roman" w:cs="Times New Roman"/>
          <w:bCs/>
          <w:sz w:val="24"/>
          <w:szCs w:val="24"/>
          <w:lang w:val="en-GB" w:eastAsia="pt-BR"/>
        </w:rPr>
        <w:t>s</w:t>
      </w:r>
      <w:proofErr w:type="spellEnd"/>
      <w:r>
        <w:rPr>
          <w:rFonts w:ascii="Times New Roman" w:eastAsia="Times New Roman" w:hAnsi="Times New Roman" w:cs="Times New Roman"/>
          <w:bCs/>
          <w:sz w:val="24"/>
          <w:szCs w:val="24"/>
          <w:lang w:val="en-GB" w:eastAsia="pt-BR"/>
        </w:rPr>
        <w:t>. (1</w:t>
      </w:r>
      <w:r w:rsidR="00674973">
        <w:rPr>
          <w:rFonts w:ascii="Times New Roman" w:eastAsia="Times New Roman" w:hAnsi="Times New Roman" w:cs="Times New Roman"/>
          <w:bCs/>
          <w:sz w:val="24"/>
          <w:szCs w:val="24"/>
          <w:lang w:val="en-GB" w:eastAsia="pt-BR"/>
        </w:rPr>
        <w:t>3</w:t>
      </w:r>
      <w:proofErr w:type="gramStart"/>
      <w:r w:rsidR="00674973">
        <w:rPr>
          <w:rFonts w:ascii="Times New Roman" w:eastAsia="Times New Roman" w:hAnsi="Times New Roman" w:cs="Times New Roman"/>
          <w:bCs/>
          <w:sz w:val="24"/>
          <w:szCs w:val="24"/>
          <w:lang w:val="en-GB" w:eastAsia="pt-BR"/>
        </w:rPr>
        <w:t>a,b</w:t>
      </w:r>
      <w:proofErr w:type="gramEnd"/>
      <w:r>
        <w:rPr>
          <w:rFonts w:ascii="Times New Roman" w:eastAsia="Times New Roman" w:hAnsi="Times New Roman" w:cs="Times New Roman"/>
          <w:bCs/>
          <w:sz w:val="24"/>
          <w:szCs w:val="24"/>
          <w:lang w:val="en-GB" w:eastAsia="pt-BR"/>
        </w:rPr>
        <w:t xml:space="preserve">). Also plotted are the Monte Carlo simulations as grey areas. Again, </w:t>
      </w:r>
      <w:proofErr w:type="gramStart"/>
      <w:r>
        <w:rPr>
          <w:rFonts w:ascii="Times New Roman" w:eastAsia="Times New Roman" w:hAnsi="Times New Roman" w:cs="Times New Roman"/>
          <w:bCs/>
          <w:sz w:val="24"/>
          <w:szCs w:val="24"/>
          <w:lang w:val="en-GB" w:eastAsia="pt-BR"/>
        </w:rPr>
        <w:t>it can be seen that Eq.</w:t>
      </w:r>
      <w:proofErr w:type="gramEnd"/>
      <w:r>
        <w:rPr>
          <w:rFonts w:ascii="Times New Roman" w:eastAsia="Times New Roman" w:hAnsi="Times New Roman" w:cs="Times New Roman"/>
          <w:bCs/>
          <w:sz w:val="24"/>
          <w:szCs w:val="24"/>
          <w:lang w:val="en-GB" w:eastAsia="pt-BR"/>
        </w:rPr>
        <w:t xml:space="preserve"> (1</w:t>
      </w:r>
      <w:r w:rsidR="00674973">
        <w:rPr>
          <w:rFonts w:ascii="Times New Roman" w:eastAsia="Times New Roman" w:hAnsi="Times New Roman" w:cs="Times New Roman"/>
          <w:bCs/>
          <w:sz w:val="24"/>
          <w:szCs w:val="24"/>
          <w:lang w:val="en-GB" w:eastAsia="pt-BR"/>
        </w:rPr>
        <w:t>3b</w:t>
      </w:r>
      <w:r>
        <w:rPr>
          <w:rFonts w:ascii="Times New Roman" w:eastAsia="Times New Roman" w:hAnsi="Times New Roman" w:cs="Times New Roman"/>
          <w:bCs/>
          <w:sz w:val="24"/>
          <w:szCs w:val="24"/>
          <w:lang w:val="en-GB" w:eastAsia="pt-BR"/>
        </w:rPr>
        <w:t xml:space="preserve">) is a good approximation for the standard deviation of the wave speed. </w:t>
      </w:r>
      <w:r w:rsidR="00417555">
        <w:rPr>
          <w:rFonts w:ascii="Times New Roman" w:eastAsia="Times New Roman" w:hAnsi="Times New Roman" w:cs="Times New Roman"/>
          <w:bCs/>
          <w:sz w:val="24"/>
          <w:szCs w:val="24"/>
          <w:lang w:val="en-GB" w:eastAsia="pt-BR"/>
        </w:rPr>
        <w:t xml:space="preserve">Thus, Eq. (11) can be used together with Eq. (13b) to give approximate confidence intervals for the wave speed estimate for buried water pipes. </w:t>
      </w:r>
      <w:r>
        <w:rPr>
          <w:rFonts w:ascii="Times New Roman" w:eastAsia="Times New Roman" w:hAnsi="Times New Roman" w:cs="Times New Roman"/>
          <w:bCs/>
          <w:sz w:val="24"/>
          <w:szCs w:val="24"/>
          <w:lang w:val="en-GB" w:eastAsia="pt-BR"/>
        </w:rPr>
        <w:t xml:space="preserve">For reference, </w:t>
      </w:r>
      <w:r w:rsidR="00D85BC4">
        <w:rPr>
          <w:rFonts w:ascii="Times New Roman" w:eastAsia="Times New Roman" w:hAnsi="Times New Roman" w:cs="Times New Roman"/>
          <w:bCs/>
          <w:sz w:val="24"/>
          <w:szCs w:val="24"/>
          <w:lang w:val="en-GB" w:eastAsia="pt-BR"/>
        </w:rPr>
        <w:t>lines corresponding to</w:t>
      </w:r>
      <w:r>
        <w:rPr>
          <w:rFonts w:ascii="Times New Roman" w:eastAsia="Times New Roman" w:hAnsi="Times New Roman" w:cs="Times New Roman"/>
          <w:bCs/>
          <w:sz w:val="24"/>
          <w:szCs w:val="24"/>
          <w:lang w:val="en-GB" w:eastAsia="pt-BR"/>
        </w:rPr>
        <w:t xml:space="preserve"> 68%, 95% and 99.7% </w:t>
      </w:r>
      <w:r w:rsidR="00D85BC4">
        <w:rPr>
          <w:rFonts w:ascii="Times New Roman" w:eastAsia="Times New Roman" w:hAnsi="Times New Roman" w:cs="Times New Roman"/>
          <w:bCs/>
          <w:sz w:val="24"/>
          <w:szCs w:val="24"/>
          <w:lang w:val="en-GB" w:eastAsia="pt-BR"/>
        </w:rPr>
        <w:t xml:space="preserve">confidence intervals </w:t>
      </w:r>
      <w:r>
        <w:rPr>
          <w:rFonts w:ascii="Times New Roman" w:eastAsia="Times New Roman" w:hAnsi="Times New Roman" w:cs="Times New Roman"/>
          <w:bCs/>
          <w:sz w:val="24"/>
          <w:szCs w:val="24"/>
          <w:lang w:val="en-GB" w:eastAsia="pt-BR"/>
        </w:rPr>
        <w:t>are also shown</w:t>
      </w:r>
      <w:r w:rsidR="00D55DCA">
        <w:rPr>
          <w:rFonts w:ascii="Times New Roman" w:eastAsia="Times New Roman" w:hAnsi="Times New Roman" w:cs="Times New Roman"/>
          <w:bCs/>
          <w:sz w:val="24"/>
          <w:szCs w:val="24"/>
          <w:lang w:val="en-GB" w:eastAsia="pt-BR"/>
        </w:rPr>
        <w:t xml:space="preserve"> in Figs. 6(</w:t>
      </w:r>
      <w:proofErr w:type="spellStart"/>
      <w:r w:rsidR="00D55DCA">
        <w:rPr>
          <w:rFonts w:ascii="Times New Roman" w:eastAsia="Times New Roman" w:hAnsi="Times New Roman" w:cs="Times New Roman"/>
          <w:bCs/>
          <w:sz w:val="24"/>
          <w:szCs w:val="24"/>
          <w:lang w:val="en-GB" w:eastAsia="pt-BR"/>
        </w:rPr>
        <w:t>aii</w:t>
      </w:r>
      <w:proofErr w:type="spellEnd"/>
      <w:r w:rsidR="00D55DCA">
        <w:rPr>
          <w:rFonts w:ascii="Times New Roman" w:eastAsia="Times New Roman" w:hAnsi="Times New Roman" w:cs="Times New Roman"/>
          <w:bCs/>
          <w:sz w:val="24"/>
          <w:szCs w:val="24"/>
          <w:lang w:val="en-GB" w:eastAsia="pt-BR"/>
        </w:rPr>
        <w:t>) and 6(</w:t>
      </w:r>
      <w:proofErr w:type="spellStart"/>
      <w:r w:rsidR="00D55DCA">
        <w:rPr>
          <w:rFonts w:ascii="Times New Roman" w:eastAsia="Times New Roman" w:hAnsi="Times New Roman" w:cs="Times New Roman"/>
          <w:bCs/>
          <w:sz w:val="24"/>
          <w:szCs w:val="24"/>
          <w:lang w:val="en-GB" w:eastAsia="pt-BR"/>
        </w:rPr>
        <w:t>bii</w:t>
      </w:r>
      <w:proofErr w:type="spellEnd"/>
      <w:r w:rsidR="00D55DCA">
        <w:rPr>
          <w:rFonts w:ascii="Times New Roman" w:eastAsia="Times New Roman" w:hAnsi="Times New Roman" w:cs="Times New Roman"/>
          <w:bCs/>
          <w:sz w:val="24"/>
          <w:szCs w:val="24"/>
          <w:lang w:val="en-GB" w:eastAsia="pt-BR"/>
        </w:rPr>
        <w:t>)</w:t>
      </w:r>
      <w:r>
        <w:rPr>
          <w:rFonts w:ascii="Times New Roman" w:eastAsia="Times New Roman" w:hAnsi="Times New Roman" w:cs="Times New Roman"/>
          <w:bCs/>
          <w:sz w:val="24"/>
          <w:szCs w:val="24"/>
          <w:lang w:val="en-GB" w:eastAsia="pt-BR"/>
        </w:rPr>
        <w:t>.</w:t>
      </w:r>
    </w:p>
    <w:p w14:paraId="05D6DA0E" w14:textId="77777777" w:rsidR="009A2519" w:rsidRDefault="009A2519" w:rsidP="009A2519">
      <w:pPr>
        <w:spacing w:after="0" w:line="480" w:lineRule="auto"/>
        <w:jc w:val="both"/>
        <w:rPr>
          <w:rFonts w:ascii="Times New Roman" w:eastAsia="Times New Roman" w:hAnsi="Times New Roman" w:cs="Times New Roman"/>
          <w:bCs/>
          <w:sz w:val="24"/>
          <w:szCs w:val="24"/>
          <w:lang w:val="en-GB" w:eastAsia="pt-BR"/>
        </w:rPr>
      </w:pPr>
    </w:p>
    <w:p w14:paraId="5AE10EC3" w14:textId="1CDFAC75" w:rsidR="00594FDA" w:rsidRDefault="00594FDA" w:rsidP="00594FDA">
      <w:pPr>
        <w:spacing w:after="0" w:line="480" w:lineRule="auto"/>
        <w:jc w:val="both"/>
        <w:rPr>
          <w:rFonts w:ascii="Times New Roman" w:eastAsia="Times New Roman" w:hAnsi="Times New Roman" w:cs="Times New Roman"/>
          <w:b/>
          <w:sz w:val="24"/>
          <w:szCs w:val="24"/>
          <w:lang w:val="en-GB" w:eastAsia="pt-BR"/>
        </w:rPr>
      </w:pPr>
      <w:r>
        <w:rPr>
          <w:rFonts w:ascii="Times New Roman" w:eastAsia="Times New Roman" w:hAnsi="Times New Roman" w:cs="Times New Roman"/>
          <w:b/>
          <w:sz w:val="24"/>
          <w:szCs w:val="24"/>
          <w:lang w:val="en-GB" w:eastAsia="pt-BR"/>
        </w:rPr>
        <w:t>4.3</w:t>
      </w:r>
      <w:r>
        <w:rPr>
          <w:rFonts w:ascii="Times New Roman" w:eastAsia="Times New Roman" w:hAnsi="Times New Roman" w:cs="Times New Roman"/>
          <w:b/>
          <w:sz w:val="24"/>
          <w:szCs w:val="24"/>
          <w:lang w:val="en-GB" w:eastAsia="pt-BR"/>
        </w:rPr>
        <w:tab/>
        <w:t>Experimental work</w:t>
      </w:r>
    </w:p>
    <w:p w14:paraId="097CB5D1" w14:textId="74FC6734" w:rsidR="000D4D32" w:rsidRDefault="007C064E" w:rsidP="000D4D32">
      <w:pPr>
        <w:spacing w:after="0" w:line="480" w:lineRule="auto"/>
        <w:jc w:val="both"/>
        <w:rPr>
          <w:rFonts w:ascii="Times New Roman" w:hAnsi="Times New Roman" w:cs="Times New Roman"/>
          <w:sz w:val="24"/>
          <w:szCs w:val="24"/>
          <w:lang w:val="en-US"/>
        </w:rPr>
      </w:pPr>
      <w:r>
        <w:rPr>
          <w:rFonts w:ascii="Times New Roman" w:eastAsia="Times New Roman" w:hAnsi="Times New Roman" w:cs="Times New Roman"/>
          <w:bCs/>
          <w:sz w:val="24"/>
          <w:szCs w:val="24"/>
          <w:lang w:val="en-GB" w:eastAsia="pt-BR"/>
        </w:rPr>
        <w:t>The</w:t>
      </w:r>
      <w:r w:rsidR="00655BD3">
        <w:rPr>
          <w:rFonts w:ascii="Times New Roman" w:eastAsia="Times New Roman" w:hAnsi="Times New Roman" w:cs="Times New Roman"/>
          <w:bCs/>
          <w:sz w:val="24"/>
          <w:szCs w:val="24"/>
          <w:lang w:val="en-GB" w:eastAsia="pt-BR"/>
        </w:rPr>
        <w:t xml:space="preserve"> approach described above is examined </w:t>
      </w:r>
      <w:r>
        <w:rPr>
          <w:rFonts w:ascii="Times New Roman" w:eastAsia="Times New Roman" w:hAnsi="Times New Roman" w:cs="Times New Roman"/>
          <w:bCs/>
          <w:sz w:val="24"/>
          <w:szCs w:val="24"/>
          <w:lang w:val="en-GB" w:eastAsia="pt-BR"/>
        </w:rPr>
        <w:t>in this sub</w:t>
      </w:r>
      <w:r w:rsidR="00CA26A4">
        <w:rPr>
          <w:rFonts w:ascii="Times New Roman" w:eastAsia="Times New Roman" w:hAnsi="Times New Roman" w:cs="Times New Roman"/>
          <w:bCs/>
          <w:sz w:val="24"/>
          <w:szCs w:val="24"/>
          <w:lang w:val="en-GB" w:eastAsia="pt-BR"/>
        </w:rPr>
        <w:t>-</w:t>
      </w:r>
      <w:r>
        <w:rPr>
          <w:rFonts w:ascii="Times New Roman" w:eastAsia="Times New Roman" w:hAnsi="Times New Roman" w:cs="Times New Roman"/>
          <w:bCs/>
          <w:sz w:val="24"/>
          <w:szCs w:val="24"/>
          <w:lang w:val="en-GB" w:eastAsia="pt-BR"/>
        </w:rPr>
        <w:t xml:space="preserve">section </w:t>
      </w:r>
      <w:r w:rsidR="00F014A5">
        <w:rPr>
          <w:rFonts w:ascii="Times New Roman" w:eastAsia="Times New Roman" w:hAnsi="Times New Roman" w:cs="Times New Roman"/>
          <w:bCs/>
          <w:sz w:val="24"/>
          <w:szCs w:val="24"/>
          <w:lang w:val="en-GB" w:eastAsia="pt-BR"/>
        </w:rPr>
        <w:t>for</w:t>
      </w:r>
      <w:r w:rsidR="00655BD3">
        <w:rPr>
          <w:rFonts w:ascii="Times New Roman" w:eastAsia="Times New Roman" w:hAnsi="Times New Roman" w:cs="Times New Roman"/>
          <w:bCs/>
          <w:sz w:val="24"/>
          <w:szCs w:val="24"/>
          <w:lang w:val="en-GB" w:eastAsia="pt-BR"/>
        </w:rPr>
        <w:t xml:space="preserve"> two test sites</w:t>
      </w:r>
      <w:r w:rsidR="000D4D32">
        <w:rPr>
          <w:rFonts w:ascii="Times New Roman" w:eastAsia="Times New Roman" w:hAnsi="Times New Roman" w:cs="Times New Roman"/>
          <w:bCs/>
          <w:sz w:val="24"/>
          <w:szCs w:val="24"/>
          <w:lang w:val="en-GB" w:eastAsia="pt-BR"/>
        </w:rPr>
        <w:t xml:space="preserve"> with very different pipe geometry and soil properties</w:t>
      </w:r>
      <w:r w:rsidR="00896033">
        <w:rPr>
          <w:rFonts w:ascii="Times New Roman" w:eastAsia="Times New Roman" w:hAnsi="Times New Roman" w:cs="Times New Roman"/>
          <w:bCs/>
          <w:sz w:val="24"/>
          <w:szCs w:val="24"/>
          <w:lang w:val="en-GB" w:eastAsia="pt-BR"/>
        </w:rPr>
        <w:t xml:space="preserve">, one is in the UK where </w:t>
      </w:r>
      <w:r w:rsidR="00F014A5">
        <w:rPr>
          <w:rFonts w:ascii="Times New Roman" w:eastAsia="Times New Roman" w:hAnsi="Times New Roman" w:cs="Times New Roman"/>
          <w:bCs/>
          <w:sz w:val="24"/>
          <w:szCs w:val="24"/>
          <w:lang w:val="en-GB" w:eastAsia="pt-BR"/>
        </w:rPr>
        <w:t xml:space="preserve">a </w:t>
      </w:r>
      <w:r w:rsidR="005B2369">
        <w:rPr>
          <w:rFonts w:ascii="Times New Roman" w:eastAsia="Times New Roman" w:hAnsi="Times New Roman" w:cs="Times New Roman"/>
          <w:bCs/>
          <w:sz w:val="24"/>
          <w:szCs w:val="24"/>
          <w:lang w:val="en-GB" w:eastAsia="pt-BR"/>
        </w:rPr>
        <w:t>MDPE</w:t>
      </w:r>
      <w:r w:rsidR="00896033">
        <w:rPr>
          <w:rFonts w:ascii="Times New Roman" w:eastAsia="Times New Roman" w:hAnsi="Times New Roman" w:cs="Times New Roman"/>
          <w:bCs/>
          <w:sz w:val="24"/>
          <w:szCs w:val="24"/>
          <w:lang w:val="en-GB" w:eastAsia="pt-BR"/>
        </w:rPr>
        <w:t xml:space="preserve"> pipe </w:t>
      </w:r>
      <w:r w:rsidR="00F014A5">
        <w:rPr>
          <w:rFonts w:ascii="Times New Roman" w:eastAsia="Times New Roman" w:hAnsi="Times New Roman" w:cs="Times New Roman"/>
          <w:bCs/>
          <w:sz w:val="24"/>
          <w:szCs w:val="24"/>
          <w:lang w:val="en-GB" w:eastAsia="pt-BR"/>
        </w:rPr>
        <w:t xml:space="preserve">is buried </w:t>
      </w:r>
      <w:r w:rsidR="005E2AF3">
        <w:rPr>
          <w:rFonts w:ascii="Times New Roman" w:eastAsia="Times New Roman" w:hAnsi="Times New Roman" w:cs="Times New Roman"/>
          <w:bCs/>
          <w:sz w:val="24"/>
          <w:szCs w:val="24"/>
          <w:lang w:val="en-GB" w:eastAsia="pt-BR"/>
        </w:rPr>
        <w:t>in</w:t>
      </w:r>
      <w:r w:rsidR="00896033">
        <w:rPr>
          <w:rFonts w:ascii="Times New Roman" w:eastAsia="Times New Roman" w:hAnsi="Times New Roman" w:cs="Times New Roman"/>
          <w:bCs/>
          <w:sz w:val="24"/>
          <w:szCs w:val="24"/>
          <w:lang w:val="en-GB" w:eastAsia="pt-BR"/>
        </w:rPr>
        <w:t xml:space="preserve"> sandy soil, and one is Brazil where </w:t>
      </w:r>
      <w:r w:rsidR="00E47545">
        <w:rPr>
          <w:rFonts w:ascii="Times New Roman" w:eastAsia="Times New Roman" w:hAnsi="Times New Roman" w:cs="Times New Roman"/>
          <w:bCs/>
          <w:sz w:val="24"/>
          <w:szCs w:val="24"/>
          <w:lang w:val="en-GB" w:eastAsia="pt-BR"/>
        </w:rPr>
        <w:t xml:space="preserve">a </w:t>
      </w:r>
      <w:r w:rsidR="00712E72">
        <w:rPr>
          <w:rFonts w:ascii="Times New Roman" w:eastAsia="Times New Roman" w:hAnsi="Times New Roman" w:cs="Times New Roman"/>
          <w:bCs/>
          <w:sz w:val="24"/>
          <w:szCs w:val="24"/>
          <w:lang w:val="en-GB" w:eastAsia="pt-BR"/>
        </w:rPr>
        <w:t>PVC</w:t>
      </w:r>
      <w:r w:rsidR="00896033">
        <w:rPr>
          <w:rFonts w:ascii="Times New Roman" w:eastAsia="Times New Roman" w:hAnsi="Times New Roman" w:cs="Times New Roman"/>
          <w:bCs/>
          <w:sz w:val="24"/>
          <w:szCs w:val="24"/>
          <w:lang w:val="en-GB" w:eastAsia="pt-BR"/>
        </w:rPr>
        <w:t xml:space="preserve"> pipe</w:t>
      </w:r>
      <w:r w:rsidR="005E2AF3">
        <w:rPr>
          <w:rFonts w:ascii="Times New Roman" w:eastAsia="Times New Roman" w:hAnsi="Times New Roman" w:cs="Times New Roman"/>
          <w:bCs/>
          <w:sz w:val="24"/>
          <w:szCs w:val="24"/>
          <w:lang w:val="en-GB" w:eastAsia="pt-BR"/>
        </w:rPr>
        <w:t xml:space="preserve"> is buried in</w:t>
      </w:r>
      <w:r w:rsidR="00896033">
        <w:rPr>
          <w:rFonts w:ascii="Times New Roman" w:eastAsia="Times New Roman" w:hAnsi="Times New Roman" w:cs="Times New Roman"/>
          <w:bCs/>
          <w:sz w:val="24"/>
          <w:szCs w:val="24"/>
          <w:lang w:val="en-GB" w:eastAsia="pt-BR"/>
        </w:rPr>
        <w:t xml:space="preserve"> clay soil.</w:t>
      </w:r>
      <w:r w:rsidR="000D4D32">
        <w:rPr>
          <w:rFonts w:ascii="Times New Roman" w:eastAsia="Times New Roman" w:hAnsi="Times New Roman" w:cs="Times New Roman"/>
          <w:bCs/>
          <w:sz w:val="24"/>
          <w:szCs w:val="24"/>
          <w:lang w:val="en-GB" w:eastAsia="pt-BR"/>
        </w:rPr>
        <w:t xml:space="preserve"> </w:t>
      </w:r>
      <w:r w:rsidR="000D4D32">
        <w:rPr>
          <w:rFonts w:ascii="Times New Roman" w:hAnsi="Times New Roman" w:cs="Times New Roman"/>
          <w:sz w:val="24"/>
          <w:szCs w:val="24"/>
          <w:lang w:val="en-US"/>
        </w:rPr>
        <w:t>The aim is to verify if the measured wave speed is within the confidence interval predicted using the stochastic model</w:t>
      </w:r>
      <w:r w:rsidR="00F31AB7">
        <w:rPr>
          <w:rFonts w:ascii="Times New Roman" w:hAnsi="Times New Roman" w:cs="Times New Roman"/>
          <w:sz w:val="24"/>
          <w:szCs w:val="24"/>
          <w:lang w:val="en-US"/>
        </w:rPr>
        <w:t xml:space="preserve"> </w:t>
      </w:r>
      <w:r w:rsidR="00F31AB7">
        <w:rPr>
          <w:rFonts w:ascii="Times New Roman" w:eastAsia="Times New Roman" w:hAnsi="Times New Roman" w:cs="Times New Roman"/>
          <w:bCs/>
          <w:sz w:val="24"/>
          <w:szCs w:val="24"/>
          <w:lang w:val="en-GB" w:eastAsia="pt-BR"/>
        </w:rPr>
        <w:t xml:space="preserve">with </w:t>
      </w:r>
      <w:r w:rsidR="000D4D32">
        <w:rPr>
          <w:rFonts w:ascii="Times New Roman" w:eastAsia="Times New Roman" w:hAnsi="Times New Roman" w:cs="Times New Roman"/>
          <w:bCs/>
          <w:sz w:val="24"/>
          <w:szCs w:val="24"/>
          <w:lang w:val="en-GB" w:eastAsia="pt-BR"/>
        </w:rPr>
        <w:t xml:space="preserve">the </w:t>
      </w:r>
      <w:r w:rsidR="00DA629F">
        <w:rPr>
          <w:rFonts w:ascii="Times New Roman" w:eastAsia="Times New Roman" w:hAnsi="Times New Roman" w:cs="Times New Roman"/>
          <w:bCs/>
          <w:sz w:val="24"/>
          <w:szCs w:val="24"/>
          <w:lang w:val="en-GB" w:eastAsia="pt-BR"/>
        </w:rPr>
        <w:t>theoretical predictions given in the previous sub-section</w:t>
      </w:r>
      <w:r w:rsidR="000D4D32">
        <w:rPr>
          <w:rFonts w:ascii="Times New Roman" w:hAnsi="Times New Roman" w:cs="Times New Roman"/>
          <w:sz w:val="24"/>
          <w:szCs w:val="24"/>
          <w:lang w:val="en-US"/>
        </w:rPr>
        <w:t>.</w:t>
      </w:r>
      <w:r w:rsidR="001C39E8">
        <w:rPr>
          <w:rFonts w:ascii="Times New Roman" w:hAnsi="Times New Roman" w:cs="Times New Roman"/>
          <w:sz w:val="24"/>
          <w:szCs w:val="24"/>
          <w:lang w:val="en-US"/>
        </w:rPr>
        <w:t xml:space="preserve"> </w:t>
      </w:r>
      <w:r w:rsidR="000D4D32">
        <w:rPr>
          <w:rFonts w:ascii="Times New Roman" w:eastAsia="Times New Roman" w:hAnsi="Times New Roman" w:cs="Times New Roman"/>
          <w:bCs/>
          <w:sz w:val="24"/>
          <w:szCs w:val="24"/>
          <w:lang w:val="en-GB" w:eastAsia="pt-BR"/>
        </w:rPr>
        <w:t xml:space="preserve">Photographs of both test rigs and the schematic diagrams are given in </w:t>
      </w:r>
      <w:r w:rsidR="000D4D32" w:rsidRPr="00013CE5">
        <w:rPr>
          <w:rFonts w:ascii="Times New Roman" w:eastAsia="Times New Roman" w:hAnsi="Times New Roman" w:cs="Times New Roman"/>
          <w:bCs/>
          <w:sz w:val="24"/>
          <w:szCs w:val="24"/>
          <w:lang w:val="en-GB" w:eastAsia="pt-BR"/>
        </w:rPr>
        <w:t>Fi</w:t>
      </w:r>
      <w:r w:rsidR="000D4D32">
        <w:rPr>
          <w:rFonts w:ascii="Times New Roman" w:eastAsia="Times New Roman" w:hAnsi="Times New Roman" w:cs="Times New Roman"/>
          <w:bCs/>
          <w:sz w:val="24"/>
          <w:szCs w:val="24"/>
          <w:lang w:val="en-GB" w:eastAsia="pt-BR"/>
        </w:rPr>
        <w:t>g. 7.</w:t>
      </w:r>
    </w:p>
    <w:p w14:paraId="2368B731" w14:textId="6F45A987" w:rsidR="000D4D32" w:rsidRDefault="000D4D32" w:rsidP="00655BD3">
      <w:pPr>
        <w:spacing w:after="0" w:line="480" w:lineRule="auto"/>
        <w:jc w:val="both"/>
        <w:rPr>
          <w:rFonts w:ascii="Times New Roman" w:eastAsia="Times New Roman" w:hAnsi="Times New Roman" w:cs="Times New Roman"/>
          <w:bCs/>
          <w:sz w:val="24"/>
          <w:szCs w:val="24"/>
          <w:lang w:val="en-US" w:eastAsia="pt-BR"/>
        </w:rPr>
      </w:pPr>
    </w:p>
    <w:p w14:paraId="23B294BE" w14:textId="77777777" w:rsidR="00E02F99" w:rsidRDefault="00E02F99" w:rsidP="00E02F99">
      <w:pPr>
        <w:spacing w:line="480" w:lineRule="auto"/>
        <w:jc w:val="both"/>
        <w:rPr>
          <w:rFonts w:ascii="Times New Roman" w:hAnsi="Times New Roman" w:cs="Times New Roman"/>
          <w:sz w:val="24"/>
          <w:szCs w:val="24"/>
          <w:lang w:val="en-GB"/>
        </w:rPr>
      </w:pPr>
      <w:r w:rsidRPr="004E6908">
        <w:rPr>
          <w:rFonts w:ascii="Times New Roman" w:hAnsi="Times New Roman" w:cs="Times New Roman"/>
          <w:sz w:val="24"/>
          <w:szCs w:val="24"/>
          <w:highlight w:val="cyan"/>
          <w:lang w:val="en-GB"/>
        </w:rPr>
        <w:t>Figure 7: Experimental arrangements for measurements made on buried plastic water pipes. (a) Photograph illustrating each test rig, (b) Schematic diagram (not to scale) for the UK system (i) and Brazilian system (ii).</w:t>
      </w:r>
      <w:r w:rsidRPr="004B162D">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w:t>
      </w:r>
    </w:p>
    <w:p w14:paraId="1798615B" w14:textId="77777777" w:rsidR="00E02F99" w:rsidRDefault="00E02F99" w:rsidP="00C816DB">
      <w:pPr>
        <w:spacing w:after="0" w:line="480" w:lineRule="auto"/>
        <w:jc w:val="both"/>
        <w:rPr>
          <w:rFonts w:ascii="Times New Roman" w:hAnsi="Times New Roman"/>
          <w:sz w:val="24"/>
          <w:szCs w:val="24"/>
          <w:lang w:val="en-GB"/>
        </w:rPr>
      </w:pPr>
    </w:p>
    <w:p w14:paraId="24A11688" w14:textId="321CAA94" w:rsidR="00864860" w:rsidRDefault="004B2346" w:rsidP="00C816DB">
      <w:pPr>
        <w:spacing w:after="0" w:line="480" w:lineRule="auto"/>
        <w:jc w:val="both"/>
        <w:rPr>
          <w:rFonts w:ascii="Times New Roman" w:hAnsi="Times New Roman"/>
          <w:sz w:val="24"/>
          <w:szCs w:val="24"/>
          <w:lang w:val="en-GB"/>
        </w:rPr>
      </w:pPr>
      <w:r w:rsidRPr="004B2346">
        <w:rPr>
          <w:rFonts w:ascii="Times New Roman" w:hAnsi="Times New Roman"/>
          <w:sz w:val="24"/>
          <w:szCs w:val="24"/>
          <w:lang w:val="en-GB"/>
        </w:rPr>
        <w:t>The UK system</w:t>
      </w:r>
      <w:r w:rsidR="000D4D32">
        <w:rPr>
          <w:rFonts w:ascii="Times New Roman" w:hAnsi="Times New Roman"/>
          <w:sz w:val="24"/>
          <w:szCs w:val="24"/>
          <w:lang w:val="en-GB"/>
        </w:rPr>
        <w:t>, located</w:t>
      </w:r>
      <w:r w:rsidR="007230D7">
        <w:rPr>
          <w:rFonts w:ascii="Times New Roman" w:hAnsi="Times New Roman"/>
          <w:sz w:val="24"/>
          <w:szCs w:val="24"/>
          <w:lang w:val="en-GB"/>
        </w:rPr>
        <w:t xml:space="preserve"> </w:t>
      </w:r>
      <w:r w:rsidR="00896033">
        <w:rPr>
          <w:rFonts w:ascii="Times New Roman" w:hAnsi="Times New Roman"/>
          <w:sz w:val="24"/>
          <w:szCs w:val="24"/>
          <w:lang w:val="en-GB"/>
        </w:rPr>
        <w:t>in East Anglia,</w:t>
      </w:r>
      <w:r w:rsidR="007230D7">
        <w:rPr>
          <w:rFonts w:ascii="Times New Roman" w:hAnsi="Times New Roman"/>
          <w:sz w:val="24"/>
          <w:szCs w:val="24"/>
          <w:lang w:val="en-GB"/>
        </w:rPr>
        <w:t xml:space="preserve"> </w:t>
      </w:r>
      <w:r w:rsidR="00F31AB7">
        <w:rPr>
          <w:rFonts w:ascii="Times New Roman" w:hAnsi="Times New Roman"/>
          <w:sz w:val="24"/>
          <w:szCs w:val="24"/>
          <w:lang w:val="en-GB"/>
        </w:rPr>
        <w:t xml:space="preserve">has </w:t>
      </w:r>
      <w:r w:rsidR="007230D7">
        <w:rPr>
          <w:rFonts w:ascii="Times New Roman" w:hAnsi="Times New Roman"/>
          <w:sz w:val="24"/>
          <w:szCs w:val="24"/>
          <w:lang w:val="en-GB"/>
        </w:rPr>
        <w:t xml:space="preserve">been </w:t>
      </w:r>
      <w:r w:rsidR="005D4613">
        <w:rPr>
          <w:rFonts w:ascii="Times New Roman" w:hAnsi="Times New Roman"/>
          <w:sz w:val="24"/>
          <w:szCs w:val="24"/>
          <w:lang w:val="en-GB"/>
        </w:rPr>
        <w:t>described in</w:t>
      </w:r>
      <w:r w:rsidR="00E5390A">
        <w:rPr>
          <w:rFonts w:ascii="Times New Roman" w:hAnsi="Times New Roman"/>
          <w:sz w:val="24"/>
          <w:szCs w:val="24"/>
          <w:lang w:val="en-GB"/>
        </w:rPr>
        <w:t xml:space="preserve"> detail in</w:t>
      </w:r>
      <w:r w:rsidR="007230D7">
        <w:rPr>
          <w:rFonts w:ascii="Times New Roman" w:hAnsi="Times New Roman"/>
          <w:sz w:val="24"/>
          <w:szCs w:val="24"/>
          <w:lang w:val="en-GB"/>
        </w:rPr>
        <w:t xml:space="preserve"> </w:t>
      </w:r>
      <w:r w:rsidR="007230D7" w:rsidRPr="00D01E1F">
        <w:rPr>
          <w:rFonts w:ascii="Times New Roman" w:hAnsi="Times New Roman"/>
          <w:sz w:val="24"/>
          <w:szCs w:val="24"/>
          <w:lang w:val="en-GB"/>
        </w:rPr>
        <w:t>[</w:t>
      </w:r>
      <w:r w:rsidR="00D01E1F" w:rsidRPr="00D01E1F">
        <w:rPr>
          <w:rFonts w:ascii="Times New Roman" w:hAnsi="Times New Roman"/>
          <w:sz w:val="24"/>
          <w:szCs w:val="24"/>
          <w:lang w:val="en-GB"/>
        </w:rPr>
        <w:t>8</w:t>
      </w:r>
      <w:r w:rsidR="00D01E1F">
        <w:rPr>
          <w:rFonts w:ascii="Times New Roman" w:hAnsi="Times New Roman"/>
          <w:sz w:val="24"/>
          <w:szCs w:val="24"/>
          <w:lang w:val="en-GB"/>
        </w:rPr>
        <w:t>]</w:t>
      </w:r>
      <w:r w:rsidR="005D4613">
        <w:rPr>
          <w:rFonts w:ascii="Times New Roman" w:hAnsi="Times New Roman"/>
          <w:sz w:val="24"/>
          <w:szCs w:val="24"/>
          <w:lang w:val="en-GB"/>
        </w:rPr>
        <w:t xml:space="preserve">. </w:t>
      </w:r>
      <w:r w:rsidR="00704A95">
        <w:rPr>
          <w:rFonts w:ascii="Times New Roman" w:hAnsi="Times New Roman"/>
          <w:sz w:val="24"/>
          <w:szCs w:val="24"/>
          <w:lang w:val="en-GB"/>
        </w:rPr>
        <w:t>The test rig</w:t>
      </w:r>
      <w:r w:rsidR="005D4613">
        <w:rPr>
          <w:rFonts w:ascii="Times New Roman" w:hAnsi="Times New Roman"/>
          <w:sz w:val="24"/>
          <w:szCs w:val="24"/>
          <w:lang w:val="en-GB"/>
        </w:rPr>
        <w:t xml:space="preserve"> </w:t>
      </w:r>
      <w:r w:rsidR="000453EB" w:rsidRPr="004B2346">
        <w:rPr>
          <w:rFonts w:ascii="Times New Roman" w:hAnsi="Times New Roman"/>
          <w:sz w:val="24"/>
          <w:szCs w:val="24"/>
          <w:lang w:val="en-GB"/>
        </w:rPr>
        <w:t>consists of a 3</w:t>
      </w:r>
      <w:r w:rsidR="006F4176">
        <w:rPr>
          <w:rFonts w:ascii="Times New Roman" w:hAnsi="Times New Roman"/>
          <w:sz w:val="24"/>
          <w:szCs w:val="24"/>
          <w:lang w:val="en-GB"/>
        </w:rPr>
        <w:t>2</w:t>
      </w:r>
      <w:r w:rsidR="000453EB" w:rsidRPr="004B2346">
        <w:rPr>
          <w:rFonts w:ascii="Times New Roman" w:hAnsi="Times New Roman"/>
          <w:sz w:val="24"/>
          <w:szCs w:val="24"/>
          <w:lang w:val="en-GB"/>
        </w:rPr>
        <w:t xml:space="preserve"> metre</w:t>
      </w:r>
      <w:r w:rsidR="00D01E1F">
        <w:rPr>
          <w:rFonts w:ascii="Times New Roman" w:hAnsi="Times New Roman"/>
          <w:sz w:val="24"/>
          <w:szCs w:val="24"/>
          <w:lang w:val="en-GB"/>
        </w:rPr>
        <w:t>s</w:t>
      </w:r>
      <w:r w:rsidR="000453EB" w:rsidRPr="004B2346">
        <w:rPr>
          <w:rFonts w:ascii="Times New Roman" w:hAnsi="Times New Roman"/>
          <w:sz w:val="24"/>
          <w:szCs w:val="24"/>
          <w:lang w:val="en-GB"/>
        </w:rPr>
        <w:t xml:space="preserve"> long </w:t>
      </w:r>
      <w:r w:rsidR="00BD3A11">
        <w:rPr>
          <w:rFonts w:ascii="Times New Roman" w:hAnsi="Times New Roman"/>
          <w:sz w:val="24"/>
          <w:szCs w:val="24"/>
          <w:lang w:val="en-GB"/>
        </w:rPr>
        <w:t>pipe</w:t>
      </w:r>
      <w:r w:rsidR="00276BC0">
        <w:rPr>
          <w:rFonts w:ascii="Times New Roman" w:hAnsi="Times New Roman"/>
          <w:sz w:val="24"/>
          <w:szCs w:val="24"/>
          <w:lang w:val="en-GB"/>
        </w:rPr>
        <w:t xml:space="preserve">, </w:t>
      </w:r>
      <w:r w:rsidR="000453EB" w:rsidRPr="004B2346">
        <w:rPr>
          <w:rFonts w:ascii="Times New Roman" w:hAnsi="Times New Roman"/>
          <w:sz w:val="24"/>
          <w:szCs w:val="24"/>
          <w:lang w:val="en-GB"/>
        </w:rPr>
        <w:t>pressur</w:t>
      </w:r>
      <w:r w:rsidR="00276BC0">
        <w:rPr>
          <w:rFonts w:ascii="Times New Roman" w:hAnsi="Times New Roman"/>
          <w:sz w:val="24"/>
          <w:szCs w:val="24"/>
          <w:lang w:val="en-GB"/>
        </w:rPr>
        <w:t>ised</w:t>
      </w:r>
      <w:r w:rsidR="000453EB" w:rsidRPr="004B2346">
        <w:rPr>
          <w:rFonts w:ascii="Times New Roman" w:hAnsi="Times New Roman"/>
          <w:sz w:val="24"/>
          <w:szCs w:val="24"/>
          <w:lang w:val="en-GB"/>
        </w:rPr>
        <w:t xml:space="preserve"> </w:t>
      </w:r>
      <w:r w:rsidR="00276BC0">
        <w:rPr>
          <w:rFonts w:ascii="Times New Roman" w:hAnsi="Times New Roman"/>
          <w:sz w:val="24"/>
          <w:szCs w:val="24"/>
          <w:lang w:val="en-GB"/>
        </w:rPr>
        <w:t xml:space="preserve">by </w:t>
      </w:r>
      <w:r w:rsidR="000453EB" w:rsidRPr="004B2346">
        <w:rPr>
          <w:rFonts w:ascii="Times New Roman" w:hAnsi="Times New Roman"/>
          <w:sz w:val="24"/>
          <w:szCs w:val="24"/>
          <w:lang w:val="en-GB"/>
        </w:rPr>
        <w:t>1.5 m head of water in the termination tanks</w:t>
      </w:r>
      <w:r w:rsidR="00BD3A11">
        <w:rPr>
          <w:rFonts w:ascii="Times New Roman" w:hAnsi="Times New Roman"/>
          <w:sz w:val="24"/>
          <w:szCs w:val="24"/>
          <w:lang w:val="en-GB"/>
        </w:rPr>
        <w:t xml:space="preserve"> </w:t>
      </w:r>
      <w:r w:rsidR="00093994">
        <w:rPr>
          <w:rFonts w:ascii="Times New Roman" w:hAnsi="Times New Roman"/>
          <w:sz w:val="24"/>
          <w:szCs w:val="24"/>
          <w:lang w:val="en-GB"/>
        </w:rPr>
        <w:t xml:space="preserve">which are </w:t>
      </w:r>
      <w:r w:rsidR="006F4176">
        <w:rPr>
          <w:rFonts w:ascii="Times New Roman" w:hAnsi="Times New Roman"/>
          <w:sz w:val="24"/>
          <w:szCs w:val="24"/>
          <w:lang w:val="en-GB"/>
        </w:rPr>
        <w:t xml:space="preserve">located </w:t>
      </w:r>
      <w:r w:rsidR="00BD3A11">
        <w:rPr>
          <w:rFonts w:ascii="Times New Roman" w:hAnsi="Times New Roman"/>
          <w:sz w:val="24"/>
          <w:szCs w:val="24"/>
          <w:lang w:val="en-GB"/>
        </w:rPr>
        <w:t>at each end of the pipe</w:t>
      </w:r>
      <w:r w:rsidR="00276BC0">
        <w:rPr>
          <w:rFonts w:ascii="Times New Roman" w:hAnsi="Times New Roman"/>
          <w:sz w:val="24"/>
          <w:szCs w:val="24"/>
          <w:lang w:val="en-GB"/>
        </w:rPr>
        <w:t xml:space="preserve">. </w:t>
      </w:r>
      <w:r w:rsidR="00BD3A11">
        <w:rPr>
          <w:rFonts w:ascii="Times New Roman" w:hAnsi="Times New Roman"/>
          <w:sz w:val="24"/>
          <w:szCs w:val="24"/>
          <w:lang w:val="en-GB"/>
        </w:rPr>
        <w:t xml:space="preserve">A photograph </w:t>
      </w:r>
      <w:r w:rsidR="00BB0DF7">
        <w:rPr>
          <w:rFonts w:ascii="Times New Roman" w:hAnsi="Times New Roman"/>
          <w:sz w:val="24"/>
          <w:szCs w:val="24"/>
          <w:lang w:val="en-GB"/>
        </w:rPr>
        <w:t>and a schematic</w:t>
      </w:r>
      <w:r w:rsidR="008D1E83">
        <w:rPr>
          <w:rFonts w:ascii="Times New Roman" w:hAnsi="Times New Roman"/>
          <w:sz w:val="24"/>
          <w:szCs w:val="24"/>
          <w:lang w:val="en-GB"/>
        </w:rPr>
        <w:t xml:space="preserve"> diagram are shown</w:t>
      </w:r>
      <w:r w:rsidR="007230D7">
        <w:rPr>
          <w:rFonts w:ascii="Times New Roman" w:hAnsi="Times New Roman"/>
          <w:sz w:val="24"/>
          <w:szCs w:val="24"/>
          <w:lang w:val="en-GB"/>
        </w:rPr>
        <w:t xml:space="preserve"> in Figs. 7(ai) and 7(bi)</w:t>
      </w:r>
      <w:r w:rsidR="00093994">
        <w:rPr>
          <w:rFonts w:ascii="Times New Roman" w:hAnsi="Times New Roman"/>
          <w:sz w:val="24"/>
          <w:szCs w:val="24"/>
          <w:lang w:val="en-GB"/>
        </w:rPr>
        <w:t xml:space="preserve"> respectively</w:t>
      </w:r>
      <w:r w:rsidRPr="004B2346">
        <w:rPr>
          <w:rFonts w:ascii="Times New Roman" w:hAnsi="Times New Roman"/>
          <w:sz w:val="24"/>
          <w:szCs w:val="24"/>
          <w:lang w:val="en-GB"/>
        </w:rPr>
        <w:t xml:space="preserve">. </w:t>
      </w:r>
      <w:r w:rsidR="000C64A3">
        <w:rPr>
          <w:rFonts w:ascii="Times New Roman" w:hAnsi="Times New Roman"/>
          <w:sz w:val="24"/>
          <w:szCs w:val="24"/>
          <w:lang w:val="en-GB"/>
        </w:rPr>
        <w:t xml:space="preserve">Rather than </w:t>
      </w:r>
      <w:r w:rsidR="002029D2">
        <w:rPr>
          <w:rFonts w:ascii="Times New Roman" w:hAnsi="Times New Roman"/>
          <w:sz w:val="24"/>
          <w:szCs w:val="24"/>
          <w:lang w:val="en-GB"/>
        </w:rPr>
        <w:t xml:space="preserve">generating </w:t>
      </w:r>
      <w:r w:rsidR="000C64A3">
        <w:rPr>
          <w:rFonts w:ascii="Times New Roman" w:hAnsi="Times New Roman"/>
          <w:sz w:val="24"/>
          <w:szCs w:val="24"/>
          <w:lang w:val="en-GB"/>
        </w:rPr>
        <w:t xml:space="preserve">a </w:t>
      </w:r>
      <w:r w:rsidR="00864860">
        <w:rPr>
          <w:rFonts w:ascii="Times New Roman" w:hAnsi="Times New Roman"/>
          <w:sz w:val="24"/>
          <w:szCs w:val="24"/>
          <w:lang w:val="en-GB"/>
        </w:rPr>
        <w:t>predominantly fluid-borne</w:t>
      </w:r>
      <w:r w:rsidRPr="004B2346">
        <w:rPr>
          <w:rFonts w:ascii="Times New Roman" w:hAnsi="Times New Roman"/>
          <w:sz w:val="24"/>
          <w:szCs w:val="24"/>
          <w:lang w:val="en-GB"/>
        </w:rPr>
        <w:t xml:space="preserve"> wave</w:t>
      </w:r>
      <w:r w:rsidR="002029D2">
        <w:rPr>
          <w:rFonts w:ascii="Times New Roman" w:hAnsi="Times New Roman"/>
          <w:sz w:val="24"/>
          <w:szCs w:val="24"/>
          <w:lang w:val="en-GB"/>
        </w:rPr>
        <w:t xml:space="preserve"> with a leak</w:t>
      </w:r>
      <w:r w:rsidR="000C64A3">
        <w:rPr>
          <w:rFonts w:ascii="Times New Roman" w:hAnsi="Times New Roman"/>
          <w:sz w:val="24"/>
          <w:szCs w:val="24"/>
          <w:lang w:val="en-GB"/>
        </w:rPr>
        <w:t xml:space="preserve">, </w:t>
      </w:r>
      <w:r w:rsidRPr="004B2346">
        <w:rPr>
          <w:rFonts w:ascii="Times New Roman" w:hAnsi="Times New Roman"/>
          <w:sz w:val="24"/>
          <w:szCs w:val="24"/>
          <w:lang w:val="en-GB"/>
        </w:rPr>
        <w:t>an underwater loudspeaker</w:t>
      </w:r>
      <w:r w:rsidR="000C64A3">
        <w:rPr>
          <w:rFonts w:ascii="Times New Roman" w:hAnsi="Times New Roman"/>
          <w:sz w:val="24"/>
          <w:szCs w:val="24"/>
          <w:lang w:val="en-GB"/>
        </w:rPr>
        <w:t xml:space="preserve"> fitted at one end of the pipe was </w:t>
      </w:r>
      <w:r w:rsidR="002029D2">
        <w:rPr>
          <w:rFonts w:ascii="Times New Roman" w:hAnsi="Times New Roman"/>
          <w:sz w:val="24"/>
          <w:szCs w:val="24"/>
          <w:lang w:val="en-GB"/>
        </w:rPr>
        <w:t xml:space="preserve">used. </w:t>
      </w:r>
      <w:r w:rsidR="00E11108">
        <w:rPr>
          <w:rFonts w:ascii="Times New Roman" w:hAnsi="Times New Roman"/>
          <w:sz w:val="24"/>
          <w:szCs w:val="24"/>
          <w:lang w:val="en-GB"/>
        </w:rPr>
        <w:t xml:space="preserve">It was supplied with </w:t>
      </w:r>
      <w:r w:rsidRPr="004B2346">
        <w:rPr>
          <w:rFonts w:ascii="Times New Roman" w:hAnsi="Times New Roman"/>
          <w:sz w:val="24"/>
          <w:szCs w:val="24"/>
          <w:lang w:val="en-GB"/>
        </w:rPr>
        <w:t xml:space="preserve">a stepped </w:t>
      </w:r>
      <w:r w:rsidRPr="004B2346">
        <w:rPr>
          <w:rFonts w:ascii="Times New Roman" w:hAnsi="Times New Roman"/>
          <w:sz w:val="24"/>
          <w:szCs w:val="24"/>
          <w:lang w:val="en-GB"/>
        </w:rPr>
        <w:lastRenderedPageBreak/>
        <w:t>sine signal</w:t>
      </w:r>
      <w:r w:rsidR="00E11108">
        <w:rPr>
          <w:rFonts w:ascii="Times New Roman" w:hAnsi="Times New Roman"/>
          <w:sz w:val="24"/>
          <w:szCs w:val="24"/>
          <w:lang w:val="en-GB"/>
        </w:rPr>
        <w:t>,</w:t>
      </w:r>
      <w:r w:rsidR="004B68DF">
        <w:rPr>
          <w:rFonts w:ascii="Times New Roman" w:hAnsi="Times New Roman"/>
          <w:sz w:val="24"/>
          <w:szCs w:val="24"/>
          <w:lang w:val="en-GB"/>
        </w:rPr>
        <w:t xml:space="preserve"> via a power amplifier,</w:t>
      </w:r>
      <w:r w:rsidRPr="004B2346">
        <w:rPr>
          <w:rFonts w:ascii="Times New Roman" w:hAnsi="Times New Roman"/>
          <w:sz w:val="24"/>
          <w:szCs w:val="24"/>
          <w:lang w:val="en-GB"/>
        </w:rPr>
        <w:t xml:space="preserve"> increasing from 30 Hz to 1 kHz</w:t>
      </w:r>
      <w:r w:rsidR="00E11108">
        <w:rPr>
          <w:rFonts w:ascii="Times New Roman" w:hAnsi="Times New Roman"/>
          <w:sz w:val="24"/>
          <w:szCs w:val="24"/>
          <w:lang w:val="en-GB"/>
        </w:rPr>
        <w:t xml:space="preserve"> in </w:t>
      </w:r>
      <w:r w:rsidRPr="004B2346">
        <w:rPr>
          <w:rFonts w:ascii="Times New Roman" w:hAnsi="Times New Roman"/>
          <w:sz w:val="24"/>
          <w:szCs w:val="24"/>
          <w:lang w:val="en-GB"/>
        </w:rPr>
        <w:t>1 Hz increment</w:t>
      </w:r>
      <w:r w:rsidR="00E11108">
        <w:rPr>
          <w:rFonts w:ascii="Times New Roman" w:hAnsi="Times New Roman"/>
          <w:sz w:val="24"/>
          <w:szCs w:val="24"/>
          <w:lang w:val="en-GB"/>
        </w:rPr>
        <w:t>s</w:t>
      </w:r>
      <w:r w:rsidR="00D772A6">
        <w:rPr>
          <w:rFonts w:ascii="Times New Roman" w:hAnsi="Times New Roman"/>
          <w:sz w:val="24"/>
          <w:szCs w:val="24"/>
          <w:lang w:val="en-GB"/>
        </w:rPr>
        <w:t>. The</w:t>
      </w:r>
      <w:r w:rsidRPr="004B2346">
        <w:rPr>
          <w:rFonts w:ascii="Times New Roman" w:hAnsi="Times New Roman"/>
          <w:sz w:val="24"/>
          <w:szCs w:val="24"/>
          <w:lang w:val="en-GB"/>
        </w:rPr>
        <w:t xml:space="preserve"> dynamic pressure was measured using two </w:t>
      </w:r>
      <w:r>
        <w:rPr>
          <w:rFonts w:ascii="Times New Roman" w:hAnsi="Times New Roman"/>
          <w:sz w:val="24"/>
          <w:szCs w:val="24"/>
          <w:lang w:val="en-GB"/>
        </w:rPr>
        <w:t>h</w:t>
      </w:r>
      <w:r w:rsidRPr="004B2346">
        <w:rPr>
          <w:rFonts w:ascii="Times New Roman" w:hAnsi="Times New Roman"/>
          <w:sz w:val="24"/>
          <w:szCs w:val="24"/>
          <w:lang w:val="en-GB"/>
        </w:rPr>
        <w:t xml:space="preserve">ydrophones </w:t>
      </w:r>
      <w:r w:rsidR="00D772A6">
        <w:rPr>
          <w:rFonts w:ascii="Times New Roman" w:hAnsi="Times New Roman"/>
          <w:sz w:val="24"/>
          <w:szCs w:val="24"/>
          <w:lang w:val="en-GB"/>
        </w:rPr>
        <w:t xml:space="preserve">positioned </w:t>
      </w:r>
      <w:r w:rsidRPr="004B2346">
        <w:rPr>
          <w:rFonts w:ascii="Times New Roman" w:hAnsi="Times New Roman"/>
          <w:sz w:val="24"/>
          <w:szCs w:val="24"/>
          <w:lang w:val="en-GB"/>
        </w:rPr>
        <w:t>2 metres apart</w:t>
      </w:r>
      <w:r w:rsidR="00D772A6">
        <w:rPr>
          <w:rFonts w:ascii="Times New Roman" w:hAnsi="Times New Roman"/>
          <w:sz w:val="24"/>
          <w:szCs w:val="24"/>
          <w:lang w:val="en-GB"/>
        </w:rPr>
        <w:t xml:space="preserve"> as shown in Fig.</w:t>
      </w:r>
      <w:r w:rsidR="00E02F99">
        <w:rPr>
          <w:rFonts w:ascii="Times New Roman" w:hAnsi="Times New Roman"/>
          <w:sz w:val="24"/>
          <w:szCs w:val="24"/>
          <w:lang w:val="en-GB"/>
        </w:rPr>
        <w:t xml:space="preserve"> 7</w:t>
      </w:r>
      <w:r w:rsidR="00AE5088">
        <w:rPr>
          <w:rFonts w:ascii="Times New Roman" w:hAnsi="Times New Roman"/>
          <w:sz w:val="24"/>
          <w:szCs w:val="24"/>
          <w:lang w:val="en-GB"/>
        </w:rPr>
        <w:t>(bi)</w:t>
      </w:r>
      <w:r w:rsidRPr="004B2346">
        <w:rPr>
          <w:rFonts w:ascii="Times New Roman" w:hAnsi="Times New Roman"/>
          <w:sz w:val="24"/>
          <w:szCs w:val="24"/>
          <w:lang w:val="en-GB"/>
        </w:rPr>
        <w:t xml:space="preserve">. More details about the measurements </w:t>
      </w:r>
      <w:r w:rsidR="00CF7F8C">
        <w:rPr>
          <w:rFonts w:ascii="Times New Roman" w:hAnsi="Times New Roman"/>
          <w:sz w:val="24"/>
          <w:szCs w:val="24"/>
          <w:lang w:val="en-GB"/>
        </w:rPr>
        <w:t xml:space="preserve">were carried out </w:t>
      </w:r>
      <w:r w:rsidR="00864860">
        <w:rPr>
          <w:rFonts w:ascii="Times New Roman" w:hAnsi="Times New Roman"/>
          <w:sz w:val="24"/>
          <w:szCs w:val="24"/>
          <w:lang w:val="en-GB"/>
        </w:rPr>
        <w:t>and how the wave speed was calculated</w:t>
      </w:r>
      <w:r w:rsidRPr="004B2346">
        <w:rPr>
          <w:rFonts w:ascii="Times New Roman" w:hAnsi="Times New Roman"/>
          <w:sz w:val="24"/>
          <w:szCs w:val="24"/>
          <w:lang w:val="en-GB"/>
        </w:rPr>
        <w:t xml:space="preserve"> </w:t>
      </w:r>
      <w:r w:rsidR="00AE5088">
        <w:rPr>
          <w:rFonts w:ascii="Times New Roman" w:hAnsi="Times New Roman"/>
          <w:sz w:val="24"/>
          <w:szCs w:val="24"/>
          <w:lang w:val="en-GB"/>
        </w:rPr>
        <w:t xml:space="preserve">are given in </w:t>
      </w:r>
      <w:r w:rsidR="004474FE" w:rsidRPr="004474FE">
        <w:rPr>
          <w:rFonts w:ascii="Times New Roman" w:hAnsi="Times New Roman"/>
          <w:sz w:val="24"/>
          <w:szCs w:val="24"/>
          <w:lang w:val="en-GB"/>
        </w:rPr>
        <w:t>[8]</w:t>
      </w:r>
      <w:r w:rsidR="004474FE">
        <w:rPr>
          <w:rFonts w:ascii="Times New Roman" w:hAnsi="Times New Roman"/>
          <w:sz w:val="24"/>
          <w:szCs w:val="24"/>
          <w:lang w:val="en-GB"/>
        </w:rPr>
        <w:t>.</w:t>
      </w:r>
      <w:r w:rsidR="00842BB1">
        <w:rPr>
          <w:rFonts w:ascii="Times New Roman" w:hAnsi="Times New Roman"/>
          <w:sz w:val="24"/>
          <w:szCs w:val="24"/>
          <w:lang w:val="en-GB"/>
        </w:rPr>
        <w:t xml:space="preserve"> </w:t>
      </w:r>
    </w:p>
    <w:p w14:paraId="7D4FC6D1" w14:textId="04F86973" w:rsidR="00864860" w:rsidRDefault="00864860" w:rsidP="00685EA9">
      <w:pPr>
        <w:spacing w:after="0" w:line="480" w:lineRule="auto"/>
        <w:jc w:val="both"/>
        <w:rPr>
          <w:rFonts w:ascii="Times New Roman" w:hAnsi="Times New Roman"/>
          <w:sz w:val="24"/>
          <w:szCs w:val="24"/>
          <w:lang w:val="en-GB"/>
        </w:rPr>
      </w:pPr>
    </w:p>
    <w:p w14:paraId="665AD608" w14:textId="3CD668E4" w:rsidR="00696030" w:rsidRDefault="007230D7" w:rsidP="00685EA9">
      <w:pPr>
        <w:spacing w:after="0" w:line="480" w:lineRule="auto"/>
        <w:jc w:val="both"/>
        <w:rPr>
          <w:rFonts w:ascii="Times New Roman" w:hAnsi="Times New Roman"/>
          <w:sz w:val="24"/>
          <w:szCs w:val="24"/>
          <w:lang w:val="en-GB"/>
        </w:rPr>
      </w:pPr>
      <w:r>
        <w:rPr>
          <w:rFonts w:ascii="Times New Roman" w:hAnsi="Times New Roman"/>
          <w:sz w:val="24"/>
          <w:szCs w:val="24"/>
          <w:lang w:val="en-GB"/>
        </w:rPr>
        <w:t>The Brazilian system</w:t>
      </w:r>
      <w:r w:rsidR="00896033">
        <w:rPr>
          <w:rFonts w:ascii="Times New Roman" w:hAnsi="Times New Roman"/>
          <w:sz w:val="24"/>
          <w:szCs w:val="24"/>
          <w:lang w:val="en-GB"/>
        </w:rPr>
        <w:t xml:space="preserve">, located </w:t>
      </w:r>
      <w:r w:rsidR="00CF7F8C">
        <w:rPr>
          <w:rFonts w:ascii="Times New Roman" w:hAnsi="Times New Roman"/>
          <w:sz w:val="24"/>
          <w:szCs w:val="24"/>
          <w:lang w:val="en-GB"/>
        </w:rPr>
        <w:t>in</w:t>
      </w:r>
      <w:r w:rsidR="00896033">
        <w:rPr>
          <w:rFonts w:ascii="Times New Roman" w:hAnsi="Times New Roman"/>
          <w:sz w:val="24"/>
          <w:szCs w:val="24"/>
          <w:lang w:val="en-GB"/>
        </w:rPr>
        <w:t xml:space="preserve"> São Paulo city,</w:t>
      </w:r>
      <w:r>
        <w:rPr>
          <w:rFonts w:ascii="Times New Roman" w:hAnsi="Times New Roman"/>
          <w:sz w:val="24"/>
          <w:szCs w:val="24"/>
          <w:lang w:val="en-GB"/>
        </w:rPr>
        <w:t xml:space="preserve"> has been described </w:t>
      </w:r>
      <w:r w:rsidR="00102EC4">
        <w:rPr>
          <w:rFonts w:ascii="Times New Roman" w:hAnsi="Times New Roman"/>
          <w:sz w:val="24"/>
          <w:szCs w:val="24"/>
          <w:lang w:val="en-GB"/>
        </w:rPr>
        <w:t>in detail</w:t>
      </w:r>
      <w:r>
        <w:rPr>
          <w:rFonts w:ascii="Times New Roman" w:hAnsi="Times New Roman"/>
          <w:sz w:val="24"/>
          <w:szCs w:val="24"/>
          <w:lang w:val="en-GB"/>
        </w:rPr>
        <w:t xml:space="preserve"> </w:t>
      </w:r>
      <w:r w:rsidRPr="004474FE">
        <w:rPr>
          <w:rFonts w:ascii="Times New Roman" w:hAnsi="Times New Roman"/>
          <w:sz w:val="24"/>
          <w:szCs w:val="24"/>
          <w:lang w:val="en-GB"/>
        </w:rPr>
        <w:t>[</w:t>
      </w:r>
      <w:r w:rsidR="004474FE" w:rsidRPr="004474FE">
        <w:rPr>
          <w:rFonts w:ascii="Times New Roman" w:hAnsi="Times New Roman"/>
          <w:sz w:val="24"/>
          <w:szCs w:val="24"/>
          <w:lang w:val="en-GB"/>
        </w:rPr>
        <w:t>9,</w:t>
      </w:r>
      <w:r w:rsidR="003E4FAA" w:rsidRPr="004474FE">
        <w:rPr>
          <w:rFonts w:ascii="Times New Roman" w:hAnsi="Times New Roman"/>
          <w:sz w:val="24"/>
          <w:szCs w:val="24"/>
          <w:lang w:val="en-GB"/>
        </w:rPr>
        <w:t>2</w:t>
      </w:r>
      <w:r w:rsidR="003E4FAA">
        <w:rPr>
          <w:rFonts w:ascii="Times New Roman" w:hAnsi="Times New Roman"/>
          <w:sz w:val="24"/>
          <w:szCs w:val="24"/>
          <w:lang w:val="en-GB"/>
        </w:rPr>
        <w:t>5</w:t>
      </w:r>
      <w:r w:rsidRPr="004474FE">
        <w:rPr>
          <w:rFonts w:ascii="Times New Roman" w:hAnsi="Times New Roman"/>
          <w:sz w:val="24"/>
          <w:szCs w:val="24"/>
          <w:lang w:val="en-GB"/>
        </w:rPr>
        <w:t>]</w:t>
      </w:r>
      <w:r w:rsidR="00102EC4">
        <w:rPr>
          <w:rFonts w:ascii="Times New Roman" w:hAnsi="Times New Roman"/>
          <w:sz w:val="24"/>
          <w:szCs w:val="24"/>
          <w:lang w:val="en-GB"/>
        </w:rPr>
        <w:t>.</w:t>
      </w:r>
      <w:r w:rsidR="00C816DB">
        <w:rPr>
          <w:rFonts w:ascii="Times New Roman" w:hAnsi="Times New Roman"/>
          <w:sz w:val="24"/>
          <w:szCs w:val="24"/>
          <w:lang w:val="en-GB"/>
        </w:rPr>
        <w:t xml:space="preserve"> </w:t>
      </w:r>
      <w:r w:rsidR="00696030">
        <w:rPr>
          <w:rFonts w:ascii="Times New Roman" w:hAnsi="Times New Roman"/>
          <w:sz w:val="24"/>
          <w:szCs w:val="24"/>
          <w:lang w:val="en-GB"/>
        </w:rPr>
        <w:t>It consists of a closed</w:t>
      </w:r>
      <w:r w:rsidR="00DC320F">
        <w:rPr>
          <w:rFonts w:ascii="Times New Roman" w:hAnsi="Times New Roman"/>
          <w:sz w:val="24"/>
          <w:szCs w:val="24"/>
          <w:lang w:val="en-GB"/>
        </w:rPr>
        <w:t>-</w:t>
      </w:r>
      <w:r w:rsidR="00696030">
        <w:rPr>
          <w:rFonts w:ascii="Times New Roman" w:hAnsi="Times New Roman"/>
          <w:sz w:val="24"/>
          <w:szCs w:val="24"/>
          <w:lang w:val="en-GB"/>
        </w:rPr>
        <w:t>circuit system</w:t>
      </w:r>
      <w:r w:rsidR="00DC320F">
        <w:rPr>
          <w:rFonts w:ascii="Times New Roman" w:hAnsi="Times New Roman"/>
          <w:sz w:val="24"/>
          <w:szCs w:val="24"/>
          <w:lang w:val="en-GB"/>
        </w:rPr>
        <w:t xml:space="preserve"> in which the pipe </w:t>
      </w:r>
      <w:r w:rsidR="00696030">
        <w:rPr>
          <w:rFonts w:ascii="Times New Roman" w:hAnsi="Times New Roman"/>
          <w:sz w:val="24"/>
          <w:szCs w:val="24"/>
          <w:lang w:val="en-GB"/>
        </w:rPr>
        <w:t xml:space="preserve">is </w:t>
      </w:r>
      <w:r w:rsidR="00696030" w:rsidRPr="004B2346">
        <w:rPr>
          <w:rFonts w:ascii="Times New Roman" w:hAnsi="Times New Roman"/>
          <w:sz w:val="24"/>
          <w:szCs w:val="24"/>
          <w:lang w:val="en-GB"/>
        </w:rPr>
        <w:t>much smaller than UK system</w:t>
      </w:r>
      <w:r w:rsidR="00DC320F">
        <w:rPr>
          <w:rFonts w:ascii="Times New Roman" w:hAnsi="Times New Roman"/>
          <w:sz w:val="24"/>
          <w:szCs w:val="24"/>
          <w:lang w:val="en-GB"/>
        </w:rPr>
        <w:t xml:space="preserve">. A photograph and a schematic diagram of </w:t>
      </w:r>
      <w:r w:rsidR="00C34461">
        <w:rPr>
          <w:rFonts w:ascii="Times New Roman" w:hAnsi="Times New Roman"/>
          <w:sz w:val="24"/>
          <w:szCs w:val="24"/>
          <w:lang w:val="en-GB"/>
        </w:rPr>
        <w:t xml:space="preserve">part of </w:t>
      </w:r>
      <w:r w:rsidR="00DC320F">
        <w:rPr>
          <w:rFonts w:ascii="Times New Roman" w:hAnsi="Times New Roman"/>
          <w:sz w:val="24"/>
          <w:szCs w:val="24"/>
          <w:lang w:val="en-GB"/>
        </w:rPr>
        <w:t>the test rig are shown in Figs. 7(</w:t>
      </w:r>
      <w:proofErr w:type="spellStart"/>
      <w:r w:rsidR="00DC320F">
        <w:rPr>
          <w:rFonts w:ascii="Times New Roman" w:hAnsi="Times New Roman"/>
          <w:sz w:val="24"/>
          <w:szCs w:val="24"/>
          <w:lang w:val="en-GB"/>
        </w:rPr>
        <w:t>ai</w:t>
      </w:r>
      <w:r w:rsidR="00C34461">
        <w:rPr>
          <w:rFonts w:ascii="Times New Roman" w:hAnsi="Times New Roman"/>
          <w:sz w:val="24"/>
          <w:szCs w:val="24"/>
          <w:lang w:val="en-GB"/>
        </w:rPr>
        <w:t>i</w:t>
      </w:r>
      <w:proofErr w:type="spellEnd"/>
      <w:r w:rsidR="00DC320F">
        <w:rPr>
          <w:rFonts w:ascii="Times New Roman" w:hAnsi="Times New Roman"/>
          <w:sz w:val="24"/>
          <w:szCs w:val="24"/>
          <w:lang w:val="en-GB"/>
        </w:rPr>
        <w:t>) and 7(</w:t>
      </w:r>
      <w:proofErr w:type="spellStart"/>
      <w:r w:rsidR="00DC320F">
        <w:rPr>
          <w:rFonts w:ascii="Times New Roman" w:hAnsi="Times New Roman"/>
          <w:sz w:val="24"/>
          <w:szCs w:val="24"/>
          <w:lang w:val="en-GB"/>
        </w:rPr>
        <w:t>bi</w:t>
      </w:r>
      <w:r w:rsidR="00C34461">
        <w:rPr>
          <w:rFonts w:ascii="Times New Roman" w:hAnsi="Times New Roman"/>
          <w:sz w:val="24"/>
          <w:szCs w:val="24"/>
          <w:lang w:val="en-GB"/>
        </w:rPr>
        <w:t>i</w:t>
      </w:r>
      <w:proofErr w:type="spellEnd"/>
      <w:r w:rsidR="00DC320F">
        <w:rPr>
          <w:rFonts w:ascii="Times New Roman" w:hAnsi="Times New Roman"/>
          <w:sz w:val="24"/>
          <w:szCs w:val="24"/>
          <w:lang w:val="en-GB"/>
        </w:rPr>
        <w:t>) respectively</w:t>
      </w:r>
      <w:r w:rsidR="00DC320F" w:rsidRPr="004B2346">
        <w:rPr>
          <w:rFonts w:ascii="Times New Roman" w:hAnsi="Times New Roman"/>
          <w:sz w:val="24"/>
          <w:szCs w:val="24"/>
          <w:lang w:val="en-GB"/>
        </w:rPr>
        <w:t>.</w:t>
      </w:r>
    </w:p>
    <w:p w14:paraId="45E25888" w14:textId="1F756BEE" w:rsidR="00655BD3" w:rsidRPr="001C39E8" w:rsidRDefault="00C34461" w:rsidP="00685EA9">
      <w:pPr>
        <w:spacing w:after="0" w:line="480" w:lineRule="auto"/>
        <w:jc w:val="both"/>
        <w:rPr>
          <w:rFonts w:ascii="Times New Roman" w:hAnsi="Times New Roman"/>
          <w:sz w:val="24"/>
          <w:szCs w:val="24"/>
          <w:lang w:val="en-GB"/>
        </w:rPr>
      </w:pPr>
      <w:r>
        <w:rPr>
          <w:rFonts w:ascii="Times New Roman" w:hAnsi="Times New Roman"/>
          <w:sz w:val="24"/>
          <w:szCs w:val="24"/>
          <w:lang w:val="en-GB"/>
        </w:rPr>
        <w:t>I</w:t>
      </w:r>
      <w:r w:rsidR="004B2346" w:rsidRPr="004B2346">
        <w:rPr>
          <w:rFonts w:ascii="Times New Roman" w:hAnsi="Times New Roman"/>
          <w:sz w:val="24"/>
          <w:szCs w:val="24"/>
          <w:lang w:val="en-GB"/>
        </w:rPr>
        <w:t xml:space="preserve">n this test rig, </w:t>
      </w:r>
      <w:r w:rsidR="000813F3" w:rsidRPr="004B2346">
        <w:rPr>
          <w:rFonts w:ascii="Times New Roman" w:hAnsi="Times New Roman"/>
          <w:sz w:val="24"/>
          <w:szCs w:val="24"/>
          <w:lang w:val="en-GB"/>
        </w:rPr>
        <w:t>the pipe was pressurised with a centrifugal pump (3.4 bar)</w:t>
      </w:r>
      <w:r w:rsidR="000813F3">
        <w:rPr>
          <w:rFonts w:ascii="Times New Roman" w:hAnsi="Times New Roman"/>
          <w:sz w:val="24"/>
          <w:szCs w:val="24"/>
          <w:lang w:val="en-GB"/>
        </w:rPr>
        <w:t xml:space="preserve">, and </w:t>
      </w:r>
      <w:r w:rsidR="004B2346" w:rsidRPr="004B2346">
        <w:rPr>
          <w:rFonts w:ascii="Times New Roman" w:hAnsi="Times New Roman"/>
          <w:sz w:val="24"/>
          <w:szCs w:val="24"/>
          <w:lang w:val="en-GB"/>
        </w:rPr>
        <w:t xml:space="preserve">the </w:t>
      </w:r>
      <w:r w:rsidR="00864860">
        <w:rPr>
          <w:rFonts w:ascii="Times New Roman" w:hAnsi="Times New Roman"/>
          <w:sz w:val="24"/>
          <w:szCs w:val="24"/>
          <w:lang w:val="en-GB"/>
        </w:rPr>
        <w:t>predominantly fluid-borne</w:t>
      </w:r>
      <w:r w:rsidR="00864860" w:rsidRPr="004B2346">
        <w:rPr>
          <w:rFonts w:ascii="Times New Roman" w:hAnsi="Times New Roman"/>
          <w:sz w:val="24"/>
          <w:szCs w:val="24"/>
          <w:lang w:val="en-GB"/>
        </w:rPr>
        <w:t xml:space="preserve"> wave</w:t>
      </w:r>
      <w:r w:rsidR="004B2346" w:rsidRPr="004B2346">
        <w:rPr>
          <w:rFonts w:ascii="Times New Roman" w:hAnsi="Times New Roman"/>
          <w:sz w:val="24"/>
          <w:szCs w:val="24"/>
          <w:lang w:val="en-GB"/>
        </w:rPr>
        <w:t xml:space="preserve"> was excited by opening a valve and the signals related to this leak noise wave were measured by using two</w:t>
      </w:r>
      <w:r w:rsidR="002B03CF">
        <w:rPr>
          <w:rFonts w:ascii="Times New Roman" w:hAnsi="Times New Roman"/>
          <w:sz w:val="24"/>
          <w:szCs w:val="24"/>
          <w:lang w:val="en-GB"/>
        </w:rPr>
        <w:t xml:space="preserve"> </w:t>
      </w:r>
      <w:r w:rsidR="008C61BA" w:rsidRPr="008C61BA">
        <w:rPr>
          <w:rFonts w:ascii="Times New Roman" w:hAnsi="Times New Roman"/>
          <w:sz w:val="24"/>
          <w:szCs w:val="24"/>
          <w:highlight w:val="yellow"/>
          <w:lang w:val="en-GB"/>
        </w:rPr>
        <w:t xml:space="preserve">PCB 333B30 </w:t>
      </w:r>
      <w:r w:rsidR="008C61BA" w:rsidRPr="00BA002D">
        <w:rPr>
          <w:rFonts w:ascii="Times New Roman" w:hAnsi="Times New Roman"/>
          <w:sz w:val="24"/>
          <w:szCs w:val="24"/>
          <w:highlight w:val="yellow"/>
          <w:lang w:val="en-GB"/>
        </w:rPr>
        <w:t>piezoelectric</w:t>
      </w:r>
      <w:r w:rsidR="004B2346" w:rsidRPr="00BA002D">
        <w:rPr>
          <w:rFonts w:ascii="Times New Roman" w:hAnsi="Times New Roman"/>
          <w:sz w:val="24"/>
          <w:szCs w:val="24"/>
          <w:highlight w:val="yellow"/>
          <w:lang w:val="en-GB"/>
        </w:rPr>
        <w:t xml:space="preserve"> accelerometers</w:t>
      </w:r>
      <w:r w:rsidR="004B2346" w:rsidRPr="004B2346">
        <w:rPr>
          <w:rFonts w:ascii="Times New Roman" w:hAnsi="Times New Roman"/>
          <w:sz w:val="24"/>
          <w:szCs w:val="24"/>
          <w:lang w:val="en-GB"/>
        </w:rPr>
        <w:t xml:space="preserve"> at two access points 7 m apart</w:t>
      </w:r>
      <w:r w:rsidR="00BD067A">
        <w:rPr>
          <w:rFonts w:ascii="Times New Roman" w:hAnsi="Times New Roman"/>
          <w:sz w:val="24"/>
          <w:szCs w:val="24"/>
          <w:lang w:val="en-GB"/>
        </w:rPr>
        <w:t>.</w:t>
      </w:r>
      <w:r w:rsidR="00252C2D">
        <w:rPr>
          <w:rFonts w:ascii="Times New Roman" w:hAnsi="Times New Roman"/>
          <w:sz w:val="24"/>
          <w:szCs w:val="24"/>
          <w:lang w:val="en-GB"/>
        </w:rPr>
        <w:t xml:space="preserve"> </w:t>
      </w:r>
      <w:r w:rsidR="00252C2D" w:rsidRPr="008F7E6A">
        <w:rPr>
          <w:rFonts w:ascii="Times New Roman" w:hAnsi="Times New Roman"/>
          <w:sz w:val="24"/>
          <w:szCs w:val="24"/>
          <w:highlight w:val="yellow"/>
          <w:lang w:val="en-GB"/>
        </w:rPr>
        <w:t>The acquisition system used for data collection was the LMS SCADAS</w:t>
      </w:r>
      <w:r w:rsidR="0011526A" w:rsidRPr="008F7E6A">
        <w:rPr>
          <w:rFonts w:ascii="Times New Roman" w:hAnsi="Times New Roman"/>
          <w:sz w:val="24"/>
          <w:szCs w:val="24"/>
          <w:highlight w:val="yellow"/>
          <w:lang w:val="en-GB"/>
        </w:rPr>
        <w:t xml:space="preserve"> from SIEMENS</w:t>
      </w:r>
      <w:r w:rsidR="008F7E6A">
        <w:rPr>
          <w:rFonts w:ascii="Times New Roman" w:hAnsi="Times New Roman"/>
          <w:sz w:val="24"/>
          <w:szCs w:val="24"/>
          <w:highlight w:val="yellow"/>
          <w:lang w:val="en-GB"/>
        </w:rPr>
        <w:t xml:space="preserve"> and</w:t>
      </w:r>
      <w:r w:rsidR="008F7E6A" w:rsidRPr="008F7E6A">
        <w:rPr>
          <w:rFonts w:ascii="Times New Roman" w:hAnsi="Times New Roman"/>
          <w:sz w:val="24"/>
          <w:szCs w:val="24"/>
          <w:highlight w:val="yellow"/>
          <w:lang w:val="en-GB"/>
        </w:rPr>
        <w:t xml:space="preserve"> the time histories were recorded a sampling frequency of 12.8 kHz for 60 s</w:t>
      </w:r>
      <w:r w:rsidR="000813F3" w:rsidRPr="008F7E6A">
        <w:rPr>
          <w:rFonts w:ascii="Times New Roman" w:hAnsi="Times New Roman"/>
          <w:sz w:val="24"/>
          <w:szCs w:val="24"/>
          <w:highlight w:val="yellow"/>
          <w:lang w:val="en-GB"/>
        </w:rPr>
        <w:t>.</w:t>
      </w:r>
      <w:r w:rsidR="004B2346" w:rsidRPr="004B2346">
        <w:rPr>
          <w:rFonts w:ascii="Times New Roman" w:hAnsi="Times New Roman"/>
          <w:sz w:val="24"/>
          <w:szCs w:val="24"/>
          <w:lang w:val="en-GB"/>
        </w:rPr>
        <w:t xml:space="preserve">  </w:t>
      </w:r>
      <w:r w:rsidR="00864860" w:rsidRPr="00D92850">
        <w:rPr>
          <w:rFonts w:ascii="Times New Roman" w:hAnsi="Times New Roman" w:cs="Times New Roman"/>
          <w:sz w:val="24"/>
          <w:szCs w:val="24"/>
          <w:lang w:val="en-US"/>
        </w:rPr>
        <w:t>The</w:t>
      </w:r>
      <w:r w:rsidR="00864860">
        <w:rPr>
          <w:rFonts w:ascii="Times New Roman" w:hAnsi="Times New Roman" w:cs="Times New Roman"/>
          <w:sz w:val="24"/>
          <w:szCs w:val="24"/>
          <w:lang w:val="en-US"/>
        </w:rPr>
        <w:t xml:space="preserve"> wave speed was determined by calculating the time of flight from the cross-correlation</w:t>
      </w:r>
      <w:r w:rsidR="00486D1F">
        <w:rPr>
          <w:rFonts w:ascii="Times New Roman" w:hAnsi="Times New Roman" w:cs="Times New Roman"/>
          <w:sz w:val="24"/>
          <w:szCs w:val="24"/>
          <w:lang w:val="en-US"/>
        </w:rPr>
        <w:t xml:space="preserve"> function</w:t>
      </w:r>
      <w:r w:rsidR="00864860">
        <w:rPr>
          <w:rFonts w:ascii="Times New Roman" w:hAnsi="Times New Roman" w:cs="Times New Roman"/>
          <w:sz w:val="24"/>
          <w:szCs w:val="24"/>
          <w:lang w:val="en-US"/>
        </w:rPr>
        <w:t xml:space="preserve"> between the two signals [</w:t>
      </w:r>
      <w:r w:rsidR="004474FE">
        <w:rPr>
          <w:rFonts w:ascii="Times New Roman" w:hAnsi="Times New Roman" w:cs="Times New Roman"/>
          <w:sz w:val="24"/>
          <w:szCs w:val="24"/>
          <w:lang w:val="en-US"/>
        </w:rPr>
        <w:t>9,</w:t>
      </w:r>
      <w:r w:rsidR="001C526E" w:rsidDel="001C526E">
        <w:rPr>
          <w:rFonts w:ascii="Times New Roman" w:hAnsi="Times New Roman" w:cs="Times New Roman"/>
          <w:sz w:val="24"/>
          <w:szCs w:val="24"/>
          <w:lang w:val="en-US"/>
        </w:rPr>
        <w:t xml:space="preserve"> </w:t>
      </w:r>
      <w:r w:rsidR="00FE6708">
        <w:rPr>
          <w:rFonts w:ascii="Times New Roman" w:hAnsi="Times New Roman" w:cs="Times New Roman"/>
          <w:sz w:val="24"/>
          <w:szCs w:val="24"/>
          <w:lang w:val="en-US"/>
        </w:rPr>
        <w:t>26</w:t>
      </w:r>
      <w:r w:rsidR="00864860">
        <w:rPr>
          <w:rFonts w:ascii="Times New Roman" w:hAnsi="Times New Roman" w:cs="Times New Roman"/>
          <w:sz w:val="24"/>
          <w:szCs w:val="24"/>
          <w:lang w:val="en-US"/>
        </w:rPr>
        <w:t>].</w:t>
      </w:r>
    </w:p>
    <w:p w14:paraId="209279F6" w14:textId="2E5D9DBF" w:rsidR="000D2639" w:rsidRDefault="000D2639" w:rsidP="00685EA9">
      <w:pPr>
        <w:spacing w:after="0" w:line="480" w:lineRule="auto"/>
        <w:jc w:val="both"/>
        <w:rPr>
          <w:rFonts w:ascii="Times New Roman" w:hAnsi="Times New Roman" w:cs="Times New Roman"/>
          <w:sz w:val="24"/>
          <w:szCs w:val="24"/>
          <w:lang w:val="en-US"/>
        </w:rPr>
      </w:pPr>
    </w:p>
    <w:p w14:paraId="2599B855" w14:textId="42BC1EF9" w:rsidR="00685EA9" w:rsidRPr="006038DE" w:rsidRDefault="005B33DA" w:rsidP="00685EA9">
      <w:pPr>
        <w:spacing w:after="0" w:line="480" w:lineRule="auto"/>
        <w:jc w:val="both"/>
        <w:rPr>
          <w:rFonts w:ascii="Times New Roman" w:eastAsia="Times New Roman" w:hAnsi="Times New Roman" w:cs="Times New Roman"/>
          <w:bCs/>
          <w:sz w:val="24"/>
          <w:szCs w:val="24"/>
          <w:lang w:val="en-US" w:eastAsia="pt-BR"/>
        </w:rPr>
      </w:pPr>
      <w:r>
        <w:rPr>
          <w:rFonts w:ascii="Times New Roman" w:eastAsia="Times New Roman" w:hAnsi="Times New Roman" w:cs="Times New Roman"/>
          <w:bCs/>
          <w:sz w:val="24"/>
          <w:szCs w:val="24"/>
          <w:lang w:val="en-GB" w:eastAsia="pt-BR"/>
        </w:rPr>
        <w:t>Fig</w:t>
      </w:r>
      <w:r w:rsidR="00EF5ADE">
        <w:rPr>
          <w:rFonts w:ascii="Times New Roman" w:eastAsia="Times New Roman" w:hAnsi="Times New Roman" w:cs="Times New Roman"/>
          <w:bCs/>
          <w:sz w:val="24"/>
          <w:szCs w:val="24"/>
          <w:lang w:val="en-GB" w:eastAsia="pt-BR"/>
        </w:rPr>
        <w:t>ure</w:t>
      </w:r>
      <w:r w:rsidR="00E04186">
        <w:rPr>
          <w:rFonts w:ascii="Times New Roman" w:eastAsia="Times New Roman" w:hAnsi="Times New Roman" w:cs="Times New Roman"/>
          <w:bCs/>
          <w:sz w:val="24"/>
          <w:szCs w:val="24"/>
          <w:lang w:val="en-GB" w:eastAsia="pt-BR"/>
        </w:rPr>
        <w:t xml:space="preserve">s. </w:t>
      </w:r>
      <w:r>
        <w:rPr>
          <w:rFonts w:ascii="Times New Roman" w:eastAsia="Times New Roman" w:hAnsi="Times New Roman" w:cs="Times New Roman"/>
          <w:bCs/>
          <w:sz w:val="24"/>
          <w:szCs w:val="24"/>
          <w:lang w:val="en-GB" w:eastAsia="pt-BR"/>
        </w:rPr>
        <w:t>8(a) and 8(b) show the results for the UK</w:t>
      </w:r>
      <w:r w:rsidR="003F3D10">
        <w:rPr>
          <w:rFonts w:ascii="Times New Roman" w:eastAsia="Times New Roman" w:hAnsi="Times New Roman" w:cs="Times New Roman"/>
          <w:bCs/>
          <w:sz w:val="24"/>
          <w:szCs w:val="24"/>
          <w:lang w:val="en-GB" w:eastAsia="pt-BR"/>
        </w:rPr>
        <w:t xml:space="preserve"> </w:t>
      </w:r>
      <w:r>
        <w:rPr>
          <w:rFonts w:ascii="Times New Roman" w:eastAsia="Times New Roman" w:hAnsi="Times New Roman" w:cs="Times New Roman"/>
          <w:bCs/>
          <w:sz w:val="24"/>
          <w:szCs w:val="24"/>
          <w:lang w:val="en-GB" w:eastAsia="pt-BR"/>
        </w:rPr>
        <w:t>test site and for the Brazilian test site respectively</w:t>
      </w:r>
      <w:r w:rsidR="00EF5ADE">
        <w:rPr>
          <w:rFonts w:ascii="Times New Roman" w:eastAsia="Times New Roman" w:hAnsi="Times New Roman" w:cs="Times New Roman"/>
          <w:bCs/>
          <w:sz w:val="24"/>
          <w:szCs w:val="24"/>
          <w:lang w:val="en-GB" w:eastAsia="pt-BR"/>
        </w:rPr>
        <w:t>. Also plotted are the predictions made using the</w:t>
      </w:r>
      <w:r w:rsidR="00E04186">
        <w:rPr>
          <w:rFonts w:ascii="Times New Roman" w:eastAsia="Times New Roman" w:hAnsi="Times New Roman" w:cs="Times New Roman"/>
          <w:bCs/>
          <w:sz w:val="24"/>
          <w:szCs w:val="24"/>
          <w:lang w:val="en-GB" w:eastAsia="pt-BR"/>
        </w:rPr>
        <w:t xml:space="preserve"> </w:t>
      </w:r>
      <w:r w:rsidR="00EF5ADE">
        <w:rPr>
          <w:rFonts w:ascii="Times New Roman" w:eastAsia="Times New Roman" w:hAnsi="Times New Roman" w:cs="Times New Roman"/>
          <w:bCs/>
          <w:sz w:val="24"/>
          <w:szCs w:val="24"/>
          <w:lang w:val="en-GB" w:eastAsia="pt-BR"/>
        </w:rPr>
        <w:t xml:space="preserve">model described in Section 4.1 and the </w:t>
      </w:r>
      <w:r w:rsidR="002A79B8">
        <w:rPr>
          <w:rFonts w:ascii="Times New Roman" w:eastAsia="Times New Roman" w:hAnsi="Times New Roman" w:cs="Times New Roman"/>
          <w:bCs/>
          <w:sz w:val="24"/>
          <w:szCs w:val="24"/>
          <w:lang w:val="en-GB" w:eastAsia="pt-BR"/>
        </w:rPr>
        <w:t>system properties given in Tab. 1.</w:t>
      </w:r>
      <w:r w:rsidR="00475E17">
        <w:rPr>
          <w:rFonts w:ascii="Times New Roman" w:eastAsia="Times New Roman" w:hAnsi="Times New Roman" w:cs="Times New Roman"/>
          <w:bCs/>
          <w:sz w:val="24"/>
          <w:szCs w:val="24"/>
          <w:lang w:val="en-GB" w:eastAsia="pt-BR"/>
        </w:rPr>
        <w:t xml:space="preserve"> </w:t>
      </w:r>
      <w:r w:rsidR="00CD01DB">
        <w:rPr>
          <w:rFonts w:ascii="Times New Roman" w:eastAsia="Times New Roman" w:hAnsi="Times New Roman" w:cs="Times New Roman"/>
          <w:bCs/>
          <w:sz w:val="24"/>
          <w:szCs w:val="24"/>
          <w:lang w:val="en-GB" w:eastAsia="pt-BR"/>
        </w:rPr>
        <w:t>As illustrated in Fig</w:t>
      </w:r>
      <w:r w:rsidR="00AA64D3">
        <w:rPr>
          <w:rFonts w:ascii="Times New Roman" w:eastAsia="Times New Roman" w:hAnsi="Times New Roman" w:cs="Times New Roman"/>
          <w:bCs/>
          <w:sz w:val="24"/>
          <w:szCs w:val="24"/>
          <w:lang w:val="en-GB" w:eastAsia="pt-BR"/>
        </w:rPr>
        <w:t>s</w:t>
      </w:r>
      <w:r w:rsidR="00CD01DB">
        <w:rPr>
          <w:rFonts w:ascii="Times New Roman" w:eastAsia="Times New Roman" w:hAnsi="Times New Roman" w:cs="Times New Roman"/>
          <w:bCs/>
          <w:sz w:val="24"/>
          <w:szCs w:val="24"/>
          <w:lang w:val="en-GB" w:eastAsia="pt-BR"/>
        </w:rPr>
        <w:t>. 8(a)</w:t>
      </w:r>
      <w:r w:rsidR="00AA64D3">
        <w:rPr>
          <w:rFonts w:ascii="Times New Roman" w:eastAsia="Times New Roman" w:hAnsi="Times New Roman" w:cs="Times New Roman"/>
          <w:bCs/>
          <w:sz w:val="24"/>
          <w:szCs w:val="24"/>
          <w:lang w:val="en-GB" w:eastAsia="pt-BR"/>
        </w:rPr>
        <w:t xml:space="preserve"> and (b)</w:t>
      </w:r>
      <w:r w:rsidR="00CD01DB">
        <w:rPr>
          <w:rFonts w:ascii="Times New Roman" w:eastAsia="Times New Roman" w:hAnsi="Times New Roman" w:cs="Times New Roman"/>
          <w:bCs/>
          <w:sz w:val="24"/>
          <w:szCs w:val="24"/>
          <w:lang w:val="en-GB" w:eastAsia="pt-BR"/>
        </w:rPr>
        <w:t>, the wave s</w:t>
      </w:r>
      <w:r w:rsidR="00E04186">
        <w:rPr>
          <w:rFonts w:ascii="Times New Roman" w:eastAsia="Times New Roman" w:hAnsi="Times New Roman" w:cs="Times New Roman"/>
          <w:bCs/>
          <w:sz w:val="24"/>
          <w:szCs w:val="24"/>
          <w:lang w:val="en-GB" w:eastAsia="pt-BR"/>
        </w:rPr>
        <w:t>peed</w:t>
      </w:r>
      <w:r w:rsidR="00CD01DB">
        <w:rPr>
          <w:rFonts w:ascii="Times New Roman" w:eastAsia="Times New Roman" w:hAnsi="Times New Roman" w:cs="Times New Roman"/>
          <w:bCs/>
          <w:sz w:val="24"/>
          <w:szCs w:val="24"/>
          <w:lang w:val="en-GB" w:eastAsia="pt-BR"/>
        </w:rPr>
        <w:t xml:space="preserve"> in the UK system </w:t>
      </w:r>
      <w:r w:rsidR="00E04186">
        <w:rPr>
          <w:rFonts w:ascii="Times New Roman" w:eastAsia="Times New Roman" w:hAnsi="Times New Roman" w:cs="Times New Roman"/>
          <w:bCs/>
          <w:sz w:val="24"/>
          <w:szCs w:val="24"/>
          <w:lang w:val="en-GB" w:eastAsia="pt-BR"/>
        </w:rPr>
        <w:t xml:space="preserve">marginally </w:t>
      </w:r>
      <w:r w:rsidR="00CD01DB">
        <w:rPr>
          <w:rFonts w:ascii="Times New Roman" w:eastAsia="Times New Roman" w:hAnsi="Times New Roman" w:cs="Times New Roman"/>
          <w:bCs/>
          <w:sz w:val="24"/>
          <w:szCs w:val="24"/>
          <w:lang w:val="en-GB" w:eastAsia="pt-BR"/>
        </w:rPr>
        <w:t xml:space="preserve">decreases </w:t>
      </w:r>
      <w:r w:rsidR="009E158A">
        <w:rPr>
          <w:rFonts w:ascii="Times New Roman" w:eastAsia="Times New Roman" w:hAnsi="Times New Roman" w:cs="Times New Roman"/>
          <w:bCs/>
          <w:sz w:val="24"/>
          <w:szCs w:val="24"/>
          <w:lang w:val="en-GB" w:eastAsia="pt-BR"/>
        </w:rPr>
        <w:t>within</w:t>
      </w:r>
      <w:r w:rsidR="00CD01DB">
        <w:rPr>
          <w:rFonts w:ascii="Times New Roman" w:eastAsia="Times New Roman" w:hAnsi="Times New Roman" w:cs="Times New Roman"/>
          <w:bCs/>
          <w:sz w:val="24"/>
          <w:szCs w:val="24"/>
          <w:lang w:val="en-GB" w:eastAsia="pt-BR"/>
        </w:rPr>
        <w:t xml:space="preserve"> the frequency range 0-600 Hz</w:t>
      </w:r>
      <w:r w:rsidR="009E158A">
        <w:rPr>
          <w:rFonts w:ascii="Times New Roman" w:eastAsia="Times New Roman" w:hAnsi="Times New Roman" w:cs="Times New Roman"/>
          <w:bCs/>
          <w:sz w:val="24"/>
          <w:szCs w:val="24"/>
          <w:lang w:val="en-GB" w:eastAsia="pt-BR"/>
        </w:rPr>
        <w:t>,</w:t>
      </w:r>
      <w:r w:rsidR="00851460">
        <w:rPr>
          <w:rFonts w:ascii="Times New Roman" w:eastAsia="Times New Roman" w:hAnsi="Times New Roman" w:cs="Times New Roman"/>
          <w:bCs/>
          <w:sz w:val="24"/>
          <w:szCs w:val="24"/>
          <w:lang w:val="en-GB" w:eastAsia="pt-BR"/>
        </w:rPr>
        <w:t xml:space="preserve"> whereas </w:t>
      </w:r>
      <w:r w:rsidR="009E158A">
        <w:rPr>
          <w:rFonts w:ascii="Times New Roman" w:eastAsia="Times New Roman" w:hAnsi="Times New Roman" w:cs="Times New Roman"/>
          <w:bCs/>
          <w:sz w:val="24"/>
          <w:szCs w:val="24"/>
          <w:lang w:val="en-GB" w:eastAsia="pt-BR"/>
        </w:rPr>
        <w:t xml:space="preserve">the wave speed in the </w:t>
      </w:r>
      <w:r w:rsidR="00851460">
        <w:rPr>
          <w:rFonts w:ascii="Times New Roman" w:eastAsia="Times New Roman" w:hAnsi="Times New Roman" w:cs="Times New Roman"/>
          <w:bCs/>
          <w:sz w:val="24"/>
          <w:szCs w:val="24"/>
          <w:lang w:val="en-GB" w:eastAsia="pt-BR"/>
        </w:rPr>
        <w:t xml:space="preserve">Brazilian system does not vary </w:t>
      </w:r>
      <w:r w:rsidR="00AA64D3">
        <w:rPr>
          <w:rFonts w:ascii="Times New Roman" w:eastAsia="Times New Roman" w:hAnsi="Times New Roman" w:cs="Times New Roman"/>
          <w:bCs/>
          <w:sz w:val="24"/>
          <w:szCs w:val="24"/>
          <w:lang w:val="en-GB" w:eastAsia="pt-BR"/>
        </w:rPr>
        <w:t xml:space="preserve">as </w:t>
      </w:r>
      <w:r w:rsidR="00851460">
        <w:rPr>
          <w:rFonts w:ascii="Times New Roman" w:eastAsia="Times New Roman" w:hAnsi="Times New Roman" w:cs="Times New Roman"/>
          <w:bCs/>
          <w:sz w:val="24"/>
          <w:szCs w:val="24"/>
          <w:lang w:val="en-GB" w:eastAsia="pt-BR"/>
        </w:rPr>
        <w:t xml:space="preserve">much. This is mainly due to the </w:t>
      </w:r>
      <w:r w:rsidR="001A5BBD">
        <w:rPr>
          <w:rFonts w:ascii="Times New Roman" w:eastAsia="Times New Roman" w:hAnsi="Times New Roman" w:cs="Times New Roman"/>
          <w:bCs/>
          <w:sz w:val="24"/>
          <w:szCs w:val="24"/>
          <w:lang w:val="en-GB" w:eastAsia="pt-BR"/>
        </w:rPr>
        <w:t xml:space="preserve">inertial </w:t>
      </w:r>
      <w:r w:rsidR="00E00853">
        <w:rPr>
          <w:rFonts w:ascii="Times New Roman" w:eastAsia="Times New Roman" w:hAnsi="Times New Roman" w:cs="Times New Roman"/>
          <w:bCs/>
          <w:sz w:val="24"/>
          <w:szCs w:val="24"/>
          <w:lang w:val="en-GB" w:eastAsia="pt-BR"/>
        </w:rPr>
        <w:t>e</w:t>
      </w:r>
      <w:r w:rsidR="001A5BBD">
        <w:rPr>
          <w:rFonts w:ascii="Times New Roman" w:eastAsia="Times New Roman" w:hAnsi="Times New Roman" w:cs="Times New Roman"/>
          <w:bCs/>
          <w:sz w:val="24"/>
          <w:szCs w:val="24"/>
          <w:lang w:val="en-GB" w:eastAsia="pt-BR"/>
        </w:rPr>
        <w:t xml:space="preserve">ffect of the pipe-wall </w:t>
      </w:r>
      <w:r w:rsidR="003F4E47">
        <w:rPr>
          <w:rFonts w:ascii="Times New Roman" w:eastAsia="Times New Roman" w:hAnsi="Times New Roman" w:cs="Times New Roman"/>
          <w:bCs/>
          <w:sz w:val="24"/>
          <w:szCs w:val="24"/>
          <w:lang w:val="en-GB" w:eastAsia="pt-BR"/>
        </w:rPr>
        <w:t xml:space="preserve">as discussed in the previous </w:t>
      </w:r>
      <w:r w:rsidR="001A5BBD">
        <w:rPr>
          <w:rFonts w:ascii="Times New Roman" w:eastAsia="Times New Roman" w:hAnsi="Times New Roman" w:cs="Times New Roman"/>
          <w:bCs/>
          <w:sz w:val="24"/>
          <w:szCs w:val="24"/>
          <w:lang w:val="en-GB" w:eastAsia="pt-BR"/>
        </w:rPr>
        <w:t>S</w:t>
      </w:r>
      <w:r w:rsidR="003F4E47">
        <w:rPr>
          <w:rFonts w:ascii="Times New Roman" w:eastAsia="Times New Roman" w:hAnsi="Times New Roman" w:cs="Times New Roman"/>
          <w:bCs/>
          <w:sz w:val="24"/>
          <w:szCs w:val="24"/>
          <w:lang w:val="en-GB" w:eastAsia="pt-BR"/>
        </w:rPr>
        <w:t>ub</w:t>
      </w:r>
      <w:r w:rsidR="00CA26A4">
        <w:rPr>
          <w:rFonts w:ascii="Times New Roman" w:eastAsia="Times New Roman" w:hAnsi="Times New Roman" w:cs="Times New Roman"/>
          <w:bCs/>
          <w:sz w:val="24"/>
          <w:szCs w:val="24"/>
          <w:lang w:val="en-GB" w:eastAsia="pt-BR"/>
        </w:rPr>
        <w:t>-</w:t>
      </w:r>
      <w:r w:rsidR="003F4E47">
        <w:rPr>
          <w:rFonts w:ascii="Times New Roman" w:eastAsia="Times New Roman" w:hAnsi="Times New Roman" w:cs="Times New Roman"/>
          <w:bCs/>
          <w:sz w:val="24"/>
          <w:szCs w:val="24"/>
          <w:lang w:val="en-GB" w:eastAsia="pt-BR"/>
        </w:rPr>
        <w:t>section</w:t>
      </w:r>
      <w:r w:rsidR="007C0682">
        <w:rPr>
          <w:rFonts w:ascii="Times New Roman" w:eastAsia="Times New Roman" w:hAnsi="Times New Roman" w:cs="Times New Roman"/>
          <w:bCs/>
          <w:sz w:val="24"/>
          <w:szCs w:val="24"/>
          <w:lang w:val="en-GB" w:eastAsia="pt-BR"/>
        </w:rPr>
        <w:t>.</w:t>
      </w:r>
      <w:r w:rsidR="003F4E47">
        <w:rPr>
          <w:rFonts w:ascii="Times New Roman" w:eastAsia="Times New Roman" w:hAnsi="Times New Roman" w:cs="Times New Roman"/>
          <w:bCs/>
          <w:sz w:val="24"/>
          <w:szCs w:val="24"/>
          <w:lang w:val="en-GB" w:eastAsia="pt-BR"/>
        </w:rPr>
        <w:t xml:space="preserve"> </w:t>
      </w:r>
      <w:r w:rsidR="00E00853">
        <w:rPr>
          <w:rFonts w:ascii="Times New Roman" w:eastAsia="Times New Roman" w:hAnsi="Times New Roman" w:cs="Times New Roman"/>
          <w:bCs/>
          <w:sz w:val="24"/>
          <w:szCs w:val="24"/>
          <w:lang w:val="en-GB" w:eastAsia="pt-BR"/>
        </w:rPr>
        <w:t>T</w:t>
      </w:r>
      <w:r w:rsidR="003F4E47">
        <w:rPr>
          <w:rFonts w:ascii="Times New Roman" w:eastAsia="Times New Roman" w:hAnsi="Times New Roman" w:cs="Times New Roman"/>
          <w:bCs/>
          <w:sz w:val="24"/>
          <w:szCs w:val="24"/>
          <w:lang w:val="en-GB" w:eastAsia="pt-BR"/>
        </w:rPr>
        <w:t xml:space="preserve">he measured wave speed </w:t>
      </w:r>
      <w:r w:rsidR="00E00853">
        <w:rPr>
          <w:rFonts w:ascii="Times New Roman" w:eastAsia="Times New Roman" w:hAnsi="Times New Roman" w:cs="Times New Roman"/>
          <w:bCs/>
          <w:sz w:val="24"/>
          <w:szCs w:val="24"/>
          <w:lang w:val="en-GB" w:eastAsia="pt-BR"/>
        </w:rPr>
        <w:t>at zero frequency</w:t>
      </w:r>
      <w:r w:rsidR="007E222F">
        <w:rPr>
          <w:rFonts w:ascii="Times New Roman" w:eastAsia="Times New Roman" w:hAnsi="Times New Roman" w:cs="Times New Roman"/>
          <w:bCs/>
          <w:sz w:val="24"/>
          <w:szCs w:val="24"/>
          <w:lang w:val="en-GB" w:eastAsia="pt-BR"/>
        </w:rPr>
        <w:t xml:space="preserve"> </w:t>
      </w:r>
      <w:r w:rsidR="003A2DD8">
        <w:rPr>
          <w:rFonts w:ascii="Times New Roman" w:eastAsia="Times New Roman" w:hAnsi="Times New Roman" w:cs="Times New Roman"/>
          <w:bCs/>
          <w:sz w:val="24"/>
          <w:szCs w:val="24"/>
          <w:lang w:val="en-GB" w:eastAsia="pt-BR"/>
        </w:rPr>
        <w:t>is</w:t>
      </w:r>
      <w:r w:rsidR="003F4E47">
        <w:rPr>
          <w:rFonts w:ascii="Times New Roman" w:eastAsia="Times New Roman" w:hAnsi="Times New Roman" w:cs="Times New Roman"/>
          <w:bCs/>
          <w:sz w:val="24"/>
          <w:szCs w:val="24"/>
          <w:lang w:val="en-GB" w:eastAsia="pt-BR"/>
        </w:rPr>
        <w:t xml:space="preserve"> approximately 375 m/s for the UK system and 540 for the Brazilian system. This difference is </w:t>
      </w:r>
      <w:r w:rsidR="007E222F">
        <w:rPr>
          <w:rFonts w:ascii="Times New Roman" w:eastAsia="Times New Roman" w:hAnsi="Times New Roman" w:cs="Times New Roman"/>
          <w:bCs/>
          <w:sz w:val="24"/>
          <w:szCs w:val="24"/>
          <w:lang w:val="en-GB" w:eastAsia="pt-BR"/>
        </w:rPr>
        <w:t xml:space="preserve">mainly </w:t>
      </w:r>
      <w:r w:rsidR="003F4E47">
        <w:rPr>
          <w:rFonts w:ascii="Times New Roman" w:eastAsia="Times New Roman" w:hAnsi="Times New Roman" w:cs="Times New Roman"/>
          <w:bCs/>
          <w:sz w:val="24"/>
          <w:szCs w:val="24"/>
          <w:lang w:val="en-GB" w:eastAsia="pt-BR"/>
        </w:rPr>
        <w:t xml:space="preserve">due to the larger shear modulus of the clay soil compared to the sandy soil. </w:t>
      </w:r>
      <w:r w:rsidR="00B24E58" w:rsidRPr="00B24E58">
        <w:rPr>
          <w:rFonts w:ascii="Times New Roman" w:eastAsia="Times New Roman" w:hAnsi="Times New Roman" w:cs="Times New Roman"/>
          <w:bCs/>
          <w:sz w:val="24"/>
          <w:szCs w:val="24"/>
          <w:highlight w:val="green"/>
          <w:lang w:val="en-US" w:eastAsia="pt-BR"/>
        </w:rPr>
        <w:t xml:space="preserve">As with the in-air case it is not possible to estimate the wave speed from the measured data at </w:t>
      </w:r>
      <w:r w:rsidR="00B24E58" w:rsidRPr="00B24E58">
        <w:rPr>
          <w:rFonts w:ascii="Times New Roman" w:eastAsia="Times New Roman" w:hAnsi="Times New Roman" w:cs="Times New Roman"/>
          <w:bCs/>
          <w:sz w:val="24"/>
          <w:szCs w:val="24"/>
          <w:highlight w:val="green"/>
          <w:lang w:val="en-US" w:eastAsia="pt-BR"/>
        </w:rPr>
        <w:lastRenderedPageBreak/>
        <w:t>low frequencies for reasons</w:t>
      </w:r>
      <w:r w:rsidR="00B24E58" w:rsidRPr="00B24E58">
        <w:rPr>
          <w:rFonts w:ascii="Times New Roman" w:eastAsia="Times New Roman" w:hAnsi="Times New Roman" w:cs="Times New Roman"/>
          <w:bCs/>
          <w:sz w:val="24"/>
          <w:szCs w:val="24"/>
          <w:lang w:val="en-US" w:eastAsia="pt-BR"/>
        </w:rPr>
        <w:t xml:space="preserve"> </w:t>
      </w:r>
      <w:proofErr w:type="gramStart"/>
      <w:r w:rsidR="00685EA9" w:rsidRPr="004E410B">
        <w:rPr>
          <w:rFonts w:ascii="Times New Roman" w:eastAsia="Times New Roman" w:hAnsi="Times New Roman" w:cs="Times New Roman"/>
          <w:bCs/>
          <w:sz w:val="24"/>
          <w:szCs w:val="24"/>
          <w:highlight w:val="yellow"/>
          <w:lang w:val="en-US" w:eastAsia="pt-BR"/>
        </w:rPr>
        <w:t>similar to</w:t>
      </w:r>
      <w:proofErr w:type="gramEnd"/>
      <w:r w:rsidR="00685EA9" w:rsidRPr="004E410B">
        <w:rPr>
          <w:rFonts w:ascii="Times New Roman" w:eastAsia="Times New Roman" w:hAnsi="Times New Roman" w:cs="Times New Roman"/>
          <w:bCs/>
          <w:sz w:val="24"/>
          <w:szCs w:val="24"/>
          <w:highlight w:val="yellow"/>
          <w:lang w:val="en-US" w:eastAsia="pt-BR"/>
        </w:rPr>
        <w:t xml:space="preserve"> those given for the in-air case discussed in Section 3.3. However, in </w:t>
      </w:r>
      <w:r w:rsidR="000B5081" w:rsidRPr="000B5081">
        <w:rPr>
          <w:rFonts w:ascii="Times New Roman" w:eastAsia="Times New Roman" w:hAnsi="Times New Roman" w:cs="Times New Roman"/>
          <w:bCs/>
          <w:sz w:val="24"/>
          <w:szCs w:val="24"/>
          <w:highlight w:val="green"/>
          <w:lang w:val="en-US" w:eastAsia="pt-BR"/>
        </w:rPr>
        <w:t>addition</w:t>
      </w:r>
      <w:r w:rsidR="000B5081">
        <w:rPr>
          <w:rFonts w:ascii="Times New Roman" w:eastAsia="Times New Roman" w:hAnsi="Times New Roman" w:cs="Times New Roman"/>
          <w:bCs/>
          <w:sz w:val="24"/>
          <w:szCs w:val="24"/>
          <w:highlight w:val="yellow"/>
          <w:lang w:val="en-US" w:eastAsia="pt-BR"/>
        </w:rPr>
        <w:t xml:space="preserve"> </w:t>
      </w:r>
      <w:r w:rsidR="00685EA9" w:rsidRPr="004E410B">
        <w:rPr>
          <w:rFonts w:ascii="Times New Roman" w:eastAsia="Times New Roman" w:hAnsi="Times New Roman" w:cs="Times New Roman"/>
          <w:bCs/>
          <w:sz w:val="24"/>
          <w:szCs w:val="24"/>
          <w:highlight w:val="yellow"/>
          <w:lang w:val="en-US" w:eastAsia="pt-BR"/>
        </w:rPr>
        <w:t>the</w:t>
      </w:r>
      <w:r w:rsidR="000B5081">
        <w:rPr>
          <w:rFonts w:ascii="Times New Roman" w:eastAsia="Times New Roman" w:hAnsi="Times New Roman" w:cs="Times New Roman"/>
          <w:bCs/>
          <w:sz w:val="24"/>
          <w:szCs w:val="24"/>
          <w:highlight w:val="yellow"/>
          <w:lang w:val="en-US" w:eastAsia="pt-BR"/>
        </w:rPr>
        <w:t>se</w:t>
      </w:r>
      <w:r w:rsidR="00685EA9" w:rsidRPr="004E410B">
        <w:rPr>
          <w:rFonts w:ascii="Times New Roman" w:eastAsia="Times New Roman" w:hAnsi="Times New Roman" w:cs="Times New Roman"/>
          <w:bCs/>
          <w:sz w:val="24"/>
          <w:szCs w:val="24"/>
          <w:highlight w:val="yellow"/>
          <w:lang w:val="en-US" w:eastAsia="pt-BR"/>
        </w:rPr>
        <w:t xml:space="preserve"> pipes are buried, so there is the additional effect of the surrounding soil. I</w:t>
      </w:r>
      <w:r w:rsidR="00685EA9" w:rsidRPr="006D75B2">
        <w:rPr>
          <w:rFonts w:ascii="Times New Roman" w:hAnsi="Times New Roman"/>
          <w:sz w:val="24"/>
          <w:szCs w:val="24"/>
          <w:highlight w:val="yellow"/>
          <w:lang w:val="en-US"/>
        </w:rPr>
        <w:t>n the model it is assumed that the soil is homogeneous and of infinite extent.</w:t>
      </w:r>
      <w:r w:rsidR="00685EA9" w:rsidRPr="004B44FA">
        <w:rPr>
          <w:rFonts w:ascii="Times New Roman" w:hAnsi="Times New Roman"/>
          <w:sz w:val="24"/>
          <w:szCs w:val="24"/>
          <w:highlight w:val="yellow"/>
          <w:lang w:val="en-US"/>
        </w:rPr>
        <w:t xml:space="preserve"> </w:t>
      </w:r>
      <w:r w:rsidR="00685EA9">
        <w:rPr>
          <w:rFonts w:ascii="Times New Roman" w:hAnsi="Times New Roman"/>
          <w:sz w:val="24"/>
          <w:szCs w:val="24"/>
          <w:highlight w:val="yellow"/>
          <w:lang w:val="en-US"/>
        </w:rPr>
        <w:t xml:space="preserve">However, this </w:t>
      </w:r>
      <w:r w:rsidR="00685EA9" w:rsidRPr="006D75B2">
        <w:rPr>
          <w:rFonts w:ascii="Times New Roman" w:hAnsi="Times New Roman"/>
          <w:sz w:val="24"/>
          <w:szCs w:val="24"/>
          <w:highlight w:val="yellow"/>
          <w:lang w:val="en-US"/>
        </w:rPr>
        <w:t>is a poor approximation when the wavelength in the soil is much larger than the depth of the buried pipe</w:t>
      </w:r>
      <w:r w:rsidR="0021153A">
        <w:rPr>
          <w:rFonts w:ascii="Times New Roman" w:hAnsi="Times New Roman"/>
          <w:sz w:val="24"/>
          <w:szCs w:val="24"/>
          <w:highlight w:val="yellow"/>
          <w:lang w:val="en-US"/>
        </w:rPr>
        <w:t>,</w:t>
      </w:r>
      <w:r w:rsidR="00685EA9" w:rsidRPr="004B44FA">
        <w:rPr>
          <w:rFonts w:ascii="Times New Roman" w:hAnsi="Times New Roman"/>
          <w:sz w:val="24"/>
          <w:szCs w:val="24"/>
          <w:highlight w:val="yellow"/>
          <w:lang w:val="en-US"/>
        </w:rPr>
        <w:t xml:space="preserve"> </w:t>
      </w:r>
      <w:r w:rsidR="00685EA9">
        <w:rPr>
          <w:rFonts w:ascii="Times New Roman" w:hAnsi="Times New Roman"/>
          <w:sz w:val="24"/>
          <w:szCs w:val="24"/>
          <w:highlight w:val="yellow"/>
          <w:lang w:val="en-US"/>
        </w:rPr>
        <w:t xml:space="preserve">because the wave that is radiated from the pipe and then reflects from the surface, is small when it returns to the pipe [9,25,26]. </w:t>
      </w:r>
      <w:r w:rsidR="00685EA9" w:rsidRPr="006D75B2">
        <w:rPr>
          <w:rFonts w:ascii="Times New Roman" w:hAnsi="Times New Roman"/>
          <w:sz w:val="24"/>
          <w:szCs w:val="24"/>
          <w:highlight w:val="yellow"/>
          <w:lang w:val="en-US"/>
        </w:rPr>
        <w:t>As the wavelength decreases with frequency, the model becomes a better representation of the physical system at higher frequencies</w:t>
      </w:r>
      <w:r w:rsidR="00685EA9">
        <w:rPr>
          <w:rFonts w:ascii="Times New Roman" w:hAnsi="Times New Roman"/>
          <w:sz w:val="24"/>
          <w:szCs w:val="24"/>
          <w:highlight w:val="yellow"/>
          <w:lang w:val="en-US"/>
        </w:rPr>
        <w:t>.</w:t>
      </w:r>
      <w:r w:rsidR="000F1C48">
        <w:rPr>
          <w:rFonts w:ascii="Times New Roman" w:hAnsi="Times New Roman"/>
          <w:sz w:val="24"/>
          <w:szCs w:val="24"/>
          <w:lang w:val="en-US"/>
        </w:rPr>
        <w:t xml:space="preserve"> </w:t>
      </w:r>
      <w:r w:rsidR="006038DE">
        <w:rPr>
          <w:rFonts w:ascii="Times New Roman" w:eastAsia="Times New Roman" w:hAnsi="Times New Roman" w:cs="Times New Roman"/>
          <w:iCs/>
          <w:sz w:val="24"/>
          <w:szCs w:val="24"/>
          <w:highlight w:val="green"/>
          <w:shd w:val="clear" w:color="auto" w:fill="FFFFFF"/>
          <w:lang w:val="en-US" w:eastAsia="pt-BR"/>
        </w:rPr>
        <w:t xml:space="preserve">To </w:t>
      </w:r>
      <w:proofErr w:type="spellStart"/>
      <w:r w:rsidR="006038DE">
        <w:rPr>
          <w:rFonts w:ascii="Times New Roman" w:eastAsia="Times New Roman" w:hAnsi="Times New Roman" w:cs="Times New Roman"/>
          <w:iCs/>
          <w:sz w:val="24"/>
          <w:szCs w:val="24"/>
          <w:highlight w:val="green"/>
          <w:shd w:val="clear" w:color="auto" w:fill="FFFFFF"/>
          <w:lang w:val="en-US" w:eastAsia="pt-BR"/>
        </w:rPr>
        <w:t>emphasise</w:t>
      </w:r>
      <w:proofErr w:type="spellEnd"/>
      <w:r w:rsidR="006038DE">
        <w:rPr>
          <w:rFonts w:ascii="Times New Roman" w:eastAsia="Times New Roman" w:hAnsi="Times New Roman" w:cs="Times New Roman"/>
          <w:iCs/>
          <w:sz w:val="24"/>
          <w:szCs w:val="24"/>
          <w:highlight w:val="green"/>
          <w:shd w:val="clear" w:color="auto" w:fill="FFFFFF"/>
          <w:lang w:val="en-US" w:eastAsia="pt-BR"/>
        </w:rPr>
        <w:t xml:space="preserve"> that wave speed estimation is only possible above a certain </w:t>
      </w:r>
      <w:r w:rsidR="006038DE" w:rsidRPr="0070766D">
        <w:rPr>
          <w:rFonts w:ascii="Times New Roman" w:eastAsia="Times New Roman" w:hAnsi="Times New Roman" w:cs="Times New Roman"/>
          <w:iCs/>
          <w:sz w:val="24"/>
          <w:szCs w:val="24"/>
          <w:highlight w:val="green"/>
          <w:shd w:val="clear" w:color="auto" w:fill="FFFFFF"/>
          <w:lang w:val="en-US" w:eastAsia="pt-BR"/>
        </w:rPr>
        <w:t>frequency</w:t>
      </w:r>
      <w:r w:rsidR="006038DE">
        <w:rPr>
          <w:rFonts w:ascii="Times New Roman" w:eastAsia="Times New Roman" w:hAnsi="Times New Roman" w:cs="Times New Roman"/>
          <w:iCs/>
          <w:sz w:val="24"/>
          <w:szCs w:val="24"/>
          <w:highlight w:val="green"/>
          <w:shd w:val="clear" w:color="auto" w:fill="FFFFFF"/>
          <w:lang w:val="en-US" w:eastAsia="pt-BR"/>
        </w:rPr>
        <w:t>,</w:t>
      </w:r>
      <w:r w:rsidR="006038DE" w:rsidRPr="0070766D">
        <w:rPr>
          <w:rFonts w:ascii="Times New Roman" w:eastAsia="Times New Roman" w:hAnsi="Times New Roman" w:cs="Times New Roman"/>
          <w:iCs/>
          <w:sz w:val="24"/>
          <w:szCs w:val="24"/>
          <w:highlight w:val="green"/>
          <w:shd w:val="clear" w:color="auto" w:fill="FFFFFF"/>
          <w:lang w:val="en-US" w:eastAsia="pt-BR"/>
        </w:rPr>
        <w:t xml:space="preserve"> </w:t>
      </w:r>
      <w:r w:rsidR="006038DE" w:rsidRPr="006038DE">
        <w:rPr>
          <w:rFonts w:ascii="Times New Roman" w:eastAsia="Times New Roman" w:hAnsi="Times New Roman" w:cs="Times New Roman"/>
          <w:bCs/>
          <w:sz w:val="24"/>
          <w:szCs w:val="24"/>
          <w:highlight w:val="green"/>
          <w:lang w:val="en-US" w:eastAsia="pt-BR"/>
        </w:rPr>
        <w:t>Figures 8(a) and 8(b) each have a shaded region identifying the low frequency range where wave speed estimation is not possible.</w:t>
      </w:r>
      <w:r w:rsidR="00D91DDD">
        <w:rPr>
          <w:rFonts w:ascii="Times New Roman" w:eastAsia="Times New Roman" w:hAnsi="Times New Roman" w:cs="Times New Roman"/>
          <w:bCs/>
          <w:sz w:val="24"/>
          <w:szCs w:val="24"/>
          <w:highlight w:val="green"/>
          <w:lang w:val="en-US" w:eastAsia="pt-BR"/>
        </w:rPr>
        <w:t xml:space="preserve"> </w:t>
      </w:r>
      <w:proofErr w:type="gramStart"/>
      <w:r w:rsidR="006038DE" w:rsidRPr="006038DE">
        <w:rPr>
          <w:rFonts w:ascii="Times New Roman" w:eastAsia="Times New Roman" w:hAnsi="Times New Roman" w:cs="Times New Roman"/>
          <w:bCs/>
          <w:sz w:val="24"/>
          <w:szCs w:val="24"/>
          <w:highlight w:val="green"/>
          <w:lang w:val="en-US" w:eastAsia="pt-BR"/>
        </w:rPr>
        <w:t>It can be seen that at</w:t>
      </w:r>
      <w:proofErr w:type="gramEnd"/>
      <w:r w:rsidR="006038DE" w:rsidRPr="006038DE">
        <w:rPr>
          <w:rFonts w:ascii="Times New Roman" w:eastAsia="Times New Roman" w:hAnsi="Times New Roman" w:cs="Times New Roman"/>
          <w:bCs/>
          <w:sz w:val="24"/>
          <w:szCs w:val="24"/>
          <w:highlight w:val="green"/>
          <w:lang w:val="en-US" w:eastAsia="pt-BR"/>
        </w:rPr>
        <w:t xml:space="preserve"> frequencies above </w:t>
      </w:r>
      <w:r w:rsidR="006038DE" w:rsidRPr="000D068C">
        <w:rPr>
          <w:rFonts w:ascii="Times New Roman" w:eastAsia="Times New Roman" w:hAnsi="Times New Roman" w:cs="Times New Roman"/>
          <w:bCs/>
          <w:sz w:val="24"/>
          <w:szCs w:val="24"/>
          <w:highlight w:val="green"/>
          <w:lang w:val="en-US" w:eastAsia="pt-BR"/>
        </w:rPr>
        <w:t xml:space="preserve">approximately </w:t>
      </w:r>
      <w:r w:rsidR="006038DE">
        <w:rPr>
          <w:rFonts w:ascii="Times New Roman" w:eastAsia="Times New Roman" w:hAnsi="Times New Roman" w:cs="Times New Roman"/>
          <w:bCs/>
          <w:sz w:val="24"/>
          <w:szCs w:val="24"/>
          <w:highlight w:val="green"/>
          <w:lang w:val="en-US" w:eastAsia="pt-BR"/>
        </w:rPr>
        <w:t>170</w:t>
      </w:r>
      <w:r w:rsidR="006038DE" w:rsidRPr="000D068C">
        <w:rPr>
          <w:rFonts w:ascii="Times New Roman" w:eastAsia="Times New Roman" w:hAnsi="Times New Roman" w:cs="Times New Roman"/>
          <w:bCs/>
          <w:sz w:val="24"/>
          <w:szCs w:val="24"/>
          <w:highlight w:val="green"/>
          <w:lang w:val="en-US" w:eastAsia="pt-BR"/>
        </w:rPr>
        <w:t xml:space="preserve"> Hz for the UK system and </w:t>
      </w:r>
      <w:r w:rsidR="00D91DDD">
        <w:rPr>
          <w:rFonts w:ascii="Times New Roman" w:eastAsia="Times New Roman" w:hAnsi="Times New Roman" w:cs="Times New Roman"/>
          <w:bCs/>
          <w:sz w:val="24"/>
          <w:szCs w:val="24"/>
          <w:highlight w:val="green"/>
          <w:lang w:val="en-US" w:eastAsia="pt-BR"/>
        </w:rPr>
        <w:t>15</w:t>
      </w:r>
      <w:r w:rsidR="006038DE" w:rsidRPr="000D068C">
        <w:rPr>
          <w:rFonts w:ascii="Times New Roman" w:eastAsia="Times New Roman" w:hAnsi="Times New Roman" w:cs="Times New Roman"/>
          <w:bCs/>
          <w:sz w:val="24"/>
          <w:szCs w:val="24"/>
          <w:highlight w:val="green"/>
          <w:lang w:val="en-US" w:eastAsia="pt-BR"/>
        </w:rPr>
        <w:t>0 Hz for the Brazilian system</w:t>
      </w:r>
      <w:r w:rsidR="006038DE" w:rsidRPr="006038DE">
        <w:rPr>
          <w:rFonts w:ascii="Times New Roman" w:eastAsia="Times New Roman" w:hAnsi="Times New Roman" w:cs="Times New Roman"/>
          <w:bCs/>
          <w:sz w:val="24"/>
          <w:szCs w:val="24"/>
          <w:highlight w:val="green"/>
          <w:lang w:val="en-US" w:eastAsia="pt-BR"/>
        </w:rPr>
        <w:t>,</w:t>
      </w:r>
      <w:r w:rsidR="006038DE" w:rsidRPr="006038DE">
        <w:rPr>
          <w:rFonts w:ascii="Times New Roman" w:eastAsia="Times New Roman" w:hAnsi="Times New Roman" w:cs="Times New Roman"/>
          <w:bCs/>
          <w:sz w:val="24"/>
          <w:szCs w:val="24"/>
          <w:lang w:val="en-US" w:eastAsia="pt-BR"/>
        </w:rPr>
        <w:t xml:space="preserve"> the measured wave speed falls into the 99.7% confidence intervals predicted by the stochastic model in the previous sub-section for both test sites.</w:t>
      </w:r>
    </w:p>
    <w:p w14:paraId="733CC82F" w14:textId="1541491B" w:rsidR="00997811" w:rsidRDefault="00997811" w:rsidP="00C816DB">
      <w:pPr>
        <w:spacing w:after="0" w:line="480" w:lineRule="auto"/>
        <w:jc w:val="both"/>
        <w:rPr>
          <w:rFonts w:ascii="Times New Roman" w:hAnsi="Times New Roman"/>
          <w:sz w:val="24"/>
          <w:szCs w:val="24"/>
          <w:lang w:val="en-US"/>
        </w:rPr>
      </w:pPr>
    </w:p>
    <w:p w14:paraId="1C3D8926" w14:textId="0EC03043" w:rsidR="00E02F99" w:rsidRDefault="00E02F99" w:rsidP="00C35236">
      <w:pPr>
        <w:spacing w:after="0" w:line="480" w:lineRule="auto"/>
        <w:jc w:val="both"/>
        <w:rPr>
          <w:rFonts w:ascii="Times New Roman" w:hAnsi="Times New Roman" w:cs="Times New Roman"/>
          <w:sz w:val="24"/>
          <w:szCs w:val="24"/>
          <w:lang w:val="en-GB"/>
        </w:rPr>
      </w:pPr>
      <w:r w:rsidRPr="00B85D8A">
        <w:rPr>
          <w:rFonts w:ascii="Times New Roman" w:hAnsi="Times New Roman" w:cs="Times New Roman"/>
          <w:sz w:val="24"/>
          <w:szCs w:val="24"/>
          <w:highlight w:val="cyan"/>
          <w:lang w:val="en-GB"/>
        </w:rPr>
        <w:t>Figure 8.  Actual and estimated wave speed for the buried pipes shown in Fig. 7, and the 99.7% confidence interval calculated using the proposed model. (a) Test site at UEA in the UK and (b) Test site at São Paulo city in Brazil. Continuous green thick line (</w:t>
      </w:r>
      <w:r w:rsidRPr="00B85D8A">
        <w:rPr>
          <w:rFonts w:ascii="Times New Roman" w:hAnsi="Times New Roman" w:cs="Times New Roman"/>
          <w:noProof/>
          <w:sz w:val="24"/>
          <w:szCs w:val="24"/>
          <w:highlight w:val="cyan"/>
          <w:lang w:val="en-GB"/>
        </w:rPr>
        <w:drawing>
          <wp:inline distT="0" distB="0" distL="0" distR="0" wp14:anchorId="7FC3367D" wp14:editId="7F0E68BF">
            <wp:extent cx="279853" cy="2520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279853" cy="25200"/>
                    </a:xfrm>
                    <a:prstGeom prst="rect">
                      <a:avLst/>
                    </a:prstGeom>
                    <a:noFill/>
                  </pic:spPr>
                </pic:pic>
              </a:graphicData>
            </a:graphic>
          </wp:inline>
        </w:drawing>
      </w:r>
      <w:r w:rsidRPr="00B85D8A">
        <w:rPr>
          <w:rFonts w:ascii="Times New Roman" w:hAnsi="Times New Roman" w:cs="Times New Roman"/>
          <w:sz w:val="24"/>
          <w:szCs w:val="24"/>
          <w:highlight w:val="cyan"/>
          <w:lang w:val="en-GB"/>
        </w:rPr>
        <w:t>): measured wave speed, dashed central blue lines (</w:t>
      </w:r>
      <w:r w:rsidRPr="00B85D8A">
        <w:rPr>
          <w:rFonts w:ascii="Times New Roman" w:hAnsi="Times New Roman" w:cs="Times New Roman"/>
          <w:noProof/>
          <w:sz w:val="24"/>
          <w:szCs w:val="24"/>
          <w:highlight w:val="cyan"/>
          <w:lang w:val="en-GB"/>
        </w:rPr>
        <w:drawing>
          <wp:inline distT="0" distB="0" distL="0" distR="0" wp14:anchorId="66D553A8" wp14:editId="20F74001">
            <wp:extent cx="239874" cy="2160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239874" cy="21600"/>
                    </a:xfrm>
                    <a:prstGeom prst="rect">
                      <a:avLst/>
                    </a:prstGeom>
                    <a:noFill/>
                  </pic:spPr>
                </pic:pic>
              </a:graphicData>
            </a:graphic>
          </wp:inline>
        </w:drawing>
      </w:r>
      <w:r w:rsidRPr="00B85D8A">
        <w:rPr>
          <w:rFonts w:ascii="Times New Roman" w:hAnsi="Times New Roman" w:cs="Times New Roman"/>
          <w:sz w:val="24"/>
          <w:szCs w:val="24"/>
          <w:highlight w:val="cyan"/>
          <w:lang w:val="en-GB"/>
        </w:rPr>
        <w:t>): mean wave speed from Eq. (11); continuous black line (</w:t>
      </w:r>
      <w:r w:rsidRPr="00B85D8A">
        <w:rPr>
          <w:rFonts w:ascii="Times New Roman" w:hAnsi="Times New Roman" w:cs="Times New Roman"/>
          <w:noProof/>
          <w:sz w:val="24"/>
          <w:szCs w:val="24"/>
          <w:highlight w:val="cyan"/>
          <w:lang w:val="en-GB"/>
        </w:rPr>
        <w:drawing>
          <wp:inline distT="0" distB="0" distL="0" distR="0" wp14:anchorId="485F3663" wp14:editId="07B64D82">
            <wp:extent cx="199895" cy="1800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199895" cy="18000"/>
                    </a:xfrm>
                    <a:prstGeom prst="rect">
                      <a:avLst/>
                    </a:prstGeom>
                    <a:noFill/>
                  </pic:spPr>
                </pic:pic>
              </a:graphicData>
            </a:graphic>
          </wp:inline>
        </w:drawing>
      </w:r>
      <w:r w:rsidRPr="00B85D8A">
        <w:rPr>
          <w:rFonts w:ascii="Times New Roman" w:hAnsi="Times New Roman" w:cs="Times New Roman"/>
          <w:sz w:val="24"/>
          <w:szCs w:val="24"/>
          <w:highlight w:val="cyan"/>
          <w:lang w:val="en-GB"/>
        </w:rPr>
        <w:t>): confidence interval (99,7%) using the approximation given in Eq. (13b).</w:t>
      </w:r>
      <w:r w:rsidR="00742E21" w:rsidRPr="00B85D8A">
        <w:rPr>
          <w:rFonts w:ascii="Times New Roman" w:hAnsi="Times New Roman" w:cs="Times New Roman"/>
          <w:sz w:val="24"/>
          <w:szCs w:val="24"/>
          <w:highlight w:val="cyan"/>
          <w:lang w:val="en-GB"/>
        </w:rPr>
        <w:t xml:space="preserve"> </w:t>
      </w:r>
      <w:r w:rsidR="00742E21" w:rsidRPr="00B85D8A">
        <w:rPr>
          <w:rFonts w:ascii="Times New Roman" w:hAnsi="Times New Roman" w:cs="Times New Roman"/>
          <w:sz w:val="24"/>
          <w:szCs w:val="24"/>
          <w:highlight w:val="cyan"/>
          <w:lang w:val="en-US"/>
        </w:rPr>
        <w:t xml:space="preserve">The grey shaded area denotes the frequency range where wave speed estimation is not possible. </w:t>
      </w:r>
      <w:r w:rsidRPr="00B85D8A">
        <w:rPr>
          <w:rFonts w:ascii="Times New Roman" w:hAnsi="Times New Roman" w:cs="Times New Roman"/>
          <w:sz w:val="24"/>
          <w:szCs w:val="24"/>
          <w:highlight w:val="cyan"/>
          <w:lang w:val="en-GB"/>
        </w:rPr>
        <w:t>Animations illustrating the results for different values of the shear modulus of soil are provided as supplementary material.</w:t>
      </w:r>
    </w:p>
    <w:p w14:paraId="626BD012" w14:textId="77777777" w:rsidR="00E02F99" w:rsidRDefault="00E02F99" w:rsidP="00C35236">
      <w:pPr>
        <w:spacing w:after="0" w:line="480" w:lineRule="auto"/>
        <w:jc w:val="both"/>
        <w:rPr>
          <w:rFonts w:ascii="Times New Roman" w:eastAsia="Times New Roman" w:hAnsi="Times New Roman" w:cs="Times New Roman"/>
          <w:bCs/>
          <w:sz w:val="24"/>
          <w:szCs w:val="24"/>
          <w:lang w:val="en-GB" w:eastAsia="pt-BR"/>
        </w:rPr>
      </w:pPr>
    </w:p>
    <w:p w14:paraId="29D67619" w14:textId="5CE94283" w:rsidR="00BE03C0" w:rsidRDefault="00F05412" w:rsidP="004B2346">
      <w:pPr>
        <w:spacing w:after="0" w:line="480" w:lineRule="auto"/>
        <w:jc w:val="both"/>
        <w:rPr>
          <w:rFonts w:ascii="Times New Roman" w:eastAsia="Times New Roman" w:hAnsi="Times New Roman" w:cs="Times New Roman"/>
          <w:bCs/>
          <w:sz w:val="24"/>
          <w:szCs w:val="24"/>
          <w:lang w:val="en-GB" w:eastAsia="pt-BR"/>
        </w:rPr>
      </w:pPr>
      <w:r>
        <w:rPr>
          <w:rFonts w:ascii="Times New Roman" w:eastAsia="Times New Roman" w:hAnsi="Times New Roman" w:cs="Times New Roman"/>
          <w:bCs/>
          <w:sz w:val="24"/>
          <w:szCs w:val="24"/>
          <w:lang w:val="en-GB" w:eastAsia="pt-BR"/>
        </w:rPr>
        <w:lastRenderedPageBreak/>
        <w:t xml:space="preserve">Note that a better fit can be achieved between the estimated mean wave speed and the measured one by varying the shear modulus of the </w:t>
      </w:r>
      <w:r w:rsidR="00DC3AE9">
        <w:rPr>
          <w:rFonts w:ascii="Times New Roman" w:eastAsia="Times New Roman" w:hAnsi="Times New Roman" w:cs="Times New Roman"/>
          <w:bCs/>
          <w:sz w:val="24"/>
          <w:szCs w:val="24"/>
          <w:lang w:val="en-GB" w:eastAsia="pt-BR"/>
        </w:rPr>
        <w:t>soil</w:t>
      </w:r>
      <w:r>
        <w:rPr>
          <w:rFonts w:ascii="Times New Roman" w:eastAsia="Times New Roman" w:hAnsi="Times New Roman" w:cs="Times New Roman"/>
          <w:bCs/>
          <w:sz w:val="24"/>
          <w:szCs w:val="24"/>
          <w:lang w:val="en-GB" w:eastAsia="pt-BR"/>
        </w:rPr>
        <w:t xml:space="preserve">. Some animations are provided </w:t>
      </w:r>
      <w:r w:rsidR="00DC3AE9">
        <w:rPr>
          <w:rFonts w:ascii="Times New Roman" w:eastAsia="Times New Roman" w:hAnsi="Times New Roman" w:cs="Times New Roman"/>
          <w:bCs/>
          <w:sz w:val="24"/>
          <w:szCs w:val="24"/>
          <w:lang w:val="en-GB" w:eastAsia="pt-BR"/>
        </w:rPr>
        <w:t>in the</w:t>
      </w:r>
      <w:r>
        <w:rPr>
          <w:rFonts w:ascii="Times New Roman" w:eastAsia="Times New Roman" w:hAnsi="Times New Roman" w:cs="Times New Roman"/>
          <w:bCs/>
          <w:sz w:val="24"/>
          <w:szCs w:val="24"/>
          <w:lang w:val="en-GB" w:eastAsia="pt-BR"/>
        </w:rPr>
        <w:t xml:space="preserve"> supplementary material </w:t>
      </w:r>
      <w:r w:rsidR="00DC3AE9">
        <w:rPr>
          <w:rFonts w:ascii="Times New Roman" w:eastAsia="Times New Roman" w:hAnsi="Times New Roman" w:cs="Times New Roman"/>
          <w:bCs/>
          <w:sz w:val="24"/>
          <w:szCs w:val="24"/>
          <w:lang w:val="en-GB" w:eastAsia="pt-BR"/>
        </w:rPr>
        <w:t>to illustrate this</w:t>
      </w:r>
      <w:r w:rsidR="002F0C6A">
        <w:rPr>
          <w:rFonts w:ascii="Times New Roman" w:eastAsia="Times New Roman" w:hAnsi="Times New Roman" w:cs="Times New Roman"/>
          <w:bCs/>
          <w:sz w:val="24"/>
          <w:szCs w:val="24"/>
          <w:lang w:val="en-GB" w:eastAsia="pt-BR"/>
        </w:rPr>
        <w:t xml:space="preserve"> effect</w:t>
      </w:r>
      <w:r>
        <w:rPr>
          <w:rFonts w:ascii="Times New Roman" w:eastAsia="Times New Roman" w:hAnsi="Times New Roman" w:cs="Times New Roman"/>
          <w:bCs/>
          <w:sz w:val="24"/>
          <w:szCs w:val="24"/>
          <w:lang w:val="en-GB" w:eastAsia="pt-BR"/>
        </w:rPr>
        <w:t xml:space="preserve">. </w:t>
      </w:r>
    </w:p>
    <w:p w14:paraId="7BA97055" w14:textId="77777777" w:rsidR="00F77969" w:rsidRDefault="00F77969" w:rsidP="004B2346">
      <w:pPr>
        <w:spacing w:after="0" w:line="480" w:lineRule="auto"/>
        <w:jc w:val="both"/>
        <w:rPr>
          <w:rFonts w:ascii="Times New Roman" w:eastAsia="Times New Roman" w:hAnsi="Times New Roman" w:cs="Times New Roman"/>
          <w:bCs/>
          <w:sz w:val="24"/>
          <w:szCs w:val="24"/>
          <w:lang w:val="en-GB" w:eastAsia="pt-BR"/>
        </w:rPr>
      </w:pPr>
    </w:p>
    <w:p w14:paraId="4A097B57" w14:textId="248F7814" w:rsidR="00F77969" w:rsidRDefault="00F77969" w:rsidP="00120C87">
      <w:pPr>
        <w:pStyle w:val="Els-1storder-head"/>
        <w:spacing w:before="0" w:after="0" w:line="480" w:lineRule="auto"/>
        <w:jc w:val="both"/>
        <w:rPr>
          <w:sz w:val="24"/>
          <w:szCs w:val="24"/>
        </w:rPr>
      </w:pPr>
      <w:r>
        <w:rPr>
          <w:sz w:val="24"/>
          <w:szCs w:val="24"/>
        </w:rPr>
        <w:t>5. Conclusions</w:t>
      </w:r>
    </w:p>
    <w:p w14:paraId="6D9F4A05" w14:textId="527B1EFE" w:rsidR="008717AE" w:rsidRDefault="00F77969" w:rsidP="00C35236">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In this paper</w:t>
      </w:r>
      <w:r w:rsidR="008717AE">
        <w:rPr>
          <w:rFonts w:ascii="Times New Roman" w:hAnsi="Times New Roman" w:cs="Times New Roman"/>
          <w:sz w:val="24"/>
          <w:szCs w:val="24"/>
          <w:lang w:val="en-US"/>
        </w:rPr>
        <w:t>, a</w:t>
      </w:r>
      <w:r w:rsidR="00120C87">
        <w:rPr>
          <w:rFonts w:ascii="Times New Roman" w:hAnsi="Times New Roman" w:cs="Times New Roman"/>
          <w:sz w:val="24"/>
          <w:szCs w:val="24"/>
          <w:lang w:val="en-US"/>
        </w:rPr>
        <w:t xml:space="preserve"> </w:t>
      </w:r>
      <w:r w:rsidR="00120C87" w:rsidRPr="008E76F0">
        <w:rPr>
          <w:rFonts w:ascii="Times New Roman" w:eastAsia="Times New Roman" w:hAnsi="Times New Roman" w:cs="Times New Roman"/>
          <w:bCs/>
          <w:sz w:val="24"/>
          <w:szCs w:val="24"/>
          <w:lang w:val="en-GB" w:eastAsia="pt-BR"/>
        </w:rPr>
        <w:t xml:space="preserve">stochastic model </w:t>
      </w:r>
      <w:r w:rsidR="008717AE">
        <w:rPr>
          <w:rFonts w:ascii="Times New Roman" w:eastAsia="Times New Roman" w:hAnsi="Times New Roman" w:cs="Times New Roman"/>
          <w:bCs/>
          <w:sz w:val="24"/>
          <w:szCs w:val="24"/>
          <w:lang w:val="en-GB" w:eastAsia="pt-BR"/>
        </w:rPr>
        <w:t xml:space="preserve">for </w:t>
      </w:r>
      <w:r w:rsidR="00E877CC">
        <w:rPr>
          <w:rFonts w:ascii="Times New Roman" w:eastAsia="Times New Roman" w:hAnsi="Times New Roman" w:cs="Times New Roman"/>
          <w:bCs/>
          <w:sz w:val="24"/>
          <w:szCs w:val="24"/>
          <w:lang w:val="en-GB" w:eastAsia="pt-BR"/>
        </w:rPr>
        <w:t xml:space="preserve">the speed in which leak noise wave propagates </w:t>
      </w:r>
      <w:r w:rsidR="004C094A">
        <w:rPr>
          <w:rFonts w:ascii="Times New Roman" w:eastAsia="Times New Roman" w:hAnsi="Times New Roman" w:cs="Times New Roman"/>
          <w:bCs/>
          <w:sz w:val="24"/>
          <w:szCs w:val="24"/>
          <w:lang w:val="en-GB" w:eastAsia="pt-BR"/>
        </w:rPr>
        <w:t xml:space="preserve">in </w:t>
      </w:r>
      <w:r w:rsidR="008717AE">
        <w:rPr>
          <w:rFonts w:ascii="Times New Roman" w:eastAsia="Times New Roman" w:hAnsi="Times New Roman" w:cs="Times New Roman"/>
          <w:bCs/>
          <w:sz w:val="24"/>
          <w:szCs w:val="24"/>
          <w:lang w:val="en-GB" w:eastAsia="pt-BR"/>
        </w:rPr>
        <w:t xml:space="preserve">plastic </w:t>
      </w:r>
      <w:r w:rsidR="00E877CC">
        <w:rPr>
          <w:rFonts w:ascii="Times New Roman" w:eastAsia="Times New Roman" w:hAnsi="Times New Roman" w:cs="Times New Roman"/>
          <w:bCs/>
          <w:sz w:val="24"/>
          <w:szCs w:val="24"/>
          <w:lang w:val="en-GB" w:eastAsia="pt-BR"/>
        </w:rPr>
        <w:t xml:space="preserve">water pipes </w:t>
      </w:r>
      <w:r w:rsidR="00120C87">
        <w:rPr>
          <w:rFonts w:ascii="Times New Roman" w:eastAsia="Times New Roman" w:hAnsi="Times New Roman" w:cs="Times New Roman"/>
          <w:bCs/>
          <w:sz w:val="24"/>
          <w:szCs w:val="24"/>
          <w:lang w:val="en-GB" w:eastAsia="pt-BR"/>
        </w:rPr>
        <w:t>ha</w:t>
      </w:r>
      <w:r w:rsidR="00E877CC">
        <w:rPr>
          <w:rFonts w:ascii="Times New Roman" w:eastAsia="Times New Roman" w:hAnsi="Times New Roman" w:cs="Times New Roman"/>
          <w:bCs/>
          <w:sz w:val="24"/>
          <w:szCs w:val="24"/>
          <w:lang w:val="en-GB" w:eastAsia="pt-BR"/>
        </w:rPr>
        <w:t>s</w:t>
      </w:r>
      <w:r w:rsidR="00120C87">
        <w:rPr>
          <w:rFonts w:ascii="Times New Roman" w:eastAsia="Times New Roman" w:hAnsi="Times New Roman" w:cs="Times New Roman"/>
          <w:bCs/>
          <w:sz w:val="24"/>
          <w:szCs w:val="24"/>
          <w:lang w:val="en-GB" w:eastAsia="pt-BR"/>
        </w:rPr>
        <w:t xml:space="preserve"> been</w:t>
      </w:r>
      <w:r w:rsidR="00120C87" w:rsidRPr="008E76F0">
        <w:rPr>
          <w:rFonts w:ascii="Times New Roman" w:eastAsia="Times New Roman" w:hAnsi="Times New Roman" w:cs="Times New Roman"/>
          <w:bCs/>
          <w:sz w:val="24"/>
          <w:szCs w:val="24"/>
          <w:lang w:val="en-GB" w:eastAsia="pt-BR"/>
        </w:rPr>
        <w:t xml:space="preserve"> </w:t>
      </w:r>
      <w:r w:rsidR="008717AE">
        <w:rPr>
          <w:rFonts w:ascii="Times New Roman" w:eastAsia="Times New Roman" w:hAnsi="Times New Roman" w:cs="Times New Roman"/>
          <w:bCs/>
          <w:sz w:val="24"/>
          <w:szCs w:val="24"/>
          <w:lang w:val="en-GB" w:eastAsia="pt-BR"/>
        </w:rPr>
        <w:t>developed</w:t>
      </w:r>
      <w:r w:rsidR="00120C87">
        <w:rPr>
          <w:rFonts w:ascii="Times New Roman" w:eastAsia="Times New Roman" w:hAnsi="Times New Roman" w:cs="Times New Roman"/>
          <w:bCs/>
          <w:sz w:val="24"/>
          <w:szCs w:val="24"/>
          <w:lang w:val="en-GB" w:eastAsia="pt-BR"/>
        </w:rPr>
        <w:t xml:space="preserve">. </w:t>
      </w:r>
      <w:r w:rsidR="008717AE">
        <w:rPr>
          <w:rFonts w:ascii="Times New Roman" w:eastAsia="Times New Roman" w:hAnsi="Times New Roman" w:cs="Times New Roman"/>
          <w:bCs/>
          <w:sz w:val="24"/>
          <w:szCs w:val="24"/>
          <w:lang w:val="en-GB" w:eastAsia="pt-BR"/>
        </w:rPr>
        <w:t>In these pipes, leak noise propagates in a predominantly fluid-borne wave, and a</w:t>
      </w:r>
      <w:r w:rsidR="00120C87" w:rsidRPr="008E76F0">
        <w:rPr>
          <w:rFonts w:ascii="Times New Roman" w:eastAsia="Times New Roman" w:hAnsi="Times New Roman" w:cs="Times New Roman"/>
          <w:bCs/>
          <w:sz w:val="24"/>
          <w:szCs w:val="24"/>
          <w:lang w:val="en-GB" w:eastAsia="pt-BR"/>
        </w:rPr>
        <w:t>nalytical expressions for the</w:t>
      </w:r>
      <w:r w:rsidR="00120C87">
        <w:rPr>
          <w:rFonts w:ascii="Times New Roman" w:eastAsia="Times New Roman" w:hAnsi="Times New Roman" w:cs="Times New Roman"/>
          <w:bCs/>
          <w:sz w:val="24"/>
          <w:szCs w:val="24"/>
          <w:lang w:val="en-GB" w:eastAsia="pt-BR"/>
        </w:rPr>
        <w:t xml:space="preserve"> variance of the speed </w:t>
      </w:r>
      <w:r w:rsidR="008717AE">
        <w:rPr>
          <w:rFonts w:ascii="Times New Roman" w:eastAsia="Times New Roman" w:hAnsi="Times New Roman" w:cs="Times New Roman"/>
          <w:bCs/>
          <w:sz w:val="24"/>
          <w:szCs w:val="24"/>
          <w:lang w:val="en-GB" w:eastAsia="pt-BR"/>
        </w:rPr>
        <w:t xml:space="preserve">of this wave </w:t>
      </w:r>
      <w:r w:rsidR="00120C87">
        <w:rPr>
          <w:rFonts w:ascii="Times New Roman" w:eastAsia="Times New Roman" w:hAnsi="Times New Roman" w:cs="Times New Roman"/>
          <w:bCs/>
          <w:sz w:val="24"/>
          <w:szCs w:val="24"/>
          <w:lang w:val="en-GB" w:eastAsia="pt-BR"/>
        </w:rPr>
        <w:t>ha</w:t>
      </w:r>
      <w:r w:rsidR="008717AE">
        <w:rPr>
          <w:rFonts w:ascii="Times New Roman" w:eastAsia="Times New Roman" w:hAnsi="Times New Roman" w:cs="Times New Roman"/>
          <w:bCs/>
          <w:sz w:val="24"/>
          <w:szCs w:val="24"/>
          <w:lang w:val="en-GB" w:eastAsia="pt-BR"/>
        </w:rPr>
        <w:t>ve</w:t>
      </w:r>
      <w:r w:rsidR="00120C87">
        <w:rPr>
          <w:rFonts w:ascii="Times New Roman" w:eastAsia="Times New Roman" w:hAnsi="Times New Roman" w:cs="Times New Roman"/>
          <w:bCs/>
          <w:sz w:val="24"/>
          <w:szCs w:val="24"/>
          <w:lang w:val="en-GB" w:eastAsia="pt-BR"/>
        </w:rPr>
        <w:t xml:space="preserve"> been derived for</w:t>
      </w:r>
      <w:r w:rsidR="00E877CC">
        <w:rPr>
          <w:rFonts w:ascii="Times New Roman" w:eastAsia="Times New Roman" w:hAnsi="Times New Roman" w:cs="Times New Roman"/>
          <w:bCs/>
          <w:sz w:val="24"/>
          <w:szCs w:val="24"/>
          <w:lang w:val="en-GB" w:eastAsia="pt-BR"/>
        </w:rPr>
        <w:t xml:space="preserve"> both</w:t>
      </w:r>
      <w:r w:rsidR="00120C87">
        <w:rPr>
          <w:rFonts w:ascii="Times New Roman" w:eastAsia="Times New Roman" w:hAnsi="Times New Roman" w:cs="Times New Roman"/>
          <w:bCs/>
          <w:sz w:val="24"/>
          <w:szCs w:val="24"/>
          <w:lang w:val="en-GB" w:eastAsia="pt-BR"/>
        </w:rPr>
        <w:t xml:space="preserve"> </w:t>
      </w:r>
      <w:r w:rsidRPr="008E76F0">
        <w:rPr>
          <w:rFonts w:ascii="Times New Roman" w:eastAsia="Times New Roman" w:hAnsi="Times New Roman" w:cs="Times New Roman"/>
          <w:bCs/>
          <w:sz w:val="24"/>
          <w:szCs w:val="24"/>
          <w:lang w:val="en-GB" w:eastAsia="pt-BR"/>
        </w:rPr>
        <w:t xml:space="preserve">in-air and buried </w:t>
      </w:r>
      <w:r w:rsidR="00120C87">
        <w:rPr>
          <w:rFonts w:ascii="Times New Roman" w:eastAsia="Times New Roman" w:hAnsi="Times New Roman" w:cs="Times New Roman"/>
          <w:bCs/>
          <w:sz w:val="24"/>
          <w:szCs w:val="24"/>
          <w:lang w:val="en-GB" w:eastAsia="pt-BR"/>
        </w:rPr>
        <w:t>plastic</w:t>
      </w:r>
      <w:r w:rsidR="008717AE">
        <w:rPr>
          <w:rFonts w:ascii="Times New Roman" w:eastAsia="Times New Roman" w:hAnsi="Times New Roman" w:cs="Times New Roman"/>
          <w:bCs/>
          <w:sz w:val="24"/>
          <w:szCs w:val="24"/>
          <w:lang w:val="en-GB" w:eastAsia="pt-BR"/>
        </w:rPr>
        <w:t xml:space="preserve"> water</w:t>
      </w:r>
      <w:r w:rsidR="00120C87">
        <w:rPr>
          <w:rFonts w:ascii="Times New Roman" w:eastAsia="Times New Roman" w:hAnsi="Times New Roman" w:cs="Times New Roman"/>
          <w:bCs/>
          <w:sz w:val="24"/>
          <w:szCs w:val="24"/>
          <w:lang w:val="en-GB" w:eastAsia="pt-BR"/>
        </w:rPr>
        <w:t xml:space="preserve"> </w:t>
      </w:r>
      <w:r w:rsidRPr="008E76F0">
        <w:rPr>
          <w:rFonts w:ascii="Times New Roman" w:eastAsia="Times New Roman" w:hAnsi="Times New Roman" w:cs="Times New Roman"/>
          <w:bCs/>
          <w:sz w:val="24"/>
          <w:szCs w:val="24"/>
          <w:lang w:val="en-GB" w:eastAsia="pt-BR"/>
        </w:rPr>
        <w:t>pipe</w:t>
      </w:r>
      <w:r w:rsidR="00120C87">
        <w:rPr>
          <w:rFonts w:ascii="Times New Roman" w:eastAsia="Times New Roman" w:hAnsi="Times New Roman" w:cs="Times New Roman"/>
          <w:bCs/>
          <w:sz w:val="24"/>
          <w:szCs w:val="24"/>
          <w:lang w:val="en-GB" w:eastAsia="pt-BR"/>
        </w:rPr>
        <w:t xml:space="preserve">s. </w:t>
      </w:r>
      <w:r w:rsidR="008717AE">
        <w:rPr>
          <w:rFonts w:ascii="Times New Roman" w:eastAsia="Times New Roman" w:hAnsi="Times New Roman" w:cs="Times New Roman"/>
          <w:bCs/>
          <w:sz w:val="24"/>
          <w:szCs w:val="24"/>
          <w:lang w:val="en-GB" w:eastAsia="pt-BR"/>
        </w:rPr>
        <w:t>This was accomplished by applying the properties of statistical moments to an analytical model of the wave speed. The approach allows u</w:t>
      </w:r>
      <w:proofErr w:type="spellStart"/>
      <w:r w:rsidR="00E877CC">
        <w:rPr>
          <w:rFonts w:ascii="Times New Roman" w:hAnsi="Times New Roman" w:cs="Times New Roman"/>
          <w:sz w:val="24"/>
          <w:szCs w:val="24"/>
          <w:lang w:val="en-US"/>
        </w:rPr>
        <w:t>ncertainties</w:t>
      </w:r>
      <w:proofErr w:type="spellEnd"/>
      <w:r w:rsidR="00623F91">
        <w:rPr>
          <w:rFonts w:ascii="Times New Roman" w:hAnsi="Times New Roman" w:cs="Times New Roman"/>
          <w:sz w:val="24"/>
          <w:szCs w:val="24"/>
          <w:lang w:val="en-US"/>
        </w:rPr>
        <w:t xml:space="preserve"> </w:t>
      </w:r>
      <w:r w:rsidR="008717AE">
        <w:rPr>
          <w:rFonts w:ascii="Times New Roman" w:hAnsi="Times New Roman" w:cs="Times New Roman"/>
          <w:sz w:val="24"/>
          <w:szCs w:val="24"/>
          <w:lang w:val="en-US"/>
        </w:rPr>
        <w:t xml:space="preserve">in </w:t>
      </w:r>
      <w:r w:rsidR="00623F91">
        <w:rPr>
          <w:rFonts w:ascii="Times New Roman" w:hAnsi="Times New Roman" w:cs="Times New Roman"/>
          <w:sz w:val="24"/>
          <w:szCs w:val="24"/>
          <w:lang w:val="en-US"/>
        </w:rPr>
        <w:t>the pipe</w:t>
      </w:r>
      <w:r w:rsidR="00E267B8">
        <w:rPr>
          <w:rFonts w:ascii="Times New Roman" w:hAnsi="Times New Roman" w:cs="Times New Roman"/>
          <w:sz w:val="24"/>
          <w:szCs w:val="24"/>
          <w:lang w:val="en-US"/>
        </w:rPr>
        <w:t xml:space="preserve"> </w:t>
      </w:r>
      <w:r w:rsidR="00623F91">
        <w:rPr>
          <w:rFonts w:ascii="Times New Roman" w:hAnsi="Times New Roman" w:cs="Times New Roman"/>
          <w:sz w:val="24"/>
          <w:szCs w:val="24"/>
          <w:lang w:val="en-US"/>
        </w:rPr>
        <w:t>geometry</w:t>
      </w:r>
      <w:r w:rsidR="008717AE">
        <w:rPr>
          <w:rFonts w:ascii="Times New Roman" w:hAnsi="Times New Roman" w:cs="Times New Roman"/>
          <w:sz w:val="24"/>
          <w:szCs w:val="24"/>
          <w:lang w:val="en-US"/>
        </w:rPr>
        <w:t xml:space="preserve"> </w:t>
      </w:r>
      <w:r w:rsidR="00DB3746">
        <w:rPr>
          <w:rFonts w:ascii="Times New Roman" w:hAnsi="Times New Roman" w:cs="Times New Roman"/>
          <w:sz w:val="24"/>
          <w:szCs w:val="24"/>
          <w:lang w:val="en-US"/>
        </w:rPr>
        <w:t>as well as in</w:t>
      </w:r>
      <w:r w:rsidR="008717AE">
        <w:rPr>
          <w:rFonts w:ascii="Times New Roman" w:hAnsi="Times New Roman" w:cs="Times New Roman"/>
          <w:sz w:val="24"/>
          <w:szCs w:val="24"/>
          <w:lang w:val="en-US"/>
        </w:rPr>
        <w:t xml:space="preserve"> </w:t>
      </w:r>
      <w:r w:rsidR="00E267B8">
        <w:rPr>
          <w:rFonts w:ascii="Times New Roman" w:hAnsi="Times New Roman" w:cs="Times New Roman"/>
          <w:sz w:val="24"/>
          <w:szCs w:val="24"/>
          <w:lang w:val="en-US"/>
        </w:rPr>
        <w:t xml:space="preserve">the </w:t>
      </w:r>
      <w:r w:rsidR="008717AE">
        <w:rPr>
          <w:rFonts w:ascii="Times New Roman" w:hAnsi="Times New Roman" w:cs="Times New Roman"/>
          <w:sz w:val="24"/>
          <w:szCs w:val="24"/>
          <w:lang w:val="en-US"/>
        </w:rPr>
        <w:t xml:space="preserve">pipe and </w:t>
      </w:r>
      <w:r w:rsidR="00623F91">
        <w:rPr>
          <w:rFonts w:ascii="Times New Roman" w:hAnsi="Times New Roman" w:cs="Times New Roman"/>
          <w:sz w:val="24"/>
          <w:szCs w:val="24"/>
          <w:lang w:val="en-US"/>
        </w:rPr>
        <w:t>soil properties</w:t>
      </w:r>
      <w:r w:rsidR="008717AE">
        <w:rPr>
          <w:rFonts w:ascii="Times New Roman" w:hAnsi="Times New Roman" w:cs="Times New Roman"/>
          <w:sz w:val="24"/>
          <w:szCs w:val="24"/>
          <w:lang w:val="en-US"/>
        </w:rPr>
        <w:t xml:space="preserve"> to be incorporated into the model to give confidence intervals for the wave speed estimate. The analytical expressions for the standard deviation of the wave speed </w:t>
      </w:r>
      <w:r w:rsidR="008717AE">
        <w:rPr>
          <w:rFonts w:ascii="Times New Roman" w:eastAsia="Times New Roman" w:hAnsi="Times New Roman" w:cs="Times New Roman"/>
          <w:bCs/>
          <w:sz w:val="24"/>
          <w:szCs w:val="24"/>
          <w:lang w:val="en-GB" w:eastAsia="pt-BR"/>
        </w:rPr>
        <w:t xml:space="preserve">for both </w:t>
      </w:r>
      <w:r w:rsidR="008717AE" w:rsidRPr="008E76F0">
        <w:rPr>
          <w:rFonts w:ascii="Times New Roman" w:eastAsia="Times New Roman" w:hAnsi="Times New Roman" w:cs="Times New Roman"/>
          <w:bCs/>
          <w:sz w:val="24"/>
          <w:szCs w:val="24"/>
          <w:lang w:val="en-GB" w:eastAsia="pt-BR"/>
        </w:rPr>
        <w:t xml:space="preserve">in-air and buried </w:t>
      </w:r>
      <w:r w:rsidR="008717AE">
        <w:rPr>
          <w:rFonts w:ascii="Times New Roman" w:eastAsia="Times New Roman" w:hAnsi="Times New Roman" w:cs="Times New Roman"/>
          <w:bCs/>
          <w:sz w:val="24"/>
          <w:szCs w:val="24"/>
          <w:lang w:val="en-GB" w:eastAsia="pt-BR"/>
        </w:rPr>
        <w:t xml:space="preserve">plastic water </w:t>
      </w:r>
      <w:r w:rsidR="008717AE" w:rsidRPr="008E76F0">
        <w:rPr>
          <w:rFonts w:ascii="Times New Roman" w:eastAsia="Times New Roman" w:hAnsi="Times New Roman" w:cs="Times New Roman"/>
          <w:bCs/>
          <w:sz w:val="24"/>
          <w:szCs w:val="24"/>
          <w:lang w:val="en-GB" w:eastAsia="pt-BR"/>
        </w:rPr>
        <w:t>pipe</w:t>
      </w:r>
      <w:r w:rsidR="008717AE">
        <w:rPr>
          <w:rFonts w:ascii="Times New Roman" w:eastAsia="Times New Roman" w:hAnsi="Times New Roman" w:cs="Times New Roman"/>
          <w:bCs/>
          <w:sz w:val="24"/>
          <w:szCs w:val="24"/>
          <w:lang w:val="en-GB" w:eastAsia="pt-BR"/>
        </w:rPr>
        <w:t>s</w:t>
      </w:r>
      <w:r w:rsidR="008717AE">
        <w:rPr>
          <w:rFonts w:ascii="Times New Roman" w:hAnsi="Times New Roman" w:cs="Times New Roman"/>
          <w:sz w:val="24"/>
          <w:szCs w:val="24"/>
          <w:lang w:val="en-US"/>
        </w:rPr>
        <w:t xml:space="preserve"> were validated by comparing the 99.7% confidence intervals with </w:t>
      </w:r>
      <w:r w:rsidR="003C5A01">
        <w:rPr>
          <w:rFonts w:ascii="Times New Roman" w:hAnsi="Times New Roman" w:cs="Times New Roman"/>
          <w:sz w:val="24"/>
          <w:szCs w:val="24"/>
          <w:lang w:val="en-US"/>
        </w:rPr>
        <w:t>Monte Carlo simulation</w:t>
      </w:r>
      <w:r w:rsidR="008717AE">
        <w:rPr>
          <w:rFonts w:ascii="Times New Roman" w:hAnsi="Times New Roman" w:cs="Times New Roman"/>
          <w:sz w:val="24"/>
          <w:szCs w:val="24"/>
          <w:lang w:val="en-US"/>
        </w:rPr>
        <w:t>s.</w:t>
      </w:r>
    </w:p>
    <w:p w14:paraId="31BDD709" w14:textId="77777777" w:rsidR="008717AE" w:rsidRDefault="008717AE" w:rsidP="00C35236">
      <w:pPr>
        <w:spacing w:after="0" w:line="480" w:lineRule="auto"/>
        <w:jc w:val="both"/>
        <w:rPr>
          <w:rFonts w:ascii="Times New Roman" w:hAnsi="Times New Roman" w:cs="Times New Roman"/>
          <w:sz w:val="24"/>
          <w:szCs w:val="24"/>
          <w:lang w:val="en-US"/>
        </w:rPr>
      </w:pPr>
    </w:p>
    <w:p w14:paraId="64FE049C" w14:textId="004FD8EA" w:rsidR="008717AE" w:rsidRDefault="004C094A" w:rsidP="00902D32">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To </w:t>
      </w:r>
      <w:r w:rsidR="00C21B71">
        <w:rPr>
          <w:rFonts w:ascii="Times New Roman" w:hAnsi="Times New Roman" w:cs="Times New Roman"/>
          <w:sz w:val="24"/>
          <w:szCs w:val="24"/>
          <w:lang w:val="en-US"/>
        </w:rPr>
        <w:t>check the veracity of</w:t>
      </w:r>
      <w:r w:rsidR="008717AE">
        <w:rPr>
          <w:rFonts w:ascii="Times New Roman" w:hAnsi="Times New Roman" w:cs="Times New Roman"/>
          <w:sz w:val="24"/>
          <w:szCs w:val="24"/>
          <w:lang w:val="en-US"/>
        </w:rPr>
        <w:t xml:space="preserve"> the predictions from the stochastic models using nominal properties and tolerances for the pipe and soil properties, they were compared with some measurements from different sites</w:t>
      </w:r>
      <w:r w:rsidR="00CA2980">
        <w:rPr>
          <w:rFonts w:ascii="Times New Roman" w:hAnsi="Times New Roman" w:cs="Times New Roman"/>
          <w:sz w:val="24"/>
          <w:szCs w:val="24"/>
          <w:lang w:val="en-US"/>
        </w:rPr>
        <w:t xml:space="preserve">. </w:t>
      </w:r>
      <w:r w:rsidR="008717AE">
        <w:rPr>
          <w:rFonts w:ascii="Times New Roman" w:hAnsi="Times New Roman" w:cs="Times New Roman"/>
          <w:sz w:val="24"/>
          <w:szCs w:val="24"/>
          <w:lang w:val="en-US"/>
        </w:rPr>
        <w:t xml:space="preserve">The results show that the model is able to give reasonably good confidence intervals on the wave speed estimates, and suggest that the model can be used to predict confidence intervals for pipe systems where there are different combinations of </w:t>
      </w:r>
      <w:r w:rsidR="001D5B60">
        <w:rPr>
          <w:rFonts w:ascii="Times New Roman" w:hAnsi="Times New Roman" w:cs="Times New Roman"/>
          <w:sz w:val="24"/>
          <w:szCs w:val="24"/>
          <w:lang w:val="en-US"/>
        </w:rPr>
        <w:t xml:space="preserve">uncertainties </w:t>
      </w:r>
      <w:r w:rsidR="008717AE">
        <w:rPr>
          <w:rFonts w:ascii="Times New Roman" w:hAnsi="Times New Roman" w:cs="Times New Roman"/>
          <w:sz w:val="24"/>
          <w:szCs w:val="24"/>
          <w:lang w:val="en-US"/>
        </w:rPr>
        <w:t>in both geometry and material properties.</w:t>
      </w:r>
    </w:p>
    <w:p w14:paraId="60CFDBA5" w14:textId="0177FAD9" w:rsidR="00120C87" w:rsidRDefault="00120C87" w:rsidP="00F77969">
      <w:pPr>
        <w:rPr>
          <w:lang w:val="en-US"/>
        </w:rPr>
      </w:pPr>
    </w:p>
    <w:p w14:paraId="463419E9" w14:textId="31AF5EF7" w:rsidR="004D124E" w:rsidRPr="004D124E" w:rsidRDefault="004D124E" w:rsidP="004D124E">
      <w:pPr>
        <w:rPr>
          <w:rFonts w:ascii="Times New Roman" w:hAnsi="Times New Roman" w:cs="Times New Roman"/>
          <w:b/>
          <w:bCs/>
          <w:sz w:val="24"/>
          <w:szCs w:val="24"/>
          <w:lang w:val="en-GB"/>
        </w:rPr>
      </w:pPr>
      <w:r w:rsidRPr="004D124E">
        <w:rPr>
          <w:rFonts w:ascii="Times New Roman" w:hAnsi="Times New Roman" w:cs="Times New Roman"/>
          <w:b/>
          <w:bCs/>
          <w:sz w:val="24"/>
          <w:szCs w:val="24"/>
          <w:lang w:val="en-GB"/>
        </w:rPr>
        <w:t>Acknowledgements</w:t>
      </w:r>
    </w:p>
    <w:p w14:paraId="0460AC5F" w14:textId="1F65D634" w:rsidR="002F0C6A" w:rsidRPr="004D124E" w:rsidRDefault="004D124E" w:rsidP="00804D81">
      <w:pPr>
        <w:spacing w:line="480" w:lineRule="auto"/>
        <w:jc w:val="both"/>
        <w:rPr>
          <w:rFonts w:ascii="Times New Roman" w:hAnsi="Times New Roman" w:cs="Times New Roman"/>
          <w:sz w:val="24"/>
          <w:szCs w:val="24"/>
          <w:lang w:val="en-GB"/>
        </w:rPr>
      </w:pPr>
      <w:r w:rsidRPr="004D124E">
        <w:rPr>
          <w:rFonts w:ascii="Times New Roman" w:hAnsi="Times New Roman" w:cs="Times New Roman"/>
          <w:sz w:val="24"/>
          <w:szCs w:val="24"/>
          <w:lang w:val="en-GB"/>
        </w:rPr>
        <w:lastRenderedPageBreak/>
        <w:t xml:space="preserve">The authors would like to </w:t>
      </w:r>
      <w:r w:rsidR="008717AE">
        <w:rPr>
          <w:rFonts w:ascii="Times New Roman" w:hAnsi="Times New Roman" w:cs="Times New Roman"/>
          <w:sz w:val="24"/>
          <w:szCs w:val="24"/>
          <w:lang w:val="en-GB"/>
        </w:rPr>
        <w:t>acknowledge</w:t>
      </w:r>
      <w:r w:rsidRPr="004D124E">
        <w:rPr>
          <w:rFonts w:ascii="Times New Roman" w:hAnsi="Times New Roman" w:cs="Times New Roman"/>
          <w:sz w:val="24"/>
          <w:szCs w:val="24"/>
          <w:lang w:val="en-GB"/>
        </w:rPr>
        <w:t xml:space="preserve"> the financial support </w:t>
      </w:r>
      <w:r w:rsidR="008717AE">
        <w:rPr>
          <w:rFonts w:ascii="Times New Roman" w:hAnsi="Times New Roman" w:cs="Times New Roman"/>
          <w:sz w:val="24"/>
          <w:szCs w:val="24"/>
          <w:lang w:val="en-GB"/>
        </w:rPr>
        <w:t>from</w:t>
      </w:r>
      <w:r w:rsidRPr="004D124E">
        <w:rPr>
          <w:rFonts w:ascii="Times New Roman" w:hAnsi="Times New Roman" w:cs="Times New Roman"/>
          <w:sz w:val="24"/>
          <w:szCs w:val="24"/>
          <w:lang w:val="en-GB"/>
        </w:rPr>
        <w:t xml:space="preserve"> the São Paulo Research Foundation (FAPESP) under Grant number 2018/25360-3. The first author is grateful for the support from Coordination for the Improvement of Higher Education Personnel (CAPES) under Grant number 88887.374001/2019-00. The second Author is directly supported by the Scientific and Technological Research Council of Turkey (TUBITAK) in the frame of TUBITAK 2219. The authors also thank the Brazilian water and waste management company (</w:t>
      </w:r>
      <w:proofErr w:type="spellStart"/>
      <w:r w:rsidRPr="004D124E">
        <w:rPr>
          <w:rFonts w:ascii="Times New Roman" w:hAnsi="Times New Roman" w:cs="Times New Roman"/>
          <w:sz w:val="24"/>
          <w:szCs w:val="24"/>
          <w:lang w:val="en-GB"/>
        </w:rPr>
        <w:t>Sabesp</w:t>
      </w:r>
      <w:proofErr w:type="spellEnd"/>
      <w:r w:rsidRPr="004D124E">
        <w:rPr>
          <w:rFonts w:ascii="Times New Roman" w:hAnsi="Times New Roman" w:cs="Times New Roman"/>
          <w:sz w:val="24"/>
          <w:szCs w:val="24"/>
          <w:lang w:val="en-GB"/>
        </w:rPr>
        <w:t xml:space="preserve">) for </w:t>
      </w:r>
      <w:proofErr w:type="gramStart"/>
      <w:r w:rsidR="00120C87">
        <w:rPr>
          <w:rFonts w:ascii="Times New Roman" w:hAnsi="Times New Roman" w:cs="Times New Roman"/>
          <w:sz w:val="24"/>
          <w:szCs w:val="24"/>
          <w:lang w:val="en-GB"/>
        </w:rPr>
        <w:t>partly-</w:t>
      </w:r>
      <w:r w:rsidRPr="004D124E">
        <w:rPr>
          <w:rFonts w:ascii="Times New Roman" w:hAnsi="Times New Roman" w:cs="Times New Roman"/>
          <w:sz w:val="24"/>
          <w:szCs w:val="24"/>
          <w:lang w:val="en-GB"/>
        </w:rPr>
        <w:t>funding</w:t>
      </w:r>
      <w:proofErr w:type="gramEnd"/>
      <w:r w:rsidRPr="004D124E">
        <w:rPr>
          <w:rFonts w:ascii="Times New Roman" w:hAnsi="Times New Roman" w:cs="Times New Roman"/>
          <w:sz w:val="24"/>
          <w:szCs w:val="24"/>
          <w:lang w:val="en-GB"/>
        </w:rPr>
        <w:t xml:space="preserve"> this work and for providing one of the test rigs.</w:t>
      </w:r>
    </w:p>
    <w:p w14:paraId="462F5F1D" w14:textId="77777777" w:rsidR="004D124E" w:rsidRDefault="004D124E" w:rsidP="004D124E">
      <w:pPr>
        <w:rPr>
          <w:rFonts w:ascii="Times New Roman" w:hAnsi="Times New Roman" w:cs="Times New Roman"/>
          <w:b/>
          <w:bCs/>
          <w:sz w:val="24"/>
          <w:szCs w:val="24"/>
          <w:lang w:val="en-GB"/>
        </w:rPr>
      </w:pPr>
    </w:p>
    <w:p w14:paraId="45CDF88E" w14:textId="77777777" w:rsidR="008717AE" w:rsidRDefault="008717AE">
      <w:pPr>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p>
    <w:p w14:paraId="083CE058" w14:textId="757F401C" w:rsidR="00BE03C0" w:rsidRDefault="00BE03C0" w:rsidP="00BE03C0">
      <w:pPr>
        <w:spacing w:after="0" w:line="480" w:lineRule="auto"/>
        <w:rPr>
          <w:rFonts w:ascii="Times New Roman" w:eastAsia="Times New Roman" w:hAnsi="Times New Roman" w:cs="Times New Roman"/>
          <w:b/>
          <w:sz w:val="24"/>
          <w:szCs w:val="24"/>
          <w:lang w:val="en-GB" w:eastAsia="pt-BR"/>
        </w:rPr>
      </w:pPr>
      <w:r w:rsidRPr="00991DB5">
        <w:rPr>
          <w:rFonts w:ascii="Times New Roman" w:hAnsi="Times New Roman" w:cs="Times New Roman"/>
          <w:b/>
          <w:bCs/>
          <w:sz w:val="24"/>
          <w:szCs w:val="24"/>
          <w:lang w:val="en-GB"/>
        </w:rPr>
        <w:lastRenderedPageBreak/>
        <w:t>Appendix</w:t>
      </w:r>
      <w:r>
        <w:rPr>
          <w:rFonts w:ascii="Times New Roman" w:hAnsi="Times New Roman" w:cs="Times New Roman"/>
          <w:b/>
          <w:bCs/>
          <w:sz w:val="24"/>
          <w:szCs w:val="24"/>
          <w:lang w:val="en-GB"/>
        </w:rPr>
        <w:t xml:space="preserve">: </w:t>
      </w:r>
      <w:r w:rsidR="002F0C6A">
        <w:rPr>
          <w:rFonts w:ascii="Times New Roman" w:hAnsi="Times New Roman" w:cs="Times New Roman"/>
          <w:b/>
          <w:bCs/>
          <w:sz w:val="24"/>
          <w:szCs w:val="24"/>
          <w:lang w:val="en-GB"/>
        </w:rPr>
        <w:t xml:space="preserve">Properties of </w:t>
      </w:r>
      <w:r w:rsidR="00B85D8A">
        <w:rPr>
          <w:rFonts w:ascii="Times New Roman" w:eastAsia="Times New Roman" w:hAnsi="Times New Roman" w:cs="Times New Roman"/>
          <w:b/>
          <w:sz w:val="24"/>
          <w:szCs w:val="24"/>
          <w:lang w:val="en-GB" w:eastAsia="pt-BR"/>
        </w:rPr>
        <w:t>s</w:t>
      </w:r>
      <w:r>
        <w:rPr>
          <w:rFonts w:ascii="Times New Roman" w:eastAsia="Times New Roman" w:hAnsi="Times New Roman" w:cs="Times New Roman"/>
          <w:b/>
          <w:sz w:val="24"/>
          <w:szCs w:val="24"/>
          <w:lang w:val="en-GB" w:eastAsia="pt-BR"/>
        </w:rPr>
        <w:t xml:space="preserve">tatistical moments </w:t>
      </w:r>
    </w:p>
    <w:p w14:paraId="45668D72" w14:textId="5695D96D" w:rsidR="0002728A" w:rsidRDefault="002F0C6A" w:rsidP="00BD3646">
      <w:pPr>
        <w:spacing w:after="0" w:line="480" w:lineRule="auto"/>
        <w:jc w:val="both"/>
        <w:rPr>
          <w:rFonts w:ascii="Times New Roman" w:eastAsia="Times New Roman" w:hAnsi="Times New Roman" w:cs="Times New Roman"/>
          <w:bCs/>
          <w:sz w:val="24"/>
          <w:szCs w:val="24"/>
          <w:lang w:val="en-GB" w:eastAsia="pt-BR"/>
        </w:rPr>
      </w:pPr>
      <w:r w:rsidRPr="00BD3646">
        <w:rPr>
          <w:rFonts w:ascii="Times New Roman" w:eastAsia="Times New Roman" w:hAnsi="Times New Roman" w:cs="Times New Roman"/>
          <w:bCs/>
          <w:sz w:val="24"/>
          <w:szCs w:val="24"/>
          <w:lang w:val="en-GB" w:eastAsia="pt-BR"/>
        </w:rPr>
        <w:t>In the derivation of the</w:t>
      </w:r>
      <w:r w:rsidR="0002728A">
        <w:rPr>
          <w:rFonts w:ascii="Times New Roman" w:eastAsia="Times New Roman" w:hAnsi="Times New Roman" w:cs="Times New Roman"/>
          <w:bCs/>
          <w:sz w:val="24"/>
          <w:szCs w:val="24"/>
          <w:lang w:val="en-GB" w:eastAsia="pt-BR"/>
        </w:rPr>
        <w:t xml:space="preserve"> stochastic model for the predominantly fluid-borne wave speeds </w:t>
      </w:r>
      <w:r w:rsidR="00FE6708">
        <w:rPr>
          <w:rFonts w:ascii="Times New Roman" w:eastAsia="Times New Roman" w:hAnsi="Times New Roman" w:cs="Times New Roman"/>
          <w:bCs/>
          <w:sz w:val="24"/>
          <w:szCs w:val="24"/>
          <w:lang w:val="en-GB" w:eastAsia="pt-BR"/>
        </w:rPr>
        <w:t xml:space="preserve">on </w:t>
      </w:r>
      <w:r w:rsidR="0002728A">
        <w:rPr>
          <w:rFonts w:ascii="Times New Roman" w:eastAsia="Times New Roman" w:hAnsi="Times New Roman" w:cs="Times New Roman"/>
          <w:bCs/>
          <w:sz w:val="24"/>
          <w:szCs w:val="24"/>
          <w:lang w:val="en-GB" w:eastAsia="pt-BR"/>
        </w:rPr>
        <w:t xml:space="preserve">in-air and buried wave pipes, several </w:t>
      </w:r>
      <w:r w:rsidR="00384D51">
        <w:rPr>
          <w:rFonts w:ascii="Times New Roman" w:eastAsia="Times New Roman" w:hAnsi="Times New Roman" w:cs="Times New Roman"/>
          <w:bCs/>
          <w:sz w:val="24"/>
          <w:szCs w:val="24"/>
          <w:lang w:val="en-GB" w:eastAsia="pt-BR"/>
        </w:rPr>
        <w:t>properties of statistical moments are used. These can be found in [</w:t>
      </w:r>
      <w:r w:rsidR="003E4FAA">
        <w:rPr>
          <w:rFonts w:ascii="Times New Roman" w:eastAsia="Times New Roman" w:hAnsi="Times New Roman" w:cs="Times New Roman"/>
          <w:bCs/>
          <w:sz w:val="24"/>
          <w:szCs w:val="24"/>
          <w:lang w:val="en-GB" w:eastAsia="pt-BR"/>
        </w:rPr>
        <w:t>18</w:t>
      </w:r>
      <w:r w:rsidR="00A84E54">
        <w:rPr>
          <w:rFonts w:ascii="Times New Roman" w:eastAsia="Times New Roman" w:hAnsi="Times New Roman" w:cs="Times New Roman"/>
          <w:bCs/>
          <w:sz w:val="24"/>
          <w:szCs w:val="24"/>
          <w:lang w:val="en-GB" w:eastAsia="pt-BR"/>
        </w:rPr>
        <w:t>,</w:t>
      </w:r>
      <w:r w:rsidR="003E4FAA">
        <w:rPr>
          <w:rFonts w:ascii="Times New Roman" w:eastAsia="Times New Roman" w:hAnsi="Times New Roman" w:cs="Times New Roman"/>
          <w:bCs/>
          <w:sz w:val="24"/>
          <w:szCs w:val="24"/>
          <w:lang w:val="en-GB" w:eastAsia="pt-BR"/>
        </w:rPr>
        <w:t>1</w:t>
      </w:r>
      <w:r w:rsidR="00C0143A">
        <w:rPr>
          <w:rFonts w:ascii="Times New Roman" w:eastAsia="Times New Roman" w:hAnsi="Times New Roman" w:cs="Times New Roman"/>
          <w:bCs/>
          <w:sz w:val="24"/>
          <w:szCs w:val="24"/>
          <w:lang w:val="en-GB" w:eastAsia="pt-BR"/>
        </w:rPr>
        <w:t>9</w:t>
      </w:r>
      <w:r w:rsidR="00384D51">
        <w:rPr>
          <w:rFonts w:ascii="Times New Roman" w:eastAsia="Times New Roman" w:hAnsi="Times New Roman" w:cs="Times New Roman"/>
          <w:bCs/>
          <w:sz w:val="24"/>
          <w:szCs w:val="24"/>
          <w:lang w:val="en-GB" w:eastAsia="pt-BR"/>
        </w:rPr>
        <w:t>] and are summarised in this appendix for ease of refere</w:t>
      </w:r>
      <w:r w:rsidR="0080023B">
        <w:rPr>
          <w:rFonts w:ascii="Times New Roman" w:eastAsia="Times New Roman" w:hAnsi="Times New Roman" w:cs="Times New Roman"/>
          <w:bCs/>
          <w:sz w:val="24"/>
          <w:szCs w:val="24"/>
          <w:lang w:val="en-GB" w:eastAsia="pt-BR"/>
        </w:rPr>
        <w:t>nce.</w:t>
      </w:r>
    </w:p>
    <w:p w14:paraId="6BA93203" w14:textId="0B5B3756" w:rsidR="002F0C6A" w:rsidRPr="00BD3646" w:rsidRDefault="002F0C6A">
      <w:pPr>
        <w:spacing w:after="0" w:line="480" w:lineRule="auto"/>
        <w:rPr>
          <w:rFonts w:ascii="Times New Roman" w:hAnsi="Times New Roman" w:cs="Times New Roman"/>
          <w:bCs/>
          <w:sz w:val="24"/>
          <w:szCs w:val="24"/>
          <w:lang w:val="en-GB"/>
        </w:rPr>
      </w:pPr>
      <w:r w:rsidRPr="00BD3646">
        <w:rPr>
          <w:rFonts w:ascii="Times New Roman" w:eastAsia="Times New Roman" w:hAnsi="Times New Roman" w:cs="Times New Roman"/>
          <w:bCs/>
          <w:sz w:val="24"/>
          <w:szCs w:val="24"/>
          <w:lang w:val="en-GB" w:eastAsia="pt-BR"/>
        </w:rPr>
        <w:t xml:space="preserve"> </w:t>
      </w:r>
    </w:p>
    <w:p w14:paraId="22773EE0" w14:textId="5BF64F29" w:rsidR="00BE03C0" w:rsidRDefault="00BE03C0" w:rsidP="00BD3646">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variance of summation of two statistical variables </w:t>
      </w:r>
      <w:r w:rsidR="006F039F" w:rsidRPr="00A30A4E">
        <w:rPr>
          <w:position w:val="-14"/>
        </w:rPr>
        <w:object w:dxaOrig="600" w:dyaOrig="400" w14:anchorId="34CD22A1">
          <v:shape id="_x0000_i1098" type="#_x0000_t75" style="width:30pt;height:20.5pt" o:ole="">
            <v:imagedata r:id="rId159" o:title=""/>
          </v:shape>
          <o:OLEObject Type="Embed" ProgID="Equation.DSMT4" ShapeID="_x0000_i1098" DrawAspect="Content" ObjectID="_1676122776" r:id="rId160"/>
        </w:object>
      </w:r>
      <w:r>
        <w:rPr>
          <w:rFonts w:ascii="Times New Roman" w:hAnsi="Times New Roman" w:cs="Times New Roman"/>
          <w:sz w:val="24"/>
          <w:szCs w:val="24"/>
          <w:lang w:val="en-GB"/>
        </w:rPr>
        <w:t xml:space="preserve"> with two deterministic</w:t>
      </w:r>
      <w:r w:rsidR="004474FE">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coefficients </w:t>
      </w:r>
      <w:r w:rsidR="000A357C" w:rsidRPr="00A30A4E">
        <w:rPr>
          <w:position w:val="-14"/>
        </w:rPr>
        <w:object w:dxaOrig="680" w:dyaOrig="400" w14:anchorId="3EDA68E1">
          <v:shape id="_x0000_i1099" type="#_x0000_t75" style="width:34pt;height:20.5pt" o:ole="">
            <v:imagedata r:id="rId161" o:title=""/>
          </v:shape>
          <o:OLEObject Type="Embed" ProgID="Equation.DSMT4" ShapeID="_x0000_i1099" DrawAspect="Content" ObjectID="_1676122777" r:id="rId162"/>
        </w:object>
      </w:r>
      <w:r>
        <w:rPr>
          <w:rFonts w:ascii="Times New Roman" w:hAnsi="Times New Roman" w:cs="Times New Roman"/>
          <w:sz w:val="24"/>
          <w:szCs w:val="24"/>
          <w:lang w:val="en-GB"/>
        </w:rPr>
        <w:t xml:space="preserve"> is </w:t>
      </w:r>
      <w:r w:rsidR="0080023B">
        <w:rPr>
          <w:rFonts w:ascii="Times New Roman" w:hAnsi="Times New Roman" w:cs="Times New Roman"/>
          <w:sz w:val="24"/>
          <w:szCs w:val="24"/>
          <w:lang w:val="en-GB"/>
        </w:rPr>
        <w:t>given by</w:t>
      </w:r>
      <w:r>
        <w:rPr>
          <w:rFonts w:ascii="Times New Roman" w:hAnsi="Times New Roman" w:cs="Times New Roman"/>
          <w:sz w:val="24"/>
          <w:szCs w:val="24"/>
          <w:lang w:val="en-GB"/>
        </w:rPr>
        <w:t xml:space="preserve"> </w:t>
      </w:r>
      <w:r w:rsidR="00427652">
        <w:rPr>
          <w:rFonts w:ascii="Times New Roman" w:hAnsi="Times New Roman" w:cs="Times New Roman"/>
          <w:sz w:val="24"/>
          <w:szCs w:val="24"/>
          <w:lang w:val="en-GB"/>
        </w:rPr>
        <w:t>[27]</w:t>
      </w:r>
    </w:p>
    <w:p w14:paraId="53B3E5F9" w14:textId="77777777" w:rsidR="00BE03C0" w:rsidRDefault="00BE03C0" w:rsidP="00BD3646">
      <w:pPr>
        <w:spacing w:after="0" w:line="480" w:lineRule="auto"/>
        <w:jc w:val="both"/>
        <w:rPr>
          <w:rFonts w:ascii="Times New Roman" w:hAnsi="Times New Roman" w:cs="Times New Roman"/>
          <w:sz w:val="24"/>
          <w:szCs w:val="24"/>
          <w:lang w:val="en-GB"/>
        </w:rPr>
      </w:pPr>
    </w:p>
    <w:p w14:paraId="378A700D" w14:textId="4A7D0785" w:rsidR="00BE03C0" w:rsidRDefault="00BE03C0" w:rsidP="00BD3646">
      <w:pPr>
        <w:spacing w:after="0" w:line="480" w:lineRule="auto"/>
        <w:ind w:firstLine="708"/>
        <w:jc w:val="right"/>
        <w:rPr>
          <w:rFonts w:ascii="Times New Roman" w:eastAsia="SimSun" w:hAnsi="Times New Roman"/>
          <w:sz w:val="24"/>
          <w:szCs w:val="24"/>
          <w:lang w:val="en-GB" w:eastAsia="pl-PL"/>
        </w:rPr>
      </w:pPr>
      <w:r w:rsidRPr="00464C36">
        <w:rPr>
          <w:lang w:val="en-GB"/>
        </w:rPr>
        <w:t xml:space="preserve">         </w:t>
      </w:r>
      <w:r>
        <w:rPr>
          <w:lang w:val="en-GB"/>
        </w:rPr>
        <w:t xml:space="preserve"> </w:t>
      </w:r>
      <w:r w:rsidRPr="00464C36">
        <w:rPr>
          <w:lang w:val="en-GB"/>
        </w:rPr>
        <w:t xml:space="preserve">   </w:t>
      </w:r>
      <w:r w:rsidR="002F0934" w:rsidRPr="00A30A4E">
        <w:rPr>
          <w:position w:val="-14"/>
        </w:rPr>
        <w:object w:dxaOrig="4900" w:dyaOrig="400" w14:anchorId="4D72DC5F">
          <v:shape id="_x0000_i1100" type="#_x0000_t75" style="width:244.5pt;height:20.5pt" o:ole="">
            <v:imagedata r:id="rId163" o:title=""/>
          </v:shape>
          <o:OLEObject Type="Embed" ProgID="Equation.DSMT4" ShapeID="_x0000_i1100" DrawAspect="Content" ObjectID="_1676122778" r:id="rId164"/>
        </w:object>
      </w:r>
      <w:r w:rsidRPr="00AF1C4A">
        <w:rPr>
          <w:rFonts w:ascii="Times New Roman" w:eastAsia="SimSun" w:hAnsi="Times New Roman"/>
          <w:sz w:val="24"/>
          <w:szCs w:val="24"/>
          <w:lang w:val="en-GB" w:eastAsia="pl-PL"/>
        </w:rPr>
        <w:tab/>
      </w:r>
      <w:r w:rsidRPr="00AF1C4A">
        <w:rPr>
          <w:rFonts w:ascii="Times New Roman" w:eastAsia="SimSun" w:hAnsi="Times New Roman"/>
          <w:sz w:val="24"/>
          <w:szCs w:val="24"/>
          <w:lang w:val="en-GB" w:eastAsia="pl-PL"/>
        </w:rPr>
        <w:tab/>
      </w:r>
      <w:r>
        <w:rPr>
          <w:rFonts w:ascii="Times New Roman" w:eastAsia="SimSun" w:hAnsi="Times New Roman"/>
          <w:sz w:val="24"/>
          <w:szCs w:val="24"/>
          <w:lang w:val="en-GB" w:eastAsia="pl-PL"/>
        </w:rPr>
        <w:t xml:space="preserve">      </w:t>
      </w:r>
      <w:r w:rsidRPr="00AF1C4A">
        <w:rPr>
          <w:rFonts w:ascii="Times New Roman" w:eastAsia="SimSun" w:hAnsi="Times New Roman"/>
          <w:sz w:val="24"/>
          <w:szCs w:val="24"/>
          <w:lang w:val="en-GB" w:eastAsia="pl-PL"/>
        </w:rPr>
        <w:t xml:space="preserve"> (</w:t>
      </w:r>
      <w:r>
        <w:rPr>
          <w:rFonts w:ascii="Times New Roman" w:eastAsia="SimSun" w:hAnsi="Times New Roman"/>
          <w:sz w:val="24"/>
          <w:szCs w:val="24"/>
          <w:lang w:val="en-GB" w:eastAsia="pl-PL"/>
        </w:rPr>
        <w:t>A.1</w:t>
      </w:r>
      <w:r w:rsidRPr="00AF1C4A">
        <w:rPr>
          <w:rFonts w:ascii="Times New Roman" w:eastAsia="SimSun" w:hAnsi="Times New Roman"/>
          <w:sz w:val="24"/>
          <w:szCs w:val="24"/>
          <w:lang w:val="en-GB" w:eastAsia="pl-PL"/>
        </w:rPr>
        <w:t>)</w:t>
      </w:r>
    </w:p>
    <w:p w14:paraId="54F98075" w14:textId="77777777" w:rsidR="00BE03C0" w:rsidRDefault="00BE03C0" w:rsidP="00BD3646">
      <w:pPr>
        <w:spacing w:after="0" w:line="480" w:lineRule="auto"/>
        <w:jc w:val="both"/>
        <w:rPr>
          <w:rFonts w:ascii="Times New Roman" w:hAnsi="Times New Roman" w:cs="Times New Roman"/>
          <w:sz w:val="24"/>
          <w:szCs w:val="24"/>
          <w:lang w:val="en-GB"/>
        </w:rPr>
      </w:pPr>
    </w:p>
    <w:p w14:paraId="02C1EB43" w14:textId="5E082804" w:rsidR="00BE03C0" w:rsidRDefault="00BE03C0" w:rsidP="00264C47">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where </w:t>
      </w:r>
      <w:r w:rsidR="00C03C00" w:rsidRPr="00A30A4E">
        <w:rPr>
          <w:position w:val="-10"/>
        </w:rPr>
        <w:object w:dxaOrig="620" w:dyaOrig="360" w14:anchorId="6B86CD62">
          <v:shape id="_x0000_i1101" type="#_x0000_t75" style="width:31pt;height:19pt" o:ole="">
            <v:imagedata r:id="rId165" o:title=""/>
          </v:shape>
          <o:OLEObject Type="Embed" ProgID="Equation.DSMT4" ShapeID="_x0000_i1101" DrawAspect="Content" ObjectID="_1676122779" r:id="rId166"/>
        </w:object>
      </w:r>
      <w:r>
        <w:rPr>
          <w:rFonts w:ascii="Times New Roman" w:hAnsi="Times New Roman" w:cs="Times New Roman"/>
          <w:sz w:val="24"/>
          <w:szCs w:val="24"/>
          <w:lang w:val="en-GB"/>
        </w:rPr>
        <w:t xml:space="preserve"> denotes the variance, </w:t>
      </w:r>
      <w:r w:rsidR="002F149D">
        <w:rPr>
          <w:rFonts w:ascii="Times New Roman" w:hAnsi="Times New Roman" w:cs="Times New Roman"/>
          <w:sz w:val="24"/>
          <w:szCs w:val="24"/>
          <w:lang w:val="en-GB"/>
        </w:rPr>
        <w:t xml:space="preserve">which is the </w:t>
      </w:r>
      <w:r>
        <w:rPr>
          <w:rFonts w:ascii="Times New Roman" w:hAnsi="Times New Roman" w:cs="Times New Roman"/>
          <w:sz w:val="24"/>
          <w:szCs w:val="24"/>
          <w:lang w:val="en-GB"/>
        </w:rPr>
        <w:t xml:space="preserve">square of the standard deviation </w:t>
      </w:r>
      <w:r w:rsidR="00784368" w:rsidRPr="00A30A4E">
        <w:rPr>
          <w:position w:val="-10"/>
        </w:rPr>
        <w:object w:dxaOrig="499" w:dyaOrig="320" w14:anchorId="4299F951">
          <v:shape id="_x0000_i1102" type="#_x0000_t75" style="width:25pt;height:15.5pt" o:ole="">
            <v:imagedata r:id="rId167" o:title=""/>
          </v:shape>
          <o:OLEObject Type="Embed" ProgID="Equation.DSMT4" ShapeID="_x0000_i1102" DrawAspect="Content" ObjectID="_1676122780" r:id="rId168"/>
        </w:object>
      </w:r>
      <w:r>
        <w:rPr>
          <w:rFonts w:ascii="Times New Roman" w:hAnsi="Times New Roman" w:cs="Times New Roman"/>
          <w:sz w:val="24"/>
          <w:szCs w:val="24"/>
          <w:lang w:val="en-GB"/>
        </w:rPr>
        <w:t xml:space="preserve">, and </w:t>
      </w:r>
      <w:r w:rsidR="00632285" w:rsidRPr="00A30A4E">
        <w:rPr>
          <w:position w:val="-14"/>
        </w:rPr>
        <w:object w:dxaOrig="1800" w:dyaOrig="400" w14:anchorId="0D10F15D">
          <v:shape id="_x0000_i1103" type="#_x0000_t75" style="width:90pt;height:20.5pt" o:ole="">
            <v:imagedata r:id="rId169" o:title=""/>
          </v:shape>
          <o:OLEObject Type="Embed" ProgID="Equation.DSMT4" ShapeID="_x0000_i1103" DrawAspect="Content" ObjectID="_1676122781" r:id="rId170"/>
        </w:object>
      </w:r>
      <w:r w:rsidR="00A31E66" w:rsidRPr="00BD3646">
        <w:rPr>
          <w:lang w:val="en-GB"/>
        </w:rPr>
        <w:t xml:space="preserve"> </w:t>
      </w:r>
      <w:r>
        <w:rPr>
          <w:rFonts w:ascii="Times New Roman" w:hAnsi="Times New Roman" w:cs="Times New Roman"/>
          <w:sz w:val="24"/>
          <w:szCs w:val="24"/>
          <w:lang w:val="en-GB"/>
        </w:rPr>
        <w:t xml:space="preserve">is the covariance between the statistical variables. The overbar denotes the expected </w:t>
      </w:r>
      <w:r w:rsidR="00A31E66">
        <w:rPr>
          <w:rFonts w:ascii="Times New Roman" w:hAnsi="Times New Roman" w:cs="Times New Roman"/>
          <w:sz w:val="24"/>
          <w:szCs w:val="24"/>
          <w:lang w:val="en-GB"/>
        </w:rPr>
        <w:t xml:space="preserve">(or mean) </w:t>
      </w:r>
      <w:r>
        <w:rPr>
          <w:rFonts w:ascii="Times New Roman" w:hAnsi="Times New Roman" w:cs="Times New Roman"/>
          <w:sz w:val="24"/>
          <w:szCs w:val="24"/>
          <w:lang w:val="en-GB"/>
        </w:rPr>
        <w:t>value of the variable. The variance of the product of two statistical variables is given as</w:t>
      </w:r>
    </w:p>
    <w:p w14:paraId="646B2C40" w14:textId="77777777" w:rsidR="00BE03C0" w:rsidRDefault="00BE03C0" w:rsidP="00BD3646">
      <w:pPr>
        <w:spacing w:after="0" w:line="480" w:lineRule="auto"/>
        <w:jc w:val="both"/>
        <w:rPr>
          <w:rFonts w:ascii="Times New Roman" w:hAnsi="Times New Roman" w:cs="Times New Roman"/>
          <w:sz w:val="24"/>
          <w:szCs w:val="24"/>
          <w:lang w:val="en-GB"/>
        </w:rPr>
      </w:pPr>
    </w:p>
    <w:p w14:paraId="7E8D74F5" w14:textId="53F570FA" w:rsidR="00BE03C0" w:rsidRDefault="00BE03C0" w:rsidP="00264C47">
      <w:pPr>
        <w:spacing w:after="0" w:line="480" w:lineRule="auto"/>
        <w:ind w:firstLine="708"/>
        <w:jc w:val="right"/>
        <w:rPr>
          <w:rFonts w:ascii="Times New Roman" w:eastAsia="SimSun" w:hAnsi="Times New Roman"/>
          <w:sz w:val="24"/>
          <w:szCs w:val="24"/>
          <w:lang w:val="en-GB" w:eastAsia="pl-PL"/>
        </w:rPr>
      </w:pPr>
      <w:r>
        <w:rPr>
          <w:lang w:val="en-GB"/>
        </w:rPr>
        <w:t xml:space="preserve">  </w:t>
      </w:r>
      <w:r w:rsidRPr="00464C36">
        <w:rPr>
          <w:lang w:val="en-GB"/>
        </w:rPr>
        <w:t xml:space="preserve">     </w:t>
      </w:r>
      <w:r w:rsidR="00273255" w:rsidRPr="00A30A4E">
        <w:rPr>
          <w:position w:val="-14"/>
        </w:rPr>
        <w:object w:dxaOrig="4200" w:dyaOrig="400" w14:anchorId="1A0BDBA1">
          <v:shape id="_x0000_i1104" type="#_x0000_t75" style="width:210pt;height:20.5pt" o:ole="">
            <v:imagedata r:id="rId171" o:title=""/>
          </v:shape>
          <o:OLEObject Type="Embed" ProgID="Equation.DSMT4" ShapeID="_x0000_i1104" DrawAspect="Content" ObjectID="_1676122782" r:id="rId172"/>
        </w:object>
      </w:r>
      <w:r w:rsidRPr="00AF1C4A">
        <w:rPr>
          <w:rFonts w:ascii="Times New Roman" w:eastAsia="SimSun" w:hAnsi="Times New Roman"/>
          <w:sz w:val="24"/>
          <w:szCs w:val="24"/>
          <w:lang w:val="en-GB" w:eastAsia="pl-PL"/>
        </w:rPr>
        <w:tab/>
      </w:r>
      <w:r w:rsidRPr="00AF1C4A">
        <w:rPr>
          <w:rFonts w:ascii="Times New Roman" w:eastAsia="SimSun" w:hAnsi="Times New Roman"/>
          <w:sz w:val="24"/>
          <w:szCs w:val="24"/>
          <w:lang w:val="en-GB" w:eastAsia="pl-PL"/>
        </w:rPr>
        <w:tab/>
      </w:r>
      <w:r>
        <w:rPr>
          <w:rFonts w:ascii="Times New Roman" w:eastAsia="SimSun" w:hAnsi="Times New Roman"/>
          <w:sz w:val="24"/>
          <w:szCs w:val="24"/>
          <w:lang w:val="en-GB" w:eastAsia="pl-PL"/>
        </w:rPr>
        <w:t xml:space="preserve">      </w:t>
      </w:r>
      <w:r w:rsidRPr="00AF1C4A">
        <w:rPr>
          <w:rFonts w:ascii="Times New Roman" w:eastAsia="SimSun" w:hAnsi="Times New Roman"/>
          <w:sz w:val="24"/>
          <w:szCs w:val="24"/>
          <w:lang w:val="en-GB" w:eastAsia="pl-PL"/>
        </w:rPr>
        <w:t>(</w:t>
      </w:r>
      <w:r>
        <w:rPr>
          <w:rFonts w:ascii="Times New Roman" w:eastAsia="SimSun" w:hAnsi="Times New Roman"/>
          <w:sz w:val="24"/>
          <w:szCs w:val="24"/>
          <w:lang w:val="en-GB" w:eastAsia="pl-PL"/>
        </w:rPr>
        <w:t>A.2</w:t>
      </w:r>
      <w:r w:rsidRPr="00AF1C4A">
        <w:rPr>
          <w:rFonts w:ascii="Times New Roman" w:eastAsia="SimSun" w:hAnsi="Times New Roman"/>
          <w:sz w:val="24"/>
          <w:szCs w:val="24"/>
          <w:lang w:val="en-GB" w:eastAsia="pl-PL"/>
        </w:rPr>
        <w:t>)</w:t>
      </w:r>
    </w:p>
    <w:p w14:paraId="13CCC674" w14:textId="77777777" w:rsidR="00BE03C0" w:rsidRDefault="00BE03C0" w:rsidP="00E3671F">
      <w:pPr>
        <w:spacing w:after="0" w:line="480" w:lineRule="auto"/>
        <w:jc w:val="both"/>
        <w:rPr>
          <w:rFonts w:ascii="Times New Roman" w:hAnsi="Times New Roman" w:cs="Times New Roman"/>
          <w:sz w:val="24"/>
          <w:szCs w:val="24"/>
          <w:lang w:val="en-GB"/>
        </w:rPr>
      </w:pPr>
    </w:p>
    <w:p w14:paraId="31E615E6" w14:textId="35F0383C" w:rsidR="00BE03C0" w:rsidRDefault="00A92270" w:rsidP="00E3671F">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w:t>
      </w:r>
      <w:r w:rsidR="00BE03C0">
        <w:rPr>
          <w:rFonts w:ascii="Times New Roman" w:hAnsi="Times New Roman" w:cs="Times New Roman"/>
          <w:sz w:val="24"/>
          <w:szCs w:val="24"/>
          <w:lang w:val="en-GB"/>
        </w:rPr>
        <w:t xml:space="preserve">wo </w:t>
      </w:r>
      <w:r>
        <w:rPr>
          <w:rFonts w:ascii="Times New Roman" w:hAnsi="Times New Roman" w:cs="Times New Roman"/>
          <w:sz w:val="24"/>
          <w:szCs w:val="24"/>
          <w:lang w:val="en-GB"/>
        </w:rPr>
        <w:t xml:space="preserve">other </w:t>
      </w:r>
      <w:r w:rsidR="00BE03C0">
        <w:rPr>
          <w:rFonts w:ascii="Times New Roman" w:hAnsi="Times New Roman" w:cs="Times New Roman"/>
          <w:sz w:val="24"/>
          <w:szCs w:val="24"/>
          <w:lang w:val="en-GB"/>
        </w:rPr>
        <w:t xml:space="preserve">useful properties are </w:t>
      </w:r>
      <w:r>
        <w:rPr>
          <w:rFonts w:ascii="Times New Roman" w:hAnsi="Times New Roman" w:cs="Times New Roman"/>
          <w:sz w:val="24"/>
          <w:szCs w:val="24"/>
          <w:lang w:val="en-GB"/>
        </w:rPr>
        <w:t>used</w:t>
      </w:r>
      <w:r w:rsidR="00BE03C0">
        <w:rPr>
          <w:rFonts w:ascii="Times New Roman" w:hAnsi="Times New Roman" w:cs="Times New Roman"/>
          <w:sz w:val="24"/>
          <w:szCs w:val="24"/>
          <w:lang w:val="en-GB"/>
        </w:rPr>
        <w:t xml:space="preserve">. One is with respect to the variance of the inverse of a statistical variable given </w:t>
      </w:r>
      <w:r>
        <w:rPr>
          <w:rFonts w:ascii="Times New Roman" w:hAnsi="Times New Roman" w:cs="Times New Roman"/>
          <w:sz w:val="24"/>
          <w:szCs w:val="24"/>
          <w:lang w:val="en-GB"/>
        </w:rPr>
        <w:t>by</w:t>
      </w:r>
      <w:r w:rsidR="00BE03C0">
        <w:rPr>
          <w:rFonts w:ascii="Times New Roman" w:hAnsi="Times New Roman" w:cs="Times New Roman"/>
          <w:sz w:val="24"/>
          <w:szCs w:val="24"/>
          <w:lang w:val="en-GB"/>
        </w:rPr>
        <w:t xml:space="preserve"> </w:t>
      </w:r>
      <w:r w:rsidR="00427652">
        <w:rPr>
          <w:rFonts w:ascii="Times New Roman" w:hAnsi="Times New Roman" w:cs="Times New Roman"/>
          <w:sz w:val="24"/>
          <w:szCs w:val="24"/>
          <w:lang w:val="en-GB"/>
        </w:rPr>
        <w:t>[28]</w:t>
      </w:r>
    </w:p>
    <w:p w14:paraId="62E2F683" w14:textId="77777777" w:rsidR="00BE03C0" w:rsidRDefault="00BE03C0" w:rsidP="00E3671F">
      <w:pPr>
        <w:spacing w:after="0" w:line="480" w:lineRule="auto"/>
        <w:jc w:val="both"/>
        <w:rPr>
          <w:rFonts w:ascii="Times New Roman" w:hAnsi="Times New Roman" w:cs="Times New Roman"/>
          <w:sz w:val="24"/>
          <w:szCs w:val="24"/>
          <w:lang w:val="en-GB"/>
        </w:rPr>
      </w:pPr>
    </w:p>
    <w:p w14:paraId="3817F740" w14:textId="69081437" w:rsidR="00BE03C0" w:rsidRDefault="00BE03C0" w:rsidP="00E3671F">
      <w:pPr>
        <w:spacing w:after="0" w:line="480" w:lineRule="auto"/>
        <w:ind w:firstLine="708"/>
        <w:jc w:val="right"/>
        <w:rPr>
          <w:rFonts w:ascii="Times New Roman" w:eastAsia="SimSun" w:hAnsi="Times New Roman"/>
          <w:sz w:val="24"/>
          <w:szCs w:val="24"/>
          <w:lang w:val="en-GB" w:eastAsia="pl-PL"/>
        </w:rPr>
      </w:pPr>
      <w:r w:rsidRPr="00464C36">
        <w:rPr>
          <w:lang w:val="en-GB"/>
        </w:rPr>
        <w:t xml:space="preserve">     </w:t>
      </w:r>
      <w:r w:rsidR="00E56DEC" w:rsidRPr="00A30A4E">
        <w:rPr>
          <w:position w:val="-16"/>
        </w:rPr>
        <w:object w:dxaOrig="1939" w:dyaOrig="440" w14:anchorId="779D4FB7">
          <v:shape id="_x0000_i1105" type="#_x0000_t75" style="width:97.5pt;height:22.5pt" o:ole="">
            <v:imagedata r:id="rId173" o:title=""/>
          </v:shape>
          <o:OLEObject Type="Embed" ProgID="Equation.DSMT4" ShapeID="_x0000_i1105" DrawAspect="Content" ObjectID="_1676122783" r:id="rId174"/>
        </w:object>
      </w:r>
      <w:r w:rsidR="00EB460D" w:rsidRPr="00BD3646">
        <w:rPr>
          <w:rFonts w:ascii="Times New Roman" w:hAnsi="Times New Roman" w:cs="Times New Roman"/>
          <w:sz w:val="24"/>
          <w:szCs w:val="24"/>
          <w:lang w:val="en-GB"/>
        </w:rPr>
        <w:t>,</w:t>
      </w:r>
      <w:r w:rsidRPr="00BE03C0">
        <w:rPr>
          <w:lang w:val="en-GB"/>
        </w:rPr>
        <w:t xml:space="preserve"> </w:t>
      </w:r>
      <w:r w:rsidRPr="00AF1C4A">
        <w:rPr>
          <w:rFonts w:ascii="Times New Roman" w:eastAsia="SimSun" w:hAnsi="Times New Roman"/>
          <w:sz w:val="24"/>
          <w:szCs w:val="24"/>
          <w:lang w:val="en-GB" w:eastAsia="pl-PL"/>
        </w:rPr>
        <w:tab/>
      </w:r>
      <w:r w:rsidRPr="00AF1C4A">
        <w:rPr>
          <w:rFonts w:ascii="Times New Roman" w:eastAsia="SimSun" w:hAnsi="Times New Roman"/>
          <w:sz w:val="24"/>
          <w:szCs w:val="24"/>
          <w:lang w:val="en-GB" w:eastAsia="pl-PL"/>
        </w:rPr>
        <w:tab/>
      </w:r>
      <w:r>
        <w:rPr>
          <w:rFonts w:ascii="Times New Roman" w:eastAsia="SimSun" w:hAnsi="Times New Roman"/>
          <w:sz w:val="24"/>
          <w:szCs w:val="24"/>
          <w:lang w:val="en-GB" w:eastAsia="pl-PL"/>
        </w:rPr>
        <w:t xml:space="preserve">                      </w:t>
      </w:r>
      <w:r w:rsidRPr="00AF1C4A">
        <w:rPr>
          <w:rFonts w:ascii="Times New Roman" w:eastAsia="SimSun" w:hAnsi="Times New Roman"/>
          <w:sz w:val="24"/>
          <w:szCs w:val="24"/>
          <w:lang w:val="en-GB" w:eastAsia="pl-PL"/>
        </w:rPr>
        <w:t xml:space="preserve">  </w:t>
      </w:r>
      <w:proofErr w:type="gramStart"/>
      <w:r>
        <w:rPr>
          <w:rFonts w:ascii="Times New Roman" w:eastAsia="SimSun" w:hAnsi="Times New Roman"/>
          <w:sz w:val="24"/>
          <w:szCs w:val="24"/>
          <w:lang w:val="en-GB" w:eastAsia="pl-PL"/>
        </w:rPr>
        <w:t xml:space="preserve"> </w:t>
      </w:r>
      <w:r w:rsidRPr="00AF1C4A">
        <w:rPr>
          <w:rFonts w:ascii="Times New Roman" w:eastAsia="SimSun" w:hAnsi="Times New Roman"/>
          <w:sz w:val="24"/>
          <w:szCs w:val="24"/>
          <w:lang w:val="en-GB" w:eastAsia="pl-PL"/>
        </w:rPr>
        <w:t xml:space="preserve">  (</w:t>
      </w:r>
      <w:proofErr w:type="gramEnd"/>
      <w:r>
        <w:rPr>
          <w:rFonts w:ascii="Times New Roman" w:eastAsia="SimSun" w:hAnsi="Times New Roman"/>
          <w:sz w:val="24"/>
          <w:szCs w:val="24"/>
          <w:lang w:val="en-GB" w:eastAsia="pl-PL"/>
        </w:rPr>
        <w:t>A.3</w:t>
      </w:r>
      <w:r w:rsidRPr="00AF1C4A">
        <w:rPr>
          <w:rFonts w:ascii="Times New Roman" w:eastAsia="SimSun" w:hAnsi="Times New Roman"/>
          <w:sz w:val="24"/>
          <w:szCs w:val="24"/>
          <w:lang w:val="en-GB" w:eastAsia="pl-PL"/>
        </w:rPr>
        <w:t>)</w:t>
      </w:r>
    </w:p>
    <w:p w14:paraId="0A752F2A" w14:textId="77777777" w:rsidR="00BE03C0" w:rsidRDefault="00BE03C0" w:rsidP="00E3671F">
      <w:pPr>
        <w:spacing w:after="0" w:line="480" w:lineRule="auto"/>
        <w:ind w:firstLine="708"/>
        <w:jc w:val="right"/>
        <w:rPr>
          <w:rFonts w:ascii="Times New Roman" w:eastAsia="SimSun" w:hAnsi="Times New Roman"/>
          <w:sz w:val="24"/>
          <w:szCs w:val="24"/>
          <w:lang w:val="en-GB" w:eastAsia="pl-PL"/>
        </w:rPr>
      </w:pPr>
    </w:p>
    <w:p w14:paraId="4C9F1AB9" w14:textId="360EC3FC" w:rsidR="00BE03C0" w:rsidRDefault="00EB460D" w:rsidP="00E3671F">
      <w:pPr>
        <w:spacing w:after="0" w:line="480" w:lineRule="auto"/>
        <w:jc w:val="both"/>
        <w:rPr>
          <w:rFonts w:ascii="Times New Roman" w:eastAsia="SimSun" w:hAnsi="Times New Roman"/>
          <w:sz w:val="24"/>
          <w:szCs w:val="24"/>
          <w:lang w:val="en-GB" w:eastAsia="pl-PL"/>
        </w:rPr>
      </w:pPr>
      <w:r>
        <w:rPr>
          <w:rFonts w:ascii="Times New Roman" w:eastAsia="SimSun" w:hAnsi="Times New Roman"/>
          <w:sz w:val="24"/>
          <w:szCs w:val="24"/>
          <w:lang w:val="en-GB" w:eastAsia="pl-PL"/>
        </w:rPr>
        <w:t xml:space="preserve">and </w:t>
      </w:r>
      <w:r w:rsidR="00547832">
        <w:rPr>
          <w:rFonts w:ascii="Times New Roman" w:eastAsia="SimSun" w:hAnsi="Times New Roman"/>
          <w:sz w:val="24"/>
          <w:szCs w:val="24"/>
          <w:lang w:val="en-GB" w:eastAsia="pl-PL"/>
        </w:rPr>
        <w:t>t</w:t>
      </w:r>
      <w:r w:rsidR="00BE03C0">
        <w:rPr>
          <w:rFonts w:ascii="Times New Roman" w:eastAsia="SimSun" w:hAnsi="Times New Roman"/>
          <w:sz w:val="24"/>
          <w:szCs w:val="24"/>
          <w:lang w:val="en-GB" w:eastAsia="pl-PL"/>
        </w:rPr>
        <w:t xml:space="preserve">he other is </w:t>
      </w:r>
      <w:r w:rsidR="00547832">
        <w:rPr>
          <w:rFonts w:ascii="Times New Roman" w:eastAsia="SimSun" w:hAnsi="Times New Roman"/>
          <w:sz w:val="24"/>
          <w:szCs w:val="24"/>
          <w:lang w:val="en-GB" w:eastAsia="pl-PL"/>
        </w:rPr>
        <w:t xml:space="preserve">related </w:t>
      </w:r>
      <w:r w:rsidR="00BE03C0">
        <w:rPr>
          <w:rFonts w:ascii="Times New Roman" w:eastAsia="SimSun" w:hAnsi="Times New Roman"/>
          <w:sz w:val="24"/>
          <w:szCs w:val="24"/>
          <w:lang w:val="en-GB" w:eastAsia="pl-PL"/>
        </w:rPr>
        <w:t>to the square of a statistical variable</w:t>
      </w:r>
      <w:r w:rsidR="007A08AC">
        <w:rPr>
          <w:rFonts w:ascii="Times New Roman" w:eastAsia="SimSun" w:hAnsi="Times New Roman"/>
          <w:sz w:val="24"/>
          <w:szCs w:val="24"/>
          <w:lang w:val="en-GB" w:eastAsia="pl-PL"/>
        </w:rPr>
        <w:t>, and is given by</w:t>
      </w:r>
    </w:p>
    <w:p w14:paraId="0ED11B74" w14:textId="2F487DE9" w:rsidR="00BE03C0" w:rsidRDefault="00BE03C0" w:rsidP="00E3671F">
      <w:pPr>
        <w:spacing w:after="0" w:line="480" w:lineRule="auto"/>
        <w:ind w:firstLine="708"/>
        <w:rPr>
          <w:rFonts w:ascii="Times New Roman" w:eastAsia="SimSun" w:hAnsi="Times New Roman"/>
          <w:sz w:val="24"/>
          <w:szCs w:val="24"/>
          <w:lang w:val="en-GB" w:eastAsia="pl-PL"/>
        </w:rPr>
      </w:pPr>
    </w:p>
    <w:p w14:paraId="0716E85E" w14:textId="09093088" w:rsidR="00BE03C0" w:rsidRDefault="00BE03C0" w:rsidP="00E3671F">
      <w:pPr>
        <w:spacing w:after="0" w:line="480" w:lineRule="auto"/>
        <w:ind w:firstLine="708"/>
        <w:jc w:val="right"/>
        <w:rPr>
          <w:rFonts w:ascii="Times New Roman" w:eastAsia="SimSun" w:hAnsi="Times New Roman"/>
          <w:sz w:val="24"/>
          <w:szCs w:val="24"/>
          <w:lang w:val="en-GB" w:eastAsia="pl-PL"/>
        </w:rPr>
      </w:pPr>
      <w:r w:rsidRPr="00464C36">
        <w:rPr>
          <w:lang w:val="en-GB"/>
        </w:rPr>
        <w:lastRenderedPageBreak/>
        <w:t xml:space="preserve"> </w:t>
      </w:r>
      <w:r>
        <w:rPr>
          <w:lang w:val="en-GB"/>
        </w:rPr>
        <w:t xml:space="preserve"> </w:t>
      </w:r>
      <w:r w:rsidRPr="00464C36">
        <w:rPr>
          <w:lang w:val="en-GB"/>
        </w:rPr>
        <w:t xml:space="preserve">  </w:t>
      </w:r>
      <w:r w:rsidR="0003296A" w:rsidRPr="00A30A4E">
        <w:rPr>
          <w:position w:val="-16"/>
        </w:rPr>
        <w:object w:dxaOrig="1980" w:dyaOrig="440" w14:anchorId="3682F790">
          <v:shape id="_x0000_i1106" type="#_x0000_t75" style="width:99pt;height:22.5pt" o:ole="">
            <v:imagedata r:id="rId175" o:title=""/>
          </v:shape>
          <o:OLEObject Type="Embed" ProgID="Equation.DSMT4" ShapeID="_x0000_i1106" DrawAspect="Content" ObjectID="_1676122784" r:id="rId176"/>
        </w:object>
      </w:r>
      <w:r>
        <w:rPr>
          <w:rFonts w:ascii="Times New Roman" w:eastAsia="SimSun" w:hAnsi="Times New Roman"/>
          <w:sz w:val="24"/>
          <w:szCs w:val="24"/>
          <w:lang w:val="en-GB" w:eastAsia="pl-PL"/>
        </w:rPr>
        <w:t xml:space="preserve">                        </w:t>
      </w:r>
      <w:r w:rsidRPr="00AF1C4A">
        <w:rPr>
          <w:rFonts w:ascii="Times New Roman" w:eastAsia="SimSun" w:hAnsi="Times New Roman"/>
          <w:sz w:val="24"/>
          <w:szCs w:val="24"/>
          <w:lang w:val="en-GB" w:eastAsia="pl-PL"/>
        </w:rPr>
        <w:t xml:space="preserve">    </w:t>
      </w:r>
      <w:r>
        <w:rPr>
          <w:rFonts w:ascii="Times New Roman" w:eastAsia="SimSun" w:hAnsi="Times New Roman"/>
          <w:sz w:val="24"/>
          <w:szCs w:val="24"/>
          <w:lang w:val="en-GB" w:eastAsia="pl-PL"/>
        </w:rPr>
        <w:t xml:space="preserve">       </w:t>
      </w:r>
      <w:r w:rsidR="00664A05">
        <w:rPr>
          <w:rFonts w:ascii="Times New Roman" w:eastAsia="SimSun" w:hAnsi="Times New Roman"/>
          <w:sz w:val="24"/>
          <w:szCs w:val="24"/>
          <w:lang w:val="en-GB" w:eastAsia="pl-PL"/>
        </w:rPr>
        <w:t xml:space="preserve">           </w:t>
      </w:r>
      <w:r>
        <w:rPr>
          <w:rFonts w:ascii="Times New Roman" w:eastAsia="SimSun" w:hAnsi="Times New Roman"/>
          <w:sz w:val="24"/>
          <w:szCs w:val="24"/>
          <w:lang w:val="en-GB" w:eastAsia="pl-PL"/>
        </w:rPr>
        <w:t xml:space="preserve">  </w:t>
      </w:r>
      <w:r w:rsidR="00F77969">
        <w:rPr>
          <w:rFonts w:ascii="Times New Roman" w:eastAsia="SimSun" w:hAnsi="Times New Roman"/>
          <w:sz w:val="24"/>
          <w:szCs w:val="24"/>
          <w:lang w:val="en-GB" w:eastAsia="pl-PL"/>
        </w:rPr>
        <w:t xml:space="preserve"> </w:t>
      </w:r>
      <w:r w:rsidRPr="00AF1C4A">
        <w:rPr>
          <w:rFonts w:ascii="Times New Roman" w:eastAsia="SimSun" w:hAnsi="Times New Roman"/>
          <w:sz w:val="24"/>
          <w:szCs w:val="24"/>
          <w:lang w:val="en-GB" w:eastAsia="pl-PL"/>
        </w:rPr>
        <w:t>(</w:t>
      </w:r>
      <w:r>
        <w:rPr>
          <w:rFonts w:ascii="Times New Roman" w:eastAsia="SimSun" w:hAnsi="Times New Roman"/>
          <w:sz w:val="24"/>
          <w:szCs w:val="24"/>
          <w:lang w:val="en-GB" w:eastAsia="pl-PL"/>
        </w:rPr>
        <w:t>A.4</w:t>
      </w:r>
      <w:r w:rsidRPr="00AF1C4A">
        <w:rPr>
          <w:rFonts w:ascii="Times New Roman" w:eastAsia="SimSun" w:hAnsi="Times New Roman"/>
          <w:sz w:val="24"/>
          <w:szCs w:val="24"/>
          <w:lang w:val="en-GB" w:eastAsia="pl-PL"/>
        </w:rPr>
        <w:t>)</w:t>
      </w:r>
    </w:p>
    <w:p w14:paraId="5CB6ECB4" w14:textId="77777777" w:rsidR="00816145" w:rsidRDefault="00816145" w:rsidP="00E3671F">
      <w:pPr>
        <w:spacing w:after="0" w:line="480" w:lineRule="auto"/>
        <w:ind w:firstLine="708"/>
        <w:jc w:val="right"/>
        <w:rPr>
          <w:rFonts w:ascii="Times New Roman" w:eastAsia="SimSun" w:hAnsi="Times New Roman"/>
          <w:sz w:val="24"/>
          <w:szCs w:val="24"/>
          <w:lang w:val="en-GB" w:eastAsia="pl-PL"/>
        </w:rPr>
      </w:pPr>
    </w:p>
    <w:p w14:paraId="4ED33871" w14:textId="77777777" w:rsidR="00816145" w:rsidRPr="00A8597C" w:rsidRDefault="00816145" w:rsidP="00911B47">
      <w:pPr>
        <w:spacing w:before="100" w:beforeAutospacing="1" w:after="100" w:afterAutospacing="1" w:line="240" w:lineRule="auto"/>
        <w:jc w:val="both"/>
        <w:rPr>
          <w:rFonts w:ascii="Times New Roman" w:hAnsi="Times New Roman" w:cs="Times New Roman"/>
          <w:sz w:val="24"/>
          <w:szCs w:val="24"/>
          <w:lang w:val="en-GB"/>
        </w:rPr>
      </w:pPr>
      <w:r w:rsidRPr="00136542">
        <w:rPr>
          <w:rFonts w:ascii="Times New Roman" w:hAnsi="Times New Roman" w:cs="Times New Roman"/>
          <w:b/>
          <w:bCs/>
          <w:sz w:val="24"/>
          <w:szCs w:val="24"/>
          <w:lang w:val="en-GB"/>
        </w:rPr>
        <w:t>References</w:t>
      </w:r>
    </w:p>
    <w:p w14:paraId="1829325A" w14:textId="719B1C65" w:rsidR="00816145" w:rsidRDefault="00816145" w:rsidP="00911B47">
      <w:pPr>
        <w:spacing w:before="100" w:beforeAutospacing="1" w:after="100" w:afterAutospacing="1" w:line="240" w:lineRule="auto"/>
        <w:jc w:val="both"/>
        <w:rPr>
          <w:rFonts w:ascii="Times New Roman" w:hAnsi="Times New Roman" w:cs="Times New Roman"/>
          <w:sz w:val="24"/>
          <w:szCs w:val="24"/>
          <w:lang w:val="en-GB"/>
        </w:rPr>
      </w:pPr>
      <w:bookmarkStart w:id="6" w:name="_Hlk51659317"/>
      <w:r>
        <w:rPr>
          <w:rFonts w:ascii="Times New Roman" w:hAnsi="Times New Roman" w:cs="Times New Roman"/>
          <w:sz w:val="24"/>
          <w:szCs w:val="24"/>
          <w:lang w:val="en-GB"/>
        </w:rPr>
        <w:t xml:space="preserve">[1] </w:t>
      </w:r>
      <w:r w:rsidR="00D17899">
        <w:rPr>
          <w:rFonts w:ascii="Times New Roman" w:hAnsi="Times New Roman" w:cs="Times New Roman"/>
          <w:sz w:val="24"/>
          <w:szCs w:val="24"/>
          <w:lang w:val="en-GB"/>
        </w:rPr>
        <w:t>B</w:t>
      </w:r>
      <w:r>
        <w:rPr>
          <w:rFonts w:ascii="Times New Roman" w:hAnsi="Times New Roman" w:cs="Times New Roman"/>
          <w:sz w:val="24"/>
          <w:szCs w:val="24"/>
          <w:lang w:val="en-GB"/>
        </w:rPr>
        <w:t xml:space="preserve">. </w:t>
      </w:r>
      <w:r w:rsidRPr="00860720">
        <w:rPr>
          <w:rFonts w:ascii="Times New Roman" w:hAnsi="Times New Roman" w:cs="Times New Roman"/>
          <w:sz w:val="24"/>
          <w:szCs w:val="24"/>
          <w:lang w:val="en-GB"/>
        </w:rPr>
        <w:t xml:space="preserve">Kingdom, </w:t>
      </w:r>
      <w:r>
        <w:rPr>
          <w:rFonts w:ascii="Times New Roman" w:hAnsi="Times New Roman" w:cs="Times New Roman"/>
          <w:sz w:val="24"/>
          <w:szCs w:val="24"/>
          <w:lang w:val="en-GB"/>
        </w:rPr>
        <w:t xml:space="preserve">R. </w:t>
      </w:r>
      <w:proofErr w:type="spellStart"/>
      <w:r w:rsidRPr="00860720">
        <w:rPr>
          <w:rFonts w:ascii="Times New Roman" w:hAnsi="Times New Roman" w:cs="Times New Roman"/>
          <w:sz w:val="24"/>
          <w:szCs w:val="24"/>
          <w:lang w:val="en-GB"/>
        </w:rPr>
        <w:t>Liemberger</w:t>
      </w:r>
      <w:proofErr w:type="spellEnd"/>
      <w:r w:rsidRPr="00860720">
        <w:rPr>
          <w:rFonts w:ascii="Times New Roman" w:hAnsi="Times New Roman" w:cs="Times New Roman"/>
          <w:sz w:val="24"/>
          <w:szCs w:val="24"/>
          <w:lang w:val="en-GB"/>
        </w:rPr>
        <w:t>,</w:t>
      </w:r>
      <w:r>
        <w:rPr>
          <w:rFonts w:ascii="Times New Roman" w:hAnsi="Times New Roman" w:cs="Times New Roman"/>
          <w:sz w:val="24"/>
          <w:szCs w:val="24"/>
          <w:lang w:val="en-GB"/>
        </w:rPr>
        <w:t xml:space="preserve"> P.</w:t>
      </w:r>
      <w:r w:rsidRPr="00860720">
        <w:rPr>
          <w:rFonts w:ascii="Times New Roman" w:hAnsi="Times New Roman" w:cs="Times New Roman"/>
          <w:sz w:val="24"/>
          <w:szCs w:val="24"/>
          <w:lang w:val="en-GB"/>
        </w:rPr>
        <w:t xml:space="preserve"> Marin. The challenge of reducing non-revenue</w:t>
      </w:r>
      <w:r>
        <w:rPr>
          <w:rFonts w:ascii="Times New Roman" w:hAnsi="Times New Roman" w:cs="Times New Roman"/>
          <w:sz w:val="24"/>
          <w:szCs w:val="24"/>
          <w:lang w:val="en-GB"/>
        </w:rPr>
        <w:t xml:space="preserve"> </w:t>
      </w:r>
      <w:r w:rsidRPr="00860720">
        <w:rPr>
          <w:rFonts w:ascii="Times New Roman" w:hAnsi="Times New Roman" w:cs="Times New Roman"/>
          <w:sz w:val="24"/>
          <w:szCs w:val="24"/>
          <w:lang w:val="en-GB"/>
        </w:rPr>
        <w:t>water (NRW) in developing countries, how the private sector can help: a look</w:t>
      </w:r>
      <w:r>
        <w:rPr>
          <w:rFonts w:ascii="Times New Roman" w:hAnsi="Times New Roman" w:cs="Times New Roman"/>
          <w:sz w:val="24"/>
          <w:szCs w:val="24"/>
          <w:lang w:val="en-GB"/>
        </w:rPr>
        <w:t xml:space="preserve"> </w:t>
      </w:r>
      <w:r w:rsidRPr="00860720">
        <w:rPr>
          <w:rFonts w:ascii="Times New Roman" w:hAnsi="Times New Roman" w:cs="Times New Roman"/>
          <w:sz w:val="24"/>
          <w:szCs w:val="24"/>
          <w:lang w:val="en-GB"/>
        </w:rPr>
        <w:t>at performance-based service contracting. Water Supply and Sanitation Sector</w:t>
      </w:r>
      <w:r>
        <w:rPr>
          <w:rFonts w:ascii="Times New Roman" w:hAnsi="Times New Roman" w:cs="Times New Roman"/>
          <w:sz w:val="24"/>
          <w:szCs w:val="24"/>
          <w:lang w:val="en-GB"/>
        </w:rPr>
        <w:t xml:space="preserve"> </w:t>
      </w:r>
      <w:r w:rsidRPr="00860720">
        <w:rPr>
          <w:rFonts w:ascii="Times New Roman" w:hAnsi="Times New Roman" w:cs="Times New Roman"/>
          <w:sz w:val="24"/>
          <w:szCs w:val="24"/>
          <w:lang w:val="en-GB"/>
        </w:rPr>
        <w:t>Board Discussion Paper Series, Paper No. 8, December 2006</w:t>
      </w:r>
    </w:p>
    <w:p w14:paraId="7F7D5E5D" w14:textId="75ACD495" w:rsidR="00816145" w:rsidRDefault="00816145" w:rsidP="00911B47">
      <w:pPr>
        <w:spacing w:before="100" w:beforeAutospacing="1" w:after="100" w:afterAutospacing="1" w:line="240" w:lineRule="auto"/>
        <w:jc w:val="both"/>
        <w:rPr>
          <w:rFonts w:ascii="Times New Roman" w:hAnsi="Times New Roman" w:cs="Times New Roman"/>
          <w:sz w:val="24"/>
          <w:szCs w:val="24"/>
          <w:lang w:val="en-GB"/>
        </w:rPr>
      </w:pPr>
      <w:r w:rsidRPr="00F605E3">
        <w:rPr>
          <w:rFonts w:ascii="Times New Roman" w:hAnsi="Times New Roman" w:cs="Times New Roman"/>
          <w:sz w:val="24"/>
          <w:szCs w:val="24"/>
          <w:lang w:val="en-GB"/>
        </w:rPr>
        <w:t>[</w:t>
      </w:r>
      <w:r>
        <w:rPr>
          <w:rFonts w:ascii="Times New Roman" w:hAnsi="Times New Roman" w:cs="Times New Roman"/>
          <w:sz w:val="24"/>
          <w:szCs w:val="24"/>
          <w:lang w:val="en-GB"/>
        </w:rPr>
        <w:t>2</w:t>
      </w:r>
      <w:r w:rsidRPr="00F605E3">
        <w:rPr>
          <w:rFonts w:ascii="Times New Roman" w:hAnsi="Times New Roman" w:cs="Times New Roman"/>
          <w:sz w:val="24"/>
          <w:szCs w:val="24"/>
          <w:lang w:val="en-GB"/>
        </w:rPr>
        <w:t>] N.A. Barton, T.S. Farewell, S.H. Hallett, T.F. Acland, T.F., Improving pipe failure predictions: Factors effecting pipe failure in drinking water networks, Water Research (2019), vol. 164, 114926 Doi:</w:t>
      </w:r>
      <w:r w:rsidR="002E5FD7" w:rsidRPr="008D1B5D">
        <w:rPr>
          <w:lang w:val="en-US"/>
        </w:rPr>
        <w:t xml:space="preserve"> </w:t>
      </w:r>
      <w:r w:rsidR="002E5FD7" w:rsidRPr="002E5FD7">
        <w:rPr>
          <w:rFonts w:ascii="Times New Roman" w:hAnsi="Times New Roman" w:cs="Times New Roman"/>
          <w:sz w:val="24"/>
          <w:szCs w:val="24"/>
          <w:lang w:val="en-GB"/>
        </w:rPr>
        <w:t>https://doi.org/10.1016/j.watres.2019.114926</w:t>
      </w:r>
    </w:p>
    <w:p w14:paraId="079A146B" w14:textId="03D31FA8" w:rsidR="00816145" w:rsidRDefault="00816145" w:rsidP="00911B47">
      <w:pPr>
        <w:spacing w:before="100" w:beforeAutospacing="1" w:after="100" w:afterAutospacing="1" w:line="240" w:lineRule="auto"/>
        <w:jc w:val="both"/>
        <w:rPr>
          <w:rFonts w:ascii="Times New Roman" w:hAnsi="Times New Roman" w:cs="Times New Roman"/>
          <w:sz w:val="24"/>
          <w:szCs w:val="24"/>
          <w:lang w:val="en-GB"/>
        </w:rPr>
      </w:pPr>
      <w:r w:rsidRPr="00F605E3">
        <w:rPr>
          <w:rFonts w:ascii="Times New Roman" w:hAnsi="Times New Roman" w:cs="Times New Roman"/>
          <w:sz w:val="24"/>
          <w:szCs w:val="24"/>
          <w:lang w:val="en-GB"/>
        </w:rPr>
        <w:t>[</w:t>
      </w:r>
      <w:r>
        <w:rPr>
          <w:rFonts w:ascii="Times New Roman" w:hAnsi="Times New Roman" w:cs="Times New Roman"/>
          <w:sz w:val="24"/>
          <w:szCs w:val="24"/>
          <w:lang w:val="en-GB"/>
        </w:rPr>
        <w:t>3</w:t>
      </w:r>
      <w:r w:rsidRPr="00F605E3">
        <w:rPr>
          <w:rFonts w:ascii="Times New Roman" w:hAnsi="Times New Roman" w:cs="Times New Roman"/>
          <w:sz w:val="24"/>
          <w:szCs w:val="24"/>
          <w:lang w:val="en-GB"/>
        </w:rPr>
        <w:t xml:space="preserve">] Yang J., Wen Y., L. Ping, Leak location using blind system identification in water distribution pipelines, Journal of Sound and Vibration, vol. 310, 1–2 (2008), pp. 134-148, Doi: </w:t>
      </w:r>
      <w:r w:rsidR="002E5FD7" w:rsidRPr="002E5FD7">
        <w:rPr>
          <w:rFonts w:ascii="Times New Roman" w:hAnsi="Times New Roman" w:cs="Times New Roman"/>
          <w:sz w:val="24"/>
          <w:szCs w:val="24"/>
          <w:lang w:val="en-GB"/>
        </w:rPr>
        <w:t>https://doi.org/10.1016/j.jsv.2007.07.067</w:t>
      </w:r>
    </w:p>
    <w:p w14:paraId="3D0DFF73" w14:textId="65AD08DA" w:rsidR="00816145" w:rsidRDefault="00816145" w:rsidP="00911B47">
      <w:pPr>
        <w:spacing w:before="100" w:beforeAutospacing="1" w:after="100" w:afterAutospacing="1" w:line="240" w:lineRule="auto"/>
        <w:jc w:val="both"/>
        <w:rPr>
          <w:rFonts w:ascii="Times New Roman" w:hAnsi="Times New Roman" w:cs="Times New Roman"/>
          <w:sz w:val="24"/>
          <w:szCs w:val="24"/>
          <w:lang w:val="en-GB"/>
        </w:rPr>
      </w:pPr>
      <w:r w:rsidRPr="006A3273">
        <w:rPr>
          <w:rFonts w:ascii="Times New Roman" w:hAnsi="Times New Roman" w:cs="Times New Roman"/>
          <w:sz w:val="24"/>
          <w:szCs w:val="24"/>
          <w:lang w:val="en-GB"/>
        </w:rPr>
        <w:t>[</w:t>
      </w:r>
      <w:r>
        <w:rPr>
          <w:rFonts w:ascii="Times New Roman" w:hAnsi="Times New Roman" w:cs="Times New Roman"/>
          <w:sz w:val="24"/>
          <w:szCs w:val="24"/>
          <w:lang w:val="en-GB"/>
        </w:rPr>
        <w:t>4</w:t>
      </w:r>
      <w:r w:rsidRPr="006A3273">
        <w:rPr>
          <w:rFonts w:ascii="Times New Roman" w:hAnsi="Times New Roman" w:cs="Times New Roman"/>
          <w:sz w:val="24"/>
          <w:szCs w:val="24"/>
          <w:lang w:val="en-GB"/>
        </w:rPr>
        <w:t>] Y. Liu, D. Habibi, D. Chai, X. Wang, H. Ch</w:t>
      </w:r>
      <w:r>
        <w:rPr>
          <w:rFonts w:ascii="Times New Roman" w:hAnsi="Times New Roman" w:cs="Times New Roman"/>
          <w:sz w:val="24"/>
          <w:szCs w:val="24"/>
          <w:lang w:val="en-GB"/>
        </w:rPr>
        <w:t xml:space="preserve">en, Y. Gao, S. Li, </w:t>
      </w:r>
      <w:r w:rsidRPr="006A3273">
        <w:rPr>
          <w:rFonts w:ascii="Times New Roman" w:hAnsi="Times New Roman" w:cs="Times New Roman"/>
          <w:sz w:val="24"/>
          <w:szCs w:val="24"/>
          <w:lang w:val="en-GB"/>
        </w:rPr>
        <w:t xml:space="preserve">A Comprehensive </w:t>
      </w:r>
      <w:r>
        <w:rPr>
          <w:rFonts w:ascii="Times New Roman" w:hAnsi="Times New Roman" w:cs="Times New Roman"/>
          <w:sz w:val="24"/>
          <w:szCs w:val="24"/>
          <w:lang w:val="en-GB"/>
        </w:rPr>
        <w:t>r</w:t>
      </w:r>
      <w:r w:rsidRPr="006A3273">
        <w:rPr>
          <w:rFonts w:ascii="Times New Roman" w:hAnsi="Times New Roman" w:cs="Times New Roman"/>
          <w:sz w:val="24"/>
          <w:szCs w:val="24"/>
          <w:lang w:val="en-GB"/>
        </w:rPr>
        <w:t>eview of</w:t>
      </w:r>
      <w:r>
        <w:rPr>
          <w:rFonts w:ascii="Times New Roman" w:hAnsi="Times New Roman" w:cs="Times New Roman"/>
          <w:sz w:val="24"/>
          <w:szCs w:val="24"/>
          <w:lang w:val="en-GB"/>
        </w:rPr>
        <w:t xml:space="preserve"> a</w:t>
      </w:r>
      <w:r w:rsidRPr="006A3273">
        <w:rPr>
          <w:rFonts w:ascii="Times New Roman" w:hAnsi="Times New Roman" w:cs="Times New Roman"/>
          <w:sz w:val="24"/>
          <w:szCs w:val="24"/>
          <w:lang w:val="en-GB"/>
        </w:rPr>
        <w:t xml:space="preserve">coustic </w:t>
      </w:r>
      <w:r>
        <w:rPr>
          <w:rFonts w:ascii="Times New Roman" w:hAnsi="Times New Roman" w:cs="Times New Roman"/>
          <w:sz w:val="24"/>
          <w:szCs w:val="24"/>
          <w:lang w:val="en-GB"/>
        </w:rPr>
        <w:t>m</w:t>
      </w:r>
      <w:r w:rsidRPr="006A3273">
        <w:rPr>
          <w:rFonts w:ascii="Times New Roman" w:hAnsi="Times New Roman" w:cs="Times New Roman"/>
          <w:sz w:val="24"/>
          <w:szCs w:val="24"/>
          <w:lang w:val="en-GB"/>
        </w:rPr>
        <w:t>ethods for</w:t>
      </w:r>
      <w:r>
        <w:rPr>
          <w:rFonts w:ascii="Times New Roman" w:hAnsi="Times New Roman" w:cs="Times New Roman"/>
          <w:sz w:val="24"/>
          <w:szCs w:val="24"/>
          <w:lang w:val="en-GB"/>
        </w:rPr>
        <w:t xml:space="preserve"> l</w:t>
      </w:r>
      <w:r w:rsidRPr="006A3273">
        <w:rPr>
          <w:rFonts w:ascii="Times New Roman" w:hAnsi="Times New Roman" w:cs="Times New Roman"/>
          <w:sz w:val="24"/>
          <w:szCs w:val="24"/>
          <w:lang w:val="en-GB"/>
        </w:rPr>
        <w:t xml:space="preserve">ocating </w:t>
      </w:r>
      <w:r>
        <w:rPr>
          <w:rFonts w:ascii="Times New Roman" w:hAnsi="Times New Roman" w:cs="Times New Roman"/>
          <w:sz w:val="24"/>
          <w:szCs w:val="24"/>
          <w:lang w:val="en-GB"/>
        </w:rPr>
        <w:t>u</w:t>
      </w:r>
      <w:r w:rsidRPr="006A3273">
        <w:rPr>
          <w:rFonts w:ascii="Times New Roman" w:hAnsi="Times New Roman" w:cs="Times New Roman"/>
          <w:sz w:val="24"/>
          <w:szCs w:val="24"/>
          <w:lang w:val="en-GB"/>
        </w:rPr>
        <w:t xml:space="preserve">nderground </w:t>
      </w:r>
      <w:r>
        <w:rPr>
          <w:rFonts w:ascii="Times New Roman" w:hAnsi="Times New Roman" w:cs="Times New Roman"/>
          <w:sz w:val="24"/>
          <w:szCs w:val="24"/>
          <w:lang w:val="en-GB"/>
        </w:rPr>
        <w:t>p</w:t>
      </w:r>
      <w:r w:rsidRPr="006A3273">
        <w:rPr>
          <w:rFonts w:ascii="Times New Roman" w:hAnsi="Times New Roman" w:cs="Times New Roman"/>
          <w:sz w:val="24"/>
          <w:szCs w:val="24"/>
          <w:lang w:val="en-GB"/>
        </w:rPr>
        <w:t>ipelines</w:t>
      </w:r>
      <w:r>
        <w:rPr>
          <w:rFonts w:ascii="Times New Roman" w:hAnsi="Times New Roman" w:cs="Times New Roman"/>
          <w:sz w:val="24"/>
          <w:szCs w:val="24"/>
          <w:lang w:val="en-GB"/>
        </w:rPr>
        <w:t>, Applied Sciences, vol. 10-3 (2020), 1031, Doi:</w:t>
      </w:r>
      <w:r w:rsidRPr="006A3273">
        <w:rPr>
          <w:lang w:val="en-GB"/>
        </w:rPr>
        <w:t xml:space="preserve"> </w:t>
      </w:r>
      <w:r w:rsidRPr="006A3273">
        <w:rPr>
          <w:rFonts w:ascii="Times New Roman" w:hAnsi="Times New Roman" w:cs="Times New Roman"/>
          <w:sz w:val="24"/>
          <w:szCs w:val="24"/>
          <w:lang w:val="en-GB"/>
        </w:rPr>
        <w:t>https://doi.org/10.3390/app10031031</w:t>
      </w:r>
    </w:p>
    <w:p w14:paraId="5D0DA98E" w14:textId="0B48EDA6" w:rsidR="00816145" w:rsidRDefault="00816145" w:rsidP="00911B47">
      <w:pPr>
        <w:spacing w:before="100" w:beforeAutospacing="1" w:after="100" w:afterAutospacing="1" w:line="240" w:lineRule="auto"/>
        <w:jc w:val="both"/>
        <w:rPr>
          <w:rFonts w:ascii="Times New Roman" w:hAnsi="Times New Roman" w:cs="Times New Roman"/>
          <w:sz w:val="24"/>
          <w:szCs w:val="24"/>
          <w:lang w:val="en-GB"/>
        </w:rPr>
      </w:pPr>
      <w:r w:rsidRPr="00F605E3">
        <w:rPr>
          <w:rFonts w:ascii="Times New Roman" w:hAnsi="Times New Roman" w:cs="Times New Roman"/>
          <w:sz w:val="24"/>
          <w:szCs w:val="24"/>
          <w:lang w:val="en-GB"/>
        </w:rPr>
        <w:t>[</w:t>
      </w:r>
      <w:r>
        <w:rPr>
          <w:rFonts w:ascii="Times New Roman" w:hAnsi="Times New Roman" w:cs="Times New Roman"/>
          <w:sz w:val="24"/>
          <w:szCs w:val="24"/>
          <w:lang w:val="en-GB"/>
        </w:rPr>
        <w:t>5</w:t>
      </w:r>
      <w:r w:rsidRPr="00F605E3">
        <w:rPr>
          <w:rFonts w:ascii="Times New Roman" w:hAnsi="Times New Roman" w:cs="Times New Roman"/>
          <w:sz w:val="24"/>
          <w:szCs w:val="24"/>
          <w:lang w:val="en-GB"/>
        </w:rPr>
        <w:t xml:space="preserve">] S. </w:t>
      </w:r>
      <w:proofErr w:type="spellStart"/>
      <w:r w:rsidRPr="00F605E3">
        <w:rPr>
          <w:rFonts w:ascii="Times New Roman" w:hAnsi="Times New Roman" w:cs="Times New Roman"/>
          <w:sz w:val="24"/>
          <w:szCs w:val="24"/>
          <w:lang w:val="en-GB"/>
        </w:rPr>
        <w:t>Yazdekhasti</w:t>
      </w:r>
      <w:proofErr w:type="spellEnd"/>
      <w:r w:rsidRPr="00F605E3">
        <w:rPr>
          <w:rFonts w:ascii="Times New Roman" w:hAnsi="Times New Roman" w:cs="Times New Roman"/>
          <w:sz w:val="24"/>
          <w:szCs w:val="24"/>
          <w:lang w:val="en-GB"/>
        </w:rPr>
        <w:t xml:space="preserve">, K.R. </w:t>
      </w:r>
      <w:proofErr w:type="spellStart"/>
      <w:r w:rsidRPr="00F605E3">
        <w:rPr>
          <w:rFonts w:ascii="Times New Roman" w:hAnsi="Times New Roman" w:cs="Times New Roman"/>
          <w:sz w:val="24"/>
          <w:szCs w:val="24"/>
          <w:lang w:val="en-GB"/>
        </w:rPr>
        <w:t>Piratla</w:t>
      </w:r>
      <w:proofErr w:type="spellEnd"/>
      <w:r w:rsidRPr="00F605E3">
        <w:rPr>
          <w:rFonts w:ascii="Times New Roman" w:hAnsi="Times New Roman" w:cs="Times New Roman"/>
          <w:sz w:val="24"/>
          <w:szCs w:val="24"/>
          <w:lang w:val="en-GB"/>
        </w:rPr>
        <w:t xml:space="preserve">, S. </w:t>
      </w:r>
      <w:proofErr w:type="spellStart"/>
      <w:r w:rsidRPr="00F605E3">
        <w:rPr>
          <w:rFonts w:ascii="Times New Roman" w:hAnsi="Times New Roman" w:cs="Times New Roman"/>
          <w:sz w:val="24"/>
          <w:szCs w:val="24"/>
          <w:lang w:val="en-GB"/>
        </w:rPr>
        <w:t>Atamturktur</w:t>
      </w:r>
      <w:proofErr w:type="spellEnd"/>
      <w:r w:rsidRPr="00F605E3">
        <w:rPr>
          <w:rFonts w:ascii="Times New Roman" w:hAnsi="Times New Roman" w:cs="Times New Roman"/>
          <w:sz w:val="24"/>
          <w:szCs w:val="24"/>
          <w:lang w:val="en-GB"/>
        </w:rPr>
        <w:t>, A. Khan, Experimental evaluation of a vibration-based leak detection technique for water pipelines, Structure and Infrastructure Engineering, vol. 14 (2018), pp. 46-55. Doi: https://doi.org/10.1080/15732479.2017.1327544</w:t>
      </w:r>
    </w:p>
    <w:p w14:paraId="702E9110" w14:textId="1233EE4D" w:rsidR="00816145" w:rsidRDefault="00816145" w:rsidP="00911B47">
      <w:pPr>
        <w:pStyle w:val="CommentText"/>
        <w:spacing w:before="100" w:beforeAutospacing="1" w:after="100" w:afterAutospacing="1"/>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[6] </w:t>
      </w:r>
      <w:r w:rsidRPr="00F605E3">
        <w:rPr>
          <w:rFonts w:ascii="Times New Roman" w:hAnsi="Times New Roman" w:cs="Times New Roman"/>
          <w:sz w:val="24"/>
          <w:szCs w:val="24"/>
          <w:lang w:val="en-GB"/>
        </w:rPr>
        <w:t xml:space="preserve">R.A. Cody, P. Dey, S. Narasimhan. Linear prediction in water distribution networks, J. Pipeline Syst. Eng. </w:t>
      </w:r>
      <w:proofErr w:type="spellStart"/>
      <w:r w:rsidRPr="00F605E3">
        <w:rPr>
          <w:rFonts w:ascii="Times New Roman" w:hAnsi="Times New Roman" w:cs="Times New Roman"/>
          <w:sz w:val="24"/>
          <w:szCs w:val="24"/>
          <w:lang w:val="en-GB"/>
        </w:rPr>
        <w:t>Pract</w:t>
      </w:r>
      <w:proofErr w:type="spellEnd"/>
      <w:r w:rsidRPr="00F605E3">
        <w:rPr>
          <w:rFonts w:ascii="Times New Roman" w:hAnsi="Times New Roman" w:cs="Times New Roman"/>
          <w:sz w:val="24"/>
          <w:szCs w:val="24"/>
          <w:lang w:val="en-GB"/>
        </w:rPr>
        <w:t xml:space="preserve">., 1(1): 04019043 (2020), Doi: </w:t>
      </w:r>
      <w:r w:rsidR="002E5FD7" w:rsidRPr="002E5FD7">
        <w:rPr>
          <w:rFonts w:ascii="Times New Roman" w:hAnsi="Times New Roman" w:cs="Times New Roman"/>
          <w:sz w:val="24"/>
          <w:szCs w:val="24"/>
          <w:lang w:val="en-GB"/>
        </w:rPr>
        <w:t>https://doi.org/10.1061/(ASCE)PS.1949-1204.0000415</w:t>
      </w:r>
    </w:p>
    <w:p w14:paraId="1C468086" w14:textId="1D36EF72" w:rsidR="00816145" w:rsidRDefault="00816145" w:rsidP="00911B47">
      <w:pPr>
        <w:pStyle w:val="CommentText"/>
        <w:spacing w:before="100" w:beforeAutospacing="1" w:after="100" w:afterAutospacing="1"/>
        <w:jc w:val="both"/>
        <w:rPr>
          <w:rFonts w:ascii="Times New Roman" w:hAnsi="Times New Roman" w:cs="Times New Roman"/>
          <w:sz w:val="24"/>
          <w:szCs w:val="24"/>
          <w:lang w:val="en-GB"/>
        </w:rPr>
      </w:pPr>
      <w:r w:rsidRPr="00F93FC2">
        <w:rPr>
          <w:rFonts w:ascii="Times New Roman" w:hAnsi="Times New Roman" w:cs="Times New Roman"/>
          <w:sz w:val="24"/>
          <w:szCs w:val="24"/>
          <w:lang w:val="en-GB"/>
        </w:rPr>
        <w:t>[</w:t>
      </w:r>
      <w:r>
        <w:rPr>
          <w:rFonts w:ascii="Times New Roman" w:hAnsi="Times New Roman" w:cs="Times New Roman"/>
          <w:sz w:val="24"/>
          <w:szCs w:val="24"/>
          <w:lang w:val="en-GB"/>
        </w:rPr>
        <w:t>7</w:t>
      </w:r>
      <w:r w:rsidRPr="00F93FC2">
        <w:rPr>
          <w:rFonts w:ascii="Times New Roman" w:hAnsi="Times New Roman" w:cs="Times New Roman"/>
          <w:sz w:val="24"/>
          <w:szCs w:val="24"/>
          <w:lang w:val="en-GB"/>
        </w:rPr>
        <w:t xml:space="preserve">] </w:t>
      </w:r>
      <w:r w:rsidRPr="005B5FDE">
        <w:rPr>
          <w:rFonts w:ascii="Times New Roman" w:hAnsi="Times New Roman" w:cs="Times New Roman"/>
          <w:sz w:val="24"/>
          <w:szCs w:val="24"/>
          <w:lang w:val="en-GB"/>
        </w:rPr>
        <w:t>Y. Gao, M.J. Brennan, P.F. Joseph, A comparison of time delay estimators for the</w:t>
      </w:r>
      <w:r w:rsidR="008717AE">
        <w:rPr>
          <w:rFonts w:ascii="Times New Roman" w:hAnsi="Times New Roman" w:cs="Times New Roman"/>
          <w:sz w:val="24"/>
          <w:szCs w:val="24"/>
          <w:lang w:val="en-GB"/>
        </w:rPr>
        <w:t xml:space="preserve"> </w:t>
      </w:r>
      <w:r w:rsidRPr="005B5FDE">
        <w:rPr>
          <w:rFonts w:ascii="Times New Roman" w:hAnsi="Times New Roman" w:cs="Times New Roman"/>
          <w:sz w:val="24"/>
          <w:szCs w:val="24"/>
          <w:lang w:val="en-GB"/>
        </w:rPr>
        <w:t>detection of leak noise signals in plastic water distribution pipes. Journal of Sound and Vibration, vol. 292 (20</w:t>
      </w:r>
      <w:r>
        <w:rPr>
          <w:rFonts w:ascii="Times New Roman" w:hAnsi="Times New Roman" w:cs="Times New Roman"/>
          <w:sz w:val="24"/>
          <w:szCs w:val="24"/>
          <w:lang w:val="en-GB"/>
        </w:rPr>
        <w:t>06</w:t>
      </w:r>
      <w:r w:rsidRPr="005B5FDE">
        <w:rPr>
          <w:rFonts w:ascii="Times New Roman" w:hAnsi="Times New Roman" w:cs="Times New Roman"/>
          <w:sz w:val="24"/>
          <w:szCs w:val="24"/>
          <w:lang w:val="en-GB"/>
        </w:rPr>
        <w:t xml:space="preserve">), pp. 552-570. </w:t>
      </w:r>
      <w:r w:rsidRPr="00C8520C">
        <w:rPr>
          <w:rFonts w:ascii="Times New Roman" w:hAnsi="Times New Roman" w:cs="Times New Roman"/>
          <w:sz w:val="24"/>
          <w:szCs w:val="24"/>
          <w:lang w:val="en-GB"/>
        </w:rPr>
        <w:t xml:space="preserve">Doi: </w:t>
      </w:r>
      <w:r w:rsidR="002E5FD7" w:rsidRPr="002E5FD7">
        <w:rPr>
          <w:rFonts w:ascii="Times New Roman" w:hAnsi="Times New Roman" w:cs="Times New Roman"/>
          <w:sz w:val="24"/>
          <w:szCs w:val="24"/>
          <w:lang w:val="en-GB"/>
        </w:rPr>
        <w:t>https://doi.org/10.1016/j.jsv.2005.08.01</w:t>
      </w:r>
    </w:p>
    <w:p w14:paraId="57BD5F15" w14:textId="198C0E94" w:rsidR="00816145" w:rsidRPr="009F71DB" w:rsidRDefault="00816145" w:rsidP="00911B47">
      <w:pPr>
        <w:pStyle w:val="CommentText"/>
        <w:spacing w:before="100" w:beforeAutospacing="1" w:after="100" w:afterAutospacing="1"/>
        <w:jc w:val="both"/>
        <w:rPr>
          <w:rFonts w:ascii="Times New Roman" w:hAnsi="Times New Roman" w:cs="Times New Roman"/>
          <w:color w:val="0563C1" w:themeColor="hyperlink"/>
          <w:sz w:val="24"/>
          <w:szCs w:val="24"/>
          <w:u w:val="single"/>
          <w:lang w:val="en-GB"/>
        </w:rPr>
      </w:pPr>
      <w:r w:rsidRPr="00F605E3">
        <w:rPr>
          <w:rFonts w:ascii="Times New Roman" w:hAnsi="Times New Roman" w:cs="Times New Roman"/>
          <w:sz w:val="24"/>
          <w:szCs w:val="24"/>
          <w:lang w:val="en-GB"/>
        </w:rPr>
        <w:t>[</w:t>
      </w:r>
      <w:r>
        <w:rPr>
          <w:rFonts w:ascii="Times New Roman" w:hAnsi="Times New Roman" w:cs="Times New Roman"/>
          <w:sz w:val="24"/>
          <w:szCs w:val="24"/>
          <w:lang w:val="en-GB"/>
        </w:rPr>
        <w:t>8</w:t>
      </w:r>
      <w:r w:rsidRPr="00F605E3">
        <w:rPr>
          <w:rFonts w:ascii="Times New Roman" w:hAnsi="Times New Roman" w:cs="Times New Roman"/>
          <w:sz w:val="24"/>
          <w:szCs w:val="24"/>
          <w:lang w:val="en-GB"/>
        </w:rPr>
        <w:t xml:space="preserve">] J.M. Muggleton, M.J. Brennan, P.W. Linford, Axisymmetric wave propagation in fluid-filled pipes: wavenumber measurements in in vacuo and buried pipes, Journal of Sound and Vibration, vol. 270 (2004), pp. 171-190. Doi: </w:t>
      </w:r>
      <w:r w:rsidRPr="009F71DB">
        <w:rPr>
          <w:rFonts w:ascii="Times New Roman" w:hAnsi="Times New Roman" w:cs="Times New Roman"/>
          <w:sz w:val="24"/>
          <w:szCs w:val="24"/>
          <w:lang w:val="en-GB"/>
        </w:rPr>
        <w:t>https://doi.org/10.1016/S0022-460X(03)00489-9</w:t>
      </w:r>
    </w:p>
    <w:p w14:paraId="16F590A2" w14:textId="5AA1C68D" w:rsidR="00816145" w:rsidRDefault="00816145" w:rsidP="00911B47">
      <w:pPr>
        <w:spacing w:before="100" w:beforeAutospacing="1" w:after="100" w:afterAutospacing="1" w:line="240" w:lineRule="auto"/>
        <w:jc w:val="both"/>
        <w:rPr>
          <w:rFonts w:ascii="Times New Roman" w:hAnsi="Times New Roman" w:cs="Times New Roman"/>
          <w:sz w:val="24"/>
          <w:szCs w:val="24"/>
          <w:lang w:val="en-GB"/>
        </w:rPr>
      </w:pPr>
      <w:r w:rsidRPr="00F605E3">
        <w:rPr>
          <w:rFonts w:ascii="Times New Roman" w:hAnsi="Times New Roman" w:cs="Times New Roman"/>
          <w:sz w:val="24"/>
          <w:szCs w:val="24"/>
          <w:lang w:val="en-GB"/>
        </w:rPr>
        <w:t>[</w:t>
      </w:r>
      <w:r>
        <w:rPr>
          <w:rFonts w:ascii="Times New Roman" w:hAnsi="Times New Roman" w:cs="Times New Roman"/>
          <w:sz w:val="24"/>
          <w:szCs w:val="24"/>
          <w:lang w:val="en-GB"/>
        </w:rPr>
        <w:t>9</w:t>
      </w:r>
      <w:r w:rsidRPr="00F605E3">
        <w:rPr>
          <w:rFonts w:ascii="Times New Roman" w:hAnsi="Times New Roman" w:cs="Times New Roman"/>
          <w:sz w:val="24"/>
          <w:szCs w:val="24"/>
          <w:lang w:val="en-GB"/>
        </w:rPr>
        <w:t xml:space="preserve">] M.J. Brennan, M. Karimi, J.M. Muggleton, F.C.L de Almeida, F. K. de Lima, P.C. Ayala, D. Obata, A.T. </w:t>
      </w:r>
      <w:proofErr w:type="spellStart"/>
      <w:r w:rsidRPr="00F605E3">
        <w:rPr>
          <w:rFonts w:ascii="Times New Roman" w:hAnsi="Times New Roman" w:cs="Times New Roman"/>
          <w:sz w:val="24"/>
          <w:szCs w:val="24"/>
          <w:lang w:val="en-GB"/>
        </w:rPr>
        <w:t>Paschoalini</w:t>
      </w:r>
      <w:proofErr w:type="spellEnd"/>
      <w:r w:rsidRPr="00F605E3">
        <w:rPr>
          <w:rFonts w:ascii="Times New Roman" w:hAnsi="Times New Roman" w:cs="Times New Roman"/>
          <w:sz w:val="24"/>
          <w:szCs w:val="24"/>
          <w:lang w:val="en-GB"/>
        </w:rPr>
        <w:t xml:space="preserve">, N. </w:t>
      </w:r>
      <w:proofErr w:type="spellStart"/>
      <w:r w:rsidRPr="00F605E3">
        <w:rPr>
          <w:rFonts w:ascii="Times New Roman" w:hAnsi="Times New Roman" w:cs="Times New Roman"/>
          <w:sz w:val="24"/>
          <w:szCs w:val="24"/>
          <w:lang w:val="en-GB"/>
        </w:rPr>
        <w:t>Kessissoglou</w:t>
      </w:r>
      <w:proofErr w:type="spellEnd"/>
      <w:r w:rsidRPr="00F605E3">
        <w:rPr>
          <w:rFonts w:ascii="Times New Roman" w:hAnsi="Times New Roman" w:cs="Times New Roman"/>
          <w:sz w:val="24"/>
          <w:szCs w:val="24"/>
          <w:lang w:val="en-GB"/>
        </w:rPr>
        <w:t xml:space="preserve">, On the effects of soil properties on leak noise propagation in plastic water distribution pipes, Journal of Sound and Vibration, vol. 427 (2018), pp. 120-133. Doi: </w:t>
      </w:r>
      <w:r w:rsidR="002E5FD7" w:rsidRPr="002E5FD7">
        <w:rPr>
          <w:rFonts w:ascii="Times New Roman" w:hAnsi="Times New Roman" w:cs="Times New Roman"/>
          <w:sz w:val="24"/>
          <w:szCs w:val="24"/>
          <w:lang w:val="en-GB"/>
        </w:rPr>
        <w:t>https://doi.org/10.1016/j.jsv.2018.03.027</w:t>
      </w:r>
    </w:p>
    <w:p w14:paraId="65BA4ED2" w14:textId="3BD134CE" w:rsidR="00816145" w:rsidRPr="00F605E3" w:rsidRDefault="00816145" w:rsidP="00911B47">
      <w:pPr>
        <w:spacing w:before="100" w:beforeAutospacing="1" w:after="100" w:afterAutospacing="1" w:line="240" w:lineRule="auto"/>
        <w:jc w:val="both"/>
        <w:rPr>
          <w:rFonts w:ascii="Times New Roman" w:hAnsi="Times New Roman" w:cs="Times New Roman"/>
          <w:sz w:val="24"/>
          <w:szCs w:val="24"/>
          <w:lang w:val="en-GB"/>
        </w:rPr>
      </w:pPr>
      <w:r w:rsidRPr="00F605E3">
        <w:rPr>
          <w:rFonts w:ascii="Times New Roman" w:hAnsi="Times New Roman" w:cs="Times New Roman"/>
          <w:sz w:val="24"/>
          <w:szCs w:val="24"/>
          <w:lang w:val="en-GB"/>
        </w:rPr>
        <w:t>[</w:t>
      </w:r>
      <w:r>
        <w:rPr>
          <w:rFonts w:ascii="Times New Roman" w:hAnsi="Times New Roman" w:cs="Times New Roman"/>
          <w:sz w:val="24"/>
          <w:szCs w:val="24"/>
          <w:lang w:val="en-GB"/>
        </w:rPr>
        <w:t>10</w:t>
      </w:r>
      <w:r w:rsidRPr="00F605E3">
        <w:rPr>
          <w:rFonts w:ascii="Times New Roman" w:hAnsi="Times New Roman" w:cs="Times New Roman"/>
          <w:sz w:val="24"/>
          <w:szCs w:val="24"/>
          <w:lang w:val="en-GB"/>
        </w:rPr>
        <w:t xml:space="preserve">] G.I. </w:t>
      </w:r>
      <w:proofErr w:type="spellStart"/>
      <w:r w:rsidRPr="00F605E3">
        <w:rPr>
          <w:rFonts w:ascii="Times New Roman" w:hAnsi="Times New Roman" w:cs="Times New Roman"/>
          <w:sz w:val="24"/>
          <w:szCs w:val="24"/>
          <w:lang w:val="en-GB"/>
        </w:rPr>
        <w:t>Schuëller</w:t>
      </w:r>
      <w:proofErr w:type="spellEnd"/>
      <w:r w:rsidRPr="00F605E3">
        <w:rPr>
          <w:rFonts w:ascii="Times New Roman" w:hAnsi="Times New Roman" w:cs="Times New Roman"/>
          <w:sz w:val="24"/>
          <w:szCs w:val="24"/>
          <w:lang w:val="en-GB"/>
        </w:rPr>
        <w:t xml:space="preserve">, HJ </w:t>
      </w:r>
      <w:proofErr w:type="spellStart"/>
      <w:r w:rsidRPr="00F605E3">
        <w:rPr>
          <w:rFonts w:ascii="Times New Roman" w:hAnsi="Times New Roman" w:cs="Times New Roman"/>
          <w:sz w:val="24"/>
          <w:szCs w:val="24"/>
          <w:lang w:val="en-GB"/>
        </w:rPr>
        <w:t>Pradlwarter</w:t>
      </w:r>
      <w:proofErr w:type="spellEnd"/>
      <w:r w:rsidRPr="00F605E3">
        <w:rPr>
          <w:rFonts w:ascii="Times New Roman" w:hAnsi="Times New Roman" w:cs="Times New Roman"/>
          <w:sz w:val="24"/>
          <w:szCs w:val="24"/>
          <w:lang w:val="en-GB"/>
        </w:rPr>
        <w:t>. Uncertain linear systems in dynamics: retrospective and recent developments by stochastic approaches Eng. Struct. Vol. 31 (11) (2009) pp. 2507–17. D</w:t>
      </w:r>
      <w:r>
        <w:rPr>
          <w:rFonts w:ascii="Times New Roman" w:hAnsi="Times New Roman" w:cs="Times New Roman"/>
          <w:sz w:val="24"/>
          <w:szCs w:val="24"/>
          <w:lang w:val="en-GB"/>
        </w:rPr>
        <w:t>oi</w:t>
      </w:r>
      <w:r w:rsidRPr="00F605E3">
        <w:rPr>
          <w:rFonts w:ascii="Times New Roman" w:hAnsi="Times New Roman" w:cs="Times New Roman"/>
          <w:sz w:val="24"/>
          <w:szCs w:val="24"/>
          <w:lang w:val="en-GB"/>
        </w:rPr>
        <w:t>: https://doi.org/10.1016/j.engstruct.2009.07.005</w:t>
      </w:r>
    </w:p>
    <w:p w14:paraId="2F25BE45" w14:textId="6FD5EAAE" w:rsidR="00816145" w:rsidRPr="00037672" w:rsidRDefault="00816145" w:rsidP="00911B47">
      <w:pPr>
        <w:spacing w:before="100" w:beforeAutospacing="1" w:after="100" w:afterAutospacing="1" w:line="240" w:lineRule="auto"/>
        <w:jc w:val="both"/>
        <w:rPr>
          <w:rFonts w:ascii="Times New Roman" w:hAnsi="Times New Roman" w:cs="Times New Roman"/>
          <w:sz w:val="24"/>
          <w:szCs w:val="24"/>
          <w:lang w:val="en-GB"/>
        </w:rPr>
      </w:pPr>
      <w:r w:rsidRPr="00037672">
        <w:rPr>
          <w:rFonts w:ascii="Times New Roman" w:hAnsi="Times New Roman" w:cs="Times New Roman"/>
          <w:sz w:val="24"/>
          <w:szCs w:val="24"/>
          <w:lang w:val="en-GB"/>
        </w:rPr>
        <w:lastRenderedPageBreak/>
        <w:t>[</w:t>
      </w:r>
      <w:r w:rsidR="00911B47">
        <w:rPr>
          <w:rFonts w:ascii="Times New Roman" w:hAnsi="Times New Roman" w:cs="Times New Roman"/>
          <w:sz w:val="24"/>
          <w:szCs w:val="24"/>
          <w:lang w:val="en-GB"/>
        </w:rPr>
        <w:t>11</w:t>
      </w:r>
      <w:r w:rsidRPr="00037672">
        <w:rPr>
          <w:rFonts w:ascii="Times New Roman" w:hAnsi="Times New Roman" w:cs="Times New Roman"/>
          <w:sz w:val="24"/>
          <w:szCs w:val="24"/>
          <w:lang w:val="en-GB"/>
        </w:rPr>
        <w:t>] R.E. Moore, Methods and Applications of Interval Analysis, Society for Industrial and Applied Mathematics, Philadelphia</w:t>
      </w:r>
      <w:r>
        <w:rPr>
          <w:rFonts w:ascii="Times New Roman" w:hAnsi="Times New Roman" w:cs="Times New Roman"/>
          <w:sz w:val="24"/>
          <w:szCs w:val="24"/>
          <w:lang w:val="en-GB"/>
        </w:rPr>
        <w:t xml:space="preserve"> (</w:t>
      </w:r>
      <w:r w:rsidRPr="00037672">
        <w:rPr>
          <w:rFonts w:ascii="Times New Roman" w:hAnsi="Times New Roman" w:cs="Times New Roman"/>
          <w:sz w:val="24"/>
          <w:szCs w:val="24"/>
          <w:lang w:val="en-GB"/>
        </w:rPr>
        <w:t>1979</w:t>
      </w:r>
      <w:r>
        <w:rPr>
          <w:rFonts w:ascii="Times New Roman" w:hAnsi="Times New Roman" w:cs="Times New Roman"/>
          <w:sz w:val="24"/>
          <w:szCs w:val="24"/>
          <w:lang w:val="en-GB"/>
        </w:rPr>
        <w:t>).</w:t>
      </w:r>
      <w:r w:rsidRPr="00037672">
        <w:rPr>
          <w:rFonts w:ascii="Times New Roman" w:hAnsi="Times New Roman" w:cs="Times New Roman"/>
          <w:sz w:val="24"/>
          <w:szCs w:val="24"/>
          <w:lang w:val="en-GB"/>
        </w:rPr>
        <w:t xml:space="preserve"> </w:t>
      </w:r>
      <w:r>
        <w:rPr>
          <w:rFonts w:ascii="Times New Roman" w:hAnsi="Times New Roman" w:cs="Times New Roman"/>
          <w:sz w:val="24"/>
          <w:szCs w:val="24"/>
          <w:lang w:val="en-GB"/>
        </w:rPr>
        <w:t>Doi</w:t>
      </w:r>
      <w:r w:rsidRPr="00037672">
        <w:rPr>
          <w:rFonts w:ascii="Times New Roman" w:hAnsi="Times New Roman" w:cs="Times New Roman"/>
          <w:sz w:val="24"/>
          <w:szCs w:val="24"/>
          <w:lang w:val="en-GB"/>
        </w:rPr>
        <w:t>:</w:t>
      </w:r>
      <w:r w:rsidRPr="00F605E3">
        <w:rPr>
          <w:rFonts w:ascii="Times New Roman" w:hAnsi="Times New Roman" w:cs="Times New Roman"/>
          <w:sz w:val="24"/>
          <w:szCs w:val="24"/>
          <w:lang w:val="en-GB"/>
        </w:rPr>
        <w:t xml:space="preserve"> https://doi.org/</w:t>
      </w:r>
      <w:r w:rsidRPr="00037672">
        <w:rPr>
          <w:rFonts w:ascii="Times New Roman" w:hAnsi="Times New Roman" w:cs="Times New Roman"/>
          <w:sz w:val="24"/>
          <w:szCs w:val="24"/>
          <w:lang w:val="en-GB"/>
        </w:rPr>
        <w:t>10.1137/1.9781611970906</w:t>
      </w:r>
    </w:p>
    <w:p w14:paraId="56011B68" w14:textId="1EACDFC8" w:rsidR="00816145" w:rsidRPr="00037672" w:rsidRDefault="00816145" w:rsidP="00911B47">
      <w:pPr>
        <w:spacing w:before="100" w:beforeAutospacing="1" w:after="100" w:afterAutospacing="1" w:line="240" w:lineRule="auto"/>
        <w:jc w:val="both"/>
        <w:rPr>
          <w:rFonts w:ascii="Times New Roman" w:hAnsi="Times New Roman" w:cs="Times New Roman"/>
          <w:sz w:val="24"/>
          <w:szCs w:val="24"/>
          <w:lang w:val="en-GB"/>
        </w:rPr>
      </w:pPr>
      <w:r w:rsidRPr="00037672">
        <w:rPr>
          <w:rFonts w:ascii="Times New Roman" w:hAnsi="Times New Roman" w:cs="Times New Roman"/>
          <w:sz w:val="24"/>
          <w:szCs w:val="24"/>
          <w:lang w:val="en-GB"/>
        </w:rPr>
        <w:t>[</w:t>
      </w:r>
      <w:r w:rsidR="00911B47">
        <w:rPr>
          <w:rFonts w:ascii="Times New Roman" w:hAnsi="Times New Roman" w:cs="Times New Roman"/>
          <w:sz w:val="24"/>
          <w:szCs w:val="24"/>
          <w:lang w:val="en-GB"/>
        </w:rPr>
        <w:t>12</w:t>
      </w:r>
      <w:r w:rsidRPr="00037672">
        <w:rPr>
          <w:rFonts w:ascii="Times New Roman" w:hAnsi="Times New Roman" w:cs="Times New Roman"/>
          <w:sz w:val="24"/>
          <w:szCs w:val="24"/>
          <w:lang w:val="en-GB"/>
        </w:rPr>
        <w:t>]</w:t>
      </w:r>
      <w:r w:rsidRPr="00037672" w:rsidDel="00037672">
        <w:rPr>
          <w:rFonts w:ascii="Times New Roman" w:hAnsi="Times New Roman" w:cs="Times New Roman"/>
          <w:sz w:val="24"/>
          <w:szCs w:val="24"/>
          <w:lang w:val="en-GB"/>
        </w:rPr>
        <w:t xml:space="preserve"> </w:t>
      </w:r>
      <w:r w:rsidRPr="00037672">
        <w:rPr>
          <w:rFonts w:ascii="Times New Roman" w:hAnsi="Times New Roman" w:cs="Times New Roman"/>
          <w:sz w:val="24"/>
          <w:szCs w:val="24"/>
          <w:lang w:val="en-GB"/>
        </w:rPr>
        <w:t xml:space="preserve">I. </w:t>
      </w:r>
      <w:proofErr w:type="spellStart"/>
      <w:r w:rsidRPr="00037672">
        <w:rPr>
          <w:rFonts w:ascii="Times New Roman" w:hAnsi="Times New Roman" w:cs="Times New Roman"/>
          <w:sz w:val="24"/>
          <w:szCs w:val="24"/>
          <w:lang w:val="en-GB"/>
        </w:rPr>
        <w:t>Elishakoff</w:t>
      </w:r>
      <w:proofErr w:type="spellEnd"/>
      <w:r w:rsidRPr="00037672">
        <w:rPr>
          <w:rFonts w:ascii="Times New Roman" w:hAnsi="Times New Roman" w:cs="Times New Roman"/>
          <w:sz w:val="24"/>
          <w:szCs w:val="24"/>
          <w:lang w:val="en-GB"/>
        </w:rPr>
        <w:t xml:space="preserve">, R.T. </w:t>
      </w:r>
      <w:proofErr w:type="spellStart"/>
      <w:r w:rsidRPr="00037672">
        <w:rPr>
          <w:rFonts w:ascii="Times New Roman" w:hAnsi="Times New Roman" w:cs="Times New Roman"/>
          <w:sz w:val="24"/>
          <w:szCs w:val="24"/>
          <w:lang w:val="en-GB"/>
        </w:rPr>
        <w:t>Haftka</w:t>
      </w:r>
      <w:proofErr w:type="spellEnd"/>
      <w:r w:rsidRPr="00037672">
        <w:rPr>
          <w:rFonts w:ascii="Times New Roman" w:hAnsi="Times New Roman" w:cs="Times New Roman"/>
          <w:sz w:val="24"/>
          <w:szCs w:val="24"/>
          <w:lang w:val="en-GB"/>
        </w:rPr>
        <w:t xml:space="preserve">, J. Fang, Structural design under bounded uncertainty—Optimization with anti-optimization, </w:t>
      </w:r>
      <w:proofErr w:type="spellStart"/>
      <w:r w:rsidRPr="00037672">
        <w:rPr>
          <w:rFonts w:ascii="Times New Roman" w:hAnsi="Times New Roman" w:cs="Times New Roman"/>
          <w:sz w:val="24"/>
          <w:szCs w:val="24"/>
          <w:lang w:val="en-GB"/>
        </w:rPr>
        <w:t>Comput</w:t>
      </w:r>
      <w:proofErr w:type="spellEnd"/>
      <w:r w:rsidRPr="00037672">
        <w:rPr>
          <w:rFonts w:ascii="Times New Roman" w:hAnsi="Times New Roman" w:cs="Times New Roman"/>
          <w:sz w:val="24"/>
          <w:szCs w:val="24"/>
          <w:lang w:val="en-GB"/>
        </w:rPr>
        <w:t>. Struct.</w:t>
      </w:r>
      <w:r>
        <w:rPr>
          <w:rFonts w:ascii="Times New Roman" w:hAnsi="Times New Roman" w:cs="Times New Roman"/>
          <w:sz w:val="24"/>
          <w:szCs w:val="24"/>
          <w:lang w:val="en-GB"/>
        </w:rPr>
        <w:t xml:space="preserve">, vol. </w:t>
      </w:r>
      <w:r w:rsidRPr="00037672">
        <w:rPr>
          <w:rFonts w:ascii="Times New Roman" w:hAnsi="Times New Roman" w:cs="Times New Roman"/>
          <w:sz w:val="24"/>
          <w:szCs w:val="24"/>
          <w:lang w:val="en-GB"/>
        </w:rPr>
        <w:t>53 (1994)</w:t>
      </w:r>
      <w:r>
        <w:rPr>
          <w:rFonts w:ascii="Times New Roman" w:hAnsi="Times New Roman" w:cs="Times New Roman"/>
          <w:sz w:val="24"/>
          <w:szCs w:val="24"/>
          <w:lang w:val="en-GB"/>
        </w:rPr>
        <w:t>, pp.</w:t>
      </w:r>
      <w:r w:rsidRPr="00037672">
        <w:rPr>
          <w:rFonts w:ascii="Times New Roman" w:hAnsi="Times New Roman" w:cs="Times New Roman"/>
          <w:sz w:val="24"/>
          <w:szCs w:val="24"/>
          <w:lang w:val="en-GB"/>
        </w:rPr>
        <w:t xml:space="preserve"> 1401–1405. </w:t>
      </w:r>
      <w:r>
        <w:rPr>
          <w:rFonts w:ascii="Times New Roman" w:hAnsi="Times New Roman" w:cs="Times New Roman"/>
          <w:sz w:val="24"/>
          <w:szCs w:val="24"/>
          <w:lang w:val="en-GB"/>
        </w:rPr>
        <w:t>D</w:t>
      </w:r>
      <w:r w:rsidRPr="00037672">
        <w:rPr>
          <w:rFonts w:ascii="Times New Roman" w:hAnsi="Times New Roman" w:cs="Times New Roman"/>
          <w:sz w:val="24"/>
          <w:szCs w:val="24"/>
          <w:lang w:val="en-GB"/>
        </w:rPr>
        <w:t>oi:</w:t>
      </w:r>
      <w:r w:rsidRPr="00F605E3">
        <w:rPr>
          <w:rFonts w:ascii="Times New Roman" w:hAnsi="Times New Roman" w:cs="Times New Roman"/>
          <w:sz w:val="24"/>
          <w:szCs w:val="24"/>
          <w:lang w:val="en-GB"/>
        </w:rPr>
        <w:t xml:space="preserve"> https://doi.org/</w:t>
      </w:r>
      <w:r w:rsidRPr="00037672">
        <w:rPr>
          <w:rFonts w:ascii="Times New Roman" w:hAnsi="Times New Roman" w:cs="Times New Roman"/>
          <w:sz w:val="24"/>
          <w:szCs w:val="24"/>
          <w:lang w:val="en-GB"/>
        </w:rPr>
        <w:t>10.1016/0045-7949(94)90405-7</w:t>
      </w:r>
    </w:p>
    <w:p w14:paraId="0385436B" w14:textId="0A9E0C3A" w:rsidR="00816145" w:rsidRPr="00037672" w:rsidRDefault="00816145" w:rsidP="00911B47">
      <w:pPr>
        <w:spacing w:before="100" w:beforeAutospacing="1" w:after="100" w:afterAutospacing="1" w:line="240" w:lineRule="auto"/>
        <w:jc w:val="both"/>
        <w:rPr>
          <w:rFonts w:ascii="Times New Roman" w:hAnsi="Times New Roman" w:cs="Times New Roman"/>
          <w:sz w:val="24"/>
          <w:szCs w:val="24"/>
          <w:lang w:val="en-GB"/>
        </w:rPr>
      </w:pPr>
      <w:r w:rsidRPr="00037672">
        <w:rPr>
          <w:rFonts w:ascii="Times New Roman" w:hAnsi="Times New Roman" w:cs="Times New Roman"/>
          <w:sz w:val="24"/>
          <w:szCs w:val="24"/>
          <w:lang w:val="en-GB"/>
        </w:rPr>
        <w:t>[</w:t>
      </w:r>
      <w:r w:rsidR="00911B47">
        <w:rPr>
          <w:rFonts w:ascii="Times New Roman" w:hAnsi="Times New Roman" w:cs="Times New Roman"/>
          <w:sz w:val="24"/>
          <w:szCs w:val="24"/>
          <w:lang w:val="en-GB"/>
        </w:rPr>
        <w:t>13</w:t>
      </w:r>
      <w:r w:rsidRPr="00037672">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Pr="00037672">
        <w:rPr>
          <w:rFonts w:ascii="Times New Roman" w:hAnsi="Times New Roman" w:cs="Times New Roman"/>
          <w:sz w:val="24"/>
          <w:szCs w:val="24"/>
          <w:lang w:val="en-GB"/>
        </w:rPr>
        <w:t xml:space="preserve">V. Kumar, M. </w:t>
      </w:r>
      <w:proofErr w:type="spellStart"/>
      <w:r w:rsidRPr="00037672">
        <w:rPr>
          <w:rFonts w:ascii="Times New Roman" w:hAnsi="Times New Roman" w:cs="Times New Roman"/>
          <w:sz w:val="24"/>
          <w:szCs w:val="24"/>
          <w:lang w:val="en-GB"/>
        </w:rPr>
        <w:t>Schuhmacher</w:t>
      </w:r>
      <w:proofErr w:type="spellEnd"/>
      <w:r w:rsidRPr="00037672">
        <w:rPr>
          <w:rFonts w:ascii="Times New Roman" w:hAnsi="Times New Roman" w:cs="Times New Roman"/>
          <w:sz w:val="24"/>
          <w:szCs w:val="24"/>
          <w:lang w:val="en-GB"/>
        </w:rPr>
        <w:t xml:space="preserve">, Fuzzy uncertainty analysis in system modelling, </w:t>
      </w:r>
      <w:proofErr w:type="spellStart"/>
      <w:r w:rsidRPr="00037672">
        <w:rPr>
          <w:rFonts w:ascii="Times New Roman" w:hAnsi="Times New Roman" w:cs="Times New Roman"/>
          <w:sz w:val="24"/>
          <w:szCs w:val="24"/>
          <w:lang w:val="en-GB"/>
        </w:rPr>
        <w:t>Comput</w:t>
      </w:r>
      <w:proofErr w:type="spellEnd"/>
      <w:r w:rsidRPr="00037672">
        <w:rPr>
          <w:rFonts w:ascii="Times New Roman" w:hAnsi="Times New Roman" w:cs="Times New Roman"/>
          <w:sz w:val="24"/>
          <w:szCs w:val="24"/>
          <w:lang w:val="en-GB"/>
        </w:rPr>
        <w:t>. Aided Chem. Eng.</w:t>
      </w:r>
      <w:r>
        <w:rPr>
          <w:rFonts w:ascii="Times New Roman" w:hAnsi="Times New Roman" w:cs="Times New Roman"/>
          <w:sz w:val="24"/>
          <w:szCs w:val="24"/>
          <w:lang w:val="en-GB"/>
        </w:rPr>
        <w:t>, vol.</w:t>
      </w:r>
      <w:r w:rsidRPr="00037672">
        <w:rPr>
          <w:rFonts w:ascii="Times New Roman" w:hAnsi="Times New Roman" w:cs="Times New Roman"/>
          <w:sz w:val="24"/>
          <w:szCs w:val="24"/>
          <w:lang w:val="en-GB"/>
        </w:rPr>
        <w:t xml:space="preserve"> 20 (2005)</w:t>
      </w:r>
      <w:r>
        <w:rPr>
          <w:rFonts w:ascii="Times New Roman" w:hAnsi="Times New Roman" w:cs="Times New Roman"/>
          <w:sz w:val="24"/>
          <w:szCs w:val="24"/>
          <w:lang w:val="en-GB"/>
        </w:rPr>
        <w:t>, pp.</w:t>
      </w:r>
      <w:r w:rsidRPr="00037672">
        <w:rPr>
          <w:rFonts w:ascii="Times New Roman" w:hAnsi="Times New Roman" w:cs="Times New Roman"/>
          <w:sz w:val="24"/>
          <w:szCs w:val="24"/>
          <w:lang w:val="en-GB"/>
        </w:rPr>
        <w:t xml:space="preserve"> 391–396. </w:t>
      </w:r>
      <w:r w:rsidRPr="00F605E3">
        <w:rPr>
          <w:rFonts w:ascii="Times New Roman" w:hAnsi="Times New Roman" w:cs="Times New Roman"/>
          <w:sz w:val="24"/>
          <w:szCs w:val="24"/>
          <w:lang w:val="en-GB"/>
        </w:rPr>
        <w:t>D</w:t>
      </w:r>
      <w:r>
        <w:rPr>
          <w:rFonts w:ascii="Times New Roman" w:hAnsi="Times New Roman" w:cs="Times New Roman"/>
          <w:sz w:val="24"/>
          <w:szCs w:val="24"/>
          <w:lang w:val="en-GB"/>
        </w:rPr>
        <w:t>oi</w:t>
      </w:r>
      <w:r w:rsidRPr="00F605E3">
        <w:rPr>
          <w:rFonts w:ascii="Times New Roman" w:hAnsi="Times New Roman" w:cs="Times New Roman"/>
          <w:sz w:val="24"/>
          <w:szCs w:val="24"/>
          <w:lang w:val="en-GB"/>
        </w:rPr>
        <w:t>: https://doi.org/</w:t>
      </w:r>
      <w:r w:rsidRPr="00037672">
        <w:rPr>
          <w:rFonts w:ascii="Times New Roman" w:hAnsi="Times New Roman" w:cs="Times New Roman"/>
          <w:sz w:val="24"/>
          <w:szCs w:val="24"/>
          <w:lang w:val="en-GB"/>
        </w:rPr>
        <w:t>10.1016/S1570-7946(05)80187-7</w:t>
      </w:r>
    </w:p>
    <w:p w14:paraId="2A782329" w14:textId="16F23414" w:rsidR="00816145" w:rsidRPr="00037672" w:rsidRDefault="00816145" w:rsidP="00911B47">
      <w:pPr>
        <w:spacing w:before="100" w:beforeAutospacing="1" w:after="100" w:afterAutospacing="1" w:line="240" w:lineRule="auto"/>
        <w:jc w:val="both"/>
        <w:rPr>
          <w:rFonts w:ascii="Times New Roman" w:hAnsi="Times New Roman" w:cs="Times New Roman"/>
          <w:sz w:val="24"/>
          <w:szCs w:val="24"/>
          <w:lang w:val="en-GB"/>
        </w:rPr>
      </w:pPr>
      <w:r w:rsidRPr="00037672">
        <w:rPr>
          <w:rFonts w:ascii="Times New Roman" w:hAnsi="Times New Roman" w:cs="Times New Roman"/>
          <w:sz w:val="24"/>
          <w:szCs w:val="24"/>
          <w:lang w:val="en-GB"/>
        </w:rPr>
        <w:t>[</w:t>
      </w:r>
      <w:r w:rsidR="00911B47">
        <w:rPr>
          <w:rFonts w:ascii="Times New Roman" w:hAnsi="Times New Roman" w:cs="Times New Roman"/>
          <w:sz w:val="24"/>
          <w:szCs w:val="24"/>
          <w:lang w:val="en-GB"/>
        </w:rPr>
        <w:t>14</w:t>
      </w:r>
      <w:r w:rsidRPr="00037672">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Pr="00037672">
        <w:rPr>
          <w:rFonts w:ascii="Times New Roman" w:hAnsi="Times New Roman" w:cs="Times New Roman"/>
          <w:sz w:val="24"/>
          <w:szCs w:val="24"/>
          <w:lang w:val="en-GB"/>
        </w:rPr>
        <w:t xml:space="preserve">R.Y. Rubinstein, D.P. </w:t>
      </w:r>
      <w:proofErr w:type="spellStart"/>
      <w:r w:rsidRPr="00037672">
        <w:rPr>
          <w:rFonts w:ascii="Times New Roman" w:hAnsi="Times New Roman" w:cs="Times New Roman"/>
          <w:sz w:val="24"/>
          <w:szCs w:val="24"/>
          <w:lang w:val="en-GB"/>
        </w:rPr>
        <w:t>Kroese</w:t>
      </w:r>
      <w:proofErr w:type="spellEnd"/>
      <w:r w:rsidRPr="00037672">
        <w:rPr>
          <w:rFonts w:ascii="Times New Roman" w:hAnsi="Times New Roman" w:cs="Times New Roman"/>
          <w:sz w:val="24"/>
          <w:szCs w:val="24"/>
          <w:lang w:val="en-GB"/>
        </w:rPr>
        <w:t>, Simulation and the Monte Carlo Method, John Wiley &amp; Sons, 2016.</w:t>
      </w:r>
    </w:p>
    <w:p w14:paraId="5DE993B7" w14:textId="1132D843" w:rsidR="00816145" w:rsidRPr="00037672" w:rsidRDefault="00816145" w:rsidP="00911B47">
      <w:pPr>
        <w:spacing w:before="100" w:beforeAutospacing="1" w:after="100" w:afterAutospacing="1" w:line="240" w:lineRule="auto"/>
        <w:jc w:val="both"/>
        <w:rPr>
          <w:rFonts w:ascii="Times New Roman" w:hAnsi="Times New Roman" w:cs="Times New Roman"/>
          <w:sz w:val="24"/>
          <w:szCs w:val="24"/>
          <w:lang w:val="en-GB"/>
        </w:rPr>
      </w:pPr>
      <w:r w:rsidRPr="00037672">
        <w:rPr>
          <w:rFonts w:ascii="Times New Roman" w:hAnsi="Times New Roman" w:cs="Times New Roman"/>
          <w:sz w:val="24"/>
          <w:szCs w:val="24"/>
          <w:lang w:val="en-GB"/>
        </w:rPr>
        <w:t>[</w:t>
      </w:r>
      <w:r w:rsidR="00911B47">
        <w:rPr>
          <w:rFonts w:ascii="Times New Roman" w:hAnsi="Times New Roman" w:cs="Times New Roman"/>
          <w:sz w:val="24"/>
          <w:szCs w:val="24"/>
          <w:lang w:val="en-GB"/>
        </w:rPr>
        <w:t>15</w:t>
      </w:r>
      <w:r w:rsidRPr="00037672">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Pr="00037672">
        <w:rPr>
          <w:rFonts w:ascii="Times New Roman" w:hAnsi="Times New Roman" w:cs="Times New Roman"/>
          <w:sz w:val="24"/>
          <w:szCs w:val="24"/>
          <w:lang w:val="en-GB"/>
        </w:rPr>
        <w:t xml:space="preserve">C.K. Choi, H.H. </w:t>
      </w:r>
      <w:proofErr w:type="spellStart"/>
      <w:r w:rsidRPr="00037672">
        <w:rPr>
          <w:rFonts w:ascii="Times New Roman" w:hAnsi="Times New Roman" w:cs="Times New Roman"/>
          <w:sz w:val="24"/>
          <w:szCs w:val="24"/>
          <w:lang w:val="en-GB"/>
        </w:rPr>
        <w:t>Yoo</w:t>
      </w:r>
      <w:proofErr w:type="spellEnd"/>
      <w:r w:rsidRPr="00037672">
        <w:rPr>
          <w:rFonts w:ascii="Times New Roman" w:hAnsi="Times New Roman" w:cs="Times New Roman"/>
          <w:sz w:val="24"/>
          <w:szCs w:val="24"/>
          <w:lang w:val="en-GB"/>
        </w:rPr>
        <w:t xml:space="preserve">, Uncertainty analysis of nonlinear systems employing the first-order reliability method, J. Mech. Sci. Technol. </w:t>
      </w:r>
      <w:r>
        <w:rPr>
          <w:rFonts w:ascii="Times New Roman" w:hAnsi="Times New Roman" w:cs="Times New Roman"/>
          <w:sz w:val="24"/>
          <w:szCs w:val="24"/>
          <w:lang w:val="en-GB"/>
        </w:rPr>
        <w:t xml:space="preserve">vol. </w:t>
      </w:r>
      <w:r w:rsidRPr="00037672">
        <w:rPr>
          <w:rFonts w:ascii="Times New Roman" w:hAnsi="Times New Roman" w:cs="Times New Roman"/>
          <w:sz w:val="24"/>
          <w:szCs w:val="24"/>
          <w:lang w:val="en-GB"/>
        </w:rPr>
        <w:t>26 (2012)</w:t>
      </w:r>
      <w:r>
        <w:rPr>
          <w:rFonts w:ascii="Times New Roman" w:hAnsi="Times New Roman" w:cs="Times New Roman"/>
          <w:sz w:val="24"/>
          <w:szCs w:val="24"/>
          <w:lang w:val="en-GB"/>
        </w:rPr>
        <w:t>,</w:t>
      </w:r>
      <w:r w:rsidRPr="00037672">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pp. </w:t>
      </w:r>
      <w:r w:rsidRPr="00037672">
        <w:rPr>
          <w:rFonts w:ascii="Times New Roman" w:hAnsi="Times New Roman" w:cs="Times New Roman"/>
          <w:sz w:val="24"/>
          <w:szCs w:val="24"/>
          <w:lang w:val="en-GB"/>
        </w:rPr>
        <w:t xml:space="preserve">39–44. </w:t>
      </w:r>
      <w:r w:rsidRPr="00F605E3">
        <w:rPr>
          <w:rFonts w:ascii="Times New Roman" w:hAnsi="Times New Roman" w:cs="Times New Roman"/>
          <w:sz w:val="24"/>
          <w:szCs w:val="24"/>
          <w:lang w:val="en-GB"/>
        </w:rPr>
        <w:t>D</w:t>
      </w:r>
      <w:r>
        <w:rPr>
          <w:rFonts w:ascii="Times New Roman" w:hAnsi="Times New Roman" w:cs="Times New Roman"/>
          <w:sz w:val="24"/>
          <w:szCs w:val="24"/>
          <w:lang w:val="en-GB"/>
        </w:rPr>
        <w:t>oi</w:t>
      </w:r>
      <w:r w:rsidRPr="00F605E3">
        <w:rPr>
          <w:rFonts w:ascii="Times New Roman" w:hAnsi="Times New Roman" w:cs="Times New Roman"/>
          <w:sz w:val="24"/>
          <w:szCs w:val="24"/>
          <w:lang w:val="en-GB"/>
        </w:rPr>
        <w:t>: https://doi.org/</w:t>
      </w:r>
      <w:r w:rsidRPr="00037672">
        <w:rPr>
          <w:rFonts w:ascii="Times New Roman" w:hAnsi="Times New Roman" w:cs="Times New Roman"/>
          <w:sz w:val="24"/>
          <w:szCs w:val="24"/>
          <w:lang w:val="en-GB"/>
        </w:rPr>
        <w:t>10.1007/s12206-011-1011-x</w:t>
      </w:r>
    </w:p>
    <w:p w14:paraId="64D4B9AE" w14:textId="1D1FF5A2" w:rsidR="00816145" w:rsidRPr="00037672" w:rsidRDefault="00816145" w:rsidP="00911B47">
      <w:pPr>
        <w:spacing w:before="100" w:beforeAutospacing="1" w:after="100" w:afterAutospacing="1" w:line="240" w:lineRule="auto"/>
        <w:jc w:val="both"/>
        <w:rPr>
          <w:rFonts w:ascii="Times New Roman" w:hAnsi="Times New Roman" w:cs="Times New Roman"/>
          <w:sz w:val="24"/>
          <w:szCs w:val="24"/>
          <w:lang w:val="en-GB"/>
        </w:rPr>
      </w:pPr>
      <w:r w:rsidRPr="00037672">
        <w:rPr>
          <w:rFonts w:ascii="Times New Roman" w:hAnsi="Times New Roman" w:cs="Times New Roman"/>
          <w:sz w:val="24"/>
          <w:szCs w:val="24"/>
          <w:lang w:val="en-GB"/>
        </w:rPr>
        <w:t>[</w:t>
      </w:r>
      <w:r w:rsidR="00911B47">
        <w:rPr>
          <w:rFonts w:ascii="Times New Roman" w:hAnsi="Times New Roman" w:cs="Times New Roman"/>
          <w:sz w:val="24"/>
          <w:szCs w:val="24"/>
          <w:lang w:val="en-GB"/>
        </w:rPr>
        <w:t>16</w:t>
      </w:r>
      <w:r w:rsidRPr="00037672">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Pr="00037672">
        <w:rPr>
          <w:rFonts w:ascii="Times New Roman" w:hAnsi="Times New Roman" w:cs="Times New Roman"/>
          <w:sz w:val="24"/>
          <w:szCs w:val="24"/>
          <w:lang w:val="en-GB"/>
        </w:rPr>
        <w:t>S. Rahman, H. Xu, A univariate dimension-reduction method for multi-dimensional integration in stochastic mechanics, Probabilistic Eng. Mech.</w:t>
      </w:r>
      <w:r>
        <w:rPr>
          <w:rFonts w:ascii="Times New Roman" w:hAnsi="Times New Roman" w:cs="Times New Roman"/>
          <w:sz w:val="24"/>
          <w:szCs w:val="24"/>
          <w:lang w:val="en-GB"/>
        </w:rPr>
        <w:t xml:space="preserve">, vol. </w:t>
      </w:r>
      <w:r w:rsidRPr="00037672">
        <w:rPr>
          <w:rFonts w:ascii="Times New Roman" w:hAnsi="Times New Roman" w:cs="Times New Roman"/>
          <w:sz w:val="24"/>
          <w:szCs w:val="24"/>
          <w:lang w:val="en-GB"/>
        </w:rPr>
        <w:t>19 (2004)</w:t>
      </w:r>
      <w:r>
        <w:rPr>
          <w:rFonts w:ascii="Times New Roman" w:hAnsi="Times New Roman" w:cs="Times New Roman"/>
          <w:sz w:val="24"/>
          <w:szCs w:val="24"/>
          <w:lang w:val="en-GB"/>
        </w:rPr>
        <w:t xml:space="preserve">, pp. </w:t>
      </w:r>
      <w:r w:rsidRPr="00037672">
        <w:rPr>
          <w:rFonts w:ascii="Times New Roman" w:hAnsi="Times New Roman" w:cs="Times New Roman"/>
          <w:sz w:val="24"/>
          <w:szCs w:val="24"/>
          <w:lang w:val="en-GB"/>
        </w:rPr>
        <w:t xml:space="preserve">393–408. </w:t>
      </w:r>
      <w:r w:rsidRPr="00F605E3">
        <w:rPr>
          <w:rFonts w:ascii="Times New Roman" w:hAnsi="Times New Roman" w:cs="Times New Roman"/>
          <w:sz w:val="24"/>
          <w:szCs w:val="24"/>
          <w:lang w:val="en-GB"/>
        </w:rPr>
        <w:t>D</w:t>
      </w:r>
      <w:r>
        <w:rPr>
          <w:rFonts w:ascii="Times New Roman" w:hAnsi="Times New Roman" w:cs="Times New Roman"/>
          <w:sz w:val="24"/>
          <w:szCs w:val="24"/>
          <w:lang w:val="en-GB"/>
        </w:rPr>
        <w:t>oi</w:t>
      </w:r>
      <w:r w:rsidRPr="00F605E3">
        <w:rPr>
          <w:rFonts w:ascii="Times New Roman" w:hAnsi="Times New Roman" w:cs="Times New Roman"/>
          <w:sz w:val="24"/>
          <w:szCs w:val="24"/>
          <w:lang w:val="en-GB"/>
        </w:rPr>
        <w:t>: https://doi.org/</w:t>
      </w:r>
      <w:r w:rsidRPr="00037672">
        <w:rPr>
          <w:rFonts w:ascii="Times New Roman" w:hAnsi="Times New Roman" w:cs="Times New Roman"/>
          <w:sz w:val="24"/>
          <w:szCs w:val="24"/>
          <w:lang w:val="en-GB"/>
        </w:rPr>
        <w:t>10.1016/j.probengmech.2004.04.003</w:t>
      </w:r>
    </w:p>
    <w:p w14:paraId="4FE43F1F" w14:textId="02F9478E" w:rsidR="00816145" w:rsidRPr="007150D4" w:rsidRDefault="00816145" w:rsidP="00911B47">
      <w:pPr>
        <w:spacing w:before="100" w:beforeAutospacing="1" w:after="100" w:afterAutospacing="1" w:line="240" w:lineRule="auto"/>
        <w:jc w:val="both"/>
        <w:rPr>
          <w:rFonts w:ascii="Times New Roman" w:hAnsi="Times New Roman" w:cs="Times New Roman"/>
          <w:sz w:val="24"/>
          <w:szCs w:val="24"/>
        </w:rPr>
      </w:pPr>
      <w:r w:rsidRPr="00037672">
        <w:rPr>
          <w:rFonts w:ascii="Times New Roman" w:hAnsi="Times New Roman" w:cs="Times New Roman"/>
          <w:sz w:val="24"/>
          <w:szCs w:val="24"/>
          <w:lang w:val="en-GB"/>
        </w:rPr>
        <w:t>[</w:t>
      </w:r>
      <w:r w:rsidR="00911B47">
        <w:rPr>
          <w:rFonts w:ascii="Times New Roman" w:hAnsi="Times New Roman" w:cs="Times New Roman"/>
          <w:sz w:val="24"/>
          <w:szCs w:val="24"/>
          <w:lang w:val="en-GB"/>
        </w:rPr>
        <w:t>17</w:t>
      </w:r>
      <w:r w:rsidRPr="00037672">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Pr="00037672">
        <w:rPr>
          <w:rFonts w:ascii="Times New Roman" w:hAnsi="Times New Roman" w:cs="Times New Roman"/>
          <w:sz w:val="24"/>
          <w:szCs w:val="24"/>
          <w:lang w:val="en-GB"/>
        </w:rPr>
        <w:t xml:space="preserve">K. </w:t>
      </w:r>
      <w:proofErr w:type="spellStart"/>
      <w:r w:rsidRPr="00037672">
        <w:rPr>
          <w:rFonts w:ascii="Times New Roman" w:hAnsi="Times New Roman" w:cs="Times New Roman"/>
          <w:sz w:val="24"/>
          <w:szCs w:val="24"/>
          <w:lang w:val="en-GB"/>
        </w:rPr>
        <w:t>Sepahvand</w:t>
      </w:r>
      <w:proofErr w:type="spellEnd"/>
      <w:r w:rsidRPr="00037672">
        <w:rPr>
          <w:rFonts w:ascii="Times New Roman" w:hAnsi="Times New Roman" w:cs="Times New Roman"/>
          <w:sz w:val="24"/>
          <w:szCs w:val="24"/>
          <w:lang w:val="en-GB"/>
        </w:rPr>
        <w:t>, Stochastic finite element method for random harmonic analysis of composite plates with uncertain modal damping parameters, J</w:t>
      </w:r>
      <w:r>
        <w:rPr>
          <w:rFonts w:ascii="Times New Roman" w:hAnsi="Times New Roman" w:cs="Times New Roman"/>
          <w:sz w:val="24"/>
          <w:szCs w:val="24"/>
          <w:lang w:val="en-GB"/>
        </w:rPr>
        <w:t xml:space="preserve">ournal of </w:t>
      </w:r>
      <w:r w:rsidRPr="00037672">
        <w:rPr>
          <w:rFonts w:ascii="Times New Roman" w:hAnsi="Times New Roman" w:cs="Times New Roman"/>
          <w:sz w:val="24"/>
          <w:szCs w:val="24"/>
          <w:lang w:val="en-GB"/>
        </w:rPr>
        <w:t>Sound</w:t>
      </w:r>
      <w:r>
        <w:rPr>
          <w:rFonts w:ascii="Times New Roman" w:hAnsi="Times New Roman" w:cs="Times New Roman"/>
          <w:sz w:val="24"/>
          <w:szCs w:val="24"/>
          <w:lang w:val="en-GB"/>
        </w:rPr>
        <w:t xml:space="preserve"> and</w:t>
      </w:r>
      <w:r w:rsidRPr="00037672">
        <w:rPr>
          <w:rFonts w:ascii="Times New Roman" w:hAnsi="Times New Roman" w:cs="Times New Roman"/>
          <w:sz w:val="24"/>
          <w:szCs w:val="24"/>
          <w:lang w:val="en-GB"/>
        </w:rPr>
        <w:t xml:space="preserve"> Vib</w:t>
      </w:r>
      <w:r>
        <w:rPr>
          <w:rFonts w:ascii="Times New Roman" w:hAnsi="Times New Roman" w:cs="Times New Roman"/>
          <w:sz w:val="24"/>
          <w:szCs w:val="24"/>
          <w:lang w:val="en-GB"/>
        </w:rPr>
        <w:t>ration, vol.</w:t>
      </w:r>
      <w:r w:rsidRPr="00037672">
        <w:rPr>
          <w:rFonts w:ascii="Times New Roman" w:hAnsi="Times New Roman" w:cs="Times New Roman"/>
          <w:sz w:val="24"/>
          <w:szCs w:val="24"/>
          <w:lang w:val="en-GB"/>
        </w:rPr>
        <w:t xml:space="preserve"> 400 (2017)</w:t>
      </w:r>
      <w:r>
        <w:rPr>
          <w:rFonts w:ascii="Times New Roman" w:hAnsi="Times New Roman" w:cs="Times New Roman"/>
          <w:sz w:val="24"/>
          <w:szCs w:val="24"/>
          <w:lang w:val="en-GB"/>
        </w:rPr>
        <w:t>, pp.</w:t>
      </w:r>
      <w:r w:rsidRPr="00037672">
        <w:rPr>
          <w:rFonts w:ascii="Times New Roman" w:hAnsi="Times New Roman" w:cs="Times New Roman"/>
          <w:sz w:val="24"/>
          <w:szCs w:val="24"/>
          <w:lang w:val="en-GB"/>
        </w:rPr>
        <w:t xml:space="preserve"> 1–12. </w:t>
      </w:r>
      <w:r w:rsidRPr="007150D4">
        <w:rPr>
          <w:rFonts w:ascii="Times New Roman" w:hAnsi="Times New Roman" w:cs="Times New Roman"/>
          <w:sz w:val="24"/>
          <w:szCs w:val="24"/>
        </w:rPr>
        <w:t>Doi: https://doi.org/10.1016/j.jsv.2017.04.025</w:t>
      </w:r>
    </w:p>
    <w:p w14:paraId="02566C38" w14:textId="51E108AA" w:rsidR="00816145" w:rsidRPr="00F605E3" w:rsidRDefault="00816145" w:rsidP="00911B47">
      <w:pPr>
        <w:spacing w:before="100" w:beforeAutospacing="1" w:after="100" w:afterAutospacing="1" w:line="240" w:lineRule="auto"/>
        <w:jc w:val="both"/>
        <w:rPr>
          <w:rFonts w:ascii="Times New Roman" w:hAnsi="Times New Roman" w:cs="Times New Roman"/>
          <w:sz w:val="24"/>
          <w:szCs w:val="24"/>
          <w:lang w:val="en-GB"/>
        </w:rPr>
      </w:pPr>
      <w:r w:rsidRPr="007150D4">
        <w:rPr>
          <w:rFonts w:ascii="Times New Roman" w:hAnsi="Times New Roman" w:cs="Times New Roman"/>
          <w:sz w:val="24"/>
          <w:szCs w:val="24"/>
        </w:rPr>
        <w:t>[</w:t>
      </w:r>
      <w:r w:rsidR="00911B47" w:rsidRPr="007150D4">
        <w:rPr>
          <w:rFonts w:ascii="Times New Roman" w:hAnsi="Times New Roman" w:cs="Times New Roman"/>
          <w:sz w:val="24"/>
          <w:szCs w:val="24"/>
        </w:rPr>
        <w:t>18</w:t>
      </w:r>
      <w:r w:rsidRPr="007150D4">
        <w:rPr>
          <w:rFonts w:ascii="Times New Roman" w:hAnsi="Times New Roman" w:cs="Times New Roman"/>
          <w:sz w:val="24"/>
          <w:szCs w:val="24"/>
        </w:rPr>
        <w:t>] A. Seçgin</w:t>
      </w:r>
      <w:r w:rsidR="007150D4">
        <w:rPr>
          <w:rFonts w:ascii="Times New Roman" w:hAnsi="Times New Roman" w:cs="Times New Roman"/>
          <w:sz w:val="24"/>
          <w:szCs w:val="24"/>
        </w:rPr>
        <w:t xml:space="preserve">, </w:t>
      </w:r>
      <w:r w:rsidRPr="007150D4">
        <w:rPr>
          <w:rFonts w:ascii="Times New Roman" w:hAnsi="Times New Roman" w:cs="Times New Roman"/>
          <w:sz w:val="24"/>
          <w:szCs w:val="24"/>
        </w:rPr>
        <w:t xml:space="preserve">M Kara. </w:t>
      </w:r>
      <w:r w:rsidRPr="00F605E3">
        <w:rPr>
          <w:rFonts w:ascii="Times New Roman" w:hAnsi="Times New Roman" w:cs="Times New Roman"/>
          <w:sz w:val="24"/>
          <w:szCs w:val="24"/>
          <w:lang w:val="en-GB"/>
        </w:rPr>
        <w:t>Vibration bounding of uncertain thin beams by using an extreme value model based on statistical moments. Journal of Vibration and Control, vol. 24 (2018), pp. 5627–5641. Doi:  https://doi.org/ 10.1177/1077546318763203</w:t>
      </w:r>
    </w:p>
    <w:p w14:paraId="48825FA8" w14:textId="56ABB714" w:rsidR="00816145" w:rsidRDefault="00816145" w:rsidP="00911B47">
      <w:pPr>
        <w:spacing w:before="100" w:beforeAutospacing="1" w:after="100" w:afterAutospacing="1" w:line="240" w:lineRule="auto"/>
        <w:jc w:val="both"/>
        <w:rPr>
          <w:rFonts w:ascii="Times New Roman" w:hAnsi="Times New Roman" w:cs="Times New Roman"/>
          <w:sz w:val="24"/>
          <w:szCs w:val="24"/>
          <w:lang w:val="en-GB"/>
        </w:rPr>
      </w:pPr>
      <w:r w:rsidRPr="00F605E3">
        <w:rPr>
          <w:rFonts w:ascii="Times New Roman" w:hAnsi="Times New Roman" w:cs="Times New Roman"/>
          <w:sz w:val="24"/>
          <w:szCs w:val="24"/>
          <w:lang w:val="en-GB"/>
        </w:rPr>
        <w:t>[</w:t>
      </w:r>
      <w:r w:rsidR="00911B47">
        <w:rPr>
          <w:rFonts w:ascii="Times New Roman" w:hAnsi="Times New Roman" w:cs="Times New Roman"/>
          <w:sz w:val="24"/>
          <w:szCs w:val="24"/>
          <w:lang w:val="en-GB"/>
        </w:rPr>
        <w:t>19</w:t>
      </w:r>
      <w:r w:rsidRPr="00F605E3">
        <w:rPr>
          <w:rFonts w:ascii="Times New Roman" w:hAnsi="Times New Roman" w:cs="Times New Roman"/>
          <w:sz w:val="24"/>
          <w:szCs w:val="24"/>
          <w:lang w:val="en-GB"/>
        </w:rPr>
        <w:t xml:space="preserve">] A. </w:t>
      </w:r>
      <w:proofErr w:type="spellStart"/>
      <w:r w:rsidRPr="00F605E3">
        <w:rPr>
          <w:rFonts w:ascii="Times New Roman" w:hAnsi="Times New Roman" w:cs="Times New Roman"/>
          <w:sz w:val="24"/>
          <w:szCs w:val="24"/>
          <w:lang w:val="en-GB"/>
        </w:rPr>
        <w:t>Seçgin</w:t>
      </w:r>
      <w:proofErr w:type="spellEnd"/>
      <w:r w:rsidR="00FE6708">
        <w:rPr>
          <w:rFonts w:ascii="Times New Roman" w:hAnsi="Times New Roman" w:cs="Times New Roman"/>
          <w:sz w:val="24"/>
          <w:szCs w:val="24"/>
          <w:lang w:val="en-GB"/>
        </w:rPr>
        <w:t>,</w:t>
      </w:r>
      <w:r w:rsidR="00717D51">
        <w:rPr>
          <w:rFonts w:ascii="Times New Roman" w:hAnsi="Times New Roman" w:cs="Times New Roman"/>
          <w:sz w:val="24"/>
          <w:szCs w:val="24"/>
          <w:lang w:val="en-GB"/>
        </w:rPr>
        <w:t xml:space="preserve"> </w:t>
      </w:r>
      <w:r w:rsidRPr="00F605E3">
        <w:rPr>
          <w:rFonts w:ascii="Times New Roman" w:hAnsi="Times New Roman" w:cs="Times New Roman"/>
          <w:sz w:val="24"/>
          <w:szCs w:val="24"/>
          <w:lang w:val="en-GB"/>
        </w:rPr>
        <w:t>M Kara. Stochastic vibration analyses of laminated composite plates via a statistical moments-based methodology</w:t>
      </w:r>
      <w:r>
        <w:rPr>
          <w:rFonts w:ascii="Times New Roman" w:hAnsi="Times New Roman" w:cs="Times New Roman"/>
          <w:sz w:val="24"/>
          <w:szCs w:val="24"/>
          <w:lang w:val="en-GB"/>
        </w:rPr>
        <w:t xml:space="preserve">. </w:t>
      </w:r>
      <w:r w:rsidRPr="00F605E3">
        <w:rPr>
          <w:rFonts w:ascii="Times New Roman" w:hAnsi="Times New Roman" w:cs="Times New Roman"/>
          <w:sz w:val="24"/>
          <w:szCs w:val="24"/>
          <w:lang w:val="en-GB"/>
        </w:rPr>
        <w:t xml:space="preserve">Adv. </w:t>
      </w:r>
      <w:proofErr w:type="spellStart"/>
      <w:r w:rsidRPr="00F605E3">
        <w:rPr>
          <w:rFonts w:ascii="Times New Roman" w:hAnsi="Times New Roman" w:cs="Times New Roman"/>
          <w:sz w:val="24"/>
          <w:szCs w:val="24"/>
          <w:lang w:val="en-GB"/>
        </w:rPr>
        <w:t>Vib</w:t>
      </w:r>
      <w:proofErr w:type="spellEnd"/>
      <w:r w:rsidRPr="00F605E3">
        <w:rPr>
          <w:rFonts w:ascii="Times New Roman" w:hAnsi="Times New Roman" w:cs="Times New Roman"/>
          <w:sz w:val="24"/>
          <w:szCs w:val="24"/>
          <w:lang w:val="en-GB"/>
        </w:rPr>
        <w:t xml:space="preserve">. Eng. Technol. vol. 7 (2019), pp. 73–82. </w:t>
      </w:r>
      <w:r w:rsidRPr="005D411D">
        <w:rPr>
          <w:rFonts w:ascii="Times New Roman" w:hAnsi="Times New Roman" w:cs="Times New Roman"/>
          <w:sz w:val="24"/>
          <w:szCs w:val="24"/>
          <w:lang w:val="en-GB"/>
        </w:rPr>
        <w:t>Doi:</w:t>
      </w:r>
      <w:r w:rsidR="002E5FD7" w:rsidRPr="008D1B5D">
        <w:rPr>
          <w:lang w:val="en-US"/>
        </w:rPr>
        <w:t xml:space="preserve"> </w:t>
      </w:r>
      <w:r w:rsidR="002E5FD7" w:rsidRPr="002E5FD7">
        <w:rPr>
          <w:rFonts w:ascii="Times New Roman" w:hAnsi="Times New Roman" w:cs="Times New Roman"/>
          <w:sz w:val="24"/>
          <w:szCs w:val="24"/>
          <w:lang w:val="en-GB"/>
        </w:rPr>
        <w:t>https://doi.org/10.1007/s42417-018-0077-5</w:t>
      </w:r>
    </w:p>
    <w:p w14:paraId="4C9C9C88" w14:textId="4D8BCC97" w:rsidR="00816145" w:rsidRPr="00601549" w:rsidRDefault="00816145" w:rsidP="00911B47">
      <w:pPr>
        <w:spacing w:before="100" w:beforeAutospacing="1" w:after="100" w:afterAutospacing="1" w:line="240" w:lineRule="auto"/>
        <w:jc w:val="both"/>
        <w:rPr>
          <w:rFonts w:ascii="Times New Roman" w:hAnsi="Times New Roman" w:cs="Times New Roman"/>
          <w:sz w:val="24"/>
          <w:szCs w:val="24"/>
          <w:lang w:val="en-GB"/>
        </w:rPr>
      </w:pPr>
      <w:r w:rsidRPr="00B34C12">
        <w:rPr>
          <w:rFonts w:ascii="Times New Roman" w:hAnsi="Times New Roman" w:cs="Times New Roman"/>
          <w:sz w:val="24"/>
          <w:szCs w:val="24"/>
          <w:lang w:val="en-GB"/>
        </w:rPr>
        <w:t>[</w:t>
      </w:r>
      <w:r w:rsidR="00911B47" w:rsidRPr="00B34C12">
        <w:rPr>
          <w:rFonts w:ascii="Times New Roman" w:hAnsi="Times New Roman" w:cs="Times New Roman"/>
          <w:sz w:val="24"/>
          <w:szCs w:val="24"/>
          <w:lang w:val="en-GB"/>
        </w:rPr>
        <w:t>2</w:t>
      </w:r>
      <w:r w:rsidR="00911B47">
        <w:rPr>
          <w:rFonts w:ascii="Times New Roman" w:hAnsi="Times New Roman" w:cs="Times New Roman"/>
          <w:sz w:val="24"/>
          <w:szCs w:val="24"/>
          <w:lang w:val="en-GB"/>
        </w:rPr>
        <w:t>0</w:t>
      </w:r>
      <w:r w:rsidRPr="00B34C12">
        <w:rPr>
          <w:rFonts w:ascii="Times New Roman" w:hAnsi="Times New Roman" w:cs="Times New Roman"/>
          <w:sz w:val="24"/>
          <w:szCs w:val="24"/>
          <w:lang w:val="en-GB"/>
        </w:rPr>
        <w:t>] F.C.L</w:t>
      </w:r>
      <w:r>
        <w:rPr>
          <w:rFonts w:ascii="Times New Roman" w:hAnsi="Times New Roman" w:cs="Times New Roman"/>
          <w:sz w:val="24"/>
          <w:szCs w:val="24"/>
          <w:lang w:val="en-GB"/>
        </w:rPr>
        <w:t>.</w:t>
      </w:r>
      <w:r w:rsidRPr="00B34C12">
        <w:rPr>
          <w:rFonts w:ascii="Times New Roman" w:hAnsi="Times New Roman" w:cs="Times New Roman"/>
          <w:sz w:val="24"/>
          <w:szCs w:val="24"/>
          <w:lang w:val="en-GB"/>
        </w:rPr>
        <w:t xml:space="preserve"> Almeida, M.J. Brennan, P. F. Joseph, S. Dray</w:t>
      </w:r>
      <w:r>
        <w:rPr>
          <w:rFonts w:ascii="Times New Roman" w:hAnsi="Times New Roman" w:cs="Times New Roman"/>
          <w:sz w:val="24"/>
          <w:szCs w:val="24"/>
          <w:lang w:val="en-GB"/>
        </w:rPr>
        <w:t xml:space="preserve">, S. </w:t>
      </w:r>
      <w:proofErr w:type="gramStart"/>
      <w:r>
        <w:rPr>
          <w:rFonts w:ascii="Times New Roman" w:hAnsi="Times New Roman" w:cs="Times New Roman"/>
          <w:sz w:val="24"/>
          <w:szCs w:val="24"/>
          <w:lang w:val="en-GB"/>
        </w:rPr>
        <w:t>Whitfield</w:t>
      </w:r>
      <w:r w:rsidR="00FE6708">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A.</w:t>
      </w:r>
      <w:proofErr w:type="gramEnd"/>
      <w:r>
        <w:rPr>
          <w:rFonts w:ascii="Times New Roman" w:hAnsi="Times New Roman" w:cs="Times New Roman"/>
          <w:sz w:val="24"/>
          <w:szCs w:val="24"/>
          <w:lang w:val="en-GB"/>
        </w:rPr>
        <w:t xml:space="preserve"> T. </w:t>
      </w:r>
      <w:proofErr w:type="spellStart"/>
      <w:r w:rsidRPr="00F605E3">
        <w:rPr>
          <w:rFonts w:ascii="Times New Roman" w:hAnsi="Times New Roman" w:cs="Times New Roman"/>
          <w:sz w:val="24"/>
          <w:szCs w:val="24"/>
          <w:lang w:val="en-GB"/>
        </w:rPr>
        <w:t>Pasc</w:t>
      </w:r>
      <w:r>
        <w:rPr>
          <w:rFonts w:ascii="Times New Roman" w:hAnsi="Times New Roman" w:cs="Times New Roman"/>
          <w:sz w:val="24"/>
          <w:szCs w:val="24"/>
          <w:lang w:val="en-GB"/>
        </w:rPr>
        <w:t>h</w:t>
      </w:r>
      <w:r w:rsidRPr="00F605E3">
        <w:rPr>
          <w:rFonts w:ascii="Times New Roman" w:hAnsi="Times New Roman" w:cs="Times New Roman"/>
          <w:sz w:val="24"/>
          <w:szCs w:val="24"/>
          <w:lang w:val="en-GB"/>
        </w:rPr>
        <w:t>oalini</w:t>
      </w:r>
      <w:proofErr w:type="spellEnd"/>
      <w:r>
        <w:rPr>
          <w:rFonts w:ascii="Times New Roman" w:hAnsi="Times New Roman" w:cs="Times New Roman"/>
          <w:sz w:val="24"/>
          <w:szCs w:val="24"/>
          <w:lang w:val="en-GB"/>
        </w:rPr>
        <w:t xml:space="preserve">. </w:t>
      </w:r>
      <w:r w:rsidRPr="00B34C12">
        <w:rPr>
          <w:rFonts w:ascii="Times New Roman" w:hAnsi="Times New Roman" w:cs="Times New Roman"/>
          <w:sz w:val="24"/>
          <w:szCs w:val="24"/>
          <w:lang w:val="en-GB"/>
        </w:rPr>
        <w:t>Towards</w:t>
      </w:r>
      <w:r>
        <w:rPr>
          <w:rFonts w:ascii="Times New Roman" w:hAnsi="Times New Roman" w:cs="Times New Roman"/>
          <w:sz w:val="24"/>
          <w:szCs w:val="24"/>
          <w:lang w:val="en-GB"/>
        </w:rPr>
        <w:t xml:space="preserve"> </w:t>
      </w:r>
      <w:r w:rsidRPr="00B34C12">
        <w:rPr>
          <w:rFonts w:ascii="Times New Roman" w:hAnsi="Times New Roman" w:cs="Times New Roman"/>
          <w:sz w:val="24"/>
          <w:szCs w:val="24"/>
          <w:lang w:val="en-GB"/>
        </w:rPr>
        <w:t>an</w:t>
      </w:r>
      <w:r>
        <w:rPr>
          <w:rFonts w:ascii="Times New Roman" w:hAnsi="Times New Roman" w:cs="Times New Roman"/>
          <w:sz w:val="24"/>
          <w:szCs w:val="24"/>
          <w:lang w:val="en-GB"/>
        </w:rPr>
        <w:t xml:space="preserve"> </w:t>
      </w:r>
      <w:r w:rsidRPr="00B34C12">
        <w:rPr>
          <w:rFonts w:ascii="Times New Roman" w:hAnsi="Times New Roman" w:cs="Times New Roman"/>
          <w:sz w:val="24"/>
          <w:szCs w:val="24"/>
          <w:lang w:val="en-GB"/>
        </w:rPr>
        <w:t>in-situ</w:t>
      </w:r>
      <w:r>
        <w:rPr>
          <w:rFonts w:ascii="Times New Roman" w:hAnsi="Times New Roman" w:cs="Times New Roman"/>
          <w:sz w:val="24"/>
          <w:szCs w:val="24"/>
          <w:lang w:val="en-GB"/>
        </w:rPr>
        <w:t xml:space="preserve"> </w:t>
      </w:r>
      <w:r w:rsidRPr="00B34C12">
        <w:rPr>
          <w:rFonts w:ascii="Times New Roman" w:hAnsi="Times New Roman" w:cs="Times New Roman"/>
          <w:sz w:val="24"/>
          <w:szCs w:val="24"/>
          <w:lang w:val="en-GB"/>
        </w:rPr>
        <w:t>measurement</w:t>
      </w:r>
      <w:r>
        <w:rPr>
          <w:rFonts w:ascii="Times New Roman" w:hAnsi="Times New Roman" w:cs="Times New Roman"/>
          <w:sz w:val="24"/>
          <w:szCs w:val="24"/>
          <w:lang w:val="en-GB"/>
        </w:rPr>
        <w:t xml:space="preserve"> </w:t>
      </w:r>
      <w:r w:rsidRPr="00B34C12">
        <w:rPr>
          <w:rFonts w:ascii="Times New Roman" w:hAnsi="Times New Roman" w:cs="Times New Roman"/>
          <w:sz w:val="24"/>
          <w:szCs w:val="24"/>
          <w:lang w:val="en-GB"/>
        </w:rPr>
        <w:t>of</w:t>
      </w:r>
      <w:r>
        <w:rPr>
          <w:rFonts w:ascii="Times New Roman" w:hAnsi="Times New Roman" w:cs="Times New Roman"/>
          <w:sz w:val="24"/>
          <w:szCs w:val="24"/>
          <w:lang w:val="en-GB"/>
        </w:rPr>
        <w:t xml:space="preserve"> </w:t>
      </w:r>
      <w:r w:rsidRPr="00B34C12">
        <w:rPr>
          <w:rFonts w:ascii="Times New Roman" w:hAnsi="Times New Roman" w:cs="Times New Roman"/>
          <w:sz w:val="24"/>
          <w:szCs w:val="24"/>
          <w:lang w:val="en-GB"/>
        </w:rPr>
        <w:t>wave</w:t>
      </w:r>
      <w:r>
        <w:rPr>
          <w:rFonts w:ascii="Times New Roman" w:hAnsi="Times New Roman" w:cs="Times New Roman"/>
          <w:sz w:val="24"/>
          <w:szCs w:val="24"/>
          <w:lang w:val="en-GB"/>
        </w:rPr>
        <w:t xml:space="preserve"> </w:t>
      </w:r>
      <w:r w:rsidRPr="00B34C12">
        <w:rPr>
          <w:rFonts w:ascii="Times New Roman" w:hAnsi="Times New Roman" w:cs="Times New Roman"/>
          <w:sz w:val="24"/>
          <w:szCs w:val="24"/>
          <w:lang w:val="en-GB"/>
        </w:rPr>
        <w:t>velocity</w:t>
      </w:r>
      <w:r>
        <w:rPr>
          <w:rFonts w:ascii="Times New Roman" w:hAnsi="Times New Roman" w:cs="Times New Roman"/>
          <w:sz w:val="24"/>
          <w:szCs w:val="24"/>
          <w:lang w:val="en-GB"/>
        </w:rPr>
        <w:t xml:space="preserve"> </w:t>
      </w:r>
      <w:r w:rsidRPr="00B34C12">
        <w:rPr>
          <w:rFonts w:ascii="Times New Roman" w:hAnsi="Times New Roman" w:cs="Times New Roman"/>
          <w:sz w:val="24"/>
          <w:szCs w:val="24"/>
          <w:lang w:val="en-GB"/>
        </w:rPr>
        <w:t>in</w:t>
      </w:r>
      <w:r>
        <w:rPr>
          <w:rFonts w:ascii="Times New Roman" w:hAnsi="Times New Roman" w:cs="Times New Roman"/>
          <w:sz w:val="24"/>
          <w:szCs w:val="24"/>
          <w:lang w:val="en-GB"/>
        </w:rPr>
        <w:t xml:space="preserve"> </w:t>
      </w:r>
      <w:r w:rsidRPr="00B34C12">
        <w:rPr>
          <w:rFonts w:ascii="Times New Roman" w:hAnsi="Times New Roman" w:cs="Times New Roman"/>
          <w:sz w:val="24"/>
          <w:szCs w:val="24"/>
          <w:lang w:val="en-GB"/>
        </w:rPr>
        <w:t>buried</w:t>
      </w:r>
      <w:r>
        <w:rPr>
          <w:rFonts w:ascii="Times New Roman" w:hAnsi="Times New Roman" w:cs="Times New Roman"/>
          <w:sz w:val="24"/>
          <w:szCs w:val="24"/>
          <w:lang w:val="en-GB"/>
        </w:rPr>
        <w:t xml:space="preserve"> </w:t>
      </w:r>
      <w:r w:rsidRPr="00B34C12">
        <w:rPr>
          <w:rFonts w:ascii="Times New Roman" w:hAnsi="Times New Roman" w:cs="Times New Roman"/>
          <w:sz w:val="24"/>
          <w:szCs w:val="24"/>
          <w:lang w:val="en-GB"/>
        </w:rPr>
        <w:t>plastic water</w:t>
      </w:r>
      <w:r>
        <w:rPr>
          <w:rFonts w:ascii="Times New Roman" w:hAnsi="Times New Roman" w:cs="Times New Roman"/>
          <w:sz w:val="24"/>
          <w:szCs w:val="24"/>
          <w:lang w:val="en-GB"/>
        </w:rPr>
        <w:t xml:space="preserve"> </w:t>
      </w:r>
      <w:r w:rsidRPr="00B34C12">
        <w:rPr>
          <w:rFonts w:ascii="Times New Roman" w:hAnsi="Times New Roman" w:cs="Times New Roman"/>
          <w:sz w:val="24"/>
          <w:szCs w:val="24"/>
          <w:lang w:val="en-GB"/>
        </w:rPr>
        <w:t>distribution</w:t>
      </w:r>
      <w:r>
        <w:rPr>
          <w:rFonts w:ascii="Times New Roman" w:hAnsi="Times New Roman" w:cs="Times New Roman"/>
          <w:sz w:val="24"/>
          <w:szCs w:val="24"/>
          <w:lang w:val="en-GB"/>
        </w:rPr>
        <w:t xml:space="preserve"> </w:t>
      </w:r>
      <w:r w:rsidRPr="00B34C12">
        <w:rPr>
          <w:rFonts w:ascii="Times New Roman" w:hAnsi="Times New Roman" w:cs="Times New Roman"/>
          <w:sz w:val="24"/>
          <w:szCs w:val="24"/>
          <w:lang w:val="en-GB"/>
        </w:rPr>
        <w:t>pipes</w:t>
      </w:r>
      <w:r>
        <w:rPr>
          <w:rFonts w:ascii="Times New Roman" w:hAnsi="Times New Roman" w:cs="Times New Roman"/>
          <w:sz w:val="24"/>
          <w:szCs w:val="24"/>
          <w:lang w:val="en-GB"/>
        </w:rPr>
        <w:t xml:space="preserve"> </w:t>
      </w:r>
      <w:r w:rsidRPr="00B34C12">
        <w:rPr>
          <w:rFonts w:ascii="Times New Roman" w:hAnsi="Times New Roman" w:cs="Times New Roman"/>
          <w:sz w:val="24"/>
          <w:szCs w:val="24"/>
          <w:lang w:val="en-GB"/>
        </w:rPr>
        <w:t>for</w:t>
      </w:r>
      <w:r>
        <w:rPr>
          <w:rFonts w:ascii="Times New Roman" w:hAnsi="Times New Roman" w:cs="Times New Roman"/>
          <w:sz w:val="24"/>
          <w:szCs w:val="24"/>
          <w:lang w:val="en-GB"/>
        </w:rPr>
        <w:t xml:space="preserve"> </w:t>
      </w:r>
      <w:r w:rsidRPr="00B34C12">
        <w:rPr>
          <w:rFonts w:ascii="Times New Roman" w:hAnsi="Times New Roman" w:cs="Times New Roman"/>
          <w:sz w:val="24"/>
          <w:szCs w:val="24"/>
          <w:lang w:val="en-GB"/>
        </w:rPr>
        <w:t>the</w:t>
      </w:r>
      <w:r>
        <w:rPr>
          <w:rFonts w:ascii="Times New Roman" w:hAnsi="Times New Roman" w:cs="Times New Roman"/>
          <w:sz w:val="24"/>
          <w:szCs w:val="24"/>
          <w:lang w:val="en-GB"/>
        </w:rPr>
        <w:t xml:space="preserve"> </w:t>
      </w:r>
      <w:r w:rsidRPr="00B34C12">
        <w:rPr>
          <w:rFonts w:ascii="Times New Roman" w:hAnsi="Times New Roman" w:cs="Times New Roman"/>
          <w:sz w:val="24"/>
          <w:szCs w:val="24"/>
          <w:lang w:val="en-GB"/>
        </w:rPr>
        <w:t>purposes</w:t>
      </w:r>
      <w:r>
        <w:rPr>
          <w:rFonts w:ascii="Times New Roman" w:hAnsi="Times New Roman" w:cs="Times New Roman"/>
          <w:sz w:val="24"/>
          <w:szCs w:val="24"/>
          <w:lang w:val="en-GB"/>
        </w:rPr>
        <w:t xml:space="preserve"> </w:t>
      </w:r>
      <w:r w:rsidRPr="00B34C12">
        <w:rPr>
          <w:rFonts w:ascii="Times New Roman" w:hAnsi="Times New Roman" w:cs="Times New Roman"/>
          <w:sz w:val="24"/>
          <w:szCs w:val="24"/>
          <w:lang w:val="en-GB"/>
        </w:rPr>
        <w:t>of leak</w:t>
      </w:r>
      <w:r>
        <w:rPr>
          <w:rFonts w:ascii="Times New Roman" w:hAnsi="Times New Roman" w:cs="Times New Roman"/>
          <w:sz w:val="24"/>
          <w:szCs w:val="24"/>
          <w:lang w:val="en-GB"/>
        </w:rPr>
        <w:t xml:space="preserve"> </w:t>
      </w:r>
      <w:r w:rsidRPr="00B34C12">
        <w:rPr>
          <w:rFonts w:ascii="Times New Roman" w:hAnsi="Times New Roman" w:cs="Times New Roman"/>
          <w:sz w:val="24"/>
          <w:szCs w:val="24"/>
          <w:lang w:val="en-GB"/>
        </w:rPr>
        <w:t>location</w:t>
      </w:r>
      <w:r>
        <w:rPr>
          <w:rFonts w:ascii="Times New Roman" w:hAnsi="Times New Roman" w:cs="Times New Roman"/>
          <w:sz w:val="24"/>
          <w:szCs w:val="24"/>
          <w:lang w:val="en-GB"/>
        </w:rPr>
        <w:t xml:space="preserve">. Journal of Sound and Vibration, vol. 359 (2015), pp. 40-55. Doi: </w:t>
      </w:r>
      <w:r w:rsidRPr="00601549">
        <w:rPr>
          <w:rFonts w:ascii="Times New Roman" w:hAnsi="Times New Roman" w:cs="Times New Roman"/>
          <w:sz w:val="24"/>
          <w:szCs w:val="24"/>
          <w:lang w:val="en-GB"/>
        </w:rPr>
        <w:t>http://dx.doi.org/10.1016/j.jsv.2015.06.015</w:t>
      </w:r>
    </w:p>
    <w:p w14:paraId="2F2DD87C" w14:textId="4BF6B05E" w:rsidR="00816145" w:rsidRPr="00B332CA" w:rsidRDefault="00816145" w:rsidP="00911B47">
      <w:pPr>
        <w:spacing w:before="100" w:beforeAutospacing="1" w:after="100" w:afterAutospacing="1" w:line="240" w:lineRule="auto"/>
        <w:jc w:val="both"/>
        <w:rPr>
          <w:rFonts w:ascii="Times New Roman" w:hAnsi="Times New Roman" w:cs="Times New Roman"/>
          <w:sz w:val="24"/>
          <w:szCs w:val="24"/>
          <w:lang w:val="en-GB"/>
        </w:rPr>
      </w:pPr>
      <w:r w:rsidRPr="00B332CA">
        <w:rPr>
          <w:rFonts w:ascii="Times New Roman" w:hAnsi="Times New Roman" w:cs="Times New Roman"/>
          <w:sz w:val="24"/>
          <w:szCs w:val="24"/>
          <w:lang w:val="en-GB"/>
        </w:rPr>
        <w:t>[</w:t>
      </w:r>
      <w:r w:rsidR="00911B47" w:rsidRPr="00B332CA">
        <w:rPr>
          <w:rFonts w:ascii="Times New Roman" w:hAnsi="Times New Roman" w:cs="Times New Roman"/>
          <w:sz w:val="24"/>
          <w:szCs w:val="24"/>
          <w:lang w:val="en-GB"/>
        </w:rPr>
        <w:t>2</w:t>
      </w:r>
      <w:r w:rsidR="00911B47">
        <w:rPr>
          <w:rFonts w:ascii="Times New Roman" w:hAnsi="Times New Roman" w:cs="Times New Roman"/>
          <w:sz w:val="24"/>
          <w:szCs w:val="24"/>
          <w:lang w:val="en-GB"/>
        </w:rPr>
        <w:t>1</w:t>
      </w:r>
      <w:r w:rsidRPr="00B332CA">
        <w:rPr>
          <w:rFonts w:ascii="Times New Roman" w:hAnsi="Times New Roman" w:cs="Times New Roman"/>
          <w:sz w:val="24"/>
          <w:szCs w:val="24"/>
          <w:lang w:val="en-GB"/>
        </w:rPr>
        <w:t>] H.B H. Hamoud</w:t>
      </w:r>
      <w:r>
        <w:rPr>
          <w:rFonts w:ascii="Times New Roman" w:hAnsi="Times New Roman" w:cs="Times New Roman"/>
          <w:sz w:val="24"/>
          <w:szCs w:val="24"/>
          <w:lang w:val="en-GB"/>
        </w:rPr>
        <w:t xml:space="preserve">, </w:t>
      </w:r>
      <w:r w:rsidRPr="00B332CA">
        <w:rPr>
          <w:rFonts w:ascii="Times New Roman" w:hAnsi="Times New Roman" w:cs="Times New Roman"/>
          <w:sz w:val="24"/>
          <w:szCs w:val="24"/>
          <w:lang w:val="en-GB"/>
        </w:rPr>
        <w:t xml:space="preserve">A, L. </w:t>
      </w:r>
      <w:proofErr w:type="spellStart"/>
      <w:r w:rsidRPr="00B332CA">
        <w:rPr>
          <w:rFonts w:ascii="Times New Roman" w:hAnsi="Times New Roman" w:cs="Times New Roman"/>
          <w:sz w:val="24"/>
          <w:szCs w:val="24"/>
          <w:lang w:val="en-GB"/>
        </w:rPr>
        <w:t>Laiarinandrasana</w:t>
      </w:r>
      <w:proofErr w:type="spellEnd"/>
      <w:r w:rsidR="00FE6708">
        <w:rPr>
          <w:rFonts w:ascii="Times New Roman" w:hAnsi="Times New Roman" w:cs="Times New Roman"/>
          <w:sz w:val="24"/>
          <w:szCs w:val="24"/>
          <w:lang w:val="en-GB"/>
        </w:rPr>
        <w:t xml:space="preserve">, </w:t>
      </w:r>
      <w:r w:rsidRPr="00B332CA">
        <w:rPr>
          <w:rFonts w:ascii="Times New Roman" w:hAnsi="Times New Roman" w:cs="Times New Roman"/>
          <w:sz w:val="24"/>
          <w:szCs w:val="24"/>
          <w:lang w:val="en-GB"/>
        </w:rPr>
        <w:t xml:space="preserve">R. Piques, </w:t>
      </w:r>
      <w:proofErr w:type="spellStart"/>
      <w:r w:rsidRPr="00B332CA">
        <w:rPr>
          <w:rFonts w:ascii="Times New Roman" w:hAnsi="Times New Roman" w:cs="Times New Roman"/>
          <w:sz w:val="24"/>
          <w:szCs w:val="24"/>
          <w:lang w:val="en-GB"/>
        </w:rPr>
        <w:t>Viscoplastic</w:t>
      </w:r>
      <w:proofErr w:type="spellEnd"/>
      <w:r w:rsidRPr="00B332CA">
        <w:rPr>
          <w:rFonts w:ascii="Times New Roman" w:hAnsi="Times New Roman" w:cs="Times New Roman"/>
          <w:sz w:val="24"/>
          <w:szCs w:val="24"/>
          <w:lang w:val="en-GB"/>
        </w:rPr>
        <w:t xml:space="preserve"> behaviour of a medium</w:t>
      </w:r>
      <w:r>
        <w:rPr>
          <w:rFonts w:ascii="Times New Roman" w:hAnsi="Times New Roman" w:cs="Times New Roman"/>
          <w:sz w:val="24"/>
          <w:szCs w:val="24"/>
          <w:lang w:val="en-GB"/>
        </w:rPr>
        <w:t xml:space="preserve"> </w:t>
      </w:r>
      <w:r w:rsidRPr="00B332CA">
        <w:rPr>
          <w:rFonts w:ascii="Times New Roman" w:hAnsi="Times New Roman" w:cs="Times New Roman"/>
          <w:sz w:val="24"/>
          <w:szCs w:val="24"/>
          <w:lang w:val="en-GB"/>
        </w:rPr>
        <w:t>density polyethylene (MDPE): Constitutive equations based on double nonlinear</w:t>
      </w:r>
      <w:r>
        <w:rPr>
          <w:rFonts w:ascii="Times New Roman" w:hAnsi="Times New Roman" w:cs="Times New Roman"/>
          <w:sz w:val="24"/>
          <w:szCs w:val="24"/>
          <w:lang w:val="en-GB"/>
        </w:rPr>
        <w:t xml:space="preserve"> </w:t>
      </w:r>
      <w:r w:rsidRPr="00B332CA">
        <w:rPr>
          <w:rFonts w:ascii="Times New Roman" w:hAnsi="Times New Roman" w:cs="Times New Roman"/>
          <w:sz w:val="24"/>
          <w:szCs w:val="24"/>
          <w:lang w:val="en-GB"/>
        </w:rPr>
        <w:t>deformation model</w:t>
      </w:r>
      <w:r>
        <w:rPr>
          <w:rFonts w:ascii="Times New Roman" w:hAnsi="Times New Roman" w:cs="Times New Roman"/>
          <w:sz w:val="24"/>
          <w:szCs w:val="24"/>
          <w:lang w:val="en-GB"/>
        </w:rPr>
        <w:t xml:space="preserve">. International Journal of Plasticity, vol. 23 (2007), pp. 1307-1327. Doi: </w:t>
      </w:r>
      <w:r w:rsidRPr="00601549">
        <w:rPr>
          <w:rFonts w:ascii="Times New Roman" w:hAnsi="Times New Roman" w:cs="Times New Roman"/>
          <w:sz w:val="24"/>
          <w:szCs w:val="24"/>
          <w:lang w:val="en-GB"/>
        </w:rPr>
        <w:t>http://dx.doi.org/</w:t>
      </w:r>
      <w:r w:rsidRPr="00B332CA">
        <w:rPr>
          <w:rFonts w:ascii="Times New Roman" w:hAnsi="Times New Roman" w:cs="Times New Roman"/>
          <w:sz w:val="24"/>
          <w:szCs w:val="24"/>
          <w:lang w:val="en-GB"/>
        </w:rPr>
        <w:t>10.1016/j.ijplas.2006.11.007</w:t>
      </w:r>
    </w:p>
    <w:p w14:paraId="0CD6E70A" w14:textId="0905D550" w:rsidR="00816145" w:rsidRDefault="00816145" w:rsidP="00911B47">
      <w:pPr>
        <w:spacing w:before="100" w:beforeAutospacing="1" w:after="100" w:afterAutospacing="1" w:line="240" w:lineRule="auto"/>
        <w:jc w:val="both"/>
        <w:rPr>
          <w:rFonts w:ascii="Times New Roman" w:hAnsi="Times New Roman" w:cs="Times New Roman"/>
          <w:sz w:val="24"/>
          <w:szCs w:val="24"/>
          <w:lang w:val="en-GB"/>
        </w:rPr>
      </w:pPr>
      <w:r w:rsidRPr="00B332CA">
        <w:rPr>
          <w:rFonts w:ascii="Times New Roman" w:hAnsi="Times New Roman" w:cs="Times New Roman"/>
          <w:sz w:val="24"/>
          <w:szCs w:val="24"/>
          <w:lang w:val="en-GB"/>
        </w:rPr>
        <w:t>[</w:t>
      </w:r>
      <w:r w:rsidR="00A30D0D" w:rsidRPr="00B332CA">
        <w:rPr>
          <w:rFonts w:ascii="Times New Roman" w:hAnsi="Times New Roman" w:cs="Times New Roman"/>
          <w:sz w:val="24"/>
          <w:szCs w:val="24"/>
          <w:lang w:val="en-GB"/>
        </w:rPr>
        <w:t>2</w:t>
      </w:r>
      <w:r w:rsidR="00A30D0D">
        <w:rPr>
          <w:rFonts w:ascii="Times New Roman" w:hAnsi="Times New Roman" w:cs="Times New Roman"/>
          <w:sz w:val="24"/>
          <w:szCs w:val="24"/>
          <w:lang w:val="en-GB"/>
        </w:rPr>
        <w:t>2</w:t>
      </w:r>
      <w:r w:rsidRPr="00B332CA">
        <w:rPr>
          <w:rFonts w:ascii="Times New Roman" w:hAnsi="Times New Roman" w:cs="Times New Roman"/>
          <w:sz w:val="24"/>
          <w:szCs w:val="24"/>
          <w:lang w:val="en-GB"/>
        </w:rPr>
        <w:t>]</w:t>
      </w:r>
      <w:r w:rsidRPr="00B332CA">
        <w:rPr>
          <w:lang w:val="en-GB"/>
        </w:rPr>
        <w:t xml:space="preserve"> </w:t>
      </w:r>
      <w:r w:rsidRPr="00B332CA">
        <w:rPr>
          <w:rFonts w:ascii="Times New Roman" w:hAnsi="Times New Roman" w:cs="Times New Roman"/>
          <w:sz w:val="24"/>
          <w:szCs w:val="24"/>
          <w:lang w:val="en-GB"/>
        </w:rPr>
        <w:t>D. A. Chin. W</w:t>
      </w:r>
      <w:r>
        <w:rPr>
          <w:rFonts w:ascii="Times New Roman" w:hAnsi="Times New Roman" w:cs="Times New Roman"/>
          <w:sz w:val="24"/>
          <w:szCs w:val="24"/>
          <w:lang w:val="en-GB"/>
        </w:rPr>
        <w:t>ater-Quality Engineering in Natural Systems,</w:t>
      </w:r>
      <w:r w:rsidRPr="00B332CA">
        <w:rPr>
          <w:rFonts w:ascii="Times New Roman" w:hAnsi="Times New Roman" w:cs="Times New Roman"/>
          <w:sz w:val="24"/>
          <w:szCs w:val="24"/>
          <w:lang w:val="en-GB"/>
        </w:rPr>
        <w:t xml:space="preserve"> Second Edition, John Wiley &amp; Sons, Inc., Hoboken, New Jersey, 2006.</w:t>
      </w:r>
    </w:p>
    <w:p w14:paraId="2B6A23E1" w14:textId="2283C1B0" w:rsidR="00816145" w:rsidRPr="008D1571" w:rsidRDefault="00816145" w:rsidP="00911B47">
      <w:pPr>
        <w:spacing w:before="100" w:beforeAutospacing="1" w:after="100" w:afterAutospacing="1"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w:t>
      </w:r>
      <w:r w:rsidR="00A30D0D">
        <w:rPr>
          <w:rFonts w:ascii="Times New Roman" w:hAnsi="Times New Roman" w:cs="Times New Roman"/>
          <w:sz w:val="24"/>
          <w:szCs w:val="24"/>
          <w:lang w:val="en-GB"/>
        </w:rPr>
        <w:t>23</w:t>
      </w:r>
      <w:r>
        <w:rPr>
          <w:rFonts w:ascii="Times New Roman" w:hAnsi="Times New Roman" w:cs="Times New Roman"/>
          <w:sz w:val="24"/>
          <w:szCs w:val="24"/>
          <w:lang w:val="en-GB"/>
        </w:rPr>
        <w:t xml:space="preserve">] American Society of Testing and Material (2012) </w:t>
      </w:r>
      <w:bookmarkStart w:id="7" w:name="_Hlk44424140"/>
      <w:r>
        <w:rPr>
          <w:rFonts w:ascii="Times New Roman" w:hAnsi="Times New Roman" w:cs="Times New Roman"/>
          <w:sz w:val="24"/>
          <w:szCs w:val="24"/>
          <w:lang w:val="en-GB"/>
        </w:rPr>
        <w:t>ASTM</w:t>
      </w:r>
      <w:bookmarkEnd w:id="7"/>
      <w:r>
        <w:rPr>
          <w:rFonts w:ascii="Times New Roman" w:hAnsi="Times New Roman" w:cs="Times New Roman"/>
          <w:sz w:val="24"/>
          <w:szCs w:val="24"/>
          <w:lang w:val="en-GB"/>
        </w:rPr>
        <w:t xml:space="preserve"> D1785-12: Standard Specification for </w:t>
      </w:r>
      <w:proofErr w:type="gramStart"/>
      <w:r>
        <w:rPr>
          <w:rFonts w:ascii="Times New Roman" w:hAnsi="Times New Roman" w:cs="Times New Roman"/>
          <w:sz w:val="24"/>
          <w:szCs w:val="24"/>
          <w:lang w:val="en-GB"/>
        </w:rPr>
        <w:t>Poly(</w:t>
      </w:r>
      <w:proofErr w:type="gramEnd"/>
      <w:r>
        <w:rPr>
          <w:rFonts w:ascii="Times New Roman" w:hAnsi="Times New Roman" w:cs="Times New Roman"/>
          <w:sz w:val="24"/>
          <w:szCs w:val="24"/>
          <w:lang w:val="en-GB"/>
        </w:rPr>
        <w:t>Vinyl Chloride) (PVC) plastic pipe, schedules 40, 90, and 120. Doi</w:t>
      </w:r>
      <w:r w:rsidRPr="008D1571">
        <w:rPr>
          <w:rFonts w:ascii="Times New Roman" w:hAnsi="Times New Roman" w:cs="Times New Roman"/>
          <w:sz w:val="24"/>
          <w:szCs w:val="24"/>
          <w:lang w:val="en-GB"/>
        </w:rPr>
        <w:t xml:space="preserve">: </w:t>
      </w:r>
      <w:r w:rsidRPr="00F605E3">
        <w:rPr>
          <w:rFonts w:ascii="Times New Roman" w:hAnsi="Times New Roman" w:cs="Times New Roman"/>
          <w:sz w:val="24"/>
          <w:szCs w:val="24"/>
          <w:lang w:val="en-GB"/>
        </w:rPr>
        <w:t>https://doi.org/</w:t>
      </w:r>
      <w:r>
        <w:rPr>
          <w:rFonts w:ascii="Times New Roman" w:hAnsi="Times New Roman" w:cs="Times New Roman"/>
          <w:sz w:val="24"/>
          <w:szCs w:val="24"/>
          <w:lang w:val="en-GB"/>
        </w:rPr>
        <w:t>10.1520/</w:t>
      </w:r>
      <w:r w:rsidRPr="008D1571">
        <w:rPr>
          <w:rFonts w:ascii="Times New Roman" w:hAnsi="Times New Roman" w:cs="Times New Roman"/>
          <w:sz w:val="24"/>
          <w:szCs w:val="24"/>
          <w:lang w:val="en-GB"/>
        </w:rPr>
        <w:t xml:space="preserve"> </w:t>
      </w:r>
      <w:r>
        <w:rPr>
          <w:rFonts w:ascii="Times New Roman" w:hAnsi="Times New Roman" w:cs="Times New Roman"/>
          <w:sz w:val="24"/>
          <w:szCs w:val="24"/>
          <w:lang w:val="en-GB"/>
        </w:rPr>
        <w:t>D1785-12</w:t>
      </w:r>
    </w:p>
    <w:p w14:paraId="21EF3FE3" w14:textId="335642F0" w:rsidR="00816145" w:rsidRDefault="00816145" w:rsidP="00911B47">
      <w:pPr>
        <w:spacing w:before="100" w:beforeAutospacing="1" w:after="100" w:afterAutospacing="1"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w:t>
      </w:r>
      <w:r w:rsidR="00A30D0D">
        <w:rPr>
          <w:rFonts w:ascii="Times New Roman" w:hAnsi="Times New Roman" w:cs="Times New Roman"/>
          <w:sz w:val="24"/>
          <w:szCs w:val="24"/>
          <w:lang w:val="en-GB"/>
        </w:rPr>
        <w:t>24</w:t>
      </w:r>
      <w:r>
        <w:rPr>
          <w:rFonts w:ascii="Times New Roman" w:hAnsi="Times New Roman" w:cs="Times New Roman"/>
          <w:sz w:val="24"/>
          <w:szCs w:val="24"/>
          <w:lang w:val="en-GB"/>
        </w:rPr>
        <w:t xml:space="preserve">] </w:t>
      </w:r>
      <w:r w:rsidRPr="00CC056F">
        <w:rPr>
          <w:rFonts w:ascii="Times New Roman" w:hAnsi="Times New Roman" w:cs="Times New Roman"/>
          <w:sz w:val="24"/>
          <w:szCs w:val="24"/>
          <w:lang w:val="en-GB"/>
        </w:rPr>
        <w:t>J.M. Muggleton, J. Yan, Wavenumber prediction and measurement of axisymmetric waves in buried fluid filled pipes: Inclusion of shear coupling at a lubricated pipe/soil interface, Journal of Sound and Vibration, vol. 332, no. 5 (2013), pp. 1216-1230. Doi: https://doi.org/10.1016/j.jsv.2012.10.024</w:t>
      </w:r>
    </w:p>
    <w:p w14:paraId="7272B670" w14:textId="591E896F" w:rsidR="00816145" w:rsidRDefault="00816145" w:rsidP="00911B47">
      <w:pPr>
        <w:spacing w:before="100" w:beforeAutospacing="1" w:after="100" w:afterAutospacing="1" w:line="240" w:lineRule="auto"/>
        <w:jc w:val="both"/>
        <w:rPr>
          <w:rFonts w:ascii="Times New Roman" w:hAnsi="Times New Roman" w:cs="Times New Roman"/>
          <w:sz w:val="24"/>
          <w:szCs w:val="24"/>
          <w:lang w:val="en-GB"/>
        </w:rPr>
      </w:pPr>
      <w:r w:rsidRPr="00F605E3">
        <w:rPr>
          <w:rFonts w:ascii="Times New Roman" w:hAnsi="Times New Roman" w:cs="Times New Roman"/>
          <w:sz w:val="24"/>
          <w:szCs w:val="24"/>
          <w:lang w:val="en-GB"/>
        </w:rPr>
        <w:t>[</w:t>
      </w:r>
      <w:r w:rsidR="00A30D0D">
        <w:rPr>
          <w:rFonts w:ascii="Times New Roman" w:hAnsi="Times New Roman" w:cs="Times New Roman"/>
          <w:sz w:val="24"/>
          <w:szCs w:val="24"/>
          <w:lang w:val="en-GB"/>
        </w:rPr>
        <w:t>25</w:t>
      </w:r>
      <w:r w:rsidRPr="00F605E3">
        <w:rPr>
          <w:rFonts w:ascii="Times New Roman" w:hAnsi="Times New Roman" w:cs="Times New Roman"/>
          <w:sz w:val="24"/>
          <w:szCs w:val="24"/>
          <w:lang w:val="en-GB"/>
        </w:rPr>
        <w:t xml:space="preserve">] O. </w:t>
      </w:r>
      <w:proofErr w:type="spellStart"/>
      <w:r w:rsidRPr="00F605E3">
        <w:rPr>
          <w:rFonts w:ascii="Times New Roman" w:hAnsi="Times New Roman" w:cs="Times New Roman"/>
          <w:sz w:val="24"/>
          <w:szCs w:val="24"/>
          <w:lang w:val="en-GB"/>
        </w:rPr>
        <w:t>Scussel</w:t>
      </w:r>
      <w:proofErr w:type="spellEnd"/>
      <w:r w:rsidRPr="00F605E3">
        <w:rPr>
          <w:rFonts w:ascii="Times New Roman" w:hAnsi="Times New Roman" w:cs="Times New Roman"/>
          <w:sz w:val="24"/>
          <w:szCs w:val="24"/>
          <w:lang w:val="en-GB"/>
        </w:rPr>
        <w:t>, M.J. Brennan, J.M. Muggleton, F.C.L</w:t>
      </w:r>
      <w:r>
        <w:rPr>
          <w:rFonts w:ascii="Times New Roman" w:hAnsi="Times New Roman" w:cs="Times New Roman"/>
          <w:sz w:val="24"/>
          <w:szCs w:val="24"/>
          <w:lang w:val="en-GB"/>
        </w:rPr>
        <w:t>.</w:t>
      </w:r>
      <w:r w:rsidRPr="00F605E3">
        <w:rPr>
          <w:rFonts w:ascii="Times New Roman" w:hAnsi="Times New Roman" w:cs="Times New Roman"/>
          <w:sz w:val="24"/>
          <w:szCs w:val="24"/>
          <w:lang w:val="en-GB"/>
        </w:rPr>
        <w:t xml:space="preserve"> Almeida, A. T. </w:t>
      </w:r>
      <w:proofErr w:type="spellStart"/>
      <w:r w:rsidRPr="00F605E3">
        <w:rPr>
          <w:rFonts w:ascii="Times New Roman" w:hAnsi="Times New Roman" w:cs="Times New Roman"/>
          <w:sz w:val="24"/>
          <w:szCs w:val="24"/>
          <w:lang w:val="en-GB"/>
        </w:rPr>
        <w:t>Pasc</w:t>
      </w:r>
      <w:r>
        <w:rPr>
          <w:rFonts w:ascii="Times New Roman" w:hAnsi="Times New Roman" w:cs="Times New Roman"/>
          <w:sz w:val="24"/>
          <w:szCs w:val="24"/>
          <w:lang w:val="en-GB"/>
        </w:rPr>
        <w:t>h</w:t>
      </w:r>
      <w:r w:rsidRPr="00F605E3">
        <w:rPr>
          <w:rFonts w:ascii="Times New Roman" w:hAnsi="Times New Roman" w:cs="Times New Roman"/>
          <w:sz w:val="24"/>
          <w:szCs w:val="24"/>
          <w:lang w:val="en-GB"/>
        </w:rPr>
        <w:t>oalini</w:t>
      </w:r>
      <w:proofErr w:type="spellEnd"/>
      <w:r w:rsidRPr="00F605E3">
        <w:rPr>
          <w:rFonts w:ascii="Times New Roman" w:hAnsi="Times New Roman" w:cs="Times New Roman"/>
          <w:sz w:val="24"/>
          <w:szCs w:val="24"/>
          <w:lang w:val="en-GB"/>
        </w:rPr>
        <w:t xml:space="preserve">, Estimation of the bulk and shear moduli of soil surrounding a plastic water pipe using measurements of the predominantly fluid wave in the pipe, Journal of Applied Geophysics, </w:t>
      </w:r>
      <w:r w:rsidR="001C526E">
        <w:rPr>
          <w:rFonts w:ascii="Times New Roman" w:hAnsi="Times New Roman" w:cs="Times New Roman"/>
          <w:sz w:val="24"/>
          <w:szCs w:val="24"/>
          <w:lang w:val="en-GB"/>
        </w:rPr>
        <w:t xml:space="preserve">vol. </w:t>
      </w:r>
      <w:r w:rsidRPr="00F605E3">
        <w:rPr>
          <w:rFonts w:ascii="Times New Roman" w:hAnsi="Times New Roman" w:cs="Times New Roman"/>
          <w:sz w:val="24"/>
          <w:szCs w:val="24"/>
          <w:lang w:val="en-GB"/>
        </w:rPr>
        <w:t>164 (2019), pp. 237–246. Doi: https://doi.org/10.1016/j.jappgeo.2019.01.010</w:t>
      </w:r>
    </w:p>
    <w:p w14:paraId="07FCDC1C" w14:textId="1C6E8026" w:rsidR="00FE6708" w:rsidRDefault="001C526E" w:rsidP="00911B47">
      <w:pPr>
        <w:spacing w:before="100" w:beforeAutospacing="1" w:after="100" w:afterAutospacing="1"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[26] </w:t>
      </w:r>
      <w:r w:rsidRPr="00F605E3">
        <w:rPr>
          <w:rFonts w:ascii="Times New Roman" w:hAnsi="Times New Roman" w:cs="Times New Roman"/>
          <w:sz w:val="24"/>
          <w:szCs w:val="24"/>
          <w:lang w:val="en-GB"/>
        </w:rPr>
        <w:t xml:space="preserve">O. </w:t>
      </w:r>
      <w:proofErr w:type="spellStart"/>
      <w:r w:rsidRPr="00F605E3">
        <w:rPr>
          <w:rFonts w:ascii="Times New Roman" w:hAnsi="Times New Roman" w:cs="Times New Roman"/>
          <w:sz w:val="24"/>
          <w:szCs w:val="24"/>
          <w:lang w:val="en-GB"/>
        </w:rPr>
        <w:t>Scussel</w:t>
      </w:r>
      <w:proofErr w:type="spellEnd"/>
      <w:r w:rsidRPr="00F605E3">
        <w:rPr>
          <w:rFonts w:ascii="Times New Roman" w:hAnsi="Times New Roman" w:cs="Times New Roman"/>
          <w:sz w:val="24"/>
          <w:szCs w:val="24"/>
          <w:lang w:val="en-GB"/>
        </w:rPr>
        <w:t>, M.J. Brennan, F.C.L</w:t>
      </w:r>
      <w:r>
        <w:rPr>
          <w:rFonts w:ascii="Times New Roman" w:hAnsi="Times New Roman" w:cs="Times New Roman"/>
          <w:sz w:val="24"/>
          <w:szCs w:val="24"/>
          <w:lang w:val="en-GB"/>
        </w:rPr>
        <w:t>.</w:t>
      </w:r>
      <w:r w:rsidRPr="00F605E3">
        <w:rPr>
          <w:rFonts w:ascii="Times New Roman" w:hAnsi="Times New Roman" w:cs="Times New Roman"/>
          <w:sz w:val="24"/>
          <w:szCs w:val="24"/>
          <w:lang w:val="en-GB"/>
        </w:rPr>
        <w:t xml:space="preserve"> Almeida</w:t>
      </w:r>
      <w:r>
        <w:rPr>
          <w:rFonts w:ascii="Times New Roman" w:hAnsi="Times New Roman" w:cs="Times New Roman"/>
          <w:sz w:val="24"/>
          <w:szCs w:val="24"/>
          <w:lang w:val="en-GB"/>
        </w:rPr>
        <w:t>,</w:t>
      </w:r>
      <w:r w:rsidRPr="00F605E3">
        <w:rPr>
          <w:rFonts w:ascii="Times New Roman" w:hAnsi="Times New Roman" w:cs="Times New Roman"/>
          <w:sz w:val="24"/>
          <w:szCs w:val="24"/>
          <w:lang w:val="en-GB"/>
        </w:rPr>
        <w:t xml:space="preserve"> J.M. Muggleton</w:t>
      </w:r>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E.Rustighi</w:t>
      </w:r>
      <w:proofErr w:type="spellEnd"/>
      <w:r>
        <w:rPr>
          <w:rFonts w:ascii="Times New Roman" w:hAnsi="Times New Roman" w:cs="Times New Roman"/>
          <w:sz w:val="24"/>
          <w:szCs w:val="24"/>
          <w:lang w:val="en-GB"/>
        </w:rPr>
        <w:t xml:space="preserve">, P.F. Joseph, </w:t>
      </w:r>
      <w:r w:rsidRPr="001C526E">
        <w:rPr>
          <w:rFonts w:ascii="Times New Roman" w:hAnsi="Times New Roman" w:cs="Times New Roman"/>
          <w:sz w:val="24"/>
          <w:szCs w:val="24"/>
          <w:lang w:val="en-GB"/>
        </w:rPr>
        <w:t>Estimating the spectrum of leak noise in buried plastic water distribution pipes using acoustic or vibration measurements remote from the leak</w:t>
      </w:r>
      <w:r>
        <w:rPr>
          <w:rFonts w:ascii="Times New Roman" w:hAnsi="Times New Roman" w:cs="Times New Roman"/>
          <w:sz w:val="24"/>
          <w:szCs w:val="24"/>
          <w:lang w:val="en-GB"/>
        </w:rPr>
        <w:t xml:space="preserve">, Mechanical Systems and Signal Processing, vol. 147, (2021), 107059. Doi: </w:t>
      </w:r>
      <w:r w:rsidRPr="001C526E">
        <w:rPr>
          <w:rFonts w:ascii="Times New Roman" w:hAnsi="Times New Roman" w:cs="Times New Roman"/>
          <w:sz w:val="24"/>
          <w:szCs w:val="24"/>
          <w:lang w:val="en-GB"/>
        </w:rPr>
        <w:t>https://doi.org/10.1016/j.ymssp.2020.107059</w:t>
      </w:r>
    </w:p>
    <w:p w14:paraId="35CDD1C3" w14:textId="28F06C16" w:rsidR="00816145" w:rsidRPr="00A8597C" w:rsidRDefault="00816145" w:rsidP="00911B47">
      <w:pPr>
        <w:spacing w:before="100" w:beforeAutospacing="1" w:after="100" w:afterAutospacing="1" w:line="240" w:lineRule="auto"/>
        <w:jc w:val="both"/>
        <w:rPr>
          <w:rFonts w:ascii="Times New Roman" w:hAnsi="Times New Roman" w:cs="Times New Roman"/>
          <w:sz w:val="24"/>
          <w:szCs w:val="24"/>
          <w:lang w:val="en-GB"/>
        </w:rPr>
      </w:pPr>
      <w:r w:rsidRPr="00B65A11">
        <w:rPr>
          <w:rFonts w:ascii="Times New Roman" w:hAnsi="Times New Roman" w:cs="Times New Roman"/>
          <w:sz w:val="24"/>
          <w:szCs w:val="24"/>
          <w:lang w:val="en-GB"/>
        </w:rPr>
        <w:t>[</w:t>
      </w:r>
      <w:r w:rsidR="00FE6708" w:rsidRPr="00B65A11">
        <w:rPr>
          <w:rFonts w:ascii="Times New Roman" w:hAnsi="Times New Roman" w:cs="Times New Roman"/>
          <w:sz w:val="24"/>
          <w:szCs w:val="24"/>
          <w:lang w:val="en-GB"/>
        </w:rPr>
        <w:t>2</w:t>
      </w:r>
      <w:r w:rsidR="00427652">
        <w:rPr>
          <w:rFonts w:ascii="Times New Roman" w:hAnsi="Times New Roman" w:cs="Times New Roman"/>
          <w:sz w:val="24"/>
          <w:szCs w:val="24"/>
          <w:lang w:val="en-GB"/>
        </w:rPr>
        <w:t>7</w:t>
      </w:r>
      <w:r w:rsidRPr="00B65A11">
        <w:rPr>
          <w:rFonts w:ascii="Times New Roman" w:hAnsi="Times New Roman" w:cs="Times New Roman"/>
          <w:sz w:val="24"/>
          <w:szCs w:val="24"/>
          <w:lang w:val="en-GB"/>
        </w:rPr>
        <w:t>]</w:t>
      </w:r>
      <w:r w:rsidRPr="00F605E3">
        <w:rPr>
          <w:rFonts w:ascii="Times New Roman" w:hAnsi="Times New Roman" w:cs="Times New Roman"/>
          <w:sz w:val="24"/>
          <w:szCs w:val="24"/>
          <w:lang w:val="en-GB"/>
        </w:rPr>
        <w:t xml:space="preserve"> L.A. Goodman. On the exact variance of products. Journal of the American Statistical Association vol. 55(292) (1960), pp. 708–713. </w:t>
      </w:r>
      <w:r w:rsidRPr="00A8597C">
        <w:rPr>
          <w:rFonts w:ascii="Times New Roman" w:hAnsi="Times New Roman" w:cs="Times New Roman"/>
          <w:sz w:val="24"/>
          <w:szCs w:val="24"/>
          <w:lang w:val="en-GB"/>
        </w:rPr>
        <w:t>Doi: https://doi.org/10.1080/01621459.1960.10483369</w:t>
      </w:r>
    </w:p>
    <w:p w14:paraId="33F4EF0C" w14:textId="58153940" w:rsidR="00816145" w:rsidRPr="009F71DB" w:rsidRDefault="00816145" w:rsidP="00911B47">
      <w:pPr>
        <w:pStyle w:val="CommentText"/>
        <w:spacing w:before="100" w:beforeAutospacing="1" w:after="100" w:afterAutospacing="1"/>
        <w:jc w:val="both"/>
        <w:rPr>
          <w:rFonts w:ascii="Times New Roman" w:hAnsi="Times New Roman" w:cs="Times New Roman"/>
          <w:sz w:val="24"/>
          <w:szCs w:val="24"/>
          <w:lang w:val="en-GB"/>
        </w:rPr>
      </w:pPr>
      <w:r w:rsidRPr="00B65A11">
        <w:rPr>
          <w:rFonts w:ascii="Times New Roman" w:hAnsi="Times New Roman" w:cs="Times New Roman"/>
          <w:sz w:val="24"/>
          <w:szCs w:val="24"/>
          <w:lang w:val="en-GB"/>
        </w:rPr>
        <w:t>[</w:t>
      </w:r>
      <w:r w:rsidR="00427652">
        <w:rPr>
          <w:rFonts w:ascii="Times New Roman" w:hAnsi="Times New Roman" w:cs="Times New Roman"/>
          <w:sz w:val="24"/>
          <w:szCs w:val="24"/>
          <w:lang w:val="en-GB"/>
        </w:rPr>
        <w:t>28</w:t>
      </w:r>
      <w:r w:rsidRPr="00B65A11">
        <w:rPr>
          <w:rFonts w:ascii="Times New Roman" w:hAnsi="Times New Roman" w:cs="Times New Roman"/>
          <w:sz w:val="24"/>
          <w:szCs w:val="24"/>
          <w:lang w:val="en-GB"/>
        </w:rPr>
        <w:t>]</w:t>
      </w:r>
      <w:r w:rsidRPr="009F71DB">
        <w:rPr>
          <w:rFonts w:ascii="Times New Roman" w:hAnsi="Times New Roman" w:cs="Times New Roman"/>
          <w:sz w:val="24"/>
          <w:szCs w:val="24"/>
          <w:lang w:val="en-GB"/>
        </w:rPr>
        <w:t xml:space="preserve"> H.H. Ku, Notes on the use of propagation of error formulas, Journal of Research of th</w:t>
      </w:r>
      <w:r>
        <w:rPr>
          <w:rFonts w:ascii="Times New Roman" w:hAnsi="Times New Roman" w:cs="Times New Roman"/>
          <w:sz w:val="24"/>
          <w:szCs w:val="24"/>
          <w:lang w:val="en-GB"/>
        </w:rPr>
        <w:t>e</w:t>
      </w:r>
      <w:r w:rsidRPr="009F71DB">
        <w:rPr>
          <w:rFonts w:ascii="Times New Roman" w:hAnsi="Times New Roman" w:cs="Times New Roman"/>
          <w:sz w:val="24"/>
          <w:szCs w:val="24"/>
          <w:lang w:val="en-GB"/>
        </w:rPr>
        <w:t xml:space="preserve"> National Bureau of Standards – C. Engineering and Instrumentation, vol 70(4) (1966), pp. 263-273.</w:t>
      </w:r>
      <w:bookmarkEnd w:id="6"/>
    </w:p>
    <w:p w14:paraId="3E7F7522" w14:textId="77777777" w:rsidR="00BE03C0" w:rsidRPr="004B2346" w:rsidRDefault="00BE03C0">
      <w:pPr>
        <w:spacing w:after="0" w:line="480" w:lineRule="auto"/>
        <w:jc w:val="both"/>
        <w:rPr>
          <w:rFonts w:ascii="Times New Roman" w:hAnsi="Times New Roman" w:cs="Times New Roman"/>
          <w:sz w:val="24"/>
          <w:szCs w:val="24"/>
          <w:lang w:val="en-GB"/>
        </w:rPr>
      </w:pPr>
    </w:p>
    <w:sectPr w:rsidR="00BE03C0" w:rsidRPr="004B2346" w:rsidSect="00AF08FB">
      <w:headerReference w:type="even" r:id="rId177"/>
      <w:headerReference w:type="default" r:id="rId178"/>
      <w:footerReference w:type="even" r:id="rId179"/>
      <w:footerReference w:type="default" r:id="rId180"/>
      <w:headerReference w:type="first" r:id="rId181"/>
      <w:footerReference w:type="first" r:id="rId182"/>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2CDFD5" w14:textId="77777777" w:rsidR="00C71CAE" w:rsidRDefault="00C71CAE" w:rsidP="00C572A6">
      <w:pPr>
        <w:spacing w:after="0" w:line="240" w:lineRule="auto"/>
      </w:pPr>
      <w:r>
        <w:separator/>
      </w:r>
    </w:p>
  </w:endnote>
  <w:endnote w:type="continuationSeparator" w:id="0">
    <w:p w14:paraId="3776E469" w14:textId="77777777" w:rsidR="00C71CAE" w:rsidRDefault="00C71CAE" w:rsidP="00C57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86C155" w14:textId="77777777" w:rsidR="00703D65" w:rsidRDefault="00703D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22263786"/>
      <w:docPartObj>
        <w:docPartGallery w:val="Page Numbers (Bottom of Page)"/>
        <w:docPartUnique/>
      </w:docPartObj>
    </w:sdtPr>
    <w:sdtEndPr>
      <w:rPr>
        <w:noProof/>
      </w:rPr>
    </w:sdtEndPr>
    <w:sdtContent>
      <w:p w14:paraId="21CF297C" w14:textId="2F05F4C0" w:rsidR="00703D65" w:rsidRDefault="00703D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F74CC4" w14:textId="77777777" w:rsidR="000A1F04" w:rsidRDefault="000A1F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6C2B93" w14:textId="77777777" w:rsidR="00703D65" w:rsidRDefault="00703D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227B48" w14:textId="77777777" w:rsidR="00C71CAE" w:rsidRDefault="00C71CAE" w:rsidP="00C572A6">
      <w:pPr>
        <w:spacing w:after="0" w:line="240" w:lineRule="auto"/>
      </w:pPr>
      <w:r>
        <w:separator/>
      </w:r>
    </w:p>
  </w:footnote>
  <w:footnote w:type="continuationSeparator" w:id="0">
    <w:p w14:paraId="1FD22C61" w14:textId="77777777" w:rsidR="00C71CAE" w:rsidRDefault="00C71CAE" w:rsidP="00C572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6EC5DA" w14:textId="77777777" w:rsidR="00703D65" w:rsidRDefault="00703D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69C65F" w14:textId="77777777" w:rsidR="00703D65" w:rsidRDefault="00703D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C022FB" w14:textId="77777777" w:rsidR="00703D65" w:rsidRDefault="00703D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780E1D"/>
    <w:multiLevelType w:val="hybridMultilevel"/>
    <w:tmpl w:val="40149C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5BC54DC7"/>
    <w:multiLevelType w:val="hybridMultilevel"/>
    <w:tmpl w:val="29888EE0"/>
    <w:lvl w:ilvl="0" w:tplc="04160001">
      <w:start w:val="1"/>
      <w:numFmt w:val="bullet"/>
      <w:lvlText w:val=""/>
      <w:lvlJc w:val="left"/>
      <w:pPr>
        <w:ind w:left="720" w:hanging="360"/>
      </w:pPr>
      <w:rPr>
        <w:rFonts w:ascii="Symbol" w:hAnsi="Symbol" w:cs="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cs="Wingdings" w:hint="default"/>
      </w:rPr>
    </w:lvl>
    <w:lvl w:ilvl="3" w:tplc="04160001" w:tentative="1">
      <w:start w:val="1"/>
      <w:numFmt w:val="bullet"/>
      <w:lvlText w:val=""/>
      <w:lvlJc w:val="left"/>
      <w:pPr>
        <w:ind w:left="2880" w:hanging="360"/>
      </w:pPr>
      <w:rPr>
        <w:rFonts w:ascii="Symbol" w:hAnsi="Symbol" w:cs="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cs="Wingdings" w:hint="default"/>
      </w:rPr>
    </w:lvl>
    <w:lvl w:ilvl="6" w:tplc="04160001" w:tentative="1">
      <w:start w:val="1"/>
      <w:numFmt w:val="bullet"/>
      <w:lvlText w:val=""/>
      <w:lvlJc w:val="left"/>
      <w:pPr>
        <w:ind w:left="5040" w:hanging="360"/>
      </w:pPr>
      <w:rPr>
        <w:rFonts w:ascii="Symbol" w:hAnsi="Symbol" w:cs="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6A5B7CD2"/>
    <w:multiLevelType w:val="hybridMultilevel"/>
    <w:tmpl w:val="A6C20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6449E2"/>
    <w:multiLevelType w:val="hybridMultilevel"/>
    <w:tmpl w:val="2FA2D0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E4F"/>
    <w:rsid w:val="000017BC"/>
    <w:rsid w:val="00005B23"/>
    <w:rsid w:val="00005F40"/>
    <w:rsid w:val="00006E6A"/>
    <w:rsid w:val="00007DCA"/>
    <w:rsid w:val="000124C8"/>
    <w:rsid w:val="00013799"/>
    <w:rsid w:val="00024550"/>
    <w:rsid w:val="00025188"/>
    <w:rsid w:val="0002728A"/>
    <w:rsid w:val="00030AD6"/>
    <w:rsid w:val="0003296A"/>
    <w:rsid w:val="0003789B"/>
    <w:rsid w:val="00040172"/>
    <w:rsid w:val="00042D4B"/>
    <w:rsid w:val="00045250"/>
    <w:rsid w:val="000453EB"/>
    <w:rsid w:val="00053E1A"/>
    <w:rsid w:val="0005678E"/>
    <w:rsid w:val="00061E3F"/>
    <w:rsid w:val="000633A7"/>
    <w:rsid w:val="00066CDA"/>
    <w:rsid w:val="000736AB"/>
    <w:rsid w:val="00073849"/>
    <w:rsid w:val="000744DC"/>
    <w:rsid w:val="00074896"/>
    <w:rsid w:val="000748C3"/>
    <w:rsid w:val="00077DF9"/>
    <w:rsid w:val="000813F3"/>
    <w:rsid w:val="000846AD"/>
    <w:rsid w:val="00084DA6"/>
    <w:rsid w:val="00085AD2"/>
    <w:rsid w:val="00086D83"/>
    <w:rsid w:val="00093994"/>
    <w:rsid w:val="000A1F04"/>
    <w:rsid w:val="000A32C4"/>
    <w:rsid w:val="000A357C"/>
    <w:rsid w:val="000A3EB7"/>
    <w:rsid w:val="000A5ADD"/>
    <w:rsid w:val="000A634B"/>
    <w:rsid w:val="000A7CBC"/>
    <w:rsid w:val="000B029B"/>
    <w:rsid w:val="000B5081"/>
    <w:rsid w:val="000B52A7"/>
    <w:rsid w:val="000C088B"/>
    <w:rsid w:val="000C1841"/>
    <w:rsid w:val="000C38C7"/>
    <w:rsid w:val="000C52A2"/>
    <w:rsid w:val="000C64A3"/>
    <w:rsid w:val="000D0376"/>
    <w:rsid w:val="000D19E0"/>
    <w:rsid w:val="000D1EC6"/>
    <w:rsid w:val="000D2639"/>
    <w:rsid w:val="000D341D"/>
    <w:rsid w:val="000D4D32"/>
    <w:rsid w:val="000D5823"/>
    <w:rsid w:val="000D7A71"/>
    <w:rsid w:val="000E08C7"/>
    <w:rsid w:val="000E7C01"/>
    <w:rsid w:val="000F1C48"/>
    <w:rsid w:val="000F2A22"/>
    <w:rsid w:val="000F2E56"/>
    <w:rsid w:val="000F460A"/>
    <w:rsid w:val="000F6574"/>
    <w:rsid w:val="00100FF0"/>
    <w:rsid w:val="001018E0"/>
    <w:rsid w:val="00102EC4"/>
    <w:rsid w:val="001039B8"/>
    <w:rsid w:val="0010573C"/>
    <w:rsid w:val="00107028"/>
    <w:rsid w:val="00107A0A"/>
    <w:rsid w:val="00110B24"/>
    <w:rsid w:val="00110CF7"/>
    <w:rsid w:val="0011159F"/>
    <w:rsid w:val="00111A35"/>
    <w:rsid w:val="0011451F"/>
    <w:rsid w:val="00114DEB"/>
    <w:rsid w:val="0011526A"/>
    <w:rsid w:val="00116C03"/>
    <w:rsid w:val="001178C9"/>
    <w:rsid w:val="00120C87"/>
    <w:rsid w:val="00120F53"/>
    <w:rsid w:val="0012163C"/>
    <w:rsid w:val="00122309"/>
    <w:rsid w:val="00130AC6"/>
    <w:rsid w:val="00131BD0"/>
    <w:rsid w:val="00132978"/>
    <w:rsid w:val="00134C5D"/>
    <w:rsid w:val="001364E0"/>
    <w:rsid w:val="0016000E"/>
    <w:rsid w:val="00162FEF"/>
    <w:rsid w:val="00163760"/>
    <w:rsid w:val="001668AD"/>
    <w:rsid w:val="00172AD4"/>
    <w:rsid w:val="00173031"/>
    <w:rsid w:val="0017387A"/>
    <w:rsid w:val="00173FF9"/>
    <w:rsid w:val="00180DB1"/>
    <w:rsid w:val="00181B1E"/>
    <w:rsid w:val="00183237"/>
    <w:rsid w:val="0018641D"/>
    <w:rsid w:val="00187F66"/>
    <w:rsid w:val="00190E90"/>
    <w:rsid w:val="001929B1"/>
    <w:rsid w:val="001943C2"/>
    <w:rsid w:val="00194865"/>
    <w:rsid w:val="001956D9"/>
    <w:rsid w:val="001970D9"/>
    <w:rsid w:val="001A5BBD"/>
    <w:rsid w:val="001A729A"/>
    <w:rsid w:val="001B1B08"/>
    <w:rsid w:val="001B2F99"/>
    <w:rsid w:val="001B31BE"/>
    <w:rsid w:val="001B40D0"/>
    <w:rsid w:val="001B76E3"/>
    <w:rsid w:val="001C3291"/>
    <w:rsid w:val="001C39E8"/>
    <w:rsid w:val="001C422C"/>
    <w:rsid w:val="001C526E"/>
    <w:rsid w:val="001D22C6"/>
    <w:rsid w:val="001D3681"/>
    <w:rsid w:val="001D416A"/>
    <w:rsid w:val="001D5B60"/>
    <w:rsid w:val="001D6AB0"/>
    <w:rsid w:val="001E055C"/>
    <w:rsid w:val="001E2942"/>
    <w:rsid w:val="001E4FFE"/>
    <w:rsid w:val="001E5331"/>
    <w:rsid w:val="001E6080"/>
    <w:rsid w:val="001E6084"/>
    <w:rsid w:val="001E790D"/>
    <w:rsid w:val="001E7B74"/>
    <w:rsid w:val="001F05BE"/>
    <w:rsid w:val="001F106B"/>
    <w:rsid w:val="001F4658"/>
    <w:rsid w:val="001F4A8E"/>
    <w:rsid w:val="002029D2"/>
    <w:rsid w:val="0021153A"/>
    <w:rsid w:val="00213FCB"/>
    <w:rsid w:val="00214AC8"/>
    <w:rsid w:val="00223DCF"/>
    <w:rsid w:val="0022484C"/>
    <w:rsid w:val="002255B8"/>
    <w:rsid w:val="00233DC0"/>
    <w:rsid w:val="00236E76"/>
    <w:rsid w:val="00243DA2"/>
    <w:rsid w:val="00244496"/>
    <w:rsid w:val="00244F79"/>
    <w:rsid w:val="00247A44"/>
    <w:rsid w:val="002514E4"/>
    <w:rsid w:val="0025176E"/>
    <w:rsid w:val="00252C2D"/>
    <w:rsid w:val="002566AB"/>
    <w:rsid w:val="00256A29"/>
    <w:rsid w:val="00261605"/>
    <w:rsid w:val="00264C47"/>
    <w:rsid w:val="0027059C"/>
    <w:rsid w:val="002725F4"/>
    <w:rsid w:val="00273255"/>
    <w:rsid w:val="002738C9"/>
    <w:rsid w:val="0027425A"/>
    <w:rsid w:val="00276BC0"/>
    <w:rsid w:val="00283ACC"/>
    <w:rsid w:val="0028675F"/>
    <w:rsid w:val="0029348F"/>
    <w:rsid w:val="00294B26"/>
    <w:rsid w:val="00294B80"/>
    <w:rsid w:val="00294DFB"/>
    <w:rsid w:val="00295C9B"/>
    <w:rsid w:val="002976D2"/>
    <w:rsid w:val="002A249A"/>
    <w:rsid w:val="002A5F15"/>
    <w:rsid w:val="002A6530"/>
    <w:rsid w:val="002A6B5B"/>
    <w:rsid w:val="002A79B8"/>
    <w:rsid w:val="002B03CF"/>
    <w:rsid w:val="002B0A6C"/>
    <w:rsid w:val="002B15AF"/>
    <w:rsid w:val="002B3355"/>
    <w:rsid w:val="002B3AD2"/>
    <w:rsid w:val="002B685E"/>
    <w:rsid w:val="002C08EE"/>
    <w:rsid w:val="002D0D9F"/>
    <w:rsid w:val="002D1A06"/>
    <w:rsid w:val="002D20EE"/>
    <w:rsid w:val="002D29FF"/>
    <w:rsid w:val="002D6733"/>
    <w:rsid w:val="002D73BB"/>
    <w:rsid w:val="002D7915"/>
    <w:rsid w:val="002E0420"/>
    <w:rsid w:val="002E5391"/>
    <w:rsid w:val="002E5FD7"/>
    <w:rsid w:val="002E6FE4"/>
    <w:rsid w:val="002F0934"/>
    <w:rsid w:val="002F0C6A"/>
    <w:rsid w:val="002F149D"/>
    <w:rsid w:val="002F56AC"/>
    <w:rsid w:val="002F607A"/>
    <w:rsid w:val="002F71AF"/>
    <w:rsid w:val="003066AB"/>
    <w:rsid w:val="003153D7"/>
    <w:rsid w:val="00315534"/>
    <w:rsid w:val="00315E58"/>
    <w:rsid w:val="00326AC5"/>
    <w:rsid w:val="00327CB5"/>
    <w:rsid w:val="00330115"/>
    <w:rsid w:val="00334114"/>
    <w:rsid w:val="0033463A"/>
    <w:rsid w:val="003428FF"/>
    <w:rsid w:val="00344726"/>
    <w:rsid w:val="00352809"/>
    <w:rsid w:val="00352882"/>
    <w:rsid w:val="00353152"/>
    <w:rsid w:val="00353306"/>
    <w:rsid w:val="003535BE"/>
    <w:rsid w:val="00355BBA"/>
    <w:rsid w:val="00355CB7"/>
    <w:rsid w:val="003605C1"/>
    <w:rsid w:val="0036222D"/>
    <w:rsid w:val="0036440C"/>
    <w:rsid w:val="00365DB5"/>
    <w:rsid w:val="003717A9"/>
    <w:rsid w:val="00375D8A"/>
    <w:rsid w:val="003769B9"/>
    <w:rsid w:val="00380A29"/>
    <w:rsid w:val="00384D51"/>
    <w:rsid w:val="00386C4C"/>
    <w:rsid w:val="00386D9E"/>
    <w:rsid w:val="003872EC"/>
    <w:rsid w:val="00391DD9"/>
    <w:rsid w:val="00397DEE"/>
    <w:rsid w:val="003A2DD8"/>
    <w:rsid w:val="003A3934"/>
    <w:rsid w:val="003A4987"/>
    <w:rsid w:val="003A5360"/>
    <w:rsid w:val="003A6D69"/>
    <w:rsid w:val="003B1AFB"/>
    <w:rsid w:val="003B53B8"/>
    <w:rsid w:val="003B5BB0"/>
    <w:rsid w:val="003B7BF6"/>
    <w:rsid w:val="003C5A01"/>
    <w:rsid w:val="003D0B9C"/>
    <w:rsid w:val="003D0F38"/>
    <w:rsid w:val="003D2FBD"/>
    <w:rsid w:val="003D35DF"/>
    <w:rsid w:val="003D4674"/>
    <w:rsid w:val="003D5CFE"/>
    <w:rsid w:val="003D7811"/>
    <w:rsid w:val="003D7F3B"/>
    <w:rsid w:val="003E39D5"/>
    <w:rsid w:val="003E4FAA"/>
    <w:rsid w:val="003E5AF3"/>
    <w:rsid w:val="003F1054"/>
    <w:rsid w:val="003F1704"/>
    <w:rsid w:val="003F3D10"/>
    <w:rsid w:val="003F4E47"/>
    <w:rsid w:val="003F6164"/>
    <w:rsid w:val="00401A9E"/>
    <w:rsid w:val="00405D70"/>
    <w:rsid w:val="00405F54"/>
    <w:rsid w:val="0040731B"/>
    <w:rsid w:val="004073BA"/>
    <w:rsid w:val="0041188B"/>
    <w:rsid w:val="00412A75"/>
    <w:rsid w:val="00412F83"/>
    <w:rsid w:val="00413561"/>
    <w:rsid w:val="004139AC"/>
    <w:rsid w:val="004146BB"/>
    <w:rsid w:val="00414A49"/>
    <w:rsid w:val="00417555"/>
    <w:rsid w:val="004228DD"/>
    <w:rsid w:val="00425656"/>
    <w:rsid w:val="00427652"/>
    <w:rsid w:val="00430518"/>
    <w:rsid w:val="0044006E"/>
    <w:rsid w:val="00441C9E"/>
    <w:rsid w:val="004474FE"/>
    <w:rsid w:val="00450A3A"/>
    <w:rsid w:val="004549A7"/>
    <w:rsid w:val="00456E47"/>
    <w:rsid w:val="00457E70"/>
    <w:rsid w:val="00464CBD"/>
    <w:rsid w:val="004671C1"/>
    <w:rsid w:val="00467455"/>
    <w:rsid w:val="00467F4A"/>
    <w:rsid w:val="00472776"/>
    <w:rsid w:val="004756A3"/>
    <w:rsid w:val="00475E17"/>
    <w:rsid w:val="00480A26"/>
    <w:rsid w:val="00482EA9"/>
    <w:rsid w:val="00484342"/>
    <w:rsid w:val="00486D1F"/>
    <w:rsid w:val="00487878"/>
    <w:rsid w:val="00491F0D"/>
    <w:rsid w:val="00493167"/>
    <w:rsid w:val="00494C97"/>
    <w:rsid w:val="004A12E2"/>
    <w:rsid w:val="004A4C3C"/>
    <w:rsid w:val="004B166A"/>
    <w:rsid w:val="004B2346"/>
    <w:rsid w:val="004B3088"/>
    <w:rsid w:val="004B68DF"/>
    <w:rsid w:val="004B6E45"/>
    <w:rsid w:val="004C004F"/>
    <w:rsid w:val="004C094A"/>
    <w:rsid w:val="004C1012"/>
    <w:rsid w:val="004C2063"/>
    <w:rsid w:val="004D0AFB"/>
    <w:rsid w:val="004D0D42"/>
    <w:rsid w:val="004D124E"/>
    <w:rsid w:val="004D18F1"/>
    <w:rsid w:val="004D2365"/>
    <w:rsid w:val="004D7F53"/>
    <w:rsid w:val="004E263E"/>
    <w:rsid w:val="004E29FE"/>
    <w:rsid w:val="004E410B"/>
    <w:rsid w:val="004E6908"/>
    <w:rsid w:val="004E6BD9"/>
    <w:rsid w:val="004E7C23"/>
    <w:rsid w:val="004F104F"/>
    <w:rsid w:val="004F1730"/>
    <w:rsid w:val="004F3C4F"/>
    <w:rsid w:val="00502554"/>
    <w:rsid w:val="0050506B"/>
    <w:rsid w:val="00505BB1"/>
    <w:rsid w:val="0050689B"/>
    <w:rsid w:val="00510588"/>
    <w:rsid w:val="00510639"/>
    <w:rsid w:val="00522A46"/>
    <w:rsid w:val="00524048"/>
    <w:rsid w:val="00526339"/>
    <w:rsid w:val="00526449"/>
    <w:rsid w:val="00530EC0"/>
    <w:rsid w:val="00532EEB"/>
    <w:rsid w:val="00536FE8"/>
    <w:rsid w:val="0053781F"/>
    <w:rsid w:val="00542728"/>
    <w:rsid w:val="00542D6B"/>
    <w:rsid w:val="00543208"/>
    <w:rsid w:val="00547832"/>
    <w:rsid w:val="00547A5F"/>
    <w:rsid w:val="005509F2"/>
    <w:rsid w:val="0055214F"/>
    <w:rsid w:val="0055413F"/>
    <w:rsid w:val="00555914"/>
    <w:rsid w:val="005569BD"/>
    <w:rsid w:val="00576986"/>
    <w:rsid w:val="0058150F"/>
    <w:rsid w:val="00582178"/>
    <w:rsid w:val="0058270B"/>
    <w:rsid w:val="00582E49"/>
    <w:rsid w:val="00586E7F"/>
    <w:rsid w:val="00591E88"/>
    <w:rsid w:val="005936EC"/>
    <w:rsid w:val="00593A1D"/>
    <w:rsid w:val="00594FDA"/>
    <w:rsid w:val="00596108"/>
    <w:rsid w:val="00597EDC"/>
    <w:rsid w:val="005A3F62"/>
    <w:rsid w:val="005A530F"/>
    <w:rsid w:val="005B2369"/>
    <w:rsid w:val="005B33DA"/>
    <w:rsid w:val="005B5271"/>
    <w:rsid w:val="005B554A"/>
    <w:rsid w:val="005B7122"/>
    <w:rsid w:val="005B7CBA"/>
    <w:rsid w:val="005C298A"/>
    <w:rsid w:val="005C2A78"/>
    <w:rsid w:val="005C3583"/>
    <w:rsid w:val="005C4321"/>
    <w:rsid w:val="005D104E"/>
    <w:rsid w:val="005D10E0"/>
    <w:rsid w:val="005D4613"/>
    <w:rsid w:val="005D735D"/>
    <w:rsid w:val="005E1AF7"/>
    <w:rsid w:val="005E27FB"/>
    <w:rsid w:val="005E2AF3"/>
    <w:rsid w:val="005E4C84"/>
    <w:rsid w:val="005E75D7"/>
    <w:rsid w:val="005F36A0"/>
    <w:rsid w:val="005F505A"/>
    <w:rsid w:val="005F6210"/>
    <w:rsid w:val="005F632C"/>
    <w:rsid w:val="00602A91"/>
    <w:rsid w:val="006038DE"/>
    <w:rsid w:val="00603C01"/>
    <w:rsid w:val="006040BC"/>
    <w:rsid w:val="00604161"/>
    <w:rsid w:val="006048AB"/>
    <w:rsid w:val="00604CDE"/>
    <w:rsid w:val="00606BBB"/>
    <w:rsid w:val="00607A56"/>
    <w:rsid w:val="006146F2"/>
    <w:rsid w:val="0061635E"/>
    <w:rsid w:val="00622DA8"/>
    <w:rsid w:val="00623F91"/>
    <w:rsid w:val="00630286"/>
    <w:rsid w:val="00632285"/>
    <w:rsid w:val="00643A0F"/>
    <w:rsid w:val="00655935"/>
    <w:rsid w:val="00655BD3"/>
    <w:rsid w:val="006577D7"/>
    <w:rsid w:val="006633D6"/>
    <w:rsid w:val="00664A05"/>
    <w:rsid w:val="00665055"/>
    <w:rsid w:val="00672052"/>
    <w:rsid w:val="00674973"/>
    <w:rsid w:val="006751EC"/>
    <w:rsid w:val="00677532"/>
    <w:rsid w:val="00677758"/>
    <w:rsid w:val="00681F20"/>
    <w:rsid w:val="00682615"/>
    <w:rsid w:val="0068391F"/>
    <w:rsid w:val="00684ED0"/>
    <w:rsid w:val="00685EA9"/>
    <w:rsid w:val="00694293"/>
    <w:rsid w:val="00696030"/>
    <w:rsid w:val="006A712C"/>
    <w:rsid w:val="006B5A93"/>
    <w:rsid w:val="006B693D"/>
    <w:rsid w:val="006C2ADE"/>
    <w:rsid w:val="006C3791"/>
    <w:rsid w:val="006C544C"/>
    <w:rsid w:val="006D42DA"/>
    <w:rsid w:val="006D65EB"/>
    <w:rsid w:val="006E0004"/>
    <w:rsid w:val="006E1EE0"/>
    <w:rsid w:val="006E2967"/>
    <w:rsid w:val="006F039F"/>
    <w:rsid w:val="006F19F5"/>
    <w:rsid w:val="006F3B14"/>
    <w:rsid w:val="006F4176"/>
    <w:rsid w:val="0070072F"/>
    <w:rsid w:val="00703D65"/>
    <w:rsid w:val="00704A95"/>
    <w:rsid w:val="0070566A"/>
    <w:rsid w:val="00705FEB"/>
    <w:rsid w:val="007110F9"/>
    <w:rsid w:val="0071266F"/>
    <w:rsid w:val="00712E72"/>
    <w:rsid w:val="00712ED4"/>
    <w:rsid w:val="007150D4"/>
    <w:rsid w:val="007175E4"/>
    <w:rsid w:val="00717D51"/>
    <w:rsid w:val="00721AEB"/>
    <w:rsid w:val="00722250"/>
    <w:rsid w:val="007230D7"/>
    <w:rsid w:val="00723128"/>
    <w:rsid w:val="00723E3E"/>
    <w:rsid w:val="00726BAE"/>
    <w:rsid w:val="00730F9F"/>
    <w:rsid w:val="00734847"/>
    <w:rsid w:val="00735747"/>
    <w:rsid w:val="00741FB0"/>
    <w:rsid w:val="0074207A"/>
    <w:rsid w:val="00742CBE"/>
    <w:rsid w:val="00742E21"/>
    <w:rsid w:val="007445B7"/>
    <w:rsid w:val="00745D74"/>
    <w:rsid w:val="00751D31"/>
    <w:rsid w:val="0075208E"/>
    <w:rsid w:val="007610B0"/>
    <w:rsid w:val="00764B71"/>
    <w:rsid w:val="00767E4F"/>
    <w:rsid w:val="00773909"/>
    <w:rsid w:val="00776681"/>
    <w:rsid w:val="007836C4"/>
    <w:rsid w:val="00784368"/>
    <w:rsid w:val="00785D7F"/>
    <w:rsid w:val="007866E3"/>
    <w:rsid w:val="00787F01"/>
    <w:rsid w:val="0079149F"/>
    <w:rsid w:val="00792CB4"/>
    <w:rsid w:val="00797F5D"/>
    <w:rsid w:val="007A08AC"/>
    <w:rsid w:val="007A0DCE"/>
    <w:rsid w:val="007B03C3"/>
    <w:rsid w:val="007B22B7"/>
    <w:rsid w:val="007B3A5B"/>
    <w:rsid w:val="007B5D51"/>
    <w:rsid w:val="007B6C59"/>
    <w:rsid w:val="007B6FB5"/>
    <w:rsid w:val="007C064E"/>
    <w:rsid w:val="007C0682"/>
    <w:rsid w:val="007C2D82"/>
    <w:rsid w:val="007C5D32"/>
    <w:rsid w:val="007C6899"/>
    <w:rsid w:val="007C7639"/>
    <w:rsid w:val="007D0614"/>
    <w:rsid w:val="007D436B"/>
    <w:rsid w:val="007D63BA"/>
    <w:rsid w:val="007E222F"/>
    <w:rsid w:val="007E2AD6"/>
    <w:rsid w:val="007E3829"/>
    <w:rsid w:val="007E795A"/>
    <w:rsid w:val="007F1758"/>
    <w:rsid w:val="007F71A3"/>
    <w:rsid w:val="007F7CDD"/>
    <w:rsid w:val="0080023B"/>
    <w:rsid w:val="00804D81"/>
    <w:rsid w:val="0080562C"/>
    <w:rsid w:val="008056A9"/>
    <w:rsid w:val="00806C09"/>
    <w:rsid w:val="00811FEC"/>
    <w:rsid w:val="008129B7"/>
    <w:rsid w:val="00812FEB"/>
    <w:rsid w:val="00813044"/>
    <w:rsid w:val="00813A31"/>
    <w:rsid w:val="00814FEC"/>
    <w:rsid w:val="00816145"/>
    <w:rsid w:val="00816CBD"/>
    <w:rsid w:val="0082215A"/>
    <w:rsid w:val="00823EEF"/>
    <w:rsid w:val="00826C1E"/>
    <w:rsid w:val="00827195"/>
    <w:rsid w:val="008303C1"/>
    <w:rsid w:val="0083561F"/>
    <w:rsid w:val="00836C48"/>
    <w:rsid w:val="00840917"/>
    <w:rsid w:val="00842BB1"/>
    <w:rsid w:val="00843EEE"/>
    <w:rsid w:val="00844E85"/>
    <w:rsid w:val="00845CE6"/>
    <w:rsid w:val="00851460"/>
    <w:rsid w:val="00853A56"/>
    <w:rsid w:val="00854762"/>
    <w:rsid w:val="00855B50"/>
    <w:rsid w:val="008560E6"/>
    <w:rsid w:val="00857930"/>
    <w:rsid w:val="0086013E"/>
    <w:rsid w:val="0086058B"/>
    <w:rsid w:val="00860ABD"/>
    <w:rsid w:val="008621D0"/>
    <w:rsid w:val="0086225D"/>
    <w:rsid w:val="008636C0"/>
    <w:rsid w:val="00864860"/>
    <w:rsid w:val="0087108D"/>
    <w:rsid w:val="008717AE"/>
    <w:rsid w:val="00873D71"/>
    <w:rsid w:val="0087769B"/>
    <w:rsid w:val="008811A0"/>
    <w:rsid w:val="00884BA6"/>
    <w:rsid w:val="00887220"/>
    <w:rsid w:val="00887585"/>
    <w:rsid w:val="00892E2A"/>
    <w:rsid w:val="00896033"/>
    <w:rsid w:val="00897349"/>
    <w:rsid w:val="008A048C"/>
    <w:rsid w:val="008A596C"/>
    <w:rsid w:val="008B2225"/>
    <w:rsid w:val="008B25B0"/>
    <w:rsid w:val="008B36C8"/>
    <w:rsid w:val="008B7AC5"/>
    <w:rsid w:val="008C2573"/>
    <w:rsid w:val="008C61BA"/>
    <w:rsid w:val="008C6BFB"/>
    <w:rsid w:val="008D0C01"/>
    <w:rsid w:val="008D0D84"/>
    <w:rsid w:val="008D1B5D"/>
    <w:rsid w:val="008D1E83"/>
    <w:rsid w:val="008D4FDE"/>
    <w:rsid w:val="008D61A6"/>
    <w:rsid w:val="008E3C87"/>
    <w:rsid w:val="008E76F0"/>
    <w:rsid w:val="008E77CA"/>
    <w:rsid w:val="008F4079"/>
    <w:rsid w:val="008F7E6A"/>
    <w:rsid w:val="00900129"/>
    <w:rsid w:val="009011F3"/>
    <w:rsid w:val="00902D32"/>
    <w:rsid w:val="0090440F"/>
    <w:rsid w:val="0090508D"/>
    <w:rsid w:val="00905274"/>
    <w:rsid w:val="00905C71"/>
    <w:rsid w:val="0090622A"/>
    <w:rsid w:val="00907611"/>
    <w:rsid w:val="00911B47"/>
    <w:rsid w:val="00911E81"/>
    <w:rsid w:val="009142FB"/>
    <w:rsid w:val="00917744"/>
    <w:rsid w:val="009224AE"/>
    <w:rsid w:val="00922A43"/>
    <w:rsid w:val="0092461A"/>
    <w:rsid w:val="009251F4"/>
    <w:rsid w:val="009256F8"/>
    <w:rsid w:val="00927557"/>
    <w:rsid w:val="00930F44"/>
    <w:rsid w:val="009319BE"/>
    <w:rsid w:val="009320F4"/>
    <w:rsid w:val="00932A58"/>
    <w:rsid w:val="0093709B"/>
    <w:rsid w:val="00944598"/>
    <w:rsid w:val="0094494B"/>
    <w:rsid w:val="009461A1"/>
    <w:rsid w:val="00950FA9"/>
    <w:rsid w:val="009544E6"/>
    <w:rsid w:val="00955101"/>
    <w:rsid w:val="00955D3B"/>
    <w:rsid w:val="009563AF"/>
    <w:rsid w:val="00957A46"/>
    <w:rsid w:val="00957B1F"/>
    <w:rsid w:val="009623BC"/>
    <w:rsid w:val="0096380D"/>
    <w:rsid w:val="0096500D"/>
    <w:rsid w:val="00983966"/>
    <w:rsid w:val="009905DD"/>
    <w:rsid w:val="00992A66"/>
    <w:rsid w:val="00992CBB"/>
    <w:rsid w:val="009932ED"/>
    <w:rsid w:val="00997811"/>
    <w:rsid w:val="009A0999"/>
    <w:rsid w:val="009A14E3"/>
    <w:rsid w:val="009A2519"/>
    <w:rsid w:val="009A2B4E"/>
    <w:rsid w:val="009A345A"/>
    <w:rsid w:val="009A4A6C"/>
    <w:rsid w:val="009A601F"/>
    <w:rsid w:val="009B1511"/>
    <w:rsid w:val="009B2B27"/>
    <w:rsid w:val="009B4C5C"/>
    <w:rsid w:val="009B4FBB"/>
    <w:rsid w:val="009B66FE"/>
    <w:rsid w:val="009B7714"/>
    <w:rsid w:val="009C0715"/>
    <w:rsid w:val="009C1DE4"/>
    <w:rsid w:val="009C420F"/>
    <w:rsid w:val="009C633F"/>
    <w:rsid w:val="009D0334"/>
    <w:rsid w:val="009D0E49"/>
    <w:rsid w:val="009D42C9"/>
    <w:rsid w:val="009D5656"/>
    <w:rsid w:val="009D6060"/>
    <w:rsid w:val="009D7090"/>
    <w:rsid w:val="009D78DA"/>
    <w:rsid w:val="009E0880"/>
    <w:rsid w:val="009E10A6"/>
    <w:rsid w:val="009E158A"/>
    <w:rsid w:val="009E2556"/>
    <w:rsid w:val="009E4292"/>
    <w:rsid w:val="009F01F5"/>
    <w:rsid w:val="009F1633"/>
    <w:rsid w:val="009F4EA5"/>
    <w:rsid w:val="009F5A8B"/>
    <w:rsid w:val="009F7F8E"/>
    <w:rsid w:val="00A02717"/>
    <w:rsid w:val="00A03F2B"/>
    <w:rsid w:val="00A03F64"/>
    <w:rsid w:val="00A042B0"/>
    <w:rsid w:val="00A04AA0"/>
    <w:rsid w:val="00A063D3"/>
    <w:rsid w:val="00A1286A"/>
    <w:rsid w:val="00A14E29"/>
    <w:rsid w:val="00A17F62"/>
    <w:rsid w:val="00A208AA"/>
    <w:rsid w:val="00A20CEB"/>
    <w:rsid w:val="00A218CC"/>
    <w:rsid w:val="00A21FF5"/>
    <w:rsid w:val="00A22A50"/>
    <w:rsid w:val="00A24CCD"/>
    <w:rsid w:val="00A26279"/>
    <w:rsid w:val="00A30A4E"/>
    <w:rsid w:val="00A30D0D"/>
    <w:rsid w:val="00A30EA6"/>
    <w:rsid w:val="00A31E66"/>
    <w:rsid w:val="00A32D28"/>
    <w:rsid w:val="00A3302C"/>
    <w:rsid w:val="00A35548"/>
    <w:rsid w:val="00A40834"/>
    <w:rsid w:val="00A41799"/>
    <w:rsid w:val="00A4608F"/>
    <w:rsid w:val="00A47C4F"/>
    <w:rsid w:val="00A520A8"/>
    <w:rsid w:val="00A56BB8"/>
    <w:rsid w:val="00A66B5B"/>
    <w:rsid w:val="00A705FF"/>
    <w:rsid w:val="00A713BC"/>
    <w:rsid w:val="00A7558F"/>
    <w:rsid w:val="00A771AB"/>
    <w:rsid w:val="00A827E9"/>
    <w:rsid w:val="00A84E54"/>
    <w:rsid w:val="00A90C66"/>
    <w:rsid w:val="00A92270"/>
    <w:rsid w:val="00A93A42"/>
    <w:rsid w:val="00A95F1D"/>
    <w:rsid w:val="00A96481"/>
    <w:rsid w:val="00A96768"/>
    <w:rsid w:val="00A96FF3"/>
    <w:rsid w:val="00A97301"/>
    <w:rsid w:val="00A97FEF"/>
    <w:rsid w:val="00AA1C65"/>
    <w:rsid w:val="00AA506C"/>
    <w:rsid w:val="00AA64D3"/>
    <w:rsid w:val="00AB1C96"/>
    <w:rsid w:val="00AB451A"/>
    <w:rsid w:val="00AB49BD"/>
    <w:rsid w:val="00AB66BB"/>
    <w:rsid w:val="00AC2FAE"/>
    <w:rsid w:val="00AC6A86"/>
    <w:rsid w:val="00AC785D"/>
    <w:rsid w:val="00AD3E52"/>
    <w:rsid w:val="00AD4B42"/>
    <w:rsid w:val="00AD5774"/>
    <w:rsid w:val="00AD636E"/>
    <w:rsid w:val="00AE1D14"/>
    <w:rsid w:val="00AE2041"/>
    <w:rsid w:val="00AE376A"/>
    <w:rsid w:val="00AE5088"/>
    <w:rsid w:val="00AE6107"/>
    <w:rsid w:val="00AE76C9"/>
    <w:rsid w:val="00AF08FB"/>
    <w:rsid w:val="00B07F52"/>
    <w:rsid w:val="00B12C3B"/>
    <w:rsid w:val="00B13F34"/>
    <w:rsid w:val="00B14EB9"/>
    <w:rsid w:val="00B153D9"/>
    <w:rsid w:val="00B22DA9"/>
    <w:rsid w:val="00B24E58"/>
    <w:rsid w:val="00B25CFD"/>
    <w:rsid w:val="00B30C3E"/>
    <w:rsid w:val="00B460E0"/>
    <w:rsid w:val="00B46308"/>
    <w:rsid w:val="00B50DD6"/>
    <w:rsid w:val="00B53FB9"/>
    <w:rsid w:val="00B548E4"/>
    <w:rsid w:val="00B60E12"/>
    <w:rsid w:val="00B61A8F"/>
    <w:rsid w:val="00B65A11"/>
    <w:rsid w:val="00B757A5"/>
    <w:rsid w:val="00B85009"/>
    <w:rsid w:val="00B85D8A"/>
    <w:rsid w:val="00B8661A"/>
    <w:rsid w:val="00B86D06"/>
    <w:rsid w:val="00B90418"/>
    <w:rsid w:val="00B9175C"/>
    <w:rsid w:val="00B956C8"/>
    <w:rsid w:val="00B97075"/>
    <w:rsid w:val="00BA002D"/>
    <w:rsid w:val="00BA1379"/>
    <w:rsid w:val="00BA16CD"/>
    <w:rsid w:val="00BA1FEC"/>
    <w:rsid w:val="00BA2CDD"/>
    <w:rsid w:val="00BA7BAA"/>
    <w:rsid w:val="00BB0685"/>
    <w:rsid w:val="00BB0DF7"/>
    <w:rsid w:val="00BB1160"/>
    <w:rsid w:val="00BB1597"/>
    <w:rsid w:val="00BB31AC"/>
    <w:rsid w:val="00BB65E8"/>
    <w:rsid w:val="00BC369B"/>
    <w:rsid w:val="00BC4BF6"/>
    <w:rsid w:val="00BC7FA8"/>
    <w:rsid w:val="00BD067A"/>
    <w:rsid w:val="00BD1F66"/>
    <w:rsid w:val="00BD3646"/>
    <w:rsid w:val="00BD3A11"/>
    <w:rsid w:val="00BE03C0"/>
    <w:rsid w:val="00BE0874"/>
    <w:rsid w:val="00BE3CCB"/>
    <w:rsid w:val="00BE4072"/>
    <w:rsid w:val="00BF41D8"/>
    <w:rsid w:val="00C01227"/>
    <w:rsid w:val="00C0143A"/>
    <w:rsid w:val="00C03C00"/>
    <w:rsid w:val="00C04329"/>
    <w:rsid w:val="00C11C90"/>
    <w:rsid w:val="00C12A47"/>
    <w:rsid w:val="00C140E2"/>
    <w:rsid w:val="00C141EE"/>
    <w:rsid w:val="00C169FE"/>
    <w:rsid w:val="00C16C7C"/>
    <w:rsid w:val="00C2117C"/>
    <w:rsid w:val="00C21B71"/>
    <w:rsid w:val="00C22ADF"/>
    <w:rsid w:val="00C22E4A"/>
    <w:rsid w:val="00C22E5D"/>
    <w:rsid w:val="00C23BB4"/>
    <w:rsid w:val="00C23DB5"/>
    <w:rsid w:val="00C23EF3"/>
    <w:rsid w:val="00C25B36"/>
    <w:rsid w:val="00C268B4"/>
    <w:rsid w:val="00C30CD5"/>
    <w:rsid w:val="00C34461"/>
    <w:rsid w:val="00C348E4"/>
    <w:rsid w:val="00C35236"/>
    <w:rsid w:val="00C37217"/>
    <w:rsid w:val="00C442C4"/>
    <w:rsid w:val="00C5387A"/>
    <w:rsid w:val="00C56E50"/>
    <w:rsid w:val="00C572A6"/>
    <w:rsid w:val="00C630DF"/>
    <w:rsid w:val="00C7117F"/>
    <w:rsid w:val="00C719C1"/>
    <w:rsid w:val="00C71CAE"/>
    <w:rsid w:val="00C7791E"/>
    <w:rsid w:val="00C80BCA"/>
    <w:rsid w:val="00C816DB"/>
    <w:rsid w:val="00C82F19"/>
    <w:rsid w:val="00C86164"/>
    <w:rsid w:val="00C86169"/>
    <w:rsid w:val="00C9151B"/>
    <w:rsid w:val="00C9796C"/>
    <w:rsid w:val="00CA0471"/>
    <w:rsid w:val="00CA26A4"/>
    <w:rsid w:val="00CA2980"/>
    <w:rsid w:val="00CA4101"/>
    <w:rsid w:val="00CA5A32"/>
    <w:rsid w:val="00CA7B64"/>
    <w:rsid w:val="00CB2C80"/>
    <w:rsid w:val="00CB62DA"/>
    <w:rsid w:val="00CB6BD8"/>
    <w:rsid w:val="00CB6EAF"/>
    <w:rsid w:val="00CC01A9"/>
    <w:rsid w:val="00CC2486"/>
    <w:rsid w:val="00CC4FA1"/>
    <w:rsid w:val="00CD01DB"/>
    <w:rsid w:val="00CD0A97"/>
    <w:rsid w:val="00CD7002"/>
    <w:rsid w:val="00CE17AF"/>
    <w:rsid w:val="00CE26AE"/>
    <w:rsid w:val="00CE2A3D"/>
    <w:rsid w:val="00CE2B5C"/>
    <w:rsid w:val="00CE5068"/>
    <w:rsid w:val="00CE5B3B"/>
    <w:rsid w:val="00CF06B3"/>
    <w:rsid w:val="00CF1861"/>
    <w:rsid w:val="00CF464E"/>
    <w:rsid w:val="00CF7F8C"/>
    <w:rsid w:val="00D01282"/>
    <w:rsid w:val="00D01E1F"/>
    <w:rsid w:val="00D01FC1"/>
    <w:rsid w:val="00D0774C"/>
    <w:rsid w:val="00D1183D"/>
    <w:rsid w:val="00D166BA"/>
    <w:rsid w:val="00D17899"/>
    <w:rsid w:val="00D17A7B"/>
    <w:rsid w:val="00D230B6"/>
    <w:rsid w:val="00D245EC"/>
    <w:rsid w:val="00D25DC2"/>
    <w:rsid w:val="00D27888"/>
    <w:rsid w:val="00D338D8"/>
    <w:rsid w:val="00D339F4"/>
    <w:rsid w:val="00D354F7"/>
    <w:rsid w:val="00D35D4D"/>
    <w:rsid w:val="00D50122"/>
    <w:rsid w:val="00D51497"/>
    <w:rsid w:val="00D51A70"/>
    <w:rsid w:val="00D52498"/>
    <w:rsid w:val="00D55DCA"/>
    <w:rsid w:val="00D62274"/>
    <w:rsid w:val="00D654BD"/>
    <w:rsid w:val="00D7079E"/>
    <w:rsid w:val="00D75987"/>
    <w:rsid w:val="00D772A6"/>
    <w:rsid w:val="00D774F4"/>
    <w:rsid w:val="00D81C8C"/>
    <w:rsid w:val="00D81D1A"/>
    <w:rsid w:val="00D81EA2"/>
    <w:rsid w:val="00D82757"/>
    <w:rsid w:val="00D85BC4"/>
    <w:rsid w:val="00D86D45"/>
    <w:rsid w:val="00D91DDD"/>
    <w:rsid w:val="00D92850"/>
    <w:rsid w:val="00D979D9"/>
    <w:rsid w:val="00DA1228"/>
    <w:rsid w:val="00DA44F2"/>
    <w:rsid w:val="00DA49BF"/>
    <w:rsid w:val="00DA629F"/>
    <w:rsid w:val="00DB058D"/>
    <w:rsid w:val="00DB0AD6"/>
    <w:rsid w:val="00DB1641"/>
    <w:rsid w:val="00DB167C"/>
    <w:rsid w:val="00DB21BC"/>
    <w:rsid w:val="00DB3746"/>
    <w:rsid w:val="00DB4AFB"/>
    <w:rsid w:val="00DB4D58"/>
    <w:rsid w:val="00DC230A"/>
    <w:rsid w:val="00DC320F"/>
    <w:rsid w:val="00DC359E"/>
    <w:rsid w:val="00DC3AE9"/>
    <w:rsid w:val="00DC48C1"/>
    <w:rsid w:val="00DC5BDE"/>
    <w:rsid w:val="00DC6AA9"/>
    <w:rsid w:val="00DD116A"/>
    <w:rsid w:val="00DD2819"/>
    <w:rsid w:val="00DD4E5D"/>
    <w:rsid w:val="00DE44CC"/>
    <w:rsid w:val="00DE5632"/>
    <w:rsid w:val="00DE6D7D"/>
    <w:rsid w:val="00DF51CA"/>
    <w:rsid w:val="00E00853"/>
    <w:rsid w:val="00E02F99"/>
    <w:rsid w:val="00E03A53"/>
    <w:rsid w:val="00E03F74"/>
    <w:rsid w:val="00E04186"/>
    <w:rsid w:val="00E041B4"/>
    <w:rsid w:val="00E07124"/>
    <w:rsid w:val="00E10C4F"/>
    <w:rsid w:val="00E10F32"/>
    <w:rsid w:val="00E11108"/>
    <w:rsid w:val="00E1174B"/>
    <w:rsid w:val="00E153CE"/>
    <w:rsid w:val="00E17CB7"/>
    <w:rsid w:val="00E23F00"/>
    <w:rsid w:val="00E267B8"/>
    <w:rsid w:val="00E27805"/>
    <w:rsid w:val="00E3671F"/>
    <w:rsid w:val="00E37FD3"/>
    <w:rsid w:val="00E436ED"/>
    <w:rsid w:val="00E455C5"/>
    <w:rsid w:val="00E47545"/>
    <w:rsid w:val="00E50E24"/>
    <w:rsid w:val="00E51414"/>
    <w:rsid w:val="00E52729"/>
    <w:rsid w:val="00E5390A"/>
    <w:rsid w:val="00E55C0D"/>
    <w:rsid w:val="00E56DEC"/>
    <w:rsid w:val="00E57A58"/>
    <w:rsid w:val="00E620D9"/>
    <w:rsid w:val="00E634D2"/>
    <w:rsid w:val="00E6729D"/>
    <w:rsid w:val="00E75E86"/>
    <w:rsid w:val="00E75FF7"/>
    <w:rsid w:val="00E820FF"/>
    <w:rsid w:val="00E822AD"/>
    <w:rsid w:val="00E86410"/>
    <w:rsid w:val="00E877CC"/>
    <w:rsid w:val="00E87D0B"/>
    <w:rsid w:val="00E87FBB"/>
    <w:rsid w:val="00E9033F"/>
    <w:rsid w:val="00E95BD8"/>
    <w:rsid w:val="00EA167E"/>
    <w:rsid w:val="00EA1AFD"/>
    <w:rsid w:val="00EA5D08"/>
    <w:rsid w:val="00EA5E7E"/>
    <w:rsid w:val="00EB3C28"/>
    <w:rsid w:val="00EB4169"/>
    <w:rsid w:val="00EB460D"/>
    <w:rsid w:val="00EB5D56"/>
    <w:rsid w:val="00EB6EF6"/>
    <w:rsid w:val="00EC2770"/>
    <w:rsid w:val="00EC2F36"/>
    <w:rsid w:val="00ED1380"/>
    <w:rsid w:val="00ED1BA0"/>
    <w:rsid w:val="00ED26B5"/>
    <w:rsid w:val="00ED3EA9"/>
    <w:rsid w:val="00ED4FC6"/>
    <w:rsid w:val="00ED75C9"/>
    <w:rsid w:val="00ED75CF"/>
    <w:rsid w:val="00ED7AB3"/>
    <w:rsid w:val="00EE0D40"/>
    <w:rsid w:val="00EF052B"/>
    <w:rsid w:val="00EF227A"/>
    <w:rsid w:val="00EF3E86"/>
    <w:rsid w:val="00EF48AE"/>
    <w:rsid w:val="00EF4CD8"/>
    <w:rsid w:val="00EF5ADE"/>
    <w:rsid w:val="00EF7E14"/>
    <w:rsid w:val="00F014A5"/>
    <w:rsid w:val="00F05412"/>
    <w:rsid w:val="00F05647"/>
    <w:rsid w:val="00F06F0D"/>
    <w:rsid w:val="00F10895"/>
    <w:rsid w:val="00F12A28"/>
    <w:rsid w:val="00F14A5D"/>
    <w:rsid w:val="00F20BA8"/>
    <w:rsid w:val="00F20C0C"/>
    <w:rsid w:val="00F24BBA"/>
    <w:rsid w:val="00F30FE1"/>
    <w:rsid w:val="00F31913"/>
    <w:rsid w:val="00F31AB7"/>
    <w:rsid w:val="00F31E06"/>
    <w:rsid w:val="00F348CE"/>
    <w:rsid w:val="00F364BD"/>
    <w:rsid w:val="00F368B4"/>
    <w:rsid w:val="00F44261"/>
    <w:rsid w:val="00F44486"/>
    <w:rsid w:val="00F4479C"/>
    <w:rsid w:val="00F51882"/>
    <w:rsid w:val="00F53F22"/>
    <w:rsid w:val="00F54EA5"/>
    <w:rsid w:val="00F64E52"/>
    <w:rsid w:val="00F65B73"/>
    <w:rsid w:val="00F70E08"/>
    <w:rsid w:val="00F7294F"/>
    <w:rsid w:val="00F734DC"/>
    <w:rsid w:val="00F737BA"/>
    <w:rsid w:val="00F77969"/>
    <w:rsid w:val="00F80D17"/>
    <w:rsid w:val="00F832DE"/>
    <w:rsid w:val="00F863D4"/>
    <w:rsid w:val="00FA155C"/>
    <w:rsid w:val="00FA1BB3"/>
    <w:rsid w:val="00FA2B06"/>
    <w:rsid w:val="00FA2C2F"/>
    <w:rsid w:val="00FA4918"/>
    <w:rsid w:val="00FA4E04"/>
    <w:rsid w:val="00FA5FAC"/>
    <w:rsid w:val="00FA7B8F"/>
    <w:rsid w:val="00FB0A43"/>
    <w:rsid w:val="00FB2220"/>
    <w:rsid w:val="00FB52DC"/>
    <w:rsid w:val="00FB5DAD"/>
    <w:rsid w:val="00FB62B7"/>
    <w:rsid w:val="00FC13F7"/>
    <w:rsid w:val="00FC4478"/>
    <w:rsid w:val="00FC7CCB"/>
    <w:rsid w:val="00FD087B"/>
    <w:rsid w:val="00FD462A"/>
    <w:rsid w:val="00FD698B"/>
    <w:rsid w:val="00FD72C0"/>
    <w:rsid w:val="00FE02E8"/>
    <w:rsid w:val="00FE2119"/>
    <w:rsid w:val="00FE39F5"/>
    <w:rsid w:val="00FE4B55"/>
    <w:rsid w:val="00FE58ED"/>
    <w:rsid w:val="00FE6708"/>
    <w:rsid w:val="00FE676A"/>
    <w:rsid w:val="00FE6809"/>
    <w:rsid w:val="00FF05F9"/>
    <w:rsid w:val="00FF06B5"/>
    <w:rsid w:val="00FF0FF8"/>
    <w:rsid w:val="00FF1248"/>
    <w:rsid w:val="00FF213F"/>
    <w:rsid w:val="00FF36FE"/>
    <w:rsid w:val="00FF4188"/>
    <w:rsid w:val="00FF564E"/>
    <w:rsid w:val="00FF6DFE"/>
    <w:rsid w:val="00FF7F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8"/>
    <o:shapelayout v:ext="edit">
      <o:idmap v:ext="edit" data="1"/>
    </o:shapelayout>
  </w:shapeDefaults>
  <w:decimalSymbol w:val="."/>
  <w:listSeparator w:val=","/>
  <w14:docId w14:val="615879F3"/>
  <w15:chartTrackingRefBased/>
  <w15:docId w15:val="{7BD39B7B-4BE2-4DF1-8D50-37CD4AE19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E4F"/>
    <w:rPr>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7E4F"/>
    <w:pPr>
      <w:ind w:left="720"/>
      <w:contextualSpacing/>
    </w:pPr>
  </w:style>
  <w:style w:type="paragraph" w:styleId="BalloonText">
    <w:name w:val="Balloon Text"/>
    <w:basedOn w:val="Normal"/>
    <w:link w:val="BalloonTextChar"/>
    <w:uiPriority w:val="99"/>
    <w:semiHidden/>
    <w:unhideWhenUsed/>
    <w:rsid w:val="001E7B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7B74"/>
    <w:rPr>
      <w:rFonts w:ascii="Segoe UI" w:hAnsi="Segoe UI" w:cs="Segoe UI"/>
      <w:sz w:val="18"/>
      <w:szCs w:val="18"/>
      <w:lang w:val="pt-BR"/>
    </w:rPr>
  </w:style>
  <w:style w:type="paragraph" w:styleId="Header">
    <w:name w:val="header"/>
    <w:basedOn w:val="Normal"/>
    <w:link w:val="HeaderChar"/>
    <w:uiPriority w:val="99"/>
    <w:unhideWhenUsed/>
    <w:rsid w:val="00C572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72A6"/>
    <w:rPr>
      <w:lang w:val="pt-BR"/>
    </w:rPr>
  </w:style>
  <w:style w:type="paragraph" w:styleId="Footer">
    <w:name w:val="footer"/>
    <w:basedOn w:val="Normal"/>
    <w:link w:val="FooterChar"/>
    <w:uiPriority w:val="99"/>
    <w:unhideWhenUsed/>
    <w:rsid w:val="00C572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72A6"/>
    <w:rPr>
      <w:lang w:val="pt-BR"/>
    </w:rPr>
  </w:style>
  <w:style w:type="paragraph" w:customStyle="1" w:styleId="Els-1storder-head">
    <w:name w:val="Els-1storder-head"/>
    <w:next w:val="Normal"/>
    <w:rsid w:val="009F7F8E"/>
    <w:pPr>
      <w:keepNext/>
      <w:suppressAutoHyphens/>
      <w:autoSpaceDN w:val="0"/>
      <w:spacing w:before="240" w:after="240" w:line="240" w:lineRule="exact"/>
      <w:textAlignment w:val="baseline"/>
    </w:pPr>
    <w:rPr>
      <w:rFonts w:ascii="Times New Roman" w:eastAsia="SimSun" w:hAnsi="Times New Roman" w:cs="Times New Roman"/>
      <w:b/>
      <w:sz w:val="20"/>
      <w:szCs w:val="20"/>
      <w:lang w:val="en-US"/>
    </w:rPr>
  </w:style>
  <w:style w:type="character" w:styleId="CommentReference">
    <w:name w:val="annotation reference"/>
    <w:basedOn w:val="DefaultParagraphFont"/>
    <w:uiPriority w:val="99"/>
    <w:semiHidden/>
    <w:unhideWhenUsed/>
    <w:rsid w:val="009D5656"/>
    <w:rPr>
      <w:sz w:val="16"/>
      <w:szCs w:val="16"/>
    </w:rPr>
  </w:style>
  <w:style w:type="paragraph" w:styleId="CommentText">
    <w:name w:val="annotation text"/>
    <w:basedOn w:val="Normal"/>
    <w:link w:val="CommentTextChar"/>
    <w:uiPriority w:val="99"/>
    <w:unhideWhenUsed/>
    <w:rsid w:val="009D5656"/>
    <w:pPr>
      <w:spacing w:line="240" w:lineRule="auto"/>
    </w:pPr>
    <w:rPr>
      <w:sz w:val="20"/>
      <w:szCs w:val="20"/>
    </w:rPr>
  </w:style>
  <w:style w:type="character" w:customStyle="1" w:styleId="CommentTextChar">
    <w:name w:val="Comment Text Char"/>
    <w:basedOn w:val="DefaultParagraphFont"/>
    <w:link w:val="CommentText"/>
    <w:uiPriority w:val="99"/>
    <w:rsid w:val="009D5656"/>
    <w:rPr>
      <w:sz w:val="20"/>
      <w:szCs w:val="20"/>
      <w:lang w:val="pt-BR"/>
    </w:rPr>
  </w:style>
  <w:style w:type="paragraph" w:styleId="CommentSubject">
    <w:name w:val="annotation subject"/>
    <w:basedOn w:val="CommentText"/>
    <w:next w:val="CommentText"/>
    <w:link w:val="CommentSubjectChar"/>
    <w:uiPriority w:val="99"/>
    <w:semiHidden/>
    <w:unhideWhenUsed/>
    <w:rsid w:val="009D5656"/>
    <w:rPr>
      <w:b/>
      <w:bCs/>
    </w:rPr>
  </w:style>
  <w:style w:type="character" w:customStyle="1" w:styleId="CommentSubjectChar">
    <w:name w:val="Comment Subject Char"/>
    <w:basedOn w:val="CommentTextChar"/>
    <w:link w:val="CommentSubject"/>
    <w:uiPriority w:val="99"/>
    <w:semiHidden/>
    <w:rsid w:val="009D5656"/>
    <w:rPr>
      <w:b/>
      <w:bCs/>
      <w:sz w:val="20"/>
      <w:szCs w:val="20"/>
      <w:lang w:val="pt-BR"/>
    </w:rPr>
  </w:style>
  <w:style w:type="paragraph" w:customStyle="1" w:styleId="Els-body-text">
    <w:name w:val="Els-body-text"/>
    <w:rsid w:val="00C37217"/>
    <w:pPr>
      <w:suppressAutoHyphens/>
      <w:autoSpaceDN w:val="0"/>
      <w:spacing w:after="0" w:line="240" w:lineRule="exact"/>
      <w:ind w:firstLine="238"/>
      <w:jc w:val="both"/>
      <w:textAlignment w:val="baseline"/>
    </w:pPr>
    <w:rPr>
      <w:rFonts w:ascii="Times New Roman" w:eastAsia="SimSun" w:hAnsi="Times New Roman" w:cs="Times New Roman"/>
      <w:sz w:val="20"/>
      <w:szCs w:val="20"/>
      <w:lang w:val="en-US"/>
    </w:rPr>
  </w:style>
  <w:style w:type="paragraph" w:customStyle="1" w:styleId="Els-Author">
    <w:name w:val="Els-Author"/>
    <w:next w:val="Normal"/>
    <w:rsid w:val="00C37217"/>
    <w:pPr>
      <w:keepNext/>
      <w:suppressAutoHyphens/>
      <w:autoSpaceDN w:val="0"/>
      <w:spacing w:line="300" w:lineRule="exact"/>
      <w:jc w:val="center"/>
      <w:textAlignment w:val="baseline"/>
    </w:pPr>
    <w:rPr>
      <w:rFonts w:ascii="Times New Roman" w:eastAsia="SimSun" w:hAnsi="Times New Roman" w:cs="Times New Roman"/>
      <w:sz w:val="26"/>
      <w:szCs w:val="20"/>
      <w:lang w:val="en-US"/>
    </w:rPr>
  </w:style>
  <w:style w:type="paragraph" w:styleId="NormalWeb">
    <w:name w:val="Normal (Web)"/>
    <w:basedOn w:val="Normal"/>
    <w:uiPriority w:val="99"/>
    <w:semiHidden/>
    <w:unhideWhenUsed/>
    <w:rsid w:val="00C3721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efault">
    <w:name w:val="Default"/>
    <w:rsid w:val="004B166A"/>
    <w:pPr>
      <w:autoSpaceDE w:val="0"/>
      <w:autoSpaceDN w:val="0"/>
      <w:adjustRightInd w:val="0"/>
      <w:spacing w:after="0" w:line="240" w:lineRule="auto"/>
    </w:pPr>
    <w:rPr>
      <w:rFonts w:ascii="Times New Roman" w:hAnsi="Times New Roman" w:cs="Times New Roman"/>
      <w:color w:val="000000"/>
      <w:sz w:val="24"/>
      <w:szCs w:val="24"/>
      <w:lang w:val="pt-BR"/>
    </w:rPr>
  </w:style>
  <w:style w:type="character" w:styleId="Hyperlink">
    <w:name w:val="Hyperlink"/>
    <w:basedOn w:val="DefaultParagraphFont"/>
    <w:uiPriority w:val="99"/>
    <w:unhideWhenUsed/>
    <w:rsid w:val="00816145"/>
    <w:rPr>
      <w:color w:val="0563C1" w:themeColor="hyperlink"/>
      <w:u w:val="single"/>
    </w:rPr>
  </w:style>
  <w:style w:type="character" w:styleId="UnresolvedMention">
    <w:name w:val="Unresolved Mention"/>
    <w:basedOn w:val="DefaultParagraphFont"/>
    <w:uiPriority w:val="99"/>
    <w:semiHidden/>
    <w:unhideWhenUsed/>
    <w:rsid w:val="00FE6708"/>
    <w:rPr>
      <w:color w:val="605E5C"/>
      <w:shd w:val="clear" w:color="auto" w:fill="E1DFDD"/>
    </w:rPr>
  </w:style>
  <w:style w:type="character" w:styleId="LineNumber">
    <w:name w:val="line number"/>
    <w:basedOn w:val="DefaultParagraphFont"/>
    <w:uiPriority w:val="99"/>
    <w:semiHidden/>
    <w:unhideWhenUsed/>
    <w:rsid w:val="00AF08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4432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4.bin"/><Relationship Id="rId21" Type="http://schemas.openxmlformats.org/officeDocument/2006/relationships/oleObject" Target="embeddings/oleObject6.bin"/><Relationship Id="rId42" Type="http://schemas.openxmlformats.org/officeDocument/2006/relationships/image" Target="media/image19.wmf"/><Relationship Id="rId63" Type="http://schemas.openxmlformats.org/officeDocument/2006/relationships/oleObject" Target="embeddings/oleObject27.bin"/><Relationship Id="rId84" Type="http://schemas.openxmlformats.org/officeDocument/2006/relationships/image" Target="media/image40.wmf"/><Relationship Id="rId138" Type="http://schemas.openxmlformats.org/officeDocument/2006/relationships/oleObject" Target="embeddings/oleObject62.bin"/><Relationship Id="rId159" Type="http://schemas.openxmlformats.org/officeDocument/2006/relationships/image" Target="media/image81.wmf"/><Relationship Id="rId170" Type="http://schemas.openxmlformats.org/officeDocument/2006/relationships/oleObject" Target="embeddings/oleObject77.bin"/><Relationship Id="rId107" Type="http://schemas.openxmlformats.org/officeDocument/2006/relationships/oleObject" Target="embeddings/oleObject49.bin"/><Relationship Id="rId11" Type="http://schemas.openxmlformats.org/officeDocument/2006/relationships/image" Target="media/image3.wmf"/><Relationship Id="rId32" Type="http://schemas.openxmlformats.org/officeDocument/2006/relationships/image" Target="media/image14.wmf"/><Relationship Id="rId53" Type="http://schemas.openxmlformats.org/officeDocument/2006/relationships/oleObject" Target="embeddings/oleObject22.bin"/><Relationship Id="rId74" Type="http://schemas.openxmlformats.org/officeDocument/2006/relationships/image" Target="media/image35.wmf"/><Relationship Id="rId128" Type="http://schemas.openxmlformats.org/officeDocument/2006/relationships/image" Target="media/image64.png"/><Relationship Id="rId149" Type="http://schemas.openxmlformats.org/officeDocument/2006/relationships/image" Target="media/image76.wmf"/><Relationship Id="rId5" Type="http://schemas.openxmlformats.org/officeDocument/2006/relationships/webSettings" Target="webSettings.xml"/><Relationship Id="rId95" Type="http://schemas.openxmlformats.org/officeDocument/2006/relationships/oleObject" Target="embeddings/oleObject43.bin"/><Relationship Id="rId160" Type="http://schemas.openxmlformats.org/officeDocument/2006/relationships/oleObject" Target="embeddings/oleObject72.bin"/><Relationship Id="rId181" Type="http://schemas.openxmlformats.org/officeDocument/2006/relationships/header" Target="header3.xml"/><Relationship Id="rId22" Type="http://schemas.openxmlformats.org/officeDocument/2006/relationships/image" Target="media/image9.wmf"/><Relationship Id="rId43" Type="http://schemas.openxmlformats.org/officeDocument/2006/relationships/oleObject" Target="embeddings/oleObject17.bin"/><Relationship Id="rId64" Type="http://schemas.openxmlformats.org/officeDocument/2006/relationships/image" Target="media/image30.wmf"/><Relationship Id="rId118" Type="http://schemas.openxmlformats.org/officeDocument/2006/relationships/image" Target="media/image57.wmf"/><Relationship Id="rId139" Type="http://schemas.openxmlformats.org/officeDocument/2006/relationships/image" Target="media/image70.wmf"/><Relationship Id="rId85" Type="http://schemas.openxmlformats.org/officeDocument/2006/relationships/oleObject" Target="embeddings/oleObject38.bin"/><Relationship Id="rId150" Type="http://schemas.openxmlformats.org/officeDocument/2006/relationships/oleObject" Target="embeddings/oleObject67.bin"/><Relationship Id="rId171" Type="http://schemas.openxmlformats.org/officeDocument/2006/relationships/image" Target="media/image87.wmf"/><Relationship Id="rId12" Type="http://schemas.openxmlformats.org/officeDocument/2006/relationships/image" Target="media/image4.wmf"/><Relationship Id="rId33" Type="http://schemas.openxmlformats.org/officeDocument/2006/relationships/oleObject" Target="embeddings/oleObject12.bin"/><Relationship Id="rId108" Type="http://schemas.openxmlformats.org/officeDocument/2006/relationships/image" Target="media/image52.wmf"/><Relationship Id="rId129" Type="http://schemas.openxmlformats.org/officeDocument/2006/relationships/image" Target="media/image65.wmf"/><Relationship Id="rId54" Type="http://schemas.openxmlformats.org/officeDocument/2006/relationships/image" Target="media/image25.wmf"/><Relationship Id="rId75" Type="http://schemas.openxmlformats.org/officeDocument/2006/relationships/oleObject" Target="embeddings/oleObject33.bin"/><Relationship Id="rId96" Type="http://schemas.openxmlformats.org/officeDocument/2006/relationships/image" Target="media/image46.wmf"/><Relationship Id="rId140" Type="http://schemas.openxmlformats.org/officeDocument/2006/relationships/oleObject" Target="embeddings/oleObject63.bin"/><Relationship Id="rId161" Type="http://schemas.openxmlformats.org/officeDocument/2006/relationships/image" Target="media/image82.wmf"/><Relationship Id="rId182" Type="http://schemas.openxmlformats.org/officeDocument/2006/relationships/footer" Target="footer3.xml"/><Relationship Id="rId6" Type="http://schemas.openxmlformats.org/officeDocument/2006/relationships/footnotes" Target="footnotes.xml"/><Relationship Id="rId23" Type="http://schemas.openxmlformats.org/officeDocument/2006/relationships/oleObject" Target="embeddings/oleObject7.bin"/><Relationship Id="rId119" Type="http://schemas.openxmlformats.org/officeDocument/2006/relationships/oleObject" Target="embeddings/oleObject55.bin"/><Relationship Id="rId44" Type="http://schemas.openxmlformats.org/officeDocument/2006/relationships/image" Target="media/image20.wmf"/><Relationship Id="rId60" Type="http://schemas.openxmlformats.org/officeDocument/2006/relationships/image" Target="media/image28.wmf"/><Relationship Id="rId65" Type="http://schemas.openxmlformats.org/officeDocument/2006/relationships/oleObject" Target="embeddings/oleObject28.bin"/><Relationship Id="rId81" Type="http://schemas.openxmlformats.org/officeDocument/2006/relationships/oleObject" Target="embeddings/oleObject36.bin"/><Relationship Id="rId86" Type="http://schemas.openxmlformats.org/officeDocument/2006/relationships/image" Target="media/image41.wmf"/><Relationship Id="rId130" Type="http://schemas.openxmlformats.org/officeDocument/2006/relationships/oleObject" Target="embeddings/oleObject58.bin"/><Relationship Id="rId135" Type="http://schemas.openxmlformats.org/officeDocument/2006/relationships/image" Target="media/image68.wmf"/><Relationship Id="rId151" Type="http://schemas.openxmlformats.org/officeDocument/2006/relationships/image" Target="media/image77.wmf"/><Relationship Id="rId156" Type="http://schemas.openxmlformats.org/officeDocument/2006/relationships/oleObject" Target="embeddings/oleObject70.bin"/><Relationship Id="rId177" Type="http://schemas.openxmlformats.org/officeDocument/2006/relationships/header" Target="header1.xml"/><Relationship Id="rId172" Type="http://schemas.openxmlformats.org/officeDocument/2006/relationships/oleObject" Target="embeddings/oleObject78.bin"/><Relationship Id="rId13" Type="http://schemas.openxmlformats.org/officeDocument/2006/relationships/oleObject" Target="embeddings/oleObject2.bin"/><Relationship Id="rId18" Type="http://schemas.openxmlformats.org/officeDocument/2006/relationships/image" Target="media/image7.wmf"/><Relationship Id="rId39" Type="http://schemas.openxmlformats.org/officeDocument/2006/relationships/oleObject" Target="embeddings/oleObject15.bin"/><Relationship Id="rId109" Type="http://schemas.openxmlformats.org/officeDocument/2006/relationships/oleObject" Target="embeddings/oleObject50.bin"/><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3.bin"/><Relationship Id="rId76" Type="http://schemas.openxmlformats.org/officeDocument/2006/relationships/image" Target="media/image36.wmf"/><Relationship Id="rId97" Type="http://schemas.openxmlformats.org/officeDocument/2006/relationships/oleObject" Target="embeddings/oleObject44.bin"/><Relationship Id="rId104" Type="http://schemas.openxmlformats.org/officeDocument/2006/relationships/image" Target="media/image50.wmf"/><Relationship Id="rId120" Type="http://schemas.openxmlformats.org/officeDocument/2006/relationships/image" Target="media/image58.wmf"/><Relationship Id="rId125" Type="http://schemas.openxmlformats.org/officeDocument/2006/relationships/image" Target="media/image61.png"/><Relationship Id="rId141" Type="http://schemas.openxmlformats.org/officeDocument/2006/relationships/image" Target="media/image71.png"/><Relationship Id="rId146" Type="http://schemas.openxmlformats.org/officeDocument/2006/relationships/oleObject" Target="embeddings/oleObject65.bin"/><Relationship Id="rId167" Type="http://schemas.openxmlformats.org/officeDocument/2006/relationships/image" Target="media/image85.wmf"/><Relationship Id="rId7" Type="http://schemas.openxmlformats.org/officeDocument/2006/relationships/endnotes" Target="endnotes.xml"/><Relationship Id="rId71" Type="http://schemas.openxmlformats.org/officeDocument/2006/relationships/oleObject" Target="embeddings/oleObject31.bin"/><Relationship Id="rId92" Type="http://schemas.openxmlformats.org/officeDocument/2006/relationships/image" Target="media/image44.wmf"/><Relationship Id="rId162" Type="http://schemas.openxmlformats.org/officeDocument/2006/relationships/oleObject" Target="embeddings/oleObject73.bin"/><Relationship Id="rId183"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oleObject" Target="embeddings/oleObject10.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18.bin"/><Relationship Id="rId66" Type="http://schemas.openxmlformats.org/officeDocument/2006/relationships/image" Target="media/image31.wmf"/><Relationship Id="rId87" Type="http://schemas.openxmlformats.org/officeDocument/2006/relationships/oleObject" Target="embeddings/oleObject39.bin"/><Relationship Id="rId110" Type="http://schemas.openxmlformats.org/officeDocument/2006/relationships/image" Target="media/image53.wmf"/><Relationship Id="rId115" Type="http://schemas.openxmlformats.org/officeDocument/2006/relationships/oleObject" Target="embeddings/oleObject53.bin"/><Relationship Id="rId131" Type="http://schemas.openxmlformats.org/officeDocument/2006/relationships/image" Target="media/image66.wmf"/><Relationship Id="rId136" Type="http://schemas.openxmlformats.org/officeDocument/2006/relationships/oleObject" Target="embeddings/oleObject61.bin"/><Relationship Id="rId157" Type="http://schemas.openxmlformats.org/officeDocument/2006/relationships/image" Target="media/image80.wmf"/><Relationship Id="rId178" Type="http://schemas.openxmlformats.org/officeDocument/2006/relationships/header" Target="header2.xml"/><Relationship Id="rId61" Type="http://schemas.openxmlformats.org/officeDocument/2006/relationships/oleObject" Target="embeddings/oleObject26.bin"/><Relationship Id="rId82" Type="http://schemas.openxmlformats.org/officeDocument/2006/relationships/image" Target="media/image39.wmf"/><Relationship Id="rId152" Type="http://schemas.openxmlformats.org/officeDocument/2006/relationships/oleObject" Target="embeddings/oleObject68.bin"/><Relationship Id="rId173" Type="http://schemas.openxmlformats.org/officeDocument/2006/relationships/image" Target="media/image88.wmf"/><Relationship Id="rId19" Type="http://schemas.openxmlformats.org/officeDocument/2006/relationships/oleObject" Target="embeddings/oleObject5.bin"/><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3.bin"/><Relationship Id="rId56" Type="http://schemas.openxmlformats.org/officeDocument/2006/relationships/image" Target="media/image26.wmf"/><Relationship Id="rId77" Type="http://schemas.openxmlformats.org/officeDocument/2006/relationships/oleObject" Target="embeddings/oleObject34.bin"/><Relationship Id="rId100" Type="http://schemas.openxmlformats.org/officeDocument/2006/relationships/image" Target="media/image48.wmf"/><Relationship Id="rId105" Type="http://schemas.openxmlformats.org/officeDocument/2006/relationships/oleObject" Target="embeddings/oleObject48.bin"/><Relationship Id="rId126" Type="http://schemas.openxmlformats.org/officeDocument/2006/relationships/image" Target="media/image62.png"/><Relationship Id="rId147" Type="http://schemas.openxmlformats.org/officeDocument/2006/relationships/image" Target="media/image75.wmf"/><Relationship Id="rId168" Type="http://schemas.openxmlformats.org/officeDocument/2006/relationships/oleObject" Target="embeddings/oleObject76.bin"/><Relationship Id="rId8" Type="http://schemas.openxmlformats.org/officeDocument/2006/relationships/image" Target="media/image1.wmf"/><Relationship Id="rId51" Type="http://schemas.openxmlformats.org/officeDocument/2006/relationships/oleObject" Target="embeddings/oleObject21.bin"/><Relationship Id="rId72" Type="http://schemas.openxmlformats.org/officeDocument/2006/relationships/image" Target="media/image34.wmf"/><Relationship Id="rId93" Type="http://schemas.openxmlformats.org/officeDocument/2006/relationships/oleObject" Target="embeddings/oleObject42.bin"/><Relationship Id="rId98" Type="http://schemas.openxmlformats.org/officeDocument/2006/relationships/image" Target="media/image47.wmf"/><Relationship Id="rId121" Type="http://schemas.openxmlformats.org/officeDocument/2006/relationships/image" Target="media/image59.wmf"/><Relationship Id="rId142" Type="http://schemas.openxmlformats.org/officeDocument/2006/relationships/image" Target="media/image72.png"/><Relationship Id="rId163" Type="http://schemas.openxmlformats.org/officeDocument/2006/relationships/image" Target="media/image83.wmf"/><Relationship Id="rId184" Type="http://schemas.openxmlformats.org/officeDocument/2006/relationships/theme" Target="theme/theme1.xml"/><Relationship Id="rId3" Type="http://schemas.openxmlformats.org/officeDocument/2006/relationships/styles" Target="styles.xml"/><Relationship Id="rId25" Type="http://schemas.openxmlformats.org/officeDocument/2006/relationships/oleObject" Target="embeddings/oleObject8.bin"/><Relationship Id="rId46" Type="http://schemas.openxmlformats.org/officeDocument/2006/relationships/image" Target="media/image21.wmf"/><Relationship Id="rId67" Type="http://schemas.openxmlformats.org/officeDocument/2006/relationships/oleObject" Target="embeddings/oleObject29.bin"/><Relationship Id="rId116" Type="http://schemas.openxmlformats.org/officeDocument/2006/relationships/image" Target="media/image56.wmf"/><Relationship Id="rId137" Type="http://schemas.openxmlformats.org/officeDocument/2006/relationships/image" Target="media/image69.wmf"/><Relationship Id="rId158" Type="http://schemas.openxmlformats.org/officeDocument/2006/relationships/oleObject" Target="embeddings/oleObject71.bin"/><Relationship Id="rId20" Type="http://schemas.openxmlformats.org/officeDocument/2006/relationships/image" Target="media/image8.wmf"/><Relationship Id="rId41" Type="http://schemas.openxmlformats.org/officeDocument/2006/relationships/oleObject" Target="embeddings/oleObject16.bin"/><Relationship Id="rId62" Type="http://schemas.openxmlformats.org/officeDocument/2006/relationships/image" Target="media/image29.wmf"/><Relationship Id="rId83" Type="http://schemas.openxmlformats.org/officeDocument/2006/relationships/oleObject" Target="embeddings/oleObject37.bin"/><Relationship Id="rId88" Type="http://schemas.openxmlformats.org/officeDocument/2006/relationships/image" Target="media/image42.wmf"/><Relationship Id="rId111" Type="http://schemas.openxmlformats.org/officeDocument/2006/relationships/oleObject" Target="embeddings/oleObject51.bin"/><Relationship Id="rId132" Type="http://schemas.openxmlformats.org/officeDocument/2006/relationships/oleObject" Target="embeddings/oleObject59.bin"/><Relationship Id="rId153" Type="http://schemas.openxmlformats.org/officeDocument/2006/relationships/image" Target="media/image78.wmf"/><Relationship Id="rId174" Type="http://schemas.openxmlformats.org/officeDocument/2006/relationships/oleObject" Target="embeddings/oleObject79.bin"/><Relationship Id="rId179" Type="http://schemas.openxmlformats.org/officeDocument/2006/relationships/footer" Target="footer1.xml"/><Relationship Id="rId15" Type="http://schemas.openxmlformats.org/officeDocument/2006/relationships/oleObject" Target="embeddings/oleObject3.bin"/><Relationship Id="rId36" Type="http://schemas.openxmlformats.org/officeDocument/2006/relationships/image" Target="media/image16.wmf"/><Relationship Id="rId57" Type="http://schemas.openxmlformats.org/officeDocument/2006/relationships/oleObject" Target="embeddings/oleObject24.bin"/><Relationship Id="rId106" Type="http://schemas.openxmlformats.org/officeDocument/2006/relationships/image" Target="media/image51.wmf"/><Relationship Id="rId127" Type="http://schemas.openxmlformats.org/officeDocument/2006/relationships/image" Target="media/image63.png"/><Relationship Id="rId10" Type="http://schemas.openxmlformats.org/officeDocument/2006/relationships/oleObject" Target="embeddings/oleObject1.bin"/><Relationship Id="rId31" Type="http://schemas.openxmlformats.org/officeDocument/2006/relationships/oleObject" Target="embeddings/oleObject11.bin"/><Relationship Id="rId52" Type="http://schemas.openxmlformats.org/officeDocument/2006/relationships/image" Target="media/image24.wmf"/><Relationship Id="rId73" Type="http://schemas.openxmlformats.org/officeDocument/2006/relationships/oleObject" Target="embeddings/oleObject32.bin"/><Relationship Id="rId78" Type="http://schemas.openxmlformats.org/officeDocument/2006/relationships/image" Target="media/image37.wmf"/><Relationship Id="rId94" Type="http://schemas.openxmlformats.org/officeDocument/2006/relationships/image" Target="media/image45.wmf"/><Relationship Id="rId99" Type="http://schemas.openxmlformats.org/officeDocument/2006/relationships/oleObject" Target="embeddings/oleObject45.bin"/><Relationship Id="rId101" Type="http://schemas.openxmlformats.org/officeDocument/2006/relationships/oleObject" Target="embeddings/oleObject46.bin"/><Relationship Id="rId122" Type="http://schemas.openxmlformats.org/officeDocument/2006/relationships/oleObject" Target="embeddings/oleObject56.bin"/><Relationship Id="rId143" Type="http://schemas.openxmlformats.org/officeDocument/2006/relationships/image" Target="media/image73.wmf"/><Relationship Id="rId148" Type="http://schemas.openxmlformats.org/officeDocument/2006/relationships/oleObject" Target="embeddings/oleObject66.bin"/><Relationship Id="rId164" Type="http://schemas.openxmlformats.org/officeDocument/2006/relationships/oleObject" Target="embeddings/oleObject74.bin"/><Relationship Id="rId169" Type="http://schemas.openxmlformats.org/officeDocument/2006/relationships/image" Target="media/image86.wmf"/><Relationship Id="rId4" Type="http://schemas.openxmlformats.org/officeDocument/2006/relationships/settings" Target="settings.xml"/><Relationship Id="rId9" Type="http://schemas.openxmlformats.org/officeDocument/2006/relationships/image" Target="media/image2.wmf"/><Relationship Id="rId180" Type="http://schemas.openxmlformats.org/officeDocument/2006/relationships/footer" Target="footer2.xml"/><Relationship Id="rId26" Type="http://schemas.openxmlformats.org/officeDocument/2006/relationships/image" Target="media/image11.wmf"/><Relationship Id="rId47" Type="http://schemas.openxmlformats.org/officeDocument/2006/relationships/oleObject" Target="embeddings/oleObject19.bin"/><Relationship Id="rId68" Type="http://schemas.openxmlformats.org/officeDocument/2006/relationships/image" Target="media/image32.wmf"/><Relationship Id="rId89" Type="http://schemas.openxmlformats.org/officeDocument/2006/relationships/oleObject" Target="embeddings/oleObject40.bin"/><Relationship Id="rId112" Type="http://schemas.openxmlformats.org/officeDocument/2006/relationships/image" Target="media/image54.wmf"/><Relationship Id="rId133" Type="http://schemas.openxmlformats.org/officeDocument/2006/relationships/image" Target="media/image67.wmf"/><Relationship Id="rId154" Type="http://schemas.openxmlformats.org/officeDocument/2006/relationships/oleObject" Target="embeddings/oleObject69.bin"/><Relationship Id="rId175" Type="http://schemas.openxmlformats.org/officeDocument/2006/relationships/image" Target="media/image89.wmf"/><Relationship Id="rId16" Type="http://schemas.openxmlformats.org/officeDocument/2006/relationships/image" Target="media/image6.wmf"/><Relationship Id="rId37" Type="http://schemas.openxmlformats.org/officeDocument/2006/relationships/oleObject" Target="embeddings/oleObject14.bin"/><Relationship Id="rId58" Type="http://schemas.openxmlformats.org/officeDocument/2006/relationships/image" Target="media/image27.wmf"/><Relationship Id="rId79" Type="http://schemas.openxmlformats.org/officeDocument/2006/relationships/oleObject" Target="embeddings/oleObject35.bin"/><Relationship Id="rId102" Type="http://schemas.openxmlformats.org/officeDocument/2006/relationships/image" Target="media/image49.wmf"/><Relationship Id="rId123" Type="http://schemas.openxmlformats.org/officeDocument/2006/relationships/image" Target="media/image60.wmf"/><Relationship Id="rId144" Type="http://schemas.openxmlformats.org/officeDocument/2006/relationships/oleObject" Target="embeddings/oleObject64.bin"/><Relationship Id="rId90" Type="http://schemas.openxmlformats.org/officeDocument/2006/relationships/image" Target="media/image43.wmf"/><Relationship Id="rId165" Type="http://schemas.openxmlformats.org/officeDocument/2006/relationships/image" Target="media/image84.wmf"/><Relationship Id="rId27" Type="http://schemas.openxmlformats.org/officeDocument/2006/relationships/oleObject" Target="embeddings/oleObject9.bin"/><Relationship Id="rId48" Type="http://schemas.openxmlformats.org/officeDocument/2006/relationships/image" Target="media/image22.wmf"/><Relationship Id="rId69" Type="http://schemas.openxmlformats.org/officeDocument/2006/relationships/oleObject" Target="embeddings/oleObject30.bin"/><Relationship Id="rId113" Type="http://schemas.openxmlformats.org/officeDocument/2006/relationships/oleObject" Target="embeddings/oleObject52.bin"/><Relationship Id="rId134" Type="http://schemas.openxmlformats.org/officeDocument/2006/relationships/oleObject" Target="embeddings/oleObject60.bin"/><Relationship Id="rId80" Type="http://schemas.openxmlformats.org/officeDocument/2006/relationships/image" Target="media/image38.wmf"/><Relationship Id="rId155" Type="http://schemas.openxmlformats.org/officeDocument/2006/relationships/image" Target="media/image79.wmf"/><Relationship Id="rId176" Type="http://schemas.openxmlformats.org/officeDocument/2006/relationships/oleObject" Target="embeddings/oleObject80.bin"/><Relationship Id="rId17" Type="http://schemas.openxmlformats.org/officeDocument/2006/relationships/oleObject" Target="embeddings/oleObject4.bin"/><Relationship Id="rId38" Type="http://schemas.openxmlformats.org/officeDocument/2006/relationships/image" Target="media/image17.wmf"/><Relationship Id="rId59" Type="http://schemas.openxmlformats.org/officeDocument/2006/relationships/oleObject" Target="embeddings/oleObject25.bin"/><Relationship Id="rId103" Type="http://schemas.openxmlformats.org/officeDocument/2006/relationships/oleObject" Target="embeddings/oleObject47.bin"/><Relationship Id="rId124" Type="http://schemas.openxmlformats.org/officeDocument/2006/relationships/oleObject" Target="embeddings/oleObject57.bin"/><Relationship Id="rId70" Type="http://schemas.openxmlformats.org/officeDocument/2006/relationships/image" Target="media/image33.wmf"/><Relationship Id="rId91" Type="http://schemas.openxmlformats.org/officeDocument/2006/relationships/oleObject" Target="embeddings/oleObject41.bin"/><Relationship Id="rId145" Type="http://schemas.openxmlformats.org/officeDocument/2006/relationships/image" Target="media/image74.wmf"/><Relationship Id="rId166" Type="http://schemas.openxmlformats.org/officeDocument/2006/relationships/oleObject" Target="embeddings/oleObject75.bin"/><Relationship Id="rId1" Type="http://schemas.openxmlformats.org/officeDocument/2006/relationships/customXml" Target="../customXml/item1.xml"/><Relationship Id="rId28" Type="http://schemas.openxmlformats.org/officeDocument/2006/relationships/image" Target="media/image12.wmf"/><Relationship Id="rId49" Type="http://schemas.openxmlformats.org/officeDocument/2006/relationships/oleObject" Target="embeddings/oleObject20.bin"/><Relationship Id="rId114" Type="http://schemas.openxmlformats.org/officeDocument/2006/relationships/image" Target="media/image5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CFED2-6E2C-4E9B-AB01-AB3260A6A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6727</Words>
  <Characters>38349</Characters>
  <Application>Microsoft Office Word</Application>
  <DocSecurity>4</DocSecurity>
  <Lines>319</Lines>
  <Paragraphs>89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brennan</dc:creator>
  <cp:keywords/>
  <dc:description/>
  <cp:lastModifiedBy>Vanui Mardanyan</cp:lastModifiedBy>
  <cp:revision>2</cp:revision>
  <dcterms:created xsi:type="dcterms:W3CDTF">2021-03-01T16:50:00Z</dcterms:created>
  <dcterms:modified xsi:type="dcterms:W3CDTF">2021-03-01T16:50:00Z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UseMTPrefs">
    <vt:lpwstr>1</vt:lpwstr>
  </property>
  <property fmtid="{D5CDD505-2E9C-101B-9397-08002B2CF9AE}" pid="3" name="MTWinEqns">
    <vt:bool>true</vt:bool>
  </property>
</Properties>
</file>