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B1440" w14:textId="6B8DD556" w:rsidR="000A5296" w:rsidRDefault="009E7721" w:rsidP="00EE1E4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r</w:t>
      </w:r>
      <w:r w:rsidR="000A5296" w:rsidRPr="000A5296">
        <w:rPr>
          <w:rFonts w:ascii="Times New Roman" w:hAnsi="Times New Roman" w:cs="Times New Roman"/>
          <w:b/>
          <w:sz w:val="24"/>
          <w:szCs w:val="24"/>
        </w:rPr>
        <w:t>elationship of nutritional risk with diet quality and health outcomes in community-dwelling older adults</w:t>
      </w:r>
    </w:p>
    <w:p w14:paraId="291B4ECE" w14:textId="77777777" w:rsidR="008C7DAB" w:rsidRDefault="008C7DAB" w:rsidP="00D46E09">
      <w:pPr>
        <w:spacing w:line="480" w:lineRule="auto"/>
        <w:rPr>
          <w:rFonts w:ascii="Times New Roman" w:hAnsi="Times New Roman" w:cs="Times New Roman"/>
          <w:b/>
          <w:sz w:val="24"/>
          <w:szCs w:val="24"/>
        </w:rPr>
      </w:pPr>
    </w:p>
    <w:p w14:paraId="4A88D99E" w14:textId="102943B4" w:rsidR="00D22971" w:rsidRDefault="002E0807" w:rsidP="00EB41A5">
      <w:pPr>
        <w:spacing w:line="480" w:lineRule="auto"/>
        <w:rPr>
          <w:rFonts w:ascii="Times New Roman" w:hAnsi="Times New Roman" w:cs="Times New Roman"/>
          <w:b/>
          <w:sz w:val="24"/>
          <w:szCs w:val="24"/>
        </w:rPr>
      </w:pPr>
      <w:r w:rsidRPr="00FC7832">
        <w:rPr>
          <w:rFonts w:ascii="Times New Roman" w:hAnsi="Times New Roman" w:cs="Times New Roman"/>
          <w:b/>
          <w:sz w:val="24"/>
          <w:szCs w:val="24"/>
        </w:rPr>
        <w:t>Bloom I</w:t>
      </w:r>
      <w:r w:rsidR="00EB41A5" w:rsidRPr="00FC7832">
        <w:rPr>
          <w:rFonts w:ascii="Times New Roman" w:hAnsi="Times New Roman" w:cs="Times New Roman"/>
          <w:b/>
          <w:sz w:val="24"/>
          <w:szCs w:val="24"/>
        </w:rPr>
        <w:t>.</w:t>
      </w:r>
      <w:r w:rsidRPr="00FC7832">
        <w:rPr>
          <w:rFonts w:ascii="Times New Roman" w:hAnsi="Times New Roman" w:cs="Times New Roman"/>
          <w:b/>
          <w:sz w:val="24"/>
          <w:szCs w:val="24"/>
        </w:rPr>
        <w:t>, Pilgrim A</w:t>
      </w:r>
      <w:r w:rsidR="00EB41A5" w:rsidRPr="00FC7832">
        <w:rPr>
          <w:rFonts w:ascii="Times New Roman" w:hAnsi="Times New Roman" w:cs="Times New Roman"/>
          <w:b/>
          <w:sz w:val="24"/>
          <w:szCs w:val="24"/>
        </w:rPr>
        <w:t>.</w:t>
      </w:r>
      <w:r w:rsidRPr="00FC7832">
        <w:rPr>
          <w:rFonts w:ascii="Times New Roman" w:hAnsi="Times New Roman" w:cs="Times New Roman"/>
          <w:b/>
          <w:sz w:val="24"/>
          <w:szCs w:val="24"/>
        </w:rPr>
        <w:t>, Jameson K</w:t>
      </w:r>
      <w:r w:rsidR="00EB41A5" w:rsidRPr="00FC7832">
        <w:rPr>
          <w:rFonts w:ascii="Times New Roman" w:hAnsi="Times New Roman" w:cs="Times New Roman"/>
          <w:b/>
          <w:sz w:val="24"/>
          <w:szCs w:val="24"/>
        </w:rPr>
        <w:t>.A.</w:t>
      </w:r>
      <w:r w:rsidR="00D22971" w:rsidRPr="00FC7832">
        <w:rPr>
          <w:rFonts w:ascii="Times New Roman" w:hAnsi="Times New Roman" w:cs="Times New Roman"/>
          <w:b/>
          <w:sz w:val="24"/>
          <w:szCs w:val="24"/>
        </w:rPr>
        <w:t>,</w:t>
      </w:r>
      <w:r w:rsidR="008E26BD">
        <w:rPr>
          <w:rFonts w:ascii="Times New Roman" w:hAnsi="Times New Roman" w:cs="Times New Roman"/>
          <w:b/>
          <w:sz w:val="24"/>
          <w:szCs w:val="24"/>
        </w:rPr>
        <w:t xml:space="preserve"> </w:t>
      </w:r>
      <w:r w:rsidR="00856101">
        <w:rPr>
          <w:rFonts w:ascii="Times New Roman" w:hAnsi="Times New Roman" w:cs="Times New Roman"/>
          <w:b/>
          <w:sz w:val="24"/>
          <w:szCs w:val="24"/>
        </w:rPr>
        <w:t>Dennison E.</w:t>
      </w:r>
      <w:r w:rsidR="00A72276" w:rsidRPr="00FC7832">
        <w:rPr>
          <w:rFonts w:ascii="Times New Roman" w:hAnsi="Times New Roman" w:cs="Times New Roman"/>
          <w:b/>
          <w:sz w:val="24"/>
          <w:szCs w:val="24"/>
        </w:rPr>
        <w:t xml:space="preserve">M., </w:t>
      </w:r>
      <w:r w:rsidR="00856101">
        <w:rPr>
          <w:rFonts w:ascii="Times New Roman" w:hAnsi="Times New Roman" w:cs="Times New Roman"/>
          <w:b/>
          <w:sz w:val="24"/>
          <w:szCs w:val="24"/>
        </w:rPr>
        <w:t>Sayer A.</w:t>
      </w:r>
      <w:r w:rsidR="00EB41A5" w:rsidRPr="00FC7832">
        <w:rPr>
          <w:rFonts w:ascii="Times New Roman" w:hAnsi="Times New Roman" w:cs="Times New Roman"/>
          <w:b/>
          <w:sz w:val="24"/>
          <w:szCs w:val="24"/>
        </w:rPr>
        <w:t xml:space="preserve">A., </w:t>
      </w:r>
      <w:r w:rsidR="00856101">
        <w:rPr>
          <w:rFonts w:ascii="Times New Roman" w:hAnsi="Times New Roman" w:cs="Times New Roman"/>
          <w:b/>
          <w:sz w:val="24"/>
          <w:szCs w:val="24"/>
        </w:rPr>
        <w:t>Roberts H.</w:t>
      </w:r>
      <w:r w:rsidR="00DF4AA9" w:rsidRPr="00FC7832">
        <w:rPr>
          <w:rFonts w:ascii="Times New Roman" w:hAnsi="Times New Roman" w:cs="Times New Roman"/>
          <w:b/>
          <w:sz w:val="24"/>
          <w:szCs w:val="24"/>
        </w:rPr>
        <w:t xml:space="preserve">C., </w:t>
      </w:r>
      <w:r w:rsidRPr="00FC7832">
        <w:rPr>
          <w:rFonts w:ascii="Times New Roman" w:hAnsi="Times New Roman" w:cs="Times New Roman"/>
          <w:b/>
          <w:sz w:val="24"/>
          <w:szCs w:val="24"/>
        </w:rPr>
        <w:t>Cooper C</w:t>
      </w:r>
      <w:r w:rsidR="00EB41A5" w:rsidRPr="00FC7832">
        <w:rPr>
          <w:rFonts w:ascii="Times New Roman" w:hAnsi="Times New Roman" w:cs="Times New Roman"/>
          <w:b/>
          <w:sz w:val="24"/>
          <w:szCs w:val="24"/>
        </w:rPr>
        <w:t>.</w:t>
      </w:r>
      <w:r w:rsidRPr="00FC7832">
        <w:rPr>
          <w:rFonts w:ascii="Times New Roman" w:hAnsi="Times New Roman" w:cs="Times New Roman"/>
          <w:b/>
          <w:sz w:val="24"/>
          <w:szCs w:val="24"/>
        </w:rPr>
        <w:t>,</w:t>
      </w:r>
      <w:r w:rsidR="00531ADA">
        <w:t xml:space="preserve"> </w:t>
      </w:r>
      <w:r w:rsidR="00531ADA" w:rsidRPr="00531ADA">
        <w:rPr>
          <w:rFonts w:ascii="Times New Roman" w:hAnsi="Times New Roman" w:cs="Times New Roman"/>
          <w:b/>
          <w:sz w:val="24"/>
          <w:szCs w:val="24"/>
        </w:rPr>
        <w:t>Ward K.A.</w:t>
      </w:r>
      <w:r w:rsidR="00531ADA">
        <w:rPr>
          <w:rFonts w:ascii="Times New Roman" w:hAnsi="Times New Roman" w:cs="Times New Roman"/>
          <w:b/>
          <w:sz w:val="24"/>
          <w:szCs w:val="24"/>
        </w:rPr>
        <w:t>*</w:t>
      </w:r>
      <w:r w:rsidR="00531ADA" w:rsidRPr="00531ADA">
        <w:rPr>
          <w:rFonts w:ascii="Times New Roman" w:hAnsi="Times New Roman" w:cs="Times New Roman"/>
          <w:b/>
          <w:sz w:val="24"/>
          <w:szCs w:val="24"/>
        </w:rPr>
        <w:t xml:space="preserve">, </w:t>
      </w:r>
      <w:r w:rsidRPr="00FC7832">
        <w:rPr>
          <w:rFonts w:ascii="Times New Roman" w:hAnsi="Times New Roman" w:cs="Times New Roman"/>
          <w:b/>
          <w:sz w:val="24"/>
          <w:szCs w:val="24"/>
        </w:rPr>
        <w:t>Robinson S</w:t>
      </w:r>
      <w:r w:rsidR="00EB41A5" w:rsidRPr="00FC7832">
        <w:rPr>
          <w:rFonts w:ascii="Times New Roman" w:hAnsi="Times New Roman" w:cs="Times New Roman"/>
          <w:b/>
          <w:sz w:val="24"/>
          <w:szCs w:val="24"/>
        </w:rPr>
        <w:t>.M.</w:t>
      </w:r>
      <w:r w:rsidR="00531ADA">
        <w:rPr>
          <w:rFonts w:ascii="Times New Roman" w:hAnsi="Times New Roman" w:cs="Times New Roman"/>
          <w:b/>
          <w:sz w:val="24"/>
          <w:szCs w:val="24"/>
        </w:rPr>
        <w:t>*</w:t>
      </w:r>
    </w:p>
    <w:p w14:paraId="7F115CFC" w14:textId="483B2FEA" w:rsidR="002E0807" w:rsidRDefault="00D22971" w:rsidP="00FC7832">
      <w:pPr>
        <w:rPr>
          <w:rFonts w:ascii="Times New Roman" w:hAnsi="Times New Roman" w:cs="Times New Roman"/>
          <w:sz w:val="24"/>
          <w:szCs w:val="24"/>
        </w:rPr>
      </w:pPr>
      <w:r w:rsidRPr="00BB1C99">
        <w:rPr>
          <w:rFonts w:ascii="Times New Roman" w:hAnsi="Times New Roman" w:cs="Times New Roman"/>
          <w:sz w:val="24"/>
          <w:szCs w:val="24"/>
        </w:rPr>
        <w:t>MRC Lifecourse Epidemiology Unit, University of Southampton, Southampton SO16 6YD, UK (</w:t>
      </w:r>
      <w:r w:rsidR="00912183">
        <w:rPr>
          <w:rFonts w:ascii="Times New Roman" w:hAnsi="Times New Roman" w:cs="Times New Roman"/>
          <w:sz w:val="24"/>
          <w:szCs w:val="24"/>
        </w:rPr>
        <w:t>IB,</w:t>
      </w:r>
      <w:r w:rsidR="002E0807">
        <w:rPr>
          <w:rFonts w:ascii="Times New Roman" w:hAnsi="Times New Roman" w:cs="Times New Roman"/>
          <w:sz w:val="24"/>
          <w:szCs w:val="24"/>
        </w:rPr>
        <w:t xml:space="preserve"> </w:t>
      </w:r>
      <w:r w:rsidR="00106E63">
        <w:rPr>
          <w:rFonts w:ascii="Times New Roman" w:hAnsi="Times New Roman" w:cs="Times New Roman"/>
          <w:sz w:val="24"/>
          <w:szCs w:val="24"/>
        </w:rPr>
        <w:t xml:space="preserve">AP, </w:t>
      </w:r>
      <w:r w:rsidR="002E0807" w:rsidRPr="00BB1C99">
        <w:rPr>
          <w:rFonts w:ascii="Times New Roman" w:hAnsi="Times New Roman" w:cs="Times New Roman"/>
          <w:sz w:val="24"/>
          <w:szCs w:val="24"/>
        </w:rPr>
        <w:t>K</w:t>
      </w:r>
      <w:r w:rsidR="00450185">
        <w:rPr>
          <w:rFonts w:ascii="Times New Roman" w:hAnsi="Times New Roman" w:cs="Times New Roman"/>
          <w:sz w:val="24"/>
          <w:szCs w:val="24"/>
        </w:rPr>
        <w:t>A</w:t>
      </w:r>
      <w:r w:rsidR="002E0807" w:rsidRPr="00BB1C99">
        <w:rPr>
          <w:rFonts w:ascii="Times New Roman" w:hAnsi="Times New Roman" w:cs="Times New Roman"/>
          <w:sz w:val="24"/>
          <w:szCs w:val="24"/>
        </w:rPr>
        <w:t>J,</w:t>
      </w:r>
      <w:r w:rsidRPr="00BB1C99">
        <w:rPr>
          <w:rFonts w:ascii="Times New Roman" w:hAnsi="Times New Roman" w:cs="Times New Roman"/>
          <w:sz w:val="24"/>
          <w:szCs w:val="24"/>
        </w:rPr>
        <w:t xml:space="preserve"> </w:t>
      </w:r>
      <w:r w:rsidR="00C225DA">
        <w:rPr>
          <w:rFonts w:ascii="Times New Roman" w:hAnsi="Times New Roman" w:cs="Times New Roman"/>
          <w:sz w:val="24"/>
          <w:szCs w:val="24"/>
        </w:rPr>
        <w:t xml:space="preserve">EMD, </w:t>
      </w:r>
      <w:r w:rsidR="002E0807">
        <w:rPr>
          <w:rFonts w:ascii="Times New Roman" w:hAnsi="Times New Roman" w:cs="Times New Roman"/>
          <w:sz w:val="24"/>
          <w:szCs w:val="24"/>
        </w:rPr>
        <w:t>K</w:t>
      </w:r>
      <w:r w:rsidR="00450185">
        <w:rPr>
          <w:rFonts w:ascii="Times New Roman" w:hAnsi="Times New Roman" w:cs="Times New Roman"/>
          <w:sz w:val="24"/>
          <w:szCs w:val="24"/>
        </w:rPr>
        <w:t>A</w:t>
      </w:r>
      <w:r w:rsidR="002E0807">
        <w:rPr>
          <w:rFonts w:ascii="Times New Roman" w:hAnsi="Times New Roman" w:cs="Times New Roman"/>
          <w:sz w:val="24"/>
          <w:szCs w:val="24"/>
        </w:rPr>
        <w:t xml:space="preserve">W, </w:t>
      </w:r>
      <w:r w:rsidR="002E0807" w:rsidRPr="00BB1C99">
        <w:rPr>
          <w:rFonts w:ascii="Times New Roman" w:hAnsi="Times New Roman" w:cs="Times New Roman"/>
          <w:sz w:val="24"/>
          <w:szCs w:val="24"/>
        </w:rPr>
        <w:t>CC</w:t>
      </w:r>
      <w:r w:rsidR="002E0807">
        <w:rPr>
          <w:rFonts w:ascii="Times New Roman" w:hAnsi="Times New Roman" w:cs="Times New Roman"/>
          <w:sz w:val="24"/>
          <w:szCs w:val="24"/>
        </w:rPr>
        <w:t>,</w:t>
      </w:r>
      <w:r w:rsidR="002E0807" w:rsidRPr="002E0807">
        <w:rPr>
          <w:rFonts w:ascii="Times New Roman" w:hAnsi="Times New Roman" w:cs="Times New Roman"/>
          <w:sz w:val="24"/>
          <w:szCs w:val="24"/>
        </w:rPr>
        <w:t xml:space="preserve"> </w:t>
      </w:r>
      <w:r w:rsidR="002E0807" w:rsidRPr="00BB1C99">
        <w:rPr>
          <w:rFonts w:ascii="Times New Roman" w:hAnsi="Times New Roman" w:cs="Times New Roman"/>
          <w:sz w:val="24"/>
          <w:szCs w:val="24"/>
        </w:rPr>
        <w:t>S</w:t>
      </w:r>
      <w:r w:rsidR="00450185">
        <w:rPr>
          <w:rFonts w:ascii="Times New Roman" w:hAnsi="Times New Roman" w:cs="Times New Roman"/>
          <w:sz w:val="24"/>
          <w:szCs w:val="24"/>
        </w:rPr>
        <w:t>M</w:t>
      </w:r>
      <w:r w:rsidR="002E0807" w:rsidRPr="00BB1C99">
        <w:rPr>
          <w:rFonts w:ascii="Times New Roman" w:hAnsi="Times New Roman" w:cs="Times New Roman"/>
          <w:sz w:val="24"/>
          <w:szCs w:val="24"/>
        </w:rPr>
        <w:t>R</w:t>
      </w:r>
      <w:proofErr w:type="gramStart"/>
      <w:r w:rsidRPr="00BB1C99">
        <w:rPr>
          <w:rFonts w:ascii="Times New Roman" w:hAnsi="Times New Roman" w:cs="Times New Roman"/>
          <w:sz w:val="24"/>
          <w:szCs w:val="24"/>
        </w:rPr>
        <w:t>);</w:t>
      </w:r>
      <w:proofErr w:type="gramEnd"/>
      <w:r w:rsidRPr="00BB1C99">
        <w:rPr>
          <w:rFonts w:ascii="Times New Roman" w:hAnsi="Times New Roman" w:cs="Times New Roman"/>
          <w:sz w:val="24"/>
          <w:szCs w:val="24"/>
        </w:rPr>
        <w:t xml:space="preserve"> </w:t>
      </w:r>
    </w:p>
    <w:p w14:paraId="5829208A" w14:textId="37C3891C" w:rsidR="002E0807" w:rsidRDefault="00D22971" w:rsidP="00FC7832">
      <w:pPr>
        <w:rPr>
          <w:rFonts w:ascii="Times New Roman" w:hAnsi="Times New Roman" w:cs="Times New Roman"/>
          <w:sz w:val="24"/>
          <w:szCs w:val="24"/>
        </w:rPr>
      </w:pPr>
      <w:r w:rsidRPr="00BB1C99">
        <w:rPr>
          <w:rFonts w:ascii="Times New Roman" w:hAnsi="Times New Roman" w:cs="Times New Roman"/>
          <w:sz w:val="24"/>
          <w:szCs w:val="24"/>
        </w:rPr>
        <w:t xml:space="preserve">NIHR Southampton Biomedical Research Centre, University of Southampton and </w:t>
      </w:r>
      <w:r w:rsidR="00B22051">
        <w:rPr>
          <w:rFonts w:ascii="Times New Roman" w:hAnsi="Times New Roman" w:cs="Times New Roman"/>
          <w:sz w:val="24"/>
          <w:szCs w:val="24"/>
        </w:rPr>
        <w:t>University Hospital</w:t>
      </w:r>
      <w:r w:rsidRPr="00BB1C99">
        <w:rPr>
          <w:rFonts w:ascii="Times New Roman" w:hAnsi="Times New Roman" w:cs="Times New Roman"/>
          <w:sz w:val="24"/>
          <w:szCs w:val="24"/>
        </w:rPr>
        <w:t xml:space="preserve"> </w:t>
      </w:r>
      <w:r w:rsidR="00B22051" w:rsidRPr="00BB1C99">
        <w:rPr>
          <w:rFonts w:ascii="Times New Roman" w:hAnsi="Times New Roman" w:cs="Times New Roman"/>
          <w:sz w:val="24"/>
          <w:szCs w:val="24"/>
        </w:rPr>
        <w:t xml:space="preserve">Southampton </w:t>
      </w:r>
      <w:r w:rsidRPr="00BB1C99">
        <w:rPr>
          <w:rFonts w:ascii="Times New Roman" w:hAnsi="Times New Roman" w:cs="Times New Roman"/>
          <w:sz w:val="24"/>
          <w:szCs w:val="24"/>
        </w:rPr>
        <w:t xml:space="preserve">NHS </w:t>
      </w:r>
      <w:r w:rsidR="00B22051" w:rsidRPr="00B22051">
        <w:rPr>
          <w:rFonts w:ascii="Times New Roman" w:hAnsi="Times New Roman" w:cs="Times New Roman"/>
          <w:sz w:val="24"/>
          <w:szCs w:val="24"/>
        </w:rPr>
        <w:t>Foundation</w:t>
      </w:r>
      <w:r w:rsidR="00B22051">
        <w:rPr>
          <w:rFonts w:ascii="Times New Roman" w:hAnsi="Times New Roman" w:cs="Times New Roman"/>
          <w:sz w:val="24"/>
          <w:szCs w:val="24"/>
        </w:rPr>
        <w:t xml:space="preserve"> </w:t>
      </w:r>
      <w:r w:rsidRPr="00BB1C99">
        <w:rPr>
          <w:rFonts w:ascii="Times New Roman" w:hAnsi="Times New Roman" w:cs="Times New Roman"/>
          <w:sz w:val="24"/>
          <w:szCs w:val="24"/>
        </w:rPr>
        <w:t xml:space="preserve">Trust, Southampton SO16 6YD, UK (IB, </w:t>
      </w:r>
      <w:r w:rsidR="00965647">
        <w:rPr>
          <w:rFonts w:ascii="Times New Roman" w:hAnsi="Times New Roman" w:cs="Times New Roman"/>
          <w:sz w:val="24"/>
          <w:szCs w:val="24"/>
        </w:rPr>
        <w:t xml:space="preserve">AP, </w:t>
      </w:r>
      <w:r w:rsidR="006646F2">
        <w:rPr>
          <w:rFonts w:ascii="Times New Roman" w:hAnsi="Times New Roman" w:cs="Times New Roman"/>
          <w:sz w:val="24"/>
          <w:szCs w:val="24"/>
        </w:rPr>
        <w:t xml:space="preserve">HCR, </w:t>
      </w:r>
      <w:r w:rsidRPr="00BB1C99">
        <w:rPr>
          <w:rFonts w:ascii="Times New Roman" w:hAnsi="Times New Roman" w:cs="Times New Roman"/>
          <w:sz w:val="24"/>
          <w:szCs w:val="24"/>
        </w:rPr>
        <w:t>CC</w:t>
      </w:r>
      <w:r w:rsidR="00450185">
        <w:rPr>
          <w:rFonts w:ascii="Times New Roman" w:hAnsi="Times New Roman" w:cs="Times New Roman"/>
          <w:sz w:val="24"/>
          <w:szCs w:val="24"/>
        </w:rPr>
        <w:t xml:space="preserve">, </w:t>
      </w:r>
      <w:r w:rsidR="00450185" w:rsidRPr="00BB1C99">
        <w:rPr>
          <w:rFonts w:ascii="Times New Roman" w:hAnsi="Times New Roman" w:cs="Times New Roman"/>
          <w:sz w:val="24"/>
          <w:szCs w:val="24"/>
        </w:rPr>
        <w:t>S</w:t>
      </w:r>
      <w:r w:rsidR="00450185">
        <w:rPr>
          <w:rFonts w:ascii="Times New Roman" w:hAnsi="Times New Roman" w:cs="Times New Roman"/>
          <w:sz w:val="24"/>
          <w:szCs w:val="24"/>
        </w:rPr>
        <w:t>MR</w:t>
      </w:r>
      <w:proofErr w:type="gramStart"/>
      <w:r w:rsidRPr="00BB1C99">
        <w:rPr>
          <w:rFonts w:ascii="Times New Roman" w:hAnsi="Times New Roman" w:cs="Times New Roman"/>
          <w:sz w:val="24"/>
          <w:szCs w:val="24"/>
        </w:rPr>
        <w:t>);</w:t>
      </w:r>
      <w:proofErr w:type="gramEnd"/>
      <w:r w:rsidRPr="00BB1C99">
        <w:rPr>
          <w:rFonts w:ascii="Times New Roman" w:hAnsi="Times New Roman" w:cs="Times New Roman"/>
          <w:sz w:val="24"/>
          <w:szCs w:val="24"/>
        </w:rPr>
        <w:t xml:space="preserve"> </w:t>
      </w:r>
    </w:p>
    <w:p w14:paraId="3CD224AD" w14:textId="776BBBE7" w:rsidR="00450185" w:rsidRDefault="00D22971" w:rsidP="00FC7832">
      <w:pPr>
        <w:rPr>
          <w:rFonts w:ascii="Times New Roman" w:hAnsi="Times New Roman" w:cs="Times New Roman"/>
          <w:color w:val="000026"/>
          <w:sz w:val="24"/>
          <w:szCs w:val="24"/>
        </w:rPr>
      </w:pPr>
      <w:r w:rsidRPr="00BB1C99">
        <w:rPr>
          <w:rFonts w:ascii="Times New Roman" w:hAnsi="Times New Roman" w:cs="Times New Roman"/>
          <w:sz w:val="24"/>
          <w:szCs w:val="24"/>
        </w:rPr>
        <w:t>NIHR Musculoskeletal Biomedical Research Unit, University of Oxford</w:t>
      </w:r>
      <w:r w:rsidR="002E0807">
        <w:rPr>
          <w:rFonts w:ascii="Times New Roman" w:hAnsi="Times New Roman" w:cs="Times New Roman"/>
          <w:sz w:val="24"/>
          <w:szCs w:val="24"/>
        </w:rPr>
        <w:t xml:space="preserve">, </w:t>
      </w:r>
      <w:r w:rsidRPr="00BB1C99">
        <w:rPr>
          <w:rFonts w:ascii="Times New Roman" w:hAnsi="Times New Roman" w:cs="Times New Roman"/>
          <w:color w:val="000026"/>
          <w:sz w:val="24"/>
          <w:szCs w:val="24"/>
        </w:rPr>
        <w:t>Oxford</w:t>
      </w:r>
      <w:r w:rsidR="00B22051">
        <w:rPr>
          <w:rFonts w:ascii="MS Mincho" w:eastAsia="MS Mincho" w:hAnsi="MS Mincho" w:cs="MS Mincho" w:hint="eastAsia"/>
          <w:color w:val="000026"/>
          <w:sz w:val="24"/>
          <w:szCs w:val="24"/>
        </w:rPr>
        <w:t xml:space="preserve"> </w:t>
      </w:r>
      <w:r w:rsidR="002E0807">
        <w:rPr>
          <w:rFonts w:ascii="Times New Roman" w:hAnsi="Times New Roman" w:cs="Times New Roman"/>
          <w:color w:val="000026"/>
          <w:sz w:val="24"/>
          <w:szCs w:val="24"/>
        </w:rPr>
        <w:t>OX3 7LD, UK (</w:t>
      </w:r>
      <w:r w:rsidRPr="00BB1C99">
        <w:rPr>
          <w:rFonts w:ascii="Times New Roman" w:hAnsi="Times New Roman" w:cs="Times New Roman"/>
          <w:color w:val="000026"/>
          <w:sz w:val="24"/>
          <w:szCs w:val="24"/>
        </w:rPr>
        <w:t>CC</w:t>
      </w:r>
      <w:proofErr w:type="gramStart"/>
      <w:r w:rsidR="00450185">
        <w:rPr>
          <w:rFonts w:ascii="Times New Roman" w:hAnsi="Times New Roman" w:cs="Times New Roman"/>
          <w:color w:val="000026"/>
          <w:sz w:val="24"/>
          <w:szCs w:val="24"/>
        </w:rPr>
        <w:t>);</w:t>
      </w:r>
      <w:proofErr w:type="gramEnd"/>
    </w:p>
    <w:p w14:paraId="64D5D2D1" w14:textId="078F4CB9" w:rsidR="00450185" w:rsidRDefault="006646F2" w:rsidP="00FC7832">
      <w:pPr>
        <w:rPr>
          <w:rFonts w:ascii="Times New Roman" w:hAnsi="Times New Roman" w:cs="Times New Roman"/>
          <w:color w:val="000026"/>
          <w:sz w:val="24"/>
          <w:szCs w:val="24"/>
        </w:rPr>
      </w:pPr>
      <w:r>
        <w:rPr>
          <w:rFonts w:ascii="Times New Roman" w:hAnsi="Times New Roman" w:cs="Times New Roman"/>
          <w:color w:val="000026"/>
          <w:sz w:val="24"/>
          <w:szCs w:val="24"/>
        </w:rPr>
        <w:t xml:space="preserve">AGE Research Group, </w:t>
      </w:r>
      <w:r w:rsidR="00C63EA8" w:rsidRPr="00C63EA8">
        <w:rPr>
          <w:rFonts w:ascii="Times New Roman" w:hAnsi="Times New Roman" w:cs="Times New Roman"/>
          <w:color w:val="000026"/>
          <w:sz w:val="24"/>
          <w:szCs w:val="24"/>
        </w:rPr>
        <w:t xml:space="preserve">Translational and Clinical Research </w:t>
      </w:r>
      <w:r w:rsidR="00450185" w:rsidRPr="00450185">
        <w:rPr>
          <w:rFonts w:ascii="Times New Roman" w:hAnsi="Times New Roman" w:cs="Times New Roman"/>
          <w:color w:val="000026"/>
          <w:sz w:val="24"/>
          <w:szCs w:val="24"/>
        </w:rPr>
        <w:t>Institute, Newcastle University</w:t>
      </w:r>
      <w:r w:rsidR="00450185">
        <w:rPr>
          <w:rFonts w:ascii="Times New Roman" w:hAnsi="Times New Roman" w:cs="Times New Roman"/>
          <w:color w:val="000026"/>
          <w:sz w:val="24"/>
          <w:szCs w:val="24"/>
        </w:rPr>
        <w:t>, Newcastle upon Tyne NE4 5PL, UK (AAS</w:t>
      </w:r>
      <w:r w:rsidR="00BB20F4">
        <w:rPr>
          <w:rFonts w:ascii="Times New Roman" w:hAnsi="Times New Roman" w:cs="Times New Roman"/>
          <w:color w:val="000026"/>
          <w:sz w:val="24"/>
          <w:szCs w:val="24"/>
        </w:rPr>
        <w:t>, SMR</w:t>
      </w:r>
      <w:proofErr w:type="gramStart"/>
      <w:r w:rsidR="00450185">
        <w:rPr>
          <w:rFonts w:ascii="Times New Roman" w:hAnsi="Times New Roman" w:cs="Times New Roman"/>
          <w:color w:val="000026"/>
          <w:sz w:val="24"/>
          <w:szCs w:val="24"/>
        </w:rPr>
        <w:t>);</w:t>
      </w:r>
      <w:proofErr w:type="gramEnd"/>
    </w:p>
    <w:p w14:paraId="7A05912F" w14:textId="25FEB71D" w:rsidR="00450185" w:rsidRDefault="00450185" w:rsidP="00FC7832">
      <w:pPr>
        <w:rPr>
          <w:rFonts w:ascii="Times New Roman" w:hAnsi="Times New Roman" w:cs="Times New Roman"/>
          <w:color w:val="000026"/>
          <w:sz w:val="24"/>
          <w:szCs w:val="24"/>
        </w:rPr>
      </w:pPr>
      <w:r w:rsidRPr="00450185">
        <w:rPr>
          <w:rFonts w:ascii="Times New Roman" w:hAnsi="Times New Roman" w:cs="Times New Roman"/>
          <w:color w:val="000026"/>
          <w:sz w:val="24"/>
          <w:szCs w:val="24"/>
        </w:rPr>
        <w:t>NIHR Newcastle Biomedical Research Centre, Newcastle</w:t>
      </w:r>
      <w:r w:rsidR="006646F2">
        <w:rPr>
          <w:rFonts w:ascii="Times New Roman" w:hAnsi="Times New Roman" w:cs="Times New Roman"/>
          <w:color w:val="000026"/>
          <w:sz w:val="24"/>
          <w:szCs w:val="24"/>
        </w:rPr>
        <w:t xml:space="preserve"> </w:t>
      </w:r>
      <w:r w:rsidRPr="00450185">
        <w:rPr>
          <w:rFonts w:ascii="Times New Roman" w:hAnsi="Times New Roman" w:cs="Times New Roman"/>
          <w:color w:val="000026"/>
          <w:sz w:val="24"/>
          <w:szCs w:val="24"/>
        </w:rPr>
        <w:t>University and Newcastle upon Tyne Hospitals NHS Foundation Trust, Newcastle upon Tyne NE4 5PL</w:t>
      </w:r>
      <w:r>
        <w:rPr>
          <w:rFonts w:ascii="Times New Roman" w:hAnsi="Times New Roman" w:cs="Times New Roman"/>
          <w:color w:val="000026"/>
          <w:sz w:val="24"/>
          <w:szCs w:val="24"/>
        </w:rPr>
        <w:t>, UK (AAS</w:t>
      </w:r>
      <w:r w:rsidR="00BB3868">
        <w:rPr>
          <w:rFonts w:ascii="Times New Roman" w:hAnsi="Times New Roman" w:cs="Times New Roman"/>
          <w:color w:val="000026"/>
          <w:sz w:val="24"/>
          <w:szCs w:val="24"/>
        </w:rPr>
        <w:t>, SMR</w:t>
      </w:r>
      <w:proofErr w:type="gramStart"/>
      <w:r>
        <w:rPr>
          <w:rFonts w:ascii="Times New Roman" w:hAnsi="Times New Roman" w:cs="Times New Roman"/>
          <w:color w:val="000026"/>
          <w:sz w:val="24"/>
          <w:szCs w:val="24"/>
        </w:rPr>
        <w:t>)</w:t>
      </w:r>
      <w:r w:rsidR="00480C27">
        <w:rPr>
          <w:rFonts w:ascii="Times New Roman" w:hAnsi="Times New Roman" w:cs="Times New Roman"/>
          <w:color w:val="000026"/>
          <w:sz w:val="24"/>
          <w:szCs w:val="24"/>
        </w:rPr>
        <w:t>;</w:t>
      </w:r>
      <w:proofErr w:type="gramEnd"/>
    </w:p>
    <w:p w14:paraId="429FC28B" w14:textId="3F3F6622" w:rsidR="00480C27" w:rsidRPr="00480C27" w:rsidRDefault="00480C27" w:rsidP="00FC7832">
      <w:pPr>
        <w:rPr>
          <w:rFonts w:ascii="Times New Roman" w:hAnsi="Times New Roman" w:cs="Times New Roman"/>
          <w:color w:val="000026"/>
          <w:sz w:val="24"/>
          <w:szCs w:val="24"/>
        </w:rPr>
      </w:pPr>
      <w:r w:rsidRPr="00480C27">
        <w:rPr>
          <w:rFonts w:ascii="Times New Roman" w:hAnsi="Times New Roman" w:cs="Times New Roman"/>
          <w:color w:val="000026"/>
          <w:sz w:val="24"/>
          <w:szCs w:val="24"/>
        </w:rPr>
        <w:t>Academic Geriatric Medicine</w:t>
      </w:r>
      <w:r>
        <w:rPr>
          <w:rFonts w:ascii="Times New Roman" w:hAnsi="Times New Roman" w:cs="Times New Roman"/>
          <w:color w:val="000026"/>
          <w:sz w:val="24"/>
          <w:szCs w:val="24"/>
        </w:rPr>
        <w:t xml:space="preserve">, </w:t>
      </w:r>
      <w:r w:rsidR="00B22051">
        <w:rPr>
          <w:rFonts w:ascii="Times New Roman" w:hAnsi="Times New Roman" w:cs="Times New Roman"/>
          <w:color w:val="000026"/>
          <w:sz w:val="24"/>
          <w:szCs w:val="24"/>
        </w:rPr>
        <w:t xml:space="preserve">University of Southampton, </w:t>
      </w:r>
      <w:r w:rsidRPr="00480C27">
        <w:rPr>
          <w:rFonts w:ascii="Times New Roman" w:hAnsi="Times New Roman" w:cs="Times New Roman"/>
          <w:color w:val="000026"/>
          <w:sz w:val="24"/>
          <w:szCs w:val="24"/>
        </w:rPr>
        <w:t>Southampton</w:t>
      </w:r>
      <w:r w:rsidR="00B22051">
        <w:rPr>
          <w:rFonts w:ascii="Times New Roman" w:hAnsi="Times New Roman" w:cs="Times New Roman"/>
          <w:color w:val="000026"/>
          <w:sz w:val="24"/>
          <w:szCs w:val="24"/>
        </w:rPr>
        <w:t xml:space="preserve"> SO16 6YD</w:t>
      </w:r>
      <w:r>
        <w:rPr>
          <w:rFonts w:ascii="Times New Roman" w:hAnsi="Times New Roman" w:cs="Times New Roman"/>
          <w:color w:val="000026"/>
          <w:sz w:val="24"/>
          <w:szCs w:val="24"/>
        </w:rPr>
        <w:t xml:space="preserve">, </w:t>
      </w:r>
      <w:r w:rsidRPr="00480C27">
        <w:rPr>
          <w:rFonts w:ascii="Times New Roman" w:hAnsi="Times New Roman" w:cs="Times New Roman"/>
          <w:color w:val="000026"/>
          <w:sz w:val="24"/>
          <w:szCs w:val="24"/>
        </w:rPr>
        <w:t>UK</w:t>
      </w:r>
      <w:r>
        <w:rPr>
          <w:rFonts w:ascii="Times New Roman" w:hAnsi="Times New Roman" w:cs="Times New Roman"/>
          <w:color w:val="000026"/>
          <w:sz w:val="24"/>
          <w:szCs w:val="24"/>
        </w:rPr>
        <w:t xml:space="preserve"> (HCR, AAS</w:t>
      </w:r>
      <w:proofErr w:type="gramStart"/>
      <w:r>
        <w:rPr>
          <w:rFonts w:ascii="Times New Roman" w:hAnsi="Times New Roman" w:cs="Times New Roman"/>
          <w:color w:val="000026"/>
          <w:sz w:val="24"/>
          <w:szCs w:val="24"/>
        </w:rPr>
        <w:t>);</w:t>
      </w:r>
      <w:proofErr w:type="gramEnd"/>
    </w:p>
    <w:p w14:paraId="05F71BC0" w14:textId="08A44107" w:rsidR="00480C27" w:rsidRDefault="006646F2" w:rsidP="00FC7832">
      <w:pPr>
        <w:rPr>
          <w:rFonts w:ascii="Times New Roman" w:hAnsi="Times New Roman" w:cs="Times New Roman"/>
          <w:color w:val="000026"/>
          <w:sz w:val="24"/>
          <w:szCs w:val="24"/>
        </w:rPr>
      </w:pPr>
      <w:r w:rsidRPr="006646F2">
        <w:rPr>
          <w:rFonts w:ascii="Times New Roman" w:hAnsi="Times New Roman" w:cs="Times New Roman"/>
          <w:color w:val="000026"/>
          <w:sz w:val="24"/>
          <w:szCs w:val="24"/>
        </w:rPr>
        <w:t xml:space="preserve">NIHR </w:t>
      </w:r>
      <w:r w:rsidR="005F509A">
        <w:rPr>
          <w:rFonts w:ascii="Times New Roman" w:hAnsi="Times New Roman" w:cs="Times New Roman"/>
          <w:color w:val="000026"/>
          <w:sz w:val="24"/>
          <w:szCs w:val="24"/>
        </w:rPr>
        <w:t xml:space="preserve">Applied Research </w:t>
      </w:r>
      <w:r w:rsidRPr="006646F2">
        <w:rPr>
          <w:rFonts w:ascii="Times New Roman" w:hAnsi="Times New Roman" w:cs="Times New Roman"/>
          <w:color w:val="000026"/>
          <w:sz w:val="24"/>
          <w:szCs w:val="24"/>
        </w:rPr>
        <w:t xml:space="preserve">Collaboration (NIHR </w:t>
      </w:r>
      <w:r w:rsidR="005F509A">
        <w:rPr>
          <w:rFonts w:ascii="Times New Roman" w:hAnsi="Times New Roman" w:cs="Times New Roman"/>
          <w:color w:val="000026"/>
          <w:sz w:val="24"/>
          <w:szCs w:val="24"/>
        </w:rPr>
        <w:t>ARC</w:t>
      </w:r>
      <w:r w:rsidRPr="006646F2">
        <w:rPr>
          <w:rFonts w:ascii="Times New Roman" w:hAnsi="Times New Roman" w:cs="Times New Roman"/>
          <w:color w:val="000026"/>
          <w:sz w:val="24"/>
          <w:szCs w:val="24"/>
        </w:rPr>
        <w:t>) Wessex, University of Southampton, Southampton SO16 7NP, UK</w:t>
      </w:r>
      <w:r>
        <w:rPr>
          <w:rFonts w:ascii="Times New Roman" w:hAnsi="Times New Roman" w:cs="Times New Roman"/>
          <w:color w:val="000026"/>
          <w:sz w:val="24"/>
          <w:szCs w:val="24"/>
        </w:rPr>
        <w:t xml:space="preserve"> </w:t>
      </w:r>
      <w:r w:rsidR="00146301">
        <w:rPr>
          <w:rFonts w:ascii="Times New Roman" w:hAnsi="Times New Roman" w:cs="Times New Roman"/>
          <w:color w:val="000026"/>
          <w:sz w:val="24"/>
          <w:szCs w:val="24"/>
        </w:rPr>
        <w:t>(HCR</w:t>
      </w:r>
      <w:r>
        <w:rPr>
          <w:rFonts w:ascii="Times New Roman" w:hAnsi="Times New Roman" w:cs="Times New Roman"/>
          <w:color w:val="000026"/>
          <w:sz w:val="24"/>
          <w:szCs w:val="24"/>
        </w:rPr>
        <w:t>).</w:t>
      </w:r>
    </w:p>
    <w:p w14:paraId="156C0AF5" w14:textId="6F1083CB" w:rsidR="00AE4986" w:rsidRPr="00480C27" w:rsidRDefault="00AE4986" w:rsidP="00FC7832">
      <w:pPr>
        <w:rPr>
          <w:rFonts w:ascii="Times New Roman" w:hAnsi="Times New Roman" w:cs="Times New Roman"/>
          <w:color w:val="000026"/>
          <w:sz w:val="24"/>
          <w:szCs w:val="24"/>
        </w:rPr>
      </w:pPr>
      <w:r w:rsidRPr="00AE4986">
        <w:rPr>
          <w:rFonts w:ascii="Times New Roman" w:hAnsi="Times New Roman" w:cs="Times New Roman"/>
          <w:color w:val="000026"/>
          <w:sz w:val="24"/>
          <w:szCs w:val="24"/>
        </w:rPr>
        <w:t>*joint last authors</w:t>
      </w:r>
    </w:p>
    <w:p w14:paraId="2851934B" w14:textId="1995C534" w:rsidR="00D22971" w:rsidRDefault="00D22971" w:rsidP="00FC7832">
      <w:pPr>
        <w:rPr>
          <w:rFonts w:ascii="Times New Roman" w:hAnsi="Times New Roman" w:cs="Times New Roman"/>
          <w:sz w:val="24"/>
          <w:szCs w:val="24"/>
        </w:rPr>
      </w:pPr>
      <w:r w:rsidRPr="00BB1C99">
        <w:rPr>
          <w:rFonts w:ascii="Times New Roman" w:hAnsi="Times New Roman" w:cs="Times New Roman"/>
          <w:i/>
          <w:iCs/>
          <w:sz w:val="24"/>
          <w:szCs w:val="24"/>
        </w:rPr>
        <w:t>Corresponding author</w:t>
      </w:r>
      <w:r w:rsidRPr="00BB1C99">
        <w:rPr>
          <w:rFonts w:ascii="Times New Roman" w:hAnsi="Times New Roman" w:cs="Times New Roman"/>
          <w:sz w:val="24"/>
          <w:szCs w:val="24"/>
        </w:rPr>
        <w:t xml:space="preserve">: </w:t>
      </w:r>
      <w:r w:rsidR="002E0807">
        <w:rPr>
          <w:rFonts w:ascii="Times New Roman" w:hAnsi="Times New Roman" w:cs="Times New Roman"/>
          <w:sz w:val="24"/>
          <w:szCs w:val="24"/>
        </w:rPr>
        <w:t>I</w:t>
      </w:r>
      <w:r w:rsidR="002D2D40">
        <w:rPr>
          <w:rFonts w:ascii="Times New Roman" w:hAnsi="Times New Roman" w:cs="Times New Roman"/>
          <w:sz w:val="24"/>
          <w:szCs w:val="24"/>
        </w:rPr>
        <w:t>.</w:t>
      </w:r>
      <w:r w:rsidR="002E0807">
        <w:rPr>
          <w:rFonts w:ascii="Times New Roman" w:hAnsi="Times New Roman" w:cs="Times New Roman"/>
          <w:sz w:val="24"/>
          <w:szCs w:val="24"/>
        </w:rPr>
        <w:t xml:space="preserve"> Bloom</w:t>
      </w:r>
      <w:r w:rsidRPr="00BB1C99">
        <w:rPr>
          <w:rFonts w:ascii="Times New Roman" w:hAnsi="Times New Roman" w:cs="Times New Roman"/>
          <w:sz w:val="24"/>
          <w:szCs w:val="24"/>
        </w:rPr>
        <w:t>; MRC Lifecourse Epidemiology Unit, University of Southampton, Southampto</w:t>
      </w:r>
      <w:r w:rsidR="008E3499">
        <w:rPr>
          <w:rFonts w:ascii="Times New Roman" w:hAnsi="Times New Roman" w:cs="Times New Roman"/>
          <w:sz w:val="24"/>
          <w:szCs w:val="24"/>
        </w:rPr>
        <w:t>n General Hospital, Southampton</w:t>
      </w:r>
      <w:r w:rsidRPr="00BB1C99">
        <w:rPr>
          <w:rFonts w:ascii="Times New Roman" w:hAnsi="Times New Roman" w:cs="Times New Roman"/>
          <w:sz w:val="24"/>
          <w:szCs w:val="24"/>
        </w:rPr>
        <w:t xml:space="preserve"> SO16 6YD; </w:t>
      </w:r>
      <w:r w:rsidRPr="00BB1C99">
        <w:rPr>
          <w:rFonts w:ascii="Times New Roman" w:hAnsi="Times New Roman" w:cs="Times New Roman"/>
          <w:sz w:val="24"/>
          <w:szCs w:val="24"/>
          <w:lang w:val="en-US"/>
        </w:rPr>
        <w:t xml:space="preserve">Telephone: </w:t>
      </w:r>
      <w:r w:rsidR="002E0807" w:rsidRPr="002E0807">
        <w:rPr>
          <w:rFonts w:ascii="Times New Roman" w:hAnsi="Times New Roman" w:cs="Times New Roman"/>
          <w:sz w:val="24"/>
          <w:szCs w:val="24"/>
          <w:lang w:val="en-US"/>
        </w:rPr>
        <w:t>+44 (0)23 8076 4022</w:t>
      </w:r>
      <w:r w:rsidR="002E0807">
        <w:rPr>
          <w:rFonts w:ascii="Times New Roman" w:hAnsi="Times New Roman" w:cs="Times New Roman"/>
          <w:sz w:val="24"/>
          <w:szCs w:val="24"/>
          <w:lang w:val="en-US"/>
        </w:rPr>
        <w:t xml:space="preserve">; </w:t>
      </w:r>
      <w:r w:rsidRPr="00BB1C99">
        <w:rPr>
          <w:rFonts w:ascii="Times New Roman" w:hAnsi="Times New Roman" w:cs="Times New Roman"/>
          <w:sz w:val="24"/>
          <w:szCs w:val="24"/>
          <w:lang w:val="en-US"/>
        </w:rPr>
        <w:t>e-mail:</w:t>
      </w:r>
      <w:r w:rsidR="002E0807">
        <w:rPr>
          <w:rFonts w:ascii="Times New Roman" w:hAnsi="Times New Roman" w:cs="Times New Roman"/>
          <w:sz w:val="24"/>
          <w:szCs w:val="24"/>
          <w:lang w:val="en-US"/>
        </w:rPr>
        <w:t xml:space="preserve"> </w:t>
      </w:r>
      <w:hyperlink r:id="rId11" w:history="1">
        <w:r w:rsidR="00531ADA" w:rsidRPr="009D6D46">
          <w:rPr>
            <w:rStyle w:val="Hyperlink"/>
            <w:rFonts w:ascii="Times New Roman" w:hAnsi="Times New Roman" w:cs="Times New Roman"/>
            <w:sz w:val="24"/>
            <w:szCs w:val="24"/>
            <w:lang w:val="en-US"/>
          </w:rPr>
          <w:t>ib2@mrc.soton.ac.uk</w:t>
        </w:r>
      </w:hyperlink>
      <w:r w:rsidRPr="00BB1C99">
        <w:rPr>
          <w:rFonts w:ascii="Times New Roman" w:hAnsi="Times New Roman" w:cs="Times New Roman"/>
          <w:sz w:val="24"/>
          <w:szCs w:val="24"/>
        </w:rPr>
        <w:t>.</w:t>
      </w:r>
    </w:p>
    <w:p w14:paraId="58EACAEA" w14:textId="77777777" w:rsidR="009A0C8C" w:rsidRDefault="009A0C8C" w:rsidP="00FC7832">
      <w:pPr>
        <w:rPr>
          <w:rFonts w:ascii="Times New Roman" w:hAnsi="Times New Roman" w:cs="Times New Roman"/>
          <w:sz w:val="24"/>
          <w:szCs w:val="24"/>
        </w:rPr>
      </w:pPr>
    </w:p>
    <w:p w14:paraId="361D529B" w14:textId="77777777" w:rsidR="006E7D7E" w:rsidRPr="00BB1C99" w:rsidRDefault="006E7D7E" w:rsidP="00FC7832">
      <w:pPr>
        <w:rPr>
          <w:rFonts w:ascii="Times New Roman" w:hAnsi="Times New Roman" w:cs="Times New Roman"/>
          <w:sz w:val="24"/>
          <w:szCs w:val="24"/>
        </w:rPr>
      </w:pPr>
    </w:p>
    <w:p w14:paraId="6BA80D83" w14:textId="77777777" w:rsidR="008C7DAB" w:rsidRDefault="008C7DAB" w:rsidP="00A14285">
      <w:pPr>
        <w:spacing w:line="480" w:lineRule="auto"/>
        <w:ind w:right="-188"/>
        <w:rPr>
          <w:rFonts w:ascii="Times New Roman" w:hAnsi="Times New Roman" w:cs="Times New Roman"/>
          <w:b/>
          <w:sz w:val="24"/>
          <w:szCs w:val="24"/>
        </w:rPr>
      </w:pPr>
    </w:p>
    <w:p w14:paraId="1F84CE35" w14:textId="77777777" w:rsidR="006E7D7E" w:rsidRDefault="006E7D7E">
      <w:pPr>
        <w:rPr>
          <w:rFonts w:ascii="Times New Roman" w:hAnsi="Times New Roman" w:cs="Times New Roman"/>
          <w:b/>
          <w:sz w:val="24"/>
          <w:szCs w:val="24"/>
        </w:rPr>
      </w:pPr>
      <w:r>
        <w:rPr>
          <w:rFonts w:ascii="Times New Roman" w:hAnsi="Times New Roman" w:cs="Times New Roman"/>
          <w:b/>
          <w:sz w:val="24"/>
          <w:szCs w:val="24"/>
        </w:rPr>
        <w:br w:type="page"/>
      </w:r>
    </w:p>
    <w:p w14:paraId="5C8C60C9" w14:textId="1DF6C8DF" w:rsidR="00987A79" w:rsidRPr="006B29D8" w:rsidRDefault="00D22971" w:rsidP="00A14285">
      <w:pPr>
        <w:spacing w:line="480" w:lineRule="auto"/>
        <w:ind w:right="-188"/>
        <w:rPr>
          <w:rFonts w:ascii="Times New Roman" w:hAnsi="Times New Roman" w:cs="Times New Roman"/>
          <w:b/>
          <w:sz w:val="24"/>
          <w:szCs w:val="24"/>
        </w:rPr>
      </w:pPr>
      <w:r w:rsidRPr="006B29D8">
        <w:rPr>
          <w:rFonts w:ascii="Times New Roman" w:hAnsi="Times New Roman" w:cs="Times New Roman"/>
          <w:b/>
          <w:sz w:val="24"/>
          <w:szCs w:val="24"/>
        </w:rPr>
        <w:lastRenderedPageBreak/>
        <w:t>ABSTRACT</w:t>
      </w:r>
      <w:r w:rsidR="00EE1E46" w:rsidRPr="006B29D8">
        <w:rPr>
          <w:rFonts w:ascii="Times New Roman" w:hAnsi="Times New Roman" w:cs="Times New Roman"/>
          <w:b/>
          <w:sz w:val="24"/>
          <w:szCs w:val="24"/>
        </w:rPr>
        <w:t xml:space="preserve"> </w:t>
      </w:r>
    </w:p>
    <w:p w14:paraId="1069F63C" w14:textId="3795D4E5" w:rsidR="002A7E6E" w:rsidRPr="006B29D8" w:rsidRDefault="00850DA6" w:rsidP="00EE1E46">
      <w:pPr>
        <w:spacing w:line="480" w:lineRule="auto"/>
        <w:rPr>
          <w:rFonts w:ascii="Times New Roman" w:hAnsi="Times New Roman" w:cs="Times New Roman"/>
          <w:sz w:val="24"/>
          <w:szCs w:val="24"/>
        </w:rPr>
      </w:pPr>
      <w:r>
        <w:rPr>
          <w:rFonts w:ascii="Times New Roman" w:hAnsi="Times New Roman" w:cs="Times New Roman"/>
          <w:b/>
          <w:sz w:val="24"/>
          <w:szCs w:val="24"/>
        </w:rPr>
        <w:t>OBJECTIVES</w:t>
      </w:r>
      <w:r w:rsidR="00342E12" w:rsidRPr="006B29D8">
        <w:rPr>
          <w:rFonts w:ascii="Times New Roman" w:hAnsi="Times New Roman" w:cs="Times New Roman"/>
          <w:b/>
          <w:sz w:val="24"/>
          <w:szCs w:val="24"/>
        </w:rPr>
        <w:t>:</w:t>
      </w:r>
      <w:r w:rsidR="002745ED" w:rsidRPr="006B29D8">
        <w:rPr>
          <w:rFonts w:ascii="Times New Roman" w:hAnsi="Times New Roman" w:cs="Times New Roman"/>
          <w:sz w:val="24"/>
          <w:szCs w:val="24"/>
        </w:rPr>
        <w:t xml:space="preserve"> </w:t>
      </w:r>
      <w:r w:rsidR="00D94C17" w:rsidRPr="00D94C17">
        <w:rPr>
          <w:rFonts w:ascii="Times New Roman" w:hAnsi="Times New Roman" w:cs="Times New Roman"/>
          <w:sz w:val="24"/>
          <w:szCs w:val="24"/>
        </w:rPr>
        <w:t>To identify early nutritional risk in older populations, simple screening approaches are needed.</w:t>
      </w:r>
      <w:r w:rsidR="00D94C17">
        <w:rPr>
          <w:rFonts w:ascii="Times New Roman" w:hAnsi="Times New Roman" w:cs="Times New Roman"/>
          <w:sz w:val="24"/>
          <w:szCs w:val="24"/>
        </w:rPr>
        <w:t xml:space="preserve"> </w:t>
      </w:r>
      <w:r w:rsidR="00D94C17" w:rsidRPr="00D94C17">
        <w:rPr>
          <w:rFonts w:ascii="Times New Roman" w:hAnsi="Times New Roman" w:cs="Times New Roman"/>
          <w:sz w:val="24"/>
          <w:szCs w:val="24"/>
        </w:rPr>
        <w:t>This study aimed</w:t>
      </w:r>
      <w:r w:rsidR="00D94C17">
        <w:rPr>
          <w:rFonts w:ascii="Times New Roman" w:hAnsi="Times New Roman" w:cs="Times New Roman"/>
          <w:sz w:val="24"/>
          <w:szCs w:val="24"/>
        </w:rPr>
        <w:t xml:space="preserve"> t</w:t>
      </w:r>
      <w:r w:rsidR="00DC2632" w:rsidRPr="006B29D8">
        <w:rPr>
          <w:rFonts w:ascii="Times New Roman" w:hAnsi="Times New Roman" w:cs="Times New Roman"/>
          <w:sz w:val="24"/>
          <w:szCs w:val="24"/>
        </w:rPr>
        <w:t xml:space="preserve">o </w:t>
      </w:r>
      <w:r w:rsidR="00AF09DE" w:rsidRPr="006B29D8">
        <w:rPr>
          <w:rFonts w:ascii="Times New Roman" w:hAnsi="Times New Roman" w:cs="Times New Roman"/>
          <w:sz w:val="24"/>
          <w:szCs w:val="24"/>
        </w:rPr>
        <w:t xml:space="preserve">compare </w:t>
      </w:r>
      <w:r w:rsidR="00DC2632" w:rsidRPr="006B29D8">
        <w:rPr>
          <w:rFonts w:ascii="Times New Roman" w:hAnsi="Times New Roman" w:cs="Times New Roman"/>
          <w:sz w:val="24"/>
          <w:szCs w:val="24"/>
        </w:rPr>
        <w:t>nutrition risk scores</w:t>
      </w:r>
      <w:r w:rsidR="003600DA" w:rsidRPr="006B29D8">
        <w:rPr>
          <w:rFonts w:ascii="Times New Roman" w:hAnsi="Times New Roman" w:cs="Times New Roman"/>
          <w:sz w:val="24"/>
          <w:szCs w:val="24"/>
        </w:rPr>
        <w:t>,</w:t>
      </w:r>
      <w:r w:rsidR="00DC2632" w:rsidRPr="006B29D8">
        <w:rPr>
          <w:rFonts w:ascii="Times New Roman" w:hAnsi="Times New Roman" w:cs="Times New Roman"/>
          <w:sz w:val="24"/>
          <w:szCs w:val="24"/>
        </w:rPr>
        <w:t xml:space="preserve"> </w:t>
      </w:r>
      <w:r w:rsidR="00DC1DDE" w:rsidRPr="006B29D8">
        <w:rPr>
          <w:rFonts w:ascii="Times New Roman" w:hAnsi="Times New Roman" w:cs="Times New Roman"/>
          <w:sz w:val="24"/>
          <w:szCs w:val="24"/>
        </w:rPr>
        <w:t>calculated from a short checklist</w:t>
      </w:r>
      <w:r w:rsidR="003600DA" w:rsidRPr="006B29D8">
        <w:rPr>
          <w:rFonts w:ascii="Times New Roman" w:hAnsi="Times New Roman" w:cs="Times New Roman"/>
          <w:sz w:val="24"/>
          <w:szCs w:val="24"/>
        </w:rPr>
        <w:t>,</w:t>
      </w:r>
      <w:r w:rsidR="00DC1DDE" w:rsidRPr="006B29D8">
        <w:rPr>
          <w:rFonts w:ascii="Times New Roman" w:hAnsi="Times New Roman" w:cs="Times New Roman"/>
          <w:sz w:val="24"/>
          <w:szCs w:val="24"/>
        </w:rPr>
        <w:t xml:space="preserve"> </w:t>
      </w:r>
      <w:r w:rsidR="00B02EF6" w:rsidRPr="006B29D8">
        <w:rPr>
          <w:rFonts w:ascii="Times New Roman" w:hAnsi="Times New Roman" w:cs="Times New Roman"/>
          <w:sz w:val="24"/>
          <w:szCs w:val="24"/>
        </w:rPr>
        <w:t>with</w:t>
      </w:r>
      <w:r w:rsidR="003A545F">
        <w:rPr>
          <w:rFonts w:ascii="Times New Roman" w:hAnsi="Times New Roman" w:cs="Times New Roman"/>
          <w:sz w:val="24"/>
          <w:szCs w:val="24"/>
        </w:rPr>
        <w:t xml:space="preserve"> diet quality and</w:t>
      </w:r>
      <w:r w:rsidR="00B02EF6" w:rsidRPr="006B29D8">
        <w:rPr>
          <w:rFonts w:ascii="Times New Roman" w:hAnsi="Times New Roman" w:cs="Times New Roman"/>
          <w:sz w:val="24"/>
          <w:szCs w:val="24"/>
        </w:rPr>
        <w:t xml:space="preserve"> health </w:t>
      </w:r>
      <w:r w:rsidRPr="00850DA6">
        <w:rPr>
          <w:rFonts w:ascii="Times New Roman" w:hAnsi="Times New Roman" w:cs="Times New Roman"/>
          <w:sz w:val="24"/>
          <w:szCs w:val="24"/>
        </w:rPr>
        <w:t>outcomes, both at baseline and prospectively</w:t>
      </w:r>
      <w:r w:rsidRPr="00850DA6">
        <w:t xml:space="preserve"> </w:t>
      </w:r>
      <w:r w:rsidRPr="00850DA6">
        <w:rPr>
          <w:rFonts w:ascii="Times New Roman" w:hAnsi="Times New Roman" w:cs="Times New Roman"/>
          <w:sz w:val="24"/>
          <w:szCs w:val="24"/>
        </w:rPr>
        <w:t xml:space="preserve">over </w:t>
      </w:r>
      <w:r>
        <w:rPr>
          <w:rFonts w:ascii="Times New Roman" w:hAnsi="Times New Roman" w:cs="Times New Roman"/>
          <w:sz w:val="24"/>
          <w:szCs w:val="24"/>
        </w:rPr>
        <w:t xml:space="preserve">a </w:t>
      </w:r>
      <w:r w:rsidRPr="00850DA6">
        <w:rPr>
          <w:rFonts w:ascii="Times New Roman" w:hAnsi="Times New Roman" w:cs="Times New Roman"/>
          <w:sz w:val="24"/>
          <w:szCs w:val="24"/>
        </w:rPr>
        <w:t>2.</w:t>
      </w:r>
      <w:r>
        <w:rPr>
          <w:rFonts w:ascii="Times New Roman" w:hAnsi="Times New Roman" w:cs="Times New Roman"/>
          <w:sz w:val="24"/>
          <w:szCs w:val="24"/>
        </w:rPr>
        <w:t>5-</w:t>
      </w:r>
      <w:r w:rsidRPr="00850DA6">
        <w:rPr>
          <w:rFonts w:ascii="Times New Roman" w:hAnsi="Times New Roman" w:cs="Times New Roman"/>
          <w:sz w:val="24"/>
          <w:szCs w:val="24"/>
        </w:rPr>
        <w:t>year</w:t>
      </w:r>
      <w:r>
        <w:rPr>
          <w:rFonts w:ascii="Times New Roman" w:hAnsi="Times New Roman" w:cs="Times New Roman"/>
          <w:sz w:val="24"/>
          <w:szCs w:val="24"/>
        </w:rPr>
        <w:t xml:space="preserve"> follow-up period</w:t>
      </w:r>
      <w:r w:rsidR="000F7546">
        <w:rPr>
          <w:rFonts w:ascii="Times New Roman" w:hAnsi="Times New Roman" w:cs="Times New Roman"/>
          <w:sz w:val="24"/>
          <w:szCs w:val="24"/>
        </w:rPr>
        <w:t xml:space="preserve">; </w:t>
      </w:r>
      <w:r w:rsidR="000F7546" w:rsidRPr="000F7546">
        <w:rPr>
          <w:rFonts w:ascii="Times New Roman" w:hAnsi="Times New Roman" w:cs="Times New Roman"/>
          <w:sz w:val="24"/>
          <w:szCs w:val="24"/>
        </w:rPr>
        <w:t>the association between baseline score</w:t>
      </w:r>
      <w:r w:rsidR="000F7546">
        <w:rPr>
          <w:rFonts w:ascii="Times New Roman" w:hAnsi="Times New Roman" w:cs="Times New Roman"/>
          <w:sz w:val="24"/>
          <w:szCs w:val="24"/>
        </w:rPr>
        <w:t>s</w:t>
      </w:r>
      <w:r w:rsidR="000F7546" w:rsidRPr="000F7546">
        <w:rPr>
          <w:rFonts w:ascii="Times New Roman" w:hAnsi="Times New Roman" w:cs="Times New Roman"/>
          <w:sz w:val="24"/>
          <w:szCs w:val="24"/>
        </w:rPr>
        <w:t xml:space="preserve"> and risk of mortality over the follow-up period</w:t>
      </w:r>
      <w:r w:rsidR="000F7546">
        <w:rPr>
          <w:rFonts w:ascii="Times New Roman" w:hAnsi="Times New Roman" w:cs="Times New Roman"/>
          <w:sz w:val="24"/>
          <w:szCs w:val="24"/>
        </w:rPr>
        <w:t xml:space="preserve"> was assessed</w:t>
      </w:r>
      <w:r w:rsidR="000F7546" w:rsidRPr="000F7546">
        <w:rPr>
          <w:rFonts w:ascii="Times New Roman" w:hAnsi="Times New Roman" w:cs="Times New Roman"/>
          <w:sz w:val="24"/>
          <w:szCs w:val="24"/>
        </w:rPr>
        <w:t>.</w:t>
      </w:r>
    </w:p>
    <w:p w14:paraId="42EA79A9" w14:textId="3F79C35F" w:rsidR="00E948DF" w:rsidRPr="000F7B5F" w:rsidRDefault="0091246E" w:rsidP="000F7B5F">
      <w:pPr>
        <w:spacing w:line="480" w:lineRule="auto"/>
        <w:rPr>
          <w:rFonts w:ascii="Times New Roman" w:hAnsi="Times New Roman" w:cs="Times New Roman"/>
          <w:sz w:val="24"/>
          <w:szCs w:val="24"/>
        </w:rPr>
      </w:pPr>
      <w:r>
        <w:rPr>
          <w:rFonts w:ascii="Times New Roman" w:hAnsi="Times New Roman" w:cs="Times New Roman"/>
          <w:b/>
          <w:sz w:val="24"/>
          <w:szCs w:val="24"/>
        </w:rPr>
        <w:t>METHODS:</w:t>
      </w:r>
      <w:r w:rsidR="00AD6655" w:rsidRPr="006B29D8">
        <w:rPr>
          <w:rFonts w:ascii="Times New Roman" w:hAnsi="Times New Roman" w:cs="Times New Roman"/>
          <w:b/>
          <w:sz w:val="24"/>
          <w:szCs w:val="24"/>
        </w:rPr>
        <w:t xml:space="preserve"> </w:t>
      </w:r>
      <w:r w:rsidR="00850DA6" w:rsidRPr="00850DA6">
        <w:rPr>
          <w:rFonts w:ascii="Times New Roman" w:hAnsi="Times New Roman" w:cs="Times New Roman"/>
          <w:sz w:val="24"/>
          <w:szCs w:val="24"/>
        </w:rPr>
        <w:t>Th</w:t>
      </w:r>
      <w:r w:rsidR="00C53340">
        <w:rPr>
          <w:rFonts w:ascii="Times New Roman" w:hAnsi="Times New Roman" w:cs="Times New Roman"/>
          <w:sz w:val="24"/>
          <w:szCs w:val="24"/>
        </w:rPr>
        <w:t>e</w:t>
      </w:r>
      <w:r w:rsidR="00850DA6" w:rsidRPr="00850DA6">
        <w:rPr>
          <w:rFonts w:ascii="Times New Roman" w:hAnsi="Times New Roman" w:cs="Times New Roman"/>
          <w:sz w:val="24"/>
          <w:szCs w:val="24"/>
        </w:rPr>
        <w:t xml:space="preserve"> study included </w:t>
      </w:r>
      <w:r w:rsidR="0042741B">
        <w:rPr>
          <w:rFonts w:ascii="Times New Roman" w:hAnsi="Times New Roman" w:cs="Times New Roman"/>
          <w:sz w:val="24"/>
          <w:szCs w:val="24"/>
        </w:rPr>
        <w:t xml:space="preserve">86 </w:t>
      </w:r>
      <w:r w:rsidR="00850DA6" w:rsidRPr="00850DA6">
        <w:rPr>
          <w:rFonts w:ascii="Times New Roman" w:hAnsi="Times New Roman" w:cs="Times New Roman"/>
          <w:sz w:val="24"/>
          <w:szCs w:val="24"/>
        </w:rPr>
        <w:t xml:space="preserve">community-dwelling </w:t>
      </w:r>
      <w:r w:rsidR="003F343F">
        <w:rPr>
          <w:rFonts w:ascii="Times New Roman" w:hAnsi="Times New Roman" w:cs="Times New Roman"/>
          <w:sz w:val="24"/>
          <w:szCs w:val="24"/>
        </w:rPr>
        <w:t xml:space="preserve">older adults in Southampton, UK, </w:t>
      </w:r>
      <w:r w:rsidR="00BA1F20">
        <w:rPr>
          <w:rFonts w:ascii="Times New Roman" w:hAnsi="Times New Roman" w:cs="Times New Roman"/>
          <w:sz w:val="24"/>
          <w:szCs w:val="24"/>
        </w:rPr>
        <w:t>recruited from outpatient clinics</w:t>
      </w:r>
      <w:r w:rsidR="00FC00A7">
        <w:rPr>
          <w:rFonts w:ascii="Times New Roman" w:hAnsi="Times New Roman" w:cs="Times New Roman"/>
          <w:sz w:val="24"/>
          <w:szCs w:val="24"/>
        </w:rPr>
        <w:t>.</w:t>
      </w:r>
      <w:r w:rsidR="003F343F">
        <w:rPr>
          <w:rFonts w:ascii="Times New Roman" w:hAnsi="Times New Roman" w:cs="Times New Roman"/>
          <w:sz w:val="24"/>
          <w:szCs w:val="24"/>
        </w:rPr>
        <w:t xml:space="preserve"> </w:t>
      </w:r>
      <w:r w:rsidR="00691900">
        <w:rPr>
          <w:rFonts w:ascii="Times New Roman" w:hAnsi="Times New Roman" w:cs="Times New Roman"/>
          <w:sz w:val="24"/>
          <w:szCs w:val="24"/>
        </w:rPr>
        <w:t xml:space="preserve">At both assessments, </w:t>
      </w:r>
      <w:r w:rsidR="000F7546">
        <w:rPr>
          <w:rFonts w:ascii="Times New Roman" w:hAnsi="Times New Roman" w:cs="Times New Roman"/>
          <w:sz w:val="24"/>
          <w:szCs w:val="24"/>
        </w:rPr>
        <w:t xml:space="preserve">hand </w:t>
      </w:r>
      <w:r w:rsidR="00691900">
        <w:rPr>
          <w:rFonts w:ascii="Times New Roman" w:hAnsi="Times New Roman" w:cs="Times New Roman"/>
          <w:sz w:val="24"/>
          <w:szCs w:val="24"/>
        </w:rPr>
        <w:t>g</w:t>
      </w:r>
      <w:r w:rsidR="00850DA6" w:rsidRPr="00850DA6">
        <w:rPr>
          <w:rFonts w:ascii="Times New Roman" w:hAnsi="Times New Roman" w:cs="Times New Roman"/>
          <w:sz w:val="24"/>
          <w:szCs w:val="24"/>
        </w:rPr>
        <w:t>rip strength was measured using a Jamar dynamometer</w:t>
      </w:r>
      <w:r w:rsidR="0095539C">
        <w:rPr>
          <w:rFonts w:ascii="Times New Roman" w:hAnsi="Times New Roman" w:cs="Times New Roman"/>
          <w:sz w:val="24"/>
          <w:szCs w:val="24"/>
        </w:rPr>
        <w:t>. D</w:t>
      </w:r>
      <w:r w:rsidR="00AD6655" w:rsidRPr="00850DA6">
        <w:rPr>
          <w:rFonts w:ascii="Times New Roman" w:hAnsi="Times New Roman" w:cs="Times New Roman"/>
          <w:sz w:val="24"/>
          <w:szCs w:val="24"/>
        </w:rPr>
        <w:t>iet</w:t>
      </w:r>
      <w:r w:rsidR="00AD6655" w:rsidRPr="006B29D8">
        <w:rPr>
          <w:rFonts w:ascii="Times New Roman" w:hAnsi="Times New Roman" w:cs="Times New Roman"/>
          <w:sz w:val="24"/>
          <w:szCs w:val="24"/>
        </w:rPr>
        <w:t xml:space="preserve"> was assesse</w:t>
      </w:r>
      <w:r w:rsidR="00672084" w:rsidRPr="006B29D8">
        <w:rPr>
          <w:rFonts w:ascii="Times New Roman" w:hAnsi="Times New Roman" w:cs="Times New Roman"/>
          <w:sz w:val="24"/>
          <w:szCs w:val="24"/>
        </w:rPr>
        <w:t xml:space="preserve">d using a </w:t>
      </w:r>
      <w:proofErr w:type="gramStart"/>
      <w:r w:rsidR="00672084" w:rsidRPr="006B29D8">
        <w:rPr>
          <w:rFonts w:ascii="Times New Roman" w:hAnsi="Times New Roman" w:cs="Times New Roman"/>
          <w:sz w:val="24"/>
          <w:szCs w:val="24"/>
        </w:rPr>
        <w:t xml:space="preserve">short </w:t>
      </w:r>
      <w:r w:rsidR="00BA1F20">
        <w:rPr>
          <w:rFonts w:ascii="Times New Roman" w:hAnsi="Times New Roman" w:cs="Times New Roman"/>
          <w:sz w:val="24"/>
          <w:szCs w:val="24"/>
        </w:rPr>
        <w:t>validated</w:t>
      </w:r>
      <w:proofErr w:type="gramEnd"/>
      <w:r w:rsidR="00BA1F20">
        <w:rPr>
          <w:rFonts w:ascii="Times New Roman" w:hAnsi="Times New Roman" w:cs="Times New Roman"/>
          <w:sz w:val="24"/>
          <w:szCs w:val="24"/>
        </w:rPr>
        <w:t xml:space="preserve"> </w:t>
      </w:r>
      <w:r w:rsidR="00AD6655" w:rsidRPr="006B29D8">
        <w:rPr>
          <w:rFonts w:ascii="Times New Roman" w:hAnsi="Times New Roman" w:cs="Times New Roman"/>
          <w:sz w:val="24"/>
          <w:szCs w:val="24"/>
        </w:rPr>
        <w:t>food frequency questionnaire</w:t>
      </w:r>
      <w:r w:rsidR="000751F6" w:rsidRPr="006B29D8">
        <w:rPr>
          <w:rFonts w:ascii="Times New Roman" w:hAnsi="Times New Roman" w:cs="Times New Roman"/>
          <w:sz w:val="24"/>
          <w:szCs w:val="24"/>
        </w:rPr>
        <w:t>;</w:t>
      </w:r>
      <w:r w:rsidR="003600DA" w:rsidRPr="006B29D8">
        <w:rPr>
          <w:rFonts w:ascii="Times New Roman" w:hAnsi="Times New Roman" w:cs="Times New Roman"/>
          <w:sz w:val="24"/>
          <w:szCs w:val="24"/>
        </w:rPr>
        <w:t xml:space="preserve"> derived</w:t>
      </w:r>
      <w:r w:rsidR="00206A6E" w:rsidRPr="006B29D8">
        <w:rPr>
          <w:rFonts w:ascii="Times New Roman" w:hAnsi="Times New Roman" w:cs="Times New Roman"/>
          <w:sz w:val="24"/>
          <w:szCs w:val="24"/>
        </w:rPr>
        <w:t xml:space="preserve"> ‘prudent’ diet </w:t>
      </w:r>
      <w:r w:rsidR="003600DA" w:rsidRPr="006B29D8">
        <w:rPr>
          <w:rFonts w:ascii="Times New Roman" w:hAnsi="Times New Roman" w:cs="Times New Roman"/>
          <w:sz w:val="24"/>
          <w:szCs w:val="24"/>
        </w:rPr>
        <w:t>scores</w:t>
      </w:r>
      <w:r w:rsidR="000751F6" w:rsidRPr="006B29D8">
        <w:rPr>
          <w:rFonts w:ascii="Times New Roman" w:hAnsi="Times New Roman" w:cs="Times New Roman"/>
          <w:sz w:val="24"/>
          <w:szCs w:val="24"/>
        </w:rPr>
        <w:t xml:space="preserve"> </w:t>
      </w:r>
      <w:r w:rsidR="00A4110F" w:rsidRPr="006B29D8">
        <w:rPr>
          <w:rFonts w:ascii="Times New Roman" w:hAnsi="Times New Roman" w:cs="Times New Roman"/>
          <w:sz w:val="24"/>
          <w:szCs w:val="24"/>
        </w:rPr>
        <w:t>described</w:t>
      </w:r>
      <w:r w:rsidR="000751F6" w:rsidRPr="006B29D8">
        <w:rPr>
          <w:rFonts w:ascii="Times New Roman" w:hAnsi="Times New Roman" w:cs="Times New Roman"/>
          <w:sz w:val="24"/>
          <w:szCs w:val="24"/>
        </w:rPr>
        <w:t xml:space="preserve"> diet quality</w:t>
      </w:r>
      <w:r w:rsidR="00850DA6">
        <w:rPr>
          <w:rFonts w:ascii="Times New Roman" w:hAnsi="Times New Roman" w:cs="Times New Roman"/>
          <w:sz w:val="24"/>
          <w:szCs w:val="24"/>
        </w:rPr>
        <w:t>. B</w:t>
      </w:r>
      <w:r w:rsidR="00B02EF6" w:rsidRPr="006B29D8">
        <w:rPr>
          <w:rFonts w:ascii="Times New Roman" w:hAnsi="Times New Roman" w:cs="Times New Roman"/>
          <w:sz w:val="24"/>
          <w:szCs w:val="24"/>
        </w:rPr>
        <w:t xml:space="preserve">ody mass index </w:t>
      </w:r>
      <w:r w:rsidR="00AF09DE" w:rsidRPr="006B29D8">
        <w:rPr>
          <w:rFonts w:ascii="Times New Roman" w:hAnsi="Times New Roman" w:cs="Times New Roman"/>
          <w:sz w:val="24"/>
          <w:szCs w:val="24"/>
        </w:rPr>
        <w:t xml:space="preserve">(BMI) </w:t>
      </w:r>
      <w:r w:rsidR="00206A6E" w:rsidRPr="006B29D8">
        <w:rPr>
          <w:rFonts w:ascii="Times New Roman" w:hAnsi="Times New Roman" w:cs="Times New Roman"/>
          <w:sz w:val="24"/>
          <w:szCs w:val="24"/>
        </w:rPr>
        <w:t xml:space="preserve">was calculated </w:t>
      </w:r>
      <w:r w:rsidR="0095539C">
        <w:rPr>
          <w:rFonts w:ascii="Times New Roman" w:hAnsi="Times New Roman" w:cs="Times New Roman"/>
          <w:sz w:val="24"/>
          <w:szCs w:val="24"/>
        </w:rPr>
        <w:t>and</w:t>
      </w:r>
      <w:r w:rsidR="000751F6" w:rsidRPr="006B29D8">
        <w:rPr>
          <w:rFonts w:ascii="Times New Roman" w:hAnsi="Times New Roman" w:cs="Times New Roman"/>
          <w:sz w:val="24"/>
          <w:szCs w:val="24"/>
        </w:rPr>
        <w:t xml:space="preserve"> weight loss was self-reported</w:t>
      </w:r>
      <w:r w:rsidR="00B65B30" w:rsidRPr="00B65B30">
        <w:rPr>
          <w:rFonts w:ascii="Times New Roman" w:hAnsi="Times New Roman" w:cs="Times New Roman"/>
          <w:sz w:val="24"/>
          <w:szCs w:val="24"/>
        </w:rPr>
        <w:t>.</w:t>
      </w:r>
      <w:r w:rsidR="00B65B30">
        <w:rPr>
          <w:rFonts w:ascii="Times New Roman" w:hAnsi="Times New Roman" w:cs="Times New Roman"/>
          <w:sz w:val="24"/>
          <w:szCs w:val="24"/>
        </w:rPr>
        <w:t xml:space="preserve"> </w:t>
      </w:r>
      <w:r w:rsidR="003600DA" w:rsidRPr="006B29D8">
        <w:rPr>
          <w:rFonts w:ascii="Times New Roman" w:hAnsi="Times New Roman" w:cs="Times New Roman"/>
          <w:sz w:val="24"/>
          <w:szCs w:val="24"/>
        </w:rPr>
        <w:t>N</w:t>
      </w:r>
      <w:r w:rsidR="00302160" w:rsidRPr="006B29D8">
        <w:rPr>
          <w:rFonts w:ascii="Times New Roman" w:hAnsi="Times New Roman" w:cs="Times New Roman"/>
          <w:sz w:val="24"/>
          <w:szCs w:val="24"/>
        </w:rPr>
        <w:t>utrition risk score</w:t>
      </w:r>
      <w:r w:rsidR="003600DA" w:rsidRPr="006B29D8">
        <w:rPr>
          <w:rFonts w:ascii="Times New Roman" w:hAnsi="Times New Roman" w:cs="Times New Roman"/>
          <w:sz w:val="24"/>
          <w:szCs w:val="24"/>
        </w:rPr>
        <w:t>s</w:t>
      </w:r>
      <w:r w:rsidR="00302160" w:rsidRPr="006B29D8">
        <w:rPr>
          <w:rFonts w:ascii="Times New Roman" w:hAnsi="Times New Roman" w:cs="Times New Roman"/>
          <w:sz w:val="24"/>
          <w:szCs w:val="24"/>
        </w:rPr>
        <w:t xml:space="preserve"> </w:t>
      </w:r>
      <w:r w:rsidR="003600DA" w:rsidRPr="006B29D8">
        <w:rPr>
          <w:rFonts w:ascii="Times New Roman" w:hAnsi="Times New Roman" w:cs="Times New Roman"/>
          <w:sz w:val="24"/>
          <w:szCs w:val="24"/>
        </w:rPr>
        <w:t xml:space="preserve">were </w:t>
      </w:r>
      <w:r w:rsidR="000751F6" w:rsidRPr="006B29D8">
        <w:rPr>
          <w:rFonts w:ascii="Times New Roman" w:hAnsi="Times New Roman" w:cs="Times New Roman"/>
          <w:sz w:val="24"/>
          <w:szCs w:val="24"/>
        </w:rPr>
        <w:t>calculated from</w:t>
      </w:r>
      <w:r w:rsidR="00302160" w:rsidRPr="006B29D8">
        <w:rPr>
          <w:rFonts w:ascii="Times New Roman" w:hAnsi="Times New Roman" w:cs="Times New Roman"/>
          <w:sz w:val="24"/>
          <w:szCs w:val="24"/>
        </w:rPr>
        <w:t xml:space="preserve"> </w:t>
      </w:r>
      <w:r w:rsidR="004C6AF8">
        <w:rPr>
          <w:rFonts w:ascii="Times New Roman" w:hAnsi="Times New Roman" w:cs="Times New Roman"/>
          <w:sz w:val="24"/>
          <w:szCs w:val="24"/>
        </w:rPr>
        <w:t>a</w:t>
      </w:r>
      <w:r w:rsidR="00302160" w:rsidRPr="006B29D8">
        <w:rPr>
          <w:rFonts w:ascii="Times New Roman" w:hAnsi="Times New Roman" w:cs="Times New Roman"/>
          <w:sz w:val="24"/>
          <w:szCs w:val="24"/>
        </w:rPr>
        <w:t xml:space="preserve"> </w:t>
      </w:r>
      <w:r w:rsidR="002745ED" w:rsidRPr="006B29D8">
        <w:rPr>
          <w:rFonts w:ascii="Times New Roman" w:hAnsi="Times New Roman" w:cs="Times New Roman"/>
          <w:sz w:val="24"/>
          <w:szCs w:val="24"/>
        </w:rPr>
        <w:t xml:space="preserve">checklist </w:t>
      </w:r>
      <w:r w:rsidR="004C6AF8" w:rsidRPr="004C6AF8">
        <w:rPr>
          <w:rFonts w:ascii="Times New Roman" w:hAnsi="Times New Roman" w:cs="Times New Roman"/>
          <w:sz w:val="24"/>
          <w:szCs w:val="24"/>
        </w:rPr>
        <w:t>adapted</w:t>
      </w:r>
      <w:r w:rsidR="004C6AF8">
        <w:rPr>
          <w:rFonts w:ascii="Times New Roman" w:hAnsi="Times New Roman" w:cs="Times New Roman"/>
          <w:sz w:val="24"/>
          <w:szCs w:val="24"/>
        </w:rPr>
        <w:t xml:space="preserve"> from the</w:t>
      </w:r>
      <w:r w:rsidR="004C6AF8" w:rsidRPr="004C6AF8">
        <w:rPr>
          <w:rFonts w:ascii="Times New Roman" w:hAnsi="Times New Roman" w:cs="Times New Roman"/>
          <w:sz w:val="24"/>
          <w:szCs w:val="24"/>
        </w:rPr>
        <w:t xml:space="preserve"> DETERMINE</w:t>
      </w:r>
      <w:r w:rsidR="00B541F4">
        <w:rPr>
          <w:rFonts w:ascii="Times New Roman" w:hAnsi="Times New Roman" w:cs="Times New Roman"/>
          <w:sz w:val="24"/>
          <w:szCs w:val="24"/>
        </w:rPr>
        <w:t xml:space="preserve"> </w:t>
      </w:r>
      <w:r w:rsidR="002745ED" w:rsidRPr="006B29D8">
        <w:rPr>
          <w:rFonts w:ascii="Times New Roman" w:hAnsi="Times New Roman" w:cs="Times New Roman"/>
          <w:sz w:val="24"/>
          <w:szCs w:val="24"/>
        </w:rPr>
        <w:t>(range 0-17)</w:t>
      </w:r>
      <w:r w:rsidR="00302160" w:rsidRPr="006B29D8">
        <w:rPr>
          <w:rFonts w:ascii="Times New Roman" w:hAnsi="Times New Roman" w:cs="Times New Roman"/>
          <w:sz w:val="24"/>
          <w:szCs w:val="24"/>
        </w:rPr>
        <w:t>.</w:t>
      </w:r>
    </w:p>
    <w:p w14:paraId="31F71B8D" w14:textId="1ECB16E7" w:rsidR="007F2137" w:rsidRPr="00202C2D" w:rsidRDefault="00987A79" w:rsidP="00F315B3">
      <w:pPr>
        <w:spacing w:line="480" w:lineRule="auto"/>
      </w:pPr>
      <w:r w:rsidRPr="006B29D8">
        <w:rPr>
          <w:rFonts w:ascii="Times New Roman" w:hAnsi="Times New Roman" w:cs="Times New Roman"/>
          <w:b/>
          <w:sz w:val="24"/>
          <w:szCs w:val="24"/>
        </w:rPr>
        <w:t>RESULTS</w:t>
      </w:r>
      <w:r w:rsidR="00474625" w:rsidRPr="006B29D8">
        <w:rPr>
          <w:rFonts w:ascii="Times New Roman" w:hAnsi="Times New Roman" w:cs="Times New Roman"/>
          <w:b/>
          <w:sz w:val="24"/>
          <w:szCs w:val="24"/>
        </w:rPr>
        <w:t>:</w:t>
      </w:r>
      <w:r w:rsidR="00007EA5" w:rsidRPr="006B29D8">
        <w:rPr>
          <w:rFonts w:ascii="Times New Roman" w:hAnsi="Times New Roman" w:cs="Times New Roman"/>
          <w:b/>
          <w:sz w:val="24"/>
          <w:szCs w:val="24"/>
        </w:rPr>
        <w:t xml:space="preserve"> </w:t>
      </w:r>
      <w:r w:rsidR="00B02EF6" w:rsidRPr="006B29D8">
        <w:rPr>
          <w:rFonts w:ascii="Times New Roman" w:hAnsi="Times New Roman" w:cs="Times New Roman"/>
          <w:sz w:val="24"/>
          <w:szCs w:val="24"/>
        </w:rPr>
        <w:t xml:space="preserve">The mean age of participants </w:t>
      </w:r>
      <w:r w:rsidR="00C53340">
        <w:rPr>
          <w:rFonts w:ascii="Times New Roman" w:hAnsi="Times New Roman" w:cs="Times New Roman"/>
          <w:sz w:val="24"/>
          <w:szCs w:val="24"/>
        </w:rPr>
        <w:t xml:space="preserve">at baseline </w:t>
      </w:r>
      <w:r w:rsidR="00BA1F20">
        <w:rPr>
          <w:rFonts w:ascii="Times New Roman" w:hAnsi="Times New Roman" w:cs="Times New Roman"/>
          <w:sz w:val="24"/>
          <w:szCs w:val="24"/>
        </w:rPr>
        <w:t xml:space="preserve">(n=86) </w:t>
      </w:r>
      <w:r w:rsidR="00B02EF6" w:rsidRPr="006B29D8">
        <w:rPr>
          <w:rFonts w:ascii="Times New Roman" w:hAnsi="Times New Roman" w:cs="Times New Roman"/>
          <w:sz w:val="24"/>
          <w:szCs w:val="24"/>
        </w:rPr>
        <w:t>was</w:t>
      </w:r>
      <w:r w:rsidR="00B02EF6" w:rsidRPr="006B29D8">
        <w:rPr>
          <w:rFonts w:ascii="Times New Roman" w:hAnsi="Times New Roman" w:cs="Times New Roman"/>
          <w:b/>
          <w:sz w:val="24"/>
          <w:szCs w:val="24"/>
        </w:rPr>
        <w:t xml:space="preserve"> </w:t>
      </w:r>
      <w:r w:rsidR="00B02EF6" w:rsidRPr="006B29D8">
        <w:rPr>
          <w:rFonts w:ascii="Times New Roman" w:hAnsi="Times New Roman" w:cs="Times New Roman"/>
          <w:sz w:val="24"/>
          <w:szCs w:val="24"/>
        </w:rPr>
        <w:t>78 (SD 8) years; h</w:t>
      </w:r>
      <w:r w:rsidR="002745ED" w:rsidRPr="006B29D8">
        <w:rPr>
          <w:rFonts w:ascii="Times New Roman" w:hAnsi="Times New Roman" w:cs="Times New Roman"/>
          <w:sz w:val="24"/>
          <w:szCs w:val="24"/>
        </w:rPr>
        <w:t xml:space="preserve">alf (53%) </w:t>
      </w:r>
      <w:r w:rsidR="00966EAE">
        <w:rPr>
          <w:rFonts w:ascii="Times New Roman" w:hAnsi="Times New Roman" w:cs="Times New Roman"/>
          <w:sz w:val="24"/>
          <w:szCs w:val="24"/>
        </w:rPr>
        <w:t>scored</w:t>
      </w:r>
      <w:r w:rsidR="00F315B3" w:rsidRPr="006B29D8">
        <w:rPr>
          <w:rFonts w:ascii="Times New Roman" w:hAnsi="Times New Roman" w:cs="Times New Roman"/>
          <w:sz w:val="24"/>
          <w:szCs w:val="24"/>
        </w:rPr>
        <w:t xml:space="preserve"> ‘moderate</w:t>
      </w:r>
      <w:r w:rsidR="002940F4" w:rsidRPr="006B29D8">
        <w:rPr>
          <w:rFonts w:ascii="Times New Roman" w:hAnsi="Times New Roman" w:cs="Times New Roman"/>
          <w:sz w:val="24"/>
          <w:szCs w:val="24"/>
        </w:rPr>
        <w:t xml:space="preserve">’ </w:t>
      </w:r>
      <w:r w:rsidR="002940F4" w:rsidRPr="002F696D">
        <w:rPr>
          <w:rFonts w:ascii="Times New Roman" w:hAnsi="Times New Roman" w:cs="Times New Roman"/>
          <w:sz w:val="24"/>
          <w:szCs w:val="24"/>
        </w:rPr>
        <w:t xml:space="preserve">or ‘high’ </w:t>
      </w:r>
      <w:r w:rsidR="00F315B3" w:rsidRPr="002F696D">
        <w:rPr>
          <w:rFonts w:ascii="Times New Roman" w:hAnsi="Times New Roman" w:cs="Times New Roman"/>
          <w:sz w:val="24"/>
          <w:szCs w:val="24"/>
        </w:rPr>
        <w:t>nutritional risk</w:t>
      </w:r>
      <w:r w:rsidR="00B541F4">
        <w:rPr>
          <w:rFonts w:ascii="Times New Roman" w:hAnsi="Times New Roman" w:cs="Times New Roman"/>
          <w:sz w:val="24"/>
          <w:szCs w:val="24"/>
        </w:rPr>
        <w:t>,</w:t>
      </w:r>
      <w:r w:rsidR="00050D28">
        <w:rPr>
          <w:rFonts w:ascii="Times New Roman" w:hAnsi="Times New Roman" w:cs="Times New Roman"/>
          <w:sz w:val="24"/>
          <w:szCs w:val="24"/>
        </w:rPr>
        <w:t xml:space="preserve"> </w:t>
      </w:r>
      <w:r w:rsidR="005246C4">
        <w:rPr>
          <w:rFonts w:ascii="Times New Roman" w:hAnsi="Times New Roman" w:cs="Times New Roman"/>
          <w:sz w:val="24"/>
          <w:szCs w:val="24"/>
        </w:rPr>
        <w:t>usi</w:t>
      </w:r>
      <w:r w:rsidR="00050D28">
        <w:rPr>
          <w:rFonts w:ascii="Times New Roman" w:hAnsi="Times New Roman" w:cs="Times New Roman"/>
          <w:sz w:val="24"/>
          <w:szCs w:val="24"/>
        </w:rPr>
        <w:t>n</w:t>
      </w:r>
      <w:r w:rsidR="005246C4">
        <w:rPr>
          <w:rFonts w:ascii="Times New Roman" w:hAnsi="Times New Roman" w:cs="Times New Roman"/>
          <w:sz w:val="24"/>
          <w:szCs w:val="24"/>
        </w:rPr>
        <w:t>g</w:t>
      </w:r>
      <w:r w:rsidR="00050D28">
        <w:rPr>
          <w:rFonts w:ascii="Times New Roman" w:hAnsi="Times New Roman" w:cs="Times New Roman"/>
          <w:sz w:val="24"/>
          <w:szCs w:val="24"/>
        </w:rPr>
        <w:t xml:space="preserve"> the </w:t>
      </w:r>
      <w:r w:rsidR="00B541F4">
        <w:rPr>
          <w:rFonts w:ascii="Times New Roman" w:hAnsi="Times New Roman" w:cs="Times New Roman"/>
          <w:sz w:val="24"/>
          <w:szCs w:val="24"/>
        </w:rPr>
        <w:t xml:space="preserve">checklist </w:t>
      </w:r>
      <w:r w:rsidR="00050D28">
        <w:rPr>
          <w:rFonts w:ascii="Times New Roman" w:hAnsi="Times New Roman" w:cs="Times New Roman"/>
          <w:sz w:val="24"/>
          <w:szCs w:val="24"/>
        </w:rPr>
        <w:t>adapted</w:t>
      </w:r>
      <w:r w:rsidR="00B541F4">
        <w:rPr>
          <w:rFonts w:ascii="Times New Roman" w:hAnsi="Times New Roman" w:cs="Times New Roman"/>
          <w:sz w:val="24"/>
          <w:szCs w:val="24"/>
        </w:rPr>
        <w:t xml:space="preserve"> from</w:t>
      </w:r>
      <w:r w:rsidR="00050D28">
        <w:rPr>
          <w:rFonts w:ascii="Times New Roman" w:hAnsi="Times New Roman" w:cs="Times New Roman"/>
          <w:sz w:val="24"/>
          <w:szCs w:val="24"/>
        </w:rPr>
        <w:t xml:space="preserve"> </w:t>
      </w:r>
      <w:r w:rsidR="005246C4" w:rsidRPr="005246C4">
        <w:rPr>
          <w:rFonts w:ascii="Times New Roman" w:hAnsi="Times New Roman" w:cs="Times New Roman"/>
          <w:sz w:val="24"/>
          <w:szCs w:val="24"/>
        </w:rPr>
        <w:t>DETERMINE</w:t>
      </w:r>
      <w:r w:rsidR="00F315B3" w:rsidRPr="002F696D">
        <w:rPr>
          <w:rFonts w:ascii="Times New Roman" w:hAnsi="Times New Roman" w:cs="Times New Roman"/>
          <w:sz w:val="24"/>
          <w:szCs w:val="24"/>
        </w:rPr>
        <w:t xml:space="preserve">. </w:t>
      </w:r>
      <w:r w:rsidR="00C53340">
        <w:rPr>
          <w:rFonts w:ascii="Times New Roman" w:hAnsi="Times New Roman" w:cs="Times New Roman"/>
          <w:sz w:val="24"/>
          <w:szCs w:val="24"/>
        </w:rPr>
        <w:t>In cross-sectional analyses</w:t>
      </w:r>
      <w:r w:rsidR="00A43333" w:rsidRPr="002F696D">
        <w:rPr>
          <w:rFonts w:ascii="Times New Roman" w:hAnsi="Times New Roman" w:cs="Times New Roman"/>
          <w:sz w:val="24"/>
          <w:szCs w:val="24"/>
        </w:rPr>
        <w:t>, a</w:t>
      </w:r>
      <w:r w:rsidR="002940F4" w:rsidRPr="002F696D">
        <w:rPr>
          <w:rFonts w:ascii="Times New Roman" w:hAnsi="Times New Roman" w:cs="Times New Roman"/>
          <w:sz w:val="24"/>
          <w:szCs w:val="24"/>
        </w:rPr>
        <w:t>fter adjusting for age, sex and education, h</w:t>
      </w:r>
      <w:r w:rsidR="00F315B3" w:rsidRPr="002F696D">
        <w:rPr>
          <w:rFonts w:ascii="Times New Roman" w:hAnsi="Times New Roman" w:cs="Times New Roman"/>
          <w:sz w:val="24"/>
          <w:szCs w:val="24"/>
        </w:rPr>
        <w:t xml:space="preserve">igher nutrition risk scores </w:t>
      </w:r>
      <w:r w:rsidR="002940F4" w:rsidRPr="002F696D">
        <w:rPr>
          <w:rFonts w:ascii="Times New Roman" w:hAnsi="Times New Roman" w:cs="Times New Roman"/>
          <w:sz w:val="24"/>
          <w:szCs w:val="24"/>
        </w:rPr>
        <w:t xml:space="preserve">were associated with </w:t>
      </w:r>
      <w:r w:rsidR="002F696D" w:rsidRPr="002F696D">
        <w:rPr>
          <w:rFonts w:ascii="Times New Roman" w:hAnsi="Times New Roman" w:cs="Times New Roman"/>
          <w:sz w:val="24"/>
          <w:szCs w:val="24"/>
        </w:rPr>
        <w:t>lower grip strength (</w:t>
      </w:r>
      <w:r w:rsidR="00BD34C0">
        <w:rPr>
          <w:rFonts w:ascii="Times New Roman" w:hAnsi="Times New Roman" w:cs="Times New Roman"/>
          <w:sz w:val="24"/>
          <w:szCs w:val="24"/>
        </w:rPr>
        <w:t xml:space="preserve">difference in grip strength: </w:t>
      </w:r>
      <w:r w:rsidR="002F696D" w:rsidRPr="002F696D">
        <w:rPr>
          <w:rFonts w:ascii="Times New Roman" w:hAnsi="Times New Roman" w:cs="Times New Roman"/>
          <w:sz w:val="24"/>
          <w:szCs w:val="24"/>
        </w:rPr>
        <w:t>-0.09, 95% CI (-0.17, -0.02) SD</w:t>
      </w:r>
      <w:r w:rsidR="00BD34C0">
        <w:rPr>
          <w:rFonts w:ascii="Times New Roman" w:hAnsi="Times New Roman" w:cs="Times New Roman"/>
          <w:sz w:val="24"/>
          <w:szCs w:val="24"/>
        </w:rPr>
        <w:t xml:space="preserve"> </w:t>
      </w:r>
      <w:r w:rsidR="00BD34C0" w:rsidRPr="00BD34C0">
        <w:rPr>
          <w:rFonts w:ascii="Times New Roman" w:hAnsi="Times New Roman" w:cs="Times New Roman"/>
          <w:sz w:val="24"/>
          <w:szCs w:val="24"/>
        </w:rPr>
        <w:t xml:space="preserve">per unit </w:t>
      </w:r>
      <w:r w:rsidR="00BD34C0">
        <w:rPr>
          <w:rFonts w:ascii="Times New Roman" w:hAnsi="Times New Roman" w:cs="Times New Roman"/>
          <w:sz w:val="24"/>
          <w:szCs w:val="24"/>
        </w:rPr>
        <w:t>increase</w:t>
      </w:r>
      <w:r w:rsidR="00BD34C0" w:rsidRPr="00BD34C0">
        <w:rPr>
          <w:rFonts w:ascii="Times New Roman" w:hAnsi="Times New Roman" w:cs="Times New Roman"/>
          <w:sz w:val="24"/>
          <w:szCs w:val="24"/>
        </w:rPr>
        <w:t xml:space="preserve"> in nutrition risk score</w:t>
      </w:r>
      <w:r w:rsidR="002F696D" w:rsidRPr="002F696D">
        <w:rPr>
          <w:rFonts w:ascii="Times New Roman" w:hAnsi="Times New Roman" w:cs="Times New Roman"/>
          <w:sz w:val="24"/>
          <w:szCs w:val="24"/>
        </w:rPr>
        <w:t xml:space="preserve">, P=0.017) and </w:t>
      </w:r>
      <w:r w:rsidR="002940F4" w:rsidRPr="002F696D">
        <w:rPr>
          <w:rFonts w:ascii="Times New Roman" w:hAnsi="Times New Roman" w:cs="Times New Roman"/>
          <w:sz w:val="24"/>
          <w:szCs w:val="24"/>
        </w:rPr>
        <w:t>poorer diet quality (</w:t>
      </w:r>
      <w:r w:rsidR="00F315B3" w:rsidRPr="002F696D">
        <w:rPr>
          <w:rFonts w:ascii="Times New Roman" w:hAnsi="Times New Roman" w:cs="Times New Roman"/>
          <w:sz w:val="24"/>
          <w:szCs w:val="24"/>
        </w:rPr>
        <w:t>prudent diet score: -0.12, 95% CI (-0.21, -0.02)</w:t>
      </w:r>
      <w:r w:rsidR="002F696D" w:rsidRPr="002F696D">
        <w:rPr>
          <w:rFonts w:ascii="Times New Roman" w:hAnsi="Times New Roman" w:cs="Times New Roman"/>
          <w:sz w:val="24"/>
          <w:szCs w:val="24"/>
        </w:rPr>
        <w:t xml:space="preserve"> SD</w:t>
      </w:r>
      <w:r w:rsidR="00F315B3" w:rsidRPr="002F696D">
        <w:rPr>
          <w:rFonts w:ascii="Times New Roman" w:hAnsi="Times New Roman" w:cs="Times New Roman"/>
          <w:sz w:val="24"/>
          <w:szCs w:val="24"/>
        </w:rPr>
        <w:t>, P=0.013</w:t>
      </w:r>
      <w:r w:rsidR="002940F4" w:rsidRPr="002F696D">
        <w:rPr>
          <w:rFonts w:ascii="Times New Roman" w:hAnsi="Times New Roman" w:cs="Times New Roman"/>
          <w:sz w:val="24"/>
          <w:szCs w:val="24"/>
        </w:rPr>
        <w:t>)</w:t>
      </w:r>
      <w:r w:rsidR="00F315B3" w:rsidRPr="002F696D">
        <w:rPr>
          <w:rFonts w:ascii="Times New Roman" w:hAnsi="Times New Roman" w:cs="Times New Roman"/>
          <w:sz w:val="24"/>
          <w:szCs w:val="24"/>
        </w:rPr>
        <w:t xml:space="preserve">. </w:t>
      </w:r>
      <w:r w:rsidR="002940F4" w:rsidRPr="002F696D">
        <w:rPr>
          <w:rFonts w:ascii="Times New Roman" w:hAnsi="Times New Roman" w:cs="Times New Roman"/>
          <w:sz w:val="24"/>
          <w:szCs w:val="24"/>
        </w:rPr>
        <w:t xml:space="preserve">The association with diet quality was robust to further adjustment for number of comorbidities, whereas </w:t>
      </w:r>
      <w:r w:rsidR="00A47BA0">
        <w:rPr>
          <w:rFonts w:ascii="Times New Roman" w:hAnsi="Times New Roman" w:cs="Times New Roman"/>
          <w:sz w:val="24"/>
          <w:szCs w:val="24"/>
        </w:rPr>
        <w:t>the association with grip strength was attenuated</w:t>
      </w:r>
      <w:r w:rsidR="002940F4" w:rsidRPr="002F696D">
        <w:rPr>
          <w:rFonts w:ascii="Times New Roman" w:hAnsi="Times New Roman" w:cs="Times New Roman"/>
          <w:sz w:val="24"/>
          <w:szCs w:val="24"/>
        </w:rPr>
        <w:t>.</w:t>
      </w:r>
      <w:r w:rsidR="002940F4" w:rsidRPr="006B29D8">
        <w:rPr>
          <w:rFonts w:ascii="Times New Roman" w:hAnsi="Times New Roman" w:cs="Times New Roman"/>
          <w:sz w:val="24"/>
          <w:szCs w:val="24"/>
        </w:rPr>
        <w:t xml:space="preserve"> N</w:t>
      </w:r>
      <w:r w:rsidR="00F315B3" w:rsidRPr="006B29D8">
        <w:rPr>
          <w:rFonts w:ascii="Times New Roman" w:hAnsi="Times New Roman" w:cs="Times New Roman"/>
          <w:sz w:val="24"/>
          <w:szCs w:val="24"/>
        </w:rPr>
        <w:t>utrition risk score</w:t>
      </w:r>
      <w:r w:rsidR="002940F4" w:rsidRPr="006B29D8">
        <w:rPr>
          <w:rFonts w:ascii="Times New Roman" w:hAnsi="Times New Roman" w:cs="Times New Roman"/>
          <w:sz w:val="24"/>
          <w:szCs w:val="24"/>
        </w:rPr>
        <w:t>s</w:t>
      </w:r>
      <w:r w:rsidR="00F315B3" w:rsidRPr="006B29D8">
        <w:rPr>
          <w:rFonts w:ascii="Times New Roman" w:hAnsi="Times New Roman" w:cs="Times New Roman"/>
          <w:sz w:val="24"/>
          <w:szCs w:val="24"/>
        </w:rPr>
        <w:t xml:space="preserve"> </w:t>
      </w:r>
      <w:r w:rsidR="002E58C5" w:rsidRPr="006B29D8">
        <w:rPr>
          <w:rFonts w:ascii="Times New Roman" w:hAnsi="Times New Roman" w:cs="Times New Roman"/>
          <w:sz w:val="24"/>
          <w:szCs w:val="24"/>
        </w:rPr>
        <w:t xml:space="preserve">were not related to </w:t>
      </w:r>
      <w:r w:rsidR="0034011A">
        <w:rPr>
          <w:rFonts w:ascii="Times New Roman" w:hAnsi="Times New Roman" w:cs="Times New Roman"/>
          <w:sz w:val="24"/>
          <w:szCs w:val="24"/>
        </w:rPr>
        <w:t xml:space="preserve">reported </w:t>
      </w:r>
      <w:r w:rsidR="00F315B3" w:rsidRPr="006B29D8">
        <w:rPr>
          <w:rFonts w:ascii="Times New Roman" w:hAnsi="Times New Roman" w:cs="Times New Roman"/>
          <w:sz w:val="24"/>
          <w:szCs w:val="24"/>
        </w:rPr>
        <w:t xml:space="preserve">weight loss </w:t>
      </w:r>
      <w:r w:rsidR="009E1E43" w:rsidRPr="006B29D8">
        <w:rPr>
          <w:rFonts w:ascii="Times New Roman" w:hAnsi="Times New Roman" w:cs="Times New Roman"/>
          <w:sz w:val="24"/>
          <w:szCs w:val="24"/>
        </w:rPr>
        <w:t>or BMI</w:t>
      </w:r>
      <w:r w:rsidR="00966EAE">
        <w:rPr>
          <w:rFonts w:ascii="Times New Roman" w:hAnsi="Times New Roman" w:cs="Times New Roman"/>
          <w:sz w:val="24"/>
          <w:szCs w:val="24"/>
        </w:rPr>
        <w:t xml:space="preserve"> at baseline</w:t>
      </w:r>
      <w:r w:rsidR="002F696D">
        <w:rPr>
          <w:rFonts w:ascii="Times New Roman" w:hAnsi="Times New Roman" w:cs="Times New Roman"/>
          <w:sz w:val="24"/>
          <w:szCs w:val="24"/>
        </w:rPr>
        <w:t xml:space="preserve">. </w:t>
      </w:r>
      <w:r w:rsidR="00C53340">
        <w:rPr>
          <w:rFonts w:ascii="Times New Roman" w:hAnsi="Times New Roman" w:cs="Times New Roman"/>
          <w:sz w:val="24"/>
          <w:szCs w:val="24"/>
        </w:rPr>
        <w:t>In longitudinal analyses t</w:t>
      </w:r>
      <w:r w:rsidR="00966EAE">
        <w:rPr>
          <w:rFonts w:ascii="Times New Roman" w:hAnsi="Times New Roman" w:cs="Times New Roman"/>
          <w:sz w:val="24"/>
          <w:szCs w:val="24"/>
        </w:rPr>
        <w:t xml:space="preserve">here was an association between baseline </w:t>
      </w:r>
      <w:r w:rsidR="00C53340">
        <w:rPr>
          <w:rFonts w:ascii="Times New Roman" w:hAnsi="Times New Roman" w:cs="Times New Roman"/>
          <w:sz w:val="24"/>
          <w:szCs w:val="24"/>
        </w:rPr>
        <w:t xml:space="preserve">nutrition </w:t>
      </w:r>
      <w:r w:rsidR="00966EAE">
        <w:rPr>
          <w:rFonts w:ascii="Times New Roman" w:hAnsi="Times New Roman" w:cs="Times New Roman"/>
          <w:sz w:val="24"/>
          <w:szCs w:val="24"/>
        </w:rPr>
        <w:t xml:space="preserve">risk score and </w:t>
      </w:r>
      <w:r w:rsidR="00966EAE" w:rsidRPr="008760A6">
        <w:rPr>
          <w:rFonts w:ascii="Times New Roman" w:hAnsi="Times New Roman" w:cs="Times New Roman"/>
          <w:sz w:val="24"/>
          <w:szCs w:val="24"/>
        </w:rPr>
        <w:t>lower grip strength at follow-up</w:t>
      </w:r>
      <w:r w:rsidR="00966EAE">
        <w:rPr>
          <w:rFonts w:ascii="Times New Roman" w:hAnsi="Times New Roman" w:cs="Times New Roman"/>
          <w:sz w:val="24"/>
          <w:szCs w:val="24"/>
        </w:rPr>
        <w:t xml:space="preserve"> (</w:t>
      </w:r>
      <w:proofErr w:type="gramStart"/>
      <w:r w:rsidR="00966EAE">
        <w:rPr>
          <w:rFonts w:ascii="Times New Roman" w:hAnsi="Times New Roman" w:cs="Times New Roman"/>
          <w:sz w:val="24"/>
          <w:szCs w:val="24"/>
        </w:rPr>
        <w:t>fully-adjusted</w:t>
      </w:r>
      <w:proofErr w:type="gramEnd"/>
      <w:r w:rsidR="00966EAE">
        <w:rPr>
          <w:rFonts w:ascii="Times New Roman" w:hAnsi="Times New Roman" w:cs="Times New Roman"/>
          <w:sz w:val="24"/>
          <w:szCs w:val="24"/>
        </w:rPr>
        <w:t xml:space="preserve"> model: </w:t>
      </w:r>
      <w:r w:rsidR="00966EAE" w:rsidRPr="008760A6">
        <w:rPr>
          <w:rFonts w:ascii="Times New Roman" w:hAnsi="Times New Roman" w:cs="Times New Roman"/>
          <w:sz w:val="24"/>
          <w:szCs w:val="24"/>
        </w:rPr>
        <w:t>-0.12</w:t>
      </w:r>
      <w:r w:rsidR="00966EAE">
        <w:rPr>
          <w:rFonts w:ascii="Times New Roman" w:hAnsi="Times New Roman" w:cs="Times New Roman"/>
          <w:sz w:val="24"/>
          <w:szCs w:val="24"/>
        </w:rPr>
        <w:t>, 95% CI</w:t>
      </w:r>
      <w:r w:rsidR="00966EAE" w:rsidRPr="008760A6">
        <w:rPr>
          <w:rFonts w:ascii="Times New Roman" w:hAnsi="Times New Roman" w:cs="Times New Roman"/>
          <w:sz w:val="24"/>
          <w:szCs w:val="24"/>
        </w:rPr>
        <w:t xml:space="preserve"> (-0.23, -0.02)</w:t>
      </w:r>
      <w:r w:rsidR="00966EAE">
        <w:rPr>
          <w:rFonts w:ascii="Times New Roman" w:hAnsi="Times New Roman" w:cs="Times New Roman"/>
          <w:sz w:val="24"/>
          <w:szCs w:val="24"/>
        </w:rPr>
        <w:t xml:space="preserve"> SD, P=</w:t>
      </w:r>
      <w:r w:rsidR="00966EAE" w:rsidRPr="008760A6">
        <w:rPr>
          <w:rFonts w:ascii="Times New Roman" w:hAnsi="Times New Roman" w:cs="Times New Roman"/>
          <w:sz w:val="24"/>
          <w:szCs w:val="24"/>
        </w:rPr>
        <w:t>0.024</w:t>
      </w:r>
      <w:r w:rsidR="00966EAE" w:rsidRPr="00C90033">
        <w:rPr>
          <w:rFonts w:ascii="Times New Roman" w:hAnsi="Times New Roman" w:cs="Times New Roman"/>
          <w:sz w:val="24"/>
          <w:szCs w:val="24"/>
        </w:rPr>
        <w:t>).</w:t>
      </w:r>
      <w:r w:rsidR="00966EAE" w:rsidRPr="00C90033">
        <w:rPr>
          <w:sz w:val="24"/>
          <w:szCs w:val="24"/>
        </w:rPr>
        <w:t xml:space="preserve"> </w:t>
      </w:r>
      <w:r w:rsidR="00594E96" w:rsidRPr="00594E96">
        <w:rPr>
          <w:rFonts w:ascii="Times New Roman" w:hAnsi="Times New Roman" w:cs="Times New Roman"/>
          <w:sz w:val="24"/>
          <w:szCs w:val="24"/>
        </w:rPr>
        <w:t xml:space="preserve">Baseline nutrition risk score was </w:t>
      </w:r>
      <w:r w:rsidR="00977B4F">
        <w:rPr>
          <w:rFonts w:ascii="Times New Roman" w:hAnsi="Times New Roman" w:cs="Times New Roman"/>
          <w:sz w:val="24"/>
          <w:szCs w:val="24"/>
        </w:rPr>
        <w:t xml:space="preserve">also </w:t>
      </w:r>
      <w:r w:rsidR="00594E96">
        <w:rPr>
          <w:rFonts w:ascii="Times New Roman" w:hAnsi="Times New Roman" w:cs="Times New Roman"/>
          <w:sz w:val="24"/>
          <w:szCs w:val="24"/>
        </w:rPr>
        <w:t>associated with</w:t>
      </w:r>
      <w:r w:rsidR="00594E96" w:rsidRPr="00594E96">
        <w:rPr>
          <w:rFonts w:ascii="Times New Roman" w:hAnsi="Times New Roman" w:cs="Times New Roman"/>
          <w:sz w:val="24"/>
          <w:szCs w:val="24"/>
        </w:rPr>
        <w:t xml:space="preserve"> greater risk of mortality (unadjusted hazard ratio per </w:t>
      </w:r>
      <w:r w:rsidR="00594E96" w:rsidRPr="00594E96">
        <w:rPr>
          <w:rFonts w:ascii="Times New Roman" w:hAnsi="Times New Roman" w:cs="Times New Roman"/>
          <w:sz w:val="24"/>
          <w:szCs w:val="24"/>
        </w:rPr>
        <w:lastRenderedPageBreak/>
        <w:t xml:space="preserve">unit increase in score: </w:t>
      </w:r>
      <w:r w:rsidR="00277AB5" w:rsidRPr="00277AB5">
        <w:rPr>
          <w:rFonts w:ascii="Times New Roman" w:hAnsi="Times New Roman" w:cs="Times New Roman"/>
          <w:sz w:val="24"/>
          <w:szCs w:val="24"/>
        </w:rPr>
        <w:t>1.29 (1.01, 1.63), p=0.039</w:t>
      </w:r>
      <w:r w:rsidR="00594E96">
        <w:rPr>
          <w:rFonts w:ascii="Times New Roman" w:hAnsi="Times New Roman" w:cs="Times New Roman"/>
          <w:sz w:val="24"/>
          <w:szCs w:val="24"/>
        </w:rPr>
        <w:t>; h</w:t>
      </w:r>
      <w:r w:rsidR="00594E96" w:rsidRPr="00594E96">
        <w:rPr>
          <w:rFonts w:ascii="Times New Roman" w:hAnsi="Times New Roman" w:cs="Times New Roman"/>
          <w:sz w:val="24"/>
          <w:szCs w:val="24"/>
        </w:rPr>
        <w:t xml:space="preserve">owever, this association was </w:t>
      </w:r>
      <w:r w:rsidR="00594E96">
        <w:rPr>
          <w:rFonts w:ascii="Times New Roman" w:hAnsi="Times New Roman" w:cs="Times New Roman"/>
          <w:sz w:val="24"/>
          <w:szCs w:val="24"/>
        </w:rPr>
        <w:t>attenuated</w:t>
      </w:r>
      <w:r w:rsidR="00594E96" w:rsidRPr="00594E96">
        <w:rPr>
          <w:rFonts w:ascii="Times New Roman" w:hAnsi="Times New Roman" w:cs="Times New Roman"/>
          <w:sz w:val="24"/>
          <w:szCs w:val="24"/>
        </w:rPr>
        <w:t xml:space="preserve"> after adjustment for sex and age</w:t>
      </w:r>
      <w:r w:rsidR="00594E96">
        <w:rPr>
          <w:rFonts w:ascii="Times New Roman" w:hAnsi="Times New Roman" w:cs="Times New Roman"/>
          <w:sz w:val="24"/>
          <w:szCs w:val="24"/>
        </w:rPr>
        <w:t>.</w:t>
      </w:r>
    </w:p>
    <w:p w14:paraId="0CF81D2F" w14:textId="565441EE" w:rsidR="00E6582C" w:rsidRPr="006B29D8" w:rsidRDefault="002A7E6E" w:rsidP="00EE1E46">
      <w:pPr>
        <w:spacing w:line="480" w:lineRule="auto"/>
        <w:rPr>
          <w:rFonts w:ascii="Times New Roman" w:hAnsi="Times New Roman" w:cs="Times New Roman"/>
          <w:sz w:val="24"/>
          <w:szCs w:val="24"/>
        </w:rPr>
      </w:pPr>
      <w:r w:rsidRPr="006B29D8">
        <w:rPr>
          <w:rFonts w:ascii="Times New Roman" w:hAnsi="Times New Roman" w:cs="Times New Roman"/>
          <w:b/>
          <w:sz w:val="24"/>
          <w:szCs w:val="24"/>
        </w:rPr>
        <w:t>CONCLUSIONS</w:t>
      </w:r>
      <w:r w:rsidR="00007EA5" w:rsidRPr="006B29D8">
        <w:rPr>
          <w:rFonts w:ascii="Times New Roman" w:hAnsi="Times New Roman" w:cs="Times New Roman"/>
          <w:b/>
          <w:sz w:val="24"/>
          <w:szCs w:val="24"/>
        </w:rPr>
        <w:t>:</w:t>
      </w:r>
      <w:r w:rsidR="009E1E43" w:rsidRPr="006B29D8">
        <w:rPr>
          <w:rFonts w:ascii="Times New Roman" w:hAnsi="Times New Roman" w:cs="Times New Roman"/>
          <w:sz w:val="24"/>
          <w:szCs w:val="24"/>
        </w:rPr>
        <w:t xml:space="preserve"> </w:t>
      </w:r>
      <w:r w:rsidR="000D2F11" w:rsidRPr="000D2F11">
        <w:rPr>
          <w:rFonts w:ascii="Times New Roman" w:hAnsi="Times New Roman" w:cs="Times New Roman"/>
          <w:sz w:val="24"/>
          <w:szCs w:val="24"/>
        </w:rPr>
        <w:t xml:space="preserve">Cross-sectional associations between higher nutrition risk scores, assessed from a short checklist, and poorer diet quality suggest that this approach may hold promise as a simple way of screening older populations. </w:t>
      </w:r>
      <w:r w:rsidR="004C6AF8">
        <w:rPr>
          <w:rFonts w:ascii="Times New Roman" w:hAnsi="Times New Roman" w:cs="Times New Roman"/>
          <w:sz w:val="24"/>
          <w:szCs w:val="24"/>
        </w:rPr>
        <w:t>F</w:t>
      </w:r>
      <w:r w:rsidR="000D2F11" w:rsidRPr="000D2F11">
        <w:rPr>
          <w:rFonts w:ascii="Times New Roman" w:hAnsi="Times New Roman" w:cs="Times New Roman"/>
          <w:sz w:val="24"/>
          <w:szCs w:val="24"/>
        </w:rPr>
        <w:t xml:space="preserve">urther larger prospective studies are needed to explore </w:t>
      </w:r>
      <w:r w:rsidR="004C6AF8" w:rsidRPr="004C6AF8">
        <w:rPr>
          <w:rFonts w:ascii="Times New Roman" w:hAnsi="Times New Roman" w:cs="Times New Roman"/>
          <w:sz w:val="24"/>
          <w:szCs w:val="24"/>
        </w:rPr>
        <w:t>the predictive ability of th</w:t>
      </w:r>
      <w:r w:rsidR="004C6AF8">
        <w:rPr>
          <w:rFonts w:ascii="Times New Roman" w:hAnsi="Times New Roman" w:cs="Times New Roman"/>
          <w:sz w:val="24"/>
          <w:szCs w:val="24"/>
        </w:rPr>
        <w:t xml:space="preserve">is </w:t>
      </w:r>
      <w:r w:rsidR="00E54A03">
        <w:rPr>
          <w:rFonts w:ascii="Times New Roman" w:hAnsi="Times New Roman" w:cs="Times New Roman"/>
          <w:sz w:val="24"/>
          <w:szCs w:val="24"/>
        </w:rPr>
        <w:t xml:space="preserve">screening </w:t>
      </w:r>
      <w:r w:rsidR="004C6AF8">
        <w:rPr>
          <w:rFonts w:ascii="Times New Roman" w:hAnsi="Times New Roman" w:cs="Times New Roman"/>
          <w:sz w:val="24"/>
          <w:szCs w:val="24"/>
        </w:rPr>
        <w:t>approach</w:t>
      </w:r>
      <w:r w:rsidR="004C6AF8" w:rsidRPr="004C6AF8">
        <w:rPr>
          <w:rFonts w:ascii="Times New Roman" w:hAnsi="Times New Roman" w:cs="Times New Roman"/>
          <w:sz w:val="24"/>
          <w:szCs w:val="24"/>
        </w:rPr>
        <w:t xml:space="preserve"> </w:t>
      </w:r>
      <w:r w:rsidR="004C6AF8">
        <w:rPr>
          <w:rFonts w:ascii="Times New Roman" w:hAnsi="Times New Roman" w:cs="Times New Roman"/>
          <w:sz w:val="24"/>
          <w:szCs w:val="24"/>
        </w:rPr>
        <w:t xml:space="preserve">and </w:t>
      </w:r>
      <w:r w:rsidR="000D2F11" w:rsidRPr="000D2F11">
        <w:rPr>
          <w:rFonts w:ascii="Times New Roman" w:hAnsi="Times New Roman" w:cs="Times New Roman"/>
          <w:sz w:val="24"/>
          <w:szCs w:val="24"/>
        </w:rPr>
        <w:t>its potential</w:t>
      </w:r>
      <w:r w:rsidR="004C6AF8">
        <w:rPr>
          <w:rFonts w:ascii="Times New Roman" w:hAnsi="Times New Roman" w:cs="Times New Roman"/>
          <w:sz w:val="24"/>
          <w:szCs w:val="24"/>
        </w:rPr>
        <w:t xml:space="preserve"> to </w:t>
      </w:r>
      <w:r w:rsidR="004C6AF8" w:rsidRPr="004C6AF8">
        <w:rPr>
          <w:rFonts w:ascii="Times New Roman" w:hAnsi="Times New Roman" w:cs="Times New Roman"/>
          <w:sz w:val="24"/>
          <w:szCs w:val="24"/>
        </w:rPr>
        <w:t>detect nutritional risk</w:t>
      </w:r>
      <w:r w:rsidR="004C6AF8">
        <w:rPr>
          <w:rFonts w:ascii="Times New Roman" w:hAnsi="Times New Roman" w:cs="Times New Roman"/>
          <w:sz w:val="24"/>
          <w:szCs w:val="24"/>
        </w:rPr>
        <w:t xml:space="preserve"> in </w:t>
      </w:r>
      <w:r w:rsidR="004C6AF8" w:rsidRPr="004C6AF8">
        <w:rPr>
          <w:rFonts w:ascii="Times New Roman" w:hAnsi="Times New Roman" w:cs="Times New Roman"/>
          <w:sz w:val="24"/>
          <w:szCs w:val="24"/>
        </w:rPr>
        <w:t>older adults</w:t>
      </w:r>
      <w:r w:rsidR="000D2F11" w:rsidRPr="000D2F11">
        <w:rPr>
          <w:rFonts w:ascii="Times New Roman" w:hAnsi="Times New Roman" w:cs="Times New Roman"/>
          <w:sz w:val="24"/>
          <w:szCs w:val="24"/>
        </w:rPr>
        <w:t>.</w:t>
      </w:r>
    </w:p>
    <w:p w14:paraId="1055ABB3" w14:textId="0CA32D5A" w:rsidR="00DE6069" w:rsidRPr="006B29D8" w:rsidRDefault="00D22971" w:rsidP="00EE1E46">
      <w:pPr>
        <w:spacing w:line="480" w:lineRule="auto"/>
        <w:rPr>
          <w:rFonts w:ascii="Times New Roman" w:hAnsi="Times New Roman" w:cs="Times New Roman"/>
          <w:sz w:val="24"/>
          <w:szCs w:val="24"/>
        </w:rPr>
      </w:pPr>
      <w:r w:rsidRPr="006B29D8">
        <w:rPr>
          <w:rFonts w:ascii="Times New Roman" w:hAnsi="Times New Roman" w:cs="Times New Roman"/>
          <w:b/>
          <w:sz w:val="24"/>
          <w:szCs w:val="24"/>
        </w:rPr>
        <w:t>KEY WORDS:</w:t>
      </w:r>
      <w:r w:rsidR="00F016FE" w:rsidRPr="006B29D8">
        <w:rPr>
          <w:rFonts w:ascii="Times New Roman" w:hAnsi="Times New Roman" w:cs="Times New Roman"/>
          <w:b/>
          <w:sz w:val="24"/>
          <w:szCs w:val="24"/>
        </w:rPr>
        <w:t xml:space="preserve"> </w:t>
      </w:r>
      <w:r w:rsidR="00F016FE" w:rsidRPr="006B29D8">
        <w:rPr>
          <w:rFonts w:ascii="Times New Roman" w:hAnsi="Times New Roman" w:cs="Times New Roman"/>
          <w:sz w:val="24"/>
          <w:szCs w:val="24"/>
        </w:rPr>
        <w:t>community; malnutrition; nutrition</w:t>
      </w:r>
      <w:r w:rsidR="00BB2DC5" w:rsidRPr="006B29D8">
        <w:rPr>
          <w:rFonts w:ascii="Times New Roman" w:hAnsi="Times New Roman" w:cs="Times New Roman"/>
          <w:sz w:val="24"/>
          <w:szCs w:val="24"/>
        </w:rPr>
        <w:t>al</w:t>
      </w:r>
      <w:r w:rsidR="00F016FE" w:rsidRPr="006B29D8">
        <w:rPr>
          <w:rFonts w:ascii="Times New Roman" w:hAnsi="Times New Roman" w:cs="Times New Roman"/>
          <w:sz w:val="24"/>
          <w:szCs w:val="24"/>
        </w:rPr>
        <w:t xml:space="preserve"> risk; older adults; screening tool. </w:t>
      </w:r>
    </w:p>
    <w:p w14:paraId="35EDE7AB" w14:textId="61A8CB33" w:rsidR="008537EC" w:rsidRDefault="008537EC">
      <w:pPr>
        <w:rPr>
          <w:rFonts w:ascii="Times New Roman" w:hAnsi="Times New Roman" w:cs="Times New Roman"/>
          <w:b/>
          <w:sz w:val="24"/>
          <w:szCs w:val="24"/>
        </w:rPr>
      </w:pPr>
    </w:p>
    <w:p w14:paraId="57E461A0" w14:textId="15609983" w:rsidR="004E2D61" w:rsidRDefault="00D22971" w:rsidP="008E0626">
      <w:pPr>
        <w:spacing w:line="480" w:lineRule="auto"/>
        <w:rPr>
          <w:rFonts w:ascii="Times New Roman" w:hAnsi="Times New Roman" w:cs="Times New Roman"/>
          <w:sz w:val="24"/>
          <w:szCs w:val="24"/>
        </w:rPr>
      </w:pPr>
      <w:r w:rsidRPr="00BB1C99">
        <w:rPr>
          <w:rFonts w:ascii="Times New Roman" w:hAnsi="Times New Roman" w:cs="Times New Roman"/>
          <w:b/>
          <w:sz w:val="24"/>
          <w:szCs w:val="24"/>
        </w:rPr>
        <w:t>INTRODUCTION</w:t>
      </w:r>
      <w:r w:rsidR="008E0626" w:rsidRPr="00BB1C99">
        <w:rPr>
          <w:rFonts w:ascii="Times New Roman" w:hAnsi="Times New Roman" w:cs="Times New Roman"/>
          <w:sz w:val="24"/>
          <w:szCs w:val="24"/>
          <w:highlight w:val="yellow"/>
        </w:rPr>
        <w:t xml:space="preserve"> </w:t>
      </w:r>
    </w:p>
    <w:p w14:paraId="2A4D2D0B" w14:textId="1EAA1F1F" w:rsidR="00637A97" w:rsidRDefault="00F96F12" w:rsidP="00B67C8F">
      <w:pPr>
        <w:spacing w:line="480" w:lineRule="auto"/>
        <w:rPr>
          <w:rFonts w:ascii="Times New Roman" w:hAnsi="Times New Roman" w:cs="Times New Roman"/>
          <w:sz w:val="24"/>
          <w:szCs w:val="24"/>
        </w:rPr>
      </w:pPr>
      <w:r>
        <w:rPr>
          <w:rFonts w:ascii="Times New Roman" w:hAnsi="Times New Roman" w:cs="Times New Roman"/>
          <w:sz w:val="24"/>
          <w:szCs w:val="24"/>
        </w:rPr>
        <w:t>The implementation of malnutrition screening, using standardised tools, has led to better recognition of the poorer health outcomes associated with it</w:t>
      </w:r>
      <w:r w:rsidR="00C35B0A">
        <w:rPr>
          <w:rFonts w:ascii="Times New Roman" w:hAnsi="Times New Roman" w:cs="Times New Roman"/>
          <w:sz w:val="24"/>
          <w:szCs w:val="24"/>
        </w:rPr>
        <w:t>, such as sarcopenia</w:t>
      </w:r>
      <w:r w:rsidR="00296119">
        <w:rPr>
          <w:rFonts w:ascii="Times New Roman" w:hAnsi="Times New Roman" w:cs="Times New Roman"/>
          <w:sz w:val="24"/>
          <w:szCs w:val="24"/>
        </w:rPr>
        <w:t>, frailty</w:t>
      </w:r>
      <w:r w:rsidR="00C35B0A">
        <w:rPr>
          <w:rFonts w:ascii="Times New Roman" w:hAnsi="Times New Roman" w:cs="Times New Roman"/>
          <w:sz w:val="24"/>
          <w:szCs w:val="24"/>
        </w:rPr>
        <w:t xml:space="preserve"> and mortality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PEVuZE5vdGU+PENpdGU+PEF1dGhvcj5TdHJhdHRvbjwvQXV0aG9yPjxZZWFyPjIwMTg8L1llYXI+
PFJlY051bT44NjU3NTwvUmVjTnVtPjxEaXNwbGF5VGV4dD5bMS0zXTwvRGlzcGxheVRleHQ+PHJl
Y29yZD48cmVjLW51bWJlcj44NjU3NTwvcmVjLW51bWJlcj48Zm9yZWlnbi1rZXlzPjxrZXkgYXBw
PSJFTiIgZGItaWQ9InR2NXp6YWFlZHQweHdsZXQwZTV2c3hzbDJ2YTU5dHowdHhmMiIgdGltZXN0
YW1wPSIxNTQ4ODY2MTc2Ij44NjU3NTwva2V5PjwvZm9yZWlnbi1rZXlzPjxyZWYtdHlwZSBuYW1l
PSJSZXBvcnQiPjI3PC9yZWYtdHlwZT48Y29udHJpYnV0b3JzPjxhdXRob3JzPjxhdXRob3I+U3Ry
YXR0b24sIFIuIDwvYXV0aG9yPjxhdXRob3I+U21pdGgsIFQuPC9hdXRob3I+PGF1dGhvcj5HYWJl
LCBTLiA8L2F1dGhvcj48L2F1dGhvcnM+PHRlcnRpYXJ5LWF1dGhvcnM+PGF1dGhvcj5CQVBFTiAo
QnJpdGlzaCBBc3NvY2lhdGlvbiBvZiBQYXJlbnRlcmFsIGFuZCBFbnRlcmFsIE51dHJpdGlvbik8
L2F1dGhvcj48L3RlcnRpYXJ5LWF1dGhvcnM+PC9jb250cmlidXRvcnM+PHRpdGxlcz48dGl0bGU+
TWFuYWdpbmcgbWFsbnV0cml0aW9uIHRvIGltcHJvdmUgbGl2ZXMgYW5kIHNhdmUgbW9uZXk8L3Rp
dGxlPjwvdGl0bGVzPjxkYXRlcz48eWVhcj4yMDE4PC95ZWFyPjwvZGF0ZXM+PHB1Ymxpc2hlcj5C
QVBFTiAoQnJpdGlzaCBBc3NvY2lhdGlvbiBvZiBQYXJlbnRlcmFsIGFuZCBFbnRlcmFsIE51dHJp
dGlvbik8L3B1Ymxpc2hlcj48dXJscz48cmVsYXRlZC11cmxzPjx1cmw+d3d3LmJhcGVuLm9yZy51
azwvdXJsPjwvcmVsYXRlZC11cmxzPjwvdXJscz48L3JlY29yZD48L0NpdGU+PENpdGU+PEF1dGhv
cj5DcnV6LUplbnRvZnQ8L0F1dGhvcj48WWVhcj4yMDE5PC9ZZWFyPjxSZWNOdW0+ODY2MTA8L1Jl
Y051bT48cmVjb3JkPjxyZWMtbnVtYmVyPjg2NjEwPC9yZWMtbnVtYmVyPjxmb3JlaWduLWtleXM+
PGtleSBhcHA9IkVOIiBkYi1pZD0idHY1enphYWVkdDB4d2xldDBlNXZzeHNsMnZhNTl0ejB0eGYy
IiB0aW1lc3RhbXA9IjE1OTE3ODQyMzgiPjg2NjEwPC9rZXk+PC9mb3JlaWduLWtleXM+PHJlZi10
eXBlIG5hbWU9IkpvdXJuYWwgQXJ0aWNsZSI+MTc8L3JlZi10eXBlPjxjb250cmlidXRvcnM+PGF1
dGhvcnM+PGF1dGhvcj5DcnV6LUplbnRvZnQsIEFsZm9uc28gSi48L2F1dGhvcj48YXV0aG9yPkJh
aGF0LCBHw7xsaXN0YW48L2F1dGhvcj48YXV0aG9yPkJhdWVyLCBKw7xyZ2VuPC9hdXRob3I+PGF1
dGhvcj5Cb2lyaWUsIFl2ZXM8L2F1dGhvcj48YXV0aG9yPkJydXnDqHJlLCBPbGl2aWVyPC9hdXRo
b3I+PGF1dGhvcj5DZWRlcmhvbG0sIFRvbW15PC9hdXRob3I+PGF1dGhvcj5Db29wZXIsIEN5cnVz
PC9hdXRob3I+PGF1dGhvcj5MYW5kaSwgRnJhbmNlc2NvPC9hdXRob3I+PGF1dGhvcj5Sb2xsYW5k
LCBZdmVzPC9hdXRob3I+PGF1dGhvcj5TYXllciwgQXZhbiBBaWhpZTwvYXV0aG9yPjxhdXRob3I+
U2NobmVpZGVyLCBTdMOpcGhhbmUgTS48L2F1dGhvcj48YXV0aG9yPlNpZWJlciwgQ29ybmVsIEMu
PC9hdXRob3I+PGF1dGhvcj5Ub3BpbmtvdmEsIEV2YTwvYXV0aG9yPjxhdXRob3I+VmFuZGV3b3Vk
ZSwgTWF1cml0czwvYXV0aG9yPjxhdXRob3I+Vmlzc2VyLCBNYXJqb2xlaW48L2F1dGhvcj48YXV0
aG9yPlphbWJvbmksIE1hdXJvPC9hdXRob3I+PGF1dGhvcj5Xcml0aW5nIEdyb3VwIGZvciB0aGUg
RXVyb3BlYW4gV29ya2luZyBHcm91cCBvbiBTYXJjb3BlbmlhIGluIE9sZGVyLCBQZW9wbGU8L2F1
dGhvcj48YXV0aG9yPnRoZSBFeHRlbmRlZCBHcm91cCBmb3IsIEV3Z3NvcDwvYXV0aG9yPjwvYXV0
aG9ycz48L2NvbnRyaWJ1dG9ycz48dGl0bGVzPjx0aXRsZT5TYXJjb3BlbmlhOiByZXZpc2VkIEV1
cm9wZWFuIGNvbnNlbnN1cyBvbiBkZWZpbml0aW9uIGFuZCBkaWFnbm9zaXM8L3RpdGxlPjxzZWNv
bmRhcnktdGl0bGU+QWdlIGFuZCBhZ2Vpbmc8L3NlY29uZGFyeS10aXRsZT48YWx0LXRpdGxlPkFn
ZSBBZ2Vpbmc8L2FsdC10aXRsZT48L3RpdGxlcz48cGVyaW9kaWNhbD48ZnVsbC10aXRsZT5BZ2Ug
YW5kIGFnZWluZzwvZnVsbC10aXRsZT48YWJici0xPkFnZSBBZ2Vpbmc8L2FiYnItMT48L3Blcmlv
ZGljYWw+PGFsdC1wZXJpb2RpY2FsPjxmdWxsLXRpdGxlPkFnZSBhbmQgYWdlaW5nPC9mdWxsLXRp
dGxlPjxhYmJyLTE+QWdlIEFnZWluZzwvYWJici0xPjwvYWx0LXBlcmlvZGljYWw+PHBhZ2VzPjE2
LTMxPC9wYWdlcz48dm9sdW1lPjQ4PC92b2x1bWU+PG51bWJlcj4xPC9udW1iZXI+PGtleXdvcmRz
PjxrZXl3b3JkPkJpb21hcmtlcnM8L2tleXdvcmQ+PGtleXdvcmQ+QmlvbWVkaWNhbCBSZXNlYXJj
aDwva2V5d29yZD48a2V5d29yZD5FdXJvcGU8L2tleXdvcmQ+PGtleXdvcmQ+SHVtYW5zPC9rZXl3
b3JkPjxrZXl3b3JkPk11c2NsZSBTdHJlbmd0aDwva2V5d29yZD48a2V5d29yZD5NdXNjbGUsIFNr
ZWxldGFsL2RpYWdub3N0aWMgaW1hZ2luZy9wYXRob2xvZ3k8L2tleXdvcmQ+PGtleXdvcmQ+U2Fy
Y29wZW5pYS8qZGlhZ25vc2lzL2Vjb25vbWljcy90aGVyYXB5PC9rZXl3b3JkPjwva2V5d29yZHM+
PGRhdGVzPjx5ZWFyPjIwMTk8L3llYXI+PC9kYXRlcz48cHVibGlzaGVyPk94Zm9yZCBVbml2ZXJz
aXR5IFByZXNzPC9wdWJsaXNoZXI+PGlzYm4+MTQ2OC0yODM0JiN4RDswMDAyLTA3Mjk8L2lzYm4+
PGFjY2Vzc2lvbi1udW0+MzAzMTIzNzI8L2FjY2Vzc2lvbi1udW0+PHVybHM+PHJlbGF0ZWQtdXJs
cz48dXJsPmh0dHBzOi8vcHVibWVkLm5jYmkubmxtLm5paC5nb3YvMzAzMTIzNzI8L3VybD48dXJs
Pmh0dHBzOi8vd3d3Lm5jYmkubmxtLm5paC5nb3YvcG1jL2FydGljbGVzL1BNQzYzMjI1MDYvPC91
cmw+PC9yZWxhdGVkLXVybHM+PC91cmxzPjxlbGVjdHJvbmljLXJlc291cmNlLW51bT4xMC4xMDkz
L2FnZWluZy9hZnkxNjk8L2VsZWN0cm9uaWMtcmVzb3VyY2UtbnVtPjxyZW1vdGUtZGF0YWJhc2Ut
bmFtZT5QdWJNZWQ8L3JlbW90ZS1kYXRhYmFzZS1uYW1lPjxsYW5ndWFnZT5lbmc8L2xhbmd1YWdl
PjwvcmVjb3JkPjwvQ2l0ZT48Q2l0ZT48QXV0aG9yPlZpc3NlcjwvQXV0aG9yPjxZZWFyPjIwMTc8
L1llYXI+PFJlY051bT44NjYxMTwvUmVjTnVtPjxyZWNvcmQ+PHJlYy1udW1iZXI+ODY2MTE8L3Jl
Yy1udW1iZXI+PGZvcmVpZ24ta2V5cz48a2V5IGFwcD0iRU4iIGRiLWlkPSJ0djV6emFhZWR0MHh3
bGV0MGU1dnN4c2wydmE1OXR6MHR4ZjIiIHRpbWVzdGFtcD0iMTU5MzA5NzM3MyI+ODY2MTE8L2tl
eT48L2ZvcmVpZ24ta2V5cz48cmVmLXR5cGUgbmFtZT0iSm91cm5hbCBBcnRpY2xlIj4xNzwvcmVm
LXR5cGU+PGNvbnRyaWJ1dG9ycz48YXV0aG9ycz48YXV0aG9yPlZpc3NlciwgTS48L2F1dGhvcj48
YXV0aG9yPlZvbGtlcnQsIEQuPC9hdXRob3I+PGF1dGhvcj5Db3Jpc2gsIEMuPC9hdXRob3I+PGF1
dGhvcj5HZWlzbGVyLCBDLjwvYXV0aG9yPjxhdXRob3I+ZGUgR3Jvb3QsIEwuIEMuPC9hdXRob3I+
PGF1dGhvcj5DcnV6LUplbnRvZnQsIEEuIEouPC9hdXRob3I+PGF1dGhvcj5Mb2hybWFubiwgQy48
L2F1dGhvcj48YXV0aG9yPk8mYXBvcztDb25ub3IsIEUuIE0uPC9hdXRob3I+PGF1dGhvcj5TY2hp
bmRsZXIsIEsuPC9hdXRob3I+PGF1dGhvcj5kZSB2YW4gZGVyIFNjaHVlcmVuLCBNLiBBLjwvYXV0
aG9yPjxhdXRob3I+b24gYmVoYWxmIG9mIHRoZSBNYU51LCBFLiBMLiBjb25zb3J0aXVtPC9hdXRo
b3I+PC9hdXRob3JzPjwvY29udHJpYnV0b3JzPjx0aXRsZXM+PHRpdGxlPlRhY2tsaW5nIHRoZSBp
bmNyZWFzaW5nIHByb2JsZW0gb2YgbWFsbnV0cml0aW9uIGluIG9sZGVyIHBlcnNvbnM6IFRoZSBN
YWxudXRyaXRpb24gaW4gdGhlIEVsZGVybHkgKE1hTnVFTCkgS25vd2xlZGdlIEh1YjwvdGl0bGU+
PHNlY29uZGFyeS10aXRsZT5OdXRyaXRpb24gQnVsbGV0aW48L3NlY29uZGFyeS10aXRsZT48L3Rp
dGxlcz48cGVyaW9kaWNhbD48ZnVsbC10aXRsZT5OdXRyaXRpb24gQnVsbGV0aW48L2Z1bGwtdGl0
bGU+PC9wZXJpb2RpY2FsPjxwYWdlcz4xNzgtMTg2PC9wYWdlcz48dm9sdW1lPjQyPC92b2x1bWU+
PG51bWJlcj4yPC9udW1iZXI+PGtleXdvcmRzPjxrZXl3b3JkPmRldGVybWluYW50czwva2V5d29y
ZD48a2V5d29yZD5lbGRlcmx5PC9rZXl3b3JkPjxrZXl3b3JkPnBvbGljeTwva2V5d29yZD48a2V5
d29yZD5wcmV2ZW50aW9uPC9rZXl3b3JkPjxrZXl3b3JkPnByb3RlaW4tZW5lcmd5IG1hbG51dHJp
dGlvbjwva2V5d29yZD48a2V5d29yZD50cmVhdG1lbnQ8L2tleXdvcmQ+PC9rZXl3b3Jkcz48ZGF0
ZXM+PHllYXI+MjAxNzwveWVhcj48L2RhdGVzPjxpc2JuPjE0NzEtOTgyNzwvaXNibj48dXJscz48
cmVsYXRlZC11cmxzPjx1cmw+aHR0cHM6Ly9kb2kub3JnLzEwLjExMTEvbmJ1LjEyMjY4PC91cmw+
PC9yZWxhdGVkLXVybHM+PC91cmxzPjxlbGVjdHJvbmljLXJlc291cmNlLW51bT5kb2k6MTAuMTEx
MS9uYnUuMTIyNjg8L2VsZWN0cm9uaWMtcmVzb3VyY2UtbnVtPjwvcmVjb3JkPjwvQ2l0ZT48L0Vu
ZE5vdGU+AG==
</w:fldData>
        </w:fldChar>
      </w:r>
      <w:r w:rsidR="002E22AF">
        <w:rPr>
          <w:rFonts w:ascii="Times New Roman" w:hAnsi="Times New Roman" w:cs="Times New Roman"/>
          <w:sz w:val="24"/>
          <w:szCs w:val="24"/>
        </w:rPr>
        <w:instrText xml:space="preserve"> ADDIN EN.CITE </w:instrText>
      </w:r>
      <w:r w:rsidR="002E22AF">
        <w:rPr>
          <w:rFonts w:ascii="Times New Roman" w:hAnsi="Times New Roman" w:cs="Times New Roman"/>
          <w:sz w:val="24"/>
          <w:szCs w:val="24"/>
        </w:rPr>
        <w:fldChar w:fldCharType="begin">
          <w:fldData xml:space="preserve">PEVuZE5vdGU+PENpdGU+PEF1dGhvcj5TdHJhdHRvbjwvQXV0aG9yPjxZZWFyPjIwMTg8L1llYXI+
PFJlY051bT44NjU3NTwvUmVjTnVtPjxEaXNwbGF5VGV4dD5bMS0zXTwvRGlzcGxheVRleHQ+PHJl
Y29yZD48cmVjLW51bWJlcj44NjU3NTwvcmVjLW51bWJlcj48Zm9yZWlnbi1rZXlzPjxrZXkgYXBw
PSJFTiIgZGItaWQ9InR2NXp6YWFlZHQweHdsZXQwZTV2c3hzbDJ2YTU5dHowdHhmMiIgdGltZXN0
YW1wPSIxNTQ4ODY2MTc2Ij44NjU3NTwva2V5PjwvZm9yZWlnbi1rZXlzPjxyZWYtdHlwZSBuYW1l
PSJSZXBvcnQiPjI3PC9yZWYtdHlwZT48Y29udHJpYnV0b3JzPjxhdXRob3JzPjxhdXRob3I+U3Ry
YXR0b24sIFIuIDwvYXV0aG9yPjxhdXRob3I+U21pdGgsIFQuPC9hdXRob3I+PGF1dGhvcj5HYWJl
LCBTLiA8L2F1dGhvcj48L2F1dGhvcnM+PHRlcnRpYXJ5LWF1dGhvcnM+PGF1dGhvcj5CQVBFTiAo
QnJpdGlzaCBBc3NvY2lhdGlvbiBvZiBQYXJlbnRlcmFsIGFuZCBFbnRlcmFsIE51dHJpdGlvbik8
L2F1dGhvcj48L3RlcnRpYXJ5LWF1dGhvcnM+PC9jb250cmlidXRvcnM+PHRpdGxlcz48dGl0bGU+
TWFuYWdpbmcgbWFsbnV0cml0aW9uIHRvIGltcHJvdmUgbGl2ZXMgYW5kIHNhdmUgbW9uZXk8L3Rp
dGxlPjwvdGl0bGVzPjxkYXRlcz48eWVhcj4yMDE4PC95ZWFyPjwvZGF0ZXM+PHB1Ymxpc2hlcj5C
QVBFTiAoQnJpdGlzaCBBc3NvY2lhdGlvbiBvZiBQYXJlbnRlcmFsIGFuZCBFbnRlcmFsIE51dHJp
dGlvbik8L3B1Ymxpc2hlcj48dXJscz48cmVsYXRlZC11cmxzPjx1cmw+d3d3LmJhcGVuLm9yZy51
azwvdXJsPjwvcmVsYXRlZC11cmxzPjwvdXJscz48L3JlY29yZD48L0NpdGU+PENpdGU+PEF1dGhv
cj5DcnV6LUplbnRvZnQ8L0F1dGhvcj48WWVhcj4yMDE5PC9ZZWFyPjxSZWNOdW0+ODY2MTA8L1Jl
Y051bT48cmVjb3JkPjxyZWMtbnVtYmVyPjg2NjEwPC9yZWMtbnVtYmVyPjxmb3JlaWduLWtleXM+
PGtleSBhcHA9IkVOIiBkYi1pZD0idHY1enphYWVkdDB4d2xldDBlNXZzeHNsMnZhNTl0ejB0eGYy
IiB0aW1lc3RhbXA9IjE1OTE3ODQyMzgiPjg2NjEwPC9rZXk+PC9mb3JlaWduLWtleXM+PHJlZi10
eXBlIG5hbWU9IkpvdXJuYWwgQXJ0aWNsZSI+MTc8L3JlZi10eXBlPjxjb250cmlidXRvcnM+PGF1
dGhvcnM+PGF1dGhvcj5DcnV6LUplbnRvZnQsIEFsZm9uc28gSi48L2F1dGhvcj48YXV0aG9yPkJh
aGF0LCBHw7xsaXN0YW48L2F1dGhvcj48YXV0aG9yPkJhdWVyLCBKw7xyZ2VuPC9hdXRob3I+PGF1
dGhvcj5Cb2lyaWUsIFl2ZXM8L2F1dGhvcj48YXV0aG9yPkJydXnDqHJlLCBPbGl2aWVyPC9hdXRo
b3I+PGF1dGhvcj5DZWRlcmhvbG0sIFRvbW15PC9hdXRob3I+PGF1dGhvcj5Db29wZXIsIEN5cnVz
PC9hdXRob3I+PGF1dGhvcj5MYW5kaSwgRnJhbmNlc2NvPC9hdXRob3I+PGF1dGhvcj5Sb2xsYW5k
LCBZdmVzPC9hdXRob3I+PGF1dGhvcj5TYXllciwgQXZhbiBBaWhpZTwvYXV0aG9yPjxhdXRob3I+
U2NobmVpZGVyLCBTdMOpcGhhbmUgTS48L2F1dGhvcj48YXV0aG9yPlNpZWJlciwgQ29ybmVsIEMu
PC9hdXRob3I+PGF1dGhvcj5Ub3BpbmtvdmEsIEV2YTwvYXV0aG9yPjxhdXRob3I+VmFuZGV3b3Vk
ZSwgTWF1cml0czwvYXV0aG9yPjxhdXRob3I+Vmlzc2VyLCBNYXJqb2xlaW48L2F1dGhvcj48YXV0
aG9yPlphbWJvbmksIE1hdXJvPC9hdXRob3I+PGF1dGhvcj5Xcml0aW5nIEdyb3VwIGZvciB0aGUg
RXVyb3BlYW4gV29ya2luZyBHcm91cCBvbiBTYXJjb3BlbmlhIGluIE9sZGVyLCBQZW9wbGU8L2F1
dGhvcj48YXV0aG9yPnRoZSBFeHRlbmRlZCBHcm91cCBmb3IsIEV3Z3NvcDwvYXV0aG9yPjwvYXV0
aG9ycz48L2NvbnRyaWJ1dG9ycz48dGl0bGVzPjx0aXRsZT5TYXJjb3BlbmlhOiByZXZpc2VkIEV1
cm9wZWFuIGNvbnNlbnN1cyBvbiBkZWZpbml0aW9uIGFuZCBkaWFnbm9zaXM8L3RpdGxlPjxzZWNv
bmRhcnktdGl0bGU+QWdlIGFuZCBhZ2Vpbmc8L3NlY29uZGFyeS10aXRsZT48YWx0LXRpdGxlPkFn
ZSBBZ2Vpbmc8L2FsdC10aXRsZT48L3RpdGxlcz48cGVyaW9kaWNhbD48ZnVsbC10aXRsZT5BZ2Ug
YW5kIGFnZWluZzwvZnVsbC10aXRsZT48YWJici0xPkFnZSBBZ2Vpbmc8L2FiYnItMT48L3Blcmlv
ZGljYWw+PGFsdC1wZXJpb2RpY2FsPjxmdWxsLXRpdGxlPkFnZSBhbmQgYWdlaW5nPC9mdWxsLXRp
dGxlPjxhYmJyLTE+QWdlIEFnZWluZzwvYWJici0xPjwvYWx0LXBlcmlvZGljYWw+PHBhZ2VzPjE2
LTMxPC9wYWdlcz48dm9sdW1lPjQ4PC92b2x1bWU+PG51bWJlcj4xPC9udW1iZXI+PGtleXdvcmRz
PjxrZXl3b3JkPkJpb21hcmtlcnM8L2tleXdvcmQ+PGtleXdvcmQ+QmlvbWVkaWNhbCBSZXNlYXJj
aDwva2V5d29yZD48a2V5d29yZD5FdXJvcGU8L2tleXdvcmQ+PGtleXdvcmQ+SHVtYW5zPC9rZXl3
b3JkPjxrZXl3b3JkPk11c2NsZSBTdHJlbmd0aDwva2V5d29yZD48a2V5d29yZD5NdXNjbGUsIFNr
ZWxldGFsL2RpYWdub3N0aWMgaW1hZ2luZy9wYXRob2xvZ3k8L2tleXdvcmQ+PGtleXdvcmQ+U2Fy
Y29wZW5pYS8qZGlhZ25vc2lzL2Vjb25vbWljcy90aGVyYXB5PC9rZXl3b3JkPjwva2V5d29yZHM+
PGRhdGVzPjx5ZWFyPjIwMTk8L3llYXI+PC9kYXRlcz48cHVibGlzaGVyPk94Zm9yZCBVbml2ZXJz
aXR5IFByZXNzPC9wdWJsaXNoZXI+PGlzYm4+MTQ2OC0yODM0JiN4RDswMDAyLTA3Mjk8L2lzYm4+
PGFjY2Vzc2lvbi1udW0+MzAzMTIzNzI8L2FjY2Vzc2lvbi1udW0+PHVybHM+PHJlbGF0ZWQtdXJs
cz48dXJsPmh0dHBzOi8vcHVibWVkLm5jYmkubmxtLm5paC5nb3YvMzAzMTIzNzI8L3VybD48dXJs
Pmh0dHBzOi8vd3d3Lm5jYmkubmxtLm5paC5nb3YvcG1jL2FydGljbGVzL1BNQzYzMjI1MDYvPC91
cmw+PC9yZWxhdGVkLXVybHM+PC91cmxzPjxlbGVjdHJvbmljLXJlc291cmNlLW51bT4xMC4xMDkz
L2FnZWluZy9hZnkxNjk8L2VsZWN0cm9uaWMtcmVzb3VyY2UtbnVtPjxyZW1vdGUtZGF0YWJhc2Ut
bmFtZT5QdWJNZWQ8L3JlbW90ZS1kYXRhYmFzZS1uYW1lPjxsYW5ndWFnZT5lbmc8L2xhbmd1YWdl
PjwvcmVjb3JkPjwvQ2l0ZT48Q2l0ZT48QXV0aG9yPlZpc3NlcjwvQXV0aG9yPjxZZWFyPjIwMTc8
L1llYXI+PFJlY051bT44NjYxMTwvUmVjTnVtPjxyZWNvcmQ+PHJlYy1udW1iZXI+ODY2MTE8L3Jl
Yy1udW1iZXI+PGZvcmVpZ24ta2V5cz48a2V5IGFwcD0iRU4iIGRiLWlkPSJ0djV6emFhZWR0MHh3
bGV0MGU1dnN4c2wydmE1OXR6MHR4ZjIiIHRpbWVzdGFtcD0iMTU5MzA5NzM3MyI+ODY2MTE8L2tl
eT48L2ZvcmVpZ24ta2V5cz48cmVmLXR5cGUgbmFtZT0iSm91cm5hbCBBcnRpY2xlIj4xNzwvcmVm
LXR5cGU+PGNvbnRyaWJ1dG9ycz48YXV0aG9ycz48YXV0aG9yPlZpc3NlciwgTS48L2F1dGhvcj48
YXV0aG9yPlZvbGtlcnQsIEQuPC9hdXRob3I+PGF1dGhvcj5Db3Jpc2gsIEMuPC9hdXRob3I+PGF1
dGhvcj5HZWlzbGVyLCBDLjwvYXV0aG9yPjxhdXRob3I+ZGUgR3Jvb3QsIEwuIEMuPC9hdXRob3I+
PGF1dGhvcj5DcnV6LUplbnRvZnQsIEEuIEouPC9hdXRob3I+PGF1dGhvcj5Mb2hybWFubiwgQy48
L2F1dGhvcj48YXV0aG9yPk8mYXBvcztDb25ub3IsIEUuIE0uPC9hdXRob3I+PGF1dGhvcj5TY2hp
bmRsZXIsIEsuPC9hdXRob3I+PGF1dGhvcj5kZSB2YW4gZGVyIFNjaHVlcmVuLCBNLiBBLjwvYXV0
aG9yPjxhdXRob3I+b24gYmVoYWxmIG9mIHRoZSBNYU51LCBFLiBMLiBjb25zb3J0aXVtPC9hdXRo
b3I+PC9hdXRob3JzPjwvY29udHJpYnV0b3JzPjx0aXRsZXM+PHRpdGxlPlRhY2tsaW5nIHRoZSBp
bmNyZWFzaW5nIHByb2JsZW0gb2YgbWFsbnV0cml0aW9uIGluIG9sZGVyIHBlcnNvbnM6IFRoZSBN
YWxudXRyaXRpb24gaW4gdGhlIEVsZGVybHkgKE1hTnVFTCkgS25vd2xlZGdlIEh1YjwvdGl0bGU+
PHNlY29uZGFyeS10aXRsZT5OdXRyaXRpb24gQnVsbGV0aW48L3NlY29uZGFyeS10aXRsZT48L3Rp
dGxlcz48cGVyaW9kaWNhbD48ZnVsbC10aXRsZT5OdXRyaXRpb24gQnVsbGV0aW48L2Z1bGwtdGl0
bGU+PC9wZXJpb2RpY2FsPjxwYWdlcz4xNzgtMTg2PC9wYWdlcz48dm9sdW1lPjQyPC92b2x1bWU+
PG51bWJlcj4yPC9udW1iZXI+PGtleXdvcmRzPjxrZXl3b3JkPmRldGVybWluYW50czwva2V5d29y
ZD48a2V5d29yZD5lbGRlcmx5PC9rZXl3b3JkPjxrZXl3b3JkPnBvbGljeTwva2V5d29yZD48a2V5
d29yZD5wcmV2ZW50aW9uPC9rZXl3b3JkPjxrZXl3b3JkPnByb3RlaW4tZW5lcmd5IG1hbG51dHJp
dGlvbjwva2V5d29yZD48a2V5d29yZD50cmVhdG1lbnQ8L2tleXdvcmQ+PC9rZXl3b3Jkcz48ZGF0
ZXM+PHllYXI+MjAxNzwveWVhcj48L2RhdGVzPjxpc2JuPjE0NzEtOTgyNzwvaXNibj48dXJscz48
cmVsYXRlZC11cmxzPjx1cmw+aHR0cHM6Ly9kb2kub3JnLzEwLjExMTEvbmJ1LjEyMjY4PC91cmw+
PC9yZWxhdGVkLXVybHM+PC91cmxzPjxlbGVjdHJvbmljLXJlc291cmNlLW51bT5kb2k6MTAuMTEx
MS9uYnUuMTIyNjg8L2VsZWN0cm9uaWMtcmVzb3VyY2UtbnVtPjwvcmVjb3JkPjwvQ2l0ZT48L0Vu
ZE5vdGU+AG==
</w:fldData>
        </w:fldChar>
      </w:r>
      <w:r w:rsidR="002E22AF">
        <w:rPr>
          <w:rFonts w:ascii="Times New Roman" w:hAnsi="Times New Roman" w:cs="Times New Roman"/>
          <w:sz w:val="24"/>
          <w:szCs w:val="24"/>
        </w:rPr>
        <w:instrText xml:space="preserve"> ADDIN EN.CITE.DATA </w:instrText>
      </w:r>
      <w:r w:rsidR="002E22AF">
        <w:rPr>
          <w:rFonts w:ascii="Times New Roman" w:hAnsi="Times New Roman" w:cs="Times New Roman"/>
          <w:sz w:val="24"/>
          <w:szCs w:val="24"/>
        </w:rPr>
      </w:r>
      <w:r w:rsidR="002E22AF">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E22AF">
        <w:rPr>
          <w:rFonts w:ascii="Times New Roman" w:hAnsi="Times New Roman" w:cs="Times New Roman"/>
          <w:noProof/>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Importantly, m</w:t>
      </w:r>
      <w:r w:rsidR="00C6033D" w:rsidRPr="00517CFC">
        <w:rPr>
          <w:rFonts w:ascii="Times New Roman" w:hAnsi="Times New Roman" w:cs="Times New Roman"/>
          <w:sz w:val="24"/>
          <w:szCs w:val="24"/>
        </w:rPr>
        <w:t xml:space="preserve">alnutrition is </w:t>
      </w:r>
      <w:r w:rsidR="00525C14">
        <w:rPr>
          <w:rFonts w:ascii="Times New Roman" w:hAnsi="Times New Roman" w:cs="Times New Roman"/>
          <w:sz w:val="24"/>
          <w:szCs w:val="24"/>
        </w:rPr>
        <w:t xml:space="preserve">a </w:t>
      </w:r>
      <w:r w:rsidR="00B95E66" w:rsidRPr="00517CFC">
        <w:rPr>
          <w:rFonts w:ascii="Times New Roman" w:hAnsi="Times New Roman" w:cs="Times New Roman"/>
          <w:sz w:val="24"/>
          <w:szCs w:val="24"/>
        </w:rPr>
        <w:t xml:space="preserve">common </w:t>
      </w:r>
      <w:r w:rsidR="00525C14">
        <w:rPr>
          <w:rFonts w:ascii="Times New Roman" w:hAnsi="Times New Roman" w:cs="Times New Roman"/>
          <w:sz w:val="24"/>
          <w:szCs w:val="24"/>
        </w:rPr>
        <w:t xml:space="preserve">clinical problem </w:t>
      </w:r>
      <w:r w:rsidR="00B95E66" w:rsidRPr="00517CFC">
        <w:rPr>
          <w:rFonts w:ascii="Times New Roman" w:hAnsi="Times New Roman" w:cs="Times New Roman"/>
          <w:sz w:val="24"/>
          <w:szCs w:val="24"/>
        </w:rPr>
        <w:t xml:space="preserve">in older </w:t>
      </w:r>
      <w:r w:rsidR="00D50FC4">
        <w:rPr>
          <w:rFonts w:ascii="Times New Roman" w:hAnsi="Times New Roman" w:cs="Times New Roman"/>
          <w:sz w:val="24"/>
          <w:szCs w:val="24"/>
        </w:rPr>
        <w:t>populations</w:t>
      </w:r>
      <w:r w:rsidR="00063F77">
        <w:rPr>
          <w:rFonts w:ascii="Times New Roman" w:hAnsi="Times New Roman" w:cs="Times New Roman"/>
          <w:sz w:val="24"/>
          <w:szCs w:val="24"/>
        </w:rPr>
        <w:t xml:space="preserve"> </w:t>
      </w:r>
      <w:r w:rsidR="00454E87">
        <w:rPr>
          <w:rFonts w:ascii="Times New Roman" w:hAnsi="Times New Roman" w:cs="Times New Roman"/>
          <w:sz w:val="24"/>
          <w:szCs w:val="24"/>
        </w:rPr>
        <w:fldChar w:fldCharType="begin"/>
      </w:r>
      <w:r w:rsidR="002E22AF">
        <w:rPr>
          <w:rFonts w:ascii="Times New Roman" w:hAnsi="Times New Roman" w:cs="Times New Roman"/>
          <w:sz w:val="24"/>
          <w:szCs w:val="24"/>
        </w:rPr>
        <w:instrText xml:space="preserve"> ADDIN EN.CITE &lt;EndNote&gt;&lt;Cite&gt;&lt;Author&gt;Stratton&lt;/Author&gt;&lt;Year&gt;2018&lt;/Year&gt;&lt;RecNum&gt;86575&lt;/RecNum&gt;&lt;DisplayText&gt;[1]&lt;/DisplayText&gt;&lt;record&gt;&lt;rec-number&gt;86575&lt;/rec-number&gt;&lt;foreign-keys&gt;&lt;key app="EN" db-id="tv5zzaaedt0xwlet0e5vsxsl2va59tz0txf2" timestamp="1548866176"&gt;86575&lt;/key&gt;&lt;/foreign-keys&gt;&lt;ref-type name="Report"&gt;27&lt;/ref-type&gt;&lt;contributors&gt;&lt;authors&gt;&lt;author&gt;Stratton, R. &lt;/author&gt;&lt;author&gt;Smith, T.&lt;/author&gt;&lt;author&gt;Gabe, S. &lt;/author&gt;&lt;/authors&gt;&lt;tertiary-authors&gt;&lt;author&gt;BAPEN (British Association of Parenteral and Enteral Nutrition)&lt;/author&gt;&lt;/tertiary-authors&gt;&lt;/contributors&gt;&lt;titles&gt;&lt;title&gt;Managing malnutrition to improve lives and save money&lt;/title&gt;&lt;/titles&gt;&lt;dates&gt;&lt;year&gt;2018&lt;/year&gt;&lt;/dates&gt;&lt;publisher&gt;BAPEN (British Association of Parenteral and Enteral Nutrition)&lt;/publisher&gt;&lt;urls&gt;&lt;related-urls&gt;&lt;url&gt;www.bapen.org.uk&lt;/url&gt;&lt;/related-urls&gt;&lt;/urls&gt;&lt;/record&gt;&lt;/Cite&gt;&lt;/EndNote&gt;</w:instrText>
      </w:r>
      <w:r w:rsidR="00454E87">
        <w:rPr>
          <w:rFonts w:ascii="Times New Roman" w:hAnsi="Times New Roman" w:cs="Times New Roman"/>
          <w:sz w:val="24"/>
          <w:szCs w:val="24"/>
        </w:rPr>
        <w:fldChar w:fldCharType="separate"/>
      </w:r>
      <w:r w:rsidR="002E22AF">
        <w:rPr>
          <w:rFonts w:ascii="Times New Roman" w:hAnsi="Times New Roman" w:cs="Times New Roman"/>
          <w:noProof/>
          <w:sz w:val="24"/>
          <w:szCs w:val="24"/>
        </w:rPr>
        <w:t>[1]</w:t>
      </w:r>
      <w:r w:rsidR="00454E87">
        <w:rPr>
          <w:rFonts w:ascii="Times New Roman" w:hAnsi="Times New Roman" w:cs="Times New Roman"/>
          <w:sz w:val="24"/>
          <w:szCs w:val="24"/>
        </w:rPr>
        <w:fldChar w:fldCharType="end"/>
      </w:r>
      <w:r w:rsidR="00517CFC" w:rsidRPr="00517CFC">
        <w:rPr>
          <w:rFonts w:ascii="Times New Roman" w:hAnsi="Times New Roman" w:cs="Times New Roman"/>
          <w:sz w:val="24"/>
          <w:szCs w:val="24"/>
        </w:rPr>
        <w:t>.</w:t>
      </w:r>
      <w:r w:rsidR="00BB17BE">
        <w:rPr>
          <w:rFonts w:ascii="Times New Roman" w:hAnsi="Times New Roman" w:cs="Times New Roman"/>
          <w:sz w:val="24"/>
          <w:szCs w:val="24"/>
        </w:rPr>
        <w:t xml:space="preserve"> </w:t>
      </w:r>
      <w:r w:rsidR="00FC3D6E">
        <w:rPr>
          <w:rFonts w:ascii="Times New Roman" w:hAnsi="Times New Roman" w:cs="Times New Roman"/>
          <w:sz w:val="24"/>
          <w:szCs w:val="24"/>
        </w:rPr>
        <w:t>Screening approaches that enable e</w:t>
      </w:r>
      <w:r w:rsidR="00FC3D6E" w:rsidRPr="00F7305B">
        <w:rPr>
          <w:rFonts w:ascii="Times New Roman" w:hAnsi="Times New Roman" w:cs="Times New Roman"/>
          <w:sz w:val="24"/>
          <w:szCs w:val="24"/>
        </w:rPr>
        <w:t xml:space="preserve">arly </w:t>
      </w:r>
      <w:r w:rsidR="00FC3D6E">
        <w:rPr>
          <w:rFonts w:ascii="Times New Roman" w:hAnsi="Times New Roman" w:cs="Times New Roman"/>
          <w:sz w:val="24"/>
          <w:szCs w:val="24"/>
        </w:rPr>
        <w:t>identificat</w:t>
      </w:r>
      <w:r w:rsidR="00FC3D6E" w:rsidRPr="00F7305B">
        <w:rPr>
          <w:rFonts w:ascii="Times New Roman" w:hAnsi="Times New Roman" w:cs="Times New Roman"/>
          <w:sz w:val="24"/>
          <w:szCs w:val="24"/>
        </w:rPr>
        <w:t xml:space="preserve">ion of </w:t>
      </w:r>
      <w:r w:rsidR="00FC3D6E">
        <w:rPr>
          <w:rFonts w:ascii="Times New Roman" w:hAnsi="Times New Roman" w:cs="Times New Roman"/>
          <w:sz w:val="24"/>
          <w:szCs w:val="24"/>
        </w:rPr>
        <w:t xml:space="preserve">malnutrition </w:t>
      </w:r>
      <w:r w:rsidR="00FC3D6E" w:rsidRPr="00F7305B">
        <w:rPr>
          <w:rFonts w:ascii="Times New Roman" w:hAnsi="Times New Roman" w:cs="Times New Roman"/>
          <w:sz w:val="24"/>
          <w:szCs w:val="24"/>
        </w:rPr>
        <w:t>risk</w:t>
      </w:r>
      <w:r w:rsidR="00FC3D6E">
        <w:rPr>
          <w:rFonts w:ascii="Times New Roman" w:hAnsi="Times New Roman" w:cs="Times New Roman"/>
          <w:sz w:val="24"/>
          <w:szCs w:val="24"/>
        </w:rPr>
        <w:t xml:space="preserve"> in older people could be important to prevent</w:t>
      </w:r>
      <w:r w:rsidR="00FC3D6E" w:rsidRPr="00F7305B">
        <w:rPr>
          <w:rFonts w:ascii="Times New Roman" w:hAnsi="Times New Roman" w:cs="Times New Roman"/>
          <w:sz w:val="24"/>
          <w:szCs w:val="24"/>
        </w:rPr>
        <w:t xml:space="preserve"> </w:t>
      </w:r>
      <w:r w:rsidR="00FC3D6E">
        <w:rPr>
          <w:rFonts w:ascii="Times New Roman" w:hAnsi="Times New Roman" w:cs="Times New Roman"/>
          <w:sz w:val="24"/>
          <w:szCs w:val="24"/>
        </w:rPr>
        <w:t xml:space="preserve">the </w:t>
      </w:r>
      <w:r w:rsidR="00FC3D6E" w:rsidRPr="00F7305B">
        <w:rPr>
          <w:rFonts w:ascii="Times New Roman" w:hAnsi="Times New Roman" w:cs="Times New Roman"/>
          <w:sz w:val="24"/>
          <w:szCs w:val="24"/>
        </w:rPr>
        <w:t xml:space="preserve">development </w:t>
      </w:r>
      <w:r w:rsidR="00FC3D6E">
        <w:rPr>
          <w:rFonts w:ascii="Times New Roman" w:hAnsi="Times New Roman" w:cs="Times New Roman"/>
          <w:sz w:val="24"/>
          <w:szCs w:val="24"/>
        </w:rPr>
        <w:t xml:space="preserve">of malnutrition, </w:t>
      </w:r>
      <w:r w:rsidR="00FC3D6E" w:rsidRPr="00F7305B">
        <w:rPr>
          <w:rFonts w:ascii="Times New Roman" w:hAnsi="Times New Roman" w:cs="Times New Roman"/>
          <w:sz w:val="24"/>
          <w:szCs w:val="24"/>
        </w:rPr>
        <w:t xml:space="preserve">and the </w:t>
      </w:r>
      <w:r w:rsidR="00FC3D6E">
        <w:rPr>
          <w:rFonts w:ascii="Times New Roman" w:hAnsi="Times New Roman" w:cs="Times New Roman"/>
          <w:sz w:val="24"/>
          <w:szCs w:val="24"/>
        </w:rPr>
        <w:t>related de</w:t>
      </w:r>
      <w:r w:rsidR="00304821">
        <w:rPr>
          <w:rFonts w:ascii="Times New Roman" w:hAnsi="Times New Roman" w:cs="Times New Roman"/>
          <w:sz w:val="24"/>
          <w:szCs w:val="24"/>
        </w:rPr>
        <w:t>trimental</w:t>
      </w:r>
      <w:r w:rsidR="00FC3D6E">
        <w:rPr>
          <w:rFonts w:ascii="Times New Roman" w:hAnsi="Times New Roman" w:cs="Times New Roman"/>
          <w:sz w:val="24"/>
          <w:szCs w:val="24"/>
        </w:rPr>
        <w:t xml:space="preserve"> effects on </w:t>
      </w:r>
      <w:r w:rsidR="00FC3D6E" w:rsidRPr="00F7305B">
        <w:rPr>
          <w:rFonts w:ascii="Times New Roman" w:hAnsi="Times New Roman" w:cs="Times New Roman"/>
          <w:sz w:val="24"/>
          <w:szCs w:val="24"/>
        </w:rPr>
        <w:t>health</w:t>
      </w:r>
      <w:r w:rsidR="00B5404E">
        <w:rPr>
          <w:rFonts w:ascii="Times New Roman" w:hAnsi="Times New Roman" w:cs="Times New Roman"/>
          <w:sz w:val="24"/>
          <w:szCs w:val="24"/>
        </w:rPr>
        <w:t xml:space="preserve"> </w:t>
      </w:r>
      <w:r w:rsidR="00B5404E">
        <w:rPr>
          <w:rFonts w:ascii="Times New Roman" w:hAnsi="Times New Roman" w:cs="Times New Roman"/>
          <w:sz w:val="24"/>
          <w:szCs w:val="24"/>
        </w:rPr>
        <w:fldChar w:fldCharType="begin"/>
      </w:r>
      <w:r w:rsidR="002E22AF">
        <w:rPr>
          <w:rFonts w:ascii="Times New Roman" w:hAnsi="Times New Roman" w:cs="Times New Roman"/>
          <w:sz w:val="24"/>
          <w:szCs w:val="24"/>
        </w:rPr>
        <w:instrText xml:space="preserve"> ADDIN EN.CITE &lt;EndNote&gt;&lt;Cite&gt;&lt;Author&gt;Visser&lt;/Author&gt;&lt;Year&gt;2017&lt;/Year&gt;&lt;RecNum&gt;86611&lt;/RecNum&gt;&lt;DisplayText&gt;[3]&lt;/DisplayText&gt;&lt;record&gt;&lt;rec-number&gt;86611&lt;/rec-number&gt;&lt;foreign-keys&gt;&lt;key app="EN" db-id="tv5zzaaedt0xwlet0e5vsxsl2va59tz0txf2" timestamp="1593097373"&gt;86611&lt;/key&gt;&lt;/foreign-keys&gt;&lt;ref-type name="Journal Article"&gt;17&lt;/ref-type&gt;&lt;contributors&gt;&lt;authors&gt;&lt;author&gt;Visser, M.&lt;/author&gt;&lt;author&gt;Volkert, D.&lt;/author&gt;&lt;author&gt;Corish, C.&lt;/author&gt;&lt;author&gt;Geisler, C.&lt;/author&gt;&lt;author&gt;de Groot, L. C.&lt;/author&gt;&lt;author&gt;Cruz-Jentoft, A. J.&lt;/author&gt;&lt;author&gt;Lohrmann, C.&lt;/author&gt;&lt;author&gt;O&amp;apos;Connor, E. M.&lt;/author&gt;&lt;author&gt;Schindler, K.&lt;/author&gt;&lt;author&gt;de van der Schueren, M. A.&lt;/author&gt;&lt;author&gt;on behalf of the MaNu, E. L. consortium&lt;/author&gt;&lt;/authors&gt;&lt;/contributors&gt;&lt;titles&gt;&lt;title&gt;Tackling the increasing problem of malnutrition in older persons: The Malnutrition in the Elderly (MaNuEL) Knowledge Hub&lt;/title&gt;&lt;secondary-title&gt;Nutrition Bulletin&lt;/secondary-title&gt;&lt;/titles&gt;&lt;periodical&gt;&lt;full-title&gt;Nutrition Bulletin&lt;/full-title&gt;&lt;/periodical&gt;&lt;pages&gt;178-186&lt;/pages&gt;&lt;volume&gt;42&lt;/volume&gt;&lt;number&gt;2&lt;/number&gt;&lt;keywords&gt;&lt;keyword&gt;determinants&lt;/keyword&gt;&lt;keyword&gt;elderly&lt;/keyword&gt;&lt;keyword&gt;policy&lt;/keyword&gt;&lt;keyword&gt;prevention&lt;/keyword&gt;&lt;keyword&gt;protein-energy malnutrition&lt;/keyword&gt;&lt;keyword&gt;treatment&lt;/keyword&gt;&lt;/keywords&gt;&lt;dates&gt;&lt;year&gt;2017&lt;/year&gt;&lt;/dates&gt;&lt;isbn&gt;1471-9827&lt;/isbn&gt;&lt;urls&gt;&lt;related-urls&gt;&lt;url&gt;https://doi.org/10.1111/nbu.12268&lt;/url&gt;&lt;/related-urls&gt;&lt;/urls&gt;&lt;electronic-resource-num&gt;doi:10.1111/nbu.12268&lt;/electronic-resource-num&gt;&lt;/record&gt;&lt;/Cite&gt;&lt;/EndNote&gt;</w:instrText>
      </w:r>
      <w:r w:rsidR="00B5404E">
        <w:rPr>
          <w:rFonts w:ascii="Times New Roman" w:hAnsi="Times New Roman" w:cs="Times New Roman"/>
          <w:sz w:val="24"/>
          <w:szCs w:val="24"/>
        </w:rPr>
        <w:fldChar w:fldCharType="separate"/>
      </w:r>
      <w:r w:rsidR="002E22AF">
        <w:rPr>
          <w:rFonts w:ascii="Times New Roman" w:hAnsi="Times New Roman" w:cs="Times New Roman"/>
          <w:noProof/>
          <w:sz w:val="24"/>
          <w:szCs w:val="24"/>
        </w:rPr>
        <w:t>[3]</w:t>
      </w:r>
      <w:r w:rsidR="00B5404E">
        <w:rPr>
          <w:rFonts w:ascii="Times New Roman" w:hAnsi="Times New Roman" w:cs="Times New Roman"/>
          <w:sz w:val="24"/>
          <w:szCs w:val="24"/>
        </w:rPr>
        <w:fldChar w:fldCharType="end"/>
      </w:r>
      <w:r w:rsidR="00FC3D6E">
        <w:rPr>
          <w:rFonts w:ascii="Times New Roman" w:hAnsi="Times New Roman" w:cs="Times New Roman"/>
          <w:sz w:val="24"/>
          <w:szCs w:val="24"/>
        </w:rPr>
        <w:t xml:space="preserve">. </w:t>
      </w:r>
      <w:r w:rsidR="00B30462">
        <w:rPr>
          <w:rFonts w:ascii="Times New Roman" w:hAnsi="Times New Roman" w:cs="Times New Roman"/>
          <w:sz w:val="24"/>
          <w:szCs w:val="24"/>
        </w:rPr>
        <w:t>D</w:t>
      </w:r>
      <w:r w:rsidR="00DF792D">
        <w:rPr>
          <w:rFonts w:ascii="Times New Roman" w:hAnsi="Times New Roman" w:cs="Times New Roman"/>
          <w:sz w:val="24"/>
          <w:szCs w:val="24"/>
        </w:rPr>
        <w:t xml:space="preserve">espite </w:t>
      </w:r>
      <w:r w:rsidR="00304821">
        <w:rPr>
          <w:rFonts w:ascii="Times New Roman" w:hAnsi="Times New Roman" w:cs="Times New Roman"/>
          <w:sz w:val="24"/>
          <w:szCs w:val="24"/>
        </w:rPr>
        <w:t>increased</w:t>
      </w:r>
      <w:r w:rsidR="00DF792D">
        <w:rPr>
          <w:rFonts w:ascii="Times New Roman" w:hAnsi="Times New Roman" w:cs="Times New Roman"/>
          <w:sz w:val="24"/>
          <w:szCs w:val="24"/>
        </w:rPr>
        <w:t xml:space="preserve"> awareness</w:t>
      </w:r>
      <w:r w:rsidR="00304821">
        <w:rPr>
          <w:rFonts w:ascii="Times New Roman" w:hAnsi="Times New Roman" w:cs="Times New Roman"/>
          <w:sz w:val="24"/>
          <w:szCs w:val="24"/>
        </w:rPr>
        <w:t xml:space="preserve"> of malnutrition</w:t>
      </w:r>
      <w:r w:rsidR="00DF792D">
        <w:rPr>
          <w:rFonts w:ascii="Times New Roman" w:hAnsi="Times New Roman" w:cs="Times New Roman"/>
          <w:sz w:val="24"/>
          <w:szCs w:val="24"/>
        </w:rPr>
        <w:t xml:space="preserve">, the </w:t>
      </w:r>
      <w:r w:rsidR="00525C14">
        <w:rPr>
          <w:rFonts w:ascii="Times New Roman" w:hAnsi="Times New Roman" w:cs="Times New Roman"/>
          <w:sz w:val="24"/>
          <w:szCs w:val="24"/>
        </w:rPr>
        <w:t xml:space="preserve">preceding </w:t>
      </w:r>
      <w:r w:rsidR="00063F77">
        <w:rPr>
          <w:rFonts w:ascii="Times New Roman" w:hAnsi="Times New Roman" w:cs="Times New Roman"/>
          <w:sz w:val="24"/>
          <w:szCs w:val="24"/>
        </w:rPr>
        <w:t xml:space="preserve">trajectories of </w:t>
      </w:r>
      <w:r w:rsidR="00D50FC4">
        <w:rPr>
          <w:rFonts w:ascii="Times New Roman" w:hAnsi="Times New Roman" w:cs="Times New Roman"/>
          <w:sz w:val="24"/>
          <w:szCs w:val="24"/>
        </w:rPr>
        <w:t>change in dietary habits in older age</w:t>
      </w:r>
      <w:r w:rsidR="00F624A7">
        <w:rPr>
          <w:rFonts w:ascii="Times New Roman" w:hAnsi="Times New Roman" w:cs="Times New Roman"/>
          <w:sz w:val="24"/>
          <w:szCs w:val="24"/>
        </w:rPr>
        <w:t>,</w:t>
      </w:r>
      <w:r w:rsidR="00D50FC4">
        <w:rPr>
          <w:rFonts w:ascii="Times New Roman" w:hAnsi="Times New Roman" w:cs="Times New Roman"/>
          <w:sz w:val="24"/>
          <w:szCs w:val="24"/>
        </w:rPr>
        <w:t xml:space="preserve"> that </w:t>
      </w:r>
      <w:r w:rsidR="00DF792D">
        <w:rPr>
          <w:rFonts w:ascii="Times New Roman" w:hAnsi="Times New Roman" w:cs="Times New Roman"/>
          <w:sz w:val="24"/>
          <w:szCs w:val="24"/>
        </w:rPr>
        <w:t xml:space="preserve">can </w:t>
      </w:r>
      <w:r w:rsidR="00D50FC4">
        <w:rPr>
          <w:rFonts w:ascii="Times New Roman" w:hAnsi="Times New Roman" w:cs="Times New Roman"/>
          <w:sz w:val="24"/>
          <w:szCs w:val="24"/>
        </w:rPr>
        <w:t xml:space="preserve">lead to greater </w:t>
      </w:r>
      <w:r w:rsidR="00063F77">
        <w:rPr>
          <w:rFonts w:ascii="Times New Roman" w:hAnsi="Times New Roman" w:cs="Times New Roman"/>
          <w:sz w:val="24"/>
          <w:szCs w:val="24"/>
        </w:rPr>
        <w:t>nutritional risk</w:t>
      </w:r>
      <w:r w:rsidR="00F624A7">
        <w:rPr>
          <w:rFonts w:ascii="Times New Roman" w:hAnsi="Times New Roman" w:cs="Times New Roman"/>
          <w:sz w:val="24"/>
          <w:szCs w:val="24"/>
        </w:rPr>
        <w:t>,</w:t>
      </w:r>
      <w:r w:rsidR="00063F77">
        <w:rPr>
          <w:rFonts w:ascii="Times New Roman" w:hAnsi="Times New Roman" w:cs="Times New Roman"/>
          <w:sz w:val="24"/>
          <w:szCs w:val="24"/>
        </w:rPr>
        <w:t xml:space="preserve"> are poorly described</w:t>
      </w:r>
      <w:r w:rsidR="00A22BA4">
        <w:rPr>
          <w:rFonts w:ascii="Times New Roman" w:hAnsi="Times New Roman" w:cs="Times New Roman"/>
          <w:sz w:val="24"/>
          <w:szCs w:val="24"/>
        </w:rPr>
        <w:t xml:space="preserve"> </w:t>
      </w:r>
      <w:r w:rsidR="00A22BA4">
        <w:rPr>
          <w:rFonts w:ascii="Times New Roman" w:hAnsi="Times New Roman" w:cs="Times New Roman"/>
          <w:sz w:val="24"/>
          <w:szCs w:val="24"/>
        </w:rPr>
        <w:fldChar w:fldCharType="begin"/>
      </w:r>
      <w:r w:rsidR="002E22AF">
        <w:rPr>
          <w:rFonts w:ascii="Times New Roman" w:hAnsi="Times New Roman" w:cs="Times New Roman"/>
          <w:sz w:val="24"/>
          <w:szCs w:val="24"/>
        </w:rPr>
        <w:instrText xml:space="preserve"> ADDIN EN.CITE &lt;EndNote&gt;&lt;Cite&gt;&lt;Author&gt;Lengyel&lt;/Author&gt;&lt;Year&gt;2017&lt;/Year&gt;&lt;RecNum&gt;86572&lt;/RecNum&gt;&lt;DisplayText&gt;[4]&lt;/DisplayText&gt;&lt;record&gt;&lt;rec-number&gt;86572&lt;/rec-number&gt;&lt;foreign-keys&gt;&lt;key app="EN" db-id="tv5zzaaedt0xwlet0e5vsxsl2va59tz0txf2" timestamp="1548787099"&gt;86572&lt;/key&gt;&lt;/foreign-keys&gt;&lt;ref-type name="Journal Article"&gt;17&lt;/ref-type&gt;&lt;contributors&gt;&lt;authors&gt;&lt;author&gt;Lengyel, C. O.&lt;/author&gt;&lt;author&gt;Jiang, D.&lt;/author&gt;&lt;author&gt;Tate, R. B.&lt;/author&gt;&lt;/authors&gt;&lt;translated-authors&gt;&lt;author&gt;J. Nutr Health Aging&lt;/author&gt;&lt;/translated-authors&gt;&lt;/contributors&gt;&lt;auth-address&gt;Christina O. Lengyel, PhD, RD, Associate Professor, Department of Human Nutritional Sciences, University of Manitoba, 405 Human Ecology Building, 35 Chancellors Circle, Winnipeg, Manitoba, Canada, R3T 2N2, E-mail: Christina.Lengyel@umanitoba.ca. FAU - Jiang, D&lt;/auth-address&gt;&lt;titles&gt;&lt;title&gt;Trajectories of Nutritional Risk: The Manitoba Follow-Up Study&lt;/title&gt;&lt;secondary-title&gt;The journal of nutrition, health &amp;amp; aging&lt;/secondary-title&gt;&lt;/titles&gt;&lt;periodical&gt;&lt;full-title&gt;The journal of nutrition, health &amp;amp; aging&lt;/full-title&gt;&lt;abbr-1&gt;J Nutr Health Aging&lt;/abbr-1&gt;&lt;/periodical&gt;&lt;pages&gt;604-609&lt;/pages&gt;&lt;volume&gt;21&lt;/volume&gt;&lt;number&gt;6&lt;/number&gt;&lt;dates&gt;&lt;year&gt;2017&lt;/year&gt;&lt;/dates&gt;&lt;urls&gt;&lt;/urls&gt;&lt;remote-database-provider&gt;2017&lt;/remote-database-provider&gt;&lt;language&gt;eng&lt;/language&gt;&lt;/record&gt;&lt;/Cite&gt;&lt;/EndNote&gt;</w:instrText>
      </w:r>
      <w:r w:rsidR="00A22BA4">
        <w:rPr>
          <w:rFonts w:ascii="Times New Roman" w:hAnsi="Times New Roman" w:cs="Times New Roman"/>
          <w:sz w:val="24"/>
          <w:szCs w:val="24"/>
        </w:rPr>
        <w:fldChar w:fldCharType="separate"/>
      </w:r>
      <w:r w:rsidR="002E22AF">
        <w:rPr>
          <w:rFonts w:ascii="Times New Roman" w:hAnsi="Times New Roman" w:cs="Times New Roman"/>
          <w:noProof/>
          <w:sz w:val="24"/>
          <w:szCs w:val="24"/>
        </w:rPr>
        <w:t>[4]</w:t>
      </w:r>
      <w:r w:rsidR="00A22BA4">
        <w:rPr>
          <w:rFonts w:ascii="Times New Roman" w:hAnsi="Times New Roman" w:cs="Times New Roman"/>
          <w:sz w:val="24"/>
          <w:szCs w:val="24"/>
        </w:rPr>
        <w:fldChar w:fldCharType="end"/>
      </w:r>
      <w:r w:rsidR="00A22BA4">
        <w:rPr>
          <w:rFonts w:ascii="Times New Roman" w:hAnsi="Times New Roman" w:cs="Times New Roman"/>
          <w:sz w:val="24"/>
          <w:szCs w:val="24"/>
        </w:rPr>
        <w:t xml:space="preserve">. </w:t>
      </w:r>
      <w:r w:rsidR="00F624A7">
        <w:rPr>
          <w:rFonts w:ascii="Times New Roman" w:hAnsi="Times New Roman" w:cs="Times New Roman"/>
          <w:sz w:val="24"/>
          <w:szCs w:val="24"/>
        </w:rPr>
        <w:t>Furthermore</w:t>
      </w:r>
      <w:r w:rsidR="00DF792D">
        <w:rPr>
          <w:rFonts w:ascii="Times New Roman" w:hAnsi="Times New Roman" w:cs="Times New Roman"/>
          <w:sz w:val="24"/>
          <w:szCs w:val="24"/>
        </w:rPr>
        <w:t>,</w:t>
      </w:r>
      <w:r w:rsidR="00F624A7">
        <w:rPr>
          <w:rFonts w:ascii="Times New Roman" w:hAnsi="Times New Roman" w:cs="Times New Roman"/>
          <w:sz w:val="24"/>
          <w:szCs w:val="24"/>
        </w:rPr>
        <w:t xml:space="preserve"> as many </w:t>
      </w:r>
      <w:r w:rsidR="009A48B0">
        <w:rPr>
          <w:rFonts w:ascii="Times New Roman" w:hAnsi="Times New Roman" w:cs="Times New Roman"/>
          <w:sz w:val="24"/>
          <w:szCs w:val="24"/>
        </w:rPr>
        <w:t xml:space="preserve">malnutrition </w:t>
      </w:r>
      <w:r w:rsidR="00F624A7">
        <w:rPr>
          <w:rFonts w:ascii="Times New Roman" w:hAnsi="Times New Roman" w:cs="Times New Roman"/>
          <w:sz w:val="24"/>
          <w:szCs w:val="24"/>
        </w:rPr>
        <w:t>screening tools identify weight loss and thinness, they may not be designed to describe other aspects of poor nutrition</w:t>
      </w:r>
      <w:r w:rsidR="007D6CBB">
        <w:rPr>
          <w:rFonts w:ascii="Times New Roman" w:hAnsi="Times New Roman" w:cs="Times New Roman"/>
          <w:sz w:val="24"/>
          <w:szCs w:val="24"/>
        </w:rPr>
        <w:t xml:space="preserve">, </w:t>
      </w:r>
      <w:r w:rsidR="00BA1F20">
        <w:rPr>
          <w:rFonts w:ascii="Times New Roman" w:hAnsi="Times New Roman" w:cs="Times New Roman"/>
          <w:sz w:val="24"/>
          <w:szCs w:val="24"/>
        </w:rPr>
        <w:t xml:space="preserve">such as </w:t>
      </w:r>
      <w:r w:rsidR="000078D6">
        <w:rPr>
          <w:rFonts w:ascii="Times New Roman" w:hAnsi="Times New Roman" w:cs="Times New Roman"/>
          <w:sz w:val="24"/>
          <w:szCs w:val="24"/>
        </w:rPr>
        <w:t xml:space="preserve">poor diet quality, </w:t>
      </w:r>
      <w:r w:rsidR="00BA1F20">
        <w:rPr>
          <w:rFonts w:ascii="Times New Roman" w:hAnsi="Times New Roman" w:cs="Times New Roman"/>
          <w:sz w:val="24"/>
          <w:szCs w:val="24"/>
        </w:rPr>
        <w:t>low</w:t>
      </w:r>
      <w:r w:rsidR="00BA1F20" w:rsidRPr="00F54BB6">
        <w:rPr>
          <w:rFonts w:ascii="Times New Roman" w:hAnsi="Times New Roman" w:cs="Times New Roman"/>
          <w:sz w:val="24"/>
          <w:szCs w:val="24"/>
        </w:rPr>
        <w:t xml:space="preserve"> protein intake</w:t>
      </w:r>
      <w:r w:rsidR="00BA1F20">
        <w:rPr>
          <w:rFonts w:ascii="Times New Roman" w:hAnsi="Times New Roman" w:cs="Times New Roman"/>
          <w:sz w:val="24"/>
          <w:szCs w:val="24"/>
        </w:rPr>
        <w:t xml:space="preserve">s, </w:t>
      </w:r>
      <w:r w:rsidR="00BA1F20" w:rsidRPr="00065BCE">
        <w:rPr>
          <w:rFonts w:ascii="Times New Roman" w:hAnsi="Times New Roman" w:cs="Times New Roman"/>
          <w:sz w:val="24"/>
          <w:szCs w:val="24"/>
        </w:rPr>
        <w:t>insufficient micronutrient intakes</w:t>
      </w:r>
      <w:r w:rsidR="00BA1F20">
        <w:rPr>
          <w:rFonts w:ascii="Times New Roman" w:hAnsi="Times New Roman" w:cs="Times New Roman"/>
          <w:sz w:val="24"/>
          <w:szCs w:val="24"/>
        </w:rPr>
        <w:t xml:space="preserve"> (such as v</w:t>
      </w:r>
      <w:r w:rsidR="00BA1F20" w:rsidRPr="00DB3E24">
        <w:rPr>
          <w:rFonts w:ascii="Times New Roman" w:hAnsi="Times New Roman" w:cs="Times New Roman"/>
          <w:sz w:val="24"/>
          <w:szCs w:val="24"/>
        </w:rPr>
        <w:t>itamins D, E</w:t>
      </w:r>
      <w:r w:rsidR="00BA1F20">
        <w:rPr>
          <w:rFonts w:ascii="Times New Roman" w:hAnsi="Times New Roman" w:cs="Times New Roman"/>
          <w:sz w:val="24"/>
          <w:szCs w:val="24"/>
        </w:rPr>
        <w:t>, C</w:t>
      </w:r>
      <w:r w:rsidR="00BA1F20" w:rsidRPr="00DB3E24">
        <w:rPr>
          <w:rFonts w:ascii="Times New Roman" w:hAnsi="Times New Roman" w:cs="Times New Roman"/>
          <w:sz w:val="24"/>
          <w:szCs w:val="24"/>
        </w:rPr>
        <w:t xml:space="preserve"> and folate</w:t>
      </w:r>
      <w:r w:rsidR="00BA1F20">
        <w:rPr>
          <w:rFonts w:ascii="Times New Roman" w:hAnsi="Times New Roman" w:cs="Times New Roman"/>
          <w:sz w:val="24"/>
          <w:szCs w:val="24"/>
        </w:rPr>
        <w:t>) and micronutrient deficiencies (</w:t>
      </w:r>
      <w:r w:rsidR="009260E9">
        <w:rPr>
          <w:rFonts w:ascii="Times New Roman" w:hAnsi="Times New Roman" w:cs="Times New Roman"/>
          <w:sz w:val="24"/>
          <w:szCs w:val="24"/>
        </w:rPr>
        <w:t xml:space="preserve">such as </w:t>
      </w:r>
      <w:r w:rsidR="00BA1F20" w:rsidRPr="0056025D">
        <w:rPr>
          <w:rFonts w:ascii="Times New Roman" w:hAnsi="Times New Roman" w:cs="Times New Roman"/>
          <w:sz w:val="24"/>
          <w:szCs w:val="24"/>
        </w:rPr>
        <w:t>vitamin B12</w:t>
      </w:r>
      <w:r w:rsidR="00BA1F20">
        <w:rPr>
          <w:rFonts w:ascii="Times New Roman" w:hAnsi="Times New Roman" w:cs="Times New Roman"/>
          <w:sz w:val="24"/>
          <w:szCs w:val="24"/>
        </w:rPr>
        <w:t xml:space="preserve"> and</w:t>
      </w:r>
      <w:r w:rsidR="000078D6">
        <w:rPr>
          <w:rFonts w:ascii="Times New Roman" w:hAnsi="Times New Roman" w:cs="Times New Roman"/>
          <w:sz w:val="24"/>
          <w:szCs w:val="24"/>
        </w:rPr>
        <w:t xml:space="preserve"> folate), </w:t>
      </w:r>
      <w:r w:rsidR="00B30462">
        <w:rPr>
          <w:rFonts w:ascii="Times New Roman" w:hAnsi="Times New Roman" w:cs="Times New Roman"/>
          <w:sz w:val="24"/>
          <w:szCs w:val="24"/>
        </w:rPr>
        <w:t xml:space="preserve">and </w:t>
      </w:r>
      <w:r w:rsidR="00BA1F20">
        <w:rPr>
          <w:rFonts w:ascii="Times New Roman" w:hAnsi="Times New Roman" w:cs="Times New Roman"/>
          <w:sz w:val="24"/>
          <w:szCs w:val="24"/>
        </w:rPr>
        <w:t xml:space="preserve">therefore </w:t>
      </w:r>
      <w:r w:rsidR="00B30462">
        <w:rPr>
          <w:rFonts w:ascii="Times New Roman" w:hAnsi="Times New Roman" w:cs="Times New Roman"/>
          <w:sz w:val="24"/>
          <w:szCs w:val="24"/>
        </w:rPr>
        <w:t>lack sensitivity to identify those at risk</w:t>
      </w:r>
      <w:r w:rsidR="00DF792D">
        <w:rPr>
          <w:rFonts w:ascii="Times New Roman" w:hAnsi="Times New Roman" w:cs="Times New Roman"/>
          <w:sz w:val="24"/>
          <w:szCs w:val="24"/>
        </w:rPr>
        <w:t xml:space="preserve"> </w:t>
      </w:r>
      <w:r w:rsidR="00F16F8A">
        <w:rPr>
          <w:rFonts w:ascii="Times New Roman" w:hAnsi="Times New Roman" w:cs="Times New Roman"/>
          <w:sz w:val="24"/>
          <w:szCs w:val="24"/>
        </w:rPr>
        <w:fldChar w:fldCharType="begin">
          <w:fldData xml:space="preserve">PEVuZE5vdGU+PENpdGU+PEF1dGhvcj5KeXbDpGtvcnBpPC9BdXRob3I+PFllYXI+MjAxNjwvWWVh
cj48UmVjTnVtPjg2NTQ0PC9SZWNOdW0+PERpc3BsYXlUZXh0Pls1LDZdPC9EaXNwbGF5VGV4dD48
cmVjb3JkPjxyZWMtbnVtYmVyPjg2NTQ0PC9yZWMtbnVtYmVyPjxmb3JlaWduLWtleXM+PGtleSBh
cHA9IkVOIiBkYi1pZD0idHY1enphYWVkdDB4d2xldDBlNXZzeHNsMnZhNTl0ejB0eGYyIiB0aW1l
c3RhbXA9IjE1NDAxOTkzNzEiPjg2NTQ0PC9rZXk+PC9mb3JlaWduLWtleXM+PHJlZi10eXBlIG5h
bWU9IkpvdXJuYWwgQXJ0aWNsZSI+MTc8L3JlZi10eXBlPjxjb250cmlidXRvcnM+PGF1dGhvcnM+
PGF1dGhvcj5KeXbDpGtvcnBpLCBTLiBLLjwvYXV0aG9yPjxhdXRob3I+UGl0a8OkbMOkLCBLLiBI
LjwvYXV0aG9yPjxhdXRob3I+UHVyYW5lbiwgVC4gTS48L2F1dGhvcj48YXV0aG9yPkJqw7Zya21h
biwgTS4gUC48L2F1dGhvcj48YXV0aG9yPkthdXRpYWluZW4sIEguPC9hdXRob3I+PGF1dGhvcj5T
dHJhbmRiZXJnLCBULiBFLjwvYXV0aG9yPjxhdXRob3I+U29pbmksIEguIEguPC9hdXRob3I+PGF1
dGhvcj5TdW9taW5lbiwgTS4gSC48L2F1dGhvcj48L2F1dGhvcnM+PC9jb250cmlidXRvcnM+PHRp
dGxlcz48dGl0bGU+SGlnaCBwcm9wb3J0aW9ucyBvZiBvbGRlciBwZW9wbGUgd2l0aCBub3JtYWwg
bnV0cml0aW9uYWwgc3RhdHVzIGhhdmUgcG9vciBwcm90ZWluIGludGFrZSBhbmQgbG93IGRpZXQg
cXVhbGl0eTwvdGl0bGU+PHNlY29uZGFyeS10aXRsZT5BcmNoaXZlcyBvZiBHZXJvbnRvbG9neSBh
bmQgR2VyaWF0cmljczwvc2Vjb25kYXJ5LXRpdGxlPjwvdGl0bGVzPjxwZXJpb2RpY2FsPjxmdWxs
LXRpdGxlPkFyY2hpdmVzIG9mIEdlcm9udG9sb2d5IGFuZCBHZXJpYXRyaWNzPC9mdWxsLXRpdGxl
PjxhYmJyLTE+QXJjaCBHZXJvbnRvbCBHZXJpYXRyPC9hYmJyLTE+PC9wZXJpb2RpY2FsPjxwYWdl
cz40MC00NTwvcGFnZXM+PHZvbHVtZT42Nzwvdm9sdW1lPjxrZXl3b3Jkcz48a2V5d29yZD5NTkE8
L2tleXdvcmQ+PGtleXdvcmQ+T2xkZXIgcGVvcGxlPC9rZXl3b3JkPjxrZXl3b3JkPk1hbG51dHJp
dGlvbjwva2V5d29yZD48a2V5d29yZD5Qcm90ZWluIGludGFrZTwva2V5d29yZD48a2V5d29yZD5N
aWNyb251dHJpZW50IGludGFrZTwva2V5d29yZD48L2tleXdvcmRzPjxkYXRlcz48eWVhcj4yMDE2
PC95ZWFyPjxwdWItZGF0ZXM+PGRhdGU+MjAxNi8xMS8wMS88L2RhdGU+PC9wdWItZGF0ZXM+PC9k
YXRlcz48aXNibj4wMTY3LTQ5NDM8L2lzYm4+PHVybHM+PHJlbGF0ZWQtdXJscz48dXJsPmh0dHA6
Ly93d3cuc2NpZW5jZWRpcmVjdC5jb20vc2NpZW5jZS9hcnRpY2xlL3BpaS9TMDE2NzQ5NDMxNjMw
MTEzMzwvdXJsPjwvcmVsYXRlZC11cmxzPjwvdXJscz48ZWxlY3Ryb25pYy1yZXNvdXJjZS1udW0+
aHR0cHM6Ly9kb2kub3JnLzEwLjEwMTYvai5hcmNoZ2VyLjIwMTYuMDYuMDEyPC9lbGVjdHJvbmlj
LXJlc291cmNlLW51bT48L3JlY29yZD48L0NpdGU+PENpdGU+PEF1dGhvcj5Tb3lzYWw8L0F1dGhv
cj48WWVhcj4yMDE5PC9ZZWFyPjxSZWNOdW0+ODY1NzQ8L1JlY051bT48cmVjb3JkPjxyZWMtbnVt
YmVyPjg2NTc0PC9yZWMtbnVtYmVyPjxmb3JlaWduLWtleXM+PGtleSBhcHA9IkVOIiBkYi1pZD0i
dHY1enphYWVkdDB4d2xldDBlNXZzeHNsMnZhNTl0ejB0eGYyIiB0aW1lc3RhbXA9IjE1NDg4NjI5
MzUiPjg2NTc0PC9rZXk+PC9mb3JlaWduLWtleXM+PHJlZi10eXBlIG5hbWU9IkpvdXJuYWwgQXJ0
aWNsZSI+MTc8L3JlZi10eXBlPjxjb250cmlidXRvcnM+PGF1dGhvcnM+PGF1dGhvcj5Tb3lzYWws
IFBpbmFyPC9hdXRob3I+PGF1dGhvcj5TbWl0aCwgTGVlPC9hdXRob3I+PGF1dGhvcj5DYXBhciwg
RW1yZTwvYXV0aG9yPjxhdXRob3I+S2FsYW4sIFVndXI8L2F1dGhvcj48YXV0aG9yPkFyaWssIEZl
cmhhdDwvYXV0aG9yPjxhdXRob3I+SXNpaywgQWhtZXQgVHVyYW48L2F1dGhvcj48L2F1dGhvcnM+
PC9jb250cmlidXRvcnM+PHRpdGxlcz48dGl0bGU+Vml0YW1pbiBCMTIgYW5kIGZvbGF0ZSBkZWZp
Y2llbmNpZXMgYXJlIG5vdCBhc3NvY2lhdGVkIHdpdGggbnV0cml0aW9uYWwgb3Igd2VpZ2h0IHN0
YXR1cyBpbiBvbGRlciBhZHVsdHM8L3RpdGxlPjxzZWNvbmRhcnktdGl0bGU+RXhwZXJpbWVudGFs
IEdlcm9udG9sb2d5PC9zZWNvbmRhcnktdGl0bGU+PC90aXRsZXM+PHBlcmlvZGljYWw+PGZ1bGwt
dGl0bGU+RXhwZXJpbWVudGFsIEdlcm9udG9sb2d5PC9mdWxsLXRpdGxlPjxhYmJyLTE+RXhwIEdl
cm9udG9sPC9hYmJyLTE+PC9wZXJpb2RpY2FsPjxwYWdlcz4xLTY8L3BhZ2VzPjx2b2x1bWU+MTE2
PC92b2x1bWU+PGtleXdvcmRzPjxrZXl3b3JkPlZpdGFtaW4gQjEyPC9rZXl3b3JkPjxrZXl3b3Jk
PkZvbGF0ZTwva2V5d29yZD48a2V5d29yZD5OdXRyaWVudDwva2V5d29yZD48a2V5d29yZD5OdXRy
aXRpb25hbCBzdGF0dXM8L2tleXdvcmQ+PGtleXdvcmQ+Qm9keSBtYXNzIGluZGV4PC9rZXl3b3Jk
Pjwva2V5d29yZHM+PGRhdGVzPjx5ZWFyPjIwMTk8L3llYXI+PHB1Yi1kYXRlcz48ZGF0ZT4yMDE5
LzAyLzAxLzwvZGF0ZT48L3B1Yi1kYXRlcz48L2RhdGVzPjxpc2JuPjA1MzEtNTU2NTwvaXNibj48
dXJscz48cmVsYXRlZC11cmxzPjx1cmw+aHR0cDovL3d3dy5zY2llbmNlZGlyZWN0LmNvbS9zY2ll
bmNlL2FydGljbGUvcGlpL1MwNTMxNTU2NTE4MzA2MzAyPC91cmw+PC9yZWxhdGVkLXVybHM+PC91
cmxzPjxlbGVjdHJvbmljLXJlc291cmNlLW51bT5odHRwczovL2RvaS5vcmcvMTAuMTAxNi9qLmV4
Z2VyLjIwMTguMTIuMDA3PC9lbGVjdHJvbmljLXJlc291cmNlLW51bT48L3JlY29yZD48L0NpdGU+
PC9FbmROb3RlPn==
</w:fldData>
        </w:fldChar>
      </w:r>
      <w:r w:rsidR="002E22AF">
        <w:rPr>
          <w:rFonts w:ascii="Times New Roman" w:hAnsi="Times New Roman" w:cs="Times New Roman"/>
          <w:sz w:val="24"/>
          <w:szCs w:val="24"/>
        </w:rPr>
        <w:instrText xml:space="preserve"> ADDIN EN.CITE </w:instrText>
      </w:r>
      <w:r w:rsidR="002E22AF">
        <w:rPr>
          <w:rFonts w:ascii="Times New Roman" w:hAnsi="Times New Roman" w:cs="Times New Roman"/>
          <w:sz w:val="24"/>
          <w:szCs w:val="24"/>
        </w:rPr>
        <w:fldChar w:fldCharType="begin">
          <w:fldData xml:space="preserve">PEVuZE5vdGU+PENpdGU+PEF1dGhvcj5KeXbDpGtvcnBpPC9BdXRob3I+PFllYXI+MjAxNjwvWWVh
cj48UmVjTnVtPjg2NTQ0PC9SZWNOdW0+PERpc3BsYXlUZXh0Pls1LDZdPC9EaXNwbGF5VGV4dD48
cmVjb3JkPjxyZWMtbnVtYmVyPjg2NTQ0PC9yZWMtbnVtYmVyPjxmb3JlaWduLWtleXM+PGtleSBh
cHA9IkVOIiBkYi1pZD0idHY1enphYWVkdDB4d2xldDBlNXZzeHNsMnZhNTl0ejB0eGYyIiB0aW1l
c3RhbXA9IjE1NDAxOTkzNzEiPjg2NTQ0PC9rZXk+PC9mb3JlaWduLWtleXM+PHJlZi10eXBlIG5h
bWU9IkpvdXJuYWwgQXJ0aWNsZSI+MTc8L3JlZi10eXBlPjxjb250cmlidXRvcnM+PGF1dGhvcnM+
PGF1dGhvcj5KeXbDpGtvcnBpLCBTLiBLLjwvYXV0aG9yPjxhdXRob3I+UGl0a8OkbMOkLCBLLiBI
LjwvYXV0aG9yPjxhdXRob3I+UHVyYW5lbiwgVC4gTS48L2F1dGhvcj48YXV0aG9yPkJqw7Zya21h
biwgTS4gUC48L2F1dGhvcj48YXV0aG9yPkthdXRpYWluZW4sIEguPC9hdXRob3I+PGF1dGhvcj5T
dHJhbmRiZXJnLCBULiBFLjwvYXV0aG9yPjxhdXRob3I+U29pbmksIEguIEguPC9hdXRob3I+PGF1
dGhvcj5TdW9taW5lbiwgTS4gSC48L2F1dGhvcj48L2F1dGhvcnM+PC9jb250cmlidXRvcnM+PHRp
dGxlcz48dGl0bGU+SGlnaCBwcm9wb3J0aW9ucyBvZiBvbGRlciBwZW9wbGUgd2l0aCBub3JtYWwg
bnV0cml0aW9uYWwgc3RhdHVzIGhhdmUgcG9vciBwcm90ZWluIGludGFrZSBhbmQgbG93IGRpZXQg
cXVhbGl0eTwvdGl0bGU+PHNlY29uZGFyeS10aXRsZT5BcmNoaXZlcyBvZiBHZXJvbnRvbG9neSBh
bmQgR2VyaWF0cmljczwvc2Vjb25kYXJ5LXRpdGxlPjwvdGl0bGVzPjxwZXJpb2RpY2FsPjxmdWxs
LXRpdGxlPkFyY2hpdmVzIG9mIEdlcm9udG9sb2d5IGFuZCBHZXJpYXRyaWNzPC9mdWxsLXRpdGxl
PjxhYmJyLTE+QXJjaCBHZXJvbnRvbCBHZXJpYXRyPC9hYmJyLTE+PC9wZXJpb2RpY2FsPjxwYWdl
cz40MC00NTwvcGFnZXM+PHZvbHVtZT42Nzwvdm9sdW1lPjxrZXl3b3Jkcz48a2V5d29yZD5NTkE8
L2tleXdvcmQ+PGtleXdvcmQ+T2xkZXIgcGVvcGxlPC9rZXl3b3JkPjxrZXl3b3JkPk1hbG51dHJp
dGlvbjwva2V5d29yZD48a2V5d29yZD5Qcm90ZWluIGludGFrZTwva2V5d29yZD48a2V5d29yZD5N
aWNyb251dHJpZW50IGludGFrZTwva2V5d29yZD48L2tleXdvcmRzPjxkYXRlcz48eWVhcj4yMDE2
PC95ZWFyPjxwdWItZGF0ZXM+PGRhdGU+MjAxNi8xMS8wMS88L2RhdGU+PC9wdWItZGF0ZXM+PC9k
YXRlcz48aXNibj4wMTY3LTQ5NDM8L2lzYm4+PHVybHM+PHJlbGF0ZWQtdXJscz48dXJsPmh0dHA6
Ly93d3cuc2NpZW5jZWRpcmVjdC5jb20vc2NpZW5jZS9hcnRpY2xlL3BpaS9TMDE2NzQ5NDMxNjMw
MTEzMzwvdXJsPjwvcmVsYXRlZC11cmxzPjwvdXJscz48ZWxlY3Ryb25pYy1yZXNvdXJjZS1udW0+
aHR0cHM6Ly9kb2kub3JnLzEwLjEwMTYvai5hcmNoZ2VyLjIwMTYuMDYuMDEyPC9lbGVjdHJvbmlj
LXJlc291cmNlLW51bT48L3JlY29yZD48L0NpdGU+PENpdGU+PEF1dGhvcj5Tb3lzYWw8L0F1dGhv
cj48WWVhcj4yMDE5PC9ZZWFyPjxSZWNOdW0+ODY1NzQ8L1JlY051bT48cmVjb3JkPjxyZWMtbnVt
YmVyPjg2NTc0PC9yZWMtbnVtYmVyPjxmb3JlaWduLWtleXM+PGtleSBhcHA9IkVOIiBkYi1pZD0i
dHY1enphYWVkdDB4d2xldDBlNXZzeHNsMnZhNTl0ejB0eGYyIiB0aW1lc3RhbXA9IjE1NDg4NjI5
MzUiPjg2NTc0PC9rZXk+PC9mb3JlaWduLWtleXM+PHJlZi10eXBlIG5hbWU9IkpvdXJuYWwgQXJ0
aWNsZSI+MTc8L3JlZi10eXBlPjxjb250cmlidXRvcnM+PGF1dGhvcnM+PGF1dGhvcj5Tb3lzYWws
IFBpbmFyPC9hdXRob3I+PGF1dGhvcj5TbWl0aCwgTGVlPC9hdXRob3I+PGF1dGhvcj5DYXBhciwg
RW1yZTwvYXV0aG9yPjxhdXRob3I+S2FsYW4sIFVndXI8L2F1dGhvcj48YXV0aG9yPkFyaWssIEZl
cmhhdDwvYXV0aG9yPjxhdXRob3I+SXNpaywgQWhtZXQgVHVyYW48L2F1dGhvcj48L2F1dGhvcnM+
PC9jb250cmlidXRvcnM+PHRpdGxlcz48dGl0bGU+Vml0YW1pbiBCMTIgYW5kIGZvbGF0ZSBkZWZp
Y2llbmNpZXMgYXJlIG5vdCBhc3NvY2lhdGVkIHdpdGggbnV0cml0aW9uYWwgb3Igd2VpZ2h0IHN0
YXR1cyBpbiBvbGRlciBhZHVsdHM8L3RpdGxlPjxzZWNvbmRhcnktdGl0bGU+RXhwZXJpbWVudGFs
IEdlcm9udG9sb2d5PC9zZWNvbmRhcnktdGl0bGU+PC90aXRsZXM+PHBlcmlvZGljYWw+PGZ1bGwt
dGl0bGU+RXhwZXJpbWVudGFsIEdlcm9udG9sb2d5PC9mdWxsLXRpdGxlPjxhYmJyLTE+RXhwIEdl
cm9udG9sPC9hYmJyLTE+PC9wZXJpb2RpY2FsPjxwYWdlcz4xLTY8L3BhZ2VzPjx2b2x1bWU+MTE2
PC92b2x1bWU+PGtleXdvcmRzPjxrZXl3b3JkPlZpdGFtaW4gQjEyPC9rZXl3b3JkPjxrZXl3b3Jk
PkZvbGF0ZTwva2V5d29yZD48a2V5d29yZD5OdXRyaWVudDwva2V5d29yZD48a2V5d29yZD5OdXRy
aXRpb25hbCBzdGF0dXM8L2tleXdvcmQ+PGtleXdvcmQ+Qm9keSBtYXNzIGluZGV4PC9rZXl3b3Jk
Pjwva2V5d29yZHM+PGRhdGVzPjx5ZWFyPjIwMTk8L3llYXI+PHB1Yi1kYXRlcz48ZGF0ZT4yMDE5
LzAyLzAxLzwvZGF0ZT48L3B1Yi1kYXRlcz48L2RhdGVzPjxpc2JuPjA1MzEtNTU2NTwvaXNibj48
dXJscz48cmVsYXRlZC11cmxzPjx1cmw+aHR0cDovL3d3dy5zY2llbmNlZGlyZWN0LmNvbS9zY2ll
bmNlL2FydGljbGUvcGlpL1MwNTMxNTU2NTE4MzA2MzAyPC91cmw+PC9yZWxhdGVkLXVybHM+PC91
cmxzPjxlbGVjdHJvbmljLXJlc291cmNlLW51bT5odHRwczovL2RvaS5vcmcvMTAuMTAxNi9qLmV4
Z2VyLjIwMTguMTIuMDA3PC9lbGVjdHJvbmljLXJlc291cmNlLW51bT48L3JlY29yZD48L0NpdGU+
PC9FbmROb3RlPn==
</w:fldData>
        </w:fldChar>
      </w:r>
      <w:r w:rsidR="002E22AF">
        <w:rPr>
          <w:rFonts w:ascii="Times New Roman" w:hAnsi="Times New Roman" w:cs="Times New Roman"/>
          <w:sz w:val="24"/>
          <w:szCs w:val="24"/>
        </w:rPr>
        <w:instrText xml:space="preserve"> ADDIN EN.CITE.DATA </w:instrText>
      </w:r>
      <w:r w:rsidR="002E22AF">
        <w:rPr>
          <w:rFonts w:ascii="Times New Roman" w:hAnsi="Times New Roman" w:cs="Times New Roman"/>
          <w:sz w:val="24"/>
          <w:szCs w:val="24"/>
        </w:rPr>
      </w:r>
      <w:r w:rsidR="002E22AF">
        <w:rPr>
          <w:rFonts w:ascii="Times New Roman" w:hAnsi="Times New Roman" w:cs="Times New Roman"/>
          <w:sz w:val="24"/>
          <w:szCs w:val="24"/>
        </w:rPr>
        <w:fldChar w:fldCharType="end"/>
      </w:r>
      <w:r w:rsidR="00F16F8A">
        <w:rPr>
          <w:rFonts w:ascii="Times New Roman" w:hAnsi="Times New Roman" w:cs="Times New Roman"/>
          <w:sz w:val="24"/>
          <w:szCs w:val="24"/>
        </w:rPr>
      </w:r>
      <w:r w:rsidR="00F16F8A">
        <w:rPr>
          <w:rFonts w:ascii="Times New Roman" w:hAnsi="Times New Roman" w:cs="Times New Roman"/>
          <w:sz w:val="24"/>
          <w:szCs w:val="24"/>
        </w:rPr>
        <w:fldChar w:fldCharType="separate"/>
      </w:r>
      <w:r w:rsidR="002E22AF">
        <w:rPr>
          <w:rFonts w:ascii="Times New Roman" w:hAnsi="Times New Roman" w:cs="Times New Roman"/>
          <w:noProof/>
          <w:sz w:val="24"/>
          <w:szCs w:val="24"/>
        </w:rPr>
        <w:t>[5,6]</w:t>
      </w:r>
      <w:r w:rsidR="00F16F8A">
        <w:rPr>
          <w:rFonts w:ascii="Times New Roman" w:hAnsi="Times New Roman" w:cs="Times New Roman"/>
          <w:sz w:val="24"/>
          <w:szCs w:val="24"/>
        </w:rPr>
        <w:fldChar w:fldCharType="end"/>
      </w:r>
      <w:r w:rsidR="000008EF">
        <w:rPr>
          <w:rFonts w:ascii="Times New Roman" w:hAnsi="Times New Roman" w:cs="Times New Roman"/>
          <w:sz w:val="24"/>
          <w:szCs w:val="24"/>
        </w:rPr>
        <w:t>.</w:t>
      </w:r>
      <w:r>
        <w:rPr>
          <w:rFonts w:ascii="Times New Roman" w:hAnsi="Times New Roman" w:cs="Times New Roman"/>
          <w:sz w:val="24"/>
          <w:szCs w:val="24"/>
        </w:rPr>
        <w:t xml:space="preserve"> </w:t>
      </w:r>
      <w:r w:rsidR="00BA1F20">
        <w:rPr>
          <w:rFonts w:ascii="Times New Roman" w:hAnsi="Times New Roman" w:cs="Times New Roman"/>
          <w:sz w:val="24"/>
          <w:szCs w:val="24"/>
        </w:rPr>
        <w:t>I</w:t>
      </w:r>
      <w:r w:rsidR="00FB7890" w:rsidRPr="00C7572D">
        <w:rPr>
          <w:rFonts w:ascii="Times New Roman" w:hAnsi="Times New Roman" w:cs="Times New Roman"/>
          <w:sz w:val="24"/>
          <w:szCs w:val="24"/>
        </w:rPr>
        <w:t xml:space="preserve">n order </w:t>
      </w:r>
      <w:r w:rsidR="009A48B0" w:rsidRPr="00C7572D">
        <w:rPr>
          <w:rFonts w:ascii="Times New Roman" w:hAnsi="Times New Roman" w:cs="Times New Roman"/>
          <w:sz w:val="24"/>
          <w:szCs w:val="24"/>
        </w:rPr>
        <w:t xml:space="preserve">to identify signs of </w:t>
      </w:r>
      <w:r w:rsidR="00BA1F20">
        <w:rPr>
          <w:rFonts w:ascii="Times New Roman" w:hAnsi="Times New Roman" w:cs="Times New Roman"/>
          <w:sz w:val="24"/>
          <w:szCs w:val="24"/>
        </w:rPr>
        <w:t>early</w:t>
      </w:r>
      <w:r w:rsidR="00BA1F20" w:rsidRPr="00C7572D">
        <w:rPr>
          <w:rFonts w:ascii="Times New Roman" w:hAnsi="Times New Roman" w:cs="Times New Roman"/>
          <w:sz w:val="24"/>
          <w:szCs w:val="24"/>
        </w:rPr>
        <w:t xml:space="preserve"> </w:t>
      </w:r>
      <w:r w:rsidR="009A48B0" w:rsidRPr="00C7572D">
        <w:rPr>
          <w:rFonts w:ascii="Times New Roman" w:hAnsi="Times New Roman" w:cs="Times New Roman"/>
          <w:sz w:val="24"/>
          <w:szCs w:val="24"/>
        </w:rPr>
        <w:t xml:space="preserve">nutritional </w:t>
      </w:r>
      <w:r w:rsidR="00C7572D" w:rsidRPr="00C7572D">
        <w:rPr>
          <w:rFonts w:ascii="Times New Roman" w:hAnsi="Times New Roman" w:cs="Times New Roman"/>
          <w:sz w:val="24"/>
          <w:szCs w:val="24"/>
        </w:rPr>
        <w:t>risk</w:t>
      </w:r>
      <w:r w:rsidR="006F6FD2">
        <w:rPr>
          <w:rFonts w:ascii="Times New Roman" w:hAnsi="Times New Roman" w:cs="Times New Roman"/>
          <w:sz w:val="24"/>
          <w:szCs w:val="24"/>
        </w:rPr>
        <w:t>,</w:t>
      </w:r>
      <w:r w:rsidR="00BA1F20">
        <w:rPr>
          <w:rFonts w:ascii="Times New Roman" w:hAnsi="Times New Roman" w:cs="Times New Roman"/>
          <w:sz w:val="24"/>
          <w:szCs w:val="24"/>
        </w:rPr>
        <w:t xml:space="preserve"> and to allow intervention</w:t>
      </w:r>
      <w:r w:rsidR="00CD1534">
        <w:t xml:space="preserve"> </w:t>
      </w:r>
      <w:r w:rsidR="00CD1534" w:rsidRPr="00CD1534">
        <w:rPr>
          <w:rFonts w:ascii="Times New Roman" w:hAnsi="Times New Roman" w:cs="Times New Roman"/>
          <w:sz w:val="24"/>
          <w:szCs w:val="24"/>
        </w:rPr>
        <w:t>before overt malnutrition</w:t>
      </w:r>
      <w:r w:rsidR="00C95A08">
        <w:rPr>
          <w:rFonts w:ascii="Times New Roman" w:hAnsi="Times New Roman" w:cs="Times New Roman"/>
          <w:sz w:val="24"/>
          <w:szCs w:val="24"/>
        </w:rPr>
        <w:t xml:space="preserve"> develops</w:t>
      </w:r>
      <w:r w:rsidR="006F6FD2">
        <w:rPr>
          <w:rFonts w:ascii="Times New Roman" w:hAnsi="Times New Roman" w:cs="Times New Roman"/>
          <w:sz w:val="24"/>
          <w:szCs w:val="24"/>
        </w:rPr>
        <w:t>,</w:t>
      </w:r>
      <w:r w:rsidR="00CD1534" w:rsidRPr="00CD1534">
        <w:rPr>
          <w:rFonts w:ascii="Times New Roman" w:hAnsi="Times New Roman" w:cs="Times New Roman"/>
          <w:sz w:val="24"/>
          <w:szCs w:val="24"/>
        </w:rPr>
        <w:t xml:space="preserve"> </w:t>
      </w:r>
      <w:r w:rsidR="00BA1F20">
        <w:rPr>
          <w:rFonts w:ascii="Times New Roman" w:hAnsi="Times New Roman" w:cs="Times New Roman"/>
          <w:sz w:val="24"/>
          <w:szCs w:val="24"/>
        </w:rPr>
        <w:t>a different approach to screening</w:t>
      </w:r>
      <w:r w:rsidR="006F6FD2">
        <w:rPr>
          <w:rFonts w:ascii="Times New Roman" w:hAnsi="Times New Roman" w:cs="Times New Roman"/>
          <w:sz w:val="24"/>
          <w:szCs w:val="24"/>
        </w:rPr>
        <w:t xml:space="preserve"> is required</w:t>
      </w:r>
      <w:r w:rsidR="00C7572D" w:rsidRPr="00C7572D">
        <w:rPr>
          <w:rFonts w:ascii="Times New Roman" w:hAnsi="Times New Roman" w:cs="Times New Roman"/>
          <w:sz w:val="24"/>
          <w:szCs w:val="24"/>
        </w:rPr>
        <w:t>.</w:t>
      </w:r>
      <w:r w:rsidR="008D4F95">
        <w:rPr>
          <w:rFonts w:ascii="Times New Roman" w:hAnsi="Times New Roman" w:cs="Times New Roman"/>
          <w:sz w:val="24"/>
          <w:szCs w:val="24"/>
        </w:rPr>
        <w:t xml:space="preserve"> </w:t>
      </w:r>
      <w:r w:rsidR="00274CBC">
        <w:rPr>
          <w:rFonts w:ascii="Times New Roman" w:hAnsi="Times New Roman" w:cs="Times New Roman"/>
          <w:sz w:val="24"/>
          <w:szCs w:val="24"/>
        </w:rPr>
        <w:t xml:space="preserve">One such tool is </w:t>
      </w:r>
      <w:r w:rsidR="0098446C" w:rsidRPr="00C7572D">
        <w:rPr>
          <w:rFonts w:ascii="Times New Roman" w:hAnsi="Times New Roman" w:cs="Times New Roman"/>
          <w:sz w:val="24"/>
          <w:szCs w:val="24"/>
        </w:rPr>
        <w:t>the ‘Determine your Nutritional Health’ (DETERMINE)</w:t>
      </w:r>
      <w:r w:rsidR="005E2F32" w:rsidRPr="00C7572D">
        <w:rPr>
          <w:rFonts w:ascii="Times New Roman" w:hAnsi="Times New Roman" w:cs="Times New Roman"/>
          <w:sz w:val="24"/>
          <w:szCs w:val="24"/>
        </w:rPr>
        <w:t xml:space="preserve"> </w:t>
      </w:r>
      <w:r w:rsidR="009E51BF">
        <w:rPr>
          <w:rFonts w:ascii="Times New Roman" w:hAnsi="Times New Roman" w:cs="Times New Roman"/>
          <w:sz w:val="24"/>
          <w:szCs w:val="24"/>
        </w:rPr>
        <w:t>tool</w:t>
      </w:r>
      <w:r w:rsidR="00795B10" w:rsidRPr="00C7572D">
        <w:rPr>
          <w:rFonts w:ascii="Times New Roman" w:hAnsi="Times New Roman" w:cs="Times New Roman"/>
          <w:sz w:val="24"/>
          <w:szCs w:val="24"/>
        </w:rPr>
        <w:t xml:space="preserve">, developed </w:t>
      </w:r>
      <w:r w:rsidR="0044355D">
        <w:rPr>
          <w:rFonts w:ascii="Times New Roman" w:hAnsi="Times New Roman" w:cs="Times New Roman"/>
          <w:sz w:val="24"/>
          <w:szCs w:val="24"/>
        </w:rPr>
        <w:t>by</w:t>
      </w:r>
      <w:r w:rsidR="0044355D" w:rsidRPr="00C7572D">
        <w:rPr>
          <w:rFonts w:ascii="Times New Roman" w:hAnsi="Times New Roman" w:cs="Times New Roman"/>
          <w:sz w:val="24"/>
          <w:szCs w:val="24"/>
        </w:rPr>
        <w:t xml:space="preserve"> </w:t>
      </w:r>
      <w:r w:rsidR="00795B10" w:rsidRPr="00C7572D">
        <w:rPr>
          <w:rFonts w:ascii="Times New Roman" w:hAnsi="Times New Roman" w:cs="Times New Roman"/>
          <w:sz w:val="24"/>
          <w:szCs w:val="24"/>
        </w:rPr>
        <w:t>the US</w:t>
      </w:r>
      <w:r w:rsidR="0044355D">
        <w:rPr>
          <w:rFonts w:ascii="Times New Roman" w:hAnsi="Times New Roman" w:cs="Times New Roman"/>
          <w:sz w:val="24"/>
          <w:szCs w:val="24"/>
        </w:rPr>
        <w:t xml:space="preserve"> Nutrition </w:t>
      </w:r>
      <w:r w:rsidR="0044355D">
        <w:rPr>
          <w:rFonts w:ascii="Times New Roman" w:hAnsi="Times New Roman" w:cs="Times New Roman"/>
          <w:sz w:val="24"/>
          <w:szCs w:val="24"/>
        </w:rPr>
        <w:lastRenderedPageBreak/>
        <w:t>Screening Initiative</w:t>
      </w:r>
      <w:r w:rsidR="00795B10" w:rsidRPr="00C7572D">
        <w:rPr>
          <w:rFonts w:ascii="Times New Roman" w:hAnsi="Times New Roman" w:cs="Times New Roman"/>
          <w:sz w:val="24"/>
          <w:szCs w:val="24"/>
        </w:rPr>
        <w:t xml:space="preserve"> </w:t>
      </w:r>
      <w:r w:rsidR="0044355D">
        <w:rPr>
          <w:rFonts w:ascii="Times New Roman" w:hAnsi="Times New Roman" w:cs="Times New Roman"/>
          <w:sz w:val="24"/>
          <w:szCs w:val="24"/>
        </w:rPr>
        <w:t xml:space="preserve">to </w:t>
      </w:r>
      <w:r w:rsidR="00795B10" w:rsidRPr="00C7572D">
        <w:rPr>
          <w:rFonts w:ascii="Times New Roman" w:hAnsi="Times New Roman" w:cs="Times New Roman"/>
          <w:sz w:val="24"/>
          <w:szCs w:val="24"/>
        </w:rPr>
        <w:t>identify</w:t>
      </w:r>
      <w:r w:rsidR="0044355D">
        <w:rPr>
          <w:rFonts w:ascii="Times New Roman" w:hAnsi="Times New Roman" w:cs="Times New Roman"/>
          <w:sz w:val="24"/>
          <w:szCs w:val="24"/>
        </w:rPr>
        <w:t xml:space="preserve"> and treat</w:t>
      </w:r>
      <w:r w:rsidR="00795B10" w:rsidRPr="00C7572D">
        <w:rPr>
          <w:rFonts w:ascii="Times New Roman" w:hAnsi="Times New Roman" w:cs="Times New Roman"/>
          <w:sz w:val="24"/>
          <w:szCs w:val="24"/>
        </w:rPr>
        <w:t xml:space="preserve"> nutritional </w:t>
      </w:r>
      <w:r w:rsidR="0044355D">
        <w:rPr>
          <w:rFonts w:ascii="Times New Roman" w:hAnsi="Times New Roman" w:cs="Times New Roman"/>
          <w:sz w:val="24"/>
          <w:szCs w:val="24"/>
        </w:rPr>
        <w:t xml:space="preserve">problems in older populations </w:t>
      </w:r>
      <w:r w:rsidR="00C7572D">
        <w:rPr>
          <w:rFonts w:ascii="Times New Roman" w:hAnsi="Times New Roman" w:cs="Times New Roman"/>
          <w:sz w:val="24"/>
          <w:szCs w:val="24"/>
        </w:rPr>
        <w:fldChar w:fldCharType="begin"/>
      </w:r>
      <w:r w:rsidR="002E22AF">
        <w:rPr>
          <w:rFonts w:ascii="Times New Roman" w:hAnsi="Times New Roman" w:cs="Times New Roman"/>
          <w:sz w:val="24"/>
          <w:szCs w:val="24"/>
        </w:rPr>
        <w:instrText xml:space="preserve"> ADDIN EN.CITE &lt;EndNote&gt;&lt;Cite&gt;&lt;Author&gt;Posner&lt;/Author&gt;&lt;Year&gt;1993&lt;/Year&gt;&lt;RecNum&gt;86567&lt;/RecNum&gt;&lt;DisplayText&gt;[7]&lt;/DisplayText&gt;&lt;record&gt;&lt;rec-number&gt;86567&lt;/rec-number&gt;&lt;foreign-keys&gt;&lt;key app="EN" db-id="tv5zzaaedt0xwlet0e5vsxsl2va59tz0txf2" timestamp="1544023409"&gt;86567&lt;/key&gt;&lt;/foreign-keys&gt;&lt;ref-type name="Journal Article"&gt;17&lt;/ref-type&gt;&lt;contributors&gt;&lt;authors&gt;&lt;author&gt;Posner, B. M.&lt;/author&gt;&lt;author&gt;Jette, A. M.&lt;/author&gt;&lt;author&gt;Smith, K. W.&lt;/author&gt;&lt;author&gt;Miller, D. R.&lt;/author&gt;&lt;/authors&gt;&lt;/contributors&gt;&lt;titles&gt;&lt;title&gt;Nutrition and health risks in the elderly: the nutrition screening initiative&lt;/title&gt;&lt;secondary-title&gt;American journal of public health&lt;/secondary-title&gt;&lt;/titles&gt;&lt;periodical&gt;&lt;full-title&gt;American journal of public health&lt;/full-title&gt;&lt;abbr-1&gt;Am J Public Health&lt;/abbr-1&gt;&lt;/periodical&gt;&lt;pages&gt;972-978&lt;/pages&gt;&lt;volume&gt;83&lt;/volume&gt;&lt;number&gt;7&lt;/number&gt;&lt;dates&gt;&lt;year&gt;1993&lt;/year&gt;&lt;/dates&gt;&lt;isbn&gt;0090-0036&amp;#xD;1541-0048&lt;/isbn&gt;&lt;accession-num&gt;8328619&lt;/accession-num&gt;&lt;urls&gt;&lt;related-urls&gt;&lt;url&gt;https://www.ncbi.nlm.nih.gov/pubmed/8328619&lt;/url&gt;&lt;url&gt;https://www.ncbi.nlm.nih.gov/pmc/PMC1694757/&lt;/url&gt;&lt;/related-urls&gt;&lt;/urls&gt;&lt;remote-database-name&gt;PubMed&lt;/remote-database-name&gt;&lt;/record&gt;&lt;/Cite&gt;&lt;/EndNote&gt;</w:instrText>
      </w:r>
      <w:r w:rsidR="00C7572D">
        <w:rPr>
          <w:rFonts w:ascii="Times New Roman" w:hAnsi="Times New Roman" w:cs="Times New Roman"/>
          <w:sz w:val="24"/>
          <w:szCs w:val="24"/>
        </w:rPr>
        <w:fldChar w:fldCharType="separate"/>
      </w:r>
      <w:r w:rsidR="002E22AF">
        <w:rPr>
          <w:rFonts w:ascii="Times New Roman" w:hAnsi="Times New Roman" w:cs="Times New Roman"/>
          <w:noProof/>
          <w:sz w:val="24"/>
          <w:szCs w:val="24"/>
        </w:rPr>
        <w:t>[7]</w:t>
      </w:r>
      <w:r w:rsidR="00C7572D">
        <w:rPr>
          <w:rFonts w:ascii="Times New Roman" w:hAnsi="Times New Roman" w:cs="Times New Roman"/>
          <w:sz w:val="24"/>
          <w:szCs w:val="24"/>
        </w:rPr>
        <w:fldChar w:fldCharType="end"/>
      </w:r>
      <w:r w:rsidR="00C7572D">
        <w:rPr>
          <w:rFonts w:ascii="Times New Roman" w:hAnsi="Times New Roman" w:cs="Times New Roman"/>
          <w:sz w:val="24"/>
          <w:szCs w:val="24"/>
        </w:rPr>
        <w:t xml:space="preserve">. </w:t>
      </w:r>
      <w:r w:rsidR="000F2BCA" w:rsidRPr="00C7572D">
        <w:rPr>
          <w:rFonts w:ascii="Times New Roman" w:hAnsi="Times New Roman" w:cs="Times New Roman"/>
          <w:sz w:val="24"/>
          <w:szCs w:val="24"/>
        </w:rPr>
        <w:t>DETERMINE</w:t>
      </w:r>
      <w:r w:rsidR="0098446C" w:rsidRPr="00C7572D">
        <w:rPr>
          <w:rFonts w:ascii="Times New Roman" w:hAnsi="Times New Roman" w:cs="Times New Roman"/>
          <w:sz w:val="24"/>
          <w:szCs w:val="24"/>
        </w:rPr>
        <w:t xml:space="preserve"> was designed for self-completion, </w:t>
      </w:r>
      <w:r w:rsidR="00BA1F20" w:rsidRPr="00C7572D">
        <w:rPr>
          <w:rFonts w:ascii="Times New Roman" w:hAnsi="Times New Roman" w:cs="Times New Roman"/>
          <w:sz w:val="24"/>
          <w:szCs w:val="24"/>
        </w:rPr>
        <w:t>requiring no specialist knowledge or equipment</w:t>
      </w:r>
      <w:r w:rsidR="0072232B">
        <w:rPr>
          <w:rFonts w:ascii="Times New Roman" w:hAnsi="Times New Roman" w:cs="Times New Roman"/>
          <w:sz w:val="24"/>
          <w:szCs w:val="24"/>
        </w:rPr>
        <w:t>. The tool</w:t>
      </w:r>
      <w:r w:rsidR="0098446C" w:rsidRPr="00C7572D">
        <w:rPr>
          <w:rFonts w:ascii="Times New Roman" w:hAnsi="Times New Roman" w:cs="Times New Roman"/>
          <w:sz w:val="24"/>
          <w:szCs w:val="24"/>
        </w:rPr>
        <w:t xml:space="preserve"> includes </w:t>
      </w:r>
      <w:r w:rsidR="00F42607">
        <w:rPr>
          <w:rFonts w:ascii="Times New Roman" w:hAnsi="Times New Roman" w:cs="Times New Roman"/>
          <w:sz w:val="24"/>
          <w:szCs w:val="24"/>
        </w:rPr>
        <w:t>ten</w:t>
      </w:r>
      <w:r w:rsidR="0098446C" w:rsidRPr="00C7572D">
        <w:rPr>
          <w:rFonts w:ascii="Times New Roman" w:hAnsi="Times New Roman" w:cs="Times New Roman"/>
          <w:sz w:val="24"/>
          <w:szCs w:val="24"/>
        </w:rPr>
        <w:t xml:space="preserve"> questions on age-related and contextual factors that are linked</w:t>
      </w:r>
      <w:r w:rsidR="00F42607">
        <w:rPr>
          <w:rFonts w:ascii="Times New Roman" w:hAnsi="Times New Roman" w:cs="Times New Roman"/>
          <w:sz w:val="24"/>
          <w:szCs w:val="24"/>
        </w:rPr>
        <w:t xml:space="preserve"> to poor nutrition in older age;</w:t>
      </w:r>
      <w:r w:rsidR="0098446C" w:rsidRPr="00C7572D">
        <w:rPr>
          <w:rFonts w:ascii="Times New Roman" w:hAnsi="Times New Roman" w:cs="Times New Roman"/>
          <w:sz w:val="24"/>
          <w:szCs w:val="24"/>
        </w:rPr>
        <w:t xml:space="preserve"> </w:t>
      </w:r>
      <w:r w:rsidR="0044355D">
        <w:rPr>
          <w:rFonts w:ascii="Times New Roman" w:hAnsi="Times New Roman" w:cs="Times New Roman"/>
          <w:sz w:val="24"/>
          <w:szCs w:val="24"/>
        </w:rPr>
        <w:t xml:space="preserve">responses are weighted to calculate an overall nutrition risk </w:t>
      </w:r>
      <w:r w:rsidR="00A02AC0">
        <w:rPr>
          <w:rFonts w:ascii="Times New Roman" w:hAnsi="Times New Roman" w:cs="Times New Roman"/>
          <w:sz w:val="24"/>
          <w:szCs w:val="24"/>
        </w:rPr>
        <w:t>‘</w:t>
      </w:r>
      <w:r w:rsidR="0044355D">
        <w:rPr>
          <w:rFonts w:ascii="Times New Roman" w:hAnsi="Times New Roman" w:cs="Times New Roman"/>
          <w:sz w:val="24"/>
          <w:szCs w:val="24"/>
        </w:rPr>
        <w:t xml:space="preserve">score’, with thresholds given to identify categories of risk. </w:t>
      </w:r>
      <w:r w:rsidR="00DE3493">
        <w:rPr>
          <w:rFonts w:ascii="Times New Roman" w:hAnsi="Times New Roman" w:cs="Times New Roman"/>
          <w:sz w:val="24"/>
          <w:szCs w:val="24"/>
        </w:rPr>
        <w:t>O</w:t>
      </w:r>
      <w:r w:rsidR="004647B6">
        <w:rPr>
          <w:rFonts w:ascii="Times New Roman" w:hAnsi="Times New Roman" w:cs="Times New Roman"/>
          <w:sz w:val="24"/>
          <w:szCs w:val="24"/>
        </w:rPr>
        <w:t xml:space="preserve">lder adults with high </w:t>
      </w:r>
      <w:r w:rsidR="00FB7890" w:rsidRPr="00C7572D">
        <w:rPr>
          <w:rFonts w:ascii="Times New Roman" w:hAnsi="Times New Roman" w:cs="Times New Roman"/>
          <w:sz w:val="24"/>
          <w:szCs w:val="24"/>
        </w:rPr>
        <w:t>n</w:t>
      </w:r>
      <w:r w:rsidR="00BF5E81" w:rsidRPr="00C7572D">
        <w:rPr>
          <w:rFonts w:ascii="Times New Roman" w:hAnsi="Times New Roman" w:cs="Times New Roman"/>
          <w:sz w:val="24"/>
          <w:szCs w:val="24"/>
        </w:rPr>
        <w:t>utritional</w:t>
      </w:r>
      <w:r w:rsidR="00E84D2D">
        <w:rPr>
          <w:rFonts w:ascii="Times New Roman" w:hAnsi="Times New Roman" w:cs="Times New Roman"/>
          <w:sz w:val="24"/>
          <w:szCs w:val="24"/>
        </w:rPr>
        <w:t xml:space="preserve"> risk</w:t>
      </w:r>
      <w:r w:rsidR="00DE3493">
        <w:rPr>
          <w:rFonts w:ascii="Times New Roman" w:hAnsi="Times New Roman" w:cs="Times New Roman"/>
          <w:sz w:val="24"/>
          <w:szCs w:val="24"/>
        </w:rPr>
        <w:t>,</w:t>
      </w:r>
      <w:r w:rsidR="00E84D2D">
        <w:rPr>
          <w:rFonts w:ascii="Times New Roman" w:hAnsi="Times New Roman" w:cs="Times New Roman"/>
          <w:sz w:val="24"/>
          <w:szCs w:val="24"/>
        </w:rPr>
        <w:t xml:space="preserve"> assessed using </w:t>
      </w:r>
      <w:r w:rsidR="00DE3493">
        <w:rPr>
          <w:rFonts w:ascii="Times New Roman" w:hAnsi="Times New Roman" w:cs="Times New Roman"/>
          <w:sz w:val="24"/>
          <w:szCs w:val="24"/>
        </w:rPr>
        <w:t>t</w:t>
      </w:r>
      <w:r w:rsidR="00DE3493" w:rsidRPr="00DE3493">
        <w:rPr>
          <w:rFonts w:ascii="Times New Roman" w:hAnsi="Times New Roman" w:cs="Times New Roman"/>
          <w:sz w:val="24"/>
          <w:szCs w:val="24"/>
        </w:rPr>
        <w:t>h</w:t>
      </w:r>
      <w:r w:rsidR="00DE3493">
        <w:rPr>
          <w:rFonts w:ascii="Times New Roman" w:hAnsi="Times New Roman" w:cs="Times New Roman"/>
          <w:sz w:val="24"/>
          <w:szCs w:val="24"/>
        </w:rPr>
        <w:t>is tool, ha</w:t>
      </w:r>
      <w:r w:rsidR="004647B6">
        <w:rPr>
          <w:rFonts w:ascii="Times New Roman" w:hAnsi="Times New Roman" w:cs="Times New Roman"/>
          <w:sz w:val="24"/>
          <w:szCs w:val="24"/>
        </w:rPr>
        <w:t xml:space="preserve">ve </w:t>
      </w:r>
      <w:r w:rsidR="00BB17BE">
        <w:rPr>
          <w:rFonts w:ascii="Times New Roman" w:hAnsi="Times New Roman" w:cs="Times New Roman"/>
          <w:sz w:val="24"/>
          <w:szCs w:val="24"/>
        </w:rPr>
        <w:t>been</w:t>
      </w:r>
      <w:r w:rsidR="00BB17BE" w:rsidRPr="00BB17BE">
        <w:rPr>
          <w:rFonts w:ascii="Times New Roman" w:hAnsi="Times New Roman" w:cs="Times New Roman"/>
          <w:sz w:val="24"/>
          <w:szCs w:val="24"/>
        </w:rPr>
        <w:t xml:space="preserve"> </w:t>
      </w:r>
      <w:r w:rsidR="0098446C">
        <w:rPr>
          <w:rFonts w:ascii="Times New Roman" w:hAnsi="Times New Roman" w:cs="Times New Roman"/>
          <w:sz w:val="24"/>
          <w:szCs w:val="24"/>
        </w:rPr>
        <w:t>shown to</w:t>
      </w:r>
      <w:r w:rsidR="004647B6">
        <w:rPr>
          <w:rFonts w:ascii="Times New Roman" w:hAnsi="Times New Roman" w:cs="Times New Roman"/>
          <w:sz w:val="24"/>
          <w:szCs w:val="24"/>
        </w:rPr>
        <w:t xml:space="preserve"> be more likely to have low nutrient intakes and to report poorer health </w:t>
      </w:r>
      <w:r w:rsidR="00820E7D">
        <w:rPr>
          <w:rFonts w:ascii="Times New Roman" w:hAnsi="Times New Roman" w:cs="Times New Roman"/>
          <w:sz w:val="24"/>
          <w:szCs w:val="24"/>
        </w:rPr>
        <w:fldChar w:fldCharType="begin"/>
      </w:r>
      <w:r w:rsidR="002E22AF">
        <w:rPr>
          <w:rFonts w:ascii="Times New Roman" w:hAnsi="Times New Roman" w:cs="Times New Roman"/>
          <w:sz w:val="24"/>
          <w:szCs w:val="24"/>
        </w:rPr>
        <w:instrText xml:space="preserve"> ADDIN EN.CITE &lt;EndNote&gt;&lt;Cite&gt;&lt;Author&gt;Posner&lt;/Author&gt;&lt;Year&gt;1993&lt;/Year&gt;&lt;RecNum&gt;86567&lt;/RecNum&gt;&lt;DisplayText&gt;[7]&lt;/DisplayText&gt;&lt;record&gt;&lt;rec-number&gt;86567&lt;/rec-number&gt;&lt;foreign-keys&gt;&lt;key app="EN" db-id="tv5zzaaedt0xwlet0e5vsxsl2va59tz0txf2" timestamp="1544023409"&gt;86567&lt;/key&gt;&lt;/foreign-keys&gt;&lt;ref-type name="Journal Article"&gt;17&lt;/ref-type&gt;&lt;contributors&gt;&lt;authors&gt;&lt;author&gt;Posner, B. M.&lt;/author&gt;&lt;author&gt;Jette, A. M.&lt;/author&gt;&lt;author&gt;Smith, K. W.&lt;/author&gt;&lt;author&gt;Miller, D. R.&lt;/author&gt;&lt;/authors&gt;&lt;/contributors&gt;&lt;titles&gt;&lt;title&gt;Nutrition and health risks in the elderly: the nutrition screening initiative&lt;/title&gt;&lt;secondary-title&gt;American journal of public health&lt;/secondary-title&gt;&lt;/titles&gt;&lt;periodical&gt;&lt;full-title&gt;American journal of public health&lt;/full-title&gt;&lt;abbr-1&gt;Am J Public Health&lt;/abbr-1&gt;&lt;/periodical&gt;&lt;pages&gt;972-978&lt;/pages&gt;&lt;volume&gt;83&lt;/volume&gt;&lt;number&gt;7&lt;/number&gt;&lt;dates&gt;&lt;year&gt;1993&lt;/year&gt;&lt;/dates&gt;&lt;isbn&gt;0090-0036&amp;#xD;1541-0048&lt;/isbn&gt;&lt;accession-num&gt;8328619&lt;/accession-num&gt;&lt;urls&gt;&lt;related-urls&gt;&lt;url&gt;https://www.ncbi.nlm.nih.gov/pubmed/8328619&lt;/url&gt;&lt;url&gt;https://www.ncbi.nlm.nih.gov/pmc/PMC1694757/&lt;/url&gt;&lt;/related-urls&gt;&lt;/urls&gt;&lt;remote-database-name&gt;PubMed&lt;/remote-database-name&gt;&lt;/record&gt;&lt;/Cite&gt;&lt;/EndNote&gt;</w:instrText>
      </w:r>
      <w:r w:rsidR="00820E7D">
        <w:rPr>
          <w:rFonts w:ascii="Times New Roman" w:hAnsi="Times New Roman" w:cs="Times New Roman"/>
          <w:sz w:val="24"/>
          <w:szCs w:val="24"/>
        </w:rPr>
        <w:fldChar w:fldCharType="separate"/>
      </w:r>
      <w:r w:rsidR="002E22AF">
        <w:rPr>
          <w:rFonts w:ascii="Times New Roman" w:hAnsi="Times New Roman" w:cs="Times New Roman"/>
          <w:noProof/>
          <w:sz w:val="24"/>
          <w:szCs w:val="24"/>
        </w:rPr>
        <w:t>[7]</w:t>
      </w:r>
      <w:r w:rsidR="00820E7D">
        <w:rPr>
          <w:rFonts w:ascii="Times New Roman" w:hAnsi="Times New Roman" w:cs="Times New Roman"/>
          <w:sz w:val="24"/>
          <w:szCs w:val="24"/>
        </w:rPr>
        <w:fldChar w:fldCharType="end"/>
      </w:r>
      <w:r w:rsidR="004647B6">
        <w:rPr>
          <w:rFonts w:ascii="Times New Roman" w:hAnsi="Times New Roman" w:cs="Times New Roman"/>
          <w:sz w:val="24"/>
          <w:szCs w:val="24"/>
        </w:rPr>
        <w:t xml:space="preserve">. However, studies of its </w:t>
      </w:r>
      <w:r w:rsidR="0098446C">
        <w:rPr>
          <w:rFonts w:ascii="Times New Roman" w:hAnsi="Times New Roman" w:cs="Times New Roman"/>
          <w:sz w:val="24"/>
          <w:szCs w:val="24"/>
        </w:rPr>
        <w:t>predict</w:t>
      </w:r>
      <w:r w:rsidR="004647B6">
        <w:rPr>
          <w:rFonts w:ascii="Times New Roman" w:hAnsi="Times New Roman" w:cs="Times New Roman"/>
          <w:sz w:val="24"/>
          <w:szCs w:val="24"/>
        </w:rPr>
        <w:t xml:space="preserve">ion of </w:t>
      </w:r>
      <w:r w:rsidR="00BB17BE" w:rsidRPr="00BB17BE">
        <w:rPr>
          <w:rFonts w:ascii="Times New Roman" w:hAnsi="Times New Roman" w:cs="Times New Roman"/>
          <w:sz w:val="24"/>
          <w:szCs w:val="24"/>
        </w:rPr>
        <w:t xml:space="preserve">mortality </w:t>
      </w:r>
      <w:r w:rsidR="004647B6">
        <w:rPr>
          <w:rFonts w:ascii="Times New Roman" w:hAnsi="Times New Roman" w:cs="Times New Roman"/>
          <w:sz w:val="24"/>
          <w:szCs w:val="24"/>
        </w:rPr>
        <w:t>in older populations have yielded mixed findings</w:t>
      </w:r>
      <w:r w:rsidR="00BB17BE">
        <w:rPr>
          <w:rFonts w:ascii="Times New Roman" w:hAnsi="Times New Roman" w:cs="Times New Roman"/>
          <w:sz w:val="24"/>
          <w:szCs w:val="24"/>
        </w:rPr>
        <w:t xml:space="preserve"> </w:t>
      </w:r>
      <w:r w:rsidR="00BB17BE">
        <w:rPr>
          <w:rFonts w:ascii="Times New Roman" w:hAnsi="Times New Roman" w:cs="Times New Roman"/>
          <w:sz w:val="24"/>
          <w:szCs w:val="24"/>
        </w:rPr>
        <w:fldChar w:fldCharType="begin">
          <w:fldData xml:space="preserve">PEVuZE5vdGU+PENpdGU+PEF1dGhvcj5CdXlzPC9BdXRob3I+PFllYXI+MjAxNDwvWWVhcj48UmVj
TnVtPjg2NTcwPC9SZWNOdW0+PERpc3BsYXlUZXh0Pls4LTEwXTwvRGlzcGxheVRleHQ+PHJlY29y
ZD48cmVjLW51bWJlcj44NjU3MDwvcmVjLW51bWJlcj48Zm9yZWlnbi1rZXlzPjxrZXkgYXBwPSJF
TiIgZGItaWQ9InR2NXp6YWFlZHQweHdsZXQwZTV2c3hzbDJ2YTU5dHowdHhmMiIgdGltZXN0YW1w
PSIxNTQ0NjQyMjA0Ij44NjU3MDwva2V5PjwvZm9yZWlnbi1rZXlzPjxyZWYtdHlwZSBuYW1lPSJK
b3VybmFsIEFydGljbGUiPjE3PC9yZWYtdHlwZT48Y29udHJpYnV0b3JzPjxhdXRob3JzPjxhdXRo
b3I+QnV5cywgRGF2aWQgUi48L2F1dGhvcj48YXV0aG9yPlJvdGgsIERhdmlkIEwuPC9hdXRob3I+
PGF1dGhvcj5SaXRjaGllLCBDaHJpc3RpbmUgUy48L2F1dGhvcj48YXV0aG9yPlNhd3llciwgUGF0
cmljaWE8L2F1dGhvcj48YXV0aG9yPkFsbG1hbiwgUmljaGFyZCBNLjwvYXV0aG9yPjxhdXRob3I+
RnVua2hvdXNlciwgRWxsZW4gTS48L2F1dGhvcj48YXV0aG9yPkhvdmF0ZXIsIE1hcnRoYTwvYXV0
aG9yPjxhdXRob3I+TG9jaGVyLCBKdWxpZSBMLjwvYXV0aG9yPjwvYXV0aG9ycz48L2NvbnRyaWJ1
dG9ycz48dGl0bGVzPjx0aXRsZT5OdXRyaXRpb25hbCByaXNrIGFuZCBib2R5IG1hc3MgaW5kZXgg
cHJlZGljdCBob3NwaXRhbGl6YXRpb24sIG51cnNpbmcgaG9tZSBhZG1pc3Npb25zLCBhbmQgbW9y
dGFsaXR5IGluIGNvbW11bml0eS1kd2VsbGluZyBvbGRlciBhZHVsdHM6IHJlc3VsdHMgZnJvbSB0
aGUgVUFCIFN0dWR5IG9mIEFnaW5nIHdpdGggOC41IHllYXJzIG9mIGZvbGxvdy11cDwvdGl0bGU+
PHNlY29uZGFyeS10aXRsZT5UaGUgam91cm5hbHMgb2YgZ2Vyb250b2xvZ3kuIFNlcmllcyBBLCBC
aW9sb2dpY2FsIHNjaWVuY2VzIGFuZCBtZWRpY2FsIHNjaWVuY2VzPC9zZWNvbmRhcnktdGl0bGU+
PC90aXRsZXM+PHBlcmlvZGljYWw+PGZ1bGwtdGl0bGU+VGhlIGpvdXJuYWxzIG9mIGdlcm9udG9s
b2d5LiBTZXJpZXMgQSwgQmlvbG9naWNhbCBzY2llbmNlcyBhbmQgbWVkaWNhbCBzY2llbmNlczwv
ZnVsbC10aXRsZT48YWJici0xPkogR2Vyb250b2wgQSBCaW9sIFNjaSBNZWQgU2NpPC9hYmJyLTE+
PC9wZXJpb2RpY2FsPjxwYWdlcz4xMTQ2LTExNTM8L3BhZ2VzPjx2b2x1bWU+Njk8L3ZvbHVtZT48
bnVtYmVyPjk8L251bWJlcj48ZWRpdGlvbj4wMy8wMzwvZWRpdGlvbj48ZGF0ZXM+PHllYXI+MjAx
NDwveWVhcj48L2RhdGVzPjxwdWJsaXNoZXI+T3hmb3JkIFVuaXZlcnNpdHkgUHJlc3M8L3B1Ymxp
c2hlcj48aXNibj4xNzU4LTUzNVgmI3hEOzEwNzktNTAwNjwvaXNibj48YWNjZXNzaW9uLW51bT4y
NDU4OTg2MzwvYWNjZXNzaW9uLW51bT48dXJscz48cmVsYXRlZC11cmxzPjx1cmw+aHR0cHM6Ly93
d3cubmNiaS5ubG0ubmloLmdvdi9wdWJtZWQvMjQ1ODk4NjM8L3VybD48dXJsPmh0dHBzOi8vd3d3
Lm5jYmkubmxtLm5paC5nb3YvcG1jL1BNQzQxNTg0MTAvPC91cmw+PC9yZWxhdGVkLXVybHM+PC91
cmxzPjxlbGVjdHJvbmljLXJlc291cmNlLW51bT4xMC4xMDkzL2dlcm9uYS9nbHUwMjQ8L2VsZWN0
cm9uaWMtcmVzb3VyY2UtbnVtPjxyZW1vdGUtZGF0YWJhc2UtbmFtZT5QdWJNZWQ8L3JlbW90ZS1k
YXRhYmFzZS1uYW1lPjwvcmVjb3JkPjwvQ2l0ZT48Q2l0ZT48QXV0aG9yPlNhaHlvdW48L0F1dGhv
cj48WWVhcj4xOTk3PC9ZZWFyPjxSZWNOdW0+ODY1ODE8L1JlY051bT48cmVjb3JkPjxyZWMtbnVt
YmVyPjg2NTgxPC9yZWMtbnVtYmVyPjxmb3JlaWduLWtleXM+PGtleSBhcHA9IkVOIiBkYi1pZD0i
dHY1enphYWVkdDB4d2xldDBlNXZzeHNsMnZhNTl0ejB0eGYyIiB0aW1lc3RhbXA9IjE1NTE3ODU1
NjAiPjg2NTgxPC9rZXk+PC9mb3JlaWduLWtleXM+PHJlZi10eXBlIG5hbWU9IkpvdXJuYWwgQXJ0
aWNsZSI+MTc8L3JlZi10eXBlPjxjb250cmlidXRvcnM+PGF1dGhvcnM+PGF1dGhvcj5TYWh5b3Vu
LCBOYWRpbmUgUi48L2F1dGhvcj48YXV0aG9yPkphY3F1ZXMsIFBhdWwgRi48L2F1dGhvcj48YXV0
aG9yPkRhbGxhbCwgR2VyYXJkIEUuPC9hdXRob3I+PGF1dGhvcj5SdXNzZWxsLCBSb2JlcnQgTS48
L2F1dGhvcj48L2F1dGhvcnM+PC9jb250cmlidXRvcnM+PHRpdGxlcz48dGl0bGU+TnV0cml0aW9u
IFNjcmVlbmluZyBJbml0aWF0aXZlIENoZWNrbGlzdCBtYXkgYmUgYSBCZXR0ZXIgQXdhcmVuZXNz
L0VkdWNhdGlvbmFsIFRvb2wgdGhhbiBhIFNjcmVlbmluZyBPbmU8L3RpdGxlPjxzZWNvbmRhcnkt
dGl0bGU+Sm91cm5hbCBvZiB0aGUgQW1lcmljYW4gRGlldGV0aWMgQXNzb2NpYXRpb248L3NlY29u
ZGFyeS10aXRsZT48L3RpdGxlcz48cGVyaW9kaWNhbD48ZnVsbC10aXRsZT5Kb3VybmFsIG9mIHRo
ZSBBbWVyaWNhbiBEaWV0ZXRpYyBBc3NvY2lhdGlvbjwvZnVsbC10aXRsZT48YWJici0xPkogQW0g
RGlldCBBc3NvYzwvYWJici0xPjwvcGVyaW9kaWNhbD48cGFnZXM+NzYwLTc2NDwvcGFnZXM+PHZv
bHVtZT45Nzwvdm9sdW1lPjxudW1iZXI+NzwvbnVtYmVyPjxkYXRlcz48eWVhcj4xOTk3PC95ZWFy
PjxwdWItZGF0ZXM+PGRhdGU+MTk5Ny8wNy8wMS88L2RhdGU+PC9wdWItZGF0ZXM+PC9kYXRlcz48
aXNibj4wMDAyLTgyMjM8L2lzYm4+PHVybHM+PHJlbGF0ZWQtdXJscz48dXJsPmh0dHA6Ly93d3cu
c2NpZW5jZWRpcmVjdC5jb20vc2NpZW5jZS9hcnRpY2xlL3BpaS9TMDAwMjgyMjM5NzAwMTg4MDwv
dXJsPjwvcmVsYXRlZC11cmxzPjwvdXJscz48ZWxlY3Ryb25pYy1yZXNvdXJjZS1udW0+aHR0cHM6
Ly9kb2kub3JnLzEwLjEwMTYvUzAwMDItODIyMyg5NykwMDE4OC0wPC9lbGVjdHJvbmljLXJlc291
cmNlLW51bT48L3JlY29yZD48L0NpdGU+PENpdGU+PEF1dGhvcj5CZWNrPC9BdXRob3I+PFllYXI+
MTk5OTwvWWVhcj48UmVjTnVtPjg2NTgyPC9SZWNOdW0+PHJlY29yZD48cmVjLW51bWJlcj44NjU4
MjwvcmVjLW51bWJlcj48Zm9yZWlnbi1rZXlzPjxrZXkgYXBwPSJFTiIgZGItaWQ9InR2NXp6YWFl
ZHQweHdsZXQwZTV2c3hzbDJ2YTU5dHowdHhmMiIgdGltZXN0YW1wPSIxNTUxNzg3MDU5Ij44NjU4
Mjwva2V5PjwvZm9yZWlnbi1rZXlzPjxyZWYtdHlwZSBuYW1lPSJKb3VybmFsIEFydGljbGUiPjE3
PC9yZWYtdHlwZT48Y29udHJpYnV0b3JzPjxhdXRob3JzPjxhdXRob3I+QmVjaywgQW5uZSBNYXJp
ZTwvYXV0aG9yPjxhdXRob3I+T3Zlc2VuLCBMLjwvYXV0aG9yPjxhdXRob3I+T3NsZXIsIE0uPC9h
dXRob3I+PC9hdXRob3JzPjwvY29udHJpYnV0b3JzPjx0aXRsZXM+PHRpdGxlPlRoZSDigJhNaW5p
IE51dHJpdGlvbmFsIEFzc2Vzc21lbnTigJkgKE1OQSkgYW5kIHRoZSDigJhEZXRlcm1pbmUgWW91
ciBOdXRyaXRpb25hbCBIZWFsdGjigJkgQ2hlY2tsaXN0IChOU0kgQ2hlY2tsaXN0KSBhcyBwcmVk
aWN0b3JzIG9mIG1vcmJpZGl0eSBhbmQgbW9ydGFsaXR5IGluIGFuIGVsZGVybHkgRGFuaXNoIHBv
cHVsYXRpb248L3RpdGxlPjxzZWNvbmRhcnktdGl0bGU+QnJpdGlzaCBKb3VybmFsIG9mIE51dHJp
dGlvbjwvc2Vjb25kYXJ5LXRpdGxlPjwvdGl0bGVzPjxwZXJpb2RpY2FsPjxmdWxsLXRpdGxlPkJy
aXRpc2ggSm91cm5hbCBvZiBOdXRyaXRpb248L2Z1bGwtdGl0bGU+PGFiYnItMT5CciBKIE51dHI8
L2FiYnItMT48L3BlcmlvZGljYWw+PHBhZ2VzPjMxLTM2PC9wYWdlcz48dm9sdW1lPjgxPC92b2x1
bWU+PG51bWJlcj4xPC9udW1iZXI+PGVkaXRpb24+MDMvMDk8L2VkaXRpb24+PGtleXdvcmRzPjxr
ZXl3b3JkPlNjcmVlbmluZzwva2V5d29yZD48a2V5d29yZD5FbGRlcmx5PC9rZXl3b3JkPjxrZXl3
b3JkPk51dHJpdGlvbmFsIGFzc2Vzc21lbnQ8L2tleXdvcmQ+PC9rZXl3b3Jkcz48ZGF0ZXM+PHll
YXI+MTk5OTwveWVhcj48L2RhdGVzPjxwdWJsaXNoZXI+Q2FtYnJpZGdlIFVuaXZlcnNpdHkgUHJl
c3M8L3B1Ymxpc2hlcj48aXNibj4wMDA3LTExNDU8L2lzYm4+PHVybHM+PHJlbGF0ZWQtdXJscz48
dXJsPmh0dHBzOi8vd3d3LmNhbWJyaWRnZS5vcmcvY29yZS9hcnRpY2xlL21pbmktbnV0cml0aW9u
YWwtYXNzZXNzbWVudC1tbmEtYW5kLXRoZS1kZXRlcm1pbmUteW91ci1udXRyaXRpb25hbC1oZWFs
dGgtY2hlY2tsaXN0LW5zaS1jaGVja2xpc3QtYXMtcHJlZGljdG9ycy1vZi1tb3JiaWRpdHktYW5k
LW1vcnRhbGl0eS1pbi1hbi1lbGRlcmx5LWRhbmlzaC1wb3B1bGF0aW9uLzU1RjAzRjU0QUVCMjgz
NERDQzMzODM5OTYxRTI5Mzg4PC91cmw+PC9yZWxhdGVkLXVybHM+PC91cmxzPjxlbGVjdHJvbmlj
LXJlc291cmNlLW51bT4xMC4xMDE3L1MwMDA3MTE0NTk5MDAwMTEyPC9lbGVjdHJvbmljLXJlc291
cmNlLW51bT48cmVtb3RlLWRhdGFiYXNlLW5hbWU+Q2FtYnJpZGdlIENvcmU8L3JlbW90ZS1kYXRh
YmFzZS1uYW1lPjxyZW1vdGUtZGF0YWJhc2UtcHJvdmlkZXI+Q2FtYnJpZGdlIFVuaXZlcnNpdHkg
UHJlc3M8L3JlbW90ZS1kYXRhYmFzZS1wcm92aWRlcj48L3JlY29yZD48L0NpdGU+PC9FbmROb3Rl
Pn==
</w:fldData>
        </w:fldChar>
      </w:r>
      <w:r w:rsidR="002E22AF">
        <w:rPr>
          <w:rFonts w:ascii="Times New Roman" w:hAnsi="Times New Roman" w:cs="Times New Roman"/>
          <w:sz w:val="24"/>
          <w:szCs w:val="24"/>
        </w:rPr>
        <w:instrText xml:space="preserve"> ADDIN EN.CITE </w:instrText>
      </w:r>
      <w:r w:rsidR="002E22AF">
        <w:rPr>
          <w:rFonts w:ascii="Times New Roman" w:hAnsi="Times New Roman" w:cs="Times New Roman"/>
          <w:sz w:val="24"/>
          <w:szCs w:val="24"/>
        </w:rPr>
        <w:fldChar w:fldCharType="begin">
          <w:fldData xml:space="preserve">PEVuZE5vdGU+PENpdGU+PEF1dGhvcj5CdXlzPC9BdXRob3I+PFllYXI+MjAxNDwvWWVhcj48UmVj
TnVtPjg2NTcwPC9SZWNOdW0+PERpc3BsYXlUZXh0Pls4LTEwXTwvRGlzcGxheVRleHQ+PHJlY29y
ZD48cmVjLW51bWJlcj44NjU3MDwvcmVjLW51bWJlcj48Zm9yZWlnbi1rZXlzPjxrZXkgYXBwPSJF
TiIgZGItaWQ9InR2NXp6YWFlZHQweHdsZXQwZTV2c3hzbDJ2YTU5dHowdHhmMiIgdGltZXN0YW1w
PSIxNTQ0NjQyMjA0Ij44NjU3MDwva2V5PjwvZm9yZWlnbi1rZXlzPjxyZWYtdHlwZSBuYW1lPSJK
b3VybmFsIEFydGljbGUiPjE3PC9yZWYtdHlwZT48Y29udHJpYnV0b3JzPjxhdXRob3JzPjxhdXRo
b3I+QnV5cywgRGF2aWQgUi48L2F1dGhvcj48YXV0aG9yPlJvdGgsIERhdmlkIEwuPC9hdXRob3I+
PGF1dGhvcj5SaXRjaGllLCBDaHJpc3RpbmUgUy48L2F1dGhvcj48YXV0aG9yPlNhd3llciwgUGF0
cmljaWE8L2F1dGhvcj48YXV0aG9yPkFsbG1hbiwgUmljaGFyZCBNLjwvYXV0aG9yPjxhdXRob3I+
RnVua2hvdXNlciwgRWxsZW4gTS48L2F1dGhvcj48YXV0aG9yPkhvdmF0ZXIsIE1hcnRoYTwvYXV0
aG9yPjxhdXRob3I+TG9jaGVyLCBKdWxpZSBMLjwvYXV0aG9yPjwvYXV0aG9ycz48L2NvbnRyaWJ1
dG9ycz48dGl0bGVzPjx0aXRsZT5OdXRyaXRpb25hbCByaXNrIGFuZCBib2R5IG1hc3MgaW5kZXgg
cHJlZGljdCBob3NwaXRhbGl6YXRpb24sIG51cnNpbmcgaG9tZSBhZG1pc3Npb25zLCBhbmQgbW9y
dGFsaXR5IGluIGNvbW11bml0eS1kd2VsbGluZyBvbGRlciBhZHVsdHM6IHJlc3VsdHMgZnJvbSB0
aGUgVUFCIFN0dWR5IG9mIEFnaW5nIHdpdGggOC41IHllYXJzIG9mIGZvbGxvdy11cDwvdGl0bGU+
PHNlY29uZGFyeS10aXRsZT5UaGUgam91cm5hbHMgb2YgZ2Vyb250b2xvZ3kuIFNlcmllcyBBLCBC
aW9sb2dpY2FsIHNjaWVuY2VzIGFuZCBtZWRpY2FsIHNjaWVuY2VzPC9zZWNvbmRhcnktdGl0bGU+
PC90aXRsZXM+PHBlcmlvZGljYWw+PGZ1bGwtdGl0bGU+VGhlIGpvdXJuYWxzIG9mIGdlcm9udG9s
b2d5LiBTZXJpZXMgQSwgQmlvbG9naWNhbCBzY2llbmNlcyBhbmQgbWVkaWNhbCBzY2llbmNlczwv
ZnVsbC10aXRsZT48YWJici0xPkogR2Vyb250b2wgQSBCaW9sIFNjaSBNZWQgU2NpPC9hYmJyLTE+
PC9wZXJpb2RpY2FsPjxwYWdlcz4xMTQ2LTExNTM8L3BhZ2VzPjx2b2x1bWU+Njk8L3ZvbHVtZT48
bnVtYmVyPjk8L251bWJlcj48ZWRpdGlvbj4wMy8wMzwvZWRpdGlvbj48ZGF0ZXM+PHllYXI+MjAx
NDwveWVhcj48L2RhdGVzPjxwdWJsaXNoZXI+T3hmb3JkIFVuaXZlcnNpdHkgUHJlc3M8L3B1Ymxp
c2hlcj48aXNibj4xNzU4LTUzNVgmI3hEOzEwNzktNTAwNjwvaXNibj48YWNjZXNzaW9uLW51bT4y
NDU4OTg2MzwvYWNjZXNzaW9uLW51bT48dXJscz48cmVsYXRlZC11cmxzPjx1cmw+aHR0cHM6Ly93
d3cubmNiaS5ubG0ubmloLmdvdi9wdWJtZWQvMjQ1ODk4NjM8L3VybD48dXJsPmh0dHBzOi8vd3d3
Lm5jYmkubmxtLm5paC5nb3YvcG1jL1BNQzQxNTg0MTAvPC91cmw+PC9yZWxhdGVkLXVybHM+PC91
cmxzPjxlbGVjdHJvbmljLXJlc291cmNlLW51bT4xMC4xMDkzL2dlcm9uYS9nbHUwMjQ8L2VsZWN0
cm9uaWMtcmVzb3VyY2UtbnVtPjxyZW1vdGUtZGF0YWJhc2UtbmFtZT5QdWJNZWQ8L3JlbW90ZS1k
YXRhYmFzZS1uYW1lPjwvcmVjb3JkPjwvQ2l0ZT48Q2l0ZT48QXV0aG9yPlNhaHlvdW48L0F1dGhv
cj48WWVhcj4xOTk3PC9ZZWFyPjxSZWNOdW0+ODY1ODE8L1JlY051bT48cmVjb3JkPjxyZWMtbnVt
YmVyPjg2NTgxPC9yZWMtbnVtYmVyPjxmb3JlaWduLWtleXM+PGtleSBhcHA9IkVOIiBkYi1pZD0i
dHY1enphYWVkdDB4d2xldDBlNXZzeHNsMnZhNTl0ejB0eGYyIiB0aW1lc3RhbXA9IjE1NTE3ODU1
NjAiPjg2NTgxPC9rZXk+PC9mb3JlaWduLWtleXM+PHJlZi10eXBlIG5hbWU9IkpvdXJuYWwgQXJ0
aWNsZSI+MTc8L3JlZi10eXBlPjxjb250cmlidXRvcnM+PGF1dGhvcnM+PGF1dGhvcj5TYWh5b3Vu
LCBOYWRpbmUgUi48L2F1dGhvcj48YXV0aG9yPkphY3F1ZXMsIFBhdWwgRi48L2F1dGhvcj48YXV0
aG9yPkRhbGxhbCwgR2VyYXJkIEUuPC9hdXRob3I+PGF1dGhvcj5SdXNzZWxsLCBSb2JlcnQgTS48
L2F1dGhvcj48L2F1dGhvcnM+PC9jb250cmlidXRvcnM+PHRpdGxlcz48dGl0bGU+TnV0cml0aW9u
IFNjcmVlbmluZyBJbml0aWF0aXZlIENoZWNrbGlzdCBtYXkgYmUgYSBCZXR0ZXIgQXdhcmVuZXNz
L0VkdWNhdGlvbmFsIFRvb2wgdGhhbiBhIFNjcmVlbmluZyBPbmU8L3RpdGxlPjxzZWNvbmRhcnkt
dGl0bGU+Sm91cm5hbCBvZiB0aGUgQW1lcmljYW4gRGlldGV0aWMgQXNzb2NpYXRpb248L3NlY29u
ZGFyeS10aXRsZT48L3RpdGxlcz48cGVyaW9kaWNhbD48ZnVsbC10aXRsZT5Kb3VybmFsIG9mIHRo
ZSBBbWVyaWNhbiBEaWV0ZXRpYyBBc3NvY2lhdGlvbjwvZnVsbC10aXRsZT48YWJici0xPkogQW0g
RGlldCBBc3NvYzwvYWJici0xPjwvcGVyaW9kaWNhbD48cGFnZXM+NzYwLTc2NDwvcGFnZXM+PHZv
bHVtZT45Nzwvdm9sdW1lPjxudW1iZXI+NzwvbnVtYmVyPjxkYXRlcz48eWVhcj4xOTk3PC95ZWFy
PjxwdWItZGF0ZXM+PGRhdGU+MTk5Ny8wNy8wMS88L2RhdGU+PC9wdWItZGF0ZXM+PC9kYXRlcz48
aXNibj4wMDAyLTgyMjM8L2lzYm4+PHVybHM+PHJlbGF0ZWQtdXJscz48dXJsPmh0dHA6Ly93d3cu
c2NpZW5jZWRpcmVjdC5jb20vc2NpZW5jZS9hcnRpY2xlL3BpaS9TMDAwMjgyMjM5NzAwMTg4MDwv
dXJsPjwvcmVsYXRlZC11cmxzPjwvdXJscz48ZWxlY3Ryb25pYy1yZXNvdXJjZS1udW0+aHR0cHM6
Ly9kb2kub3JnLzEwLjEwMTYvUzAwMDItODIyMyg5NykwMDE4OC0wPC9lbGVjdHJvbmljLXJlc291
cmNlLW51bT48L3JlY29yZD48L0NpdGU+PENpdGU+PEF1dGhvcj5CZWNrPC9BdXRob3I+PFllYXI+
MTk5OTwvWWVhcj48UmVjTnVtPjg2NTgyPC9SZWNOdW0+PHJlY29yZD48cmVjLW51bWJlcj44NjU4
MjwvcmVjLW51bWJlcj48Zm9yZWlnbi1rZXlzPjxrZXkgYXBwPSJFTiIgZGItaWQ9InR2NXp6YWFl
ZHQweHdsZXQwZTV2c3hzbDJ2YTU5dHowdHhmMiIgdGltZXN0YW1wPSIxNTUxNzg3MDU5Ij44NjU4
Mjwva2V5PjwvZm9yZWlnbi1rZXlzPjxyZWYtdHlwZSBuYW1lPSJKb3VybmFsIEFydGljbGUiPjE3
PC9yZWYtdHlwZT48Y29udHJpYnV0b3JzPjxhdXRob3JzPjxhdXRob3I+QmVjaywgQW5uZSBNYXJp
ZTwvYXV0aG9yPjxhdXRob3I+T3Zlc2VuLCBMLjwvYXV0aG9yPjxhdXRob3I+T3NsZXIsIE0uPC9h
dXRob3I+PC9hdXRob3JzPjwvY29udHJpYnV0b3JzPjx0aXRsZXM+PHRpdGxlPlRoZSDigJhNaW5p
IE51dHJpdGlvbmFsIEFzc2Vzc21lbnTigJkgKE1OQSkgYW5kIHRoZSDigJhEZXRlcm1pbmUgWW91
ciBOdXRyaXRpb25hbCBIZWFsdGjigJkgQ2hlY2tsaXN0IChOU0kgQ2hlY2tsaXN0KSBhcyBwcmVk
aWN0b3JzIG9mIG1vcmJpZGl0eSBhbmQgbW9ydGFsaXR5IGluIGFuIGVsZGVybHkgRGFuaXNoIHBv
cHVsYXRpb248L3RpdGxlPjxzZWNvbmRhcnktdGl0bGU+QnJpdGlzaCBKb3VybmFsIG9mIE51dHJp
dGlvbjwvc2Vjb25kYXJ5LXRpdGxlPjwvdGl0bGVzPjxwZXJpb2RpY2FsPjxmdWxsLXRpdGxlPkJy
aXRpc2ggSm91cm5hbCBvZiBOdXRyaXRpb248L2Z1bGwtdGl0bGU+PGFiYnItMT5CciBKIE51dHI8
L2FiYnItMT48L3BlcmlvZGljYWw+PHBhZ2VzPjMxLTM2PC9wYWdlcz48dm9sdW1lPjgxPC92b2x1
bWU+PG51bWJlcj4xPC9udW1iZXI+PGVkaXRpb24+MDMvMDk8L2VkaXRpb24+PGtleXdvcmRzPjxr
ZXl3b3JkPlNjcmVlbmluZzwva2V5d29yZD48a2V5d29yZD5FbGRlcmx5PC9rZXl3b3JkPjxrZXl3
b3JkPk51dHJpdGlvbmFsIGFzc2Vzc21lbnQ8L2tleXdvcmQ+PC9rZXl3b3Jkcz48ZGF0ZXM+PHll
YXI+MTk5OTwveWVhcj48L2RhdGVzPjxwdWJsaXNoZXI+Q2FtYnJpZGdlIFVuaXZlcnNpdHkgUHJl
c3M8L3B1Ymxpc2hlcj48aXNibj4wMDA3LTExNDU8L2lzYm4+PHVybHM+PHJlbGF0ZWQtdXJscz48
dXJsPmh0dHBzOi8vd3d3LmNhbWJyaWRnZS5vcmcvY29yZS9hcnRpY2xlL21pbmktbnV0cml0aW9u
YWwtYXNzZXNzbWVudC1tbmEtYW5kLXRoZS1kZXRlcm1pbmUteW91ci1udXRyaXRpb25hbC1oZWFs
dGgtY2hlY2tsaXN0LW5zaS1jaGVja2xpc3QtYXMtcHJlZGljdG9ycy1vZi1tb3JiaWRpdHktYW5k
LW1vcnRhbGl0eS1pbi1hbi1lbGRlcmx5LWRhbmlzaC1wb3B1bGF0aW9uLzU1RjAzRjU0QUVCMjgz
NERDQzMzODM5OTYxRTI5Mzg4PC91cmw+PC9yZWxhdGVkLXVybHM+PC91cmxzPjxlbGVjdHJvbmlj
LXJlc291cmNlLW51bT4xMC4xMDE3L1MwMDA3MTE0NTk5MDAwMTEyPC9lbGVjdHJvbmljLXJlc291
cmNlLW51bT48cmVtb3RlLWRhdGFiYXNlLW5hbWU+Q2FtYnJpZGdlIENvcmU8L3JlbW90ZS1kYXRh
YmFzZS1uYW1lPjxyZW1vdGUtZGF0YWJhc2UtcHJvdmlkZXI+Q2FtYnJpZGdlIFVuaXZlcnNpdHkg
UHJlc3M8L3JlbW90ZS1kYXRhYmFzZS1wcm92aWRlcj48L3JlY29yZD48L0NpdGU+PC9FbmROb3Rl
Pn==
</w:fldData>
        </w:fldChar>
      </w:r>
      <w:r w:rsidR="002E22AF">
        <w:rPr>
          <w:rFonts w:ascii="Times New Roman" w:hAnsi="Times New Roman" w:cs="Times New Roman"/>
          <w:sz w:val="24"/>
          <w:szCs w:val="24"/>
        </w:rPr>
        <w:instrText xml:space="preserve"> ADDIN EN.CITE.DATA </w:instrText>
      </w:r>
      <w:r w:rsidR="002E22AF">
        <w:rPr>
          <w:rFonts w:ascii="Times New Roman" w:hAnsi="Times New Roman" w:cs="Times New Roman"/>
          <w:sz w:val="24"/>
          <w:szCs w:val="24"/>
        </w:rPr>
      </w:r>
      <w:r w:rsidR="002E22AF">
        <w:rPr>
          <w:rFonts w:ascii="Times New Roman" w:hAnsi="Times New Roman" w:cs="Times New Roman"/>
          <w:sz w:val="24"/>
          <w:szCs w:val="24"/>
        </w:rPr>
        <w:fldChar w:fldCharType="end"/>
      </w:r>
      <w:r w:rsidR="00BB17BE">
        <w:rPr>
          <w:rFonts w:ascii="Times New Roman" w:hAnsi="Times New Roman" w:cs="Times New Roman"/>
          <w:sz w:val="24"/>
          <w:szCs w:val="24"/>
        </w:rPr>
      </w:r>
      <w:r w:rsidR="00BB17BE">
        <w:rPr>
          <w:rFonts w:ascii="Times New Roman" w:hAnsi="Times New Roman" w:cs="Times New Roman"/>
          <w:sz w:val="24"/>
          <w:szCs w:val="24"/>
        </w:rPr>
        <w:fldChar w:fldCharType="separate"/>
      </w:r>
      <w:r w:rsidR="002E22AF">
        <w:rPr>
          <w:rFonts w:ascii="Times New Roman" w:hAnsi="Times New Roman" w:cs="Times New Roman"/>
          <w:noProof/>
          <w:sz w:val="24"/>
          <w:szCs w:val="24"/>
        </w:rPr>
        <w:t>[8-10]</w:t>
      </w:r>
      <w:r w:rsidR="00BB17BE">
        <w:rPr>
          <w:rFonts w:ascii="Times New Roman" w:hAnsi="Times New Roman" w:cs="Times New Roman"/>
          <w:sz w:val="24"/>
          <w:szCs w:val="24"/>
        </w:rPr>
        <w:fldChar w:fldCharType="end"/>
      </w:r>
      <w:r w:rsidR="002264DC">
        <w:rPr>
          <w:rFonts w:ascii="Times New Roman" w:hAnsi="Times New Roman" w:cs="Times New Roman"/>
          <w:sz w:val="24"/>
          <w:szCs w:val="24"/>
        </w:rPr>
        <w:t>.</w:t>
      </w:r>
      <w:r w:rsidR="00FB7890">
        <w:rPr>
          <w:rFonts w:ascii="Times New Roman" w:hAnsi="Times New Roman" w:cs="Times New Roman"/>
          <w:sz w:val="24"/>
          <w:szCs w:val="24"/>
        </w:rPr>
        <w:t xml:space="preserve"> </w:t>
      </w:r>
    </w:p>
    <w:p w14:paraId="26866000" w14:textId="3DC906A0" w:rsidR="009E51BF" w:rsidRDefault="00274CBC" w:rsidP="00926B8F">
      <w:pPr>
        <w:spacing w:line="480" w:lineRule="auto"/>
        <w:rPr>
          <w:rFonts w:ascii="Times New Roman" w:hAnsi="Times New Roman" w:cs="Times New Roman"/>
          <w:sz w:val="24"/>
          <w:szCs w:val="24"/>
        </w:rPr>
      </w:pPr>
      <w:bookmarkStart w:id="0" w:name="_Hlk59552613"/>
      <w:r>
        <w:rPr>
          <w:rFonts w:ascii="Times New Roman" w:hAnsi="Times New Roman" w:cs="Times New Roman"/>
          <w:sz w:val="24"/>
          <w:szCs w:val="24"/>
        </w:rPr>
        <w:t>Therefore</w:t>
      </w:r>
      <w:r w:rsidR="0072232B">
        <w:rPr>
          <w:rFonts w:ascii="Times New Roman" w:hAnsi="Times New Roman" w:cs="Times New Roman"/>
          <w:sz w:val="24"/>
          <w:szCs w:val="24"/>
        </w:rPr>
        <w:t>,</w:t>
      </w:r>
      <w:r>
        <w:rPr>
          <w:rFonts w:ascii="Times New Roman" w:hAnsi="Times New Roman" w:cs="Times New Roman"/>
          <w:sz w:val="24"/>
          <w:szCs w:val="24"/>
        </w:rPr>
        <w:t xml:space="preserve"> the aim of the current study </w:t>
      </w:r>
      <w:r w:rsidR="00C53340">
        <w:rPr>
          <w:rFonts w:ascii="Times New Roman" w:hAnsi="Times New Roman" w:cs="Times New Roman"/>
          <w:sz w:val="24"/>
          <w:szCs w:val="24"/>
        </w:rPr>
        <w:t>wa</w:t>
      </w:r>
      <w:r>
        <w:rPr>
          <w:rFonts w:ascii="Times New Roman" w:hAnsi="Times New Roman" w:cs="Times New Roman"/>
          <w:sz w:val="24"/>
          <w:szCs w:val="24"/>
        </w:rPr>
        <w:t xml:space="preserve">s to assess the use of an adapted DETERMINE checklist </w:t>
      </w:r>
      <w:r w:rsidR="009E51BF">
        <w:rPr>
          <w:rFonts w:ascii="Times New Roman" w:hAnsi="Times New Roman" w:cs="Times New Roman"/>
          <w:sz w:val="24"/>
          <w:szCs w:val="24"/>
        </w:rPr>
        <w:t xml:space="preserve">to </w:t>
      </w:r>
      <w:r w:rsidR="004A1B24">
        <w:rPr>
          <w:rFonts w:ascii="Times New Roman" w:hAnsi="Times New Roman" w:cs="Times New Roman"/>
          <w:sz w:val="24"/>
          <w:szCs w:val="24"/>
        </w:rPr>
        <w:t>calculate a nutrition risk score</w:t>
      </w:r>
      <w:r w:rsidR="0029554C">
        <w:rPr>
          <w:rFonts w:ascii="Times New Roman" w:hAnsi="Times New Roman" w:cs="Times New Roman"/>
          <w:sz w:val="24"/>
          <w:szCs w:val="24"/>
        </w:rPr>
        <w:t xml:space="preserve"> </w:t>
      </w:r>
      <w:r w:rsidR="00F96EA9" w:rsidRPr="00BB1C99">
        <w:rPr>
          <w:rFonts w:ascii="Times New Roman" w:hAnsi="Times New Roman" w:cs="Times New Roman"/>
          <w:sz w:val="24"/>
          <w:szCs w:val="24"/>
        </w:rPr>
        <w:t xml:space="preserve">in </w:t>
      </w:r>
      <w:r w:rsidR="008E0626" w:rsidRPr="00BB1C99">
        <w:rPr>
          <w:rFonts w:ascii="Times New Roman" w:hAnsi="Times New Roman" w:cs="Times New Roman"/>
          <w:sz w:val="24"/>
          <w:szCs w:val="24"/>
        </w:rPr>
        <w:t>a</w:t>
      </w:r>
      <w:r w:rsidR="0044355D">
        <w:rPr>
          <w:rFonts w:ascii="Times New Roman" w:hAnsi="Times New Roman" w:cs="Times New Roman"/>
          <w:sz w:val="24"/>
          <w:szCs w:val="24"/>
        </w:rPr>
        <w:t xml:space="preserve"> group of</w:t>
      </w:r>
      <w:r w:rsidR="008E0626" w:rsidRPr="00BB1C99">
        <w:rPr>
          <w:rFonts w:ascii="Times New Roman" w:hAnsi="Times New Roman" w:cs="Times New Roman"/>
          <w:sz w:val="24"/>
          <w:szCs w:val="24"/>
        </w:rPr>
        <w:t xml:space="preserve"> </w:t>
      </w:r>
      <w:r w:rsidR="00F96EA9" w:rsidRPr="00BB1C99">
        <w:rPr>
          <w:rFonts w:ascii="Times New Roman" w:hAnsi="Times New Roman" w:cs="Times New Roman"/>
          <w:sz w:val="24"/>
          <w:szCs w:val="24"/>
        </w:rPr>
        <w:t xml:space="preserve">older </w:t>
      </w:r>
      <w:r w:rsidR="008E0626" w:rsidRPr="00BB1C99">
        <w:rPr>
          <w:rFonts w:ascii="Times New Roman" w:hAnsi="Times New Roman" w:cs="Times New Roman"/>
          <w:sz w:val="24"/>
          <w:szCs w:val="24"/>
        </w:rPr>
        <w:t>community-dwelling adults</w:t>
      </w:r>
      <w:r w:rsidR="0044355D">
        <w:rPr>
          <w:rFonts w:ascii="Times New Roman" w:hAnsi="Times New Roman" w:cs="Times New Roman"/>
          <w:sz w:val="24"/>
          <w:szCs w:val="24"/>
        </w:rPr>
        <w:t xml:space="preserve"> in the UK</w:t>
      </w:r>
      <w:r w:rsidR="00820E7D">
        <w:rPr>
          <w:rFonts w:ascii="Times New Roman" w:hAnsi="Times New Roman" w:cs="Times New Roman"/>
          <w:sz w:val="24"/>
          <w:szCs w:val="24"/>
        </w:rPr>
        <w:t xml:space="preserve">. </w:t>
      </w:r>
      <w:bookmarkStart w:id="1" w:name="_Hlk60052400"/>
      <w:r w:rsidR="00F33ADF">
        <w:rPr>
          <w:rFonts w:ascii="Times New Roman" w:hAnsi="Times New Roman" w:cs="Times New Roman"/>
          <w:sz w:val="24"/>
          <w:szCs w:val="24"/>
        </w:rPr>
        <w:t>In this exploratory study, w</w:t>
      </w:r>
      <w:r w:rsidR="004E2088">
        <w:rPr>
          <w:rFonts w:ascii="Times New Roman" w:hAnsi="Times New Roman" w:cs="Times New Roman"/>
          <w:sz w:val="24"/>
          <w:szCs w:val="24"/>
        </w:rPr>
        <w:t xml:space="preserve">e </w:t>
      </w:r>
      <w:r>
        <w:rPr>
          <w:rFonts w:ascii="Times New Roman" w:hAnsi="Times New Roman" w:cs="Times New Roman"/>
          <w:sz w:val="24"/>
          <w:szCs w:val="24"/>
        </w:rPr>
        <w:t xml:space="preserve">assess </w:t>
      </w:r>
      <w:r w:rsidR="004647B6">
        <w:rPr>
          <w:rFonts w:ascii="Times New Roman" w:hAnsi="Times New Roman" w:cs="Times New Roman"/>
          <w:sz w:val="24"/>
          <w:szCs w:val="24"/>
        </w:rPr>
        <w:t>the</w:t>
      </w:r>
      <w:r w:rsidR="004E2088">
        <w:rPr>
          <w:rFonts w:ascii="Times New Roman" w:hAnsi="Times New Roman" w:cs="Times New Roman"/>
          <w:sz w:val="24"/>
          <w:szCs w:val="24"/>
        </w:rPr>
        <w:t xml:space="preserve"> utility</w:t>
      </w:r>
      <w:r w:rsidR="004647B6">
        <w:rPr>
          <w:rFonts w:ascii="Times New Roman" w:hAnsi="Times New Roman" w:cs="Times New Roman"/>
          <w:sz w:val="24"/>
          <w:szCs w:val="24"/>
        </w:rPr>
        <w:t xml:space="preserve"> of this approach by</w:t>
      </w:r>
      <w:r w:rsidR="000D2B0F">
        <w:rPr>
          <w:rFonts w:ascii="Times New Roman" w:hAnsi="Times New Roman" w:cs="Times New Roman"/>
          <w:sz w:val="24"/>
          <w:szCs w:val="24"/>
        </w:rPr>
        <w:t xml:space="preserve"> </w:t>
      </w:r>
      <w:r>
        <w:rPr>
          <w:rFonts w:ascii="Times New Roman" w:hAnsi="Times New Roman" w:cs="Times New Roman"/>
          <w:sz w:val="24"/>
          <w:szCs w:val="24"/>
        </w:rPr>
        <w:t xml:space="preserve">determining associations of the score with </w:t>
      </w:r>
      <w:r w:rsidR="00CF7BE7">
        <w:rPr>
          <w:rFonts w:ascii="Times New Roman" w:hAnsi="Times New Roman" w:cs="Times New Roman"/>
          <w:sz w:val="24"/>
          <w:szCs w:val="24"/>
        </w:rPr>
        <w:t xml:space="preserve">hand </w:t>
      </w:r>
      <w:r w:rsidR="00FB7890">
        <w:rPr>
          <w:rFonts w:ascii="Times New Roman" w:hAnsi="Times New Roman" w:cs="Times New Roman"/>
          <w:sz w:val="24"/>
          <w:szCs w:val="24"/>
        </w:rPr>
        <w:t>grip strength</w:t>
      </w:r>
      <w:r w:rsidR="0017067E">
        <w:rPr>
          <w:rFonts w:ascii="Times New Roman" w:hAnsi="Times New Roman" w:cs="Times New Roman"/>
          <w:sz w:val="24"/>
          <w:szCs w:val="24"/>
        </w:rPr>
        <w:t xml:space="preserve">, </w:t>
      </w:r>
      <w:r w:rsidR="0017067E" w:rsidRPr="0017067E">
        <w:rPr>
          <w:rFonts w:ascii="Times New Roman" w:hAnsi="Times New Roman" w:cs="Times New Roman"/>
          <w:sz w:val="24"/>
          <w:szCs w:val="24"/>
        </w:rPr>
        <w:t xml:space="preserve">which is </w:t>
      </w:r>
      <w:r w:rsidR="0017067E">
        <w:rPr>
          <w:rFonts w:ascii="Times New Roman" w:hAnsi="Times New Roman" w:cs="Times New Roman"/>
          <w:sz w:val="24"/>
          <w:szCs w:val="24"/>
        </w:rPr>
        <w:t xml:space="preserve">linked to malnutrition </w:t>
      </w:r>
      <w:r w:rsidR="00761B81">
        <w:rPr>
          <w:rFonts w:ascii="Times New Roman" w:hAnsi="Times New Roman" w:cs="Times New Roman"/>
          <w:sz w:val="24"/>
          <w:szCs w:val="24"/>
        </w:rPr>
        <w:fldChar w:fldCharType="begin">
          <w:fldData xml:space="preserve">PEVuZE5vdGU+PENpdGU+PEF1dGhvcj5KZW5zZW48L0F1dGhvcj48WWVhcj4yMDE5PC9ZZWFyPjxS
ZWNOdW0+ODY1OTI8L1JlY051bT48RGlzcGxheVRleHQ+WzExXTwvRGlzcGxheVRleHQ+PHJlY29y
ZD48cmVjLW51bWJlcj44NjU5MjwvcmVjLW51bWJlcj48Zm9yZWlnbi1rZXlzPjxrZXkgYXBwPSJF
TiIgZGItaWQ9InR2NXp6YWFlZHQweHdsZXQwZTV2c3hzbDJ2YTU5dHowdHhmMiIgdGltZXN0YW1w
PSIxNTU0MjAwMzM5Ij44NjU5Mjwva2V5PjwvZm9yZWlnbi1rZXlzPjxyZWYtdHlwZSBuYW1lPSJK
b3VybmFsIEFydGljbGUiPjE3PC9yZWYtdHlwZT48Y29udHJpYnV0b3JzPjxhdXRob3JzPjxhdXRo
b3I+SmVuc2VuLCBHb3Jkb24gTC48L2F1dGhvcj48YXV0aG9yPkNlZGVyaG9sbSwgVG9tbXk8L2F1
dGhvcj48YXV0aG9yPkNvcnJlaWEsIE0uIElzYWJlbCBULiBELjwvYXV0aG9yPjxhdXRob3I+R29u
emFsZXosIE0uIENocmlzdGluYTwvYXV0aG9yPjxhdXRob3I+RnVrdXNoaW1hLCBSeW9qaTwvYXV0
aG9yPjxhdXRob3I+SGlnYXNoaWd1Y2hpLCBUYWthc2hpPC9hdXRob3I+PGF1dGhvcj5kZSBCYXB0
aXN0YSwgR2VydHJ1ZGlzIEFkcmlhbnphPC9hdXRob3I+PGF1dGhvcj5CYXJhenpvbmksIFJvY2Nv
PC9hdXRob3I+PGF1dGhvcj5CbGFhdXcsIFJlbsOpZTwvYXV0aG9yPjxhdXRob3I+Q29hdHMsIEFu
ZHJldyBKLiBTLjwvYXV0aG9yPjxhdXRob3I+Q3JpdmVsbGksIEFkcmlhbmE8L2F1dGhvcj48YXV0
aG9yPkV2YW5zLCBEYXZpZCBDLjwvYXV0aG9yPjxhdXRob3I+R3JhbWxpY2gsIExlYWg8L2F1dGhv
cj48YXV0aG9yPkZ1Y2hzLVRhcmxvdnNreSwgVmFuZXNzYTwvYXV0aG9yPjxhdXRob3I+S2VsbGVy
LCBIZWF0aGVyPC9hdXRob3I+PGF1dGhvcj5MbGlkbywgTHVpc2l0bzwvYXV0aG9yPjxhdXRob3I+
TWFsb25lLCBBaW5zbGV5PC9hdXRob3I+PGF1dGhvcj5Nb2dlbnNlbiwgS3JpcyBNLjwvYXV0aG9y
PjxhdXRob3I+TW9ybGV5LCBKb2huIEUuPC9hdXRob3I+PGF1dGhvcj5NdXNjYXJpdG9saSwgTWF1
cml6aW88L2F1dGhvcj48YXV0aG9yPk55dWxhc2ksIElib2x5YTwvYXV0aG9yPjxhdXRob3I+UGly
bGljaCwgTWF0dGhpYXM8L2F1dGhvcj48YXV0aG9yPlBpc3ByYXNlcnQsIFZlZXJhZGVqPC9hdXRo
b3I+PGF1dGhvcj5kZSB2YW4gZGVyIFNjaHVlcmVuLCBNYXJpYW48L2F1dGhvcj48YXV0aG9yPlNp
bHRoYXJtLCBTb3Jhbml0PC9hdXRob3I+PGF1dGhvcj5TaW5nZXIsIFBpZXJyZTwvYXV0aG9yPjxh
dXRob3I+VGFwcGVuZGVuLCBLZWxseSBBLjwvYXV0aG9yPjxhdXRob3I+VmVsYXNjbywgTmljb2xh
czwvYXV0aG9yPjxhdXRob3I+V2FpdHpiZXJnLCBEYW4gTC48L2F1dGhvcj48YXV0aG9yPllhbXdv
bmcsIFByZXlhbnVqPC9hdXRob3I+PGF1dGhvcj5ZdSwgSmlhbmNodW48L2F1dGhvcj48YXV0aG9y
PkNvbXBoZXIsIENoYXJsZW5lPC9hdXRob3I+PGF1dGhvcj5WYW4gR29zc3VtLCBBbmRyZTwvYXV0
aG9yPjwvYXV0aG9ycz48L2NvbnRyaWJ1dG9ycz48dGl0bGVzPjx0aXRsZT5HTElNIENyaXRlcmlh
IGZvciB0aGUgRGlhZ25vc2lzIG9mIE1hbG51dHJpdGlvbjogQSBDb25zZW5zdXMgUmVwb3J0IEZy
b20gdGhlIEdsb2JhbCBDbGluaWNhbCBOdXRyaXRpb24gQ29tbXVuaXR5PC90aXRsZT48c2Vjb25k
YXJ5LXRpdGxlPkpvdXJuYWwgb2YgUGFyZW50ZXJhbCBhbmQgRW50ZXJhbCBOdXRyaXRpb248L3Nl
Y29uZGFyeS10aXRsZT48L3RpdGxlcz48cGVyaW9kaWNhbD48ZnVsbC10aXRsZT5Kb3VybmFsIG9m
IFBhcmVudGVyYWwgYW5kIEVudGVyYWwgTnV0cml0aW9uPC9mdWxsLXRpdGxlPjxhYmJyLTE+SlBF
TiBKIFBhcmVudGVyIEVudGVyYWwgTnV0cjwvYWJici0xPjwvcGVyaW9kaWNhbD48cGFnZXM+MzIt
NDA8L3BhZ2VzPjx2b2x1bWU+NDM8L3ZvbHVtZT48bnVtYmVyPjE8L251bWJlcj48a2V5d29yZHM+
PGtleXdvcmQ+YXNzZXNzbWVudDwva2V5d29yZD48a2V5d29yZD5kaWFnbm9zaXM8L2tleXdvcmQ+
PGtleXdvcmQ+bWFsbnV0cml0aW9uPC9rZXl3b3JkPjxrZXl3b3JkPnNjcmVlbmluZzwva2V5d29y
ZD48L2tleXdvcmRzPjxkYXRlcz48eWVhcj4yMDE5PC95ZWFyPjxwdWItZGF0ZXM+PGRhdGU+MjAx
OS8wMS8wMTwvZGF0ZT48L3B1Yi1kYXRlcz48L2RhdGVzPjxwdWJsaXNoZXI+Sm9obiBXaWxleSAm
YW1wOyBTb25zLCBMdGQ8L3B1Ymxpc2hlcj48aXNibj4wMTQ4LTYwNzE8L2lzYm4+PHVybHM+PHJl
bGF0ZWQtdXJscz48dXJsPmh0dHBzOi8vZG9pLm9yZy8xMC4xMDAyL2pwZW4uMTQ0MDwvdXJsPjwv
cmVsYXRlZC11cmxzPjwvdXJscz48ZWxlY3Ryb25pYy1yZXNvdXJjZS1udW0+MTAuMTAwMi9qcGVu
LjE0NDA8L2VsZWN0cm9uaWMtcmVzb3VyY2UtbnVtPjxhY2Nlc3MtZGF0ZT4yMDE5LzA0LzAyPC9h
Y2Nlc3MtZGF0ZT48L3JlY29yZD48L0NpdGU+PC9FbmROb3RlPgB=
</w:fldData>
        </w:fldChar>
      </w:r>
      <w:r w:rsidR="002E22AF">
        <w:rPr>
          <w:rFonts w:ascii="Times New Roman" w:hAnsi="Times New Roman" w:cs="Times New Roman"/>
          <w:sz w:val="24"/>
          <w:szCs w:val="24"/>
        </w:rPr>
        <w:instrText xml:space="preserve"> ADDIN EN.CITE </w:instrText>
      </w:r>
      <w:r w:rsidR="002E22AF">
        <w:rPr>
          <w:rFonts w:ascii="Times New Roman" w:hAnsi="Times New Roman" w:cs="Times New Roman"/>
          <w:sz w:val="24"/>
          <w:szCs w:val="24"/>
        </w:rPr>
        <w:fldChar w:fldCharType="begin">
          <w:fldData xml:space="preserve">PEVuZE5vdGU+PENpdGU+PEF1dGhvcj5KZW5zZW48L0F1dGhvcj48WWVhcj4yMDE5PC9ZZWFyPjxS
ZWNOdW0+ODY1OTI8L1JlY051bT48RGlzcGxheVRleHQ+WzExXTwvRGlzcGxheVRleHQ+PHJlY29y
ZD48cmVjLW51bWJlcj44NjU5MjwvcmVjLW51bWJlcj48Zm9yZWlnbi1rZXlzPjxrZXkgYXBwPSJF
TiIgZGItaWQ9InR2NXp6YWFlZHQweHdsZXQwZTV2c3hzbDJ2YTU5dHowdHhmMiIgdGltZXN0YW1w
PSIxNTU0MjAwMzM5Ij44NjU5Mjwva2V5PjwvZm9yZWlnbi1rZXlzPjxyZWYtdHlwZSBuYW1lPSJK
b3VybmFsIEFydGljbGUiPjE3PC9yZWYtdHlwZT48Y29udHJpYnV0b3JzPjxhdXRob3JzPjxhdXRo
b3I+SmVuc2VuLCBHb3Jkb24gTC48L2F1dGhvcj48YXV0aG9yPkNlZGVyaG9sbSwgVG9tbXk8L2F1
dGhvcj48YXV0aG9yPkNvcnJlaWEsIE0uIElzYWJlbCBULiBELjwvYXV0aG9yPjxhdXRob3I+R29u
emFsZXosIE0uIENocmlzdGluYTwvYXV0aG9yPjxhdXRob3I+RnVrdXNoaW1hLCBSeW9qaTwvYXV0
aG9yPjxhdXRob3I+SGlnYXNoaWd1Y2hpLCBUYWthc2hpPC9hdXRob3I+PGF1dGhvcj5kZSBCYXB0
aXN0YSwgR2VydHJ1ZGlzIEFkcmlhbnphPC9hdXRob3I+PGF1dGhvcj5CYXJhenpvbmksIFJvY2Nv
PC9hdXRob3I+PGF1dGhvcj5CbGFhdXcsIFJlbsOpZTwvYXV0aG9yPjxhdXRob3I+Q29hdHMsIEFu
ZHJldyBKLiBTLjwvYXV0aG9yPjxhdXRob3I+Q3JpdmVsbGksIEFkcmlhbmE8L2F1dGhvcj48YXV0
aG9yPkV2YW5zLCBEYXZpZCBDLjwvYXV0aG9yPjxhdXRob3I+R3JhbWxpY2gsIExlYWg8L2F1dGhv
cj48YXV0aG9yPkZ1Y2hzLVRhcmxvdnNreSwgVmFuZXNzYTwvYXV0aG9yPjxhdXRob3I+S2VsbGVy
LCBIZWF0aGVyPC9hdXRob3I+PGF1dGhvcj5MbGlkbywgTHVpc2l0bzwvYXV0aG9yPjxhdXRob3I+
TWFsb25lLCBBaW5zbGV5PC9hdXRob3I+PGF1dGhvcj5Nb2dlbnNlbiwgS3JpcyBNLjwvYXV0aG9y
PjxhdXRob3I+TW9ybGV5LCBKb2huIEUuPC9hdXRob3I+PGF1dGhvcj5NdXNjYXJpdG9saSwgTWF1
cml6aW88L2F1dGhvcj48YXV0aG9yPk55dWxhc2ksIElib2x5YTwvYXV0aG9yPjxhdXRob3I+UGly
bGljaCwgTWF0dGhpYXM8L2F1dGhvcj48YXV0aG9yPlBpc3ByYXNlcnQsIFZlZXJhZGVqPC9hdXRo
b3I+PGF1dGhvcj5kZSB2YW4gZGVyIFNjaHVlcmVuLCBNYXJpYW48L2F1dGhvcj48YXV0aG9yPlNp
bHRoYXJtLCBTb3Jhbml0PC9hdXRob3I+PGF1dGhvcj5TaW5nZXIsIFBpZXJyZTwvYXV0aG9yPjxh
dXRob3I+VGFwcGVuZGVuLCBLZWxseSBBLjwvYXV0aG9yPjxhdXRob3I+VmVsYXNjbywgTmljb2xh
czwvYXV0aG9yPjxhdXRob3I+V2FpdHpiZXJnLCBEYW4gTC48L2F1dGhvcj48YXV0aG9yPllhbXdv
bmcsIFByZXlhbnVqPC9hdXRob3I+PGF1dGhvcj5ZdSwgSmlhbmNodW48L2F1dGhvcj48YXV0aG9y
PkNvbXBoZXIsIENoYXJsZW5lPC9hdXRob3I+PGF1dGhvcj5WYW4gR29zc3VtLCBBbmRyZTwvYXV0
aG9yPjwvYXV0aG9ycz48L2NvbnRyaWJ1dG9ycz48dGl0bGVzPjx0aXRsZT5HTElNIENyaXRlcmlh
IGZvciB0aGUgRGlhZ25vc2lzIG9mIE1hbG51dHJpdGlvbjogQSBDb25zZW5zdXMgUmVwb3J0IEZy
b20gdGhlIEdsb2JhbCBDbGluaWNhbCBOdXRyaXRpb24gQ29tbXVuaXR5PC90aXRsZT48c2Vjb25k
YXJ5LXRpdGxlPkpvdXJuYWwgb2YgUGFyZW50ZXJhbCBhbmQgRW50ZXJhbCBOdXRyaXRpb248L3Nl
Y29uZGFyeS10aXRsZT48L3RpdGxlcz48cGVyaW9kaWNhbD48ZnVsbC10aXRsZT5Kb3VybmFsIG9m
IFBhcmVudGVyYWwgYW5kIEVudGVyYWwgTnV0cml0aW9uPC9mdWxsLXRpdGxlPjxhYmJyLTE+SlBF
TiBKIFBhcmVudGVyIEVudGVyYWwgTnV0cjwvYWJici0xPjwvcGVyaW9kaWNhbD48cGFnZXM+MzIt
NDA8L3BhZ2VzPjx2b2x1bWU+NDM8L3ZvbHVtZT48bnVtYmVyPjE8L251bWJlcj48a2V5d29yZHM+
PGtleXdvcmQ+YXNzZXNzbWVudDwva2V5d29yZD48a2V5d29yZD5kaWFnbm9zaXM8L2tleXdvcmQ+
PGtleXdvcmQ+bWFsbnV0cml0aW9uPC9rZXl3b3JkPjxrZXl3b3JkPnNjcmVlbmluZzwva2V5d29y
ZD48L2tleXdvcmRzPjxkYXRlcz48eWVhcj4yMDE5PC95ZWFyPjxwdWItZGF0ZXM+PGRhdGU+MjAx
OS8wMS8wMTwvZGF0ZT48L3B1Yi1kYXRlcz48L2RhdGVzPjxwdWJsaXNoZXI+Sm9obiBXaWxleSAm
YW1wOyBTb25zLCBMdGQ8L3B1Ymxpc2hlcj48aXNibj4wMTQ4LTYwNzE8L2lzYm4+PHVybHM+PHJl
bGF0ZWQtdXJscz48dXJsPmh0dHBzOi8vZG9pLm9yZy8xMC4xMDAyL2pwZW4uMTQ0MDwvdXJsPjwv
cmVsYXRlZC11cmxzPjwvdXJscz48ZWxlY3Ryb25pYy1yZXNvdXJjZS1udW0+MTAuMTAwMi9qcGVu
LjE0NDA8L2VsZWN0cm9uaWMtcmVzb3VyY2UtbnVtPjxhY2Nlc3MtZGF0ZT4yMDE5LzA0LzAyPC9h
Y2Nlc3MtZGF0ZT48L3JlY29yZD48L0NpdGU+PC9FbmROb3RlPgB=
</w:fldData>
        </w:fldChar>
      </w:r>
      <w:r w:rsidR="002E22AF">
        <w:rPr>
          <w:rFonts w:ascii="Times New Roman" w:hAnsi="Times New Roman" w:cs="Times New Roman"/>
          <w:sz w:val="24"/>
          <w:szCs w:val="24"/>
        </w:rPr>
        <w:instrText xml:space="preserve"> ADDIN EN.CITE.DATA </w:instrText>
      </w:r>
      <w:r w:rsidR="002E22AF">
        <w:rPr>
          <w:rFonts w:ascii="Times New Roman" w:hAnsi="Times New Roman" w:cs="Times New Roman"/>
          <w:sz w:val="24"/>
          <w:szCs w:val="24"/>
        </w:rPr>
      </w:r>
      <w:r w:rsidR="002E22AF">
        <w:rPr>
          <w:rFonts w:ascii="Times New Roman" w:hAnsi="Times New Roman" w:cs="Times New Roman"/>
          <w:sz w:val="24"/>
          <w:szCs w:val="24"/>
        </w:rPr>
        <w:fldChar w:fldCharType="end"/>
      </w:r>
      <w:r w:rsidR="00761B81">
        <w:rPr>
          <w:rFonts w:ascii="Times New Roman" w:hAnsi="Times New Roman" w:cs="Times New Roman"/>
          <w:sz w:val="24"/>
          <w:szCs w:val="24"/>
        </w:rPr>
      </w:r>
      <w:r w:rsidR="00761B81">
        <w:rPr>
          <w:rFonts w:ascii="Times New Roman" w:hAnsi="Times New Roman" w:cs="Times New Roman"/>
          <w:sz w:val="24"/>
          <w:szCs w:val="24"/>
        </w:rPr>
        <w:fldChar w:fldCharType="separate"/>
      </w:r>
      <w:r w:rsidR="002E22AF">
        <w:rPr>
          <w:rFonts w:ascii="Times New Roman" w:hAnsi="Times New Roman" w:cs="Times New Roman"/>
          <w:noProof/>
          <w:sz w:val="24"/>
          <w:szCs w:val="24"/>
        </w:rPr>
        <w:t>[11]</w:t>
      </w:r>
      <w:r w:rsidR="00761B81">
        <w:rPr>
          <w:rFonts w:ascii="Times New Roman" w:hAnsi="Times New Roman" w:cs="Times New Roman"/>
          <w:sz w:val="24"/>
          <w:szCs w:val="24"/>
        </w:rPr>
        <w:fldChar w:fldCharType="end"/>
      </w:r>
      <w:r w:rsidR="0017067E">
        <w:rPr>
          <w:rFonts w:ascii="Times New Roman" w:hAnsi="Times New Roman" w:cs="Times New Roman"/>
          <w:sz w:val="24"/>
          <w:szCs w:val="24"/>
        </w:rPr>
        <w:t xml:space="preserve">, </w:t>
      </w:r>
      <w:r w:rsidR="000D2B0F">
        <w:rPr>
          <w:rFonts w:ascii="Times New Roman" w:hAnsi="Times New Roman" w:cs="Times New Roman"/>
          <w:sz w:val="24"/>
          <w:szCs w:val="24"/>
        </w:rPr>
        <w:t xml:space="preserve">diet quality, </w:t>
      </w:r>
      <w:r w:rsidR="00050B17">
        <w:rPr>
          <w:rFonts w:ascii="Times New Roman" w:hAnsi="Times New Roman" w:cs="Times New Roman"/>
          <w:sz w:val="24"/>
          <w:szCs w:val="24"/>
        </w:rPr>
        <w:t xml:space="preserve">body mass index </w:t>
      </w:r>
      <w:r w:rsidR="00391D28">
        <w:rPr>
          <w:rFonts w:ascii="Times New Roman" w:hAnsi="Times New Roman" w:cs="Times New Roman"/>
          <w:sz w:val="24"/>
          <w:szCs w:val="24"/>
        </w:rPr>
        <w:t xml:space="preserve">and </w:t>
      </w:r>
      <w:r w:rsidR="00050B17">
        <w:rPr>
          <w:rFonts w:ascii="Times New Roman" w:hAnsi="Times New Roman" w:cs="Times New Roman"/>
          <w:sz w:val="24"/>
          <w:szCs w:val="24"/>
        </w:rPr>
        <w:t xml:space="preserve">reported </w:t>
      </w:r>
      <w:r w:rsidR="00391D28">
        <w:rPr>
          <w:rFonts w:ascii="Times New Roman" w:hAnsi="Times New Roman" w:cs="Times New Roman"/>
          <w:sz w:val="24"/>
          <w:szCs w:val="24"/>
        </w:rPr>
        <w:t xml:space="preserve">weight </w:t>
      </w:r>
      <w:r w:rsidR="00391D28" w:rsidRPr="00B37D1E">
        <w:rPr>
          <w:rFonts w:ascii="Times New Roman" w:hAnsi="Times New Roman" w:cs="Times New Roman"/>
          <w:sz w:val="24"/>
          <w:szCs w:val="24"/>
        </w:rPr>
        <w:t>loss</w:t>
      </w:r>
      <w:r>
        <w:rPr>
          <w:rFonts w:ascii="Times New Roman" w:hAnsi="Times New Roman" w:cs="Times New Roman"/>
          <w:sz w:val="24"/>
          <w:szCs w:val="24"/>
        </w:rPr>
        <w:t>, both cross-sectional and longitudinally</w:t>
      </w:r>
      <w:r w:rsidR="00C53340" w:rsidRPr="00C53340">
        <w:rPr>
          <w:rFonts w:ascii="Times New Roman" w:hAnsi="Times New Roman" w:cs="Times New Roman"/>
          <w:sz w:val="24"/>
          <w:szCs w:val="24"/>
        </w:rPr>
        <w:t xml:space="preserve"> </w:t>
      </w:r>
      <w:r w:rsidR="00C53340">
        <w:rPr>
          <w:rFonts w:ascii="Times New Roman" w:hAnsi="Times New Roman" w:cs="Times New Roman"/>
          <w:sz w:val="24"/>
          <w:szCs w:val="24"/>
        </w:rPr>
        <w:t>over a 2.5 year period</w:t>
      </w:r>
      <w:r w:rsidR="00F26514">
        <w:rPr>
          <w:rFonts w:ascii="Times New Roman" w:hAnsi="Times New Roman" w:cs="Times New Roman"/>
          <w:sz w:val="24"/>
          <w:szCs w:val="24"/>
        </w:rPr>
        <w:t>, and by evaluating</w:t>
      </w:r>
      <w:r w:rsidR="00F26514" w:rsidRPr="00F26514">
        <w:rPr>
          <w:rFonts w:ascii="Times New Roman" w:hAnsi="Times New Roman" w:cs="Times New Roman"/>
          <w:sz w:val="24"/>
          <w:szCs w:val="24"/>
        </w:rPr>
        <w:t xml:space="preserve"> the </w:t>
      </w:r>
      <w:r w:rsidR="00F26514">
        <w:rPr>
          <w:rFonts w:ascii="Times New Roman" w:hAnsi="Times New Roman" w:cs="Times New Roman"/>
          <w:sz w:val="24"/>
          <w:szCs w:val="24"/>
        </w:rPr>
        <w:t>association</w:t>
      </w:r>
      <w:r w:rsidR="00F26514" w:rsidRPr="00F26514">
        <w:rPr>
          <w:rFonts w:ascii="Times New Roman" w:hAnsi="Times New Roman" w:cs="Times New Roman"/>
          <w:sz w:val="24"/>
          <w:szCs w:val="24"/>
        </w:rPr>
        <w:t xml:space="preserve"> between the </w:t>
      </w:r>
      <w:r w:rsidR="00977B4F">
        <w:rPr>
          <w:rFonts w:ascii="Times New Roman" w:hAnsi="Times New Roman" w:cs="Times New Roman"/>
          <w:sz w:val="24"/>
          <w:szCs w:val="24"/>
        </w:rPr>
        <w:t xml:space="preserve">baseline </w:t>
      </w:r>
      <w:r w:rsidR="00F26514" w:rsidRPr="00F26514">
        <w:rPr>
          <w:rFonts w:ascii="Times New Roman" w:hAnsi="Times New Roman" w:cs="Times New Roman"/>
          <w:sz w:val="24"/>
          <w:szCs w:val="24"/>
        </w:rPr>
        <w:t xml:space="preserve">score and risk of mortality </w:t>
      </w:r>
      <w:r w:rsidR="001C3F83">
        <w:rPr>
          <w:rFonts w:ascii="Times New Roman" w:hAnsi="Times New Roman" w:cs="Times New Roman"/>
          <w:sz w:val="24"/>
          <w:szCs w:val="24"/>
        </w:rPr>
        <w:t>over the</w:t>
      </w:r>
      <w:r w:rsidR="00F26514">
        <w:rPr>
          <w:rFonts w:ascii="Times New Roman" w:hAnsi="Times New Roman" w:cs="Times New Roman"/>
          <w:sz w:val="24"/>
          <w:szCs w:val="24"/>
        </w:rPr>
        <w:t xml:space="preserve"> follow-up period.</w:t>
      </w:r>
    </w:p>
    <w:bookmarkEnd w:id="0"/>
    <w:bookmarkEnd w:id="1"/>
    <w:p w14:paraId="125E10D2" w14:textId="77777777" w:rsidR="00527A18" w:rsidRDefault="00527A18" w:rsidP="00926B8F">
      <w:pPr>
        <w:spacing w:line="480" w:lineRule="auto"/>
        <w:rPr>
          <w:rFonts w:ascii="Times New Roman" w:hAnsi="Times New Roman" w:cs="Times New Roman"/>
          <w:sz w:val="24"/>
          <w:szCs w:val="24"/>
        </w:rPr>
      </w:pPr>
    </w:p>
    <w:p w14:paraId="76C7A0A3" w14:textId="77777777" w:rsidR="00D22971" w:rsidRPr="00BB1C99" w:rsidRDefault="00D22971" w:rsidP="00FA45B0">
      <w:pPr>
        <w:keepNext/>
        <w:spacing w:line="480" w:lineRule="auto"/>
        <w:rPr>
          <w:rFonts w:ascii="Times New Roman" w:hAnsi="Times New Roman" w:cs="Times New Roman"/>
          <w:b/>
          <w:sz w:val="24"/>
          <w:szCs w:val="24"/>
        </w:rPr>
      </w:pPr>
      <w:r w:rsidRPr="00BB1C99">
        <w:rPr>
          <w:rFonts w:ascii="Times New Roman" w:hAnsi="Times New Roman" w:cs="Times New Roman"/>
          <w:b/>
          <w:sz w:val="24"/>
          <w:szCs w:val="24"/>
        </w:rPr>
        <w:t>METHODS</w:t>
      </w:r>
    </w:p>
    <w:p w14:paraId="636A785C" w14:textId="77777777" w:rsidR="00666454" w:rsidRPr="0048668C" w:rsidRDefault="00666454" w:rsidP="00D63AEC">
      <w:pPr>
        <w:spacing w:line="480" w:lineRule="auto"/>
        <w:rPr>
          <w:rFonts w:ascii="Times New Roman" w:hAnsi="Times New Roman" w:cs="Times New Roman"/>
          <w:b/>
          <w:sz w:val="24"/>
          <w:szCs w:val="24"/>
        </w:rPr>
      </w:pPr>
      <w:r w:rsidRPr="0048668C">
        <w:rPr>
          <w:rFonts w:ascii="Times New Roman" w:hAnsi="Times New Roman" w:cs="Times New Roman"/>
          <w:b/>
          <w:sz w:val="24"/>
          <w:szCs w:val="24"/>
        </w:rPr>
        <w:t>Participants</w:t>
      </w:r>
    </w:p>
    <w:p w14:paraId="0925F7F0" w14:textId="638E8915" w:rsidR="00CE3B45" w:rsidRDefault="005024B7" w:rsidP="007F5877">
      <w:pPr>
        <w:spacing w:line="480" w:lineRule="auto"/>
        <w:rPr>
          <w:rFonts w:ascii="Times New Roman" w:hAnsi="Times New Roman" w:cs="Times New Roman"/>
          <w:sz w:val="24"/>
          <w:szCs w:val="24"/>
        </w:rPr>
      </w:pPr>
      <w:r w:rsidRPr="00FC00A7">
        <w:rPr>
          <w:rFonts w:ascii="Times New Roman" w:hAnsi="Times New Roman" w:cs="Times New Roman"/>
          <w:sz w:val="24"/>
          <w:szCs w:val="24"/>
        </w:rPr>
        <w:t>At baseline</w:t>
      </w:r>
      <w:r>
        <w:rPr>
          <w:rFonts w:ascii="Times New Roman" w:hAnsi="Times New Roman" w:cs="Times New Roman"/>
          <w:sz w:val="24"/>
          <w:szCs w:val="24"/>
        </w:rPr>
        <w:t>, 86 older adults were recruited to the study from three</w:t>
      </w:r>
      <w:r w:rsidRPr="00D5079A">
        <w:rPr>
          <w:rFonts w:ascii="Times New Roman" w:hAnsi="Times New Roman" w:cs="Times New Roman"/>
          <w:sz w:val="24"/>
          <w:szCs w:val="24"/>
        </w:rPr>
        <w:t xml:space="preserve"> outpatient clinics</w:t>
      </w:r>
      <w:r>
        <w:rPr>
          <w:rFonts w:ascii="Times New Roman" w:hAnsi="Times New Roman" w:cs="Times New Roman"/>
          <w:sz w:val="24"/>
          <w:szCs w:val="24"/>
        </w:rPr>
        <w:t xml:space="preserve"> </w:t>
      </w:r>
      <w:r w:rsidRPr="005024B7">
        <w:rPr>
          <w:rFonts w:ascii="Times New Roman" w:hAnsi="Times New Roman" w:cs="Times New Roman"/>
          <w:sz w:val="24"/>
          <w:szCs w:val="24"/>
        </w:rPr>
        <w:t xml:space="preserve">in Southampton </w:t>
      </w:r>
      <w:r>
        <w:rPr>
          <w:rFonts w:ascii="Times New Roman" w:hAnsi="Times New Roman" w:cs="Times New Roman"/>
          <w:sz w:val="24"/>
          <w:szCs w:val="24"/>
        </w:rPr>
        <w:t xml:space="preserve">(n = </w:t>
      </w:r>
      <w:r w:rsidRPr="00783046">
        <w:rPr>
          <w:rFonts w:ascii="Times New Roman" w:hAnsi="Times New Roman" w:cs="Times New Roman"/>
          <w:sz w:val="24"/>
          <w:szCs w:val="24"/>
        </w:rPr>
        <w:t xml:space="preserve">27 </w:t>
      </w:r>
      <w:r>
        <w:rPr>
          <w:rFonts w:ascii="Times New Roman" w:hAnsi="Times New Roman" w:cs="Times New Roman"/>
          <w:sz w:val="24"/>
          <w:szCs w:val="24"/>
        </w:rPr>
        <w:t>(</w:t>
      </w:r>
      <w:r w:rsidRPr="00B56C5F">
        <w:rPr>
          <w:rFonts w:ascii="Times New Roman" w:hAnsi="Times New Roman" w:cs="Times New Roman"/>
          <w:sz w:val="24"/>
          <w:szCs w:val="24"/>
        </w:rPr>
        <w:t>31%</w:t>
      </w:r>
      <w:r>
        <w:rPr>
          <w:rFonts w:ascii="Times New Roman" w:hAnsi="Times New Roman" w:cs="Times New Roman"/>
          <w:sz w:val="24"/>
          <w:szCs w:val="24"/>
        </w:rPr>
        <w:t>)</w:t>
      </w:r>
      <w:r w:rsidRPr="00B56C5F">
        <w:rPr>
          <w:rFonts w:ascii="Times New Roman" w:hAnsi="Times New Roman" w:cs="Times New Roman"/>
          <w:sz w:val="24"/>
          <w:szCs w:val="24"/>
        </w:rPr>
        <w:t xml:space="preserve"> </w:t>
      </w:r>
      <w:r w:rsidRPr="00D5079A">
        <w:rPr>
          <w:rFonts w:ascii="Times New Roman" w:hAnsi="Times New Roman" w:cs="Times New Roman"/>
          <w:sz w:val="24"/>
          <w:szCs w:val="24"/>
        </w:rPr>
        <w:t>Comprehensive Geriatric Assessment</w:t>
      </w:r>
      <w:r>
        <w:rPr>
          <w:rFonts w:ascii="Times New Roman" w:hAnsi="Times New Roman" w:cs="Times New Roman"/>
          <w:sz w:val="24"/>
          <w:szCs w:val="24"/>
        </w:rPr>
        <w:t xml:space="preserve"> (CGA); </w:t>
      </w:r>
      <w:r w:rsidRPr="007F32E7">
        <w:rPr>
          <w:rFonts w:ascii="Times New Roman" w:hAnsi="Times New Roman" w:cs="Times New Roman"/>
          <w:sz w:val="24"/>
          <w:szCs w:val="24"/>
        </w:rPr>
        <w:t>n =</w:t>
      </w:r>
      <w:r>
        <w:rPr>
          <w:rFonts w:ascii="Times New Roman" w:hAnsi="Times New Roman" w:cs="Times New Roman"/>
          <w:sz w:val="24"/>
          <w:szCs w:val="24"/>
        </w:rPr>
        <w:t xml:space="preserve"> </w:t>
      </w:r>
      <w:r w:rsidRPr="007F32E7">
        <w:rPr>
          <w:rFonts w:ascii="Times New Roman" w:hAnsi="Times New Roman" w:cs="Times New Roman"/>
          <w:sz w:val="24"/>
          <w:szCs w:val="24"/>
        </w:rPr>
        <w:t xml:space="preserve">32 </w:t>
      </w:r>
      <w:r>
        <w:rPr>
          <w:rFonts w:ascii="Times New Roman" w:hAnsi="Times New Roman" w:cs="Times New Roman"/>
          <w:sz w:val="24"/>
          <w:szCs w:val="24"/>
        </w:rPr>
        <w:t>(</w:t>
      </w:r>
      <w:r w:rsidRPr="007F32E7">
        <w:rPr>
          <w:rFonts w:ascii="Times New Roman" w:hAnsi="Times New Roman" w:cs="Times New Roman"/>
          <w:sz w:val="24"/>
          <w:szCs w:val="24"/>
        </w:rPr>
        <w:t xml:space="preserve">37%) </w:t>
      </w:r>
      <w:r w:rsidRPr="00D5079A">
        <w:rPr>
          <w:rFonts w:ascii="Times New Roman" w:hAnsi="Times New Roman" w:cs="Times New Roman"/>
          <w:sz w:val="24"/>
          <w:szCs w:val="24"/>
        </w:rPr>
        <w:t>syncope</w:t>
      </w:r>
      <w:r>
        <w:rPr>
          <w:rFonts w:ascii="Times New Roman" w:hAnsi="Times New Roman" w:cs="Times New Roman"/>
          <w:sz w:val="24"/>
          <w:szCs w:val="24"/>
        </w:rPr>
        <w:t xml:space="preserve"> clinic;</w:t>
      </w:r>
      <w:r w:rsidRPr="00D5079A">
        <w:rPr>
          <w:rFonts w:ascii="Times New Roman" w:hAnsi="Times New Roman" w:cs="Times New Roman"/>
          <w:sz w:val="24"/>
          <w:szCs w:val="24"/>
        </w:rPr>
        <w:t xml:space="preserve"> </w:t>
      </w:r>
      <w:r w:rsidRPr="007F32E7">
        <w:rPr>
          <w:rFonts w:ascii="Times New Roman" w:hAnsi="Times New Roman" w:cs="Times New Roman"/>
          <w:sz w:val="24"/>
          <w:szCs w:val="24"/>
        </w:rPr>
        <w:t>n =</w:t>
      </w:r>
      <w:r>
        <w:rPr>
          <w:rFonts w:ascii="Times New Roman" w:hAnsi="Times New Roman" w:cs="Times New Roman"/>
          <w:sz w:val="24"/>
          <w:szCs w:val="24"/>
        </w:rPr>
        <w:t xml:space="preserve"> </w:t>
      </w:r>
      <w:r w:rsidRPr="007F32E7">
        <w:rPr>
          <w:rFonts w:ascii="Times New Roman" w:hAnsi="Times New Roman" w:cs="Times New Roman"/>
          <w:sz w:val="24"/>
          <w:szCs w:val="24"/>
        </w:rPr>
        <w:t xml:space="preserve">27 </w:t>
      </w:r>
      <w:r>
        <w:rPr>
          <w:rFonts w:ascii="Times New Roman" w:hAnsi="Times New Roman" w:cs="Times New Roman"/>
          <w:sz w:val="24"/>
          <w:szCs w:val="24"/>
        </w:rPr>
        <w:t>(</w:t>
      </w:r>
      <w:r w:rsidRPr="00B56C5F">
        <w:rPr>
          <w:rFonts w:ascii="Times New Roman" w:hAnsi="Times New Roman" w:cs="Times New Roman"/>
          <w:sz w:val="24"/>
          <w:szCs w:val="24"/>
        </w:rPr>
        <w:t>31%</w:t>
      </w:r>
      <w:r>
        <w:rPr>
          <w:rFonts w:ascii="Times New Roman" w:hAnsi="Times New Roman" w:cs="Times New Roman"/>
          <w:sz w:val="24"/>
          <w:szCs w:val="24"/>
        </w:rPr>
        <w:t>)</w:t>
      </w:r>
      <w:r w:rsidRPr="00B56C5F">
        <w:rPr>
          <w:rFonts w:ascii="Times New Roman" w:hAnsi="Times New Roman" w:cs="Times New Roman"/>
          <w:sz w:val="24"/>
          <w:szCs w:val="24"/>
        </w:rPr>
        <w:t xml:space="preserve"> </w:t>
      </w:r>
      <w:r w:rsidRPr="00D5079A">
        <w:rPr>
          <w:rFonts w:ascii="Times New Roman" w:hAnsi="Times New Roman" w:cs="Times New Roman"/>
          <w:sz w:val="24"/>
          <w:szCs w:val="24"/>
        </w:rPr>
        <w:t>fragility fracture clinic</w:t>
      </w:r>
      <w:r>
        <w:rPr>
          <w:rFonts w:ascii="Times New Roman" w:hAnsi="Times New Roman" w:cs="Times New Roman"/>
          <w:sz w:val="24"/>
          <w:szCs w:val="24"/>
        </w:rPr>
        <w:t>)</w:t>
      </w:r>
      <w:r w:rsidRPr="00D5079A">
        <w:rPr>
          <w:rFonts w:ascii="Times New Roman" w:hAnsi="Times New Roman" w:cs="Times New Roman"/>
          <w:sz w:val="24"/>
          <w:szCs w:val="24"/>
        </w:rPr>
        <w:t>.</w:t>
      </w:r>
      <w:r>
        <w:rPr>
          <w:rFonts w:ascii="Times New Roman" w:hAnsi="Times New Roman" w:cs="Times New Roman"/>
          <w:sz w:val="24"/>
          <w:szCs w:val="24"/>
        </w:rPr>
        <w:t xml:space="preserve"> A total of </w:t>
      </w:r>
      <w:r w:rsidRPr="0032158B">
        <w:rPr>
          <w:rFonts w:ascii="Times New Roman" w:hAnsi="Times New Roman" w:cs="Times New Roman"/>
          <w:sz w:val="24"/>
          <w:szCs w:val="24"/>
        </w:rPr>
        <w:t>545</w:t>
      </w:r>
      <w:r>
        <w:rPr>
          <w:rFonts w:ascii="Times New Roman" w:hAnsi="Times New Roman" w:cs="Times New Roman"/>
          <w:sz w:val="24"/>
          <w:szCs w:val="24"/>
        </w:rPr>
        <w:t xml:space="preserve"> patients from these clinics were screened for eligibility; of these, 224 were eligible to take part, and 86 (38%)</w:t>
      </w:r>
      <w:r w:rsidRPr="0032158B">
        <w:rPr>
          <w:rFonts w:ascii="Times New Roman" w:hAnsi="Times New Roman" w:cs="Times New Roman"/>
          <w:sz w:val="24"/>
          <w:szCs w:val="24"/>
        </w:rPr>
        <w:t xml:space="preserve"> </w:t>
      </w:r>
      <w:r>
        <w:rPr>
          <w:rFonts w:ascii="Times New Roman" w:hAnsi="Times New Roman" w:cs="Times New Roman"/>
          <w:sz w:val="24"/>
          <w:szCs w:val="24"/>
        </w:rPr>
        <w:t>agreed to participate in the study.</w:t>
      </w:r>
      <w:r w:rsidR="00FC00A7">
        <w:rPr>
          <w:rFonts w:ascii="Times New Roman" w:hAnsi="Times New Roman" w:cs="Times New Roman"/>
          <w:sz w:val="24"/>
          <w:szCs w:val="24"/>
        </w:rPr>
        <w:t xml:space="preserve"> </w:t>
      </w:r>
      <w:r w:rsidR="00E17213">
        <w:rPr>
          <w:rFonts w:ascii="Times New Roman" w:hAnsi="Times New Roman" w:cs="Times New Roman"/>
          <w:sz w:val="24"/>
          <w:szCs w:val="24"/>
        </w:rPr>
        <w:t xml:space="preserve">Eligibility criteria </w:t>
      </w:r>
      <w:proofErr w:type="gramStart"/>
      <w:r w:rsidR="00E17213">
        <w:rPr>
          <w:rFonts w:ascii="Times New Roman" w:hAnsi="Times New Roman" w:cs="Times New Roman"/>
          <w:sz w:val="24"/>
          <w:szCs w:val="24"/>
        </w:rPr>
        <w:t>were:</w:t>
      </w:r>
      <w:proofErr w:type="gramEnd"/>
      <w:r w:rsidR="00E17213">
        <w:rPr>
          <w:rFonts w:ascii="Times New Roman" w:hAnsi="Times New Roman" w:cs="Times New Roman"/>
          <w:sz w:val="24"/>
          <w:szCs w:val="24"/>
        </w:rPr>
        <w:t xml:space="preserve"> aged</w:t>
      </w:r>
      <w:r w:rsidR="00146AB0" w:rsidRPr="00146AB0">
        <w:rPr>
          <w:rFonts w:ascii="Times New Roman" w:hAnsi="Times New Roman" w:cs="Times New Roman"/>
          <w:sz w:val="24"/>
          <w:szCs w:val="24"/>
        </w:rPr>
        <w:t xml:space="preserve"> 60 years or older</w:t>
      </w:r>
      <w:r w:rsidR="006632C3" w:rsidRPr="006632C3">
        <w:rPr>
          <w:rFonts w:ascii="Times New Roman" w:hAnsi="Times New Roman" w:cs="Times New Roman"/>
          <w:sz w:val="24"/>
          <w:szCs w:val="24"/>
        </w:rPr>
        <w:t>, not acutely unwell</w:t>
      </w:r>
      <w:r w:rsidR="00E17213">
        <w:rPr>
          <w:rFonts w:ascii="Times New Roman" w:hAnsi="Times New Roman" w:cs="Times New Roman"/>
          <w:sz w:val="24"/>
          <w:szCs w:val="24"/>
        </w:rPr>
        <w:t>,</w:t>
      </w:r>
      <w:r w:rsidR="006632C3">
        <w:rPr>
          <w:rFonts w:ascii="Times New Roman" w:hAnsi="Times New Roman" w:cs="Times New Roman"/>
          <w:sz w:val="24"/>
          <w:szCs w:val="24"/>
        </w:rPr>
        <w:t xml:space="preserve"> </w:t>
      </w:r>
      <w:r w:rsidR="00146AB0" w:rsidRPr="00146AB0">
        <w:rPr>
          <w:rFonts w:ascii="Times New Roman" w:hAnsi="Times New Roman" w:cs="Times New Roman"/>
          <w:sz w:val="24"/>
          <w:szCs w:val="24"/>
        </w:rPr>
        <w:t xml:space="preserve">capable of giving </w:t>
      </w:r>
      <w:r w:rsidR="00146AB0" w:rsidRPr="00146AB0">
        <w:rPr>
          <w:rFonts w:ascii="Times New Roman" w:hAnsi="Times New Roman" w:cs="Times New Roman"/>
          <w:sz w:val="24"/>
          <w:szCs w:val="24"/>
        </w:rPr>
        <w:lastRenderedPageBreak/>
        <w:t>informed consent.</w:t>
      </w:r>
      <w:r w:rsidR="00517F46" w:rsidRPr="00517F46">
        <w:rPr>
          <w:rFonts w:ascii="Times New Roman" w:hAnsi="Times New Roman" w:cs="Times New Roman"/>
          <w:color w:val="FF0000"/>
          <w:sz w:val="24"/>
          <w:szCs w:val="24"/>
        </w:rPr>
        <w:t xml:space="preserve"> </w:t>
      </w:r>
      <w:r w:rsidR="007F369C" w:rsidRPr="007F369C">
        <w:rPr>
          <w:rFonts w:ascii="Times New Roman" w:hAnsi="Times New Roman" w:cs="Times New Roman"/>
          <w:sz w:val="24"/>
          <w:szCs w:val="24"/>
        </w:rPr>
        <w:t>All particip</w:t>
      </w:r>
      <w:r w:rsidR="00211505">
        <w:rPr>
          <w:rFonts w:ascii="Times New Roman" w:hAnsi="Times New Roman" w:cs="Times New Roman"/>
          <w:sz w:val="24"/>
          <w:szCs w:val="24"/>
        </w:rPr>
        <w:t xml:space="preserve">ants who expressed an interest </w:t>
      </w:r>
      <w:r w:rsidR="0071520E" w:rsidRPr="00146AB0">
        <w:rPr>
          <w:rFonts w:ascii="Times New Roman" w:hAnsi="Times New Roman" w:cs="Times New Roman"/>
          <w:sz w:val="24"/>
          <w:szCs w:val="24"/>
        </w:rPr>
        <w:t xml:space="preserve">were visited </w:t>
      </w:r>
      <w:r w:rsidR="00CE3B45">
        <w:rPr>
          <w:rFonts w:ascii="Times New Roman" w:hAnsi="Times New Roman" w:cs="Times New Roman"/>
          <w:sz w:val="24"/>
          <w:szCs w:val="24"/>
        </w:rPr>
        <w:t xml:space="preserve">at baseline </w:t>
      </w:r>
      <w:r w:rsidR="0071520E" w:rsidRPr="00146AB0">
        <w:rPr>
          <w:rFonts w:ascii="Times New Roman" w:hAnsi="Times New Roman" w:cs="Times New Roman"/>
          <w:sz w:val="24"/>
          <w:szCs w:val="24"/>
        </w:rPr>
        <w:t>at home</w:t>
      </w:r>
      <w:r w:rsidR="00F114C9">
        <w:rPr>
          <w:rFonts w:ascii="Times New Roman" w:hAnsi="Times New Roman" w:cs="Times New Roman"/>
          <w:sz w:val="24"/>
          <w:szCs w:val="24"/>
        </w:rPr>
        <w:t xml:space="preserve"> by a researcher (AP)</w:t>
      </w:r>
      <w:r w:rsidR="00F60051">
        <w:rPr>
          <w:rFonts w:ascii="Times New Roman" w:hAnsi="Times New Roman" w:cs="Times New Roman"/>
          <w:sz w:val="24"/>
          <w:szCs w:val="24"/>
        </w:rPr>
        <w:t>,</w:t>
      </w:r>
      <w:r w:rsidR="00517F46" w:rsidRPr="00146AB0">
        <w:rPr>
          <w:rFonts w:ascii="Times New Roman" w:hAnsi="Times New Roman" w:cs="Times New Roman"/>
          <w:sz w:val="24"/>
          <w:szCs w:val="24"/>
        </w:rPr>
        <w:t xml:space="preserve"> between </w:t>
      </w:r>
      <w:r w:rsidR="000F2BCA">
        <w:rPr>
          <w:rFonts w:ascii="Times New Roman" w:hAnsi="Times New Roman" w:cs="Times New Roman"/>
          <w:sz w:val="24"/>
          <w:szCs w:val="24"/>
        </w:rPr>
        <w:t xml:space="preserve">March </w:t>
      </w:r>
      <w:r w:rsidR="00F60051">
        <w:rPr>
          <w:rFonts w:ascii="Times New Roman" w:hAnsi="Times New Roman" w:cs="Times New Roman"/>
          <w:sz w:val="24"/>
          <w:szCs w:val="24"/>
        </w:rPr>
        <w:t xml:space="preserve">2015 and </w:t>
      </w:r>
      <w:r w:rsidR="000F2BCA">
        <w:rPr>
          <w:rFonts w:ascii="Times New Roman" w:hAnsi="Times New Roman" w:cs="Times New Roman"/>
          <w:sz w:val="24"/>
          <w:szCs w:val="24"/>
        </w:rPr>
        <w:t xml:space="preserve">June </w:t>
      </w:r>
      <w:r w:rsidR="00146AB0" w:rsidRPr="00146AB0">
        <w:rPr>
          <w:rFonts w:ascii="Times New Roman" w:hAnsi="Times New Roman" w:cs="Times New Roman"/>
          <w:sz w:val="24"/>
          <w:szCs w:val="24"/>
        </w:rPr>
        <w:t>2016</w:t>
      </w:r>
      <w:r w:rsidR="00F114C9">
        <w:rPr>
          <w:rFonts w:ascii="Times New Roman" w:hAnsi="Times New Roman" w:cs="Times New Roman"/>
          <w:sz w:val="24"/>
          <w:szCs w:val="24"/>
        </w:rPr>
        <w:t>.</w:t>
      </w:r>
      <w:r w:rsidR="005E7C41">
        <w:rPr>
          <w:rFonts w:ascii="Times New Roman" w:hAnsi="Times New Roman" w:cs="Times New Roman"/>
          <w:sz w:val="24"/>
          <w:szCs w:val="24"/>
        </w:rPr>
        <w:t xml:space="preserve"> </w:t>
      </w:r>
      <w:r w:rsidR="00977B4F">
        <w:rPr>
          <w:rFonts w:ascii="Times New Roman" w:hAnsi="Times New Roman" w:cs="Times New Roman"/>
          <w:sz w:val="24"/>
          <w:szCs w:val="24"/>
        </w:rPr>
        <w:t>The participants were followed up</w:t>
      </w:r>
      <w:r w:rsidR="00CE3B45">
        <w:rPr>
          <w:rFonts w:ascii="Times New Roman" w:hAnsi="Times New Roman" w:cs="Times New Roman"/>
          <w:sz w:val="24"/>
          <w:szCs w:val="24"/>
        </w:rPr>
        <w:t xml:space="preserve"> </w:t>
      </w:r>
      <w:r w:rsidR="007F5877">
        <w:rPr>
          <w:rFonts w:ascii="Times New Roman" w:hAnsi="Times New Roman" w:cs="Times New Roman"/>
          <w:sz w:val="24"/>
          <w:szCs w:val="24"/>
        </w:rPr>
        <w:t xml:space="preserve">by the same researcher (AP) </w:t>
      </w:r>
      <w:r w:rsidR="00CE3B45">
        <w:rPr>
          <w:rFonts w:ascii="Times New Roman" w:hAnsi="Times New Roman" w:cs="Times New Roman"/>
          <w:sz w:val="24"/>
          <w:szCs w:val="24"/>
        </w:rPr>
        <w:t>2.5 years after baseline,</w:t>
      </w:r>
      <w:r w:rsidR="00CE3B45" w:rsidRPr="00CE3B45">
        <w:rPr>
          <w:rFonts w:ascii="Times New Roman" w:hAnsi="Times New Roman" w:cs="Times New Roman"/>
          <w:sz w:val="24"/>
          <w:szCs w:val="24"/>
        </w:rPr>
        <w:t xml:space="preserve"> </w:t>
      </w:r>
      <w:r w:rsidR="00CE3B45">
        <w:rPr>
          <w:rFonts w:ascii="Times New Roman" w:hAnsi="Times New Roman" w:cs="Times New Roman"/>
          <w:sz w:val="24"/>
          <w:szCs w:val="24"/>
        </w:rPr>
        <w:t xml:space="preserve">between </w:t>
      </w:r>
      <w:r w:rsidR="007F5877">
        <w:rPr>
          <w:rFonts w:ascii="Times New Roman" w:hAnsi="Times New Roman" w:cs="Times New Roman"/>
          <w:sz w:val="24"/>
          <w:szCs w:val="24"/>
        </w:rPr>
        <w:t>September 2017 and December 2018</w:t>
      </w:r>
      <w:r w:rsidR="00CE3B45" w:rsidRPr="00CE3B45">
        <w:rPr>
          <w:rFonts w:ascii="Times New Roman" w:hAnsi="Times New Roman" w:cs="Times New Roman"/>
          <w:sz w:val="24"/>
          <w:szCs w:val="24"/>
        </w:rPr>
        <w:t xml:space="preserve">. </w:t>
      </w:r>
      <w:r w:rsidR="00EF16EE" w:rsidRPr="00EF16EE">
        <w:rPr>
          <w:rFonts w:ascii="Times New Roman" w:hAnsi="Times New Roman" w:cs="Times New Roman"/>
          <w:sz w:val="24"/>
          <w:szCs w:val="24"/>
        </w:rPr>
        <w:t>Of the 86 participants who were visited at baseline, 8 (9%) died during the follow-up period (with date of death available); 53 (62%) received a follow-up home visit; the remaining 25 (29%) participants were not followed up for the following reasons: death with no date available (n=1), lacking capacity to consent (n = 5), declined (n = 15), relocated (n = 2), they were too unwell (n = 2).</w:t>
      </w:r>
    </w:p>
    <w:p w14:paraId="56B7617E" w14:textId="54463DE2" w:rsidR="0048668C" w:rsidRPr="00146AB0" w:rsidRDefault="0048668C" w:rsidP="00D63AEC">
      <w:pPr>
        <w:spacing w:line="480" w:lineRule="auto"/>
        <w:rPr>
          <w:rFonts w:ascii="Times New Roman" w:hAnsi="Times New Roman" w:cs="Times New Roman"/>
          <w:sz w:val="24"/>
          <w:szCs w:val="24"/>
        </w:rPr>
      </w:pPr>
      <w:r w:rsidRPr="00146AB0">
        <w:rPr>
          <w:rFonts w:ascii="Times New Roman" w:hAnsi="Times New Roman" w:cs="Times New Roman"/>
          <w:sz w:val="24"/>
          <w:szCs w:val="24"/>
        </w:rPr>
        <w:t xml:space="preserve">The study had ethical approval from </w:t>
      </w:r>
      <w:r w:rsidR="00146AB0" w:rsidRPr="00146AB0">
        <w:rPr>
          <w:rFonts w:ascii="Times New Roman" w:hAnsi="Times New Roman" w:cs="Times New Roman"/>
          <w:sz w:val="24"/>
          <w:szCs w:val="24"/>
        </w:rPr>
        <w:t>the National Research Ethi</w:t>
      </w:r>
      <w:r w:rsidR="00146AB0">
        <w:rPr>
          <w:rFonts w:ascii="Times New Roman" w:hAnsi="Times New Roman" w:cs="Times New Roman"/>
          <w:sz w:val="24"/>
          <w:szCs w:val="24"/>
        </w:rPr>
        <w:t xml:space="preserve">cs Service Committee Southwest, </w:t>
      </w:r>
      <w:r w:rsidR="00146AB0" w:rsidRPr="00146AB0">
        <w:rPr>
          <w:rFonts w:ascii="Times New Roman" w:hAnsi="Times New Roman" w:cs="Times New Roman"/>
          <w:sz w:val="24"/>
          <w:szCs w:val="24"/>
        </w:rPr>
        <w:t>14/SW/1129</w:t>
      </w:r>
      <w:r w:rsidR="00146AB0">
        <w:rPr>
          <w:rFonts w:ascii="Times New Roman" w:hAnsi="Times New Roman" w:cs="Times New Roman"/>
          <w:sz w:val="24"/>
          <w:szCs w:val="24"/>
        </w:rPr>
        <w:t xml:space="preserve">. </w:t>
      </w:r>
      <w:r w:rsidRPr="00146AB0">
        <w:rPr>
          <w:rFonts w:ascii="Times New Roman" w:hAnsi="Times New Roman" w:cs="Times New Roman"/>
          <w:sz w:val="24"/>
          <w:szCs w:val="24"/>
        </w:rPr>
        <w:t>All participants gave written informed consent.</w:t>
      </w:r>
      <w:r w:rsidR="007F1D93">
        <w:t xml:space="preserve"> </w:t>
      </w:r>
      <w:r w:rsidR="00627024" w:rsidRPr="00627024">
        <w:rPr>
          <w:rFonts w:ascii="Times New Roman" w:hAnsi="Times New Roman" w:cs="Times New Roman"/>
          <w:sz w:val="24"/>
          <w:szCs w:val="24"/>
        </w:rPr>
        <w:t xml:space="preserve">The datasets generated </w:t>
      </w:r>
      <w:r w:rsidR="007F1D93">
        <w:rPr>
          <w:rFonts w:ascii="Times New Roman" w:hAnsi="Times New Roman" w:cs="Times New Roman"/>
          <w:sz w:val="24"/>
          <w:szCs w:val="24"/>
        </w:rPr>
        <w:t>and</w:t>
      </w:r>
      <w:r w:rsidR="00627024" w:rsidRPr="00627024">
        <w:rPr>
          <w:rFonts w:ascii="Times New Roman" w:hAnsi="Times New Roman" w:cs="Times New Roman"/>
          <w:sz w:val="24"/>
          <w:szCs w:val="24"/>
        </w:rPr>
        <w:t xml:space="preserve"> analysed during the current study are available from the corresponding author on reasonable request.</w:t>
      </w:r>
    </w:p>
    <w:p w14:paraId="216632D4" w14:textId="6D6967B0" w:rsidR="00536D77" w:rsidRDefault="00536D77">
      <w:pPr>
        <w:rPr>
          <w:rFonts w:ascii="Times New Roman" w:hAnsi="Times New Roman" w:cs="Times New Roman"/>
          <w:color w:val="FF0000"/>
          <w:sz w:val="24"/>
          <w:szCs w:val="24"/>
        </w:rPr>
      </w:pPr>
    </w:p>
    <w:p w14:paraId="3FE56089" w14:textId="37ACDFE3" w:rsidR="00E20453" w:rsidRPr="00E20453" w:rsidRDefault="00F114C9" w:rsidP="00E20453">
      <w:pPr>
        <w:keepNext/>
        <w:spacing w:line="480" w:lineRule="auto"/>
        <w:rPr>
          <w:rFonts w:ascii="Times New Roman" w:hAnsi="Times New Roman" w:cs="Times New Roman"/>
          <w:b/>
          <w:sz w:val="24"/>
          <w:szCs w:val="24"/>
        </w:rPr>
      </w:pPr>
      <w:r>
        <w:rPr>
          <w:rFonts w:ascii="Times New Roman" w:hAnsi="Times New Roman" w:cs="Times New Roman"/>
          <w:b/>
          <w:sz w:val="24"/>
          <w:szCs w:val="24"/>
        </w:rPr>
        <w:t>Home visit</w:t>
      </w:r>
      <w:r w:rsidR="009B27BC">
        <w:rPr>
          <w:rFonts w:ascii="Times New Roman" w:hAnsi="Times New Roman" w:cs="Times New Roman"/>
          <w:b/>
          <w:sz w:val="24"/>
          <w:szCs w:val="24"/>
        </w:rPr>
        <w:t>s – baseline and follow-up</w:t>
      </w:r>
    </w:p>
    <w:p w14:paraId="75F0D9E8" w14:textId="235398F6" w:rsidR="00F114C9" w:rsidRDefault="00F114C9" w:rsidP="00F114C9">
      <w:pPr>
        <w:spacing w:line="480" w:lineRule="auto"/>
        <w:rPr>
          <w:rFonts w:ascii="Times New Roman" w:hAnsi="Times New Roman" w:cs="Times New Roman"/>
          <w:sz w:val="24"/>
          <w:szCs w:val="24"/>
        </w:rPr>
      </w:pPr>
      <w:r>
        <w:rPr>
          <w:rFonts w:ascii="Times New Roman" w:hAnsi="Times New Roman" w:cs="Times New Roman"/>
          <w:sz w:val="24"/>
          <w:szCs w:val="24"/>
        </w:rPr>
        <w:t>Information on background characteristics,</w:t>
      </w:r>
      <w:r w:rsidR="00F27ADD" w:rsidRPr="00046DDA">
        <w:rPr>
          <w:rFonts w:ascii="Times New Roman" w:hAnsi="Times New Roman" w:cs="Times New Roman"/>
          <w:sz w:val="24"/>
          <w:szCs w:val="24"/>
        </w:rPr>
        <w:t xml:space="preserve"> </w:t>
      </w:r>
      <w:r w:rsidRPr="00046DDA">
        <w:rPr>
          <w:rFonts w:ascii="Times New Roman" w:hAnsi="Times New Roman" w:cs="Times New Roman"/>
          <w:sz w:val="24"/>
          <w:szCs w:val="24"/>
        </w:rPr>
        <w:t>including age</w:t>
      </w:r>
      <w:r w:rsidR="00FF0227">
        <w:rPr>
          <w:rFonts w:ascii="Times New Roman" w:hAnsi="Times New Roman" w:cs="Times New Roman"/>
          <w:sz w:val="24"/>
          <w:szCs w:val="24"/>
        </w:rPr>
        <w:t xml:space="preserve"> and</w:t>
      </w:r>
      <w:r w:rsidRPr="00046DDA">
        <w:rPr>
          <w:rFonts w:ascii="Times New Roman" w:hAnsi="Times New Roman" w:cs="Times New Roman"/>
          <w:sz w:val="24"/>
          <w:szCs w:val="24"/>
        </w:rPr>
        <w:t xml:space="preserve"> age at leaving full-time education</w:t>
      </w:r>
      <w:r>
        <w:rPr>
          <w:rFonts w:ascii="Times New Roman" w:hAnsi="Times New Roman" w:cs="Times New Roman"/>
          <w:sz w:val="24"/>
          <w:szCs w:val="24"/>
        </w:rPr>
        <w:t>,</w:t>
      </w:r>
      <w:r w:rsidRPr="00F01DC1">
        <w:rPr>
          <w:rFonts w:ascii="Times New Roman" w:hAnsi="Times New Roman" w:cs="Times New Roman"/>
          <w:sz w:val="24"/>
          <w:szCs w:val="24"/>
        </w:rPr>
        <w:t xml:space="preserve"> w</w:t>
      </w:r>
      <w:r w:rsidR="008F78AB">
        <w:rPr>
          <w:rFonts w:ascii="Times New Roman" w:hAnsi="Times New Roman" w:cs="Times New Roman"/>
          <w:sz w:val="24"/>
          <w:szCs w:val="24"/>
        </w:rPr>
        <w:t>as</w:t>
      </w:r>
      <w:r w:rsidRPr="00F01DC1">
        <w:rPr>
          <w:rFonts w:ascii="Times New Roman" w:hAnsi="Times New Roman" w:cs="Times New Roman"/>
          <w:sz w:val="24"/>
          <w:szCs w:val="24"/>
        </w:rPr>
        <w:t xml:space="preserve"> obtained </w:t>
      </w:r>
      <w:r>
        <w:rPr>
          <w:rFonts w:ascii="Times New Roman" w:hAnsi="Times New Roman" w:cs="Times New Roman"/>
          <w:sz w:val="24"/>
          <w:szCs w:val="24"/>
        </w:rPr>
        <w:t xml:space="preserve">by questionnaire </w:t>
      </w:r>
      <w:r w:rsidRPr="00F01DC1">
        <w:rPr>
          <w:rFonts w:ascii="Times New Roman" w:hAnsi="Times New Roman" w:cs="Times New Roman"/>
          <w:sz w:val="24"/>
          <w:szCs w:val="24"/>
        </w:rPr>
        <w:t xml:space="preserve">at the </w:t>
      </w:r>
      <w:r w:rsidR="00851BC5">
        <w:rPr>
          <w:rFonts w:ascii="Times New Roman" w:hAnsi="Times New Roman" w:cs="Times New Roman"/>
          <w:sz w:val="24"/>
          <w:szCs w:val="24"/>
        </w:rPr>
        <w:t>baseline</w:t>
      </w:r>
      <w:r w:rsidR="00851BC5" w:rsidRPr="00F01DC1">
        <w:rPr>
          <w:rFonts w:ascii="Times New Roman" w:hAnsi="Times New Roman" w:cs="Times New Roman"/>
          <w:sz w:val="24"/>
          <w:szCs w:val="24"/>
        </w:rPr>
        <w:t xml:space="preserve"> </w:t>
      </w:r>
      <w:r w:rsidRPr="00F01DC1">
        <w:rPr>
          <w:rFonts w:ascii="Times New Roman" w:hAnsi="Times New Roman" w:cs="Times New Roman"/>
          <w:sz w:val="24"/>
          <w:szCs w:val="24"/>
        </w:rPr>
        <w:t>interview</w:t>
      </w:r>
      <w:r w:rsidR="00977B4F">
        <w:rPr>
          <w:rFonts w:ascii="Times New Roman" w:hAnsi="Times New Roman" w:cs="Times New Roman"/>
          <w:sz w:val="24"/>
          <w:szCs w:val="24"/>
        </w:rPr>
        <w:t>s</w:t>
      </w:r>
      <w:r w:rsidRPr="00F01DC1">
        <w:rPr>
          <w:rFonts w:ascii="Times New Roman" w:hAnsi="Times New Roman" w:cs="Times New Roman"/>
          <w:sz w:val="24"/>
          <w:szCs w:val="24"/>
        </w:rPr>
        <w:t xml:space="preserve">. </w:t>
      </w:r>
      <w:r w:rsidR="00851BC5">
        <w:rPr>
          <w:rFonts w:ascii="Times New Roman" w:hAnsi="Times New Roman" w:cs="Times New Roman"/>
          <w:sz w:val="24"/>
          <w:szCs w:val="24"/>
        </w:rPr>
        <w:t>At both interviews d</w:t>
      </w:r>
      <w:r>
        <w:rPr>
          <w:rFonts w:ascii="Times New Roman" w:hAnsi="Times New Roman" w:cs="Times New Roman"/>
          <w:sz w:val="24"/>
          <w:szCs w:val="24"/>
        </w:rPr>
        <w:t>ata were collected on lifestyle, health, social, and psychological factors</w:t>
      </w:r>
      <w:r w:rsidR="00E82852">
        <w:rPr>
          <w:rFonts w:ascii="Times New Roman" w:hAnsi="Times New Roman" w:cs="Times New Roman"/>
          <w:sz w:val="24"/>
          <w:szCs w:val="24"/>
        </w:rPr>
        <w:t xml:space="preserve"> </w:t>
      </w:r>
      <w:r w:rsidR="00E82852">
        <w:rPr>
          <w:rFonts w:ascii="Times New Roman" w:hAnsi="Times New Roman" w:cs="Times New Roman"/>
          <w:sz w:val="24"/>
          <w:szCs w:val="24"/>
        </w:rPr>
        <w:fldChar w:fldCharType="begin">
          <w:fldData xml:space="preserve">PEVuZE5vdGU+PENpdGU+PEF1dGhvcj5JUEFRIGdyb3VwPC9BdXRob3I+PFllYXI+MjAwNTwvWWVh
cj48UmVjTnVtPjg2NTIyPC9SZWNOdW0+PERpc3BsYXlUZXh0PlsxMi0xOF08L0Rpc3BsYXlUZXh0
PjxyZWNvcmQ+PHJlYy1udW1iZXI+ODY1MjI8L3JlYy1udW1iZXI+PGZvcmVpZ24ta2V5cz48a2V5
IGFwcD0iRU4iIGRiLWlkPSJ0djV6emFhZWR0MHh3bGV0MGU1dnN4c2wydmE1OXR6MHR4ZjIiIHRp
bWVzdGFtcD0iMTUzNTAyMTAzMSI+ODY1MjI8L2tleT48L2ZvcmVpZ24ta2V5cz48cmVmLXR5cGUg
bmFtZT0iUmVwb3J0Ij4yNzwvcmVmLXR5cGU+PGNvbnRyaWJ1dG9ycz48YXV0aG9ycz48YXV0aG9y
PklQQVEgZ3JvdXAsPC9hdXRob3I+PC9hdXRob3JzPjwvY29udHJpYnV0b3JzPjx0aXRsZXM+PHRp
dGxlPkd1aWRlbGluZXMgZm9yIERhdGEgUHJvY2Vzc2luZyBhbmQgQW5hbHlzaXMgb2YgdGhlIElu
dGVybmF0aW9uYWwgUGh5c2ljYWwgQWN0aXZpdHkgUXVlc3Rpb25uYWlyZSAoSVBBUSkg4oCTIFNo
b3J0IGFuZCBMb25nIEZvcm1zIDwvdGl0bGU+PC90aXRsZXM+PGRhdGVzPjx5ZWFyPjIwMDU8L3ll
YXI+PC9kYXRlcz48dXJscz48L3VybHM+PC9yZWNvcmQ+PC9DaXRlPjxDaXRlPjxBdXRob3I+Um9i
aW5zb248L0F1dGhvcj48WWVhcj4yMDE3PC9ZZWFyPjxSZWNOdW0+ODYzMTA8L1JlY051bT48cmVj
b3JkPjxyZWMtbnVtYmVyPjg2MzEwPC9yZWMtbnVtYmVyPjxmb3JlaWduLWtleXM+PGtleSBhcHA9
IkVOIiBkYi1pZD0idHY1enphYWVkdDB4d2xldDBlNXZzeHNsMnZhNTl0ejB0eGYyIiB0aW1lc3Rh
bXA9IjE0OTU2MjMyMzUiPjg2MzEwPC9rZXk+PC9mb3JlaWduLWtleXM+PHJlZi10eXBlIG5hbWU9
IkpvdXJuYWwgQXJ0aWNsZSI+MTc8L3JlZi10eXBlPjxjb250cmlidXRvcnM+PGF1dGhvcnM+PGF1
dGhvcj5Sb2JpbnNvbiwgUy4gTS48L2F1dGhvcj48YXV0aG9yPkphbWVzb24sIEsuIEEuPC9hdXRo
b3I+PGF1dGhvcj5CbG9vbSwgSS48L2F1dGhvcj48YXV0aG9yPk50YW5pLCBHLjwvYXV0aG9yPjxh
dXRob3I+Q3JvemllciwgUy4gUi48L2F1dGhvcj48YXV0aG9yPlN5ZGRhbGwsIEguPC9hdXRob3I+
PGF1dGhvcj5EZW5uaXNvbiwgRS4gTS48L2F1dGhvcj48YXV0aG9yPkNvb3BlciwgQy48L2F1dGhv
cj48YXV0aG9yPlNheWVyLCBBLiBBLjwvYXV0aG9yPjwvYXV0aG9ycz48L2NvbnRyaWJ1dG9ycz48
dGl0bGVzPjx0aXRsZT5EZXZlbG9wbWVudCBvZiBhIHNob3J0IHF1ZXN0aW9ubmFpcmUgdG8gYXNz
ZXNzIGRpZXQgcXVhbGl0eSBhbW9uZyBvbGRlciBjb21tdW5pdHktZHdlbGxpbmcgYWR1bHRzPC90
aXRsZT48c2Vjb25kYXJ5LXRpdGxlPlRoZSBqb3VybmFsIG9mIG51dHJpdGlvbiwgaGVhbHRoICZh
bXA7IGFnaW5nPC9zZWNvbmRhcnktdGl0bGU+PC90aXRsZXM+PHBlcmlvZGljYWw+PGZ1bGwtdGl0
bGU+VGhlIGpvdXJuYWwgb2YgbnV0cml0aW9uLCBoZWFsdGggJmFtcDsgYWdpbmc8L2Z1bGwtdGl0
bGU+PGFiYnItMT5KIE51dHIgSGVhbHRoIEFnaW5nPC9hYmJyLTE+PC9wZXJpb2RpY2FsPjxwYWdl
cz4yNDctMjUzPC9wYWdlcz48dm9sdW1lPjIxPC92b2x1bWU+PG51bWJlcj4zPC9udW1iZXI+PGRh
dGVzPjx5ZWFyPjIwMTc8L3llYXI+PHB1Yi1kYXRlcz48ZGF0ZT4yMDE3Ly88L2RhdGU+PC9wdWIt
ZGF0ZXM+PC9kYXRlcz48aXNibj4xNzYwLTQ3ODg8L2lzYm4+PHVybHM+PHJlbGF0ZWQtdXJscz48
dXJsPmh0dHA6Ly9keC5kb2kub3JnLzEwLjEwMDcvczEyNjAzLTAxNi0wNzU4LTI8L3VybD48L3Jl
bGF0ZWQtdXJscz48L3VybHM+PGVsZWN0cm9uaWMtcmVzb3VyY2UtbnVtPjEwLjEwMDcvczEyNjAz
LTAxNi0wNzU4LTI8L2VsZWN0cm9uaWMtcmVzb3VyY2UtbnVtPjwvcmVjb3JkPjwvQ2l0ZT48Q2l0
ZT48QXV0aG9yPkZyaWVkPC9BdXRob3I+PFllYXI+MjAwMTwvWWVhcj48UmVjTnVtPjIyODg0PC9S
ZWNOdW0+PHJlY29yZD48cmVjLW51bWJlcj4yMjg4NDwvcmVjLW51bWJlcj48Zm9yZWlnbi1rZXlz
PjxrZXkgYXBwPSJFTiIgZGItaWQ9InR2NXp6YWFlZHQweHdsZXQwZTV2c3hzbDJ2YTU5dHowdHhm
MiIgdGltZXN0YW1wPSIxNDczNzc3MjczIj4yMjg4NDwva2V5PjwvZm9yZWlnbi1rZXlzPjxyZWYt
dHlwZSBuYW1lPSJKb3VybmFsIEFydGljbGUiPjE3PC9yZWYtdHlwZT48Y29udHJpYnV0b3JzPjxh
dXRob3JzPjxhdXRob3I+RnJpZWQsIEwuIFAuPC9hdXRob3I+PGF1dGhvcj5UYW5nZW4sIEMuIE0u
PC9hdXRob3I+PGF1dGhvcj5XYWxzdG9uLCBKLjwvYXV0aG9yPjxhdXRob3I+TmV3bWFuLCBBLiBC
LjwvYXV0aG9yPjxhdXRob3I+SGlyc2NoLCBDLjwvYXV0aG9yPjxhdXRob3I+R290dGRpZW5lciwg
Si48L2F1dGhvcj48YXV0aG9yPlNlZW1hbiwgVC48L2F1dGhvcj48YXV0aG9yPlRyYWN5LCBSLjwv
YXV0aG9yPjxhdXRob3I+S29wLCBXLiBKLjwvYXV0aG9yPjxhdXRob3I+QnVya2UsIEcuPC9hdXRo
b3I+PGF1dGhvcj5NY0J1cm5pZSwgTS4gQS48L2F1dGhvcj48YXV0aG9yPkNhcmRpb3Zhc2N1bGFy
IEhsdGggU3R1ZHksIENvbGxhYm9yPC9hdXRob3I+PC9hdXRob3JzPjwvY29udHJpYnV0b3JzPjx0
aXRsZXM+PHRpdGxlPkZyYWlsdHkgaW4gb2xkZXIgYWR1bHRzOiBFdmlkZW5jZSBmb3IgYSBwaGVu
b3R5cGU8L3RpdGxlPjxzZWNvbmRhcnktdGl0bGU+Sm91cm5hbHMgb2YgR2Vyb250b2xvZ3kgU2Vy
aWVzIGEtQmlvbG9naWNhbCBTY2llbmNlcyBhbmQgTWVkaWNhbCBTY2llbmNlczwvc2Vjb25kYXJ5
LXRpdGxlPjxzaG9ydC10aXRsZT5GcmFpbHR5IGluIG9sZGVyIGFkdWx0czogRXZpZGVuY2UgZm9y
IGEgcGhlbm90eXBlPC9zaG9ydC10aXRsZT48L3RpdGxlcz48cGVyaW9kaWNhbD48ZnVsbC10aXRs
ZT5Kb3VybmFscyBvZiBHZXJvbnRvbG9neSBTZXJpZXMgYS1CaW9sb2dpY2FsIFNjaWVuY2VzIGFu
ZCBNZWRpY2FsIFNjaWVuY2VzPC9mdWxsLXRpdGxlPjwvcGVyaW9kaWNhbD48cGFnZXM+TTE0Ni1N
MTU2PC9wYWdlcz48dm9sdW1lPjU2PC92b2x1bWU+PGRhdGVzPjx5ZWFyPjIwMDE8L3llYXI+PHB1
Yi1kYXRlcz48ZGF0ZT5NYXI8L2RhdGU+PC9wdWItZGF0ZXM+PC9kYXRlcz48aXNibj4xMDc5LTUw
MDY8L2lzYm4+PGFjY2Vzc2lvbi1udW0+V09TOjAwMDE2NzI5NDAwMDAxMDwvYWNjZXNzaW9uLW51
bT48dXJscz48cmVsYXRlZC11cmxzPjx1cmw+Jmx0O0dvIHRvIElTSSZndDs6Ly9XT1M6MDAwMTY3
Mjk0MDAwMDEwPC91cmw+PC9yZWxhdGVkLXVybHM+PC91cmxzPjwvcmVjb3JkPjwvQ2l0ZT48Q2l0
ZT48QXV0aG9yPlN5ZGRhbGw8L0F1dGhvcj48WWVhcj4yMDA5PC9ZZWFyPjxSZWNOdW0+ODY1MjE8
L1JlY051bT48cmVjb3JkPjxyZWMtbnVtYmVyPjg2NTIxPC9yZWMtbnVtYmVyPjxmb3JlaWduLWtl
eXM+PGtleSBhcHA9IkVOIiBkYi1pZD0idHY1enphYWVkdDB4d2xldDBlNXZzeHNsMnZhNTl0ejB0
eGYyIiB0aW1lc3RhbXA9IjE1MzQ5NTcwMzQiPjg2NTIxPC9rZXk+PC9mb3JlaWduLWtleXM+PHJl
Zi10eXBlIG5hbWU9IkpvdXJuYWwgQXJ0aWNsZSI+MTc8L3JlZi10eXBlPjxjb250cmlidXRvcnM+
PGF1dGhvcnM+PGF1dGhvcj5TeWRkYWxsLCBIb2xseSBFLjwvYXV0aG9yPjxhdXRob3I+TWFydGlu
LCBIZWxlbiBKLjwvYXV0aG9yPjxhdXRob3I+SGFyd29vZCwgUm93YW4gSC48L2F1dGhvcj48YXV0
aG9yPkNvb3BlciwgQ3lydXM8L2F1dGhvcj48YXV0aG9yPlNheWVyLCBBdmFuIEFpaGllPC9hdXRo
b3I+PC9hdXRob3JzPjwvY29udHJpYnV0b3JzPjx0aXRsZXM+PHRpdGxlPlRoZSBTRi0zNjogYSBz
aW1wbGUsIGVmZmVjdGl2ZSBtZWFzdXJlIG9mIG1vYmlsaXR5LWRpc2FiaWxpdHkgZm9yIGVwaWRl
bWlvbG9naWNhbCBzdHVkaWVzPC90aXRsZT48c2Vjb25kYXJ5LXRpdGxlPlRoZSBqb3VybmFsIG9m
IG51dHJpdGlvbiwgaGVhbHRoICZhbXA7IGFnaW5nPC9zZWNvbmRhcnktdGl0bGU+PC90aXRsZXM+
PHBlcmlvZGljYWw+PGZ1bGwtdGl0bGU+VGhlIGpvdXJuYWwgb2YgbnV0cml0aW9uLCBoZWFsdGgg
JmFtcDsgYWdpbmc8L2Z1bGwtdGl0bGU+PGFiYnItMT5KIE51dHIgSGVhbHRoIEFnaW5nPC9hYmJy
LTE+PC9wZXJpb2RpY2FsPjxwYWdlcz41Ny02MjwvcGFnZXM+PHZvbHVtZT4xMzwvdm9sdW1lPjxu
dW1iZXI+MTwvbnVtYmVyPjxkYXRlcz48eWVhcj4yMDA5PC95ZWFyPjwvZGF0ZXM+PGlzYm4+MTI3
OS03NzA3JiN4RDsxNzYwLTQ3ODg8L2lzYm4+PGFjY2Vzc2lvbi1udW0+UE1DMjY1NDgxNDwvYWNj
ZXNzaW9uLW51bT48dXJscz48cmVsYXRlZC11cmxzPjx1cmw+aHR0cDovL3d3dy5uY2JpLm5sbS5u
aWguZ292L3BtYy9hcnRpY2xlcy9QTUMyNjU0ODE0LzwvdXJsPjwvcmVsYXRlZC11cmxzPjwvdXJs
cz48cmVtb3RlLWRhdGFiYXNlLW5hbWU+UE1DPC9yZW1vdGUtZGF0YWJhc2UtbmFtZT48L3JlY29y
ZD48L0NpdGU+PENpdGU+PEF1dGhvcj5Ub21iYXVnaDwvQXV0aG9yPjxZZWFyPjE5OTI8L1llYXI+
PFJlY051bT44NjYxNDwvUmVjTnVtPjxyZWNvcmQ+PHJlYy1udW1iZXI+ODY2MTQ8L3JlYy1udW1i
ZXI+PGZvcmVpZ24ta2V5cz48a2V5IGFwcD0iRU4iIGRiLWlkPSJ0djV6emFhZWR0MHh3bGV0MGU1
dnN4c2wydmE1OXR6MHR4ZjIiIHRpbWVzdGFtcD0iMTU5MzE3OTk5NiI+ODY2MTQ8L2tleT48L2Zv
cmVpZ24ta2V5cz48cmVmLXR5cGUgbmFtZT0iSm91cm5hbCBBcnRpY2xlIj4xNzwvcmVmLXR5cGU+
PGNvbnRyaWJ1dG9ycz48YXV0aG9ycz48YXV0aG9yPlRvbWJhdWdoLCBULiBOLjwvYXV0aG9yPjxh
dXRob3I+TWNJbnR5cmUsIE4uIEouPC9hdXRob3I+PC9hdXRob3JzPjx0cmFuc2xhdGVkLWF1dGhv
cnM+PGF1dGhvcj5KLiBBbSBHZXJpYXRyIFNvYzwvYXV0aG9yPjwvdHJhbnNsYXRlZC1hdXRob3Jz
PjwvY29udHJpYnV0b3JzPjxhdXRoLWFkZHJlc3M+UHN5Y2hvbG9neSBEZXBhcnRtZW50LCBDYXJs
ZXRvbiBVbml2ZXJzaXR5LCBPdHRhd2EsIE9udGFyaW8sIENhbmFkYS4gRkFVIC0gTWNJbnR5cmUs
IE4gSjwvYXV0aC1hZGRyZXNzPjx0aXRsZXM+PHRpdGxlPlRoZSBtaW5pLW1lbnRhbCBzdGF0ZSBl
eGFtaW5hdGlvbjogYSBjb21wcmVoZW5zaXZlIHJldmlldzwvdGl0bGU+PHNlY29uZGFyeS10aXRs
ZT5Kb3VybmFsIG9mIHRoZSBBbWVyaWNhbiBHZXJpYXRyaWNzIFNvY2lldHk8L3NlY29uZGFyeS10
aXRsZT48L3RpdGxlcz48cGVyaW9kaWNhbD48ZnVsbC10aXRsZT5KIEFtIEdlcmlhdHIgU29jPC9m
dWxsLXRpdGxlPjxhYmJyLTE+Sm91cm5hbCBvZiB0aGUgQW1lcmljYW4gR2VyaWF0cmljcyBTb2Np
ZXR5PC9hYmJyLTE+PC9wZXJpb2RpY2FsPjxwYWdlcz45MjItOTM1PC9wYWdlcz48dm9sdW1lPjQw
PC92b2x1bWU+PG51bWJlcj45PC9udW1iZXI+PGRhdGVzPjx5ZWFyPjE5OTI8L3llYXI+PC9kYXRl
cz48dXJscz48L3VybHM+PHJlbW90ZS1kYXRhYmFzZS1wcm92aWRlcj4xOTkyIFNlcDwvcmVtb3Rl
LWRhdGFiYXNlLXByb3ZpZGVyPjxsYW5ndWFnZT5lbmc8L2xhbmd1YWdlPjwvcmVjb3JkPjwvQ2l0
ZT48Q2l0ZT48QXV0aG9yPkx1YmJlbjwvQXV0aG9yPjxZZWFyPjIwMDY8L1llYXI+PFJlY051bT44
NjYxMjwvUmVjTnVtPjxyZWNvcmQ+PHJlYy1udW1iZXI+ODY2MTI8L3JlYy1udW1iZXI+PGZvcmVp
Z24ta2V5cz48a2V5IGFwcD0iRU4iIGRiLWlkPSJ0djV6emFhZWR0MHh3bGV0MGU1dnN4c2wydmE1
OXR6MHR4ZjIiIHRpbWVzdGFtcD0iMTU5MzE3ODI4MyI+ODY2MTI8L2tleT48L2ZvcmVpZ24ta2V5
cz48cmVmLXR5cGUgbmFtZT0iSm91cm5hbCBBcnRpY2xlIj4xNzwvcmVmLXR5cGU+PGNvbnRyaWJ1
dG9ycz48YXV0aG9ycz48YXV0aG9yPkx1YmJlbiwgSmFtZXM8L2F1dGhvcj48YXV0aG9yPkJsb3pp
aywgRXZhPC9hdXRob3I+PGF1dGhvcj5HaWxsbWFubiwgR2VyaGFyZDwvYXV0aG9yPjxhdXRob3I+
SWxpZmZlLCBTdGV2ZTwvYXV0aG9yPjxhdXRob3I+dm9uIFJlbnRlbG4gS3J1c2UsIFdvbGZnYW5n
PC9hdXRob3I+PGF1dGhvcj5CZWNrLCBKb2huIEMuPC9hdXRob3I+PGF1dGhvcj5TdHVjaywgQW5k
cmVhcyBFLjwvYXV0aG9yPjwvYXV0aG9ycz48L2NvbnRyaWJ1dG9ycz48dGl0bGVzPjx0aXRsZT5Q
ZXJmb3JtYW5jZSBvZiBhbiBBYmJyZXZpYXRlZCBWZXJzaW9uIG9mIHRoZSBMdWJiZW4gU29jaWFs
IE5ldHdvcmsgU2NhbGUgQW1vbmcgVGhyZWUgRXVyb3BlYW4gQ29tbXVuaXR5LUR3ZWxsaW5nIE9s
ZGVyIEFkdWx0IFBvcHVsYXRpb25zPC90aXRsZT48c2Vjb25kYXJ5LXRpdGxlPlRoZSBHZXJvbnRv
bG9naXN0PC9zZWNvbmRhcnktdGl0bGU+PC90aXRsZXM+PHBlcmlvZGljYWw+PGZ1bGwtdGl0bGU+
VGhlIEdlcm9udG9sb2dpc3Q8L2Z1bGwtdGl0bGU+PC9wZXJpb2RpY2FsPjxwYWdlcz41MDMtNTEz
PC9wYWdlcz48dm9sdW1lPjQ2PC92b2x1bWU+PG51bWJlcj40PC9udW1iZXI+PGRhdGVzPjx5ZWFy
PjIwMDY8L3llYXI+PC9kYXRlcz48aXNibj4wMDE2LTkwMTM8L2lzYm4+PHVybHM+PHJlbGF0ZWQt
dXJscz48dXJsPmh0dHBzOi8vZG9pLm9yZy8xMC4xMDkzL2dlcm9udC80Ni40LjUwMzwvdXJsPjwv
cmVsYXRlZC11cmxzPjwvdXJscz48ZWxlY3Ryb25pYy1yZXNvdXJjZS1udW0+MTAuMTA5My9nZXJv
bnQvNDYuNC41MDM8L2VsZWN0cm9uaWMtcmVzb3VyY2UtbnVtPjxhY2Nlc3MtZGF0ZT42LzI2LzIw
MjA8L2FjY2Vzcy1kYXRlPjwvcmVjb3JkPjwvQ2l0ZT48Q2l0ZT48QXV0aG9yPkJhaWxsb248L0F1
dGhvcj48WWVhcj4yMDE0PC9ZZWFyPjxSZWNOdW0+ODY2MTM8L1JlY051bT48cmVjb3JkPjxyZWMt
bnVtYmVyPjg2NjEzPC9yZWMtbnVtYmVyPjxmb3JlaWduLWtleXM+PGtleSBhcHA9IkVOIiBkYi1p
ZD0idHY1enphYWVkdDB4d2xldDBlNXZzeHNsMnZhNTl0ejB0eGYyIiB0aW1lc3RhbXA9IjE1OTMx
NzkwOTMiPjg2NjEzPC9rZXk+PC9mb3JlaWduLWtleXM+PHJlZi10eXBlIG5hbWU9IkpvdXJuYWwg
QXJ0aWNsZSI+MTc8L3JlZi10eXBlPjxjb250cmlidXRvcnM+PGF1dGhvcnM+PGF1dGhvcj5CYWls
bG9uLCBTYXJhaDwvYXV0aG9yPjxhdXRob3I+RGVubmlzLCBNaWNoYWVsPC9hdXRob3I+PGF1dGhv
cj5MbywgTmVsc29uPC9hdXRob3I+PGF1dGhvcj5MaW5kZXNheSwgSmFtZXM8L2F1dGhvcj48L2F1
dGhvcnM+PC9jb250cmlidXRvcnM+PHRpdGxlcz48dGl0bGU+U2NyZWVuaW5nIGZvciBkZXByZXNz
aW9uIGluIFBhcmtpbnNvbiZhcG9zO3MgZGlzZWFzZTogdGhlIHBlcmZvcm1hbmNlIG9mIHR3byBz
Y3JlZW5pbmcgcXVlc3Rpb25zPC90aXRsZT48c2Vjb25kYXJ5LXRpdGxlPkFnZSBhbmQgQWdlaW5n
PC9zZWNvbmRhcnktdGl0bGU+PC90aXRsZXM+PHBlcmlvZGljYWw+PGZ1bGwtdGl0bGU+QWdlIGFu
ZCBhZ2Vpbmc8L2Z1bGwtdGl0bGU+PGFiYnItMT5BZ2UgQWdlaW5nPC9hYmJyLTE+PC9wZXJpb2Rp
Y2FsPjxwYWdlcz4yMDAtMjA1PC9wYWdlcz48dm9sdW1lPjQzPC92b2x1bWU+PG51bWJlcj4yPC9u
dW1iZXI+PGRhdGVzPjx5ZWFyPjIwMTQ8L3llYXI+PC9kYXRlcz48aXNibj4wMDAyLTA3Mjk8L2lz
Ym4+PHVybHM+PHJlbGF0ZWQtdXJscz48dXJsPmh0dHBzOi8vZG9pLm9yZy8xMC4xMDkzL2FnZWlu
Zy9hZnQxNTI8L3VybD48L3JlbGF0ZWQtdXJscz48L3VybHM+PGVsZWN0cm9uaWMtcmVzb3VyY2Ut
bnVtPjEwLjEwOTMvYWdlaW5nL2FmdDE1MjwvZWxlY3Ryb25pYy1yZXNvdXJjZS1udW0+PGFjY2Vz
cy1kYXRlPjYvMjYvMjAyMDwvYWNjZXNzLWRhdGU+PC9yZWNvcmQ+PC9DaXRlPjwvRW5kTm90ZT5=
</w:fldData>
        </w:fldChar>
      </w:r>
      <w:r w:rsidR="002E22AF">
        <w:rPr>
          <w:rFonts w:ascii="Times New Roman" w:hAnsi="Times New Roman" w:cs="Times New Roman"/>
          <w:sz w:val="24"/>
          <w:szCs w:val="24"/>
        </w:rPr>
        <w:instrText xml:space="preserve"> ADDIN EN.CITE </w:instrText>
      </w:r>
      <w:r w:rsidR="002E22AF">
        <w:rPr>
          <w:rFonts w:ascii="Times New Roman" w:hAnsi="Times New Roman" w:cs="Times New Roman"/>
          <w:sz w:val="24"/>
          <w:szCs w:val="24"/>
        </w:rPr>
        <w:fldChar w:fldCharType="begin">
          <w:fldData xml:space="preserve">PEVuZE5vdGU+PENpdGU+PEF1dGhvcj5JUEFRIGdyb3VwPC9BdXRob3I+PFllYXI+MjAwNTwvWWVh
cj48UmVjTnVtPjg2NTIyPC9SZWNOdW0+PERpc3BsYXlUZXh0PlsxMi0xOF08L0Rpc3BsYXlUZXh0
PjxyZWNvcmQ+PHJlYy1udW1iZXI+ODY1MjI8L3JlYy1udW1iZXI+PGZvcmVpZ24ta2V5cz48a2V5
IGFwcD0iRU4iIGRiLWlkPSJ0djV6emFhZWR0MHh3bGV0MGU1dnN4c2wydmE1OXR6MHR4ZjIiIHRp
bWVzdGFtcD0iMTUzNTAyMTAzMSI+ODY1MjI8L2tleT48L2ZvcmVpZ24ta2V5cz48cmVmLXR5cGUg
bmFtZT0iUmVwb3J0Ij4yNzwvcmVmLXR5cGU+PGNvbnRyaWJ1dG9ycz48YXV0aG9ycz48YXV0aG9y
PklQQVEgZ3JvdXAsPC9hdXRob3I+PC9hdXRob3JzPjwvY29udHJpYnV0b3JzPjx0aXRsZXM+PHRp
dGxlPkd1aWRlbGluZXMgZm9yIERhdGEgUHJvY2Vzc2luZyBhbmQgQW5hbHlzaXMgb2YgdGhlIElu
dGVybmF0aW9uYWwgUGh5c2ljYWwgQWN0aXZpdHkgUXVlc3Rpb25uYWlyZSAoSVBBUSkg4oCTIFNo
b3J0IGFuZCBMb25nIEZvcm1zIDwvdGl0bGU+PC90aXRsZXM+PGRhdGVzPjx5ZWFyPjIwMDU8L3ll
YXI+PC9kYXRlcz48dXJscz48L3VybHM+PC9yZWNvcmQ+PC9DaXRlPjxDaXRlPjxBdXRob3I+Um9i
aW5zb248L0F1dGhvcj48WWVhcj4yMDE3PC9ZZWFyPjxSZWNOdW0+ODYzMTA8L1JlY051bT48cmVj
b3JkPjxyZWMtbnVtYmVyPjg2MzEwPC9yZWMtbnVtYmVyPjxmb3JlaWduLWtleXM+PGtleSBhcHA9
IkVOIiBkYi1pZD0idHY1enphYWVkdDB4d2xldDBlNXZzeHNsMnZhNTl0ejB0eGYyIiB0aW1lc3Rh
bXA9IjE0OTU2MjMyMzUiPjg2MzEwPC9rZXk+PC9mb3JlaWduLWtleXM+PHJlZi10eXBlIG5hbWU9
IkpvdXJuYWwgQXJ0aWNsZSI+MTc8L3JlZi10eXBlPjxjb250cmlidXRvcnM+PGF1dGhvcnM+PGF1
dGhvcj5Sb2JpbnNvbiwgUy4gTS48L2F1dGhvcj48YXV0aG9yPkphbWVzb24sIEsuIEEuPC9hdXRo
b3I+PGF1dGhvcj5CbG9vbSwgSS48L2F1dGhvcj48YXV0aG9yPk50YW5pLCBHLjwvYXV0aG9yPjxh
dXRob3I+Q3JvemllciwgUy4gUi48L2F1dGhvcj48YXV0aG9yPlN5ZGRhbGwsIEguPC9hdXRob3I+
PGF1dGhvcj5EZW5uaXNvbiwgRS4gTS48L2F1dGhvcj48YXV0aG9yPkNvb3BlciwgQy48L2F1dGhv
cj48YXV0aG9yPlNheWVyLCBBLiBBLjwvYXV0aG9yPjwvYXV0aG9ycz48L2NvbnRyaWJ1dG9ycz48
dGl0bGVzPjx0aXRsZT5EZXZlbG9wbWVudCBvZiBhIHNob3J0IHF1ZXN0aW9ubmFpcmUgdG8gYXNz
ZXNzIGRpZXQgcXVhbGl0eSBhbW9uZyBvbGRlciBjb21tdW5pdHktZHdlbGxpbmcgYWR1bHRzPC90
aXRsZT48c2Vjb25kYXJ5LXRpdGxlPlRoZSBqb3VybmFsIG9mIG51dHJpdGlvbiwgaGVhbHRoICZh
bXA7IGFnaW5nPC9zZWNvbmRhcnktdGl0bGU+PC90aXRsZXM+PHBlcmlvZGljYWw+PGZ1bGwtdGl0
bGU+VGhlIGpvdXJuYWwgb2YgbnV0cml0aW9uLCBoZWFsdGggJmFtcDsgYWdpbmc8L2Z1bGwtdGl0
bGU+PGFiYnItMT5KIE51dHIgSGVhbHRoIEFnaW5nPC9hYmJyLTE+PC9wZXJpb2RpY2FsPjxwYWdl
cz4yNDctMjUzPC9wYWdlcz48dm9sdW1lPjIxPC92b2x1bWU+PG51bWJlcj4zPC9udW1iZXI+PGRh
dGVzPjx5ZWFyPjIwMTc8L3llYXI+PHB1Yi1kYXRlcz48ZGF0ZT4yMDE3Ly88L2RhdGU+PC9wdWIt
ZGF0ZXM+PC9kYXRlcz48aXNibj4xNzYwLTQ3ODg8L2lzYm4+PHVybHM+PHJlbGF0ZWQtdXJscz48
dXJsPmh0dHA6Ly9keC5kb2kub3JnLzEwLjEwMDcvczEyNjAzLTAxNi0wNzU4LTI8L3VybD48L3Jl
bGF0ZWQtdXJscz48L3VybHM+PGVsZWN0cm9uaWMtcmVzb3VyY2UtbnVtPjEwLjEwMDcvczEyNjAz
LTAxNi0wNzU4LTI8L2VsZWN0cm9uaWMtcmVzb3VyY2UtbnVtPjwvcmVjb3JkPjwvQ2l0ZT48Q2l0
ZT48QXV0aG9yPkZyaWVkPC9BdXRob3I+PFllYXI+MjAwMTwvWWVhcj48UmVjTnVtPjIyODg0PC9S
ZWNOdW0+PHJlY29yZD48cmVjLW51bWJlcj4yMjg4NDwvcmVjLW51bWJlcj48Zm9yZWlnbi1rZXlz
PjxrZXkgYXBwPSJFTiIgZGItaWQ9InR2NXp6YWFlZHQweHdsZXQwZTV2c3hzbDJ2YTU5dHowdHhm
MiIgdGltZXN0YW1wPSIxNDczNzc3MjczIj4yMjg4NDwva2V5PjwvZm9yZWlnbi1rZXlzPjxyZWYt
dHlwZSBuYW1lPSJKb3VybmFsIEFydGljbGUiPjE3PC9yZWYtdHlwZT48Y29udHJpYnV0b3JzPjxh
dXRob3JzPjxhdXRob3I+RnJpZWQsIEwuIFAuPC9hdXRob3I+PGF1dGhvcj5UYW5nZW4sIEMuIE0u
PC9hdXRob3I+PGF1dGhvcj5XYWxzdG9uLCBKLjwvYXV0aG9yPjxhdXRob3I+TmV3bWFuLCBBLiBC
LjwvYXV0aG9yPjxhdXRob3I+SGlyc2NoLCBDLjwvYXV0aG9yPjxhdXRob3I+R290dGRpZW5lciwg
Si48L2F1dGhvcj48YXV0aG9yPlNlZW1hbiwgVC48L2F1dGhvcj48YXV0aG9yPlRyYWN5LCBSLjwv
YXV0aG9yPjxhdXRob3I+S29wLCBXLiBKLjwvYXV0aG9yPjxhdXRob3I+QnVya2UsIEcuPC9hdXRo
b3I+PGF1dGhvcj5NY0J1cm5pZSwgTS4gQS48L2F1dGhvcj48YXV0aG9yPkNhcmRpb3Zhc2N1bGFy
IEhsdGggU3R1ZHksIENvbGxhYm9yPC9hdXRob3I+PC9hdXRob3JzPjwvY29udHJpYnV0b3JzPjx0
aXRsZXM+PHRpdGxlPkZyYWlsdHkgaW4gb2xkZXIgYWR1bHRzOiBFdmlkZW5jZSBmb3IgYSBwaGVu
b3R5cGU8L3RpdGxlPjxzZWNvbmRhcnktdGl0bGU+Sm91cm5hbHMgb2YgR2Vyb250b2xvZ3kgU2Vy
aWVzIGEtQmlvbG9naWNhbCBTY2llbmNlcyBhbmQgTWVkaWNhbCBTY2llbmNlczwvc2Vjb25kYXJ5
LXRpdGxlPjxzaG9ydC10aXRsZT5GcmFpbHR5IGluIG9sZGVyIGFkdWx0czogRXZpZGVuY2UgZm9y
IGEgcGhlbm90eXBlPC9zaG9ydC10aXRsZT48L3RpdGxlcz48cGVyaW9kaWNhbD48ZnVsbC10aXRs
ZT5Kb3VybmFscyBvZiBHZXJvbnRvbG9neSBTZXJpZXMgYS1CaW9sb2dpY2FsIFNjaWVuY2VzIGFu
ZCBNZWRpY2FsIFNjaWVuY2VzPC9mdWxsLXRpdGxlPjwvcGVyaW9kaWNhbD48cGFnZXM+TTE0Ni1N
MTU2PC9wYWdlcz48dm9sdW1lPjU2PC92b2x1bWU+PGRhdGVzPjx5ZWFyPjIwMDE8L3llYXI+PHB1
Yi1kYXRlcz48ZGF0ZT5NYXI8L2RhdGU+PC9wdWItZGF0ZXM+PC9kYXRlcz48aXNibj4xMDc5LTUw
MDY8L2lzYm4+PGFjY2Vzc2lvbi1udW0+V09TOjAwMDE2NzI5NDAwMDAxMDwvYWNjZXNzaW9uLW51
bT48dXJscz48cmVsYXRlZC11cmxzPjx1cmw+Jmx0O0dvIHRvIElTSSZndDs6Ly9XT1M6MDAwMTY3
Mjk0MDAwMDEwPC91cmw+PC9yZWxhdGVkLXVybHM+PC91cmxzPjwvcmVjb3JkPjwvQ2l0ZT48Q2l0
ZT48QXV0aG9yPlN5ZGRhbGw8L0F1dGhvcj48WWVhcj4yMDA5PC9ZZWFyPjxSZWNOdW0+ODY1MjE8
L1JlY051bT48cmVjb3JkPjxyZWMtbnVtYmVyPjg2NTIxPC9yZWMtbnVtYmVyPjxmb3JlaWduLWtl
eXM+PGtleSBhcHA9IkVOIiBkYi1pZD0idHY1enphYWVkdDB4d2xldDBlNXZzeHNsMnZhNTl0ejB0
eGYyIiB0aW1lc3RhbXA9IjE1MzQ5NTcwMzQiPjg2NTIxPC9rZXk+PC9mb3JlaWduLWtleXM+PHJl
Zi10eXBlIG5hbWU9IkpvdXJuYWwgQXJ0aWNsZSI+MTc8L3JlZi10eXBlPjxjb250cmlidXRvcnM+
PGF1dGhvcnM+PGF1dGhvcj5TeWRkYWxsLCBIb2xseSBFLjwvYXV0aG9yPjxhdXRob3I+TWFydGlu
LCBIZWxlbiBKLjwvYXV0aG9yPjxhdXRob3I+SGFyd29vZCwgUm93YW4gSC48L2F1dGhvcj48YXV0
aG9yPkNvb3BlciwgQ3lydXM8L2F1dGhvcj48YXV0aG9yPlNheWVyLCBBdmFuIEFpaGllPC9hdXRo
b3I+PC9hdXRob3JzPjwvY29udHJpYnV0b3JzPjx0aXRsZXM+PHRpdGxlPlRoZSBTRi0zNjogYSBz
aW1wbGUsIGVmZmVjdGl2ZSBtZWFzdXJlIG9mIG1vYmlsaXR5LWRpc2FiaWxpdHkgZm9yIGVwaWRl
bWlvbG9naWNhbCBzdHVkaWVzPC90aXRsZT48c2Vjb25kYXJ5LXRpdGxlPlRoZSBqb3VybmFsIG9m
IG51dHJpdGlvbiwgaGVhbHRoICZhbXA7IGFnaW5nPC9zZWNvbmRhcnktdGl0bGU+PC90aXRsZXM+
PHBlcmlvZGljYWw+PGZ1bGwtdGl0bGU+VGhlIGpvdXJuYWwgb2YgbnV0cml0aW9uLCBoZWFsdGgg
JmFtcDsgYWdpbmc8L2Z1bGwtdGl0bGU+PGFiYnItMT5KIE51dHIgSGVhbHRoIEFnaW5nPC9hYmJy
LTE+PC9wZXJpb2RpY2FsPjxwYWdlcz41Ny02MjwvcGFnZXM+PHZvbHVtZT4xMzwvdm9sdW1lPjxu
dW1iZXI+MTwvbnVtYmVyPjxkYXRlcz48eWVhcj4yMDA5PC95ZWFyPjwvZGF0ZXM+PGlzYm4+MTI3
OS03NzA3JiN4RDsxNzYwLTQ3ODg8L2lzYm4+PGFjY2Vzc2lvbi1udW0+UE1DMjY1NDgxNDwvYWNj
ZXNzaW9uLW51bT48dXJscz48cmVsYXRlZC11cmxzPjx1cmw+aHR0cDovL3d3dy5uY2JpLm5sbS5u
aWguZ292L3BtYy9hcnRpY2xlcy9QTUMyNjU0ODE0LzwvdXJsPjwvcmVsYXRlZC11cmxzPjwvdXJs
cz48cmVtb3RlLWRhdGFiYXNlLW5hbWU+UE1DPC9yZW1vdGUtZGF0YWJhc2UtbmFtZT48L3JlY29y
ZD48L0NpdGU+PENpdGU+PEF1dGhvcj5Ub21iYXVnaDwvQXV0aG9yPjxZZWFyPjE5OTI8L1llYXI+
PFJlY051bT44NjYxNDwvUmVjTnVtPjxyZWNvcmQ+PHJlYy1udW1iZXI+ODY2MTQ8L3JlYy1udW1i
ZXI+PGZvcmVpZ24ta2V5cz48a2V5IGFwcD0iRU4iIGRiLWlkPSJ0djV6emFhZWR0MHh3bGV0MGU1
dnN4c2wydmE1OXR6MHR4ZjIiIHRpbWVzdGFtcD0iMTU5MzE3OTk5NiI+ODY2MTQ8L2tleT48L2Zv
cmVpZ24ta2V5cz48cmVmLXR5cGUgbmFtZT0iSm91cm5hbCBBcnRpY2xlIj4xNzwvcmVmLXR5cGU+
PGNvbnRyaWJ1dG9ycz48YXV0aG9ycz48YXV0aG9yPlRvbWJhdWdoLCBULiBOLjwvYXV0aG9yPjxh
dXRob3I+TWNJbnR5cmUsIE4uIEouPC9hdXRob3I+PC9hdXRob3JzPjx0cmFuc2xhdGVkLWF1dGhv
cnM+PGF1dGhvcj5KLiBBbSBHZXJpYXRyIFNvYzwvYXV0aG9yPjwvdHJhbnNsYXRlZC1hdXRob3Jz
PjwvY29udHJpYnV0b3JzPjxhdXRoLWFkZHJlc3M+UHN5Y2hvbG9neSBEZXBhcnRtZW50LCBDYXJs
ZXRvbiBVbml2ZXJzaXR5LCBPdHRhd2EsIE9udGFyaW8sIENhbmFkYS4gRkFVIC0gTWNJbnR5cmUs
IE4gSjwvYXV0aC1hZGRyZXNzPjx0aXRsZXM+PHRpdGxlPlRoZSBtaW5pLW1lbnRhbCBzdGF0ZSBl
eGFtaW5hdGlvbjogYSBjb21wcmVoZW5zaXZlIHJldmlldzwvdGl0bGU+PHNlY29uZGFyeS10aXRs
ZT5Kb3VybmFsIG9mIHRoZSBBbWVyaWNhbiBHZXJpYXRyaWNzIFNvY2lldHk8L3NlY29uZGFyeS10
aXRsZT48L3RpdGxlcz48cGVyaW9kaWNhbD48ZnVsbC10aXRsZT5KIEFtIEdlcmlhdHIgU29jPC9m
dWxsLXRpdGxlPjxhYmJyLTE+Sm91cm5hbCBvZiB0aGUgQW1lcmljYW4gR2VyaWF0cmljcyBTb2Np
ZXR5PC9hYmJyLTE+PC9wZXJpb2RpY2FsPjxwYWdlcz45MjItOTM1PC9wYWdlcz48dm9sdW1lPjQw
PC92b2x1bWU+PG51bWJlcj45PC9udW1iZXI+PGRhdGVzPjx5ZWFyPjE5OTI8L3llYXI+PC9kYXRl
cz48dXJscz48L3VybHM+PHJlbW90ZS1kYXRhYmFzZS1wcm92aWRlcj4xOTkyIFNlcDwvcmVtb3Rl
LWRhdGFiYXNlLXByb3ZpZGVyPjxsYW5ndWFnZT5lbmc8L2xhbmd1YWdlPjwvcmVjb3JkPjwvQ2l0
ZT48Q2l0ZT48QXV0aG9yPkx1YmJlbjwvQXV0aG9yPjxZZWFyPjIwMDY8L1llYXI+PFJlY051bT44
NjYxMjwvUmVjTnVtPjxyZWNvcmQ+PHJlYy1udW1iZXI+ODY2MTI8L3JlYy1udW1iZXI+PGZvcmVp
Z24ta2V5cz48a2V5IGFwcD0iRU4iIGRiLWlkPSJ0djV6emFhZWR0MHh3bGV0MGU1dnN4c2wydmE1
OXR6MHR4ZjIiIHRpbWVzdGFtcD0iMTU5MzE3ODI4MyI+ODY2MTI8L2tleT48L2ZvcmVpZ24ta2V5
cz48cmVmLXR5cGUgbmFtZT0iSm91cm5hbCBBcnRpY2xlIj4xNzwvcmVmLXR5cGU+PGNvbnRyaWJ1
dG9ycz48YXV0aG9ycz48YXV0aG9yPkx1YmJlbiwgSmFtZXM8L2F1dGhvcj48YXV0aG9yPkJsb3pp
aywgRXZhPC9hdXRob3I+PGF1dGhvcj5HaWxsbWFubiwgR2VyaGFyZDwvYXV0aG9yPjxhdXRob3I+
SWxpZmZlLCBTdGV2ZTwvYXV0aG9yPjxhdXRob3I+dm9uIFJlbnRlbG4gS3J1c2UsIFdvbGZnYW5n
PC9hdXRob3I+PGF1dGhvcj5CZWNrLCBKb2huIEMuPC9hdXRob3I+PGF1dGhvcj5TdHVjaywgQW5k
cmVhcyBFLjwvYXV0aG9yPjwvYXV0aG9ycz48L2NvbnRyaWJ1dG9ycz48dGl0bGVzPjx0aXRsZT5Q
ZXJmb3JtYW5jZSBvZiBhbiBBYmJyZXZpYXRlZCBWZXJzaW9uIG9mIHRoZSBMdWJiZW4gU29jaWFs
IE5ldHdvcmsgU2NhbGUgQW1vbmcgVGhyZWUgRXVyb3BlYW4gQ29tbXVuaXR5LUR3ZWxsaW5nIE9s
ZGVyIEFkdWx0IFBvcHVsYXRpb25zPC90aXRsZT48c2Vjb25kYXJ5LXRpdGxlPlRoZSBHZXJvbnRv
bG9naXN0PC9zZWNvbmRhcnktdGl0bGU+PC90aXRsZXM+PHBlcmlvZGljYWw+PGZ1bGwtdGl0bGU+
VGhlIEdlcm9udG9sb2dpc3Q8L2Z1bGwtdGl0bGU+PC9wZXJpb2RpY2FsPjxwYWdlcz41MDMtNTEz
PC9wYWdlcz48dm9sdW1lPjQ2PC92b2x1bWU+PG51bWJlcj40PC9udW1iZXI+PGRhdGVzPjx5ZWFy
PjIwMDY8L3llYXI+PC9kYXRlcz48aXNibj4wMDE2LTkwMTM8L2lzYm4+PHVybHM+PHJlbGF0ZWQt
dXJscz48dXJsPmh0dHBzOi8vZG9pLm9yZy8xMC4xMDkzL2dlcm9udC80Ni40LjUwMzwvdXJsPjwv
cmVsYXRlZC11cmxzPjwvdXJscz48ZWxlY3Ryb25pYy1yZXNvdXJjZS1udW0+MTAuMTA5My9nZXJv
bnQvNDYuNC41MDM8L2VsZWN0cm9uaWMtcmVzb3VyY2UtbnVtPjxhY2Nlc3MtZGF0ZT42LzI2LzIw
MjA8L2FjY2Vzcy1kYXRlPjwvcmVjb3JkPjwvQ2l0ZT48Q2l0ZT48QXV0aG9yPkJhaWxsb248L0F1
dGhvcj48WWVhcj4yMDE0PC9ZZWFyPjxSZWNOdW0+ODY2MTM8L1JlY051bT48cmVjb3JkPjxyZWMt
bnVtYmVyPjg2NjEzPC9yZWMtbnVtYmVyPjxmb3JlaWduLWtleXM+PGtleSBhcHA9IkVOIiBkYi1p
ZD0idHY1enphYWVkdDB4d2xldDBlNXZzeHNsMnZhNTl0ejB0eGYyIiB0aW1lc3RhbXA9IjE1OTMx
NzkwOTMiPjg2NjEzPC9rZXk+PC9mb3JlaWduLWtleXM+PHJlZi10eXBlIG5hbWU9IkpvdXJuYWwg
QXJ0aWNsZSI+MTc8L3JlZi10eXBlPjxjb250cmlidXRvcnM+PGF1dGhvcnM+PGF1dGhvcj5CYWls
bG9uLCBTYXJhaDwvYXV0aG9yPjxhdXRob3I+RGVubmlzLCBNaWNoYWVsPC9hdXRob3I+PGF1dGhv
cj5MbywgTmVsc29uPC9hdXRob3I+PGF1dGhvcj5MaW5kZXNheSwgSmFtZXM8L2F1dGhvcj48L2F1
dGhvcnM+PC9jb250cmlidXRvcnM+PHRpdGxlcz48dGl0bGU+U2NyZWVuaW5nIGZvciBkZXByZXNz
aW9uIGluIFBhcmtpbnNvbiZhcG9zO3MgZGlzZWFzZTogdGhlIHBlcmZvcm1hbmNlIG9mIHR3byBz
Y3JlZW5pbmcgcXVlc3Rpb25zPC90aXRsZT48c2Vjb25kYXJ5LXRpdGxlPkFnZSBhbmQgQWdlaW5n
PC9zZWNvbmRhcnktdGl0bGU+PC90aXRsZXM+PHBlcmlvZGljYWw+PGZ1bGwtdGl0bGU+QWdlIGFu
ZCBhZ2Vpbmc8L2Z1bGwtdGl0bGU+PGFiYnItMT5BZ2UgQWdlaW5nPC9hYmJyLTE+PC9wZXJpb2Rp
Y2FsPjxwYWdlcz4yMDAtMjA1PC9wYWdlcz48dm9sdW1lPjQzPC92b2x1bWU+PG51bWJlcj4yPC9u
dW1iZXI+PGRhdGVzPjx5ZWFyPjIwMTQ8L3llYXI+PC9kYXRlcz48aXNibj4wMDAyLTA3Mjk8L2lz
Ym4+PHVybHM+PHJlbGF0ZWQtdXJscz48dXJsPmh0dHBzOi8vZG9pLm9yZy8xMC4xMDkzL2FnZWlu
Zy9hZnQxNTI8L3VybD48L3JlbGF0ZWQtdXJscz48L3VybHM+PGVsZWN0cm9uaWMtcmVzb3VyY2Ut
bnVtPjEwLjEwOTMvYWdlaW5nL2FmdDE1MjwvZWxlY3Ryb25pYy1yZXNvdXJjZS1udW0+PGFjY2Vz
cy1kYXRlPjYvMjYvMjAyMDwvYWNjZXNzLWRhdGU+PC9yZWNvcmQ+PC9DaXRlPjwvRW5kTm90ZT5=
</w:fldData>
        </w:fldChar>
      </w:r>
      <w:r w:rsidR="002E22AF">
        <w:rPr>
          <w:rFonts w:ascii="Times New Roman" w:hAnsi="Times New Roman" w:cs="Times New Roman"/>
          <w:sz w:val="24"/>
          <w:szCs w:val="24"/>
        </w:rPr>
        <w:instrText xml:space="preserve"> ADDIN EN.CITE.DATA </w:instrText>
      </w:r>
      <w:r w:rsidR="002E22AF">
        <w:rPr>
          <w:rFonts w:ascii="Times New Roman" w:hAnsi="Times New Roman" w:cs="Times New Roman"/>
          <w:sz w:val="24"/>
          <w:szCs w:val="24"/>
        </w:rPr>
      </w:r>
      <w:r w:rsidR="002E22AF">
        <w:rPr>
          <w:rFonts w:ascii="Times New Roman" w:hAnsi="Times New Roman" w:cs="Times New Roman"/>
          <w:sz w:val="24"/>
          <w:szCs w:val="24"/>
        </w:rPr>
        <w:fldChar w:fldCharType="end"/>
      </w:r>
      <w:r w:rsidR="00E82852">
        <w:rPr>
          <w:rFonts w:ascii="Times New Roman" w:hAnsi="Times New Roman" w:cs="Times New Roman"/>
          <w:sz w:val="24"/>
          <w:szCs w:val="24"/>
        </w:rPr>
      </w:r>
      <w:r w:rsidR="00E82852">
        <w:rPr>
          <w:rFonts w:ascii="Times New Roman" w:hAnsi="Times New Roman" w:cs="Times New Roman"/>
          <w:sz w:val="24"/>
          <w:szCs w:val="24"/>
        </w:rPr>
        <w:fldChar w:fldCharType="separate"/>
      </w:r>
      <w:r w:rsidR="002E22AF">
        <w:rPr>
          <w:rFonts w:ascii="Times New Roman" w:hAnsi="Times New Roman" w:cs="Times New Roman"/>
          <w:noProof/>
          <w:sz w:val="24"/>
          <w:szCs w:val="24"/>
        </w:rPr>
        <w:t>[12-18]</w:t>
      </w:r>
      <w:r w:rsidR="00E82852">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01DC1">
        <w:rPr>
          <w:rFonts w:ascii="Times New Roman" w:hAnsi="Times New Roman" w:cs="Times New Roman"/>
          <w:sz w:val="24"/>
          <w:szCs w:val="24"/>
        </w:rPr>
        <w:t xml:space="preserve">Participants </w:t>
      </w:r>
      <w:r>
        <w:rPr>
          <w:rFonts w:ascii="Times New Roman" w:hAnsi="Times New Roman" w:cs="Times New Roman"/>
          <w:sz w:val="24"/>
          <w:szCs w:val="24"/>
        </w:rPr>
        <w:t>reported</w:t>
      </w:r>
      <w:r w:rsidRPr="00F01DC1">
        <w:rPr>
          <w:rFonts w:ascii="Times New Roman" w:hAnsi="Times New Roman" w:cs="Times New Roman"/>
          <w:sz w:val="24"/>
          <w:szCs w:val="24"/>
        </w:rPr>
        <w:t xml:space="preserve"> the</w:t>
      </w:r>
      <w:r>
        <w:rPr>
          <w:rFonts w:ascii="Times New Roman" w:hAnsi="Times New Roman" w:cs="Times New Roman"/>
          <w:sz w:val="24"/>
          <w:szCs w:val="24"/>
        </w:rPr>
        <w:t>ir</w:t>
      </w:r>
      <w:r w:rsidRPr="00F01DC1">
        <w:rPr>
          <w:rFonts w:ascii="Times New Roman" w:hAnsi="Times New Roman" w:cs="Times New Roman"/>
          <w:sz w:val="24"/>
          <w:szCs w:val="24"/>
        </w:rPr>
        <w:t xml:space="preserve"> number of </w:t>
      </w:r>
      <w:r>
        <w:rPr>
          <w:rFonts w:ascii="Times New Roman" w:hAnsi="Times New Roman" w:cs="Times New Roman"/>
          <w:sz w:val="24"/>
          <w:szCs w:val="24"/>
        </w:rPr>
        <w:t xml:space="preserve">doctor-diagnosed </w:t>
      </w:r>
      <w:r w:rsidRPr="00F01DC1">
        <w:rPr>
          <w:rFonts w:ascii="Times New Roman" w:hAnsi="Times New Roman" w:cs="Times New Roman"/>
          <w:sz w:val="24"/>
          <w:szCs w:val="24"/>
        </w:rPr>
        <w:t xml:space="preserve">comorbidities </w:t>
      </w:r>
      <w:r>
        <w:rPr>
          <w:rFonts w:ascii="Times New Roman" w:hAnsi="Times New Roman" w:cs="Times New Roman"/>
          <w:sz w:val="24"/>
          <w:szCs w:val="24"/>
        </w:rPr>
        <w:t xml:space="preserve">out </w:t>
      </w:r>
      <w:r w:rsidRPr="00F01DC1">
        <w:rPr>
          <w:rFonts w:ascii="Times New Roman" w:hAnsi="Times New Roman" w:cs="Times New Roman"/>
          <w:sz w:val="24"/>
          <w:szCs w:val="24"/>
        </w:rPr>
        <w:t xml:space="preserve">of the following: heart attack, congestive heart failure, angina, stroke, mini-stroke or transient ischemic attack </w:t>
      </w:r>
      <w:r>
        <w:rPr>
          <w:rFonts w:ascii="Times New Roman" w:hAnsi="Times New Roman" w:cs="Times New Roman"/>
          <w:sz w:val="24"/>
          <w:szCs w:val="24"/>
        </w:rPr>
        <w:t>(</w:t>
      </w:r>
      <w:r w:rsidRPr="00F01DC1">
        <w:rPr>
          <w:rFonts w:ascii="Times New Roman" w:hAnsi="Times New Roman" w:cs="Times New Roman"/>
          <w:sz w:val="24"/>
          <w:szCs w:val="24"/>
        </w:rPr>
        <w:t>TIA</w:t>
      </w:r>
      <w:r>
        <w:rPr>
          <w:rFonts w:ascii="Times New Roman" w:hAnsi="Times New Roman" w:cs="Times New Roman"/>
          <w:sz w:val="24"/>
          <w:szCs w:val="24"/>
        </w:rPr>
        <w:t>)</w:t>
      </w:r>
      <w:r w:rsidRPr="00F01DC1">
        <w:rPr>
          <w:rFonts w:ascii="Times New Roman" w:hAnsi="Times New Roman" w:cs="Times New Roman"/>
          <w:sz w:val="24"/>
          <w:szCs w:val="24"/>
        </w:rPr>
        <w:t>, hypertension, diabetes, asthma, depression, chronic lung disease, kidney disease, cancer, or any other serious disease.</w:t>
      </w:r>
      <w:r>
        <w:rPr>
          <w:rFonts w:ascii="Times New Roman" w:hAnsi="Times New Roman" w:cs="Times New Roman"/>
          <w:sz w:val="24"/>
          <w:szCs w:val="24"/>
        </w:rPr>
        <w:t xml:space="preserve"> </w:t>
      </w:r>
      <w:r w:rsidR="00796E19">
        <w:rPr>
          <w:rFonts w:ascii="Times New Roman" w:hAnsi="Times New Roman" w:cs="Times New Roman"/>
          <w:sz w:val="24"/>
          <w:szCs w:val="24"/>
        </w:rPr>
        <w:t>Appetite was assessed using the Simplified Nutritional Appetite Questionnaire (</w:t>
      </w:r>
      <w:r w:rsidR="00796E19" w:rsidRPr="00735144">
        <w:rPr>
          <w:rFonts w:ascii="Times New Roman" w:hAnsi="Times New Roman" w:cs="Times New Roman"/>
          <w:sz w:val="24"/>
          <w:szCs w:val="24"/>
        </w:rPr>
        <w:t>SNAQ)</w:t>
      </w:r>
      <w:r w:rsidR="000D0430" w:rsidRPr="00735144">
        <w:rPr>
          <w:rFonts w:ascii="Times New Roman" w:hAnsi="Times New Roman" w:cs="Times New Roman"/>
          <w:sz w:val="24"/>
          <w:szCs w:val="24"/>
        </w:rPr>
        <w:t xml:space="preserve"> </w:t>
      </w:r>
      <w:r w:rsidR="00735144" w:rsidRPr="00735144">
        <w:rPr>
          <w:rFonts w:ascii="Times New Roman" w:hAnsi="Times New Roman" w:cs="Times New Roman"/>
          <w:sz w:val="24"/>
          <w:szCs w:val="24"/>
        </w:rPr>
        <w:fldChar w:fldCharType="begin"/>
      </w:r>
      <w:r w:rsidR="002E22AF">
        <w:rPr>
          <w:rFonts w:ascii="Times New Roman" w:hAnsi="Times New Roman" w:cs="Times New Roman"/>
          <w:sz w:val="24"/>
          <w:szCs w:val="24"/>
        </w:rPr>
        <w:instrText xml:space="preserve"> ADDIN EN.CITE &lt;EndNote&gt;&lt;Cite&gt;&lt;Author&gt;Wilson&lt;/Author&gt;&lt;Year&gt;2005&lt;/Year&gt;&lt;RecNum&gt;86520&lt;/RecNum&gt;&lt;DisplayText&gt;[19]&lt;/DisplayText&gt;&lt;record&gt;&lt;rec-number&gt;86520&lt;/rec-number&gt;&lt;foreign-keys&gt;&lt;key app="EN" db-id="tv5zzaaedt0xwlet0e5vsxsl2va59tz0txf2" timestamp="1534954165"&gt;86520&lt;/key&gt;&lt;/foreign-keys&gt;&lt;ref-type name="Journal Article"&gt;17&lt;/ref-type&gt;&lt;contributors&gt;&lt;authors&gt;&lt;author&gt;Wilson, Margaret-Mary G.&lt;/author&gt;&lt;author&gt;Thomas, David R.&lt;/author&gt;&lt;author&gt;Rubenstein, Laurence Z.&lt;/author&gt;&lt;author&gt;Chibnall, John T.&lt;/author&gt;&lt;author&gt;Anderson, Stephanie&lt;/author&gt;&lt;author&gt;Baxi, Amy&lt;/author&gt;&lt;author&gt;Diebold, Marilyn R.&lt;/author&gt;&lt;author&gt;Morley, John E.&lt;/author&gt;&lt;/authors&gt;&lt;/contributors&gt;&lt;titles&gt;&lt;title&gt;Appetite assessment: simple appetite questionnaire predicts weight loss in community-dwelling adults and nursing home residents&lt;/title&gt;&lt;secondary-title&gt;The American Journal of Clinical Nutrition&lt;/secondary-title&gt;&lt;/titles&gt;&lt;periodical&gt;&lt;full-title&gt;The American journal of clinical nutrition&lt;/full-title&gt;&lt;abbr-1&gt;Am J Clin Nutr&lt;/abbr-1&gt;&lt;/periodical&gt;&lt;pages&gt;1074-1081&lt;/pages&gt;&lt;volume&gt;82&lt;/volume&gt;&lt;number&gt;5&lt;/number&gt;&lt;dates&gt;&lt;year&gt;2005&lt;/year&gt;&lt;/dates&gt;&lt;isbn&gt;0002-9165&lt;/isbn&gt;&lt;urls&gt;&lt;related-urls&gt;&lt;url&gt;http://dx.doi.org/10.1093/ajcn/82.5.1074&lt;/url&gt;&lt;/related-urls&gt;&lt;/urls&gt;&lt;electronic-resource-num&gt;10.1093/ajcn/82.5.1074&lt;/electronic-resource-num&gt;&lt;/record&gt;&lt;/Cite&gt;&lt;/EndNote&gt;</w:instrText>
      </w:r>
      <w:r w:rsidR="00735144" w:rsidRPr="00735144">
        <w:rPr>
          <w:rFonts w:ascii="Times New Roman" w:hAnsi="Times New Roman" w:cs="Times New Roman"/>
          <w:sz w:val="24"/>
          <w:szCs w:val="24"/>
        </w:rPr>
        <w:fldChar w:fldCharType="separate"/>
      </w:r>
      <w:r w:rsidR="002E22AF">
        <w:rPr>
          <w:rFonts w:ascii="Times New Roman" w:hAnsi="Times New Roman" w:cs="Times New Roman"/>
          <w:noProof/>
          <w:sz w:val="24"/>
          <w:szCs w:val="24"/>
        </w:rPr>
        <w:t>[19]</w:t>
      </w:r>
      <w:r w:rsidR="00735144" w:rsidRPr="00735144">
        <w:rPr>
          <w:rFonts w:ascii="Times New Roman" w:hAnsi="Times New Roman" w:cs="Times New Roman"/>
          <w:sz w:val="24"/>
          <w:szCs w:val="24"/>
        </w:rPr>
        <w:fldChar w:fldCharType="end"/>
      </w:r>
      <w:r w:rsidR="00796E19" w:rsidRPr="00735144">
        <w:rPr>
          <w:rFonts w:ascii="Times New Roman" w:hAnsi="Times New Roman" w:cs="Times New Roman"/>
          <w:sz w:val="24"/>
          <w:szCs w:val="24"/>
        </w:rPr>
        <w:t xml:space="preserve">. </w:t>
      </w:r>
      <w:r w:rsidR="008B2C62">
        <w:rPr>
          <w:rFonts w:ascii="Times New Roman" w:hAnsi="Times New Roman" w:cs="Times New Roman"/>
          <w:sz w:val="24"/>
          <w:szCs w:val="24"/>
        </w:rPr>
        <w:t>Grip strength</w:t>
      </w:r>
      <w:r w:rsidR="00124D38">
        <w:rPr>
          <w:rFonts w:ascii="Times New Roman" w:hAnsi="Times New Roman" w:cs="Times New Roman"/>
          <w:sz w:val="24"/>
          <w:szCs w:val="24"/>
        </w:rPr>
        <w:t xml:space="preserve"> </w:t>
      </w:r>
      <w:r w:rsidR="00C470DF">
        <w:rPr>
          <w:rFonts w:ascii="Times New Roman" w:hAnsi="Times New Roman" w:cs="Times New Roman"/>
          <w:sz w:val="24"/>
          <w:szCs w:val="24"/>
        </w:rPr>
        <w:t>and w</w:t>
      </w:r>
      <w:r>
        <w:rPr>
          <w:rFonts w:ascii="Times New Roman" w:hAnsi="Times New Roman" w:cs="Times New Roman"/>
          <w:sz w:val="24"/>
          <w:szCs w:val="24"/>
        </w:rPr>
        <w:t xml:space="preserve">eight </w:t>
      </w:r>
      <w:r w:rsidR="008B2C62">
        <w:rPr>
          <w:rFonts w:ascii="Times New Roman" w:hAnsi="Times New Roman" w:cs="Times New Roman"/>
          <w:sz w:val="24"/>
          <w:szCs w:val="24"/>
        </w:rPr>
        <w:t>were</w:t>
      </w:r>
      <w:r>
        <w:rPr>
          <w:rFonts w:ascii="Times New Roman" w:hAnsi="Times New Roman" w:cs="Times New Roman"/>
          <w:sz w:val="24"/>
          <w:szCs w:val="24"/>
        </w:rPr>
        <w:t xml:space="preserve"> measured</w:t>
      </w:r>
      <w:r w:rsidR="00C470DF">
        <w:rPr>
          <w:rFonts w:ascii="Times New Roman" w:hAnsi="Times New Roman" w:cs="Times New Roman"/>
          <w:sz w:val="24"/>
          <w:szCs w:val="24"/>
        </w:rPr>
        <w:t>.</w:t>
      </w:r>
      <w:r>
        <w:rPr>
          <w:rFonts w:ascii="Times New Roman" w:hAnsi="Times New Roman" w:cs="Times New Roman"/>
          <w:sz w:val="24"/>
          <w:szCs w:val="24"/>
        </w:rPr>
        <w:t xml:space="preserve"> </w:t>
      </w:r>
      <w:r w:rsidR="00C470DF">
        <w:rPr>
          <w:rFonts w:ascii="Times New Roman" w:hAnsi="Times New Roman" w:cs="Times New Roman"/>
          <w:sz w:val="24"/>
          <w:szCs w:val="24"/>
        </w:rPr>
        <w:t xml:space="preserve"> </w:t>
      </w:r>
    </w:p>
    <w:p w14:paraId="0597B318" w14:textId="77777777" w:rsidR="00564168" w:rsidRDefault="00564168" w:rsidP="00D63AEC">
      <w:pPr>
        <w:spacing w:line="480" w:lineRule="auto"/>
        <w:rPr>
          <w:rFonts w:ascii="Times New Roman" w:hAnsi="Times New Roman" w:cs="Times New Roman"/>
          <w:b/>
          <w:sz w:val="24"/>
          <w:szCs w:val="24"/>
        </w:rPr>
      </w:pPr>
    </w:p>
    <w:p w14:paraId="27BE621B" w14:textId="1BDC70C8" w:rsidR="00696C8E" w:rsidRPr="0048668C" w:rsidRDefault="00564168" w:rsidP="00F27ADD">
      <w:pPr>
        <w:keepNext/>
        <w:spacing w:line="480" w:lineRule="auto"/>
        <w:rPr>
          <w:rFonts w:ascii="Times New Roman" w:hAnsi="Times New Roman" w:cs="Times New Roman"/>
          <w:b/>
          <w:sz w:val="24"/>
          <w:szCs w:val="24"/>
        </w:rPr>
      </w:pPr>
      <w:r w:rsidRPr="00564168">
        <w:rPr>
          <w:rFonts w:ascii="Times New Roman" w:hAnsi="Times New Roman" w:cs="Times New Roman"/>
          <w:b/>
          <w:sz w:val="24"/>
          <w:szCs w:val="24"/>
        </w:rPr>
        <w:lastRenderedPageBreak/>
        <w:t>Outcome measures</w:t>
      </w:r>
      <w:r w:rsidR="00252381">
        <w:rPr>
          <w:rFonts w:ascii="Times New Roman" w:hAnsi="Times New Roman" w:cs="Times New Roman"/>
          <w:b/>
          <w:sz w:val="24"/>
          <w:szCs w:val="24"/>
        </w:rPr>
        <w:t xml:space="preserve"> assessed at baseline and follow-up</w:t>
      </w:r>
    </w:p>
    <w:p w14:paraId="5F469568" w14:textId="6F2164DE" w:rsidR="004923FA" w:rsidRPr="004923FA" w:rsidRDefault="004923FA" w:rsidP="004923FA">
      <w:pPr>
        <w:spacing w:line="480" w:lineRule="auto"/>
        <w:rPr>
          <w:rFonts w:ascii="Times New Roman" w:hAnsi="Times New Roman" w:cs="Times New Roman"/>
          <w:color w:val="FF0000"/>
          <w:sz w:val="24"/>
          <w:szCs w:val="24"/>
        </w:rPr>
      </w:pPr>
      <w:r>
        <w:rPr>
          <w:rFonts w:ascii="Times New Roman" w:hAnsi="Times New Roman" w:cs="Times New Roman"/>
          <w:i/>
          <w:sz w:val="24"/>
          <w:szCs w:val="24"/>
        </w:rPr>
        <w:t>Grip</w:t>
      </w:r>
      <w:r w:rsidRPr="00564168">
        <w:rPr>
          <w:rFonts w:ascii="Times New Roman" w:hAnsi="Times New Roman" w:cs="Times New Roman"/>
          <w:i/>
          <w:sz w:val="24"/>
          <w:szCs w:val="24"/>
        </w:rPr>
        <w:t xml:space="preserve"> strength:</w:t>
      </w:r>
      <w:r>
        <w:rPr>
          <w:rFonts w:ascii="Times New Roman" w:hAnsi="Times New Roman" w:cs="Times New Roman"/>
          <w:sz w:val="24"/>
          <w:szCs w:val="24"/>
        </w:rPr>
        <w:t xml:space="preserve"> Maximal g</w:t>
      </w:r>
      <w:r w:rsidRPr="0071520E">
        <w:rPr>
          <w:rFonts w:ascii="Times New Roman" w:hAnsi="Times New Roman" w:cs="Times New Roman"/>
          <w:sz w:val="24"/>
          <w:szCs w:val="24"/>
        </w:rPr>
        <w:t xml:space="preserve">rip strength was measured using </w:t>
      </w:r>
      <w:r>
        <w:rPr>
          <w:rFonts w:ascii="Times New Roman" w:hAnsi="Times New Roman" w:cs="Times New Roman"/>
          <w:sz w:val="24"/>
          <w:szCs w:val="24"/>
        </w:rPr>
        <w:t xml:space="preserve">a handgrip Jamar </w:t>
      </w:r>
      <w:r w:rsidRPr="0071520E">
        <w:rPr>
          <w:rFonts w:ascii="Times New Roman" w:hAnsi="Times New Roman" w:cs="Times New Roman"/>
          <w:sz w:val="24"/>
          <w:szCs w:val="24"/>
        </w:rPr>
        <w:t>dynamom</w:t>
      </w:r>
      <w:r>
        <w:rPr>
          <w:rFonts w:ascii="Times New Roman" w:hAnsi="Times New Roman" w:cs="Times New Roman"/>
          <w:sz w:val="24"/>
          <w:szCs w:val="24"/>
        </w:rPr>
        <w:t xml:space="preserve">eter </w:t>
      </w:r>
      <w:r w:rsidRPr="00EC6AEC">
        <w:rPr>
          <w:rFonts w:ascii="Times New Roman" w:hAnsi="Times New Roman" w:cs="Times New Roman"/>
          <w:sz w:val="24"/>
          <w:szCs w:val="24"/>
        </w:rPr>
        <w:t>(Lafayette Instrument Company, USA).</w:t>
      </w:r>
      <w:r w:rsidRPr="00EC6AEC">
        <w:t xml:space="preserve"> </w:t>
      </w:r>
      <w:r w:rsidRPr="00EC6AEC">
        <w:rPr>
          <w:rFonts w:ascii="Times New Roman" w:hAnsi="Times New Roman" w:cs="Times New Roman"/>
          <w:sz w:val="24"/>
          <w:szCs w:val="24"/>
        </w:rPr>
        <w:t>Grip strength was measured</w:t>
      </w:r>
      <w:r w:rsidR="00BA1F20">
        <w:rPr>
          <w:rFonts w:ascii="Times New Roman" w:hAnsi="Times New Roman" w:cs="Times New Roman"/>
          <w:sz w:val="24"/>
          <w:szCs w:val="24"/>
        </w:rPr>
        <w:t>, to the nearest kg,</w:t>
      </w:r>
      <w:r w:rsidRPr="00EC6AEC">
        <w:rPr>
          <w:rFonts w:ascii="Times New Roman" w:hAnsi="Times New Roman" w:cs="Times New Roman"/>
          <w:sz w:val="24"/>
          <w:szCs w:val="24"/>
        </w:rPr>
        <w:t xml:space="preserve"> three times in each hand and the </w:t>
      </w:r>
      <w:r>
        <w:rPr>
          <w:rFonts w:ascii="Times New Roman" w:hAnsi="Times New Roman" w:cs="Times New Roman"/>
          <w:sz w:val="24"/>
          <w:szCs w:val="24"/>
        </w:rPr>
        <w:t xml:space="preserve">maximum value </w:t>
      </w:r>
      <w:r w:rsidRPr="00EC6AEC">
        <w:rPr>
          <w:rFonts w:ascii="Times New Roman" w:hAnsi="Times New Roman" w:cs="Times New Roman"/>
          <w:sz w:val="24"/>
          <w:szCs w:val="24"/>
        </w:rPr>
        <w:t>was used for the analyses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2E22AF">
        <w:rPr>
          <w:rFonts w:ascii="Times New Roman" w:hAnsi="Times New Roman" w:cs="Times New Roman"/>
          <w:sz w:val="24"/>
          <w:szCs w:val="24"/>
        </w:rPr>
        <w:instrText xml:space="preserve"> ADDIN EN.CITE &lt;EndNote&gt;&lt;Cite&gt;&lt;Author&gt;Roberts&lt;/Author&gt;&lt;Year&gt;2011&lt;/Year&gt;&lt;RecNum&gt;86566&lt;/RecNum&gt;&lt;DisplayText&gt;[20]&lt;/DisplayText&gt;&lt;record&gt;&lt;rec-number&gt;86566&lt;/rec-number&gt;&lt;foreign-keys&gt;&lt;key app="EN" db-id="tv5zzaaedt0xwlet0e5vsxsl2va59tz0txf2" timestamp="1544022824"&gt;86566&lt;/key&gt;&lt;/foreign-keys&gt;&lt;ref-type name="Journal Article"&gt;17&lt;/ref-type&gt;&lt;contributors&gt;&lt;authors&gt;&lt;author&gt;Roberts, Helen C.&lt;/author&gt;&lt;author&gt;Denison, Hayley J.&lt;/author&gt;&lt;author&gt;Martin, Helen J.&lt;/author&gt;&lt;author&gt;Patel, Harnish P.&lt;/author&gt;&lt;author&gt;Syddall, Holly&lt;/author&gt;&lt;author&gt;Cooper, Cyrus&lt;/author&gt;&lt;author&gt;Sayer, Avan Aihie&lt;/author&gt;&lt;/authors&gt;&lt;/contributors&gt;&lt;titles&gt;&lt;title&gt;A review of the measurement of grip strength in clinical and epidemiological studies: towards a standardised approach&lt;/title&gt;&lt;secondary-title&gt;Age and Ageing&lt;/secondary-title&gt;&lt;/titles&gt;&lt;periodical&gt;&lt;full-title&gt;Age and ageing&lt;/full-title&gt;&lt;abbr-1&gt;Age Ageing&lt;/abbr-1&gt;&lt;/periodical&gt;&lt;pages&gt;423-429&lt;/pages&gt;&lt;volume&gt;40&lt;/volume&gt;&lt;number&gt;4&lt;/number&gt;&lt;dates&gt;&lt;year&gt;2011&lt;/year&gt;&lt;/dates&gt;&lt;isbn&gt;0002-0729&lt;/isbn&gt;&lt;urls&gt;&lt;related-urls&gt;&lt;url&gt;http://dx.doi.org/10.1093/ageing/afr051&lt;/url&gt;&lt;/related-urls&gt;&lt;/urls&gt;&lt;electronic-resource-num&gt;10.1093/ageing/afr051&lt;/electronic-resource-num&gt;&lt;/record&gt;&lt;/Cite&gt;&lt;/EndNote&gt;</w:instrText>
      </w:r>
      <w:r>
        <w:rPr>
          <w:rFonts w:ascii="Times New Roman" w:hAnsi="Times New Roman" w:cs="Times New Roman"/>
          <w:sz w:val="24"/>
          <w:szCs w:val="24"/>
        </w:rPr>
        <w:fldChar w:fldCharType="separate"/>
      </w:r>
      <w:r w:rsidR="002E22AF">
        <w:rPr>
          <w:rFonts w:ascii="Times New Roman" w:hAnsi="Times New Roman" w:cs="Times New Roman"/>
          <w:noProof/>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[Roberts, 2011 #86566]</w:t>
      </w:r>
      <w:r>
        <w:rPr>
          <w:rFonts w:ascii="Times New Roman" w:hAnsi="Times New Roman" w:cs="Times New Roman"/>
          <w:sz w:val="24"/>
          <w:szCs w:val="24"/>
        </w:rPr>
        <w:fldChar w:fldCharType="end"/>
      </w:r>
      <w:r w:rsidRPr="00EC6AEC">
        <w:rPr>
          <w:rFonts w:ascii="Times New Roman" w:hAnsi="Times New Roman" w:cs="Times New Roman"/>
          <w:sz w:val="24"/>
          <w:szCs w:val="24"/>
        </w:rPr>
        <w:t xml:space="preserve">. </w:t>
      </w:r>
    </w:p>
    <w:p w14:paraId="4DC67D19" w14:textId="077B38F0" w:rsidR="0048668C" w:rsidRDefault="00192FC4" w:rsidP="00C470DF">
      <w:pPr>
        <w:autoSpaceDE w:val="0"/>
        <w:autoSpaceDN w:val="0"/>
        <w:adjustRightInd w:val="0"/>
        <w:spacing w:line="480" w:lineRule="auto"/>
        <w:rPr>
          <w:rFonts w:ascii="Times New Roman" w:hAnsi="Times New Roman" w:cs="Times New Roman"/>
          <w:sz w:val="24"/>
          <w:szCs w:val="24"/>
        </w:rPr>
      </w:pPr>
      <w:r w:rsidRPr="00564168">
        <w:rPr>
          <w:rFonts w:ascii="Times New Roman" w:hAnsi="Times New Roman" w:cs="Times New Roman"/>
          <w:i/>
          <w:sz w:val="24"/>
          <w:szCs w:val="24"/>
        </w:rPr>
        <w:t>Diet quality:</w:t>
      </w:r>
      <w:r>
        <w:rPr>
          <w:rFonts w:ascii="Times New Roman" w:hAnsi="Times New Roman" w:cs="Times New Roman"/>
          <w:sz w:val="24"/>
          <w:szCs w:val="24"/>
        </w:rPr>
        <w:t xml:space="preserve"> </w:t>
      </w:r>
      <w:r w:rsidR="0048668C" w:rsidRPr="0048668C">
        <w:rPr>
          <w:rFonts w:ascii="Times New Roman" w:hAnsi="Times New Roman" w:cs="Times New Roman"/>
          <w:sz w:val="24"/>
          <w:szCs w:val="24"/>
        </w:rPr>
        <w:t xml:space="preserve">Diet was assessed using </w:t>
      </w:r>
      <w:r w:rsidR="00C470DF">
        <w:rPr>
          <w:rFonts w:ascii="Times New Roman" w:hAnsi="Times New Roman" w:cs="Times New Roman"/>
          <w:sz w:val="24"/>
          <w:szCs w:val="24"/>
        </w:rPr>
        <w:t>an administered</w:t>
      </w:r>
      <w:r w:rsidR="0048668C" w:rsidRPr="0048668C">
        <w:rPr>
          <w:rFonts w:ascii="Times New Roman" w:hAnsi="Times New Roman" w:cs="Times New Roman"/>
          <w:sz w:val="24"/>
          <w:szCs w:val="24"/>
        </w:rPr>
        <w:t xml:space="preserve"> </w:t>
      </w:r>
      <w:r w:rsidR="00C470DF" w:rsidRPr="00926B8F">
        <w:rPr>
          <w:rFonts w:ascii="Times New Roman" w:hAnsi="Times New Roman" w:cs="Times New Roman"/>
          <w:sz w:val="24"/>
          <w:szCs w:val="24"/>
        </w:rPr>
        <w:t>24-item</w:t>
      </w:r>
      <w:r w:rsidR="00C470DF">
        <w:rPr>
          <w:rFonts w:ascii="Times New Roman" w:hAnsi="Times New Roman" w:cs="Times New Roman"/>
          <w:sz w:val="24"/>
          <w:szCs w:val="24"/>
        </w:rPr>
        <w:t xml:space="preserve"> </w:t>
      </w:r>
      <w:r w:rsidR="0048668C" w:rsidRPr="0048668C">
        <w:rPr>
          <w:rFonts w:ascii="Times New Roman" w:hAnsi="Times New Roman" w:cs="Times New Roman"/>
          <w:sz w:val="24"/>
          <w:szCs w:val="24"/>
        </w:rPr>
        <w:t>fo</w:t>
      </w:r>
      <w:r w:rsidR="008D4F95">
        <w:rPr>
          <w:rFonts w:ascii="Times New Roman" w:hAnsi="Times New Roman" w:cs="Times New Roman"/>
          <w:sz w:val="24"/>
          <w:szCs w:val="24"/>
        </w:rPr>
        <w:t>od frequency questionnaire</w:t>
      </w:r>
      <w:r w:rsidR="000F6609">
        <w:rPr>
          <w:rFonts w:ascii="Times New Roman" w:hAnsi="Times New Roman" w:cs="Times New Roman"/>
          <w:sz w:val="24"/>
          <w:szCs w:val="24"/>
        </w:rPr>
        <w:t xml:space="preserve"> that</w:t>
      </w:r>
      <w:r w:rsidR="00CB4160">
        <w:rPr>
          <w:rFonts w:ascii="Times New Roman" w:hAnsi="Times New Roman" w:cs="Times New Roman"/>
          <w:sz w:val="24"/>
          <w:szCs w:val="24"/>
        </w:rPr>
        <w:t xml:space="preserve"> </w:t>
      </w:r>
      <w:r w:rsidR="00C13DEE">
        <w:rPr>
          <w:rFonts w:ascii="Times New Roman" w:hAnsi="Times New Roman" w:cs="Times New Roman"/>
          <w:sz w:val="24"/>
          <w:szCs w:val="24"/>
        </w:rPr>
        <w:t>was developed</w:t>
      </w:r>
      <w:r w:rsidR="006D7BA5">
        <w:rPr>
          <w:rFonts w:ascii="Times New Roman" w:hAnsi="Times New Roman" w:cs="Times New Roman"/>
          <w:sz w:val="24"/>
          <w:szCs w:val="24"/>
        </w:rPr>
        <w:t xml:space="preserve"> to describe diet quality </w:t>
      </w:r>
      <w:r w:rsidR="00CB4160" w:rsidRPr="00CB4160">
        <w:rPr>
          <w:rFonts w:ascii="Times New Roman" w:hAnsi="Times New Roman" w:cs="Times New Roman"/>
          <w:sz w:val="24"/>
          <w:szCs w:val="24"/>
        </w:rPr>
        <w:t xml:space="preserve">in </w:t>
      </w:r>
      <w:r w:rsidR="00D21E1B" w:rsidRPr="00D21E1B">
        <w:rPr>
          <w:rFonts w:ascii="Times New Roman" w:hAnsi="Times New Roman" w:cs="Times New Roman"/>
          <w:sz w:val="24"/>
          <w:szCs w:val="24"/>
        </w:rPr>
        <w:t xml:space="preserve">community-dwelling </w:t>
      </w:r>
      <w:r w:rsidR="00CB4160" w:rsidRPr="00CB4160">
        <w:rPr>
          <w:rFonts w:ascii="Times New Roman" w:hAnsi="Times New Roman" w:cs="Times New Roman"/>
          <w:sz w:val="24"/>
          <w:szCs w:val="24"/>
        </w:rPr>
        <w:t xml:space="preserve">older </w:t>
      </w:r>
      <w:r w:rsidR="00CB4160">
        <w:rPr>
          <w:rFonts w:ascii="Times New Roman" w:hAnsi="Times New Roman" w:cs="Times New Roman"/>
          <w:sz w:val="24"/>
          <w:szCs w:val="24"/>
        </w:rPr>
        <w:t>adults</w:t>
      </w:r>
      <w:r w:rsidR="000F6609">
        <w:rPr>
          <w:rFonts w:ascii="Times New Roman" w:hAnsi="Times New Roman" w:cs="Times New Roman"/>
          <w:sz w:val="24"/>
          <w:szCs w:val="24"/>
        </w:rPr>
        <w:t xml:space="preserve"> </w:t>
      </w:r>
      <w:r w:rsidR="007060C4">
        <w:rPr>
          <w:rFonts w:ascii="Times New Roman" w:hAnsi="Times New Roman" w:cs="Times New Roman"/>
          <w:sz w:val="24"/>
          <w:szCs w:val="24"/>
        </w:rPr>
        <w:fldChar w:fldCharType="begin"/>
      </w:r>
      <w:r w:rsidR="002E22AF">
        <w:rPr>
          <w:rFonts w:ascii="Times New Roman" w:hAnsi="Times New Roman" w:cs="Times New Roman"/>
          <w:sz w:val="24"/>
          <w:szCs w:val="24"/>
        </w:rPr>
        <w:instrText xml:space="preserve"> ADDIN EN.CITE &lt;EndNote&gt;&lt;Cite&gt;&lt;Author&gt;Robinson&lt;/Author&gt;&lt;Year&gt;2017&lt;/Year&gt;&lt;RecNum&gt;86310&lt;/RecNum&gt;&lt;DisplayText&gt;[13]&lt;/DisplayText&gt;&lt;record&gt;&lt;rec-number&gt;86310&lt;/rec-number&gt;&lt;foreign-keys&gt;&lt;key app="EN" db-id="tv5zzaaedt0xwlet0e5vsxsl2va59tz0txf2" timestamp="1495623235"&gt;86310&lt;/key&gt;&lt;/foreign-keys&gt;&lt;ref-type name="Journal Article"&gt;17&lt;/ref-type&gt;&lt;contributors&gt;&lt;authors&gt;&lt;author&gt;Robinson, S. M.&lt;/author&gt;&lt;author&gt;Jameson, K. A.&lt;/author&gt;&lt;author&gt;Bloom, I.&lt;/author&gt;&lt;author&gt;Ntani, G.&lt;/author&gt;&lt;author&gt;Crozier, S. R.&lt;/author&gt;&lt;author&gt;Syddall, H.&lt;/author&gt;&lt;author&gt;Dennison, E. M.&lt;/author&gt;&lt;author&gt;Cooper, C.&lt;/author&gt;&lt;author&gt;Sayer, A. A.&lt;/author&gt;&lt;/authors&gt;&lt;/contributors&gt;&lt;titles&gt;&lt;title&gt;Development of a short questionnaire to assess diet quality among older community-dwelling adults&lt;/title&gt;&lt;secondary-title&gt;The journal of nutrition, health &amp;amp; aging&lt;/secondary-title&gt;&lt;/titles&gt;&lt;periodical&gt;&lt;full-title&gt;The journal of nutrition, health &amp;amp; aging&lt;/full-title&gt;&lt;abbr-1&gt;J Nutr Health Aging&lt;/abbr-1&gt;&lt;/periodical&gt;&lt;pages&gt;247-253&lt;/pages&gt;&lt;volume&gt;21&lt;/volume&gt;&lt;number&gt;3&lt;/number&gt;&lt;dates&gt;&lt;year&gt;2017&lt;/year&gt;&lt;pub-dates&gt;&lt;date&gt;2017//&lt;/date&gt;&lt;/pub-dates&gt;&lt;/dates&gt;&lt;isbn&gt;1760-4788&lt;/isbn&gt;&lt;urls&gt;&lt;related-urls&gt;&lt;url&gt;http://dx.doi.org/10.1007/s12603-016-0758-2&lt;/url&gt;&lt;/related-urls&gt;&lt;/urls&gt;&lt;electronic-resource-num&gt;10.1007/s12603-016-0758-2&lt;/electronic-resource-num&gt;&lt;/record&gt;&lt;/Cite&gt;&lt;/EndNote&gt;</w:instrText>
      </w:r>
      <w:r w:rsidR="007060C4">
        <w:rPr>
          <w:rFonts w:ascii="Times New Roman" w:hAnsi="Times New Roman" w:cs="Times New Roman"/>
          <w:sz w:val="24"/>
          <w:szCs w:val="24"/>
        </w:rPr>
        <w:fldChar w:fldCharType="separate"/>
      </w:r>
      <w:r w:rsidR="002E22AF">
        <w:rPr>
          <w:rFonts w:ascii="Times New Roman" w:hAnsi="Times New Roman" w:cs="Times New Roman"/>
          <w:noProof/>
          <w:sz w:val="24"/>
          <w:szCs w:val="24"/>
        </w:rPr>
        <w:t>[13]</w:t>
      </w:r>
      <w:r w:rsidR="007060C4">
        <w:rPr>
          <w:rFonts w:ascii="Times New Roman" w:hAnsi="Times New Roman" w:cs="Times New Roman"/>
          <w:sz w:val="24"/>
          <w:szCs w:val="24"/>
        </w:rPr>
        <w:fldChar w:fldCharType="end"/>
      </w:r>
      <w:r w:rsidR="000F6609">
        <w:rPr>
          <w:rFonts w:ascii="Times New Roman" w:hAnsi="Times New Roman" w:cs="Times New Roman"/>
          <w:sz w:val="24"/>
          <w:szCs w:val="24"/>
        </w:rPr>
        <w:t xml:space="preserve">. </w:t>
      </w:r>
      <w:r w:rsidR="00C470DF">
        <w:rPr>
          <w:rFonts w:ascii="Times New Roman" w:hAnsi="Times New Roman" w:cs="Times New Roman"/>
          <w:sz w:val="24"/>
          <w:szCs w:val="24"/>
        </w:rPr>
        <w:t>Based on a participant’s reported frequencies of consumption of the</w:t>
      </w:r>
      <w:r w:rsidR="00851BC5">
        <w:rPr>
          <w:rFonts w:ascii="Times New Roman" w:hAnsi="Times New Roman" w:cs="Times New Roman"/>
          <w:sz w:val="24"/>
          <w:szCs w:val="24"/>
        </w:rPr>
        <w:t xml:space="preserve"> listed</w:t>
      </w:r>
      <w:r w:rsidR="00C470DF">
        <w:rPr>
          <w:rFonts w:ascii="Times New Roman" w:hAnsi="Times New Roman" w:cs="Times New Roman"/>
          <w:sz w:val="24"/>
          <w:szCs w:val="24"/>
        </w:rPr>
        <w:t xml:space="preserve"> foods, a ‘prudent’ dietary pattern score </w:t>
      </w:r>
      <w:r w:rsidR="008D4F95">
        <w:rPr>
          <w:rFonts w:ascii="Times New Roman" w:hAnsi="Times New Roman" w:cs="Times New Roman"/>
          <w:sz w:val="24"/>
          <w:szCs w:val="24"/>
        </w:rPr>
        <w:t>i</w:t>
      </w:r>
      <w:r w:rsidR="00211505">
        <w:rPr>
          <w:rFonts w:ascii="Times New Roman" w:hAnsi="Times New Roman" w:cs="Times New Roman"/>
          <w:sz w:val="24"/>
          <w:szCs w:val="24"/>
        </w:rPr>
        <w:t>s calculated which describe</w:t>
      </w:r>
      <w:r w:rsidR="008D4F95">
        <w:rPr>
          <w:rFonts w:ascii="Times New Roman" w:hAnsi="Times New Roman" w:cs="Times New Roman"/>
          <w:sz w:val="24"/>
          <w:szCs w:val="24"/>
        </w:rPr>
        <w:t>s</w:t>
      </w:r>
      <w:r w:rsidR="00DD2262">
        <w:rPr>
          <w:rFonts w:ascii="Times New Roman" w:hAnsi="Times New Roman" w:cs="Times New Roman"/>
          <w:sz w:val="24"/>
          <w:szCs w:val="24"/>
        </w:rPr>
        <w:t xml:space="preserve"> </w:t>
      </w:r>
      <w:r w:rsidR="00C470DF">
        <w:rPr>
          <w:rFonts w:ascii="Times New Roman" w:hAnsi="Times New Roman" w:cs="Times New Roman"/>
          <w:sz w:val="24"/>
          <w:szCs w:val="24"/>
        </w:rPr>
        <w:t>compliance</w:t>
      </w:r>
      <w:r w:rsidR="000F6609" w:rsidRPr="000F6609">
        <w:rPr>
          <w:rFonts w:ascii="Times New Roman" w:hAnsi="Times New Roman" w:cs="Times New Roman"/>
          <w:sz w:val="24"/>
          <w:szCs w:val="24"/>
        </w:rPr>
        <w:t xml:space="preserve"> with </w:t>
      </w:r>
      <w:r w:rsidR="00C470DF">
        <w:rPr>
          <w:rFonts w:ascii="Times New Roman" w:hAnsi="Times New Roman" w:cs="Times New Roman"/>
          <w:sz w:val="24"/>
          <w:szCs w:val="24"/>
        </w:rPr>
        <w:t>this</w:t>
      </w:r>
      <w:r w:rsidR="000F6609" w:rsidRPr="000F6609">
        <w:rPr>
          <w:rFonts w:ascii="Times New Roman" w:hAnsi="Times New Roman" w:cs="Times New Roman"/>
          <w:sz w:val="24"/>
          <w:szCs w:val="24"/>
        </w:rPr>
        <w:t xml:space="preserve"> pattern</w:t>
      </w:r>
      <w:r w:rsidR="00C470DF">
        <w:rPr>
          <w:rFonts w:ascii="Times New Roman" w:hAnsi="Times New Roman" w:cs="Times New Roman"/>
          <w:sz w:val="24"/>
          <w:szCs w:val="24"/>
        </w:rPr>
        <w:t xml:space="preserve"> </w:t>
      </w:r>
      <w:r w:rsidR="007060C4">
        <w:rPr>
          <w:rFonts w:ascii="Times New Roman" w:hAnsi="Times New Roman" w:cs="Times New Roman"/>
          <w:sz w:val="24"/>
          <w:szCs w:val="24"/>
        </w:rPr>
        <w:fldChar w:fldCharType="begin"/>
      </w:r>
      <w:r w:rsidR="002E22AF">
        <w:rPr>
          <w:rFonts w:ascii="Times New Roman" w:hAnsi="Times New Roman" w:cs="Times New Roman"/>
          <w:sz w:val="24"/>
          <w:szCs w:val="24"/>
        </w:rPr>
        <w:instrText xml:space="preserve"> ADDIN EN.CITE &lt;EndNote&gt;&lt;Cite&gt;&lt;Author&gt;Robinson&lt;/Author&gt;&lt;Year&gt;2017&lt;/Year&gt;&lt;RecNum&gt;86310&lt;/RecNum&gt;&lt;DisplayText&gt;[13]&lt;/DisplayText&gt;&lt;record&gt;&lt;rec-number&gt;86310&lt;/rec-number&gt;&lt;foreign-keys&gt;&lt;key app="EN" db-id="tv5zzaaedt0xwlet0e5vsxsl2va59tz0txf2" timestamp="1495623235"&gt;86310&lt;/key&gt;&lt;/foreign-keys&gt;&lt;ref-type name="Journal Article"&gt;17&lt;/ref-type&gt;&lt;contributors&gt;&lt;authors&gt;&lt;author&gt;Robinson, S. M.&lt;/author&gt;&lt;author&gt;Jameson, K. A.&lt;/author&gt;&lt;author&gt;Bloom, I.&lt;/author&gt;&lt;author&gt;Ntani, G.&lt;/author&gt;&lt;author&gt;Crozier, S. R.&lt;/author&gt;&lt;author&gt;Syddall, H.&lt;/author&gt;&lt;author&gt;Dennison, E. M.&lt;/author&gt;&lt;author&gt;Cooper, C.&lt;/author&gt;&lt;author&gt;Sayer, A. A.&lt;/author&gt;&lt;/authors&gt;&lt;/contributors&gt;&lt;titles&gt;&lt;title&gt;Development of a short questionnaire to assess diet quality among older community-dwelling adults&lt;/title&gt;&lt;secondary-title&gt;The journal of nutrition, health &amp;amp; aging&lt;/secondary-title&gt;&lt;/titles&gt;&lt;periodical&gt;&lt;full-title&gt;The journal of nutrition, health &amp;amp; aging&lt;/full-title&gt;&lt;abbr-1&gt;J Nutr Health Aging&lt;/abbr-1&gt;&lt;/periodical&gt;&lt;pages&gt;247-253&lt;/pages&gt;&lt;volume&gt;21&lt;/volume&gt;&lt;number&gt;3&lt;/number&gt;&lt;dates&gt;&lt;year&gt;2017&lt;/year&gt;&lt;pub-dates&gt;&lt;date&gt;2017//&lt;/date&gt;&lt;/pub-dates&gt;&lt;/dates&gt;&lt;isbn&gt;1760-4788&lt;/isbn&gt;&lt;urls&gt;&lt;related-urls&gt;&lt;url&gt;http://dx.doi.org/10.1007/s12603-016-0758-2&lt;/url&gt;&lt;/related-urls&gt;&lt;/urls&gt;&lt;electronic-resource-num&gt;10.1007/s12603-016-0758-2&lt;/electronic-resource-num&gt;&lt;/record&gt;&lt;/Cite&gt;&lt;/EndNote&gt;</w:instrText>
      </w:r>
      <w:r w:rsidR="007060C4">
        <w:rPr>
          <w:rFonts w:ascii="Times New Roman" w:hAnsi="Times New Roman" w:cs="Times New Roman"/>
          <w:sz w:val="24"/>
          <w:szCs w:val="24"/>
        </w:rPr>
        <w:fldChar w:fldCharType="separate"/>
      </w:r>
      <w:r w:rsidR="002E22AF">
        <w:rPr>
          <w:rFonts w:ascii="Times New Roman" w:hAnsi="Times New Roman" w:cs="Times New Roman"/>
          <w:noProof/>
          <w:sz w:val="24"/>
          <w:szCs w:val="24"/>
        </w:rPr>
        <w:t>[13]</w:t>
      </w:r>
      <w:r w:rsidR="007060C4">
        <w:rPr>
          <w:rFonts w:ascii="Times New Roman" w:hAnsi="Times New Roman" w:cs="Times New Roman"/>
          <w:sz w:val="24"/>
          <w:szCs w:val="24"/>
        </w:rPr>
        <w:fldChar w:fldCharType="end"/>
      </w:r>
      <w:r w:rsidR="000F6609" w:rsidRPr="000F6609">
        <w:rPr>
          <w:rFonts w:ascii="Times New Roman" w:hAnsi="Times New Roman" w:cs="Times New Roman"/>
          <w:sz w:val="24"/>
          <w:szCs w:val="24"/>
        </w:rPr>
        <w:t>.</w:t>
      </w:r>
      <w:r w:rsidR="000F6609" w:rsidRPr="000F6609">
        <w:t xml:space="preserve"> </w:t>
      </w:r>
      <w:r w:rsidR="000F6609" w:rsidRPr="000F6609">
        <w:rPr>
          <w:rFonts w:ascii="Times New Roman" w:hAnsi="Times New Roman" w:cs="Times New Roman"/>
          <w:sz w:val="24"/>
          <w:szCs w:val="24"/>
        </w:rPr>
        <w:t>High scores indicate diets characterised by frequent consumption of fruit, vegetables, wholegrain cereals and oily fish but low consumption of white bread, added sugar, full-fat dairy products, chips and processed meat</w:t>
      </w:r>
      <w:r w:rsidR="00DD2262">
        <w:rPr>
          <w:rFonts w:ascii="Times New Roman" w:hAnsi="Times New Roman" w:cs="Times New Roman"/>
          <w:sz w:val="24"/>
          <w:szCs w:val="24"/>
        </w:rPr>
        <w:t>, align</w:t>
      </w:r>
      <w:r w:rsidR="008D4F95">
        <w:rPr>
          <w:rFonts w:ascii="Times New Roman" w:hAnsi="Times New Roman" w:cs="Times New Roman"/>
          <w:sz w:val="24"/>
          <w:szCs w:val="24"/>
        </w:rPr>
        <w:t>ing</w:t>
      </w:r>
      <w:r w:rsidR="00DD2262">
        <w:rPr>
          <w:rFonts w:ascii="Times New Roman" w:hAnsi="Times New Roman" w:cs="Times New Roman"/>
          <w:sz w:val="24"/>
          <w:szCs w:val="24"/>
        </w:rPr>
        <w:t xml:space="preserve"> with healthy eating guidance</w:t>
      </w:r>
      <w:r w:rsidR="000F6609" w:rsidRPr="000F6609">
        <w:rPr>
          <w:rFonts w:ascii="Times New Roman" w:hAnsi="Times New Roman" w:cs="Times New Roman"/>
          <w:sz w:val="24"/>
          <w:szCs w:val="24"/>
        </w:rPr>
        <w:t xml:space="preserve"> </w:t>
      </w:r>
      <w:r w:rsidR="007060C4">
        <w:rPr>
          <w:rFonts w:ascii="Times New Roman" w:hAnsi="Times New Roman" w:cs="Times New Roman"/>
          <w:sz w:val="24"/>
          <w:szCs w:val="24"/>
        </w:rPr>
        <w:fldChar w:fldCharType="begin"/>
      </w:r>
      <w:r w:rsidR="002E22AF">
        <w:rPr>
          <w:rFonts w:ascii="Times New Roman" w:hAnsi="Times New Roman" w:cs="Times New Roman"/>
          <w:sz w:val="24"/>
          <w:szCs w:val="24"/>
        </w:rPr>
        <w:instrText xml:space="preserve"> ADDIN EN.CITE &lt;EndNote&gt;&lt;Cite&gt;&lt;Author&gt;Robinson&lt;/Author&gt;&lt;Year&gt;2017&lt;/Year&gt;&lt;RecNum&gt;86310&lt;/RecNum&gt;&lt;DisplayText&gt;[13]&lt;/DisplayText&gt;&lt;record&gt;&lt;rec-number&gt;86310&lt;/rec-number&gt;&lt;foreign-keys&gt;&lt;key app="EN" db-id="tv5zzaaedt0xwlet0e5vsxsl2va59tz0txf2" timestamp="1495623235"&gt;86310&lt;/key&gt;&lt;/foreign-keys&gt;&lt;ref-type name="Journal Article"&gt;17&lt;/ref-type&gt;&lt;contributors&gt;&lt;authors&gt;&lt;author&gt;Robinson, S. M.&lt;/author&gt;&lt;author&gt;Jameson, K. A.&lt;/author&gt;&lt;author&gt;Bloom, I.&lt;/author&gt;&lt;author&gt;Ntani, G.&lt;/author&gt;&lt;author&gt;Crozier, S. R.&lt;/author&gt;&lt;author&gt;Syddall, H.&lt;/author&gt;&lt;author&gt;Dennison, E. M.&lt;/author&gt;&lt;author&gt;Cooper, C.&lt;/author&gt;&lt;author&gt;Sayer, A. A.&lt;/author&gt;&lt;/authors&gt;&lt;/contributors&gt;&lt;titles&gt;&lt;title&gt;Development of a short questionnaire to assess diet quality among older community-dwelling adults&lt;/title&gt;&lt;secondary-title&gt;The journal of nutrition, health &amp;amp; aging&lt;/secondary-title&gt;&lt;/titles&gt;&lt;periodical&gt;&lt;full-title&gt;The journal of nutrition, health &amp;amp; aging&lt;/full-title&gt;&lt;abbr-1&gt;J Nutr Health Aging&lt;/abbr-1&gt;&lt;/periodical&gt;&lt;pages&gt;247-253&lt;/pages&gt;&lt;volume&gt;21&lt;/volume&gt;&lt;number&gt;3&lt;/number&gt;&lt;dates&gt;&lt;year&gt;2017&lt;/year&gt;&lt;pub-dates&gt;&lt;date&gt;2017//&lt;/date&gt;&lt;/pub-dates&gt;&lt;/dates&gt;&lt;isbn&gt;1760-4788&lt;/isbn&gt;&lt;urls&gt;&lt;related-urls&gt;&lt;url&gt;http://dx.doi.org/10.1007/s12603-016-0758-2&lt;/url&gt;&lt;/related-urls&gt;&lt;/urls&gt;&lt;electronic-resource-num&gt;10.1007/s12603-016-0758-2&lt;/electronic-resource-num&gt;&lt;/record&gt;&lt;/Cite&gt;&lt;/EndNote&gt;</w:instrText>
      </w:r>
      <w:r w:rsidR="007060C4">
        <w:rPr>
          <w:rFonts w:ascii="Times New Roman" w:hAnsi="Times New Roman" w:cs="Times New Roman"/>
          <w:sz w:val="24"/>
          <w:szCs w:val="24"/>
        </w:rPr>
        <w:fldChar w:fldCharType="separate"/>
      </w:r>
      <w:r w:rsidR="002E22AF">
        <w:rPr>
          <w:rFonts w:ascii="Times New Roman" w:hAnsi="Times New Roman" w:cs="Times New Roman"/>
          <w:noProof/>
          <w:sz w:val="24"/>
          <w:szCs w:val="24"/>
        </w:rPr>
        <w:t>[13]</w:t>
      </w:r>
      <w:r w:rsidR="007060C4">
        <w:rPr>
          <w:rFonts w:ascii="Times New Roman" w:hAnsi="Times New Roman" w:cs="Times New Roman"/>
          <w:sz w:val="24"/>
          <w:szCs w:val="24"/>
        </w:rPr>
        <w:fldChar w:fldCharType="end"/>
      </w:r>
      <w:r w:rsidR="000F6609" w:rsidRPr="000F6609">
        <w:rPr>
          <w:rFonts w:ascii="Times New Roman" w:hAnsi="Times New Roman" w:cs="Times New Roman"/>
          <w:sz w:val="24"/>
          <w:szCs w:val="24"/>
        </w:rPr>
        <w:t>.</w:t>
      </w:r>
      <w:r w:rsidR="000F2BCA">
        <w:rPr>
          <w:rFonts w:ascii="Times New Roman" w:hAnsi="Times New Roman" w:cs="Times New Roman"/>
          <w:sz w:val="24"/>
          <w:szCs w:val="24"/>
        </w:rPr>
        <w:t xml:space="preserve"> Part</w:t>
      </w:r>
      <w:r w:rsidR="008D4F95">
        <w:rPr>
          <w:rFonts w:ascii="Times New Roman" w:hAnsi="Times New Roman" w:cs="Times New Roman"/>
          <w:sz w:val="24"/>
          <w:szCs w:val="24"/>
        </w:rPr>
        <w:t xml:space="preserve">icipants’ prudent diet scores </w:t>
      </w:r>
      <w:r w:rsidR="00851BC5">
        <w:rPr>
          <w:rFonts w:ascii="Times New Roman" w:hAnsi="Times New Roman" w:cs="Times New Roman"/>
          <w:sz w:val="24"/>
          <w:szCs w:val="24"/>
        </w:rPr>
        <w:t>we</w:t>
      </w:r>
      <w:r w:rsidR="000F2BCA">
        <w:rPr>
          <w:rFonts w:ascii="Times New Roman" w:hAnsi="Times New Roman" w:cs="Times New Roman"/>
          <w:sz w:val="24"/>
          <w:szCs w:val="24"/>
        </w:rPr>
        <w:t xml:space="preserve">re interpreted as </w:t>
      </w:r>
      <w:r w:rsidR="000A3C36">
        <w:rPr>
          <w:rFonts w:ascii="Times New Roman" w:hAnsi="Times New Roman" w:cs="Times New Roman"/>
          <w:sz w:val="24"/>
          <w:szCs w:val="24"/>
        </w:rPr>
        <w:t xml:space="preserve">an </w:t>
      </w:r>
      <w:r w:rsidR="000F2BCA">
        <w:rPr>
          <w:rFonts w:ascii="Times New Roman" w:hAnsi="Times New Roman" w:cs="Times New Roman"/>
          <w:sz w:val="24"/>
          <w:szCs w:val="24"/>
        </w:rPr>
        <w:t>indication of their diet quality</w:t>
      </w:r>
      <w:r w:rsidR="00C912E5">
        <w:rPr>
          <w:rFonts w:ascii="Times New Roman" w:hAnsi="Times New Roman" w:cs="Times New Roman"/>
          <w:sz w:val="24"/>
          <w:szCs w:val="24"/>
        </w:rPr>
        <w:t>.</w:t>
      </w:r>
    </w:p>
    <w:p w14:paraId="3FF95C6D" w14:textId="06BC0AE9" w:rsidR="00EC6AEC" w:rsidRDefault="00EC6AEC" w:rsidP="009C180F">
      <w:pPr>
        <w:spacing w:line="480" w:lineRule="auto"/>
        <w:rPr>
          <w:rFonts w:ascii="Times New Roman" w:hAnsi="Times New Roman" w:cs="Times New Roman"/>
          <w:sz w:val="24"/>
          <w:szCs w:val="24"/>
          <w:lang w:val="en"/>
        </w:rPr>
      </w:pPr>
      <w:r>
        <w:rPr>
          <w:rFonts w:ascii="Times New Roman" w:hAnsi="Times New Roman" w:cs="Times New Roman"/>
          <w:i/>
          <w:sz w:val="24"/>
          <w:szCs w:val="24"/>
          <w:lang w:val="en"/>
        </w:rPr>
        <w:t>B</w:t>
      </w:r>
      <w:r w:rsidRPr="00EC6AEC">
        <w:rPr>
          <w:rFonts w:ascii="Times New Roman" w:hAnsi="Times New Roman" w:cs="Times New Roman"/>
          <w:i/>
          <w:sz w:val="24"/>
          <w:szCs w:val="24"/>
          <w:lang w:val="en"/>
        </w:rPr>
        <w:t xml:space="preserve">ody mass index </w:t>
      </w:r>
      <w:r>
        <w:rPr>
          <w:rFonts w:ascii="Times New Roman" w:hAnsi="Times New Roman" w:cs="Times New Roman"/>
          <w:i/>
          <w:sz w:val="24"/>
          <w:szCs w:val="24"/>
          <w:lang w:val="en"/>
        </w:rPr>
        <w:t>(</w:t>
      </w:r>
      <w:r w:rsidR="00192FC4" w:rsidRPr="00564168">
        <w:rPr>
          <w:rFonts w:ascii="Times New Roman" w:hAnsi="Times New Roman" w:cs="Times New Roman"/>
          <w:i/>
          <w:sz w:val="24"/>
          <w:szCs w:val="24"/>
          <w:lang w:val="en"/>
        </w:rPr>
        <w:t>BMI</w:t>
      </w:r>
      <w:r>
        <w:rPr>
          <w:rFonts w:ascii="Times New Roman" w:hAnsi="Times New Roman" w:cs="Times New Roman"/>
          <w:i/>
          <w:sz w:val="24"/>
          <w:szCs w:val="24"/>
          <w:lang w:val="en"/>
        </w:rPr>
        <w:t>)</w:t>
      </w:r>
      <w:r w:rsidR="00192FC4" w:rsidRPr="00564168">
        <w:rPr>
          <w:rFonts w:ascii="Times New Roman" w:hAnsi="Times New Roman" w:cs="Times New Roman"/>
          <w:i/>
          <w:sz w:val="24"/>
          <w:szCs w:val="24"/>
          <w:lang w:val="en"/>
        </w:rPr>
        <w:t>:</w:t>
      </w:r>
      <w:r w:rsidR="00192FC4" w:rsidRPr="00192FC4">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Self-reported </w:t>
      </w:r>
      <w:r w:rsidRPr="00EC6AEC">
        <w:rPr>
          <w:rFonts w:ascii="Times New Roman" w:hAnsi="Times New Roman" w:cs="Times New Roman"/>
          <w:sz w:val="24"/>
          <w:szCs w:val="24"/>
          <w:lang w:val="en"/>
        </w:rPr>
        <w:t>height was recorded. B</w:t>
      </w:r>
      <w:r w:rsidR="00564168" w:rsidRPr="00EC6AEC">
        <w:rPr>
          <w:rFonts w:ascii="Times New Roman" w:hAnsi="Times New Roman" w:cs="Times New Roman"/>
          <w:sz w:val="24"/>
          <w:szCs w:val="24"/>
          <w:lang w:val="en"/>
        </w:rPr>
        <w:t xml:space="preserve">ody </w:t>
      </w:r>
      <w:r w:rsidR="00267093" w:rsidRPr="00EC6AEC">
        <w:rPr>
          <w:rFonts w:ascii="Times New Roman" w:hAnsi="Times New Roman" w:cs="Times New Roman"/>
          <w:sz w:val="24"/>
          <w:szCs w:val="24"/>
          <w:lang w:val="en"/>
        </w:rPr>
        <w:t xml:space="preserve">weight </w:t>
      </w:r>
      <w:r w:rsidRPr="00EC6AEC">
        <w:rPr>
          <w:rFonts w:ascii="Times New Roman" w:hAnsi="Times New Roman" w:cs="Times New Roman"/>
          <w:sz w:val="24"/>
          <w:szCs w:val="24"/>
          <w:lang w:val="en"/>
        </w:rPr>
        <w:t xml:space="preserve">was measured </w:t>
      </w:r>
      <w:r w:rsidR="00267093" w:rsidRPr="00EC6AEC">
        <w:rPr>
          <w:rFonts w:ascii="Times New Roman" w:hAnsi="Times New Roman" w:cs="Times New Roman"/>
          <w:sz w:val="24"/>
          <w:szCs w:val="24"/>
          <w:lang w:val="en"/>
        </w:rPr>
        <w:t>to the nearest 0.1</w:t>
      </w:r>
      <w:r w:rsidR="00564168" w:rsidRPr="00EC6AEC">
        <w:rPr>
          <w:rFonts w:ascii="Times New Roman" w:hAnsi="Times New Roman" w:cs="Times New Roman"/>
          <w:sz w:val="24"/>
          <w:szCs w:val="24"/>
          <w:lang w:val="en"/>
        </w:rPr>
        <w:t xml:space="preserve"> </w:t>
      </w:r>
      <w:r w:rsidR="00267093" w:rsidRPr="00EC6AEC">
        <w:rPr>
          <w:rFonts w:ascii="Times New Roman" w:hAnsi="Times New Roman" w:cs="Times New Roman"/>
          <w:sz w:val="24"/>
          <w:szCs w:val="24"/>
          <w:lang w:val="en"/>
        </w:rPr>
        <w:t>kg</w:t>
      </w:r>
      <w:r w:rsidRPr="00EC6AEC">
        <w:rPr>
          <w:rFonts w:ascii="Times New Roman" w:hAnsi="Times New Roman" w:cs="Times New Roman"/>
          <w:sz w:val="24"/>
          <w:szCs w:val="24"/>
          <w:lang w:val="en"/>
        </w:rPr>
        <w:t>, with the participant wearing clothes and shoes</w:t>
      </w:r>
      <w:r>
        <w:rPr>
          <w:rFonts w:ascii="Times New Roman" w:hAnsi="Times New Roman" w:cs="Times New Roman"/>
          <w:sz w:val="24"/>
          <w:szCs w:val="24"/>
          <w:lang w:val="en"/>
        </w:rPr>
        <w:t>,</w:t>
      </w:r>
      <w:r w:rsidR="009C180F" w:rsidRPr="00EC6AEC">
        <w:rPr>
          <w:rFonts w:ascii="Times New Roman" w:hAnsi="Times New Roman" w:cs="Times New Roman"/>
          <w:sz w:val="24"/>
          <w:szCs w:val="24"/>
          <w:lang w:val="en"/>
        </w:rPr>
        <w:t xml:space="preserve"> using </w:t>
      </w:r>
      <w:r w:rsidRPr="00EC6AEC">
        <w:rPr>
          <w:rFonts w:ascii="Times New Roman" w:hAnsi="Times New Roman" w:cs="Times New Roman"/>
          <w:sz w:val="24"/>
          <w:szCs w:val="24"/>
          <w:lang w:val="en"/>
        </w:rPr>
        <w:t>portable SECA standing balance scales</w:t>
      </w:r>
      <w:r w:rsidR="00733776">
        <w:rPr>
          <w:rFonts w:ascii="Times New Roman" w:hAnsi="Times New Roman" w:cs="Times New Roman"/>
          <w:sz w:val="24"/>
          <w:szCs w:val="24"/>
          <w:lang w:val="en"/>
        </w:rPr>
        <w:t xml:space="preserve"> (</w:t>
      </w:r>
      <w:r w:rsidRPr="00EC6AEC">
        <w:rPr>
          <w:rFonts w:ascii="Times New Roman" w:hAnsi="Times New Roman" w:cs="Times New Roman"/>
          <w:sz w:val="24"/>
          <w:szCs w:val="24"/>
          <w:lang w:val="en"/>
        </w:rPr>
        <w:t>model 875</w:t>
      </w:r>
      <w:r w:rsidR="00733776">
        <w:rPr>
          <w:rFonts w:ascii="Times New Roman" w:hAnsi="Times New Roman" w:cs="Times New Roman"/>
          <w:sz w:val="24"/>
          <w:szCs w:val="24"/>
          <w:lang w:val="en"/>
        </w:rPr>
        <w:t>)</w:t>
      </w:r>
      <w:r w:rsidRPr="00EC6AEC">
        <w:rPr>
          <w:rFonts w:ascii="Times New Roman" w:hAnsi="Times New Roman" w:cs="Times New Roman"/>
          <w:sz w:val="24"/>
          <w:szCs w:val="24"/>
          <w:lang w:val="en"/>
        </w:rPr>
        <w:t xml:space="preserve">. </w:t>
      </w:r>
      <w:r w:rsidR="000E4A47" w:rsidRPr="00EC6AEC">
        <w:rPr>
          <w:rFonts w:ascii="Times New Roman" w:hAnsi="Times New Roman" w:cs="Times New Roman"/>
          <w:sz w:val="24"/>
          <w:szCs w:val="24"/>
          <w:lang w:val="en"/>
        </w:rPr>
        <w:t xml:space="preserve">BMI </w:t>
      </w:r>
      <w:r w:rsidRPr="00EC6AEC">
        <w:rPr>
          <w:rFonts w:ascii="Times New Roman" w:hAnsi="Times New Roman" w:cs="Times New Roman"/>
          <w:sz w:val="24"/>
          <w:szCs w:val="24"/>
          <w:lang w:val="en"/>
        </w:rPr>
        <w:t>(kg/m</w:t>
      </w:r>
      <w:r w:rsidRPr="0031571C">
        <w:rPr>
          <w:rFonts w:ascii="Times New Roman" w:hAnsi="Times New Roman" w:cs="Times New Roman"/>
          <w:sz w:val="24"/>
          <w:szCs w:val="24"/>
          <w:vertAlign w:val="superscript"/>
          <w:lang w:val="en"/>
        </w:rPr>
        <w:t>2</w:t>
      </w:r>
      <w:r w:rsidRPr="00EC6AEC">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000E4A47" w:rsidRPr="00EC6AEC">
        <w:rPr>
          <w:rFonts w:ascii="Times New Roman" w:hAnsi="Times New Roman" w:cs="Times New Roman"/>
          <w:sz w:val="24"/>
          <w:szCs w:val="24"/>
          <w:lang w:val="en"/>
        </w:rPr>
        <w:t>was calculated</w:t>
      </w:r>
      <w:r w:rsidR="009C180F" w:rsidRPr="00EC6AEC">
        <w:rPr>
          <w:rFonts w:ascii="Times New Roman" w:hAnsi="Times New Roman" w:cs="Times New Roman"/>
          <w:sz w:val="24"/>
          <w:szCs w:val="24"/>
          <w:lang w:val="en"/>
        </w:rPr>
        <w:t xml:space="preserve"> </w:t>
      </w:r>
      <w:r w:rsidR="00733776">
        <w:rPr>
          <w:rFonts w:ascii="Times New Roman" w:hAnsi="Times New Roman" w:cs="Times New Roman"/>
          <w:sz w:val="24"/>
          <w:szCs w:val="24"/>
          <w:lang w:val="en"/>
        </w:rPr>
        <w:t>(weight (kg)/</w:t>
      </w:r>
      <w:r w:rsidR="009C180F" w:rsidRPr="00EC6AEC">
        <w:rPr>
          <w:rFonts w:ascii="Times New Roman" w:hAnsi="Times New Roman" w:cs="Times New Roman"/>
          <w:sz w:val="24"/>
          <w:szCs w:val="24"/>
          <w:lang w:val="en"/>
        </w:rPr>
        <w:t xml:space="preserve"> height (</w:t>
      </w:r>
      <w:r w:rsidR="00733776">
        <w:rPr>
          <w:rFonts w:ascii="Times New Roman" w:hAnsi="Times New Roman" w:cs="Times New Roman"/>
          <w:sz w:val="24"/>
          <w:szCs w:val="24"/>
          <w:lang w:val="en"/>
        </w:rPr>
        <w:t>m</w:t>
      </w:r>
      <w:r w:rsidR="009C180F" w:rsidRPr="00EC6AEC">
        <w:rPr>
          <w:rFonts w:ascii="Times New Roman" w:hAnsi="Times New Roman" w:cs="Times New Roman"/>
          <w:sz w:val="24"/>
          <w:szCs w:val="24"/>
          <w:lang w:val="en"/>
        </w:rPr>
        <w:t>)</w:t>
      </w:r>
      <w:r w:rsidR="00733776" w:rsidRPr="00733776">
        <w:rPr>
          <w:rFonts w:ascii="Times New Roman" w:hAnsi="Times New Roman" w:cs="Times New Roman"/>
          <w:sz w:val="24"/>
          <w:szCs w:val="24"/>
          <w:vertAlign w:val="superscript"/>
          <w:lang w:val="en"/>
        </w:rPr>
        <w:t>2</w:t>
      </w:r>
      <w:r w:rsidR="00733776">
        <w:rPr>
          <w:rFonts w:ascii="Times New Roman" w:hAnsi="Times New Roman" w:cs="Times New Roman"/>
          <w:sz w:val="24"/>
          <w:szCs w:val="24"/>
          <w:lang w:val="en"/>
        </w:rPr>
        <w:t>)</w:t>
      </w:r>
      <w:r w:rsidR="009C180F" w:rsidRPr="00EC6AEC">
        <w:rPr>
          <w:rFonts w:ascii="Times New Roman" w:hAnsi="Times New Roman" w:cs="Times New Roman"/>
          <w:sz w:val="24"/>
          <w:szCs w:val="24"/>
          <w:lang w:val="en"/>
        </w:rPr>
        <w:t>.</w:t>
      </w:r>
    </w:p>
    <w:p w14:paraId="183915A4" w14:textId="4E2FA704" w:rsidR="00396178" w:rsidRDefault="00192FC4" w:rsidP="00696C8E">
      <w:pPr>
        <w:spacing w:line="480" w:lineRule="auto"/>
        <w:rPr>
          <w:rFonts w:ascii="Times New Roman" w:hAnsi="Times New Roman" w:cs="Times New Roman"/>
          <w:sz w:val="24"/>
          <w:szCs w:val="24"/>
          <w:lang w:val="en"/>
        </w:rPr>
      </w:pPr>
      <w:r w:rsidRPr="00564168">
        <w:rPr>
          <w:rFonts w:ascii="Times New Roman" w:hAnsi="Times New Roman" w:cs="Times New Roman"/>
          <w:i/>
          <w:sz w:val="24"/>
          <w:szCs w:val="24"/>
          <w:lang w:val="en"/>
        </w:rPr>
        <w:t xml:space="preserve">Weight loss: </w:t>
      </w:r>
      <w:r w:rsidR="000E57E5">
        <w:rPr>
          <w:rFonts w:ascii="Times New Roman" w:hAnsi="Times New Roman" w:cs="Times New Roman"/>
          <w:sz w:val="24"/>
          <w:szCs w:val="24"/>
          <w:lang w:val="en"/>
        </w:rPr>
        <w:t>W</w:t>
      </w:r>
      <w:r w:rsidR="000E57E5" w:rsidRPr="00EC6AEC">
        <w:rPr>
          <w:rFonts w:ascii="Times New Roman" w:hAnsi="Times New Roman" w:cs="Times New Roman"/>
          <w:sz w:val="24"/>
          <w:szCs w:val="24"/>
          <w:lang w:val="en"/>
        </w:rPr>
        <w:t>eight loss</w:t>
      </w:r>
      <w:r w:rsidR="000E57E5">
        <w:rPr>
          <w:rFonts w:ascii="Times New Roman" w:hAnsi="Times New Roman" w:cs="Times New Roman"/>
          <w:sz w:val="24"/>
          <w:szCs w:val="24"/>
          <w:lang w:val="en"/>
        </w:rPr>
        <w:t xml:space="preserve"> was s</w:t>
      </w:r>
      <w:r w:rsidR="00573755" w:rsidRPr="00EC6AEC">
        <w:rPr>
          <w:rFonts w:ascii="Times New Roman" w:hAnsi="Times New Roman" w:cs="Times New Roman"/>
          <w:sz w:val="24"/>
          <w:szCs w:val="24"/>
          <w:lang w:val="en"/>
        </w:rPr>
        <w:t>elf-reported</w:t>
      </w:r>
      <w:r w:rsidR="001060ED">
        <w:rPr>
          <w:rFonts w:ascii="Times New Roman" w:hAnsi="Times New Roman" w:cs="Times New Roman"/>
          <w:sz w:val="24"/>
          <w:szCs w:val="24"/>
          <w:lang w:val="en"/>
        </w:rPr>
        <w:t>;</w:t>
      </w:r>
      <w:r w:rsidR="000E57E5">
        <w:rPr>
          <w:rFonts w:ascii="Times New Roman" w:hAnsi="Times New Roman" w:cs="Times New Roman"/>
          <w:sz w:val="24"/>
          <w:szCs w:val="24"/>
          <w:lang w:val="en"/>
        </w:rPr>
        <w:t xml:space="preserve"> </w:t>
      </w:r>
      <w:r w:rsidR="00573755">
        <w:rPr>
          <w:rFonts w:ascii="Times New Roman" w:hAnsi="Times New Roman" w:cs="Times New Roman"/>
          <w:sz w:val="24"/>
          <w:szCs w:val="24"/>
          <w:lang w:val="en"/>
        </w:rPr>
        <w:t>participant</w:t>
      </w:r>
      <w:r w:rsidR="00EC6AEC">
        <w:rPr>
          <w:rFonts w:ascii="Times New Roman" w:hAnsi="Times New Roman" w:cs="Times New Roman"/>
          <w:sz w:val="24"/>
          <w:szCs w:val="24"/>
          <w:lang w:val="en"/>
        </w:rPr>
        <w:t>s</w:t>
      </w:r>
      <w:r w:rsidR="00573755">
        <w:rPr>
          <w:rFonts w:ascii="Times New Roman" w:hAnsi="Times New Roman" w:cs="Times New Roman"/>
          <w:sz w:val="24"/>
          <w:szCs w:val="24"/>
          <w:lang w:val="en"/>
        </w:rPr>
        <w:t xml:space="preserve"> </w:t>
      </w:r>
      <w:r w:rsidR="000E57E5">
        <w:rPr>
          <w:rFonts w:ascii="Times New Roman" w:hAnsi="Times New Roman" w:cs="Times New Roman"/>
          <w:sz w:val="24"/>
          <w:szCs w:val="24"/>
          <w:lang w:val="en"/>
        </w:rPr>
        <w:t xml:space="preserve">were asked </w:t>
      </w:r>
      <w:r w:rsidR="00EC6AEC" w:rsidRPr="00EC6AEC">
        <w:rPr>
          <w:rFonts w:ascii="Times New Roman" w:hAnsi="Times New Roman" w:cs="Times New Roman"/>
          <w:sz w:val="24"/>
          <w:szCs w:val="24"/>
          <w:lang w:val="en"/>
        </w:rPr>
        <w:t>if they had lost any weight unintentionally within the past 12 months</w:t>
      </w:r>
      <w:r w:rsidR="00273BDD">
        <w:rPr>
          <w:rFonts w:ascii="Times New Roman" w:hAnsi="Times New Roman" w:cs="Times New Roman"/>
          <w:sz w:val="24"/>
          <w:szCs w:val="24"/>
          <w:lang w:val="en"/>
        </w:rPr>
        <w:t xml:space="preserve"> </w:t>
      </w:r>
      <w:r w:rsidR="00273BDD" w:rsidRPr="00273BDD">
        <w:rPr>
          <w:rFonts w:ascii="Times New Roman" w:hAnsi="Times New Roman" w:cs="Times New Roman"/>
          <w:sz w:val="24"/>
          <w:szCs w:val="24"/>
          <w:lang w:val="en"/>
        </w:rPr>
        <w:t>and, if so, how much weight they had lost</w:t>
      </w:r>
      <w:r w:rsidR="00BA1F20">
        <w:rPr>
          <w:rFonts w:ascii="Times New Roman" w:hAnsi="Times New Roman" w:cs="Times New Roman"/>
          <w:sz w:val="24"/>
          <w:szCs w:val="24"/>
          <w:lang w:val="en"/>
        </w:rPr>
        <w:t xml:space="preserve"> to the nearest</w:t>
      </w:r>
      <w:r w:rsidR="00707C61">
        <w:rPr>
          <w:rFonts w:ascii="Times New Roman" w:hAnsi="Times New Roman" w:cs="Times New Roman"/>
          <w:sz w:val="24"/>
          <w:szCs w:val="24"/>
          <w:lang w:val="en"/>
        </w:rPr>
        <w:t xml:space="preserve"> </w:t>
      </w:r>
      <w:r w:rsidR="00707C61" w:rsidRPr="00EC6AEC">
        <w:rPr>
          <w:rFonts w:ascii="Times New Roman" w:hAnsi="Times New Roman" w:cs="Times New Roman"/>
          <w:sz w:val="24"/>
          <w:szCs w:val="24"/>
          <w:lang w:val="en"/>
        </w:rPr>
        <w:t>0.1 kg</w:t>
      </w:r>
      <w:r w:rsidR="00707C61">
        <w:rPr>
          <w:rFonts w:ascii="Times New Roman" w:hAnsi="Times New Roman" w:cs="Times New Roman"/>
          <w:sz w:val="24"/>
          <w:szCs w:val="24"/>
          <w:lang w:val="en"/>
        </w:rPr>
        <w:t>.</w:t>
      </w:r>
    </w:p>
    <w:p w14:paraId="146FC80E" w14:textId="7272117E" w:rsidR="004861E6" w:rsidRDefault="004861E6" w:rsidP="00696C8E">
      <w:pPr>
        <w:spacing w:line="480" w:lineRule="auto"/>
        <w:rPr>
          <w:rFonts w:ascii="Times New Roman" w:hAnsi="Times New Roman" w:cs="Times New Roman"/>
          <w:sz w:val="24"/>
          <w:szCs w:val="24"/>
          <w:lang w:val="en"/>
        </w:rPr>
      </w:pPr>
      <w:r w:rsidRPr="0060241F">
        <w:rPr>
          <w:rFonts w:ascii="Times New Roman" w:hAnsi="Times New Roman" w:cs="Times New Roman"/>
          <w:i/>
          <w:sz w:val="24"/>
          <w:szCs w:val="24"/>
          <w:lang w:val="en"/>
        </w:rPr>
        <w:t>Mortality</w:t>
      </w:r>
      <w:r w:rsidR="0060241F" w:rsidRPr="0060241F">
        <w:rPr>
          <w:rFonts w:ascii="Times New Roman" w:hAnsi="Times New Roman" w:cs="Times New Roman"/>
          <w:i/>
          <w:sz w:val="24"/>
          <w:szCs w:val="24"/>
          <w:lang w:val="en"/>
        </w:rPr>
        <w:t>:</w:t>
      </w:r>
      <w:r w:rsidR="0060241F">
        <w:rPr>
          <w:rFonts w:ascii="Times New Roman" w:hAnsi="Times New Roman" w:cs="Times New Roman"/>
          <w:sz w:val="24"/>
          <w:szCs w:val="24"/>
          <w:lang w:val="en"/>
        </w:rPr>
        <w:t xml:space="preserve"> </w:t>
      </w:r>
      <w:r w:rsidR="00D73951">
        <w:rPr>
          <w:rFonts w:ascii="Times New Roman" w:hAnsi="Times New Roman" w:cs="Times New Roman"/>
          <w:sz w:val="24"/>
          <w:szCs w:val="24"/>
          <w:lang w:val="en"/>
        </w:rPr>
        <w:t>Participant d</w:t>
      </w:r>
      <w:r w:rsidR="00527A18">
        <w:rPr>
          <w:rFonts w:ascii="Times New Roman" w:hAnsi="Times New Roman" w:cs="Times New Roman"/>
          <w:sz w:val="24"/>
          <w:szCs w:val="24"/>
          <w:lang w:val="en"/>
        </w:rPr>
        <w:t>eaths</w:t>
      </w:r>
      <w:r w:rsidR="0060241F" w:rsidRPr="002367D5">
        <w:rPr>
          <w:rFonts w:ascii="Times New Roman" w:hAnsi="Times New Roman" w:cs="Times New Roman"/>
          <w:sz w:val="24"/>
          <w:szCs w:val="24"/>
        </w:rPr>
        <w:t xml:space="preserve"> </w:t>
      </w:r>
      <w:r w:rsidR="000878F7" w:rsidRPr="000878F7">
        <w:rPr>
          <w:rFonts w:ascii="Times New Roman" w:hAnsi="Times New Roman" w:cs="Times New Roman"/>
          <w:sz w:val="24"/>
          <w:szCs w:val="24"/>
        </w:rPr>
        <w:t>from any cause</w:t>
      </w:r>
      <w:r w:rsidR="000878F7">
        <w:rPr>
          <w:rFonts w:ascii="Times New Roman" w:hAnsi="Times New Roman" w:cs="Times New Roman"/>
          <w:sz w:val="24"/>
          <w:szCs w:val="24"/>
        </w:rPr>
        <w:t>,</w:t>
      </w:r>
      <w:r w:rsidR="000878F7" w:rsidRPr="000878F7">
        <w:rPr>
          <w:rFonts w:ascii="Times New Roman" w:hAnsi="Times New Roman" w:cs="Times New Roman"/>
          <w:sz w:val="24"/>
          <w:szCs w:val="24"/>
        </w:rPr>
        <w:t xml:space="preserve"> </w:t>
      </w:r>
      <w:r w:rsidR="0060241F" w:rsidRPr="002367D5">
        <w:rPr>
          <w:rFonts w:ascii="Times New Roman" w:hAnsi="Times New Roman" w:cs="Times New Roman"/>
          <w:sz w:val="24"/>
          <w:szCs w:val="24"/>
        </w:rPr>
        <w:t>from baseline until the follow-up home visit</w:t>
      </w:r>
      <w:r w:rsidR="000878F7">
        <w:rPr>
          <w:rFonts w:ascii="Times New Roman" w:hAnsi="Times New Roman" w:cs="Times New Roman"/>
          <w:sz w:val="24"/>
          <w:szCs w:val="24"/>
        </w:rPr>
        <w:t xml:space="preserve">, </w:t>
      </w:r>
      <w:r w:rsidR="000878F7" w:rsidRPr="000878F7">
        <w:rPr>
          <w:rFonts w:ascii="Times New Roman" w:hAnsi="Times New Roman" w:cs="Times New Roman"/>
          <w:sz w:val="24"/>
          <w:szCs w:val="24"/>
        </w:rPr>
        <w:t>w</w:t>
      </w:r>
      <w:r w:rsidR="00527A18">
        <w:rPr>
          <w:rFonts w:ascii="Times New Roman" w:hAnsi="Times New Roman" w:cs="Times New Roman"/>
          <w:sz w:val="24"/>
          <w:szCs w:val="24"/>
        </w:rPr>
        <w:t xml:space="preserve">ere </w:t>
      </w:r>
      <w:r w:rsidR="00851BC5">
        <w:rPr>
          <w:rFonts w:ascii="Times New Roman" w:hAnsi="Times New Roman" w:cs="Times New Roman"/>
          <w:sz w:val="24"/>
          <w:szCs w:val="24"/>
        </w:rPr>
        <w:t xml:space="preserve">extracted </w:t>
      </w:r>
      <w:r w:rsidR="00C13DEE">
        <w:rPr>
          <w:rFonts w:ascii="Times New Roman" w:hAnsi="Times New Roman" w:cs="Times New Roman"/>
          <w:sz w:val="24"/>
          <w:szCs w:val="24"/>
        </w:rPr>
        <w:t>from medical records</w:t>
      </w:r>
      <w:r w:rsidR="000878F7" w:rsidRPr="000878F7">
        <w:rPr>
          <w:rFonts w:ascii="Times New Roman" w:hAnsi="Times New Roman" w:cs="Times New Roman"/>
          <w:sz w:val="24"/>
          <w:szCs w:val="24"/>
        </w:rPr>
        <w:t>.</w:t>
      </w:r>
    </w:p>
    <w:p w14:paraId="676F5F06" w14:textId="77777777" w:rsidR="000E57E5" w:rsidRDefault="000E57E5" w:rsidP="00696C8E">
      <w:pPr>
        <w:spacing w:line="480" w:lineRule="auto"/>
        <w:rPr>
          <w:rFonts w:ascii="Times New Roman" w:hAnsi="Times New Roman" w:cs="Times New Roman"/>
          <w:b/>
          <w:sz w:val="24"/>
          <w:szCs w:val="24"/>
          <w:lang w:val="en"/>
        </w:rPr>
      </w:pPr>
    </w:p>
    <w:p w14:paraId="6F1D26F0" w14:textId="43A68CAB" w:rsidR="0048668C" w:rsidRPr="00926B8F" w:rsidRDefault="0048668C" w:rsidP="00664C1E">
      <w:pPr>
        <w:keepNext/>
        <w:spacing w:line="480" w:lineRule="auto"/>
        <w:rPr>
          <w:rFonts w:ascii="Times New Roman" w:hAnsi="Times New Roman" w:cs="Times New Roman"/>
          <w:b/>
          <w:sz w:val="24"/>
          <w:szCs w:val="24"/>
          <w:lang w:val="en"/>
        </w:rPr>
      </w:pPr>
      <w:r w:rsidRPr="00926B8F">
        <w:rPr>
          <w:rFonts w:ascii="Times New Roman" w:hAnsi="Times New Roman" w:cs="Times New Roman"/>
          <w:b/>
          <w:sz w:val="24"/>
          <w:szCs w:val="24"/>
          <w:lang w:val="en"/>
        </w:rPr>
        <w:lastRenderedPageBreak/>
        <w:t>Nutrition risk score</w:t>
      </w:r>
    </w:p>
    <w:p w14:paraId="5FB77964" w14:textId="4FB9B770" w:rsidR="00AC449D" w:rsidRDefault="001062D2" w:rsidP="00AC449D">
      <w:pPr>
        <w:spacing w:line="480" w:lineRule="auto"/>
        <w:rPr>
          <w:rFonts w:ascii="Times New Roman" w:hAnsi="Times New Roman" w:cs="Times New Roman"/>
          <w:sz w:val="24"/>
          <w:szCs w:val="24"/>
        </w:rPr>
      </w:pPr>
      <w:r w:rsidRPr="00926B8F">
        <w:rPr>
          <w:rFonts w:ascii="Times New Roman" w:hAnsi="Times New Roman" w:cs="Times New Roman"/>
          <w:sz w:val="24"/>
          <w:szCs w:val="24"/>
          <w:lang w:val="en"/>
        </w:rPr>
        <w:t xml:space="preserve">A nutrition risk score was </w:t>
      </w:r>
      <w:r w:rsidR="00944438">
        <w:rPr>
          <w:rFonts w:ascii="Times New Roman" w:hAnsi="Times New Roman" w:cs="Times New Roman"/>
          <w:sz w:val="24"/>
          <w:szCs w:val="24"/>
          <w:lang w:val="en"/>
        </w:rPr>
        <w:t>calculated</w:t>
      </w:r>
      <w:r w:rsidR="00944438" w:rsidRPr="00926B8F">
        <w:rPr>
          <w:rFonts w:ascii="Times New Roman" w:hAnsi="Times New Roman" w:cs="Times New Roman"/>
          <w:sz w:val="24"/>
          <w:szCs w:val="24"/>
          <w:lang w:val="en"/>
        </w:rPr>
        <w:t xml:space="preserve"> </w:t>
      </w:r>
      <w:r w:rsidR="00C13DEE">
        <w:rPr>
          <w:rFonts w:ascii="Times New Roman" w:hAnsi="Times New Roman" w:cs="Times New Roman"/>
          <w:sz w:val="24"/>
          <w:szCs w:val="24"/>
          <w:lang w:val="en"/>
        </w:rPr>
        <w:t>for each participant at baseline</w:t>
      </w:r>
      <w:r w:rsidR="00835A61">
        <w:rPr>
          <w:rFonts w:ascii="Times New Roman" w:hAnsi="Times New Roman" w:cs="Times New Roman"/>
          <w:sz w:val="24"/>
          <w:szCs w:val="24"/>
          <w:lang w:val="en"/>
        </w:rPr>
        <w:t xml:space="preserve"> (n=86)</w:t>
      </w:r>
      <w:r w:rsidR="00EB1798">
        <w:rPr>
          <w:rFonts w:ascii="Times New Roman" w:hAnsi="Times New Roman" w:cs="Times New Roman"/>
          <w:sz w:val="24"/>
          <w:szCs w:val="24"/>
          <w:lang w:val="en"/>
        </w:rPr>
        <w:t>,</w:t>
      </w:r>
      <w:r w:rsidR="00C13DEE">
        <w:rPr>
          <w:rFonts w:ascii="Times New Roman" w:hAnsi="Times New Roman" w:cs="Times New Roman"/>
          <w:sz w:val="24"/>
          <w:szCs w:val="24"/>
          <w:lang w:val="en"/>
        </w:rPr>
        <w:t xml:space="preserve"> and at follow-up (n=53), </w:t>
      </w:r>
      <w:r w:rsidR="00875E84">
        <w:rPr>
          <w:rFonts w:ascii="Times New Roman" w:hAnsi="Times New Roman" w:cs="Times New Roman"/>
          <w:sz w:val="24"/>
          <w:szCs w:val="24"/>
          <w:lang w:val="en"/>
        </w:rPr>
        <w:t xml:space="preserve">using a </w:t>
      </w:r>
      <w:r w:rsidR="00875E84" w:rsidRPr="00875E84">
        <w:rPr>
          <w:rFonts w:ascii="Times New Roman" w:hAnsi="Times New Roman" w:cs="Times New Roman"/>
          <w:sz w:val="24"/>
          <w:szCs w:val="24"/>
          <w:lang w:val="en"/>
        </w:rPr>
        <w:t xml:space="preserve">checklist adapted from </w:t>
      </w:r>
      <w:r w:rsidR="00875E84">
        <w:rPr>
          <w:rFonts w:ascii="Times New Roman" w:hAnsi="Times New Roman" w:cs="Times New Roman"/>
          <w:sz w:val="24"/>
          <w:szCs w:val="24"/>
          <w:lang w:val="en"/>
        </w:rPr>
        <w:t>the</w:t>
      </w:r>
      <w:r w:rsidR="00875E84" w:rsidRPr="00875E84">
        <w:rPr>
          <w:rFonts w:ascii="Times New Roman" w:hAnsi="Times New Roman" w:cs="Times New Roman"/>
          <w:sz w:val="24"/>
          <w:szCs w:val="24"/>
          <w:lang w:val="en"/>
        </w:rPr>
        <w:t xml:space="preserve"> </w:t>
      </w:r>
      <w:r w:rsidRPr="00926B8F">
        <w:rPr>
          <w:rFonts w:ascii="Times New Roman" w:hAnsi="Times New Roman" w:cs="Times New Roman"/>
          <w:sz w:val="24"/>
          <w:szCs w:val="24"/>
          <w:lang w:val="en"/>
        </w:rPr>
        <w:t xml:space="preserve">DETERMINE </w:t>
      </w:r>
      <w:r w:rsidR="00DC2632">
        <w:rPr>
          <w:rFonts w:ascii="Times New Roman" w:hAnsi="Times New Roman" w:cs="Times New Roman"/>
          <w:sz w:val="24"/>
          <w:szCs w:val="24"/>
          <w:lang w:val="en"/>
        </w:rPr>
        <w:t>checklist</w:t>
      </w:r>
      <w:r w:rsidR="00DC2632" w:rsidRPr="00926B8F">
        <w:rPr>
          <w:rFonts w:ascii="Times New Roman" w:hAnsi="Times New Roman" w:cs="Times New Roman"/>
          <w:sz w:val="24"/>
          <w:szCs w:val="24"/>
          <w:lang w:val="en"/>
        </w:rPr>
        <w:t xml:space="preserve"> </w:t>
      </w:r>
      <w:r w:rsidR="00AC449D" w:rsidRPr="00926B8F">
        <w:rPr>
          <w:rFonts w:ascii="Times New Roman" w:hAnsi="Times New Roman" w:cs="Times New Roman"/>
          <w:sz w:val="24"/>
          <w:szCs w:val="24"/>
          <w:lang w:val="en"/>
        </w:rPr>
        <w:t>(</w:t>
      </w:r>
      <w:r w:rsidR="00AC449D" w:rsidRPr="00D0051E">
        <w:rPr>
          <w:rFonts w:ascii="Times New Roman" w:hAnsi="Times New Roman" w:cs="Times New Roman"/>
          <w:b/>
          <w:sz w:val="24"/>
          <w:szCs w:val="24"/>
          <w:lang w:val="en"/>
        </w:rPr>
        <w:t xml:space="preserve">Table </w:t>
      </w:r>
      <w:r w:rsidR="00AC449D" w:rsidRPr="00704E4B">
        <w:rPr>
          <w:rFonts w:ascii="Times New Roman" w:hAnsi="Times New Roman" w:cs="Times New Roman"/>
          <w:b/>
          <w:sz w:val="24"/>
          <w:szCs w:val="24"/>
          <w:lang w:val="en"/>
        </w:rPr>
        <w:t>1</w:t>
      </w:r>
      <w:r w:rsidR="00704E4B" w:rsidRPr="00704E4B">
        <w:rPr>
          <w:bCs/>
        </w:rPr>
        <w:t xml:space="preserve"> </w:t>
      </w:r>
      <w:r w:rsidR="00704E4B" w:rsidRPr="00704E4B">
        <w:rPr>
          <w:rFonts w:ascii="Times New Roman" w:hAnsi="Times New Roman" w:cs="Times New Roman"/>
          <w:bCs/>
          <w:sz w:val="24"/>
          <w:szCs w:val="24"/>
          <w:lang w:val="en"/>
        </w:rPr>
        <w:t>shows the original DETERMINE checklist</w:t>
      </w:r>
      <w:r w:rsidR="00AC449D" w:rsidRPr="00926B8F">
        <w:rPr>
          <w:rFonts w:ascii="Times New Roman" w:hAnsi="Times New Roman" w:cs="Times New Roman"/>
          <w:sz w:val="24"/>
          <w:szCs w:val="24"/>
          <w:lang w:val="en"/>
        </w:rPr>
        <w:t>)</w:t>
      </w:r>
      <w:r w:rsidR="00745599" w:rsidRPr="00926B8F">
        <w:rPr>
          <w:rFonts w:ascii="Times New Roman" w:hAnsi="Times New Roman" w:cs="Times New Roman"/>
          <w:sz w:val="24"/>
          <w:szCs w:val="24"/>
          <w:lang w:val="en"/>
        </w:rPr>
        <w:t xml:space="preserve"> </w:t>
      </w:r>
      <w:r w:rsidR="00745599" w:rsidRPr="00926B8F">
        <w:rPr>
          <w:rFonts w:ascii="Times New Roman" w:hAnsi="Times New Roman" w:cs="Times New Roman"/>
          <w:spacing w:val="-3"/>
          <w:sz w:val="24"/>
          <w:szCs w:val="24"/>
        </w:rPr>
        <w:fldChar w:fldCharType="begin"/>
      </w:r>
      <w:r w:rsidR="002E22AF">
        <w:rPr>
          <w:rFonts w:ascii="Times New Roman" w:hAnsi="Times New Roman" w:cs="Times New Roman"/>
          <w:spacing w:val="-3"/>
          <w:sz w:val="24"/>
          <w:szCs w:val="24"/>
        </w:rPr>
        <w:instrText xml:space="preserve"> ADDIN EN.CITE &lt;EndNote&gt;&lt;Cite&gt;&lt;Author&gt;Posner&lt;/Author&gt;&lt;Year&gt;1993&lt;/Year&gt;&lt;RecNum&gt;86567&lt;/RecNum&gt;&lt;DisplayText&gt;[7]&lt;/DisplayText&gt;&lt;record&gt;&lt;rec-number&gt;86567&lt;/rec-number&gt;&lt;foreign-keys&gt;&lt;key app="EN" db-id="tv5zzaaedt0xwlet0e5vsxsl2va59tz0txf2" timestamp="1544023409"&gt;86567&lt;/key&gt;&lt;/foreign-keys&gt;&lt;ref-type name="Journal Article"&gt;17&lt;/ref-type&gt;&lt;contributors&gt;&lt;authors&gt;&lt;author&gt;Posner, B. M.&lt;/author&gt;&lt;author&gt;Jette, A. M.&lt;/author&gt;&lt;author&gt;Smith, K. W.&lt;/author&gt;&lt;author&gt;Miller, D. R.&lt;/author&gt;&lt;/authors&gt;&lt;/contributors&gt;&lt;titles&gt;&lt;title&gt;Nutrition and health risks in the elderly: the nutrition screening initiative&lt;/title&gt;&lt;secondary-title&gt;American journal of public health&lt;/secondary-title&gt;&lt;/titles&gt;&lt;periodical&gt;&lt;full-title&gt;American journal of public health&lt;/full-title&gt;&lt;abbr-1&gt;Am J Public Health&lt;/abbr-1&gt;&lt;/periodical&gt;&lt;pages&gt;972-978&lt;/pages&gt;&lt;volume&gt;83&lt;/volume&gt;&lt;number&gt;7&lt;/number&gt;&lt;dates&gt;&lt;year&gt;1993&lt;/year&gt;&lt;/dates&gt;&lt;isbn&gt;0090-0036&amp;#xD;1541-0048&lt;/isbn&gt;&lt;accession-num&gt;8328619&lt;/accession-num&gt;&lt;urls&gt;&lt;related-urls&gt;&lt;url&gt;https://www.ncbi.nlm.nih.gov/pubmed/8328619&lt;/url&gt;&lt;url&gt;https://www.ncbi.nlm.nih.gov/pmc/PMC1694757/&lt;/url&gt;&lt;/related-urls&gt;&lt;/urls&gt;&lt;remote-database-name&gt;PubMed&lt;/remote-database-name&gt;&lt;/record&gt;&lt;/Cite&gt;&lt;/EndNote&gt;</w:instrText>
      </w:r>
      <w:r w:rsidR="00745599" w:rsidRPr="00926B8F">
        <w:rPr>
          <w:rFonts w:ascii="Times New Roman" w:hAnsi="Times New Roman" w:cs="Times New Roman"/>
          <w:spacing w:val="-3"/>
          <w:sz w:val="24"/>
          <w:szCs w:val="24"/>
        </w:rPr>
        <w:fldChar w:fldCharType="separate"/>
      </w:r>
      <w:r w:rsidR="002E22AF">
        <w:rPr>
          <w:rFonts w:ascii="Times New Roman" w:hAnsi="Times New Roman" w:cs="Times New Roman"/>
          <w:noProof/>
          <w:spacing w:val="-3"/>
          <w:sz w:val="24"/>
          <w:szCs w:val="24"/>
        </w:rPr>
        <w:t>[7]</w:t>
      </w:r>
      <w:r w:rsidR="00745599" w:rsidRPr="00926B8F">
        <w:rPr>
          <w:rFonts w:ascii="Times New Roman" w:hAnsi="Times New Roman" w:cs="Times New Roman"/>
          <w:spacing w:val="-3"/>
          <w:sz w:val="24"/>
          <w:szCs w:val="24"/>
        </w:rPr>
        <w:fldChar w:fldCharType="end"/>
      </w:r>
      <w:r w:rsidRPr="00926B8F">
        <w:rPr>
          <w:rFonts w:ascii="Times New Roman" w:hAnsi="Times New Roman" w:cs="Times New Roman"/>
          <w:sz w:val="24"/>
          <w:szCs w:val="24"/>
          <w:lang w:val="en"/>
        </w:rPr>
        <w:t>.</w:t>
      </w:r>
      <w:r w:rsidR="00745599" w:rsidRPr="00926B8F">
        <w:rPr>
          <w:rFonts w:ascii="Times New Roman" w:hAnsi="Times New Roman" w:cs="Times New Roman"/>
          <w:b/>
          <w:spacing w:val="-3"/>
          <w:sz w:val="24"/>
          <w:szCs w:val="24"/>
        </w:rPr>
        <w:t xml:space="preserve"> </w:t>
      </w:r>
      <w:r w:rsidR="00875E84" w:rsidRPr="00A97CB8">
        <w:rPr>
          <w:rFonts w:ascii="Times New Roman" w:hAnsi="Times New Roman" w:cs="Times New Roman"/>
          <w:bCs/>
          <w:spacing w:val="-3"/>
          <w:sz w:val="24"/>
          <w:szCs w:val="24"/>
        </w:rPr>
        <w:t xml:space="preserve">Our adapted checklist was based on eight of the ten components assessed in the DETERMINE; </w:t>
      </w:r>
      <w:r w:rsidR="00875E84" w:rsidRPr="008D5802">
        <w:rPr>
          <w:rFonts w:ascii="Times New Roman" w:hAnsi="Times New Roman" w:cs="Times New Roman"/>
          <w:bCs/>
          <w:spacing w:val="-3"/>
          <w:sz w:val="24"/>
          <w:szCs w:val="24"/>
        </w:rPr>
        <w:t>w</w:t>
      </w:r>
      <w:r w:rsidR="00927CE4" w:rsidRPr="008D5802">
        <w:rPr>
          <w:rFonts w:ascii="Times New Roman" w:hAnsi="Times New Roman" w:cs="Times New Roman"/>
          <w:bCs/>
          <w:spacing w:val="-3"/>
          <w:sz w:val="24"/>
          <w:szCs w:val="24"/>
        </w:rPr>
        <w:t>e</w:t>
      </w:r>
      <w:r w:rsidR="00927CE4" w:rsidRPr="00926B8F">
        <w:rPr>
          <w:rFonts w:ascii="Times New Roman" w:hAnsi="Times New Roman" w:cs="Times New Roman"/>
          <w:spacing w:val="-3"/>
          <w:sz w:val="24"/>
          <w:szCs w:val="24"/>
        </w:rPr>
        <w:t xml:space="preserve"> omitted two items: </w:t>
      </w:r>
      <w:r w:rsidR="00D0051E">
        <w:rPr>
          <w:rFonts w:ascii="Times New Roman" w:hAnsi="Times New Roman" w:cs="Times New Roman"/>
          <w:sz w:val="24"/>
          <w:szCs w:val="24"/>
        </w:rPr>
        <w:t>3</w:t>
      </w:r>
      <w:r w:rsidR="00927CE4" w:rsidRPr="00D0051E">
        <w:rPr>
          <w:rFonts w:ascii="Times New Roman" w:hAnsi="Times New Roman" w:cs="Times New Roman"/>
          <w:sz w:val="24"/>
          <w:szCs w:val="24"/>
        </w:rPr>
        <w:t xml:space="preserve"> (‘</w:t>
      </w:r>
      <w:r w:rsidR="00927CE4" w:rsidRPr="00926B8F">
        <w:rPr>
          <w:rFonts w:ascii="Times New Roman" w:hAnsi="Times New Roman" w:cs="Times New Roman"/>
          <w:sz w:val="24"/>
          <w:szCs w:val="24"/>
        </w:rPr>
        <w:t>I eat few fruits or vegetables or milk products</w:t>
      </w:r>
      <w:r w:rsidR="00D0051E">
        <w:rPr>
          <w:rFonts w:ascii="Times New Roman" w:hAnsi="Times New Roman" w:cs="Times New Roman"/>
          <w:sz w:val="24"/>
          <w:szCs w:val="24"/>
        </w:rPr>
        <w:t>’) and 9</w:t>
      </w:r>
      <w:r w:rsidR="00927CE4" w:rsidRPr="00D0051E">
        <w:rPr>
          <w:rFonts w:ascii="Times New Roman" w:hAnsi="Times New Roman" w:cs="Times New Roman"/>
          <w:sz w:val="24"/>
          <w:szCs w:val="24"/>
        </w:rPr>
        <w:t xml:space="preserve"> (</w:t>
      </w:r>
      <w:r w:rsidR="00D0051E" w:rsidRPr="00D0051E">
        <w:rPr>
          <w:rFonts w:ascii="Times New Roman" w:hAnsi="Times New Roman" w:cs="Times New Roman"/>
          <w:sz w:val="24"/>
          <w:szCs w:val="24"/>
        </w:rPr>
        <w:t>‘</w:t>
      </w:r>
      <w:r w:rsidR="00D0051E" w:rsidRPr="00926B8F">
        <w:rPr>
          <w:rFonts w:ascii="Times New Roman" w:hAnsi="Times New Roman" w:cs="Times New Roman"/>
          <w:sz w:val="24"/>
          <w:szCs w:val="24"/>
        </w:rPr>
        <w:t>without</w:t>
      </w:r>
      <w:r w:rsidR="00927CE4" w:rsidRPr="00926B8F">
        <w:rPr>
          <w:rFonts w:ascii="Times New Roman" w:hAnsi="Times New Roman" w:cs="Times New Roman"/>
          <w:sz w:val="24"/>
          <w:szCs w:val="24"/>
        </w:rPr>
        <w:t xml:space="preserve"> wanting to, I have lost or gained 10 pounds in the last 6 months</w:t>
      </w:r>
      <w:r w:rsidR="00927CE4" w:rsidRPr="00D0051E">
        <w:rPr>
          <w:rFonts w:ascii="Times New Roman" w:hAnsi="Times New Roman" w:cs="Times New Roman"/>
          <w:sz w:val="24"/>
          <w:szCs w:val="24"/>
        </w:rPr>
        <w:t xml:space="preserve">) </w:t>
      </w:r>
      <w:bookmarkStart w:id="2" w:name="_Hlk61530102"/>
      <w:r w:rsidR="00927CE4" w:rsidRPr="00D0051E">
        <w:rPr>
          <w:rFonts w:ascii="Times New Roman" w:hAnsi="Times New Roman" w:cs="Times New Roman"/>
          <w:sz w:val="24"/>
          <w:szCs w:val="24"/>
        </w:rPr>
        <w:t xml:space="preserve">as diet </w:t>
      </w:r>
      <w:r w:rsidR="00944438">
        <w:rPr>
          <w:rFonts w:ascii="Times New Roman" w:hAnsi="Times New Roman" w:cs="Times New Roman"/>
          <w:sz w:val="24"/>
          <w:szCs w:val="24"/>
        </w:rPr>
        <w:t xml:space="preserve">quality </w:t>
      </w:r>
      <w:r w:rsidR="00927CE4" w:rsidRPr="00D0051E">
        <w:rPr>
          <w:rFonts w:ascii="Times New Roman" w:hAnsi="Times New Roman" w:cs="Times New Roman"/>
          <w:sz w:val="24"/>
          <w:szCs w:val="24"/>
        </w:rPr>
        <w:t xml:space="preserve">and weight loss were outcome measures in our analyses.  </w:t>
      </w:r>
      <w:bookmarkEnd w:id="2"/>
    </w:p>
    <w:p w14:paraId="58DDD4C0" w14:textId="22BF1BBB" w:rsidR="00221500" w:rsidRPr="00926B8F" w:rsidRDefault="00221500" w:rsidP="00221500">
      <w:pPr>
        <w:spacing w:line="480" w:lineRule="auto"/>
        <w:rPr>
          <w:rFonts w:ascii="Times New Roman" w:hAnsi="Times New Roman" w:cs="Times New Roman"/>
          <w:sz w:val="24"/>
          <w:szCs w:val="24"/>
          <w:lang w:val="en"/>
        </w:rPr>
      </w:pPr>
      <w:r>
        <w:rPr>
          <w:rFonts w:ascii="Times New Roman" w:hAnsi="Times New Roman" w:cs="Times New Roman"/>
          <w:spacing w:val="-3"/>
          <w:sz w:val="24"/>
          <w:szCs w:val="24"/>
        </w:rPr>
        <w:t>We applied</w:t>
      </w:r>
      <w:r w:rsidRPr="00926B8F">
        <w:rPr>
          <w:rFonts w:ascii="Times New Roman" w:hAnsi="Times New Roman" w:cs="Times New Roman"/>
          <w:spacing w:val="-3"/>
          <w:sz w:val="24"/>
          <w:szCs w:val="24"/>
        </w:rPr>
        <w:t xml:space="preserve"> the </w:t>
      </w:r>
      <w:r w:rsidR="00C13DEE">
        <w:rPr>
          <w:rFonts w:ascii="Times New Roman" w:hAnsi="Times New Roman" w:cs="Times New Roman"/>
          <w:spacing w:val="-3"/>
          <w:sz w:val="24"/>
          <w:szCs w:val="24"/>
        </w:rPr>
        <w:t xml:space="preserve">published </w:t>
      </w:r>
      <w:r w:rsidRPr="00926B8F">
        <w:rPr>
          <w:rFonts w:ascii="Times New Roman" w:hAnsi="Times New Roman" w:cs="Times New Roman"/>
          <w:spacing w:val="-3"/>
          <w:sz w:val="24"/>
          <w:szCs w:val="24"/>
        </w:rPr>
        <w:t xml:space="preserve">weighting </w:t>
      </w:r>
      <w:r w:rsidRPr="00E012A9">
        <w:rPr>
          <w:rFonts w:ascii="Times New Roman" w:hAnsi="Times New Roman" w:cs="Times New Roman"/>
          <w:spacing w:val="-3"/>
          <w:sz w:val="24"/>
          <w:szCs w:val="24"/>
        </w:rPr>
        <w:t xml:space="preserve">scores to the remaining eight </w:t>
      </w:r>
      <w:r>
        <w:rPr>
          <w:rFonts w:ascii="Times New Roman" w:hAnsi="Times New Roman" w:cs="Times New Roman"/>
          <w:spacing w:val="-3"/>
          <w:sz w:val="24"/>
          <w:szCs w:val="24"/>
        </w:rPr>
        <w:t>components in the checklist</w:t>
      </w:r>
      <w:r w:rsidRPr="00E012A9">
        <w:rPr>
          <w:rFonts w:ascii="Times New Roman" w:hAnsi="Times New Roman" w:cs="Times New Roman"/>
          <w:spacing w:val="-3"/>
          <w:sz w:val="24"/>
          <w:szCs w:val="24"/>
        </w:rPr>
        <w:t xml:space="preserve"> to </w:t>
      </w:r>
      <w:r>
        <w:rPr>
          <w:rFonts w:ascii="Times New Roman" w:hAnsi="Times New Roman" w:cs="Times New Roman"/>
          <w:spacing w:val="-3"/>
          <w:sz w:val="24"/>
          <w:szCs w:val="24"/>
        </w:rPr>
        <w:t>calculate</w:t>
      </w:r>
      <w:r w:rsidRPr="00E012A9">
        <w:rPr>
          <w:rFonts w:ascii="Times New Roman" w:hAnsi="Times New Roman" w:cs="Times New Roman"/>
          <w:spacing w:val="-3"/>
          <w:sz w:val="24"/>
          <w:szCs w:val="24"/>
        </w:rPr>
        <w:t xml:space="preserve"> </w:t>
      </w:r>
      <w:bookmarkStart w:id="3" w:name="_Hlk60075852"/>
      <w:r w:rsidRPr="00E012A9">
        <w:rPr>
          <w:rFonts w:ascii="Times New Roman" w:hAnsi="Times New Roman" w:cs="Times New Roman"/>
          <w:spacing w:val="-3"/>
          <w:sz w:val="24"/>
          <w:szCs w:val="24"/>
        </w:rPr>
        <w:t>nutrition risk score</w:t>
      </w:r>
      <w:r w:rsidR="00EB1798">
        <w:rPr>
          <w:rFonts w:ascii="Times New Roman" w:hAnsi="Times New Roman" w:cs="Times New Roman"/>
          <w:spacing w:val="-3"/>
          <w:sz w:val="24"/>
          <w:szCs w:val="24"/>
        </w:rPr>
        <w:t>s</w:t>
      </w:r>
      <w:r w:rsidRPr="00E012A9">
        <w:rPr>
          <w:rFonts w:ascii="Times New Roman" w:hAnsi="Times New Roman" w:cs="Times New Roman"/>
          <w:spacing w:val="-3"/>
          <w:sz w:val="24"/>
          <w:szCs w:val="24"/>
        </w:rPr>
        <w:t xml:space="preserve"> </w:t>
      </w:r>
      <w:bookmarkEnd w:id="3"/>
      <w:r w:rsidRPr="00926B8F">
        <w:rPr>
          <w:rFonts w:ascii="Times New Roman" w:hAnsi="Times New Roman" w:cs="Times New Roman"/>
          <w:spacing w:val="-3"/>
          <w:sz w:val="24"/>
          <w:szCs w:val="24"/>
        </w:rPr>
        <w:t>(Table 1)</w:t>
      </w:r>
      <w:r>
        <w:rPr>
          <w:rFonts w:ascii="Times New Roman" w:hAnsi="Times New Roman" w:cs="Times New Roman"/>
          <w:spacing w:val="-3"/>
          <w:sz w:val="24"/>
          <w:szCs w:val="24"/>
        </w:rPr>
        <w:t xml:space="preserve">. </w:t>
      </w:r>
      <w:bookmarkStart w:id="4" w:name="_Hlk60075478"/>
      <w:r>
        <w:rPr>
          <w:rFonts w:ascii="Times New Roman" w:hAnsi="Times New Roman" w:cs="Times New Roman"/>
          <w:spacing w:val="-3"/>
          <w:sz w:val="24"/>
          <w:szCs w:val="24"/>
        </w:rPr>
        <w:t>However</w:t>
      </w:r>
      <w:r w:rsidRPr="00926B8F">
        <w:rPr>
          <w:rFonts w:ascii="Times New Roman" w:hAnsi="Times New Roman" w:cs="Times New Roman"/>
          <w:spacing w:val="-3"/>
          <w:sz w:val="24"/>
          <w:szCs w:val="24"/>
        </w:rPr>
        <w:t xml:space="preserve">, there were </w:t>
      </w:r>
      <w:r w:rsidR="00C13DEE">
        <w:rPr>
          <w:rFonts w:ascii="Times New Roman" w:hAnsi="Times New Roman" w:cs="Times New Roman"/>
          <w:spacing w:val="-3"/>
          <w:sz w:val="24"/>
          <w:szCs w:val="24"/>
        </w:rPr>
        <w:t xml:space="preserve">some </w:t>
      </w:r>
      <w:r w:rsidRPr="00926B8F">
        <w:rPr>
          <w:rFonts w:ascii="Times New Roman" w:hAnsi="Times New Roman" w:cs="Times New Roman"/>
          <w:spacing w:val="-3"/>
          <w:sz w:val="24"/>
          <w:szCs w:val="24"/>
        </w:rPr>
        <w:t xml:space="preserve">differences in </w:t>
      </w:r>
      <w:r>
        <w:rPr>
          <w:rFonts w:ascii="Times New Roman" w:hAnsi="Times New Roman" w:cs="Times New Roman"/>
          <w:spacing w:val="-3"/>
          <w:sz w:val="24"/>
          <w:szCs w:val="24"/>
        </w:rPr>
        <w:t>the way that</w:t>
      </w:r>
      <w:r w:rsidRPr="00926B8F">
        <w:rPr>
          <w:rFonts w:ascii="Times New Roman" w:hAnsi="Times New Roman" w:cs="Times New Roman"/>
          <w:spacing w:val="-3"/>
          <w:sz w:val="24"/>
          <w:szCs w:val="24"/>
        </w:rPr>
        <w:t xml:space="preserve"> variables were derived</w:t>
      </w:r>
      <w:r w:rsidR="00C13DEE">
        <w:rPr>
          <w:rFonts w:ascii="Times New Roman" w:hAnsi="Times New Roman" w:cs="Times New Roman"/>
          <w:spacing w:val="-3"/>
          <w:sz w:val="24"/>
          <w:szCs w:val="24"/>
        </w:rPr>
        <w:t>, when compared with the original study</w:t>
      </w:r>
      <w:r w:rsidRPr="00926B8F">
        <w:rPr>
          <w:rFonts w:ascii="Times New Roman" w:hAnsi="Times New Roman" w:cs="Times New Roman"/>
          <w:spacing w:val="-3"/>
          <w:sz w:val="24"/>
          <w:szCs w:val="24"/>
        </w:rPr>
        <w:t xml:space="preserve">. In some </w:t>
      </w:r>
      <w:proofErr w:type="gramStart"/>
      <w:r w:rsidRPr="00926B8F">
        <w:rPr>
          <w:rFonts w:ascii="Times New Roman" w:hAnsi="Times New Roman" w:cs="Times New Roman"/>
          <w:spacing w:val="-3"/>
          <w:sz w:val="24"/>
          <w:szCs w:val="24"/>
        </w:rPr>
        <w:t>cases</w:t>
      </w:r>
      <w:proofErr w:type="gramEnd"/>
      <w:r w:rsidRPr="00926B8F">
        <w:rPr>
          <w:rFonts w:ascii="Times New Roman" w:hAnsi="Times New Roman" w:cs="Times New Roman"/>
          <w:spacing w:val="-3"/>
          <w:sz w:val="24"/>
          <w:szCs w:val="24"/>
        </w:rPr>
        <w:t xml:space="preserve"> </w:t>
      </w:r>
      <w:r w:rsidRPr="00E012A9">
        <w:rPr>
          <w:rFonts w:ascii="Times New Roman" w:hAnsi="Times New Roman" w:cs="Times New Roman"/>
          <w:sz w:val="24"/>
          <w:szCs w:val="24"/>
        </w:rPr>
        <w:t>the</w:t>
      </w:r>
      <w:r>
        <w:rPr>
          <w:rFonts w:ascii="Times New Roman" w:hAnsi="Times New Roman" w:cs="Times New Roman"/>
          <w:sz w:val="24"/>
          <w:szCs w:val="24"/>
        </w:rPr>
        <w:t>se</w:t>
      </w:r>
      <w:r w:rsidRPr="00E012A9">
        <w:rPr>
          <w:rFonts w:ascii="Times New Roman" w:hAnsi="Times New Roman" w:cs="Times New Roman"/>
          <w:sz w:val="24"/>
          <w:szCs w:val="24"/>
        </w:rPr>
        <w:t xml:space="preserve"> were differences in wording such that information collected from participants was </w:t>
      </w:r>
      <w:r w:rsidRPr="00926B8F">
        <w:rPr>
          <w:rFonts w:ascii="Times New Roman" w:hAnsi="Times New Roman" w:cs="Times New Roman"/>
          <w:spacing w:val="-3"/>
          <w:sz w:val="24"/>
          <w:szCs w:val="24"/>
        </w:rPr>
        <w:t>mapped onto the original DETERMINE questions to derive</w:t>
      </w:r>
      <w:r w:rsidRPr="00E012A9">
        <w:rPr>
          <w:rFonts w:ascii="Times New Roman" w:hAnsi="Times New Roman" w:cs="Times New Roman"/>
          <w:sz w:val="24"/>
          <w:szCs w:val="24"/>
        </w:rPr>
        <w:t xml:space="preserve"> </w:t>
      </w:r>
      <w:r w:rsidRPr="00926B8F">
        <w:rPr>
          <w:rFonts w:ascii="Times New Roman" w:hAnsi="Times New Roman" w:cs="Times New Roman"/>
          <w:spacing w:val="-3"/>
          <w:sz w:val="24"/>
          <w:szCs w:val="24"/>
        </w:rPr>
        <w:t xml:space="preserve">equivalent information. </w:t>
      </w:r>
      <w:r>
        <w:rPr>
          <w:rFonts w:ascii="Times New Roman" w:hAnsi="Times New Roman" w:cs="Times New Roman"/>
          <w:spacing w:val="-3"/>
          <w:sz w:val="24"/>
          <w:szCs w:val="24"/>
        </w:rPr>
        <w:t>For example, DETERMINE item 2</w:t>
      </w:r>
      <w:r w:rsidRPr="00926B8F">
        <w:rPr>
          <w:rFonts w:ascii="Times New Roman" w:hAnsi="Times New Roman" w:cs="Times New Roman"/>
          <w:spacing w:val="-3"/>
          <w:sz w:val="24"/>
          <w:szCs w:val="24"/>
        </w:rPr>
        <w:t xml:space="preserve"> (‘</w:t>
      </w:r>
      <w:r w:rsidRPr="00926B8F">
        <w:rPr>
          <w:rFonts w:ascii="Times New Roman" w:hAnsi="Times New Roman" w:cs="Times New Roman"/>
          <w:sz w:val="24"/>
          <w:szCs w:val="24"/>
        </w:rPr>
        <w:t xml:space="preserve">I eat fewer than 2 meals per day’) was defined from participant responses to a </w:t>
      </w:r>
      <w:r w:rsidRPr="00926B8F">
        <w:rPr>
          <w:rFonts w:ascii="Times New Roman" w:hAnsi="Times New Roman" w:cs="Times New Roman"/>
          <w:sz w:val="24"/>
          <w:szCs w:val="24"/>
          <w:lang w:val="en"/>
        </w:rPr>
        <w:t xml:space="preserve">question in the </w:t>
      </w:r>
      <w:r w:rsidRPr="00E012A9">
        <w:rPr>
          <w:rFonts w:ascii="Times New Roman" w:hAnsi="Times New Roman" w:cs="Times New Roman"/>
          <w:sz w:val="24"/>
          <w:szCs w:val="24"/>
          <w:lang w:val="en"/>
        </w:rPr>
        <w:t>SNAQ</w:t>
      </w:r>
      <w:r>
        <w:rPr>
          <w:rFonts w:ascii="Times New Roman" w:hAnsi="Times New Roman" w:cs="Times New Roman"/>
          <w:sz w:val="24"/>
          <w:szCs w:val="24"/>
          <w:lang w:val="en"/>
        </w:rPr>
        <w:t xml:space="preserve"> </w:t>
      </w:r>
      <w:bookmarkEnd w:id="4"/>
      <w:r>
        <w:rPr>
          <w:rFonts w:ascii="Times New Roman" w:hAnsi="Times New Roman" w:cs="Times New Roman"/>
          <w:sz w:val="24"/>
          <w:szCs w:val="24"/>
          <w:lang w:val="en"/>
        </w:rPr>
        <w:fldChar w:fldCharType="begin"/>
      </w:r>
      <w:r w:rsidR="002E22AF">
        <w:rPr>
          <w:rFonts w:ascii="Times New Roman" w:hAnsi="Times New Roman" w:cs="Times New Roman"/>
          <w:sz w:val="24"/>
          <w:szCs w:val="24"/>
          <w:lang w:val="en"/>
        </w:rPr>
        <w:instrText xml:space="preserve"> ADDIN EN.CITE &lt;EndNote&gt;&lt;Cite&gt;&lt;Author&gt;Wilson&lt;/Author&gt;&lt;Year&gt;2005&lt;/Year&gt;&lt;RecNum&gt;86520&lt;/RecNum&gt;&lt;DisplayText&gt;[19]&lt;/DisplayText&gt;&lt;record&gt;&lt;rec-number&gt;86520&lt;/rec-number&gt;&lt;foreign-keys&gt;&lt;key app="EN" db-id="tv5zzaaedt0xwlet0e5vsxsl2va59tz0txf2" timestamp="1534954165"&gt;86520&lt;/key&gt;&lt;/foreign-keys&gt;&lt;ref-type name="Journal Article"&gt;17&lt;/ref-type&gt;&lt;contributors&gt;&lt;authors&gt;&lt;author&gt;Wilson, Margaret-Mary G.&lt;/author&gt;&lt;author&gt;Thomas, David R.&lt;/author&gt;&lt;author&gt;Rubenstein, Laurence Z.&lt;/author&gt;&lt;author&gt;Chibnall, John T.&lt;/author&gt;&lt;author&gt;Anderson, Stephanie&lt;/author&gt;&lt;author&gt;Baxi, Amy&lt;/author&gt;&lt;author&gt;Diebold, Marilyn R.&lt;/author&gt;&lt;author&gt;Morley, John E.&lt;/author&gt;&lt;/authors&gt;&lt;/contributors&gt;&lt;titles&gt;&lt;title&gt;Appetite assessment: simple appetite questionnaire predicts weight loss in community-dwelling adults and nursing home residents&lt;/title&gt;&lt;secondary-title&gt;The American Journal of Clinical Nutrition&lt;/secondary-title&gt;&lt;/titles&gt;&lt;periodical&gt;&lt;full-title&gt;The American journal of clinical nutrition&lt;/full-title&gt;&lt;abbr-1&gt;Am J Clin Nutr&lt;/abbr-1&gt;&lt;/periodical&gt;&lt;pages&gt;1074-1081&lt;/pages&gt;&lt;volume&gt;82&lt;/volume&gt;&lt;number&gt;5&lt;/number&gt;&lt;dates&gt;&lt;year&gt;2005&lt;/year&gt;&lt;/dates&gt;&lt;isbn&gt;0002-9165&lt;/isbn&gt;&lt;urls&gt;&lt;related-urls&gt;&lt;url&gt;http://dx.doi.org/10.1093/ajcn/82.5.1074&lt;/url&gt;&lt;/related-urls&gt;&lt;/urls&gt;&lt;electronic-resource-num&gt;10.1093/ajcn/82.5.1074&lt;/electronic-resource-num&gt;&lt;/record&gt;&lt;/Cite&gt;&lt;/EndNote&gt;</w:instrText>
      </w:r>
      <w:r>
        <w:rPr>
          <w:rFonts w:ascii="Times New Roman" w:hAnsi="Times New Roman" w:cs="Times New Roman"/>
          <w:sz w:val="24"/>
          <w:szCs w:val="24"/>
          <w:lang w:val="en"/>
        </w:rPr>
        <w:fldChar w:fldCharType="separate"/>
      </w:r>
      <w:r w:rsidR="002E22AF">
        <w:rPr>
          <w:rFonts w:ascii="Times New Roman" w:hAnsi="Times New Roman" w:cs="Times New Roman"/>
          <w:noProof/>
          <w:sz w:val="24"/>
          <w:szCs w:val="24"/>
          <w:lang w:val="en"/>
        </w:rPr>
        <w:t>[19]</w:t>
      </w:r>
      <w:r>
        <w:rPr>
          <w:rFonts w:ascii="Times New Roman" w:hAnsi="Times New Roman" w:cs="Times New Roman"/>
          <w:sz w:val="24"/>
          <w:szCs w:val="24"/>
          <w:lang w:val="en"/>
        </w:rPr>
        <w:fldChar w:fldCharType="end"/>
      </w:r>
      <w:r w:rsidRPr="00E012A9">
        <w:rPr>
          <w:rFonts w:ascii="Times New Roman" w:hAnsi="Times New Roman" w:cs="Times New Roman"/>
          <w:sz w:val="24"/>
          <w:szCs w:val="24"/>
          <w:lang w:val="en"/>
        </w:rPr>
        <w:t xml:space="preserve"> (</w:t>
      </w:r>
      <w:r w:rsidRPr="00926B8F">
        <w:rPr>
          <w:rFonts w:ascii="Times New Roman" w:hAnsi="Times New Roman" w:cs="Times New Roman"/>
          <w:sz w:val="24"/>
          <w:szCs w:val="24"/>
          <w:lang w:val="en"/>
        </w:rPr>
        <w:t>‘Normally I eat &lt;1, 1, 2, 3,&gt;3 meals a day’</w:t>
      </w:r>
      <w:r w:rsidRPr="00E012A9">
        <w:rPr>
          <w:rFonts w:ascii="Times New Roman" w:hAnsi="Times New Roman" w:cs="Times New Roman"/>
          <w:sz w:val="24"/>
          <w:szCs w:val="24"/>
          <w:lang w:val="en"/>
        </w:rPr>
        <w:t xml:space="preserve">; </w:t>
      </w:r>
      <w:r w:rsidRPr="00926B8F">
        <w:rPr>
          <w:rFonts w:ascii="Times New Roman" w:hAnsi="Times New Roman" w:cs="Times New Roman"/>
          <w:sz w:val="24"/>
          <w:szCs w:val="24"/>
          <w:lang w:val="en"/>
        </w:rPr>
        <w:t xml:space="preserve">&lt;1 or 1 </w:t>
      </w:r>
      <w:r w:rsidRPr="00E012A9">
        <w:rPr>
          <w:rFonts w:ascii="Times New Roman" w:hAnsi="Times New Roman" w:cs="Times New Roman"/>
          <w:sz w:val="24"/>
          <w:szCs w:val="24"/>
          <w:lang w:val="en"/>
        </w:rPr>
        <w:t xml:space="preserve">meal per day </w:t>
      </w:r>
      <w:r w:rsidRPr="00926B8F">
        <w:rPr>
          <w:rFonts w:ascii="Times New Roman" w:hAnsi="Times New Roman" w:cs="Times New Roman"/>
          <w:sz w:val="24"/>
          <w:szCs w:val="24"/>
          <w:lang w:val="en"/>
        </w:rPr>
        <w:t>scored 3</w:t>
      </w:r>
      <w:r w:rsidRPr="00E012A9">
        <w:rPr>
          <w:rFonts w:ascii="Times New Roman" w:hAnsi="Times New Roman" w:cs="Times New Roman"/>
          <w:sz w:val="24"/>
          <w:szCs w:val="24"/>
          <w:lang w:val="en"/>
        </w:rPr>
        <w:t>)</w:t>
      </w:r>
      <w:r>
        <w:rPr>
          <w:rFonts w:ascii="Times New Roman" w:hAnsi="Times New Roman" w:cs="Times New Roman"/>
          <w:sz w:val="24"/>
          <w:szCs w:val="24"/>
          <w:lang w:val="en"/>
        </w:rPr>
        <w:t>. In other cases</w:t>
      </w:r>
      <w:r w:rsidRPr="00926B8F">
        <w:rPr>
          <w:rFonts w:ascii="Times New Roman" w:hAnsi="Times New Roman" w:cs="Times New Roman"/>
          <w:sz w:val="24"/>
          <w:szCs w:val="24"/>
          <w:lang w:val="en"/>
        </w:rPr>
        <w:t>,</w:t>
      </w:r>
      <w:r w:rsidRPr="00E012A9">
        <w:rPr>
          <w:rFonts w:ascii="Times New Roman" w:hAnsi="Times New Roman" w:cs="Times New Roman"/>
          <w:sz w:val="24"/>
          <w:szCs w:val="24"/>
          <w:lang w:val="en"/>
        </w:rPr>
        <w:t xml:space="preserve"> we </w:t>
      </w:r>
      <w:r>
        <w:rPr>
          <w:rFonts w:ascii="Times New Roman" w:hAnsi="Times New Roman" w:cs="Times New Roman"/>
          <w:sz w:val="24"/>
          <w:szCs w:val="24"/>
          <w:lang w:val="en"/>
        </w:rPr>
        <w:t xml:space="preserve">used related background information to derive an equivalent variable. For example, we </w:t>
      </w:r>
      <w:r w:rsidRPr="00E012A9">
        <w:rPr>
          <w:rFonts w:ascii="Times New Roman" w:hAnsi="Times New Roman" w:cs="Times New Roman"/>
          <w:sz w:val="24"/>
          <w:szCs w:val="24"/>
          <w:lang w:val="en"/>
        </w:rPr>
        <w:t xml:space="preserve">assessed food insecurity </w:t>
      </w:r>
      <w:r w:rsidRPr="00926B8F">
        <w:rPr>
          <w:rFonts w:ascii="Times New Roman" w:hAnsi="Times New Roman" w:cs="Times New Roman"/>
          <w:sz w:val="24"/>
          <w:szCs w:val="24"/>
          <w:lang w:val="en"/>
        </w:rPr>
        <w:t>using a</w:t>
      </w:r>
      <w:r w:rsidRPr="00E012A9">
        <w:rPr>
          <w:rFonts w:ascii="Times New Roman" w:hAnsi="Times New Roman" w:cs="Times New Roman"/>
          <w:sz w:val="24"/>
          <w:szCs w:val="24"/>
        </w:rPr>
        <w:t xml:space="preserve"> </w:t>
      </w:r>
      <w:r w:rsidRPr="00926B8F">
        <w:rPr>
          <w:rFonts w:ascii="Times New Roman" w:hAnsi="Times New Roman" w:cs="Times New Roman"/>
          <w:sz w:val="24"/>
          <w:szCs w:val="24"/>
          <w:lang w:val="en"/>
        </w:rPr>
        <w:t xml:space="preserve">six-item food security module </w:t>
      </w:r>
      <w:r w:rsidRPr="00926B8F">
        <w:rPr>
          <w:rFonts w:ascii="Times New Roman" w:hAnsi="Times New Roman" w:cs="Times New Roman"/>
          <w:sz w:val="24"/>
          <w:szCs w:val="24"/>
          <w:lang w:val="en"/>
        </w:rPr>
        <w:fldChar w:fldCharType="begin"/>
      </w:r>
      <w:r w:rsidR="002E22AF">
        <w:rPr>
          <w:rFonts w:ascii="Times New Roman" w:hAnsi="Times New Roman" w:cs="Times New Roman"/>
          <w:sz w:val="24"/>
          <w:szCs w:val="24"/>
          <w:lang w:val="en"/>
        </w:rPr>
        <w:instrText xml:space="preserve"> ADDIN EN.CITE &lt;EndNote&gt;&lt;Cite&gt;&lt;Author&gt;Blumberg&lt;/Author&gt;&lt;Year&gt;1999&lt;/Year&gt;&lt;RecNum&gt;86565&lt;/RecNum&gt;&lt;DisplayText&gt;[21]&lt;/DisplayText&gt;&lt;record&gt;&lt;rec-number&gt;86565&lt;/rec-number&gt;&lt;foreign-keys&gt;&lt;key app="EN" db-id="tv5zzaaedt0xwlet0e5vsxsl2va59tz0txf2" timestamp="1544022707"&gt;86565&lt;/key&gt;&lt;/foreign-keys&gt;&lt;ref-type name="Journal Article"&gt;17&lt;/ref-type&gt;&lt;contributors&gt;&lt;authors&gt;&lt;author&gt;Blumberg, S. J.&lt;/author&gt;&lt;author&gt;Bialostosky, K.&lt;/author&gt;&lt;author&gt;Hamilton, W. L.&lt;/author&gt;&lt;author&gt;Briefel, R. R.&lt;/author&gt;&lt;/authors&gt;&lt;/contributors&gt;&lt;titles&gt;&lt;title&gt;The effectiveness of a short form of the Household Food Security Scale&lt;/title&gt;&lt;secondary-title&gt;American journal of public health&lt;/secondary-title&gt;&lt;/titles&gt;&lt;periodical&gt;&lt;full-title&gt;American journal of public health&lt;/full-title&gt;&lt;abbr-1&gt;Am J Public Health&lt;/abbr-1&gt;&lt;/periodical&gt;&lt;pages&gt;1231-1234&lt;/pages&gt;&lt;volume&gt;89&lt;/volume&gt;&lt;number&gt;8&lt;/number&gt;&lt;dates&gt;&lt;year&gt;1999&lt;/year&gt;&lt;/dates&gt;&lt;isbn&gt;0090-0036&amp;#xD;1541-0048&lt;/isbn&gt;&lt;accession-num&gt;10432912&lt;/accession-num&gt;&lt;urls&gt;&lt;related-urls&gt;&lt;url&gt;https://www.ncbi.nlm.nih.gov/pubmed/10432912&lt;/url&gt;&lt;url&gt;https://www.ncbi.nlm.nih.gov/pmc/PMC1508674/&lt;/url&gt;&lt;/related-urls&gt;&lt;/urls&gt;&lt;remote-database-name&gt;PubMed&lt;/remote-database-name&gt;&lt;/record&gt;&lt;/Cite&gt;&lt;/EndNote&gt;</w:instrText>
      </w:r>
      <w:r w:rsidRPr="00926B8F">
        <w:rPr>
          <w:rFonts w:ascii="Times New Roman" w:hAnsi="Times New Roman" w:cs="Times New Roman"/>
          <w:sz w:val="24"/>
          <w:szCs w:val="24"/>
          <w:lang w:val="en"/>
        </w:rPr>
        <w:fldChar w:fldCharType="separate"/>
      </w:r>
      <w:r w:rsidR="002E22AF">
        <w:rPr>
          <w:rFonts w:ascii="Times New Roman" w:hAnsi="Times New Roman" w:cs="Times New Roman"/>
          <w:noProof/>
          <w:sz w:val="24"/>
          <w:szCs w:val="24"/>
          <w:lang w:val="en"/>
        </w:rPr>
        <w:t>[21]</w:t>
      </w:r>
      <w:r w:rsidRPr="00926B8F">
        <w:rPr>
          <w:rFonts w:ascii="Times New Roman" w:hAnsi="Times New Roman" w:cs="Times New Roman"/>
          <w:sz w:val="24"/>
          <w:szCs w:val="24"/>
          <w:lang w:val="en"/>
        </w:rPr>
        <w:fldChar w:fldCharType="end"/>
      </w:r>
      <w:r w:rsidRPr="00926B8F">
        <w:rPr>
          <w:rFonts w:ascii="Times New Roman" w:hAnsi="Times New Roman" w:cs="Times New Roman"/>
          <w:sz w:val="24"/>
          <w:szCs w:val="24"/>
          <w:lang w:val="en"/>
        </w:rPr>
        <w:t>; participants who were food insecure (score ≥2) were given a weighting of 4 (item 6, Table 1).</w:t>
      </w:r>
    </w:p>
    <w:p w14:paraId="0584054A" w14:textId="066A6992" w:rsidR="00AC449D" w:rsidRPr="00926B8F" w:rsidRDefault="00AC449D" w:rsidP="00B53A1A">
      <w:pPr>
        <w:spacing w:line="360" w:lineRule="auto"/>
        <w:rPr>
          <w:rFonts w:ascii="Times New Roman" w:hAnsi="Times New Roman" w:cs="Times New Roman"/>
          <w:spacing w:val="-3"/>
          <w:sz w:val="24"/>
          <w:szCs w:val="24"/>
        </w:rPr>
      </w:pPr>
      <w:r w:rsidRPr="00926B8F">
        <w:rPr>
          <w:rFonts w:ascii="Times New Roman" w:hAnsi="Times New Roman" w:cs="Times New Roman"/>
          <w:b/>
          <w:spacing w:val="-3"/>
          <w:sz w:val="24"/>
          <w:szCs w:val="24"/>
        </w:rPr>
        <w:t>Table 1</w:t>
      </w:r>
      <w:r w:rsidRPr="00926B8F">
        <w:rPr>
          <w:rFonts w:ascii="Times New Roman" w:hAnsi="Times New Roman" w:cs="Times New Roman"/>
          <w:spacing w:val="-3"/>
          <w:sz w:val="24"/>
          <w:szCs w:val="24"/>
        </w:rPr>
        <w:t xml:space="preserve"> The</w:t>
      </w:r>
      <w:r w:rsidR="00835A61">
        <w:rPr>
          <w:rFonts w:ascii="Times New Roman" w:hAnsi="Times New Roman" w:cs="Times New Roman"/>
          <w:spacing w:val="-3"/>
          <w:sz w:val="24"/>
          <w:szCs w:val="24"/>
        </w:rPr>
        <w:t xml:space="preserve"> original</w:t>
      </w:r>
      <w:r w:rsidRPr="00926B8F">
        <w:rPr>
          <w:rFonts w:ascii="Times New Roman" w:hAnsi="Times New Roman" w:cs="Times New Roman"/>
          <w:spacing w:val="-3"/>
          <w:sz w:val="24"/>
          <w:szCs w:val="24"/>
        </w:rPr>
        <w:t xml:space="preserve"> DETERMINE checklist showing the weighting and scoring used to derive a total nutrition risk score </w:t>
      </w:r>
      <w:r w:rsidRPr="00926B8F">
        <w:rPr>
          <w:rFonts w:ascii="Times New Roman" w:hAnsi="Times New Roman" w:cs="Times New Roman"/>
          <w:spacing w:val="-3"/>
          <w:sz w:val="24"/>
          <w:szCs w:val="24"/>
        </w:rPr>
        <w:fldChar w:fldCharType="begin"/>
      </w:r>
      <w:r w:rsidR="002E22AF">
        <w:rPr>
          <w:rFonts w:ascii="Times New Roman" w:hAnsi="Times New Roman" w:cs="Times New Roman"/>
          <w:spacing w:val="-3"/>
          <w:sz w:val="24"/>
          <w:szCs w:val="24"/>
        </w:rPr>
        <w:instrText xml:space="preserve"> ADDIN EN.CITE &lt;EndNote&gt;&lt;Cite&gt;&lt;Author&gt;Posner&lt;/Author&gt;&lt;Year&gt;1993&lt;/Year&gt;&lt;RecNum&gt;86567&lt;/RecNum&gt;&lt;DisplayText&gt;[7]&lt;/DisplayText&gt;&lt;record&gt;&lt;rec-number&gt;86567&lt;/rec-number&gt;&lt;foreign-keys&gt;&lt;key app="EN" db-id="tv5zzaaedt0xwlet0e5vsxsl2va59tz0txf2" timestamp="1544023409"&gt;86567&lt;/key&gt;&lt;/foreign-keys&gt;&lt;ref-type name="Journal Article"&gt;17&lt;/ref-type&gt;&lt;contributors&gt;&lt;authors&gt;&lt;author&gt;Posner, B. M.&lt;/author&gt;&lt;author&gt;Jette, A. M.&lt;/author&gt;&lt;author&gt;Smith, K. W.&lt;/author&gt;&lt;author&gt;Miller, D. R.&lt;/author&gt;&lt;/authors&gt;&lt;/contributors&gt;&lt;titles&gt;&lt;title&gt;Nutrition and health risks in the elderly: the nutrition screening initiative&lt;/title&gt;&lt;secondary-title&gt;American journal of public health&lt;/secondary-title&gt;&lt;/titles&gt;&lt;periodical&gt;&lt;full-title&gt;American journal of public health&lt;/full-title&gt;&lt;abbr-1&gt;Am J Public Health&lt;/abbr-1&gt;&lt;/periodical&gt;&lt;pages&gt;972-978&lt;/pages&gt;&lt;volume&gt;83&lt;/volume&gt;&lt;number&gt;7&lt;/number&gt;&lt;dates&gt;&lt;year&gt;1993&lt;/year&gt;&lt;/dates&gt;&lt;isbn&gt;0090-0036&amp;#xD;1541-0048&lt;/isbn&gt;&lt;accession-num&gt;8328619&lt;/accession-num&gt;&lt;urls&gt;&lt;related-urls&gt;&lt;url&gt;https://www.ncbi.nlm.nih.gov/pubmed/8328619&lt;/url&gt;&lt;url&gt;https://www.ncbi.nlm.nih.gov/pmc/PMC1694757/&lt;/url&gt;&lt;/related-urls&gt;&lt;/urls&gt;&lt;remote-database-name&gt;PubMed&lt;/remote-database-name&gt;&lt;/record&gt;&lt;/Cite&gt;&lt;/EndNote&gt;</w:instrText>
      </w:r>
      <w:r w:rsidRPr="00926B8F">
        <w:rPr>
          <w:rFonts w:ascii="Times New Roman" w:hAnsi="Times New Roman" w:cs="Times New Roman"/>
          <w:spacing w:val="-3"/>
          <w:sz w:val="24"/>
          <w:szCs w:val="24"/>
        </w:rPr>
        <w:fldChar w:fldCharType="separate"/>
      </w:r>
      <w:r w:rsidR="002E22AF">
        <w:rPr>
          <w:rFonts w:ascii="Times New Roman" w:hAnsi="Times New Roman" w:cs="Times New Roman"/>
          <w:noProof/>
          <w:spacing w:val="-3"/>
          <w:sz w:val="24"/>
          <w:szCs w:val="24"/>
        </w:rPr>
        <w:t>[7]</w:t>
      </w:r>
      <w:r w:rsidRPr="00926B8F">
        <w:rPr>
          <w:rFonts w:ascii="Times New Roman" w:hAnsi="Times New Roman" w:cs="Times New Roman"/>
          <w:spacing w:val="-3"/>
          <w:sz w:val="24"/>
          <w:szCs w:val="24"/>
        </w:rPr>
        <w:fldChar w:fldCharType="end"/>
      </w:r>
      <w:r w:rsidRPr="00926B8F">
        <w:rPr>
          <w:rFonts w:ascii="Times New Roman" w:hAnsi="Times New Roman" w:cs="Times New Roman"/>
          <w:spacing w:val="-3"/>
          <w:sz w:val="24"/>
          <w:szCs w:val="24"/>
        </w:rPr>
        <w:t>.</w:t>
      </w:r>
      <w:r w:rsidRPr="00D0051E">
        <w:rPr>
          <w:rFonts w:ascii="Times New Roman" w:hAnsi="Times New Roman" w:cs="Times New Roman"/>
          <w:sz w:val="24"/>
          <w:szCs w:val="24"/>
        </w:rPr>
        <w:t xml:space="preserve"> </w:t>
      </w:r>
      <w:r w:rsidRPr="00926B8F">
        <w:rPr>
          <w:rFonts w:ascii="Times New Roman" w:hAnsi="Times New Roman" w:cs="Times New Roman"/>
          <w:spacing w:val="-3"/>
          <w:sz w:val="24"/>
          <w:szCs w:val="24"/>
        </w:rPr>
        <w:t>For each ‘yes’ answer, the value in the weighting column is scored.</w:t>
      </w:r>
    </w:p>
    <w:tbl>
      <w:tblPr>
        <w:tblStyle w:val="TableGrid1"/>
        <w:tblW w:w="5000" w:type="pct"/>
        <w:tblLook w:val="04A0" w:firstRow="1" w:lastRow="0" w:firstColumn="1" w:lastColumn="0" w:noHBand="0" w:noVBand="1"/>
      </w:tblPr>
      <w:tblGrid>
        <w:gridCol w:w="724"/>
        <w:gridCol w:w="7458"/>
        <w:gridCol w:w="1283"/>
      </w:tblGrid>
      <w:tr w:rsidR="00AC449D" w:rsidRPr="00927CE4" w14:paraId="419741A9" w14:textId="77777777" w:rsidTr="003D7B5E">
        <w:trPr>
          <w:trHeight w:val="288"/>
        </w:trPr>
        <w:tc>
          <w:tcPr>
            <w:tcW w:w="382" w:type="pct"/>
            <w:vAlign w:val="center"/>
          </w:tcPr>
          <w:p w14:paraId="66CAD70E" w14:textId="77777777" w:rsidR="00AC449D" w:rsidRPr="00926B8F" w:rsidRDefault="00AC449D" w:rsidP="003D7B5E">
            <w:pPr>
              <w:spacing w:before="120" w:after="120"/>
              <w:jc w:val="center"/>
              <w:rPr>
                <w:rFonts w:ascii="Times New Roman" w:hAnsi="Times New Roman" w:cs="Times New Roman"/>
                <w:b/>
                <w:sz w:val="24"/>
                <w:szCs w:val="24"/>
              </w:rPr>
            </w:pPr>
            <w:r w:rsidRPr="00926B8F">
              <w:rPr>
                <w:rFonts w:ascii="Times New Roman" w:hAnsi="Times New Roman" w:cs="Times New Roman"/>
                <w:b/>
                <w:sz w:val="24"/>
                <w:szCs w:val="24"/>
              </w:rPr>
              <w:t>Item</w:t>
            </w:r>
          </w:p>
        </w:tc>
        <w:tc>
          <w:tcPr>
            <w:tcW w:w="3940" w:type="pct"/>
            <w:vAlign w:val="center"/>
          </w:tcPr>
          <w:p w14:paraId="0EA92B9A" w14:textId="16BE1EED" w:rsidR="00AC449D" w:rsidRPr="00926B8F" w:rsidRDefault="00AC449D" w:rsidP="003D7B5E">
            <w:pPr>
              <w:spacing w:before="120" w:after="120"/>
              <w:jc w:val="center"/>
              <w:rPr>
                <w:rFonts w:ascii="Times New Roman" w:hAnsi="Times New Roman" w:cs="Times New Roman"/>
                <w:b/>
                <w:sz w:val="24"/>
                <w:szCs w:val="24"/>
              </w:rPr>
            </w:pPr>
            <w:r w:rsidRPr="00926B8F">
              <w:rPr>
                <w:rFonts w:ascii="Times New Roman" w:hAnsi="Times New Roman" w:cs="Times New Roman"/>
                <w:b/>
                <w:sz w:val="24"/>
                <w:szCs w:val="24"/>
              </w:rPr>
              <w:t xml:space="preserve"> </w:t>
            </w:r>
          </w:p>
        </w:tc>
        <w:tc>
          <w:tcPr>
            <w:tcW w:w="678" w:type="pct"/>
          </w:tcPr>
          <w:p w14:paraId="0AFA5B8F" w14:textId="77777777" w:rsidR="00AC449D" w:rsidRPr="00926B8F" w:rsidRDefault="00AC449D" w:rsidP="003D7B5E">
            <w:pPr>
              <w:spacing w:before="120" w:after="120"/>
              <w:jc w:val="center"/>
              <w:rPr>
                <w:rFonts w:ascii="Times New Roman" w:hAnsi="Times New Roman" w:cs="Times New Roman"/>
                <w:b/>
                <w:sz w:val="24"/>
                <w:szCs w:val="24"/>
              </w:rPr>
            </w:pPr>
            <w:r w:rsidRPr="00926B8F">
              <w:rPr>
                <w:rFonts w:ascii="Times New Roman" w:hAnsi="Times New Roman" w:cs="Times New Roman"/>
                <w:b/>
                <w:sz w:val="24"/>
                <w:szCs w:val="24"/>
              </w:rPr>
              <w:t>Weighting</w:t>
            </w:r>
          </w:p>
        </w:tc>
      </w:tr>
      <w:tr w:rsidR="00AC449D" w:rsidRPr="00927CE4" w14:paraId="71E0318D" w14:textId="77777777" w:rsidTr="003D7B5E">
        <w:trPr>
          <w:trHeight w:val="593"/>
        </w:trPr>
        <w:tc>
          <w:tcPr>
            <w:tcW w:w="382" w:type="pct"/>
            <w:vAlign w:val="center"/>
          </w:tcPr>
          <w:p w14:paraId="62BEB986" w14:textId="77777777" w:rsidR="00AC449D" w:rsidRPr="00926B8F" w:rsidRDefault="00AC449D" w:rsidP="003D7B5E">
            <w:pPr>
              <w:spacing w:before="60" w:after="60"/>
              <w:jc w:val="center"/>
              <w:rPr>
                <w:rFonts w:ascii="Times New Roman" w:hAnsi="Times New Roman" w:cs="Times New Roman"/>
                <w:sz w:val="24"/>
                <w:szCs w:val="24"/>
              </w:rPr>
            </w:pPr>
            <w:r w:rsidRPr="00926B8F">
              <w:rPr>
                <w:rFonts w:ascii="Times New Roman" w:hAnsi="Times New Roman" w:cs="Times New Roman"/>
                <w:sz w:val="24"/>
                <w:szCs w:val="24"/>
              </w:rPr>
              <w:t>1</w:t>
            </w:r>
          </w:p>
        </w:tc>
        <w:tc>
          <w:tcPr>
            <w:tcW w:w="3940" w:type="pct"/>
            <w:vAlign w:val="center"/>
          </w:tcPr>
          <w:p w14:paraId="49E02E4F" w14:textId="77777777" w:rsidR="00AC449D" w:rsidRPr="00926B8F" w:rsidRDefault="00AC449D" w:rsidP="003D7B5E">
            <w:pPr>
              <w:spacing w:before="60" w:after="60"/>
              <w:rPr>
                <w:rFonts w:ascii="Times New Roman" w:hAnsi="Times New Roman" w:cs="Times New Roman"/>
                <w:sz w:val="24"/>
                <w:szCs w:val="24"/>
              </w:rPr>
            </w:pPr>
            <w:bookmarkStart w:id="5" w:name="_Hlk60075670"/>
            <w:r w:rsidRPr="00926B8F">
              <w:rPr>
                <w:rFonts w:ascii="Times New Roman" w:hAnsi="Times New Roman" w:cs="Times New Roman"/>
                <w:sz w:val="24"/>
                <w:szCs w:val="24"/>
              </w:rPr>
              <w:t>I have an illness or condition that made me change the kind and/or amount of food I eat.</w:t>
            </w:r>
            <w:bookmarkEnd w:id="5"/>
          </w:p>
        </w:tc>
        <w:tc>
          <w:tcPr>
            <w:tcW w:w="678" w:type="pct"/>
            <w:vAlign w:val="center"/>
          </w:tcPr>
          <w:p w14:paraId="385D645E"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2</w:t>
            </w:r>
          </w:p>
        </w:tc>
      </w:tr>
      <w:tr w:rsidR="00AC449D" w:rsidRPr="00927CE4" w14:paraId="2B57A67A" w14:textId="77777777" w:rsidTr="003D7B5E">
        <w:trPr>
          <w:trHeight w:val="593"/>
        </w:trPr>
        <w:tc>
          <w:tcPr>
            <w:tcW w:w="382" w:type="pct"/>
            <w:vAlign w:val="center"/>
          </w:tcPr>
          <w:p w14:paraId="40D9F265"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2</w:t>
            </w:r>
          </w:p>
        </w:tc>
        <w:tc>
          <w:tcPr>
            <w:tcW w:w="3940" w:type="pct"/>
            <w:vAlign w:val="center"/>
          </w:tcPr>
          <w:p w14:paraId="0434F66B" w14:textId="77777777" w:rsidR="00AC449D" w:rsidRPr="00926B8F" w:rsidRDefault="00AC449D" w:rsidP="003D7B5E">
            <w:pPr>
              <w:rPr>
                <w:rFonts w:ascii="Times New Roman" w:hAnsi="Times New Roman" w:cs="Times New Roman"/>
                <w:sz w:val="24"/>
                <w:szCs w:val="24"/>
              </w:rPr>
            </w:pPr>
            <w:r w:rsidRPr="00926B8F">
              <w:rPr>
                <w:rFonts w:ascii="Times New Roman" w:hAnsi="Times New Roman" w:cs="Times New Roman"/>
                <w:sz w:val="24"/>
                <w:szCs w:val="24"/>
              </w:rPr>
              <w:t>I eat fewer than 2 meals per day.</w:t>
            </w:r>
          </w:p>
        </w:tc>
        <w:tc>
          <w:tcPr>
            <w:tcW w:w="678" w:type="pct"/>
            <w:vAlign w:val="center"/>
          </w:tcPr>
          <w:p w14:paraId="7EDE25A8"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3</w:t>
            </w:r>
          </w:p>
        </w:tc>
      </w:tr>
      <w:tr w:rsidR="00AC449D" w:rsidRPr="00927CE4" w14:paraId="256F7C7A" w14:textId="77777777" w:rsidTr="003D7B5E">
        <w:trPr>
          <w:trHeight w:val="593"/>
        </w:trPr>
        <w:tc>
          <w:tcPr>
            <w:tcW w:w="382" w:type="pct"/>
            <w:vAlign w:val="center"/>
          </w:tcPr>
          <w:p w14:paraId="5C9A6751"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3</w:t>
            </w:r>
          </w:p>
        </w:tc>
        <w:tc>
          <w:tcPr>
            <w:tcW w:w="3940" w:type="pct"/>
            <w:vAlign w:val="center"/>
          </w:tcPr>
          <w:p w14:paraId="2A7A75D4" w14:textId="77777777" w:rsidR="00AC449D" w:rsidRPr="00926B8F" w:rsidRDefault="00AC449D" w:rsidP="003D7B5E">
            <w:pPr>
              <w:rPr>
                <w:rFonts w:ascii="Times New Roman" w:hAnsi="Times New Roman" w:cs="Times New Roman"/>
                <w:sz w:val="24"/>
                <w:szCs w:val="24"/>
              </w:rPr>
            </w:pPr>
            <w:r w:rsidRPr="00926B8F">
              <w:rPr>
                <w:rFonts w:ascii="Times New Roman" w:hAnsi="Times New Roman" w:cs="Times New Roman"/>
                <w:sz w:val="24"/>
                <w:szCs w:val="24"/>
              </w:rPr>
              <w:t>I eat few fruits or vegetables or milk products.</w:t>
            </w:r>
          </w:p>
        </w:tc>
        <w:tc>
          <w:tcPr>
            <w:tcW w:w="678" w:type="pct"/>
            <w:vAlign w:val="center"/>
          </w:tcPr>
          <w:p w14:paraId="370712F8"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2</w:t>
            </w:r>
          </w:p>
        </w:tc>
      </w:tr>
      <w:tr w:rsidR="00AC449D" w:rsidRPr="00927CE4" w14:paraId="277E52D8" w14:textId="77777777" w:rsidTr="003D7B5E">
        <w:trPr>
          <w:trHeight w:val="593"/>
        </w:trPr>
        <w:tc>
          <w:tcPr>
            <w:tcW w:w="382" w:type="pct"/>
            <w:vAlign w:val="center"/>
          </w:tcPr>
          <w:p w14:paraId="410719A1"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lastRenderedPageBreak/>
              <w:t>4</w:t>
            </w:r>
          </w:p>
        </w:tc>
        <w:tc>
          <w:tcPr>
            <w:tcW w:w="3940" w:type="pct"/>
            <w:vAlign w:val="center"/>
          </w:tcPr>
          <w:p w14:paraId="486F1000" w14:textId="77777777" w:rsidR="00AC449D" w:rsidRPr="00926B8F" w:rsidRDefault="00AC449D" w:rsidP="003D7B5E">
            <w:pPr>
              <w:rPr>
                <w:rFonts w:ascii="Times New Roman" w:hAnsi="Times New Roman" w:cs="Times New Roman"/>
                <w:sz w:val="24"/>
                <w:szCs w:val="24"/>
              </w:rPr>
            </w:pPr>
            <w:r w:rsidRPr="00926B8F">
              <w:rPr>
                <w:rFonts w:ascii="Times New Roman" w:hAnsi="Times New Roman" w:cs="Times New Roman"/>
                <w:sz w:val="24"/>
                <w:szCs w:val="24"/>
              </w:rPr>
              <w:t xml:space="preserve">I have 3 or more drinks of beer, </w:t>
            </w:r>
            <w:proofErr w:type="gramStart"/>
            <w:r w:rsidRPr="00926B8F">
              <w:rPr>
                <w:rFonts w:ascii="Times New Roman" w:hAnsi="Times New Roman" w:cs="Times New Roman"/>
                <w:sz w:val="24"/>
                <w:szCs w:val="24"/>
              </w:rPr>
              <w:t>liquor</w:t>
            </w:r>
            <w:proofErr w:type="gramEnd"/>
            <w:r w:rsidRPr="00926B8F">
              <w:rPr>
                <w:rFonts w:ascii="Times New Roman" w:hAnsi="Times New Roman" w:cs="Times New Roman"/>
                <w:sz w:val="24"/>
                <w:szCs w:val="24"/>
              </w:rPr>
              <w:t xml:space="preserve"> or wine almost every day.</w:t>
            </w:r>
          </w:p>
        </w:tc>
        <w:tc>
          <w:tcPr>
            <w:tcW w:w="678" w:type="pct"/>
            <w:vAlign w:val="center"/>
          </w:tcPr>
          <w:p w14:paraId="67C5BA05"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2</w:t>
            </w:r>
          </w:p>
        </w:tc>
      </w:tr>
      <w:tr w:rsidR="00AC449D" w:rsidRPr="00927CE4" w14:paraId="357E88D7" w14:textId="77777777" w:rsidTr="003D7B5E">
        <w:trPr>
          <w:trHeight w:val="593"/>
        </w:trPr>
        <w:tc>
          <w:tcPr>
            <w:tcW w:w="382" w:type="pct"/>
            <w:vAlign w:val="center"/>
          </w:tcPr>
          <w:p w14:paraId="343CFA11" w14:textId="77777777" w:rsidR="00AC449D" w:rsidRPr="00926B8F" w:rsidRDefault="00AC449D" w:rsidP="003D7B5E">
            <w:pPr>
              <w:spacing w:before="60" w:after="60"/>
              <w:jc w:val="center"/>
              <w:rPr>
                <w:rFonts w:ascii="Times New Roman" w:hAnsi="Times New Roman" w:cs="Times New Roman"/>
                <w:sz w:val="24"/>
                <w:szCs w:val="24"/>
              </w:rPr>
            </w:pPr>
            <w:r w:rsidRPr="00926B8F">
              <w:rPr>
                <w:rFonts w:ascii="Times New Roman" w:hAnsi="Times New Roman" w:cs="Times New Roman"/>
                <w:sz w:val="24"/>
                <w:szCs w:val="24"/>
              </w:rPr>
              <w:t>5</w:t>
            </w:r>
          </w:p>
        </w:tc>
        <w:tc>
          <w:tcPr>
            <w:tcW w:w="3940" w:type="pct"/>
            <w:vAlign w:val="center"/>
          </w:tcPr>
          <w:p w14:paraId="22523099" w14:textId="77777777" w:rsidR="00AC449D" w:rsidRPr="00926B8F" w:rsidRDefault="00AC449D" w:rsidP="003D7B5E">
            <w:pPr>
              <w:spacing w:before="60" w:after="60"/>
              <w:rPr>
                <w:rFonts w:ascii="Times New Roman" w:hAnsi="Times New Roman" w:cs="Times New Roman"/>
                <w:sz w:val="24"/>
                <w:szCs w:val="24"/>
              </w:rPr>
            </w:pPr>
            <w:r w:rsidRPr="00926B8F">
              <w:rPr>
                <w:rFonts w:ascii="Times New Roman" w:hAnsi="Times New Roman" w:cs="Times New Roman"/>
                <w:sz w:val="24"/>
                <w:szCs w:val="24"/>
              </w:rPr>
              <w:t>I have tooth or mouth problems that make it hard for me to eat.</w:t>
            </w:r>
          </w:p>
        </w:tc>
        <w:tc>
          <w:tcPr>
            <w:tcW w:w="678" w:type="pct"/>
            <w:vAlign w:val="center"/>
          </w:tcPr>
          <w:p w14:paraId="461F2FEE"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2</w:t>
            </w:r>
          </w:p>
        </w:tc>
      </w:tr>
      <w:tr w:rsidR="00AC449D" w:rsidRPr="00927CE4" w14:paraId="046B7159" w14:textId="77777777" w:rsidTr="003D7B5E">
        <w:trPr>
          <w:trHeight w:val="611"/>
        </w:trPr>
        <w:tc>
          <w:tcPr>
            <w:tcW w:w="382" w:type="pct"/>
            <w:vAlign w:val="center"/>
          </w:tcPr>
          <w:p w14:paraId="52546F9B"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6</w:t>
            </w:r>
          </w:p>
        </w:tc>
        <w:tc>
          <w:tcPr>
            <w:tcW w:w="3940" w:type="pct"/>
            <w:vAlign w:val="center"/>
          </w:tcPr>
          <w:p w14:paraId="0C4A5C70" w14:textId="77777777" w:rsidR="00AC449D" w:rsidRPr="00926B8F" w:rsidRDefault="00AC449D" w:rsidP="003D7B5E">
            <w:pPr>
              <w:rPr>
                <w:rFonts w:ascii="Times New Roman" w:hAnsi="Times New Roman" w:cs="Times New Roman"/>
                <w:sz w:val="24"/>
                <w:szCs w:val="24"/>
              </w:rPr>
            </w:pPr>
            <w:r w:rsidRPr="00926B8F">
              <w:rPr>
                <w:rFonts w:ascii="Times New Roman" w:hAnsi="Times New Roman" w:cs="Times New Roman"/>
                <w:sz w:val="24"/>
                <w:szCs w:val="24"/>
              </w:rPr>
              <w:t>I don’t always have enough money to buy the food I need.</w:t>
            </w:r>
          </w:p>
        </w:tc>
        <w:tc>
          <w:tcPr>
            <w:tcW w:w="678" w:type="pct"/>
            <w:vAlign w:val="center"/>
          </w:tcPr>
          <w:p w14:paraId="1BC8E0F9" w14:textId="77777777" w:rsidR="00AC449D" w:rsidRPr="00926B8F" w:rsidRDefault="00AC449D" w:rsidP="003D7B5E">
            <w:pPr>
              <w:jc w:val="center"/>
              <w:rPr>
                <w:rFonts w:ascii="Times New Roman" w:hAnsi="Times New Roman" w:cs="Times New Roman"/>
                <w:b/>
                <w:sz w:val="24"/>
                <w:szCs w:val="24"/>
              </w:rPr>
            </w:pPr>
            <w:r w:rsidRPr="00926B8F">
              <w:rPr>
                <w:rFonts w:ascii="Times New Roman" w:hAnsi="Times New Roman" w:cs="Times New Roman"/>
                <w:sz w:val="24"/>
                <w:szCs w:val="24"/>
              </w:rPr>
              <w:t>4</w:t>
            </w:r>
          </w:p>
        </w:tc>
      </w:tr>
      <w:tr w:rsidR="00AC449D" w:rsidRPr="00927CE4" w14:paraId="710CA4F1" w14:textId="77777777" w:rsidTr="003D7B5E">
        <w:trPr>
          <w:trHeight w:val="611"/>
        </w:trPr>
        <w:tc>
          <w:tcPr>
            <w:tcW w:w="382" w:type="pct"/>
            <w:vAlign w:val="center"/>
          </w:tcPr>
          <w:p w14:paraId="28E82259"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7</w:t>
            </w:r>
          </w:p>
        </w:tc>
        <w:tc>
          <w:tcPr>
            <w:tcW w:w="3940" w:type="pct"/>
            <w:vAlign w:val="center"/>
          </w:tcPr>
          <w:p w14:paraId="6C7A80F4" w14:textId="77777777" w:rsidR="00AC449D" w:rsidRPr="00926B8F" w:rsidRDefault="00AC449D" w:rsidP="003D7B5E">
            <w:pPr>
              <w:rPr>
                <w:rFonts w:ascii="Times New Roman" w:hAnsi="Times New Roman" w:cs="Times New Roman"/>
                <w:b/>
                <w:sz w:val="24"/>
                <w:szCs w:val="24"/>
              </w:rPr>
            </w:pPr>
            <w:r w:rsidRPr="00926B8F">
              <w:rPr>
                <w:rFonts w:ascii="Times New Roman" w:hAnsi="Times New Roman" w:cs="Times New Roman"/>
                <w:sz w:val="24"/>
                <w:szCs w:val="24"/>
              </w:rPr>
              <w:t>I eat alone most of the time.</w:t>
            </w:r>
          </w:p>
        </w:tc>
        <w:tc>
          <w:tcPr>
            <w:tcW w:w="678" w:type="pct"/>
            <w:vAlign w:val="center"/>
          </w:tcPr>
          <w:p w14:paraId="32B1FB90"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1</w:t>
            </w:r>
          </w:p>
        </w:tc>
      </w:tr>
      <w:tr w:rsidR="00AC449D" w:rsidRPr="00927CE4" w14:paraId="6D1F9EB1" w14:textId="77777777" w:rsidTr="003D7B5E">
        <w:trPr>
          <w:trHeight w:val="611"/>
        </w:trPr>
        <w:tc>
          <w:tcPr>
            <w:tcW w:w="382" w:type="pct"/>
            <w:vAlign w:val="center"/>
          </w:tcPr>
          <w:p w14:paraId="0D20A565"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8</w:t>
            </w:r>
          </w:p>
        </w:tc>
        <w:tc>
          <w:tcPr>
            <w:tcW w:w="3940" w:type="pct"/>
            <w:vAlign w:val="center"/>
          </w:tcPr>
          <w:p w14:paraId="3875C046" w14:textId="77777777" w:rsidR="00AC449D" w:rsidRPr="00926B8F" w:rsidRDefault="00AC449D" w:rsidP="003D7B5E">
            <w:pPr>
              <w:rPr>
                <w:rFonts w:ascii="Times New Roman" w:hAnsi="Times New Roman" w:cs="Times New Roman"/>
                <w:b/>
                <w:sz w:val="24"/>
                <w:szCs w:val="24"/>
              </w:rPr>
            </w:pPr>
            <w:r w:rsidRPr="00926B8F">
              <w:rPr>
                <w:rFonts w:ascii="Times New Roman" w:hAnsi="Times New Roman" w:cs="Times New Roman"/>
                <w:sz w:val="24"/>
                <w:szCs w:val="24"/>
              </w:rPr>
              <w:t>I take 3 or more different prescribed or over-the-counter drugs a day.</w:t>
            </w:r>
          </w:p>
        </w:tc>
        <w:tc>
          <w:tcPr>
            <w:tcW w:w="678" w:type="pct"/>
            <w:vAlign w:val="center"/>
          </w:tcPr>
          <w:p w14:paraId="185E1A32"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1</w:t>
            </w:r>
          </w:p>
        </w:tc>
      </w:tr>
      <w:tr w:rsidR="00AC449D" w:rsidRPr="00927CE4" w14:paraId="630B3D1B" w14:textId="77777777" w:rsidTr="003D7B5E">
        <w:trPr>
          <w:trHeight w:val="611"/>
        </w:trPr>
        <w:tc>
          <w:tcPr>
            <w:tcW w:w="382" w:type="pct"/>
            <w:vAlign w:val="center"/>
          </w:tcPr>
          <w:p w14:paraId="7117E4C8"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9</w:t>
            </w:r>
          </w:p>
        </w:tc>
        <w:tc>
          <w:tcPr>
            <w:tcW w:w="3940" w:type="pct"/>
            <w:vAlign w:val="center"/>
          </w:tcPr>
          <w:p w14:paraId="3CB0CFDB" w14:textId="77777777" w:rsidR="00AC449D" w:rsidRPr="00926B8F" w:rsidRDefault="00AC449D" w:rsidP="003D7B5E">
            <w:pPr>
              <w:rPr>
                <w:rFonts w:ascii="Times New Roman" w:hAnsi="Times New Roman" w:cs="Times New Roman"/>
                <w:sz w:val="24"/>
                <w:szCs w:val="24"/>
              </w:rPr>
            </w:pPr>
            <w:r w:rsidRPr="00926B8F">
              <w:rPr>
                <w:rFonts w:ascii="Times New Roman" w:hAnsi="Times New Roman" w:cs="Times New Roman"/>
                <w:sz w:val="24"/>
                <w:szCs w:val="24"/>
              </w:rPr>
              <w:t>Without wanting to, I have lost or gained 10 pounds in the last 6 months.</w:t>
            </w:r>
          </w:p>
        </w:tc>
        <w:tc>
          <w:tcPr>
            <w:tcW w:w="678" w:type="pct"/>
            <w:vAlign w:val="center"/>
          </w:tcPr>
          <w:p w14:paraId="6622E07E"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2</w:t>
            </w:r>
          </w:p>
        </w:tc>
      </w:tr>
      <w:tr w:rsidR="00AC449D" w:rsidRPr="00927CE4" w14:paraId="017A12D2" w14:textId="77777777" w:rsidTr="003D7B5E">
        <w:trPr>
          <w:trHeight w:val="611"/>
        </w:trPr>
        <w:tc>
          <w:tcPr>
            <w:tcW w:w="382" w:type="pct"/>
            <w:vAlign w:val="center"/>
          </w:tcPr>
          <w:p w14:paraId="41340DE6" w14:textId="77777777" w:rsidR="00AC449D" w:rsidRPr="00926B8F" w:rsidRDefault="00AC449D" w:rsidP="003D7B5E">
            <w:pPr>
              <w:spacing w:before="60" w:after="60"/>
              <w:jc w:val="center"/>
              <w:rPr>
                <w:rFonts w:ascii="Times New Roman" w:hAnsi="Times New Roman" w:cs="Times New Roman"/>
                <w:sz w:val="24"/>
                <w:szCs w:val="24"/>
              </w:rPr>
            </w:pPr>
            <w:r w:rsidRPr="00926B8F">
              <w:rPr>
                <w:rFonts w:ascii="Times New Roman" w:hAnsi="Times New Roman" w:cs="Times New Roman"/>
                <w:sz w:val="24"/>
                <w:szCs w:val="24"/>
              </w:rPr>
              <w:t>10</w:t>
            </w:r>
          </w:p>
        </w:tc>
        <w:tc>
          <w:tcPr>
            <w:tcW w:w="3940" w:type="pct"/>
            <w:vAlign w:val="center"/>
          </w:tcPr>
          <w:p w14:paraId="05060946" w14:textId="77777777" w:rsidR="00AC449D" w:rsidRPr="00926B8F" w:rsidRDefault="00AC449D" w:rsidP="003D7B5E">
            <w:pPr>
              <w:spacing w:before="60" w:after="60"/>
              <w:rPr>
                <w:rFonts w:ascii="Times New Roman" w:hAnsi="Times New Roman" w:cs="Times New Roman"/>
                <w:sz w:val="24"/>
                <w:szCs w:val="24"/>
              </w:rPr>
            </w:pPr>
            <w:r w:rsidRPr="00926B8F">
              <w:rPr>
                <w:rFonts w:ascii="Times New Roman" w:hAnsi="Times New Roman" w:cs="Times New Roman"/>
                <w:sz w:val="24"/>
                <w:szCs w:val="24"/>
              </w:rPr>
              <w:t>I am not always physically able to shop, cook and/or feed myself.</w:t>
            </w:r>
          </w:p>
        </w:tc>
        <w:tc>
          <w:tcPr>
            <w:tcW w:w="678" w:type="pct"/>
            <w:vAlign w:val="center"/>
          </w:tcPr>
          <w:p w14:paraId="539E784D" w14:textId="77777777" w:rsidR="00AC449D" w:rsidRPr="00926B8F" w:rsidRDefault="00AC449D" w:rsidP="003D7B5E">
            <w:pPr>
              <w:jc w:val="center"/>
              <w:rPr>
                <w:rFonts w:ascii="Times New Roman" w:hAnsi="Times New Roman" w:cs="Times New Roman"/>
                <w:sz w:val="24"/>
                <w:szCs w:val="24"/>
              </w:rPr>
            </w:pPr>
            <w:r w:rsidRPr="00926B8F">
              <w:rPr>
                <w:rFonts w:ascii="Times New Roman" w:hAnsi="Times New Roman" w:cs="Times New Roman"/>
                <w:sz w:val="24"/>
                <w:szCs w:val="24"/>
              </w:rPr>
              <w:t>2</w:t>
            </w:r>
          </w:p>
        </w:tc>
      </w:tr>
      <w:tr w:rsidR="00AC449D" w:rsidRPr="00927CE4" w14:paraId="024E5A32" w14:textId="77777777" w:rsidTr="003D7B5E">
        <w:trPr>
          <w:trHeight w:val="611"/>
        </w:trPr>
        <w:tc>
          <w:tcPr>
            <w:tcW w:w="382" w:type="pct"/>
            <w:tcBorders>
              <w:bottom w:val="single" w:sz="4" w:space="0" w:color="auto"/>
            </w:tcBorders>
            <w:vAlign w:val="center"/>
          </w:tcPr>
          <w:p w14:paraId="6AA5FBC2" w14:textId="77777777" w:rsidR="00AC449D" w:rsidRPr="00926B8F" w:rsidRDefault="00AC449D" w:rsidP="003D7B5E">
            <w:pPr>
              <w:spacing w:before="60"/>
              <w:jc w:val="center"/>
              <w:rPr>
                <w:rFonts w:ascii="Times New Roman" w:hAnsi="Times New Roman" w:cs="Times New Roman"/>
                <w:sz w:val="24"/>
                <w:szCs w:val="24"/>
              </w:rPr>
            </w:pPr>
            <w:r w:rsidRPr="00926B8F">
              <w:rPr>
                <w:rFonts w:ascii="Times New Roman" w:hAnsi="Times New Roman" w:cs="Times New Roman"/>
                <w:sz w:val="24"/>
                <w:szCs w:val="24"/>
              </w:rPr>
              <w:t>Total</w:t>
            </w:r>
          </w:p>
          <w:p w14:paraId="4330A488" w14:textId="1F1B5D24" w:rsidR="00927CE4" w:rsidRPr="00926B8F" w:rsidRDefault="00927CE4" w:rsidP="003D7B5E">
            <w:pPr>
              <w:spacing w:before="60"/>
              <w:jc w:val="center"/>
              <w:rPr>
                <w:rFonts w:ascii="Times New Roman" w:hAnsi="Times New Roman" w:cs="Times New Roman"/>
                <w:sz w:val="24"/>
                <w:szCs w:val="24"/>
              </w:rPr>
            </w:pPr>
            <w:r w:rsidRPr="00926B8F">
              <w:rPr>
                <w:rFonts w:ascii="Times New Roman" w:hAnsi="Times New Roman" w:cs="Times New Roman"/>
                <w:sz w:val="24"/>
                <w:szCs w:val="24"/>
              </w:rPr>
              <w:t>score</w:t>
            </w:r>
          </w:p>
        </w:tc>
        <w:tc>
          <w:tcPr>
            <w:tcW w:w="4618" w:type="pct"/>
            <w:gridSpan w:val="2"/>
            <w:tcBorders>
              <w:bottom w:val="single" w:sz="4" w:space="0" w:color="auto"/>
            </w:tcBorders>
            <w:vAlign w:val="center"/>
          </w:tcPr>
          <w:p w14:paraId="3C24CF9F" w14:textId="094E222F" w:rsidR="00AC449D" w:rsidRPr="00926B8F" w:rsidRDefault="00AC449D" w:rsidP="003D7B5E">
            <w:pPr>
              <w:spacing w:before="60"/>
              <w:rPr>
                <w:rFonts w:ascii="Times New Roman" w:hAnsi="Times New Roman" w:cs="Times New Roman"/>
                <w:sz w:val="24"/>
                <w:szCs w:val="24"/>
              </w:rPr>
            </w:pPr>
            <w:r w:rsidRPr="00926B8F">
              <w:rPr>
                <w:rFonts w:ascii="Times New Roman" w:hAnsi="Times New Roman" w:cs="Times New Roman"/>
                <w:sz w:val="24"/>
                <w:szCs w:val="24"/>
              </w:rPr>
              <w:t>0 – 2 = low nutritional risk</w:t>
            </w:r>
          </w:p>
          <w:p w14:paraId="6B3DE060" w14:textId="15821F85" w:rsidR="00AC449D" w:rsidRPr="00926B8F" w:rsidRDefault="00AC449D" w:rsidP="003D7B5E">
            <w:pPr>
              <w:rPr>
                <w:rFonts w:ascii="Times New Roman" w:hAnsi="Times New Roman" w:cs="Times New Roman"/>
                <w:sz w:val="24"/>
                <w:szCs w:val="24"/>
              </w:rPr>
            </w:pPr>
            <w:r w:rsidRPr="00926B8F">
              <w:rPr>
                <w:rFonts w:ascii="Times New Roman" w:hAnsi="Times New Roman" w:cs="Times New Roman"/>
                <w:sz w:val="24"/>
                <w:szCs w:val="24"/>
              </w:rPr>
              <w:t>3 – 5 = moderate nutritional risk</w:t>
            </w:r>
          </w:p>
          <w:p w14:paraId="3FD5A601" w14:textId="3BFFFEDE" w:rsidR="00AC449D" w:rsidRPr="00926B8F" w:rsidRDefault="00AC449D" w:rsidP="003D7B5E">
            <w:pPr>
              <w:spacing w:after="60"/>
              <w:rPr>
                <w:rFonts w:ascii="Times New Roman" w:hAnsi="Times New Roman" w:cs="Times New Roman"/>
                <w:sz w:val="24"/>
                <w:szCs w:val="24"/>
              </w:rPr>
            </w:pPr>
            <w:r w:rsidRPr="00926B8F">
              <w:rPr>
                <w:rFonts w:ascii="Times New Roman" w:hAnsi="Times New Roman" w:cs="Times New Roman"/>
                <w:sz w:val="24"/>
                <w:szCs w:val="24"/>
              </w:rPr>
              <w:t>≥ 6 = high nutritional risk</w:t>
            </w:r>
          </w:p>
        </w:tc>
      </w:tr>
    </w:tbl>
    <w:p w14:paraId="70A87141" w14:textId="1BA0C9EA" w:rsidR="004F7EE7" w:rsidRPr="00926B8F" w:rsidRDefault="004F7EE7" w:rsidP="00737E16">
      <w:pPr>
        <w:spacing w:before="240" w:line="480" w:lineRule="auto"/>
        <w:rPr>
          <w:rFonts w:ascii="Times New Roman" w:hAnsi="Times New Roman" w:cs="Times New Roman"/>
          <w:spacing w:val="-3"/>
          <w:sz w:val="24"/>
          <w:szCs w:val="24"/>
          <w:highlight w:val="yellow"/>
        </w:rPr>
      </w:pPr>
    </w:p>
    <w:p w14:paraId="4A3AFCD7" w14:textId="77777777" w:rsidR="00D738D8" w:rsidRPr="00926B8F" w:rsidRDefault="00564168" w:rsidP="000219AF">
      <w:pPr>
        <w:keepNext/>
        <w:autoSpaceDE w:val="0"/>
        <w:autoSpaceDN w:val="0"/>
        <w:adjustRightInd w:val="0"/>
        <w:spacing w:line="480" w:lineRule="auto"/>
        <w:rPr>
          <w:rFonts w:ascii="Times New Roman" w:hAnsi="Times New Roman" w:cs="Times New Roman"/>
          <w:b/>
          <w:sz w:val="24"/>
          <w:szCs w:val="24"/>
        </w:rPr>
      </w:pPr>
      <w:r w:rsidRPr="00926B8F">
        <w:rPr>
          <w:rFonts w:ascii="Times New Roman" w:hAnsi="Times New Roman" w:cs="Times New Roman"/>
          <w:b/>
          <w:sz w:val="24"/>
          <w:szCs w:val="24"/>
        </w:rPr>
        <w:t>Statistical</w:t>
      </w:r>
      <w:r w:rsidR="00D738D8" w:rsidRPr="00926B8F">
        <w:rPr>
          <w:rFonts w:ascii="Times New Roman" w:hAnsi="Times New Roman" w:cs="Times New Roman"/>
          <w:b/>
          <w:sz w:val="24"/>
          <w:szCs w:val="24"/>
        </w:rPr>
        <w:t xml:space="preserve"> analysis</w:t>
      </w:r>
    </w:p>
    <w:p w14:paraId="4C7E4719" w14:textId="5820609D" w:rsidR="002367D5" w:rsidRDefault="004013EE" w:rsidP="009F428B">
      <w:pPr>
        <w:spacing w:line="480" w:lineRule="auto"/>
        <w:rPr>
          <w:rFonts w:ascii="Times New Roman" w:hAnsi="Times New Roman" w:cs="Times New Roman"/>
          <w:sz w:val="24"/>
          <w:szCs w:val="24"/>
        </w:rPr>
      </w:pPr>
      <w:r w:rsidRPr="008B6081">
        <w:rPr>
          <w:rFonts w:ascii="Times New Roman" w:hAnsi="Times New Roman" w:cs="Times New Roman"/>
          <w:sz w:val="24"/>
          <w:szCs w:val="24"/>
        </w:rPr>
        <w:t xml:space="preserve">Baseline descriptive characteristics </w:t>
      </w:r>
      <w:r w:rsidR="009B34E6">
        <w:rPr>
          <w:rFonts w:ascii="Times New Roman" w:hAnsi="Times New Roman" w:cs="Times New Roman"/>
          <w:sz w:val="24"/>
          <w:szCs w:val="24"/>
        </w:rPr>
        <w:t>a</w:t>
      </w:r>
      <w:r w:rsidR="009B34E6" w:rsidRPr="008B6081">
        <w:rPr>
          <w:rFonts w:ascii="Times New Roman" w:hAnsi="Times New Roman" w:cs="Times New Roman"/>
          <w:sz w:val="24"/>
          <w:szCs w:val="24"/>
        </w:rPr>
        <w:t xml:space="preserve">re </w:t>
      </w:r>
      <w:r w:rsidRPr="008B6081">
        <w:rPr>
          <w:rFonts w:ascii="Times New Roman" w:hAnsi="Times New Roman" w:cs="Times New Roman"/>
          <w:sz w:val="24"/>
          <w:szCs w:val="24"/>
        </w:rPr>
        <w:t xml:space="preserve">given as mean with standard deviation (SD) for continuous normally distributed variables, median with interquartile range (IQR) for continuous variables with a skewed distribution, or counts and percentages for categorical variables, as appropriate. </w:t>
      </w:r>
      <w:r w:rsidR="00927CE4" w:rsidRPr="00926B8F">
        <w:rPr>
          <w:rFonts w:ascii="Times New Roman" w:hAnsi="Times New Roman" w:cs="Times New Roman"/>
          <w:sz w:val="24"/>
          <w:szCs w:val="24"/>
        </w:rPr>
        <w:t xml:space="preserve">The calculated </w:t>
      </w:r>
      <w:r w:rsidR="00FB44EA" w:rsidRPr="00926B8F">
        <w:rPr>
          <w:rFonts w:ascii="Times New Roman" w:hAnsi="Times New Roman" w:cs="Times New Roman"/>
          <w:sz w:val="24"/>
          <w:szCs w:val="24"/>
        </w:rPr>
        <w:t>nutrition risk score</w:t>
      </w:r>
      <w:r w:rsidR="00927CE4">
        <w:rPr>
          <w:rFonts w:ascii="Times New Roman" w:hAnsi="Times New Roman" w:cs="Times New Roman"/>
          <w:sz w:val="24"/>
          <w:szCs w:val="24"/>
        </w:rPr>
        <w:t xml:space="preserve"> </w:t>
      </w:r>
      <w:r w:rsidR="00FB44EA" w:rsidRPr="00926B8F">
        <w:rPr>
          <w:rFonts w:ascii="Times New Roman" w:hAnsi="Times New Roman" w:cs="Times New Roman"/>
          <w:sz w:val="24"/>
          <w:szCs w:val="24"/>
        </w:rPr>
        <w:t xml:space="preserve">was used as a continuous </w:t>
      </w:r>
      <w:r w:rsidR="00927CE4">
        <w:rPr>
          <w:rFonts w:ascii="Times New Roman" w:hAnsi="Times New Roman" w:cs="Times New Roman"/>
          <w:sz w:val="24"/>
          <w:szCs w:val="24"/>
        </w:rPr>
        <w:t>variable</w:t>
      </w:r>
      <w:r w:rsidR="00927CE4" w:rsidRPr="00926B8F">
        <w:rPr>
          <w:rFonts w:ascii="Times New Roman" w:hAnsi="Times New Roman" w:cs="Times New Roman"/>
          <w:sz w:val="24"/>
          <w:szCs w:val="24"/>
        </w:rPr>
        <w:t xml:space="preserve"> </w:t>
      </w:r>
      <w:r w:rsidR="00FB44EA" w:rsidRPr="00926B8F">
        <w:rPr>
          <w:rFonts w:ascii="Times New Roman" w:hAnsi="Times New Roman" w:cs="Times New Roman"/>
          <w:sz w:val="24"/>
          <w:szCs w:val="24"/>
        </w:rPr>
        <w:t xml:space="preserve">in </w:t>
      </w:r>
      <w:r w:rsidR="004E110C" w:rsidRPr="00926B8F">
        <w:rPr>
          <w:rFonts w:ascii="Times New Roman" w:hAnsi="Times New Roman" w:cs="Times New Roman"/>
          <w:sz w:val="24"/>
          <w:szCs w:val="24"/>
        </w:rPr>
        <w:t xml:space="preserve">regression </w:t>
      </w:r>
      <w:r w:rsidR="00FB44EA" w:rsidRPr="00926B8F">
        <w:rPr>
          <w:rFonts w:ascii="Times New Roman" w:hAnsi="Times New Roman" w:cs="Times New Roman"/>
          <w:sz w:val="24"/>
          <w:szCs w:val="24"/>
        </w:rPr>
        <w:t>analyses</w:t>
      </w:r>
      <w:r w:rsidR="00927CE4">
        <w:rPr>
          <w:rFonts w:ascii="Times New Roman" w:hAnsi="Times New Roman" w:cs="Times New Roman"/>
          <w:sz w:val="24"/>
          <w:szCs w:val="24"/>
        </w:rPr>
        <w:t>, but shown in categories</w:t>
      </w:r>
      <w:r>
        <w:rPr>
          <w:rFonts w:ascii="Times New Roman" w:hAnsi="Times New Roman" w:cs="Times New Roman"/>
          <w:sz w:val="24"/>
          <w:szCs w:val="24"/>
        </w:rPr>
        <w:t xml:space="preserve"> for</w:t>
      </w:r>
      <w:r w:rsidR="00927CE4">
        <w:rPr>
          <w:rFonts w:ascii="Times New Roman" w:hAnsi="Times New Roman" w:cs="Times New Roman"/>
          <w:sz w:val="24"/>
          <w:szCs w:val="24"/>
        </w:rPr>
        <w:t xml:space="preserve"> </w:t>
      </w:r>
      <w:r w:rsidR="00FB44EA" w:rsidRPr="00926B8F">
        <w:rPr>
          <w:rFonts w:ascii="Times New Roman" w:hAnsi="Times New Roman" w:cs="Times New Roman"/>
          <w:sz w:val="24"/>
          <w:szCs w:val="24"/>
        </w:rPr>
        <w:t>presentation (‘</w:t>
      </w:r>
      <w:bookmarkStart w:id="6" w:name="_Hlk60075135"/>
      <w:r w:rsidR="00FB44EA" w:rsidRPr="00926B8F">
        <w:rPr>
          <w:rFonts w:ascii="Times New Roman" w:hAnsi="Times New Roman" w:cs="Times New Roman"/>
          <w:sz w:val="24"/>
          <w:szCs w:val="24"/>
        </w:rPr>
        <w:t>low</w:t>
      </w:r>
      <w:r>
        <w:rPr>
          <w:rFonts w:ascii="Times New Roman" w:hAnsi="Times New Roman" w:cs="Times New Roman"/>
          <w:sz w:val="24"/>
          <w:szCs w:val="24"/>
        </w:rPr>
        <w:t>’</w:t>
      </w:r>
      <w:r w:rsidR="009B34E6">
        <w:rPr>
          <w:rFonts w:ascii="Times New Roman" w:hAnsi="Times New Roman" w:cs="Times New Roman"/>
          <w:sz w:val="24"/>
          <w:szCs w:val="24"/>
        </w:rPr>
        <w:t xml:space="preserve"> (0-2)</w:t>
      </w:r>
      <w:r w:rsidR="00FB44EA" w:rsidRPr="00926B8F">
        <w:rPr>
          <w:rFonts w:ascii="Times New Roman" w:hAnsi="Times New Roman" w:cs="Times New Roman"/>
          <w:sz w:val="24"/>
          <w:szCs w:val="24"/>
        </w:rPr>
        <w:t>, ‘moderate’</w:t>
      </w:r>
      <w:r w:rsidR="009B34E6">
        <w:rPr>
          <w:rFonts w:ascii="Times New Roman" w:hAnsi="Times New Roman" w:cs="Times New Roman"/>
          <w:sz w:val="24"/>
          <w:szCs w:val="24"/>
        </w:rPr>
        <w:t xml:space="preserve"> (3-5)</w:t>
      </w:r>
      <w:r w:rsidR="00FB44EA" w:rsidRPr="00926B8F">
        <w:rPr>
          <w:rFonts w:ascii="Times New Roman" w:hAnsi="Times New Roman" w:cs="Times New Roman"/>
          <w:sz w:val="24"/>
          <w:szCs w:val="24"/>
        </w:rPr>
        <w:t xml:space="preserve"> and ‘high</w:t>
      </w:r>
      <w:r w:rsidR="00E012A9">
        <w:rPr>
          <w:rFonts w:ascii="Times New Roman" w:hAnsi="Times New Roman" w:cs="Times New Roman"/>
          <w:sz w:val="24"/>
          <w:szCs w:val="24"/>
        </w:rPr>
        <w:t>’</w:t>
      </w:r>
      <w:bookmarkEnd w:id="6"/>
      <w:r w:rsidR="00E012A9">
        <w:rPr>
          <w:rFonts w:ascii="Times New Roman" w:hAnsi="Times New Roman" w:cs="Times New Roman"/>
          <w:sz w:val="24"/>
          <w:szCs w:val="24"/>
        </w:rPr>
        <w:t xml:space="preserve"> </w:t>
      </w:r>
      <w:r w:rsidR="009B34E6">
        <w:rPr>
          <w:rFonts w:ascii="Times New Roman" w:hAnsi="Times New Roman" w:cs="Times New Roman"/>
          <w:sz w:val="24"/>
          <w:szCs w:val="24"/>
        </w:rPr>
        <w:t xml:space="preserve">(≥6) </w:t>
      </w:r>
      <w:r w:rsidR="00E012A9">
        <w:rPr>
          <w:rFonts w:ascii="Times New Roman" w:hAnsi="Times New Roman" w:cs="Times New Roman"/>
          <w:sz w:val="24"/>
          <w:szCs w:val="24"/>
        </w:rPr>
        <w:t>nutritional risk</w:t>
      </w:r>
      <w:r>
        <w:rPr>
          <w:rFonts w:ascii="Times New Roman" w:hAnsi="Times New Roman" w:cs="Times New Roman"/>
          <w:sz w:val="24"/>
          <w:szCs w:val="24"/>
        </w:rPr>
        <w:t>, Table 1</w:t>
      </w:r>
      <w:r w:rsidR="00FB44EA" w:rsidRPr="00926B8F">
        <w:rPr>
          <w:rFonts w:ascii="Times New Roman" w:hAnsi="Times New Roman" w:cs="Times New Roman"/>
          <w:sz w:val="24"/>
          <w:szCs w:val="24"/>
        </w:rPr>
        <w:t>)</w:t>
      </w:r>
      <w:r w:rsidR="00074ECC">
        <w:rPr>
          <w:rFonts w:ascii="Times New Roman" w:hAnsi="Times New Roman" w:cs="Times New Roman"/>
          <w:sz w:val="24"/>
          <w:szCs w:val="24"/>
        </w:rPr>
        <w:t xml:space="preserve">; although we did not include two of the factors in our nutrition risk score calculations we used the published </w:t>
      </w:r>
      <w:r w:rsidR="00564247">
        <w:rPr>
          <w:rFonts w:ascii="Times New Roman" w:hAnsi="Times New Roman" w:cs="Times New Roman"/>
          <w:sz w:val="24"/>
          <w:szCs w:val="24"/>
        </w:rPr>
        <w:t xml:space="preserve">DETERMINE </w:t>
      </w:r>
      <w:r w:rsidR="00074ECC">
        <w:rPr>
          <w:rFonts w:ascii="Times New Roman" w:hAnsi="Times New Roman" w:cs="Times New Roman"/>
          <w:sz w:val="24"/>
          <w:szCs w:val="24"/>
        </w:rPr>
        <w:t xml:space="preserve">thresholds </w:t>
      </w:r>
      <w:r w:rsidR="009B34E6">
        <w:rPr>
          <w:rFonts w:ascii="Times New Roman" w:hAnsi="Times New Roman" w:cs="Times New Roman"/>
          <w:sz w:val="24"/>
          <w:szCs w:val="24"/>
        </w:rPr>
        <w:t xml:space="preserve">to categorise </w:t>
      </w:r>
      <w:r w:rsidR="00074ECC">
        <w:rPr>
          <w:rFonts w:ascii="Times New Roman" w:hAnsi="Times New Roman" w:cs="Times New Roman"/>
          <w:sz w:val="24"/>
          <w:szCs w:val="24"/>
        </w:rPr>
        <w:t xml:space="preserve">different levels of risk </w:t>
      </w:r>
      <w:r w:rsidR="00664C1E">
        <w:rPr>
          <w:rFonts w:ascii="Times New Roman" w:hAnsi="Times New Roman" w:cs="Times New Roman"/>
          <w:sz w:val="24"/>
          <w:szCs w:val="24"/>
        </w:rPr>
        <w:fldChar w:fldCharType="begin"/>
      </w:r>
      <w:r w:rsidR="002E22AF">
        <w:rPr>
          <w:rFonts w:ascii="Times New Roman" w:hAnsi="Times New Roman" w:cs="Times New Roman"/>
          <w:sz w:val="24"/>
          <w:szCs w:val="24"/>
        </w:rPr>
        <w:instrText xml:space="preserve"> ADDIN EN.CITE &lt;EndNote&gt;&lt;Cite&gt;&lt;Author&gt;Posner&lt;/Author&gt;&lt;Year&gt;1993&lt;/Year&gt;&lt;RecNum&gt;86567&lt;/RecNum&gt;&lt;DisplayText&gt;[7]&lt;/DisplayText&gt;&lt;record&gt;&lt;rec-number&gt;86567&lt;/rec-number&gt;&lt;foreign-keys&gt;&lt;key app="EN" db-id="tv5zzaaedt0xwlet0e5vsxsl2va59tz0txf2" timestamp="1544023409"&gt;86567&lt;/key&gt;&lt;/foreign-keys&gt;&lt;ref-type name="Journal Article"&gt;17&lt;/ref-type&gt;&lt;contributors&gt;&lt;authors&gt;&lt;author&gt;Posner, B. M.&lt;/author&gt;&lt;author&gt;Jette, A. M.&lt;/author&gt;&lt;author&gt;Smith, K. W.&lt;/author&gt;&lt;author&gt;Miller, D. R.&lt;/author&gt;&lt;/authors&gt;&lt;/contributors&gt;&lt;titles&gt;&lt;title&gt;Nutrition and health risks in the elderly: the nutrition screening initiative&lt;/title&gt;&lt;secondary-title&gt;American journal of public health&lt;/secondary-title&gt;&lt;/titles&gt;&lt;periodical&gt;&lt;full-title&gt;American journal of public health&lt;/full-title&gt;&lt;abbr-1&gt;Am J Public Health&lt;/abbr-1&gt;&lt;/periodical&gt;&lt;pages&gt;972-978&lt;/pages&gt;&lt;volume&gt;83&lt;/volume&gt;&lt;number&gt;7&lt;/number&gt;&lt;dates&gt;&lt;year&gt;1993&lt;/year&gt;&lt;/dates&gt;&lt;isbn&gt;0090-0036&amp;#xD;1541-0048&lt;/isbn&gt;&lt;accession-num&gt;8328619&lt;/accession-num&gt;&lt;urls&gt;&lt;related-urls&gt;&lt;url&gt;https://www.ncbi.nlm.nih.gov/pubmed/8328619&lt;/url&gt;&lt;url&gt;https://www.ncbi.nlm.nih.gov/pmc/PMC1694757/&lt;/url&gt;&lt;/related-urls&gt;&lt;/urls&gt;&lt;remote-database-name&gt;PubMed&lt;/remote-database-name&gt;&lt;/record&gt;&lt;/Cite&gt;&lt;/EndNote&gt;</w:instrText>
      </w:r>
      <w:r w:rsidR="00664C1E">
        <w:rPr>
          <w:rFonts w:ascii="Times New Roman" w:hAnsi="Times New Roman" w:cs="Times New Roman"/>
          <w:sz w:val="24"/>
          <w:szCs w:val="24"/>
        </w:rPr>
        <w:fldChar w:fldCharType="separate"/>
      </w:r>
      <w:r w:rsidR="002E22AF">
        <w:rPr>
          <w:rFonts w:ascii="Times New Roman" w:hAnsi="Times New Roman" w:cs="Times New Roman"/>
          <w:noProof/>
          <w:sz w:val="24"/>
          <w:szCs w:val="24"/>
        </w:rPr>
        <w:t>[7]</w:t>
      </w:r>
      <w:r w:rsidR="00664C1E">
        <w:rPr>
          <w:rFonts w:ascii="Times New Roman" w:hAnsi="Times New Roman" w:cs="Times New Roman"/>
          <w:sz w:val="24"/>
          <w:szCs w:val="24"/>
        </w:rPr>
        <w:fldChar w:fldCharType="end"/>
      </w:r>
      <w:r w:rsidR="00664C1E">
        <w:rPr>
          <w:rFonts w:ascii="Times New Roman" w:hAnsi="Times New Roman" w:cs="Times New Roman"/>
          <w:sz w:val="24"/>
          <w:szCs w:val="24"/>
        </w:rPr>
        <w:t>.</w:t>
      </w:r>
      <w:r w:rsidR="00FB44EA" w:rsidRPr="00926B8F">
        <w:rPr>
          <w:rFonts w:ascii="Times New Roman" w:hAnsi="Times New Roman" w:cs="Times New Roman"/>
          <w:sz w:val="24"/>
          <w:szCs w:val="24"/>
        </w:rPr>
        <w:t xml:space="preserve"> </w:t>
      </w:r>
      <w:r w:rsidR="00D3323C" w:rsidRPr="00926B8F">
        <w:rPr>
          <w:rFonts w:ascii="Times New Roman" w:hAnsi="Times New Roman" w:cs="Times New Roman"/>
          <w:sz w:val="24"/>
          <w:szCs w:val="24"/>
        </w:rPr>
        <w:t>The relationship</w:t>
      </w:r>
      <w:r>
        <w:rPr>
          <w:rFonts w:ascii="Times New Roman" w:hAnsi="Times New Roman" w:cs="Times New Roman"/>
          <w:sz w:val="24"/>
          <w:szCs w:val="24"/>
        </w:rPr>
        <w:t>s</w:t>
      </w:r>
      <w:r w:rsidR="00D3323C" w:rsidRPr="00926B8F">
        <w:rPr>
          <w:rFonts w:ascii="Times New Roman" w:hAnsi="Times New Roman" w:cs="Times New Roman"/>
          <w:sz w:val="24"/>
          <w:szCs w:val="24"/>
        </w:rPr>
        <w:t xml:space="preserve"> between </w:t>
      </w:r>
      <w:r w:rsidR="00467423" w:rsidRPr="00926B8F">
        <w:rPr>
          <w:rFonts w:ascii="Times New Roman" w:hAnsi="Times New Roman" w:cs="Times New Roman"/>
          <w:sz w:val="24"/>
          <w:szCs w:val="24"/>
        </w:rPr>
        <w:t xml:space="preserve">nutrition risk score </w:t>
      </w:r>
      <w:r>
        <w:rPr>
          <w:rFonts w:ascii="Times New Roman" w:hAnsi="Times New Roman" w:cs="Times New Roman"/>
          <w:sz w:val="24"/>
          <w:szCs w:val="24"/>
        </w:rPr>
        <w:t xml:space="preserve">and </w:t>
      </w:r>
      <w:r w:rsidR="00FC6180" w:rsidRPr="00926B8F">
        <w:rPr>
          <w:rFonts w:ascii="Times New Roman" w:hAnsi="Times New Roman" w:cs="Times New Roman"/>
          <w:sz w:val="24"/>
          <w:szCs w:val="24"/>
        </w:rPr>
        <w:t>grip strength</w:t>
      </w:r>
      <w:r w:rsidR="00FC6180">
        <w:rPr>
          <w:rFonts w:ascii="Times New Roman" w:hAnsi="Times New Roman" w:cs="Times New Roman"/>
          <w:sz w:val="24"/>
          <w:szCs w:val="24"/>
        </w:rPr>
        <w:t>,</w:t>
      </w:r>
      <w:r w:rsidR="00FC6180" w:rsidRPr="00926B8F">
        <w:rPr>
          <w:rFonts w:ascii="Times New Roman" w:hAnsi="Times New Roman" w:cs="Times New Roman"/>
          <w:sz w:val="24"/>
          <w:szCs w:val="24"/>
        </w:rPr>
        <w:t xml:space="preserve"> </w:t>
      </w:r>
      <w:r>
        <w:rPr>
          <w:rFonts w:ascii="Times New Roman" w:hAnsi="Times New Roman" w:cs="Times New Roman"/>
          <w:sz w:val="24"/>
          <w:szCs w:val="24"/>
        </w:rPr>
        <w:t>diet quality (</w:t>
      </w:r>
      <w:r w:rsidR="00C13BB0" w:rsidRPr="00926B8F">
        <w:rPr>
          <w:rFonts w:ascii="Times New Roman" w:hAnsi="Times New Roman" w:cs="Times New Roman"/>
          <w:sz w:val="24"/>
          <w:szCs w:val="24"/>
        </w:rPr>
        <w:t>prudent diet score</w:t>
      </w:r>
      <w:r>
        <w:rPr>
          <w:rFonts w:ascii="Times New Roman" w:hAnsi="Times New Roman" w:cs="Times New Roman"/>
          <w:sz w:val="24"/>
          <w:szCs w:val="24"/>
        </w:rPr>
        <w:t>)</w:t>
      </w:r>
      <w:r w:rsidR="00FC6180">
        <w:rPr>
          <w:rFonts w:ascii="Times New Roman" w:hAnsi="Times New Roman" w:cs="Times New Roman"/>
          <w:sz w:val="24"/>
          <w:szCs w:val="24"/>
        </w:rPr>
        <w:t xml:space="preserve"> </w:t>
      </w:r>
      <w:r w:rsidR="00125504" w:rsidRPr="00926B8F">
        <w:rPr>
          <w:rFonts w:ascii="Times New Roman" w:hAnsi="Times New Roman" w:cs="Times New Roman"/>
          <w:sz w:val="24"/>
          <w:szCs w:val="24"/>
        </w:rPr>
        <w:t xml:space="preserve">and </w:t>
      </w:r>
      <w:r w:rsidR="00C13BB0" w:rsidRPr="00926B8F">
        <w:rPr>
          <w:rFonts w:ascii="Times New Roman" w:hAnsi="Times New Roman" w:cs="Times New Roman"/>
          <w:sz w:val="24"/>
          <w:szCs w:val="24"/>
        </w:rPr>
        <w:t xml:space="preserve">BMI </w:t>
      </w:r>
      <w:r>
        <w:rPr>
          <w:rFonts w:ascii="Times New Roman" w:hAnsi="Times New Roman" w:cs="Times New Roman"/>
          <w:sz w:val="24"/>
          <w:szCs w:val="24"/>
        </w:rPr>
        <w:t>were</w:t>
      </w:r>
      <w:r w:rsidRPr="00926B8F">
        <w:rPr>
          <w:rFonts w:ascii="Times New Roman" w:hAnsi="Times New Roman" w:cs="Times New Roman"/>
          <w:sz w:val="24"/>
          <w:szCs w:val="24"/>
        </w:rPr>
        <w:t xml:space="preserve"> </w:t>
      </w:r>
      <w:r w:rsidR="00D3323C" w:rsidRPr="00926B8F">
        <w:rPr>
          <w:rFonts w:ascii="Times New Roman" w:hAnsi="Times New Roman" w:cs="Times New Roman"/>
          <w:sz w:val="24"/>
          <w:szCs w:val="24"/>
        </w:rPr>
        <w:t>examined</w:t>
      </w:r>
      <w:r w:rsidR="00C13BB0" w:rsidRPr="00926B8F">
        <w:rPr>
          <w:rFonts w:ascii="Times New Roman" w:hAnsi="Times New Roman" w:cs="Times New Roman"/>
          <w:sz w:val="24"/>
          <w:szCs w:val="24"/>
        </w:rPr>
        <w:t xml:space="preserve"> using </w:t>
      </w:r>
      <w:r w:rsidR="00D908E7" w:rsidRPr="00926B8F">
        <w:rPr>
          <w:rFonts w:ascii="Times New Roman" w:hAnsi="Times New Roman" w:cs="Times New Roman"/>
          <w:sz w:val="24"/>
          <w:szCs w:val="24"/>
        </w:rPr>
        <w:t xml:space="preserve">multivariate </w:t>
      </w:r>
      <w:r w:rsidR="00125504" w:rsidRPr="00926B8F">
        <w:rPr>
          <w:rFonts w:ascii="Times New Roman" w:hAnsi="Times New Roman" w:cs="Times New Roman"/>
          <w:sz w:val="24"/>
          <w:szCs w:val="24"/>
        </w:rPr>
        <w:t>linear regression</w:t>
      </w:r>
      <w:r w:rsidR="00D908E7" w:rsidRPr="00926B8F">
        <w:rPr>
          <w:rFonts w:ascii="Times New Roman" w:hAnsi="Times New Roman" w:cs="Times New Roman"/>
          <w:sz w:val="24"/>
          <w:szCs w:val="24"/>
        </w:rPr>
        <w:t>s</w:t>
      </w:r>
      <w:r w:rsidR="00125504" w:rsidRPr="00926B8F">
        <w:rPr>
          <w:rFonts w:ascii="Times New Roman" w:hAnsi="Times New Roman" w:cs="Times New Roman"/>
          <w:sz w:val="24"/>
          <w:szCs w:val="24"/>
        </w:rPr>
        <w:t xml:space="preserve">. </w:t>
      </w:r>
      <w:r w:rsidR="00AB4506" w:rsidRPr="00926B8F">
        <w:rPr>
          <w:rFonts w:ascii="Times New Roman" w:hAnsi="Times New Roman" w:cs="Times New Roman"/>
          <w:sz w:val="24"/>
          <w:szCs w:val="24"/>
        </w:rPr>
        <w:t>Since</w:t>
      </w:r>
      <w:r w:rsidR="00D908E7" w:rsidRPr="00926B8F">
        <w:rPr>
          <w:rFonts w:ascii="Times New Roman" w:hAnsi="Times New Roman" w:cs="Times New Roman"/>
          <w:sz w:val="24"/>
          <w:szCs w:val="24"/>
        </w:rPr>
        <w:t xml:space="preserve"> BMI was not normally distributed, a Fisher-Yates rank-based inverse normal transformation was performed to create z-scores</w:t>
      </w:r>
      <w:r w:rsidR="00FE4B84" w:rsidRPr="00926B8F">
        <w:rPr>
          <w:rFonts w:ascii="Times New Roman" w:hAnsi="Times New Roman" w:cs="Times New Roman"/>
          <w:sz w:val="24"/>
          <w:szCs w:val="24"/>
        </w:rPr>
        <w:t xml:space="preserve"> (FY z-score</w:t>
      </w:r>
      <w:r w:rsidR="00730A89" w:rsidRPr="00926B8F">
        <w:rPr>
          <w:rFonts w:ascii="Times New Roman" w:hAnsi="Times New Roman" w:cs="Times New Roman"/>
          <w:sz w:val="24"/>
          <w:szCs w:val="24"/>
        </w:rPr>
        <w:t>s</w:t>
      </w:r>
      <w:r w:rsidR="00FE4B84" w:rsidRPr="00926B8F">
        <w:rPr>
          <w:rFonts w:ascii="Times New Roman" w:hAnsi="Times New Roman" w:cs="Times New Roman"/>
          <w:sz w:val="24"/>
          <w:szCs w:val="24"/>
        </w:rPr>
        <w:t>)</w:t>
      </w:r>
      <w:r w:rsidR="00D908E7" w:rsidRPr="00926B8F">
        <w:rPr>
          <w:rFonts w:ascii="Times New Roman" w:hAnsi="Times New Roman" w:cs="Times New Roman"/>
          <w:sz w:val="24"/>
          <w:szCs w:val="24"/>
        </w:rPr>
        <w:t xml:space="preserve">. </w:t>
      </w:r>
      <w:r w:rsidR="00007E73" w:rsidRPr="0046085D">
        <w:rPr>
          <w:rFonts w:ascii="Times New Roman" w:hAnsi="Times New Roman" w:cs="Times New Roman"/>
          <w:sz w:val="24"/>
          <w:szCs w:val="24"/>
        </w:rPr>
        <w:t>We also transformed the prudent diet score and grip strength variables to create z-scores (FY z-scores)</w:t>
      </w:r>
      <w:r w:rsidR="007E563F">
        <w:rPr>
          <w:rFonts w:ascii="Times New Roman" w:hAnsi="Times New Roman" w:cs="Times New Roman"/>
          <w:sz w:val="24"/>
          <w:szCs w:val="24"/>
        </w:rPr>
        <w:t xml:space="preserve"> to enable the comparison of effect sizes</w:t>
      </w:r>
      <w:r w:rsidR="00007E73" w:rsidRPr="0046085D">
        <w:rPr>
          <w:rFonts w:ascii="Times New Roman" w:hAnsi="Times New Roman" w:cs="Times New Roman"/>
          <w:sz w:val="24"/>
          <w:szCs w:val="24"/>
        </w:rPr>
        <w:t>.</w:t>
      </w:r>
      <w:r w:rsidR="00690CFE" w:rsidRPr="0046085D">
        <w:rPr>
          <w:rFonts w:ascii="Times New Roman" w:hAnsi="Times New Roman" w:cs="Times New Roman"/>
          <w:sz w:val="24"/>
          <w:szCs w:val="24"/>
        </w:rPr>
        <w:t xml:space="preserve"> </w:t>
      </w:r>
      <w:r w:rsidR="0046085D" w:rsidRPr="00926B8F">
        <w:rPr>
          <w:rFonts w:ascii="Times New Roman" w:hAnsi="Times New Roman" w:cs="Times New Roman"/>
          <w:sz w:val="24"/>
          <w:szCs w:val="24"/>
        </w:rPr>
        <w:t>The association between nutrition risk score and weight loss</w:t>
      </w:r>
      <w:r w:rsidR="0046085D">
        <w:rPr>
          <w:rFonts w:ascii="Times New Roman" w:hAnsi="Times New Roman" w:cs="Times New Roman"/>
          <w:sz w:val="24"/>
          <w:szCs w:val="24"/>
        </w:rPr>
        <w:t xml:space="preserve"> (any </w:t>
      </w:r>
      <w:r w:rsidR="0046085D" w:rsidRPr="00125504">
        <w:rPr>
          <w:rFonts w:ascii="Times New Roman" w:hAnsi="Times New Roman" w:cs="Times New Roman"/>
          <w:sz w:val="24"/>
          <w:szCs w:val="24"/>
        </w:rPr>
        <w:t>unintentional</w:t>
      </w:r>
      <w:r w:rsidR="0046085D">
        <w:rPr>
          <w:rFonts w:ascii="Times New Roman" w:hAnsi="Times New Roman" w:cs="Times New Roman"/>
          <w:sz w:val="24"/>
          <w:szCs w:val="24"/>
        </w:rPr>
        <w:t xml:space="preserve"> </w:t>
      </w:r>
      <w:r w:rsidR="0046085D" w:rsidRPr="00125504">
        <w:rPr>
          <w:rFonts w:ascii="Times New Roman" w:hAnsi="Times New Roman" w:cs="Times New Roman"/>
          <w:sz w:val="24"/>
          <w:szCs w:val="24"/>
        </w:rPr>
        <w:t>weight loss in preceding year</w:t>
      </w:r>
      <w:r w:rsidR="0046085D">
        <w:rPr>
          <w:rFonts w:ascii="Times New Roman" w:hAnsi="Times New Roman" w:cs="Times New Roman"/>
          <w:sz w:val="24"/>
          <w:szCs w:val="24"/>
        </w:rPr>
        <w:t>: yes/no</w:t>
      </w:r>
      <w:r w:rsidR="0046085D" w:rsidRPr="00125504">
        <w:rPr>
          <w:rFonts w:ascii="Times New Roman" w:hAnsi="Times New Roman" w:cs="Times New Roman"/>
          <w:sz w:val="24"/>
          <w:szCs w:val="24"/>
        </w:rPr>
        <w:t xml:space="preserve">), was </w:t>
      </w:r>
      <w:r w:rsidR="0046085D" w:rsidRPr="00125504">
        <w:rPr>
          <w:rFonts w:ascii="Times New Roman" w:hAnsi="Times New Roman" w:cs="Times New Roman"/>
          <w:sz w:val="24"/>
          <w:szCs w:val="24"/>
        </w:rPr>
        <w:lastRenderedPageBreak/>
        <w:t xml:space="preserve">examined using </w:t>
      </w:r>
      <w:r w:rsidR="0046085D" w:rsidRPr="00BB7BAA">
        <w:rPr>
          <w:rFonts w:ascii="Times New Roman" w:hAnsi="Times New Roman" w:cs="Times New Roman"/>
          <w:sz w:val="24"/>
          <w:szCs w:val="24"/>
        </w:rPr>
        <w:t>multivariate logistic regressions</w:t>
      </w:r>
      <w:r w:rsidR="0046085D">
        <w:rPr>
          <w:rFonts w:ascii="Times New Roman" w:hAnsi="Times New Roman" w:cs="Times New Roman"/>
          <w:sz w:val="24"/>
          <w:szCs w:val="24"/>
        </w:rPr>
        <w:t xml:space="preserve">. </w:t>
      </w:r>
      <w:r w:rsidR="009507AB">
        <w:rPr>
          <w:rFonts w:ascii="Times New Roman" w:hAnsi="Times New Roman" w:cs="Times New Roman"/>
          <w:sz w:val="24"/>
          <w:szCs w:val="24"/>
        </w:rPr>
        <w:t xml:space="preserve">Additional </w:t>
      </w:r>
      <w:r w:rsidR="0046085D">
        <w:rPr>
          <w:rFonts w:ascii="Times New Roman" w:hAnsi="Times New Roman" w:cs="Times New Roman"/>
          <w:sz w:val="24"/>
          <w:szCs w:val="24"/>
        </w:rPr>
        <w:t xml:space="preserve">cross-sectional analyses considered whether inclusion of weight loss in the calculation of the nutrition risk score made a difference in terms of its associations with </w:t>
      </w:r>
      <w:r w:rsidR="00A13198" w:rsidRPr="002972D5">
        <w:rPr>
          <w:rFonts w:ascii="Times New Roman" w:hAnsi="Times New Roman" w:cs="Times New Roman"/>
          <w:sz w:val="24"/>
          <w:szCs w:val="24"/>
        </w:rPr>
        <w:t>grip strength</w:t>
      </w:r>
      <w:r w:rsidR="00A13198">
        <w:rPr>
          <w:rFonts w:ascii="Times New Roman" w:hAnsi="Times New Roman" w:cs="Times New Roman"/>
          <w:sz w:val="24"/>
          <w:szCs w:val="24"/>
        </w:rPr>
        <w:t xml:space="preserve"> and </w:t>
      </w:r>
      <w:r w:rsidR="0046085D">
        <w:rPr>
          <w:rFonts w:ascii="Times New Roman" w:hAnsi="Times New Roman" w:cs="Times New Roman"/>
          <w:sz w:val="24"/>
          <w:szCs w:val="24"/>
        </w:rPr>
        <w:t>diet quality</w:t>
      </w:r>
      <w:r w:rsidR="0046085D" w:rsidRPr="00BB7BAA">
        <w:rPr>
          <w:rFonts w:ascii="Times New Roman" w:hAnsi="Times New Roman" w:cs="Times New Roman"/>
          <w:sz w:val="24"/>
          <w:szCs w:val="24"/>
        </w:rPr>
        <w:t>.</w:t>
      </w:r>
      <w:r w:rsidR="0046085D">
        <w:rPr>
          <w:rFonts w:ascii="Times New Roman" w:hAnsi="Times New Roman" w:cs="Times New Roman"/>
          <w:sz w:val="24"/>
          <w:szCs w:val="24"/>
        </w:rPr>
        <w:t xml:space="preserve"> </w:t>
      </w:r>
      <w:r w:rsidR="00AC796C">
        <w:rPr>
          <w:rFonts w:ascii="Times New Roman" w:hAnsi="Times New Roman" w:cs="Times New Roman"/>
          <w:sz w:val="24"/>
          <w:szCs w:val="24"/>
        </w:rPr>
        <w:t xml:space="preserve">In </w:t>
      </w:r>
      <w:r w:rsidR="003F6638">
        <w:rPr>
          <w:rFonts w:ascii="Times New Roman" w:hAnsi="Times New Roman" w:cs="Times New Roman"/>
          <w:sz w:val="24"/>
          <w:szCs w:val="24"/>
        </w:rPr>
        <w:t>the follow-up</w:t>
      </w:r>
      <w:r w:rsidR="00AC796C">
        <w:rPr>
          <w:rFonts w:ascii="Times New Roman" w:hAnsi="Times New Roman" w:cs="Times New Roman"/>
          <w:sz w:val="24"/>
          <w:szCs w:val="24"/>
        </w:rPr>
        <w:t xml:space="preserve"> sub-group, l</w:t>
      </w:r>
      <w:r w:rsidR="00690CFE" w:rsidRPr="00EB30C5">
        <w:rPr>
          <w:rFonts w:ascii="Times New Roman" w:hAnsi="Times New Roman" w:cs="Times New Roman"/>
          <w:sz w:val="24"/>
          <w:szCs w:val="24"/>
        </w:rPr>
        <w:t xml:space="preserve">ongitudinal associations between baseline nutrition risk </w:t>
      </w:r>
      <w:r w:rsidR="00EB30C5" w:rsidRPr="00EB30C5">
        <w:rPr>
          <w:rFonts w:ascii="Times New Roman" w:hAnsi="Times New Roman" w:cs="Times New Roman"/>
          <w:sz w:val="24"/>
          <w:szCs w:val="24"/>
        </w:rPr>
        <w:t xml:space="preserve">score </w:t>
      </w:r>
      <w:r w:rsidR="007C5272" w:rsidRPr="00EB30C5">
        <w:rPr>
          <w:rFonts w:ascii="Times New Roman" w:hAnsi="Times New Roman" w:cs="Times New Roman"/>
          <w:sz w:val="24"/>
          <w:szCs w:val="24"/>
        </w:rPr>
        <w:t>and</w:t>
      </w:r>
      <w:r w:rsidR="009507AB">
        <w:rPr>
          <w:rFonts w:ascii="Times New Roman" w:hAnsi="Times New Roman" w:cs="Times New Roman"/>
          <w:sz w:val="24"/>
          <w:szCs w:val="24"/>
        </w:rPr>
        <w:t xml:space="preserve"> </w:t>
      </w:r>
      <w:r w:rsidR="00AC796C">
        <w:rPr>
          <w:rFonts w:ascii="Times New Roman" w:hAnsi="Times New Roman" w:cs="Times New Roman"/>
          <w:sz w:val="24"/>
          <w:szCs w:val="24"/>
        </w:rPr>
        <w:t xml:space="preserve">follow-up </w:t>
      </w:r>
      <w:r w:rsidR="009507AB">
        <w:rPr>
          <w:rFonts w:ascii="Times New Roman" w:hAnsi="Times New Roman" w:cs="Times New Roman"/>
          <w:sz w:val="24"/>
          <w:szCs w:val="24"/>
        </w:rPr>
        <w:t xml:space="preserve">level </w:t>
      </w:r>
      <w:r w:rsidR="00AC796C">
        <w:rPr>
          <w:rFonts w:ascii="Times New Roman" w:hAnsi="Times New Roman" w:cs="Times New Roman"/>
          <w:sz w:val="24"/>
          <w:szCs w:val="24"/>
        </w:rPr>
        <w:t>of</w:t>
      </w:r>
      <w:r w:rsidR="009507AB">
        <w:rPr>
          <w:rFonts w:ascii="Times New Roman" w:hAnsi="Times New Roman" w:cs="Times New Roman"/>
          <w:sz w:val="24"/>
          <w:szCs w:val="24"/>
        </w:rPr>
        <w:t xml:space="preserve"> outcome measures</w:t>
      </w:r>
      <w:r w:rsidR="007E563F">
        <w:rPr>
          <w:rFonts w:ascii="Times New Roman" w:hAnsi="Times New Roman" w:cs="Times New Roman"/>
          <w:sz w:val="24"/>
          <w:szCs w:val="24"/>
        </w:rPr>
        <w:t xml:space="preserve"> were examined</w:t>
      </w:r>
      <w:r w:rsidR="009507AB">
        <w:rPr>
          <w:rFonts w:ascii="Times New Roman" w:hAnsi="Times New Roman" w:cs="Times New Roman"/>
          <w:sz w:val="24"/>
          <w:szCs w:val="24"/>
        </w:rPr>
        <w:t>.</w:t>
      </w:r>
      <w:r w:rsidR="00690CFE" w:rsidRPr="00EB30C5">
        <w:rPr>
          <w:rFonts w:ascii="Times New Roman" w:hAnsi="Times New Roman" w:cs="Times New Roman"/>
          <w:sz w:val="24"/>
          <w:szCs w:val="24"/>
        </w:rPr>
        <w:t xml:space="preserve"> </w:t>
      </w:r>
      <w:r w:rsidR="00B452AB">
        <w:rPr>
          <w:rFonts w:ascii="Times New Roman" w:hAnsi="Times New Roman" w:cs="Times New Roman"/>
          <w:sz w:val="24"/>
          <w:szCs w:val="24"/>
        </w:rPr>
        <w:t>A</w:t>
      </w:r>
      <w:r w:rsidR="00FC00A7" w:rsidRPr="00CD4F74">
        <w:rPr>
          <w:rFonts w:ascii="Times New Roman" w:hAnsi="Times New Roman" w:cs="Times New Roman"/>
          <w:sz w:val="24"/>
          <w:szCs w:val="24"/>
        </w:rPr>
        <w:t>s we have previously shown</w:t>
      </w:r>
      <w:r w:rsidR="00B452AB">
        <w:rPr>
          <w:rFonts w:ascii="Times New Roman" w:hAnsi="Times New Roman" w:cs="Times New Roman"/>
          <w:sz w:val="24"/>
          <w:szCs w:val="24"/>
        </w:rPr>
        <w:t xml:space="preserve"> that</w:t>
      </w:r>
      <w:r w:rsidR="00FC00A7" w:rsidRPr="00CD4F74">
        <w:rPr>
          <w:rFonts w:ascii="Times New Roman" w:hAnsi="Times New Roman" w:cs="Times New Roman"/>
          <w:sz w:val="24"/>
          <w:szCs w:val="24"/>
        </w:rPr>
        <w:t xml:space="preserve"> prudent diet scores </w:t>
      </w:r>
      <w:r w:rsidR="00FC00A7">
        <w:rPr>
          <w:rFonts w:ascii="Times New Roman" w:hAnsi="Times New Roman" w:cs="Times New Roman"/>
          <w:sz w:val="24"/>
          <w:szCs w:val="24"/>
        </w:rPr>
        <w:t xml:space="preserve">are generally higher </w:t>
      </w:r>
      <w:r w:rsidR="00FC00A7" w:rsidRPr="00CD4F74">
        <w:rPr>
          <w:rFonts w:ascii="Times New Roman" w:hAnsi="Times New Roman" w:cs="Times New Roman"/>
          <w:sz w:val="24"/>
          <w:szCs w:val="24"/>
        </w:rPr>
        <w:t xml:space="preserve">among older women, compared with older men, and diet quality is positively associated with education </w:t>
      </w:r>
      <w:r w:rsidR="00FC00A7" w:rsidRPr="00CD4F74">
        <w:rPr>
          <w:rFonts w:ascii="Times New Roman" w:hAnsi="Times New Roman" w:cs="Times New Roman"/>
          <w:sz w:val="24"/>
          <w:szCs w:val="24"/>
        </w:rPr>
        <w:fldChar w:fldCharType="begin"/>
      </w:r>
      <w:r w:rsidR="002E22AF">
        <w:rPr>
          <w:rFonts w:ascii="Times New Roman" w:hAnsi="Times New Roman" w:cs="Times New Roman"/>
          <w:sz w:val="24"/>
          <w:szCs w:val="24"/>
        </w:rPr>
        <w:instrText xml:space="preserve"> ADDIN EN.CITE &lt;EndNote&gt;&lt;Cite&gt;&lt;Author&gt;Robinson&lt;/Author&gt;&lt;Year&gt;2009&lt;/Year&gt;&lt;RecNum&gt;36&lt;/RecNum&gt;&lt;DisplayText&gt;[22]&lt;/DisplayText&gt;&lt;record&gt;&lt;rec-number&gt;36&lt;/rec-number&gt;&lt;foreign-keys&gt;&lt;key app="EN" db-id="tv5zzaaedt0xwlet0e5vsxsl2va59tz0txf2" timestamp="0"&gt;36&lt;/key&gt;&lt;/foreign-keys&gt;&lt;ref-type name="Journal Article"&gt;17&lt;/ref-type&gt;&lt;contributors&gt;&lt;authors&gt;&lt;author&gt;Sian Robinson&lt;/author&gt;&lt;author&gt;Holly Syddall&lt;/author&gt;&lt;author&gt;Karen Jameson&lt;/author&gt;&lt;author&gt;Sue Batelaan&lt;/author&gt;&lt;author&gt;Helen Martin&lt;/author&gt;&lt;author&gt;Elaine M. Dennison&lt;/author&gt;&lt;author&gt;Cyrus Cooper&lt;/author&gt;&lt;author&gt;Avan Aihie Sayer&lt;/author&gt;&lt;author&gt;The Hertfordshire Study Group&lt;/author&gt;&lt;/authors&gt;&lt;/contributors&gt;&lt;titles&gt;&lt;title&gt;Current patterns of diet in community-dwelling older men and women: results from the Hertfordshire Cohort Study&lt;/title&gt;&lt;secondary-title&gt;Age and Ageing&lt;/secondary-title&gt;&lt;/titles&gt;&lt;periodical&gt;&lt;full-title&gt;Age and ageing&lt;/full-title&gt;&lt;abbr-1&gt;Age Ageing&lt;/abbr-1&gt;&lt;/periodical&gt;&lt;pages&gt;594–599&lt;/pages&gt;&lt;volume&gt; 38&lt;/volume&gt;&lt;dates&gt;&lt;year&gt;2009&lt;/year&gt;&lt;/dates&gt;&lt;urls&gt;&lt;/urls&gt;&lt;/record&gt;&lt;/Cite&gt;&lt;/EndNote&gt;</w:instrText>
      </w:r>
      <w:r w:rsidR="00FC00A7" w:rsidRPr="00CD4F74">
        <w:rPr>
          <w:rFonts w:ascii="Times New Roman" w:hAnsi="Times New Roman" w:cs="Times New Roman"/>
          <w:sz w:val="24"/>
          <w:szCs w:val="24"/>
        </w:rPr>
        <w:fldChar w:fldCharType="separate"/>
      </w:r>
      <w:r w:rsidR="002E22AF">
        <w:rPr>
          <w:rFonts w:ascii="Times New Roman" w:hAnsi="Times New Roman" w:cs="Times New Roman"/>
          <w:noProof/>
          <w:sz w:val="24"/>
          <w:szCs w:val="24"/>
        </w:rPr>
        <w:t>[22]</w:t>
      </w:r>
      <w:r w:rsidR="00FC00A7" w:rsidRPr="00CD4F74">
        <w:rPr>
          <w:rFonts w:ascii="Times New Roman" w:hAnsi="Times New Roman" w:cs="Times New Roman"/>
          <w:sz w:val="24"/>
          <w:szCs w:val="24"/>
        </w:rPr>
        <w:fldChar w:fldCharType="end"/>
      </w:r>
      <w:r w:rsidR="00FC00A7">
        <w:rPr>
          <w:rFonts w:ascii="Times New Roman" w:hAnsi="Times New Roman" w:cs="Times New Roman"/>
          <w:sz w:val="24"/>
          <w:szCs w:val="24"/>
        </w:rPr>
        <w:t xml:space="preserve">, </w:t>
      </w:r>
      <w:r w:rsidR="00FC00A7" w:rsidRPr="00CD4F74">
        <w:rPr>
          <w:rFonts w:ascii="Times New Roman" w:hAnsi="Times New Roman" w:cs="Times New Roman"/>
          <w:sz w:val="24"/>
          <w:szCs w:val="24"/>
        </w:rPr>
        <w:t>we adjusted for</w:t>
      </w:r>
      <w:r w:rsidR="00FC00A7">
        <w:rPr>
          <w:rFonts w:ascii="Times New Roman" w:hAnsi="Times New Roman" w:cs="Times New Roman"/>
          <w:sz w:val="24"/>
          <w:szCs w:val="24"/>
        </w:rPr>
        <w:t xml:space="preserve"> sex and education in our multivariate models. </w:t>
      </w:r>
      <w:r w:rsidR="00D3323C" w:rsidRPr="00B453CD">
        <w:rPr>
          <w:rFonts w:ascii="Times New Roman" w:hAnsi="Times New Roman" w:cs="Times New Roman"/>
          <w:sz w:val="24"/>
          <w:szCs w:val="24"/>
        </w:rPr>
        <w:t xml:space="preserve">Analyses were performed with </w:t>
      </w:r>
      <w:r w:rsidR="00C13BB0" w:rsidRPr="00B453CD">
        <w:rPr>
          <w:rFonts w:ascii="Times New Roman" w:hAnsi="Times New Roman" w:cs="Times New Roman"/>
          <w:sz w:val="24"/>
          <w:szCs w:val="24"/>
        </w:rPr>
        <w:t>adjustments</w:t>
      </w:r>
      <w:r w:rsidR="00D3323C" w:rsidRPr="00B453CD">
        <w:rPr>
          <w:rFonts w:ascii="Times New Roman" w:hAnsi="Times New Roman" w:cs="Times New Roman"/>
          <w:sz w:val="24"/>
          <w:szCs w:val="24"/>
        </w:rPr>
        <w:t xml:space="preserve"> for </w:t>
      </w:r>
      <w:r w:rsidR="00FF0227" w:rsidRPr="00B453CD">
        <w:rPr>
          <w:rFonts w:ascii="Times New Roman" w:hAnsi="Times New Roman" w:cs="Times New Roman"/>
          <w:sz w:val="24"/>
          <w:szCs w:val="24"/>
        </w:rPr>
        <w:t>sex</w:t>
      </w:r>
      <w:r w:rsidR="009F428B" w:rsidRPr="00B453CD">
        <w:rPr>
          <w:rFonts w:ascii="Times New Roman" w:hAnsi="Times New Roman" w:cs="Times New Roman"/>
          <w:sz w:val="24"/>
          <w:szCs w:val="24"/>
        </w:rPr>
        <w:t>, age and age left education</w:t>
      </w:r>
      <w:r w:rsidR="009B34E6" w:rsidRPr="00B453CD">
        <w:rPr>
          <w:rFonts w:ascii="Times New Roman" w:hAnsi="Times New Roman" w:cs="Times New Roman"/>
          <w:sz w:val="24"/>
          <w:szCs w:val="24"/>
        </w:rPr>
        <w:t xml:space="preserve">; final models </w:t>
      </w:r>
      <w:r w:rsidR="00962AED">
        <w:rPr>
          <w:rFonts w:ascii="Times New Roman" w:hAnsi="Times New Roman" w:cs="Times New Roman"/>
          <w:sz w:val="24"/>
          <w:szCs w:val="24"/>
        </w:rPr>
        <w:t xml:space="preserve">also </w:t>
      </w:r>
      <w:r w:rsidR="009B34E6" w:rsidRPr="00B453CD">
        <w:rPr>
          <w:rFonts w:ascii="Times New Roman" w:hAnsi="Times New Roman" w:cs="Times New Roman"/>
          <w:sz w:val="24"/>
          <w:szCs w:val="24"/>
        </w:rPr>
        <w:t>took account of</w:t>
      </w:r>
      <w:r w:rsidR="009F428B" w:rsidRPr="00B453CD">
        <w:rPr>
          <w:rFonts w:ascii="Times New Roman" w:hAnsi="Times New Roman" w:cs="Times New Roman"/>
          <w:sz w:val="24"/>
          <w:szCs w:val="24"/>
        </w:rPr>
        <w:t xml:space="preserve"> </w:t>
      </w:r>
      <w:r w:rsidR="00E8422B" w:rsidRPr="00B453CD">
        <w:rPr>
          <w:rFonts w:ascii="Times New Roman" w:hAnsi="Times New Roman" w:cs="Times New Roman"/>
          <w:sz w:val="24"/>
          <w:szCs w:val="24"/>
        </w:rPr>
        <w:t xml:space="preserve">the </w:t>
      </w:r>
      <w:r w:rsidR="009F428B" w:rsidRPr="00B453CD">
        <w:rPr>
          <w:rFonts w:ascii="Times New Roman" w:hAnsi="Times New Roman" w:cs="Times New Roman"/>
          <w:sz w:val="24"/>
          <w:szCs w:val="24"/>
        </w:rPr>
        <w:t>number of comorbidities</w:t>
      </w:r>
      <w:r w:rsidR="00B453CD" w:rsidRPr="00B453CD">
        <w:rPr>
          <w:rFonts w:ascii="Times New Roman" w:hAnsi="Times New Roman" w:cs="Times New Roman"/>
          <w:sz w:val="24"/>
          <w:szCs w:val="24"/>
        </w:rPr>
        <w:t>,</w:t>
      </w:r>
      <w:r w:rsidR="00040B1C" w:rsidRPr="00B453CD">
        <w:rPr>
          <w:rFonts w:ascii="Times New Roman" w:hAnsi="Times New Roman" w:cs="Times New Roman"/>
          <w:sz w:val="24"/>
          <w:szCs w:val="24"/>
        </w:rPr>
        <w:t xml:space="preserve"> type of clinic attended</w:t>
      </w:r>
      <w:r w:rsidR="00B453CD" w:rsidRPr="00B453CD">
        <w:rPr>
          <w:rFonts w:ascii="Times New Roman" w:hAnsi="Times New Roman" w:cs="Times New Roman"/>
          <w:sz w:val="24"/>
          <w:szCs w:val="24"/>
        </w:rPr>
        <w:t>, and of follow-up time</w:t>
      </w:r>
      <w:r w:rsidR="00E91ADD">
        <w:rPr>
          <w:rFonts w:ascii="Times New Roman" w:hAnsi="Times New Roman" w:cs="Times New Roman"/>
          <w:sz w:val="24"/>
          <w:szCs w:val="24"/>
        </w:rPr>
        <w:t xml:space="preserve"> </w:t>
      </w:r>
      <w:r w:rsidR="00E91ADD" w:rsidRPr="00E91ADD">
        <w:rPr>
          <w:rFonts w:ascii="Times New Roman" w:hAnsi="Times New Roman" w:cs="Times New Roman"/>
          <w:sz w:val="24"/>
          <w:szCs w:val="24"/>
        </w:rPr>
        <w:t xml:space="preserve">(in </w:t>
      </w:r>
      <w:r w:rsidR="003C7087">
        <w:rPr>
          <w:rFonts w:ascii="Times New Roman" w:hAnsi="Times New Roman" w:cs="Times New Roman"/>
          <w:sz w:val="24"/>
          <w:szCs w:val="24"/>
        </w:rPr>
        <w:t xml:space="preserve">longitudinal </w:t>
      </w:r>
      <w:r w:rsidR="00E91ADD" w:rsidRPr="00E91ADD">
        <w:rPr>
          <w:rFonts w:ascii="Times New Roman" w:hAnsi="Times New Roman" w:cs="Times New Roman"/>
          <w:sz w:val="24"/>
          <w:szCs w:val="24"/>
        </w:rPr>
        <w:t>analyses)</w:t>
      </w:r>
      <w:r w:rsidR="009F428B" w:rsidRPr="00B453CD">
        <w:rPr>
          <w:rFonts w:ascii="Times New Roman" w:hAnsi="Times New Roman" w:cs="Times New Roman"/>
          <w:sz w:val="24"/>
          <w:szCs w:val="24"/>
        </w:rPr>
        <w:t>.</w:t>
      </w:r>
    </w:p>
    <w:p w14:paraId="5768BCBA" w14:textId="3554B893" w:rsidR="00467423" w:rsidRPr="00BB7BAA" w:rsidRDefault="002367D5" w:rsidP="009F428B">
      <w:pPr>
        <w:spacing w:line="480" w:lineRule="auto"/>
        <w:rPr>
          <w:rFonts w:ascii="Times New Roman" w:hAnsi="Times New Roman" w:cs="Times New Roman"/>
          <w:sz w:val="24"/>
          <w:szCs w:val="24"/>
        </w:rPr>
      </w:pPr>
      <w:r>
        <w:rPr>
          <w:rFonts w:ascii="Times New Roman" w:hAnsi="Times New Roman" w:cs="Times New Roman"/>
          <w:sz w:val="24"/>
          <w:szCs w:val="24"/>
        </w:rPr>
        <w:t xml:space="preserve">Additional analyses </w:t>
      </w:r>
      <w:r w:rsidR="00466439">
        <w:rPr>
          <w:rFonts w:ascii="Times New Roman" w:hAnsi="Times New Roman" w:cs="Times New Roman"/>
          <w:sz w:val="24"/>
          <w:szCs w:val="24"/>
        </w:rPr>
        <w:t>examined</w:t>
      </w:r>
      <w:r w:rsidRPr="002367D5">
        <w:rPr>
          <w:rFonts w:ascii="Times New Roman" w:hAnsi="Times New Roman" w:cs="Times New Roman"/>
          <w:sz w:val="24"/>
          <w:szCs w:val="24"/>
        </w:rPr>
        <w:t xml:space="preserve"> the relationship between baseline nutrition risk score</w:t>
      </w:r>
      <w:r w:rsidR="006C5451">
        <w:rPr>
          <w:rFonts w:ascii="Times New Roman" w:hAnsi="Times New Roman" w:cs="Times New Roman"/>
          <w:sz w:val="24"/>
          <w:szCs w:val="24"/>
        </w:rPr>
        <w:t>s</w:t>
      </w:r>
      <w:r w:rsidRPr="002367D5">
        <w:rPr>
          <w:rFonts w:ascii="Times New Roman" w:hAnsi="Times New Roman" w:cs="Times New Roman"/>
          <w:sz w:val="24"/>
          <w:szCs w:val="24"/>
        </w:rPr>
        <w:t xml:space="preserve"> and risk of mortality </w:t>
      </w:r>
      <w:r w:rsidR="00466439">
        <w:rPr>
          <w:rFonts w:ascii="Times New Roman" w:hAnsi="Times New Roman" w:cs="Times New Roman"/>
          <w:sz w:val="24"/>
          <w:szCs w:val="24"/>
        </w:rPr>
        <w:t>in the period between</w:t>
      </w:r>
      <w:r w:rsidR="00466439" w:rsidRPr="002367D5">
        <w:rPr>
          <w:rFonts w:ascii="Times New Roman" w:hAnsi="Times New Roman" w:cs="Times New Roman"/>
          <w:sz w:val="24"/>
          <w:szCs w:val="24"/>
        </w:rPr>
        <w:t xml:space="preserve"> </w:t>
      </w:r>
      <w:r w:rsidRPr="002367D5">
        <w:rPr>
          <w:rFonts w:ascii="Times New Roman" w:hAnsi="Times New Roman" w:cs="Times New Roman"/>
          <w:sz w:val="24"/>
          <w:szCs w:val="24"/>
        </w:rPr>
        <w:t xml:space="preserve">baseline </w:t>
      </w:r>
      <w:r w:rsidR="00466439">
        <w:rPr>
          <w:rFonts w:ascii="Times New Roman" w:hAnsi="Times New Roman" w:cs="Times New Roman"/>
          <w:sz w:val="24"/>
          <w:szCs w:val="24"/>
        </w:rPr>
        <w:t>and</w:t>
      </w:r>
      <w:r w:rsidRPr="002367D5">
        <w:rPr>
          <w:rFonts w:ascii="Times New Roman" w:hAnsi="Times New Roman" w:cs="Times New Roman"/>
          <w:sz w:val="24"/>
          <w:szCs w:val="24"/>
        </w:rPr>
        <w:t xml:space="preserve"> follow-up home visit</w:t>
      </w:r>
      <w:r w:rsidR="00466439">
        <w:rPr>
          <w:rFonts w:ascii="Times New Roman" w:hAnsi="Times New Roman" w:cs="Times New Roman"/>
          <w:sz w:val="24"/>
          <w:szCs w:val="24"/>
        </w:rPr>
        <w:t>s</w:t>
      </w:r>
      <w:r>
        <w:rPr>
          <w:rFonts w:ascii="Times New Roman" w:hAnsi="Times New Roman" w:cs="Times New Roman"/>
          <w:sz w:val="24"/>
          <w:szCs w:val="24"/>
        </w:rPr>
        <w:t xml:space="preserve"> using Cox regression, with and without adjustment for age and sex. </w:t>
      </w:r>
      <w:r w:rsidR="0001625E" w:rsidRPr="0001625E">
        <w:rPr>
          <w:rFonts w:ascii="Times New Roman" w:hAnsi="Times New Roman" w:cs="Times New Roman"/>
          <w:sz w:val="24"/>
          <w:szCs w:val="24"/>
        </w:rPr>
        <w:t>This was conducted among the 61 participants who either attended the follow-up home visit and were censored at this date (n=53) or who died between the baseline and follow-up home visits with a date of death available (n=8).</w:t>
      </w:r>
      <w:r w:rsidR="0001625E">
        <w:rPr>
          <w:rFonts w:ascii="Times New Roman" w:hAnsi="Times New Roman" w:cs="Times New Roman"/>
          <w:sz w:val="24"/>
          <w:szCs w:val="24"/>
        </w:rPr>
        <w:t xml:space="preserve"> </w:t>
      </w:r>
      <w:r w:rsidR="00466439">
        <w:rPr>
          <w:rFonts w:ascii="Times New Roman" w:hAnsi="Times New Roman" w:cs="Times New Roman"/>
          <w:sz w:val="24"/>
          <w:szCs w:val="24"/>
        </w:rPr>
        <w:t>Finally</w:t>
      </w:r>
      <w:r>
        <w:rPr>
          <w:rFonts w:ascii="Times New Roman" w:hAnsi="Times New Roman" w:cs="Times New Roman"/>
          <w:sz w:val="24"/>
          <w:szCs w:val="24"/>
        </w:rPr>
        <w:t>,</w:t>
      </w:r>
      <w:r w:rsidRPr="005B5569">
        <w:rPr>
          <w:rFonts w:ascii="Times New Roman" w:hAnsi="Times New Roman" w:cs="Times New Roman"/>
          <w:sz w:val="24"/>
          <w:szCs w:val="24"/>
        </w:rPr>
        <w:t xml:space="preserve"> </w:t>
      </w:r>
      <w:r w:rsidR="00CE3B9B">
        <w:rPr>
          <w:rFonts w:ascii="Times New Roman" w:hAnsi="Times New Roman" w:cs="Times New Roman"/>
          <w:sz w:val="24"/>
          <w:szCs w:val="24"/>
        </w:rPr>
        <w:t>receiver operating characteristic (</w:t>
      </w:r>
      <w:r w:rsidR="008F1E62" w:rsidRPr="005B5569">
        <w:rPr>
          <w:rFonts w:ascii="Times New Roman" w:hAnsi="Times New Roman" w:cs="Times New Roman"/>
          <w:sz w:val="24"/>
          <w:szCs w:val="24"/>
        </w:rPr>
        <w:t>ROC</w:t>
      </w:r>
      <w:r w:rsidR="00CE3B9B">
        <w:rPr>
          <w:rFonts w:ascii="Times New Roman" w:hAnsi="Times New Roman" w:cs="Times New Roman"/>
          <w:sz w:val="24"/>
          <w:szCs w:val="24"/>
        </w:rPr>
        <w:t>)</w:t>
      </w:r>
      <w:r w:rsidR="008F1E62" w:rsidRPr="005B5569">
        <w:rPr>
          <w:rFonts w:ascii="Times New Roman" w:hAnsi="Times New Roman" w:cs="Times New Roman"/>
          <w:sz w:val="24"/>
          <w:szCs w:val="24"/>
        </w:rPr>
        <w:t xml:space="preserve"> analyses were performed to further evaluate the predictive value of nutrition risk scores in relation to low grip strength</w:t>
      </w:r>
      <w:r w:rsidR="000F5E69">
        <w:rPr>
          <w:rFonts w:ascii="Times New Roman" w:hAnsi="Times New Roman" w:cs="Times New Roman"/>
          <w:sz w:val="24"/>
          <w:szCs w:val="24"/>
        </w:rPr>
        <w:t xml:space="preserve"> </w:t>
      </w:r>
      <w:r w:rsidR="000F5E69" w:rsidRPr="000F5E69">
        <w:rPr>
          <w:rFonts w:ascii="Times New Roman" w:hAnsi="Times New Roman" w:cs="Times New Roman"/>
          <w:sz w:val="24"/>
          <w:szCs w:val="24"/>
        </w:rPr>
        <w:t>(both at baseline and at follow-up)</w:t>
      </w:r>
      <w:r w:rsidR="008F1E62" w:rsidRPr="005B5569">
        <w:rPr>
          <w:rFonts w:ascii="Times New Roman" w:hAnsi="Times New Roman" w:cs="Times New Roman"/>
          <w:sz w:val="24"/>
          <w:szCs w:val="24"/>
        </w:rPr>
        <w:t xml:space="preserve"> </w:t>
      </w:r>
      <w:r w:rsidR="00371ACB" w:rsidRPr="005B5569">
        <w:rPr>
          <w:rFonts w:ascii="Times New Roman" w:hAnsi="Times New Roman" w:cs="Times New Roman"/>
          <w:sz w:val="24"/>
          <w:szCs w:val="24"/>
        </w:rPr>
        <w:t>(</w:t>
      </w:r>
      <w:r w:rsidR="00491FF0">
        <w:rPr>
          <w:rFonts w:ascii="Times New Roman" w:hAnsi="Times New Roman" w:cs="Times New Roman"/>
          <w:sz w:val="24"/>
          <w:szCs w:val="24"/>
        </w:rPr>
        <w:t xml:space="preserve">using the </w:t>
      </w:r>
      <w:r w:rsidR="00491FF0" w:rsidRPr="00491FF0">
        <w:rPr>
          <w:rFonts w:ascii="Times New Roman" w:hAnsi="Times New Roman" w:cs="Times New Roman"/>
          <w:sz w:val="24"/>
          <w:szCs w:val="24"/>
        </w:rPr>
        <w:t>EWGSOP2 cut-off points</w:t>
      </w:r>
      <w:r w:rsidR="00491FF0">
        <w:rPr>
          <w:rFonts w:ascii="Times New Roman" w:hAnsi="Times New Roman" w:cs="Times New Roman"/>
          <w:sz w:val="24"/>
          <w:szCs w:val="24"/>
        </w:rPr>
        <w:t xml:space="preserve"> of </w:t>
      </w:r>
      <w:r w:rsidR="00AC5785">
        <w:rPr>
          <w:rFonts w:ascii="Times New Roman" w:hAnsi="Times New Roman" w:cs="Times New Roman"/>
          <w:sz w:val="24"/>
          <w:szCs w:val="24"/>
        </w:rPr>
        <w:t>&lt;27kg (men) and</w:t>
      </w:r>
      <w:r w:rsidR="00371ACB" w:rsidRPr="005B5569">
        <w:rPr>
          <w:rFonts w:ascii="Times New Roman" w:hAnsi="Times New Roman" w:cs="Times New Roman"/>
          <w:sz w:val="24"/>
          <w:szCs w:val="24"/>
        </w:rPr>
        <w:t xml:space="preserve"> &lt;16kg (women)</w:t>
      </w:r>
      <w:r w:rsidR="00491FF0">
        <w:rPr>
          <w:rFonts w:ascii="Times New Roman" w:hAnsi="Times New Roman" w:cs="Times New Roman"/>
          <w:sz w:val="24"/>
          <w:szCs w:val="24"/>
        </w:rPr>
        <w:t xml:space="preserve"> </w:t>
      </w:r>
      <w:r w:rsidR="00491FF0">
        <w:rPr>
          <w:rFonts w:ascii="Times New Roman" w:hAnsi="Times New Roman" w:cs="Times New Roman"/>
          <w:sz w:val="24"/>
          <w:szCs w:val="24"/>
        </w:rPr>
        <w:fldChar w:fldCharType="begin">
          <w:fldData xml:space="preserve">PEVuZE5vdGU+PENpdGU+PEF1dGhvcj5DcnV6LUplbnRvZnQ8L0F1dGhvcj48WWVhcj4yMDE5PC9Z
ZWFyPjxSZWNOdW0+ODY2MTA8L1JlY051bT48RGlzcGxheVRleHQ+WzJdPC9EaXNwbGF5VGV4dD48
cmVjb3JkPjxyZWMtbnVtYmVyPjg2NjEwPC9yZWMtbnVtYmVyPjxmb3JlaWduLWtleXM+PGtleSBh
cHA9IkVOIiBkYi1pZD0idHY1enphYWVkdDB4d2xldDBlNXZzeHNsMnZhNTl0ejB0eGYyIiB0aW1l
c3RhbXA9IjE1OTE3ODQyMzgiPjg2NjEwPC9rZXk+PC9mb3JlaWduLWtleXM+PHJlZi10eXBlIG5h
bWU9IkpvdXJuYWwgQXJ0aWNsZSI+MTc8L3JlZi10eXBlPjxjb250cmlidXRvcnM+PGF1dGhvcnM+
PGF1dGhvcj5DcnV6LUplbnRvZnQsIEFsZm9uc28gSi48L2F1dGhvcj48YXV0aG9yPkJhaGF0LCBH
w7xsaXN0YW48L2F1dGhvcj48YXV0aG9yPkJhdWVyLCBKw7xyZ2VuPC9hdXRob3I+PGF1dGhvcj5C
b2lyaWUsIFl2ZXM8L2F1dGhvcj48YXV0aG9yPkJydXnDqHJlLCBPbGl2aWVyPC9hdXRob3I+PGF1
dGhvcj5DZWRlcmhvbG0sIFRvbW15PC9hdXRob3I+PGF1dGhvcj5Db29wZXIsIEN5cnVzPC9hdXRo
b3I+PGF1dGhvcj5MYW5kaSwgRnJhbmNlc2NvPC9hdXRob3I+PGF1dGhvcj5Sb2xsYW5kLCBZdmVz
PC9hdXRob3I+PGF1dGhvcj5TYXllciwgQXZhbiBBaWhpZTwvYXV0aG9yPjxhdXRob3I+U2NobmVp
ZGVyLCBTdMOpcGhhbmUgTS48L2F1dGhvcj48YXV0aG9yPlNpZWJlciwgQ29ybmVsIEMuPC9hdXRo
b3I+PGF1dGhvcj5Ub3BpbmtvdmEsIEV2YTwvYXV0aG9yPjxhdXRob3I+VmFuZGV3b3VkZSwgTWF1
cml0czwvYXV0aG9yPjxhdXRob3I+Vmlzc2VyLCBNYXJqb2xlaW48L2F1dGhvcj48YXV0aG9yPlph
bWJvbmksIE1hdXJvPC9hdXRob3I+PGF1dGhvcj5Xcml0aW5nIEdyb3VwIGZvciB0aGUgRXVyb3Bl
YW4gV29ya2luZyBHcm91cCBvbiBTYXJjb3BlbmlhIGluIE9sZGVyLCBQZW9wbGU8L2F1dGhvcj48
YXV0aG9yPnRoZSBFeHRlbmRlZCBHcm91cCBmb3IsIEV3Z3NvcDwvYXV0aG9yPjwvYXV0aG9ycz48
L2NvbnRyaWJ1dG9ycz48dGl0bGVzPjx0aXRsZT5TYXJjb3BlbmlhOiByZXZpc2VkIEV1cm9wZWFu
IGNvbnNlbnN1cyBvbiBkZWZpbml0aW9uIGFuZCBkaWFnbm9zaXM8L3RpdGxlPjxzZWNvbmRhcnkt
dGl0bGU+QWdlIGFuZCBhZ2Vpbmc8L3NlY29uZGFyeS10aXRsZT48YWx0LXRpdGxlPkFnZSBBZ2Vp
bmc8L2FsdC10aXRsZT48L3RpdGxlcz48cGVyaW9kaWNhbD48ZnVsbC10aXRsZT5BZ2UgYW5kIGFn
ZWluZzwvZnVsbC10aXRsZT48YWJici0xPkFnZSBBZ2Vpbmc8L2FiYnItMT48L3BlcmlvZGljYWw+
PGFsdC1wZXJpb2RpY2FsPjxmdWxsLXRpdGxlPkFnZSBhbmQgYWdlaW5nPC9mdWxsLXRpdGxlPjxh
YmJyLTE+QWdlIEFnZWluZzwvYWJici0xPjwvYWx0LXBlcmlvZGljYWw+PHBhZ2VzPjE2LTMxPC9w
YWdlcz48dm9sdW1lPjQ4PC92b2x1bWU+PG51bWJlcj4xPC9udW1iZXI+PGtleXdvcmRzPjxrZXl3
b3JkPkJpb21hcmtlcnM8L2tleXdvcmQ+PGtleXdvcmQ+QmlvbWVkaWNhbCBSZXNlYXJjaDwva2V5
d29yZD48a2V5d29yZD5FdXJvcGU8L2tleXdvcmQ+PGtleXdvcmQ+SHVtYW5zPC9rZXl3b3JkPjxr
ZXl3b3JkPk11c2NsZSBTdHJlbmd0aDwva2V5d29yZD48a2V5d29yZD5NdXNjbGUsIFNrZWxldGFs
L2RpYWdub3N0aWMgaW1hZ2luZy9wYXRob2xvZ3k8L2tleXdvcmQ+PGtleXdvcmQ+U2FyY29wZW5p
YS8qZGlhZ25vc2lzL2Vjb25vbWljcy90aGVyYXB5PC9rZXl3b3JkPjwva2V5d29yZHM+PGRhdGVz
Pjx5ZWFyPjIwMTk8L3llYXI+PC9kYXRlcz48cHVibGlzaGVyPk94Zm9yZCBVbml2ZXJzaXR5IFBy
ZXNzPC9wdWJsaXNoZXI+PGlzYm4+MTQ2OC0yODM0JiN4RDswMDAyLTA3Mjk8L2lzYm4+PGFjY2Vz
c2lvbi1udW0+MzAzMTIzNzI8L2FjY2Vzc2lvbi1udW0+PHVybHM+PHJlbGF0ZWQtdXJscz48dXJs
Pmh0dHBzOi8vcHVibWVkLm5jYmkubmxtLm5paC5nb3YvMzAzMTIzNzI8L3VybD48dXJsPmh0dHBz
Oi8vd3d3Lm5jYmkubmxtLm5paC5nb3YvcG1jL2FydGljbGVzL1BNQzYzMjI1MDYvPC91cmw+PC9y
ZWxhdGVkLXVybHM+PC91cmxzPjxlbGVjdHJvbmljLXJlc291cmNlLW51bT4xMC4xMDkzL2FnZWlu
Zy9hZnkxNjk8L2VsZWN0cm9uaWMtcmVzb3VyY2UtbnVtPjxyZW1vdGUtZGF0YWJhc2UtbmFtZT5Q
dWJNZWQ8L3JlbW90ZS1kYXRhYmFzZS1uYW1lPjxsYW5ndWFnZT5lbmc8L2xhbmd1YWdlPjwvcmVj
b3JkPjwvQ2l0ZT48L0VuZE5vdGU+
</w:fldData>
        </w:fldChar>
      </w:r>
      <w:r w:rsidR="002E22AF">
        <w:rPr>
          <w:rFonts w:ascii="Times New Roman" w:hAnsi="Times New Roman" w:cs="Times New Roman"/>
          <w:sz w:val="24"/>
          <w:szCs w:val="24"/>
        </w:rPr>
        <w:instrText xml:space="preserve"> ADDIN EN.CITE </w:instrText>
      </w:r>
      <w:r w:rsidR="002E22AF">
        <w:rPr>
          <w:rFonts w:ascii="Times New Roman" w:hAnsi="Times New Roman" w:cs="Times New Roman"/>
          <w:sz w:val="24"/>
          <w:szCs w:val="24"/>
        </w:rPr>
        <w:fldChar w:fldCharType="begin">
          <w:fldData xml:space="preserve">PEVuZE5vdGU+PENpdGU+PEF1dGhvcj5DcnV6LUplbnRvZnQ8L0F1dGhvcj48WWVhcj4yMDE5PC9Z
ZWFyPjxSZWNOdW0+ODY2MTA8L1JlY051bT48RGlzcGxheVRleHQ+WzJdPC9EaXNwbGF5VGV4dD48
cmVjb3JkPjxyZWMtbnVtYmVyPjg2NjEwPC9yZWMtbnVtYmVyPjxmb3JlaWduLWtleXM+PGtleSBh
cHA9IkVOIiBkYi1pZD0idHY1enphYWVkdDB4d2xldDBlNXZzeHNsMnZhNTl0ejB0eGYyIiB0aW1l
c3RhbXA9IjE1OTE3ODQyMzgiPjg2NjEwPC9rZXk+PC9mb3JlaWduLWtleXM+PHJlZi10eXBlIG5h
bWU9IkpvdXJuYWwgQXJ0aWNsZSI+MTc8L3JlZi10eXBlPjxjb250cmlidXRvcnM+PGF1dGhvcnM+
PGF1dGhvcj5DcnV6LUplbnRvZnQsIEFsZm9uc28gSi48L2F1dGhvcj48YXV0aG9yPkJhaGF0LCBH
w7xsaXN0YW48L2F1dGhvcj48YXV0aG9yPkJhdWVyLCBKw7xyZ2VuPC9hdXRob3I+PGF1dGhvcj5C
b2lyaWUsIFl2ZXM8L2F1dGhvcj48YXV0aG9yPkJydXnDqHJlLCBPbGl2aWVyPC9hdXRob3I+PGF1
dGhvcj5DZWRlcmhvbG0sIFRvbW15PC9hdXRob3I+PGF1dGhvcj5Db29wZXIsIEN5cnVzPC9hdXRo
b3I+PGF1dGhvcj5MYW5kaSwgRnJhbmNlc2NvPC9hdXRob3I+PGF1dGhvcj5Sb2xsYW5kLCBZdmVz
PC9hdXRob3I+PGF1dGhvcj5TYXllciwgQXZhbiBBaWhpZTwvYXV0aG9yPjxhdXRob3I+U2NobmVp
ZGVyLCBTdMOpcGhhbmUgTS48L2F1dGhvcj48YXV0aG9yPlNpZWJlciwgQ29ybmVsIEMuPC9hdXRo
b3I+PGF1dGhvcj5Ub3BpbmtvdmEsIEV2YTwvYXV0aG9yPjxhdXRob3I+VmFuZGV3b3VkZSwgTWF1
cml0czwvYXV0aG9yPjxhdXRob3I+Vmlzc2VyLCBNYXJqb2xlaW48L2F1dGhvcj48YXV0aG9yPlph
bWJvbmksIE1hdXJvPC9hdXRob3I+PGF1dGhvcj5Xcml0aW5nIEdyb3VwIGZvciB0aGUgRXVyb3Bl
YW4gV29ya2luZyBHcm91cCBvbiBTYXJjb3BlbmlhIGluIE9sZGVyLCBQZW9wbGU8L2F1dGhvcj48
YXV0aG9yPnRoZSBFeHRlbmRlZCBHcm91cCBmb3IsIEV3Z3NvcDwvYXV0aG9yPjwvYXV0aG9ycz48
L2NvbnRyaWJ1dG9ycz48dGl0bGVzPjx0aXRsZT5TYXJjb3BlbmlhOiByZXZpc2VkIEV1cm9wZWFu
IGNvbnNlbnN1cyBvbiBkZWZpbml0aW9uIGFuZCBkaWFnbm9zaXM8L3RpdGxlPjxzZWNvbmRhcnkt
dGl0bGU+QWdlIGFuZCBhZ2Vpbmc8L3NlY29uZGFyeS10aXRsZT48YWx0LXRpdGxlPkFnZSBBZ2Vp
bmc8L2FsdC10aXRsZT48L3RpdGxlcz48cGVyaW9kaWNhbD48ZnVsbC10aXRsZT5BZ2UgYW5kIGFn
ZWluZzwvZnVsbC10aXRsZT48YWJici0xPkFnZSBBZ2Vpbmc8L2FiYnItMT48L3BlcmlvZGljYWw+
PGFsdC1wZXJpb2RpY2FsPjxmdWxsLXRpdGxlPkFnZSBhbmQgYWdlaW5nPC9mdWxsLXRpdGxlPjxh
YmJyLTE+QWdlIEFnZWluZzwvYWJici0xPjwvYWx0LXBlcmlvZGljYWw+PHBhZ2VzPjE2LTMxPC9w
YWdlcz48dm9sdW1lPjQ4PC92b2x1bWU+PG51bWJlcj4xPC9udW1iZXI+PGtleXdvcmRzPjxrZXl3
b3JkPkJpb21hcmtlcnM8L2tleXdvcmQ+PGtleXdvcmQ+QmlvbWVkaWNhbCBSZXNlYXJjaDwva2V5
d29yZD48a2V5d29yZD5FdXJvcGU8L2tleXdvcmQ+PGtleXdvcmQ+SHVtYW5zPC9rZXl3b3JkPjxr
ZXl3b3JkPk11c2NsZSBTdHJlbmd0aDwva2V5d29yZD48a2V5d29yZD5NdXNjbGUsIFNrZWxldGFs
L2RpYWdub3N0aWMgaW1hZ2luZy9wYXRob2xvZ3k8L2tleXdvcmQ+PGtleXdvcmQ+U2FyY29wZW5p
YS8qZGlhZ25vc2lzL2Vjb25vbWljcy90aGVyYXB5PC9rZXl3b3JkPjwva2V5d29yZHM+PGRhdGVz
Pjx5ZWFyPjIwMTk8L3llYXI+PC9kYXRlcz48cHVibGlzaGVyPk94Zm9yZCBVbml2ZXJzaXR5IFBy
ZXNzPC9wdWJsaXNoZXI+PGlzYm4+MTQ2OC0yODM0JiN4RDswMDAyLTA3Mjk8L2lzYm4+PGFjY2Vz
c2lvbi1udW0+MzAzMTIzNzI8L2FjY2Vzc2lvbi1udW0+PHVybHM+PHJlbGF0ZWQtdXJscz48dXJs
Pmh0dHBzOi8vcHVibWVkLm5jYmkubmxtLm5paC5nb3YvMzAzMTIzNzI8L3VybD48dXJsPmh0dHBz
Oi8vd3d3Lm5jYmkubmxtLm5paC5nb3YvcG1jL2FydGljbGVzL1BNQzYzMjI1MDYvPC91cmw+PC9y
ZWxhdGVkLXVybHM+PC91cmxzPjxlbGVjdHJvbmljLXJlc291cmNlLW51bT4xMC4xMDkzL2FnZWlu
Zy9hZnkxNjk8L2VsZWN0cm9uaWMtcmVzb3VyY2UtbnVtPjxyZW1vdGUtZGF0YWJhc2UtbmFtZT5Q
dWJNZWQ8L3JlbW90ZS1kYXRhYmFzZS1uYW1lPjxsYW5ndWFnZT5lbmc8L2xhbmd1YWdlPjwvcmVj
b3JkPjwvQ2l0ZT48L0VuZE5vdGU+
</w:fldData>
        </w:fldChar>
      </w:r>
      <w:r w:rsidR="002E22AF">
        <w:rPr>
          <w:rFonts w:ascii="Times New Roman" w:hAnsi="Times New Roman" w:cs="Times New Roman"/>
          <w:sz w:val="24"/>
          <w:szCs w:val="24"/>
        </w:rPr>
        <w:instrText xml:space="preserve"> ADDIN EN.CITE.DATA </w:instrText>
      </w:r>
      <w:r w:rsidR="002E22AF">
        <w:rPr>
          <w:rFonts w:ascii="Times New Roman" w:hAnsi="Times New Roman" w:cs="Times New Roman"/>
          <w:sz w:val="24"/>
          <w:szCs w:val="24"/>
        </w:rPr>
      </w:r>
      <w:r w:rsidR="002E22AF">
        <w:rPr>
          <w:rFonts w:ascii="Times New Roman" w:hAnsi="Times New Roman" w:cs="Times New Roman"/>
          <w:sz w:val="24"/>
          <w:szCs w:val="24"/>
        </w:rPr>
        <w:fldChar w:fldCharType="end"/>
      </w:r>
      <w:r w:rsidR="00491FF0">
        <w:rPr>
          <w:rFonts w:ascii="Times New Roman" w:hAnsi="Times New Roman" w:cs="Times New Roman"/>
          <w:sz w:val="24"/>
          <w:szCs w:val="24"/>
        </w:rPr>
      </w:r>
      <w:r w:rsidR="00491FF0">
        <w:rPr>
          <w:rFonts w:ascii="Times New Roman" w:hAnsi="Times New Roman" w:cs="Times New Roman"/>
          <w:sz w:val="24"/>
          <w:szCs w:val="24"/>
        </w:rPr>
        <w:fldChar w:fldCharType="separate"/>
      </w:r>
      <w:r w:rsidR="002E22AF">
        <w:rPr>
          <w:rFonts w:ascii="Times New Roman" w:hAnsi="Times New Roman" w:cs="Times New Roman"/>
          <w:noProof/>
          <w:sz w:val="24"/>
          <w:szCs w:val="24"/>
        </w:rPr>
        <w:t>[2]</w:t>
      </w:r>
      <w:r w:rsidR="00491FF0">
        <w:rPr>
          <w:rFonts w:ascii="Times New Roman" w:hAnsi="Times New Roman" w:cs="Times New Roman"/>
          <w:sz w:val="24"/>
          <w:szCs w:val="24"/>
        </w:rPr>
        <w:fldChar w:fldCharType="end"/>
      </w:r>
      <w:r w:rsidR="00371ACB" w:rsidRPr="005B5569">
        <w:rPr>
          <w:rFonts w:ascii="Times New Roman" w:hAnsi="Times New Roman" w:cs="Times New Roman"/>
          <w:sz w:val="24"/>
          <w:szCs w:val="24"/>
        </w:rPr>
        <w:t>) and</w:t>
      </w:r>
      <w:r w:rsidR="008F1E62" w:rsidRPr="005B5569">
        <w:rPr>
          <w:rFonts w:ascii="Times New Roman" w:hAnsi="Times New Roman" w:cs="Times New Roman"/>
          <w:sz w:val="24"/>
          <w:szCs w:val="24"/>
        </w:rPr>
        <w:t xml:space="preserve"> poor diet quality</w:t>
      </w:r>
      <w:r w:rsidR="000F5E69">
        <w:rPr>
          <w:rFonts w:ascii="Times New Roman" w:hAnsi="Times New Roman" w:cs="Times New Roman"/>
          <w:sz w:val="24"/>
          <w:szCs w:val="24"/>
        </w:rPr>
        <w:t xml:space="preserve"> </w:t>
      </w:r>
      <w:r w:rsidR="000F5E69" w:rsidRPr="000F5E69">
        <w:rPr>
          <w:rFonts w:ascii="Times New Roman" w:hAnsi="Times New Roman" w:cs="Times New Roman"/>
          <w:sz w:val="24"/>
          <w:szCs w:val="24"/>
        </w:rPr>
        <w:t>(both at baseline and at follow-up)</w:t>
      </w:r>
      <w:r w:rsidR="00371ACB" w:rsidRPr="005B5569">
        <w:rPr>
          <w:rFonts w:ascii="Times New Roman" w:hAnsi="Times New Roman" w:cs="Times New Roman"/>
          <w:sz w:val="24"/>
          <w:szCs w:val="24"/>
        </w:rPr>
        <w:t xml:space="preserve"> (prudent diet scores in the lowest quarter of the distribution)</w:t>
      </w:r>
      <w:r w:rsidR="008F1E62" w:rsidRPr="005B5569">
        <w:rPr>
          <w:rFonts w:ascii="Times New Roman" w:hAnsi="Times New Roman" w:cs="Times New Roman"/>
          <w:sz w:val="24"/>
          <w:szCs w:val="24"/>
        </w:rPr>
        <w:t>.</w:t>
      </w:r>
      <w:r w:rsidR="008F1E62" w:rsidRPr="008F1E62">
        <w:rPr>
          <w:rFonts w:ascii="Times New Roman" w:hAnsi="Times New Roman" w:cs="Times New Roman"/>
          <w:sz w:val="24"/>
          <w:szCs w:val="24"/>
        </w:rPr>
        <w:t xml:space="preserve"> </w:t>
      </w:r>
      <w:r w:rsidR="00BB7BAA" w:rsidRPr="00BB7BAA">
        <w:rPr>
          <w:rFonts w:ascii="Times New Roman" w:hAnsi="Times New Roman" w:cs="Times New Roman"/>
          <w:sz w:val="24"/>
          <w:szCs w:val="24"/>
        </w:rPr>
        <w:t xml:space="preserve">Data were </w:t>
      </w:r>
      <w:r w:rsidR="00BB7BAA">
        <w:rPr>
          <w:rFonts w:ascii="Times New Roman" w:hAnsi="Times New Roman" w:cs="Times New Roman"/>
          <w:sz w:val="24"/>
          <w:szCs w:val="24"/>
        </w:rPr>
        <w:t xml:space="preserve">analysed using Stata version </w:t>
      </w:r>
      <w:r w:rsidR="00BB7BAA" w:rsidRPr="00BB7BAA">
        <w:rPr>
          <w:rFonts w:ascii="Times New Roman" w:hAnsi="Times New Roman" w:cs="Times New Roman"/>
          <w:sz w:val="24"/>
          <w:szCs w:val="24"/>
        </w:rPr>
        <w:t>14.2.</w:t>
      </w:r>
    </w:p>
    <w:p w14:paraId="022A6D55" w14:textId="39718FF9" w:rsidR="00ED626D" w:rsidRPr="00BB7BAA" w:rsidRDefault="00ED626D" w:rsidP="00EE1E46">
      <w:pPr>
        <w:spacing w:line="480" w:lineRule="auto"/>
        <w:rPr>
          <w:rFonts w:ascii="Times New Roman" w:hAnsi="Times New Roman" w:cs="Times New Roman"/>
          <w:sz w:val="24"/>
          <w:szCs w:val="24"/>
        </w:rPr>
      </w:pPr>
    </w:p>
    <w:p w14:paraId="30B11259" w14:textId="77777777" w:rsidR="00D22971" w:rsidRPr="00BB1C99" w:rsidRDefault="00D22971" w:rsidP="00221500">
      <w:pPr>
        <w:keepNext/>
        <w:spacing w:line="480" w:lineRule="auto"/>
        <w:rPr>
          <w:rFonts w:ascii="Times New Roman" w:hAnsi="Times New Roman" w:cs="Times New Roman"/>
          <w:b/>
          <w:sz w:val="24"/>
          <w:szCs w:val="24"/>
        </w:rPr>
      </w:pPr>
      <w:r w:rsidRPr="00BB1C99">
        <w:rPr>
          <w:rFonts w:ascii="Times New Roman" w:hAnsi="Times New Roman" w:cs="Times New Roman"/>
          <w:b/>
          <w:sz w:val="24"/>
          <w:szCs w:val="24"/>
        </w:rPr>
        <w:t>RESULTS</w:t>
      </w:r>
    </w:p>
    <w:p w14:paraId="5F9EAD15" w14:textId="7125293A" w:rsidR="008C2CD3" w:rsidRDefault="005024B7" w:rsidP="00F96EA9">
      <w:pPr>
        <w:spacing w:line="480" w:lineRule="auto"/>
        <w:rPr>
          <w:rFonts w:ascii="Times New Roman" w:hAnsi="Times New Roman" w:cs="Times New Roman"/>
          <w:sz w:val="24"/>
          <w:szCs w:val="24"/>
        </w:rPr>
      </w:pPr>
      <w:r>
        <w:rPr>
          <w:rFonts w:ascii="Times New Roman" w:hAnsi="Times New Roman" w:cs="Times New Roman"/>
          <w:sz w:val="24"/>
          <w:szCs w:val="24"/>
        </w:rPr>
        <w:t>At baseline, p</w:t>
      </w:r>
      <w:r w:rsidR="00FC00A7">
        <w:rPr>
          <w:rFonts w:ascii="Times New Roman" w:hAnsi="Times New Roman" w:cs="Times New Roman"/>
          <w:sz w:val="24"/>
          <w:szCs w:val="24"/>
        </w:rPr>
        <w:t xml:space="preserve">articipants </w:t>
      </w:r>
      <w:r w:rsidR="00745CD2" w:rsidRPr="00745CD2">
        <w:rPr>
          <w:rFonts w:ascii="Times New Roman" w:hAnsi="Times New Roman" w:cs="Times New Roman"/>
          <w:sz w:val="24"/>
          <w:szCs w:val="24"/>
        </w:rPr>
        <w:t xml:space="preserve">(n=86) </w:t>
      </w:r>
      <w:r w:rsidR="00FC00A7">
        <w:rPr>
          <w:rFonts w:ascii="Times New Roman" w:hAnsi="Times New Roman" w:cs="Times New Roman"/>
          <w:sz w:val="24"/>
          <w:szCs w:val="24"/>
        </w:rPr>
        <w:t>were</w:t>
      </w:r>
      <w:r w:rsidR="006D2615" w:rsidRPr="00B56C5F">
        <w:rPr>
          <w:rFonts w:ascii="Times New Roman" w:hAnsi="Times New Roman" w:cs="Times New Roman"/>
          <w:sz w:val="24"/>
          <w:szCs w:val="24"/>
        </w:rPr>
        <w:t xml:space="preserve"> aged between 60 and 93 y</w:t>
      </w:r>
      <w:r w:rsidR="008B6FAD">
        <w:rPr>
          <w:rFonts w:ascii="Times New Roman" w:hAnsi="Times New Roman" w:cs="Times New Roman"/>
          <w:sz w:val="24"/>
          <w:szCs w:val="24"/>
        </w:rPr>
        <w:t>ears (mean age 78 (SD 8) years) and 53</w:t>
      </w:r>
      <w:r w:rsidR="00E64145">
        <w:rPr>
          <w:rFonts w:ascii="Times New Roman" w:hAnsi="Times New Roman" w:cs="Times New Roman"/>
          <w:sz w:val="24"/>
          <w:szCs w:val="24"/>
        </w:rPr>
        <w:t xml:space="preserve"> </w:t>
      </w:r>
      <w:r w:rsidR="009B34E6">
        <w:rPr>
          <w:rFonts w:ascii="Times New Roman" w:hAnsi="Times New Roman" w:cs="Times New Roman"/>
          <w:sz w:val="24"/>
          <w:szCs w:val="24"/>
        </w:rPr>
        <w:t>(62%)</w:t>
      </w:r>
      <w:r w:rsidR="00756E96">
        <w:rPr>
          <w:rFonts w:ascii="Times New Roman" w:hAnsi="Times New Roman" w:cs="Times New Roman"/>
          <w:sz w:val="24"/>
          <w:szCs w:val="24"/>
        </w:rPr>
        <w:t xml:space="preserve"> of </w:t>
      </w:r>
      <w:r w:rsidR="009B34E6">
        <w:rPr>
          <w:rFonts w:ascii="Times New Roman" w:hAnsi="Times New Roman" w:cs="Times New Roman"/>
          <w:sz w:val="24"/>
          <w:szCs w:val="24"/>
        </w:rPr>
        <w:t xml:space="preserve">the </w:t>
      </w:r>
      <w:r w:rsidR="00756E96">
        <w:rPr>
          <w:rFonts w:ascii="Times New Roman" w:hAnsi="Times New Roman" w:cs="Times New Roman"/>
          <w:sz w:val="24"/>
          <w:szCs w:val="24"/>
        </w:rPr>
        <w:t>study participants were women</w:t>
      </w:r>
      <w:r w:rsidR="0064191C">
        <w:rPr>
          <w:rFonts w:ascii="Times New Roman" w:hAnsi="Times New Roman" w:cs="Times New Roman"/>
          <w:sz w:val="24"/>
          <w:szCs w:val="24"/>
        </w:rPr>
        <w:t xml:space="preserve">. </w:t>
      </w:r>
      <w:r w:rsidR="00F87C4C">
        <w:rPr>
          <w:rFonts w:ascii="Times New Roman" w:hAnsi="Times New Roman" w:cs="Times New Roman"/>
          <w:sz w:val="24"/>
          <w:szCs w:val="24"/>
        </w:rPr>
        <w:t>The</w:t>
      </w:r>
      <w:r w:rsidR="002E7D6C" w:rsidRPr="00B56C5F">
        <w:rPr>
          <w:rFonts w:ascii="Times New Roman" w:hAnsi="Times New Roman" w:cs="Times New Roman"/>
          <w:sz w:val="24"/>
          <w:szCs w:val="24"/>
        </w:rPr>
        <w:t xml:space="preserve"> </w:t>
      </w:r>
      <w:r w:rsidR="00CD4E83">
        <w:rPr>
          <w:rFonts w:ascii="Times New Roman" w:hAnsi="Times New Roman" w:cs="Times New Roman"/>
          <w:sz w:val="24"/>
          <w:szCs w:val="24"/>
        </w:rPr>
        <w:t xml:space="preserve">baseline </w:t>
      </w:r>
      <w:r w:rsidR="002E7D6C" w:rsidRPr="00B56C5F">
        <w:rPr>
          <w:rFonts w:ascii="Times New Roman" w:hAnsi="Times New Roman" w:cs="Times New Roman"/>
          <w:sz w:val="24"/>
          <w:szCs w:val="24"/>
        </w:rPr>
        <w:t xml:space="preserve">characteristics </w:t>
      </w:r>
      <w:r w:rsidR="00756E96">
        <w:rPr>
          <w:rFonts w:ascii="Times New Roman" w:hAnsi="Times New Roman" w:cs="Times New Roman"/>
          <w:sz w:val="24"/>
          <w:szCs w:val="24"/>
        </w:rPr>
        <w:t>are</w:t>
      </w:r>
      <w:r w:rsidR="002E7D6C" w:rsidRPr="00B56C5F">
        <w:rPr>
          <w:rFonts w:ascii="Times New Roman" w:hAnsi="Times New Roman" w:cs="Times New Roman"/>
          <w:sz w:val="24"/>
          <w:szCs w:val="24"/>
        </w:rPr>
        <w:t xml:space="preserve"> shown </w:t>
      </w:r>
      <w:r w:rsidR="007A6AF5">
        <w:rPr>
          <w:rFonts w:ascii="Times New Roman" w:hAnsi="Times New Roman" w:cs="Times New Roman"/>
          <w:sz w:val="24"/>
          <w:szCs w:val="24"/>
        </w:rPr>
        <w:t xml:space="preserve">for </w:t>
      </w:r>
      <w:r w:rsidR="007A6AF5">
        <w:rPr>
          <w:rFonts w:ascii="Times New Roman" w:hAnsi="Times New Roman" w:cs="Times New Roman"/>
          <w:sz w:val="24"/>
          <w:szCs w:val="24"/>
        </w:rPr>
        <w:lastRenderedPageBreak/>
        <w:t>the whole group</w:t>
      </w:r>
      <w:r w:rsidR="00F87C4C">
        <w:rPr>
          <w:rFonts w:ascii="Times New Roman" w:hAnsi="Times New Roman" w:cs="Times New Roman"/>
          <w:sz w:val="24"/>
          <w:szCs w:val="24"/>
        </w:rPr>
        <w:t>,</w:t>
      </w:r>
      <w:r w:rsidR="007A6AF5">
        <w:rPr>
          <w:rFonts w:ascii="Times New Roman" w:hAnsi="Times New Roman" w:cs="Times New Roman"/>
          <w:sz w:val="24"/>
          <w:szCs w:val="24"/>
        </w:rPr>
        <w:t xml:space="preserve"> and according to category of nutritional risk</w:t>
      </w:r>
      <w:r w:rsidR="00F87C4C">
        <w:rPr>
          <w:rFonts w:ascii="Times New Roman" w:hAnsi="Times New Roman" w:cs="Times New Roman"/>
          <w:sz w:val="24"/>
          <w:szCs w:val="24"/>
        </w:rPr>
        <w:t>,</w:t>
      </w:r>
      <w:r w:rsidR="007A6AF5">
        <w:rPr>
          <w:rFonts w:ascii="Times New Roman" w:hAnsi="Times New Roman" w:cs="Times New Roman"/>
          <w:sz w:val="24"/>
          <w:szCs w:val="24"/>
        </w:rPr>
        <w:t xml:space="preserve"> </w:t>
      </w:r>
      <w:r w:rsidR="002E7D6C" w:rsidRPr="00B56C5F">
        <w:rPr>
          <w:rFonts w:ascii="Times New Roman" w:hAnsi="Times New Roman" w:cs="Times New Roman"/>
          <w:sz w:val="24"/>
          <w:szCs w:val="24"/>
        </w:rPr>
        <w:t xml:space="preserve">in </w:t>
      </w:r>
      <w:r w:rsidR="00A92908" w:rsidRPr="00B56C5F">
        <w:rPr>
          <w:rFonts w:ascii="Times New Roman" w:hAnsi="Times New Roman" w:cs="Times New Roman"/>
          <w:b/>
          <w:sz w:val="24"/>
          <w:szCs w:val="24"/>
        </w:rPr>
        <w:t>Table 2</w:t>
      </w:r>
      <w:r w:rsidR="002E7D6C" w:rsidRPr="00B56C5F">
        <w:rPr>
          <w:rFonts w:ascii="Times New Roman" w:hAnsi="Times New Roman" w:cs="Times New Roman"/>
          <w:sz w:val="24"/>
          <w:szCs w:val="24"/>
        </w:rPr>
        <w:t xml:space="preserve">. </w:t>
      </w:r>
      <w:r w:rsidR="004716D6">
        <w:rPr>
          <w:rFonts w:ascii="Times New Roman" w:hAnsi="Times New Roman" w:cs="Times New Roman"/>
          <w:sz w:val="24"/>
          <w:szCs w:val="24"/>
        </w:rPr>
        <w:t>O</w:t>
      </w:r>
      <w:r w:rsidR="00105181">
        <w:rPr>
          <w:rFonts w:ascii="Times New Roman" w:hAnsi="Times New Roman" w:cs="Times New Roman"/>
          <w:sz w:val="24"/>
          <w:szCs w:val="24"/>
        </w:rPr>
        <w:t>ver a third (36%) of all participants were living alone.</w:t>
      </w:r>
      <w:r w:rsidR="009507AB">
        <w:rPr>
          <w:rFonts w:ascii="Times New Roman" w:hAnsi="Times New Roman" w:cs="Times New Roman"/>
          <w:sz w:val="24"/>
          <w:szCs w:val="24"/>
        </w:rPr>
        <w:t xml:space="preserve"> </w:t>
      </w:r>
      <w:r w:rsidR="00074ECC">
        <w:rPr>
          <w:rFonts w:ascii="Times New Roman" w:hAnsi="Times New Roman" w:cs="Times New Roman"/>
          <w:sz w:val="24"/>
          <w:szCs w:val="24"/>
        </w:rPr>
        <w:t>The median nutrition risk scor</w:t>
      </w:r>
      <w:r w:rsidR="005346D3">
        <w:rPr>
          <w:rFonts w:ascii="Times New Roman" w:hAnsi="Times New Roman" w:cs="Times New Roman"/>
          <w:sz w:val="24"/>
          <w:szCs w:val="24"/>
        </w:rPr>
        <w:t xml:space="preserve">e </w:t>
      </w:r>
      <w:r w:rsidR="009507AB">
        <w:rPr>
          <w:rFonts w:ascii="Times New Roman" w:hAnsi="Times New Roman" w:cs="Times New Roman"/>
          <w:sz w:val="24"/>
          <w:szCs w:val="24"/>
        </w:rPr>
        <w:t>at baseline</w:t>
      </w:r>
      <w:r w:rsidR="005346D3">
        <w:rPr>
          <w:rFonts w:ascii="Times New Roman" w:hAnsi="Times New Roman" w:cs="Times New Roman"/>
          <w:sz w:val="24"/>
          <w:szCs w:val="24"/>
        </w:rPr>
        <w:t xml:space="preserve"> was 3 (IQR 1-5).</w:t>
      </w:r>
      <w:r w:rsidR="00074ECC">
        <w:rPr>
          <w:rFonts w:ascii="Times New Roman" w:hAnsi="Times New Roman" w:cs="Times New Roman"/>
          <w:sz w:val="24"/>
          <w:szCs w:val="24"/>
        </w:rPr>
        <w:t xml:space="preserve"> </w:t>
      </w:r>
      <w:r w:rsidR="00B56C5F" w:rsidRPr="00B56C5F">
        <w:rPr>
          <w:rFonts w:ascii="Times New Roman" w:hAnsi="Times New Roman" w:cs="Times New Roman"/>
          <w:sz w:val="24"/>
          <w:szCs w:val="24"/>
        </w:rPr>
        <w:t xml:space="preserve">Almost half </w:t>
      </w:r>
      <w:r w:rsidR="00B56C5F" w:rsidRPr="0025204C">
        <w:rPr>
          <w:rFonts w:ascii="Times New Roman" w:hAnsi="Times New Roman" w:cs="Times New Roman"/>
          <w:sz w:val="24"/>
          <w:szCs w:val="24"/>
        </w:rPr>
        <w:t>(</w:t>
      </w:r>
      <w:r w:rsidR="009B34E6" w:rsidRPr="0025204C">
        <w:rPr>
          <w:rFonts w:ascii="Times New Roman" w:hAnsi="Times New Roman" w:cs="Times New Roman"/>
          <w:sz w:val="24"/>
          <w:szCs w:val="24"/>
        </w:rPr>
        <w:t>n</w:t>
      </w:r>
      <w:r w:rsidR="0025204C" w:rsidRPr="0025204C">
        <w:rPr>
          <w:rFonts w:ascii="Times New Roman" w:hAnsi="Times New Roman" w:cs="Times New Roman"/>
          <w:sz w:val="24"/>
          <w:szCs w:val="24"/>
        </w:rPr>
        <w:t xml:space="preserve"> = 40</w:t>
      </w:r>
      <w:r w:rsidR="009B34E6" w:rsidRPr="0025204C">
        <w:rPr>
          <w:rFonts w:ascii="Times New Roman" w:hAnsi="Times New Roman" w:cs="Times New Roman"/>
          <w:sz w:val="24"/>
          <w:szCs w:val="24"/>
        </w:rPr>
        <w:t xml:space="preserve">, </w:t>
      </w:r>
      <w:r w:rsidR="00B56C5F" w:rsidRPr="0025204C">
        <w:rPr>
          <w:rFonts w:ascii="Times New Roman" w:hAnsi="Times New Roman" w:cs="Times New Roman"/>
          <w:sz w:val="24"/>
          <w:szCs w:val="24"/>
        </w:rPr>
        <w:t>47%)</w:t>
      </w:r>
      <w:r w:rsidR="00B56C5F" w:rsidRPr="00B56C5F">
        <w:rPr>
          <w:rFonts w:ascii="Times New Roman" w:hAnsi="Times New Roman" w:cs="Times New Roman"/>
          <w:sz w:val="24"/>
          <w:szCs w:val="24"/>
        </w:rPr>
        <w:t xml:space="preserve"> of the participants were in the low nutritional risk category</w:t>
      </w:r>
      <w:r w:rsidR="009B34E6">
        <w:rPr>
          <w:rFonts w:ascii="Times New Roman" w:hAnsi="Times New Roman" w:cs="Times New Roman"/>
          <w:sz w:val="24"/>
          <w:szCs w:val="24"/>
        </w:rPr>
        <w:t>,</w:t>
      </w:r>
      <w:r w:rsidR="005346D3">
        <w:rPr>
          <w:rFonts w:ascii="Times New Roman" w:hAnsi="Times New Roman" w:cs="Times New Roman"/>
          <w:sz w:val="24"/>
          <w:szCs w:val="24"/>
        </w:rPr>
        <w:t xml:space="preserve"> </w:t>
      </w:r>
      <w:r w:rsidR="00B71858">
        <w:rPr>
          <w:rFonts w:ascii="Times New Roman" w:hAnsi="Times New Roman" w:cs="Times New Roman"/>
          <w:sz w:val="24"/>
          <w:szCs w:val="24"/>
        </w:rPr>
        <w:t>31</w:t>
      </w:r>
      <w:r w:rsidR="009B34E6">
        <w:rPr>
          <w:rFonts w:ascii="Times New Roman" w:hAnsi="Times New Roman" w:cs="Times New Roman"/>
          <w:sz w:val="24"/>
          <w:szCs w:val="24"/>
        </w:rPr>
        <w:t xml:space="preserve"> </w:t>
      </w:r>
      <w:r w:rsidR="00B71858">
        <w:rPr>
          <w:rFonts w:ascii="Times New Roman" w:hAnsi="Times New Roman" w:cs="Times New Roman"/>
          <w:sz w:val="24"/>
          <w:szCs w:val="24"/>
        </w:rPr>
        <w:t>(</w:t>
      </w:r>
      <w:r w:rsidR="00B56C5F" w:rsidRPr="00B56C5F">
        <w:rPr>
          <w:rFonts w:ascii="Times New Roman" w:hAnsi="Times New Roman" w:cs="Times New Roman"/>
          <w:sz w:val="24"/>
          <w:szCs w:val="24"/>
        </w:rPr>
        <w:t>36%</w:t>
      </w:r>
      <w:r w:rsidR="00B71858">
        <w:rPr>
          <w:rFonts w:ascii="Times New Roman" w:hAnsi="Times New Roman" w:cs="Times New Roman"/>
          <w:sz w:val="24"/>
          <w:szCs w:val="24"/>
        </w:rPr>
        <w:t>)</w:t>
      </w:r>
      <w:r w:rsidR="00B56C5F" w:rsidRPr="00B56C5F">
        <w:rPr>
          <w:rFonts w:ascii="Times New Roman" w:hAnsi="Times New Roman" w:cs="Times New Roman"/>
          <w:sz w:val="24"/>
          <w:szCs w:val="24"/>
        </w:rPr>
        <w:t xml:space="preserve"> </w:t>
      </w:r>
      <w:r w:rsidR="004110DC">
        <w:rPr>
          <w:rFonts w:ascii="Times New Roman" w:hAnsi="Times New Roman" w:cs="Times New Roman"/>
          <w:sz w:val="24"/>
          <w:szCs w:val="24"/>
        </w:rPr>
        <w:t xml:space="preserve">were at </w:t>
      </w:r>
      <w:r w:rsidR="00B56C5F" w:rsidRPr="00B56C5F">
        <w:rPr>
          <w:rFonts w:ascii="Times New Roman" w:hAnsi="Times New Roman" w:cs="Times New Roman"/>
          <w:sz w:val="24"/>
          <w:szCs w:val="24"/>
        </w:rPr>
        <w:t>moderate</w:t>
      </w:r>
      <w:r w:rsidR="004110DC">
        <w:rPr>
          <w:rFonts w:ascii="Times New Roman" w:hAnsi="Times New Roman" w:cs="Times New Roman"/>
          <w:sz w:val="24"/>
          <w:szCs w:val="24"/>
        </w:rPr>
        <w:t xml:space="preserve"> risk</w:t>
      </w:r>
      <w:r w:rsidR="00B56C5F" w:rsidRPr="00B56C5F">
        <w:rPr>
          <w:rFonts w:ascii="Times New Roman" w:hAnsi="Times New Roman" w:cs="Times New Roman"/>
          <w:sz w:val="24"/>
          <w:szCs w:val="24"/>
        </w:rPr>
        <w:t xml:space="preserve"> and </w:t>
      </w:r>
      <w:r w:rsidR="00B71858" w:rsidRPr="00B71858">
        <w:rPr>
          <w:rFonts w:ascii="Times New Roman" w:hAnsi="Times New Roman" w:cs="Times New Roman"/>
          <w:sz w:val="24"/>
          <w:szCs w:val="24"/>
        </w:rPr>
        <w:t>15</w:t>
      </w:r>
      <w:r w:rsidR="00B71858">
        <w:rPr>
          <w:rFonts w:ascii="Times New Roman" w:hAnsi="Times New Roman" w:cs="Times New Roman"/>
          <w:sz w:val="24"/>
          <w:szCs w:val="24"/>
        </w:rPr>
        <w:t xml:space="preserve"> (</w:t>
      </w:r>
      <w:r w:rsidR="00B56C5F">
        <w:rPr>
          <w:rFonts w:ascii="Times New Roman" w:hAnsi="Times New Roman" w:cs="Times New Roman"/>
          <w:sz w:val="24"/>
          <w:szCs w:val="24"/>
        </w:rPr>
        <w:t>17</w:t>
      </w:r>
      <w:r w:rsidR="00B56C5F" w:rsidRPr="00B56C5F">
        <w:rPr>
          <w:rFonts w:ascii="Times New Roman" w:hAnsi="Times New Roman" w:cs="Times New Roman"/>
          <w:sz w:val="24"/>
          <w:szCs w:val="24"/>
        </w:rPr>
        <w:t>%</w:t>
      </w:r>
      <w:r w:rsidR="00B71858">
        <w:rPr>
          <w:rFonts w:ascii="Times New Roman" w:hAnsi="Times New Roman" w:cs="Times New Roman"/>
          <w:sz w:val="24"/>
          <w:szCs w:val="24"/>
        </w:rPr>
        <w:t>)</w:t>
      </w:r>
      <w:r w:rsidR="00B56C5F" w:rsidRPr="00B56C5F">
        <w:rPr>
          <w:rFonts w:ascii="Times New Roman" w:hAnsi="Times New Roman" w:cs="Times New Roman"/>
          <w:sz w:val="24"/>
          <w:szCs w:val="24"/>
        </w:rPr>
        <w:t xml:space="preserve"> were at high</w:t>
      </w:r>
      <w:r w:rsidR="004110DC">
        <w:rPr>
          <w:rFonts w:ascii="Times New Roman" w:hAnsi="Times New Roman" w:cs="Times New Roman"/>
          <w:sz w:val="24"/>
          <w:szCs w:val="24"/>
        </w:rPr>
        <w:t xml:space="preserve"> </w:t>
      </w:r>
      <w:r w:rsidR="00B56C5F" w:rsidRPr="00B56C5F">
        <w:rPr>
          <w:rFonts w:ascii="Times New Roman" w:hAnsi="Times New Roman" w:cs="Times New Roman"/>
          <w:sz w:val="24"/>
          <w:szCs w:val="24"/>
        </w:rPr>
        <w:t>risk</w:t>
      </w:r>
      <w:r w:rsidR="00756E96">
        <w:rPr>
          <w:rFonts w:ascii="Times New Roman" w:hAnsi="Times New Roman" w:cs="Times New Roman"/>
          <w:sz w:val="24"/>
          <w:szCs w:val="24"/>
        </w:rPr>
        <w:t>.</w:t>
      </w:r>
      <w:r w:rsidR="009E02A6">
        <w:rPr>
          <w:rFonts w:ascii="Times New Roman" w:hAnsi="Times New Roman" w:cs="Times New Roman"/>
          <w:sz w:val="24"/>
          <w:szCs w:val="24"/>
        </w:rPr>
        <w:t xml:space="preserve"> </w:t>
      </w:r>
      <w:r w:rsidR="00756E96">
        <w:rPr>
          <w:rFonts w:ascii="Times New Roman" w:hAnsi="Times New Roman" w:cs="Times New Roman"/>
          <w:sz w:val="24"/>
          <w:szCs w:val="24"/>
        </w:rPr>
        <w:t xml:space="preserve">As there were no </w:t>
      </w:r>
      <w:r w:rsidR="00F91B65">
        <w:rPr>
          <w:rFonts w:ascii="Times New Roman" w:hAnsi="Times New Roman" w:cs="Times New Roman"/>
          <w:sz w:val="24"/>
          <w:szCs w:val="24"/>
        </w:rPr>
        <w:t xml:space="preserve">statistically significant </w:t>
      </w:r>
      <w:r w:rsidR="00756E96">
        <w:rPr>
          <w:rFonts w:ascii="Times New Roman" w:hAnsi="Times New Roman" w:cs="Times New Roman"/>
          <w:sz w:val="24"/>
          <w:szCs w:val="24"/>
        </w:rPr>
        <w:t xml:space="preserve">differences in nutrition risk scores between men and women </w:t>
      </w:r>
      <w:r w:rsidR="005759BD" w:rsidRPr="00070A78">
        <w:rPr>
          <w:rFonts w:ascii="Times New Roman" w:hAnsi="Times New Roman" w:cs="Times New Roman"/>
          <w:sz w:val="24"/>
          <w:szCs w:val="24"/>
        </w:rPr>
        <w:t>(</w:t>
      </w:r>
      <w:r w:rsidR="00581518" w:rsidRPr="00070A78">
        <w:rPr>
          <w:rFonts w:ascii="Times New Roman" w:hAnsi="Times New Roman" w:cs="Times New Roman"/>
          <w:sz w:val="24"/>
          <w:szCs w:val="24"/>
        </w:rPr>
        <w:t>m</w:t>
      </w:r>
      <w:r w:rsidR="005F6981" w:rsidRPr="00070A78">
        <w:rPr>
          <w:rFonts w:ascii="Times New Roman" w:hAnsi="Times New Roman" w:cs="Times New Roman"/>
          <w:sz w:val="24"/>
          <w:szCs w:val="24"/>
        </w:rPr>
        <w:t>edian nutrition risk score</w:t>
      </w:r>
      <w:r w:rsidR="00070A78" w:rsidRPr="00070A78">
        <w:rPr>
          <w:rFonts w:ascii="Times New Roman" w:hAnsi="Times New Roman" w:cs="Times New Roman"/>
          <w:sz w:val="24"/>
          <w:szCs w:val="24"/>
        </w:rPr>
        <w:t xml:space="preserve">: 2 (IQR 1-5) </w:t>
      </w:r>
      <w:r w:rsidR="00581518" w:rsidRPr="00070A78">
        <w:rPr>
          <w:rFonts w:ascii="Times New Roman" w:hAnsi="Times New Roman" w:cs="Times New Roman"/>
          <w:sz w:val="24"/>
          <w:szCs w:val="24"/>
        </w:rPr>
        <w:t>in</w:t>
      </w:r>
      <w:r w:rsidR="005F6981" w:rsidRPr="00070A78">
        <w:rPr>
          <w:rFonts w:ascii="Times New Roman" w:hAnsi="Times New Roman" w:cs="Times New Roman"/>
          <w:sz w:val="24"/>
          <w:szCs w:val="24"/>
        </w:rPr>
        <w:t xml:space="preserve"> men</w:t>
      </w:r>
      <w:r w:rsidR="00581518" w:rsidRPr="00070A78">
        <w:rPr>
          <w:rFonts w:ascii="Times New Roman" w:hAnsi="Times New Roman" w:cs="Times New Roman"/>
          <w:sz w:val="24"/>
          <w:szCs w:val="24"/>
        </w:rPr>
        <w:t xml:space="preserve">, and </w:t>
      </w:r>
      <w:r w:rsidR="00070A78" w:rsidRPr="00070A78">
        <w:rPr>
          <w:rFonts w:ascii="Times New Roman" w:hAnsi="Times New Roman" w:cs="Times New Roman"/>
          <w:sz w:val="24"/>
          <w:szCs w:val="24"/>
        </w:rPr>
        <w:t xml:space="preserve">3 (IQR 1-4) </w:t>
      </w:r>
      <w:r w:rsidR="00581518" w:rsidRPr="00070A78">
        <w:rPr>
          <w:rFonts w:ascii="Times New Roman" w:hAnsi="Times New Roman" w:cs="Times New Roman"/>
          <w:sz w:val="24"/>
          <w:szCs w:val="24"/>
        </w:rPr>
        <w:t>in</w:t>
      </w:r>
      <w:r w:rsidR="005F6981" w:rsidRPr="00070A78">
        <w:rPr>
          <w:rFonts w:ascii="Times New Roman" w:hAnsi="Times New Roman" w:cs="Times New Roman"/>
          <w:sz w:val="24"/>
          <w:szCs w:val="24"/>
        </w:rPr>
        <w:t xml:space="preserve"> women</w:t>
      </w:r>
      <w:r w:rsidR="00581518" w:rsidRPr="00070A78">
        <w:rPr>
          <w:rFonts w:ascii="Times New Roman" w:hAnsi="Times New Roman" w:cs="Times New Roman"/>
          <w:sz w:val="24"/>
          <w:szCs w:val="24"/>
        </w:rPr>
        <w:t xml:space="preserve">, </w:t>
      </w:r>
      <w:r w:rsidR="005759BD" w:rsidRPr="00070A78">
        <w:rPr>
          <w:rFonts w:ascii="Times New Roman" w:hAnsi="Times New Roman" w:cs="Times New Roman"/>
          <w:sz w:val="24"/>
          <w:szCs w:val="24"/>
        </w:rPr>
        <w:t>P</w:t>
      </w:r>
      <w:r w:rsidR="005759BD">
        <w:rPr>
          <w:rFonts w:ascii="Times New Roman" w:hAnsi="Times New Roman" w:cs="Times New Roman"/>
          <w:sz w:val="24"/>
          <w:szCs w:val="24"/>
        </w:rPr>
        <w:t xml:space="preserve">=0.276), </w:t>
      </w:r>
      <w:r w:rsidR="00756E96">
        <w:rPr>
          <w:rFonts w:ascii="Times New Roman" w:hAnsi="Times New Roman" w:cs="Times New Roman"/>
          <w:sz w:val="24"/>
          <w:szCs w:val="24"/>
        </w:rPr>
        <w:t xml:space="preserve">separate analyses were not carried </w:t>
      </w:r>
      <w:r w:rsidR="00756E96" w:rsidRPr="00CD4F74">
        <w:rPr>
          <w:rFonts w:ascii="Times New Roman" w:hAnsi="Times New Roman" w:cs="Times New Roman"/>
          <w:sz w:val="24"/>
          <w:szCs w:val="24"/>
        </w:rPr>
        <w:t>out</w:t>
      </w:r>
      <w:r w:rsidR="007A6AF5" w:rsidRPr="00CD4F74">
        <w:rPr>
          <w:rFonts w:ascii="Times New Roman" w:hAnsi="Times New Roman" w:cs="Times New Roman"/>
          <w:sz w:val="24"/>
          <w:szCs w:val="24"/>
        </w:rPr>
        <w:t xml:space="preserve">. </w:t>
      </w:r>
    </w:p>
    <w:p w14:paraId="0ABCDF78" w14:textId="4ADBB0EF" w:rsidR="00F91ABF" w:rsidRDefault="00D50DF3" w:rsidP="00F91ABF">
      <w:pPr>
        <w:spacing w:line="480" w:lineRule="auto"/>
        <w:rPr>
          <w:rFonts w:ascii="Times New Roman" w:hAnsi="Times New Roman" w:cs="Times New Roman"/>
          <w:sz w:val="24"/>
          <w:szCs w:val="24"/>
        </w:rPr>
      </w:pPr>
      <w:r>
        <w:rPr>
          <w:rFonts w:ascii="Times New Roman" w:hAnsi="Times New Roman" w:cs="Times New Roman"/>
          <w:sz w:val="24"/>
          <w:szCs w:val="24"/>
        </w:rPr>
        <w:t>P</w:t>
      </w:r>
      <w:r w:rsidRPr="00D50DF3">
        <w:rPr>
          <w:rFonts w:ascii="Times New Roman" w:hAnsi="Times New Roman" w:cs="Times New Roman"/>
          <w:sz w:val="24"/>
          <w:szCs w:val="24"/>
        </w:rPr>
        <w:t>articipants with greater nutritional risk tended to be older and to have a greater number of comorbidities</w:t>
      </w:r>
      <w:r>
        <w:rPr>
          <w:rFonts w:ascii="Times New Roman" w:hAnsi="Times New Roman" w:cs="Times New Roman"/>
          <w:sz w:val="24"/>
          <w:szCs w:val="24"/>
        </w:rPr>
        <w:t xml:space="preserve"> (Table 2). </w:t>
      </w:r>
      <w:r w:rsidR="00F91ABF" w:rsidRPr="003221E9">
        <w:rPr>
          <w:rFonts w:ascii="Times New Roman" w:hAnsi="Times New Roman" w:cs="Times New Roman"/>
          <w:sz w:val="24"/>
          <w:szCs w:val="24"/>
        </w:rPr>
        <w:t xml:space="preserve">Univariate analyses showed a strong association between age and </w:t>
      </w:r>
      <w:r w:rsidR="00F91ABF">
        <w:rPr>
          <w:rFonts w:ascii="Times New Roman" w:hAnsi="Times New Roman" w:cs="Times New Roman"/>
          <w:sz w:val="24"/>
          <w:szCs w:val="24"/>
        </w:rPr>
        <w:t>nutrition risk score</w:t>
      </w:r>
      <w:r w:rsidR="009507AB">
        <w:rPr>
          <w:rFonts w:ascii="Times New Roman" w:hAnsi="Times New Roman" w:cs="Times New Roman"/>
          <w:sz w:val="24"/>
          <w:szCs w:val="24"/>
        </w:rPr>
        <w:t xml:space="preserve"> </w:t>
      </w:r>
      <w:r w:rsidR="008B6FAD">
        <w:rPr>
          <w:rFonts w:ascii="Times New Roman" w:hAnsi="Times New Roman" w:cs="Times New Roman"/>
          <w:sz w:val="24"/>
          <w:szCs w:val="24"/>
        </w:rPr>
        <w:t xml:space="preserve">at baseline </w:t>
      </w:r>
      <w:r w:rsidR="009507AB">
        <w:rPr>
          <w:rFonts w:ascii="Times New Roman" w:hAnsi="Times New Roman" w:cs="Times New Roman"/>
          <w:sz w:val="24"/>
          <w:szCs w:val="24"/>
        </w:rPr>
        <w:t>(Table 2)</w:t>
      </w:r>
      <w:r w:rsidR="00F91ABF">
        <w:rPr>
          <w:rFonts w:ascii="Times New Roman" w:hAnsi="Times New Roman" w:cs="Times New Roman"/>
          <w:sz w:val="24"/>
          <w:szCs w:val="24"/>
        </w:rPr>
        <w:t xml:space="preserve">, such that </w:t>
      </w:r>
      <w:r w:rsidR="00F91ABF" w:rsidRPr="003221E9">
        <w:rPr>
          <w:rFonts w:ascii="Times New Roman" w:hAnsi="Times New Roman" w:cs="Times New Roman"/>
          <w:sz w:val="24"/>
          <w:szCs w:val="24"/>
        </w:rPr>
        <w:t xml:space="preserve">67% </w:t>
      </w:r>
      <w:r w:rsidR="00F91ABF">
        <w:rPr>
          <w:rFonts w:ascii="Times New Roman" w:hAnsi="Times New Roman" w:cs="Times New Roman"/>
          <w:sz w:val="24"/>
          <w:szCs w:val="24"/>
        </w:rPr>
        <w:t xml:space="preserve">(n =10) </w:t>
      </w:r>
      <w:r w:rsidR="00F91ABF" w:rsidRPr="003221E9">
        <w:rPr>
          <w:rFonts w:ascii="Times New Roman" w:hAnsi="Times New Roman" w:cs="Times New Roman"/>
          <w:sz w:val="24"/>
          <w:szCs w:val="24"/>
        </w:rPr>
        <w:t xml:space="preserve">of the </w:t>
      </w:r>
      <w:proofErr w:type="gramStart"/>
      <w:r w:rsidR="00F91ABF" w:rsidRPr="003221E9">
        <w:rPr>
          <w:rFonts w:ascii="Times New Roman" w:hAnsi="Times New Roman" w:cs="Times New Roman"/>
          <w:sz w:val="24"/>
          <w:szCs w:val="24"/>
        </w:rPr>
        <w:t>high risk</w:t>
      </w:r>
      <w:proofErr w:type="gramEnd"/>
      <w:r w:rsidR="00F91ABF" w:rsidRPr="003221E9">
        <w:rPr>
          <w:rFonts w:ascii="Times New Roman" w:hAnsi="Times New Roman" w:cs="Times New Roman"/>
          <w:sz w:val="24"/>
          <w:szCs w:val="24"/>
        </w:rPr>
        <w:t xml:space="preserve"> group were aged over 80 years, compared with</w:t>
      </w:r>
      <w:r w:rsidR="00F91ABF">
        <w:rPr>
          <w:rFonts w:ascii="Times New Roman" w:hAnsi="Times New Roman" w:cs="Times New Roman"/>
          <w:sz w:val="24"/>
          <w:szCs w:val="24"/>
        </w:rPr>
        <w:t xml:space="preserve"> </w:t>
      </w:r>
      <w:r w:rsidR="00F91ABF" w:rsidRPr="003221E9">
        <w:rPr>
          <w:rFonts w:ascii="Times New Roman" w:hAnsi="Times New Roman" w:cs="Times New Roman"/>
          <w:sz w:val="24"/>
          <w:szCs w:val="24"/>
        </w:rPr>
        <w:t xml:space="preserve">23% </w:t>
      </w:r>
      <w:r w:rsidR="00F91ABF">
        <w:rPr>
          <w:rFonts w:ascii="Times New Roman" w:hAnsi="Times New Roman" w:cs="Times New Roman"/>
          <w:sz w:val="24"/>
          <w:szCs w:val="24"/>
        </w:rPr>
        <w:t xml:space="preserve">(n = 9) </w:t>
      </w:r>
      <w:r w:rsidR="00F91ABF" w:rsidRPr="003221E9">
        <w:rPr>
          <w:rFonts w:ascii="Times New Roman" w:hAnsi="Times New Roman" w:cs="Times New Roman"/>
          <w:sz w:val="24"/>
          <w:szCs w:val="24"/>
        </w:rPr>
        <w:t>of the</w:t>
      </w:r>
      <w:r w:rsidR="00F91ABF">
        <w:rPr>
          <w:rFonts w:ascii="Times New Roman" w:hAnsi="Times New Roman" w:cs="Times New Roman"/>
          <w:sz w:val="24"/>
          <w:szCs w:val="24"/>
        </w:rPr>
        <w:t xml:space="preserve"> low risk group. A higher nutrition risk score was associated with lower grip strength and poorer diet </w:t>
      </w:r>
      <w:proofErr w:type="gramStart"/>
      <w:r w:rsidR="00F91ABF">
        <w:rPr>
          <w:rFonts w:ascii="Times New Roman" w:hAnsi="Times New Roman" w:cs="Times New Roman"/>
          <w:sz w:val="24"/>
          <w:szCs w:val="24"/>
        </w:rPr>
        <w:t>quality, but</w:t>
      </w:r>
      <w:proofErr w:type="gramEnd"/>
      <w:r w:rsidR="00F91ABF">
        <w:rPr>
          <w:rFonts w:ascii="Times New Roman" w:hAnsi="Times New Roman" w:cs="Times New Roman"/>
          <w:sz w:val="24"/>
          <w:szCs w:val="24"/>
        </w:rPr>
        <w:t xml:space="preserve"> was not related to BMI or reported weight loss.</w:t>
      </w:r>
      <w:r w:rsidR="00F91ABF" w:rsidRPr="006F50B2">
        <w:rPr>
          <w:rFonts w:ascii="Times New Roman" w:hAnsi="Times New Roman" w:cs="Times New Roman"/>
          <w:sz w:val="24"/>
          <w:szCs w:val="24"/>
        </w:rPr>
        <w:t xml:space="preserve"> </w:t>
      </w:r>
      <w:r w:rsidR="00F91ABF" w:rsidRPr="00805945">
        <w:rPr>
          <w:rFonts w:ascii="Times New Roman" w:hAnsi="Times New Roman" w:cs="Times New Roman"/>
          <w:sz w:val="24"/>
          <w:szCs w:val="24"/>
        </w:rPr>
        <w:t>The</w:t>
      </w:r>
      <w:r w:rsidR="00F91ABF">
        <w:rPr>
          <w:rFonts w:ascii="Times New Roman" w:hAnsi="Times New Roman" w:cs="Times New Roman"/>
          <w:sz w:val="24"/>
          <w:szCs w:val="24"/>
        </w:rPr>
        <w:t xml:space="preserve"> associations with diet quality and grip strength are</w:t>
      </w:r>
      <w:r w:rsidR="00F91ABF" w:rsidRPr="00805945">
        <w:rPr>
          <w:rFonts w:ascii="Times New Roman" w:hAnsi="Times New Roman" w:cs="Times New Roman"/>
          <w:sz w:val="24"/>
          <w:szCs w:val="24"/>
        </w:rPr>
        <w:t xml:space="preserve"> illustrated in</w:t>
      </w:r>
      <w:r w:rsidR="00F91ABF">
        <w:rPr>
          <w:rFonts w:ascii="Times New Roman" w:hAnsi="Times New Roman" w:cs="Times New Roman"/>
          <w:sz w:val="24"/>
          <w:szCs w:val="24"/>
        </w:rPr>
        <w:t xml:space="preserve"> </w:t>
      </w:r>
      <w:r w:rsidR="00F91ABF" w:rsidRPr="004E1D03">
        <w:rPr>
          <w:rFonts w:ascii="Times New Roman" w:hAnsi="Times New Roman" w:cs="Times New Roman"/>
          <w:b/>
          <w:sz w:val="24"/>
          <w:szCs w:val="24"/>
        </w:rPr>
        <w:t>Figure 1</w:t>
      </w:r>
      <w:r w:rsidR="00F91ABF" w:rsidRPr="00805945">
        <w:rPr>
          <w:rFonts w:ascii="Times New Roman" w:hAnsi="Times New Roman" w:cs="Times New Roman"/>
          <w:sz w:val="24"/>
          <w:szCs w:val="24"/>
        </w:rPr>
        <w:t>.</w:t>
      </w:r>
      <w:r w:rsidR="00F91ABF">
        <w:rPr>
          <w:rFonts w:ascii="Times New Roman" w:hAnsi="Times New Roman" w:cs="Times New Roman"/>
          <w:sz w:val="24"/>
          <w:szCs w:val="24"/>
        </w:rPr>
        <w:t xml:space="preserve"> </w:t>
      </w:r>
    </w:p>
    <w:p w14:paraId="16245425" w14:textId="178464F9" w:rsidR="00F91ABF" w:rsidRDefault="00CC0958" w:rsidP="00F96EA9">
      <w:pPr>
        <w:spacing w:line="480" w:lineRule="auto"/>
        <w:rPr>
          <w:rFonts w:ascii="Times New Roman" w:hAnsi="Times New Roman" w:cs="Times New Roman"/>
          <w:sz w:val="24"/>
          <w:szCs w:val="24"/>
        </w:rPr>
      </w:pPr>
      <w:r w:rsidRPr="00397FFC">
        <w:rPr>
          <w:rFonts w:ascii="Times New Roman" w:hAnsi="Times New Roman" w:cs="Times New Roman"/>
          <w:b/>
          <w:sz w:val="24"/>
          <w:szCs w:val="24"/>
        </w:rPr>
        <w:t>Table 3</w:t>
      </w:r>
      <w:r w:rsidRPr="00397FFC">
        <w:rPr>
          <w:rFonts w:ascii="Times New Roman" w:hAnsi="Times New Roman" w:cs="Times New Roman"/>
          <w:sz w:val="24"/>
          <w:szCs w:val="24"/>
        </w:rPr>
        <w:t xml:space="preserve"> shows </w:t>
      </w:r>
      <w:r w:rsidR="00354110">
        <w:rPr>
          <w:rFonts w:ascii="Times New Roman" w:hAnsi="Times New Roman" w:cs="Times New Roman"/>
          <w:sz w:val="24"/>
          <w:szCs w:val="24"/>
        </w:rPr>
        <w:t xml:space="preserve">the </w:t>
      </w:r>
      <w:r w:rsidRPr="00397FFC">
        <w:rPr>
          <w:rFonts w:ascii="Times New Roman" w:hAnsi="Times New Roman" w:cs="Times New Roman"/>
          <w:sz w:val="24"/>
          <w:szCs w:val="24"/>
        </w:rPr>
        <w:t>associations between baseline nutrition ri</w:t>
      </w:r>
      <w:r w:rsidR="00C26335">
        <w:rPr>
          <w:rFonts w:ascii="Times New Roman" w:hAnsi="Times New Roman" w:cs="Times New Roman"/>
          <w:sz w:val="24"/>
          <w:szCs w:val="24"/>
        </w:rPr>
        <w:t xml:space="preserve">sk score and </w:t>
      </w:r>
      <w:r w:rsidRPr="00397FFC">
        <w:rPr>
          <w:rFonts w:ascii="Times New Roman" w:hAnsi="Times New Roman" w:cs="Times New Roman"/>
          <w:sz w:val="24"/>
          <w:szCs w:val="24"/>
        </w:rPr>
        <w:t xml:space="preserve">grip strength, prudent diet score, </w:t>
      </w:r>
      <w:r w:rsidR="00397FFC" w:rsidRPr="00397FFC">
        <w:rPr>
          <w:rFonts w:ascii="Times New Roman" w:hAnsi="Times New Roman" w:cs="Times New Roman"/>
          <w:sz w:val="24"/>
          <w:szCs w:val="24"/>
        </w:rPr>
        <w:t xml:space="preserve">body mass index </w:t>
      </w:r>
      <w:r w:rsidR="00397FFC">
        <w:rPr>
          <w:rFonts w:ascii="Times New Roman" w:hAnsi="Times New Roman" w:cs="Times New Roman"/>
          <w:sz w:val="24"/>
          <w:szCs w:val="24"/>
        </w:rPr>
        <w:t xml:space="preserve">(BMI) </w:t>
      </w:r>
      <w:r w:rsidR="00397FFC" w:rsidRPr="00397FFC">
        <w:rPr>
          <w:rFonts w:ascii="Times New Roman" w:hAnsi="Times New Roman" w:cs="Times New Roman"/>
          <w:sz w:val="24"/>
          <w:szCs w:val="24"/>
        </w:rPr>
        <w:t>and weight loss</w:t>
      </w:r>
      <w:r w:rsidR="00D04F0B">
        <w:rPr>
          <w:rFonts w:ascii="Times New Roman" w:hAnsi="Times New Roman" w:cs="Times New Roman"/>
          <w:sz w:val="24"/>
          <w:szCs w:val="24"/>
        </w:rPr>
        <w:t xml:space="preserve">, </w:t>
      </w:r>
      <w:r w:rsidR="00EB1798">
        <w:rPr>
          <w:rFonts w:ascii="Times New Roman" w:hAnsi="Times New Roman" w:cs="Times New Roman"/>
          <w:sz w:val="24"/>
          <w:szCs w:val="24"/>
        </w:rPr>
        <w:t>in the multivariate models</w:t>
      </w:r>
      <w:r w:rsidR="004270F1">
        <w:rPr>
          <w:rFonts w:ascii="Times New Roman" w:hAnsi="Times New Roman" w:cs="Times New Roman"/>
          <w:sz w:val="24"/>
          <w:szCs w:val="24"/>
        </w:rPr>
        <w:t>.</w:t>
      </w:r>
    </w:p>
    <w:p w14:paraId="0A829CDC" w14:textId="03B9A507" w:rsidR="001F74B7" w:rsidRDefault="001F74B7" w:rsidP="001F74B7">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adjusting for age, </w:t>
      </w:r>
      <w:proofErr w:type="gramStart"/>
      <w:r>
        <w:rPr>
          <w:rFonts w:ascii="Times New Roman" w:hAnsi="Times New Roman" w:cs="Times New Roman"/>
          <w:sz w:val="24"/>
          <w:szCs w:val="24"/>
        </w:rPr>
        <w:t>sex</w:t>
      </w:r>
      <w:proofErr w:type="gramEnd"/>
      <w:r>
        <w:rPr>
          <w:rFonts w:ascii="Times New Roman" w:hAnsi="Times New Roman" w:cs="Times New Roman"/>
          <w:sz w:val="24"/>
          <w:szCs w:val="24"/>
        </w:rPr>
        <w:t xml:space="preserve"> and age at leaving education, the association </w:t>
      </w:r>
      <w:r w:rsidRPr="00284304">
        <w:rPr>
          <w:rFonts w:ascii="Times New Roman" w:hAnsi="Times New Roman" w:cs="Times New Roman"/>
          <w:sz w:val="24"/>
          <w:szCs w:val="24"/>
        </w:rPr>
        <w:t xml:space="preserve">between </w:t>
      </w:r>
      <w:r>
        <w:rPr>
          <w:rFonts w:ascii="Times New Roman" w:hAnsi="Times New Roman" w:cs="Times New Roman"/>
          <w:sz w:val="24"/>
          <w:szCs w:val="24"/>
        </w:rPr>
        <w:t>higher nutrition</w:t>
      </w:r>
      <w:r w:rsidRPr="00284304">
        <w:rPr>
          <w:rFonts w:ascii="Times New Roman" w:hAnsi="Times New Roman" w:cs="Times New Roman"/>
          <w:sz w:val="24"/>
          <w:szCs w:val="24"/>
        </w:rPr>
        <w:t xml:space="preserve"> risk score</w:t>
      </w:r>
      <w:r>
        <w:rPr>
          <w:rFonts w:ascii="Times New Roman" w:hAnsi="Times New Roman" w:cs="Times New Roman"/>
          <w:sz w:val="24"/>
          <w:szCs w:val="24"/>
        </w:rPr>
        <w:t>s</w:t>
      </w:r>
      <w:r w:rsidRPr="00284304">
        <w:rPr>
          <w:rFonts w:ascii="Times New Roman" w:hAnsi="Times New Roman" w:cs="Times New Roman"/>
          <w:sz w:val="24"/>
          <w:szCs w:val="24"/>
        </w:rPr>
        <w:t xml:space="preserve"> and</w:t>
      </w:r>
      <w:r w:rsidRPr="00AC4C9A">
        <w:t xml:space="preserve"> </w:t>
      </w:r>
      <w:r w:rsidRPr="00AC4C9A">
        <w:rPr>
          <w:rFonts w:ascii="Times New Roman" w:hAnsi="Times New Roman" w:cs="Times New Roman"/>
          <w:sz w:val="24"/>
          <w:szCs w:val="24"/>
        </w:rPr>
        <w:t>lower baseline grip strength</w:t>
      </w:r>
      <w:r w:rsidR="002D3D3B">
        <w:rPr>
          <w:rFonts w:ascii="Times New Roman" w:hAnsi="Times New Roman" w:cs="Times New Roman"/>
          <w:sz w:val="24"/>
          <w:szCs w:val="24"/>
        </w:rPr>
        <w:t>,</w:t>
      </w:r>
      <w:r w:rsidRPr="00284304">
        <w:rPr>
          <w:rFonts w:ascii="Times New Roman" w:hAnsi="Times New Roman" w:cs="Times New Roman"/>
          <w:sz w:val="24"/>
          <w:szCs w:val="24"/>
        </w:rPr>
        <w:t xml:space="preserve"> </w:t>
      </w:r>
      <w:r w:rsidR="00B356F8">
        <w:rPr>
          <w:rFonts w:ascii="Times New Roman" w:hAnsi="Times New Roman" w:cs="Times New Roman"/>
          <w:sz w:val="24"/>
          <w:szCs w:val="24"/>
        </w:rPr>
        <w:t xml:space="preserve">and </w:t>
      </w:r>
      <w:r w:rsidR="000A0BB2">
        <w:rPr>
          <w:rFonts w:ascii="Times New Roman" w:hAnsi="Times New Roman" w:cs="Times New Roman"/>
          <w:sz w:val="24"/>
          <w:szCs w:val="24"/>
        </w:rPr>
        <w:t xml:space="preserve">poorer </w:t>
      </w:r>
      <w:r w:rsidR="002D3D3B">
        <w:rPr>
          <w:rFonts w:ascii="Times New Roman" w:hAnsi="Times New Roman" w:cs="Times New Roman"/>
          <w:sz w:val="24"/>
          <w:szCs w:val="24"/>
        </w:rPr>
        <w:t xml:space="preserve">baseline </w:t>
      </w:r>
      <w:r w:rsidR="000A0BB2">
        <w:rPr>
          <w:rFonts w:ascii="Times New Roman" w:hAnsi="Times New Roman" w:cs="Times New Roman"/>
          <w:sz w:val="24"/>
          <w:szCs w:val="24"/>
        </w:rPr>
        <w:t>diet quality</w:t>
      </w:r>
      <w:r w:rsidR="002D3D3B">
        <w:rPr>
          <w:rFonts w:ascii="Times New Roman" w:hAnsi="Times New Roman" w:cs="Times New Roman"/>
          <w:sz w:val="24"/>
          <w:szCs w:val="24"/>
        </w:rPr>
        <w:t>,</w:t>
      </w:r>
      <w:r w:rsidR="00B356F8">
        <w:rPr>
          <w:rFonts w:ascii="Times New Roman" w:hAnsi="Times New Roman" w:cs="Times New Roman"/>
          <w:sz w:val="24"/>
          <w:szCs w:val="24"/>
        </w:rPr>
        <w:t xml:space="preserve"> </w:t>
      </w:r>
      <w:r>
        <w:rPr>
          <w:rFonts w:ascii="Times New Roman" w:hAnsi="Times New Roman" w:cs="Times New Roman"/>
          <w:sz w:val="24"/>
          <w:szCs w:val="24"/>
        </w:rPr>
        <w:t xml:space="preserve">remained. Following further adjustment for </w:t>
      </w:r>
      <w:r w:rsidRPr="009F428B">
        <w:rPr>
          <w:rFonts w:ascii="Times New Roman" w:hAnsi="Times New Roman" w:cs="Times New Roman"/>
          <w:sz w:val="24"/>
          <w:szCs w:val="24"/>
        </w:rPr>
        <w:t xml:space="preserve">number of </w:t>
      </w:r>
      <w:r w:rsidRPr="00E81DCA">
        <w:rPr>
          <w:rFonts w:ascii="Times New Roman" w:hAnsi="Times New Roman" w:cs="Times New Roman"/>
          <w:sz w:val="24"/>
          <w:szCs w:val="24"/>
        </w:rPr>
        <w:t>comorbidities and type of clinic attended, the</w:t>
      </w:r>
      <w:r>
        <w:rPr>
          <w:rFonts w:ascii="Times New Roman" w:hAnsi="Times New Roman" w:cs="Times New Roman"/>
          <w:sz w:val="24"/>
          <w:szCs w:val="24"/>
        </w:rPr>
        <w:t xml:space="preserve"> a</w:t>
      </w:r>
      <w:r w:rsidRPr="00EB2ED6">
        <w:rPr>
          <w:rFonts w:ascii="Times New Roman" w:hAnsi="Times New Roman" w:cs="Times New Roman"/>
          <w:sz w:val="24"/>
          <w:szCs w:val="24"/>
        </w:rPr>
        <w:t xml:space="preserve">ssociation between nutrition risk score and </w:t>
      </w:r>
      <w:r>
        <w:rPr>
          <w:rFonts w:ascii="Times New Roman" w:hAnsi="Times New Roman" w:cs="Times New Roman"/>
          <w:sz w:val="24"/>
          <w:szCs w:val="24"/>
        </w:rPr>
        <w:t xml:space="preserve">baseline </w:t>
      </w:r>
      <w:r w:rsidRPr="00EB2ED6">
        <w:rPr>
          <w:rFonts w:ascii="Times New Roman" w:hAnsi="Times New Roman" w:cs="Times New Roman"/>
          <w:sz w:val="24"/>
          <w:szCs w:val="24"/>
        </w:rPr>
        <w:t>prudent diet score</w:t>
      </w:r>
      <w:r>
        <w:rPr>
          <w:rFonts w:ascii="Times New Roman" w:hAnsi="Times New Roman" w:cs="Times New Roman"/>
          <w:sz w:val="24"/>
          <w:szCs w:val="24"/>
        </w:rPr>
        <w:t xml:space="preserve"> remained</w:t>
      </w:r>
      <w:r w:rsidRPr="00E81DCA">
        <w:rPr>
          <w:rFonts w:ascii="Times New Roman" w:hAnsi="Times New Roman" w:cs="Times New Roman"/>
          <w:sz w:val="24"/>
          <w:szCs w:val="24"/>
        </w:rPr>
        <w:t xml:space="preserve">, but the association with </w:t>
      </w:r>
      <w:r>
        <w:rPr>
          <w:rFonts w:ascii="Times New Roman" w:hAnsi="Times New Roman" w:cs="Times New Roman"/>
          <w:sz w:val="24"/>
          <w:szCs w:val="24"/>
        </w:rPr>
        <w:t xml:space="preserve">baseline </w:t>
      </w:r>
      <w:r w:rsidRPr="00E81DCA">
        <w:rPr>
          <w:rFonts w:ascii="Times New Roman" w:hAnsi="Times New Roman" w:cs="Times New Roman"/>
          <w:sz w:val="24"/>
          <w:szCs w:val="24"/>
        </w:rPr>
        <w:t xml:space="preserve">grip strength was </w:t>
      </w:r>
      <w:r>
        <w:rPr>
          <w:rFonts w:ascii="Times New Roman" w:hAnsi="Times New Roman" w:cs="Times New Roman"/>
          <w:sz w:val="24"/>
          <w:szCs w:val="24"/>
        </w:rPr>
        <w:t>attenuated</w:t>
      </w:r>
      <w:r w:rsidRPr="00E81DCA">
        <w:rPr>
          <w:rFonts w:ascii="Times New Roman" w:hAnsi="Times New Roman" w:cs="Times New Roman"/>
          <w:sz w:val="24"/>
          <w:szCs w:val="24"/>
        </w:rPr>
        <w:t>.</w:t>
      </w:r>
      <w:r>
        <w:rPr>
          <w:rFonts w:ascii="Times New Roman" w:hAnsi="Times New Roman" w:cs="Times New Roman"/>
          <w:sz w:val="24"/>
          <w:szCs w:val="24"/>
        </w:rPr>
        <w:t xml:space="preserve"> Our final cross-sectional analyses considered the impact of the inclusion of information about </w:t>
      </w:r>
      <w:r w:rsidRPr="00930090">
        <w:rPr>
          <w:rFonts w:ascii="Times New Roman" w:hAnsi="Times New Roman" w:cs="Times New Roman"/>
          <w:sz w:val="24"/>
          <w:szCs w:val="24"/>
        </w:rPr>
        <w:t xml:space="preserve">weight loss in the </w:t>
      </w:r>
      <w:r>
        <w:rPr>
          <w:rFonts w:ascii="Times New Roman" w:hAnsi="Times New Roman" w:cs="Times New Roman"/>
          <w:sz w:val="24"/>
          <w:szCs w:val="24"/>
        </w:rPr>
        <w:t xml:space="preserve">calculation of the </w:t>
      </w:r>
      <w:r w:rsidRPr="00930090">
        <w:rPr>
          <w:rFonts w:ascii="Times New Roman" w:hAnsi="Times New Roman" w:cs="Times New Roman"/>
          <w:sz w:val="24"/>
          <w:szCs w:val="24"/>
        </w:rPr>
        <w:t>nutrition risk score</w:t>
      </w:r>
      <w:r>
        <w:rPr>
          <w:rFonts w:ascii="Times New Roman" w:hAnsi="Times New Roman" w:cs="Times New Roman"/>
          <w:sz w:val="24"/>
          <w:szCs w:val="24"/>
        </w:rPr>
        <w:t xml:space="preserve"> (</w:t>
      </w:r>
      <w:r w:rsidRPr="00AA1EA3">
        <w:rPr>
          <w:rFonts w:ascii="Times New Roman" w:hAnsi="Times New Roman" w:cs="Times New Roman"/>
          <w:sz w:val="24"/>
          <w:szCs w:val="24"/>
        </w:rPr>
        <w:t>12</w:t>
      </w:r>
      <w:r>
        <w:rPr>
          <w:rFonts w:ascii="Times New Roman" w:hAnsi="Times New Roman" w:cs="Times New Roman"/>
          <w:sz w:val="24"/>
          <w:szCs w:val="24"/>
        </w:rPr>
        <w:t xml:space="preserve"> participants lost weight above the DETERMINE threshold, as set out in Table 1, item 9). However, when the recalculated scores were used in age and sex-adjusted models, there was little change in the </w:t>
      </w:r>
      <w:r w:rsidRPr="00930090">
        <w:rPr>
          <w:rFonts w:ascii="Times New Roman" w:hAnsi="Times New Roman" w:cs="Times New Roman"/>
          <w:sz w:val="24"/>
          <w:szCs w:val="24"/>
        </w:rPr>
        <w:t xml:space="preserve">associations </w:t>
      </w:r>
      <w:r>
        <w:rPr>
          <w:rFonts w:ascii="Times New Roman" w:hAnsi="Times New Roman" w:cs="Times New Roman"/>
          <w:sz w:val="24"/>
          <w:szCs w:val="24"/>
        </w:rPr>
        <w:t>between nutrition risk scores and either grip strength or diet quality (data not shown)</w:t>
      </w:r>
      <w:r w:rsidRPr="00930090">
        <w:rPr>
          <w:rFonts w:ascii="Times New Roman" w:hAnsi="Times New Roman" w:cs="Times New Roman"/>
          <w:sz w:val="24"/>
          <w:szCs w:val="24"/>
        </w:rPr>
        <w:t>.</w:t>
      </w:r>
    </w:p>
    <w:p w14:paraId="4913F907" w14:textId="20B1910F" w:rsidR="00805B43" w:rsidRDefault="001F74B7" w:rsidP="004719E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 longitudinal analyses, there was an association between higher baseline n</w:t>
      </w:r>
      <w:r w:rsidRPr="008760A6">
        <w:rPr>
          <w:rFonts w:ascii="Times New Roman" w:hAnsi="Times New Roman" w:cs="Times New Roman"/>
          <w:sz w:val="24"/>
          <w:szCs w:val="24"/>
        </w:rPr>
        <w:t xml:space="preserve">utrition risk score </w:t>
      </w:r>
      <w:r>
        <w:rPr>
          <w:rFonts w:ascii="Times New Roman" w:hAnsi="Times New Roman" w:cs="Times New Roman"/>
          <w:sz w:val="24"/>
          <w:szCs w:val="24"/>
        </w:rPr>
        <w:t xml:space="preserve">and </w:t>
      </w:r>
      <w:r w:rsidRPr="008760A6">
        <w:rPr>
          <w:rFonts w:ascii="Times New Roman" w:hAnsi="Times New Roman" w:cs="Times New Roman"/>
          <w:sz w:val="24"/>
          <w:szCs w:val="24"/>
        </w:rPr>
        <w:t>lower grip strength at follow-up</w:t>
      </w:r>
      <w:r w:rsidR="00D04F0B">
        <w:rPr>
          <w:rFonts w:ascii="Times New Roman" w:hAnsi="Times New Roman" w:cs="Times New Roman"/>
          <w:sz w:val="24"/>
          <w:szCs w:val="24"/>
        </w:rPr>
        <w:t xml:space="preserve"> in the sub</w:t>
      </w:r>
      <w:r w:rsidR="00210973">
        <w:rPr>
          <w:rFonts w:ascii="Times New Roman" w:hAnsi="Times New Roman" w:cs="Times New Roman"/>
          <w:sz w:val="24"/>
          <w:szCs w:val="24"/>
        </w:rPr>
        <w:t>-</w:t>
      </w:r>
      <w:r w:rsidR="00D04F0B">
        <w:rPr>
          <w:rFonts w:ascii="Times New Roman" w:hAnsi="Times New Roman" w:cs="Times New Roman"/>
          <w:sz w:val="24"/>
          <w:szCs w:val="24"/>
        </w:rPr>
        <w:t>group who were reassessed</w:t>
      </w:r>
      <w:r>
        <w:rPr>
          <w:rFonts w:ascii="Times New Roman" w:hAnsi="Times New Roman" w:cs="Times New Roman"/>
          <w:sz w:val="24"/>
          <w:szCs w:val="24"/>
        </w:rPr>
        <w:t>, which remained in the fully</w:t>
      </w:r>
      <w:r w:rsidR="00C83237">
        <w:rPr>
          <w:rFonts w:ascii="Times New Roman" w:hAnsi="Times New Roman" w:cs="Times New Roman"/>
          <w:sz w:val="24"/>
          <w:szCs w:val="24"/>
        </w:rPr>
        <w:t>-</w:t>
      </w:r>
      <w:r>
        <w:rPr>
          <w:rFonts w:ascii="Times New Roman" w:hAnsi="Times New Roman" w:cs="Times New Roman"/>
          <w:sz w:val="24"/>
          <w:szCs w:val="24"/>
        </w:rPr>
        <w:t>adjusted model (a</w:t>
      </w:r>
      <w:r w:rsidRPr="008760A6">
        <w:rPr>
          <w:rFonts w:ascii="Times New Roman" w:hAnsi="Times New Roman" w:cs="Times New Roman"/>
          <w:sz w:val="24"/>
          <w:szCs w:val="24"/>
        </w:rPr>
        <w:t>djusted for s</w:t>
      </w:r>
      <w:r>
        <w:rPr>
          <w:rFonts w:ascii="Times New Roman" w:hAnsi="Times New Roman" w:cs="Times New Roman"/>
          <w:sz w:val="24"/>
          <w:szCs w:val="24"/>
        </w:rPr>
        <w:t>ex, age, age left education, number</w:t>
      </w:r>
      <w:r w:rsidRPr="008760A6">
        <w:rPr>
          <w:rFonts w:ascii="Times New Roman" w:hAnsi="Times New Roman" w:cs="Times New Roman"/>
          <w:sz w:val="24"/>
          <w:szCs w:val="24"/>
        </w:rPr>
        <w:t xml:space="preserve"> of comorbidities, type of clinic attended and follow-up time</w:t>
      </w:r>
      <w:r>
        <w:rPr>
          <w:rFonts w:ascii="Times New Roman" w:hAnsi="Times New Roman" w:cs="Times New Roman"/>
          <w:sz w:val="24"/>
          <w:szCs w:val="24"/>
        </w:rPr>
        <w:t>).</w:t>
      </w:r>
      <w:r w:rsidR="00B27512" w:rsidRPr="00B27512">
        <w:t xml:space="preserve"> </w:t>
      </w:r>
      <w:r w:rsidR="00B27512" w:rsidRPr="00B27512">
        <w:rPr>
          <w:rFonts w:ascii="Times New Roman" w:hAnsi="Times New Roman" w:cs="Times New Roman"/>
          <w:sz w:val="24"/>
          <w:szCs w:val="24"/>
        </w:rPr>
        <w:t xml:space="preserve">In contrast, there were no associations with </w:t>
      </w:r>
      <w:r w:rsidR="00B27512">
        <w:rPr>
          <w:rFonts w:ascii="Times New Roman" w:hAnsi="Times New Roman" w:cs="Times New Roman"/>
          <w:sz w:val="24"/>
          <w:szCs w:val="24"/>
        </w:rPr>
        <w:t xml:space="preserve">the other outcomes </w:t>
      </w:r>
      <w:r w:rsidR="007F1CD2">
        <w:rPr>
          <w:rFonts w:ascii="Times New Roman" w:hAnsi="Times New Roman" w:cs="Times New Roman"/>
          <w:sz w:val="24"/>
          <w:szCs w:val="24"/>
        </w:rPr>
        <w:t xml:space="preserve">assessed </w:t>
      </w:r>
      <w:r w:rsidR="00B27512">
        <w:rPr>
          <w:rFonts w:ascii="Times New Roman" w:hAnsi="Times New Roman" w:cs="Times New Roman"/>
          <w:sz w:val="24"/>
          <w:szCs w:val="24"/>
        </w:rPr>
        <w:t>at follow-up,</w:t>
      </w:r>
      <w:r w:rsidR="00B27512" w:rsidRPr="00B27512">
        <w:t xml:space="preserve"> </w:t>
      </w:r>
      <w:r w:rsidR="00B27512" w:rsidRPr="00B27512">
        <w:rPr>
          <w:rFonts w:ascii="Times New Roman" w:hAnsi="Times New Roman" w:cs="Times New Roman"/>
          <w:sz w:val="24"/>
          <w:szCs w:val="24"/>
        </w:rPr>
        <w:t xml:space="preserve">in </w:t>
      </w:r>
      <w:r w:rsidR="00B27512">
        <w:rPr>
          <w:rFonts w:ascii="Times New Roman" w:hAnsi="Times New Roman" w:cs="Times New Roman"/>
          <w:sz w:val="24"/>
          <w:szCs w:val="24"/>
        </w:rPr>
        <w:t xml:space="preserve">the </w:t>
      </w:r>
      <w:proofErr w:type="gramStart"/>
      <w:r w:rsidR="00B27512" w:rsidRPr="00B27512">
        <w:rPr>
          <w:rFonts w:ascii="Times New Roman" w:hAnsi="Times New Roman" w:cs="Times New Roman"/>
          <w:sz w:val="24"/>
          <w:szCs w:val="24"/>
        </w:rPr>
        <w:t>fully-adjusted</w:t>
      </w:r>
      <w:proofErr w:type="gramEnd"/>
      <w:r w:rsidR="00B27512" w:rsidRPr="00B27512">
        <w:rPr>
          <w:rFonts w:ascii="Times New Roman" w:hAnsi="Times New Roman" w:cs="Times New Roman"/>
          <w:sz w:val="24"/>
          <w:szCs w:val="24"/>
        </w:rPr>
        <w:t xml:space="preserve"> analysis</w:t>
      </w:r>
      <w:r w:rsidR="00B27512">
        <w:rPr>
          <w:rFonts w:ascii="Times New Roman" w:hAnsi="Times New Roman" w:cs="Times New Roman"/>
          <w:sz w:val="24"/>
          <w:szCs w:val="24"/>
        </w:rPr>
        <w:t>.</w:t>
      </w:r>
    </w:p>
    <w:p w14:paraId="114E6230" w14:textId="3D27931A" w:rsidR="004719EA" w:rsidRDefault="003C7087" w:rsidP="004719EA">
      <w:pPr>
        <w:spacing w:line="480" w:lineRule="auto"/>
        <w:rPr>
          <w:rFonts w:ascii="Times New Roman" w:hAnsi="Times New Roman" w:cs="Times New Roman"/>
          <w:sz w:val="24"/>
          <w:szCs w:val="24"/>
        </w:rPr>
      </w:pPr>
      <w:r w:rsidRPr="003C7087">
        <w:rPr>
          <w:rFonts w:ascii="Times New Roman" w:hAnsi="Times New Roman" w:cs="Times New Roman"/>
          <w:sz w:val="24"/>
          <w:szCs w:val="24"/>
        </w:rPr>
        <w:t xml:space="preserve">Cross-sectional associations </w:t>
      </w:r>
      <w:r w:rsidR="00C44EF2">
        <w:rPr>
          <w:rFonts w:ascii="Times New Roman" w:hAnsi="Times New Roman" w:cs="Times New Roman"/>
          <w:sz w:val="24"/>
          <w:szCs w:val="24"/>
        </w:rPr>
        <w:t xml:space="preserve">at follow-up </w:t>
      </w:r>
      <w:r w:rsidRPr="003C7087">
        <w:rPr>
          <w:rFonts w:ascii="Times New Roman" w:hAnsi="Times New Roman" w:cs="Times New Roman"/>
          <w:sz w:val="24"/>
          <w:szCs w:val="24"/>
        </w:rPr>
        <w:t xml:space="preserve">between nutrition risk score </w:t>
      </w:r>
      <w:r w:rsidR="00C44EF2">
        <w:rPr>
          <w:rFonts w:ascii="Times New Roman" w:hAnsi="Times New Roman" w:cs="Times New Roman"/>
          <w:sz w:val="24"/>
          <w:szCs w:val="24"/>
        </w:rPr>
        <w:t xml:space="preserve">and prudent diet score </w:t>
      </w:r>
      <w:r w:rsidRPr="003C7087">
        <w:rPr>
          <w:rFonts w:ascii="Times New Roman" w:hAnsi="Times New Roman" w:cs="Times New Roman"/>
          <w:sz w:val="24"/>
          <w:szCs w:val="24"/>
        </w:rPr>
        <w:t xml:space="preserve">were </w:t>
      </w:r>
      <w:r w:rsidR="00C83237">
        <w:rPr>
          <w:rFonts w:ascii="Times New Roman" w:hAnsi="Times New Roman" w:cs="Times New Roman"/>
          <w:sz w:val="24"/>
          <w:szCs w:val="24"/>
        </w:rPr>
        <w:t xml:space="preserve">also </w:t>
      </w:r>
      <w:r w:rsidR="00C44EF2">
        <w:rPr>
          <w:rFonts w:ascii="Times New Roman" w:hAnsi="Times New Roman" w:cs="Times New Roman"/>
          <w:sz w:val="24"/>
          <w:szCs w:val="24"/>
        </w:rPr>
        <w:t>assessed; t</w:t>
      </w:r>
      <w:r w:rsidR="00E10E6E">
        <w:rPr>
          <w:rFonts w:ascii="Times New Roman" w:hAnsi="Times New Roman" w:cs="Times New Roman"/>
          <w:sz w:val="24"/>
          <w:szCs w:val="24"/>
        </w:rPr>
        <w:t>he</w:t>
      </w:r>
      <w:r w:rsidR="0007480C">
        <w:rPr>
          <w:rFonts w:ascii="Times New Roman" w:hAnsi="Times New Roman" w:cs="Times New Roman"/>
          <w:sz w:val="24"/>
          <w:szCs w:val="24"/>
        </w:rPr>
        <w:t xml:space="preserve">re was an </w:t>
      </w:r>
      <w:r w:rsidR="00E10E6E">
        <w:rPr>
          <w:rFonts w:ascii="Times New Roman" w:hAnsi="Times New Roman" w:cs="Times New Roman"/>
          <w:sz w:val="24"/>
          <w:szCs w:val="24"/>
        </w:rPr>
        <w:t>association between higher</w:t>
      </w:r>
      <w:r w:rsidR="00E10E6E" w:rsidRPr="00E10E6E">
        <w:rPr>
          <w:rFonts w:ascii="Times New Roman" w:hAnsi="Times New Roman" w:cs="Times New Roman"/>
          <w:sz w:val="24"/>
          <w:szCs w:val="24"/>
        </w:rPr>
        <w:t xml:space="preserve"> nutrition risk score</w:t>
      </w:r>
      <w:r w:rsidR="00E10E6E">
        <w:rPr>
          <w:rFonts w:ascii="Times New Roman" w:hAnsi="Times New Roman" w:cs="Times New Roman"/>
          <w:sz w:val="24"/>
          <w:szCs w:val="24"/>
        </w:rPr>
        <w:t xml:space="preserve"> at follow-up</w:t>
      </w:r>
      <w:r w:rsidR="00E10E6E" w:rsidRPr="00E10E6E">
        <w:rPr>
          <w:rFonts w:ascii="Times New Roman" w:hAnsi="Times New Roman" w:cs="Times New Roman"/>
          <w:sz w:val="24"/>
          <w:szCs w:val="24"/>
        </w:rPr>
        <w:t xml:space="preserve"> and lower </w:t>
      </w:r>
      <w:r w:rsidR="00E10E6E">
        <w:rPr>
          <w:rFonts w:ascii="Times New Roman" w:hAnsi="Times New Roman" w:cs="Times New Roman"/>
          <w:sz w:val="24"/>
          <w:szCs w:val="24"/>
        </w:rPr>
        <w:t>prudent diet score</w:t>
      </w:r>
      <w:r w:rsidR="004719EA">
        <w:rPr>
          <w:rFonts w:ascii="Times New Roman" w:hAnsi="Times New Roman" w:cs="Times New Roman"/>
          <w:sz w:val="24"/>
          <w:szCs w:val="24"/>
        </w:rPr>
        <w:t xml:space="preserve"> at follow-up, </w:t>
      </w:r>
      <w:r w:rsidR="004719EA" w:rsidRPr="00212707">
        <w:rPr>
          <w:rFonts w:ascii="Times New Roman" w:hAnsi="Times New Roman" w:cs="Times New Roman"/>
          <w:sz w:val="24"/>
          <w:szCs w:val="24"/>
        </w:rPr>
        <w:t xml:space="preserve">after adjustment for </w:t>
      </w:r>
      <w:r w:rsidR="00662798">
        <w:rPr>
          <w:rFonts w:ascii="Times New Roman" w:hAnsi="Times New Roman" w:cs="Times New Roman"/>
          <w:sz w:val="24"/>
          <w:szCs w:val="24"/>
        </w:rPr>
        <w:t xml:space="preserve">sex, age and age left education </w:t>
      </w:r>
      <w:r w:rsidR="00662798" w:rsidRPr="002F696D">
        <w:rPr>
          <w:rFonts w:ascii="Times New Roman" w:hAnsi="Times New Roman" w:cs="Times New Roman"/>
          <w:sz w:val="24"/>
          <w:szCs w:val="24"/>
        </w:rPr>
        <w:t>(prudent diet score</w:t>
      </w:r>
      <w:r w:rsidR="00662798">
        <w:rPr>
          <w:rFonts w:ascii="Times New Roman" w:hAnsi="Times New Roman" w:cs="Times New Roman"/>
          <w:sz w:val="24"/>
          <w:szCs w:val="24"/>
        </w:rPr>
        <w:t xml:space="preserve"> at follow-up</w:t>
      </w:r>
      <w:r w:rsidR="00662798" w:rsidRPr="002F696D">
        <w:rPr>
          <w:rFonts w:ascii="Times New Roman" w:hAnsi="Times New Roman" w:cs="Times New Roman"/>
          <w:sz w:val="24"/>
          <w:szCs w:val="24"/>
        </w:rPr>
        <w:t xml:space="preserve">: </w:t>
      </w:r>
      <w:r w:rsidR="00662798" w:rsidRPr="00662798">
        <w:rPr>
          <w:rFonts w:ascii="Times New Roman" w:hAnsi="Times New Roman" w:cs="Times New Roman"/>
          <w:sz w:val="24"/>
          <w:szCs w:val="24"/>
        </w:rPr>
        <w:t>-0.16</w:t>
      </w:r>
      <w:r w:rsidR="00662798" w:rsidRPr="002F696D">
        <w:rPr>
          <w:rFonts w:ascii="Times New Roman" w:hAnsi="Times New Roman" w:cs="Times New Roman"/>
          <w:sz w:val="24"/>
          <w:szCs w:val="24"/>
        </w:rPr>
        <w:t xml:space="preserve">, 95% CI </w:t>
      </w:r>
      <w:r w:rsidR="00662798" w:rsidRPr="00662798">
        <w:rPr>
          <w:rFonts w:ascii="Times New Roman" w:hAnsi="Times New Roman" w:cs="Times New Roman"/>
          <w:sz w:val="24"/>
          <w:szCs w:val="24"/>
        </w:rPr>
        <w:t>(-0.28,</w:t>
      </w:r>
      <w:r w:rsidR="00C44EF2">
        <w:rPr>
          <w:rFonts w:ascii="Times New Roman" w:hAnsi="Times New Roman" w:cs="Times New Roman"/>
          <w:sz w:val="24"/>
          <w:szCs w:val="24"/>
        </w:rPr>
        <w:t xml:space="preserve"> </w:t>
      </w:r>
      <w:r w:rsidR="00662798" w:rsidRPr="00662798">
        <w:rPr>
          <w:rFonts w:ascii="Times New Roman" w:hAnsi="Times New Roman" w:cs="Times New Roman"/>
          <w:sz w:val="24"/>
          <w:szCs w:val="24"/>
        </w:rPr>
        <w:t>-0.04)</w:t>
      </w:r>
      <w:r w:rsidR="00662798" w:rsidRPr="002F696D">
        <w:rPr>
          <w:rFonts w:ascii="Times New Roman" w:hAnsi="Times New Roman" w:cs="Times New Roman"/>
          <w:sz w:val="24"/>
          <w:szCs w:val="24"/>
        </w:rPr>
        <w:t xml:space="preserve"> SD, P=</w:t>
      </w:r>
      <w:r w:rsidR="00662798" w:rsidRPr="00662798">
        <w:rPr>
          <w:rFonts w:ascii="Times New Roman" w:hAnsi="Times New Roman" w:cs="Times New Roman"/>
          <w:sz w:val="24"/>
          <w:szCs w:val="24"/>
        </w:rPr>
        <w:t>0.009</w:t>
      </w:r>
      <w:r w:rsidR="00662798" w:rsidRPr="002F696D">
        <w:rPr>
          <w:rFonts w:ascii="Times New Roman" w:hAnsi="Times New Roman" w:cs="Times New Roman"/>
          <w:sz w:val="24"/>
          <w:szCs w:val="24"/>
        </w:rPr>
        <w:t>)</w:t>
      </w:r>
      <w:r w:rsidR="00662798">
        <w:rPr>
          <w:rFonts w:ascii="Times New Roman" w:hAnsi="Times New Roman" w:cs="Times New Roman"/>
          <w:sz w:val="24"/>
          <w:szCs w:val="24"/>
        </w:rPr>
        <w:t>.</w:t>
      </w:r>
      <w:r w:rsidR="004719EA" w:rsidRPr="00212707">
        <w:rPr>
          <w:rFonts w:ascii="Times New Roman" w:hAnsi="Times New Roman" w:cs="Times New Roman"/>
          <w:sz w:val="24"/>
          <w:szCs w:val="24"/>
        </w:rPr>
        <w:t xml:space="preserve"> However</w:t>
      </w:r>
      <w:r w:rsidR="00C44EF2">
        <w:rPr>
          <w:rFonts w:ascii="Times New Roman" w:hAnsi="Times New Roman" w:cs="Times New Roman"/>
          <w:sz w:val="24"/>
          <w:szCs w:val="24"/>
        </w:rPr>
        <w:t>,</w:t>
      </w:r>
      <w:r w:rsidR="004719EA" w:rsidRPr="00212707">
        <w:rPr>
          <w:rFonts w:ascii="Times New Roman" w:hAnsi="Times New Roman" w:cs="Times New Roman"/>
          <w:sz w:val="24"/>
          <w:szCs w:val="24"/>
        </w:rPr>
        <w:t xml:space="preserve"> </w:t>
      </w:r>
      <w:r w:rsidR="007F1CD2">
        <w:rPr>
          <w:rFonts w:ascii="Times New Roman" w:hAnsi="Times New Roman" w:cs="Times New Roman"/>
          <w:sz w:val="24"/>
          <w:szCs w:val="24"/>
        </w:rPr>
        <w:t xml:space="preserve">unlike the baseline cross-sectional association, </w:t>
      </w:r>
      <w:r w:rsidR="004719EA" w:rsidRPr="00212707">
        <w:rPr>
          <w:rFonts w:ascii="Times New Roman" w:hAnsi="Times New Roman" w:cs="Times New Roman"/>
          <w:sz w:val="24"/>
          <w:szCs w:val="24"/>
        </w:rPr>
        <w:t xml:space="preserve">this was not robust </w:t>
      </w:r>
      <w:r w:rsidR="007F1CD2">
        <w:rPr>
          <w:rFonts w:ascii="Times New Roman" w:hAnsi="Times New Roman" w:cs="Times New Roman"/>
          <w:sz w:val="24"/>
          <w:szCs w:val="24"/>
        </w:rPr>
        <w:t>to adjustment in the multivariate model in the sub-group of participants who were followed up</w:t>
      </w:r>
      <w:r w:rsidR="00662798">
        <w:rPr>
          <w:rFonts w:ascii="Times New Roman" w:hAnsi="Times New Roman" w:cs="Times New Roman"/>
          <w:sz w:val="24"/>
          <w:szCs w:val="24"/>
        </w:rPr>
        <w:t xml:space="preserve"> (</w:t>
      </w:r>
      <w:r w:rsidR="00662798" w:rsidRPr="00662798">
        <w:rPr>
          <w:rFonts w:ascii="Times New Roman" w:hAnsi="Times New Roman" w:cs="Times New Roman"/>
          <w:sz w:val="24"/>
          <w:szCs w:val="24"/>
        </w:rPr>
        <w:t>-0.11</w:t>
      </w:r>
      <w:r w:rsidR="00662798" w:rsidRPr="002F696D">
        <w:rPr>
          <w:rFonts w:ascii="Times New Roman" w:hAnsi="Times New Roman" w:cs="Times New Roman"/>
          <w:sz w:val="24"/>
          <w:szCs w:val="24"/>
        </w:rPr>
        <w:t xml:space="preserve">, 95% CI </w:t>
      </w:r>
      <w:r w:rsidR="00662798" w:rsidRPr="00662798">
        <w:rPr>
          <w:rFonts w:ascii="Times New Roman" w:hAnsi="Times New Roman" w:cs="Times New Roman"/>
          <w:sz w:val="24"/>
          <w:szCs w:val="24"/>
        </w:rPr>
        <w:t>(-0.24,</w:t>
      </w:r>
      <w:r w:rsidR="00662798">
        <w:rPr>
          <w:rFonts w:ascii="Times New Roman" w:hAnsi="Times New Roman" w:cs="Times New Roman"/>
          <w:sz w:val="24"/>
          <w:szCs w:val="24"/>
        </w:rPr>
        <w:t xml:space="preserve"> </w:t>
      </w:r>
      <w:r w:rsidR="00662798" w:rsidRPr="00662798">
        <w:rPr>
          <w:rFonts w:ascii="Times New Roman" w:hAnsi="Times New Roman" w:cs="Times New Roman"/>
          <w:sz w:val="24"/>
          <w:szCs w:val="24"/>
        </w:rPr>
        <w:t>0.03)</w:t>
      </w:r>
      <w:r w:rsidR="00662798" w:rsidRPr="002F696D">
        <w:rPr>
          <w:rFonts w:ascii="Times New Roman" w:hAnsi="Times New Roman" w:cs="Times New Roman"/>
          <w:sz w:val="24"/>
          <w:szCs w:val="24"/>
        </w:rPr>
        <w:t xml:space="preserve"> SD, P=</w:t>
      </w:r>
      <w:r w:rsidR="00662798" w:rsidRPr="00662798">
        <w:rPr>
          <w:rFonts w:ascii="Times New Roman" w:hAnsi="Times New Roman" w:cs="Times New Roman"/>
          <w:sz w:val="24"/>
          <w:szCs w:val="24"/>
        </w:rPr>
        <w:t>0.108</w:t>
      </w:r>
      <w:r w:rsidR="00662798" w:rsidRPr="002F696D">
        <w:rPr>
          <w:rFonts w:ascii="Times New Roman" w:hAnsi="Times New Roman" w:cs="Times New Roman"/>
          <w:sz w:val="24"/>
          <w:szCs w:val="24"/>
        </w:rPr>
        <w:t>)</w:t>
      </w:r>
      <w:r w:rsidR="004719EA" w:rsidRPr="00212707">
        <w:rPr>
          <w:rFonts w:ascii="Times New Roman" w:hAnsi="Times New Roman" w:cs="Times New Roman"/>
          <w:sz w:val="24"/>
          <w:szCs w:val="24"/>
        </w:rPr>
        <w:t>.</w:t>
      </w:r>
    </w:p>
    <w:p w14:paraId="21DD78E5" w14:textId="0D9DFDA5" w:rsidR="00254131" w:rsidRDefault="00D04F0B" w:rsidP="00F96EA9">
      <w:pPr>
        <w:spacing w:line="480" w:lineRule="auto"/>
        <w:rPr>
          <w:rFonts w:ascii="Times New Roman" w:hAnsi="Times New Roman" w:cs="Times New Roman"/>
          <w:sz w:val="24"/>
          <w:szCs w:val="24"/>
        </w:rPr>
      </w:pPr>
      <w:r>
        <w:rPr>
          <w:rFonts w:ascii="Times New Roman" w:hAnsi="Times New Roman" w:cs="Times New Roman"/>
          <w:sz w:val="24"/>
          <w:szCs w:val="24"/>
        </w:rPr>
        <w:t>B</w:t>
      </w:r>
      <w:r w:rsidR="005261F0" w:rsidRPr="005261F0">
        <w:rPr>
          <w:rFonts w:ascii="Times New Roman" w:hAnsi="Times New Roman" w:cs="Times New Roman"/>
          <w:sz w:val="24"/>
          <w:szCs w:val="24"/>
        </w:rPr>
        <w:t>aseline nutrition risk score was related to greater risk of mortality (</w:t>
      </w:r>
      <w:r w:rsidR="005261F0">
        <w:rPr>
          <w:rFonts w:ascii="Times New Roman" w:hAnsi="Times New Roman" w:cs="Times New Roman"/>
          <w:sz w:val="24"/>
          <w:szCs w:val="24"/>
        </w:rPr>
        <w:t xml:space="preserve">unadjusted </w:t>
      </w:r>
      <w:r w:rsidR="005261F0" w:rsidRPr="005261F0">
        <w:rPr>
          <w:rFonts w:ascii="Times New Roman" w:hAnsi="Times New Roman" w:cs="Times New Roman"/>
          <w:sz w:val="24"/>
          <w:szCs w:val="24"/>
        </w:rPr>
        <w:t xml:space="preserve">hazard ratio per unit increase in score: </w:t>
      </w:r>
      <w:r w:rsidR="002C063C" w:rsidRPr="002C063C">
        <w:rPr>
          <w:rFonts w:ascii="Times New Roman" w:hAnsi="Times New Roman" w:cs="Times New Roman"/>
          <w:sz w:val="24"/>
          <w:szCs w:val="24"/>
        </w:rPr>
        <w:t>1.29 (1.01, 1.63), p=0.039</w:t>
      </w:r>
      <w:r>
        <w:rPr>
          <w:rFonts w:ascii="Times New Roman" w:hAnsi="Times New Roman" w:cs="Times New Roman"/>
          <w:sz w:val="24"/>
          <w:szCs w:val="24"/>
        </w:rPr>
        <w:t xml:space="preserve"> during the follow-up period</w:t>
      </w:r>
      <w:r w:rsidR="005261F0" w:rsidRPr="005261F0">
        <w:rPr>
          <w:rFonts w:ascii="Times New Roman" w:hAnsi="Times New Roman" w:cs="Times New Roman"/>
          <w:sz w:val="24"/>
          <w:szCs w:val="24"/>
        </w:rPr>
        <w:t xml:space="preserve">. However, this association was not robust </w:t>
      </w:r>
      <w:r>
        <w:rPr>
          <w:rFonts w:ascii="Times New Roman" w:hAnsi="Times New Roman" w:cs="Times New Roman"/>
          <w:sz w:val="24"/>
          <w:szCs w:val="24"/>
        </w:rPr>
        <w:t>to</w:t>
      </w:r>
      <w:r w:rsidRPr="005261F0">
        <w:rPr>
          <w:rFonts w:ascii="Times New Roman" w:hAnsi="Times New Roman" w:cs="Times New Roman"/>
          <w:sz w:val="24"/>
          <w:szCs w:val="24"/>
        </w:rPr>
        <w:t xml:space="preserve"> </w:t>
      </w:r>
      <w:r w:rsidR="005261F0" w:rsidRPr="005261F0">
        <w:rPr>
          <w:rFonts w:ascii="Times New Roman" w:hAnsi="Times New Roman" w:cs="Times New Roman"/>
          <w:sz w:val="24"/>
          <w:szCs w:val="24"/>
        </w:rPr>
        <w:t xml:space="preserve">adjustment for </w:t>
      </w:r>
      <w:r>
        <w:rPr>
          <w:rFonts w:ascii="Times New Roman" w:hAnsi="Times New Roman" w:cs="Times New Roman"/>
          <w:sz w:val="24"/>
          <w:szCs w:val="24"/>
        </w:rPr>
        <w:t xml:space="preserve">the effects of </w:t>
      </w:r>
      <w:r w:rsidR="005261F0" w:rsidRPr="005261F0">
        <w:rPr>
          <w:rFonts w:ascii="Times New Roman" w:hAnsi="Times New Roman" w:cs="Times New Roman"/>
          <w:sz w:val="24"/>
          <w:szCs w:val="24"/>
        </w:rPr>
        <w:t>sex and age (</w:t>
      </w:r>
      <w:r w:rsidR="005261F0">
        <w:rPr>
          <w:rFonts w:ascii="Times New Roman" w:hAnsi="Times New Roman" w:cs="Times New Roman"/>
          <w:sz w:val="24"/>
          <w:szCs w:val="24"/>
        </w:rPr>
        <w:t xml:space="preserve">hazard ratio: </w:t>
      </w:r>
      <w:r w:rsidR="002C063C" w:rsidRPr="002C063C">
        <w:rPr>
          <w:rFonts w:ascii="Times New Roman" w:hAnsi="Times New Roman" w:cs="Times New Roman"/>
          <w:sz w:val="24"/>
          <w:szCs w:val="24"/>
        </w:rPr>
        <w:t>1.08 (0.83, 1.40), p=0.569</w:t>
      </w:r>
      <w:r w:rsidR="005261F0" w:rsidRPr="005261F0">
        <w:rPr>
          <w:rFonts w:ascii="Times New Roman" w:hAnsi="Times New Roman" w:cs="Times New Roman"/>
          <w:sz w:val="24"/>
          <w:szCs w:val="24"/>
        </w:rPr>
        <w:t xml:space="preserve">). </w:t>
      </w:r>
    </w:p>
    <w:p w14:paraId="76B1A208" w14:textId="6903C518" w:rsidR="008C2CD3" w:rsidRDefault="00254131" w:rsidP="00F96EA9">
      <w:pPr>
        <w:spacing w:line="480" w:lineRule="auto"/>
        <w:rPr>
          <w:rFonts w:ascii="Times New Roman" w:hAnsi="Times New Roman" w:cs="Times New Roman"/>
          <w:sz w:val="24"/>
          <w:szCs w:val="24"/>
        </w:rPr>
      </w:pPr>
      <w:r>
        <w:rPr>
          <w:rFonts w:ascii="Times New Roman" w:hAnsi="Times New Roman" w:cs="Times New Roman"/>
          <w:sz w:val="24"/>
          <w:szCs w:val="24"/>
        </w:rPr>
        <w:t xml:space="preserve">Our final analyses used </w:t>
      </w:r>
      <w:r w:rsidR="001F74B7" w:rsidRPr="00ED2598">
        <w:rPr>
          <w:rFonts w:ascii="Times New Roman" w:hAnsi="Times New Roman" w:cs="Times New Roman"/>
          <w:sz w:val="24"/>
          <w:szCs w:val="24"/>
        </w:rPr>
        <w:t>ROC</w:t>
      </w:r>
      <w:r w:rsidR="00805B43">
        <w:rPr>
          <w:rFonts w:ascii="Times New Roman" w:hAnsi="Times New Roman" w:cs="Times New Roman"/>
          <w:sz w:val="24"/>
          <w:szCs w:val="24"/>
        </w:rPr>
        <w:t>-curves</w:t>
      </w:r>
      <w:r w:rsidR="001F74B7" w:rsidRPr="00ED2598">
        <w:rPr>
          <w:rFonts w:ascii="Times New Roman" w:hAnsi="Times New Roman" w:cs="Times New Roman"/>
          <w:sz w:val="24"/>
          <w:szCs w:val="24"/>
        </w:rPr>
        <w:t xml:space="preserve"> </w:t>
      </w:r>
      <w:r>
        <w:rPr>
          <w:rFonts w:ascii="Times New Roman" w:hAnsi="Times New Roman" w:cs="Times New Roman"/>
          <w:sz w:val="24"/>
          <w:szCs w:val="24"/>
        </w:rPr>
        <w:t>to</w:t>
      </w:r>
      <w:r w:rsidR="001F74B7" w:rsidRPr="00ED2598">
        <w:rPr>
          <w:rFonts w:ascii="Times New Roman" w:hAnsi="Times New Roman" w:cs="Times New Roman"/>
          <w:sz w:val="24"/>
          <w:szCs w:val="24"/>
        </w:rPr>
        <w:t xml:space="preserve"> evaluate the predictive ability of the nutrition risk score </w:t>
      </w:r>
      <w:r w:rsidR="001F74B7">
        <w:rPr>
          <w:rFonts w:ascii="Times New Roman" w:hAnsi="Times New Roman" w:cs="Times New Roman"/>
          <w:sz w:val="24"/>
          <w:szCs w:val="24"/>
        </w:rPr>
        <w:t xml:space="preserve">to identify individuals with </w:t>
      </w:r>
      <w:r w:rsidR="001F74B7" w:rsidRPr="00ED2598">
        <w:rPr>
          <w:rFonts w:ascii="Times New Roman" w:hAnsi="Times New Roman" w:cs="Times New Roman"/>
          <w:sz w:val="24"/>
          <w:szCs w:val="24"/>
        </w:rPr>
        <w:t>low grip strength and poor diet quality</w:t>
      </w:r>
      <w:r w:rsidR="00D868FC">
        <w:rPr>
          <w:rFonts w:ascii="Times New Roman" w:hAnsi="Times New Roman" w:cs="Times New Roman"/>
          <w:sz w:val="24"/>
          <w:szCs w:val="24"/>
        </w:rPr>
        <w:t>,</w:t>
      </w:r>
      <w:r w:rsidR="001F74B7" w:rsidRPr="00ED2598">
        <w:rPr>
          <w:rFonts w:ascii="Times New Roman" w:hAnsi="Times New Roman" w:cs="Times New Roman"/>
          <w:sz w:val="24"/>
          <w:szCs w:val="24"/>
        </w:rPr>
        <w:t xml:space="preserve"> </w:t>
      </w:r>
      <w:r w:rsidR="00D868FC" w:rsidRPr="00D868FC">
        <w:rPr>
          <w:rFonts w:ascii="Times New Roman" w:hAnsi="Times New Roman" w:cs="Times New Roman"/>
          <w:sz w:val="24"/>
          <w:szCs w:val="24"/>
        </w:rPr>
        <w:t>both at baseline and at follow-up</w:t>
      </w:r>
      <w:r w:rsidR="00D868FC">
        <w:rPr>
          <w:rFonts w:ascii="Times New Roman" w:hAnsi="Times New Roman" w:cs="Times New Roman"/>
          <w:sz w:val="24"/>
          <w:szCs w:val="24"/>
        </w:rPr>
        <w:t>.</w:t>
      </w:r>
      <w:r>
        <w:rPr>
          <w:rFonts w:ascii="Times New Roman" w:hAnsi="Times New Roman" w:cs="Times New Roman"/>
          <w:sz w:val="24"/>
          <w:szCs w:val="24"/>
        </w:rPr>
        <w:t xml:space="preserve"> There were </w:t>
      </w:r>
      <w:r w:rsidR="001F74B7" w:rsidRPr="00ED2598">
        <w:rPr>
          <w:rFonts w:ascii="Times New Roman" w:hAnsi="Times New Roman" w:cs="Times New Roman"/>
          <w:sz w:val="24"/>
          <w:szCs w:val="24"/>
        </w:rPr>
        <w:t xml:space="preserve">no significant differences </w:t>
      </w:r>
      <w:r>
        <w:rPr>
          <w:rFonts w:ascii="Times New Roman" w:hAnsi="Times New Roman" w:cs="Times New Roman"/>
          <w:sz w:val="24"/>
          <w:szCs w:val="24"/>
        </w:rPr>
        <w:t xml:space="preserve">in the </w:t>
      </w:r>
      <w:r w:rsidR="001F74B7" w:rsidRPr="00ED2598">
        <w:rPr>
          <w:rFonts w:ascii="Times New Roman" w:hAnsi="Times New Roman" w:cs="Times New Roman"/>
          <w:sz w:val="24"/>
          <w:szCs w:val="24"/>
        </w:rPr>
        <w:t xml:space="preserve">area under curve (AUC) </w:t>
      </w:r>
      <w:r>
        <w:rPr>
          <w:rFonts w:ascii="Times New Roman" w:hAnsi="Times New Roman" w:cs="Times New Roman"/>
          <w:sz w:val="24"/>
          <w:szCs w:val="24"/>
        </w:rPr>
        <w:t>when comparing</w:t>
      </w:r>
      <w:r w:rsidRPr="00ED2598">
        <w:rPr>
          <w:rFonts w:ascii="Times New Roman" w:hAnsi="Times New Roman" w:cs="Times New Roman"/>
          <w:sz w:val="24"/>
          <w:szCs w:val="24"/>
        </w:rPr>
        <w:t xml:space="preserve"> </w:t>
      </w:r>
      <w:r w:rsidR="001F74B7" w:rsidRPr="00ED2598">
        <w:rPr>
          <w:rFonts w:ascii="Times New Roman" w:hAnsi="Times New Roman" w:cs="Times New Roman"/>
          <w:sz w:val="24"/>
          <w:szCs w:val="24"/>
        </w:rPr>
        <w:t xml:space="preserve">models with </w:t>
      </w:r>
      <w:r w:rsidR="001F74B7">
        <w:rPr>
          <w:rFonts w:ascii="Times New Roman" w:hAnsi="Times New Roman" w:cs="Times New Roman"/>
          <w:sz w:val="24"/>
          <w:szCs w:val="24"/>
        </w:rPr>
        <w:t>sex</w:t>
      </w:r>
      <w:r w:rsidR="001F74B7" w:rsidRPr="00ED2598">
        <w:rPr>
          <w:rFonts w:ascii="Times New Roman" w:hAnsi="Times New Roman" w:cs="Times New Roman"/>
          <w:sz w:val="24"/>
          <w:szCs w:val="24"/>
        </w:rPr>
        <w:t xml:space="preserve"> and age as predictors and those ad</w:t>
      </w:r>
      <w:r w:rsidR="001F74B7">
        <w:rPr>
          <w:rFonts w:ascii="Times New Roman" w:hAnsi="Times New Roman" w:cs="Times New Roman"/>
          <w:sz w:val="24"/>
          <w:szCs w:val="24"/>
        </w:rPr>
        <w:t>ditionally including nutrition</w:t>
      </w:r>
      <w:r w:rsidR="001F74B7" w:rsidRPr="00ED2598">
        <w:rPr>
          <w:rFonts w:ascii="Times New Roman" w:hAnsi="Times New Roman" w:cs="Times New Roman"/>
          <w:sz w:val="24"/>
          <w:szCs w:val="24"/>
        </w:rPr>
        <w:t xml:space="preserve"> risk score</w:t>
      </w:r>
      <w:r w:rsidR="001F74B7">
        <w:rPr>
          <w:rFonts w:ascii="Times New Roman" w:hAnsi="Times New Roman" w:cs="Times New Roman"/>
          <w:sz w:val="24"/>
          <w:szCs w:val="24"/>
        </w:rPr>
        <w:t>s</w:t>
      </w:r>
      <w:r w:rsidR="001F74B7" w:rsidRPr="00ED2598">
        <w:rPr>
          <w:rFonts w:ascii="Times New Roman" w:hAnsi="Times New Roman" w:cs="Times New Roman"/>
          <w:sz w:val="24"/>
          <w:szCs w:val="24"/>
        </w:rPr>
        <w:t xml:space="preserve"> (P&gt;0.1 for all comparisons)</w:t>
      </w:r>
      <w:r w:rsidR="001F74B7" w:rsidRPr="00ED2598">
        <w:t xml:space="preserve"> </w:t>
      </w:r>
      <w:r w:rsidR="001F74B7" w:rsidRPr="00ED2598">
        <w:rPr>
          <w:rFonts w:ascii="Times New Roman" w:hAnsi="Times New Roman" w:cs="Times New Roman"/>
          <w:sz w:val="24"/>
          <w:szCs w:val="24"/>
        </w:rPr>
        <w:t>(data not shown).</w:t>
      </w:r>
    </w:p>
    <w:p w14:paraId="31DEFD33" w14:textId="7755F511" w:rsidR="00E6204A" w:rsidRPr="008C2CD3" w:rsidRDefault="00E6204A" w:rsidP="008C2CD3">
      <w:pPr>
        <w:spacing w:line="480" w:lineRule="auto"/>
        <w:rPr>
          <w:rFonts w:ascii="Times New Roman" w:hAnsi="Times New Roman" w:cs="Times New Roman"/>
          <w:color w:val="FF0000"/>
          <w:sz w:val="24"/>
          <w:szCs w:val="24"/>
        </w:rPr>
        <w:sectPr w:rsidR="00E6204A" w:rsidRPr="008C2CD3" w:rsidSect="001F1D71">
          <w:type w:val="continuous"/>
          <w:pgSz w:w="11906" w:h="16838"/>
          <w:pgMar w:top="1440" w:right="991" w:bottom="1440" w:left="1440" w:header="708" w:footer="708" w:gutter="0"/>
          <w:cols w:space="708"/>
          <w:docGrid w:linePitch="360"/>
        </w:sectPr>
      </w:pPr>
    </w:p>
    <w:p w14:paraId="499A3AF3" w14:textId="3522180E" w:rsidR="00194E22" w:rsidRDefault="00D21717" w:rsidP="00A12916">
      <w:pPr>
        <w:spacing w:after="0" w:line="480" w:lineRule="auto"/>
        <w:rPr>
          <w:rFonts w:ascii="Times New Roman" w:hAnsi="Times New Roman" w:cs="Times New Roman"/>
          <w:color w:val="FF0000"/>
          <w:sz w:val="24"/>
          <w:szCs w:val="24"/>
        </w:rPr>
      </w:pPr>
      <w:r>
        <w:rPr>
          <w:rFonts w:ascii="Times New Roman" w:hAnsi="Times New Roman" w:cs="Times New Roman"/>
          <w:b/>
          <w:sz w:val="24"/>
          <w:szCs w:val="24"/>
        </w:rPr>
        <w:lastRenderedPageBreak/>
        <w:t>Table 2</w:t>
      </w:r>
      <w:r w:rsidR="002E7815">
        <w:rPr>
          <w:rFonts w:ascii="Times New Roman" w:hAnsi="Times New Roman" w:cs="Times New Roman"/>
          <w:b/>
          <w:sz w:val="24"/>
          <w:szCs w:val="24"/>
        </w:rPr>
        <w:t xml:space="preserve"> </w:t>
      </w:r>
      <w:bookmarkStart w:id="7" w:name="_Hlk60075016"/>
      <w:r w:rsidR="00CD4E83">
        <w:rPr>
          <w:rFonts w:ascii="Times New Roman" w:hAnsi="Times New Roman" w:cs="Times New Roman"/>
          <w:sz w:val="24"/>
          <w:szCs w:val="24"/>
        </w:rPr>
        <w:t>Baseline c</w:t>
      </w:r>
      <w:r w:rsidR="005F46FC" w:rsidRPr="005F46FC">
        <w:rPr>
          <w:rFonts w:ascii="Times New Roman" w:hAnsi="Times New Roman" w:cs="Times New Roman"/>
          <w:sz w:val="24"/>
          <w:szCs w:val="24"/>
        </w:rPr>
        <w:t xml:space="preserve">haracteristics of the study </w:t>
      </w:r>
      <w:r w:rsidR="007A6AF5">
        <w:rPr>
          <w:rFonts w:ascii="Times New Roman" w:hAnsi="Times New Roman" w:cs="Times New Roman"/>
          <w:sz w:val="24"/>
          <w:szCs w:val="24"/>
        </w:rPr>
        <w:t>participants</w:t>
      </w:r>
      <w:r w:rsidR="00A12916">
        <w:rPr>
          <w:rFonts w:ascii="Times New Roman" w:hAnsi="Times New Roman" w:cs="Times New Roman"/>
          <w:sz w:val="24"/>
          <w:szCs w:val="24"/>
        </w:rPr>
        <w:t xml:space="preserve">, </w:t>
      </w:r>
      <w:r w:rsidR="007A6AF5">
        <w:rPr>
          <w:rFonts w:ascii="Times New Roman" w:hAnsi="Times New Roman" w:cs="Times New Roman"/>
          <w:sz w:val="24"/>
          <w:szCs w:val="24"/>
        </w:rPr>
        <w:t>for the whole group</w:t>
      </w:r>
      <w:r w:rsidR="00A12916">
        <w:rPr>
          <w:rFonts w:ascii="Times New Roman" w:hAnsi="Times New Roman" w:cs="Times New Roman"/>
          <w:sz w:val="24"/>
          <w:szCs w:val="24"/>
        </w:rPr>
        <w:t xml:space="preserve"> and according </w:t>
      </w:r>
      <w:r w:rsidR="00A12916" w:rsidRPr="00A12916">
        <w:rPr>
          <w:rFonts w:ascii="Times New Roman" w:hAnsi="Times New Roman" w:cs="Times New Roman"/>
          <w:sz w:val="24"/>
          <w:szCs w:val="24"/>
        </w:rPr>
        <w:t>to nutrition</w:t>
      </w:r>
      <w:r w:rsidR="00FA04D9">
        <w:rPr>
          <w:rFonts w:ascii="Times New Roman" w:hAnsi="Times New Roman" w:cs="Times New Roman"/>
          <w:sz w:val="24"/>
          <w:szCs w:val="24"/>
        </w:rPr>
        <w:t>al</w:t>
      </w:r>
      <w:r w:rsidR="00A12916" w:rsidRPr="00A12916">
        <w:rPr>
          <w:rFonts w:ascii="Times New Roman" w:hAnsi="Times New Roman" w:cs="Times New Roman"/>
          <w:sz w:val="24"/>
          <w:szCs w:val="24"/>
        </w:rPr>
        <w:t xml:space="preserve"> risk category</w:t>
      </w:r>
      <w:bookmarkEnd w:id="7"/>
      <w:r w:rsidR="001C792B" w:rsidRPr="001C792B">
        <w:rPr>
          <w:rFonts w:ascii="Times New Roman" w:hAnsi="Times New Roman" w:cs="Times New Roman"/>
          <w:sz w:val="24"/>
          <w:szCs w:val="24"/>
          <w:vertAlign w:val="superscript"/>
        </w:rPr>
        <w:t>1</w:t>
      </w:r>
      <w:r w:rsidR="005400E5" w:rsidRPr="00A12916">
        <w:rPr>
          <w:rFonts w:ascii="Times New Roman" w:hAnsi="Times New Roman" w:cs="Times New Roman"/>
          <w:sz w:val="24"/>
          <w:szCs w:val="24"/>
        </w:rPr>
        <w:t>.</w:t>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97"/>
        <w:gridCol w:w="898"/>
        <w:gridCol w:w="898"/>
        <w:gridCol w:w="898"/>
        <w:gridCol w:w="897"/>
        <w:gridCol w:w="898"/>
        <w:gridCol w:w="898"/>
        <w:gridCol w:w="898"/>
        <w:gridCol w:w="897"/>
        <w:gridCol w:w="898"/>
        <w:gridCol w:w="898"/>
        <w:gridCol w:w="898"/>
        <w:gridCol w:w="992"/>
      </w:tblGrid>
      <w:tr w:rsidR="00217E52" w:rsidRPr="00BC46E1" w14:paraId="25C25124" w14:textId="77777777" w:rsidTr="004204F0">
        <w:trPr>
          <w:trHeight w:val="300"/>
        </w:trPr>
        <w:tc>
          <w:tcPr>
            <w:tcW w:w="2552" w:type="dxa"/>
            <w:vMerge w:val="restart"/>
            <w:shd w:val="clear" w:color="auto" w:fill="auto"/>
            <w:noWrap/>
            <w:vAlign w:val="center"/>
          </w:tcPr>
          <w:p w14:paraId="166AAE26" w14:textId="77777777" w:rsidR="00217E52" w:rsidRPr="00BC46E1" w:rsidRDefault="00217E52" w:rsidP="009E02A6">
            <w:pPr>
              <w:spacing w:after="0" w:line="240" w:lineRule="auto"/>
              <w:jc w:val="center"/>
              <w:rPr>
                <w:rFonts w:ascii="Times New Roman" w:eastAsia="Times New Roman" w:hAnsi="Times New Roman" w:cs="Times New Roman"/>
                <w:sz w:val="18"/>
                <w:szCs w:val="18"/>
              </w:rPr>
            </w:pPr>
          </w:p>
        </w:tc>
        <w:tc>
          <w:tcPr>
            <w:tcW w:w="11765" w:type="dxa"/>
            <w:gridSpan w:val="13"/>
            <w:shd w:val="clear" w:color="auto" w:fill="auto"/>
            <w:noWrap/>
            <w:vAlign w:val="center"/>
          </w:tcPr>
          <w:p w14:paraId="2445D327" w14:textId="286806E2" w:rsidR="00217E52" w:rsidRPr="00BC46E1" w:rsidRDefault="00217E52" w:rsidP="009E02A6">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Nutritional risk</w:t>
            </w:r>
          </w:p>
        </w:tc>
      </w:tr>
      <w:tr w:rsidR="00217E52" w:rsidRPr="00BC46E1" w14:paraId="33FE13DF" w14:textId="608AC763" w:rsidTr="004204F0">
        <w:trPr>
          <w:trHeight w:val="610"/>
        </w:trPr>
        <w:tc>
          <w:tcPr>
            <w:tcW w:w="2552" w:type="dxa"/>
            <w:vMerge/>
            <w:shd w:val="clear" w:color="auto" w:fill="auto"/>
            <w:noWrap/>
            <w:vAlign w:val="center"/>
          </w:tcPr>
          <w:p w14:paraId="289B359D" w14:textId="77777777" w:rsidR="00217E52" w:rsidRPr="00BC46E1" w:rsidRDefault="00217E52" w:rsidP="009E02A6">
            <w:pPr>
              <w:spacing w:after="0" w:line="240" w:lineRule="auto"/>
              <w:jc w:val="center"/>
              <w:rPr>
                <w:rFonts w:ascii="Times New Roman" w:eastAsia="Times New Roman" w:hAnsi="Times New Roman" w:cs="Times New Roman"/>
                <w:sz w:val="18"/>
                <w:szCs w:val="18"/>
              </w:rPr>
            </w:pPr>
          </w:p>
        </w:tc>
        <w:tc>
          <w:tcPr>
            <w:tcW w:w="2693" w:type="dxa"/>
            <w:gridSpan w:val="3"/>
            <w:shd w:val="clear" w:color="auto" w:fill="auto"/>
            <w:noWrap/>
            <w:vAlign w:val="center"/>
          </w:tcPr>
          <w:p w14:paraId="1574917D" w14:textId="70A2832A" w:rsidR="00217E52" w:rsidRPr="00BC46E1" w:rsidRDefault="00217E52" w:rsidP="009E02A6">
            <w:pPr>
              <w:spacing w:after="0" w:line="240" w:lineRule="auto"/>
              <w:jc w:val="center"/>
              <w:rPr>
                <w:rFonts w:ascii="Times New Roman" w:eastAsia="Times New Roman" w:hAnsi="Times New Roman" w:cs="Times New Roman"/>
                <w:b/>
                <w:bCs/>
                <w:color w:val="000000"/>
                <w:sz w:val="18"/>
                <w:szCs w:val="18"/>
              </w:rPr>
            </w:pPr>
            <w:r w:rsidRPr="00BC46E1">
              <w:rPr>
                <w:rFonts w:ascii="Times New Roman" w:eastAsia="Times New Roman" w:hAnsi="Times New Roman" w:cs="Times New Roman"/>
                <w:b/>
                <w:bCs/>
                <w:color w:val="000000"/>
                <w:sz w:val="18"/>
                <w:szCs w:val="18"/>
              </w:rPr>
              <w:t>All</w:t>
            </w:r>
          </w:p>
        </w:tc>
        <w:tc>
          <w:tcPr>
            <w:tcW w:w="2693" w:type="dxa"/>
            <w:gridSpan w:val="3"/>
            <w:vAlign w:val="center"/>
          </w:tcPr>
          <w:p w14:paraId="04DA1029" w14:textId="5D22C190" w:rsidR="00217E52" w:rsidRPr="00BC46E1" w:rsidRDefault="00217E52" w:rsidP="006342D9">
            <w:pPr>
              <w:spacing w:after="0" w:line="240" w:lineRule="auto"/>
              <w:jc w:val="center"/>
              <w:rPr>
                <w:rFonts w:ascii="Times New Roman" w:eastAsia="Times New Roman" w:hAnsi="Times New Roman" w:cs="Times New Roman"/>
                <w:b/>
                <w:bCs/>
                <w:color w:val="000000"/>
                <w:sz w:val="18"/>
                <w:szCs w:val="18"/>
              </w:rPr>
            </w:pPr>
            <w:r w:rsidRPr="00BC46E1">
              <w:rPr>
                <w:rFonts w:ascii="Times New Roman" w:eastAsia="Times New Roman" w:hAnsi="Times New Roman" w:cs="Times New Roman"/>
                <w:b/>
                <w:bCs/>
                <w:color w:val="000000"/>
                <w:sz w:val="18"/>
                <w:szCs w:val="18"/>
              </w:rPr>
              <w:t>Low (</w:t>
            </w:r>
            <w:r>
              <w:rPr>
                <w:rFonts w:ascii="Times New Roman" w:eastAsia="Times New Roman" w:hAnsi="Times New Roman" w:cs="Times New Roman"/>
                <w:b/>
                <w:bCs/>
                <w:color w:val="000000"/>
                <w:sz w:val="18"/>
                <w:szCs w:val="18"/>
              </w:rPr>
              <w:t xml:space="preserve">score </w:t>
            </w:r>
            <w:r w:rsidRPr="00BC46E1">
              <w:rPr>
                <w:rFonts w:ascii="Times New Roman" w:eastAsia="Times New Roman" w:hAnsi="Times New Roman" w:cs="Times New Roman"/>
                <w:b/>
                <w:bCs/>
                <w:color w:val="000000"/>
                <w:sz w:val="18"/>
                <w:szCs w:val="18"/>
              </w:rPr>
              <w:t>0-2)</w:t>
            </w:r>
          </w:p>
        </w:tc>
        <w:tc>
          <w:tcPr>
            <w:tcW w:w="2693" w:type="dxa"/>
            <w:gridSpan w:val="3"/>
            <w:vAlign w:val="center"/>
          </w:tcPr>
          <w:p w14:paraId="617A13A7" w14:textId="0AE7E61A" w:rsidR="00217E52" w:rsidRPr="00BC46E1" w:rsidRDefault="00217E52" w:rsidP="00564247">
            <w:pPr>
              <w:spacing w:after="0" w:line="240" w:lineRule="auto"/>
              <w:jc w:val="center"/>
              <w:rPr>
                <w:rFonts w:ascii="Times New Roman" w:eastAsia="Times New Roman" w:hAnsi="Times New Roman" w:cs="Times New Roman"/>
                <w:b/>
                <w:bCs/>
                <w:color w:val="000000"/>
                <w:sz w:val="18"/>
                <w:szCs w:val="18"/>
              </w:rPr>
            </w:pPr>
            <w:r w:rsidRPr="00BC46E1">
              <w:rPr>
                <w:rFonts w:ascii="Times New Roman" w:eastAsia="Times New Roman" w:hAnsi="Times New Roman" w:cs="Times New Roman"/>
                <w:b/>
                <w:bCs/>
                <w:color w:val="000000"/>
                <w:sz w:val="18"/>
                <w:szCs w:val="18"/>
              </w:rPr>
              <w:t>Moderate (</w:t>
            </w:r>
            <w:r>
              <w:rPr>
                <w:rFonts w:ascii="Times New Roman" w:eastAsia="Times New Roman" w:hAnsi="Times New Roman" w:cs="Times New Roman"/>
                <w:b/>
                <w:bCs/>
                <w:color w:val="000000"/>
                <w:sz w:val="18"/>
                <w:szCs w:val="18"/>
              </w:rPr>
              <w:t xml:space="preserve">score </w:t>
            </w:r>
            <w:r w:rsidRPr="00BC46E1">
              <w:rPr>
                <w:rFonts w:ascii="Times New Roman" w:eastAsia="Times New Roman" w:hAnsi="Times New Roman" w:cs="Times New Roman"/>
                <w:b/>
                <w:bCs/>
                <w:color w:val="000000"/>
                <w:sz w:val="18"/>
                <w:szCs w:val="18"/>
              </w:rPr>
              <w:t>3-5)</w:t>
            </w:r>
          </w:p>
        </w:tc>
        <w:tc>
          <w:tcPr>
            <w:tcW w:w="2694" w:type="dxa"/>
            <w:gridSpan w:val="3"/>
            <w:vAlign w:val="center"/>
          </w:tcPr>
          <w:p w14:paraId="5EEF62EC" w14:textId="576A9711" w:rsidR="00217E52" w:rsidRPr="00BC46E1" w:rsidRDefault="00217E52" w:rsidP="00564247">
            <w:pPr>
              <w:spacing w:after="0" w:line="240" w:lineRule="auto"/>
              <w:jc w:val="center"/>
              <w:rPr>
                <w:rFonts w:ascii="Times New Roman" w:eastAsia="Times New Roman" w:hAnsi="Times New Roman" w:cs="Times New Roman"/>
                <w:b/>
                <w:bCs/>
                <w:color w:val="000000"/>
                <w:sz w:val="18"/>
                <w:szCs w:val="18"/>
              </w:rPr>
            </w:pPr>
            <w:r w:rsidRPr="00BC46E1">
              <w:rPr>
                <w:rFonts w:ascii="Times New Roman" w:eastAsia="Times New Roman" w:hAnsi="Times New Roman" w:cs="Times New Roman"/>
                <w:b/>
                <w:bCs/>
                <w:color w:val="000000"/>
                <w:sz w:val="18"/>
                <w:szCs w:val="18"/>
              </w:rPr>
              <w:t xml:space="preserve">High </w:t>
            </w:r>
            <w:r w:rsidRPr="007301E5">
              <w:rPr>
                <w:rFonts w:ascii="Times New Roman" w:eastAsia="Times New Roman" w:hAnsi="Times New Roman" w:cs="Times New Roman"/>
                <w:b/>
                <w:bCs/>
                <w:color w:val="000000"/>
                <w:sz w:val="18"/>
                <w:szCs w:val="18"/>
              </w:rPr>
              <w:t>(</w:t>
            </w:r>
            <w:r>
              <w:rPr>
                <w:rFonts w:ascii="Times New Roman" w:eastAsia="Times New Roman" w:hAnsi="Times New Roman" w:cs="Times New Roman"/>
                <w:b/>
                <w:bCs/>
                <w:color w:val="000000"/>
                <w:sz w:val="18"/>
                <w:szCs w:val="18"/>
              </w:rPr>
              <w:t xml:space="preserve">score </w:t>
            </w:r>
            <w:r w:rsidRPr="007301E5">
              <w:rPr>
                <w:rFonts w:ascii="Times New Roman" w:hAnsi="Times New Roman" w:cs="Times New Roman"/>
                <w:b/>
                <w:sz w:val="18"/>
                <w:szCs w:val="18"/>
              </w:rPr>
              <w:t>≥6)</w:t>
            </w:r>
          </w:p>
        </w:tc>
        <w:tc>
          <w:tcPr>
            <w:tcW w:w="992" w:type="dxa"/>
            <w:vAlign w:val="center"/>
          </w:tcPr>
          <w:p w14:paraId="4710115B" w14:textId="4840844A" w:rsidR="00217E52" w:rsidRPr="00BC46E1" w:rsidRDefault="00217E52" w:rsidP="009E02A6">
            <w:pPr>
              <w:spacing w:after="0" w:line="240" w:lineRule="auto"/>
              <w:jc w:val="center"/>
              <w:rPr>
                <w:rFonts w:ascii="Times New Roman" w:eastAsia="Times New Roman" w:hAnsi="Times New Roman" w:cs="Times New Roman"/>
                <w:b/>
                <w:bCs/>
                <w:color w:val="000000"/>
                <w:sz w:val="18"/>
                <w:szCs w:val="18"/>
              </w:rPr>
            </w:pPr>
            <w:r w:rsidRPr="00BC46E1">
              <w:rPr>
                <w:rFonts w:ascii="Times New Roman" w:eastAsia="Times New Roman" w:hAnsi="Times New Roman" w:cs="Times New Roman"/>
                <w:b/>
                <w:bCs/>
                <w:color w:val="000000"/>
                <w:sz w:val="18"/>
                <w:szCs w:val="18"/>
              </w:rPr>
              <w:t>P-value</w:t>
            </w:r>
            <w:r>
              <w:rPr>
                <w:rFonts w:ascii="Times New Roman" w:eastAsia="Times New Roman" w:hAnsi="Times New Roman" w:cs="Times New Roman"/>
                <w:b/>
                <w:bCs/>
                <w:color w:val="000000"/>
                <w:sz w:val="18"/>
                <w:szCs w:val="18"/>
                <w:vertAlign w:val="superscript"/>
              </w:rPr>
              <w:t>2</w:t>
            </w:r>
          </w:p>
        </w:tc>
      </w:tr>
      <w:tr w:rsidR="00E17225" w:rsidRPr="00BC46E1" w14:paraId="7E49D8F8" w14:textId="75F25EA7" w:rsidTr="008D5802">
        <w:trPr>
          <w:trHeight w:val="300"/>
        </w:trPr>
        <w:tc>
          <w:tcPr>
            <w:tcW w:w="2552" w:type="dxa"/>
            <w:shd w:val="clear" w:color="auto" w:fill="auto"/>
            <w:noWrap/>
            <w:vAlign w:val="center"/>
            <w:hideMark/>
          </w:tcPr>
          <w:p w14:paraId="334FE967" w14:textId="77777777" w:rsidR="00E17225" w:rsidRPr="00BC46E1" w:rsidRDefault="00E17225" w:rsidP="009E02A6">
            <w:pPr>
              <w:spacing w:after="0" w:line="240" w:lineRule="auto"/>
              <w:jc w:val="center"/>
              <w:rPr>
                <w:rFonts w:ascii="Times New Roman" w:eastAsia="Times New Roman" w:hAnsi="Times New Roman" w:cs="Times New Roman"/>
                <w:sz w:val="18"/>
                <w:szCs w:val="18"/>
              </w:rPr>
            </w:pPr>
          </w:p>
        </w:tc>
        <w:tc>
          <w:tcPr>
            <w:tcW w:w="897" w:type="dxa"/>
            <w:shd w:val="clear" w:color="auto" w:fill="auto"/>
            <w:noWrap/>
            <w:vAlign w:val="center"/>
            <w:hideMark/>
          </w:tcPr>
          <w:p w14:paraId="1BB9F082" w14:textId="77777777"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N</w:t>
            </w:r>
          </w:p>
        </w:tc>
        <w:tc>
          <w:tcPr>
            <w:tcW w:w="898" w:type="dxa"/>
            <w:shd w:val="clear" w:color="auto" w:fill="auto"/>
            <w:noWrap/>
            <w:vAlign w:val="center"/>
            <w:hideMark/>
          </w:tcPr>
          <w:p w14:paraId="474C67C5" w14:textId="77777777"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Mean</w:t>
            </w:r>
          </w:p>
        </w:tc>
        <w:tc>
          <w:tcPr>
            <w:tcW w:w="898" w:type="dxa"/>
            <w:shd w:val="clear" w:color="auto" w:fill="auto"/>
            <w:noWrap/>
            <w:vAlign w:val="center"/>
            <w:hideMark/>
          </w:tcPr>
          <w:p w14:paraId="5935C16A" w14:textId="77777777"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SD</w:t>
            </w:r>
          </w:p>
        </w:tc>
        <w:tc>
          <w:tcPr>
            <w:tcW w:w="898" w:type="dxa"/>
            <w:vAlign w:val="center"/>
          </w:tcPr>
          <w:p w14:paraId="30EA7029" w14:textId="70282E9C"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N</w:t>
            </w:r>
          </w:p>
        </w:tc>
        <w:tc>
          <w:tcPr>
            <w:tcW w:w="897" w:type="dxa"/>
            <w:vAlign w:val="center"/>
          </w:tcPr>
          <w:p w14:paraId="57A29D5D" w14:textId="6D83E4E7"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Mean</w:t>
            </w:r>
          </w:p>
        </w:tc>
        <w:tc>
          <w:tcPr>
            <w:tcW w:w="898" w:type="dxa"/>
            <w:vAlign w:val="center"/>
          </w:tcPr>
          <w:p w14:paraId="0BE2CD88" w14:textId="45FC9B33"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SD</w:t>
            </w:r>
          </w:p>
        </w:tc>
        <w:tc>
          <w:tcPr>
            <w:tcW w:w="898" w:type="dxa"/>
            <w:vAlign w:val="center"/>
          </w:tcPr>
          <w:p w14:paraId="6C5C049B" w14:textId="509117FF"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N</w:t>
            </w:r>
          </w:p>
        </w:tc>
        <w:tc>
          <w:tcPr>
            <w:tcW w:w="898" w:type="dxa"/>
            <w:vAlign w:val="center"/>
          </w:tcPr>
          <w:p w14:paraId="29F4D26E" w14:textId="07EEB8EF"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Mean</w:t>
            </w:r>
          </w:p>
        </w:tc>
        <w:tc>
          <w:tcPr>
            <w:tcW w:w="897" w:type="dxa"/>
            <w:vAlign w:val="center"/>
          </w:tcPr>
          <w:p w14:paraId="5865E113" w14:textId="5096B332"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SD</w:t>
            </w:r>
          </w:p>
        </w:tc>
        <w:tc>
          <w:tcPr>
            <w:tcW w:w="898" w:type="dxa"/>
            <w:vAlign w:val="center"/>
          </w:tcPr>
          <w:p w14:paraId="126D13FB" w14:textId="69527F41"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N</w:t>
            </w:r>
          </w:p>
        </w:tc>
        <w:tc>
          <w:tcPr>
            <w:tcW w:w="898" w:type="dxa"/>
            <w:vAlign w:val="center"/>
          </w:tcPr>
          <w:p w14:paraId="0DD25042" w14:textId="3AE6CEDA"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Mean</w:t>
            </w:r>
          </w:p>
        </w:tc>
        <w:tc>
          <w:tcPr>
            <w:tcW w:w="898" w:type="dxa"/>
            <w:vAlign w:val="center"/>
          </w:tcPr>
          <w:p w14:paraId="5122B1A0" w14:textId="1F2C3DA4"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SD</w:t>
            </w:r>
          </w:p>
        </w:tc>
        <w:tc>
          <w:tcPr>
            <w:tcW w:w="992" w:type="dxa"/>
            <w:vAlign w:val="center"/>
          </w:tcPr>
          <w:p w14:paraId="6E262CF1" w14:textId="77777777"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p>
        </w:tc>
      </w:tr>
      <w:tr w:rsidR="00E17225" w:rsidRPr="00BC46E1" w14:paraId="5E68F3F5" w14:textId="4997188E" w:rsidTr="008D5802">
        <w:trPr>
          <w:trHeight w:val="300"/>
        </w:trPr>
        <w:tc>
          <w:tcPr>
            <w:tcW w:w="2552" w:type="dxa"/>
            <w:shd w:val="clear" w:color="auto" w:fill="auto"/>
            <w:noWrap/>
            <w:vAlign w:val="center"/>
            <w:hideMark/>
          </w:tcPr>
          <w:p w14:paraId="72159DA6" w14:textId="4CF92FD3" w:rsidR="00E17225" w:rsidRPr="00BC46E1" w:rsidRDefault="00E17225" w:rsidP="009E02A6">
            <w:pPr>
              <w:spacing w:after="0" w:line="240" w:lineRule="auto"/>
              <w:rPr>
                <w:rFonts w:ascii="Times New Roman" w:eastAsia="Times New Roman" w:hAnsi="Times New Roman" w:cs="Times New Roman"/>
                <w:color w:val="000000"/>
                <w:sz w:val="18"/>
                <w:szCs w:val="18"/>
              </w:rPr>
            </w:pPr>
            <w:r w:rsidRPr="00BC46E1">
              <w:rPr>
                <w:rFonts w:ascii="Times New Roman" w:eastAsia="Times New Roman" w:hAnsi="Times New Roman" w:cs="Times New Roman"/>
                <w:color w:val="000000"/>
                <w:sz w:val="18"/>
                <w:szCs w:val="18"/>
              </w:rPr>
              <w:t>Age (years)</w:t>
            </w:r>
          </w:p>
        </w:tc>
        <w:tc>
          <w:tcPr>
            <w:tcW w:w="897" w:type="dxa"/>
            <w:shd w:val="clear" w:color="auto" w:fill="auto"/>
            <w:noWrap/>
            <w:vAlign w:val="center"/>
            <w:hideMark/>
          </w:tcPr>
          <w:p w14:paraId="424DD760"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86</w:t>
            </w:r>
          </w:p>
        </w:tc>
        <w:tc>
          <w:tcPr>
            <w:tcW w:w="898" w:type="dxa"/>
            <w:shd w:val="clear" w:color="auto" w:fill="auto"/>
            <w:noWrap/>
            <w:vAlign w:val="center"/>
            <w:hideMark/>
          </w:tcPr>
          <w:p w14:paraId="3F4C5145"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77.5</w:t>
            </w:r>
          </w:p>
        </w:tc>
        <w:tc>
          <w:tcPr>
            <w:tcW w:w="898" w:type="dxa"/>
            <w:shd w:val="clear" w:color="auto" w:fill="auto"/>
            <w:noWrap/>
            <w:vAlign w:val="center"/>
            <w:hideMark/>
          </w:tcPr>
          <w:p w14:paraId="6DD6A446"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8.3</w:t>
            </w:r>
          </w:p>
        </w:tc>
        <w:tc>
          <w:tcPr>
            <w:tcW w:w="898" w:type="dxa"/>
            <w:vAlign w:val="center"/>
          </w:tcPr>
          <w:p w14:paraId="4CD632E1" w14:textId="43FC3EBB"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40</w:t>
            </w:r>
          </w:p>
        </w:tc>
        <w:tc>
          <w:tcPr>
            <w:tcW w:w="897" w:type="dxa"/>
            <w:vAlign w:val="center"/>
          </w:tcPr>
          <w:p w14:paraId="713468CA" w14:textId="23410670"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74.0</w:t>
            </w:r>
          </w:p>
        </w:tc>
        <w:tc>
          <w:tcPr>
            <w:tcW w:w="898" w:type="dxa"/>
            <w:vAlign w:val="center"/>
          </w:tcPr>
          <w:p w14:paraId="17019B03" w14:textId="1D97E645"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7.0</w:t>
            </w:r>
          </w:p>
        </w:tc>
        <w:tc>
          <w:tcPr>
            <w:tcW w:w="898" w:type="dxa"/>
            <w:vAlign w:val="center"/>
          </w:tcPr>
          <w:p w14:paraId="55A8D0D1" w14:textId="1B860996"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31</w:t>
            </w:r>
          </w:p>
        </w:tc>
        <w:tc>
          <w:tcPr>
            <w:tcW w:w="898" w:type="dxa"/>
            <w:vAlign w:val="center"/>
          </w:tcPr>
          <w:p w14:paraId="293960BF" w14:textId="17059E6A"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80.3</w:t>
            </w:r>
          </w:p>
        </w:tc>
        <w:tc>
          <w:tcPr>
            <w:tcW w:w="897" w:type="dxa"/>
            <w:vAlign w:val="center"/>
          </w:tcPr>
          <w:p w14:paraId="46B64BE8" w14:textId="064A2C90"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8.3</w:t>
            </w:r>
          </w:p>
        </w:tc>
        <w:tc>
          <w:tcPr>
            <w:tcW w:w="898" w:type="dxa"/>
            <w:vAlign w:val="center"/>
          </w:tcPr>
          <w:p w14:paraId="23ACB564" w14:textId="033AC8D5"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15</w:t>
            </w:r>
          </w:p>
        </w:tc>
        <w:tc>
          <w:tcPr>
            <w:tcW w:w="898" w:type="dxa"/>
            <w:vAlign w:val="center"/>
          </w:tcPr>
          <w:p w14:paraId="1E66425D" w14:textId="2BA165F1"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81.4</w:t>
            </w:r>
          </w:p>
        </w:tc>
        <w:tc>
          <w:tcPr>
            <w:tcW w:w="898" w:type="dxa"/>
            <w:vAlign w:val="center"/>
          </w:tcPr>
          <w:p w14:paraId="52214F1F" w14:textId="2034C71D"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7.7</w:t>
            </w:r>
          </w:p>
        </w:tc>
        <w:tc>
          <w:tcPr>
            <w:tcW w:w="992" w:type="dxa"/>
            <w:vAlign w:val="center"/>
          </w:tcPr>
          <w:p w14:paraId="4495D4EE" w14:textId="1D7ED2C2" w:rsidR="00E17225" w:rsidRPr="000E0515" w:rsidRDefault="00256832" w:rsidP="009E02A6">
            <w:pPr>
              <w:spacing w:after="0" w:line="240" w:lineRule="auto"/>
              <w:jc w:val="center"/>
              <w:rPr>
                <w:rFonts w:ascii="Times New Roman" w:eastAsia="Times New Roman" w:hAnsi="Times New Roman" w:cs="Times New Roman"/>
                <w:color w:val="000000"/>
                <w:sz w:val="18"/>
                <w:szCs w:val="18"/>
              </w:rPr>
            </w:pPr>
            <w:r w:rsidRPr="000E0515">
              <w:rPr>
                <w:rFonts w:ascii="Times New Roman" w:eastAsia="Times New Roman" w:hAnsi="Times New Roman" w:cs="Times New Roman"/>
                <w:color w:val="000000"/>
                <w:sz w:val="18"/>
                <w:szCs w:val="18"/>
              </w:rPr>
              <w:t>&lt;0.001</w:t>
            </w:r>
          </w:p>
        </w:tc>
      </w:tr>
      <w:tr w:rsidR="00E17225" w:rsidRPr="00BC46E1" w14:paraId="2B493FF2" w14:textId="43168407" w:rsidTr="008D5802">
        <w:trPr>
          <w:trHeight w:val="300"/>
        </w:trPr>
        <w:tc>
          <w:tcPr>
            <w:tcW w:w="2552" w:type="dxa"/>
            <w:shd w:val="clear" w:color="auto" w:fill="auto"/>
            <w:noWrap/>
            <w:vAlign w:val="center"/>
          </w:tcPr>
          <w:p w14:paraId="67F61D15" w14:textId="77777777" w:rsidR="00E17225" w:rsidRPr="00BC46E1" w:rsidRDefault="00E17225" w:rsidP="009E02A6">
            <w:pPr>
              <w:spacing w:after="0" w:line="240" w:lineRule="auto"/>
              <w:rPr>
                <w:rFonts w:ascii="Times New Roman" w:eastAsia="Times New Roman" w:hAnsi="Times New Roman" w:cs="Times New Roman"/>
                <w:color w:val="000000"/>
                <w:sz w:val="18"/>
                <w:szCs w:val="18"/>
              </w:rPr>
            </w:pPr>
          </w:p>
        </w:tc>
        <w:tc>
          <w:tcPr>
            <w:tcW w:w="897" w:type="dxa"/>
            <w:shd w:val="clear" w:color="auto" w:fill="auto"/>
            <w:noWrap/>
            <w:vAlign w:val="center"/>
          </w:tcPr>
          <w:p w14:paraId="67C69C9F"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4973727A"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6CFB8FAE"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09C3EC7E"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3C544F00"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096799CE"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66842F67"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781B6BC4"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4F0226E1"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209A5623"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5BE752BB"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545DBDDA"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992" w:type="dxa"/>
            <w:vAlign w:val="center"/>
          </w:tcPr>
          <w:p w14:paraId="51D3EB04" w14:textId="77777777" w:rsidR="00E17225" w:rsidRPr="000E0515" w:rsidRDefault="00E17225" w:rsidP="009E02A6">
            <w:pPr>
              <w:spacing w:after="0" w:line="240" w:lineRule="auto"/>
              <w:jc w:val="center"/>
              <w:rPr>
                <w:rFonts w:ascii="Times New Roman" w:eastAsia="Times New Roman" w:hAnsi="Times New Roman" w:cs="Times New Roman"/>
                <w:color w:val="000000"/>
                <w:sz w:val="18"/>
                <w:szCs w:val="18"/>
              </w:rPr>
            </w:pPr>
          </w:p>
        </w:tc>
      </w:tr>
      <w:tr w:rsidR="00E17225" w:rsidRPr="00BC46E1" w14:paraId="70AE6C2E" w14:textId="49EBD690" w:rsidTr="008D5802">
        <w:trPr>
          <w:trHeight w:val="300"/>
        </w:trPr>
        <w:tc>
          <w:tcPr>
            <w:tcW w:w="2552" w:type="dxa"/>
            <w:shd w:val="clear" w:color="auto" w:fill="auto"/>
            <w:noWrap/>
            <w:vAlign w:val="center"/>
            <w:hideMark/>
          </w:tcPr>
          <w:p w14:paraId="7B63F8CF" w14:textId="77777777" w:rsidR="00E17225" w:rsidRPr="00BC46E1" w:rsidRDefault="00E17225" w:rsidP="009E02A6">
            <w:pPr>
              <w:spacing w:after="0" w:line="240" w:lineRule="auto"/>
              <w:rPr>
                <w:rFonts w:ascii="Times New Roman" w:eastAsia="Times New Roman" w:hAnsi="Times New Roman" w:cs="Times New Roman"/>
                <w:color w:val="000000"/>
                <w:sz w:val="18"/>
                <w:szCs w:val="18"/>
              </w:rPr>
            </w:pPr>
            <w:r w:rsidRPr="00BC46E1">
              <w:rPr>
                <w:rFonts w:ascii="Times New Roman" w:eastAsia="Times New Roman" w:hAnsi="Times New Roman" w:cs="Times New Roman"/>
                <w:color w:val="000000"/>
                <w:sz w:val="18"/>
                <w:szCs w:val="18"/>
              </w:rPr>
              <w:t>Height (cm)</w:t>
            </w:r>
          </w:p>
        </w:tc>
        <w:tc>
          <w:tcPr>
            <w:tcW w:w="897" w:type="dxa"/>
            <w:shd w:val="clear" w:color="auto" w:fill="auto"/>
            <w:noWrap/>
            <w:vAlign w:val="center"/>
            <w:hideMark/>
          </w:tcPr>
          <w:p w14:paraId="454D123D"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82</w:t>
            </w:r>
          </w:p>
        </w:tc>
        <w:tc>
          <w:tcPr>
            <w:tcW w:w="898" w:type="dxa"/>
            <w:shd w:val="clear" w:color="auto" w:fill="auto"/>
            <w:noWrap/>
            <w:vAlign w:val="center"/>
            <w:hideMark/>
          </w:tcPr>
          <w:p w14:paraId="38C17D83"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165.8</w:t>
            </w:r>
          </w:p>
        </w:tc>
        <w:tc>
          <w:tcPr>
            <w:tcW w:w="898" w:type="dxa"/>
            <w:shd w:val="clear" w:color="auto" w:fill="auto"/>
            <w:noWrap/>
            <w:vAlign w:val="center"/>
            <w:hideMark/>
          </w:tcPr>
          <w:p w14:paraId="71F8CBC6"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9.3</w:t>
            </w:r>
          </w:p>
        </w:tc>
        <w:tc>
          <w:tcPr>
            <w:tcW w:w="898" w:type="dxa"/>
            <w:vAlign w:val="center"/>
          </w:tcPr>
          <w:p w14:paraId="27B9A4D0" w14:textId="2498B1E1"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38</w:t>
            </w:r>
          </w:p>
        </w:tc>
        <w:tc>
          <w:tcPr>
            <w:tcW w:w="897" w:type="dxa"/>
            <w:vAlign w:val="center"/>
          </w:tcPr>
          <w:p w14:paraId="0EC25F5E" w14:textId="2EFCFA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165.6</w:t>
            </w:r>
          </w:p>
        </w:tc>
        <w:tc>
          <w:tcPr>
            <w:tcW w:w="898" w:type="dxa"/>
            <w:vAlign w:val="center"/>
          </w:tcPr>
          <w:p w14:paraId="4805646D" w14:textId="58143FDC"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9.5</w:t>
            </w:r>
          </w:p>
        </w:tc>
        <w:tc>
          <w:tcPr>
            <w:tcW w:w="898" w:type="dxa"/>
            <w:vAlign w:val="center"/>
          </w:tcPr>
          <w:p w14:paraId="1E95DEA4" w14:textId="05899256"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31</w:t>
            </w:r>
          </w:p>
        </w:tc>
        <w:tc>
          <w:tcPr>
            <w:tcW w:w="898" w:type="dxa"/>
            <w:vAlign w:val="center"/>
          </w:tcPr>
          <w:p w14:paraId="7A2B81B2" w14:textId="13648E6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167.6</w:t>
            </w:r>
          </w:p>
        </w:tc>
        <w:tc>
          <w:tcPr>
            <w:tcW w:w="897" w:type="dxa"/>
            <w:vAlign w:val="center"/>
          </w:tcPr>
          <w:p w14:paraId="1A327861" w14:textId="651C0863"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9.3</w:t>
            </w:r>
          </w:p>
        </w:tc>
        <w:tc>
          <w:tcPr>
            <w:tcW w:w="898" w:type="dxa"/>
            <w:vAlign w:val="center"/>
          </w:tcPr>
          <w:p w14:paraId="2288BCD1" w14:textId="4440ACE3"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13</w:t>
            </w:r>
          </w:p>
        </w:tc>
        <w:tc>
          <w:tcPr>
            <w:tcW w:w="898" w:type="dxa"/>
            <w:vAlign w:val="center"/>
          </w:tcPr>
          <w:p w14:paraId="05050D7A" w14:textId="383C6A1C"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162.4</w:t>
            </w:r>
          </w:p>
        </w:tc>
        <w:tc>
          <w:tcPr>
            <w:tcW w:w="898" w:type="dxa"/>
            <w:vAlign w:val="center"/>
          </w:tcPr>
          <w:p w14:paraId="0ED99472" w14:textId="03412C9A"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8.0</w:t>
            </w:r>
          </w:p>
        </w:tc>
        <w:tc>
          <w:tcPr>
            <w:tcW w:w="992" w:type="dxa"/>
            <w:vAlign w:val="center"/>
          </w:tcPr>
          <w:p w14:paraId="7793318B" w14:textId="799F0D61" w:rsidR="00E17225" w:rsidRPr="000E0515" w:rsidRDefault="00CA2BDD" w:rsidP="009E02A6">
            <w:pPr>
              <w:spacing w:after="0" w:line="240" w:lineRule="auto"/>
              <w:jc w:val="center"/>
              <w:rPr>
                <w:rFonts w:ascii="Times New Roman" w:eastAsia="Times New Roman" w:hAnsi="Times New Roman" w:cs="Times New Roman"/>
                <w:color w:val="000000"/>
                <w:sz w:val="18"/>
                <w:szCs w:val="18"/>
              </w:rPr>
            </w:pPr>
            <w:r w:rsidRPr="000E0515">
              <w:rPr>
                <w:rFonts w:ascii="Times New Roman" w:eastAsia="Times New Roman" w:hAnsi="Times New Roman" w:cs="Times New Roman"/>
                <w:color w:val="000000"/>
                <w:sz w:val="18"/>
                <w:szCs w:val="18"/>
              </w:rPr>
              <w:t>0.290</w:t>
            </w:r>
          </w:p>
        </w:tc>
      </w:tr>
      <w:tr w:rsidR="00E17225" w:rsidRPr="00BC46E1" w14:paraId="06A49222" w14:textId="64E09C87" w:rsidTr="008D5802">
        <w:trPr>
          <w:trHeight w:val="300"/>
        </w:trPr>
        <w:tc>
          <w:tcPr>
            <w:tcW w:w="2552" w:type="dxa"/>
            <w:shd w:val="clear" w:color="auto" w:fill="auto"/>
            <w:noWrap/>
            <w:vAlign w:val="center"/>
          </w:tcPr>
          <w:p w14:paraId="281F4E60" w14:textId="77777777" w:rsidR="00E17225" w:rsidRPr="00BC46E1" w:rsidRDefault="00E17225" w:rsidP="009E02A6">
            <w:pPr>
              <w:spacing w:after="0" w:line="240" w:lineRule="auto"/>
              <w:rPr>
                <w:rFonts w:ascii="Times New Roman" w:eastAsia="Times New Roman" w:hAnsi="Times New Roman" w:cs="Times New Roman"/>
                <w:color w:val="000000"/>
                <w:sz w:val="18"/>
                <w:szCs w:val="18"/>
              </w:rPr>
            </w:pPr>
          </w:p>
        </w:tc>
        <w:tc>
          <w:tcPr>
            <w:tcW w:w="897" w:type="dxa"/>
            <w:shd w:val="clear" w:color="auto" w:fill="auto"/>
            <w:noWrap/>
            <w:vAlign w:val="center"/>
          </w:tcPr>
          <w:p w14:paraId="540E70D8"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490C029B"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6CCCE2FA"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0B2C7587"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43A57450"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3D6C0AB6"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74E3C64D"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613B5E2C"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3D98B4E5"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26609926"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62E0061E"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47579965"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992" w:type="dxa"/>
            <w:vAlign w:val="center"/>
          </w:tcPr>
          <w:p w14:paraId="17E1CAC6" w14:textId="77777777" w:rsidR="00E17225" w:rsidRPr="000E0515" w:rsidRDefault="00E17225" w:rsidP="009E02A6">
            <w:pPr>
              <w:spacing w:after="0" w:line="240" w:lineRule="auto"/>
              <w:jc w:val="center"/>
              <w:rPr>
                <w:rFonts w:ascii="Times New Roman" w:eastAsia="Times New Roman" w:hAnsi="Times New Roman" w:cs="Times New Roman"/>
                <w:color w:val="000000"/>
                <w:sz w:val="18"/>
                <w:szCs w:val="18"/>
              </w:rPr>
            </w:pPr>
          </w:p>
        </w:tc>
      </w:tr>
      <w:tr w:rsidR="00E17225" w:rsidRPr="00BC46E1" w14:paraId="16A1AF2A" w14:textId="4C2CDEB4" w:rsidTr="008D5802">
        <w:trPr>
          <w:trHeight w:val="300"/>
        </w:trPr>
        <w:tc>
          <w:tcPr>
            <w:tcW w:w="2552" w:type="dxa"/>
            <w:shd w:val="clear" w:color="auto" w:fill="auto"/>
            <w:noWrap/>
            <w:vAlign w:val="center"/>
          </w:tcPr>
          <w:p w14:paraId="523594D4" w14:textId="4DF7D2B8" w:rsidR="00E17225" w:rsidRPr="00BC46E1" w:rsidRDefault="00E17225" w:rsidP="009E02A6">
            <w:pPr>
              <w:spacing w:after="0" w:line="240" w:lineRule="auto"/>
              <w:rPr>
                <w:rFonts w:ascii="Times New Roman" w:eastAsia="Times New Roman" w:hAnsi="Times New Roman" w:cs="Times New Roman"/>
                <w:color w:val="000000"/>
                <w:sz w:val="18"/>
                <w:szCs w:val="18"/>
              </w:rPr>
            </w:pPr>
            <w:bookmarkStart w:id="8" w:name="_Hlk60076369"/>
            <w:r w:rsidRPr="00BC46E1">
              <w:rPr>
                <w:rFonts w:ascii="Times New Roman" w:eastAsia="Times New Roman" w:hAnsi="Times New Roman" w:cs="Times New Roman"/>
                <w:color w:val="000000"/>
                <w:sz w:val="18"/>
                <w:szCs w:val="18"/>
              </w:rPr>
              <w:t>Number of comorbidities</w:t>
            </w:r>
          </w:p>
        </w:tc>
        <w:tc>
          <w:tcPr>
            <w:tcW w:w="897" w:type="dxa"/>
            <w:shd w:val="clear" w:color="auto" w:fill="auto"/>
            <w:noWrap/>
            <w:vAlign w:val="center"/>
          </w:tcPr>
          <w:p w14:paraId="6C9B7B0E" w14:textId="168AE0ED"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86</w:t>
            </w:r>
          </w:p>
        </w:tc>
        <w:tc>
          <w:tcPr>
            <w:tcW w:w="898" w:type="dxa"/>
            <w:shd w:val="clear" w:color="auto" w:fill="auto"/>
            <w:noWrap/>
            <w:vAlign w:val="center"/>
          </w:tcPr>
          <w:p w14:paraId="23CCB376" w14:textId="3A347993"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4.4</w:t>
            </w:r>
          </w:p>
        </w:tc>
        <w:tc>
          <w:tcPr>
            <w:tcW w:w="898" w:type="dxa"/>
            <w:shd w:val="clear" w:color="auto" w:fill="auto"/>
            <w:noWrap/>
            <w:vAlign w:val="center"/>
          </w:tcPr>
          <w:p w14:paraId="7F0D7494" w14:textId="066376B5"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2.4</w:t>
            </w:r>
          </w:p>
        </w:tc>
        <w:tc>
          <w:tcPr>
            <w:tcW w:w="898" w:type="dxa"/>
            <w:vAlign w:val="center"/>
          </w:tcPr>
          <w:p w14:paraId="423E533E" w14:textId="120636B6"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40</w:t>
            </w:r>
          </w:p>
        </w:tc>
        <w:tc>
          <w:tcPr>
            <w:tcW w:w="897" w:type="dxa"/>
            <w:vAlign w:val="center"/>
          </w:tcPr>
          <w:p w14:paraId="6C0C4691" w14:textId="543ADB22"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4.0</w:t>
            </w:r>
          </w:p>
        </w:tc>
        <w:tc>
          <w:tcPr>
            <w:tcW w:w="898" w:type="dxa"/>
            <w:vAlign w:val="center"/>
          </w:tcPr>
          <w:p w14:paraId="2DFC08BC" w14:textId="02C2866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2.3</w:t>
            </w:r>
          </w:p>
        </w:tc>
        <w:tc>
          <w:tcPr>
            <w:tcW w:w="898" w:type="dxa"/>
            <w:vAlign w:val="center"/>
          </w:tcPr>
          <w:p w14:paraId="38E7E90B" w14:textId="1F601B9B"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31</w:t>
            </w:r>
          </w:p>
        </w:tc>
        <w:tc>
          <w:tcPr>
            <w:tcW w:w="898" w:type="dxa"/>
            <w:vAlign w:val="center"/>
          </w:tcPr>
          <w:p w14:paraId="33E40F2F" w14:textId="06F562CD"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4.4</w:t>
            </w:r>
          </w:p>
        </w:tc>
        <w:tc>
          <w:tcPr>
            <w:tcW w:w="897" w:type="dxa"/>
            <w:vAlign w:val="center"/>
          </w:tcPr>
          <w:p w14:paraId="4F273CCA" w14:textId="051EBFE4"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2.4</w:t>
            </w:r>
          </w:p>
        </w:tc>
        <w:tc>
          <w:tcPr>
            <w:tcW w:w="898" w:type="dxa"/>
            <w:vAlign w:val="center"/>
          </w:tcPr>
          <w:p w14:paraId="2F53EC7F" w14:textId="62055858"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15</w:t>
            </w:r>
          </w:p>
        </w:tc>
        <w:tc>
          <w:tcPr>
            <w:tcW w:w="898" w:type="dxa"/>
            <w:vAlign w:val="center"/>
          </w:tcPr>
          <w:p w14:paraId="41A4992E" w14:textId="4EAE4F3D"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5.7</w:t>
            </w:r>
          </w:p>
        </w:tc>
        <w:tc>
          <w:tcPr>
            <w:tcW w:w="898" w:type="dxa"/>
            <w:vAlign w:val="center"/>
          </w:tcPr>
          <w:p w14:paraId="629559C4" w14:textId="6302B448"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2.4</w:t>
            </w:r>
          </w:p>
        </w:tc>
        <w:tc>
          <w:tcPr>
            <w:tcW w:w="992" w:type="dxa"/>
            <w:vAlign w:val="center"/>
          </w:tcPr>
          <w:p w14:paraId="706871E2" w14:textId="0DFD8D8A" w:rsidR="00E17225" w:rsidRPr="000E0515" w:rsidRDefault="00F9273D" w:rsidP="009E02A6">
            <w:pPr>
              <w:spacing w:after="0" w:line="240" w:lineRule="auto"/>
              <w:jc w:val="center"/>
              <w:rPr>
                <w:rFonts w:ascii="Times New Roman" w:eastAsia="Times New Roman" w:hAnsi="Times New Roman" w:cs="Times New Roman"/>
                <w:color w:val="000000"/>
                <w:sz w:val="18"/>
                <w:szCs w:val="18"/>
              </w:rPr>
            </w:pPr>
            <w:r w:rsidRPr="000E0515">
              <w:rPr>
                <w:rFonts w:ascii="Times New Roman" w:eastAsia="Times New Roman" w:hAnsi="Times New Roman" w:cs="Times New Roman"/>
                <w:color w:val="000000"/>
                <w:sz w:val="18"/>
                <w:szCs w:val="18"/>
              </w:rPr>
              <w:t>&lt;0.001</w:t>
            </w:r>
          </w:p>
        </w:tc>
      </w:tr>
      <w:bookmarkEnd w:id="8"/>
      <w:tr w:rsidR="00756E96" w:rsidRPr="00BC46E1" w14:paraId="58E9A38A" w14:textId="77777777" w:rsidTr="008D5802">
        <w:trPr>
          <w:trHeight w:val="300"/>
        </w:trPr>
        <w:tc>
          <w:tcPr>
            <w:tcW w:w="2552" w:type="dxa"/>
            <w:shd w:val="clear" w:color="auto" w:fill="auto"/>
            <w:noWrap/>
            <w:vAlign w:val="center"/>
          </w:tcPr>
          <w:p w14:paraId="554C265F" w14:textId="77777777" w:rsidR="00756E96" w:rsidRPr="00BC46E1" w:rsidRDefault="00756E96" w:rsidP="009E02A6">
            <w:pPr>
              <w:spacing w:after="0" w:line="240" w:lineRule="auto"/>
              <w:rPr>
                <w:rFonts w:ascii="Times New Roman" w:eastAsia="Times New Roman" w:hAnsi="Times New Roman" w:cs="Times New Roman"/>
                <w:color w:val="000000"/>
                <w:sz w:val="18"/>
                <w:szCs w:val="18"/>
              </w:rPr>
            </w:pPr>
          </w:p>
        </w:tc>
        <w:tc>
          <w:tcPr>
            <w:tcW w:w="897" w:type="dxa"/>
            <w:shd w:val="clear" w:color="auto" w:fill="auto"/>
            <w:noWrap/>
            <w:vAlign w:val="center"/>
          </w:tcPr>
          <w:p w14:paraId="6568F0B6" w14:textId="77777777" w:rsidR="00756E96" w:rsidRPr="008C7A9B" w:rsidRDefault="00756E96"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05E76D08" w14:textId="77777777" w:rsidR="00756E96" w:rsidRPr="008C7A9B" w:rsidRDefault="00756E96"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1A4E8980" w14:textId="77777777" w:rsidR="00756E96" w:rsidRPr="008C7A9B" w:rsidRDefault="00756E96"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51FDB2D0" w14:textId="77777777" w:rsidR="00756E96" w:rsidRPr="008C7A9B" w:rsidRDefault="00756E96"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0CC1C210" w14:textId="77777777" w:rsidR="00756E96" w:rsidRPr="008C7A9B" w:rsidRDefault="00756E96"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003E93E4" w14:textId="77777777" w:rsidR="00756E96" w:rsidRPr="008C7A9B" w:rsidRDefault="00756E96"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7BBC4E84" w14:textId="77777777" w:rsidR="00756E96" w:rsidRPr="008C7A9B" w:rsidRDefault="00756E96"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021D231B" w14:textId="77777777" w:rsidR="00756E96" w:rsidRPr="008C7A9B" w:rsidRDefault="00756E96"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32D87C21" w14:textId="77777777" w:rsidR="00756E96" w:rsidRPr="008C7A9B" w:rsidRDefault="00756E96"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361ED61B" w14:textId="77777777" w:rsidR="00756E96" w:rsidRPr="008C7A9B" w:rsidRDefault="00756E96"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5808ABAA" w14:textId="77777777" w:rsidR="00756E96" w:rsidRPr="008C7A9B" w:rsidRDefault="00756E96"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5FAE7B23" w14:textId="77777777" w:rsidR="00756E96" w:rsidRPr="008C7A9B" w:rsidRDefault="00756E96" w:rsidP="009E02A6">
            <w:pPr>
              <w:spacing w:after="0" w:line="240" w:lineRule="auto"/>
              <w:jc w:val="center"/>
              <w:rPr>
                <w:rFonts w:ascii="Times New Roman" w:eastAsia="Times New Roman" w:hAnsi="Times New Roman" w:cs="Times New Roman"/>
                <w:color w:val="000000"/>
                <w:sz w:val="18"/>
                <w:szCs w:val="18"/>
              </w:rPr>
            </w:pPr>
          </w:p>
        </w:tc>
        <w:tc>
          <w:tcPr>
            <w:tcW w:w="992" w:type="dxa"/>
            <w:vAlign w:val="center"/>
          </w:tcPr>
          <w:p w14:paraId="43B6DA83" w14:textId="77777777" w:rsidR="00756E96" w:rsidRPr="000E0515" w:rsidRDefault="00756E96" w:rsidP="009E02A6">
            <w:pPr>
              <w:spacing w:after="0" w:line="240" w:lineRule="auto"/>
              <w:jc w:val="center"/>
              <w:rPr>
                <w:rFonts w:ascii="Times New Roman" w:eastAsia="Times New Roman" w:hAnsi="Times New Roman" w:cs="Times New Roman"/>
                <w:color w:val="000000"/>
                <w:sz w:val="18"/>
                <w:szCs w:val="18"/>
              </w:rPr>
            </w:pPr>
          </w:p>
        </w:tc>
      </w:tr>
      <w:tr w:rsidR="00E17225" w:rsidRPr="00BC46E1" w14:paraId="76034DE1" w14:textId="1357FDF6" w:rsidTr="008D5802">
        <w:trPr>
          <w:trHeight w:val="300"/>
        </w:trPr>
        <w:tc>
          <w:tcPr>
            <w:tcW w:w="2552" w:type="dxa"/>
            <w:shd w:val="clear" w:color="auto" w:fill="auto"/>
            <w:noWrap/>
            <w:vAlign w:val="center"/>
          </w:tcPr>
          <w:p w14:paraId="6D3EAB17" w14:textId="4E3063CA" w:rsidR="00E17225" w:rsidRPr="00BC46E1" w:rsidRDefault="00E17225" w:rsidP="009E02A6">
            <w:pPr>
              <w:spacing w:after="0" w:line="240" w:lineRule="auto"/>
              <w:rPr>
                <w:rFonts w:ascii="Times New Roman" w:eastAsia="Times New Roman" w:hAnsi="Times New Roman" w:cs="Times New Roman"/>
                <w:color w:val="000000"/>
                <w:sz w:val="18"/>
                <w:szCs w:val="18"/>
              </w:rPr>
            </w:pPr>
            <w:r w:rsidRPr="00BC46E1">
              <w:rPr>
                <w:rFonts w:ascii="Times New Roman" w:eastAsia="Times New Roman" w:hAnsi="Times New Roman" w:cs="Times New Roman"/>
                <w:color w:val="000000"/>
                <w:sz w:val="18"/>
                <w:szCs w:val="18"/>
              </w:rPr>
              <w:t>Prudent diet score</w:t>
            </w:r>
          </w:p>
        </w:tc>
        <w:tc>
          <w:tcPr>
            <w:tcW w:w="897" w:type="dxa"/>
            <w:shd w:val="clear" w:color="auto" w:fill="auto"/>
            <w:noWrap/>
            <w:vAlign w:val="center"/>
          </w:tcPr>
          <w:p w14:paraId="1836722A" w14:textId="1FDA4722"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84</w:t>
            </w:r>
          </w:p>
        </w:tc>
        <w:tc>
          <w:tcPr>
            <w:tcW w:w="898" w:type="dxa"/>
            <w:shd w:val="clear" w:color="auto" w:fill="auto"/>
            <w:noWrap/>
            <w:vAlign w:val="center"/>
          </w:tcPr>
          <w:p w14:paraId="7BC682CE" w14:textId="21FC7C3F"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0.63</w:t>
            </w:r>
          </w:p>
        </w:tc>
        <w:tc>
          <w:tcPr>
            <w:tcW w:w="898" w:type="dxa"/>
            <w:shd w:val="clear" w:color="auto" w:fill="auto"/>
            <w:noWrap/>
            <w:vAlign w:val="center"/>
          </w:tcPr>
          <w:p w14:paraId="099518F8" w14:textId="3D490F5F"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1.61</w:t>
            </w:r>
          </w:p>
        </w:tc>
        <w:tc>
          <w:tcPr>
            <w:tcW w:w="898" w:type="dxa"/>
            <w:vAlign w:val="center"/>
          </w:tcPr>
          <w:p w14:paraId="37EB8696" w14:textId="2A4915C8"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38</w:t>
            </w:r>
          </w:p>
        </w:tc>
        <w:tc>
          <w:tcPr>
            <w:tcW w:w="897" w:type="dxa"/>
            <w:vAlign w:val="center"/>
          </w:tcPr>
          <w:p w14:paraId="6196ED93" w14:textId="3EA66CE9"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0.95</w:t>
            </w:r>
          </w:p>
        </w:tc>
        <w:tc>
          <w:tcPr>
            <w:tcW w:w="898" w:type="dxa"/>
            <w:vAlign w:val="center"/>
          </w:tcPr>
          <w:p w14:paraId="76250C5F" w14:textId="12C98F42"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1.52</w:t>
            </w:r>
          </w:p>
        </w:tc>
        <w:tc>
          <w:tcPr>
            <w:tcW w:w="898" w:type="dxa"/>
            <w:vAlign w:val="center"/>
          </w:tcPr>
          <w:p w14:paraId="06588EE7" w14:textId="69827A7E"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31</w:t>
            </w:r>
          </w:p>
        </w:tc>
        <w:tc>
          <w:tcPr>
            <w:tcW w:w="898" w:type="dxa"/>
            <w:vAlign w:val="center"/>
          </w:tcPr>
          <w:p w14:paraId="0E6EE719" w14:textId="5D3CAB09"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0.69</w:t>
            </w:r>
          </w:p>
        </w:tc>
        <w:tc>
          <w:tcPr>
            <w:tcW w:w="897" w:type="dxa"/>
            <w:vAlign w:val="center"/>
          </w:tcPr>
          <w:p w14:paraId="4FA45FE1" w14:textId="46DE68C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1.80</w:t>
            </w:r>
          </w:p>
        </w:tc>
        <w:tc>
          <w:tcPr>
            <w:tcW w:w="898" w:type="dxa"/>
            <w:vAlign w:val="center"/>
          </w:tcPr>
          <w:p w14:paraId="6FFF249C" w14:textId="5B4B86C3"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15</w:t>
            </w:r>
          </w:p>
        </w:tc>
        <w:tc>
          <w:tcPr>
            <w:tcW w:w="898" w:type="dxa"/>
            <w:vAlign w:val="center"/>
          </w:tcPr>
          <w:p w14:paraId="2A2C67C3" w14:textId="7C51D7B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-0.29</w:t>
            </w:r>
          </w:p>
        </w:tc>
        <w:tc>
          <w:tcPr>
            <w:tcW w:w="898" w:type="dxa"/>
            <w:vAlign w:val="center"/>
          </w:tcPr>
          <w:p w14:paraId="04957DAF" w14:textId="45971672"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1.03</w:t>
            </w:r>
          </w:p>
        </w:tc>
        <w:tc>
          <w:tcPr>
            <w:tcW w:w="992" w:type="dxa"/>
            <w:vAlign w:val="center"/>
          </w:tcPr>
          <w:p w14:paraId="31B67293" w14:textId="73D9962F" w:rsidR="00E17225" w:rsidRPr="000E0515" w:rsidRDefault="00CA2BDD" w:rsidP="009E02A6">
            <w:pPr>
              <w:spacing w:after="0" w:line="240" w:lineRule="auto"/>
              <w:jc w:val="center"/>
              <w:rPr>
                <w:rFonts w:ascii="Times New Roman" w:eastAsia="Times New Roman" w:hAnsi="Times New Roman" w:cs="Times New Roman"/>
                <w:color w:val="000000"/>
                <w:sz w:val="18"/>
                <w:szCs w:val="18"/>
              </w:rPr>
            </w:pPr>
            <w:r w:rsidRPr="000E0515">
              <w:rPr>
                <w:rFonts w:ascii="Times New Roman" w:eastAsia="Times New Roman" w:hAnsi="Times New Roman" w:cs="Times New Roman"/>
                <w:color w:val="000000"/>
                <w:sz w:val="18"/>
                <w:szCs w:val="18"/>
              </w:rPr>
              <w:t>0.007</w:t>
            </w:r>
          </w:p>
        </w:tc>
      </w:tr>
      <w:tr w:rsidR="00E17225" w:rsidRPr="00BC46E1" w14:paraId="400AE610" w14:textId="3F5651B0" w:rsidTr="008D5802">
        <w:trPr>
          <w:trHeight w:val="300"/>
        </w:trPr>
        <w:tc>
          <w:tcPr>
            <w:tcW w:w="2552" w:type="dxa"/>
            <w:shd w:val="clear" w:color="auto" w:fill="auto"/>
            <w:noWrap/>
            <w:vAlign w:val="center"/>
          </w:tcPr>
          <w:p w14:paraId="7BFC8574" w14:textId="77777777" w:rsidR="00E17225" w:rsidRPr="00BC46E1" w:rsidRDefault="00E17225" w:rsidP="009E02A6">
            <w:pPr>
              <w:spacing w:after="0" w:line="240" w:lineRule="auto"/>
              <w:rPr>
                <w:rFonts w:ascii="Times New Roman" w:eastAsia="Times New Roman" w:hAnsi="Times New Roman" w:cs="Times New Roman"/>
                <w:color w:val="000000"/>
                <w:sz w:val="18"/>
                <w:szCs w:val="18"/>
              </w:rPr>
            </w:pPr>
          </w:p>
        </w:tc>
        <w:tc>
          <w:tcPr>
            <w:tcW w:w="897" w:type="dxa"/>
            <w:shd w:val="clear" w:color="auto" w:fill="auto"/>
            <w:noWrap/>
            <w:vAlign w:val="center"/>
          </w:tcPr>
          <w:p w14:paraId="21989D04"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76CC6F40"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1BD4F16C"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533E89C9"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2138BDC9"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18D592BA"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546AA0B7"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19A480B2"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56E9FBF0"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697306C5"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7CD79292"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751EF787"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992" w:type="dxa"/>
            <w:vAlign w:val="center"/>
          </w:tcPr>
          <w:p w14:paraId="6D889012" w14:textId="77777777" w:rsidR="00E17225" w:rsidRPr="000E0515" w:rsidRDefault="00E17225" w:rsidP="009E02A6">
            <w:pPr>
              <w:spacing w:after="0" w:line="240" w:lineRule="auto"/>
              <w:jc w:val="center"/>
              <w:rPr>
                <w:rFonts w:ascii="Times New Roman" w:eastAsia="Times New Roman" w:hAnsi="Times New Roman" w:cs="Times New Roman"/>
                <w:color w:val="000000"/>
                <w:sz w:val="18"/>
                <w:szCs w:val="18"/>
              </w:rPr>
            </w:pPr>
          </w:p>
        </w:tc>
      </w:tr>
      <w:tr w:rsidR="00E17225" w:rsidRPr="00BC46E1" w14:paraId="1C8A23F9" w14:textId="2B0BF927" w:rsidTr="008D5802">
        <w:trPr>
          <w:trHeight w:val="300"/>
        </w:trPr>
        <w:tc>
          <w:tcPr>
            <w:tcW w:w="2552" w:type="dxa"/>
            <w:shd w:val="clear" w:color="auto" w:fill="auto"/>
            <w:noWrap/>
            <w:vAlign w:val="center"/>
          </w:tcPr>
          <w:p w14:paraId="56042E03" w14:textId="0EBA0FCB" w:rsidR="00E17225" w:rsidRPr="00BC46E1" w:rsidRDefault="00514E4A" w:rsidP="009E02A6">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w:t>
            </w:r>
            <w:r w:rsidR="00E17225" w:rsidRPr="00BC46E1">
              <w:rPr>
                <w:rFonts w:ascii="Times New Roman" w:eastAsia="Times New Roman" w:hAnsi="Times New Roman" w:cs="Times New Roman"/>
                <w:color w:val="000000"/>
                <w:sz w:val="18"/>
                <w:szCs w:val="18"/>
              </w:rPr>
              <w:t>rip strength (kg)</w:t>
            </w:r>
          </w:p>
        </w:tc>
        <w:tc>
          <w:tcPr>
            <w:tcW w:w="897" w:type="dxa"/>
            <w:shd w:val="clear" w:color="auto" w:fill="auto"/>
            <w:noWrap/>
            <w:vAlign w:val="center"/>
          </w:tcPr>
          <w:p w14:paraId="796613A2" w14:textId="6B4C0B20"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85</w:t>
            </w:r>
          </w:p>
        </w:tc>
        <w:tc>
          <w:tcPr>
            <w:tcW w:w="898" w:type="dxa"/>
            <w:shd w:val="clear" w:color="auto" w:fill="auto"/>
            <w:noWrap/>
            <w:vAlign w:val="center"/>
          </w:tcPr>
          <w:p w14:paraId="5C0C394B" w14:textId="1A92A6CF"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23.6</w:t>
            </w:r>
          </w:p>
        </w:tc>
        <w:tc>
          <w:tcPr>
            <w:tcW w:w="898" w:type="dxa"/>
            <w:shd w:val="clear" w:color="auto" w:fill="auto"/>
            <w:noWrap/>
            <w:vAlign w:val="center"/>
          </w:tcPr>
          <w:p w14:paraId="5BFECD6F" w14:textId="6F45E3A0"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9.3</w:t>
            </w:r>
          </w:p>
        </w:tc>
        <w:tc>
          <w:tcPr>
            <w:tcW w:w="898" w:type="dxa"/>
            <w:vAlign w:val="center"/>
          </w:tcPr>
          <w:p w14:paraId="591BF756" w14:textId="7E553765"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40</w:t>
            </w:r>
          </w:p>
        </w:tc>
        <w:tc>
          <w:tcPr>
            <w:tcW w:w="897" w:type="dxa"/>
            <w:vAlign w:val="center"/>
          </w:tcPr>
          <w:p w14:paraId="20EC7A2E" w14:textId="6E8DE439"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26.2</w:t>
            </w:r>
          </w:p>
        </w:tc>
        <w:tc>
          <w:tcPr>
            <w:tcW w:w="898" w:type="dxa"/>
            <w:vAlign w:val="center"/>
          </w:tcPr>
          <w:p w14:paraId="2B180BAE" w14:textId="23CF5A3C"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9.1</w:t>
            </w:r>
          </w:p>
        </w:tc>
        <w:tc>
          <w:tcPr>
            <w:tcW w:w="898" w:type="dxa"/>
            <w:vAlign w:val="center"/>
          </w:tcPr>
          <w:p w14:paraId="5484EB4D" w14:textId="21A6A6AC"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31</w:t>
            </w:r>
          </w:p>
        </w:tc>
        <w:tc>
          <w:tcPr>
            <w:tcW w:w="898" w:type="dxa"/>
            <w:vAlign w:val="center"/>
          </w:tcPr>
          <w:p w14:paraId="0A43C1B1" w14:textId="151D1ABA"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23.6</w:t>
            </w:r>
          </w:p>
        </w:tc>
        <w:tc>
          <w:tcPr>
            <w:tcW w:w="897" w:type="dxa"/>
            <w:vAlign w:val="center"/>
          </w:tcPr>
          <w:p w14:paraId="646A592C" w14:textId="0D6AD521"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8.9</w:t>
            </w:r>
          </w:p>
        </w:tc>
        <w:tc>
          <w:tcPr>
            <w:tcW w:w="898" w:type="dxa"/>
            <w:vAlign w:val="center"/>
          </w:tcPr>
          <w:p w14:paraId="5EEBDDD3" w14:textId="7CA3FBEA"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14</w:t>
            </w:r>
          </w:p>
        </w:tc>
        <w:tc>
          <w:tcPr>
            <w:tcW w:w="898" w:type="dxa"/>
            <w:vAlign w:val="center"/>
          </w:tcPr>
          <w:p w14:paraId="19A9D6A0" w14:textId="7213CD35"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16.2</w:t>
            </w:r>
          </w:p>
        </w:tc>
        <w:tc>
          <w:tcPr>
            <w:tcW w:w="898" w:type="dxa"/>
            <w:vAlign w:val="center"/>
          </w:tcPr>
          <w:p w14:paraId="239B6BFA" w14:textId="780A16E2"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6.8</w:t>
            </w:r>
          </w:p>
        </w:tc>
        <w:tc>
          <w:tcPr>
            <w:tcW w:w="992" w:type="dxa"/>
            <w:vAlign w:val="center"/>
          </w:tcPr>
          <w:p w14:paraId="05621554" w14:textId="7D63715F" w:rsidR="00E17225" w:rsidRPr="000E0515" w:rsidRDefault="00256832" w:rsidP="009E02A6">
            <w:pPr>
              <w:spacing w:after="0" w:line="240" w:lineRule="auto"/>
              <w:jc w:val="center"/>
              <w:rPr>
                <w:rFonts w:ascii="Times New Roman" w:eastAsia="Times New Roman" w:hAnsi="Times New Roman" w:cs="Times New Roman"/>
                <w:color w:val="000000"/>
                <w:sz w:val="18"/>
                <w:szCs w:val="18"/>
              </w:rPr>
            </w:pPr>
            <w:r w:rsidRPr="000E0515">
              <w:rPr>
                <w:rFonts w:ascii="Times New Roman" w:eastAsia="Times New Roman" w:hAnsi="Times New Roman" w:cs="Times New Roman"/>
                <w:color w:val="000000"/>
                <w:sz w:val="18"/>
                <w:szCs w:val="18"/>
              </w:rPr>
              <w:t>&lt;0.001</w:t>
            </w:r>
          </w:p>
        </w:tc>
      </w:tr>
      <w:tr w:rsidR="00E17225" w:rsidRPr="00BC46E1" w14:paraId="6092C638" w14:textId="1ED8E7EC" w:rsidTr="008D5802">
        <w:trPr>
          <w:trHeight w:val="300"/>
        </w:trPr>
        <w:tc>
          <w:tcPr>
            <w:tcW w:w="2552" w:type="dxa"/>
            <w:shd w:val="clear" w:color="auto" w:fill="auto"/>
            <w:noWrap/>
            <w:vAlign w:val="center"/>
          </w:tcPr>
          <w:p w14:paraId="1AFED8D2" w14:textId="77777777" w:rsidR="00E17225" w:rsidRPr="00BC46E1" w:rsidRDefault="00E17225" w:rsidP="009E02A6">
            <w:pPr>
              <w:spacing w:after="0" w:line="240" w:lineRule="auto"/>
              <w:rPr>
                <w:rFonts w:ascii="Times New Roman" w:eastAsia="Times New Roman" w:hAnsi="Times New Roman" w:cs="Times New Roman"/>
                <w:color w:val="000000"/>
                <w:sz w:val="18"/>
                <w:szCs w:val="18"/>
              </w:rPr>
            </w:pPr>
          </w:p>
        </w:tc>
        <w:tc>
          <w:tcPr>
            <w:tcW w:w="897" w:type="dxa"/>
            <w:shd w:val="clear" w:color="auto" w:fill="auto"/>
            <w:noWrap/>
            <w:vAlign w:val="center"/>
          </w:tcPr>
          <w:p w14:paraId="3DD0A111"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07BFEC89"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68E1F1B3"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3F024721"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556F946E"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349E18D4"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302B40D4"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0662C742"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1682D1F9"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33BDEA44"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17D0FE02"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47AD5B42"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992" w:type="dxa"/>
            <w:vAlign w:val="center"/>
          </w:tcPr>
          <w:p w14:paraId="02460940" w14:textId="77777777" w:rsidR="00E17225" w:rsidRPr="000E0515" w:rsidRDefault="00E17225" w:rsidP="009E02A6">
            <w:pPr>
              <w:spacing w:after="0" w:line="240" w:lineRule="auto"/>
              <w:jc w:val="center"/>
              <w:rPr>
                <w:rFonts w:ascii="Times New Roman" w:eastAsia="Times New Roman" w:hAnsi="Times New Roman" w:cs="Times New Roman"/>
                <w:color w:val="000000"/>
                <w:sz w:val="18"/>
                <w:szCs w:val="18"/>
              </w:rPr>
            </w:pPr>
          </w:p>
        </w:tc>
      </w:tr>
      <w:tr w:rsidR="00E17225" w:rsidRPr="00BC46E1" w14:paraId="58B4522C" w14:textId="53DD9EC9" w:rsidTr="008D5802">
        <w:trPr>
          <w:trHeight w:val="300"/>
        </w:trPr>
        <w:tc>
          <w:tcPr>
            <w:tcW w:w="2552" w:type="dxa"/>
            <w:shd w:val="clear" w:color="auto" w:fill="auto"/>
            <w:noWrap/>
            <w:vAlign w:val="center"/>
          </w:tcPr>
          <w:p w14:paraId="76D2359F" w14:textId="77777777" w:rsidR="00E17225" w:rsidRPr="00BC46E1" w:rsidRDefault="00E17225" w:rsidP="009E02A6">
            <w:pPr>
              <w:spacing w:after="0" w:line="240" w:lineRule="auto"/>
              <w:rPr>
                <w:rFonts w:ascii="Times New Roman" w:eastAsia="Times New Roman" w:hAnsi="Times New Roman" w:cs="Times New Roman"/>
                <w:color w:val="000000"/>
                <w:sz w:val="18"/>
                <w:szCs w:val="18"/>
              </w:rPr>
            </w:pPr>
          </w:p>
        </w:tc>
        <w:tc>
          <w:tcPr>
            <w:tcW w:w="897" w:type="dxa"/>
            <w:shd w:val="clear" w:color="auto" w:fill="auto"/>
            <w:noWrap/>
            <w:vAlign w:val="center"/>
          </w:tcPr>
          <w:p w14:paraId="79601BC8" w14:textId="206AA400"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b/>
                <w:bCs/>
                <w:color w:val="000000"/>
                <w:sz w:val="18"/>
                <w:szCs w:val="18"/>
              </w:rPr>
              <w:t>Total N</w:t>
            </w:r>
          </w:p>
        </w:tc>
        <w:tc>
          <w:tcPr>
            <w:tcW w:w="898" w:type="dxa"/>
            <w:shd w:val="clear" w:color="auto" w:fill="auto"/>
            <w:noWrap/>
            <w:vAlign w:val="center"/>
          </w:tcPr>
          <w:p w14:paraId="7716ADC8" w14:textId="0BF81B30"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b/>
                <w:bCs/>
                <w:color w:val="000000"/>
                <w:sz w:val="18"/>
                <w:szCs w:val="18"/>
              </w:rPr>
              <w:t>N</w:t>
            </w:r>
          </w:p>
        </w:tc>
        <w:tc>
          <w:tcPr>
            <w:tcW w:w="898" w:type="dxa"/>
            <w:shd w:val="clear" w:color="auto" w:fill="auto"/>
            <w:noWrap/>
            <w:vAlign w:val="center"/>
          </w:tcPr>
          <w:p w14:paraId="3C15C1AD" w14:textId="317EA8CD"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b/>
                <w:bCs/>
                <w:color w:val="000000"/>
                <w:sz w:val="18"/>
                <w:szCs w:val="18"/>
              </w:rPr>
              <w:t>%</w:t>
            </w:r>
          </w:p>
        </w:tc>
        <w:tc>
          <w:tcPr>
            <w:tcW w:w="898" w:type="dxa"/>
            <w:vAlign w:val="center"/>
          </w:tcPr>
          <w:p w14:paraId="29B3D29B" w14:textId="2BEFC492"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b/>
                <w:bCs/>
                <w:color w:val="000000"/>
                <w:sz w:val="18"/>
                <w:szCs w:val="18"/>
              </w:rPr>
              <w:t>Total N</w:t>
            </w:r>
          </w:p>
        </w:tc>
        <w:tc>
          <w:tcPr>
            <w:tcW w:w="897" w:type="dxa"/>
            <w:vAlign w:val="center"/>
          </w:tcPr>
          <w:p w14:paraId="72A34618" w14:textId="4817A5F0"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b/>
                <w:bCs/>
                <w:color w:val="000000"/>
                <w:sz w:val="18"/>
                <w:szCs w:val="18"/>
              </w:rPr>
              <w:t>N</w:t>
            </w:r>
          </w:p>
        </w:tc>
        <w:tc>
          <w:tcPr>
            <w:tcW w:w="898" w:type="dxa"/>
            <w:vAlign w:val="center"/>
          </w:tcPr>
          <w:p w14:paraId="7CC4F2FD" w14:textId="5E912B95"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b/>
                <w:bCs/>
                <w:color w:val="000000"/>
                <w:sz w:val="18"/>
                <w:szCs w:val="18"/>
              </w:rPr>
              <w:t>%</w:t>
            </w:r>
          </w:p>
        </w:tc>
        <w:tc>
          <w:tcPr>
            <w:tcW w:w="898" w:type="dxa"/>
            <w:vAlign w:val="center"/>
          </w:tcPr>
          <w:p w14:paraId="2AAABFE2" w14:textId="58858334"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b/>
                <w:bCs/>
                <w:color w:val="000000"/>
                <w:sz w:val="18"/>
                <w:szCs w:val="18"/>
              </w:rPr>
              <w:t>Total N</w:t>
            </w:r>
          </w:p>
        </w:tc>
        <w:tc>
          <w:tcPr>
            <w:tcW w:w="898" w:type="dxa"/>
            <w:vAlign w:val="center"/>
          </w:tcPr>
          <w:p w14:paraId="73901132" w14:textId="1FFBEF0D"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b/>
                <w:bCs/>
                <w:color w:val="000000"/>
                <w:sz w:val="18"/>
                <w:szCs w:val="18"/>
              </w:rPr>
              <w:t>N</w:t>
            </w:r>
          </w:p>
        </w:tc>
        <w:tc>
          <w:tcPr>
            <w:tcW w:w="897" w:type="dxa"/>
            <w:vAlign w:val="center"/>
          </w:tcPr>
          <w:p w14:paraId="78F0B208" w14:textId="1E8C9A9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b/>
                <w:bCs/>
                <w:color w:val="000000"/>
                <w:sz w:val="18"/>
                <w:szCs w:val="18"/>
              </w:rPr>
              <w:t>%</w:t>
            </w:r>
          </w:p>
        </w:tc>
        <w:tc>
          <w:tcPr>
            <w:tcW w:w="898" w:type="dxa"/>
            <w:vAlign w:val="center"/>
          </w:tcPr>
          <w:p w14:paraId="44EADB4F" w14:textId="45A2B9C9"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b/>
                <w:bCs/>
                <w:color w:val="000000"/>
                <w:sz w:val="18"/>
                <w:szCs w:val="18"/>
              </w:rPr>
              <w:t>Total N</w:t>
            </w:r>
          </w:p>
        </w:tc>
        <w:tc>
          <w:tcPr>
            <w:tcW w:w="898" w:type="dxa"/>
            <w:vAlign w:val="center"/>
          </w:tcPr>
          <w:p w14:paraId="00EC5007" w14:textId="2AADC2A1"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b/>
                <w:bCs/>
                <w:color w:val="000000"/>
                <w:sz w:val="18"/>
                <w:szCs w:val="18"/>
              </w:rPr>
              <w:t>N</w:t>
            </w:r>
          </w:p>
        </w:tc>
        <w:tc>
          <w:tcPr>
            <w:tcW w:w="898" w:type="dxa"/>
            <w:vAlign w:val="center"/>
          </w:tcPr>
          <w:p w14:paraId="04C6C65B" w14:textId="28FAEEF8"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b/>
                <w:bCs/>
                <w:color w:val="000000"/>
                <w:sz w:val="18"/>
                <w:szCs w:val="18"/>
              </w:rPr>
              <w:t>%</w:t>
            </w:r>
          </w:p>
        </w:tc>
        <w:tc>
          <w:tcPr>
            <w:tcW w:w="992" w:type="dxa"/>
            <w:vAlign w:val="center"/>
          </w:tcPr>
          <w:p w14:paraId="78216A3F" w14:textId="77777777" w:rsidR="00E17225" w:rsidRPr="000E0515" w:rsidRDefault="00E17225" w:rsidP="009E02A6">
            <w:pPr>
              <w:spacing w:after="0" w:line="240" w:lineRule="auto"/>
              <w:jc w:val="center"/>
              <w:rPr>
                <w:rFonts w:ascii="Times New Roman" w:eastAsia="Times New Roman" w:hAnsi="Times New Roman" w:cs="Times New Roman"/>
                <w:b/>
                <w:bCs/>
                <w:color w:val="000000"/>
                <w:sz w:val="18"/>
                <w:szCs w:val="18"/>
              </w:rPr>
            </w:pPr>
          </w:p>
        </w:tc>
      </w:tr>
      <w:tr w:rsidR="00E17225" w:rsidRPr="00BC46E1" w14:paraId="2E77F322" w14:textId="34F5F2F1" w:rsidTr="008D5802">
        <w:trPr>
          <w:trHeight w:val="300"/>
        </w:trPr>
        <w:tc>
          <w:tcPr>
            <w:tcW w:w="2552" w:type="dxa"/>
            <w:shd w:val="clear" w:color="auto" w:fill="auto"/>
            <w:noWrap/>
            <w:vAlign w:val="center"/>
          </w:tcPr>
          <w:p w14:paraId="5D4998D2" w14:textId="5546FFDD" w:rsidR="00E17225" w:rsidRPr="00BC46E1" w:rsidRDefault="00E17225" w:rsidP="009E02A6">
            <w:pPr>
              <w:spacing w:after="0" w:line="240" w:lineRule="auto"/>
              <w:rPr>
                <w:rFonts w:ascii="Times New Roman" w:eastAsia="Times New Roman" w:hAnsi="Times New Roman" w:cs="Times New Roman"/>
                <w:color w:val="000000"/>
                <w:sz w:val="18"/>
                <w:szCs w:val="18"/>
              </w:rPr>
            </w:pPr>
            <w:r w:rsidRPr="00BC46E1">
              <w:rPr>
                <w:rFonts w:ascii="Times New Roman" w:eastAsia="Times New Roman" w:hAnsi="Times New Roman" w:cs="Times New Roman"/>
                <w:color w:val="000000"/>
                <w:sz w:val="18"/>
                <w:szCs w:val="18"/>
              </w:rPr>
              <w:t>Weight loss (unintentional weight loss in preceding year)</w:t>
            </w:r>
          </w:p>
        </w:tc>
        <w:tc>
          <w:tcPr>
            <w:tcW w:w="897" w:type="dxa"/>
            <w:shd w:val="clear" w:color="auto" w:fill="auto"/>
            <w:noWrap/>
            <w:vAlign w:val="center"/>
          </w:tcPr>
          <w:p w14:paraId="6B788ED9" w14:textId="79B6CFE4"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86</w:t>
            </w:r>
          </w:p>
        </w:tc>
        <w:tc>
          <w:tcPr>
            <w:tcW w:w="898" w:type="dxa"/>
            <w:shd w:val="clear" w:color="auto" w:fill="auto"/>
            <w:noWrap/>
            <w:vAlign w:val="center"/>
          </w:tcPr>
          <w:p w14:paraId="0B0CFD84"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0C666CF9"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506F52E4" w14:textId="127F6F94"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40</w:t>
            </w:r>
          </w:p>
        </w:tc>
        <w:tc>
          <w:tcPr>
            <w:tcW w:w="897" w:type="dxa"/>
            <w:vAlign w:val="center"/>
          </w:tcPr>
          <w:p w14:paraId="59CBC4C6"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7948D8DC"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7AB47691" w14:textId="4CE1C65D"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31</w:t>
            </w:r>
          </w:p>
        </w:tc>
        <w:tc>
          <w:tcPr>
            <w:tcW w:w="898" w:type="dxa"/>
            <w:vAlign w:val="center"/>
          </w:tcPr>
          <w:p w14:paraId="7835823F"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37D2A88B"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2798A780" w14:textId="503B7D8F"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15</w:t>
            </w:r>
          </w:p>
        </w:tc>
        <w:tc>
          <w:tcPr>
            <w:tcW w:w="898" w:type="dxa"/>
            <w:vAlign w:val="center"/>
          </w:tcPr>
          <w:p w14:paraId="265EAC86"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190D4E0C"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992" w:type="dxa"/>
            <w:vAlign w:val="center"/>
          </w:tcPr>
          <w:p w14:paraId="5A75CB5C" w14:textId="77777777" w:rsidR="00E17225" w:rsidRPr="000E0515" w:rsidRDefault="00E17225" w:rsidP="009E02A6">
            <w:pPr>
              <w:spacing w:after="0" w:line="240" w:lineRule="auto"/>
              <w:jc w:val="center"/>
              <w:rPr>
                <w:rFonts w:ascii="Times New Roman" w:eastAsia="Times New Roman" w:hAnsi="Times New Roman" w:cs="Times New Roman"/>
                <w:color w:val="000000"/>
                <w:sz w:val="18"/>
                <w:szCs w:val="18"/>
              </w:rPr>
            </w:pPr>
          </w:p>
        </w:tc>
      </w:tr>
      <w:tr w:rsidR="00E17225" w:rsidRPr="00BC46E1" w14:paraId="65CC3BAD" w14:textId="74077105" w:rsidTr="008D5802">
        <w:trPr>
          <w:trHeight w:val="300"/>
        </w:trPr>
        <w:tc>
          <w:tcPr>
            <w:tcW w:w="2552" w:type="dxa"/>
            <w:shd w:val="clear" w:color="auto" w:fill="auto"/>
            <w:noWrap/>
            <w:vAlign w:val="center"/>
          </w:tcPr>
          <w:p w14:paraId="316292BB" w14:textId="3C45A480" w:rsidR="00E17225" w:rsidRPr="00BC46E1" w:rsidRDefault="00E17225" w:rsidP="009E02A6">
            <w:pPr>
              <w:spacing w:after="0" w:line="240" w:lineRule="auto"/>
              <w:rPr>
                <w:rFonts w:ascii="Times New Roman" w:eastAsia="Times New Roman" w:hAnsi="Times New Roman" w:cs="Times New Roman"/>
                <w:color w:val="000000"/>
                <w:sz w:val="18"/>
                <w:szCs w:val="18"/>
              </w:rPr>
            </w:pPr>
            <w:r w:rsidRPr="00BC46E1">
              <w:rPr>
                <w:rFonts w:ascii="Times New Roman" w:eastAsia="Times New Roman" w:hAnsi="Times New Roman" w:cs="Times New Roman"/>
                <w:color w:val="000000"/>
                <w:sz w:val="18"/>
                <w:szCs w:val="18"/>
              </w:rPr>
              <w:t>No</w:t>
            </w:r>
          </w:p>
        </w:tc>
        <w:tc>
          <w:tcPr>
            <w:tcW w:w="897" w:type="dxa"/>
            <w:shd w:val="clear" w:color="auto" w:fill="auto"/>
            <w:noWrap/>
            <w:vAlign w:val="center"/>
          </w:tcPr>
          <w:p w14:paraId="2DA3D505"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012FE66E" w14:textId="04EB6EB6"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64</w:t>
            </w:r>
          </w:p>
        </w:tc>
        <w:tc>
          <w:tcPr>
            <w:tcW w:w="898" w:type="dxa"/>
            <w:shd w:val="clear" w:color="auto" w:fill="auto"/>
            <w:noWrap/>
            <w:vAlign w:val="center"/>
          </w:tcPr>
          <w:p w14:paraId="25A7B39F" w14:textId="71B57CBB"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74.4</w:t>
            </w:r>
          </w:p>
        </w:tc>
        <w:tc>
          <w:tcPr>
            <w:tcW w:w="898" w:type="dxa"/>
            <w:vAlign w:val="center"/>
          </w:tcPr>
          <w:p w14:paraId="2DA2B44E"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55EBD5A3" w14:textId="19A2504D"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30</w:t>
            </w:r>
          </w:p>
        </w:tc>
        <w:tc>
          <w:tcPr>
            <w:tcW w:w="898" w:type="dxa"/>
            <w:vAlign w:val="center"/>
          </w:tcPr>
          <w:p w14:paraId="536FA05F" w14:textId="1F3DF262"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75.0</w:t>
            </w:r>
          </w:p>
        </w:tc>
        <w:tc>
          <w:tcPr>
            <w:tcW w:w="898" w:type="dxa"/>
            <w:vAlign w:val="center"/>
          </w:tcPr>
          <w:p w14:paraId="7C68500C"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48D3E002" w14:textId="35BF0319"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24</w:t>
            </w:r>
          </w:p>
        </w:tc>
        <w:tc>
          <w:tcPr>
            <w:tcW w:w="897" w:type="dxa"/>
            <w:vAlign w:val="center"/>
          </w:tcPr>
          <w:p w14:paraId="03458C1D" w14:textId="412C5E0A"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77.4</w:t>
            </w:r>
          </w:p>
        </w:tc>
        <w:tc>
          <w:tcPr>
            <w:tcW w:w="898" w:type="dxa"/>
            <w:vAlign w:val="center"/>
          </w:tcPr>
          <w:p w14:paraId="1E1CF0C8"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574DDDA2" w14:textId="44633A6E"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10</w:t>
            </w:r>
          </w:p>
        </w:tc>
        <w:tc>
          <w:tcPr>
            <w:tcW w:w="898" w:type="dxa"/>
            <w:vAlign w:val="center"/>
          </w:tcPr>
          <w:p w14:paraId="613C6A70" w14:textId="55935D01"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66.7</w:t>
            </w:r>
          </w:p>
        </w:tc>
        <w:tc>
          <w:tcPr>
            <w:tcW w:w="992" w:type="dxa"/>
            <w:vAlign w:val="center"/>
          </w:tcPr>
          <w:p w14:paraId="5C87BC88" w14:textId="6B0143B8" w:rsidR="00E17225" w:rsidRPr="000E0515" w:rsidRDefault="0066183B" w:rsidP="009E02A6">
            <w:pPr>
              <w:spacing w:after="0" w:line="240" w:lineRule="auto"/>
              <w:jc w:val="center"/>
              <w:rPr>
                <w:rFonts w:ascii="Times New Roman" w:eastAsia="Times New Roman" w:hAnsi="Times New Roman" w:cs="Times New Roman"/>
                <w:color w:val="000000"/>
                <w:sz w:val="18"/>
                <w:szCs w:val="18"/>
              </w:rPr>
            </w:pPr>
            <w:r w:rsidRPr="000E0515">
              <w:rPr>
                <w:rFonts w:ascii="Times New Roman" w:eastAsia="Times New Roman" w:hAnsi="Times New Roman" w:cs="Times New Roman"/>
                <w:color w:val="000000"/>
                <w:sz w:val="18"/>
                <w:szCs w:val="18"/>
              </w:rPr>
              <w:t>0.460</w:t>
            </w:r>
          </w:p>
        </w:tc>
      </w:tr>
      <w:tr w:rsidR="00E17225" w:rsidRPr="00BC46E1" w14:paraId="74D795A9" w14:textId="5E58A703" w:rsidTr="008D5802">
        <w:trPr>
          <w:trHeight w:val="300"/>
        </w:trPr>
        <w:tc>
          <w:tcPr>
            <w:tcW w:w="2552" w:type="dxa"/>
            <w:shd w:val="clear" w:color="auto" w:fill="auto"/>
            <w:noWrap/>
            <w:vAlign w:val="center"/>
          </w:tcPr>
          <w:p w14:paraId="4C7B9EAB" w14:textId="7E786E68" w:rsidR="00E17225" w:rsidRPr="00BC46E1" w:rsidRDefault="00E17225" w:rsidP="009E02A6">
            <w:pPr>
              <w:spacing w:after="0" w:line="240" w:lineRule="auto"/>
              <w:rPr>
                <w:rFonts w:ascii="Times New Roman" w:eastAsia="Times New Roman" w:hAnsi="Times New Roman" w:cs="Times New Roman"/>
                <w:color w:val="000000"/>
                <w:sz w:val="18"/>
                <w:szCs w:val="18"/>
              </w:rPr>
            </w:pPr>
            <w:r w:rsidRPr="00BC46E1">
              <w:rPr>
                <w:rFonts w:ascii="Times New Roman" w:eastAsia="Times New Roman" w:hAnsi="Times New Roman" w:cs="Times New Roman"/>
                <w:color w:val="000000"/>
                <w:sz w:val="18"/>
                <w:szCs w:val="18"/>
              </w:rPr>
              <w:t>Yes</w:t>
            </w:r>
          </w:p>
        </w:tc>
        <w:tc>
          <w:tcPr>
            <w:tcW w:w="897" w:type="dxa"/>
            <w:shd w:val="clear" w:color="auto" w:fill="auto"/>
            <w:noWrap/>
            <w:vAlign w:val="center"/>
          </w:tcPr>
          <w:p w14:paraId="3D82E6C7"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61DC4645" w14:textId="2D156EBB"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22</w:t>
            </w:r>
          </w:p>
        </w:tc>
        <w:tc>
          <w:tcPr>
            <w:tcW w:w="898" w:type="dxa"/>
            <w:shd w:val="clear" w:color="auto" w:fill="auto"/>
            <w:noWrap/>
            <w:vAlign w:val="center"/>
          </w:tcPr>
          <w:p w14:paraId="5A80A712" w14:textId="4A821211"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25.6</w:t>
            </w:r>
          </w:p>
        </w:tc>
        <w:tc>
          <w:tcPr>
            <w:tcW w:w="898" w:type="dxa"/>
            <w:vAlign w:val="center"/>
          </w:tcPr>
          <w:p w14:paraId="14964DDC"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6535AF1C" w14:textId="36D47DFE"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10</w:t>
            </w:r>
          </w:p>
        </w:tc>
        <w:tc>
          <w:tcPr>
            <w:tcW w:w="898" w:type="dxa"/>
            <w:vAlign w:val="center"/>
          </w:tcPr>
          <w:p w14:paraId="578BBC3B" w14:textId="111931C4"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25.0</w:t>
            </w:r>
          </w:p>
        </w:tc>
        <w:tc>
          <w:tcPr>
            <w:tcW w:w="898" w:type="dxa"/>
            <w:vAlign w:val="center"/>
          </w:tcPr>
          <w:p w14:paraId="26C11554"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585BEE96" w14:textId="48387251"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7</w:t>
            </w:r>
          </w:p>
        </w:tc>
        <w:tc>
          <w:tcPr>
            <w:tcW w:w="897" w:type="dxa"/>
            <w:vAlign w:val="center"/>
          </w:tcPr>
          <w:p w14:paraId="59DCDDBD" w14:textId="687B6A14"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22.6</w:t>
            </w:r>
          </w:p>
        </w:tc>
        <w:tc>
          <w:tcPr>
            <w:tcW w:w="898" w:type="dxa"/>
            <w:vAlign w:val="center"/>
          </w:tcPr>
          <w:p w14:paraId="09336F0F"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15384C4C" w14:textId="6536A675"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5</w:t>
            </w:r>
          </w:p>
        </w:tc>
        <w:tc>
          <w:tcPr>
            <w:tcW w:w="898" w:type="dxa"/>
            <w:vAlign w:val="center"/>
          </w:tcPr>
          <w:p w14:paraId="2BD3BBC7" w14:textId="7B69C41D"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33.3</w:t>
            </w:r>
          </w:p>
        </w:tc>
        <w:tc>
          <w:tcPr>
            <w:tcW w:w="992" w:type="dxa"/>
            <w:vAlign w:val="center"/>
          </w:tcPr>
          <w:p w14:paraId="0A0C16BA" w14:textId="77777777" w:rsidR="00E17225" w:rsidRPr="000E0515" w:rsidRDefault="00E17225" w:rsidP="009E02A6">
            <w:pPr>
              <w:spacing w:after="0" w:line="240" w:lineRule="auto"/>
              <w:jc w:val="center"/>
              <w:rPr>
                <w:rFonts w:ascii="Times New Roman" w:eastAsia="Times New Roman" w:hAnsi="Times New Roman" w:cs="Times New Roman"/>
                <w:color w:val="000000"/>
                <w:sz w:val="18"/>
                <w:szCs w:val="18"/>
              </w:rPr>
            </w:pPr>
          </w:p>
        </w:tc>
      </w:tr>
      <w:tr w:rsidR="00E17225" w:rsidRPr="00BC46E1" w14:paraId="268F32B4" w14:textId="0CD0A1FC" w:rsidTr="008D5802">
        <w:trPr>
          <w:trHeight w:val="300"/>
        </w:trPr>
        <w:tc>
          <w:tcPr>
            <w:tcW w:w="2552" w:type="dxa"/>
            <w:shd w:val="clear" w:color="auto" w:fill="auto"/>
            <w:noWrap/>
            <w:vAlign w:val="center"/>
          </w:tcPr>
          <w:p w14:paraId="57E8A78D" w14:textId="77777777" w:rsidR="00E17225" w:rsidRPr="00BC46E1" w:rsidRDefault="00E17225" w:rsidP="009E02A6">
            <w:pPr>
              <w:spacing w:after="0" w:line="240" w:lineRule="auto"/>
              <w:rPr>
                <w:rFonts w:ascii="Times New Roman" w:eastAsia="Times New Roman" w:hAnsi="Times New Roman" w:cs="Times New Roman"/>
                <w:color w:val="000000"/>
                <w:sz w:val="18"/>
                <w:szCs w:val="18"/>
              </w:rPr>
            </w:pPr>
          </w:p>
        </w:tc>
        <w:tc>
          <w:tcPr>
            <w:tcW w:w="897" w:type="dxa"/>
            <w:shd w:val="clear" w:color="auto" w:fill="auto"/>
            <w:noWrap/>
            <w:vAlign w:val="center"/>
          </w:tcPr>
          <w:p w14:paraId="1370C024"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6787D87A"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6188B163"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540A0079"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1EC1162C"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707C6542"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6F45758E"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56BBCE08"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7DDBF613"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7A7C29B0"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08584FA2"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3EF3B5B8"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992" w:type="dxa"/>
            <w:vAlign w:val="center"/>
          </w:tcPr>
          <w:p w14:paraId="3AE2EDCE" w14:textId="77777777" w:rsidR="00E17225" w:rsidRPr="000E0515" w:rsidRDefault="00E17225" w:rsidP="009E02A6">
            <w:pPr>
              <w:spacing w:after="0" w:line="240" w:lineRule="auto"/>
              <w:jc w:val="center"/>
              <w:rPr>
                <w:rFonts w:ascii="Times New Roman" w:eastAsia="Times New Roman" w:hAnsi="Times New Roman" w:cs="Times New Roman"/>
                <w:color w:val="000000"/>
                <w:sz w:val="18"/>
                <w:szCs w:val="18"/>
              </w:rPr>
            </w:pPr>
          </w:p>
        </w:tc>
      </w:tr>
      <w:tr w:rsidR="00E17225" w:rsidRPr="00BC46E1" w14:paraId="3A25BF11" w14:textId="2EC9C696" w:rsidTr="008D5802">
        <w:trPr>
          <w:trHeight w:val="300"/>
        </w:trPr>
        <w:tc>
          <w:tcPr>
            <w:tcW w:w="2552" w:type="dxa"/>
            <w:shd w:val="clear" w:color="auto" w:fill="auto"/>
            <w:noWrap/>
            <w:vAlign w:val="center"/>
            <w:hideMark/>
          </w:tcPr>
          <w:p w14:paraId="32070B35" w14:textId="77777777" w:rsidR="00E17225" w:rsidRPr="00BC46E1" w:rsidRDefault="00E17225" w:rsidP="009E02A6">
            <w:pPr>
              <w:spacing w:after="0" w:line="240" w:lineRule="auto"/>
              <w:rPr>
                <w:rFonts w:ascii="Times New Roman" w:eastAsia="Times New Roman" w:hAnsi="Times New Roman" w:cs="Times New Roman"/>
                <w:sz w:val="18"/>
                <w:szCs w:val="18"/>
              </w:rPr>
            </w:pPr>
          </w:p>
        </w:tc>
        <w:tc>
          <w:tcPr>
            <w:tcW w:w="897" w:type="dxa"/>
            <w:shd w:val="clear" w:color="auto" w:fill="auto"/>
            <w:noWrap/>
            <w:vAlign w:val="center"/>
            <w:hideMark/>
          </w:tcPr>
          <w:p w14:paraId="5345C48C" w14:textId="77777777"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N</w:t>
            </w:r>
          </w:p>
        </w:tc>
        <w:tc>
          <w:tcPr>
            <w:tcW w:w="898" w:type="dxa"/>
            <w:shd w:val="clear" w:color="auto" w:fill="auto"/>
            <w:noWrap/>
            <w:vAlign w:val="center"/>
            <w:hideMark/>
          </w:tcPr>
          <w:p w14:paraId="369215F6" w14:textId="77777777"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Median</w:t>
            </w:r>
          </w:p>
        </w:tc>
        <w:tc>
          <w:tcPr>
            <w:tcW w:w="898" w:type="dxa"/>
            <w:shd w:val="clear" w:color="auto" w:fill="auto"/>
            <w:noWrap/>
            <w:vAlign w:val="center"/>
            <w:hideMark/>
          </w:tcPr>
          <w:p w14:paraId="1D6155D0" w14:textId="77777777"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IQR</w:t>
            </w:r>
          </w:p>
        </w:tc>
        <w:tc>
          <w:tcPr>
            <w:tcW w:w="898" w:type="dxa"/>
            <w:vAlign w:val="center"/>
          </w:tcPr>
          <w:p w14:paraId="1B38526A" w14:textId="418E1BBA"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N</w:t>
            </w:r>
          </w:p>
        </w:tc>
        <w:tc>
          <w:tcPr>
            <w:tcW w:w="897" w:type="dxa"/>
            <w:vAlign w:val="center"/>
          </w:tcPr>
          <w:p w14:paraId="64B4E776" w14:textId="239646B0"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Median</w:t>
            </w:r>
          </w:p>
        </w:tc>
        <w:tc>
          <w:tcPr>
            <w:tcW w:w="898" w:type="dxa"/>
            <w:vAlign w:val="center"/>
          </w:tcPr>
          <w:p w14:paraId="6A516D6C" w14:textId="5DED73BB"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IQR</w:t>
            </w:r>
          </w:p>
        </w:tc>
        <w:tc>
          <w:tcPr>
            <w:tcW w:w="898" w:type="dxa"/>
            <w:vAlign w:val="center"/>
          </w:tcPr>
          <w:p w14:paraId="4CE58A8A" w14:textId="79836DA0"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N</w:t>
            </w:r>
          </w:p>
        </w:tc>
        <w:tc>
          <w:tcPr>
            <w:tcW w:w="898" w:type="dxa"/>
            <w:vAlign w:val="center"/>
          </w:tcPr>
          <w:p w14:paraId="27032A1F" w14:textId="4DAEDECB"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Median</w:t>
            </w:r>
          </w:p>
        </w:tc>
        <w:tc>
          <w:tcPr>
            <w:tcW w:w="897" w:type="dxa"/>
            <w:vAlign w:val="center"/>
          </w:tcPr>
          <w:p w14:paraId="5CD98EE2" w14:textId="70B26551"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IQR</w:t>
            </w:r>
          </w:p>
        </w:tc>
        <w:tc>
          <w:tcPr>
            <w:tcW w:w="898" w:type="dxa"/>
            <w:vAlign w:val="center"/>
          </w:tcPr>
          <w:p w14:paraId="58F3D796" w14:textId="7D74EBC2"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N</w:t>
            </w:r>
          </w:p>
        </w:tc>
        <w:tc>
          <w:tcPr>
            <w:tcW w:w="898" w:type="dxa"/>
            <w:vAlign w:val="center"/>
          </w:tcPr>
          <w:p w14:paraId="6FC2AACF" w14:textId="5465FD95"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Median</w:t>
            </w:r>
          </w:p>
        </w:tc>
        <w:tc>
          <w:tcPr>
            <w:tcW w:w="898" w:type="dxa"/>
            <w:vAlign w:val="center"/>
          </w:tcPr>
          <w:p w14:paraId="1A7039FB" w14:textId="31A17B2C" w:rsidR="00E17225" w:rsidRPr="008C7A9B" w:rsidRDefault="00E17225" w:rsidP="009E02A6">
            <w:pPr>
              <w:spacing w:after="0" w:line="240" w:lineRule="auto"/>
              <w:jc w:val="center"/>
              <w:rPr>
                <w:rFonts w:ascii="Times New Roman" w:eastAsia="Times New Roman" w:hAnsi="Times New Roman" w:cs="Times New Roman"/>
                <w:b/>
                <w:bCs/>
                <w:color w:val="000000"/>
                <w:sz w:val="18"/>
                <w:szCs w:val="18"/>
              </w:rPr>
            </w:pPr>
            <w:r w:rsidRPr="008C7A9B">
              <w:rPr>
                <w:rFonts w:ascii="Times New Roman" w:eastAsia="Times New Roman" w:hAnsi="Times New Roman" w:cs="Times New Roman"/>
                <w:b/>
                <w:bCs/>
                <w:color w:val="000000"/>
                <w:sz w:val="18"/>
                <w:szCs w:val="18"/>
              </w:rPr>
              <w:t>IQR</w:t>
            </w:r>
          </w:p>
        </w:tc>
        <w:tc>
          <w:tcPr>
            <w:tcW w:w="992" w:type="dxa"/>
            <w:vAlign w:val="center"/>
          </w:tcPr>
          <w:p w14:paraId="0DD43EAA" w14:textId="77777777" w:rsidR="00E17225" w:rsidRPr="000E0515" w:rsidRDefault="00E17225" w:rsidP="009E02A6">
            <w:pPr>
              <w:spacing w:after="0" w:line="240" w:lineRule="auto"/>
              <w:jc w:val="center"/>
              <w:rPr>
                <w:rFonts w:ascii="Times New Roman" w:eastAsia="Times New Roman" w:hAnsi="Times New Roman" w:cs="Times New Roman"/>
                <w:b/>
                <w:bCs/>
                <w:color w:val="000000"/>
                <w:sz w:val="18"/>
                <w:szCs w:val="18"/>
              </w:rPr>
            </w:pPr>
          </w:p>
        </w:tc>
      </w:tr>
      <w:tr w:rsidR="00E17225" w:rsidRPr="00BC46E1" w14:paraId="4EF0B07A" w14:textId="2274AEE4" w:rsidTr="008D5802">
        <w:trPr>
          <w:trHeight w:val="300"/>
        </w:trPr>
        <w:tc>
          <w:tcPr>
            <w:tcW w:w="2552" w:type="dxa"/>
            <w:shd w:val="clear" w:color="auto" w:fill="auto"/>
            <w:noWrap/>
            <w:vAlign w:val="center"/>
            <w:hideMark/>
          </w:tcPr>
          <w:p w14:paraId="551FB2FC" w14:textId="77777777" w:rsidR="00E17225" w:rsidRPr="00BC46E1" w:rsidRDefault="00E17225" w:rsidP="009E02A6">
            <w:pPr>
              <w:spacing w:after="0" w:line="240" w:lineRule="auto"/>
              <w:rPr>
                <w:rFonts w:ascii="Times New Roman" w:eastAsia="Times New Roman" w:hAnsi="Times New Roman" w:cs="Times New Roman"/>
                <w:color w:val="000000"/>
                <w:sz w:val="18"/>
                <w:szCs w:val="18"/>
              </w:rPr>
            </w:pPr>
            <w:r w:rsidRPr="00BC46E1">
              <w:rPr>
                <w:rFonts w:ascii="Times New Roman" w:eastAsia="Times New Roman" w:hAnsi="Times New Roman" w:cs="Times New Roman"/>
                <w:color w:val="000000"/>
                <w:sz w:val="18"/>
                <w:szCs w:val="18"/>
              </w:rPr>
              <w:t>Weight (kg)</w:t>
            </w:r>
          </w:p>
        </w:tc>
        <w:tc>
          <w:tcPr>
            <w:tcW w:w="897" w:type="dxa"/>
            <w:shd w:val="clear" w:color="auto" w:fill="auto"/>
            <w:noWrap/>
            <w:vAlign w:val="center"/>
            <w:hideMark/>
          </w:tcPr>
          <w:p w14:paraId="3C225626"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78</w:t>
            </w:r>
          </w:p>
        </w:tc>
        <w:tc>
          <w:tcPr>
            <w:tcW w:w="898" w:type="dxa"/>
            <w:shd w:val="clear" w:color="auto" w:fill="auto"/>
            <w:noWrap/>
            <w:vAlign w:val="center"/>
            <w:hideMark/>
          </w:tcPr>
          <w:p w14:paraId="0C4FB92A"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70.7</w:t>
            </w:r>
          </w:p>
        </w:tc>
        <w:tc>
          <w:tcPr>
            <w:tcW w:w="898" w:type="dxa"/>
            <w:shd w:val="clear" w:color="auto" w:fill="auto"/>
            <w:noWrap/>
            <w:vAlign w:val="center"/>
            <w:hideMark/>
          </w:tcPr>
          <w:p w14:paraId="697F2D10"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62.6 - 85.0</w:t>
            </w:r>
          </w:p>
        </w:tc>
        <w:tc>
          <w:tcPr>
            <w:tcW w:w="898" w:type="dxa"/>
            <w:vAlign w:val="center"/>
          </w:tcPr>
          <w:p w14:paraId="57691634" w14:textId="454A41AC"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37</w:t>
            </w:r>
          </w:p>
        </w:tc>
        <w:tc>
          <w:tcPr>
            <w:tcW w:w="897" w:type="dxa"/>
            <w:vAlign w:val="center"/>
          </w:tcPr>
          <w:p w14:paraId="7C78B992" w14:textId="0DD31590"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75.0</w:t>
            </w:r>
          </w:p>
        </w:tc>
        <w:tc>
          <w:tcPr>
            <w:tcW w:w="898" w:type="dxa"/>
            <w:vAlign w:val="center"/>
          </w:tcPr>
          <w:p w14:paraId="301150CA" w14:textId="13E93F89"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63.4 - 84.4</w:t>
            </w:r>
          </w:p>
        </w:tc>
        <w:tc>
          <w:tcPr>
            <w:tcW w:w="898" w:type="dxa"/>
            <w:vAlign w:val="center"/>
          </w:tcPr>
          <w:p w14:paraId="3DC4C449" w14:textId="6A2296D6"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29</w:t>
            </w:r>
          </w:p>
        </w:tc>
        <w:tc>
          <w:tcPr>
            <w:tcW w:w="898" w:type="dxa"/>
            <w:vAlign w:val="center"/>
          </w:tcPr>
          <w:p w14:paraId="550EE7C6" w14:textId="2918BADE"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67.2</w:t>
            </w:r>
          </w:p>
        </w:tc>
        <w:tc>
          <w:tcPr>
            <w:tcW w:w="897" w:type="dxa"/>
            <w:vAlign w:val="center"/>
          </w:tcPr>
          <w:p w14:paraId="60E00963" w14:textId="7E53FBFB"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59.8 - 87.4</w:t>
            </w:r>
          </w:p>
        </w:tc>
        <w:tc>
          <w:tcPr>
            <w:tcW w:w="898" w:type="dxa"/>
            <w:vAlign w:val="center"/>
          </w:tcPr>
          <w:p w14:paraId="7D4ACDE4" w14:textId="35CF0575"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12</w:t>
            </w:r>
          </w:p>
        </w:tc>
        <w:tc>
          <w:tcPr>
            <w:tcW w:w="898" w:type="dxa"/>
            <w:vAlign w:val="center"/>
          </w:tcPr>
          <w:p w14:paraId="4FC45114" w14:textId="043B3D9D"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70.7</w:t>
            </w:r>
          </w:p>
        </w:tc>
        <w:tc>
          <w:tcPr>
            <w:tcW w:w="898" w:type="dxa"/>
            <w:vAlign w:val="center"/>
          </w:tcPr>
          <w:p w14:paraId="1B280BE9" w14:textId="269840E3"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66.9 - 82.0</w:t>
            </w:r>
          </w:p>
        </w:tc>
        <w:tc>
          <w:tcPr>
            <w:tcW w:w="992" w:type="dxa"/>
            <w:vAlign w:val="center"/>
          </w:tcPr>
          <w:p w14:paraId="71661DF8" w14:textId="2A8FCD93" w:rsidR="00E17225" w:rsidRPr="000E0515" w:rsidRDefault="0066183B" w:rsidP="009E02A6">
            <w:pPr>
              <w:spacing w:after="0" w:line="240" w:lineRule="auto"/>
              <w:jc w:val="center"/>
              <w:rPr>
                <w:rFonts w:ascii="Times New Roman" w:eastAsia="Times New Roman" w:hAnsi="Times New Roman" w:cs="Times New Roman"/>
                <w:color w:val="000000"/>
                <w:sz w:val="18"/>
                <w:szCs w:val="18"/>
              </w:rPr>
            </w:pPr>
            <w:r w:rsidRPr="000E0515">
              <w:rPr>
                <w:rFonts w:ascii="Times New Roman" w:eastAsia="Times New Roman" w:hAnsi="Times New Roman" w:cs="Times New Roman"/>
                <w:color w:val="000000"/>
                <w:sz w:val="18"/>
                <w:szCs w:val="18"/>
              </w:rPr>
              <w:t>0.663</w:t>
            </w:r>
          </w:p>
        </w:tc>
      </w:tr>
      <w:tr w:rsidR="00E17225" w:rsidRPr="00BC46E1" w14:paraId="42F0C3F4" w14:textId="75989552" w:rsidTr="008D5802">
        <w:trPr>
          <w:trHeight w:val="300"/>
        </w:trPr>
        <w:tc>
          <w:tcPr>
            <w:tcW w:w="2552" w:type="dxa"/>
            <w:shd w:val="clear" w:color="auto" w:fill="auto"/>
            <w:noWrap/>
            <w:vAlign w:val="center"/>
          </w:tcPr>
          <w:p w14:paraId="248B8E0A" w14:textId="77777777" w:rsidR="00E17225" w:rsidRPr="00BC46E1" w:rsidRDefault="00E17225" w:rsidP="009E02A6">
            <w:pPr>
              <w:spacing w:after="0" w:line="240" w:lineRule="auto"/>
              <w:rPr>
                <w:rFonts w:ascii="Times New Roman" w:eastAsia="Times New Roman" w:hAnsi="Times New Roman" w:cs="Times New Roman"/>
                <w:color w:val="000000"/>
                <w:sz w:val="18"/>
                <w:szCs w:val="18"/>
              </w:rPr>
            </w:pPr>
          </w:p>
        </w:tc>
        <w:tc>
          <w:tcPr>
            <w:tcW w:w="897" w:type="dxa"/>
            <w:shd w:val="clear" w:color="auto" w:fill="auto"/>
            <w:noWrap/>
            <w:vAlign w:val="center"/>
          </w:tcPr>
          <w:p w14:paraId="18D4DC4B"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3913E7BD"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shd w:val="clear" w:color="auto" w:fill="auto"/>
            <w:noWrap/>
            <w:vAlign w:val="center"/>
          </w:tcPr>
          <w:p w14:paraId="4BAE03DE"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6DD73D0E"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754E2104"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51559C0D"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5C507377"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156A86C8"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7" w:type="dxa"/>
            <w:vAlign w:val="center"/>
          </w:tcPr>
          <w:p w14:paraId="32C1655F"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405AC8A0"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75CF772A"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898" w:type="dxa"/>
            <w:vAlign w:val="center"/>
          </w:tcPr>
          <w:p w14:paraId="331B8CAE"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p>
        </w:tc>
        <w:tc>
          <w:tcPr>
            <w:tcW w:w="992" w:type="dxa"/>
            <w:vAlign w:val="center"/>
          </w:tcPr>
          <w:p w14:paraId="79A57015" w14:textId="77777777" w:rsidR="00E17225" w:rsidRPr="000E0515" w:rsidRDefault="00E17225" w:rsidP="009E02A6">
            <w:pPr>
              <w:spacing w:after="0" w:line="240" w:lineRule="auto"/>
              <w:jc w:val="center"/>
              <w:rPr>
                <w:rFonts w:ascii="Times New Roman" w:eastAsia="Times New Roman" w:hAnsi="Times New Roman" w:cs="Times New Roman"/>
                <w:color w:val="000000"/>
                <w:sz w:val="18"/>
                <w:szCs w:val="18"/>
              </w:rPr>
            </w:pPr>
          </w:p>
        </w:tc>
      </w:tr>
      <w:tr w:rsidR="00E17225" w:rsidRPr="00BC46E1" w14:paraId="3D2F8028" w14:textId="5AC9DB3A" w:rsidTr="008D5802">
        <w:trPr>
          <w:trHeight w:val="345"/>
        </w:trPr>
        <w:tc>
          <w:tcPr>
            <w:tcW w:w="2552" w:type="dxa"/>
            <w:shd w:val="clear" w:color="auto" w:fill="auto"/>
            <w:noWrap/>
            <w:vAlign w:val="center"/>
            <w:hideMark/>
          </w:tcPr>
          <w:p w14:paraId="02AF2738" w14:textId="77777777" w:rsidR="00E17225" w:rsidRPr="00BC46E1" w:rsidRDefault="00E17225" w:rsidP="009E02A6">
            <w:pPr>
              <w:spacing w:after="0" w:line="240" w:lineRule="auto"/>
              <w:rPr>
                <w:rFonts w:ascii="Times New Roman" w:eastAsia="Times New Roman" w:hAnsi="Times New Roman" w:cs="Times New Roman"/>
                <w:color w:val="000000"/>
                <w:sz w:val="18"/>
                <w:szCs w:val="18"/>
              </w:rPr>
            </w:pPr>
            <w:r w:rsidRPr="00BC46E1">
              <w:rPr>
                <w:rFonts w:ascii="Times New Roman" w:eastAsia="Times New Roman" w:hAnsi="Times New Roman" w:cs="Times New Roman"/>
                <w:color w:val="000000"/>
                <w:sz w:val="18"/>
                <w:szCs w:val="18"/>
              </w:rPr>
              <w:t>BMI (kg/m</w:t>
            </w:r>
            <w:r w:rsidRPr="00BC46E1">
              <w:rPr>
                <w:rFonts w:ascii="Times New Roman" w:eastAsia="Times New Roman" w:hAnsi="Times New Roman" w:cs="Times New Roman"/>
                <w:color w:val="000000"/>
                <w:sz w:val="18"/>
                <w:szCs w:val="18"/>
                <w:vertAlign w:val="superscript"/>
              </w:rPr>
              <w:t>2</w:t>
            </w:r>
            <w:r w:rsidRPr="00BC46E1">
              <w:rPr>
                <w:rFonts w:ascii="Times New Roman" w:eastAsia="Times New Roman" w:hAnsi="Times New Roman" w:cs="Times New Roman"/>
                <w:color w:val="000000"/>
                <w:sz w:val="18"/>
                <w:szCs w:val="18"/>
              </w:rPr>
              <w:t>)</w:t>
            </w:r>
          </w:p>
        </w:tc>
        <w:tc>
          <w:tcPr>
            <w:tcW w:w="897" w:type="dxa"/>
            <w:shd w:val="clear" w:color="auto" w:fill="auto"/>
            <w:noWrap/>
            <w:vAlign w:val="center"/>
            <w:hideMark/>
          </w:tcPr>
          <w:p w14:paraId="14803C3B"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77</w:t>
            </w:r>
          </w:p>
        </w:tc>
        <w:tc>
          <w:tcPr>
            <w:tcW w:w="898" w:type="dxa"/>
            <w:shd w:val="clear" w:color="auto" w:fill="auto"/>
            <w:noWrap/>
            <w:vAlign w:val="center"/>
            <w:hideMark/>
          </w:tcPr>
          <w:p w14:paraId="16934F59"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26.6</w:t>
            </w:r>
          </w:p>
        </w:tc>
        <w:tc>
          <w:tcPr>
            <w:tcW w:w="898" w:type="dxa"/>
            <w:shd w:val="clear" w:color="auto" w:fill="auto"/>
            <w:noWrap/>
            <w:vAlign w:val="center"/>
            <w:hideMark/>
          </w:tcPr>
          <w:p w14:paraId="2C57BE62" w14:textId="77777777"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23.9 - 30.2</w:t>
            </w:r>
          </w:p>
        </w:tc>
        <w:tc>
          <w:tcPr>
            <w:tcW w:w="898" w:type="dxa"/>
            <w:vAlign w:val="center"/>
          </w:tcPr>
          <w:p w14:paraId="26FC60DA" w14:textId="2619CBDC"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36</w:t>
            </w:r>
          </w:p>
        </w:tc>
        <w:tc>
          <w:tcPr>
            <w:tcW w:w="897" w:type="dxa"/>
            <w:vAlign w:val="center"/>
          </w:tcPr>
          <w:p w14:paraId="054428C2" w14:textId="0C5995F1"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26.9</w:t>
            </w:r>
          </w:p>
        </w:tc>
        <w:tc>
          <w:tcPr>
            <w:tcW w:w="898" w:type="dxa"/>
            <w:vAlign w:val="center"/>
          </w:tcPr>
          <w:p w14:paraId="136F2CFF" w14:textId="76134199"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23.8 - 30.4</w:t>
            </w:r>
          </w:p>
        </w:tc>
        <w:tc>
          <w:tcPr>
            <w:tcW w:w="898" w:type="dxa"/>
            <w:vAlign w:val="center"/>
          </w:tcPr>
          <w:p w14:paraId="78C4F9EC" w14:textId="1A8556EA"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29</w:t>
            </w:r>
          </w:p>
        </w:tc>
        <w:tc>
          <w:tcPr>
            <w:tcW w:w="898" w:type="dxa"/>
            <w:vAlign w:val="center"/>
          </w:tcPr>
          <w:p w14:paraId="6D6AB249" w14:textId="69BC0219"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24.8</w:t>
            </w:r>
          </w:p>
        </w:tc>
        <w:tc>
          <w:tcPr>
            <w:tcW w:w="897" w:type="dxa"/>
            <w:vAlign w:val="center"/>
          </w:tcPr>
          <w:p w14:paraId="3D7E377C" w14:textId="2E1AD965"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23.2 - 28.2</w:t>
            </w:r>
          </w:p>
        </w:tc>
        <w:tc>
          <w:tcPr>
            <w:tcW w:w="898" w:type="dxa"/>
            <w:vAlign w:val="center"/>
          </w:tcPr>
          <w:p w14:paraId="05B26F29" w14:textId="56E523B5"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12</w:t>
            </w:r>
          </w:p>
        </w:tc>
        <w:tc>
          <w:tcPr>
            <w:tcW w:w="898" w:type="dxa"/>
            <w:vAlign w:val="center"/>
          </w:tcPr>
          <w:p w14:paraId="4B6C1ACC" w14:textId="5E1ECD54"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26.6</w:t>
            </w:r>
          </w:p>
        </w:tc>
        <w:tc>
          <w:tcPr>
            <w:tcW w:w="898" w:type="dxa"/>
            <w:vAlign w:val="center"/>
          </w:tcPr>
          <w:p w14:paraId="24338201" w14:textId="73C5FC63" w:rsidR="00E17225" w:rsidRPr="008C7A9B" w:rsidRDefault="00E17225" w:rsidP="009E02A6">
            <w:pPr>
              <w:spacing w:after="0" w:line="240" w:lineRule="auto"/>
              <w:jc w:val="center"/>
              <w:rPr>
                <w:rFonts w:ascii="Times New Roman" w:eastAsia="Times New Roman" w:hAnsi="Times New Roman" w:cs="Times New Roman"/>
                <w:color w:val="000000"/>
                <w:sz w:val="18"/>
                <w:szCs w:val="18"/>
              </w:rPr>
            </w:pPr>
            <w:r w:rsidRPr="008C7A9B">
              <w:rPr>
                <w:rFonts w:ascii="Times New Roman" w:eastAsia="Times New Roman" w:hAnsi="Times New Roman" w:cs="Times New Roman"/>
                <w:color w:val="000000"/>
                <w:sz w:val="18"/>
                <w:szCs w:val="18"/>
              </w:rPr>
              <w:t>24.4 - 30.5</w:t>
            </w:r>
          </w:p>
        </w:tc>
        <w:tc>
          <w:tcPr>
            <w:tcW w:w="992" w:type="dxa"/>
            <w:vAlign w:val="center"/>
          </w:tcPr>
          <w:p w14:paraId="0CEC14D1" w14:textId="69CE513F" w:rsidR="00E17225" w:rsidRPr="000E0515" w:rsidRDefault="0066183B" w:rsidP="009E02A6">
            <w:pPr>
              <w:spacing w:after="0" w:line="240" w:lineRule="auto"/>
              <w:jc w:val="center"/>
              <w:rPr>
                <w:rFonts w:ascii="Times New Roman" w:eastAsia="Times New Roman" w:hAnsi="Times New Roman" w:cs="Times New Roman"/>
                <w:color w:val="000000"/>
                <w:sz w:val="18"/>
                <w:szCs w:val="18"/>
              </w:rPr>
            </w:pPr>
            <w:r w:rsidRPr="000E0515">
              <w:rPr>
                <w:rFonts w:ascii="Times New Roman" w:eastAsia="Times New Roman" w:hAnsi="Times New Roman" w:cs="Times New Roman"/>
                <w:color w:val="000000"/>
                <w:sz w:val="18"/>
                <w:szCs w:val="18"/>
              </w:rPr>
              <w:t>0.848</w:t>
            </w:r>
          </w:p>
        </w:tc>
      </w:tr>
      <w:tr w:rsidR="00217E52" w:rsidRPr="00BC46E1" w14:paraId="0E997DD4" w14:textId="77777777" w:rsidTr="004204F0">
        <w:trPr>
          <w:trHeight w:val="769"/>
        </w:trPr>
        <w:tc>
          <w:tcPr>
            <w:tcW w:w="14317" w:type="dxa"/>
            <w:gridSpan w:val="14"/>
            <w:shd w:val="clear" w:color="auto" w:fill="auto"/>
            <w:noWrap/>
            <w:vAlign w:val="center"/>
          </w:tcPr>
          <w:p w14:paraId="2BAD5448" w14:textId="74C0FD5A" w:rsidR="00217E52" w:rsidRDefault="00217E52" w:rsidP="001C792B">
            <w:pPr>
              <w:spacing w:after="0" w:line="240" w:lineRule="auto"/>
              <w:rPr>
                <w:rFonts w:ascii="Times New Roman" w:hAnsi="Times New Roman" w:cs="Times New Roman"/>
                <w:sz w:val="18"/>
                <w:szCs w:val="18"/>
              </w:rPr>
            </w:pPr>
            <w:r w:rsidRPr="001C792B">
              <w:rPr>
                <w:rFonts w:ascii="Times New Roman" w:hAnsi="Times New Roman" w:cs="Times New Roman"/>
                <w:sz w:val="18"/>
                <w:szCs w:val="18"/>
                <w:vertAlign w:val="superscript"/>
              </w:rPr>
              <w:t>1</w:t>
            </w:r>
            <w:r>
              <w:rPr>
                <w:rFonts w:ascii="Times New Roman" w:hAnsi="Times New Roman" w:cs="Times New Roman"/>
                <w:sz w:val="18"/>
                <w:szCs w:val="18"/>
              </w:rPr>
              <w:t>An adapted</w:t>
            </w:r>
            <w:r w:rsidRPr="001C792B">
              <w:rPr>
                <w:rFonts w:ascii="Times New Roman" w:hAnsi="Times New Roman" w:cs="Times New Roman"/>
                <w:sz w:val="18"/>
                <w:szCs w:val="18"/>
              </w:rPr>
              <w:t xml:space="preserve"> DETERMINE checklist </w:t>
            </w:r>
            <w:r>
              <w:rPr>
                <w:rFonts w:ascii="Times New Roman" w:hAnsi="Times New Roman" w:cs="Times New Roman"/>
                <w:sz w:val="18"/>
                <w:szCs w:val="18"/>
              </w:rPr>
              <w:t>was</w:t>
            </w:r>
            <w:r w:rsidRPr="001C792B">
              <w:rPr>
                <w:rFonts w:ascii="Times New Roman" w:hAnsi="Times New Roman" w:cs="Times New Roman"/>
                <w:sz w:val="18"/>
                <w:szCs w:val="18"/>
              </w:rPr>
              <w:t xml:space="preserve"> used to derive a nutrition risk score; participant characteristics are shown according to the published thresholds to categorise different levels of risk </w:t>
            </w:r>
            <w:r w:rsidRPr="001C792B">
              <w:rPr>
                <w:rFonts w:ascii="Times New Roman" w:hAnsi="Times New Roman" w:cs="Times New Roman"/>
                <w:sz w:val="18"/>
                <w:szCs w:val="18"/>
              </w:rPr>
              <w:fldChar w:fldCharType="begin"/>
            </w:r>
            <w:r w:rsidR="002E22AF">
              <w:rPr>
                <w:rFonts w:ascii="Times New Roman" w:hAnsi="Times New Roman" w:cs="Times New Roman"/>
                <w:sz w:val="18"/>
                <w:szCs w:val="18"/>
              </w:rPr>
              <w:instrText xml:space="preserve"> ADDIN EN.CITE &lt;EndNote&gt;&lt;Cite&gt;&lt;Author&gt;Posner&lt;/Author&gt;&lt;Year&gt;1993&lt;/Year&gt;&lt;RecNum&gt;86567&lt;/RecNum&gt;&lt;DisplayText&gt;[7]&lt;/DisplayText&gt;&lt;record&gt;&lt;rec-number&gt;86567&lt;/rec-number&gt;&lt;foreign-keys&gt;&lt;key app="EN" db-id="tv5zzaaedt0xwlet0e5vsxsl2va59tz0txf2" timestamp="1544023409"&gt;86567&lt;/key&gt;&lt;/foreign-keys&gt;&lt;ref-type name="Journal Article"&gt;17&lt;/ref-type&gt;&lt;contributors&gt;&lt;authors&gt;&lt;author&gt;Posner, B. M.&lt;/author&gt;&lt;author&gt;Jette, A. M.&lt;/author&gt;&lt;author&gt;Smith, K. W.&lt;/author&gt;&lt;author&gt;Miller, D. R.&lt;/author&gt;&lt;/authors&gt;&lt;/contributors&gt;&lt;titles&gt;&lt;title&gt;Nutrition and health risks in the elderly: the nutrition screening initiative&lt;/title&gt;&lt;secondary-title&gt;American journal of public health&lt;/secondary-title&gt;&lt;/titles&gt;&lt;periodical&gt;&lt;full-title&gt;American journal of public health&lt;/full-title&gt;&lt;abbr-1&gt;Am J Public Health&lt;/abbr-1&gt;&lt;/periodical&gt;&lt;pages&gt;972-978&lt;/pages&gt;&lt;volume&gt;83&lt;/volume&gt;&lt;number&gt;7&lt;/number&gt;&lt;dates&gt;&lt;year&gt;1993&lt;/year&gt;&lt;/dates&gt;&lt;isbn&gt;0090-0036&amp;#xD;1541-0048&lt;/isbn&gt;&lt;accession-num&gt;8328619&lt;/accession-num&gt;&lt;urls&gt;&lt;related-urls&gt;&lt;url&gt;https://www.ncbi.nlm.nih.gov/pubmed/8328619&lt;/url&gt;&lt;url&gt;https://www.ncbi.nlm.nih.gov/pmc/PMC1694757/&lt;/url&gt;&lt;/related-urls&gt;&lt;/urls&gt;&lt;remote-database-name&gt;PubMed&lt;/remote-database-name&gt;&lt;/record&gt;&lt;/Cite&gt;&lt;/EndNote&gt;</w:instrText>
            </w:r>
            <w:r w:rsidRPr="001C792B">
              <w:rPr>
                <w:rFonts w:ascii="Times New Roman" w:hAnsi="Times New Roman" w:cs="Times New Roman"/>
                <w:sz w:val="18"/>
                <w:szCs w:val="18"/>
              </w:rPr>
              <w:fldChar w:fldCharType="separate"/>
            </w:r>
            <w:r w:rsidR="002E22AF">
              <w:rPr>
                <w:rFonts w:ascii="Times New Roman" w:hAnsi="Times New Roman" w:cs="Times New Roman"/>
                <w:noProof/>
                <w:sz w:val="18"/>
                <w:szCs w:val="18"/>
              </w:rPr>
              <w:t>[7]</w:t>
            </w:r>
            <w:r w:rsidRPr="001C792B">
              <w:rPr>
                <w:rFonts w:ascii="Times New Roman" w:hAnsi="Times New Roman" w:cs="Times New Roman"/>
                <w:sz w:val="18"/>
                <w:szCs w:val="18"/>
              </w:rPr>
              <w:fldChar w:fldCharType="end"/>
            </w:r>
            <w:r w:rsidRPr="001C792B">
              <w:rPr>
                <w:rFonts w:ascii="Times New Roman" w:hAnsi="Times New Roman" w:cs="Times New Roman"/>
                <w:sz w:val="18"/>
                <w:szCs w:val="18"/>
              </w:rPr>
              <w:t>.</w:t>
            </w:r>
            <w:r>
              <w:rPr>
                <w:rFonts w:ascii="Times New Roman" w:hAnsi="Times New Roman" w:cs="Times New Roman"/>
                <w:sz w:val="18"/>
                <w:szCs w:val="18"/>
              </w:rPr>
              <w:t xml:space="preserve"> </w:t>
            </w:r>
          </w:p>
          <w:p w14:paraId="2D50C4C5" w14:textId="33872659" w:rsidR="00217E52" w:rsidRPr="00BC46E1" w:rsidRDefault="00217E52" w:rsidP="00C368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2</w:t>
            </w:r>
            <w:r w:rsidRPr="00476946">
              <w:rPr>
                <w:rFonts w:ascii="Times New Roman" w:eastAsia="Times New Roman" w:hAnsi="Times New Roman" w:cs="Times New Roman"/>
                <w:color w:val="000000"/>
                <w:sz w:val="18"/>
                <w:szCs w:val="18"/>
              </w:rPr>
              <w:t>Unadjusted</w:t>
            </w:r>
            <w:r>
              <w:rPr>
                <w:rFonts w:ascii="Times New Roman" w:eastAsia="Times New Roman" w:hAnsi="Times New Roman" w:cs="Times New Roman"/>
                <w:color w:val="000000"/>
                <w:sz w:val="18"/>
                <w:szCs w:val="18"/>
              </w:rPr>
              <w:t xml:space="preserve"> p-value </w:t>
            </w:r>
            <w:r w:rsidRPr="00363D3B">
              <w:rPr>
                <w:rFonts w:ascii="Times New Roman" w:eastAsia="Times New Roman" w:hAnsi="Times New Roman" w:cs="Times New Roman"/>
                <w:color w:val="000000"/>
                <w:sz w:val="18"/>
                <w:szCs w:val="18"/>
              </w:rPr>
              <w:t>for trend</w:t>
            </w:r>
            <w:r>
              <w:rPr>
                <w:rFonts w:ascii="Times New Roman" w:eastAsia="Times New Roman" w:hAnsi="Times New Roman" w:cs="Times New Roman"/>
                <w:color w:val="000000"/>
                <w:sz w:val="18"/>
                <w:szCs w:val="18"/>
              </w:rPr>
              <w:t xml:space="preserve"> across the continuous nutrition risk score variable (values ranging from 0-</w:t>
            </w:r>
            <w:r w:rsidRPr="00C368AF">
              <w:rPr>
                <w:rFonts w:ascii="Times New Roman" w:eastAsia="Times New Roman" w:hAnsi="Times New Roman" w:cs="Times New Roman"/>
                <w:color w:val="000000"/>
                <w:sz w:val="18"/>
                <w:szCs w:val="18"/>
              </w:rPr>
              <w:t>11</w:t>
            </w:r>
            <w:r>
              <w:rPr>
                <w:rFonts w:ascii="Times New Roman" w:eastAsia="Times New Roman" w:hAnsi="Times New Roman" w:cs="Times New Roman"/>
                <w:color w:val="000000"/>
                <w:sz w:val="18"/>
                <w:szCs w:val="18"/>
              </w:rPr>
              <w:t>)</w:t>
            </w:r>
          </w:p>
        </w:tc>
      </w:tr>
    </w:tbl>
    <w:p w14:paraId="0A9D5AB7" w14:textId="77777777" w:rsidR="00A12916" w:rsidRDefault="00A12916" w:rsidP="00F96EA9">
      <w:pPr>
        <w:spacing w:line="480" w:lineRule="auto"/>
        <w:rPr>
          <w:rFonts w:ascii="Times New Roman" w:hAnsi="Times New Roman" w:cs="Times New Roman"/>
          <w:sz w:val="24"/>
          <w:szCs w:val="24"/>
        </w:rPr>
        <w:sectPr w:rsidR="00A12916" w:rsidSect="00D860FE">
          <w:pgSz w:w="16838" w:h="11906" w:orient="landscape"/>
          <w:pgMar w:top="992" w:right="1440" w:bottom="1440" w:left="1440" w:header="709" w:footer="709" w:gutter="0"/>
          <w:cols w:space="708"/>
          <w:docGrid w:linePitch="360"/>
        </w:sectPr>
      </w:pPr>
    </w:p>
    <w:p w14:paraId="2B5F76AD" w14:textId="4EC6C433" w:rsidR="00650E3C" w:rsidRDefault="00930B80" w:rsidP="00710190">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AB363C4" wp14:editId="4AC3A611">
            <wp:extent cx="4742815" cy="68586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2815" cy="6858635"/>
                    </a:xfrm>
                    <a:prstGeom prst="rect">
                      <a:avLst/>
                    </a:prstGeom>
                    <a:noFill/>
                  </pic:spPr>
                </pic:pic>
              </a:graphicData>
            </a:graphic>
          </wp:inline>
        </w:drawing>
      </w:r>
      <w:r w:rsidR="002367D5" w:rsidRPr="002367D5">
        <w:rPr>
          <w:rFonts w:ascii="Times New Roman" w:hAnsi="Times New Roman" w:cs="Times New Roman"/>
          <w:sz w:val="24"/>
          <w:szCs w:val="24"/>
        </w:rPr>
        <w:t xml:space="preserve"> </w:t>
      </w:r>
    </w:p>
    <w:p w14:paraId="726DDC99" w14:textId="2F155031" w:rsidR="002367D5" w:rsidRDefault="00724D85" w:rsidP="00B53A1A">
      <w:pPr>
        <w:spacing w:line="360" w:lineRule="auto"/>
        <w:rPr>
          <w:rFonts w:ascii="Times New Roman" w:hAnsi="Times New Roman" w:cs="Times New Roman"/>
          <w:sz w:val="24"/>
          <w:szCs w:val="24"/>
        </w:rPr>
      </w:pPr>
      <w:r w:rsidRPr="00724D85">
        <w:rPr>
          <w:rFonts w:ascii="Times New Roman" w:hAnsi="Times New Roman" w:cs="Times New Roman"/>
          <w:b/>
          <w:sz w:val="24"/>
          <w:szCs w:val="24"/>
        </w:rPr>
        <w:t>Fig</w:t>
      </w:r>
      <w:r w:rsidR="00564E1E">
        <w:rPr>
          <w:rFonts w:ascii="Times New Roman" w:hAnsi="Times New Roman" w:cs="Times New Roman"/>
          <w:b/>
          <w:sz w:val="24"/>
          <w:szCs w:val="24"/>
        </w:rPr>
        <w:t>.</w:t>
      </w:r>
      <w:r w:rsidRPr="00724D85">
        <w:rPr>
          <w:rFonts w:ascii="Times New Roman" w:hAnsi="Times New Roman" w:cs="Times New Roman"/>
          <w:b/>
          <w:sz w:val="24"/>
          <w:szCs w:val="24"/>
        </w:rPr>
        <w:t xml:space="preserve"> 1</w:t>
      </w:r>
      <w:r>
        <w:rPr>
          <w:rFonts w:ascii="Times New Roman" w:hAnsi="Times New Roman" w:cs="Times New Roman"/>
          <w:sz w:val="24"/>
          <w:szCs w:val="24"/>
        </w:rPr>
        <w:t xml:space="preserve"> </w:t>
      </w:r>
      <w:r w:rsidR="00926B8F">
        <w:rPr>
          <w:rFonts w:ascii="Times New Roman" w:hAnsi="Times New Roman" w:cs="Times New Roman"/>
          <w:sz w:val="24"/>
          <w:szCs w:val="24"/>
        </w:rPr>
        <w:t>Diet quality (</w:t>
      </w:r>
      <w:r w:rsidR="00AE1532">
        <w:rPr>
          <w:rFonts w:ascii="Times New Roman" w:hAnsi="Times New Roman" w:cs="Times New Roman"/>
          <w:sz w:val="24"/>
          <w:szCs w:val="24"/>
        </w:rPr>
        <w:t>prudent diet score</w:t>
      </w:r>
      <w:r w:rsidR="00926B8F">
        <w:rPr>
          <w:rFonts w:ascii="Times New Roman" w:hAnsi="Times New Roman" w:cs="Times New Roman"/>
          <w:sz w:val="24"/>
          <w:szCs w:val="24"/>
        </w:rPr>
        <w:t xml:space="preserve"> (</w:t>
      </w:r>
      <w:r w:rsidR="00D82244">
        <w:rPr>
          <w:rFonts w:ascii="Times New Roman" w:hAnsi="Times New Roman" w:cs="Times New Roman"/>
          <w:sz w:val="24"/>
          <w:szCs w:val="24"/>
        </w:rPr>
        <w:t>z-score</w:t>
      </w:r>
      <w:r w:rsidR="00926B8F">
        <w:rPr>
          <w:rFonts w:ascii="Times New Roman" w:hAnsi="Times New Roman" w:cs="Times New Roman"/>
          <w:sz w:val="24"/>
          <w:szCs w:val="24"/>
        </w:rPr>
        <w:t>)</w:t>
      </w:r>
      <w:r w:rsidRPr="00724D85">
        <w:rPr>
          <w:rFonts w:ascii="Times New Roman" w:hAnsi="Times New Roman" w:cs="Times New Roman"/>
          <w:sz w:val="24"/>
          <w:szCs w:val="24"/>
        </w:rPr>
        <w:t>)</w:t>
      </w:r>
      <w:r>
        <w:rPr>
          <w:rFonts w:ascii="Times New Roman" w:hAnsi="Times New Roman" w:cs="Times New Roman"/>
          <w:sz w:val="24"/>
          <w:szCs w:val="24"/>
        </w:rPr>
        <w:t xml:space="preserve"> and </w:t>
      </w:r>
      <w:r w:rsidRPr="00724D85">
        <w:rPr>
          <w:rFonts w:ascii="Times New Roman" w:hAnsi="Times New Roman" w:cs="Times New Roman"/>
          <w:sz w:val="24"/>
          <w:szCs w:val="24"/>
        </w:rPr>
        <w:t>grip strength (kg)</w:t>
      </w:r>
      <w:r>
        <w:rPr>
          <w:rFonts w:ascii="Times New Roman" w:hAnsi="Times New Roman" w:cs="Times New Roman"/>
          <w:sz w:val="24"/>
          <w:szCs w:val="24"/>
        </w:rPr>
        <w:t xml:space="preserve"> </w:t>
      </w:r>
      <w:r w:rsidR="00410809" w:rsidRPr="00724D85">
        <w:rPr>
          <w:rFonts w:ascii="Times New Roman" w:hAnsi="Times New Roman" w:cs="Times New Roman"/>
          <w:sz w:val="24"/>
          <w:szCs w:val="24"/>
        </w:rPr>
        <w:t xml:space="preserve">according to </w:t>
      </w:r>
      <w:r w:rsidR="004B6554">
        <w:rPr>
          <w:rFonts w:ascii="Times New Roman" w:hAnsi="Times New Roman" w:cs="Times New Roman"/>
          <w:sz w:val="24"/>
          <w:szCs w:val="24"/>
        </w:rPr>
        <w:t xml:space="preserve">category of </w:t>
      </w:r>
      <w:r w:rsidR="00410809" w:rsidRPr="00724D85">
        <w:rPr>
          <w:rFonts w:ascii="Times New Roman" w:hAnsi="Times New Roman" w:cs="Times New Roman"/>
          <w:sz w:val="24"/>
          <w:szCs w:val="24"/>
        </w:rPr>
        <w:t>nutrition</w:t>
      </w:r>
      <w:r w:rsidR="00FA04D9">
        <w:rPr>
          <w:rFonts w:ascii="Times New Roman" w:hAnsi="Times New Roman" w:cs="Times New Roman"/>
          <w:sz w:val="24"/>
          <w:szCs w:val="24"/>
        </w:rPr>
        <w:t>al</w:t>
      </w:r>
      <w:r w:rsidR="00410809" w:rsidRPr="00724D85">
        <w:rPr>
          <w:rFonts w:ascii="Times New Roman" w:hAnsi="Times New Roman" w:cs="Times New Roman"/>
          <w:sz w:val="24"/>
          <w:szCs w:val="24"/>
        </w:rPr>
        <w:t xml:space="preserve"> risk</w:t>
      </w:r>
      <w:r w:rsidR="009507AB">
        <w:rPr>
          <w:rFonts w:ascii="Times New Roman" w:hAnsi="Times New Roman" w:cs="Times New Roman"/>
          <w:sz w:val="24"/>
          <w:szCs w:val="24"/>
        </w:rPr>
        <w:t xml:space="preserve"> at baseline</w:t>
      </w:r>
      <w:r w:rsidR="00062A63">
        <w:rPr>
          <w:rFonts w:ascii="Times New Roman" w:hAnsi="Times New Roman" w:cs="Times New Roman"/>
          <w:sz w:val="24"/>
          <w:szCs w:val="24"/>
        </w:rPr>
        <w:t xml:space="preserve"> </w:t>
      </w:r>
      <w:r w:rsidR="00062A63">
        <w:rPr>
          <w:rFonts w:ascii="Times New Roman" w:hAnsi="Times New Roman" w:cs="Times New Roman"/>
          <w:sz w:val="24"/>
          <w:szCs w:val="24"/>
        </w:rPr>
        <w:fldChar w:fldCharType="begin"/>
      </w:r>
      <w:r w:rsidR="002E22AF">
        <w:rPr>
          <w:rFonts w:ascii="Times New Roman" w:hAnsi="Times New Roman" w:cs="Times New Roman"/>
          <w:sz w:val="24"/>
          <w:szCs w:val="24"/>
        </w:rPr>
        <w:instrText xml:space="preserve"> ADDIN EN.CITE &lt;EndNote&gt;&lt;Cite&gt;&lt;Author&gt;Posner&lt;/Author&gt;&lt;Year&gt;1993&lt;/Year&gt;&lt;RecNum&gt;86567&lt;/RecNum&gt;&lt;DisplayText&gt;[7]&lt;/DisplayText&gt;&lt;record&gt;&lt;rec-number&gt;86567&lt;/rec-number&gt;&lt;foreign-keys&gt;&lt;key app="EN" db-id="tv5zzaaedt0xwlet0e5vsxsl2va59tz0txf2" timestamp="1544023409"&gt;86567&lt;/key&gt;&lt;/foreign-keys&gt;&lt;ref-type name="Journal Article"&gt;17&lt;/ref-type&gt;&lt;contributors&gt;&lt;authors&gt;&lt;author&gt;Posner, B. M.&lt;/author&gt;&lt;author&gt;Jette, A. M.&lt;/author&gt;&lt;author&gt;Smith, K. W.&lt;/author&gt;&lt;author&gt;Miller, D. R.&lt;/author&gt;&lt;/authors&gt;&lt;/contributors&gt;&lt;titles&gt;&lt;title&gt;Nutrition and health risks in the elderly: the nutrition screening initiative&lt;/title&gt;&lt;secondary-title&gt;American journal of public health&lt;/secondary-title&gt;&lt;/titles&gt;&lt;periodical&gt;&lt;full-title&gt;American journal of public health&lt;/full-title&gt;&lt;abbr-1&gt;Am J Public Health&lt;/abbr-1&gt;&lt;/periodical&gt;&lt;pages&gt;972-978&lt;/pages&gt;&lt;volume&gt;83&lt;/volume&gt;&lt;number&gt;7&lt;/number&gt;&lt;dates&gt;&lt;year&gt;1993&lt;/year&gt;&lt;/dates&gt;&lt;isbn&gt;0090-0036&amp;#xD;1541-0048&lt;/isbn&gt;&lt;accession-num&gt;8328619&lt;/accession-num&gt;&lt;urls&gt;&lt;related-urls&gt;&lt;url&gt;https://www.ncbi.nlm.nih.gov/pubmed/8328619&lt;/url&gt;&lt;url&gt;https://www.ncbi.nlm.nih.gov/pmc/PMC1694757/&lt;/url&gt;&lt;/related-urls&gt;&lt;/urls&gt;&lt;remote-database-name&gt;PubMed&lt;/remote-database-name&gt;&lt;/record&gt;&lt;/Cite&gt;&lt;/EndNote&gt;</w:instrText>
      </w:r>
      <w:r w:rsidR="00062A63">
        <w:rPr>
          <w:rFonts w:ascii="Times New Roman" w:hAnsi="Times New Roman" w:cs="Times New Roman"/>
          <w:sz w:val="24"/>
          <w:szCs w:val="24"/>
        </w:rPr>
        <w:fldChar w:fldCharType="separate"/>
      </w:r>
      <w:r w:rsidR="002E22AF">
        <w:rPr>
          <w:rFonts w:ascii="Times New Roman" w:hAnsi="Times New Roman" w:cs="Times New Roman"/>
          <w:noProof/>
          <w:sz w:val="24"/>
          <w:szCs w:val="24"/>
        </w:rPr>
        <w:t>[7]</w:t>
      </w:r>
      <w:r w:rsidR="00062A63">
        <w:rPr>
          <w:rFonts w:ascii="Times New Roman" w:hAnsi="Times New Roman" w:cs="Times New Roman"/>
          <w:sz w:val="24"/>
          <w:szCs w:val="24"/>
        </w:rPr>
        <w:fldChar w:fldCharType="end"/>
      </w:r>
      <w:r w:rsidR="00410809">
        <w:rPr>
          <w:rFonts w:ascii="Times New Roman" w:hAnsi="Times New Roman" w:cs="Times New Roman"/>
          <w:sz w:val="24"/>
          <w:szCs w:val="24"/>
        </w:rPr>
        <w:t xml:space="preserve">, </w:t>
      </w:r>
      <w:r w:rsidR="004B6554">
        <w:rPr>
          <w:rFonts w:ascii="Times New Roman" w:hAnsi="Times New Roman" w:cs="Times New Roman"/>
          <w:sz w:val="24"/>
          <w:szCs w:val="24"/>
        </w:rPr>
        <w:t>in older</w:t>
      </w:r>
      <w:r w:rsidR="00410809">
        <w:rPr>
          <w:rFonts w:ascii="Times New Roman" w:hAnsi="Times New Roman" w:cs="Times New Roman"/>
          <w:sz w:val="24"/>
          <w:szCs w:val="24"/>
        </w:rPr>
        <w:t xml:space="preserve"> men and women </w:t>
      </w:r>
      <w:r w:rsidR="004B6554">
        <w:rPr>
          <w:rFonts w:ascii="Times New Roman" w:hAnsi="Times New Roman" w:cs="Times New Roman"/>
          <w:sz w:val="24"/>
          <w:szCs w:val="24"/>
        </w:rPr>
        <w:t xml:space="preserve">studied </w:t>
      </w:r>
      <w:r w:rsidR="00240E69">
        <w:rPr>
          <w:rFonts w:ascii="Times New Roman" w:hAnsi="Times New Roman" w:cs="Times New Roman"/>
          <w:sz w:val="24"/>
          <w:szCs w:val="24"/>
        </w:rPr>
        <w:t>(bars represent 95% CI for mean)</w:t>
      </w:r>
      <w:r w:rsidR="00D54CE9">
        <w:rPr>
          <w:rFonts w:ascii="Times New Roman" w:hAnsi="Times New Roman" w:cs="Times New Roman"/>
          <w:sz w:val="24"/>
          <w:szCs w:val="24"/>
        </w:rPr>
        <w:t xml:space="preserve">. </w:t>
      </w:r>
      <w:r w:rsidR="002367D5">
        <w:rPr>
          <w:rFonts w:ascii="Times New Roman" w:hAnsi="Times New Roman" w:cs="Times New Roman"/>
          <w:sz w:val="24"/>
          <w:szCs w:val="24"/>
        </w:rPr>
        <w:t xml:space="preserve">Unadjusted p-values for trend across the </w:t>
      </w:r>
      <w:r w:rsidR="00CD1F3C">
        <w:rPr>
          <w:rFonts w:ascii="Times New Roman" w:hAnsi="Times New Roman" w:cs="Times New Roman"/>
          <w:sz w:val="24"/>
          <w:szCs w:val="24"/>
        </w:rPr>
        <w:t>continuous</w:t>
      </w:r>
      <w:r w:rsidR="00C368AF">
        <w:rPr>
          <w:rFonts w:ascii="Times New Roman" w:hAnsi="Times New Roman" w:cs="Times New Roman"/>
          <w:sz w:val="24"/>
          <w:szCs w:val="24"/>
        </w:rPr>
        <w:t xml:space="preserve"> nutrition risk score variable (values ranging from 0-11) </w:t>
      </w:r>
      <w:r w:rsidR="002367D5">
        <w:rPr>
          <w:rFonts w:ascii="Times New Roman" w:hAnsi="Times New Roman" w:cs="Times New Roman"/>
          <w:sz w:val="24"/>
          <w:szCs w:val="24"/>
        </w:rPr>
        <w:t>among the pooled sample of men and women are shown</w:t>
      </w:r>
      <w:r w:rsidR="004C4567">
        <w:rPr>
          <w:rFonts w:ascii="Times New Roman" w:hAnsi="Times New Roman" w:cs="Times New Roman"/>
          <w:sz w:val="24"/>
          <w:szCs w:val="24"/>
        </w:rPr>
        <w:t>.</w:t>
      </w:r>
    </w:p>
    <w:p w14:paraId="4A670B63" w14:textId="77777777" w:rsidR="00F91ABF" w:rsidRDefault="00F91ABF" w:rsidP="00557850">
      <w:pPr>
        <w:spacing w:line="480" w:lineRule="auto"/>
        <w:rPr>
          <w:rFonts w:ascii="Times New Roman" w:hAnsi="Times New Roman" w:cs="Times New Roman"/>
          <w:sz w:val="24"/>
          <w:szCs w:val="24"/>
        </w:rPr>
      </w:pPr>
    </w:p>
    <w:p w14:paraId="7CA9CA4A" w14:textId="77777777" w:rsidR="00354110" w:rsidRDefault="00354110" w:rsidP="00CC0958">
      <w:pPr>
        <w:spacing w:line="480" w:lineRule="auto"/>
        <w:rPr>
          <w:rFonts w:ascii="Times New Roman" w:hAnsi="Times New Roman" w:cs="Times New Roman"/>
          <w:b/>
          <w:sz w:val="24"/>
          <w:szCs w:val="24"/>
        </w:rPr>
        <w:sectPr w:rsidR="00354110" w:rsidSect="00A12916">
          <w:pgSz w:w="11906" w:h="16838"/>
          <w:pgMar w:top="1440" w:right="991" w:bottom="1440" w:left="1440" w:header="708" w:footer="708" w:gutter="0"/>
          <w:cols w:space="708"/>
          <w:docGrid w:linePitch="360"/>
        </w:sectPr>
      </w:pPr>
    </w:p>
    <w:p w14:paraId="58579858" w14:textId="75F9A0E8" w:rsidR="00F52562" w:rsidRPr="00BA0CA2" w:rsidRDefault="00354110" w:rsidP="00B53A1A">
      <w:pPr>
        <w:spacing w:line="360" w:lineRule="auto"/>
        <w:rPr>
          <w:rFonts w:ascii="Times New Roman" w:hAnsi="Times New Roman" w:cs="Times New Roman"/>
          <w:color w:val="FF0000"/>
          <w:sz w:val="24"/>
          <w:szCs w:val="24"/>
        </w:rPr>
      </w:pPr>
      <w:r>
        <w:rPr>
          <w:rFonts w:ascii="Times New Roman" w:hAnsi="Times New Roman" w:cs="Times New Roman"/>
          <w:b/>
          <w:sz w:val="24"/>
          <w:szCs w:val="24"/>
        </w:rPr>
        <w:lastRenderedPageBreak/>
        <w:t xml:space="preserve">Table 3 </w:t>
      </w:r>
      <w:r w:rsidR="001B0C4E">
        <w:rPr>
          <w:rFonts w:ascii="Times New Roman" w:hAnsi="Times New Roman" w:cs="Times New Roman"/>
          <w:sz w:val="24"/>
          <w:szCs w:val="24"/>
        </w:rPr>
        <w:t xml:space="preserve">Standard deviation difference in </w:t>
      </w:r>
      <w:r w:rsidR="0068241D">
        <w:rPr>
          <w:rFonts w:ascii="Times New Roman" w:hAnsi="Times New Roman" w:cs="Times New Roman"/>
          <w:sz w:val="24"/>
          <w:szCs w:val="24"/>
        </w:rPr>
        <w:t>outcomes at baseline</w:t>
      </w:r>
      <w:r w:rsidR="001B0C4E">
        <w:rPr>
          <w:rFonts w:ascii="Times New Roman" w:hAnsi="Times New Roman" w:cs="Times New Roman"/>
          <w:sz w:val="24"/>
          <w:szCs w:val="24"/>
        </w:rPr>
        <w:t xml:space="preserve"> and follow</w:t>
      </w:r>
      <w:r w:rsidR="00E10818">
        <w:rPr>
          <w:rFonts w:ascii="Times New Roman" w:hAnsi="Times New Roman" w:cs="Times New Roman"/>
          <w:sz w:val="24"/>
          <w:szCs w:val="24"/>
        </w:rPr>
        <w:t>-up</w:t>
      </w:r>
      <w:r w:rsidR="001B0C4E">
        <w:rPr>
          <w:rFonts w:ascii="Times New Roman" w:hAnsi="Times New Roman" w:cs="Times New Roman"/>
          <w:sz w:val="24"/>
          <w:szCs w:val="24"/>
        </w:rPr>
        <w:t xml:space="preserve"> per unit increase in baseline nutrition risk score</w:t>
      </w:r>
      <w:r w:rsidR="00B81B31">
        <w:rPr>
          <w:rFonts w:ascii="Times New Roman" w:hAnsi="Times New Roman" w:cs="Times New Roman"/>
          <w:sz w:val="24"/>
          <w:szCs w:val="24"/>
        </w:rPr>
        <w:t>.</w:t>
      </w:r>
      <w:r w:rsidR="0068241D">
        <w:rPr>
          <w:rFonts w:ascii="Times New Roman" w:hAnsi="Times New Roman" w:cs="Times New Roman"/>
          <w:sz w:val="24"/>
          <w:szCs w:val="24"/>
        </w:rPr>
        <w:t xml:space="preserve"> </w:t>
      </w:r>
    </w:p>
    <w:tbl>
      <w:tblPr>
        <w:tblW w:w="13529" w:type="dxa"/>
        <w:tblCellMar>
          <w:left w:w="0" w:type="dxa"/>
          <w:right w:w="0" w:type="dxa"/>
        </w:tblCellMar>
        <w:tblLook w:val="0600" w:firstRow="0" w:lastRow="0" w:firstColumn="0" w:lastColumn="0" w:noHBand="1" w:noVBand="1"/>
      </w:tblPr>
      <w:tblGrid>
        <w:gridCol w:w="4678"/>
        <w:gridCol w:w="3402"/>
        <w:gridCol w:w="1134"/>
        <w:gridCol w:w="3260"/>
        <w:gridCol w:w="1055"/>
      </w:tblGrid>
      <w:tr w:rsidR="0068241D" w:rsidRPr="00F52562" w14:paraId="0D187B7F" w14:textId="77777777" w:rsidTr="0068241D">
        <w:trPr>
          <w:trHeight w:val="282"/>
        </w:trPr>
        <w:tc>
          <w:tcPr>
            <w:tcW w:w="4678" w:type="dxa"/>
            <w:vMerge w:val="restart"/>
            <w:tcBorders>
              <w:top w:val="single" w:sz="4" w:space="0" w:color="auto"/>
            </w:tcBorders>
            <w:shd w:val="clear" w:color="auto" w:fill="auto"/>
            <w:tcMar>
              <w:top w:w="10" w:type="dxa"/>
              <w:left w:w="10" w:type="dxa"/>
              <w:bottom w:w="0" w:type="dxa"/>
              <w:right w:w="10" w:type="dxa"/>
            </w:tcMar>
            <w:vAlign w:val="center"/>
            <w:hideMark/>
          </w:tcPr>
          <w:p w14:paraId="5AFC9147" w14:textId="33A90CE4" w:rsidR="0068241D" w:rsidRPr="00F52562" w:rsidRDefault="0068241D" w:rsidP="008616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color w:val="000000"/>
                <w:kern w:val="24"/>
                <w:sz w:val="20"/>
                <w:szCs w:val="20"/>
              </w:rPr>
              <w:t>Outcomes</w:t>
            </w:r>
          </w:p>
        </w:tc>
        <w:tc>
          <w:tcPr>
            <w:tcW w:w="4536" w:type="dxa"/>
            <w:gridSpan w:val="2"/>
            <w:tcBorders>
              <w:top w:val="single" w:sz="4" w:space="0" w:color="auto"/>
            </w:tcBorders>
            <w:shd w:val="clear" w:color="auto" w:fill="auto"/>
            <w:tcMar>
              <w:top w:w="10" w:type="dxa"/>
              <w:left w:w="10" w:type="dxa"/>
              <w:bottom w:w="0" w:type="dxa"/>
              <w:right w:w="10" w:type="dxa"/>
            </w:tcMar>
            <w:vAlign w:val="center"/>
            <w:hideMark/>
          </w:tcPr>
          <w:p w14:paraId="265E28B0" w14:textId="77777777" w:rsidR="0068241D" w:rsidRPr="0068241D" w:rsidRDefault="0068241D" w:rsidP="0068241D">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eastAsia="Times New Roman" w:hAnsi="Times New Roman" w:cs="Times New Roman"/>
                <w:b/>
                <w:color w:val="000000"/>
                <w:kern w:val="24"/>
                <w:sz w:val="20"/>
                <w:szCs w:val="20"/>
              </w:rPr>
              <w:t>Adjusted for sex, age and age left education</w:t>
            </w:r>
          </w:p>
        </w:tc>
        <w:tc>
          <w:tcPr>
            <w:tcW w:w="4315" w:type="dxa"/>
            <w:gridSpan w:val="2"/>
            <w:tcBorders>
              <w:top w:val="single" w:sz="4" w:space="0" w:color="auto"/>
            </w:tcBorders>
            <w:shd w:val="clear" w:color="auto" w:fill="auto"/>
            <w:tcMar>
              <w:top w:w="10" w:type="dxa"/>
              <w:left w:w="10" w:type="dxa"/>
              <w:bottom w:w="0" w:type="dxa"/>
              <w:right w:w="10" w:type="dxa"/>
            </w:tcMar>
            <w:vAlign w:val="center"/>
            <w:hideMark/>
          </w:tcPr>
          <w:p w14:paraId="40F4DEEA" w14:textId="157259F6" w:rsidR="0068241D" w:rsidRPr="0068241D" w:rsidRDefault="0068241D" w:rsidP="0068241D">
            <w:pPr>
              <w:spacing w:after="0" w:line="240" w:lineRule="auto"/>
              <w:jc w:val="center"/>
              <w:rPr>
                <w:rFonts w:ascii="Times New Roman" w:eastAsia="Times New Roman" w:hAnsi="Times New Roman" w:cs="Times New Roman"/>
                <w:b/>
                <w:sz w:val="20"/>
                <w:szCs w:val="20"/>
              </w:rPr>
            </w:pPr>
            <w:proofErr w:type="gramStart"/>
            <w:r w:rsidRPr="0068241D">
              <w:rPr>
                <w:rFonts w:ascii="Times New Roman" w:eastAsia="Times New Roman" w:hAnsi="Times New Roman" w:cs="Times New Roman"/>
                <w:b/>
                <w:color w:val="000000"/>
                <w:kern w:val="24"/>
                <w:sz w:val="20"/>
                <w:szCs w:val="20"/>
              </w:rPr>
              <w:t>Fully-adjusted</w:t>
            </w:r>
            <w:proofErr w:type="gramEnd"/>
            <w:r w:rsidRPr="0068241D">
              <w:rPr>
                <w:rFonts w:ascii="Times New Roman" w:eastAsia="Times New Roman" w:hAnsi="Times New Roman" w:cs="Times New Roman"/>
                <w:b/>
                <w:color w:val="000000"/>
                <w:kern w:val="24"/>
                <w:sz w:val="20"/>
                <w:szCs w:val="20"/>
              </w:rPr>
              <w:t>*</w:t>
            </w:r>
          </w:p>
        </w:tc>
      </w:tr>
      <w:tr w:rsidR="0068241D" w:rsidRPr="00F52562" w14:paraId="0F8C916C" w14:textId="77777777" w:rsidTr="0068241D">
        <w:trPr>
          <w:trHeight w:val="282"/>
        </w:trPr>
        <w:tc>
          <w:tcPr>
            <w:tcW w:w="4678" w:type="dxa"/>
            <w:vMerge/>
            <w:tcBorders>
              <w:bottom w:val="single" w:sz="4" w:space="0" w:color="auto"/>
            </w:tcBorders>
            <w:shd w:val="clear" w:color="auto" w:fill="auto"/>
            <w:tcMar>
              <w:top w:w="10" w:type="dxa"/>
              <w:left w:w="10" w:type="dxa"/>
              <w:bottom w:w="0" w:type="dxa"/>
              <w:right w:w="10" w:type="dxa"/>
            </w:tcMar>
            <w:vAlign w:val="bottom"/>
            <w:hideMark/>
          </w:tcPr>
          <w:p w14:paraId="7F466B5C" w14:textId="493A35CB" w:rsidR="0068241D" w:rsidRPr="00F52562" w:rsidRDefault="0068241D" w:rsidP="00F52562">
            <w:pPr>
              <w:spacing w:after="0" w:line="240" w:lineRule="auto"/>
              <w:rPr>
                <w:rFonts w:ascii="Times New Roman" w:eastAsia="Times New Roman" w:hAnsi="Times New Roman" w:cs="Times New Roman"/>
                <w:sz w:val="20"/>
                <w:szCs w:val="20"/>
              </w:rPr>
            </w:pPr>
          </w:p>
        </w:tc>
        <w:tc>
          <w:tcPr>
            <w:tcW w:w="3402" w:type="dxa"/>
            <w:tcBorders>
              <w:bottom w:val="single" w:sz="4" w:space="0" w:color="auto"/>
            </w:tcBorders>
            <w:shd w:val="clear" w:color="auto" w:fill="auto"/>
            <w:tcMar>
              <w:top w:w="10" w:type="dxa"/>
              <w:left w:w="10" w:type="dxa"/>
              <w:bottom w:w="0" w:type="dxa"/>
              <w:right w:w="10" w:type="dxa"/>
            </w:tcMar>
            <w:vAlign w:val="bottom"/>
            <w:hideMark/>
          </w:tcPr>
          <w:p w14:paraId="4B91996A" w14:textId="0BAAA709" w:rsidR="0068241D" w:rsidRPr="0068241D" w:rsidRDefault="0068241D" w:rsidP="0068241D">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eastAsia="Times New Roman" w:hAnsi="Times New Roman" w:cs="Times New Roman"/>
                <w:b/>
                <w:color w:val="000000"/>
                <w:kern w:val="24"/>
                <w:sz w:val="20"/>
                <w:szCs w:val="20"/>
              </w:rPr>
              <w:t>Regression coefficient (95% CI)</w:t>
            </w:r>
          </w:p>
        </w:tc>
        <w:tc>
          <w:tcPr>
            <w:tcW w:w="1134" w:type="dxa"/>
            <w:tcBorders>
              <w:bottom w:val="single" w:sz="4" w:space="0" w:color="auto"/>
            </w:tcBorders>
            <w:shd w:val="clear" w:color="auto" w:fill="auto"/>
            <w:tcMar>
              <w:top w:w="10" w:type="dxa"/>
              <w:left w:w="10" w:type="dxa"/>
              <w:bottom w:w="0" w:type="dxa"/>
              <w:right w:w="10" w:type="dxa"/>
            </w:tcMar>
            <w:vAlign w:val="bottom"/>
            <w:hideMark/>
          </w:tcPr>
          <w:p w14:paraId="2BB74E0D" w14:textId="77777777" w:rsidR="0068241D" w:rsidRPr="0068241D" w:rsidRDefault="0068241D" w:rsidP="0068241D">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eastAsia="Times New Roman" w:hAnsi="Times New Roman" w:cs="Times New Roman"/>
                <w:b/>
                <w:color w:val="000000"/>
                <w:kern w:val="24"/>
                <w:sz w:val="20"/>
                <w:szCs w:val="20"/>
              </w:rPr>
              <w:t>p-value</w:t>
            </w:r>
          </w:p>
        </w:tc>
        <w:tc>
          <w:tcPr>
            <w:tcW w:w="3260" w:type="dxa"/>
            <w:tcBorders>
              <w:bottom w:val="single" w:sz="4" w:space="0" w:color="auto"/>
            </w:tcBorders>
            <w:shd w:val="clear" w:color="auto" w:fill="auto"/>
            <w:tcMar>
              <w:top w:w="10" w:type="dxa"/>
              <w:left w:w="10" w:type="dxa"/>
              <w:bottom w:w="0" w:type="dxa"/>
              <w:right w:w="10" w:type="dxa"/>
            </w:tcMar>
            <w:vAlign w:val="center"/>
            <w:hideMark/>
          </w:tcPr>
          <w:p w14:paraId="323A1AB2" w14:textId="1AD3442E" w:rsidR="0068241D" w:rsidRPr="0068241D" w:rsidRDefault="0068241D" w:rsidP="0068241D">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eastAsia="Times New Roman" w:hAnsi="Times New Roman" w:cs="Times New Roman"/>
                <w:b/>
                <w:color w:val="000000"/>
                <w:kern w:val="24"/>
                <w:sz w:val="20"/>
                <w:szCs w:val="20"/>
              </w:rPr>
              <w:t>Regression coefficient (95% CI)</w:t>
            </w:r>
          </w:p>
        </w:tc>
        <w:tc>
          <w:tcPr>
            <w:tcW w:w="1055" w:type="dxa"/>
            <w:tcBorders>
              <w:bottom w:val="single" w:sz="4" w:space="0" w:color="auto"/>
            </w:tcBorders>
            <w:shd w:val="clear" w:color="auto" w:fill="auto"/>
            <w:tcMar>
              <w:top w:w="10" w:type="dxa"/>
              <w:left w:w="10" w:type="dxa"/>
              <w:bottom w:w="0" w:type="dxa"/>
              <w:right w:w="10" w:type="dxa"/>
            </w:tcMar>
            <w:vAlign w:val="center"/>
            <w:hideMark/>
          </w:tcPr>
          <w:p w14:paraId="7A1EED8F" w14:textId="77777777" w:rsidR="0068241D" w:rsidRPr="0068241D" w:rsidRDefault="0068241D" w:rsidP="0068241D">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eastAsia="Times New Roman" w:hAnsi="Times New Roman" w:cs="Times New Roman"/>
                <w:b/>
                <w:color w:val="000000"/>
                <w:kern w:val="24"/>
                <w:sz w:val="20"/>
                <w:szCs w:val="20"/>
              </w:rPr>
              <w:t>p-value</w:t>
            </w:r>
          </w:p>
        </w:tc>
      </w:tr>
      <w:tr w:rsidR="0068241D" w:rsidRPr="00F52562" w14:paraId="68376ABC" w14:textId="77777777" w:rsidTr="00836B5E">
        <w:trPr>
          <w:trHeight w:val="282"/>
        </w:trPr>
        <w:tc>
          <w:tcPr>
            <w:tcW w:w="4678" w:type="dxa"/>
            <w:tcBorders>
              <w:top w:val="single" w:sz="4" w:space="0" w:color="auto"/>
            </w:tcBorders>
            <w:shd w:val="clear" w:color="auto" w:fill="auto"/>
            <w:tcMar>
              <w:top w:w="10" w:type="dxa"/>
              <w:left w:w="10" w:type="dxa"/>
              <w:bottom w:w="0" w:type="dxa"/>
              <w:right w:w="10" w:type="dxa"/>
            </w:tcMar>
            <w:vAlign w:val="center"/>
          </w:tcPr>
          <w:p w14:paraId="2CF16BB7" w14:textId="592E847C" w:rsidR="0068241D" w:rsidRDefault="0068241D" w:rsidP="00836B5E">
            <w:pPr>
              <w:spacing w:after="0" w:line="240" w:lineRule="auto"/>
              <w:rPr>
                <w:rFonts w:ascii="Times New Roman" w:eastAsia="Times New Roman" w:hAnsi="Times New Roman" w:cs="Times New Roman"/>
                <w:b/>
                <w:bCs/>
                <w:kern w:val="24"/>
                <w:sz w:val="20"/>
                <w:szCs w:val="20"/>
              </w:rPr>
            </w:pPr>
            <w:r>
              <w:rPr>
                <w:rFonts w:ascii="Times New Roman" w:eastAsia="Times New Roman" w:hAnsi="Times New Roman" w:cs="Times New Roman"/>
                <w:b/>
                <w:bCs/>
                <w:kern w:val="24"/>
                <w:sz w:val="20"/>
                <w:szCs w:val="20"/>
              </w:rPr>
              <w:t>O</w:t>
            </w:r>
            <w:r w:rsidRPr="008C7CB4">
              <w:rPr>
                <w:rFonts w:ascii="Times New Roman" w:eastAsia="Times New Roman" w:hAnsi="Times New Roman" w:cs="Times New Roman"/>
                <w:b/>
                <w:bCs/>
                <w:kern w:val="24"/>
                <w:sz w:val="20"/>
                <w:szCs w:val="20"/>
              </w:rPr>
              <w:t>utcomes</w:t>
            </w:r>
            <w:r w:rsidRPr="00F52562">
              <w:rPr>
                <w:rFonts w:ascii="Times New Roman" w:eastAsia="Times New Roman" w:hAnsi="Times New Roman" w:cs="Times New Roman"/>
                <w:b/>
                <w:bCs/>
                <w:kern w:val="24"/>
                <w:sz w:val="20"/>
                <w:szCs w:val="20"/>
              </w:rPr>
              <w:t xml:space="preserve"> at baseline</w:t>
            </w:r>
          </w:p>
        </w:tc>
        <w:tc>
          <w:tcPr>
            <w:tcW w:w="3402" w:type="dxa"/>
            <w:tcBorders>
              <w:top w:val="single" w:sz="4" w:space="0" w:color="auto"/>
            </w:tcBorders>
            <w:shd w:val="clear" w:color="auto" w:fill="auto"/>
            <w:tcMar>
              <w:top w:w="10" w:type="dxa"/>
              <w:left w:w="10" w:type="dxa"/>
              <w:bottom w:w="0" w:type="dxa"/>
              <w:right w:w="10" w:type="dxa"/>
            </w:tcMar>
            <w:vAlign w:val="center"/>
          </w:tcPr>
          <w:p w14:paraId="44BE1A28" w14:textId="77777777" w:rsidR="0068241D" w:rsidRPr="0068241D" w:rsidRDefault="0068241D" w:rsidP="00836B5E">
            <w:pPr>
              <w:spacing w:after="0" w:line="240" w:lineRule="auto"/>
              <w:jc w:val="center"/>
              <w:textAlignment w:val="bottom"/>
              <w:rPr>
                <w:rFonts w:ascii="Times New Roman" w:eastAsia="Times New Roman" w:hAnsi="Times New Roman" w:cs="Times New Roman"/>
                <w:b/>
                <w:color w:val="000000"/>
                <w:kern w:val="24"/>
                <w:sz w:val="20"/>
                <w:szCs w:val="20"/>
              </w:rPr>
            </w:pPr>
          </w:p>
        </w:tc>
        <w:tc>
          <w:tcPr>
            <w:tcW w:w="1134" w:type="dxa"/>
            <w:tcBorders>
              <w:top w:val="single" w:sz="4" w:space="0" w:color="auto"/>
            </w:tcBorders>
            <w:shd w:val="clear" w:color="auto" w:fill="auto"/>
            <w:tcMar>
              <w:top w:w="10" w:type="dxa"/>
              <w:left w:w="10" w:type="dxa"/>
              <w:bottom w:w="0" w:type="dxa"/>
              <w:right w:w="10" w:type="dxa"/>
            </w:tcMar>
            <w:vAlign w:val="center"/>
          </w:tcPr>
          <w:p w14:paraId="4BFE3FBB" w14:textId="77777777" w:rsidR="0068241D" w:rsidRPr="0068241D" w:rsidRDefault="0068241D" w:rsidP="00836B5E">
            <w:pPr>
              <w:spacing w:after="0" w:line="240" w:lineRule="auto"/>
              <w:jc w:val="center"/>
              <w:textAlignment w:val="bottom"/>
              <w:rPr>
                <w:rFonts w:ascii="Times New Roman" w:eastAsia="Times New Roman" w:hAnsi="Times New Roman" w:cs="Times New Roman"/>
                <w:b/>
                <w:color w:val="000000"/>
                <w:kern w:val="24"/>
                <w:sz w:val="20"/>
                <w:szCs w:val="20"/>
              </w:rPr>
            </w:pPr>
          </w:p>
        </w:tc>
        <w:tc>
          <w:tcPr>
            <w:tcW w:w="3260" w:type="dxa"/>
            <w:tcBorders>
              <w:top w:val="single" w:sz="4" w:space="0" w:color="auto"/>
            </w:tcBorders>
            <w:shd w:val="clear" w:color="auto" w:fill="auto"/>
            <w:tcMar>
              <w:top w:w="10" w:type="dxa"/>
              <w:left w:w="10" w:type="dxa"/>
              <w:bottom w:w="0" w:type="dxa"/>
              <w:right w:w="10" w:type="dxa"/>
            </w:tcMar>
            <w:vAlign w:val="center"/>
          </w:tcPr>
          <w:p w14:paraId="73DFC28C" w14:textId="77777777" w:rsidR="0068241D" w:rsidRPr="0068241D" w:rsidRDefault="0068241D" w:rsidP="00836B5E">
            <w:pPr>
              <w:spacing w:after="0" w:line="240" w:lineRule="auto"/>
              <w:jc w:val="center"/>
              <w:textAlignment w:val="bottom"/>
              <w:rPr>
                <w:rFonts w:ascii="Times New Roman" w:eastAsia="Times New Roman" w:hAnsi="Times New Roman" w:cs="Times New Roman"/>
                <w:b/>
                <w:color w:val="000000"/>
                <w:kern w:val="24"/>
                <w:sz w:val="20"/>
                <w:szCs w:val="20"/>
              </w:rPr>
            </w:pPr>
          </w:p>
        </w:tc>
        <w:tc>
          <w:tcPr>
            <w:tcW w:w="1055" w:type="dxa"/>
            <w:tcBorders>
              <w:top w:val="single" w:sz="4" w:space="0" w:color="auto"/>
            </w:tcBorders>
            <w:shd w:val="clear" w:color="auto" w:fill="auto"/>
            <w:tcMar>
              <w:top w:w="10" w:type="dxa"/>
              <w:left w:w="10" w:type="dxa"/>
              <w:bottom w:w="0" w:type="dxa"/>
              <w:right w:w="10" w:type="dxa"/>
            </w:tcMar>
            <w:vAlign w:val="center"/>
          </w:tcPr>
          <w:p w14:paraId="6A3757FD" w14:textId="77777777" w:rsidR="0068241D" w:rsidRPr="0068241D" w:rsidRDefault="0068241D" w:rsidP="00836B5E">
            <w:pPr>
              <w:spacing w:after="0" w:line="240" w:lineRule="auto"/>
              <w:jc w:val="center"/>
              <w:textAlignment w:val="bottom"/>
              <w:rPr>
                <w:rFonts w:ascii="Times New Roman" w:eastAsia="Times New Roman" w:hAnsi="Times New Roman" w:cs="Times New Roman"/>
                <w:b/>
                <w:color w:val="000000"/>
                <w:kern w:val="24"/>
                <w:sz w:val="20"/>
                <w:szCs w:val="20"/>
              </w:rPr>
            </w:pPr>
          </w:p>
        </w:tc>
      </w:tr>
      <w:tr w:rsidR="00F120F1" w:rsidRPr="00F52562" w14:paraId="3F6D5651" w14:textId="77777777" w:rsidTr="00836B5E">
        <w:trPr>
          <w:trHeight w:val="282"/>
        </w:trPr>
        <w:tc>
          <w:tcPr>
            <w:tcW w:w="4678" w:type="dxa"/>
            <w:shd w:val="clear" w:color="auto" w:fill="auto"/>
            <w:tcMar>
              <w:top w:w="10" w:type="dxa"/>
              <w:left w:w="10" w:type="dxa"/>
              <w:bottom w:w="0" w:type="dxa"/>
              <w:right w:w="10" w:type="dxa"/>
            </w:tcMar>
            <w:vAlign w:val="center"/>
          </w:tcPr>
          <w:p w14:paraId="2DD646E6" w14:textId="167BD143" w:rsidR="00F120F1" w:rsidRPr="00F52562" w:rsidRDefault="00F120F1" w:rsidP="00836B5E">
            <w:pPr>
              <w:spacing w:after="0" w:line="240" w:lineRule="auto"/>
              <w:rPr>
                <w:rFonts w:ascii="Times New Roman" w:eastAsia="Times New Roman" w:hAnsi="Times New Roman" w:cs="Times New Roman"/>
                <w:sz w:val="20"/>
                <w:szCs w:val="20"/>
              </w:rPr>
            </w:pPr>
            <w:r w:rsidRPr="00F52562">
              <w:rPr>
                <w:rFonts w:ascii="Times New Roman" w:eastAsia="Times New Roman" w:hAnsi="Times New Roman" w:cs="Times New Roman"/>
                <w:color w:val="000000"/>
                <w:kern w:val="24"/>
                <w:sz w:val="20"/>
                <w:szCs w:val="20"/>
              </w:rPr>
              <w:t>Grip strength (FY z-score)</w:t>
            </w:r>
          </w:p>
        </w:tc>
        <w:tc>
          <w:tcPr>
            <w:tcW w:w="3402" w:type="dxa"/>
            <w:shd w:val="clear" w:color="auto" w:fill="auto"/>
            <w:tcMar>
              <w:top w:w="10" w:type="dxa"/>
              <w:left w:w="10" w:type="dxa"/>
              <w:bottom w:w="0" w:type="dxa"/>
              <w:right w:w="10" w:type="dxa"/>
            </w:tcMar>
            <w:vAlign w:val="center"/>
          </w:tcPr>
          <w:p w14:paraId="106AA46C" w14:textId="2EC50F99" w:rsidR="00F120F1" w:rsidRPr="0068241D" w:rsidRDefault="00F120F1" w:rsidP="00836B5E">
            <w:pPr>
              <w:spacing w:after="0" w:line="240" w:lineRule="auto"/>
              <w:jc w:val="center"/>
              <w:textAlignment w:val="bottom"/>
              <w:rPr>
                <w:rFonts w:ascii="Times New Roman" w:eastAsia="Times New Roman" w:hAnsi="Times New Roman" w:cs="Times New Roman"/>
                <w:b/>
                <w:kern w:val="24"/>
                <w:sz w:val="20"/>
                <w:szCs w:val="20"/>
              </w:rPr>
            </w:pPr>
            <w:r w:rsidRPr="0068241D">
              <w:rPr>
                <w:rFonts w:ascii="Times New Roman" w:eastAsia="Times New Roman" w:hAnsi="Times New Roman" w:cs="Times New Roman"/>
                <w:b/>
                <w:kern w:val="24"/>
                <w:sz w:val="20"/>
                <w:szCs w:val="20"/>
              </w:rPr>
              <w:t>-0.09 (-0.17, -0.02)</w:t>
            </w:r>
          </w:p>
        </w:tc>
        <w:tc>
          <w:tcPr>
            <w:tcW w:w="1134" w:type="dxa"/>
            <w:shd w:val="clear" w:color="auto" w:fill="auto"/>
            <w:tcMar>
              <w:top w:w="10" w:type="dxa"/>
              <w:left w:w="10" w:type="dxa"/>
              <w:bottom w:w="0" w:type="dxa"/>
              <w:right w:w="10" w:type="dxa"/>
            </w:tcMar>
            <w:vAlign w:val="center"/>
          </w:tcPr>
          <w:p w14:paraId="663285EB" w14:textId="42E9ECD0" w:rsidR="00F120F1" w:rsidRPr="0068241D" w:rsidRDefault="00F120F1" w:rsidP="00836B5E">
            <w:pPr>
              <w:spacing w:after="0" w:line="240" w:lineRule="auto"/>
              <w:jc w:val="center"/>
              <w:textAlignment w:val="bottom"/>
              <w:rPr>
                <w:rFonts w:ascii="Times New Roman" w:eastAsia="Times New Roman" w:hAnsi="Times New Roman" w:cs="Times New Roman"/>
                <w:b/>
                <w:kern w:val="24"/>
                <w:sz w:val="20"/>
                <w:szCs w:val="20"/>
              </w:rPr>
            </w:pPr>
            <w:r w:rsidRPr="0068241D">
              <w:rPr>
                <w:rFonts w:ascii="Times New Roman" w:eastAsia="Times New Roman" w:hAnsi="Times New Roman" w:cs="Times New Roman"/>
                <w:b/>
                <w:kern w:val="24"/>
                <w:sz w:val="20"/>
                <w:szCs w:val="20"/>
              </w:rPr>
              <w:t>0.017</w:t>
            </w:r>
          </w:p>
        </w:tc>
        <w:tc>
          <w:tcPr>
            <w:tcW w:w="3260" w:type="dxa"/>
            <w:shd w:val="clear" w:color="auto" w:fill="auto"/>
            <w:tcMar>
              <w:top w:w="10" w:type="dxa"/>
              <w:left w:w="10" w:type="dxa"/>
              <w:bottom w:w="0" w:type="dxa"/>
              <w:right w:w="10" w:type="dxa"/>
            </w:tcMar>
            <w:vAlign w:val="center"/>
          </w:tcPr>
          <w:p w14:paraId="3B487B89" w14:textId="67A483BB" w:rsidR="00F120F1" w:rsidRPr="00F52562" w:rsidRDefault="00F120F1" w:rsidP="00836B5E">
            <w:pPr>
              <w:spacing w:after="0" w:line="240" w:lineRule="auto"/>
              <w:jc w:val="center"/>
              <w:textAlignment w:val="bottom"/>
              <w:rPr>
                <w:rFonts w:ascii="Times New Roman" w:eastAsia="Times New Roman" w:hAnsi="Times New Roman" w:cs="Times New Roman"/>
                <w:color w:val="000000"/>
                <w:kern w:val="24"/>
                <w:sz w:val="20"/>
                <w:szCs w:val="20"/>
              </w:rPr>
            </w:pPr>
            <w:r w:rsidRPr="00F52562">
              <w:rPr>
                <w:rFonts w:ascii="Times New Roman" w:eastAsia="Times New Roman" w:hAnsi="Times New Roman" w:cs="Times New Roman"/>
                <w:color w:val="000000"/>
                <w:kern w:val="24"/>
                <w:sz w:val="20"/>
                <w:szCs w:val="20"/>
              </w:rPr>
              <w:t>-0.05 (-0.</w:t>
            </w:r>
            <w:proofErr w:type="gramStart"/>
            <w:r w:rsidRPr="00F52562">
              <w:rPr>
                <w:rFonts w:ascii="Times New Roman" w:eastAsia="Times New Roman" w:hAnsi="Times New Roman" w:cs="Times New Roman"/>
                <w:color w:val="000000"/>
                <w:kern w:val="24"/>
                <w:sz w:val="20"/>
                <w:szCs w:val="20"/>
              </w:rPr>
              <w:t>13,  0.03</w:t>
            </w:r>
            <w:proofErr w:type="gramEnd"/>
            <w:r w:rsidRPr="00F52562">
              <w:rPr>
                <w:rFonts w:ascii="Times New Roman" w:eastAsia="Times New Roman" w:hAnsi="Times New Roman" w:cs="Times New Roman"/>
                <w:color w:val="000000"/>
                <w:kern w:val="24"/>
                <w:sz w:val="20"/>
                <w:szCs w:val="20"/>
              </w:rPr>
              <w:t>)</w:t>
            </w:r>
          </w:p>
        </w:tc>
        <w:tc>
          <w:tcPr>
            <w:tcW w:w="1055" w:type="dxa"/>
            <w:shd w:val="clear" w:color="auto" w:fill="auto"/>
            <w:tcMar>
              <w:top w:w="10" w:type="dxa"/>
              <w:left w:w="10" w:type="dxa"/>
              <w:bottom w:w="0" w:type="dxa"/>
              <w:right w:w="10" w:type="dxa"/>
            </w:tcMar>
            <w:vAlign w:val="center"/>
          </w:tcPr>
          <w:p w14:paraId="66B81793" w14:textId="6B142CA8" w:rsidR="00F120F1" w:rsidRPr="00F52562" w:rsidRDefault="00F120F1" w:rsidP="00836B5E">
            <w:pPr>
              <w:spacing w:after="0" w:line="240" w:lineRule="auto"/>
              <w:jc w:val="center"/>
              <w:textAlignment w:val="bottom"/>
              <w:rPr>
                <w:rFonts w:ascii="Times New Roman" w:eastAsia="Times New Roman" w:hAnsi="Times New Roman" w:cs="Times New Roman"/>
                <w:color w:val="000000"/>
                <w:kern w:val="24"/>
                <w:sz w:val="20"/>
                <w:szCs w:val="20"/>
              </w:rPr>
            </w:pPr>
            <w:r w:rsidRPr="00F52562">
              <w:rPr>
                <w:rFonts w:ascii="Times New Roman" w:eastAsia="Times New Roman" w:hAnsi="Times New Roman" w:cs="Times New Roman"/>
                <w:color w:val="000000"/>
                <w:kern w:val="24"/>
                <w:sz w:val="20"/>
                <w:szCs w:val="20"/>
              </w:rPr>
              <w:t>0.207</w:t>
            </w:r>
          </w:p>
        </w:tc>
      </w:tr>
      <w:tr w:rsidR="00F120F1" w:rsidRPr="00F52562" w14:paraId="07B9C038" w14:textId="77777777" w:rsidTr="00836B5E">
        <w:trPr>
          <w:trHeight w:val="282"/>
        </w:trPr>
        <w:tc>
          <w:tcPr>
            <w:tcW w:w="4678" w:type="dxa"/>
            <w:shd w:val="clear" w:color="auto" w:fill="auto"/>
            <w:tcMar>
              <w:top w:w="10" w:type="dxa"/>
              <w:left w:w="10" w:type="dxa"/>
              <w:bottom w:w="0" w:type="dxa"/>
              <w:right w:w="10" w:type="dxa"/>
            </w:tcMar>
            <w:vAlign w:val="center"/>
            <w:hideMark/>
          </w:tcPr>
          <w:p w14:paraId="1EB38320" w14:textId="2717BAED" w:rsidR="00F120F1" w:rsidRPr="00F52562" w:rsidRDefault="00F120F1" w:rsidP="00836B5E">
            <w:pPr>
              <w:spacing w:after="0" w:line="240" w:lineRule="auto"/>
              <w:textAlignment w:val="bottom"/>
              <w:rPr>
                <w:rFonts w:ascii="Times New Roman" w:eastAsia="Times New Roman" w:hAnsi="Times New Roman" w:cs="Times New Roman"/>
                <w:sz w:val="20"/>
                <w:szCs w:val="20"/>
              </w:rPr>
            </w:pPr>
            <w:r w:rsidRPr="00F52562">
              <w:rPr>
                <w:rFonts w:ascii="Times New Roman" w:eastAsia="Times New Roman" w:hAnsi="Times New Roman" w:cs="Times New Roman"/>
                <w:color w:val="000000"/>
                <w:kern w:val="24"/>
                <w:sz w:val="20"/>
                <w:szCs w:val="20"/>
              </w:rPr>
              <w:t>Prudent diet score (FY z-score)</w:t>
            </w:r>
          </w:p>
        </w:tc>
        <w:tc>
          <w:tcPr>
            <w:tcW w:w="3402" w:type="dxa"/>
            <w:shd w:val="clear" w:color="auto" w:fill="auto"/>
            <w:tcMar>
              <w:top w:w="10" w:type="dxa"/>
              <w:left w:w="10" w:type="dxa"/>
              <w:bottom w:w="0" w:type="dxa"/>
              <w:right w:w="10" w:type="dxa"/>
            </w:tcMar>
            <w:vAlign w:val="center"/>
            <w:hideMark/>
          </w:tcPr>
          <w:p w14:paraId="67BA2084" w14:textId="09853FFC" w:rsidR="00F120F1" w:rsidRPr="0068241D" w:rsidRDefault="00F120F1" w:rsidP="00836B5E">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eastAsia="Times New Roman" w:hAnsi="Times New Roman" w:cs="Times New Roman"/>
                <w:b/>
                <w:kern w:val="24"/>
                <w:sz w:val="20"/>
                <w:szCs w:val="20"/>
              </w:rPr>
              <w:t>-0.12 (-0.21, -0.02)</w:t>
            </w:r>
          </w:p>
        </w:tc>
        <w:tc>
          <w:tcPr>
            <w:tcW w:w="1134" w:type="dxa"/>
            <w:shd w:val="clear" w:color="auto" w:fill="auto"/>
            <w:tcMar>
              <w:top w:w="10" w:type="dxa"/>
              <w:left w:w="10" w:type="dxa"/>
              <w:bottom w:w="0" w:type="dxa"/>
              <w:right w:w="10" w:type="dxa"/>
            </w:tcMar>
            <w:vAlign w:val="center"/>
            <w:hideMark/>
          </w:tcPr>
          <w:p w14:paraId="6A7E4323" w14:textId="77777777" w:rsidR="00F120F1" w:rsidRPr="0068241D" w:rsidRDefault="00F120F1" w:rsidP="00836B5E">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eastAsia="Times New Roman" w:hAnsi="Times New Roman" w:cs="Times New Roman"/>
                <w:b/>
                <w:kern w:val="24"/>
                <w:sz w:val="20"/>
                <w:szCs w:val="20"/>
              </w:rPr>
              <w:t>0.013</w:t>
            </w:r>
          </w:p>
        </w:tc>
        <w:tc>
          <w:tcPr>
            <w:tcW w:w="3260" w:type="dxa"/>
            <w:shd w:val="clear" w:color="auto" w:fill="auto"/>
            <w:tcMar>
              <w:top w:w="10" w:type="dxa"/>
              <w:left w:w="10" w:type="dxa"/>
              <w:bottom w:w="0" w:type="dxa"/>
              <w:right w:w="10" w:type="dxa"/>
            </w:tcMar>
            <w:vAlign w:val="center"/>
            <w:hideMark/>
          </w:tcPr>
          <w:p w14:paraId="08E29818" w14:textId="77777777" w:rsidR="00F120F1" w:rsidRPr="0068241D" w:rsidRDefault="00F120F1" w:rsidP="00836B5E">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eastAsia="Times New Roman" w:hAnsi="Times New Roman" w:cs="Times New Roman"/>
                <w:b/>
                <w:kern w:val="24"/>
                <w:sz w:val="20"/>
                <w:szCs w:val="20"/>
              </w:rPr>
              <w:t>-0.11 (-0.21, -0.01)</w:t>
            </w:r>
          </w:p>
        </w:tc>
        <w:tc>
          <w:tcPr>
            <w:tcW w:w="1055" w:type="dxa"/>
            <w:shd w:val="clear" w:color="auto" w:fill="auto"/>
            <w:tcMar>
              <w:top w:w="10" w:type="dxa"/>
              <w:left w:w="10" w:type="dxa"/>
              <w:bottom w:w="0" w:type="dxa"/>
              <w:right w:w="10" w:type="dxa"/>
            </w:tcMar>
            <w:vAlign w:val="center"/>
            <w:hideMark/>
          </w:tcPr>
          <w:p w14:paraId="77F1864A" w14:textId="77777777" w:rsidR="00F120F1" w:rsidRPr="0068241D" w:rsidRDefault="00F120F1" w:rsidP="00836B5E">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eastAsia="Times New Roman" w:hAnsi="Times New Roman" w:cs="Times New Roman"/>
                <w:b/>
                <w:kern w:val="24"/>
                <w:sz w:val="20"/>
                <w:szCs w:val="20"/>
              </w:rPr>
              <w:t>0.032</w:t>
            </w:r>
          </w:p>
        </w:tc>
      </w:tr>
      <w:tr w:rsidR="00F120F1" w:rsidRPr="00F52562" w14:paraId="3A1B891E" w14:textId="77777777" w:rsidTr="00836B5E">
        <w:trPr>
          <w:trHeight w:val="282"/>
        </w:trPr>
        <w:tc>
          <w:tcPr>
            <w:tcW w:w="4678" w:type="dxa"/>
            <w:shd w:val="clear" w:color="auto" w:fill="auto"/>
            <w:tcMar>
              <w:top w:w="10" w:type="dxa"/>
              <w:left w:w="10" w:type="dxa"/>
              <w:bottom w:w="0" w:type="dxa"/>
              <w:right w:w="10" w:type="dxa"/>
            </w:tcMar>
            <w:vAlign w:val="center"/>
            <w:hideMark/>
          </w:tcPr>
          <w:p w14:paraId="556F6941" w14:textId="546AE9CB" w:rsidR="00F120F1" w:rsidRPr="00F52562" w:rsidRDefault="00F120F1" w:rsidP="00836B5E">
            <w:pPr>
              <w:spacing w:after="0" w:line="240" w:lineRule="auto"/>
              <w:textAlignment w:val="bottom"/>
              <w:rPr>
                <w:rFonts w:ascii="Times New Roman" w:eastAsia="Times New Roman" w:hAnsi="Times New Roman" w:cs="Times New Roman"/>
                <w:sz w:val="20"/>
                <w:szCs w:val="20"/>
              </w:rPr>
            </w:pPr>
            <w:r w:rsidRPr="008C7CB4">
              <w:rPr>
                <w:rFonts w:ascii="Times New Roman" w:eastAsia="Times New Roman" w:hAnsi="Times New Roman" w:cs="Times New Roman"/>
                <w:color w:val="000000"/>
                <w:kern w:val="24"/>
                <w:sz w:val="20"/>
                <w:szCs w:val="20"/>
              </w:rPr>
              <w:t>BMI (FY z-score)</w:t>
            </w:r>
          </w:p>
        </w:tc>
        <w:tc>
          <w:tcPr>
            <w:tcW w:w="3402" w:type="dxa"/>
            <w:shd w:val="clear" w:color="auto" w:fill="auto"/>
            <w:tcMar>
              <w:top w:w="10" w:type="dxa"/>
              <w:left w:w="10" w:type="dxa"/>
              <w:bottom w:w="0" w:type="dxa"/>
              <w:right w:w="10" w:type="dxa"/>
            </w:tcMar>
            <w:vAlign w:val="center"/>
            <w:hideMark/>
          </w:tcPr>
          <w:p w14:paraId="2E25CE10" w14:textId="77777777" w:rsidR="00F120F1" w:rsidRPr="00F52562" w:rsidRDefault="00F120F1" w:rsidP="00836B5E">
            <w:pPr>
              <w:spacing w:after="0" w:line="240" w:lineRule="auto"/>
              <w:jc w:val="center"/>
              <w:textAlignment w:val="bottom"/>
              <w:rPr>
                <w:rFonts w:ascii="Times New Roman" w:eastAsia="Times New Roman" w:hAnsi="Times New Roman" w:cs="Times New Roman"/>
                <w:sz w:val="20"/>
                <w:szCs w:val="20"/>
              </w:rPr>
            </w:pPr>
            <w:r w:rsidRPr="00F52562">
              <w:rPr>
                <w:rFonts w:ascii="Times New Roman" w:eastAsia="Times New Roman" w:hAnsi="Times New Roman" w:cs="Times New Roman"/>
                <w:color w:val="000000"/>
                <w:kern w:val="24"/>
                <w:sz w:val="20"/>
                <w:szCs w:val="20"/>
              </w:rPr>
              <w:t>0.08 (-0.</w:t>
            </w:r>
            <w:proofErr w:type="gramStart"/>
            <w:r w:rsidRPr="00F52562">
              <w:rPr>
                <w:rFonts w:ascii="Times New Roman" w:eastAsia="Times New Roman" w:hAnsi="Times New Roman" w:cs="Times New Roman"/>
                <w:color w:val="000000"/>
                <w:kern w:val="24"/>
                <w:sz w:val="20"/>
                <w:szCs w:val="20"/>
              </w:rPr>
              <w:t>02,  0.18</w:t>
            </w:r>
            <w:proofErr w:type="gramEnd"/>
            <w:r w:rsidRPr="00F52562">
              <w:rPr>
                <w:rFonts w:ascii="Times New Roman" w:eastAsia="Times New Roman" w:hAnsi="Times New Roman" w:cs="Times New Roman"/>
                <w:color w:val="000000"/>
                <w:kern w:val="24"/>
                <w:sz w:val="20"/>
                <w:szCs w:val="20"/>
              </w:rPr>
              <w:t>)</w:t>
            </w:r>
          </w:p>
        </w:tc>
        <w:tc>
          <w:tcPr>
            <w:tcW w:w="1134" w:type="dxa"/>
            <w:shd w:val="clear" w:color="auto" w:fill="auto"/>
            <w:tcMar>
              <w:top w:w="10" w:type="dxa"/>
              <w:left w:w="10" w:type="dxa"/>
              <w:bottom w:w="0" w:type="dxa"/>
              <w:right w:w="10" w:type="dxa"/>
            </w:tcMar>
            <w:vAlign w:val="center"/>
            <w:hideMark/>
          </w:tcPr>
          <w:p w14:paraId="7B5F016B" w14:textId="77777777" w:rsidR="00F120F1" w:rsidRPr="00F52562" w:rsidRDefault="00F120F1" w:rsidP="00836B5E">
            <w:pPr>
              <w:spacing w:after="0" w:line="240" w:lineRule="auto"/>
              <w:jc w:val="center"/>
              <w:textAlignment w:val="bottom"/>
              <w:rPr>
                <w:rFonts w:ascii="Times New Roman" w:eastAsia="Times New Roman" w:hAnsi="Times New Roman" w:cs="Times New Roman"/>
                <w:sz w:val="20"/>
                <w:szCs w:val="20"/>
              </w:rPr>
            </w:pPr>
            <w:r w:rsidRPr="00F52562">
              <w:rPr>
                <w:rFonts w:ascii="Times New Roman" w:eastAsia="Times New Roman" w:hAnsi="Times New Roman" w:cs="Times New Roman"/>
                <w:color w:val="000000"/>
                <w:kern w:val="24"/>
                <w:sz w:val="20"/>
                <w:szCs w:val="20"/>
              </w:rPr>
              <w:t>0.100</w:t>
            </w:r>
          </w:p>
        </w:tc>
        <w:tc>
          <w:tcPr>
            <w:tcW w:w="3260" w:type="dxa"/>
            <w:shd w:val="clear" w:color="auto" w:fill="auto"/>
            <w:tcMar>
              <w:top w:w="10" w:type="dxa"/>
              <w:left w:w="10" w:type="dxa"/>
              <w:bottom w:w="0" w:type="dxa"/>
              <w:right w:w="10" w:type="dxa"/>
            </w:tcMar>
            <w:vAlign w:val="center"/>
            <w:hideMark/>
          </w:tcPr>
          <w:p w14:paraId="06C65C43" w14:textId="77777777" w:rsidR="00F120F1" w:rsidRPr="00F52562" w:rsidRDefault="00F120F1" w:rsidP="00836B5E">
            <w:pPr>
              <w:spacing w:after="0" w:line="240" w:lineRule="auto"/>
              <w:jc w:val="center"/>
              <w:textAlignment w:val="bottom"/>
              <w:rPr>
                <w:rFonts w:ascii="Times New Roman" w:eastAsia="Times New Roman" w:hAnsi="Times New Roman" w:cs="Times New Roman"/>
                <w:sz w:val="20"/>
                <w:szCs w:val="20"/>
              </w:rPr>
            </w:pPr>
            <w:r w:rsidRPr="00F52562">
              <w:rPr>
                <w:rFonts w:ascii="Times New Roman" w:eastAsia="Times New Roman" w:hAnsi="Times New Roman" w:cs="Times New Roman"/>
                <w:color w:val="000000"/>
                <w:kern w:val="24"/>
                <w:sz w:val="20"/>
                <w:szCs w:val="20"/>
              </w:rPr>
              <w:t>0.07 (-0.</w:t>
            </w:r>
            <w:proofErr w:type="gramStart"/>
            <w:r w:rsidRPr="00F52562">
              <w:rPr>
                <w:rFonts w:ascii="Times New Roman" w:eastAsia="Times New Roman" w:hAnsi="Times New Roman" w:cs="Times New Roman"/>
                <w:color w:val="000000"/>
                <w:kern w:val="24"/>
                <w:sz w:val="20"/>
                <w:szCs w:val="20"/>
              </w:rPr>
              <w:t>05,  0.18</w:t>
            </w:r>
            <w:proofErr w:type="gramEnd"/>
            <w:r w:rsidRPr="00F52562">
              <w:rPr>
                <w:rFonts w:ascii="Times New Roman" w:eastAsia="Times New Roman" w:hAnsi="Times New Roman" w:cs="Times New Roman"/>
                <w:color w:val="000000"/>
                <w:kern w:val="24"/>
                <w:sz w:val="20"/>
                <w:szCs w:val="20"/>
              </w:rPr>
              <w:t>)</w:t>
            </w:r>
          </w:p>
        </w:tc>
        <w:tc>
          <w:tcPr>
            <w:tcW w:w="1055" w:type="dxa"/>
            <w:shd w:val="clear" w:color="auto" w:fill="auto"/>
            <w:tcMar>
              <w:top w:w="10" w:type="dxa"/>
              <w:left w:w="10" w:type="dxa"/>
              <w:bottom w:w="0" w:type="dxa"/>
              <w:right w:w="10" w:type="dxa"/>
            </w:tcMar>
            <w:vAlign w:val="center"/>
            <w:hideMark/>
          </w:tcPr>
          <w:p w14:paraId="02CE2985" w14:textId="77777777" w:rsidR="00F120F1" w:rsidRPr="00F52562" w:rsidRDefault="00F120F1" w:rsidP="00836B5E">
            <w:pPr>
              <w:spacing w:after="0" w:line="240" w:lineRule="auto"/>
              <w:jc w:val="center"/>
              <w:textAlignment w:val="bottom"/>
              <w:rPr>
                <w:rFonts w:ascii="Times New Roman" w:eastAsia="Times New Roman" w:hAnsi="Times New Roman" w:cs="Times New Roman"/>
                <w:sz w:val="20"/>
                <w:szCs w:val="20"/>
              </w:rPr>
            </w:pPr>
            <w:r w:rsidRPr="00F52562">
              <w:rPr>
                <w:rFonts w:ascii="Times New Roman" w:eastAsia="Times New Roman" w:hAnsi="Times New Roman" w:cs="Times New Roman"/>
                <w:color w:val="000000"/>
                <w:kern w:val="24"/>
                <w:sz w:val="20"/>
                <w:szCs w:val="20"/>
              </w:rPr>
              <w:t>0.245</w:t>
            </w:r>
          </w:p>
        </w:tc>
      </w:tr>
      <w:tr w:rsidR="00F120F1" w:rsidRPr="00F52562" w14:paraId="3019EB03" w14:textId="77777777" w:rsidTr="00836B5E">
        <w:trPr>
          <w:trHeight w:val="282"/>
        </w:trPr>
        <w:tc>
          <w:tcPr>
            <w:tcW w:w="4678" w:type="dxa"/>
            <w:shd w:val="clear" w:color="auto" w:fill="auto"/>
            <w:tcMar>
              <w:top w:w="10" w:type="dxa"/>
              <w:left w:w="10" w:type="dxa"/>
              <w:bottom w:w="0" w:type="dxa"/>
              <w:right w:w="10" w:type="dxa"/>
            </w:tcMar>
            <w:vAlign w:val="center"/>
            <w:hideMark/>
          </w:tcPr>
          <w:p w14:paraId="59BAD312" w14:textId="62B369B6" w:rsidR="00F120F1" w:rsidRPr="00F52562" w:rsidRDefault="00F120F1" w:rsidP="00836B5E">
            <w:pPr>
              <w:spacing w:after="0" w:line="240" w:lineRule="auto"/>
              <w:textAlignment w:val="bottom"/>
              <w:rPr>
                <w:rFonts w:ascii="Times New Roman" w:eastAsia="Times New Roman" w:hAnsi="Times New Roman" w:cs="Times New Roman"/>
                <w:sz w:val="20"/>
                <w:szCs w:val="20"/>
              </w:rPr>
            </w:pPr>
            <w:r w:rsidRPr="00F52562">
              <w:rPr>
                <w:rFonts w:ascii="Times New Roman" w:eastAsia="Times New Roman" w:hAnsi="Times New Roman" w:cs="Times New Roman"/>
                <w:color w:val="000000"/>
                <w:kern w:val="24"/>
                <w:sz w:val="20"/>
                <w:szCs w:val="20"/>
              </w:rPr>
              <w:t>W</w:t>
            </w:r>
            <w:r w:rsidR="00041DDB">
              <w:rPr>
                <w:rFonts w:ascii="Times New Roman" w:eastAsia="Times New Roman" w:hAnsi="Times New Roman" w:cs="Times New Roman"/>
                <w:color w:val="000000"/>
                <w:kern w:val="24"/>
                <w:sz w:val="20"/>
                <w:szCs w:val="20"/>
              </w:rPr>
              <w:t>eight loss</w:t>
            </w:r>
            <w:r w:rsidR="0068241D">
              <w:rPr>
                <w:rFonts w:ascii="Times New Roman" w:eastAsia="Times New Roman" w:hAnsi="Times New Roman" w:cs="Times New Roman"/>
                <w:color w:val="000000"/>
                <w:kern w:val="24"/>
                <w:sz w:val="20"/>
                <w:szCs w:val="20"/>
              </w:rPr>
              <w:t xml:space="preserve"> (odds ratios presented)</w:t>
            </w:r>
          </w:p>
        </w:tc>
        <w:tc>
          <w:tcPr>
            <w:tcW w:w="3402" w:type="dxa"/>
            <w:shd w:val="clear" w:color="auto" w:fill="auto"/>
            <w:tcMar>
              <w:top w:w="10" w:type="dxa"/>
              <w:left w:w="10" w:type="dxa"/>
              <w:bottom w:w="0" w:type="dxa"/>
              <w:right w:w="10" w:type="dxa"/>
            </w:tcMar>
            <w:vAlign w:val="center"/>
            <w:hideMark/>
          </w:tcPr>
          <w:p w14:paraId="6F40370C" w14:textId="77777777" w:rsidR="00F120F1" w:rsidRPr="00F52562" w:rsidRDefault="00F120F1" w:rsidP="00836B5E">
            <w:pPr>
              <w:spacing w:after="0" w:line="240" w:lineRule="auto"/>
              <w:jc w:val="center"/>
              <w:textAlignment w:val="bottom"/>
              <w:rPr>
                <w:rFonts w:ascii="Times New Roman" w:eastAsia="Times New Roman" w:hAnsi="Times New Roman" w:cs="Times New Roman"/>
                <w:sz w:val="20"/>
                <w:szCs w:val="20"/>
              </w:rPr>
            </w:pPr>
            <w:r w:rsidRPr="00F52562">
              <w:rPr>
                <w:rFonts w:ascii="Times New Roman" w:eastAsia="Times New Roman" w:hAnsi="Times New Roman" w:cs="Times New Roman"/>
                <w:color w:val="000000"/>
                <w:kern w:val="24"/>
                <w:sz w:val="20"/>
                <w:szCs w:val="20"/>
              </w:rPr>
              <w:t>1.03 (0.83, 1.29)</w:t>
            </w:r>
          </w:p>
        </w:tc>
        <w:tc>
          <w:tcPr>
            <w:tcW w:w="1134" w:type="dxa"/>
            <w:shd w:val="clear" w:color="auto" w:fill="auto"/>
            <w:tcMar>
              <w:top w:w="10" w:type="dxa"/>
              <w:left w:w="10" w:type="dxa"/>
              <w:bottom w:w="0" w:type="dxa"/>
              <w:right w:w="10" w:type="dxa"/>
            </w:tcMar>
            <w:vAlign w:val="center"/>
            <w:hideMark/>
          </w:tcPr>
          <w:p w14:paraId="0D8CBB94" w14:textId="77777777" w:rsidR="00F120F1" w:rsidRPr="00F52562" w:rsidRDefault="00F120F1" w:rsidP="00836B5E">
            <w:pPr>
              <w:spacing w:after="0" w:line="240" w:lineRule="auto"/>
              <w:jc w:val="center"/>
              <w:textAlignment w:val="bottom"/>
              <w:rPr>
                <w:rFonts w:ascii="Times New Roman" w:eastAsia="Times New Roman" w:hAnsi="Times New Roman" w:cs="Times New Roman"/>
                <w:sz w:val="20"/>
                <w:szCs w:val="20"/>
              </w:rPr>
            </w:pPr>
            <w:r w:rsidRPr="00F52562">
              <w:rPr>
                <w:rFonts w:ascii="Times New Roman" w:eastAsia="Times New Roman" w:hAnsi="Times New Roman" w:cs="Times New Roman"/>
                <w:color w:val="000000"/>
                <w:kern w:val="24"/>
                <w:sz w:val="20"/>
                <w:szCs w:val="20"/>
              </w:rPr>
              <w:t>0.785</w:t>
            </w:r>
          </w:p>
        </w:tc>
        <w:tc>
          <w:tcPr>
            <w:tcW w:w="3260" w:type="dxa"/>
            <w:shd w:val="clear" w:color="auto" w:fill="auto"/>
            <w:tcMar>
              <w:top w:w="10" w:type="dxa"/>
              <w:left w:w="10" w:type="dxa"/>
              <w:bottom w:w="0" w:type="dxa"/>
              <w:right w:w="10" w:type="dxa"/>
            </w:tcMar>
            <w:vAlign w:val="center"/>
            <w:hideMark/>
          </w:tcPr>
          <w:p w14:paraId="6B04C5C0" w14:textId="77777777" w:rsidR="00F120F1" w:rsidRPr="00F52562" w:rsidRDefault="00F120F1" w:rsidP="00836B5E">
            <w:pPr>
              <w:spacing w:after="0" w:line="240" w:lineRule="auto"/>
              <w:jc w:val="center"/>
              <w:textAlignment w:val="bottom"/>
              <w:rPr>
                <w:rFonts w:ascii="Times New Roman" w:eastAsia="Times New Roman" w:hAnsi="Times New Roman" w:cs="Times New Roman"/>
                <w:sz w:val="20"/>
                <w:szCs w:val="20"/>
              </w:rPr>
            </w:pPr>
            <w:r w:rsidRPr="00F52562">
              <w:rPr>
                <w:rFonts w:ascii="Times New Roman" w:eastAsia="Times New Roman" w:hAnsi="Times New Roman" w:cs="Times New Roman"/>
                <w:color w:val="000000"/>
                <w:kern w:val="24"/>
                <w:sz w:val="20"/>
                <w:szCs w:val="20"/>
              </w:rPr>
              <w:t>1.01 (0.79, 1.28)</w:t>
            </w:r>
          </w:p>
        </w:tc>
        <w:tc>
          <w:tcPr>
            <w:tcW w:w="1055" w:type="dxa"/>
            <w:shd w:val="clear" w:color="auto" w:fill="auto"/>
            <w:tcMar>
              <w:top w:w="10" w:type="dxa"/>
              <w:left w:w="10" w:type="dxa"/>
              <w:bottom w:w="0" w:type="dxa"/>
              <w:right w:w="10" w:type="dxa"/>
            </w:tcMar>
            <w:vAlign w:val="center"/>
            <w:hideMark/>
          </w:tcPr>
          <w:p w14:paraId="31233E4D" w14:textId="77777777" w:rsidR="00F120F1" w:rsidRPr="00F52562" w:rsidRDefault="00F120F1" w:rsidP="00836B5E">
            <w:pPr>
              <w:spacing w:after="0" w:line="240" w:lineRule="auto"/>
              <w:jc w:val="center"/>
              <w:textAlignment w:val="bottom"/>
              <w:rPr>
                <w:rFonts w:ascii="Times New Roman" w:eastAsia="Times New Roman" w:hAnsi="Times New Roman" w:cs="Times New Roman"/>
                <w:sz w:val="20"/>
                <w:szCs w:val="20"/>
              </w:rPr>
            </w:pPr>
            <w:r w:rsidRPr="00F52562">
              <w:rPr>
                <w:rFonts w:ascii="Times New Roman" w:eastAsia="Times New Roman" w:hAnsi="Times New Roman" w:cs="Times New Roman"/>
                <w:color w:val="000000"/>
                <w:kern w:val="24"/>
                <w:sz w:val="20"/>
                <w:szCs w:val="20"/>
              </w:rPr>
              <w:t>0.967</w:t>
            </w:r>
          </w:p>
        </w:tc>
      </w:tr>
      <w:tr w:rsidR="00F120F1" w:rsidRPr="00F52562" w14:paraId="4351D3A3" w14:textId="77777777" w:rsidTr="00836B5E">
        <w:trPr>
          <w:trHeight w:val="282"/>
        </w:trPr>
        <w:tc>
          <w:tcPr>
            <w:tcW w:w="4678" w:type="dxa"/>
            <w:shd w:val="clear" w:color="auto" w:fill="auto"/>
            <w:tcMar>
              <w:top w:w="10" w:type="dxa"/>
              <w:left w:w="10" w:type="dxa"/>
              <w:bottom w:w="0" w:type="dxa"/>
              <w:right w:w="10" w:type="dxa"/>
            </w:tcMar>
            <w:vAlign w:val="center"/>
            <w:hideMark/>
          </w:tcPr>
          <w:p w14:paraId="4BE5989D" w14:textId="77777777" w:rsidR="00F120F1" w:rsidRPr="00F52562" w:rsidRDefault="00F120F1" w:rsidP="00836B5E">
            <w:pPr>
              <w:spacing w:after="0" w:line="240" w:lineRule="auto"/>
              <w:rPr>
                <w:rFonts w:ascii="Times New Roman" w:eastAsia="Times New Roman" w:hAnsi="Times New Roman" w:cs="Times New Roman"/>
                <w:sz w:val="20"/>
                <w:szCs w:val="20"/>
              </w:rPr>
            </w:pPr>
          </w:p>
        </w:tc>
        <w:tc>
          <w:tcPr>
            <w:tcW w:w="3402" w:type="dxa"/>
            <w:shd w:val="clear" w:color="auto" w:fill="auto"/>
            <w:tcMar>
              <w:top w:w="10" w:type="dxa"/>
              <w:left w:w="10" w:type="dxa"/>
              <w:bottom w:w="0" w:type="dxa"/>
              <w:right w:w="10" w:type="dxa"/>
            </w:tcMar>
            <w:vAlign w:val="center"/>
            <w:hideMark/>
          </w:tcPr>
          <w:p w14:paraId="421C9368" w14:textId="77777777" w:rsidR="00F120F1" w:rsidRPr="0068241D" w:rsidRDefault="00F120F1" w:rsidP="00836B5E">
            <w:pPr>
              <w:spacing w:after="0" w:line="240" w:lineRule="auto"/>
              <w:jc w:val="center"/>
              <w:rPr>
                <w:rFonts w:ascii="Times New Roman" w:eastAsia="Times New Roman" w:hAnsi="Times New Roman" w:cs="Times New Roman"/>
                <w:sz w:val="20"/>
                <w:szCs w:val="20"/>
              </w:rPr>
            </w:pPr>
          </w:p>
        </w:tc>
        <w:tc>
          <w:tcPr>
            <w:tcW w:w="1134" w:type="dxa"/>
            <w:shd w:val="clear" w:color="auto" w:fill="auto"/>
            <w:tcMar>
              <w:top w:w="10" w:type="dxa"/>
              <w:left w:w="10" w:type="dxa"/>
              <w:bottom w:w="0" w:type="dxa"/>
              <w:right w:w="10" w:type="dxa"/>
            </w:tcMar>
            <w:vAlign w:val="center"/>
            <w:hideMark/>
          </w:tcPr>
          <w:p w14:paraId="5D4FC47C" w14:textId="77777777" w:rsidR="00F120F1" w:rsidRPr="0068241D" w:rsidRDefault="00F120F1" w:rsidP="00836B5E">
            <w:pPr>
              <w:spacing w:after="0" w:line="240" w:lineRule="auto"/>
              <w:jc w:val="center"/>
              <w:rPr>
                <w:rFonts w:ascii="Times New Roman" w:eastAsia="Times New Roman" w:hAnsi="Times New Roman" w:cs="Times New Roman"/>
                <w:sz w:val="20"/>
                <w:szCs w:val="20"/>
              </w:rPr>
            </w:pPr>
          </w:p>
        </w:tc>
        <w:tc>
          <w:tcPr>
            <w:tcW w:w="3260" w:type="dxa"/>
            <w:shd w:val="clear" w:color="auto" w:fill="auto"/>
            <w:tcMar>
              <w:top w:w="10" w:type="dxa"/>
              <w:left w:w="10" w:type="dxa"/>
              <w:bottom w:w="0" w:type="dxa"/>
              <w:right w:w="10" w:type="dxa"/>
            </w:tcMar>
            <w:vAlign w:val="center"/>
            <w:hideMark/>
          </w:tcPr>
          <w:p w14:paraId="5831C2BB" w14:textId="77777777" w:rsidR="00F120F1" w:rsidRPr="0068241D" w:rsidRDefault="00F120F1" w:rsidP="00836B5E">
            <w:pPr>
              <w:spacing w:after="0" w:line="240" w:lineRule="auto"/>
              <w:jc w:val="center"/>
              <w:rPr>
                <w:rFonts w:ascii="Times New Roman" w:eastAsia="Times New Roman" w:hAnsi="Times New Roman" w:cs="Times New Roman"/>
                <w:sz w:val="20"/>
                <w:szCs w:val="20"/>
              </w:rPr>
            </w:pPr>
          </w:p>
        </w:tc>
        <w:tc>
          <w:tcPr>
            <w:tcW w:w="1055" w:type="dxa"/>
            <w:shd w:val="clear" w:color="auto" w:fill="auto"/>
            <w:tcMar>
              <w:top w:w="10" w:type="dxa"/>
              <w:left w:w="10" w:type="dxa"/>
              <w:bottom w:w="0" w:type="dxa"/>
              <w:right w:w="10" w:type="dxa"/>
            </w:tcMar>
            <w:vAlign w:val="center"/>
            <w:hideMark/>
          </w:tcPr>
          <w:p w14:paraId="0808592D" w14:textId="77777777" w:rsidR="00F120F1" w:rsidRPr="00F52562" w:rsidRDefault="00F120F1" w:rsidP="00836B5E">
            <w:pPr>
              <w:spacing w:after="0" w:line="240" w:lineRule="auto"/>
              <w:jc w:val="center"/>
              <w:rPr>
                <w:rFonts w:ascii="Times New Roman" w:eastAsia="Times New Roman" w:hAnsi="Times New Roman" w:cs="Times New Roman"/>
                <w:sz w:val="20"/>
                <w:szCs w:val="20"/>
              </w:rPr>
            </w:pPr>
          </w:p>
        </w:tc>
      </w:tr>
      <w:tr w:rsidR="0068241D" w:rsidRPr="00F52562" w14:paraId="01FD8866" w14:textId="77777777" w:rsidTr="00836B5E">
        <w:trPr>
          <w:trHeight w:val="282"/>
        </w:trPr>
        <w:tc>
          <w:tcPr>
            <w:tcW w:w="4678" w:type="dxa"/>
            <w:shd w:val="clear" w:color="auto" w:fill="auto"/>
            <w:tcMar>
              <w:top w:w="10" w:type="dxa"/>
              <w:left w:w="10" w:type="dxa"/>
              <w:bottom w:w="0" w:type="dxa"/>
              <w:right w:w="10" w:type="dxa"/>
            </w:tcMar>
            <w:vAlign w:val="center"/>
            <w:hideMark/>
          </w:tcPr>
          <w:p w14:paraId="3F938AC8" w14:textId="4F36B3A6" w:rsidR="0068241D" w:rsidRPr="00F52562" w:rsidRDefault="0068241D" w:rsidP="00836B5E">
            <w:pPr>
              <w:spacing w:after="0" w:line="240" w:lineRule="auto"/>
              <w:textAlignment w:val="bottom"/>
              <w:rPr>
                <w:rFonts w:ascii="Times New Roman" w:eastAsia="Times New Roman" w:hAnsi="Times New Roman" w:cs="Times New Roman"/>
                <w:sz w:val="20"/>
                <w:szCs w:val="20"/>
              </w:rPr>
            </w:pPr>
            <w:r>
              <w:rPr>
                <w:rFonts w:ascii="Times New Roman" w:eastAsia="Times New Roman" w:hAnsi="Times New Roman" w:cs="Times New Roman"/>
                <w:b/>
                <w:bCs/>
                <w:kern w:val="24"/>
                <w:sz w:val="20"/>
                <w:szCs w:val="20"/>
              </w:rPr>
              <w:t>O</w:t>
            </w:r>
            <w:r w:rsidRPr="008C7CB4">
              <w:rPr>
                <w:rFonts w:ascii="Times New Roman" w:eastAsia="Times New Roman" w:hAnsi="Times New Roman" w:cs="Times New Roman"/>
                <w:b/>
                <w:bCs/>
                <w:kern w:val="24"/>
                <w:sz w:val="20"/>
                <w:szCs w:val="20"/>
              </w:rPr>
              <w:t>utcomes</w:t>
            </w:r>
            <w:r w:rsidRPr="00F52562">
              <w:rPr>
                <w:rFonts w:ascii="Times New Roman" w:eastAsia="Times New Roman" w:hAnsi="Times New Roman" w:cs="Times New Roman"/>
                <w:b/>
                <w:bCs/>
                <w:kern w:val="24"/>
                <w:sz w:val="20"/>
                <w:szCs w:val="20"/>
              </w:rPr>
              <w:t xml:space="preserve"> at follow-up</w:t>
            </w:r>
            <w:r>
              <w:rPr>
                <w:rFonts w:ascii="Times New Roman" w:eastAsia="Times New Roman" w:hAnsi="Times New Roman" w:cs="Times New Roman"/>
                <w:b/>
                <w:bCs/>
                <w:kern w:val="24"/>
                <w:sz w:val="20"/>
                <w:szCs w:val="20"/>
              </w:rPr>
              <w:t>**</w:t>
            </w:r>
          </w:p>
        </w:tc>
        <w:tc>
          <w:tcPr>
            <w:tcW w:w="3402" w:type="dxa"/>
            <w:shd w:val="clear" w:color="auto" w:fill="auto"/>
            <w:vAlign w:val="center"/>
          </w:tcPr>
          <w:p w14:paraId="43169558" w14:textId="77777777" w:rsidR="0068241D" w:rsidRPr="0068241D" w:rsidRDefault="0068241D" w:rsidP="00836B5E">
            <w:pPr>
              <w:spacing w:after="0" w:line="240" w:lineRule="auto"/>
              <w:jc w:val="center"/>
              <w:textAlignment w:val="bottom"/>
              <w:rPr>
                <w:rFonts w:ascii="Times New Roman" w:eastAsia="Times New Roman" w:hAnsi="Times New Roman" w:cs="Times New Roman"/>
                <w:sz w:val="20"/>
                <w:szCs w:val="20"/>
              </w:rPr>
            </w:pPr>
          </w:p>
        </w:tc>
        <w:tc>
          <w:tcPr>
            <w:tcW w:w="1134" w:type="dxa"/>
            <w:shd w:val="clear" w:color="auto" w:fill="auto"/>
            <w:vAlign w:val="center"/>
          </w:tcPr>
          <w:p w14:paraId="69BD3FCF" w14:textId="77777777" w:rsidR="0068241D" w:rsidRPr="0068241D" w:rsidRDefault="0068241D" w:rsidP="00836B5E">
            <w:pPr>
              <w:spacing w:after="0" w:line="240" w:lineRule="auto"/>
              <w:jc w:val="center"/>
              <w:textAlignment w:val="bottom"/>
              <w:rPr>
                <w:rFonts w:ascii="Times New Roman" w:eastAsia="Times New Roman" w:hAnsi="Times New Roman" w:cs="Times New Roman"/>
                <w:sz w:val="20"/>
                <w:szCs w:val="20"/>
              </w:rPr>
            </w:pPr>
          </w:p>
        </w:tc>
        <w:tc>
          <w:tcPr>
            <w:tcW w:w="3260" w:type="dxa"/>
            <w:shd w:val="clear" w:color="auto" w:fill="auto"/>
            <w:vAlign w:val="center"/>
          </w:tcPr>
          <w:p w14:paraId="3530E836" w14:textId="32B1CAC9" w:rsidR="0068241D" w:rsidRPr="0068241D" w:rsidRDefault="0068241D" w:rsidP="00836B5E">
            <w:pPr>
              <w:spacing w:after="0" w:line="240" w:lineRule="auto"/>
              <w:jc w:val="center"/>
              <w:textAlignment w:val="bottom"/>
              <w:rPr>
                <w:rFonts w:ascii="Times New Roman" w:eastAsia="Times New Roman" w:hAnsi="Times New Roman" w:cs="Times New Roman"/>
                <w:sz w:val="20"/>
                <w:szCs w:val="20"/>
              </w:rPr>
            </w:pPr>
          </w:p>
        </w:tc>
        <w:tc>
          <w:tcPr>
            <w:tcW w:w="1055" w:type="dxa"/>
            <w:shd w:val="clear" w:color="auto" w:fill="auto"/>
            <w:tcMar>
              <w:top w:w="10" w:type="dxa"/>
              <w:left w:w="10" w:type="dxa"/>
              <w:bottom w:w="0" w:type="dxa"/>
              <w:right w:w="10" w:type="dxa"/>
            </w:tcMar>
            <w:vAlign w:val="center"/>
            <w:hideMark/>
          </w:tcPr>
          <w:p w14:paraId="30492AD9" w14:textId="77777777" w:rsidR="0068241D" w:rsidRPr="0068241D" w:rsidRDefault="0068241D" w:rsidP="00836B5E">
            <w:pPr>
              <w:spacing w:after="0" w:line="240" w:lineRule="auto"/>
              <w:jc w:val="center"/>
              <w:rPr>
                <w:rFonts w:ascii="Times New Roman" w:eastAsia="Times New Roman" w:hAnsi="Times New Roman" w:cs="Times New Roman"/>
                <w:sz w:val="20"/>
                <w:szCs w:val="20"/>
              </w:rPr>
            </w:pPr>
          </w:p>
        </w:tc>
      </w:tr>
      <w:tr w:rsidR="0068241D" w:rsidRPr="00F52562" w14:paraId="4CB78688" w14:textId="77777777" w:rsidTr="00836B5E">
        <w:trPr>
          <w:trHeight w:val="282"/>
        </w:trPr>
        <w:tc>
          <w:tcPr>
            <w:tcW w:w="4678" w:type="dxa"/>
            <w:shd w:val="clear" w:color="auto" w:fill="auto"/>
            <w:tcMar>
              <w:top w:w="10" w:type="dxa"/>
              <w:left w:w="10" w:type="dxa"/>
              <w:bottom w:w="0" w:type="dxa"/>
              <w:right w:w="10" w:type="dxa"/>
            </w:tcMar>
            <w:vAlign w:val="center"/>
            <w:hideMark/>
          </w:tcPr>
          <w:p w14:paraId="71AE953B" w14:textId="77777777" w:rsidR="0068241D" w:rsidRPr="00F52562" w:rsidRDefault="0068241D" w:rsidP="00836B5E">
            <w:pPr>
              <w:spacing w:after="0" w:line="240" w:lineRule="auto"/>
              <w:textAlignment w:val="bottom"/>
              <w:rPr>
                <w:rFonts w:ascii="Times New Roman" w:eastAsia="Times New Roman" w:hAnsi="Times New Roman" w:cs="Times New Roman"/>
                <w:sz w:val="20"/>
                <w:szCs w:val="20"/>
              </w:rPr>
            </w:pPr>
            <w:r>
              <w:rPr>
                <w:rFonts w:ascii="Times New Roman" w:eastAsia="Times New Roman" w:hAnsi="Times New Roman" w:cs="Times New Roman"/>
                <w:color w:val="000000"/>
                <w:kern w:val="24"/>
                <w:sz w:val="20"/>
                <w:szCs w:val="20"/>
                <w:lang w:val="it-IT"/>
              </w:rPr>
              <w:t>G</w:t>
            </w:r>
            <w:r w:rsidRPr="008C7CB4">
              <w:rPr>
                <w:rFonts w:ascii="Times New Roman" w:eastAsia="Times New Roman" w:hAnsi="Times New Roman" w:cs="Times New Roman"/>
                <w:color w:val="000000"/>
                <w:kern w:val="24"/>
                <w:sz w:val="20"/>
                <w:szCs w:val="20"/>
                <w:lang w:val="it-IT"/>
              </w:rPr>
              <w:t>rip</w:t>
            </w:r>
            <w:r>
              <w:rPr>
                <w:rFonts w:ascii="Times New Roman" w:eastAsia="Times New Roman" w:hAnsi="Times New Roman" w:cs="Times New Roman"/>
                <w:color w:val="000000"/>
                <w:kern w:val="24"/>
                <w:sz w:val="20"/>
                <w:szCs w:val="20"/>
                <w:lang w:val="it-IT"/>
              </w:rPr>
              <w:t xml:space="preserve"> strength</w:t>
            </w:r>
            <w:r w:rsidRPr="008C7CB4">
              <w:rPr>
                <w:rFonts w:ascii="Times New Roman" w:eastAsia="Times New Roman" w:hAnsi="Times New Roman" w:cs="Times New Roman"/>
                <w:color w:val="000000"/>
                <w:kern w:val="24"/>
                <w:sz w:val="20"/>
                <w:szCs w:val="20"/>
                <w:lang w:val="it-IT"/>
              </w:rPr>
              <w:t xml:space="preserve"> (FY z-score)</w:t>
            </w:r>
          </w:p>
        </w:tc>
        <w:tc>
          <w:tcPr>
            <w:tcW w:w="3402" w:type="dxa"/>
            <w:shd w:val="clear" w:color="auto" w:fill="auto"/>
            <w:tcMar>
              <w:top w:w="10" w:type="dxa"/>
              <w:left w:w="10" w:type="dxa"/>
              <w:bottom w:w="0" w:type="dxa"/>
              <w:right w:w="10" w:type="dxa"/>
            </w:tcMar>
            <w:vAlign w:val="center"/>
          </w:tcPr>
          <w:p w14:paraId="519FEE72" w14:textId="6CC39E29" w:rsidR="0068241D" w:rsidRPr="0068241D" w:rsidRDefault="0068241D" w:rsidP="00836B5E">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hAnsi="Times New Roman" w:cs="Times New Roman"/>
                <w:b/>
                <w:color w:val="000000"/>
                <w:sz w:val="20"/>
                <w:szCs w:val="20"/>
              </w:rPr>
              <w:t>-0.15 (-0.</w:t>
            </w:r>
            <w:proofErr w:type="gramStart"/>
            <w:r w:rsidRPr="0068241D">
              <w:rPr>
                <w:rFonts w:ascii="Times New Roman" w:hAnsi="Times New Roman" w:cs="Times New Roman"/>
                <w:b/>
                <w:color w:val="000000"/>
                <w:sz w:val="20"/>
                <w:szCs w:val="20"/>
              </w:rPr>
              <w:t>24,-</w:t>
            </w:r>
            <w:proofErr w:type="gramEnd"/>
            <w:r w:rsidRPr="0068241D">
              <w:rPr>
                <w:rFonts w:ascii="Times New Roman" w:hAnsi="Times New Roman" w:cs="Times New Roman"/>
                <w:b/>
                <w:color w:val="000000"/>
                <w:sz w:val="20"/>
                <w:szCs w:val="20"/>
              </w:rPr>
              <w:t>0.05)</w:t>
            </w:r>
          </w:p>
        </w:tc>
        <w:tc>
          <w:tcPr>
            <w:tcW w:w="1134" w:type="dxa"/>
            <w:shd w:val="clear" w:color="auto" w:fill="auto"/>
            <w:tcMar>
              <w:top w:w="10" w:type="dxa"/>
              <w:left w:w="10" w:type="dxa"/>
              <w:bottom w:w="0" w:type="dxa"/>
              <w:right w:w="10" w:type="dxa"/>
            </w:tcMar>
            <w:vAlign w:val="center"/>
          </w:tcPr>
          <w:p w14:paraId="7F8B688C" w14:textId="7A785E92" w:rsidR="0068241D" w:rsidRPr="0068241D" w:rsidRDefault="0068241D" w:rsidP="00836B5E">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hAnsi="Times New Roman" w:cs="Times New Roman"/>
                <w:b/>
                <w:color w:val="000000"/>
                <w:sz w:val="20"/>
                <w:szCs w:val="20"/>
              </w:rPr>
              <w:t>0.003</w:t>
            </w:r>
          </w:p>
        </w:tc>
        <w:tc>
          <w:tcPr>
            <w:tcW w:w="3260" w:type="dxa"/>
            <w:shd w:val="clear" w:color="auto" w:fill="auto"/>
            <w:tcMar>
              <w:top w:w="10" w:type="dxa"/>
              <w:left w:w="10" w:type="dxa"/>
              <w:bottom w:w="0" w:type="dxa"/>
              <w:right w:w="10" w:type="dxa"/>
            </w:tcMar>
            <w:vAlign w:val="center"/>
          </w:tcPr>
          <w:p w14:paraId="2236BA99" w14:textId="48B42DDD" w:rsidR="0068241D" w:rsidRPr="0068241D" w:rsidRDefault="0068241D" w:rsidP="00836B5E">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hAnsi="Times New Roman" w:cs="Times New Roman"/>
                <w:b/>
                <w:color w:val="000000"/>
                <w:sz w:val="20"/>
                <w:szCs w:val="20"/>
              </w:rPr>
              <w:t>-0.12 (-0.</w:t>
            </w:r>
            <w:proofErr w:type="gramStart"/>
            <w:r w:rsidRPr="0068241D">
              <w:rPr>
                <w:rFonts w:ascii="Times New Roman" w:hAnsi="Times New Roman" w:cs="Times New Roman"/>
                <w:b/>
                <w:color w:val="000000"/>
                <w:sz w:val="20"/>
                <w:szCs w:val="20"/>
              </w:rPr>
              <w:t>23,-</w:t>
            </w:r>
            <w:proofErr w:type="gramEnd"/>
            <w:r w:rsidRPr="0068241D">
              <w:rPr>
                <w:rFonts w:ascii="Times New Roman" w:hAnsi="Times New Roman" w:cs="Times New Roman"/>
                <w:b/>
                <w:color w:val="000000"/>
                <w:sz w:val="20"/>
                <w:szCs w:val="20"/>
              </w:rPr>
              <w:t>0.02)</w:t>
            </w:r>
          </w:p>
        </w:tc>
        <w:tc>
          <w:tcPr>
            <w:tcW w:w="1055" w:type="dxa"/>
            <w:shd w:val="clear" w:color="auto" w:fill="auto"/>
            <w:tcMar>
              <w:top w:w="10" w:type="dxa"/>
              <w:left w:w="10" w:type="dxa"/>
              <w:bottom w:w="0" w:type="dxa"/>
              <w:right w:w="10" w:type="dxa"/>
            </w:tcMar>
            <w:vAlign w:val="center"/>
          </w:tcPr>
          <w:p w14:paraId="28A13D40" w14:textId="43505552" w:rsidR="0068241D" w:rsidRPr="0068241D" w:rsidRDefault="0068241D" w:rsidP="00836B5E">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hAnsi="Times New Roman" w:cs="Times New Roman"/>
                <w:b/>
                <w:color w:val="000000"/>
                <w:sz w:val="20"/>
                <w:szCs w:val="20"/>
              </w:rPr>
              <w:t>0.024</w:t>
            </w:r>
          </w:p>
        </w:tc>
      </w:tr>
      <w:tr w:rsidR="0068241D" w:rsidRPr="00F52562" w14:paraId="27EC7067" w14:textId="77777777" w:rsidTr="00836B5E">
        <w:trPr>
          <w:trHeight w:val="282"/>
        </w:trPr>
        <w:tc>
          <w:tcPr>
            <w:tcW w:w="4678" w:type="dxa"/>
            <w:shd w:val="clear" w:color="auto" w:fill="auto"/>
            <w:tcMar>
              <w:top w:w="10" w:type="dxa"/>
              <w:left w:w="10" w:type="dxa"/>
              <w:bottom w:w="0" w:type="dxa"/>
              <w:right w:w="10" w:type="dxa"/>
            </w:tcMar>
            <w:vAlign w:val="center"/>
            <w:hideMark/>
          </w:tcPr>
          <w:p w14:paraId="0D989962" w14:textId="637ECC95" w:rsidR="0068241D" w:rsidRPr="00F52562" w:rsidRDefault="0068241D" w:rsidP="00836B5E">
            <w:pPr>
              <w:spacing w:after="0" w:line="240" w:lineRule="auto"/>
              <w:textAlignment w:val="bottom"/>
              <w:rPr>
                <w:rFonts w:ascii="Times New Roman" w:eastAsia="Times New Roman" w:hAnsi="Times New Roman" w:cs="Times New Roman"/>
                <w:sz w:val="20"/>
                <w:szCs w:val="20"/>
              </w:rPr>
            </w:pPr>
            <w:r w:rsidRPr="008C7CB4">
              <w:rPr>
                <w:rFonts w:ascii="Times New Roman" w:eastAsia="Times New Roman" w:hAnsi="Times New Roman" w:cs="Times New Roman"/>
                <w:color w:val="000000"/>
                <w:kern w:val="24"/>
                <w:sz w:val="20"/>
                <w:szCs w:val="20"/>
                <w:lang w:val="it-IT"/>
              </w:rPr>
              <w:t>Prudent diet (FY z-score)</w:t>
            </w:r>
          </w:p>
        </w:tc>
        <w:tc>
          <w:tcPr>
            <w:tcW w:w="3402" w:type="dxa"/>
            <w:shd w:val="clear" w:color="auto" w:fill="auto"/>
            <w:tcMar>
              <w:top w:w="10" w:type="dxa"/>
              <w:left w:w="10" w:type="dxa"/>
              <w:bottom w:w="0" w:type="dxa"/>
              <w:right w:w="10" w:type="dxa"/>
            </w:tcMar>
            <w:vAlign w:val="center"/>
          </w:tcPr>
          <w:p w14:paraId="3240F502" w14:textId="421008E0" w:rsidR="0068241D" w:rsidRPr="0068241D" w:rsidRDefault="0068241D" w:rsidP="00836B5E">
            <w:pPr>
              <w:spacing w:after="0" w:line="240" w:lineRule="auto"/>
              <w:jc w:val="center"/>
              <w:textAlignment w:val="bottom"/>
              <w:rPr>
                <w:rFonts w:ascii="Times New Roman" w:eastAsia="Times New Roman" w:hAnsi="Times New Roman" w:cs="Times New Roman"/>
                <w:sz w:val="20"/>
                <w:szCs w:val="20"/>
              </w:rPr>
            </w:pPr>
            <w:r w:rsidRPr="0068241D">
              <w:rPr>
                <w:rFonts w:ascii="Times New Roman" w:hAnsi="Times New Roman" w:cs="Times New Roman"/>
                <w:color w:val="000000"/>
                <w:sz w:val="20"/>
                <w:szCs w:val="20"/>
              </w:rPr>
              <w:t>-0.05 (-0.18,0.09)</w:t>
            </w:r>
          </w:p>
        </w:tc>
        <w:tc>
          <w:tcPr>
            <w:tcW w:w="1134" w:type="dxa"/>
            <w:shd w:val="clear" w:color="auto" w:fill="auto"/>
            <w:tcMar>
              <w:top w:w="10" w:type="dxa"/>
              <w:left w:w="10" w:type="dxa"/>
              <w:bottom w:w="0" w:type="dxa"/>
              <w:right w:w="10" w:type="dxa"/>
            </w:tcMar>
            <w:vAlign w:val="center"/>
          </w:tcPr>
          <w:p w14:paraId="01040E3E" w14:textId="0CBC665C" w:rsidR="0068241D" w:rsidRPr="0068241D" w:rsidRDefault="0068241D" w:rsidP="00836B5E">
            <w:pPr>
              <w:spacing w:after="0" w:line="240" w:lineRule="auto"/>
              <w:jc w:val="center"/>
              <w:textAlignment w:val="bottom"/>
              <w:rPr>
                <w:rFonts w:ascii="Times New Roman" w:eastAsia="Times New Roman" w:hAnsi="Times New Roman" w:cs="Times New Roman"/>
                <w:sz w:val="20"/>
                <w:szCs w:val="20"/>
              </w:rPr>
            </w:pPr>
            <w:r w:rsidRPr="0068241D">
              <w:rPr>
                <w:rFonts w:ascii="Times New Roman" w:hAnsi="Times New Roman" w:cs="Times New Roman"/>
                <w:color w:val="000000"/>
                <w:sz w:val="20"/>
                <w:szCs w:val="20"/>
              </w:rPr>
              <w:t>0.482</w:t>
            </w:r>
          </w:p>
        </w:tc>
        <w:tc>
          <w:tcPr>
            <w:tcW w:w="3260" w:type="dxa"/>
            <w:shd w:val="clear" w:color="auto" w:fill="auto"/>
            <w:tcMar>
              <w:top w:w="10" w:type="dxa"/>
              <w:left w:w="10" w:type="dxa"/>
              <w:bottom w:w="0" w:type="dxa"/>
              <w:right w:w="10" w:type="dxa"/>
            </w:tcMar>
            <w:vAlign w:val="center"/>
          </w:tcPr>
          <w:p w14:paraId="13A32310" w14:textId="160B4D3A" w:rsidR="0068241D" w:rsidRPr="0068241D" w:rsidRDefault="0068241D" w:rsidP="00836B5E">
            <w:pPr>
              <w:spacing w:after="0" w:line="240" w:lineRule="auto"/>
              <w:jc w:val="center"/>
              <w:textAlignment w:val="bottom"/>
              <w:rPr>
                <w:rFonts w:ascii="Times New Roman" w:eastAsia="Times New Roman" w:hAnsi="Times New Roman" w:cs="Times New Roman"/>
                <w:sz w:val="20"/>
                <w:szCs w:val="20"/>
              </w:rPr>
            </w:pPr>
            <w:r w:rsidRPr="0068241D">
              <w:rPr>
                <w:rFonts w:ascii="Times New Roman" w:hAnsi="Times New Roman" w:cs="Times New Roman"/>
                <w:color w:val="000000"/>
                <w:sz w:val="20"/>
                <w:szCs w:val="20"/>
              </w:rPr>
              <w:t>0.02 (-0.12,0.16)</w:t>
            </w:r>
          </w:p>
        </w:tc>
        <w:tc>
          <w:tcPr>
            <w:tcW w:w="1055" w:type="dxa"/>
            <w:shd w:val="clear" w:color="auto" w:fill="auto"/>
            <w:tcMar>
              <w:top w:w="10" w:type="dxa"/>
              <w:left w:w="10" w:type="dxa"/>
              <w:bottom w:w="0" w:type="dxa"/>
              <w:right w:w="10" w:type="dxa"/>
            </w:tcMar>
            <w:vAlign w:val="center"/>
          </w:tcPr>
          <w:p w14:paraId="7484DBAD" w14:textId="4A9E6018" w:rsidR="0068241D" w:rsidRPr="0068241D" w:rsidRDefault="0068241D" w:rsidP="00836B5E">
            <w:pPr>
              <w:spacing w:after="0" w:line="240" w:lineRule="auto"/>
              <w:jc w:val="center"/>
              <w:textAlignment w:val="bottom"/>
              <w:rPr>
                <w:rFonts w:ascii="Times New Roman" w:eastAsia="Times New Roman" w:hAnsi="Times New Roman" w:cs="Times New Roman"/>
                <w:sz w:val="20"/>
                <w:szCs w:val="20"/>
              </w:rPr>
            </w:pPr>
            <w:r w:rsidRPr="0068241D">
              <w:rPr>
                <w:rFonts w:ascii="Times New Roman" w:hAnsi="Times New Roman" w:cs="Times New Roman"/>
                <w:color w:val="000000"/>
                <w:sz w:val="20"/>
                <w:szCs w:val="20"/>
              </w:rPr>
              <w:t>0.802</w:t>
            </w:r>
          </w:p>
        </w:tc>
      </w:tr>
      <w:tr w:rsidR="0068241D" w:rsidRPr="00F52562" w14:paraId="59767A6D" w14:textId="77777777" w:rsidTr="00836B5E">
        <w:trPr>
          <w:trHeight w:val="282"/>
        </w:trPr>
        <w:tc>
          <w:tcPr>
            <w:tcW w:w="4678" w:type="dxa"/>
            <w:shd w:val="clear" w:color="auto" w:fill="auto"/>
            <w:tcMar>
              <w:top w:w="10" w:type="dxa"/>
              <w:left w:w="10" w:type="dxa"/>
              <w:bottom w:w="0" w:type="dxa"/>
              <w:right w:w="10" w:type="dxa"/>
            </w:tcMar>
            <w:vAlign w:val="center"/>
            <w:hideMark/>
          </w:tcPr>
          <w:p w14:paraId="1BA33402" w14:textId="0420320F" w:rsidR="0068241D" w:rsidRPr="00F52562" w:rsidRDefault="0068241D" w:rsidP="00836B5E">
            <w:pPr>
              <w:spacing w:after="0" w:line="240" w:lineRule="auto"/>
              <w:textAlignment w:val="bottom"/>
              <w:rPr>
                <w:rFonts w:ascii="Times New Roman" w:eastAsia="Times New Roman" w:hAnsi="Times New Roman" w:cs="Times New Roman"/>
                <w:sz w:val="20"/>
                <w:szCs w:val="20"/>
              </w:rPr>
            </w:pPr>
            <w:r w:rsidRPr="008C7CB4">
              <w:rPr>
                <w:rFonts w:ascii="Times New Roman" w:eastAsia="Times New Roman" w:hAnsi="Times New Roman" w:cs="Times New Roman"/>
                <w:color w:val="000000"/>
                <w:kern w:val="24"/>
                <w:sz w:val="20"/>
                <w:szCs w:val="20"/>
              </w:rPr>
              <w:t>BMI (FY z-score)</w:t>
            </w:r>
          </w:p>
        </w:tc>
        <w:tc>
          <w:tcPr>
            <w:tcW w:w="3402" w:type="dxa"/>
            <w:shd w:val="clear" w:color="auto" w:fill="auto"/>
            <w:tcMar>
              <w:top w:w="10" w:type="dxa"/>
              <w:left w:w="10" w:type="dxa"/>
              <w:bottom w:w="0" w:type="dxa"/>
              <w:right w:w="10" w:type="dxa"/>
            </w:tcMar>
            <w:vAlign w:val="center"/>
          </w:tcPr>
          <w:p w14:paraId="5F0F017F" w14:textId="040A6C15" w:rsidR="0068241D" w:rsidRPr="0068241D" w:rsidRDefault="0068241D" w:rsidP="00836B5E">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hAnsi="Times New Roman" w:cs="Times New Roman"/>
                <w:b/>
                <w:color w:val="000000"/>
                <w:sz w:val="20"/>
                <w:szCs w:val="20"/>
              </w:rPr>
              <w:t>0.19 (0.04,0.33)</w:t>
            </w:r>
          </w:p>
        </w:tc>
        <w:tc>
          <w:tcPr>
            <w:tcW w:w="1134" w:type="dxa"/>
            <w:shd w:val="clear" w:color="auto" w:fill="auto"/>
            <w:tcMar>
              <w:top w:w="10" w:type="dxa"/>
              <w:left w:w="10" w:type="dxa"/>
              <w:bottom w:w="0" w:type="dxa"/>
              <w:right w:w="10" w:type="dxa"/>
            </w:tcMar>
            <w:vAlign w:val="center"/>
          </w:tcPr>
          <w:p w14:paraId="5DB95DFF" w14:textId="3C1E9C8B" w:rsidR="0068241D" w:rsidRPr="0068241D" w:rsidRDefault="0068241D" w:rsidP="00836B5E">
            <w:pPr>
              <w:spacing w:after="0" w:line="240" w:lineRule="auto"/>
              <w:jc w:val="center"/>
              <w:textAlignment w:val="bottom"/>
              <w:rPr>
                <w:rFonts w:ascii="Times New Roman" w:eastAsia="Times New Roman" w:hAnsi="Times New Roman" w:cs="Times New Roman"/>
                <w:b/>
                <w:sz w:val="20"/>
                <w:szCs w:val="20"/>
              </w:rPr>
            </w:pPr>
            <w:r w:rsidRPr="0068241D">
              <w:rPr>
                <w:rFonts w:ascii="Times New Roman" w:hAnsi="Times New Roman" w:cs="Times New Roman"/>
                <w:b/>
                <w:color w:val="000000"/>
                <w:sz w:val="20"/>
                <w:szCs w:val="20"/>
              </w:rPr>
              <w:t>0.012</w:t>
            </w:r>
          </w:p>
        </w:tc>
        <w:tc>
          <w:tcPr>
            <w:tcW w:w="3260" w:type="dxa"/>
            <w:shd w:val="clear" w:color="auto" w:fill="auto"/>
            <w:tcMar>
              <w:top w:w="10" w:type="dxa"/>
              <w:left w:w="10" w:type="dxa"/>
              <w:bottom w:w="0" w:type="dxa"/>
              <w:right w:w="10" w:type="dxa"/>
            </w:tcMar>
            <w:vAlign w:val="center"/>
          </w:tcPr>
          <w:p w14:paraId="2B57D8F4" w14:textId="23C9702C" w:rsidR="0068241D" w:rsidRPr="0068241D" w:rsidRDefault="0068241D" w:rsidP="00836B5E">
            <w:pPr>
              <w:spacing w:after="0" w:line="240" w:lineRule="auto"/>
              <w:jc w:val="center"/>
              <w:textAlignment w:val="bottom"/>
              <w:rPr>
                <w:rFonts w:ascii="Times New Roman" w:eastAsia="Times New Roman" w:hAnsi="Times New Roman" w:cs="Times New Roman"/>
                <w:sz w:val="20"/>
                <w:szCs w:val="20"/>
              </w:rPr>
            </w:pPr>
            <w:r w:rsidRPr="0068241D">
              <w:rPr>
                <w:rFonts w:ascii="Times New Roman" w:hAnsi="Times New Roman" w:cs="Times New Roman"/>
                <w:color w:val="000000"/>
                <w:sz w:val="20"/>
                <w:szCs w:val="20"/>
              </w:rPr>
              <w:t>0.15 (-0.01,0.32)</w:t>
            </w:r>
          </w:p>
        </w:tc>
        <w:tc>
          <w:tcPr>
            <w:tcW w:w="1055" w:type="dxa"/>
            <w:shd w:val="clear" w:color="auto" w:fill="auto"/>
            <w:tcMar>
              <w:top w:w="10" w:type="dxa"/>
              <w:left w:w="10" w:type="dxa"/>
              <w:bottom w:w="0" w:type="dxa"/>
              <w:right w:w="10" w:type="dxa"/>
            </w:tcMar>
            <w:vAlign w:val="center"/>
          </w:tcPr>
          <w:p w14:paraId="642ACFE5" w14:textId="01E1055B" w:rsidR="0068241D" w:rsidRPr="0068241D" w:rsidRDefault="0068241D" w:rsidP="00836B5E">
            <w:pPr>
              <w:spacing w:after="0" w:line="240" w:lineRule="auto"/>
              <w:jc w:val="center"/>
              <w:textAlignment w:val="bottom"/>
              <w:rPr>
                <w:rFonts w:ascii="Times New Roman" w:eastAsia="Times New Roman" w:hAnsi="Times New Roman" w:cs="Times New Roman"/>
                <w:sz w:val="20"/>
                <w:szCs w:val="20"/>
              </w:rPr>
            </w:pPr>
            <w:r w:rsidRPr="0068241D">
              <w:rPr>
                <w:rFonts w:ascii="Times New Roman" w:hAnsi="Times New Roman" w:cs="Times New Roman"/>
                <w:color w:val="000000"/>
                <w:sz w:val="20"/>
                <w:szCs w:val="20"/>
              </w:rPr>
              <w:t>0.068</w:t>
            </w:r>
          </w:p>
        </w:tc>
      </w:tr>
      <w:tr w:rsidR="0068241D" w:rsidRPr="00F52562" w14:paraId="3C41725A" w14:textId="77777777" w:rsidTr="00836B5E">
        <w:trPr>
          <w:trHeight w:val="282"/>
        </w:trPr>
        <w:tc>
          <w:tcPr>
            <w:tcW w:w="4678" w:type="dxa"/>
            <w:tcBorders>
              <w:bottom w:val="single" w:sz="4" w:space="0" w:color="auto"/>
            </w:tcBorders>
            <w:shd w:val="clear" w:color="auto" w:fill="auto"/>
            <w:tcMar>
              <w:top w:w="10" w:type="dxa"/>
              <w:left w:w="10" w:type="dxa"/>
              <w:bottom w:w="0" w:type="dxa"/>
              <w:right w:w="10" w:type="dxa"/>
            </w:tcMar>
            <w:vAlign w:val="center"/>
            <w:hideMark/>
          </w:tcPr>
          <w:p w14:paraId="5751A0C6" w14:textId="3EF7A22C" w:rsidR="0068241D" w:rsidRPr="00F52562" w:rsidRDefault="0068241D" w:rsidP="00836B5E">
            <w:pPr>
              <w:spacing w:after="0" w:line="240" w:lineRule="auto"/>
              <w:textAlignment w:val="bottom"/>
              <w:rPr>
                <w:rFonts w:ascii="Times New Roman" w:eastAsia="Times New Roman" w:hAnsi="Times New Roman" w:cs="Times New Roman"/>
                <w:sz w:val="20"/>
                <w:szCs w:val="20"/>
              </w:rPr>
            </w:pPr>
            <w:r w:rsidRPr="008C7CB4">
              <w:rPr>
                <w:rFonts w:ascii="Times New Roman" w:eastAsia="Times New Roman" w:hAnsi="Times New Roman" w:cs="Times New Roman"/>
                <w:color w:val="000000"/>
                <w:kern w:val="24"/>
                <w:sz w:val="20"/>
                <w:szCs w:val="20"/>
              </w:rPr>
              <w:t>Weight loss</w:t>
            </w:r>
            <w:r>
              <w:rPr>
                <w:rFonts w:ascii="Times New Roman" w:eastAsia="Times New Roman" w:hAnsi="Times New Roman" w:cs="Times New Roman"/>
                <w:color w:val="000000"/>
                <w:kern w:val="24"/>
                <w:sz w:val="20"/>
                <w:szCs w:val="20"/>
              </w:rPr>
              <w:t xml:space="preserve"> (odds ratios presented)</w:t>
            </w:r>
          </w:p>
        </w:tc>
        <w:tc>
          <w:tcPr>
            <w:tcW w:w="3402" w:type="dxa"/>
            <w:tcBorders>
              <w:top w:val="nil"/>
              <w:left w:val="nil"/>
              <w:bottom w:val="nil"/>
              <w:right w:val="nil"/>
            </w:tcBorders>
            <w:shd w:val="clear" w:color="auto" w:fill="auto"/>
            <w:tcMar>
              <w:top w:w="10" w:type="dxa"/>
              <w:left w:w="10" w:type="dxa"/>
              <w:bottom w:w="0" w:type="dxa"/>
              <w:right w:w="10" w:type="dxa"/>
            </w:tcMar>
            <w:vAlign w:val="center"/>
          </w:tcPr>
          <w:p w14:paraId="7191A697" w14:textId="73AD6BAE" w:rsidR="0068241D" w:rsidRPr="0068241D" w:rsidRDefault="0068241D" w:rsidP="00836B5E">
            <w:pPr>
              <w:spacing w:after="0" w:line="240" w:lineRule="auto"/>
              <w:jc w:val="center"/>
              <w:textAlignment w:val="bottom"/>
              <w:rPr>
                <w:rFonts w:ascii="Times New Roman" w:eastAsia="Times New Roman" w:hAnsi="Times New Roman" w:cs="Times New Roman"/>
                <w:sz w:val="20"/>
                <w:szCs w:val="20"/>
              </w:rPr>
            </w:pPr>
            <w:r w:rsidRPr="0068241D">
              <w:rPr>
                <w:rFonts w:ascii="Times New Roman" w:hAnsi="Times New Roman" w:cs="Times New Roman"/>
                <w:color w:val="000000"/>
                <w:sz w:val="20"/>
                <w:szCs w:val="20"/>
              </w:rPr>
              <w:t>1.26 (0.88,1.80)</w:t>
            </w:r>
          </w:p>
        </w:tc>
        <w:tc>
          <w:tcPr>
            <w:tcW w:w="1134" w:type="dxa"/>
            <w:tcBorders>
              <w:top w:val="nil"/>
              <w:left w:val="nil"/>
              <w:bottom w:val="nil"/>
              <w:right w:val="nil"/>
            </w:tcBorders>
            <w:shd w:val="clear" w:color="auto" w:fill="auto"/>
            <w:tcMar>
              <w:top w:w="10" w:type="dxa"/>
              <w:left w:w="10" w:type="dxa"/>
              <w:bottom w:w="0" w:type="dxa"/>
              <w:right w:w="10" w:type="dxa"/>
            </w:tcMar>
            <w:vAlign w:val="center"/>
          </w:tcPr>
          <w:p w14:paraId="7BB0E6D0" w14:textId="5F08DFD4" w:rsidR="0068241D" w:rsidRPr="0068241D" w:rsidRDefault="0068241D" w:rsidP="00836B5E">
            <w:pPr>
              <w:spacing w:after="0" w:line="240" w:lineRule="auto"/>
              <w:jc w:val="center"/>
              <w:textAlignment w:val="bottom"/>
              <w:rPr>
                <w:rFonts w:ascii="Times New Roman" w:eastAsia="Times New Roman" w:hAnsi="Times New Roman" w:cs="Times New Roman"/>
                <w:sz w:val="20"/>
                <w:szCs w:val="20"/>
              </w:rPr>
            </w:pPr>
            <w:r w:rsidRPr="0068241D">
              <w:rPr>
                <w:rFonts w:ascii="Times New Roman" w:hAnsi="Times New Roman" w:cs="Times New Roman"/>
                <w:color w:val="000000"/>
                <w:sz w:val="20"/>
                <w:szCs w:val="20"/>
              </w:rPr>
              <w:t>0.205</w:t>
            </w:r>
          </w:p>
        </w:tc>
        <w:tc>
          <w:tcPr>
            <w:tcW w:w="3260" w:type="dxa"/>
            <w:tcBorders>
              <w:top w:val="nil"/>
              <w:left w:val="nil"/>
              <w:bottom w:val="nil"/>
              <w:right w:val="nil"/>
            </w:tcBorders>
            <w:shd w:val="clear" w:color="auto" w:fill="auto"/>
            <w:tcMar>
              <w:top w:w="10" w:type="dxa"/>
              <w:left w:w="10" w:type="dxa"/>
              <w:bottom w:w="0" w:type="dxa"/>
              <w:right w:w="10" w:type="dxa"/>
            </w:tcMar>
            <w:vAlign w:val="center"/>
          </w:tcPr>
          <w:p w14:paraId="4C93B26C" w14:textId="727FBE53" w:rsidR="0068241D" w:rsidRPr="0068241D" w:rsidRDefault="0068241D" w:rsidP="00836B5E">
            <w:pPr>
              <w:spacing w:after="0" w:line="240" w:lineRule="auto"/>
              <w:jc w:val="center"/>
              <w:textAlignment w:val="bottom"/>
              <w:rPr>
                <w:rFonts w:ascii="Times New Roman" w:eastAsia="Times New Roman" w:hAnsi="Times New Roman" w:cs="Times New Roman"/>
                <w:sz w:val="20"/>
                <w:szCs w:val="20"/>
              </w:rPr>
            </w:pPr>
            <w:r w:rsidRPr="0068241D">
              <w:rPr>
                <w:rFonts w:ascii="Times New Roman" w:hAnsi="Times New Roman" w:cs="Times New Roman"/>
                <w:color w:val="000000"/>
                <w:sz w:val="20"/>
                <w:szCs w:val="20"/>
              </w:rPr>
              <w:t>1.40 (0.84,2.32)</w:t>
            </w:r>
          </w:p>
        </w:tc>
        <w:tc>
          <w:tcPr>
            <w:tcW w:w="1055" w:type="dxa"/>
            <w:tcBorders>
              <w:top w:val="nil"/>
              <w:left w:val="nil"/>
              <w:bottom w:val="nil"/>
              <w:right w:val="nil"/>
            </w:tcBorders>
            <w:shd w:val="clear" w:color="auto" w:fill="auto"/>
            <w:tcMar>
              <w:top w:w="10" w:type="dxa"/>
              <w:left w:w="10" w:type="dxa"/>
              <w:bottom w:w="0" w:type="dxa"/>
              <w:right w:w="10" w:type="dxa"/>
            </w:tcMar>
            <w:vAlign w:val="center"/>
          </w:tcPr>
          <w:p w14:paraId="5930B29F" w14:textId="29B56F17" w:rsidR="0068241D" w:rsidRPr="0068241D" w:rsidRDefault="0068241D" w:rsidP="00836B5E">
            <w:pPr>
              <w:spacing w:after="0" w:line="240" w:lineRule="auto"/>
              <w:jc w:val="center"/>
              <w:textAlignment w:val="bottom"/>
              <w:rPr>
                <w:rFonts w:ascii="Times New Roman" w:eastAsia="Times New Roman" w:hAnsi="Times New Roman" w:cs="Times New Roman"/>
                <w:sz w:val="20"/>
                <w:szCs w:val="20"/>
              </w:rPr>
            </w:pPr>
            <w:r w:rsidRPr="0068241D">
              <w:rPr>
                <w:rFonts w:ascii="Times New Roman" w:hAnsi="Times New Roman" w:cs="Times New Roman"/>
                <w:color w:val="000000"/>
                <w:sz w:val="20"/>
                <w:szCs w:val="20"/>
              </w:rPr>
              <w:t>0.201</w:t>
            </w:r>
          </w:p>
        </w:tc>
      </w:tr>
      <w:tr w:rsidR="00F120F1" w:rsidRPr="00F52562" w14:paraId="0453AD6E" w14:textId="77777777" w:rsidTr="0068241D">
        <w:trPr>
          <w:trHeight w:val="282"/>
        </w:trPr>
        <w:tc>
          <w:tcPr>
            <w:tcW w:w="4678" w:type="dxa"/>
            <w:tcBorders>
              <w:top w:val="single" w:sz="4" w:space="0" w:color="auto"/>
            </w:tcBorders>
            <w:shd w:val="clear" w:color="auto" w:fill="auto"/>
            <w:tcMar>
              <w:top w:w="10" w:type="dxa"/>
              <w:left w:w="10" w:type="dxa"/>
              <w:bottom w:w="0" w:type="dxa"/>
              <w:right w:w="10" w:type="dxa"/>
            </w:tcMar>
            <w:vAlign w:val="bottom"/>
            <w:hideMark/>
          </w:tcPr>
          <w:p w14:paraId="35CCB273" w14:textId="77777777" w:rsidR="00F120F1" w:rsidRPr="00F52562" w:rsidRDefault="00F120F1" w:rsidP="00F120F1">
            <w:pPr>
              <w:spacing w:after="0" w:line="240" w:lineRule="auto"/>
              <w:rPr>
                <w:rFonts w:ascii="Times New Roman" w:eastAsia="Times New Roman" w:hAnsi="Times New Roman" w:cs="Times New Roman"/>
                <w:sz w:val="20"/>
                <w:szCs w:val="20"/>
              </w:rPr>
            </w:pPr>
          </w:p>
        </w:tc>
        <w:tc>
          <w:tcPr>
            <w:tcW w:w="3402" w:type="dxa"/>
            <w:tcBorders>
              <w:top w:val="single" w:sz="4" w:space="0" w:color="auto"/>
            </w:tcBorders>
            <w:shd w:val="clear" w:color="auto" w:fill="auto"/>
            <w:tcMar>
              <w:top w:w="10" w:type="dxa"/>
              <w:left w:w="10" w:type="dxa"/>
              <w:bottom w:w="0" w:type="dxa"/>
              <w:right w:w="10" w:type="dxa"/>
            </w:tcMar>
            <w:vAlign w:val="bottom"/>
            <w:hideMark/>
          </w:tcPr>
          <w:p w14:paraId="08E6B1C2" w14:textId="77777777" w:rsidR="00F120F1" w:rsidRPr="00F52562" w:rsidRDefault="00F120F1" w:rsidP="00F120F1">
            <w:pPr>
              <w:spacing w:after="0" w:line="240" w:lineRule="auto"/>
              <w:rPr>
                <w:rFonts w:ascii="Times New Roman" w:eastAsia="Times New Roman" w:hAnsi="Times New Roman" w:cs="Times New Roman"/>
                <w:sz w:val="20"/>
                <w:szCs w:val="20"/>
              </w:rPr>
            </w:pPr>
          </w:p>
        </w:tc>
        <w:tc>
          <w:tcPr>
            <w:tcW w:w="1134" w:type="dxa"/>
            <w:tcBorders>
              <w:top w:val="single" w:sz="4" w:space="0" w:color="auto"/>
            </w:tcBorders>
            <w:shd w:val="clear" w:color="auto" w:fill="auto"/>
            <w:tcMar>
              <w:top w:w="10" w:type="dxa"/>
              <w:left w:w="10" w:type="dxa"/>
              <w:bottom w:w="0" w:type="dxa"/>
              <w:right w:w="10" w:type="dxa"/>
            </w:tcMar>
            <w:vAlign w:val="bottom"/>
            <w:hideMark/>
          </w:tcPr>
          <w:p w14:paraId="153E1A00" w14:textId="77777777" w:rsidR="00F120F1" w:rsidRPr="00F52562" w:rsidRDefault="00F120F1" w:rsidP="00F120F1">
            <w:pPr>
              <w:spacing w:after="0" w:line="240" w:lineRule="auto"/>
              <w:rPr>
                <w:rFonts w:ascii="Times New Roman" w:eastAsia="Times New Roman" w:hAnsi="Times New Roman" w:cs="Times New Roman"/>
                <w:sz w:val="20"/>
                <w:szCs w:val="20"/>
              </w:rPr>
            </w:pPr>
          </w:p>
        </w:tc>
        <w:tc>
          <w:tcPr>
            <w:tcW w:w="3260" w:type="dxa"/>
            <w:tcBorders>
              <w:top w:val="single" w:sz="4" w:space="0" w:color="auto"/>
            </w:tcBorders>
            <w:shd w:val="clear" w:color="auto" w:fill="auto"/>
            <w:tcMar>
              <w:top w:w="10" w:type="dxa"/>
              <w:left w:w="10" w:type="dxa"/>
              <w:bottom w:w="0" w:type="dxa"/>
              <w:right w:w="10" w:type="dxa"/>
            </w:tcMar>
            <w:vAlign w:val="bottom"/>
            <w:hideMark/>
          </w:tcPr>
          <w:p w14:paraId="0A782029" w14:textId="77777777" w:rsidR="00F120F1" w:rsidRPr="00F52562" w:rsidRDefault="00F120F1" w:rsidP="00F120F1">
            <w:pPr>
              <w:spacing w:after="0" w:line="240" w:lineRule="auto"/>
              <w:rPr>
                <w:rFonts w:ascii="Times New Roman" w:eastAsia="Times New Roman" w:hAnsi="Times New Roman" w:cs="Times New Roman"/>
                <w:sz w:val="20"/>
                <w:szCs w:val="20"/>
              </w:rPr>
            </w:pPr>
          </w:p>
        </w:tc>
        <w:tc>
          <w:tcPr>
            <w:tcW w:w="1055" w:type="dxa"/>
            <w:tcBorders>
              <w:top w:val="single" w:sz="4" w:space="0" w:color="auto"/>
            </w:tcBorders>
            <w:shd w:val="clear" w:color="auto" w:fill="auto"/>
            <w:tcMar>
              <w:top w:w="10" w:type="dxa"/>
              <w:left w:w="10" w:type="dxa"/>
              <w:bottom w:w="0" w:type="dxa"/>
              <w:right w:w="10" w:type="dxa"/>
            </w:tcMar>
            <w:vAlign w:val="bottom"/>
            <w:hideMark/>
          </w:tcPr>
          <w:p w14:paraId="3D76742D" w14:textId="77777777" w:rsidR="00F120F1" w:rsidRPr="00F52562" w:rsidRDefault="00F120F1" w:rsidP="00F120F1">
            <w:pPr>
              <w:spacing w:after="0" w:line="240" w:lineRule="auto"/>
              <w:rPr>
                <w:rFonts w:ascii="Times New Roman" w:eastAsia="Times New Roman" w:hAnsi="Times New Roman" w:cs="Times New Roman"/>
                <w:sz w:val="20"/>
                <w:szCs w:val="20"/>
              </w:rPr>
            </w:pPr>
          </w:p>
        </w:tc>
      </w:tr>
      <w:tr w:rsidR="00F120F1" w:rsidRPr="008C7CB4" w14:paraId="3F02F0E0" w14:textId="77777777" w:rsidTr="0068241D">
        <w:trPr>
          <w:trHeight w:val="282"/>
        </w:trPr>
        <w:tc>
          <w:tcPr>
            <w:tcW w:w="13529" w:type="dxa"/>
            <w:gridSpan w:val="5"/>
            <w:shd w:val="clear" w:color="auto" w:fill="auto"/>
            <w:tcMar>
              <w:top w:w="10" w:type="dxa"/>
              <w:left w:w="10" w:type="dxa"/>
              <w:bottom w:w="0" w:type="dxa"/>
              <w:right w:w="10" w:type="dxa"/>
            </w:tcMar>
            <w:vAlign w:val="bottom"/>
            <w:hideMark/>
          </w:tcPr>
          <w:p w14:paraId="5DA28631" w14:textId="0D8CAE98" w:rsidR="00F120F1" w:rsidRPr="00B20FEB" w:rsidRDefault="00F120F1" w:rsidP="00F120F1">
            <w:pPr>
              <w:spacing w:after="0" w:line="240" w:lineRule="auto"/>
              <w:rPr>
                <w:rFonts w:ascii="Times New Roman" w:eastAsia="Times New Roman" w:hAnsi="Times New Roman" w:cs="Times New Roman"/>
                <w:sz w:val="18"/>
                <w:szCs w:val="20"/>
              </w:rPr>
            </w:pPr>
            <w:r w:rsidRPr="00B20FEB">
              <w:rPr>
                <w:rFonts w:ascii="Times New Roman" w:eastAsia="Times New Roman" w:hAnsi="Times New Roman" w:cs="Times New Roman"/>
                <w:iCs/>
                <w:color w:val="000000"/>
                <w:kern w:val="24"/>
                <w:sz w:val="18"/>
                <w:szCs w:val="20"/>
              </w:rPr>
              <w:t xml:space="preserve">*Adjusted for sex, age, age left education, no. of comorbidities (self-reported number of doctor-diagnosed comorbidities out of the following: heart attack, congestive heart failure, angina, stroke, mini-stroke or transient ischemic attack (TIA), hypertension, diabetes, asthma, depression, chronic lung disease, kidney disease, cancer, or any other serious disease) and type of clinic attended. </w:t>
            </w:r>
          </w:p>
        </w:tc>
      </w:tr>
      <w:tr w:rsidR="0068241D" w:rsidRPr="00F52562" w14:paraId="6EDFF634" w14:textId="77777777" w:rsidTr="0068241D">
        <w:trPr>
          <w:trHeight w:val="282"/>
        </w:trPr>
        <w:tc>
          <w:tcPr>
            <w:tcW w:w="13529" w:type="dxa"/>
            <w:gridSpan w:val="5"/>
            <w:shd w:val="clear" w:color="auto" w:fill="auto"/>
            <w:tcMar>
              <w:top w:w="10" w:type="dxa"/>
              <w:left w:w="10" w:type="dxa"/>
              <w:bottom w:w="0" w:type="dxa"/>
              <w:right w:w="10" w:type="dxa"/>
            </w:tcMar>
            <w:vAlign w:val="bottom"/>
            <w:hideMark/>
          </w:tcPr>
          <w:p w14:paraId="54AC3E54" w14:textId="661BB605" w:rsidR="0068241D" w:rsidRPr="00B20FEB" w:rsidRDefault="0068241D" w:rsidP="0068241D">
            <w:pPr>
              <w:spacing w:after="0" w:line="240" w:lineRule="auto"/>
              <w:rPr>
                <w:rFonts w:ascii="Times New Roman" w:eastAsia="Times New Roman" w:hAnsi="Times New Roman" w:cs="Times New Roman"/>
                <w:sz w:val="18"/>
                <w:szCs w:val="20"/>
              </w:rPr>
            </w:pPr>
            <w:r w:rsidRPr="00B20FEB">
              <w:rPr>
                <w:rFonts w:ascii="Times New Roman" w:eastAsia="Times New Roman" w:hAnsi="Times New Roman" w:cs="Times New Roman"/>
                <w:iCs/>
                <w:color w:val="000000"/>
                <w:kern w:val="24"/>
                <w:sz w:val="18"/>
                <w:szCs w:val="20"/>
              </w:rPr>
              <w:t>**</w:t>
            </w:r>
            <w:proofErr w:type="gramStart"/>
            <w:r>
              <w:rPr>
                <w:rFonts w:ascii="Times New Roman" w:eastAsia="Times New Roman" w:hAnsi="Times New Roman" w:cs="Times New Roman"/>
                <w:iCs/>
                <w:color w:val="000000"/>
                <w:kern w:val="24"/>
                <w:sz w:val="18"/>
                <w:szCs w:val="20"/>
              </w:rPr>
              <w:t>Fully-adjusted</w:t>
            </w:r>
            <w:proofErr w:type="gramEnd"/>
            <w:r>
              <w:rPr>
                <w:rFonts w:ascii="Times New Roman" w:eastAsia="Times New Roman" w:hAnsi="Times New Roman" w:cs="Times New Roman"/>
                <w:iCs/>
                <w:color w:val="000000"/>
                <w:kern w:val="24"/>
                <w:sz w:val="18"/>
                <w:szCs w:val="20"/>
              </w:rPr>
              <w:t xml:space="preserve"> associations were additionally adjusted for follow-up time. </w:t>
            </w:r>
          </w:p>
        </w:tc>
      </w:tr>
      <w:tr w:rsidR="0068241D" w:rsidRPr="00F52562" w14:paraId="03FC5452" w14:textId="77777777" w:rsidTr="0068241D">
        <w:trPr>
          <w:trHeight w:val="282"/>
        </w:trPr>
        <w:tc>
          <w:tcPr>
            <w:tcW w:w="13529" w:type="dxa"/>
            <w:gridSpan w:val="5"/>
            <w:shd w:val="clear" w:color="auto" w:fill="auto"/>
            <w:tcMar>
              <w:top w:w="10" w:type="dxa"/>
              <w:left w:w="10" w:type="dxa"/>
              <w:bottom w:w="0" w:type="dxa"/>
              <w:right w:w="10" w:type="dxa"/>
            </w:tcMar>
            <w:vAlign w:val="bottom"/>
          </w:tcPr>
          <w:p w14:paraId="7BC9B39C" w14:textId="16E2DCE5" w:rsidR="0068241D" w:rsidRPr="00B20FEB" w:rsidRDefault="0068241D" w:rsidP="0068241D">
            <w:pPr>
              <w:spacing w:after="0" w:line="240" w:lineRule="auto"/>
              <w:rPr>
                <w:rFonts w:ascii="Times New Roman" w:eastAsia="Times New Roman" w:hAnsi="Times New Roman" w:cs="Times New Roman"/>
                <w:iCs/>
                <w:color w:val="000000"/>
                <w:kern w:val="24"/>
                <w:sz w:val="18"/>
                <w:szCs w:val="20"/>
              </w:rPr>
            </w:pPr>
            <w:r>
              <w:rPr>
                <w:rFonts w:ascii="Times New Roman" w:eastAsia="Times New Roman" w:hAnsi="Times New Roman" w:cs="Times New Roman"/>
                <w:iCs/>
                <w:color w:val="000000"/>
                <w:kern w:val="24"/>
                <w:sz w:val="18"/>
                <w:szCs w:val="20"/>
              </w:rPr>
              <w:t>Significant associations (p&lt;0.05) are highlighted in bold</w:t>
            </w:r>
          </w:p>
        </w:tc>
      </w:tr>
      <w:tr w:rsidR="0068241D" w:rsidRPr="00F52562" w14:paraId="6EA56958" w14:textId="77777777" w:rsidTr="0068241D">
        <w:trPr>
          <w:trHeight w:val="282"/>
        </w:trPr>
        <w:tc>
          <w:tcPr>
            <w:tcW w:w="13529" w:type="dxa"/>
            <w:gridSpan w:val="5"/>
            <w:shd w:val="clear" w:color="auto" w:fill="auto"/>
            <w:tcMar>
              <w:top w:w="10" w:type="dxa"/>
              <w:left w:w="10" w:type="dxa"/>
              <w:bottom w:w="0" w:type="dxa"/>
              <w:right w:w="10" w:type="dxa"/>
            </w:tcMar>
            <w:vAlign w:val="bottom"/>
          </w:tcPr>
          <w:p w14:paraId="2D5345B1" w14:textId="06239666" w:rsidR="0068241D" w:rsidRPr="0068241D" w:rsidRDefault="0068241D" w:rsidP="0068241D">
            <w:pPr>
              <w:spacing w:after="0" w:line="240" w:lineRule="auto"/>
              <w:rPr>
                <w:rFonts w:ascii="Times New Roman" w:eastAsia="Times New Roman" w:hAnsi="Times New Roman" w:cs="Times New Roman"/>
                <w:iCs/>
                <w:color w:val="000000"/>
                <w:kern w:val="24"/>
                <w:sz w:val="18"/>
                <w:szCs w:val="18"/>
              </w:rPr>
            </w:pPr>
            <w:r w:rsidRPr="0068241D">
              <w:rPr>
                <w:rFonts w:ascii="Times New Roman" w:eastAsia="Times New Roman" w:hAnsi="Times New Roman" w:cs="Times New Roman"/>
                <w:sz w:val="18"/>
                <w:szCs w:val="18"/>
              </w:rPr>
              <w:t>CI: Confidence interval; FY: Fisher-Yate</w:t>
            </w:r>
            <w:r>
              <w:rPr>
                <w:rFonts w:ascii="Times New Roman" w:eastAsia="Times New Roman" w:hAnsi="Times New Roman" w:cs="Times New Roman"/>
                <w:sz w:val="18"/>
                <w:szCs w:val="18"/>
              </w:rPr>
              <w:t>s</w:t>
            </w:r>
          </w:p>
        </w:tc>
      </w:tr>
    </w:tbl>
    <w:p w14:paraId="784FEB4A" w14:textId="7C1F00E5" w:rsidR="00354110" w:rsidRDefault="00354110">
      <w:pPr>
        <w:rPr>
          <w:rFonts w:ascii="Times New Roman" w:hAnsi="Times New Roman" w:cs="Times New Roman"/>
          <w:sz w:val="24"/>
          <w:szCs w:val="24"/>
        </w:rPr>
      </w:pPr>
    </w:p>
    <w:p w14:paraId="4C7244E1" w14:textId="77777777" w:rsidR="00836B5E" w:rsidRDefault="00836B5E">
      <w:pPr>
        <w:rPr>
          <w:rFonts w:ascii="Times New Roman" w:hAnsi="Times New Roman" w:cs="Times New Roman"/>
          <w:sz w:val="24"/>
          <w:szCs w:val="24"/>
        </w:rPr>
      </w:pPr>
    </w:p>
    <w:p w14:paraId="000EB152" w14:textId="77777777" w:rsidR="00836B5E" w:rsidRDefault="00836B5E">
      <w:pPr>
        <w:rPr>
          <w:rFonts w:ascii="Times New Roman" w:hAnsi="Times New Roman" w:cs="Times New Roman"/>
          <w:sz w:val="24"/>
          <w:szCs w:val="24"/>
        </w:rPr>
        <w:sectPr w:rsidR="00836B5E" w:rsidSect="00354110">
          <w:pgSz w:w="16838" w:h="11906" w:orient="landscape"/>
          <w:pgMar w:top="992" w:right="1440" w:bottom="1440" w:left="1440" w:header="709" w:footer="709" w:gutter="0"/>
          <w:cols w:space="708"/>
          <w:docGrid w:linePitch="360"/>
        </w:sectPr>
      </w:pPr>
    </w:p>
    <w:p w14:paraId="47259ECD" w14:textId="018B12C1" w:rsidR="00EC7621" w:rsidRPr="00002B66" w:rsidRDefault="00D22971" w:rsidP="00EE1E46">
      <w:pPr>
        <w:spacing w:line="480" w:lineRule="auto"/>
        <w:rPr>
          <w:rFonts w:ascii="Times New Roman" w:hAnsi="Times New Roman" w:cs="Times New Roman"/>
          <w:b/>
          <w:sz w:val="24"/>
          <w:szCs w:val="24"/>
        </w:rPr>
      </w:pPr>
      <w:r w:rsidRPr="00BB1C99">
        <w:rPr>
          <w:rFonts w:ascii="Times New Roman" w:hAnsi="Times New Roman" w:cs="Times New Roman"/>
          <w:b/>
          <w:sz w:val="24"/>
          <w:szCs w:val="24"/>
        </w:rPr>
        <w:lastRenderedPageBreak/>
        <w:t>DISCUSSION</w:t>
      </w:r>
      <w:r w:rsidR="003E230C">
        <w:rPr>
          <w:rFonts w:ascii="Times New Roman" w:hAnsi="Times New Roman" w:cs="Times New Roman"/>
          <w:b/>
          <w:sz w:val="24"/>
          <w:szCs w:val="24"/>
        </w:rPr>
        <w:t xml:space="preserve"> </w:t>
      </w:r>
    </w:p>
    <w:p w14:paraId="025854DB" w14:textId="0640D466" w:rsidR="00EF03FD" w:rsidRDefault="00002B66" w:rsidP="00B27512">
      <w:pPr>
        <w:spacing w:line="480" w:lineRule="auto"/>
        <w:rPr>
          <w:rFonts w:ascii="Times New Roman" w:hAnsi="Times New Roman" w:cs="Times New Roman"/>
          <w:sz w:val="24"/>
          <w:szCs w:val="24"/>
        </w:rPr>
      </w:pPr>
      <w:bookmarkStart w:id="9" w:name="_Hlk59552574"/>
      <w:r>
        <w:rPr>
          <w:rFonts w:ascii="Times New Roman" w:hAnsi="Times New Roman" w:cs="Times New Roman"/>
          <w:sz w:val="24"/>
          <w:szCs w:val="24"/>
        </w:rPr>
        <w:t>In this study</w:t>
      </w:r>
      <w:r w:rsidR="00761A14" w:rsidRPr="00761A14">
        <w:t xml:space="preserve"> </w:t>
      </w:r>
      <w:r w:rsidR="00761A14" w:rsidRPr="00761A14">
        <w:rPr>
          <w:rFonts w:ascii="Times New Roman" w:hAnsi="Times New Roman" w:cs="Times New Roman"/>
          <w:sz w:val="24"/>
          <w:szCs w:val="24"/>
        </w:rPr>
        <w:t xml:space="preserve">we </w:t>
      </w:r>
      <w:r w:rsidR="00773485">
        <w:rPr>
          <w:rFonts w:ascii="Times New Roman" w:hAnsi="Times New Roman" w:cs="Times New Roman"/>
          <w:sz w:val="24"/>
          <w:szCs w:val="24"/>
        </w:rPr>
        <w:t>applied</w:t>
      </w:r>
      <w:r w:rsidR="00761A14" w:rsidRPr="00761A14">
        <w:rPr>
          <w:rFonts w:ascii="Times New Roman" w:hAnsi="Times New Roman" w:cs="Times New Roman"/>
          <w:sz w:val="24"/>
          <w:szCs w:val="24"/>
        </w:rPr>
        <w:t xml:space="preserve"> </w:t>
      </w:r>
      <w:r w:rsidR="008D124D">
        <w:rPr>
          <w:rFonts w:ascii="Times New Roman" w:hAnsi="Times New Roman" w:cs="Times New Roman"/>
          <w:sz w:val="24"/>
          <w:szCs w:val="24"/>
        </w:rPr>
        <w:t xml:space="preserve">a checklist </w:t>
      </w:r>
      <w:r w:rsidR="009F4509">
        <w:rPr>
          <w:rFonts w:ascii="Times New Roman" w:hAnsi="Times New Roman" w:cs="Times New Roman"/>
          <w:sz w:val="24"/>
          <w:szCs w:val="24"/>
        </w:rPr>
        <w:t>adapted from</w:t>
      </w:r>
      <w:r w:rsidR="008978D1">
        <w:rPr>
          <w:rFonts w:ascii="Times New Roman" w:hAnsi="Times New Roman" w:cs="Times New Roman"/>
          <w:sz w:val="24"/>
          <w:szCs w:val="24"/>
        </w:rPr>
        <w:t xml:space="preserve"> the</w:t>
      </w:r>
      <w:r w:rsidR="00761A14" w:rsidRPr="00761A14">
        <w:rPr>
          <w:rFonts w:ascii="Times New Roman" w:hAnsi="Times New Roman" w:cs="Times New Roman"/>
          <w:sz w:val="24"/>
          <w:szCs w:val="24"/>
        </w:rPr>
        <w:t xml:space="preserve"> DETERMINE </w:t>
      </w:r>
      <w:r w:rsidR="00A61F92" w:rsidRPr="00A61F92">
        <w:rPr>
          <w:rFonts w:ascii="Times New Roman" w:hAnsi="Times New Roman" w:cs="Times New Roman"/>
          <w:sz w:val="24"/>
          <w:szCs w:val="24"/>
        </w:rPr>
        <w:t>nutrition screening tool</w:t>
      </w:r>
      <w:r w:rsidR="00A61F92">
        <w:rPr>
          <w:rFonts w:ascii="Times New Roman" w:hAnsi="Times New Roman" w:cs="Times New Roman"/>
          <w:sz w:val="24"/>
          <w:szCs w:val="24"/>
        </w:rPr>
        <w:t xml:space="preserve"> </w:t>
      </w:r>
      <w:r w:rsidR="008D124D">
        <w:rPr>
          <w:rFonts w:ascii="Times New Roman" w:hAnsi="Times New Roman" w:cs="Times New Roman"/>
          <w:sz w:val="24"/>
          <w:szCs w:val="24"/>
        </w:rPr>
        <w:t>to</w:t>
      </w:r>
      <w:r w:rsidR="008D124D" w:rsidRPr="00A61F92">
        <w:rPr>
          <w:rFonts w:ascii="Times New Roman" w:hAnsi="Times New Roman" w:cs="Times New Roman"/>
          <w:sz w:val="24"/>
          <w:szCs w:val="24"/>
        </w:rPr>
        <w:t xml:space="preserve"> </w:t>
      </w:r>
      <w:r w:rsidR="00A61F92" w:rsidRPr="00A61F92">
        <w:rPr>
          <w:rFonts w:ascii="Times New Roman" w:hAnsi="Times New Roman" w:cs="Times New Roman"/>
          <w:sz w:val="24"/>
          <w:szCs w:val="24"/>
        </w:rPr>
        <w:t xml:space="preserve">identify nutritional </w:t>
      </w:r>
      <w:proofErr w:type="gramStart"/>
      <w:r w:rsidR="00A61F92" w:rsidRPr="00A61F92">
        <w:rPr>
          <w:rFonts w:ascii="Times New Roman" w:hAnsi="Times New Roman" w:cs="Times New Roman"/>
          <w:sz w:val="24"/>
          <w:szCs w:val="24"/>
        </w:rPr>
        <w:t>risk</w:t>
      </w:r>
      <w:r w:rsidR="00773485">
        <w:rPr>
          <w:rFonts w:ascii="Times New Roman" w:hAnsi="Times New Roman" w:cs="Times New Roman"/>
          <w:sz w:val="24"/>
          <w:szCs w:val="24"/>
        </w:rPr>
        <w:t>,</w:t>
      </w:r>
      <w:r w:rsidR="00A61F92">
        <w:rPr>
          <w:rFonts w:ascii="Times New Roman" w:hAnsi="Times New Roman" w:cs="Times New Roman"/>
          <w:sz w:val="24"/>
          <w:szCs w:val="24"/>
        </w:rPr>
        <w:t xml:space="preserve"> </w:t>
      </w:r>
      <w:r w:rsidR="00773485">
        <w:rPr>
          <w:rFonts w:ascii="Times New Roman" w:hAnsi="Times New Roman" w:cs="Times New Roman"/>
          <w:sz w:val="24"/>
          <w:szCs w:val="24"/>
        </w:rPr>
        <w:t>and</w:t>
      </w:r>
      <w:proofErr w:type="gramEnd"/>
      <w:r w:rsidR="00773485">
        <w:rPr>
          <w:rFonts w:ascii="Times New Roman" w:hAnsi="Times New Roman" w:cs="Times New Roman"/>
          <w:sz w:val="24"/>
          <w:szCs w:val="24"/>
        </w:rPr>
        <w:t xml:space="preserve"> assessed its relationships with diet quality and health outcomes </w:t>
      </w:r>
      <w:r w:rsidR="00761A14" w:rsidRPr="00761A14">
        <w:rPr>
          <w:rFonts w:ascii="Times New Roman" w:hAnsi="Times New Roman" w:cs="Times New Roman"/>
          <w:sz w:val="24"/>
          <w:szCs w:val="24"/>
        </w:rPr>
        <w:t>in a</w:t>
      </w:r>
      <w:r w:rsidR="008D124D">
        <w:rPr>
          <w:rFonts w:ascii="Times New Roman" w:hAnsi="Times New Roman" w:cs="Times New Roman"/>
          <w:sz w:val="24"/>
          <w:szCs w:val="24"/>
        </w:rPr>
        <w:t xml:space="preserve"> community-dwelling group of</w:t>
      </w:r>
      <w:r w:rsidR="00761A14" w:rsidRPr="00761A14">
        <w:rPr>
          <w:rFonts w:ascii="Times New Roman" w:hAnsi="Times New Roman" w:cs="Times New Roman"/>
          <w:sz w:val="24"/>
          <w:szCs w:val="24"/>
        </w:rPr>
        <w:t xml:space="preserve"> </w:t>
      </w:r>
      <w:r w:rsidR="00761A14">
        <w:rPr>
          <w:rFonts w:ascii="Times New Roman" w:hAnsi="Times New Roman" w:cs="Times New Roman"/>
          <w:sz w:val="24"/>
          <w:szCs w:val="24"/>
        </w:rPr>
        <w:t xml:space="preserve">older </w:t>
      </w:r>
      <w:r w:rsidR="008D124D">
        <w:rPr>
          <w:rFonts w:ascii="Times New Roman" w:hAnsi="Times New Roman" w:cs="Times New Roman"/>
          <w:sz w:val="24"/>
          <w:szCs w:val="24"/>
        </w:rPr>
        <w:t>adults in the UK</w:t>
      </w:r>
      <w:r w:rsidR="00761A14">
        <w:rPr>
          <w:rFonts w:ascii="Times New Roman" w:hAnsi="Times New Roman" w:cs="Times New Roman"/>
          <w:sz w:val="24"/>
          <w:szCs w:val="24"/>
        </w:rPr>
        <w:t xml:space="preserve">. </w:t>
      </w:r>
      <w:bookmarkEnd w:id="9"/>
      <w:r w:rsidR="00301A01">
        <w:rPr>
          <w:rFonts w:ascii="Times New Roman" w:hAnsi="Times New Roman" w:cs="Times New Roman"/>
          <w:sz w:val="24"/>
          <w:szCs w:val="24"/>
        </w:rPr>
        <w:t>In cross-sectional analyses</w:t>
      </w:r>
      <w:r w:rsidR="00EF784A">
        <w:rPr>
          <w:rFonts w:ascii="Times New Roman" w:hAnsi="Times New Roman" w:cs="Times New Roman"/>
          <w:sz w:val="24"/>
          <w:szCs w:val="24"/>
        </w:rPr>
        <w:t xml:space="preserve"> at baseline</w:t>
      </w:r>
      <w:r w:rsidR="00301A01">
        <w:rPr>
          <w:rFonts w:ascii="Times New Roman" w:hAnsi="Times New Roman" w:cs="Times New Roman"/>
          <w:sz w:val="24"/>
          <w:szCs w:val="24"/>
        </w:rPr>
        <w:t>, g</w:t>
      </w:r>
      <w:r w:rsidR="00C964BF" w:rsidRPr="00C964BF">
        <w:rPr>
          <w:rFonts w:ascii="Times New Roman" w:hAnsi="Times New Roman" w:cs="Times New Roman"/>
          <w:sz w:val="24"/>
          <w:szCs w:val="24"/>
        </w:rPr>
        <w:t>reater nutritional risk</w:t>
      </w:r>
      <w:r w:rsidR="009F4509">
        <w:rPr>
          <w:rFonts w:ascii="Times New Roman" w:hAnsi="Times New Roman" w:cs="Times New Roman"/>
          <w:sz w:val="24"/>
          <w:szCs w:val="24"/>
        </w:rPr>
        <w:t xml:space="preserve"> </w:t>
      </w:r>
      <w:r w:rsidR="00C964BF" w:rsidRPr="001B78D3">
        <w:rPr>
          <w:rFonts w:ascii="Times New Roman" w:hAnsi="Times New Roman" w:cs="Times New Roman"/>
          <w:sz w:val="24"/>
          <w:szCs w:val="24"/>
        </w:rPr>
        <w:t xml:space="preserve">was associated </w:t>
      </w:r>
      <w:r w:rsidR="00301A01" w:rsidRPr="001B78D3">
        <w:rPr>
          <w:rFonts w:ascii="Times New Roman" w:hAnsi="Times New Roman" w:cs="Times New Roman"/>
          <w:sz w:val="24"/>
          <w:szCs w:val="24"/>
        </w:rPr>
        <w:t xml:space="preserve">with lower grip strength </w:t>
      </w:r>
      <w:r w:rsidR="00301A01">
        <w:rPr>
          <w:rFonts w:ascii="Times New Roman" w:hAnsi="Times New Roman" w:cs="Times New Roman"/>
          <w:sz w:val="24"/>
          <w:szCs w:val="24"/>
        </w:rPr>
        <w:t xml:space="preserve">and </w:t>
      </w:r>
      <w:r w:rsidR="00C964BF" w:rsidRPr="001B78D3">
        <w:rPr>
          <w:rFonts w:ascii="Times New Roman" w:hAnsi="Times New Roman" w:cs="Times New Roman"/>
          <w:sz w:val="24"/>
          <w:szCs w:val="24"/>
        </w:rPr>
        <w:t xml:space="preserve">with </w:t>
      </w:r>
      <w:r w:rsidR="00DC2632">
        <w:rPr>
          <w:rFonts w:ascii="Times New Roman" w:hAnsi="Times New Roman" w:cs="Times New Roman"/>
          <w:sz w:val="24"/>
          <w:szCs w:val="24"/>
        </w:rPr>
        <w:t>poorer</w:t>
      </w:r>
      <w:r w:rsidR="00DC2632" w:rsidRPr="001B78D3">
        <w:rPr>
          <w:rFonts w:ascii="Times New Roman" w:hAnsi="Times New Roman" w:cs="Times New Roman"/>
          <w:sz w:val="24"/>
          <w:szCs w:val="24"/>
        </w:rPr>
        <w:t xml:space="preserve"> </w:t>
      </w:r>
      <w:r w:rsidR="008D124D" w:rsidRPr="001B78D3">
        <w:rPr>
          <w:rFonts w:ascii="Times New Roman" w:hAnsi="Times New Roman" w:cs="Times New Roman"/>
          <w:sz w:val="24"/>
          <w:szCs w:val="24"/>
        </w:rPr>
        <w:t xml:space="preserve">diet </w:t>
      </w:r>
      <w:r w:rsidR="00C964BF" w:rsidRPr="001B78D3">
        <w:rPr>
          <w:rFonts w:ascii="Times New Roman" w:hAnsi="Times New Roman" w:cs="Times New Roman"/>
          <w:sz w:val="24"/>
          <w:szCs w:val="24"/>
        </w:rPr>
        <w:t>quality</w:t>
      </w:r>
      <w:r w:rsidR="00D263AB" w:rsidRPr="001339C8">
        <w:rPr>
          <w:rFonts w:ascii="Times New Roman" w:hAnsi="Times New Roman" w:cs="Times New Roman"/>
          <w:sz w:val="24"/>
          <w:szCs w:val="24"/>
        </w:rPr>
        <w:t xml:space="preserve">. </w:t>
      </w:r>
      <w:r w:rsidR="008D124D">
        <w:rPr>
          <w:rFonts w:ascii="Times New Roman" w:hAnsi="Times New Roman" w:cs="Times New Roman"/>
          <w:sz w:val="24"/>
          <w:szCs w:val="24"/>
        </w:rPr>
        <w:t>H</w:t>
      </w:r>
      <w:r w:rsidR="00D263AB">
        <w:rPr>
          <w:rFonts w:ascii="Times New Roman" w:hAnsi="Times New Roman" w:cs="Times New Roman"/>
          <w:sz w:val="24"/>
          <w:szCs w:val="24"/>
        </w:rPr>
        <w:t>owever</w:t>
      </w:r>
      <w:r w:rsidR="008D124D">
        <w:rPr>
          <w:rFonts w:ascii="Times New Roman" w:hAnsi="Times New Roman" w:cs="Times New Roman"/>
          <w:sz w:val="24"/>
          <w:szCs w:val="24"/>
        </w:rPr>
        <w:t>,</w:t>
      </w:r>
      <w:r w:rsidR="00D263AB">
        <w:rPr>
          <w:rFonts w:ascii="Times New Roman" w:hAnsi="Times New Roman" w:cs="Times New Roman"/>
          <w:sz w:val="24"/>
          <w:szCs w:val="24"/>
        </w:rPr>
        <w:t xml:space="preserve"> the association </w:t>
      </w:r>
      <w:r w:rsidR="004A47B8">
        <w:rPr>
          <w:rFonts w:ascii="Times New Roman" w:hAnsi="Times New Roman" w:cs="Times New Roman"/>
          <w:sz w:val="24"/>
          <w:szCs w:val="24"/>
        </w:rPr>
        <w:t>with</w:t>
      </w:r>
      <w:r w:rsidR="00D263AB">
        <w:rPr>
          <w:rFonts w:ascii="Times New Roman" w:hAnsi="Times New Roman" w:cs="Times New Roman"/>
          <w:sz w:val="24"/>
          <w:szCs w:val="24"/>
        </w:rPr>
        <w:t xml:space="preserve"> grip strength</w:t>
      </w:r>
      <w:r w:rsidR="009F4509">
        <w:rPr>
          <w:rFonts w:ascii="Times New Roman" w:hAnsi="Times New Roman" w:cs="Times New Roman"/>
          <w:sz w:val="24"/>
          <w:szCs w:val="24"/>
        </w:rPr>
        <w:t xml:space="preserve"> </w:t>
      </w:r>
      <w:r w:rsidR="004A47B8">
        <w:rPr>
          <w:rFonts w:ascii="Times New Roman" w:hAnsi="Times New Roman" w:cs="Times New Roman"/>
          <w:sz w:val="24"/>
          <w:szCs w:val="24"/>
        </w:rPr>
        <w:t xml:space="preserve">was attenuated when </w:t>
      </w:r>
      <w:r w:rsidR="009F4509">
        <w:rPr>
          <w:rFonts w:ascii="Times New Roman" w:hAnsi="Times New Roman" w:cs="Times New Roman"/>
          <w:sz w:val="24"/>
          <w:szCs w:val="24"/>
        </w:rPr>
        <w:t xml:space="preserve">adjusting for </w:t>
      </w:r>
      <w:r w:rsidR="00D263AB">
        <w:rPr>
          <w:rFonts w:ascii="Times New Roman" w:hAnsi="Times New Roman" w:cs="Times New Roman"/>
          <w:sz w:val="24"/>
          <w:szCs w:val="24"/>
        </w:rPr>
        <w:t>number of comorbidities</w:t>
      </w:r>
      <w:r w:rsidR="00C964BF" w:rsidRPr="00C964BF">
        <w:rPr>
          <w:rFonts w:ascii="Times New Roman" w:hAnsi="Times New Roman" w:cs="Times New Roman"/>
          <w:sz w:val="24"/>
          <w:szCs w:val="24"/>
        </w:rPr>
        <w:t>.</w:t>
      </w:r>
      <w:r w:rsidRPr="00002B66">
        <w:t xml:space="preserve"> </w:t>
      </w:r>
      <w:r w:rsidR="008D124D">
        <w:rPr>
          <w:rFonts w:ascii="Times New Roman" w:hAnsi="Times New Roman" w:cs="Times New Roman"/>
          <w:sz w:val="24"/>
          <w:szCs w:val="24"/>
        </w:rPr>
        <w:t>We found no</w:t>
      </w:r>
      <w:r>
        <w:rPr>
          <w:rFonts w:ascii="Times New Roman" w:hAnsi="Times New Roman" w:cs="Times New Roman"/>
          <w:sz w:val="24"/>
          <w:szCs w:val="24"/>
        </w:rPr>
        <w:t xml:space="preserve"> </w:t>
      </w:r>
      <w:r w:rsidRPr="001E1138">
        <w:rPr>
          <w:rFonts w:ascii="Times New Roman" w:hAnsi="Times New Roman" w:cs="Times New Roman"/>
          <w:sz w:val="24"/>
          <w:szCs w:val="24"/>
        </w:rPr>
        <w:t>associations between nutrition risk</w:t>
      </w:r>
      <w:r w:rsidR="004A47B8">
        <w:rPr>
          <w:rFonts w:ascii="Times New Roman" w:hAnsi="Times New Roman" w:cs="Times New Roman"/>
          <w:sz w:val="24"/>
          <w:szCs w:val="24"/>
        </w:rPr>
        <w:t xml:space="preserve"> scores</w:t>
      </w:r>
      <w:r w:rsidRPr="001E1138">
        <w:rPr>
          <w:rFonts w:ascii="Times New Roman" w:hAnsi="Times New Roman" w:cs="Times New Roman"/>
          <w:sz w:val="24"/>
          <w:szCs w:val="24"/>
        </w:rPr>
        <w:t xml:space="preserve"> and </w:t>
      </w:r>
      <w:r w:rsidR="004A47B8">
        <w:rPr>
          <w:rFonts w:ascii="Times New Roman" w:hAnsi="Times New Roman" w:cs="Times New Roman"/>
          <w:sz w:val="24"/>
          <w:szCs w:val="24"/>
        </w:rPr>
        <w:t xml:space="preserve">reported </w:t>
      </w:r>
      <w:r w:rsidRPr="001E1138">
        <w:rPr>
          <w:rFonts w:ascii="Times New Roman" w:hAnsi="Times New Roman" w:cs="Times New Roman"/>
          <w:sz w:val="24"/>
          <w:szCs w:val="24"/>
        </w:rPr>
        <w:t>weight loss or BMI</w:t>
      </w:r>
      <w:r w:rsidR="006B6750">
        <w:rPr>
          <w:rFonts w:ascii="Times New Roman" w:hAnsi="Times New Roman" w:cs="Times New Roman"/>
          <w:sz w:val="24"/>
          <w:szCs w:val="24"/>
        </w:rPr>
        <w:t xml:space="preserve"> </w:t>
      </w:r>
      <w:r w:rsidR="006B6750" w:rsidRPr="006B6750">
        <w:rPr>
          <w:rFonts w:ascii="Times New Roman" w:hAnsi="Times New Roman" w:cs="Times New Roman"/>
          <w:sz w:val="24"/>
          <w:szCs w:val="24"/>
        </w:rPr>
        <w:t>at baseline</w:t>
      </w:r>
      <w:r w:rsidR="00D263AB" w:rsidRPr="001E1138">
        <w:rPr>
          <w:rFonts w:ascii="Times New Roman" w:hAnsi="Times New Roman" w:cs="Times New Roman"/>
          <w:sz w:val="24"/>
          <w:szCs w:val="24"/>
        </w:rPr>
        <w:t>.</w:t>
      </w:r>
      <w:r w:rsidR="00301A01" w:rsidRPr="00301A01">
        <w:t xml:space="preserve"> </w:t>
      </w:r>
      <w:r w:rsidR="00F83A17" w:rsidRPr="00F83A17">
        <w:rPr>
          <w:rFonts w:ascii="Times New Roman" w:hAnsi="Times New Roman" w:cs="Times New Roman"/>
          <w:sz w:val="24"/>
          <w:szCs w:val="24"/>
        </w:rPr>
        <w:t xml:space="preserve">In longitudinal analyses, </w:t>
      </w:r>
      <w:r w:rsidR="00467136" w:rsidRPr="00467136">
        <w:rPr>
          <w:rFonts w:ascii="Times New Roman" w:hAnsi="Times New Roman" w:cs="Times New Roman"/>
          <w:sz w:val="24"/>
          <w:szCs w:val="24"/>
        </w:rPr>
        <w:t>greater nutritional risk at baseline was associated with lower grip strength at follow-up, even after adjustment for possible confounding factors</w:t>
      </w:r>
      <w:r w:rsidR="00EB1798">
        <w:rPr>
          <w:rFonts w:ascii="Times New Roman" w:hAnsi="Times New Roman" w:cs="Times New Roman"/>
          <w:sz w:val="24"/>
          <w:szCs w:val="24"/>
        </w:rPr>
        <w:t xml:space="preserve">. In contrast, </w:t>
      </w:r>
      <w:r w:rsidR="00254131">
        <w:rPr>
          <w:rFonts w:ascii="Times New Roman" w:hAnsi="Times New Roman" w:cs="Times New Roman"/>
          <w:sz w:val="24"/>
          <w:szCs w:val="24"/>
        </w:rPr>
        <w:t xml:space="preserve">there </w:t>
      </w:r>
      <w:r w:rsidR="00EB1798">
        <w:rPr>
          <w:rFonts w:ascii="Times New Roman" w:hAnsi="Times New Roman" w:cs="Times New Roman"/>
          <w:sz w:val="24"/>
          <w:szCs w:val="24"/>
        </w:rPr>
        <w:t>were</w:t>
      </w:r>
      <w:r w:rsidR="00254131">
        <w:rPr>
          <w:rFonts w:ascii="Times New Roman" w:hAnsi="Times New Roman" w:cs="Times New Roman"/>
          <w:sz w:val="24"/>
          <w:szCs w:val="24"/>
        </w:rPr>
        <w:t xml:space="preserve"> no</w:t>
      </w:r>
      <w:r w:rsidR="00467136">
        <w:rPr>
          <w:rFonts w:ascii="Times New Roman" w:hAnsi="Times New Roman" w:cs="Times New Roman"/>
          <w:sz w:val="24"/>
          <w:szCs w:val="24"/>
        </w:rPr>
        <w:t xml:space="preserve"> </w:t>
      </w:r>
      <w:r w:rsidR="00EB1798">
        <w:rPr>
          <w:rFonts w:ascii="Times New Roman" w:hAnsi="Times New Roman" w:cs="Times New Roman"/>
          <w:sz w:val="24"/>
          <w:szCs w:val="24"/>
        </w:rPr>
        <w:t>independent</w:t>
      </w:r>
      <w:r w:rsidR="00EB1798" w:rsidRPr="00F83A17">
        <w:rPr>
          <w:rFonts w:ascii="Times New Roman" w:hAnsi="Times New Roman" w:cs="Times New Roman"/>
          <w:sz w:val="24"/>
          <w:szCs w:val="24"/>
        </w:rPr>
        <w:t xml:space="preserve"> </w:t>
      </w:r>
      <w:r w:rsidR="00F83A17" w:rsidRPr="00F83A17">
        <w:rPr>
          <w:rFonts w:ascii="Times New Roman" w:hAnsi="Times New Roman" w:cs="Times New Roman"/>
          <w:sz w:val="24"/>
          <w:szCs w:val="24"/>
        </w:rPr>
        <w:t>association</w:t>
      </w:r>
      <w:r w:rsidR="00EB1798">
        <w:rPr>
          <w:rFonts w:ascii="Times New Roman" w:hAnsi="Times New Roman" w:cs="Times New Roman"/>
          <w:sz w:val="24"/>
          <w:szCs w:val="24"/>
        </w:rPr>
        <w:t>s</w:t>
      </w:r>
      <w:r w:rsidR="00F83A17" w:rsidRPr="00F83A17">
        <w:rPr>
          <w:rFonts w:ascii="Times New Roman" w:hAnsi="Times New Roman" w:cs="Times New Roman"/>
          <w:sz w:val="24"/>
          <w:szCs w:val="24"/>
        </w:rPr>
        <w:t xml:space="preserve"> </w:t>
      </w:r>
      <w:r w:rsidR="00EF784A">
        <w:rPr>
          <w:rFonts w:ascii="Times New Roman" w:hAnsi="Times New Roman" w:cs="Times New Roman"/>
          <w:sz w:val="24"/>
          <w:szCs w:val="24"/>
        </w:rPr>
        <w:t>with</w:t>
      </w:r>
      <w:r w:rsidR="00F83A17" w:rsidRPr="00F83A17">
        <w:rPr>
          <w:rFonts w:ascii="Times New Roman" w:hAnsi="Times New Roman" w:cs="Times New Roman"/>
          <w:sz w:val="24"/>
          <w:szCs w:val="24"/>
        </w:rPr>
        <w:t xml:space="preserve"> diet quality</w:t>
      </w:r>
      <w:r w:rsidR="00254131">
        <w:rPr>
          <w:rFonts w:ascii="Times New Roman" w:hAnsi="Times New Roman" w:cs="Times New Roman"/>
          <w:sz w:val="24"/>
          <w:szCs w:val="24"/>
        </w:rPr>
        <w:t xml:space="preserve"> at follow-up</w:t>
      </w:r>
      <w:r w:rsidR="00467136">
        <w:rPr>
          <w:rFonts w:ascii="Times New Roman" w:hAnsi="Times New Roman" w:cs="Times New Roman"/>
          <w:sz w:val="24"/>
          <w:szCs w:val="24"/>
        </w:rPr>
        <w:t>.</w:t>
      </w:r>
      <w:r w:rsidR="00F83A17">
        <w:rPr>
          <w:rFonts w:ascii="Times New Roman" w:hAnsi="Times New Roman" w:cs="Times New Roman"/>
          <w:sz w:val="24"/>
          <w:szCs w:val="24"/>
        </w:rPr>
        <w:t xml:space="preserve"> </w:t>
      </w:r>
      <w:r w:rsidR="00F83A17" w:rsidRPr="00F83A17">
        <w:rPr>
          <w:rFonts w:ascii="Times New Roman" w:hAnsi="Times New Roman" w:cs="Times New Roman"/>
          <w:sz w:val="24"/>
          <w:szCs w:val="24"/>
        </w:rPr>
        <w:t>Furthermore, additional analyses suggested no added predictive value of nutritional risk score, when added to models using sex and age as predictors of mortality</w:t>
      </w:r>
      <w:r w:rsidR="00EB1798">
        <w:rPr>
          <w:rFonts w:ascii="Times New Roman" w:hAnsi="Times New Roman" w:cs="Times New Roman"/>
          <w:sz w:val="24"/>
          <w:szCs w:val="24"/>
        </w:rPr>
        <w:t xml:space="preserve"> </w:t>
      </w:r>
      <w:r w:rsidR="00254131">
        <w:rPr>
          <w:rFonts w:ascii="Times New Roman" w:hAnsi="Times New Roman" w:cs="Times New Roman"/>
          <w:sz w:val="24"/>
          <w:szCs w:val="24"/>
        </w:rPr>
        <w:t xml:space="preserve">or in the prediction of </w:t>
      </w:r>
      <w:r w:rsidR="00F83A17" w:rsidRPr="00F83A17">
        <w:rPr>
          <w:rFonts w:ascii="Times New Roman" w:hAnsi="Times New Roman" w:cs="Times New Roman"/>
          <w:sz w:val="24"/>
          <w:szCs w:val="24"/>
        </w:rPr>
        <w:t xml:space="preserve">low grip strength </w:t>
      </w:r>
      <w:r w:rsidR="00254131">
        <w:rPr>
          <w:rFonts w:ascii="Times New Roman" w:hAnsi="Times New Roman" w:cs="Times New Roman"/>
          <w:sz w:val="24"/>
          <w:szCs w:val="24"/>
        </w:rPr>
        <w:t>or</w:t>
      </w:r>
      <w:r w:rsidR="00254131" w:rsidRPr="00F83A17">
        <w:rPr>
          <w:rFonts w:ascii="Times New Roman" w:hAnsi="Times New Roman" w:cs="Times New Roman"/>
          <w:sz w:val="24"/>
          <w:szCs w:val="24"/>
        </w:rPr>
        <w:t xml:space="preserve"> </w:t>
      </w:r>
      <w:r w:rsidR="00F83A17" w:rsidRPr="00F83A17">
        <w:rPr>
          <w:rFonts w:ascii="Times New Roman" w:hAnsi="Times New Roman" w:cs="Times New Roman"/>
          <w:sz w:val="24"/>
          <w:szCs w:val="24"/>
        </w:rPr>
        <w:t>poor diet quality.</w:t>
      </w:r>
      <w:r w:rsidR="00B649B4">
        <w:rPr>
          <w:rFonts w:ascii="Times New Roman" w:hAnsi="Times New Roman" w:cs="Times New Roman"/>
          <w:sz w:val="24"/>
          <w:szCs w:val="24"/>
        </w:rPr>
        <w:t xml:space="preserve"> </w:t>
      </w:r>
    </w:p>
    <w:p w14:paraId="63DC60D6" w14:textId="0020FD8A" w:rsidR="00B27512" w:rsidRPr="00EF03FD" w:rsidRDefault="00EF03FD" w:rsidP="00B27512">
      <w:pPr>
        <w:spacing w:line="480" w:lineRule="auto"/>
        <w:rPr>
          <w:rFonts w:ascii="Times New Roman" w:hAnsi="Times New Roman"/>
          <w:sz w:val="24"/>
          <w:szCs w:val="24"/>
        </w:rPr>
      </w:pPr>
      <w:r w:rsidRPr="009F5F55">
        <w:rPr>
          <w:rFonts w:ascii="Times New Roman" w:hAnsi="Times New Roman"/>
          <w:sz w:val="24"/>
          <w:szCs w:val="24"/>
        </w:rPr>
        <w:t xml:space="preserve">The importance of nutrition as an influence on health in older age is widely recognised </w:t>
      </w:r>
      <w:r>
        <w:rPr>
          <w:rFonts w:ascii="Times New Roman" w:hAnsi="Times New Roman"/>
          <w:sz w:val="24"/>
          <w:szCs w:val="24"/>
        </w:rPr>
        <w:fldChar w:fldCharType="begin">
          <w:fldData xml:space="preserve">PEVuZE5vdGU+PENpdGU+PEF1dGhvcj5EcmV3bm93c2tpPC9BdXRob3I+PFllYXI+MjAwMTwvWWVh
cj48UmVjTnVtPjU5PC9SZWNOdW0+PERpc3BsYXlUZXh0PlsyMywyNF08L0Rpc3BsYXlUZXh0Pjxy
ZWNvcmQ+PHJlYy1udW1iZXI+NTk8L3JlYy1udW1iZXI+PGZvcmVpZ24ta2V5cz48a2V5IGFwcD0i
RU4iIGRiLWlkPSJ0djV6emFhZWR0MHh3bGV0MGU1dnN4c2wydmE1OXR6MHR4ZjIiIHRpbWVzdGFt
cD0iMCI+NTk8L2tleT48L2ZvcmVpZ24ta2V5cz48cmVmLXR5cGUgbmFtZT0iSm91cm5hbCBBcnRp
Y2xlIj4xNzwvcmVmLXR5cGU+PGNvbnRyaWJ1dG9ycz48YXV0aG9ycz48YXV0aG9yPkRyZXdub3dz
a2ksIEEuPC9hdXRob3I+PGF1dGhvcj5FdmFucywgVy4gSi48L2F1dGhvcj48L2F1dGhvcnM+PC9j
b250cmlidXRvcnM+PGF1dGgtYWRkcmVzcz5EZXBhcnRtZW50IG9mIEVwaWRlbWlvbG9neSBhbmQg
TWVkaWNpbmUgYW5kIHRoZSBOdXRyaXRpb25hbCBTY2llbmNlcyBQcm9ncmFtLCBVbml2ZXJzaXR5
IG9mIFdhc2hpbmd0b24gU2Nob29sIG9mIFB1YmxpYyBIZWFsdGggYW5kIENvbW11bml0eSBNZWRp
Y2luZSwgU2VhdHRsZSwgVVNBLiBhZGFtZHJld0B1Lndhc2hpbmd0b24uZWR1PC9hdXRoLWFkZHJl
c3M+PHRpdGxlcz48dGl0bGU+TnV0cml0aW9uLCBwaHlzaWNhbCBhY3Rpdml0eSwgYW5kIHF1YWxp
dHkgb2YgbGlmZSBpbiBvbGRlciBhZHVsdHM6IHN1bW1hcnk8L3RpdGxlPjxzZWNvbmRhcnktdGl0
bGU+SiBHZXJvbnRvbCBBIEJpb2wgU2NpIE1lZCBTY2k8L3NlY29uZGFyeS10aXRsZT48YWx0LXRp
dGxlPlRoZSBqb3VybmFscyBvZiBnZXJvbnRvbG9neS4gU2VyaWVzIEEsIEJpb2xvZ2ljYWwgc2Np
ZW5jZXMgYW5kIG1lZGljYWwgc2NpZW5jZXM8L2FsdC10aXRsZT48L3RpdGxlcz48cGVyaW9kaWNh
bD48ZnVsbC10aXRsZT5Kb3VybmFsIG9mIGdlcm9udG9sb2d5PC9mdWxsLXRpdGxlPjxhYmJyLTE+
SiBHZXJvbnRvbCBBIEJpb2wgU2NpIE1lZCBTY2k8L2FiYnItMT48L3BlcmlvZGljYWw+PGFsdC1w
ZXJpb2RpY2FsPjxmdWxsLXRpdGxlPlRoZSBqb3VybmFscyBvZiBnZXJvbnRvbG9neS4gU2VyaWVz
IEEsIEJpb2xvZ2ljYWwgc2NpZW5jZXMgYW5kIG1lZGljYWwgc2NpZW5jZXM8L2Z1bGwtdGl0bGU+
PGFiYnItMT5KIEdlcm9udG9sIEEgQmlvbCBTY2kgTWVkIFNjaTwvYWJici0xPjwvYWx0LXBlcmlv
ZGljYWw+PHBhZ2VzPjg5LTk0PC9wYWdlcz48dm9sdW1lPjU2IFNwZWMgTm8gMjwvdm9sdW1lPjxl
ZGl0aW9uPjIwMDEvMTIvMDQ8L2VkaXRpb24+PGtleXdvcmRzPjxrZXl3b3JkPkFnZWQ8L2tleXdv
cmQ+PGtleXdvcmQ+QWdlZCwgODAgYW5kIG92ZXI8L2tleXdvcmQ+PGtleXdvcmQ+QWdpbmcvKnBo
eXNpb2xvZ3kvcHN5Y2hvbG9neTwva2V5d29yZD48a2V5d29yZD5EaWV0PC9rZXl3b3JkPjxrZXl3
b3JkPkV4ZXJjaXNlLypwaHlzaW9sb2d5L3BzeWNob2xvZ3k8L2tleXdvcmQ+PGtleXdvcmQ+RmVt
YWxlPC9rZXl3b3JkPjxrZXl3b3JkPkhlYWx0aCBQcm9tb3Rpb248L2tleXdvcmQ+PGtleXdvcmQ+
SHVtYW5zPC9rZXl3b3JkPjxrZXl3b3JkPk1hbGU8L2tleXdvcmQ+PGtleXdvcmQ+Kk51dHJpdGlv
bmFsIFBoeXNpb2xvZ2ljYWwgUGhlbm9tZW5hPC9rZXl3b3JkPjxrZXl3b3JkPlF1YWxpdHkgb2Yg
TGlmZS8qcHN5Y2hvbG9neTwva2V5d29yZD48L2tleXdvcmRzPjxkYXRlcz48eWVhcj4yMDAxPC95
ZWFyPjxwdWItZGF0ZXM+PGRhdGU+T2N0PC9kYXRlPjwvcHViLWRhdGVzPjwvZGF0ZXM+PGlzYm4+
MTA3OS01MDA2IChQcmludCkmI3hEOzEwNzktNTAwNjwvaXNibj48YWNjZXNzaW9uLW51bT4xMTcz
MDI0MjwvYWNjZXNzaW9uLW51bT48dXJscz48L3VybHM+PHJlbW90ZS1kYXRhYmFzZS1wcm92aWRl
cj5ObG08L3JlbW90ZS1kYXRhYmFzZS1wcm92aWRlcj48bGFuZ3VhZ2U+ZW5nPC9sYW5ndWFnZT48
L3JlY29yZD48L0NpdGU+PENpdGU+PEF1dGhvcj5TaGxpc2t5PC9BdXRob3I+PFllYXI+MjAxNzwv
WWVhcj48UmVjTnVtPjg2NTgzPC9SZWNOdW0+PHJlY29yZD48cmVjLW51bWJlcj44NjU4MzwvcmVj
LW51bWJlcj48Zm9yZWlnbi1rZXlzPjxrZXkgYXBwPSJFTiIgZGItaWQ9InR2NXp6YWFlZHQweHds
ZXQwZTV2c3hzbDJ2YTU5dHowdHhmMiIgdGltZXN0YW1wPSIxNTUxNzg4NTM0Ij44NjU4Mzwva2V5
PjwvZm9yZWlnbi1rZXlzPjxyZWYtdHlwZSBuYW1lPSJKb3VybmFsIEFydGljbGUiPjE3PC9yZWYt
dHlwZT48Y29udHJpYnV0b3JzPjxhdXRob3JzPjxhdXRob3I+U2hsaXNreSwgSnVsaWU8L2F1dGhv
cj48YXV0aG9yPld1LCBEYXlvbmc8L2F1dGhvcj48YXV0aG9yPk1leWRhbmksIFNpbWluIE4uPC9h
dXRob3I+PGF1dGhvcj5DaGVuZywgRmVvbiBXLjwvYXV0aG9yPjxhdXRob3I+SmVuc2VuLCBHb3Jk
b24gTC48L2F1dGhvcj48YXV0aG9yPkJsb29tLCBEYXZpZCBFLjwvYXV0aG9yPjxhdXRob3I+QmVh
dWRyZWF1bHQsIEFteSBSLjwvYXV0aG9yPjxhdXRob3I+VHVja2VyLCBLYXRoZXJpbmUgTC48L2F1
dGhvcj48YXV0aG9yPktlbGxlciwgSGVhdGhlciBILjwvYXV0aG9yPjxhdXRob3I+RnJldW5kLUxl
dmksIFl2b25uZTwvYXV0aG9yPjxhdXRob3I+RmllbGRpbmcsIFJvZ2VyIEEuPC9hdXRob3I+PC9h
dXRob3JzPjwvY29udHJpYnV0b3JzPjx0aXRsZXM+PHRpdGxlPk51dHJpdGlvbmFsIENvbnNpZGVy
YXRpb25zIGZvciBIZWFsdGh5IEFnaW5nIGFuZCBSZWR1Y3Rpb24gaW4gQWdlLVJlbGF0ZWQgQ2hy
b25pYyBEaXNlYXNlPC90aXRsZT48c2Vjb25kYXJ5LXRpdGxlPkFkdmFuY2VzIGluIE51dHJpdGlv
bjwvc2Vjb25kYXJ5LXRpdGxlPjwvdGl0bGVzPjxwZXJpb2RpY2FsPjxmdWxsLXRpdGxlPkFkdmFu
Y2VzIGluIE51dHJpdGlvbjwvZnVsbC10aXRsZT48YWJici0xPkFkdiBOdXRyPC9hYmJyLTE+PC9w
ZXJpb2RpY2FsPjxwYWdlcz4xNy0yNjwvcGFnZXM+PHZvbHVtZT44PC92b2x1bWU+PG51bWJlcj4x
PC9udW1iZXI+PGRhdGVzPjx5ZWFyPjIwMTc8L3llYXI+PC9kYXRlcz48aXNibj4yMTYxLTgzMTM8
L2lzYm4+PHVybHM+PHJlbGF0ZWQtdXJscz48dXJsPmh0dHBzOi8vZHguZG9pLm9yZy8xMC4zOTQ1
L2FuLjExNi4wMTM0NzQ8L3VybD48L3JlbGF0ZWQtdXJscz48L3VybHM+PGVsZWN0cm9uaWMtcmVz
b3VyY2UtbnVtPjEwLjM5NDUvYW4uMTE2LjAxMzQ3NDwvZWxlY3Ryb25pYy1yZXNvdXJjZS1udW0+
PGFjY2Vzcy1kYXRlPjMvNS8yMDE5PC9hY2Nlc3MtZGF0ZT48L3JlY29yZD48L0NpdGU+PC9FbmRO
b3RlPgB=
</w:fldData>
        </w:fldChar>
      </w:r>
      <w:r w:rsidR="002E22AF">
        <w:rPr>
          <w:rFonts w:ascii="Times New Roman" w:hAnsi="Times New Roman"/>
          <w:sz w:val="24"/>
          <w:szCs w:val="24"/>
        </w:rPr>
        <w:instrText xml:space="preserve"> ADDIN EN.CITE </w:instrText>
      </w:r>
      <w:r w:rsidR="002E22AF">
        <w:rPr>
          <w:rFonts w:ascii="Times New Roman" w:hAnsi="Times New Roman"/>
          <w:sz w:val="24"/>
          <w:szCs w:val="24"/>
        </w:rPr>
        <w:fldChar w:fldCharType="begin">
          <w:fldData xml:space="preserve">PEVuZE5vdGU+PENpdGU+PEF1dGhvcj5EcmV3bm93c2tpPC9BdXRob3I+PFllYXI+MjAwMTwvWWVh
cj48UmVjTnVtPjU5PC9SZWNOdW0+PERpc3BsYXlUZXh0PlsyMywyNF08L0Rpc3BsYXlUZXh0Pjxy
ZWNvcmQ+PHJlYy1udW1iZXI+NTk8L3JlYy1udW1iZXI+PGZvcmVpZ24ta2V5cz48a2V5IGFwcD0i
RU4iIGRiLWlkPSJ0djV6emFhZWR0MHh3bGV0MGU1dnN4c2wydmE1OXR6MHR4ZjIiIHRpbWVzdGFt
cD0iMCI+NTk8L2tleT48L2ZvcmVpZ24ta2V5cz48cmVmLXR5cGUgbmFtZT0iSm91cm5hbCBBcnRp
Y2xlIj4xNzwvcmVmLXR5cGU+PGNvbnRyaWJ1dG9ycz48YXV0aG9ycz48YXV0aG9yPkRyZXdub3dz
a2ksIEEuPC9hdXRob3I+PGF1dGhvcj5FdmFucywgVy4gSi48L2F1dGhvcj48L2F1dGhvcnM+PC9j
b250cmlidXRvcnM+PGF1dGgtYWRkcmVzcz5EZXBhcnRtZW50IG9mIEVwaWRlbWlvbG9neSBhbmQg
TWVkaWNpbmUgYW5kIHRoZSBOdXRyaXRpb25hbCBTY2llbmNlcyBQcm9ncmFtLCBVbml2ZXJzaXR5
IG9mIFdhc2hpbmd0b24gU2Nob29sIG9mIFB1YmxpYyBIZWFsdGggYW5kIENvbW11bml0eSBNZWRp
Y2luZSwgU2VhdHRsZSwgVVNBLiBhZGFtZHJld0B1Lndhc2hpbmd0b24uZWR1PC9hdXRoLWFkZHJl
c3M+PHRpdGxlcz48dGl0bGU+TnV0cml0aW9uLCBwaHlzaWNhbCBhY3Rpdml0eSwgYW5kIHF1YWxp
dHkgb2YgbGlmZSBpbiBvbGRlciBhZHVsdHM6IHN1bW1hcnk8L3RpdGxlPjxzZWNvbmRhcnktdGl0
bGU+SiBHZXJvbnRvbCBBIEJpb2wgU2NpIE1lZCBTY2k8L3NlY29uZGFyeS10aXRsZT48YWx0LXRp
dGxlPlRoZSBqb3VybmFscyBvZiBnZXJvbnRvbG9neS4gU2VyaWVzIEEsIEJpb2xvZ2ljYWwgc2Np
ZW5jZXMgYW5kIG1lZGljYWwgc2NpZW5jZXM8L2FsdC10aXRsZT48L3RpdGxlcz48cGVyaW9kaWNh
bD48ZnVsbC10aXRsZT5Kb3VybmFsIG9mIGdlcm9udG9sb2d5PC9mdWxsLXRpdGxlPjxhYmJyLTE+
SiBHZXJvbnRvbCBBIEJpb2wgU2NpIE1lZCBTY2k8L2FiYnItMT48L3BlcmlvZGljYWw+PGFsdC1w
ZXJpb2RpY2FsPjxmdWxsLXRpdGxlPlRoZSBqb3VybmFscyBvZiBnZXJvbnRvbG9neS4gU2VyaWVz
IEEsIEJpb2xvZ2ljYWwgc2NpZW5jZXMgYW5kIG1lZGljYWwgc2NpZW5jZXM8L2Z1bGwtdGl0bGU+
PGFiYnItMT5KIEdlcm9udG9sIEEgQmlvbCBTY2kgTWVkIFNjaTwvYWJici0xPjwvYWx0LXBlcmlv
ZGljYWw+PHBhZ2VzPjg5LTk0PC9wYWdlcz48dm9sdW1lPjU2IFNwZWMgTm8gMjwvdm9sdW1lPjxl
ZGl0aW9uPjIwMDEvMTIvMDQ8L2VkaXRpb24+PGtleXdvcmRzPjxrZXl3b3JkPkFnZWQ8L2tleXdv
cmQ+PGtleXdvcmQ+QWdlZCwgODAgYW5kIG92ZXI8L2tleXdvcmQ+PGtleXdvcmQ+QWdpbmcvKnBo
eXNpb2xvZ3kvcHN5Y2hvbG9neTwva2V5d29yZD48a2V5d29yZD5EaWV0PC9rZXl3b3JkPjxrZXl3
b3JkPkV4ZXJjaXNlLypwaHlzaW9sb2d5L3BzeWNob2xvZ3k8L2tleXdvcmQ+PGtleXdvcmQ+RmVt
YWxlPC9rZXl3b3JkPjxrZXl3b3JkPkhlYWx0aCBQcm9tb3Rpb248L2tleXdvcmQ+PGtleXdvcmQ+
SHVtYW5zPC9rZXl3b3JkPjxrZXl3b3JkPk1hbGU8L2tleXdvcmQ+PGtleXdvcmQ+Kk51dHJpdGlv
bmFsIFBoeXNpb2xvZ2ljYWwgUGhlbm9tZW5hPC9rZXl3b3JkPjxrZXl3b3JkPlF1YWxpdHkgb2Yg
TGlmZS8qcHN5Y2hvbG9neTwva2V5d29yZD48L2tleXdvcmRzPjxkYXRlcz48eWVhcj4yMDAxPC95
ZWFyPjxwdWItZGF0ZXM+PGRhdGU+T2N0PC9kYXRlPjwvcHViLWRhdGVzPjwvZGF0ZXM+PGlzYm4+
MTA3OS01MDA2IChQcmludCkmI3hEOzEwNzktNTAwNjwvaXNibj48YWNjZXNzaW9uLW51bT4xMTcz
MDI0MjwvYWNjZXNzaW9uLW51bT48dXJscz48L3VybHM+PHJlbW90ZS1kYXRhYmFzZS1wcm92aWRl
cj5ObG08L3JlbW90ZS1kYXRhYmFzZS1wcm92aWRlcj48bGFuZ3VhZ2U+ZW5nPC9sYW5ndWFnZT48
L3JlY29yZD48L0NpdGU+PENpdGU+PEF1dGhvcj5TaGxpc2t5PC9BdXRob3I+PFllYXI+MjAxNzwv
WWVhcj48UmVjTnVtPjg2NTgzPC9SZWNOdW0+PHJlY29yZD48cmVjLW51bWJlcj44NjU4MzwvcmVj
LW51bWJlcj48Zm9yZWlnbi1rZXlzPjxrZXkgYXBwPSJFTiIgZGItaWQ9InR2NXp6YWFlZHQweHds
ZXQwZTV2c3hzbDJ2YTU5dHowdHhmMiIgdGltZXN0YW1wPSIxNTUxNzg4NTM0Ij44NjU4Mzwva2V5
PjwvZm9yZWlnbi1rZXlzPjxyZWYtdHlwZSBuYW1lPSJKb3VybmFsIEFydGljbGUiPjE3PC9yZWYt
dHlwZT48Y29udHJpYnV0b3JzPjxhdXRob3JzPjxhdXRob3I+U2hsaXNreSwgSnVsaWU8L2F1dGhv
cj48YXV0aG9yPld1LCBEYXlvbmc8L2F1dGhvcj48YXV0aG9yPk1leWRhbmksIFNpbWluIE4uPC9h
dXRob3I+PGF1dGhvcj5DaGVuZywgRmVvbiBXLjwvYXV0aG9yPjxhdXRob3I+SmVuc2VuLCBHb3Jk
b24gTC48L2F1dGhvcj48YXV0aG9yPkJsb29tLCBEYXZpZCBFLjwvYXV0aG9yPjxhdXRob3I+QmVh
dWRyZWF1bHQsIEFteSBSLjwvYXV0aG9yPjxhdXRob3I+VHVja2VyLCBLYXRoZXJpbmUgTC48L2F1
dGhvcj48YXV0aG9yPktlbGxlciwgSGVhdGhlciBILjwvYXV0aG9yPjxhdXRob3I+RnJldW5kLUxl
dmksIFl2b25uZTwvYXV0aG9yPjxhdXRob3I+RmllbGRpbmcsIFJvZ2VyIEEuPC9hdXRob3I+PC9h
dXRob3JzPjwvY29udHJpYnV0b3JzPjx0aXRsZXM+PHRpdGxlPk51dHJpdGlvbmFsIENvbnNpZGVy
YXRpb25zIGZvciBIZWFsdGh5IEFnaW5nIGFuZCBSZWR1Y3Rpb24gaW4gQWdlLVJlbGF0ZWQgQ2hy
b25pYyBEaXNlYXNlPC90aXRsZT48c2Vjb25kYXJ5LXRpdGxlPkFkdmFuY2VzIGluIE51dHJpdGlv
bjwvc2Vjb25kYXJ5LXRpdGxlPjwvdGl0bGVzPjxwZXJpb2RpY2FsPjxmdWxsLXRpdGxlPkFkdmFu
Y2VzIGluIE51dHJpdGlvbjwvZnVsbC10aXRsZT48YWJici0xPkFkdiBOdXRyPC9hYmJyLTE+PC9w
ZXJpb2RpY2FsPjxwYWdlcz4xNy0yNjwvcGFnZXM+PHZvbHVtZT44PC92b2x1bWU+PG51bWJlcj4x
PC9udW1iZXI+PGRhdGVzPjx5ZWFyPjIwMTc8L3llYXI+PC9kYXRlcz48aXNibj4yMTYxLTgzMTM8
L2lzYm4+PHVybHM+PHJlbGF0ZWQtdXJscz48dXJsPmh0dHBzOi8vZHguZG9pLm9yZy8xMC4zOTQ1
L2FuLjExNi4wMTM0NzQ8L3VybD48L3JlbGF0ZWQtdXJscz48L3VybHM+PGVsZWN0cm9uaWMtcmVz
b3VyY2UtbnVtPjEwLjM5NDUvYW4uMTE2LjAxMzQ3NDwvZWxlY3Ryb25pYy1yZXNvdXJjZS1udW0+
PGFjY2Vzcy1kYXRlPjMvNS8yMDE5PC9hY2Nlc3MtZGF0ZT48L3JlY29yZD48L0NpdGU+PC9FbmRO
b3RlPgB=
</w:fldData>
        </w:fldChar>
      </w:r>
      <w:r w:rsidR="002E22AF">
        <w:rPr>
          <w:rFonts w:ascii="Times New Roman" w:hAnsi="Times New Roman"/>
          <w:sz w:val="24"/>
          <w:szCs w:val="24"/>
        </w:rPr>
        <w:instrText xml:space="preserve"> ADDIN EN.CITE.DATA </w:instrText>
      </w:r>
      <w:r w:rsidR="002E22AF">
        <w:rPr>
          <w:rFonts w:ascii="Times New Roman" w:hAnsi="Times New Roman"/>
          <w:sz w:val="24"/>
          <w:szCs w:val="24"/>
        </w:rPr>
      </w:r>
      <w:r w:rsidR="002E22AF">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002E22AF">
        <w:rPr>
          <w:rFonts w:ascii="Times New Roman" w:hAnsi="Times New Roman"/>
          <w:noProof/>
          <w:sz w:val="24"/>
          <w:szCs w:val="24"/>
        </w:rPr>
        <w:t>[23,24]</w:t>
      </w:r>
      <w:r>
        <w:rPr>
          <w:rFonts w:ascii="Times New Roman" w:hAnsi="Times New Roman"/>
          <w:sz w:val="24"/>
          <w:szCs w:val="24"/>
        </w:rPr>
        <w:fldChar w:fldCharType="end"/>
      </w:r>
      <w:r>
        <w:rPr>
          <w:rFonts w:ascii="Times New Roman" w:hAnsi="Times New Roman"/>
          <w:sz w:val="24"/>
          <w:szCs w:val="24"/>
        </w:rPr>
        <w:t xml:space="preserve">. </w:t>
      </w:r>
      <w:r w:rsidRPr="009F5F55">
        <w:rPr>
          <w:rFonts w:ascii="Times New Roman" w:hAnsi="Times New Roman"/>
          <w:sz w:val="24"/>
          <w:szCs w:val="24"/>
        </w:rPr>
        <w:t>However, much current research focus</w:t>
      </w:r>
      <w:r>
        <w:rPr>
          <w:rFonts w:ascii="Times New Roman" w:hAnsi="Times New Roman"/>
          <w:sz w:val="24"/>
          <w:szCs w:val="24"/>
        </w:rPr>
        <w:t>es</w:t>
      </w:r>
      <w:r w:rsidRPr="009F5F55">
        <w:rPr>
          <w:rFonts w:ascii="Times New Roman" w:hAnsi="Times New Roman"/>
          <w:sz w:val="24"/>
          <w:szCs w:val="24"/>
        </w:rPr>
        <w:t xml:space="preserve"> on malnutrition, and less is known about the</w:t>
      </w:r>
      <w:r>
        <w:rPr>
          <w:rFonts w:ascii="Times New Roman" w:hAnsi="Times New Roman"/>
          <w:sz w:val="24"/>
          <w:szCs w:val="24"/>
        </w:rPr>
        <w:t xml:space="preserve"> preceding</w:t>
      </w:r>
      <w:r w:rsidRPr="009F5F55">
        <w:rPr>
          <w:rFonts w:ascii="Times New Roman" w:hAnsi="Times New Roman"/>
          <w:sz w:val="24"/>
          <w:szCs w:val="24"/>
        </w:rPr>
        <w:t xml:space="preserve"> determinants of trajectories of change in diet in older age, and adverse changes in nutrition that may be happening before there is unintended weight loss or marked falls in body mass</w:t>
      </w:r>
      <w:r>
        <w:rPr>
          <w:rFonts w:ascii="Times New Roman" w:hAnsi="Times New Roman"/>
          <w:sz w:val="24"/>
          <w:szCs w:val="24"/>
        </w:rPr>
        <w:t xml:space="preserve"> </w:t>
      </w:r>
      <w:r>
        <w:rPr>
          <w:rFonts w:ascii="Times New Roman" w:hAnsi="Times New Roman"/>
          <w:sz w:val="24"/>
          <w:szCs w:val="24"/>
        </w:rPr>
        <w:fldChar w:fldCharType="begin"/>
      </w:r>
      <w:r w:rsidR="002E22AF">
        <w:rPr>
          <w:rFonts w:ascii="Times New Roman" w:hAnsi="Times New Roman"/>
          <w:sz w:val="24"/>
          <w:szCs w:val="24"/>
        </w:rPr>
        <w:instrText xml:space="preserve"> ADDIN EN.CITE &lt;EndNote&gt;&lt;Cite&gt;&lt;Author&gt;Volkert&lt;/Author&gt;&lt;Year&gt;2019&lt;/Year&gt;&lt;RecNum&gt;86587&lt;/RecNum&gt;&lt;DisplayText&gt;[25]&lt;/DisplayText&gt;&lt;record&gt;&lt;rec-number&gt;86587&lt;/rec-number&gt;&lt;foreign-keys&gt;&lt;key app="EN" db-id="tv5zzaaedt0xwlet0e5vsxsl2va59tz0txf2" timestamp="1551870897"&gt;86587&lt;/key&gt;&lt;/foreign-keys&gt;&lt;ref-type name="Journal Article"&gt;17&lt;/ref-type&gt;&lt;contributors&gt;&lt;authors&gt;&lt;author&gt;Volkert, Dorothee&lt;/author&gt;&lt;author&gt;Beck, Anne Marie&lt;/author&gt;&lt;author&gt;Cederholm, Tommy&lt;/author&gt;&lt;author&gt;Cruz-Jentoft, Alfonso&lt;/author&gt;&lt;author&gt;Goisser, Sabine&lt;/author&gt;&lt;author&gt;Hooper, Lee&lt;/author&gt;&lt;author&gt;Kiesswetter, Eva&lt;/author&gt;&lt;author&gt;Maggio, Marcello&lt;/author&gt;&lt;author&gt;Raynaud-Simon, Agathe&lt;/author&gt;&lt;author&gt;Sieber, Cornel C.&lt;/author&gt;&lt;author&gt;Sobotka, Lubos&lt;/author&gt;&lt;author&gt;van Asselt, Dieneke&lt;/author&gt;&lt;author&gt;Wirth, Rainer&lt;/author&gt;&lt;author&gt;Bischoff, Stephan C.&lt;/author&gt;&lt;/authors&gt;&lt;/contributors&gt;&lt;titles&gt;&lt;title&gt;ESPEN guideline on clinical nutrition and hydration in geriatrics&lt;/title&gt;&lt;secondary-title&gt;Clinical Nutrition&lt;/secondary-title&gt;&lt;/titles&gt;&lt;periodical&gt;&lt;full-title&gt;Clinical Nutrition&lt;/full-title&gt;&lt;abbr-1&gt;Hum Nutr Clin Nutr&lt;/abbr-1&gt;&lt;/periodical&gt;&lt;pages&gt;10-47&lt;/pages&gt;&lt;volume&gt;38&lt;/volume&gt;&lt;number&gt;1&lt;/number&gt;&lt;keywords&gt;&lt;keyword&gt;Guideline&lt;/keyword&gt;&lt;keyword&gt;Recommendations&lt;/keyword&gt;&lt;keyword&gt;Geriatrics&lt;/keyword&gt;&lt;keyword&gt;Nutritional care&lt;/keyword&gt;&lt;keyword&gt;Malnutrition&lt;/keyword&gt;&lt;keyword&gt;Dehydration&lt;/keyword&gt;&lt;/keywords&gt;&lt;dates&gt;&lt;year&gt;2019&lt;/year&gt;&lt;pub-dates&gt;&lt;date&gt;2019/02/01/&lt;/date&gt;&lt;/pub-dates&gt;&lt;/dates&gt;&lt;isbn&gt;0261-5614&lt;/isbn&gt;&lt;urls&gt;&lt;related-urls&gt;&lt;url&gt;http://www.sciencedirect.com/science/article/pii/S0261561418302103&lt;/url&gt;&lt;/related-urls&gt;&lt;/urls&gt;&lt;electronic-resource-num&gt;https://doi.org/10.1016/j.clnu.2018.05.024&lt;/electronic-resource-num&gt;&lt;/record&gt;&lt;/Cite&gt;&lt;/EndNote&gt;</w:instrText>
      </w:r>
      <w:r>
        <w:rPr>
          <w:rFonts w:ascii="Times New Roman" w:hAnsi="Times New Roman"/>
          <w:sz w:val="24"/>
          <w:szCs w:val="24"/>
        </w:rPr>
        <w:fldChar w:fldCharType="separate"/>
      </w:r>
      <w:r w:rsidR="002E22AF">
        <w:rPr>
          <w:rFonts w:ascii="Times New Roman" w:hAnsi="Times New Roman"/>
          <w:noProof/>
          <w:sz w:val="24"/>
          <w:szCs w:val="24"/>
        </w:rPr>
        <w:t>[25]</w:t>
      </w:r>
      <w:r>
        <w:rPr>
          <w:rFonts w:ascii="Times New Roman" w:hAnsi="Times New Roman"/>
          <w:sz w:val="24"/>
          <w:szCs w:val="24"/>
        </w:rPr>
        <w:fldChar w:fldCharType="end"/>
      </w:r>
      <w:r>
        <w:rPr>
          <w:rFonts w:ascii="Times New Roman" w:hAnsi="Times New Roman"/>
          <w:sz w:val="24"/>
          <w:szCs w:val="24"/>
        </w:rPr>
        <w:t>.</w:t>
      </w:r>
      <w:r w:rsidRPr="009F5F55">
        <w:rPr>
          <w:rFonts w:ascii="Times New Roman" w:hAnsi="Times New Roman"/>
          <w:sz w:val="24"/>
          <w:szCs w:val="24"/>
        </w:rPr>
        <w:t xml:space="preserve"> Early identification of nutritional risk</w:t>
      </w:r>
      <w:r w:rsidRPr="00F90C04">
        <w:rPr>
          <w:rFonts w:ascii="Times New Roman" w:hAnsi="Times New Roman"/>
          <w:sz w:val="24"/>
          <w:szCs w:val="24"/>
        </w:rPr>
        <w:t>, identifying risk before overt malnutrition has developed</w:t>
      </w:r>
      <w:r>
        <w:rPr>
          <w:rFonts w:ascii="Times New Roman" w:hAnsi="Times New Roman"/>
          <w:sz w:val="24"/>
          <w:szCs w:val="24"/>
        </w:rPr>
        <w:t>,</w:t>
      </w:r>
      <w:r w:rsidRPr="00F90C04">
        <w:rPr>
          <w:rFonts w:ascii="Times New Roman" w:hAnsi="Times New Roman"/>
          <w:sz w:val="24"/>
          <w:szCs w:val="24"/>
        </w:rPr>
        <w:t xml:space="preserve"> </w:t>
      </w:r>
      <w:r w:rsidRPr="009F5F55">
        <w:rPr>
          <w:rFonts w:ascii="Times New Roman" w:hAnsi="Times New Roman"/>
          <w:sz w:val="24"/>
          <w:szCs w:val="24"/>
        </w:rPr>
        <w:t>should be key to prevention</w:t>
      </w:r>
      <w:r>
        <w:rPr>
          <w:rFonts w:ascii="Times New Roman" w:hAnsi="Times New Roman"/>
          <w:sz w:val="24"/>
          <w:szCs w:val="24"/>
        </w:rPr>
        <w:t xml:space="preserve">, </w:t>
      </w:r>
      <w:r w:rsidRPr="009F5F55">
        <w:rPr>
          <w:rFonts w:ascii="Times New Roman" w:hAnsi="Times New Roman"/>
          <w:sz w:val="24"/>
          <w:szCs w:val="24"/>
        </w:rPr>
        <w:t>prompt</w:t>
      </w:r>
      <w:r>
        <w:rPr>
          <w:rFonts w:ascii="Times New Roman" w:hAnsi="Times New Roman"/>
          <w:sz w:val="24"/>
          <w:szCs w:val="24"/>
        </w:rPr>
        <w:t>ing</w:t>
      </w:r>
      <w:r w:rsidRPr="009F5F55">
        <w:rPr>
          <w:rFonts w:ascii="Times New Roman" w:hAnsi="Times New Roman"/>
          <w:sz w:val="24"/>
          <w:szCs w:val="24"/>
        </w:rPr>
        <w:t xml:space="preserve"> intervention to improve outcomes</w:t>
      </w:r>
      <w:r>
        <w:rPr>
          <w:rFonts w:ascii="Times New Roman" w:hAnsi="Times New Roman"/>
          <w:sz w:val="24"/>
          <w:szCs w:val="24"/>
        </w:rPr>
        <w:t xml:space="preserve"> </w:t>
      </w:r>
      <w:r>
        <w:rPr>
          <w:rFonts w:ascii="Times New Roman" w:hAnsi="Times New Roman"/>
          <w:sz w:val="24"/>
          <w:szCs w:val="24"/>
        </w:rPr>
        <w:fldChar w:fldCharType="begin"/>
      </w:r>
      <w:r w:rsidR="002E22AF">
        <w:rPr>
          <w:rFonts w:ascii="Times New Roman" w:hAnsi="Times New Roman"/>
          <w:sz w:val="24"/>
          <w:szCs w:val="24"/>
        </w:rPr>
        <w:instrText xml:space="preserve"> ADDIN EN.CITE &lt;EndNote&gt;&lt;Cite&gt;&lt;Author&gt;Keller&lt;/Author&gt;&lt;Year&gt;2007&lt;/Year&gt;&lt;RecNum&gt;23716&lt;/RecNum&gt;&lt;DisplayText&gt;[26]&lt;/DisplayText&gt;&lt;record&gt;&lt;rec-number&gt;23716&lt;/rec-number&gt;&lt;foreign-keys&gt;&lt;key app="EN" db-id="tv5zzaaedt0xwlet0e5vsxsl2va59tz0txf2" timestamp="1473777273"&gt;23716&lt;/key&gt;&lt;/foreign-keys&gt;&lt;ref-type name="Journal Article"&gt;17&lt;/ref-type&gt;&lt;contributors&gt;&lt;authors&gt;&lt;author&gt;Keller, H. H.&lt;/author&gt;&lt;/authors&gt;&lt;/contributors&gt;&lt;titles&gt;&lt;title&gt;Promoting food intake in older adults living in the community: a review&lt;/title&gt;&lt;secondary-title&gt;Applied Physiology Nutrition and Metabolism-Physiologie Appliquee Nutrition Et Metabolisme&lt;/secondary-title&gt;&lt;short-title&gt;Promoting food intake in older adults living in the community: a review&lt;/short-title&gt;&lt;/titles&gt;&lt;periodical&gt;&lt;full-title&gt;Applied Physiology Nutrition and Metabolism-Physiologie Appliquee Nutrition Et Metabolisme&lt;/full-title&gt;&lt;abbr-1&gt;Appl Physiol Nutr Metab&lt;/abbr-1&gt;&lt;/periodical&gt;&lt;pages&gt;991-1000&lt;/pages&gt;&lt;volume&gt;32&lt;/volume&gt;&lt;dates&gt;&lt;year&gt;2007&lt;/year&gt;&lt;pub-dates&gt;&lt;date&gt;Dec&lt;/date&gt;&lt;/pub-dates&gt;&lt;/dates&gt;&lt;isbn&gt;1715-5312&lt;/isbn&gt;&lt;accession-num&gt;WOS:000252399100001&lt;/accession-num&gt;&lt;urls&gt;&lt;related-urls&gt;&lt;url&gt;&amp;lt;Go to ISI&amp;gt;://WOS:000252399100001&lt;/url&gt;&lt;/related-urls&gt;&lt;/urls&gt;&lt;electronic-resource-num&gt;10.1139/h07-067&lt;/electronic-resource-num&gt;&lt;/record&gt;&lt;/Cite&gt;&lt;/EndNote&gt;</w:instrText>
      </w:r>
      <w:r>
        <w:rPr>
          <w:rFonts w:ascii="Times New Roman" w:hAnsi="Times New Roman"/>
          <w:sz w:val="24"/>
          <w:szCs w:val="24"/>
        </w:rPr>
        <w:fldChar w:fldCharType="separate"/>
      </w:r>
      <w:r w:rsidR="002E22AF">
        <w:rPr>
          <w:rFonts w:ascii="Times New Roman" w:hAnsi="Times New Roman"/>
          <w:noProof/>
          <w:sz w:val="24"/>
          <w:szCs w:val="24"/>
        </w:rPr>
        <w:t>[26]</w:t>
      </w:r>
      <w:r>
        <w:rPr>
          <w:rFonts w:ascii="Times New Roman" w:hAnsi="Times New Roman"/>
          <w:sz w:val="24"/>
          <w:szCs w:val="24"/>
        </w:rPr>
        <w:fldChar w:fldCharType="end"/>
      </w:r>
      <w:r>
        <w:rPr>
          <w:rFonts w:ascii="Times New Roman" w:hAnsi="Times New Roman"/>
          <w:sz w:val="24"/>
          <w:szCs w:val="24"/>
        </w:rPr>
        <w:t>. However, current m</w:t>
      </w:r>
      <w:r w:rsidRPr="00B431F9">
        <w:rPr>
          <w:rFonts w:ascii="Times New Roman" w:hAnsi="Times New Roman"/>
          <w:sz w:val="24"/>
          <w:szCs w:val="24"/>
        </w:rPr>
        <w:t>alnutrition screening tools may not be designed to detect early signs of poor nutrition s</w:t>
      </w:r>
      <w:r>
        <w:rPr>
          <w:rFonts w:ascii="Times New Roman" w:hAnsi="Times New Roman"/>
          <w:sz w:val="24"/>
          <w:szCs w:val="24"/>
        </w:rPr>
        <w:t>uch as declining diet quality</w:t>
      </w:r>
      <w:r w:rsidRPr="00B431F9">
        <w:rPr>
          <w:rFonts w:ascii="Times New Roman" w:hAnsi="Times New Roman"/>
          <w:sz w:val="24"/>
          <w:szCs w:val="24"/>
        </w:rPr>
        <w:t xml:space="preserve">. </w:t>
      </w:r>
      <w:r w:rsidRPr="009F5F55">
        <w:rPr>
          <w:rFonts w:ascii="Times New Roman" w:hAnsi="Times New Roman"/>
          <w:sz w:val="24"/>
          <w:szCs w:val="24"/>
        </w:rPr>
        <w:t xml:space="preserve">The </w:t>
      </w:r>
      <w:r>
        <w:rPr>
          <w:rFonts w:ascii="Times New Roman" w:hAnsi="Times New Roman"/>
          <w:sz w:val="24"/>
          <w:szCs w:val="24"/>
        </w:rPr>
        <w:t xml:space="preserve">observed </w:t>
      </w:r>
      <w:r w:rsidRPr="009F5F55">
        <w:rPr>
          <w:rFonts w:ascii="Times New Roman" w:hAnsi="Times New Roman"/>
          <w:sz w:val="24"/>
          <w:szCs w:val="24"/>
        </w:rPr>
        <w:t xml:space="preserve">prevalence of poor diet quality in older populations </w:t>
      </w:r>
      <w:r>
        <w:rPr>
          <w:rFonts w:ascii="Times New Roman" w:hAnsi="Times New Roman"/>
          <w:sz w:val="24"/>
          <w:szCs w:val="24"/>
        </w:rPr>
        <w:fldChar w:fldCharType="begin">
          <w:fldData xml:space="preserve">PEVuZE5vdGU+PENpdGU+PEF1dGhvcj5Jcno8L0F1dGhvcj48WWVhcj4yMDE0PC9ZZWFyPjxSZWNO
dW0+MjM5NTU8L1JlY051bT48RGlzcGxheVRleHQ+WzI3LTI5XTwvRGlzcGxheVRleHQ+PHJlY29y
ZD48cmVjLW51bWJlcj4yMzk1NTwvcmVjLW51bWJlcj48Zm9yZWlnbi1rZXlzPjxrZXkgYXBwPSJF
TiIgZGItaWQ9InR2NXp6YWFlZHQweHdsZXQwZTV2c3hzbDJ2YTU5dHowdHhmMiIgdGltZXN0YW1w
PSIxNDczNzc3Mjc0Ij4yMzk1NTwva2V5PjwvZm9yZWlnbi1rZXlzPjxyZWYtdHlwZSBuYW1lPSJK
b3VybmFsIEFydGljbGUiPjE3PC9yZWYtdHlwZT48Y29udHJpYnV0b3JzPjxhdXRob3JzPjxhdXRo
b3I+SXJ6LCBYLjwvYXV0aG9yPjxhdXRob3I+RnJhdGlnbGlvbmksIEwuPC9hdXRob3I+PGF1dGhv
cj5LdW9zbWFuZW4sIE4uPC9hdXRob3I+PGF1dGhvcj5NYXp6b2NjaGksIE0uPC9hdXRob3I+PGF1
dGhvcj5Nb2R1Z25vLCBMLjwvYXV0aG9yPjxhdXRob3I+Tm9jZWxsYSwgRy48L2F1dGhvcj48YXV0
aG9yPlNoYWtlcnNhaW4sIEIuPC9hdXRob3I+PGF1dGhvcj5UcmFpbGwsIFcuIEIuPC9hdXRob3I+
PGF1dGhvcj5YdSwgVy4gTC48L2F1dGhvcj48YXV0aG9yPlphbmVsbG8sIEcuPC9hdXRob3I+PC9h
dXRob3JzPjwvY29udHJpYnV0b3JzPjx0aXRsZXM+PHRpdGxlPlNvY2lvZGVtb2dyYXBoaWMgZGV0
ZXJtaW5hbnRzIG9mIGRpZXQgcXVhbGl0eSBvZiB0aGUgRVUgZWxkZXJseTogYSBjb21wYXJhdGl2
ZSBhbmFseXNpcyBpbiBmb3VyIGNvdW50cmllczwvdGl0bGU+PHNlY29uZGFyeS10aXRsZT5QdWJs
aWMgSGVhbHRoIE51dHJpdGlvbjwvc2Vjb25kYXJ5LXRpdGxlPjxzaG9ydC10aXRsZT5Tb2Npb2Rl
bW9ncmFwaGljIGRldGVybWluYW50cyBvZiBkaWV0IHF1YWxpdHkgb2YgdGhlIEVVIGVsZGVybHk6
IGEgY29tcGFyYXRpdmUgYW5hbHlzaXMgaW4gZm91ciBjb3VudHJpZXM8L3Nob3J0LXRpdGxlPjwv
dGl0bGVzPjxwZXJpb2RpY2FsPjxmdWxsLXRpdGxlPlB1YmxpYyBoZWFsdGggbnV0cml0aW9uPC9m
dWxsLXRpdGxlPjxhYmJyLTE+UHVibGljIEhlYWx0aCBOdXRyPC9hYmJyLTE+PC9wZXJpb2RpY2Fs
PjxwYWdlcz4xMTc3LTExODk8L3BhZ2VzPjx2b2x1bWU+MTc8L3ZvbHVtZT48ZGF0ZXM+PHllYXI+
MjAxNDwveWVhcj48cHViLWRhdGVzPjxkYXRlPk1heTwvZGF0ZT48L3B1Yi1kYXRlcz48L2RhdGVz
Pjxpc2JuPjEzNjgtOTgwMDwvaXNibj48YWNjZXNzaW9uLW51bT5XT1M6MDAwMzMzNjM4MzAwMDI3
PC9hY2Nlc3Npb24tbnVtPjx1cmxzPjxyZWxhdGVkLXVybHM+PHVybD4mbHQ7R28gdG8gSVNJJmd0
OzovL1dPUzowMDAzMzM2MzgzMDAwMjc8L3VybD48L3JlbGF0ZWQtdXJscz48L3VybHM+PGVsZWN0
cm9uaWMtcmVzb3VyY2UtbnVtPjEwLjEwMTcvczEzNjg5ODAwMTMwMDExNDY8L2VsZWN0cm9uaWMt
cmVzb3VyY2UtbnVtPjwvcmVjb3JkPjwvQ2l0ZT48Q2l0ZT48QXV0aG9yPk1heW5hcmQ8L0F1dGhv
cj48WWVhcj4yMDA2PC9ZZWFyPjxSZWNOdW0+ODc8L1JlY051bT48cmVjb3JkPjxyZWMtbnVtYmVy
Pjg3PC9yZWMtbnVtYmVyPjxmb3JlaWduLWtleXM+PGtleSBhcHA9IkVOIiBkYi1pZD0idHY1enph
YWVkdDB4d2xldDBlNXZzeHNsMnZhNTl0ejB0eGYyIiB0aW1lc3RhbXA9IjAiPjg3PC9rZXk+PC9m
b3JlaWduLWtleXM+PHJlZi10eXBlIG5hbWU9IkpvdXJuYWwgQXJ0aWNsZSI+MTc8L3JlZi10eXBl
Pjxjb250cmlidXRvcnM+PGF1dGhvcnM+PGF1dGhvcj5NYXluYXJkLCBNLjwvYXV0aG9yPjxhdXRo
b3I+R3VubmVsbCwgRC48L2F1dGhvcj48YXV0aG9yPk5lc3MsIEEuIFIuPC9hdXRob3I+PGF1dGhv
cj5BYnJhaGFtLCBMLjwvYXV0aG9yPjxhdXRob3I+QmF0ZXMsIEMuIEouPC9hdXRob3I+PGF1dGhv
cj5CbGFuZSwgRC48L2F1dGhvcj48L2F1dGhvcnM+PC9jb250cmlidXRvcnM+PGF1dGgtYWRkcmVz
cz5NUkMgU29jaWFsIGFuZCBQdWJsaWMgSGVhbHRoIFNjaWVuY2VzIFVuaXQsIEdsYXNnb3csIFVL
LiBtYXJpYUBtc29jLm1yYy5nbGEuYWMudWs8L2F1dGgtYWRkcmVzcz48dGl0bGVzPjx0aXRsZT5X
aGF0IGluZmx1ZW5jZXMgZGlldCBpbiBlYXJseSBvbGQgYWdlPyBQcm9zcGVjdGl2ZSBhbmQgY3Jv
c3Mtc2VjdGlvbmFsIGFuYWx5c2VzIG9mIHRoZSBCb3lkIE9yciBjb2hvcnQ8L3RpdGxlPjxzZWNv
bmRhcnktdGl0bGU+RXVyIEogUHVibGljIEhlYWx0aDwvc2Vjb25kYXJ5LXRpdGxlPjxhbHQtdGl0
bGU+RXVyb3BlYW4gam91cm5hbCBvZiBwdWJsaWMgaGVhbHRoPC9hbHQtdGl0bGU+PC90aXRsZXM+
PGFsdC1wZXJpb2RpY2FsPjxmdWxsLXRpdGxlPkV1cm9wZWFuIGpvdXJuYWwgb2YgcHVibGljIGhl
YWx0aDwvZnVsbC10aXRsZT48L2FsdC1wZXJpb2RpY2FsPjxwYWdlcz4zMTYtMjQ8L3BhZ2VzPjx2
b2x1bWU+MTY8L3ZvbHVtZT48bnVtYmVyPjM8L251bWJlcj48ZWRpdGlvbj4yMDA1LzA5LzA2PC9l
ZGl0aW9uPjxrZXl3b3Jkcz48a2V5d29yZD5BZG9sZXNjZW50PC9rZXl3b3JkPjxrZXl3b3JkPkFk
dWx0PC9rZXl3b3JkPjxrZXl3b3JkPkFnZSBGYWN0b3JzPC9rZXl3b3JkPjxrZXl3b3JkPkFnZWQ8
L2tleXdvcmQ+PGtleXdvcmQ+QWxjb2hvbCBEcmlua2luZzwva2V5d29yZD48a2V5d29yZD5Cb2R5
IE1hc3MgSW5kZXg8L2tleXdvcmQ+PGtleXdvcmQ+Q2hpbGQ8L2tleXdvcmQ+PGtleXdvcmQ+Q2hp
bGQsIFByZXNjaG9vbDwva2V5d29yZD48a2V5d29yZD5Db2hvcnQgU3R1ZGllczwva2V5d29yZD48
a2V5d29yZD5Dcm9zcy1TZWN0aW9uYWwgU3R1ZGllczwva2V5d29yZD48a2V5d29yZD4qRGlldC9z
dGFuZGFyZHM8L2tleXdvcmQ+PGtleXdvcmQ+RmVtYWxlPC9rZXl3b3JkPjxrZXl3b3JkPkZvbGxv
dy1VcCBTdHVkaWVzPC9rZXl3b3JkPjxrZXl3b3JkPkZvb2QgSGFiaXRzPC9rZXl3b3JkPjxrZXl3
b3JkPkdyZWF0IEJyaXRhaW48L2tleXdvcmQ+PGtleXdvcmQ+KkhlYWx0aCBCZWhhdmlvcjwva2V5
d29yZD48a2V5d29yZD4qSGVhbHRoIFN0YXR1czwva2V5d29yZD48a2V5d29yZD5Ib3VzaW5nPC9r
ZXl3b3JkPjxrZXl3b3JkPkh1bWFuczwva2V5d29yZD48a2V5d29yZD5JbmNvbWU8L2tleXdvcmQ+
PGtleXdvcmQ+SW5mYW50PC9rZXl3b3JkPjxrZXl3b3JkPkluZmFudCwgTmV3Ym9ybjwva2V5d29y
ZD48a2V5d29yZD5Mb25naXR1ZGluYWwgU3R1ZGllczwva2V5d29yZD48a2V5d29yZD5NYWxlPC9r
ZXl3b3JkPjxrZXl3b3JkPk1pZGRsZSBBZ2VkPC9rZXl3b3JkPjxrZXl3b3JkPk11bHRpdmFyaWF0
ZSBBbmFseXNpczwva2V5d29yZD48a2V5d29yZD5Qcm9zcGVjdGl2ZSBTdHVkaWVzPC9rZXl3b3Jk
PjxrZXl3b3JkPlF1ZXN0aW9ubmFpcmVzPC9rZXl3b3JkPjxrZXl3b3JkPlNtb2tpbmc8L2tleXdv
cmQ+PGtleXdvcmQ+U29jaWFsIENsYXNzPC9rZXl3b3JkPjxrZXl3b3JkPlNvY2lvZWNvbm9taWMg
RmFjdG9yczwva2V5d29yZD48a2V5d29yZD5UaW1lIEZhY3RvcnM8L2tleXdvcmQ+PGtleXdvcmQ+
VmVnZXRhYmxlczwva2V5d29yZD48L2tleXdvcmRzPjxkYXRlcz48eWVhcj4yMDA2PC95ZWFyPjxw
dWItZGF0ZXM+PGRhdGU+SnVuPC9kYXRlPjwvcHViLWRhdGVzPjwvZGF0ZXM+PGlzYm4+MTEwMS0x
MjYyIChQcmludCkmI3hEOzExMDEtMTI2MjwvaXNibj48YWNjZXNzaW9uLW51bT4xNjE0MTI5OTwv
YWNjZXNzaW9uLW51bT48dXJscz48L3VybHM+PGVsZWN0cm9uaWMtcmVzb3VyY2UtbnVtPjEwLjEw
OTMvZXVycHViL2NraTE2NzwvZWxlY3Ryb25pYy1yZXNvdXJjZS1udW0+PHJlbW90ZS1kYXRhYmFz
ZS1wcm92aWRlcj5OTE08L3JlbW90ZS1kYXRhYmFzZS1wcm92aWRlcj48bGFuZ3VhZ2U+ZW5nPC9s
YW5ndWFnZT48L3JlY29yZD48L0NpdGU+PENpdGU+PEF1dGhvcj5IZW5nZXZlbGQ8L0F1dGhvcj48
WWVhcj4yMDE4PC9ZZWFyPjxSZWNOdW0+ODY0ODc8L1JlY051bT48cmVjb3JkPjxyZWMtbnVtYmVy
Pjg2NDg3PC9yZWMtbnVtYmVyPjxmb3JlaWduLWtleXM+PGtleSBhcHA9IkVOIiBkYi1pZD0idHY1
enphYWVkdDB4d2xldDBlNXZzeHNsMnZhNTl0ejB0eGYyIiB0aW1lc3RhbXA9IjE1MzEzMTE2MzYi
Pjg2NDg3PC9rZXk+PC9mb3JlaWduLWtleXM+PHJlZi10eXBlIG5hbWU9IkpvdXJuYWwgQXJ0aWNs
ZSI+MTc8L3JlZi10eXBlPjxjb250cmlidXRvcnM+PGF1dGhvcnM+PGF1dGhvcj5IZW5nZXZlbGQs
IExpbmRhIE0uPC9hdXRob3I+PGF1dGhvcj5XaWpuaG92ZW4sIEhhbm5la2UgQS4gSC48L2F1dGhv
cj48YXV0aG9yPk9sdGhvZiwgTWFyZ3JlZXQgUi48L2F1dGhvcj48YXV0aG9yPkJyb3V3ZXIsIElu
Z2Vib3JnIEEuPC9hdXRob3I+PGF1dGhvcj5IYXJyaXMsIFRhbWFyYSBCLjwvYXV0aG9yPjxhdXRo
b3I+S3JpdGNoZXZza3ksIFN0ZXBoZW4gQi48L2F1dGhvcj48YXV0aG9yPk5ld21hbiwgQW5uZSBC
LjwvYXV0aG9yPjxhdXRob3I+Vmlzc2VyLCBNYXJqb2xlaW48L2F1dGhvcj48YXV0aG9yPmZvciB0
aGUgSGVhbHRoLCBBLiBCLiBDLiBTdHVkeTwvYXV0aG9yPjwvYXV0aG9ycz48L2NvbnRyaWJ1dG9y
cz48dGl0bGVzPjx0aXRsZT5Qcm9zcGVjdGl2ZSBhc3NvY2lhdGlvbnMgb2YgcG9vciBkaWV0IHF1
YWxpdHkgd2l0aCBsb25nLXRlcm0gaW5jaWRlbmNlIG9mIHByb3RlaW4tZW5lcmd5IG1hbG51dHJp
dGlvbiBpbiBjb21tdW5pdHktZHdlbGxpbmcgb2xkZXIgYWR1bHRzOiB0aGUgSGVhbHRoLCBBZ2lu
ZywgYW5kIEJvZHkgQ29tcG9zaXRpb24gKEhlYWx0aCBBQkMpIFN0dWR5PC90aXRsZT48c2Vjb25k
YXJ5LXRpdGxlPlRoZSBBbWVyaWNhbiBKb3VybmFsIG9mIENsaW5pY2FsIE51dHJpdGlvbjwvc2Vj
b25kYXJ5LXRpdGxlPjwvdGl0bGVzPjxwZXJpb2RpY2FsPjxmdWxsLXRpdGxlPlRoZSBBbWVyaWNh
biBqb3VybmFsIG9mIGNsaW5pY2FsIG51dHJpdGlvbjwvZnVsbC10aXRsZT48YWJici0xPkFtIEog
Q2xpbiBOdXRyPC9hYmJyLTE+PC9wZXJpb2RpY2FsPjxwYWdlcz4xNTUtMTY0PC9wYWdlcz48dm9s
dW1lPjEwNzwvdm9sdW1lPjxudW1iZXI+MjwvbnVtYmVyPjxkYXRlcz48eWVhcj4yMDE4PC95ZWFy
PjwvZGF0ZXM+PGlzYm4+MDAwMi05MTY1PC9pc2JuPjx1cmxzPjxyZWxhdGVkLXVybHM+PHVybD5o
dHRwOi8vZHguZG9pLm9yZy8xMC4xMDkzL2FqY24vbnF4MDIwPC91cmw+PC9yZWxhdGVkLXVybHM+
PC91cmxzPjxlbGVjdHJvbmljLXJlc291cmNlLW51bT4xMC4xMDkzL2FqY24vbnF4MDIwPC9lbGVj
dHJvbmljLXJlc291cmNlLW51bT48L3JlY29yZD48L0NpdGU+PC9FbmROb3RlPgB=
</w:fldData>
        </w:fldChar>
      </w:r>
      <w:r w:rsidR="002E22AF">
        <w:rPr>
          <w:rFonts w:ascii="Times New Roman" w:hAnsi="Times New Roman"/>
          <w:sz w:val="24"/>
          <w:szCs w:val="24"/>
        </w:rPr>
        <w:instrText xml:space="preserve"> ADDIN EN.CITE </w:instrText>
      </w:r>
      <w:r w:rsidR="002E22AF">
        <w:rPr>
          <w:rFonts w:ascii="Times New Roman" w:hAnsi="Times New Roman"/>
          <w:sz w:val="24"/>
          <w:szCs w:val="24"/>
        </w:rPr>
        <w:fldChar w:fldCharType="begin">
          <w:fldData xml:space="preserve">PEVuZE5vdGU+PENpdGU+PEF1dGhvcj5Jcno8L0F1dGhvcj48WWVhcj4yMDE0PC9ZZWFyPjxSZWNO
dW0+MjM5NTU8L1JlY051bT48RGlzcGxheVRleHQ+WzI3LTI5XTwvRGlzcGxheVRleHQ+PHJlY29y
ZD48cmVjLW51bWJlcj4yMzk1NTwvcmVjLW51bWJlcj48Zm9yZWlnbi1rZXlzPjxrZXkgYXBwPSJF
TiIgZGItaWQ9InR2NXp6YWFlZHQweHdsZXQwZTV2c3hzbDJ2YTU5dHowdHhmMiIgdGltZXN0YW1w
PSIxNDczNzc3Mjc0Ij4yMzk1NTwva2V5PjwvZm9yZWlnbi1rZXlzPjxyZWYtdHlwZSBuYW1lPSJK
b3VybmFsIEFydGljbGUiPjE3PC9yZWYtdHlwZT48Y29udHJpYnV0b3JzPjxhdXRob3JzPjxhdXRo
b3I+SXJ6LCBYLjwvYXV0aG9yPjxhdXRob3I+RnJhdGlnbGlvbmksIEwuPC9hdXRob3I+PGF1dGhv
cj5LdW9zbWFuZW4sIE4uPC9hdXRob3I+PGF1dGhvcj5NYXp6b2NjaGksIE0uPC9hdXRob3I+PGF1
dGhvcj5Nb2R1Z25vLCBMLjwvYXV0aG9yPjxhdXRob3I+Tm9jZWxsYSwgRy48L2F1dGhvcj48YXV0
aG9yPlNoYWtlcnNhaW4sIEIuPC9hdXRob3I+PGF1dGhvcj5UcmFpbGwsIFcuIEIuPC9hdXRob3I+
PGF1dGhvcj5YdSwgVy4gTC48L2F1dGhvcj48YXV0aG9yPlphbmVsbG8sIEcuPC9hdXRob3I+PC9h
dXRob3JzPjwvY29udHJpYnV0b3JzPjx0aXRsZXM+PHRpdGxlPlNvY2lvZGVtb2dyYXBoaWMgZGV0
ZXJtaW5hbnRzIG9mIGRpZXQgcXVhbGl0eSBvZiB0aGUgRVUgZWxkZXJseTogYSBjb21wYXJhdGl2
ZSBhbmFseXNpcyBpbiBmb3VyIGNvdW50cmllczwvdGl0bGU+PHNlY29uZGFyeS10aXRsZT5QdWJs
aWMgSGVhbHRoIE51dHJpdGlvbjwvc2Vjb25kYXJ5LXRpdGxlPjxzaG9ydC10aXRsZT5Tb2Npb2Rl
bW9ncmFwaGljIGRldGVybWluYW50cyBvZiBkaWV0IHF1YWxpdHkgb2YgdGhlIEVVIGVsZGVybHk6
IGEgY29tcGFyYXRpdmUgYW5hbHlzaXMgaW4gZm91ciBjb3VudHJpZXM8L3Nob3J0LXRpdGxlPjwv
dGl0bGVzPjxwZXJpb2RpY2FsPjxmdWxsLXRpdGxlPlB1YmxpYyBoZWFsdGggbnV0cml0aW9uPC9m
dWxsLXRpdGxlPjxhYmJyLTE+UHVibGljIEhlYWx0aCBOdXRyPC9hYmJyLTE+PC9wZXJpb2RpY2Fs
PjxwYWdlcz4xMTc3LTExODk8L3BhZ2VzPjx2b2x1bWU+MTc8L3ZvbHVtZT48ZGF0ZXM+PHllYXI+
MjAxNDwveWVhcj48cHViLWRhdGVzPjxkYXRlPk1heTwvZGF0ZT48L3B1Yi1kYXRlcz48L2RhdGVz
Pjxpc2JuPjEzNjgtOTgwMDwvaXNibj48YWNjZXNzaW9uLW51bT5XT1M6MDAwMzMzNjM4MzAwMDI3
PC9hY2Nlc3Npb24tbnVtPjx1cmxzPjxyZWxhdGVkLXVybHM+PHVybD4mbHQ7R28gdG8gSVNJJmd0
OzovL1dPUzowMDAzMzM2MzgzMDAwMjc8L3VybD48L3JlbGF0ZWQtdXJscz48L3VybHM+PGVsZWN0
cm9uaWMtcmVzb3VyY2UtbnVtPjEwLjEwMTcvczEzNjg5ODAwMTMwMDExNDY8L2VsZWN0cm9uaWMt
cmVzb3VyY2UtbnVtPjwvcmVjb3JkPjwvQ2l0ZT48Q2l0ZT48QXV0aG9yPk1heW5hcmQ8L0F1dGhv
cj48WWVhcj4yMDA2PC9ZZWFyPjxSZWNOdW0+ODc8L1JlY051bT48cmVjb3JkPjxyZWMtbnVtYmVy
Pjg3PC9yZWMtbnVtYmVyPjxmb3JlaWduLWtleXM+PGtleSBhcHA9IkVOIiBkYi1pZD0idHY1enph
YWVkdDB4d2xldDBlNXZzeHNsMnZhNTl0ejB0eGYyIiB0aW1lc3RhbXA9IjAiPjg3PC9rZXk+PC9m
b3JlaWduLWtleXM+PHJlZi10eXBlIG5hbWU9IkpvdXJuYWwgQXJ0aWNsZSI+MTc8L3JlZi10eXBl
Pjxjb250cmlidXRvcnM+PGF1dGhvcnM+PGF1dGhvcj5NYXluYXJkLCBNLjwvYXV0aG9yPjxhdXRo
b3I+R3VubmVsbCwgRC48L2F1dGhvcj48YXV0aG9yPk5lc3MsIEEuIFIuPC9hdXRob3I+PGF1dGhv
cj5BYnJhaGFtLCBMLjwvYXV0aG9yPjxhdXRob3I+QmF0ZXMsIEMuIEouPC9hdXRob3I+PGF1dGhv
cj5CbGFuZSwgRC48L2F1dGhvcj48L2F1dGhvcnM+PC9jb250cmlidXRvcnM+PGF1dGgtYWRkcmVz
cz5NUkMgU29jaWFsIGFuZCBQdWJsaWMgSGVhbHRoIFNjaWVuY2VzIFVuaXQsIEdsYXNnb3csIFVL
LiBtYXJpYUBtc29jLm1yYy5nbGEuYWMudWs8L2F1dGgtYWRkcmVzcz48dGl0bGVzPjx0aXRsZT5X
aGF0IGluZmx1ZW5jZXMgZGlldCBpbiBlYXJseSBvbGQgYWdlPyBQcm9zcGVjdGl2ZSBhbmQgY3Jv
c3Mtc2VjdGlvbmFsIGFuYWx5c2VzIG9mIHRoZSBCb3lkIE9yciBjb2hvcnQ8L3RpdGxlPjxzZWNv
bmRhcnktdGl0bGU+RXVyIEogUHVibGljIEhlYWx0aDwvc2Vjb25kYXJ5LXRpdGxlPjxhbHQtdGl0
bGU+RXVyb3BlYW4gam91cm5hbCBvZiBwdWJsaWMgaGVhbHRoPC9hbHQtdGl0bGU+PC90aXRsZXM+
PGFsdC1wZXJpb2RpY2FsPjxmdWxsLXRpdGxlPkV1cm9wZWFuIGpvdXJuYWwgb2YgcHVibGljIGhl
YWx0aDwvZnVsbC10aXRsZT48L2FsdC1wZXJpb2RpY2FsPjxwYWdlcz4zMTYtMjQ8L3BhZ2VzPjx2
b2x1bWU+MTY8L3ZvbHVtZT48bnVtYmVyPjM8L251bWJlcj48ZWRpdGlvbj4yMDA1LzA5LzA2PC9l
ZGl0aW9uPjxrZXl3b3Jkcz48a2V5d29yZD5BZG9sZXNjZW50PC9rZXl3b3JkPjxrZXl3b3JkPkFk
dWx0PC9rZXl3b3JkPjxrZXl3b3JkPkFnZSBGYWN0b3JzPC9rZXl3b3JkPjxrZXl3b3JkPkFnZWQ8
L2tleXdvcmQ+PGtleXdvcmQ+QWxjb2hvbCBEcmlua2luZzwva2V5d29yZD48a2V5d29yZD5Cb2R5
IE1hc3MgSW5kZXg8L2tleXdvcmQ+PGtleXdvcmQ+Q2hpbGQ8L2tleXdvcmQ+PGtleXdvcmQ+Q2hp
bGQsIFByZXNjaG9vbDwva2V5d29yZD48a2V5d29yZD5Db2hvcnQgU3R1ZGllczwva2V5d29yZD48
a2V5d29yZD5Dcm9zcy1TZWN0aW9uYWwgU3R1ZGllczwva2V5d29yZD48a2V5d29yZD4qRGlldC9z
dGFuZGFyZHM8L2tleXdvcmQ+PGtleXdvcmQ+RmVtYWxlPC9rZXl3b3JkPjxrZXl3b3JkPkZvbGxv
dy1VcCBTdHVkaWVzPC9rZXl3b3JkPjxrZXl3b3JkPkZvb2QgSGFiaXRzPC9rZXl3b3JkPjxrZXl3
b3JkPkdyZWF0IEJyaXRhaW48L2tleXdvcmQ+PGtleXdvcmQ+KkhlYWx0aCBCZWhhdmlvcjwva2V5
d29yZD48a2V5d29yZD4qSGVhbHRoIFN0YXR1czwva2V5d29yZD48a2V5d29yZD5Ib3VzaW5nPC9r
ZXl3b3JkPjxrZXl3b3JkPkh1bWFuczwva2V5d29yZD48a2V5d29yZD5JbmNvbWU8L2tleXdvcmQ+
PGtleXdvcmQ+SW5mYW50PC9rZXl3b3JkPjxrZXl3b3JkPkluZmFudCwgTmV3Ym9ybjwva2V5d29y
ZD48a2V5d29yZD5Mb25naXR1ZGluYWwgU3R1ZGllczwva2V5d29yZD48a2V5d29yZD5NYWxlPC9r
ZXl3b3JkPjxrZXl3b3JkPk1pZGRsZSBBZ2VkPC9rZXl3b3JkPjxrZXl3b3JkPk11bHRpdmFyaWF0
ZSBBbmFseXNpczwva2V5d29yZD48a2V5d29yZD5Qcm9zcGVjdGl2ZSBTdHVkaWVzPC9rZXl3b3Jk
PjxrZXl3b3JkPlF1ZXN0aW9ubmFpcmVzPC9rZXl3b3JkPjxrZXl3b3JkPlNtb2tpbmc8L2tleXdv
cmQ+PGtleXdvcmQ+U29jaWFsIENsYXNzPC9rZXl3b3JkPjxrZXl3b3JkPlNvY2lvZWNvbm9taWMg
RmFjdG9yczwva2V5d29yZD48a2V5d29yZD5UaW1lIEZhY3RvcnM8L2tleXdvcmQ+PGtleXdvcmQ+
VmVnZXRhYmxlczwva2V5d29yZD48L2tleXdvcmRzPjxkYXRlcz48eWVhcj4yMDA2PC95ZWFyPjxw
dWItZGF0ZXM+PGRhdGU+SnVuPC9kYXRlPjwvcHViLWRhdGVzPjwvZGF0ZXM+PGlzYm4+MTEwMS0x
MjYyIChQcmludCkmI3hEOzExMDEtMTI2MjwvaXNibj48YWNjZXNzaW9uLW51bT4xNjE0MTI5OTwv
YWNjZXNzaW9uLW51bT48dXJscz48L3VybHM+PGVsZWN0cm9uaWMtcmVzb3VyY2UtbnVtPjEwLjEw
OTMvZXVycHViL2NraTE2NzwvZWxlY3Ryb25pYy1yZXNvdXJjZS1udW0+PHJlbW90ZS1kYXRhYmFz
ZS1wcm92aWRlcj5OTE08L3JlbW90ZS1kYXRhYmFzZS1wcm92aWRlcj48bGFuZ3VhZ2U+ZW5nPC9s
YW5ndWFnZT48L3JlY29yZD48L0NpdGU+PENpdGU+PEF1dGhvcj5IZW5nZXZlbGQ8L0F1dGhvcj48
WWVhcj4yMDE4PC9ZZWFyPjxSZWNOdW0+ODY0ODc8L1JlY051bT48cmVjb3JkPjxyZWMtbnVtYmVy
Pjg2NDg3PC9yZWMtbnVtYmVyPjxmb3JlaWduLWtleXM+PGtleSBhcHA9IkVOIiBkYi1pZD0idHY1
enphYWVkdDB4d2xldDBlNXZzeHNsMnZhNTl0ejB0eGYyIiB0aW1lc3RhbXA9IjE1MzEzMTE2MzYi
Pjg2NDg3PC9rZXk+PC9mb3JlaWduLWtleXM+PHJlZi10eXBlIG5hbWU9IkpvdXJuYWwgQXJ0aWNs
ZSI+MTc8L3JlZi10eXBlPjxjb250cmlidXRvcnM+PGF1dGhvcnM+PGF1dGhvcj5IZW5nZXZlbGQs
IExpbmRhIE0uPC9hdXRob3I+PGF1dGhvcj5XaWpuaG92ZW4sIEhhbm5la2UgQS4gSC48L2F1dGhv
cj48YXV0aG9yPk9sdGhvZiwgTWFyZ3JlZXQgUi48L2F1dGhvcj48YXV0aG9yPkJyb3V3ZXIsIElu
Z2Vib3JnIEEuPC9hdXRob3I+PGF1dGhvcj5IYXJyaXMsIFRhbWFyYSBCLjwvYXV0aG9yPjxhdXRo
b3I+S3JpdGNoZXZza3ksIFN0ZXBoZW4gQi48L2F1dGhvcj48YXV0aG9yPk5ld21hbiwgQW5uZSBC
LjwvYXV0aG9yPjxhdXRob3I+Vmlzc2VyLCBNYXJqb2xlaW48L2F1dGhvcj48YXV0aG9yPmZvciB0
aGUgSGVhbHRoLCBBLiBCLiBDLiBTdHVkeTwvYXV0aG9yPjwvYXV0aG9ycz48L2NvbnRyaWJ1dG9y
cz48dGl0bGVzPjx0aXRsZT5Qcm9zcGVjdGl2ZSBhc3NvY2lhdGlvbnMgb2YgcG9vciBkaWV0IHF1
YWxpdHkgd2l0aCBsb25nLXRlcm0gaW5jaWRlbmNlIG9mIHByb3RlaW4tZW5lcmd5IG1hbG51dHJp
dGlvbiBpbiBjb21tdW5pdHktZHdlbGxpbmcgb2xkZXIgYWR1bHRzOiB0aGUgSGVhbHRoLCBBZ2lu
ZywgYW5kIEJvZHkgQ29tcG9zaXRpb24gKEhlYWx0aCBBQkMpIFN0dWR5PC90aXRsZT48c2Vjb25k
YXJ5LXRpdGxlPlRoZSBBbWVyaWNhbiBKb3VybmFsIG9mIENsaW5pY2FsIE51dHJpdGlvbjwvc2Vj
b25kYXJ5LXRpdGxlPjwvdGl0bGVzPjxwZXJpb2RpY2FsPjxmdWxsLXRpdGxlPlRoZSBBbWVyaWNh
biBqb3VybmFsIG9mIGNsaW5pY2FsIG51dHJpdGlvbjwvZnVsbC10aXRsZT48YWJici0xPkFtIEog
Q2xpbiBOdXRyPC9hYmJyLTE+PC9wZXJpb2RpY2FsPjxwYWdlcz4xNTUtMTY0PC9wYWdlcz48dm9s
dW1lPjEwNzwvdm9sdW1lPjxudW1iZXI+MjwvbnVtYmVyPjxkYXRlcz48eWVhcj4yMDE4PC95ZWFy
PjwvZGF0ZXM+PGlzYm4+MDAwMi05MTY1PC9pc2JuPjx1cmxzPjxyZWxhdGVkLXVybHM+PHVybD5o
dHRwOi8vZHguZG9pLm9yZy8xMC4xMDkzL2FqY24vbnF4MDIwPC91cmw+PC9yZWxhdGVkLXVybHM+
PC91cmxzPjxlbGVjdHJvbmljLXJlc291cmNlLW51bT4xMC4xMDkzL2FqY24vbnF4MDIwPC9lbGVj
dHJvbmljLXJlc291cmNlLW51bT48L3JlY29yZD48L0NpdGU+PC9FbmROb3RlPgB=
</w:fldData>
        </w:fldChar>
      </w:r>
      <w:r w:rsidR="002E22AF">
        <w:rPr>
          <w:rFonts w:ascii="Times New Roman" w:hAnsi="Times New Roman"/>
          <w:sz w:val="24"/>
          <w:szCs w:val="24"/>
        </w:rPr>
        <w:instrText xml:space="preserve"> ADDIN EN.CITE.DATA </w:instrText>
      </w:r>
      <w:r w:rsidR="002E22AF">
        <w:rPr>
          <w:rFonts w:ascii="Times New Roman" w:hAnsi="Times New Roman"/>
          <w:sz w:val="24"/>
          <w:szCs w:val="24"/>
        </w:rPr>
      </w:r>
      <w:r w:rsidR="002E22AF">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002E22AF">
        <w:rPr>
          <w:rFonts w:ascii="Times New Roman" w:hAnsi="Times New Roman"/>
          <w:noProof/>
          <w:sz w:val="24"/>
          <w:szCs w:val="24"/>
        </w:rPr>
        <w:t>[27-29]</w:t>
      </w:r>
      <w:r>
        <w:rPr>
          <w:rFonts w:ascii="Times New Roman" w:hAnsi="Times New Roman"/>
          <w:sz w:val="24"/>
          <w:szCs w:val="24"/>
        </w:rPr>
        <w:fldChar w:fldCharType="end"/>
      </w:r>
      <w:r w:rsidRPr="009F5F55">
        <w:rPr>
          <w:rFonts w:ascii="Times New Roman" w:hAnsi="Times New Roman"/>
          <w:sz w:val="24"/>
          <w:szCs w:val="24"/>
        </w:rPr>
        <w:t>, together with findings of low nutrient intakes among olde</w:t>
      </w:r>
      <w:r>
        <w:rPr>
          <w:rFonts w:ascii="Times New Roman" w:hAnsi="Times New Roman"/>
          <w:sz w:val="24"/>
          <w:szCs w:val="24"/>
        </w:rPr>
        <w:t xml:space="preserve">r adults who are not at risk of </w:t>
      </w:r>
      <w:r w:rsidRPr="009F5F55">
        <w:rPr>
          <w:rFonts w:ascii="Times New Roman" w:hAnsi="Times New Roman"/>
          <w:sz w:val="24"/>
          <w:szCs w:val="24"/>
        </w:rPr>
        <w:t xml:space="preserve">malnutrition when screened </w:t>
      </w:r>
      <w:r>
        <w:rPr>
          <w:rFonts w:ascii="Times New Roman" w:hAnsi="Times New Roman"/>
          <w:sz w:val="24"/>
          <w:szCs w:val="24"/>
        </w:rPr>
        <w:fldChar w:fldCharType="begin">
          <w:fldData xml:space="preserve">PEVuZE5vdGU+PENpdGU+PEF1dGhvcj5KeXbDpGtvcnBpPC9BdXRob3I+PFllYXI+MjAxNjwvWWVh
cj48UmVjTnVtPjg2NTQ0PC9SZWNOdW0+PERpc3BsYXlUZXh0Pls1LDZdPC9EaXNwbGF5VGV4dD48
cmVjb3JkPjxyZWMtbnVtYmVyPjg2NTQ0PC9yZWMtbnVtYmVyPjxmb3JlaWduLWtleXM+PGtleSBh
cHA9IkVOIiBkYi1pZD0idHY1enphYWVkdDB4d2xldDBlNXZzeHNsMnZhNTl0ejB0eGYyIiB0aW1l
c3RhbXA9IjE1NDAxOTkzNzEiPjg2NTQ0PC9rZXk+PC9mb3JlaWduLWtleXM+PHJlZi10eXBlIG5h
bWU9IkpvdXJuYWwgQXJ0aWNsZSI+MTc8L3JlZi10eXBlPjxjb250cmlidXRvcnM+PGF1dGhvcnM+
PGF1dGhvcj5KeXbDpGtvcnBpLCBTLiBLLjwvYXV0aG9yPjxhdXRob3I+UGl0a8OkbMOkLCBLLiBI
LjwvYXV0aG9yPjxhdXRob3I+UHVyYW5lbiwgVC4gTS48L2F1dGhvcj48YXV0aG9yPkJqw7Zya21h
biwgTS4gUC48L2F1dGhvcj48YXV0aG9yPkthdXRpYWluZW4sIEguPC9hdXRob3I+PGF1dGhvcj5T
dHJhbmRiZXJnLCBULiBFLjwvYXV0aG9yPjxhdXRob3I+U29pbmksIEguIEguPC9hdXRob3I+PGF1
dGhvcj5TdW9taW5lbiwgTS4gSC48L2F1dGhvcj48L2F1dGhvcnM+PC9jb250cmlidXRvcnM+PHRp
dGxlcz48dGl0bGU+SGlnaCBwcm9wb3J0aW9ucyBvZiBvbGRlciBwZW9wbGUgd2l0aCBub3JtYWwg
bnV0cml0aW9uYWwgc3RhdHVzIGhhdmUgcG9vciBwcm90ZWluIGludGFrZSBhbmQgbG93IGRpZXQg
cXVhbGl0eTwvdGl0bGU+PHNlY29uZGFyeS10aXRsZT5BcmNoaXZlcyBvZiBHZXJvbnRvbG9neSBh
bmQgR2VyaWF0cmljczwvc2Vjb25kYXJ5LXRpdGxlPjwvdGl0bGVzPjxwZXJpb2RpY2FsPjxmdWxs
LXRpdGxlPkFyY2hpdmVzIG9mIEdlcm9udG9sb2d5IGFuZCBHZXJpYXRyaWNzPC9mdWxsLXRpdGxl
PjxhYmJyLTE+QXJjaCBHZXJvbnRvbCBHZXJpYXRyPC9hYmJyLTE+PC9wZXJpb2RpY2FsPjxwYWdl
cz40MC00NTwvcGFnZXM+PHZvbHVtZT42Nzwvdm9sdW1lPjxrZXl3b3Jkcz48a2V5d29yZD5NTkE8
L2tleXdvcmQ+PGtleXdvcmQ+T2xkZXIgcGVvcGxlPC9rZXl3b3JkPjxrZXl3b3JkPk1hbG51dHJp
dGlvbjwva2V5d29yZD48a2V5d29yZD5Qcm90ZWluIGludGFrZTwva2V5d29yZD48a2V5d29yZD5N
aWNyb251dHJpZW50IGludGFrZTwva2V5d29yZD48L2tleXdvcmRzPjxkYXRlcz48eWVhcj4yMDE2
PC95ZWFyPjxwdWItZGF0ZXM+PGRhdGU+MjAxNi8xMS8wMS88L2RhdGU+PC9wdWItZGF0ZXM+PC9k
YXRlcz48aXNibj4wMTY3LTQ5NDM8L2lzYm4+PHVybHM+PHJlbGF0ZWQtdXJscz48dXJsPmh0dHA6
Ly93d3cuc2NpZW5jZWRpcmVjdC5jb20vc2NpZW5jZS9hcnRpY2xlL3BpaS9TMDE2NzQ5NDMxNjMw
MTEzMzwvdXJsPjwvcmVsYXRlZC11cmxzPjwvdXJscz48ZWxlY3Ryb25pYy1yZXNvdXJjZS1udW0+
aHR0cHM6Ly9kb2kub3JnLzEwLjEwMTYvai5hcmNoZ2VyLjIwMTYuMDYuMDEyPC9lbGVjdHJvbmlj
LXJlc291cmNlLW51bT48L3JlY29yZD48L0NpdGU+PENpdGU+PEF1dGhvcj5Tb3lzYWw8L0F1dGhv
cj48WWVhcj4yMDE5PC9ZZWFyPjxSZWNOdW0+ODY1NzQ8L1JlY051bT48cmVjb3JkPjxyZWMtbnVt
YmVyPjg2NTc0PC9yZWMtbnVtYmVyPjxmb3JlaWduLWtleXM+PGtleSBhcHA9IkVOIiBkYi1pZD0i
dHY1enphYWVkdDB4d2xldDBlNXZzeHNsMnZhNTl0ejB0eGYyIiB0aW1lc3RhbXA9IjE1NDg4NjI5
MzUiPjg2NTc0PC9rZXk+PC9mb3JlaWduLWtleXM+PHJlZi10eXBlIG5hbWU9IkpvdXJuYWwgQXJ0
aWNsZSI+MTc8L3JlZi10eXBlPjxjb250cmlidXRvcnM+PGF1dGhvcnM+PGF1dGhvcj5Tb3lzYWws
IFBpbmFyPC9hdXRob3I+PGF1dGhvcj5TbWl0aCwgTGVlPC9hdXRob3I+PGF1dGhvcj5DYXBhciwg
RW1yZTwvYXV0aG9yPjxhdXRob3I+S2FsYW4sIFVndXI8L2F1dGhvcj48YXV0aG9yPkFyaWssIEZl
cmhhdDwvYXV0aG9yPjxhdXRob3I+SXNpaywgQWhtZXQgVHVyYW48L2F1dGhvcj48L2F1dGhvcnM+
PC9jb250cmlidXRvcnM+PHRpdGxlcz48dGl0bGU+Vml0YW1pbiBCMTIgYW5kIGZvbGF0ZSBkZWZp
Y2llbmNpZXMgYXJlIG5vdCBhc3NvY2lhdGVkIHdpdGggbnV0cml0aW9uYWwgb3Igd2VpZ2h0IHN0
YXR1cyBpbiBvbGRlciBhZHVsdHM8L3RpdGxlPjxzZWNvbmRhcnktdGl0bGU+RXhwZXJpbWVudGFs
IEdlcm9udG9sb2d5PC9zZWNvbmRhcnktdGl0bGU+PC90aXRsZXM+PHBlcmlvZGljYWw+PGZ1bGwt
dGl0bGU+RXhwZXJpbWVudGFsIEdlcm9udG9sb2d5PC9mdWxsLXRpdGxlPjxhYmJyLTE+RXhwIEdl
cm9udG9sPC9hYmJyLTE+PC9wZXJpb2RpY2FsPjxwYWdlcz4xLTY8L3BhZ2VzPjx2b2x1bWU+MTE2
PC92b2x1bWU+PGtleXdvcmRzPjxrZXl3b3JkPlZpdGFtaW4gQjEyPC9rZXl3b3JkPjxrZXl3b3Jk
PkZvbGF0ZTwva2V5d29yZD48a2V5d29yZD5OdXRyaWVudDwva2V5d29yZD48a2V5d29yZD5OdXRy
aXRpb25hbCBzdGF0dXM8L2tleXdvcmQ+PGtleXdvcmQ+Qm9keSBtYXNzIGluZGV4PC9rZXl3b3Jk
Pjwva2V5d29yZHM+PGRhdGVzPjx5ZWFyPjIwMTk8L3llYXI+PHB1Yi1kYXRlcz48ZGF0ZT4yMDE5
LzAyLzAxLzwvZGF0ZT48L3B1Yi1kYXRlcz48L2RhdGVzPjxpc2JuPjA1MzEtNTU2NTwvaXNibj48
dXJscz48cmVsYXRlZC11cmxzPjx1cmw+aHR0cDovL3d3dy5zY2llbmNlZGlyZWN0LmNvbS9zY2ll
bmNlL2FydGljbGUvcGlpL1MwNTMxNTU2NTE4MzA2MzAyPC91cmw+PC9yZWxhdGVkLXVybHM+PC91
cmxzPjxlbGVjdHJvbmljLXJlc291cmNlLW51bT5odHRwczovL2RvaS5vcmcvMTAuMTAxNi9qLmV4
Z2VyLjIwMTguMTIuMDA3PC9lbGVjdHJvbmljLXJlc291cmNlLW51bT48L3JlY29yZD48L0NpdGU+
PC9FbmROb3RlPn==
</w:fldData>
        </w:fldChar>
      </w:r>
      <w:r w:rsidR="002E22AF">
        <w:rPr>
          <w:rFonts w:ascii="Times New Roman" w:hAnsi="Times New Roman"/>
          <w:sz w:val="24"/>
          <w:szCs w:val="24"/>
        </w:rPr>
        <w:instrText xml:space="preserve"> ADDIN EN.CITE </w:instrText>
      </w:r>
      <w:r w:rsidR="002E22AF">
        <w:rPr>
          <w:rFonts w:ascii="Times New Roman" w:hAnsi="Times New Roman"/>
          <w:sz w:val="24"/>
          <w:szCs w:val="24"/>
        </w:rPr>
        <w:fldChar w:fldCharType="begin">
          <w:fldData xml:space="preserve">PEVuZE5vdGU+PENpdGU+PEF1dGhvcj5KeXbDpGtvcnBpPC9BdXRob3I+PFllYXI+MjAxNjwvWWVh
cj48UmVjTnVtPjg2NTQ0PC9SZWNOdW0+PERpc3BsYXlUZXh0Pls1LDZdPC9EaXNwbGF5VGV4dD48
cmVjb3JkPjxyZWMtbnVtYmVyPjg2NTQ0PC9yZWMtbnVtYmVyPjxmb3JlaWduLWtleXM+PGtleSBh
cHA9IkVOIiBkYi1pZD0idHY1enphYWVkdDB4d2xldDBlNXZzeHNsMnZhNTl0ejB0eGYyIiB0aW1l
c3RhbXA9IjE1NDAxOTkzNzEiPjg2NTQ0PC9rZXk+PC9mb3JlaWduLWtleXM+PHJlZi10eXBlIG5h
bWU9IkpvdXJuYWwgQXJ0aWNsZSI+MTc8L3JlZi10eXBlPjxjb250cmlidXRvcnM+PGF1dGhvcnM+
PGF1dGhvcj5KeXbDpGtvcnBpLCBTLiBLLjwvYXV0aG9yPjxhdXRob3I+UGl0a8OkbMOkLCBLLiBI
LjwvYXV0aG9yPjxhdXRob3I+UHVyYW5lbiwgVC4gTS48L2F1dGhvcj48YXV0aG9yPkJqw7Zya21h
biwgTS4gUC48L2F1dGhvcj48YXV0aG9yPkthdXRpYWluZW4sIEguPC9hdXRob3I+PGF1dGhvcj5T
dHJhbmRiZXJnLCBULiBFLjwvYXV0aG9yPjxhdXRob3I+U29pbmksIEguIEguPC9hdXRob3I+PGF1
dGhvcj5TdW9taW5lbiwgTS4gSC48L2F1dGhvcj48L2F1dGhvcnM+PC9jb250cmlidXRvcnM+PHRp
dGxlcz48dGl0bGU+SGlnaCBwcm9wb3J0aW9ucyBvZiBvbGRlciBwZW9wbGUgd2l0aCBub3JtYWwg
bnV0cml0aW9uYWwgc3RhdHVzIGhhdmUgcG9vciBwcm90ZWluIGludGFrZSBhbmQgbG93IGRpZXQg
cXVhbGl0eTwvdGl0bGU+PHNlY29uZGFyeS10aXRsZT5BcmNoaXZlcyBvZiBHZXJvbnRvbG9neSBh
bmQgR2VyaWF0cmljczwvc2Vjb25kYXJ5LXRpdGxlPjwvdGl0bGVzPjxwZXJpb2RpY2FsPjxmdWxs
LXRpdGxlPkFyY2hpdmVzIG9mIEdlcm9udG9sb2d5IGFuZCBHZXJpYXRyaWNzPC9mdWxsLXRpdGxl
PjxhYmJyLTE+QXJjaCBHZXJvbnRvbCBHZXJpYXRyPC9hYmJyLTE+PC9wZXJpb2RpY2FsPjxwYWdl
cz40MC00NTwvcGFnZXM+PHZvbHVtZT42Nzwvdm9sdW1lPjxrZXl3b3Jkcz48a2V5d29yZD5NTkE8
L2tleXdvcmQ+PGtleXdvcmQ+T2xkZXIgcGVvcGxlPC9rZXl3b3JkPjxrZXl3b3JkPk1hbG51dHJp
dGlvbjwva2V5d29yZD48a2V5d29yZD5Qcm90ZWluIGludGFrZTwva2V5d29yZD48a2V5d29yZD5N
aWNyb251dHJpZW50IGludGFrZTwva2V5d29yZD48L2tleXdvcmRzPjxkYXRlcz48eWVhcj4yMDE2
PC95ZWFyPjxwdWItZGF0ZXM+PGRhdGU+MjAxNi8xMS8wMS88L2RhdGU+PC9wdWItZGF0ZXM+PC9k
YXRlcz48aXNibj4wMTY3LTQ5NDM8L2lzYm4+PHVybHM+PHJlbGF0ZWQtdXJscz48dXJsPmh0dHA6
Ly93d3cuc2NpZW5jZWRpcmVjdC5jb20vc2NpZW5jZS9hcnRpY2xlL3BpaS9TMDE2NzQ5NDMxNjMw
MTEzMzwvdXJsPjwvcmVsYXRlZC11cmxzPjwvdXJscz48ZWxlY3Ryb25pYy1yZXNvdXJjZS1udW0+
aHR0cHM6Ly9kb2kub3JnLzEwLjEwMTYvai5hcmNoZ2VyLjIwMTYuMDYuMDEyPC9lbGVjdHJvbmlj
LXJlc291cmNlLW51bT48L3JlY29yZD48L0NpdGU+PENpdGU+PEF1dGhvcj5Tb3lzYWw8L0F1dGhv
cj48WWVhcj4yMDE5PC9ZZWFyPjxSZWNOdW0+ODY1NzQ8L1JlY051bT48cmVjb3JkPjxyZWMtbnVt
YmVyPjg2NTc0PC9yZWMtbnVtYmVyPjxmb3JlaWduLWtleXM+PGtleSBhcHA9IkVOIiBkYi1pZD0i
dHY1enphYWVkdDB4d2xldDBlNXZzeHNsMnZhNTl0ejB0eGYyIiB0aW1lc3RhbXA9IjE1NDg4NjI5
MzUiPjg2NTc0PC9rZXk+PC9mb3JlaWduLWtleXM+PHJlZi10eXBlIG5hbWU9IkpvdXJuYWwgQXJ0
aWNsZSI+MTc8L3JlZi10eXBlPjxjb250cmlidXRvcnM+PGF1dGhvcnM+PGF1dGhvcj5Tb3lzYWws
IFBpbmFyPC9hdXRob3I+PGF1dGhvcj5TbWl0aCwgTGVlPC9hdXRob3I+PGF1dGhvcj5DYXBhciwg
RW1yZTwvYXV0aG9yPjxhdXRob3I+S2FsYW4sIFVndXI8L2F1dGhvcj48YXV0aG9yPkFyaWssIEZl
cmhhdDwvYXV0aG9yPjxhdXRob3I+SXNpaywgQWhtZXQgVHVyYW48L2F1dGhvcj48L2F1dGhvcnM+
PC9jb250cmlidXRvcnM+PHRpdGxlcz48dGl0bGU+Vml0YW1pbiBCMTIgYW5kIGZvbGF0ZSBkZWZp
Y2llbmNpZXMgYXJlIG5vdCBhc3NvY2lhdGVkIHdpdGggbnV0cml0aW9uYWwgb3Igd2VpZ2h0IHN0
YXR1cyBpbiBvbGRlciBhZHVsdHM8L3RpdGxlPjxzZWNvbmRhcnktdGl0bGU+RXhwZXJpbWVudGFs
IEdlcm9udG9sb2d5PC9zZWNvbmRhcnktdGl0bGU+PC90aXRsZXM+PHBlcmlvZGljYWw+PGZ1bGwt
dGl0bGU+RXhwZXJpbWVudGFsIEdlcm9udG9sb2d5PC9mdWxsLXRpdGxlPjxhYmJyLTE+RXhwIEdl
cm9udG9sPC9hYmJyLTE+PC9wZXJpb2RpY2FsPjxwYWdlcz4xLTY8L3BhZ2VzPjx2b2x1bWU+MTE2
PC92b2x1bWU+PGtleXdvcmRzPjxrZXl3b3JkPlZpdGFtaW4gQjEyPC9rZXl3b3JkPjxrZXl3b3Jk
PkZvbGF0ZTwva2V5d29yZD48a2V5d29yZD5OdXRyaWVudDwva2V5d29yZD48a2V5d29yZD5OdXRy
aXRpb25hbCBzdGF0dXM8L2tleXdvcmQ+PGtleXdvcmQ+Qm9keSBtYXNzIGluZGV4PC9rZXl3b3Jk
Pjwva2V5d29yZHM+PGRhdGVzPjx5ZWFyPjIwMTk8L3llYXI+PHB1Yi1kYXRlcz48ZGF0ZT4yMDE5
LzAyLzAxLzwvZGF0ZT48L3B1Yi1kYXRlcz48L2RhdGVzPjxpc2JuPjA1MzEtNTU2NTwvaXNibj48
dXJscz48cmVsYXRlZC11cmxzPjx1cmw+aHR0cDovL3d3dy5zY2llbmNlZGlyZWN0LmNvbS9zY2ll
bmNlL2FydGljbGUvcGlpL1MwNTMxNTU2NTE4MzA2MzAyPC91cmw+PC9yZWxhdGVkLXVybHM+PC91
cmxzPjxlbGVjdHJvbmljLXJlc291cmNlLW51bT5odHRwczovL2RvaS5vcmcvMTAuMTAxNi9qLmV4
Z2VyLjIwMTguMTIuMDA3PC9lbGVjdHJvbmljLXJlc291cmNlLW51bT48L3JlY29yZD48L0NpdGU+
PC9FbmROb3RlPn==
</w:fldData>
        </w:fldChar>
      </w:r>
      <w:r w:rsidR="002E22AF">
        <w:rPr>
          <w:rFonts w:ascii="Times New Roman" w:hAnsi="Times New Roman"/>
          <w:sz w:val="24"/>
          <w:szCs w:val="24"/>
        </w:rPr>
        <w:instrText xml:space="preserve"> ADDIN EN.CITE.DATA </w:instrText>
      </w:r>
      <w:r w:rsidR="002E22AF">
        <w:rPr>
          <w:rFonts w:ascii="Times New Roman" w:hAnsi="Times New Roman"/>
          <w:sz w:val="24"/>
          <w:szCs w:val="24"/>
        </w:rPr>
      </w:r>
      <w:r w:rsidR="002E22AF">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002E22AF">
        <w:rPr>
          <w:rFonts w:ascii="Times New Roman" w:hAnsi="Times New Roman"/>
          <w:noProof/>
          <w:sz w:val="24"/>
          <w:szCs w:val="24"/>
        </w:rPr>
        <w:t>[5,6]</w:t>
      </w:r>
      <w:r>
        <w:rPr>
          <w:rFonts w:ascii="Times New Roman" w:hAnsi="Times New Roman"/>
          <w:sz w:val="24"/>
          <w:szCs w:val="24"/>
        </w:rPr>
        <w:fldChar w:fldCharType="end"/>
      </w:r>
      <w:r>
        <w:rPr>
          <w:rFonts w:ascii="Times New Roman" w:hAnsi="Times New Roman"/>
          <w:sz w:val="24"/>
          <w:szCs w:val="24"/>
        </w:rPr>
        <w:t>,</w:t>
      </w:r>
      <w:r w:rsidRPr="009F5F55">
        <w:rPr>
          <w:rFonts w:ascii="Times New Roman" w:hAnsi="Times New Roman"/>
          <w:sz w:val="24"/>
          <w:szCs w:val="24"/>
        </w:rPr>
        <w:t xml:space="preserve"> highlight the need for new screening approaches to identify and quantify that </w:t>
      </w:r>
      <w:r>
        <w:rPr>
          <w:rFonts w:ascii="Times New Roman" w:hAnsi="Times New Roman"/>
          <w:sz w:val="24"/>
          <w:szCs w:val="24"/>
        </w:rPr>
        <w:t xml:space="preserve">early </w:t>
      </w:r>
      <w:r w:rsidRPr="009F5F55">
        <w:rPr>
          <w:rFonts w:ascii="Times New Roman" w:hAnsi="Times New Roman"/>
          <w:sz w:val="24"/>
          <w:szCs w:val="24"/>
        </w:rPr>
        <w:t xml:space="preserve">risk. Although a recent review identified more than 30 malnutrition screening tools </w:t>
      </w:r>
      <w:r>
        <w:rPr>
          <w:rFonts w:ascii="Times New Roman" w:hAnsi="Times New Roman"/>
          <w:sz w:val="24"/>
          <w:szCs w:val="24"/>
        </w:rPr>
        <w:fldChar w:fldCharType="begin"/>
      </w:r>
      <w:r w:rsidR="002E22AF">
        <w:rPr>
          <w:rFonts w:ascii="Times New Roman" w:hAnsi="Times New Roman"/>
          <w:sz w:val="24"/>
          <w:szCs w:val="24"/>
        </w:rPr>
        <w:instrText xml:space="preserve"> ADDIN EN.CITE &lt;EndNote&gt;&lt;Cite&gt;&lt;Author&gt;Power&lt;/Author&gt;&lt;Year&gt;2018&lt;/Year&gt;&lt;RecNum&gt;86568&lt;/RecNum&gt;&lt;DisplayText&gt;[30]&lt;/DisplayText&gt;&lt;record&gt;&lt;rec-number&gt;86568&lt;/rec-number&gt;&lt;foreign-keys&gt;&lt;key app="EN" db-id="tv5zzaaedt0xwlet0e5vsxsl2va59tz0txf2" timestamp="1544640683"&gt;86568&lt;/key&gt;&lt;/foreign-keys&gt;&lt;ref-type name="Journal Article"&gt;17&lt;/ref-type&gt;&lt;contributors&gt;&lt;authors&gt;&lt;author&gt;Power, Lauren&lt;/author&gt;&lt;author&gt;Mullally, Deirdre&lt;/author&gt;&lt;author&gt;Gibney, Eileen R.&lt;/author&gt;&lt;author&gt;Clarke, Michelle&lt;/author&gt;&lt;author&gt;Visser, Marjolein&lt;/author&gt;&lt;author&gt;Volkert, Dorothee&lt;/author&gt;&lt;author&gt;Bardon, Laura&lt;/author&gt;&lt;author&gt;de van der Schueren, Marian A. E.&lt;/author&gt;&lt;author&gt;Corish, Clare A.&lt;/author&gt;&lt;/authors&gt;&lt;/contributors&gt;&lt;titles&gt;&lt;title&gt;A review of the validity of malnutrition screening tools used in older adults in community and healthcare settings - A MaNuEL study&lt;/title&gt;&lt;secondary-title&gt;Clinical Nutrition ESPEN&lt;/secondary-title&gt;&lt;/titles&gt;&lt;periodical&gt;&lt;full-title&gt;Clinical Nutrition ESPEN&lt;/full-title&gt;&lt;abbr-1&gt;Clin Nutr ESPEN&lt;/abbr-1&gt;&lt;/periodical&gt;&lt;pages&gt;1-13&lt;/pages&gt;&lt;volume&gt;24&lt;/volume&gt;&lt;dates&gt;&lt;year&gt;2018&lt;/year&gt;&lt;/dates&gt;&lt;publisher&gt;Elsevier&lt;/publisher&gt;&lt;isbn&gt;2405-4577&lt;/isbn&gt;&lt;urls&gt;&lt;related-urls&gt;&lt;url&gt;https://doi.org/10.1016/j.clnesp.2018.02.005&lt;/url&gt;&lt;/related-urls&gt;&lt;/urls&gt;&lt;electronic-resource-num&gt;10.1016/j.clnesp.2018.02.005&lt;/electronic-resource-num&gt;&lt;access-date&gt;2018/12/12&lt;/access-date&gt;&lt;/record&gt;&lt;/Cite&gt;&lt;/EndNote&gt;</w:instrText>
      </w:r>
      <w:r>
        <w:rPr>
          <w:rFonts w:ascii="Times New Roman" w:hAnsi="Times New Roman"/>
          <w:sz w:val="24"/>
          <w:szCs w:val="24"/>
        </w:rPr>
        <w:fldChar w:fldCharType="separate"/>
      </w:r>
      <w:r w:rsidR="002E22AF">
        <w:rPr>
          <w:rFonts w:ascii="Times New Roman" w:hAnsi="Times New Roman"/>
          <w:noProof/>
          <w:sz w:val="24"/>
          <w:szCs w:val="24"/>
        </w:rPr>
        <w:t>[30]</w:t>
      </w:r>
      <w:r>
        <w:rPr>
          <w:rFonts w:ascii="Times New Roman" w:hAnsi="Times New Roman"/>
          <w:sz w:val="24"/>
          <w:szCs w:val="24"/>
        </w:rPr>
        <w:fldChar w:fldCharType="end"/>
      </w:r>
      <w:r w:rsidRPr="00EC48F4">
        <w:rPr>
          <w:rFonts w:ascii="Times New Roman" w:hAnsi="Times New Roman"/>
          <w:sz w:val="24"/>
          <w:szCs w:val="24"/>
        </w:rPr>
        <w:t>, surprisingly</w:t>
      </w:r>
      <w:r w:rsidRPr="009F5F55">
        <w:rPr>
          <w:rFonts w:ascii="Times New Roman" w:hAnsi="Times New Roman"/>
          <w:sz w:val="24"/>
          <w:szCs w:val="24"/>
        </w:rPr>
        <w:t xml:space="preserve"> few have been developed to screen for other aspects of declining nutrition </w:t>
      </w:r>
      <w:r w:rsidRPr="009F5F55">
        <w:rPr>
          <w:rFonts w:ascii="Times New Roman" w:hAnsi="Times New Roman"/>
          <w:sz w:val="24"/>
          <w:szCs w:val="24"/>
        </w:rPr>
        <w:lastRenderedPageBreak/>
        <w:t xml:space="preserve">in older populations. There are validated short dietary assessment questionnaires that quantify dietary intake </w:t>
      </w:r>
      <w:r>
        <w:rPr>
          <w:rFonts w:ascii="Times New Roman" w:hAnsi="Times New Roman"/>
          <w:sz w:val="24"/>
          <w:szCs w:val="24"/>
        </w:rPr>
        <w:fldChar w:fldCharType="begin">
          <w:fldData xml:space="preserve">PEVuZE5vdGU+PENpdGU+PEF1dGhvcj5Sb2JpbnNvbjwvQXV0aG9yPjxZZWFyPjIwMTc8L1llYXI+
PFJlY051bT44NjMxMDwvUmVjTnVtPjxEaXNwbGF5VGV4dD5bMTMsMzEsMzJdPC9EaXNwbGF5VGV4
dD48cmVjb3JkPjxyZWMtbnVtYmVyPjg2MzEwPC9yZWMtbnVtYmVyPjxmb3JlaWduLWtleXM+PGtl
eSBhcHA9IkVOIiBkYi1pZD0idHY1enphYWVkdDB4d2xldDBlNXZzeHNsMnZhNTl0ejB0eGYyIiB0
aW1lc3RhbXA9IjE0OTU2MjMyMzUiPjg2MzEwPC9rZXk+PC9mb3JlaWduLWtleXM+PHJlZi10eXBl
IG5hbWU9IkpvdXJuYWwgQXJ0aWNsZSI+MTc8L3JlZi10eXBlPjxjb250cmlidXRvcnM+PGF1dGhv
cnM+PGF1dGhvcj5Sb2JpbnNvbiwgUy4gTS48L2F1dGhvcj48YXV0aG9yPkphbWVzb24sIEsuIEEu
PC9hdXRob3I+PGF1dGhvcj5CbG9vbSwgSS48L2F1dGhvcj48YXV0aG9yPk50YW5pLCBHLjwvYXV0
aG9yPjxhdXRob3I+Q3JvemllciwgUy4gUi48L2F1dGhvcj48YXV0aG9yPlN5ZGRhbGwsIEguPC9h
dXRob3I+PGF1dGhvcj5EZW5uaXNvbiwgRS4gTS48L2F1dGhvcj48YXV0aG9yPkNvb3BlciwgQy48
L2F1dGhvcj48YXV0aG9yPlNheWVyLCBBLiBBLjwvYXV0aG9yPjwvYXV0aG9ycz48L2NvbnRyaWJ1
dG9ycz48dGl0bGVzPjx0aXRsZT5EZXZlbG9wbWVudCBvZiBhIHNob3J0IHF1ZXN0aW9ubmFpcmUg
dG8gYXNzZXNzIGRpZXQgcXVhbGl0eSBhbW9uZyBvbGRlciBjb21tdW5pdHktZHdlbGxpbmcgYWR1
bHRzPC90aXRsZT48c2Vjb25kYXJ5LXRpdGxlPlRoZSBqb3VybmFsIG9mIG51dHJpdGlvbiwgaGVh
bHRoICZhbXA7IGFnaW5nPC9zZWNvbmRhcnktdGl0bGU+PC90aXRsZXM+PHBlcmlvZGljYWw+PGZ1
bGwtdGl0bGU+VGhlIGpvdXJuYWwgb2YgbnV0cml0aW9uLCBoZWFsdGggJmFtcDsgYWdpbmc8L2Z1
bGwtdGl0bGU+PGFiYnItMT5KIE51dHIgSGVhbHRoIEFnaW5nPC9hYmJyLTE+PC9wZXJpb2RpY2Fs
PjxwYWdlcz4yNDctMjUzPC9wYWdlcz48dm9sdW1lPjIxPC92b2x1bWU+PG51bWJlcj4zPC9udW1i
ZXI+PGRhdGVzPjx5ZWFyPjIwMTc8L3llYXI+PHB1Yi1kYXRlcz48ZGF0ZT4yMDE3Ly88L2RhdGU+
PC9wdWItZGF0ZXM+PC9kYXRlcz48aXNibj4xNzYwLTQ3ODg8L2lzYm4+PHVybHM+PHJlbGF0ZWQt
dXJscz48dXJsPmh0dHA6Ly9keC5kb2kub3JnLzEwLjEwMDcvczEyNjAzLTAxNi0wNzU4LTI8L3Vy
bD48L3JlbGF0ZWQtdXJscz48L3VybHM+PGVsZWN0cm9uaWMtcmVzb3VyY2UtbnVtPjEwLjEwMDcv
czEyNjAzLTAxNi0wNzU4LTI8L2VsZWN0cm9uaWMtcmVzb3VyY2UtbnVtPjwvcmVjb3JkPjwvQ2l0
ZT48Q2l0ZT48QXV0aG9yPkJhaWxleTwvQXV0aG9yPjxZZWFyPjIwMDk8L1llYXI+PFJlY051bT4y
MjQ5ODwvUmVjTnVtPjxyZWNvcmQ+PHJlYy1udW1iZXI+MjI0OTg8L3JlYy1udW1iZXI+PGZvcmVp
Z24ta2V5cz48a2V5IGFwcD0iRU4iIGRiLWlkPSJ0djV6emFhZWR0MHh3bGV0MGU1dnN4c2wydmE1
OXR6MHR4ZjIiIHRpbWVzdGFtcD0iMTQ3Mzc3NzI3MyI+MjI0OTg8L2tleT48L2ZvcmVpZ24ta2V5
cz48cmVmLXR5cGUgbmFtZT0iSm91cm5hbCBBcnRpY2xlIj4xNzwvcmVmLXR5cGU+PGNvbnRyaWJ1
dG9ycz48YXV0aG9ycz48YXV0aG9yPkJhaWxleSwgUi4gTC48L2F1dGhvcj48YXV0aG9yPk1pbGxl
ciwgUC4gRS48L2F1dGhvcj48YXV0aG9yPk1pdGNoZWxsLCBELiBDLjwvYXV0aG9yPjxhdXRob3I+
SGFydG1hbiwgVC4gSi48L2F1dGhvcj48YXV0aG9yPkxhd3JlbmNlLCBGLiBSLjwvYXV0aG9yPjxh
dXRob3I+U2VtcG9zLCBDLiBULjwvYXV0aG9yPjxhdXRob3I+U21pY2lrbGFzLVdyaWdodCwgSC48
L2F1dGhvcj48L2F1dGhvcnM+PC9jb250cmlidXRvcnM+PHRpdGxlcz48dGl0bGU+RGlldGFyeSBz
Y3JlZW5pbmcgdG9vbCBpZGVudGlmaWVzIG51dHJpdGlvbmFsIHJpc2sgaW4gb2xkZXIgYWR1bHRz
PC90aXRsZT48c2Vjb25kYXJ5LXRpdGxlPkFtZXJpY2FuIEpvdXJuYWwgb2YgQ2xpbmljYWwgTnV0
cml0aW9uPC9zZWNvbmRhcnktdGl0bGU+PHNob3J0LXRpdGxlPkRpZXRhcnkgc2NyZWVuaW5nIHRv
b2wgaWRlbnRpZmllcyBudXRyaXRpb25hbCByaXNrIGluIG9sZGVyIGFkdWx0czwvc2hvcnQtdGl0
bGU+PC90aXRsZXM+PHBlcmlvZGljYWw+PGZ1bGwtdGl0bGU+QW1lcmljYW4gSm91cm5hbCBvZiBD
bGluaWNhbCBOdXRyaXRpb248L2Z1bGwtdGl0bGU+PGFiYnItMT5BbSBKIENsaW4gTnV0cjwvYWJi
ci0xPjwvcGVyaW9kaWNhbD48cGFnZXM+MTc3LTE4MzwvcGFnZXM+PHZvbHVtZT45MDwvdm9sdW1l
PjxkYXRlcz48eWVhcj4yMDA5PC95ZWFyPjxwdWItZGF0ZXM+PGRhdGU+SnVsPC9kYXRlPjwvcHVi
LWRhdGVzPjwvZGF0ZXM+PGlzYm4+MDAwMi05MTY1PC9pc2JuPjxhY2Nlc3Npb24tbnVtPldPUzow
MDAyNjczNzMyMDAwMjQ8L2FjY2Vzc2lvbi1udW0+PHVybHM+PHJlbGF0ZWQtdXJscz48dXJsPiZs
dDtHbyB0byBJU0kmZ3Q7Oi8vV09TOjAwMDI2NzM3MzIwMDAyNDwvdXJsPjwvcmVsYXRlZC11cmxz
PjwvdXJscz48ZWxlY3Ryb25pYy1yZXNvdXJjZS1udW0+MTAuMzk0NS9hamNuLjIwMDguMjcyNjg8
L2VsZWN0cm9uaWMtcmVzb3VyY2UtbnVtPjwvcmVjb3JkPjwvQ2l0ZT48Q2l0ZT48QXV0aG9yPlBh
cGFkYWtpPC9BdXRob3I+PFllYXI+MjAwNzwvWWVhcj48UmVjTnVtPjg2NTg1PC9SZWNOdW0+PHJl
Y29yZD48cmVjLW51bWJlcj44NjU4NTwvcmVjLW51bWJlcj48Zm9yZWlnbi1rZXlzPjxrZXkgYXBw
PSJFTiIgZGItaWQ9InR2NXp6YWFlZHQweHdsZXQwZTV2c3hzbDJ2YTU5dHowdHhmMiIgdGltZXN0
YW1wPSIxNTUxODA2NDY2Ij44NjU4NTwva2V5PjwvZm9yZWlnbi1rZXlzPjxyZWYtdHlwZSBuYW1l
PSJKb3VybmFsIEFydGljbGUiPjE3PC9yZWYtdHlwZT48Y29udHJpYnV0b3JzPjxhdXRob3JzPjxh
dXRob3I+UGFwYWRha2ksIEEuPC9hdXRob3I+PGF1dGhvcj5TY290dCwgSi4gQS48L2F1dGhvcj48
L2F1dGhvcnM+PC9jb250cmlidXRvcnM+PHRpdGxlcz48dGl0bGU+UmVsYXRpdmUgdmFsaWRpdHkg
YW5kIHV0aWxpdHkgb2YgYSBzaG9ydCBmb29kIGZyZXF1ZW5jeSBxdWVzdGlvbm5haXJlIGFzc2Vz
c2luZyB0aGUgaW50YWtlIG9mIGxlZ3VtZXMgaW4gU2NvdHRpc2ggd29tZW48L3RpdGxlPjxzZWNv
bmRhcnktdGl0bGU+Sm91cm5hbCBvZiBIdW1hbiBOdXRyaXRpb24gYW5kIERpZXRldGljczwvc2Vj
b25kYXJ5LXRpdGxlPjwvdGl0bGVzPjxwZXJpb2RpY2FsPjxmdWxsLXRpdGxlPkpvdXJuYWwgb2Yg
SHVtYW4gTnV0cml0aW9uIGFuZCBEaWV0ZXRpY3M8L2Z1bGwtdGl0bGU+PGFiYnItMT5KIEh1bSBO
dXRyIERpZXQ8L2FiYnItMT48L3BlcmlvZGljYWw+PHBhZ2VzPjQ2Ny00NzU8L3BhZ2VzPjx2b2x1
bWU+MjA8L3ZvbHVtZT48bnVtYmVyPjU8L251bWJlcj48a2V5d29yZHM+PGtleXdvcmQ+Zm9vZCBm
cmVxdWVuY3kgcXVlc3Rpb25uYWlyZTwva2V5d29yZD48a2V5d29yZD5sZWd1bWVzPC9rZXl3b3Jk
PjxrZXl3b3JkPnJlbGF0aXZlIHZhbGlkaXR5PC9rZXl3b3JkPjxrZXl3b3JkPlNjb3RsYW5kPC9r
ZXl3b3JkPjxrZXl3b3JkPnNveSBmb29kczwva2V5d29yZD48L2tleXdvcmRzPjxkYXRlcz48eWVh
cj4yMDA3PC95ZWFyPjxwdWItZGF0ZXM+PGRhdGU+MjAwNy8xMC8wMTwvZGF0ZT48L3B1Yi1kYXRl
cz48L2RhdGVzPjxwdWJsaXNoZXI+Sm9obiBXaWxleSAmYW1wOyBTb25zLCBMdGQgKDEwLjExMTEp
PC9wdWJsaXNoZXI+PGlzYm4+MDk1Mi0zODcxPC9pc2JuPjx1cmxzPjxyZWxhdGVkLXVybHM+PHVy
bD5odHRwczovL2RvaS5vcmcvMTAuMTExMS9qLjEzNjUtMjc3WC4yMDA3LjAwODA5Lng8L3VybD48
L3JlbGF0ZWQtdXJscz48L3VybHM+PGVsZWN0cm9uaWMtcmVzb3VyY2UtbnVtPjEwLjExMTEvai4x
MzY1LTI3N1guMjAwNy4wMDgwOS54PC9lbGVjdHJvbmljLXJlc291cmNlLW51bT48YWNjZXNzLWRh
dGU+MjAxOS8wMy8wNTwvYWNjZXNzLWRhdGU+PC9yZWNvcmQ+PC9DaXRlPjwvRW5kTm90ZT5=
</w:fldData>
        </w:fldChar>
      </w:r>
      <w:r w:rsidR="002E22AF">
        <w:rPr>
          <w:rFonts w:ascii="Times New Roman" w:hAnsi="Times New Roman"/>
          <w:sz w:val="24"/>
          <w:szCs w:val="24"/>
        </w:rPr>
        <w:instrText xml:space="preserve"> ADDIN EN.CITE </w:instrText>
      </w:r>
      <w:r w:rsidR="002E22AF">
        <w:rPr>
          <w:rFonts w:ascii="Times New Roman" w:hAnsi="Times New Roman"/>
          <w:sz w:val="24"/>
          <w:szCs w:val="24"/>
        </w:rPr>
        <w:fldChar w:fldCharType="begin">
          <w:fldData xml:space="preserve">PEVuZE5vdGU+PENpdGU+PEF1dGhvcj5Sb2JpbnNvbjwvQXV0aG9yPjxZZWFyPjIwMTc8L1llYXI+
PFJlY051bT44NjMxMDwvUmVjTnVtPjxEaXNwbGF5VGV4dD5bMTMsMzEsMzJdPC9EaXNwbGF5VGV4
dD48cmVjb3JkPjxyZWMtbnVtYmVyPjg2MzEwPC9yZWMtbnVtYmVyPjxmb3JlaWduLWtleXM+PGtl
eSBhcHA9IkVOIiBkYi1pZD0idHY1enphYWVkdDB4d2xldDBlNXZzeHNsMnZhNTl0ejB0eGYyIiB0
aW1lc3RhbXA9IjE0OTU2MjMyMzUiPjg2MzEwPC9rZXk+PC9mb3JlaWduLWtleXM+PHJlZi10eXBl
IG5hbWU9IkpvdXJuYWwgQXJ0aWNsZSI+MTc8L3JlZi10eXBlPjxjb250cmlidXRvcnM+PGF1dGhv
cnM+PGF1dGhvcj5Sb2JpbnNvbiwgUy4gTS48L2F1dGhvcj48YXV0aG9yPkphbWVzb24sIEsuIEEu
PC9hdXRob3I+PGF1dGhvcj5CbG9vbSwgSS48L2F1dGhvcj48YXV0aG9yPk50YW5pLCBHLjwvYXV0
aG9yPjxhdXRob3I+Q3JvemllciwgUy4gUi48L2F1dGhvcj48YXV0aG9yPlN5ZGRhbGwsIEguPC9h
dXRob3I+PGF1dGhvcj5EZW5uaXNvbiwgRS4gTS48L2F1dGhvcj48YXV0aG9yPkNvb3BlciwgQy48
L2F1dGhvcj48YXV0aG9yPlNheWVyLCBBLiBBLjwvYXV0aG9yPjwvYXV0aG9ycz48L2NvbnRyaWJ1
dG9ycz48dGl0bGVzPjx0aXRsZT5EZXZlbG9wbWVudCBvZiBhIHNob3J0IHF1ZXN0aW9ubmFpcmUg
dG8gYXNzZXNzIGRpZXQgcXVhbGl0eSBhbW9uZyBvbGRlciBjb21tdW5pdHktZHdlbGxpbmcgYWR1
bHRzPC90aXRsZT48c2Vjb25kYXJ5LXRpdGxlPlRoZSBqb3VybmFsIG9mIG51dHJpdGlvbiwgaGVh
bHRoICZhbXA7IGFnaW5nPC9zZWNvbmRhcnktdGl0bGU+PC90aXRsZXM+PHBlcmlvZGljYWw+PGZ1
bGwtdGl0bGU+VGhlIGpvdXJuYWwgb2YgbnV0cml0aW9uLCBoZWFsdGggJmFtcDsgYWdpbmc8L2Z1
bGwtdGl0bGU+PGFiYnItMT5KIE51dHIgSGVhbHRoIEFnaW5nPC9hYmJyLTE+PC9wZXJpb2RpY2Fs
PjxwYWdlcz4yNDctMjUzPC9wYWdlcz48dm9sdW1lPjIxPC92b2x1bWU+PG51bWJlcj4zPC9udW1i
ZXI+PGRhdGVzPjx5ZWFyPjIwMTc8L3llYXI+PHB1Yi1kYXRlcz48ZGF0ZT4yMDE3Ly88L2RhdGU+
PC9wdWItZGF0ZXM+PC9kYXRlcz48aXNibj4xNzYwLTQ3ODg8L2lzYm4+PHVybHM+PHJlbGF0ZWQt
dXJscz48dXJsPmh0dHA6Ly9keC5kb2kub3JnLzEwLjEwMDcvczEyNjAzLTAxNi0wNzU4LTI8L3Vy
bD48L3JlbGF0ZWQtdXJscz48L3VybHM+PGVsZWN0cm9uaWMtcmVzb3VyY2UtbnVtPjEwLjEwMDcv
czEyNjAzLTAxNi0wNzU4LTI8L2VsZWN0cm9uaWMtcmVzb3VyY2UtbnVtPjwvcmVjb3JkPjwvQ2l0
ZT48Q2l0ZT48QXV0aG9yPkJhaWxleTwvQXV0aG9yPjxZZWFyPjIwMDk8L1llYXI+PFJlY051bT4y
MjQ5ODwvUmVjTnVtPjxyZWNvcmQ+PHJlYy1udW1iZXI+MjI0OTg8L3JlYy1udW1iZXI+PGZvcmVp
Z24ta2V5cz48a2V5IGFwcD0iRU4iIGRiLWlkPSJ0djV6emFhZWR0MHh3bGV0MGU1dnN4c2wydmE1
OXR6MHR4ZjIiIHRpbWVzdGFtcD0iMTQ3Mzc3NzI3MyI+MjI0OTg8L2tleT48L2ZvcmVpZ24ta2V5
cz48cmVmLXR5cGUgbmFtZT0iSm91cm5hbCBBcnRpY2xlIj4xNzwvcmVmLXR5cGU+PGNvbnRyaWJ1
dG9ycz48YXV0aG9ycz48YXV0aG9yPkJhaWxleSwgUi4gTC48L2F1dGhvcj48YXV0aG9yPk1pbGxl
ciwgUC4gRS48L2F1dGhvcj48YXV0aG9yPk1pdGNoZWxsLCBELiBDLjwvYXV0aG9yPjxhdXRob3I+
SGFydG1hbiwgVC4gSi48L2F1dGhvcj48YXV0aG9yPkxhd3JlbmNlLCBGLiBSLjwvYXV0aG9yPjxh
dXRob3I+U2VtcG9zLCBDLiBULjwvYXV0aG9yPjxhdXRob3I+U21pY2lrbGFzLVdyaWdodCwgSC48
L2F1dGhvcj48L2F1dGhvcnM+PC9jb250cmlidXRvcnM+PHRpdGxlcz48dGl0bGU+RGlldGFyeSBz
Y3JlZW5pbmcgdG9vbCBpZGVudGlmaWVzIG51dHJpdGlvbmFsIHJpc2sgaW4gb2xkZXIgYWR1bHRz
PC90aXRsZT48c2Vjb25kYXJ5LXRpdGxlPkFtZXJpY2FuIEpvdXJuYWwgb2YgQ2xpbmljYWwgTnV0
cml0aW9uPC9zZWNvbmRhcnktdGl0bGU+PHNob3J0LXRpdGxlPkRpZXRhcnkgc2NyZWVuaW5nIHRv
b2wgaWRlbnRpZmllcyBudXRyaXRpb25hbCByaXNrIGluIG9sZGVyIGFkdWx0czwvc2hvcnQtdGl0
bGU+PC90aXRsZXM+PHBlcmlvZGljYWw+PGZ1bGwtdGl0bGU+QW1lcmljYW4gSm91cm5hbCBvZiBD
bGluaWNhbCBOdXRyaXRpb248L2Z1bGwtdGl0bGU+PGFiYnItMT5BbSBKIENsaW4gTnV0cjwvYWJi
ci0xPjwvcGVyaW9kaWNhbD48cGFnZXM+MTc3LTE4MzwvcGFnZXM+PHZvbHVtZT45MDwvdm9sdW1l
PjxkYXRlcz48eWVhcj4yMDA5PC95ZWFyPjxwdWItZGF0ZXM+PGRhdGU+SnVsPC9kYXRlPjwvcHVi
LWRhdGVzPjwvZGF0ZXM+PGlzYm4+MDAwMi05MTY1PC9pc2JuPjxhY2Nlc3Npb24tbnVtPldPUzow
MDAyNjczNzMyMDAwMjQ8L2FjY2Vzc2lvbi1udW0+PHVybHM+PHJlbGF0ZWQtdXJscz48dXJsPiZs
dDtHbyB0byBJU0kmZ3Q7Oi8vV09TOjAwMDI2NzM3MzIwMDAyNDwvdXJsPjwvcmVsYXRlZC11cmxz
PjwvdXJscz48ZWxlY3Ryb25pYy1yZXNvdXJjZS1udW0+MTAuMzk0NS9hamNuLjIwMDguMjcyNjg8
L2VsZWN0cm9uaWMtcmVzb3VyY2UtbnVtPjwvcmVjb3JkPjwvQ2l0ZT48Q2l0ZT48QXV0aG9yPlBh
cGFkYWtpPC9BdXRob3I+PFllYXI+MjAwNzwvWWVhcj48UmVjTnVtPjg2NTg1PC9SZWNOdW0+PHJl
Y29yZD48cmVjLW51bWJlcj44NjU4NTwvcmVjLW51bWJlcj48Zm9yZWlnbi1rZXlzPjxrZXkgYXBw
PSJFTiIgZGItaWQ9InR2NXp6YWFlZHQweHdsZXQwZTV2c3hzbDJ2YTU5dHowdHhmMiIgdGltZXN0
YW1wPSIxNTUxODA2NDY2Ij44NjU4NTwva2V5PjwvZm9yZWlnbi1rZXlzPjxyZWYtdHlwZSBuYW1l
PSJKb3VybmFsIEFydGljbGUiPjE3PC9yZWYtdHlwZT48Y29udHJpYnV0b3JzPjxhdXRob3JzPjxh
dXRob3I+UGFwYWRha2ksIEEuPC9hdXRob3I+PGF1dGhvcj5TY290dCwgSi4gQS48L2F1dGhvcj48
L2F1dGhvcnM+PC9jb250cmlidXRvcnM+PHRpdGxlcz48dGl0bGU+UmVsYXRpdmUgdmFsaWRpdHkg
YW5kIHV0aWxpdHkgb2YgYSBzaG9ydCBmb29kIGZyZXF1ZW5jeSBxdWVzdGlvbm5haXJlIGFzc2Vz
c2luZyB0aGUgaW50YWtlIG9mIGxlZ3VtZXMgaW4gU2NvdHRpc2ggd29tZW48L3RpdGxlPjxzZWNv
bmRhcnktdGl0bGU+Sm91cm5hbCBvZiBIdW1hbiBOdXRyaXRpb24gYW5kIERpZXRldGljczwvc2Vj
b25kYXJ5LXRpdGxlPjwvdGl0bGVzPjxwZXJpb2RpY2FsPjxmdWxsLXRpdGxlPkpvdXJuYWwgb2Yg
SHVtYW4gTnV0cml0aW9uIGFuZCBEaWV0ZXRpY3M8L2Z1bGwtdGl0bGU+PGFiYnItMT5KIEh1bSBO
dXRyIERpZXQ8L2FiYnItMT48L3BlcmlvZGljYWw+PHBhZ2VzPjQ2Ny00NzU8L3BhZ2VzPjx2b2x1
bWU+MjA8L3ZvbHVtZT48bnVtYmVyPjU8L251bWJlcj48a2V5d29yZHM+PGtleXdvcmQ+Zm9vZCBm
cmVxdWVuY3kgcXVlc3Rpb25uYWlyZTwva2V5d29yZD48a2V5d29yZD5sZWd1bWVzPC9rZXl3b3Jk
PjxrZXl3b3JkPnJlbGF0aXZlIHZhbGlkaXR5PC9rZXl3b3JkPjxrZXl3b3JkPlNjb3RsYW5kPC9r
ZXl3b3JkPjxrZXl3b3JkPnNveSBmb29kczwva2V5d29yZD48L2tleXdvcmRzPjxkYXRlcz48eWVh
cj4yMDA3PC95ZWFyPjxwdWItZGF0ZXM+PGRhdGU+MjAwNy8xMC8wMTwvZGF0ZT48L3B1Yi1kYXRl
cz48L2RhdGVzPjxwdWJsaXNoZXI+Sm9obiBXaWxleSAmYW1wOyBTb25zLCBMdGQgKDEwLjExMTEp
PC9wdWJsaXNoZXI+PGlzYm4+MDk1Mi0zODcxPC9pc2JuPjx1cmxzPjxyZWxhdGVkLXVybHM+PHVy
bD5odHRwczovL2RvaS5vcmcvMTAuMTExMS9qLjEzNjUtMjc3WC4yMDA3LjAwODA5Lng8L3VybD48
L3JlbGF0ZWQtdXJscz48L3VybHM+PGVsZWN0cm9uaWMtcmVzb3VyY2UtbnVtPjEwLjExMTEvai4x
MzY1LTI3N1guMjAwNy4wMDgwOS54PC9lbGVjdHJvbmljLXJlc291cmNlLW51bT48YWNjZXNzLWRh
dGU+MjAxOS8wMy8wNTwvYWNjZXNzLWRhdGU+PC9yZWNvcmQ+PC9DaXRlPjwvRW5kTm90ZT5=
</w:fldData>
        </w:fldChar>
      </w:r>
      <w:r w:rsidR="002E22AF">
        <w:rPr>
          <w:rFonts w:ascii="Times New Roman" w:hAnsi="Times New Roman"/>
          <w:sz w:val="24"/>
          <w:szCs w:val="24"/>
        </w:rPr>
        <w:instrText xml:space="preserve"> ADDIN EN.CITE.DATA </w:instrText>
      </w:r>
      <w:r w:rsidR="002E22AF">
        <w:rPr>
          <w:rFonts w:ascii="Times New Roman" w:hAnsi="Times New Roman"/>
          <w:sz w:val="24"/>
          <w:szCs w:val="24"/>
        </w:rPr>
      </w:r>
      <w:r w:rsidR="002E22AF">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002E22AF">
        <w:rPr>
          <w:rFonts w:ascii="Times New Roman" w:hAnsi="Times New Roman"/>
          <w:noProof/>
          <w:sz w:val="24"/>
          <w:szCs w:val="24"/>
        </w:rPr>
        <w:t>[13,31,32]</w:t>
      </w:r>
      <w:r>
        <w:rPr>
          <w:rFonts w:ascii="Times New Roman" w:hAnsi="Times New Roman"/>
          <w:sz w:val="24"/>
          <w:szCs w:val="24"/>
        </w:rPr>
        <w:fldChar w:fldCharType="end"/>
      </w:r>
      <w:r>
        <w:rPr>
          <w:rFonts w:ascii="Times New Roman" w:hAnsi="Times New Roman"/>
          <w:sz w:val="24"/>
          <w:szCs w:val="24"/>
        </w:rPr>
        <w:t>,</w:t>
      </w:r>
      <w:r w:rsidRPr="009F5F55">
        <w:rPr>
          <w:rFonts w:ascii="Times New Roman" w:hAnsi="Times New Roman"/>
          <w:sz w:val="24"/>
          <w:szCs w:val="24"/>
        </w:rPr>
        <w:t xml:space="preserve"> that do not take account of wider influences on diet, such as the contextual and age-related factors that are known to contribute to nutritional risk </w:t>
      </w:r>
      <w:r>
        <w:rPr>
          <w:rFonts w:ascii="Times New Roman" w:hAnsi="Times New Roman"/>
          <w:sz w:val="24"/>
          <w:szCs w:val="24"/>
        </w:rPr>
        <w:fldChar w:fldCharType="begin">
          <w:fldData xml:space="preserve">PEVuZE5vdGU+PENpdGU+PEF1dGhvcj5OaWV1d2VuaHVpemVuPC9BdXRob3I+PFllYXI+MjAxMDwv
WWVhcj48UmVjTnVtPjIzNDk5PC9SZWNOdW0+PERpc3BsYXlUZXh0PlszMywyNF08L0Rpc3BsYXlU
ZXh0PjxyZWNvcmQ+PHJlYy1udW1iZXI+MjM0OTk8L3JlYy1udW1iZXI+PGZvcmVpZ24ta2V5cz48
a2V5IGFwcD0iRU4iIGRiLWlkPSJ0djV6emFhZWR0MHh3bGV0MGU1dnN4c2wydmE1OXR6MHR4ZjIi
IHRpbWVzdGFtcD0iMTQ3Mzc3NzI3MyI+MjM0OTk8L2tleT48L2ZvcmVpZ24ta2V5cz48cmVmLXR5
cGUgbmFtZT0iSm91cm5hbCBBcnRpY2xlIj4xNzwvcmVmLXR5cGU+PGNvbnRyaWJ1dG9ycz48YXV0
aG9ycz48YXV0aG9yPk5pZXV3ZW5odWl6ZW4sIFcuIEYuPC9hdXRob3I+PGF1dGhvcj5XZWVuZW4s
IEguPC9hdXRob3I+PGF1dGhvcj5SaWdieSwgUC48L2F1dGhvcj48YXV0aG9yPkhldGhlcmluZ3Rv
biwgTS4gTS48L2F1dGhvcj48L2F1dGhvcnM+PC9jb250cmlidXRvcnM+PHRpdGxlcz48dGl0bGU+
T2xkZXIgYWR1bHRzIGFuZCBwYXRpZW50cyBpbiBuZWVkIG9mIG51dHJpdGlvbmFsIHN1cHBvcnQ6
IFJldmlldyBvZiBjdXJyZW50IHRyZWF0bWVudCBvcHRpb25zIGFuZCBmYWN0b3JzIGluZmx1ZW5j
aW5nIG51dHJpdGlvbmFsIGludGFrZTwvdGl0bGU+PHNlY29uZGFyeS10aXRsZT5DbGluaWNhbCBO
dXRyaXRpb248L3NlY29uZGFyeS10aXRsZT48c2hvcnQtdGl0bGU+T2xkZXIgYWR1bHRzIGFuZCBw
YXRpZW50cyBpbiBuZWVkIG9mIG51dHJpdGlvbmFsIHN1cHBvcnQ6IFJldmlldyBvZiBjdXJyZW50
IHRyZWF0bWVudCBvcHRpb25zIGFuZCBmYWN0b3JzIGluZmx1ZW5jaW5nIG51dHJpdGlvbmFsIGlu
dGFrZTwvc2hvcnQtdGl0bGU+PC90aXRsZXM+PHBlcmlvZGljYWw+PGZ1bGwtdGl0bGU+Q2xpbmlj
YWwgTnV0cml0aW9uPC9mdWxsLXRpdGxlPjxhYmJyLTE+SHVtIE51dHIgQ2xpbiBOdXRyPC9hYmJy
LTE+PC9wZXJpb2RpY2FsPjxwYWdlcz4xNjAtMTY5PC9wYWdlcz48dm9sdW1lPjI5PC92b2x1bWU+
PGRhdGVzPjx5ZWFyPjIwMTA8L3llYXI+PHB1Yi1kYXRlcz48ZGF0ZT5BcHI8L2RhdGU+PC9wdWIt
ZGF0ZXM+PC9kYXRlcz48aXNibj4wMjYxLTU2MTQ8L2lzYm4+PGFjY2Vzc2lvbi1udW0+V09TOjAw
MDI3Nzc4MDMwMDAwNDwvYWNjZXNzaW9uLW51bT48dXJscz48cmVsYXRlZC11cmxzPjx1cmw+Jmx0
O0dvIHRvIElTSSZndDs6Ly9XT1M6MDAwMjc3NzgwMzAwMDA0PC91cmw+PC9yZWxhdGVkLXVybHM+
PC91cmxzPjxlbGVjdHJvbmljLXJlc291cmNlLW51bT4xMC4xMDE2L2ouY2xudS4yMDA5LjA5LjAw
MzwvZWxlY3Ryb25pYy1yZXNvdXJjZS1udW0+PC9yZWNvcmQ+PC9DaXRlPjxDaXRlPjxBdXRob3I+
U2hsaXNreTwvQXV0aG9yPjxZZWFyPjIwMTc8L1llYXI+PFJlY051bT44NjU4MzwvUmVjTnVtPjxy
ZWNvcmQ+PHJlYy1udW1iZXI+ODY1ODM8L3JlYy1udW1iZXI+PGZvcmVpZ24ta2V5cz48a2V5IGFw
cD0iRU4iIGRiLWlkPSJ0djV6emFhZWR0MHh3bGV0MGU1dnN4c2wydmE1OXR6MHR4ZjIiIHRpbWVz
dGFtcD0iMTU1MTc4ODUzNCI+ODY1ODM8L2tleT48L2ZvcmVpZ24ta2V5cz48cmVmLXR5cGUgbmFt
ZT0iSm91cm5hbCBBcnRpY2xlIj4xNzwvcmVmLXR5cGU+PGNvbnRyaWJ1dG9ycz48YXV0aG9ycz48
YXV0aG9yPlNobGlza3ksIEp1bGllPC9hdXRob3I+PGF1dGhvcj5XdSwgRGF5b25nPC9hdXRob3I+
PGF1dGhvcj5NZXlkYW5pLCBTaW1pbiBOLjwvYXV0aG9yPjxhdXRob3I+Q2hlbmcsIEZlb24gVy48
L2F1dGhvcj48YXV0aG9yPkplbnNlbiwgR29yZG9uIEwuPC9hdXRob3I+PGF1dGhvcj5CbG9vbSwg
RGF2aWQgRS48L2F1dGhvcj48YXV0aG9yPkJlYXVkcmVhdWx0LCBBbXkgUi48L2F1dGhvcj48YXV0
aG9yPlR1Y2tlciwgS2F0aGVyaW5lIEwuPC9hdXRob3I+PGF1dGhvcj5LZWxsZXIsIEhlYXRoZXIg
SC48L2F1dGhvcj48YXV0aG9yPkZyZXVuZC1MZXZpLCBZdm9ubmU8L2F1dGhvcj48YXV0aG9yPkZp
ZWxkaW5nLCBSb2dlciBBLjwvYXV0aG9yPjwvYXV0aG9ycz48L2NvbnRyaWJ1dG9ycz48dGl0bGVz
Pjx0aXRsZT5OdXRyaXRpb25hbCBDb25zaWRlcmF0aW9ucyBmb3IgSGVhbHRoeSBBZ2luZyBhbmQg
UmVkdWN0aW9uIGluIEFnZS1SZWxhdGVkIENocm9uaWMgRGlzZWFzZTwvdGl0bGU+PHNlY29uZGFy
eS10aXRsZT5BZHZhbmNlcyBpbiBOdXRyaXRpb248L3NlY29uZGFyeS10aXRsZT48L3RpdGxlcz48
cGVyaW9kaWNhbD48ZnVsbC10aXRsZT5BZHZhbmNlcyBpbiBOdXRyaXRpb248L2Z1bGwtdGl0bGU+
PGFiYnItMT5BZHYgTnV0cjwvYWJici0xPjwvcGVyaW9kaWNhbD48cGFnZXM+MTctMjY8L3BhZ2Vz
Pjx2b2x1bWU+ODwvdm9sdW1lPjxudW1iZXI+MTwvbnVtYmVyPjxkYXRlcz48eWVhcj4yMDE3PC95
ZWFyPjwvZGF0ZXM+PGlzYm4+MjE2MS04MzEzPC9pc2JuPjx1cmxzPjxyZWxhdGVkLXVybHM+PHVy
bD5odHRwczovL2R4LmRvaS5vcmcvMTAuMzk0NS9hbi4xMTYuMDEzNDc0PC91cmw+PC9yZWxhdGVk
LXVybHM+PC91cmxzPjxlbGVjdHJvbmljLXJlc291cmNlLW51bT4xMC4zOTQ1L2FuLjExNi4wMTM0
NzQ8L2VsZWN0cm9uaWMtcmVzb3VyY2UtbnVtPjxhY2Nlc3MtZGF0ZT4zLzUvMjAxOTwvYWNjZXNz
LWRhdGU+PC9yZWNvcmQ+PC9DaXRlPjwvRW5kTm90ZT5=
</w:fldData>
        </w:fldChar>
      </w:r>
      <w:r w:rsidR="002E22AF">
        <w:rPr>
          <w:rFonts w:ascii="Times New Roman" w:hAnsi="Times New Roman"/>
          <w:sz w:val="24"/>
          <w:szCs w:val="24"/>
        </w:rPr>
        <w:instrText xml:space="preserve"> ADDIN EN.CITE </w:instrText>
      </w:r>
      <w:r w:rsidR="002E22AF">
        <w:rPr>
          <w:rFonts w:ascii="Times New Roman" w:hAnsi="Times New Roman"/>
          <w:sz w:val="24"/>
          <w:szCs w:val="24"/>
        </w:rPr>
        <w:fldChar w:fldCharType="begin">
          <w:fldData xml:space="preserve">PEVuZE5vdGU+PENpdGU+PEF1dGhvcj5OaWV1d2VuaHVpemVuPC9BdXRob3I+PFllYXI+MjAxMDwv
WWVhcj48UmVjTnVtPjIzNDk5PC9SZWNOdW0+PERpc3BsYXlUZXh0PlszMywyNF08L0Rpc3BsYXlU
ZXh0PjxyZWNvcmQ+PHJlYy1udW1iZXI+MjM0OTk8L3JlYy1udW1iZXI+PGZvcmVpZ24ta2V5cz48
a2V5IGFwcD0iRU4iIGRiLWlkPSJ0djV6emFhZWR0MHh3bGV0MGU1dnN4c2wydmE1OXR6MHR4ZjIi
IHRpbWVzdGFtcD0iMTQ3Mzc3NzI3MyI+MjM0OTk8L2tleT48L2ZvcmVpZ24ta2V5cz48cmVmLXR5
cGUgbmFtZT0iSm91cm5hbCBBcnRpY2xlIj4xNzwvcmVmLXR5cGU+PGNvbnRyaWJ1dG9ycz48YXV0
aG9ycz48YXV0aG9yPk5pZXV3ZW5odWl6ZW4sIFcuIEYuPC9hdXRob3I+PGF1dGhvcj5XZWVuZW4s
IEguPC9hdXRob3I+PGF1dGhvcj5SaWdieSwgUC48L2F1dGhvcj48YXV0aG9yPkhldGhlcmluZ3Rv
biwgTS4gTS48L2F1dGhvcj48L2F1dGhvcnM+PC9jb250cmlidXRvcnM+PHRpdGxlcz48dGl0bGU+
T2xkZXIgYWR1bHRzIGFuZCBwYXRpZW50cyBpbiBuZWVkIG9mIG51dHJpdGlvbmFsIHN1cHBvcnQ6
IFJldmlldyBvZiBjdXJyZW50IHRyZWF0bWVudCBvcHRpb25zIGFuZCBmYWN0b3JzIGluZmx1ZW5j
aW5nIG51dHJpdGlvbmFsIGludGFrZTwvdGl0bGU+PHNlY29uZGFyeS10aXRsZT5DbGluaWNhbCBO
dXRyaXRpb248L3NlY29uZGFyeS10aXRsZT48c2hvcnQtdGl0bGU+T2xkZXIgYWR1bHRzIGFuZCBw
YXRpZW50cyBpbiBuZWVkIG9mIG51dHJpdGlvbmFsIHN1cHBvcnQ6IFJldmlldyBvZiBjdXJyZW50
IHRyZWF0bWVudCBvcHRpb25zIGFuZCBmYWN0b3JzIGluZmx1ZW5jaW5nIG51dHJpdGlvbmFsIGlu
dGFrZTwvc2hvcnQtdGl0bGU+PC90aXRsZXM+PHBlcmlvZGljYWw+PGZ1bGwtdGl0bGU+Q2xpbmlj
YWwgTnV0cml0aW9uPC9mdWxsLXRpdGxlPjxhYmJyLTE+SHVtIE51dHIgQ2xpbiBOdXRyPC9hYmJy
LTE+PC9wZXJpb2RpY2FsPjxwYWdlcz4xNjAtMTY5PC9wYWdlcz48dm9sdW1lPjI5PC92b2x1bWU+
PGRhdGVzPjx5ZWFyPjIwMTA8L3llYXI+PHB1Yi1kYXRlcz48ZGF0ZT5BcHI8L2RhdGU+PC9wdWIt
ZGF0ZXM+PC9kYXRlcz48aXNibj4wMjYxLTU2MTQ8L2lzYm4+PGFjY2Vzc2lvbi1udW0+V09TOjAw
MDI3Nzc4MDMwMDAwNDwvYWNjZXNzaW9uLW51bT48dXJscz48cmVsYXRlZC11cmxzPjx1cmw+Jmx0
O0dvIHRvIElTSSZndDs6Ly9XT1M6MDAwMjc3NzgwMzAwMDA0PC91cmw+PC9yZWxhdGVkLXVybHM+
PC91cmxzPjxlbGVjdHJvbmljLXJlc291cmNlLW51bT4xMC4xMDE2L2ouY2xudS4yMDA5LjA5LjAw
MzwvZWxlY3Ryb25pYy1yZXNvdXJjZS1udW0+PC9yZWNvcmQ+PC9DaXRlPjxDaXRlPjxBdXRob3I+
U2hsaXNreTwvQXV0aG9yPjxZZWFyPjIwMTc8L1llYXI+PFJlY051bT44NjU4MzwvUmVjTnVtPjxy
ZWNvcmQ+PHJlYy1udW1iZXI+ODY1ODM8L3JlYy1udW1iZXI+PGZvcmVpZ24ta2V5cz48a2V5IGFw
cD0iRU4iIGRiLWlkPSJ0djV6emFhZWR0MHh3bGV0MGU1dnN4c2wydmE1OXR6MHR4ZjIiIHRpbWVz
dGFtcD0iMTU1MTc4ODUzNCI+ODY1ODM8L2tleT48L2ZvcmVpZ24ta2V5cz48cmVmLXR5cGUgbmFt
ZT0iSm91cm5hbCBBcnRpY2xlIj4xNzwvcmVmLXR5cGU+PGNvbnRyaWJ1dG9ycz48YXV0aG9ycz48
YXV0aG9yPlNobGlza3ksIEp1bGllPC9hdXRob3I+PGF1dGhvcj5XdSwgRGF5b25nPC9hdXRob3I+
PGF1dGhvcj5NZXlkYW5pLCBTaW1pbiBOLjwvYXV0aG9yPjxhdXRob3I+Q2hlbmcsIEZlb24gVy48
L2F1dGhvcj48YXV0aG9yPkplbnNlbiwgR29yZG9uIEwuPC9hdXRob3I+PGF1dGhvcj5CbG9vbSwg
RGF2aWQgRS48L2F1dGhvcj48YXV0aG9yPkJlYXVkcmVhdWx0LCBBbXkgUi48L2F1dGhvcj48YXV0
aG9yPlR1Y2tlciwgS2F0aGVyaW5lIEwuPC9hdXRob3I+PGF1dGhvcj5LZWxsZXIsIEhlYXRoZXIg
SC48L2F1dGhvcj48YXV0aG9yPkZyZXVuZC1MZXZpLCBZdm9ubmU8L2F1dGhvcj48YXV0aG9yPkZp
ZWxkaW5nLCBSb2dlciBBLjwvYXV0aG9yPjwvYXV0aG9ycz48L2NvbnRyaWJ1dG9ycz48dGl0bGVz
Pjx0aXRsZT5OdXRyaXRpb25hbCBDb25zaWRlcmF0aW9ucyBmb3IgSGVhbHRoeSBBZ2luZyBhbmQg
UmVkdWN0aW9uIGluIEFnZS1SZWxhdGVkIENocm9uaWMgRGlzZWFzZTwvdGl0bGU+PHNlY29uZGFy
eS10aXRsZT5BZHZhbmNlcyBpbiBOdXRyaXRpb248L3NlY29uZGFyeS10aXRsZT48L3RpdGxlcz48
cGVyaW9kaWNhbD48ZnVsbC10aXRsZT5BZHZhbmNlcyBpbiBOdXRyaXRpb248L2Z1bGwtdGl0bGU+
PGFiYnItMT5BZHYgTnV0cjwvYWJici0xPjwvcGVyaW9kaWNhbD48cGFnZXM+MTctMjY8L3BhZ2Vz
Pjx2b2x1bWU+ODwvdm9sdW1lPjxudW1iZXI+MTwvbnVtYmVyPjxkYXRlcz48eWVhcj4yMDE3PC95
ZWFyPjwvZGF0ZXM+PGlzYm4+MjE2MS04MzEzPC9pc2JuPjx1cmxzPjxyZWxhdGVkLXVybHM+PHVy
bD5odHRwczovL2R4LmRvaS5vcmcvMTAuMzk0NS9hbi4xMTYuMDEzNDc0PC91cmw+PC9yZWxhdGVk
LXVybHM+PC91cmxzPjxlbGVjdHJvbmljLXJlc291cmNlLW51bT4xMC4zOTQ1L2FuLjExNi4wMTM0
NzQ8L2VsZWN0cm9uaWMtcmVzb3VyY2UtbnVtPjxhY2Nlc3MtZGF0ZT4zLzUvMjAxOTwvYWNjZXNz
LWRhdGU+PC9yZWNvcmQ+PC9DaXRlPjwvRW5kTm90ZT5=
</w:fldData>
        </w:fldChar>
      </w:r>
      <w:r w:rsidR="002E22AF">
        <w:rPr>
          <w:rFonts w:ascii="Times New Roman" w:hAnsi="Times New Roman"/>
          <w:sz w:val="24"/>
          <w:szCs w:val="24"/>
        </w:rPr>
        <w:instrText xml:space="preserve"> ADDIN EN.CITE.DATA </w:instrText>
      </w:r>
      <w:r w:rsidR="002E22AF">
        <w:rPr>
          <w:rFonts w:ascii="Times New Roman" w:hAnsi="Times New Roman"/>
          <w:sz w:val="24"/>
          <w:szCs w:val="24"/>
        </w:rPr>
      </w:r>
      <w:r w:rsidR="002E22AF">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002E22AF">
        <w:rPr>
          <w:rFonts w:ascii="Times New Roman" w:hAnsi="Times New Roman"/>
          <w:noProof/>
          <w:sz w:val="24"/>
          <w:szCs w:val="24"/>
        </w:rPr>
        <w:t>[33,24]</w:t>
      </w:r>
      <w:r>
        <w:rPr>
          <w:rFonts w:ascii="Times New Roman" w:hAnsi="Times New Roman"/>
          <w:sz w:val="24"/>
          <w:szCs w:val="24"/>
        </w:rPr>
        <w:fldChar w:fldCharType="end"/>
      </w:r>
      <w:r w:rsidRPr="009F5F55">
        <w:rPr>
          <w:rFonts w:ascii="Times New Roman" w:hAnsi="Times New Roman"/>
          <w:sz w:val="24"/>
          <w:szCs w:val="24"/>
        </w:rPr>
        <w:t xml:space="preserve">. Conversely, other screening methods that address some of these wider determinants of poor nutrition, </w:t>
      </w:r>
      <w:r>
        <w:rPr>
          <w:rFonts w:ascii="Times New Roman" w:hAnsi="Times New Roman"/>
          <w:sz w:val="24"/>
          <w:szCs w:val="24"/>
        </w:rPr>
        <w:t>may not</w:t>
      </w:r>
      <w:r w:rsidRPr="009F5F55">
        <w:rPr>
          <w:rFonts w:ascii="Times New Roman" w:hAnsi="Times New Roman"/>
          <w:sz w:val="24"/>
          <w:szCs w:val="24"/>
        </w:rPr>
        <w:t xml:space="preserve"> quantify </w:t>
      </w:r>
      <w:r>
        <w:rPr>
          <w:rFonts w:ascii="Times New Roman" w:hAnsi="Times New Roman"/>
          <w:sz w:val="24"/>
          <w:szCs w:val="24"/>
        </w:rPr>
        <w:t xml:space="preserve">nutritional </w:t>
      </w:r>
      <w:r w:rsidRPr="009F5F55">
        <w:rPr>
          <w:rFonts w:ascii="Times New Roman" w:hAnsi="Times New Roman"/>
          <w:sz w:val="24"/>
          <w:szCs w:val="24"/>
        </w:rPr>
        <w:t>risk</w:t>
      </w:r>
      <w:r>
        <w:rPr>
          <w:rFonts w:ascii="Times New Roman" w:hAnsi="Times New Roman"/>
          <w:sz w:val="24"/>
          <w:szCs w:val="24"/>
        </w:rPr>
        <w:t xml:space="preserve"> </w:t>
      </w:r>
      <w:r>
        <w:rPr>
          <w:rFonts w:ascii="Times New Roman" w:hAnsi="Times New Roman"/>
          <w:sz w:val="24"/>
          <w:szCs w:val="24"/>
        </w:rPr>
        <w:fldChar w:fldCharType="begin">
          <w:fldData xml:space="preserve">PEVuZE5vdGU+PENpdGU+PEF1dGhvcj5CcmlnaHRvbiBhbmQgSG92ZSBGb29kIFBhcnRuZXJzaGlw
PC9BdXRob3I+PFllYXI+MjAxNzwvWWVhcj48UmVjTnVtPjg2NTg5PC9SZWNOdW0+PERpc3BsYXlU
ZXh0PlszNC0zNl08L0Rpc3BsYXlUZXh0PjxyZWNvcmQ+PHJlYy1udW1iZXI+ODY1ODk8L3JlYy1u
dW1iZXI+PGZvcmVpZ24ta2V5cz48a2V5IGFwcD0iRU4iIGRiLWlkPSJ0djV6emFhZWR0MHh3bGV0
MGU1dnN4c2wydmE1OXR6MHR4ZjIiIHRpbWVzdGFtcD0iMTU1MTg4NjExMyI+ODY1ODk8L2tleT48
L2ZvcmVpZ24ta2V5cz48cmVmLXR5cGUgbmFtZT0iV2ViIFBhZ2UiPjEyPC9yZWYtdHlwZT48Y29u
dHJpYnV0b3JzPjxhdXRob3JzPjxhdXRob3I+QnJpZ2h0b24gYW5kIEhvdmUgRm9vZCBQYXJ0bmVy
c2hpcCw8L2F1dGhvcj48L2F1dGhvcnM+PC9jb250cmlidXRvcnM+PHRpdGxlcz48dGl0bGU+RWF0
aW5nIHdlbGwgdG8gc3RheSBoZWFsdGh5IGFzIHlvdSBhZ2U8L3RpdGxlPjwvdGl0bGVzPjxudW1i
ZXI+MDYvMDMvMjAxOTwvbnVtYmVyPjxkYXRlcz48eWVhcj4yMDE3PC95ZWFyPjwvZGF0ZXM+PHVy
bHM+PHJlbGF0ZWQtdXJscz48dXJsPmh0dHBzOi8vYmhmb29kLm9yZy51ay9yZXNvdXJjZXMvZWF0
LXdlbGwtYXMteW91LWFnZS88L3VybD48L3JlbGF0ZWQtdXJscz48L3VybHM+PC9yZWNvcmQ+PC9D
aXRlPjxDaXRlPjxBdXRob3I+Rm9vZCBhbmQgRnVlbCBXb3JraW5nIFBhcnR5IEtlbnNpbmd0b24g
YW5kIENoZWxzZWE8L0F1dGhvcj48WWVhcj4yMDE1PC9ZZWFyPjxSZWNOdW0+ODY1OTA8L1JlY051
bT48cmVjb3JkPjxyZWMtbnVtYmVyPjg2NTkwPC9yZWMtbnVtYmVyPjxmb3JlaWduLWtleXM+PGtl
eSBhcHA9IkVOIiBkYi1pZD0idHY1enphYWVkdDB4d2xldDBlNXZzeHNsMnZhNTl0ejB0eGYyIiB0
aW1lc3RhbXA9IjE1NTE4ODY1MjgiPjg2NTkwPC9rZXk+PC9mb3JlaWduLWtleXM+PHJlZi10eXBl
IG5hbWU9IldlYiBQYWdlIj4xMjwvcmVmLXR5cGU+PGNvbnRyaWJ1dG9ycz48YXV0aG9ycz48YXV0
aG9yPkZvb2QgYW5kIEZ1ZWwgV29ya2luZyBQYXJ0eSBLZW5zaW5ndG9uIGFuZCBDaGVsc2VhLDwv
YXV0aG9yPjwvYXV0aG9ycz48L2NvbnRyaWJ1dG9ycz48dGl0bGVzPjx0aXRsZT5Gb29kIGZvciB2
aXRhbGl0eTogYXJlIHlvdSBnZXR0aW5nIGVub3VnaCBudXRyaXRpb24/PC90aXRsZT48L3RpdGxl
cz48bnVtYmVyPjA2LzAzLzIwMTk8L251bWJlcj48ZGF0ZXM+PHllYXI+MjAxNTwveWVhcj48L2Rh
dGVzPjx1cmxzPjxyZWxhdGVkLXVybHM+PHVybD5odHRwczovL3d3dy5wZW9wbGVmaXJzdGluZm8u
b3JnLnVrL2xlYWZsZXRzLWxpYnJhcnkvbGVhZmxldHMtZm9yLXBlb3BsZS1pbi1rZW5zaW5ndG9u
LWFuZC1jaGVsc2VhLzwvdXJsPjwvcmVsYXRlZC11cmxzPjwvdXJscz48L3JlY29yZD48L0NpdGU+
PENpdGU+PEF1dGhvcj5OSFMgTGVlZHMgQ29tbXVuaXR5IEhlYWx0aGNhcmU8L0F1dGhvcj48WWVh
cj4yMDEwPC9ZZWFyPjxSZWNOdW0+ODY1OTE8L1JlY051bT48cmVjb3JkPjxyZWMtbnVtYmVyPjg2
NTkxPC9yZWMtbnVtYmVyPjxmb3JlaWduLWtleXM+PGtleSBhcHA9IkVOIiBkYi1pZD0idHY1enph
YWVkdDB4d2xldDBlNXZzeHNsMnZhNTl0ejB0eGYyIiB0aW1lc3RhbXA9IjE1NTE4ODY5MzQiPjg2
NTkxPC9rZXk+PC9mb3JlaWduLWtleXM+PHJlZi10eXBlIG5hbWU9IldlYiBQYWdlIj4xMjwvcmVm
LXR5cGU+PGNvbnRyaWJ1dG9ycz48YXV0aG9ycz48YXV0aG9yPk5IUyBMZWVkcyBDb21tdW5pdHkg
SGVhbHRoY2FyZSwgPC9hdXRob3I+PGF1dGhvcj5OSFMgTGVlZHMsPC9hdXRob3I+PGF1dGhvcj5M
ZWVkcyBDaXR5IENvdW5jaWwsIDwvYXV0aG9yPjwvYXV0aG9ycz48L2NvbnRyaWJ1dG9ycz48dGl0
bGVzPjx0aXRsZT5TcG90dGluZyB0aGUgc2lnbnMgb2YgbWFsbnV0cml0aW9uPC90aXRsZT48L3Rp
dGxlcz48bnVtYmVyPjA2LzAzLzIwMTk8L251bWJlcj48ZGF0ZXM+PHllYXI+MjAxMDwveWVhcj48
L2RhdGVzPjx1cmxzPjxyZWxhdGVkLXVybHM+PHVybD5odHRwczovL3d3dy5sZWVkcy5nb3YudWsv
ZG9jcy9zcG90dGluZyUyMHRoZSUyMHNpZ25zJTIwb2YlMjBtYWxudXRyaXRpb24ucGRmPC91cmw+
PC9yZWxhdGVkLXVybHM+PC91cmxzPjwvcmVjb3JkPjwvQ2l0ZT48L0VuZE5vdGU+AG==
</w:fldData>
        </w:fldChar>
      </w:r>
      <w:r w:rsidR="002E22AF">
        <w:rPr>
          <w:rFonts w:ascii="Times New Roman" w:hAnsi="Times New Roman"/>
          <w:sz w:val="24"/>
          <w:szCs w:val="24"/>
        </w:rPr>
        <w:instrText xml:space="preserve"> ADDIN EN.CITE </w:instrText>
      </w:r>
      <w:r w:rsidR="002E22AF">
        <w:rPr>
          <w:rFonts w:ascii="Times New Roman" w:hAnsi="Times New Roman"/>
          <w:sz w:val="24"/>
          <w:szCs w:val="24"/>
        </w:rPr>
        <w:fldChar w:fldCharType="begin">
          <w:fldData xml:space="preserve">PEVuZE5vdGU+PENpdGU+PEF1dGhvcj5CcmlnaHRvbiBhbmQgSG92ZSBGb29kIFBhcnRuZXJzaGlw
PC9BdXRob3I+PFllYXI+MjAxNzwvWWVhcj48UmVjTnVtPjg2NTg5PC9SZWNOdW0+PERpc3BsYXlU
ZXh0PlszNC0zNl08L0Rpc3BsYXlUZXh0PjxyZWNvcmQ+PHJlYy1udW1iZXI+ODY1ODk8L3JlYy1u
dW1iZXI+PGZvcmVpZ24ta2V5cz48a2V5IGFwcD0iRU4iIGRiLWlkPSJ0djV6emFhZWR0MHh3bGV0
MGU1dnN4c2wydmE1OXR6MHR4ZjIiIHRpbWVzdGFtcD0iMTU1MTg4NjExMyI+ODY1ODk8L2tleT48
L2ZvcmVpZ24ta2V5cz48cmVmLXR5cGUgbmFtZT0iV2ViIFBhZ2UiPjEyPC9yZWYtdHlwZT48Y29u
dHJpYnV0b3JzPjxhdXRob3JzPjxhdXRob3I+QnJpZ2h0b24gYW5kIEhvdmUgRm9vZCBQYXJ0bmVy
c2hpcCw8L2F1dGhvcj48L2F1dGhvcnM+PC9jb250cmlidXRvcnM+PHRpdGxlcz48dGl0bGU+RWF0
aW5nIHdlbGwgdG8gc3RheSBoZWFsdGh5IGFzIHlvdSBhZ2U8L3RpdGxlPjwvdGl0bGVzPjxudW1i
ZXI+MDYvMDMvMjAxOTwvbnVtYmVyPjxkYXRlcz48eWVhcj4yMDE3PC95ZWFyPjwvZGF0ZXM+PHVy
bHM+PHJlbGF0ZWQtdXJscz48dXJsPmh0dHBzOi8vYmhmb29kLm9yZy51ay9yZXNvdXJjZXMvZWF0
LXdlbGwtYXMteW91LWFnZS88L3VybD48L3JlbGF0ZWQtdXJscz48L3VybHM+PC9yZWNvcmQ+PC9D
aXRlPjxDaXRlPjxBdXRob3I+Rm9vZCBhbmQgRnVlbCBXb3JraW5nIFBhcnR5IEtlbnNpbmd0b24g
YW5kIENoZWxzZWE8L0F1dGhvcj48WWVhcj4yMDE1PC9ZZWFyPjxSZWNOdW0+ODY1OTA8L1JlY051
bT48cmVjb3JkPjxyZWMtbnVtYmVyPjg2NTkwPC9yZWMtbnVtYmVyPjxmb3JlaWduLWtleXM+PGtl
eSBhcHA9IkVOIiBkYi1pZD0idHY1enphYWVkdDB4d2xldDBlNXZzeHNsMnZhNTl0ejB0eGYyIiB0
aW1lc3RhbXA9IjE1NTE4ODY1MjgiPjg2NTkwPC9rZXk+PC9mb3JlaWduLWtleXM+PHJlZi10eXBl
IG5hbWU9IldlYiBQYWdlIj4xMjwvcmVmLXR5cGU+PGNvbnRyaWJ1dG9ycz48YXV0aG9ycz48YXV0
aG9yPkZvb2QgYW5kIEZ1ZWwgV29ya2luZyBQYXJ0eSBLZW5zaW5ndG9uIGFuZCBDaGVsc2VhLDwv
YXV0aG9yPjwvYXV0aG9ycz48L2NvbnRyaWJ1dG9ycz48dGl0bGVzPjx0aXRsZT5Gb29kIGZvciB2
aXRhbGl0eTogYXJlIHlvdSBnZXR0aW5nIGVub3VnaCBudXRyaXRpb24/PC90aXRsZT48L3RpdGxl
cz48bnVtYmVyPjA2LzAzLzIwMTk8L251bWJlcj48ZGF0ZXM+PHllYXI+MjAxNTwveWVhcj48L2Rh
dGVzPjx1cmxzPjxyZWxhdGVkLXVybHM+PHVybD5odHRwczovL3d3dy5wZW9wbGVmaXJzdGluZm8u
b3JnLnVrL2xlYWZsZXRzLWxpYnJhcnkvbGVhZmxldHMtZm9yLXBlb3BsZS1pbi1rZW5zaW5ndG9u
LWFuZC1jaGVsc2VhLzwvdXJsPjwvcmVsYXRlZC11cmxzPjwvdXJscz48L3JlY29yZD48L0NpdGU+
PENpdGU+PEF1dGhvcj5OSFMgTGVlZHMgQ29tbXVuaXR5IEhlYWx0aGNhcmU8L0F1dGhvcj48WWVh
cj4yMDEwPC9ZZWFyPjxSZWNOdW0+ODY1OTE8L1JlY051bT48cmVjb3JkPjxyZWMtbnVtYmVyPjg2
NTkxPC9yZWMtbnVtYmVyPjxmb3JlaWduLWtleXM+PGtleSBhcHA9IkVOIiBkYi1pZD0idHY1enph
YWVkdDB4d2xldDBlNXZzeHNsMnZhNTl0ejB0eGYyIiB0aW1lc3RhbXA9IjE1NTE4ODY5MzQiPjg2
NTkxPC9rZXk+PC9mb3JlaWduLWtleXM+PHJlZi10eXBlIG5hbWU9IldlYiBQYWdlIj4xMjwvcmVm
LXR5cGU+PGNvbnRyaWJ1dG9ycz48YXV0aG9ycz48YXV0aG9yPk5IUyBMZWVkcyBDb21tdW5pdHkg
SGVhbHRoY2FyZSwgPC9hdXRob3I+PGF1dGhvcj5OSFMgTGVlZHMsPC9hdXRob3I+PGF1dGhvcj5M
ZWVkcyBDaXR5IENvdW5jaWwsIDwvYXV0aG9yPjwvYXV0aG9ycz48L2NvbnRyaWJ1dG9ycz48dGl0
bGVzPjx0aXRsZT5TcG90dGluZyB0aGUgc2lnbnMgb2YgbWFsbnV0cml0aW9uPC90aXRsZT48L3Rp
dGxlcz48bnVtYmVyPjA2LzAzLzIwMTk8L251bWJlcj48ZGF0ZXM+PHllYXI+MjAxMDwveWVhcj48
L2RhdGVzPjx1cmxzPjxyZWxhdGVkLXVybHM+PHVybD5odHRwczovL3d3dy5sZWVkcy5nb3YudWsv
ZG9jcy9zcG90dGluZyUyMHRoZSUyMHNpZ25zJTIwb2YlMjBtYWxudXRyaXRpb24ucGRmPC91cmw+
PC9yZWxhdGVkLXVybHM+PC91cmxzPjwvcmVjb3JkPjwvQ2l0ZT48L0VuZE5vdGU+AG==
</w:fldData>
        </w:fldChar>
      </w:r>
      <w:r w:rsidR="002E22AF">
        <w:rPr>
          <w:rFonts w:ascii="Times New Roman" w:hAnsi="Times New Roman"/>
          <w:sz w:val="24"/>
          <w:szCs w:val="24"/>
        </w:rPr>
        <w:instrText xml:space="preserve"> ADDIN EN.CITE.DATA </w:instrText>
      </w:r>
      <w:r w:rsidR="002E22AF">
        <w:rPr>
          <w:rFonts w:ascii="Times New Roman" w:hAnsi="Times New Roman"/>
          <w:sz w:val="24"/>
          <w:szCs w:val="24"/>
        </w:rPr>
      </w:r>
      <w:r w:rsidR="002E22AF">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002E22AF">
        <w:rPr>
          <w:rFonts w:ascii="Times New Roman" w:hAnsi="Times New Roman"/>
          <w:noProof/>
          <w:sz w:val="24"/>
          <w:szCs w:val="24"/>
        </w:rPr>
        <w:t>[34-36]</w:t>
      </w:r>
      <w:r>
        <w:rPr>
          <w:rFonts w:ascii="Times New Roman" w:hAnsi="Times New Roman"/>
          <w:sz w:val="24"/>
          <w:szCs w:val="24"/>
        </w:rPr>
        <w:fldChar w:fldCharType="end"/>
      </w:r>
      <w:r>
        <w:rPr>
          <w:rFonts w:ascii="Times New Roman" w:hAnsi="Times New Roman"/>
          <w:sz w:val="24"/>
          <w:szCs w:val="24"/>
        </w:rPr>
        <w:t xml:space="preserve">. </w:t>
      </w:r>
      <w:r w:rsidRPr="009F5F55">
        <w:rPr>
          <w:rFonts w:ascii="Times New Roman" w:hAnsi="Times New Roman"/>
          <w:sz w:val="24"/>
          <w:szCs w:val="24"/>
        </w:rPr>
        <w:t>There are therefore few studies to compare our findings with directly and none, to our knowledge, in the UK.</w:t>
      </w:r>
      <w:r>
        <w:rPr>
          <w:rFonts w:ascii="Times New Roman" w:hAnsi="Times New Roman"/>
          <w:sz w:val="24"/>
          <w:szCs w:val="24"/>
        </w:rPr>
        <w:t xml:space="preserve"> More research is needed into </w:t>
      </w:r>
      <w:r w:rsidRPr="00B22D96">
        <w:rPr>
          <w:rFonts w:ascii="Times New Roman" w:hAnsi="Times New Roman"/>
          <w:sz w:val="24"/>
          <w:szCs w:val="24"/>
        </w:rPr>
        <w:t xml:space="preserve">screening tools </w:t>
      </w:r>
      <w:r>
        <w:rPr>
          <w:rFonts w:ascii="Times New Roman" w:hAnsi="Times New Roman"/>
          <w:sz w:val="24"/>
          <w:szCs w:val="24"/>
        </w:rPr>
        <w:t xml:space="preserve">that could enable the identification of </w:t>
      </w:r>
      <w:r w:rsidRPr="00B22D96">
        <w:rPr>
          <w:rFonts w:ascii="Times New Roman" w:hAnsi="Times New Roman"/>
          <w:sz w:val="24"/>
          <w:szCs w:val="24"/>
        </w:rPr>
        <w:t>early signs of poor nutrition</w:t>
      </w:r>
      <w:r>
        <w:rPr>
          <w:rFonts w:ascii="Times New Roman" w:hAnsi="Times New Roman"/>
          <w:sz w:val="24"/>
          <w:szCs w:val="24"/>
        </w:rPr>
        <w:t>, particularly in a UK context.</w:t>
      </w:r>
    </w:p>
    <w:p w14:paraId="77064EB9" w14:textId="10825A2B" w:rsidR="00522F6C" w:rsidRPr="0031582E" w:rsidRDefault="005C2910" w:rsidP="00522F6C">
      <w:pPr>
        <w:pStyle w:val="NoSpacing"/>
        <w:spacing w:after="200"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t>O</w:t>
      </w:r>
      <w:r w:rsidRPr="009F5F55">
        <w:rPr>
          <w:rFonts w:ascii="Times New Roman" w:hAnsi="Times New Roman"/>
          <w:sz w:val="24"/>
          <w:szCs w:val="24"/>
          <w:shd w:val="clear" w:color="auto" w:fill="FFFFFF"/>
        </w:rPr>
        <w:t>ur</w:t>
      </w:r>
      <w:r w:rsidR="00D42144" w:rsidRPr="009F5F55">
        <w:rPr>
          <w:rFonts w:ascii="Times New Roman" w:hAnsi="Times New Roman"/>
          <w:sz w:val="24"/>
          <w:szCs w:val="24"/>
          <w:shd w:val="clear" w:color="auto" w:fill="FFFFFF"/>
        </w:rPr>
        <w:t xml:space="preserve"> study showed that a short set of eight questions, that can be scored easily, yielded a nutrition risk score that was related </w:t>
      </w:r>
      <w:r w:rsidR="00D42144">
        <w:rPr>
          <w:rFonts w:ascii="Times New Roman" w:hAnsi="Times New Roman"/>
          <w:sz w:val="24"/>
          <w:szCs w:val="24"/>
          <w:shd w:val="clear" w:color="auto" w:fill="FFFFFF"/>
        </w:rPr>
        <w:t>prospectively</w:t>
      </w:r>
      <w:r w:rsidR="00D42144" w:rsidRPr="009F5F55">
        <w:rPr>
          <w:rFonts w:ascii="Times New Roman" w:hAnsi="Times New Roman"/>
          <w:sz w:val="24"/>
          <w:szCs w:val="24"/>
          <w:shd w:val="clear" w:color="auto" w:fill="FFFFFF"/>
        </w:rPr>
        <w:t xml:space="preserve"> </w:t>
      </w:r>
      <w:r w:rsidR="00D42144">
        <w:rPr>
          <w:rFonts w:ascii="Times New Roman" w:hAnsi="Times New Roman"/>
          <w:sz w:val="24"/>
          <w:szCs w:val="24"/>
          <w:shd w:val="clear" w:color="auto" w:fill="FFFFFF"/>
        </w:rPr>
        <w:t xml:space="preserve">to </w:t>
      </w:r>
      <w:r w:rsidR="00A030DA" w:rsidRPr="00A030DA">
        <w:rPr>
          <w:rFonts w:ascii="Times New Roman" w:hAnsi="Times New Roman"/>
          <w:sz w:val="24"/>
          <w:szCs w:val="24"/>
          <w:shd w:val="clear" w:color="auto" w:fill="FFFFFF"/>
        </w:rPr>
        <w:t xml:space="preserve">lower </w:t>
      </w:r>
      <w:r w:rsidR="00D42144">
        <w:rPr>
          <w:rFonts w:ascii="Times New Roman" w:hAnsi="Times New Roman"/>
          <w:sz w:val="24"/>
          <w:szCs w:val="24"/>
          <w:shd w:val="clear" w:color="auto" w:fill="FFFFFF"/>
        </w:rPr>
        <w:t xml:space="preserve">grip strength, </w:t>
      </w:r>
      <w:r w:rsidR="00D42144" w:rsidRPr="009F5F55">
        <w:rPr>
          <w:rFonts w:ascii="Times New Roman" w:hAnsi="Times New Roman"/>
          <w:sz w:val="24"/>
          <w:szCs w:val="24"/>
          <w:shd w:val="clear" w:color="auto" w:fill="FFFFFF"/>
        </w:rPr>
        <w:t>an important biomarker</w:t>
      </w:r>
      <w:r>
        <w:rPr>
          <w:rFonts w:ascii="Times New Roman" w:hAnsi="Times New Roman"/>
          <w:sz w:val="24"/>
          <w:szCs w:val="24"/>
          <w:shd w:val="clear" w:color="auto" w:fill="FFFFFF"/>
        </w:rPr>
        <w:t xml:space="preserve"> of morbidity and mortality</w:t>
      </w:r>
      <w:r w:rsidR="00D42144" w:rsidRPr="009F5F55">
        <w:rPr>
          <w:rFonts w:ascii="Times New Roman" w:hAnsi="Times New Roman"/>
          <w:sz w:val="24"/>
          <w:szCs w:val="24"/>
          <w:shd w:val="clear" w:color="auto" w:fill="FFFFFF"/>
        </w:rPr>
        <w:t xml:space="preserve"> </w:t>
      </w:r>
      <w:r w:rsidR="006E604B">
        <w:rPr>
          <w:rFonts w:ascii="Times New Roman" w:hAnsi="Times New Roman"/>
          <w:sz w:val="24"/>
          <w:szCs w:val="24"/>
          <w:shd w:val="clear" w:color="auto" w:fill="FFFFFF"/>
        </w:rPr>
        <w:fldChar w:fldCharType="begin">
          <w:fldData xml:space="preserve">PEVuZE5vdGU+PENpdGU+PEF1dGhvcj5DcnV6LUplbnRvZnQ8L0F1dGhvcj48WWVhcj4yMDE5PC9Z
ZWFyPjxSZWNOdW0+ODY2MTA8L1JlY051bT48RGlzcGxheVRleHQ+WzJdPC9EaXNwbGF5VGV4dD48
cmVjb3JkPjxyZWMtbnVtYmVyPjg2NjEwPC9yZWMtbnVtYmVyPjxmb3JlaWduLWtleXM+PGtleSBh
cHA9IkVOIiBkYi1pZD0idHY1enphYWVkdDB4d2xldDBlNXZzeHNsMnZhNTl0ejB0eGYyIiB0aW1l
c3RhbXA9IjE1OTE3ODQyMzgiPjg2NjEwPC9rZXk+PC9mb3JlaWduLWtleXM+PHJlZi10eXBlIG5h
bWU9IkpvdXJuYWwgQXJ0aWNsZSI+MTc8L3JlZi10eXBlPjxjb250cmlidXRvcnM+PGF1dGhvcnM+
PGF1dGhvcj5DcnV6LUplbnRvZnQsIEFsZm9uc28gSi48L2F1dGhvcj48YXV0aG9yPkJhaGF0LCBH
w7xsaXN0YW48L2F1dGhvcj48YXV0aG9yPkJhdWVyLCBKw7xyZ2VuPC9hdXRob3I+PGF1dGhvcj5C
b2lyaWUsIFl2ZXM8L2F1dGhvcj48YXV0aG9yPkJydXnDqHJlLCBPbGl2aWVyPC9hdXRob3I+PGF1
dGhvcj5DZWRlcmhvbG0sIFRvbW15PC9hdXRob3I+PGF1dGhvcj5Db29wZXIsIEN5cnVzPC9hdXRo
b3I+PGF1dGhvcj5MYW5kaSwgRnJhbmNlc2NvPC9hdXRob3I+PGF1dGhvcj5Sb2xsYW5kLCBZdmVz
PC9hdXRob3I+PGF1dGhvcj5TYXllciwgQXZhbiBBaWhpZTwvYXV0aG9yPjxhdXRob3I+U2NobmVp
ZGVyLCBTdMOpcGhhbmUgTS48L2F1dGhvcj48YXV0aG9yPlNpZWJlciwgQ29ybmVsIEMuPC9hdXRo
b3I+PGF1dGhvcj5Ub3BpbmtvdmEsIEV2YTwvYXV0aG9yPjxhdXRob3I+VmFuZGV3b3VkZSwgTWF1
cml0czwvYXV0aG9yPjxhdXRob3I+Vmlzc2VyLCBNYXJqb2xlaW48L2F1dGhvcj48YXV0aG9yPlph
bWJvbmksIE1hdXJvPC9hdXRob3I+PGF1dGhvcj5Xcml0aW5nIEdyb3VwIGZvciB0aGUgRXVyb3Bl
YW4gV29ya2luZyBHcm91cCBvbiBTYXJjb3BlbmlhIGluIE9sZGVyLCBQZW9wbGU8L2F1dGhvcj48
YXV0aG9yPnRoZSBFeHRlbmRlZCBHcm91cCBmb3IsIEV3Z3NvcDwvYXV0aG9yPjwvYXV0aG9ycz48
L2NvbnRyaWJ1dG9ycz48dGl0bGVzPjx0aXRsZT5TYXJjb3BlbmlhOiByZXZpc2VkIEV1cm9wZWFu
IGNvbnNlbnN1cyBvbiBkZWZpbml0aW9uIGFuZCBkaWFnbm9zaXM8L3RpdGxlPjxzZWNvbmRhcnkt
dGl0bGU+QWdlIGFuZCBhZ2Vpbmc8L3NlY29uZGFyeS10aXRsZT48YWx0LXRpdGxlPkFnZSBBZ2Vp
bmc8L2FsdC10aXRsZT48L3RpdGxlcz48cGVyaW9kaWNhbD48ZnVsbC10aXRsZT5BZ2UgYW5kIGFn
ZWluZzwvZnVsbC10aXRsZT48YWJici0xPkFnZSBBZ2Vpbmc8L2FiYnItMT48L3BlcmlvZGljYWw+
PGFsdC1wZXJpb2RpY2FsPjxmdWxsLXRpdGxlPkFnZSBhbmQgYWdlaW5nPC9mdWxsLXRpdGxlPjxh
YmJyLTE+QWdlIEFnZWluZzwvYWJici0xPjwvYWx0LXBlcmlvZGljYWw+PHBhZ2VzPjE2LTMxPC9w
YWdlcz48dm9sdW1lPjQ4PC92b2x1bWU+PG51bWJlcj4xPC9udW1iZXI+PGtleXdvcmRzPjxrZXl3
b3JkPkJpb21hcmtlcnM8L2tleXdvcmQ+PGtleXdvcmQ+QmlvbWVkaWNhbCBSZXNlYXJjaDwva2V5
d29yZD48a2V5d29yZD5FdXJvcGU8L2tleXdvcmQ+PGtleXdvcmQ+SHVtYW5zPC9rZXl3b3JkPjxr
ZXl3b3JkPk11c2NsZSBTdHJlbmd0aDwva2V5d29yZD48a2V5d29yZD5NdXNjbGUsIFNrZWxldGFs
L2RpYWdub3N0aWMgaW1hZ2luZy9wYXRob2xvZ3k8L2tleXdvcmQ+PGtleXdvcmQ+U2FyY29wZW5p
YS8qZGlhZ25vc2lzL2Vjb25vbWljcy90aGVyYXB5PC9rZXl3b3JkPjwva2V5d29yZHM+PGRhdGVz
Pjx5ZWFyPjIwMTk8L3llYXI+PC9kYXRlcz48cHVibGlzaGVyPk94Zm9yZCBVbml2ZXJzaXR5IFBy
ZXNzPC9wdWJsaXNoZXI+PGlzYm4+MTQ2OC0yODM0JiN4RDswMDAyLTA3Mjk8L2lzYm4+PGFjY2Vz
c2lvbi1udW0+MzAzMTIzNzI8L2FjY2Vzc2lvbi1udW0+PHVybHM+PHJlbGF0ZWQtdXJscz48dXJs
Pmh0dHBzOi8vcHVibWVkLm5jYmkubmxtLm5paC5nb3YvMzAzMTIzNzI8L3VybD48dXJsPmh0dHBz
Oi8vd3d3Lm5jYmkubmxtLm5paC5nb3YvcG1jL2FydGljbGVzL1BNQzYzMjI1MDYvPC91cmw+PC9y
ZWxhdGVkLXVybHM+PC91cmxzPjxlbGVjdHJvbmljLXJlc291cmNlLW51bT4xMC4xMDkzL2FnZWlu
Zy9hZnkxNjk8L2VsZWN0cm9uaWMtcmVzb3VyY2UtbnVtPjxyZW1vdGUtZGF0YWJhc2UtbmFtZT5Q
dWJNZWQ8L3JlbW90ZS1kYXRhYmFzZS1uYW1lPjxsYW5ndWFnZT5lbmc8L2xhbmd1YWdlPjwvcmVj
b3JkPjwvQ2l0ZT48L0VuZE5vdGU+
</w:fldData>
        </w:fldChar>
      </w:r>
      <w:r w:rsidR="002E22AF">
        <w:rPr>
          <w:rFonts w:ascii="Times New Roman" w:hAnsi="Times New Roman"/>
          <w:sz w:val="24"/>
          <w:szCs w:val="24"/>
          <w:shd w:val="clear" w:color="auto" w:fill="FFFFFF"/>
        </w:rPr>
        <w:instrText xml:space="preserve"> ADDIN EN.CITE </w:instrText>
      </w:r>
      <w:r w:rsidR="002E22AF">
        <w:rPr>
          <w:rFonts w:ascii="Times New Roman" w:hAnsi="Times New Roman"/>
          <w:sz w:val="24"/>
          <w:szCs w:val="24"/>
          <w:shd w:val="clear" w:color="auto" w:fill="FFFFFF"/>
        </w:rPr>
        <w:fldChar w:fldCharType="begin">
          <w:fldData xml:space="preserve">PEVuZE5vdGU+PENpdGU+PEF1dGhvcj5DcnV6LUplbnRvZnQ8L0F1dGhvcj48WWVhcj4yMDE5PC9Z
ZWFyPjxSZWNOdW0+ODY2MTA8L1JlY051bT48RGlzcGxheVRleHQ+WzJdPC9EaXNwbGF5VGV4dD48
cmVjb3JkPjxyZWMtbnVtYmVyPjg2NjEwPC9yZWMtbnVtYmVyPjxmb3JlaWduLWtleXM+PGtleSBh
cHA9IkVOIiBkYi1pZD0idHY1enphYWVkdDB4d2xldDBlNXZzeHNsMnZhNTl0ejB0eGYyIiB0aW1l
c3RhbXA9IjE1OTE3ODQyMzgiPjg2NjEwPC9rZXk+PC9mb3JlaWduLWtleXM+PHJlZi10eXBlIG5h
bWU9IkpvdXJuYWwgQXJ0aWNsZSI+MTc8L3JlZi10eXBlPjxjb250cmlidXRvcnM+PGF1dGhvcnM+
PGF1dGhvcj5DcnV6LUplbnRvZnQsIEFsZm9uc28gSi48L2F1dGhvcj48YXV0aG9yPkJhaGF0LCBH
w7xsaXN0YW48L2F1dGhvcj48YXV0aG9yPkJhdWVyLCBKw7xyZ2VuPC9hdXRob3I+PGF1dGhvcj5C
b2lyaWUsIFl2ZXM8L2F1dGhvcj48YXV0aG9yPkJydXnDqHJlLCBPbGl2aWVyPC9hdXRob3I+PGF1
dGhvcj5DZWRlcmhvbG0sIFRvbW15PC9hdXRob3I+PGF1dGhvcj5Db29wZXIsIEN5cnVzPC9hdXRo
b3I+PGF1dGhvcj5MYW5kaSwgRnJhbmNlc2NvPC9hdXRob3I+PGF1dGhvcj5Sb2xsYW5kLCBZdmVz
PC9hdXRob3I+PGF1dGhvcj5TYXllciwgQXZhbiBBaWhpZTwvYXV0aG9yPjxhdXRob3I+U2NobmVp
ZGVyLCBTdMOpcGhhbmUgTS48L2F1dGhvcj48YXV0aG9yPlNpZWJlciwgQ29ybmVsIEMuPC9hdXRo
b3I+PGF1dGhvcj5Ub3BpbmtvdmEsIEV2YTwvYXV0aG9yPjxhdXRob3I+VmFuZGV3b3VkZSwgTWF1
cml0czwvYXV0aG9yPjxhdXRob3I+Vmlzc2VyLCBNYXJqb2xlaW48L2F1dGhvcj48YXV0aG9yPlph
bWJvbmksIE1hdXJvPC9hdXRob3I+PGF1dGhvcj5Xcml0aW5nIEdyb3VwIGZvciB0aGUgRXVyb3Bl
YW4gV29ya2luZyBHcm91cCBvbiBTYXJjb3BlbmlhIGluIE9sZGVyLCBQZW9wbGU8L2F1dGhvcj48
YXV0aG9yPnRoZSBFeHRlbmRlZCBHcm91cCBmb3IsIEV3Z3NvcDwvYXV0aG9yPjwvYXV0aG9ycz48
L2NvbnRyaWJ1dG9ycz48dGl0bGVzPjx0aXRsZT5TYXJjb3BlbmlhOiByZXZpc2VkIEV1cm9wZWFu
IGNvbnNlbnN1cyBvbiBkZWZpbml0aW9uIGFuZCBkaWFnbm9zaXM8L3RpdGxlPjxzZWNvbmRhcnkt
dGl0bGU+QWdlIGFuZCBhZ2Vpbmc8L3NlY29uZGFyeS10aXRsZT48YWx0LXRpdGxlPkFnZSBBZ2Vp
bmc8L2FsdC10aXRsZT48L3RpdGxlcz48cGVyaW9kaWNhbD48ZnVsbC10aXRsZT5BZ2UgYW5kIGFn
ZWluZzwvZnVsbC10aXRsZT48YWJici0xPkFnZSBBZ2Vpbmc8L2FiYnItMT48L3BlcmlvZGljYWw+
PGFsdC1wZXJpb2RpY2FsPjxmdWxsLXRpdGxlPkFnZSBhbmQgYWdlaW5nPC9mdWxsLXRpdGxlPjxh
YmJyLTE+QWdlIEFnZWluZzwvYWJici0xPjwvYWx0LXBlcmlvZGljYWw+PHBhZ2VzPjE2LTMxPC9w
YWdlcz48dm9sdW1lPjQ4PC92b2x1bWU+PG51bWJlcj4xPC9udW1iZXI+PGtleXdvcmRzPjxrZXl3
b3JkPkJpb21hcmtlcnM8L2tleXdvcmQ+PGtleXdvcmQ+QmlvbWVkaWNhbCBSZXNlYXJjaDwva2V5
d29yZD48a2V5d29yZD5FdXJvcGU8L2tleXdvcmQ+PGtleXdvcmQ+SHVtYW5zPC9rZXl3b3JkPjxr
ZXl3b3JkPk11c2NsZSBTdHJlbmd0aDwva2V5d29yZD48a2V5d29yZD5NdXNjbGUsIFNrZWxldGFs
L2RpYWdub3N0aWMgaW1hZ2luZy9wYXRob2xvZ3k8L2tleXdvcmQ+PGtleXdvcmQ+U2FyY29wZW5p
YS8qZGlhZ25vc2lzL2Vjb25vbWljcy90aGVyYXB5PC9rZXl3b3JkPjwva2V5d29yZHM+PGRhdGVz
Pjx5ZWFyPjIwMTk8L3llYXI+PC9kYXRlcz48cHVibGlzaGVyPk94Zm9yZCBVbml2ZXJzaXR5IFBy
ZXNzPC9wdWJsaXNoZXI+PGlzYm4+MTQ2OC0yODM0JiN4RDswMDAyLTA3Mjk8L2lzYm4+PGFjY2Vz
c2lvbi1udW0+MzAzMTIzNzI8L2FjY2Vzc2lvbi1udW0+PHVybHM+PHJlbGF0ZWQtdXJscz48dXJs
Pmh0dHBzOi8vcHVibWVkLm5jYmkubmxtLm5paC5nb3YvMzAzMTIzNzI8L3VybD48dXJsPmh0dHBz
Oi8vd3d3Lm5jYmkubmxtLm5paC5nb3YvcG1jL2FydGljbGVzL1BNQzYzMjI1MDYvPC91cmw+PC9y
ZWxhdGVkLXVybHM+PC91cmxzPjxlbGVjdHJvbmljLXJlc291cmNlLW51bT4xMC4xMDkzL2FnZWlu
Zy9hZnkxNjk8L2VsZWN0cm9uaWMtcmVzb3VyY2UtbnVtPjxyZW1vdGUtZGF0YWJhc2UtbmFtZT5Q
dWJNZWQ8L3JlbW90ZS1kYXRhYmFzZS1uYW1lPjxsYW5ndWFnZT5lbmc8L2xhbmd1YWdlPjwvcmVj
b3JkPjwvQ2l0ZT48L0VuZE5vdGU+
</w:fldData>
        </w:fldChar>
      </w:r>
      <w:r w:rsidR="002E22AF">
        <w:rPr>
          <w:rFonts w:ascii="Times New Roman" w:hAnsi="Times New Roman"/>
          <w:sz w:val="24"/>
          <w:szCs w:val="24"/>
          <w:shd w:val="clear" w:color="auto" w:fill="FFFFFF"/>
        </w:rPr>
        <w:instrText xml:space="preserve"> ADDIN EN.CITE.DATA </w:instrText>
      </w:r>
      <w:r w:rsidR="002E22AF">
        <w:rPr>
          <w:rFonts w:ascii="Times New Roman" w:hAnsi="Times New Roman"/>
          <w:sz w:val="24"/>
          <w:szCs w:val="24"/>
          <w:shd w:val="clear" w:color="auto" w:fill="FFFFFF"/>
        </w:rPr>
      </w:r>
      <w:r w:rsidR="002E22AF">
        <w:rPr>
          <w:rFonts w:ascii="Times New Roman" w:hAnsi="Times New Roman"/>
          <w:sz w:val="24"/>
          <w:szCs w:val="24"/>
          <w:shd w:val="clear" w:color="auto" w:fill="FFFFFF"/>
        </w:rPr>
        <w:fldChar w:fldCharType="end"/>
      </w:r>
      <w:r w:rsidR="006E604B">
        <w:rPr>
          <w:rFonts w:ascii="Times New Roman" w:hAnsi="Times New Roman"/>
          <w:sz w:val="24"/>
          <w:szCs w:val="24"/>
          <w:shd w:val="clear" w:color="auto" w:fill="FFFFFF"/>
        </w:rPr>
      </w:r>
      <w:r w:rsidR="006E604B">
        <w:rPr>
          <w:rFonts w:ascii="Times New Roman" w:hAnsi="Times New Roman"/>
          <w:sz w:val="24"/>
          <w:szCs w:val="24"/>
          <w:shd w:val="clear" w:color="auto" w:fill="FFFFFF"/>
        </w:rPr>
        <w:fldChar w:fldCharType="separate"/>
      </w:r>
      <w:r w:rsidR="002E22AF">
        <w:rPr>
          <w:rFonts w:ascii="Times New Roman" w:hAnsi="Times New Roman"/>
          <w:noProof/>
          <w:sz w:val="24"/>
          <w:szCs w:val="24"/>
          <w:shd w:val="clear" w:color="auto" w:fill="FFFFFF"/>
        </w:rPr>
        <w:t>[2]</w:t>
      </w:r>
      <w:r w:rsidR="006E604B">
        <w:rPr>
          <w:rFonts w:ascii="Times New Roman" w:hAnsi="Times New Roman"/>
          <w:sz w:val="24"/>
          <w:szCs w:val="24"/>
          <w:shd w:val="clear" w:color="auto" w:fill="FFFFFF"/>
        </w:rPr>
        <w:fldChar w:fldCharType="end"/>
      </w:r>
      <w:r w:rsidR="00D42144" w:rsidRPr="009F5F55">
        <w:rPr>
          <w:rFonts w:ascii="Times New Roman" w:hAnsi="Times New Roman"/>
          <w:sz w:val="24"/>
          <w:szCs w:val="24"/>
          <w:shd w:val="clear" w:color="auto" w:fill="FFFFFF"/>
        </w:rPr>
        <w:t xml:space="preserve">. </w:t>
      </w:r>
      <w:r w:rsidR="00522F6C">
        <w:rPr>
          <w:rFonts w:ascii="Times New Roman" w:hAnsi="Times New Roman"/>
          <w:sz w:val="24"/>
          <w:szCs w:val="24"/>
          <w:shd w:val="clear" w:color="auto" w:fill="FFFFFF"/>
        </w:rPr>
        <w:t xml:space="preserve">Consistent with this, </w:t>
      </w:r>
      <w:r w:rsidR="009B4375">
        <w:rPr>
          <w:rFonts w:ascii="Times New Roman" w:hAnsi="Times New Roman"/>
          <w:sz w:val="24"/>
          <w:szCs w:val="24"/>
          <w:shd w:val="clear" w:color="auto" w:fill="FFFFFF"/>
        </w:rPr>
        <w:t>other studies</w:t>
      </w:r>
      <w:r w:rsidR="00522F6C" w:rsidRPr="0031582E">
        <w:rPr>
          <w:rFonts w:ascii="Times New Roman" w:hAnsi="Times New Roman"/>
          <w:sz w:val="24"/>
          <w:szCs w:val="24"/>
        </w:rPr>
        <w:t xml:space="preserve"> </w:t>
      </w:r>
      <w:r w:rsidR="001A2FDE">
        <w:rPr>
          <w:rFonts w:ascii="Times New Roman" w:hAnsi="Times New Roman"/>
          <w:sz w:val="24"/>
          <w:szCs w:val="24"/>
        </w:rPr>
        <w:t xml:space="preserve">point to </w:t>
      </w:r>
      <w:r w:rsidR="00522F6C" w:rsidRPr="0031582E">
        <w:rPr>
          <w:rFonts w:ascii="Times New Roman" w:hAnsi="Times New Roman"/>
          <w:sz w:val="24"/>
          <w:szCs w:val="24"/>
        </w:rPr>
        <w:t xml:space="preserve">the utility of this tool for </w:t>
      </w:r>
      <w:r w:rsidR="00522F6C" w:rsidRPr="002B4FD0">
        <w:rPr>
          <w:rFonts w:ascii="Times New Roman" w:hAnsi="Times New Roman"/>
          <w:sz w:val="24"/>
          <w:szCs w:val="24"/>
        </w:rPr>
        <w:t xml:space="preserve">the prediction of outcomes related to independence and functional capacity. </w:t>
      </w:r>
      <w:r w:rsidR="0044768A" w:rsidRPr="00E13894">
        <w:rPr>
          <w:rFonts w:ascii="Times New Roman" w:hAnsi="Times New Roman"/>
          <w:sz w:val="24"/>
          <w:szCs w:val="24"/>
        </w:rPr>
        <w:t xml:space="preserve">In a study of US older women, </w:t>
      </w:r>
      <w:r w:rsidR="0044768A" w:rsidRPr="008D5802">
        <w:rPr>
          <w:rFonts w:ascii="Times New Roman" w:hAnsi="Times New Roman"/>
          <w:sz w:val="24"/>
          <w:szCs w:val="24"/>
        </w:rPr>
        <w:t>h</w:t>
      </w:r>
      <w:r w:rsidR="00522F6C" w:rsidRPr="008D5802">
        <w:rPr>
          <w:rFonts w:ascii="Times New Roman" w:hAnsi="Times New Roman"/>
          <w:sz w:val="24"/>
          <w:szCs w:val="24"/>
        </w:rPr>
        <w:t xml:space="preserve">igher nutritional risk assessed with DETERMINE was </w:t>
      </w:r>
      <w:r w:rsidR="0044768A" w:rsidRPr="002B4FD0">
        <w:rPr>
          <w:rFonts w:ascii="Times New Roman" w:hAnsi="Times New Roman"/>
          <w:sz w:val="24"/>
          <w:szCs w:val="24"/>
        </w:rPr>
        <w:t>negatively associated with living independently in the community</w:t>
      </w:r>
      <w:r w:rsidR="00522F6C" w:rsidRPr="002B4FD0">
        <w:rPr>
          <w:rFonts w:ascii="Times New Roman" w:hAnsi="Times New Roman"/>
          <w:sz w:val="24"/>
          <w:szCs w:val="24"/>
        </w:rPr>
        <w:t>, and</w:t>
      </w:r>
      <w:r w:rsidR="00522F6C">
        <w:rPr>
          <w:rFonts w:ascii="Times New Roman" w:hAnsi="Times New Roman"/>
          <w:sz w:val="24"/>
          <w:szCs w:val="24"/>
        </w:rPr>
        <w:t xml:space="preserve"> it was </w:t>
      </w:r>
      <w:r w:rsidR="00522F6C" w:rsidRPr="0031582E">
        <w:rPr>
          <w:rFonts w:ascii="Times New Roman" w:hAnsi="Times New Roman"/>
          <w:sz w:val="24"/>
          <w:szCs w:val="24"/>
        </w:rPr>
        <w:t>suggest</w:t>
      </w:r>
      <w:r w:rsidR="00522F6C">
        <w:rPr>
          <w:rFonts w:ascii="Times New Roman" w:hAnsi="Times New Roman"/>
          <w:sz w:val="24"/>
          <w:szCs w:val="24"/>
        </w:rPr>
        <w:t>ed</w:t>
      </w:r>
      <w:r w:rsidR="00522F6C" w:rsidRPr="0031582E">
        <w:rPr>
          <w:rFonts w:ascii="Times New Roman" w:hAnsi="Times New Roman"/>
          <w:sz w:val="24"/>
          <w:szCs w:val="24"/>
        </w:rPr>
        <w:t xml:space="preserve"> that this tool could have potential to identify people who might be at increased risk of losing independence </w:t>
      </w:r>
      <w:r w:rsidR="00522F6C" w:rsidRPr="0031582E">
        <w:rPr>
          <w:rFonts w:ascii="Times New Roman" w:hAnsi="Times New Roman"/>
          <w:sz w:val="24"/>
          <w:szCs w:val="24"/>
        </w:rPr>
        <w:fldChar w:fldCharType="begin"/>
      </w:r>
      <w:r w:rsidR="002E22AF">
        <w:rPr>
          <w:rFonts w:ascii="Times New Roman" w:hAnsi="Times New Roman"/>
          <w:sz w:val="24"/>
          <w:szCs w:val="24"/>
        </w:rPr>
        <w:instrText xml:space="preserve"> ADDIN EN.CITE &lt;EndNote&gt;&lt;Cite&gt;&lt;Author&gt;Brunt&lt;/Author&gt;&lt;Year&gt;2007&lt;/Year&gt;&lt;RecNum&gt;86596&lt;/RecNum&gt;&lt;DisplayText&gt;[37]&lt;/DisplayText&gt;&lt;record&gt;&lt;rec-number&gt;86596&lt;/rec-number&gt;&lt;foreign-keys&gt;&lt;key app="EN" db-id="tv5zzaaedt0xwlet0e5vsxsl2va59tz0txf2" timestamp="1563380848"&gt;86596&lt;/key&gt;&lt;/foreign-keys&gt;&lt;ref-type name="Journal Article"&gt;17&lt;/ref-type&gt;&lt;contributors&gt;&lt;authors&gt;&lt;author&gt;Brunt, Ardith R.&lt;/author&gt;&lt;/authors&gt;&lt;/contributors&gt;&lt;titles&gt;&lt;title&gt;The Ability of the DETERMINE Checklist to Predict Continued Community-Dwelling in Rural, White Women&lt;/title&gt;&lt;secondary-title&gt;Journal of Nutrition For the Elderly&lt;/secondary-title&gt;&lt;/titles&gt;&lt;periodical&gt;&lt;full-title&gt;Journal of nutrition for the elderly&lt;/full-title&gt;&lt;/periodical&gt;&lt;pages&gt;41-59&lt;/pages&gt;&lt;volume&gt;25&lt;/volume&gt;&lt;number&gt;3-4&lt;/number&gt;&lt;dates&gt;&lt;year&gt;2007&lt;/year&gt;&lt;pub-dates&gt;&lt;date&gt;2007/08/22&lt;/date&gt;&lt;/pub-dates&gt;&lt;/dates&gt;&lt;publisher&gt;Taylor &amp;amp; Francis&lt;/publisher&gt;&lt;isbn&gt;0163-9366&lt;/isbn&gt;&lt;urls&gt;&lt;related-urls&gt;&lt;url&gt;https://doi.org/10.1300/J052v25n03_04&lt;/url&gt;&lt;/related-urls&gt;&lt;/urls&gt;&lt;electronic-resource-num&gt;10.1300/J052v25n03_04&lt;/electronic-resource-num&gt;&lt;/record&gt;&lt;/Cite&gt;&lt;/EndNote&gt;</w:instrText>
      </w:r>
      <w:r w:rsidR="00522F6C" w:rsidRPr="0031582E">
        <w:rPr>
          <w:rFonts w:ascii="Times New Roman" w:hAnsi="Times New Roman"/>
          <w:sz w:val="24"/>
          <w:szCs w:val="24"/>
        </w:rPr>
        <w:fldChar w:fldCharType="separate"/>
      </w:r>
      <w:r w:rsidR="002E22AF">
        <w:rPr>
          <w:rFonts w:ascii="Times New Roman" w:hAnsi="Times New Roman"/>
          <w:noProof/>
          <w:sz w:val="24"/>
          <w:szCs w:val="24"/>
        </w:rPr>
        <w:t>[37]</w:t>
      </w:r>
      <w:r w:rsidR="00522F6C" w:rsidRPr="0031582E">
        <w:rPr>
          <w:rFonts w:ascii="Times New Roman" w:hAnsi="Times New Roman"/>
          <w:sz w:val="24"/>
          <w:szCs w:val="24"/>
        </w:rPr>
        <w:fldChar w:fldCharType="end"/>
      </w:r>
      <w:r w:rsidR="00522F6C" w:rsidRPr="0031582E">
        <w:rPr>
          <w:rFonts w:ascii="Times New Roman" w:hAnsi="Times New Roman"/>
          <w:sz w:val="24"/>
          <w:szCs w:val="24"/>
        </w:rPr>
        <w:t xml:space="preserve">. In a study of independent Japanese community-living older adults, high nutrition risk </w:t>
      </w:r>
      <w:r w:rsidR="00522F6C">
        <w:rPr>
          <w:rFonts w:ascii="Times New Roman" w:hAnsi="Times New Roman"/>
          <w:sz w:val="24"/>
          <w:szCs w:val="24"/>
        </w:rPr>
        <w:t>assessed with this tool</w:t>
      </w:r>
      <w:r w:rsidR="00522F6C" w:rsidRPr="0031582E">
        <w:rPr>
          <w:rFonts w:ascii="Times New Roman" w:hAnsi="Times New Roman"/>
          <w:sz w:val="24"/>
          <w:szCs w:val="24"/>
        </w:rPr>
        <w:t xml:space="preserve"> at baseline was associated with functional decline in both activities of daily living (ADL) and instrumental ADL (IADL) over a 2-year period </w:t>
      </w:r>
      <w:r w:rsidR="00522F6C" w:rsidRPr="0031582E">
        <w:rPr>
          <w:rFonts w:ascii="Times New Roman" w:hAnsi="Times New Roman"/>
          <w:sz w:val="24"/>
          <w:szCs w:val="24"/>
        </w:rPr>
        <w:fldChar w:fldCharType="begin"/>
      </w:r>
      <w:r w:rsidR="002E22AF">
        <w:rPr>
          <w:rFonts w:ascii="Times New Roman" w:hAnsi="Times New Roman"/>
          <w:sz w:val="24"/>
          <w:szCs w:val="24"/>
        </w:rPr>
        <w:instrText xml:space="preserve"> ADDIN EN.CITE &lt;EndNote&gt;&lt;Cite&gt;&lt;Author&gt;Sugiura&lt;/Author&gt;&lt;Year&gt;2016&lt;/Year&gt;&lt;RecNum&gt;86597&lt;/RecNum&gt;&lt;DisplayText&gt;[38]&lt;/DisplayText&gt;&lt;record&gt;&lt;rec-number&gt;86597&lt;/rec-number&gt;&lt;foreign-keys&gt;&lt;key app="EN" db-id="tv5zzaaedt0xwlet0e5vsxsl2va59tz0txf2" timestamp="1563896403"&gt;86597&lt;/key&gt;&lt;/foreign-keys&gt;&lt;ref-type name="Journal Article"&gt;17&lt;/ref-type&gt;&lt;contributors&gt;&lt;authors&gt;&lt;author&gt;Sugiura, Yumiko&lt;/author&gt;&lt;author&gt;Tanimoto, Yoshimi&lt;/author&gt;&lt;author&gt;Imbe, Ayumi&lt;/author&gt;&lt;author&gt;Inaba, Yuiko&lt;/author&gt;&lt;author&gt;Sakai, Satoshi&lt;/author&gt;&lt;author&gt;Shishikura, Kanako&lt;/author&gt;&lt;author&gt;Tanimoto, Keiji&lt;/author&gt;&lt;author&gt;Hanafusa, Toshiaki&lt;/author&gt;&lt;/authors&gt;&lt;/contributors&gt;&lt;titles&gt;&lt;title&gt;Association between Functional Capacity Decline and Nutritional Status Based on the Nutrition Screening Initiative Checklist: A 2-Year Cohort Study of Japanese Community-Dwelling Elderly&lt;/title&gt;&lt;secondary-title&gt;PLOS ONE&lt;/secondary-title&gt;&lt;/titles&gt;&lt;periodical&gt;&lt;full-title&gt;PLoS ONE&lt;/full-title&gt;&lt;/periodical&gt;&lt;pages&gt;e0166037&lt;/pages&gt;&lt;volume&gt;11&lt;/volume&gt;&lt;number&gt;11&lt;/number&gt;&lt;dates&gt;&lt;year&gt;2016&lt;/year&gt;&lt;/dates&gt;&lt;publisher&gt;Public Library of Science&lt;/publisher&gt;&lt;urls&gt;&lt;related-urls&gt;&lt;url&gt;https://doi.org/10.1371/journal.pone.0166037&lt;/url&gt;&lt;/related-urls&gt;&lt;/urls&gt;&lt;electronic-resource-num&gt;10.1371/journal.pone.0166037&lt;/electronic-resource-num&gt;&lt;/record&gt;&lt;/Cite&gt;&lt;/EndNote&gt;</w:instrText>
      </w:r>
      <w:r w:rsidR="00522F6C" w:rsidRPr="0031582E">
        <w:rPr>
          <w:rFonts w:ascii="Times New Roman" w:hAnsi="Times New Roman"/>
          <w:sz w:val="24"/>
          <w:szCs w:val="24"/>
        </w:rPr>
        <w:fldChar w:fldCharType="separate"/>
      </w:r>
      <w:r w:rsidR="002E22AF">
        <w:rPr>
          <w:rFonts w:ascii="Times New Roman" w:hAnsi="Times New Roman"/>
          <w:noProof/>
          <w:sz w:val="24"/>
          <w:szCs w:val="24"/>
        </w:rPr>
        <w:t>[38]</w:t>
      </w:r>
      <w:r w:rsidR="00522F6C" w:rsidRPr="0031582E">
        <w:rPr>
          <w:rFonts w:ascii="Times New Roman" w:hAnsi="Times New Roman"/>
          <w:sz w:val="24"/>
          <w:szCs w:val="24"/>
        </w:rPr>
        <w:fldChar w:fldCharType="end"/>
      </w:r>
      <w:r w:rsidR="00522F6C" w:rsidRPr="0031582E">
        <w:rPr>
          <w:rFonts w:ascii="Times New Roman" w:hAnsi="Times New Roman"/>
          <w:sz w:val="24"/>
          <w:szCs w:val="24"/>
        </w:rPr>
        <w:t>.</w:t>
      </w:r>
    </w:p>
    <w:p w14:paraId="60226ACD" w14:textId="2181696E" w:rsidR="004D2F56" w:rsidRPr="0031582E" w:rsidRDefault="00397EAE" w:rsidP="0031582E">
      <w:pPr>
        <w:pStyle w:val="NoSpacing"/>
        <w:spacing w:after="200"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t>However</w:t>
      </w:r>
      <w:r w:rsidR="00D42144" w:rsidRPr="009F5F55">
        <w:rPr>
          <w:rFonts w:ascii="Times New Roman" w:hAnsi="Times New Roman"/>
          <w:sz w:val="24"/>
          <w:szCs w:val="24"/>
          <w:shd w:val="clear" w:color="auto" w:fill="FFFFFF"/>
        </w:rPr>
        <w:t xml:space="preserve">, </w:t>
      </w:r>
      <w:r w:rsidR="00D42144">
        <w:rPr>
          <w:rFonts w:ascii="Times New Roman" w:hAnsi="Times New Roman"/>
          <w:sz w:val="24"/>
          <w:szCs w:val="24"/>
          <w:shd w:val="clear" w:color="auto" w:fill="FFFFFF"/>
        </w:rPr>
        <w:t>although the nutrition risk score</w:t>
      </w:r>
      <w:r w:rsidR="00D42144" w:rsidRPr="009F5F55">
        <w:rPr>
          <w:rFonts w:ascii="Times New Roman" w:hAnsi="Times New Roman"/>
          <w:sz w:val="24"/>
          <w:szCs w:val="24"/>
          <w:shd w:val="clear" w:color="auto" w:fill="FFFFFF"/>
        </w:rPr>
        <w:t xml:space="preserve"> was </w:t>
      </w:r>
      <w:r w:rsidR="002521E1">
        <w:rPr>
          <w:rFonts w:ascii="Times New Roman" w:hAnsi="Times New Roman"/>
          <w:sz w:val="24"/>
          <w:szCs w:val="24"/>
          <w:shd w:val="clear" w:color="auto" w:fill="FFFFFF"/>
        </w:rPr>
        <w:t xml:space="preserve">associated with </w:t>
      </w:r>
      <w:r w:rsidR="00D42144">
        <w:rPr>
          <w:rFonts w:ascii="Times New Roman" w:hAnsi="Times New Roman"/>
          <w:sz w:val="24"/>
          <w:szCs w:val="24"/>
          <w:shd w:val="clear" w:color="auto" w:fill="FFFFFF"/>
        </w:rPr>
        <w:t xml:space="preserve">diet quality in cross-sectional analyses, </w:t>
      </w:r>
      <w:r w:rsidR="00D42144" w:rsidRPr="009F5F55">
        <w:rPr>
          <w:rFonts w:ascii="Times New Roman" w:hAnsi="Times New Roman"/>
          <w:sz w:val="24"/>
          <w:szCs w:val="24"/>
          <w:shd w:val="clear" w:color="auto" w:fill="FFFFFF"/>
        </w:rPr>
        <w:t xml:space="preserve">we found no </w:t>
      </w:r>
      <w:r w:rsidR="00D42144">
        <w:rPr>
          <w:rFonts w:ascii="Times New Roman" w:hAnsi="Times New Roman"/>
          <w:sz w:val="24"/>
          <w:szCs w:val="24"/>
          <w:shd w:val="clear" w:color="auto" w:fill="FFFFFF"/>
        </w:rPr>
        <w:t xml:space="preserve">prospective </w:t>
      </w:r>
      <w:r w:rsidR="00D42144" w:rsidRPr="009F5F55">
        <w:rPr>
          <w:rFonts w:ascii="Times New Roman" w:hAnsi="Times New Roman"/>
          <w:sz w:val="24"/>
          <w:szCs w:val="24"/>
          <w:shd w:val="clear" w:color="auto" w:fill="FFFFFF"/>
        </w:rPr>
        <w:t xml:space="preserve">association with </w:t>
      </w:r>
      <w:r w:rsidR="00D42144" w:rsidRPr="003C09E5">
        <w:rPr>
          <w:rFonts w:ascii="Times New Roman" w:hAnsi="Times New Roman"/>
          <w:sz w:val="24"/>
          <w:szCs w:val="24"/>
          <w:shd w:val="clear" w:color="auto" w:fill="FFFFFF"/>
        </w:rPr>
        <w:t>overall quality of diet</w:t>
      </w:r>
      <w:r w:rsidR="00A25CDB">
        <w:rPr>
          <w:rFonts w:ascii="Times New Roman" w:hAnsi="Times New Roman"/>
          <w:sz w:val="24"/>
          <w:szCs w:val="24"/>
          <w:shd w:val="clear" w:color="auto" w:fill="FFFFFF"/>
        </w:rPr>
        <w:t xml:space="preserve"> over time</w:t>
      </w:r>
      <w:r w:rsidR="00C8799D">
        <w:rPr>
          <w:rFonts w:ascii="Times New Roman" w:hAnsi="Times New Roman"/>
          <w:sz w:val="24"/>
          <w:szCs w:val="24"/>
          <w:shd w:val="clear" w:color="auto" w:fill="FFFFFF"/>
        </w:rPr>
        <w:t xml:space="preserve"> in the </w:t>
      </w:r>
      <w:r w:rsidR="00E6582C">
        <w:rPr>
          <w:rFonts w:ascii="Times New Roman" w:hAnsi="Times New Roman"/>
          <w:sz w:val="24"/>
          <w:szCs w:val="24"/>
          <w:shd w:val="clear" w:color="auto" w:fill="FFFFFF"/>
        </w:rPr>
        <w:t xml:space="preserve">follow-up </w:t>
      </w:r>
      <w:r w:rsidR="00C8799D">
        <w:rPr>
          <w:rFonts w:ascii="Times New Roman" w:hAnsi="Times New Roman"/>
          <w:sz w:val="24"/>
          <w:szCs w:val="24"/>
          <w:shd w:val="clear" w:color="auto" w:fill="FFFFFF"/>
        </w:rPr>
        <w:t>sub-group</w:t>
      </w:r>
      <w:r w:rsidR="00A030DA" w:rsidRPr="001908D2">
        <w:rPr>
          <w:rFonts w:ascii="Times New Roman" w:hAnsi="Times New Roman"/>
          <w:sz w:val="24"/>
          <w:szCs w:val="24"/>
          <w:shd w:val="clear" w:color="auto" w:fill="FFFFFF"/>
        </w:rPr>
        <w:t xml:space="preserve">. </w:t>
      </w:r>
      <w:r w:rsidRPr="001908D2">
        <w:rPr>
          <w:rFonts w:ascii="Times New Roman" w:hAnsi="Times New Roman"/>
          <w:sz w:val="24"/>
          <w:szCs w:val="24"/>
          <w:shd w:val="clear" w:color="auto" w:fill="FFFFFF"/>
        </w:rPr>
        <w:t>This may be</w:t>
      </w:r>
      <w:r w:rsidR="00254131" w:rsidRPr="001908D2">
        <w:rPr>
          <w:rFonts w:ascii="Times New Roman" w:hAnsi="Times New Roman"/>
          <w:sz w:val="24"/>
          <w:szCs w:val="24"/>
          <w:shd w:val="clear" w:color="auto" w:fill="FFFFFF"/>
        </w:rPr>
        <w:t xml:space="preserve"> due to changes in diet over the follow-up period</w:t>
      </w:r>
      <w:r w:rsidR="00E13894" w:rsidRPr="001908D2">
        <w:rPr>
          <w:rFonts w:ascii="Times New Roman" w:hAnsi="Times New Roman"/>
          <w:sz w:val="24"/>
          <w:szCs w:val="24"/>
          <w:shd w:val="clear" w:color="auto" w:fill="FFFFFF"/>
        </w:rPr>
        <w:t xml:space="preserve">, </w:t>
      </w:r>
      <w:r w:rsidR="00292968" w:rsidRPr="001908D2">
        <w:rPr>
          <w:rFonts w:ascii="Times New Roman" w:hAnsi="Times New Roman"/>
          <w:sz w:val="24"/>
          <w:szCs w:val="24"/>
          <w:shd w:val="clear" w:color="auto" w:fill="FFFFFF"/>
        </w:rPr>
        <w:t>as</w:t>
      </w:r>
      <w:r w:rsidR="00292968">
        <w:rPr>
          <w:rFonts w:ascii="Times New Roman" w:hAnsi="Times New Roman"/>
          <w:sz w:val="24"/>
          <w:szCs w:val="24"/>
          <w:shd w:val="clear" w:color="auto" w:fill="FFFFFF"/>
        </w:rPr>
        <w:t xml:space="preserve"> a result of</w:t>
      </w:r>
      <w:r w:rsidR="00E13894">
        <w:rPr>
          <w:rFonts w:ascii="Times New Roman" w:hAnsi="Times New Roman"/>
          <w:sz w:val="24"/>
          <w:szCs w:val="24"/>
          <w:shd w:val="clear" w:color="auto" w:fill="FFFFFF"/>
        </w:rPr>
        <w:t xml:space="preserve"> age</w:t>
      </w:r>
      <w:r w:rsidR="00292968">
        <w:rPr>
          <w:rFonts w:ascii="Times New Roman" w:hAnsi="Times New Roman"/>
          <w:sz w:val="24"/>
          <w:szCs w:val="24"/>
          <w:shd w:val="clear" w:color="auto" w:fill="FFFFFF"/>
        </w:rPr>
        <w:t>ing</w:t>
      </w:r>
      <w:r w:rsidR="00E13894">
        <w:rPr>
          <w:rFonts w:ascii="Times New Roman" w:hAnsi="Times New Roman"/>
          <w:sz w:val="24"/>
          <w:szCs w:val="24"/>
          <w:shd w:val="clear" w:color="auto" w:fill="FFFFFF"/>
        </w:rPr>
        <w:t>-related factors</w:t>
      </w:r>
      <w:r w:rsidR="00292968">
        <w:rPr>
          <w:rFonts w:ascii="Times New Roman" w:hAnsi="Times New Roman"/>
          <w:sz w:val="24"/>
          <w:szCs w:val="24"/>
          <w:shd w:val="clear" w:color="auto" w:fill="FFFFFF"/>
        </w:rPr>
        <w:t>,</w:t>
      </w:r>
      <w:r w:rsidR="00E13894">
        <w:rPr>
          <w:rFonts w:ascii="Times New Roman" w:hAnsi="Times New Roman"/>
          <w:sz w:val="24"/>
          <w:szCs w:val="24"/>
          <w:shd w:val="clear" w:color="auto" w:fill="FFFFFF"/>
        </w:rPr>
        <w:t xml:space="preserve"> such as </w:t>
      </w:r>
      <w:r w:rsidR="00E13894" w:rsidRPr="00E13894">
        <w:rPr>
          <w:rFonts w:ascii="Times New Roman" w:hAnsi="Times New Roman"/>
          <w:sz w:val="24"/>
          <w:szCs w:val="24"/>
          <w:shd w:val="clear" w:color="auto" w:fill="FFFFFF"/>
        </w:rPr>
        <w:t>bereavement</w:t>
      </w:r>
      <w:r w:rsidR="00E13894">
        <w:rPr>
          <w:rFonts w:ascii="Times New Roman" w:hAnsi="Times New Roman"/>
          <w:sz w:val="24"/>
          <w:szCs w:val="24"/>
          <w:shd w:val="clear" w:color="auto" w:fill="FFFFFF"/>
        </w:rPr>
        <w:t xml:space="preserve"> or</w:t>
      </w:r>
      <w:r w:rsidR="00E13894" w:rsidRPr="00E13894">
        <w:rPr>
          <w:rFonts w:ascii="Times New Roman" w:hAnsi="Times New Roman"/>
          <w:sz w:val="24"/>
          <w:szCs w:val="24"/>
          <w:shd w:val="clear" w:color="auto" w:fill="FFFFFF"/>
        </w:rPr>
        <w:t xml:space="preserve"> onset of illness</w:t>
      </w:r>
      <w:r w:rsidR="00E13894">
        <w:rPr>
          <w:rFonts w:ascii="Times New Roman" w:hAnsi="Times New Roman"/>
          <w:sz w:val="24"/>
          <w:szCs w:val="24"/>
          <w:shd w:val="clear" w:color="auto" w:fill="FFFFFF"/>
        </w:rPr>
        <w:t xml:space="preserve"> </w:t>
      </w:r>
      <w:r w:rsidR="00E13894">
        <w:rPr>
          <w:rFonts w:ascii="Times New Roman" w:hAnsi="Times New Roman"/>
          <w:sz w:val="24"/>
          <w:szCs w:val="24"/>
          <w:shd w:val="clear" w:color="auto" w:fill="FFFFFF"/>
        </w:rPr>
        <w:fldChar w:fldCharType="begin">
          <w:fldData xml:space="preserve">PEVuZE5vdGU+PENpdGU+PEF1dGhvcj5CbGFuZTwvQXV0aG9yPjxZZWFyPjIwMDM8L1llYXI+PFJl
Y051bT44MjwvUmVjTnVtPjxEaXNwbGF5VGV4dD5bMzksMjRdPC9EaXNwbGF5VGV4dD48cmVjb3Jk
PjxyZWMtbnVtYmVyPjgyPC9yZWMtbnVtYmVyPjxmb3JlaWduLWtleXM+PGtleSBhcHA9IkVOIiBk
Yi1pZD0idHY1enphYWVkdDB4d2xldDBlNXZzeHNsMnZhNTl0ejB0eGYyIiB0aW1lc3RhbXA9IjAi
PjgyPC9rZXk+PC9mb3JlaWduLWtleXM+PHJlZi10eXBlIG5hbWU9IkpvdXJuYWwgQXJ0aWNsZSI+
MTc8L3JlZi10eXBlPjxjb250cmlidXRvcnM+PGF1dGhvcnM+PGF1dGhvcj5CbGFuZSwgRC48L2F1
dGhvcj48YXV0aG9yPkFicmFoYW0sIEwuPC9hdXRob3I+PGF1dGhvcj5HdW5uZWxsLCBELjwvYXV0
aG9yPjxhdXRob3I+TWF5bmFyZCwgTS48L2F1dGhvcj48YXV0aG9yPk5lc3MsIEEuPC9hdXRob3I+
PC9hdXRob3JzPjwvY29udHJpYnV0b3JzPjxhdXRoLWFkZHJlc3M+RGVwYXJ0bWVudCBvZiBTb2Np
YWwgU2NpZW5jZSBhbmQgTWVkaWNpbmUsIEltcGVyaWFsIENvbGxlZ2UgTG9uZG9uLCBDaGFyaW5n
IENyb3NzIENhbXB1cywgU3QgRHVuc3RhbiZhcG9zO3MgUm9hZCwgTG9uZG9uIFdHIDhSUCwgVW5p
dGVkIEtpbmdkb20uIGQuYmxhbmVAaW1wZXJpYWwuYWMudWs8L2F1dGgtYWRkcmVzcz48dGl0bGVz
Pjx0aXRsZT5CYWNrZ3JvdW5kIGluZmx1ZW5jZXMgb24gZGlldGFyeSBjaG9pY2UgaW4gZWFybHkg
b2xkIGFnZTwvdGl0bGU+PHNlY29uZGFyeS10aXRsZT5KIFIgU29jIFByb21vdCBIZWFsdGg8L3Nl
Y29uZGFyeS10aXRsZT48YWx0LXRpdGxlPlRoZSBqb3VybmFsIG9mIHRoZSBSb3lhbCBTb2NpZXR5
IGZvciB0aGUgUHJvbW90aW9uIG9mIEhlYWx0aDwvYWx0LXRpdGxlPjwvdGl0bGVzPjxhbHQtcGVy
aW9kaWNhbD48ZnVsbC10aXRsZT5UaGUgam91cm5hbCBvZiB0aGUgUm95YWwgU29jaWV0eSBmb3Ig
dGhlIFByb21vdGlvbiBvZiBIZWFsdGg8L2Z1bGwtdGl0bGU+PC9hbHQtcGVyaW9kaWNhbD48cGFn
ZXM+MjA0LTk8L3BhZ2VzPjx2b2x1bWU+MTIzPC92b2x1bWU+PG51bWJlcj40PC9udW1iZXI+PGVk
aXRpb24+MjAwMy8xMi8xMzwvZWRpdGlvbj48a2V5d29yZHM+PGtleXdvcmQ+QWdlZDwva2V5d29y
ZD48a2V5d29yZD5BZ2luZy9wc3ljaG9sb2d5PC9rZXl3b3JkPjxrZXl3b3JkPkNvaG9ydCBTdHVk
aWVzPC9rZXl3b3JkPjxrZXl3b3JkPkNvb2tpbmc8L2tleXdvcmQ+PGtleXdvcmQ+RmVtYWxlPC9r
ZXl3b3JkPjxrZXl3b3JkPipGb29kIEhhYml0cy9wc3ljaG9sb2d5PC9rZXl3b3JkPjxrZXl3b3Jk
PipGb29kIFByZWZlcmVuY2VzL3BzeWNob2xvZ3k8L2tleXdvcmQ+PGtleXdvcmQ+R3JlYXQgQnJp
dGFpbjwva2V5d29yZD48a2V5d29yZD5IdW1hbnM8L2tleXdvcmQ+PGtleXdvcmQ+TWFsZTwva2V5
d29yZD48a2V5d29yZD5RdWVzdGlvbm5haXJlczwva2V5d29yZD48a2V5d29yZD5TZWxmIENvbmNl
cHQ8L2tleXdvcmQ+PC9rZXl3b3Jkcz48ZGF0ZXM+PHllYXI+MjAwMzwveWVhcj48cHViLWRhdGVz
PjxkYXRlPk5vdjwvZGF0ZT48L3B1Yi1kYXRlcz48L2RhdGVzPjxpc2JuPjE0NjYtNDI0MCAoUHJp
bnQpJiN4RDsxNDY2LTQyNDA8L2lzYm4+PGFjY2Vzc2lvbi1udW0+MTQ2Njk0OTQ8L2FjY2Vzc2lv
bi1udW0+PHVybHM+PC91cmxzPjxlbGVjdHJvbmljLXJlc291cmNlLW51bT4xMC4xMTc3LzE0NjY0
MjQwMDMxMjMwMDQwOCA8L2VsZWN0cm9uaWMtcmVzb3VyY2UtbnVtPjxyZW1vdGUtZGF0YWJhc2Ut
cHJvdmlkZXI+TkxNPC9yZW1vdGUtZGF0YWJhc2UtcHJvdmlkZXI+PGxhbmd1YWdlPmVuZzwvbGFu
Z3VhZ2U+PC9yZWNvcmQ+PC9DaXRlPjxDaXRlPjxBdXRob3I+U2hsaXNreTwvQXV0aG9yPjxZZWFy
PjIwMTc8L1llYXI+PFJlY051bT44NjU4MzwvUmVjTnVtPjxyZWNvcmQ+PHJlYy1udW1iZXI+ODY1
ODM8L3JlYy1udW1iZXI+PGZvcmVpZ24ta2V5cz48a2V5IGFwcD0iRU4iIGRiLWlkPSJ0djV6emFh
ZWR0MHh3bGV0MGU1dnN4c2wydmE1OXR6MHR4ZjIiIHRpbWVzdGFtcD0iMTU1MTc4ODUzNCI+ODY1
ODM8L2tleT48L2ZvcmVpZ24ta2V5cz48cmVmLXR5cGUgbmFtZT0iSm91cm5hbCBBcnRpY2xlIj4x
NzwvcmVmLXR5cGU+PGNvbnRyaWJ1dG9ycz48YXV0aG9ycz48YXV0aG9yPlNobGlza3ksIEp1bGll
PC9hdXRob3I+PGF1dGhvcj5XdSwgRGF5b25nPC9hdXRob3I+PGF1dGhvcj5NZXlkYW5pLCBTaW1p
biBOLjwvYXV0aG9yPjxhdXRob3I+Q2hlbmcsIEZlb24gVy48L2F1dGhvcj48YXV0aG9yPkplbnNl
biwgR29yZG9uIEwuPC9hdXRob3I+PGF1dGhvcj5CbG9vbSwgRGF2aWQgRS48L2F1dGhvcj48YXV0
aG9yPkJlYXVkcmVhdWx0LCBBbXkgUi48L2F1dGhvcj48YXV0aG9yPlR1Y2tlciwgS2F0aGVyaW5l
IEwuPC9hdXRob3I+PGF1dGhvcj5LZWxsZXIsIEhlYXRoZXIgSC48L2F1dGhvcj48YXV0aG9yPkZy
ZXVuZC1MZXZpLCBZdm9ubmU8L2F1dGhvcj48YXV0aG9yPkZpZWxkaW5nLCBSb2dlciBBLjwvYXV0
aG9yPjwvYXV0aG9ycz48L2NvbnRyaWJ1dG9ycz48dGl0bGVzPjx0aXRsZT5OdXRyaXRpb25hbCBD
b25zaWRlcmF0aW9ucyBmb3IgSGVhbHRoeSBBZ2luZyBhbmQgUmVkdWN0aW9uIGluIEFnZS1SZWxh
dGVkIENocm9uaWMgRGlzZWFzZTwvdGl0bGU+PHNlY29uZGFyeS10aXRsZT5BZHZhbmNlcyBpbiBO
dXRyaXRpb248L3NlY29uZGFyeS10aXRsZT48L3RpdGxlcz48cGVyaW9kaWNhbD48ZnVsbC10aXRs
ZT5BZHZhbmNlcyBpbiBOdXRyaXRpb248L2Z1bGwtdGl0bGU+PGFiYnItMT5BZHYgTnV0cjwvYWJi
ci0xPjwvcGVyaW9kaWNhbD48cGFnZXM+MTctMjY8L3BhZ2VzPjx2b2x1bWU+ODwvdm9sdW1lPjxu
dW1iZXI+MTwvbnVtYmVyPjxkYXRlcz48eWVhcj4yMDE3PC95ZWFyPjwvZGF0ZXM+PGlzYm4+MjE2
MS04MzEzPC9pc2JuPjx1cmxzPjxyZWxhdGVkLXVybHM+PHVybD5odHRwczovL2R4LmRvaS5vcmcv
MTAuMzk0NS9hbi4xMTYuMDEzNDc0PC91cmw+PC9yZWxhdGVkLXVybHM+PC91cmxzPjxlbGVjdHJv
bmljLXJlc291cmNlLW51bT4xMC4zOTQ1L2FuLjExNi4wMTM0NzQ8L2VsZWN0cm9uaWMtcmVzb3Vy
Y2UtbnVtPjxhY2Nlc3MtZGF0ZT4zLzUvMjAxOTwvYWNjZXNzLWRhdGU+PC9yZWNvcmQ+PC9DaXRl
PjwvRW5kTm90ZT5=
</w:fldData>
        </w:fldChar>
      </w:r>
      <w:r w:rsidR="00E13894">
        <w:rPr>
          <w:rFonts w:ascii="Times New Roman" w:hAnsi="Times New Roman"/>
          <w:sz w:val="24"/>
          <w:szCs w:val="24"/>
          <w:shd w:val="clear" w:color="auto" w:fill="FFFFFF"/>
        </w:rPr>
        <w:instrText xml:space="preserve"> ADDIN EN.CITE </w:instrText>
      </w:r>
      <w:r w:rsidR="00E13894">
        <w:rPr>
          <w:rFonts w:ascii="Times New Roman" w:hAnsi="Times New Roman"/>
          <w:sz w:val="24"/>
          <w:szCs w:val="24"/>
          <w:shd w:val="clear" w:color="auto" w:fill="FFFFFF"/>
        </w:rPr>
        <w:fldChar w:fldCharType="begin">
          <w:fldData xml:space="preserve">PEVuZE5vdGU+PENpdGU+PEF1dGhvcj5CbGFuZTwvQXV0aG9yPjxZZWFyPjIwMDM8L1llYXI+PFJl
Y051bT44MjwvUmVjTnVtPjxEaXNwbGF5VGV4dD5bMzksMjRdPC9EaXNwbGF5VGV4dD48cmVjb3Jk
PjxyZWMtbnVtYmVyPjgyPC9yZWMtbnVtYmVyPjxmb3JlaWduLWtleXM+PGtleSBhcHA9IkVOIiBk
Yi1pZD0idHY1enphYWVkdDB4d2xldDBlNXZzeHNsMnZhNTl0ejB0eGYyIiB0aW1lc3RhbXA9IjAi
PjgyPC9rZXk+PC9mb3JlaWduLWtleXM+PHJlZi10eXBlIG5hbWU9IkpvdXJuYWwgQXJ0aWNsZSI+
MTc8L3JlZi10eXBlPjxjb250cmlidXRvcnM+PGF1dGhvcnM+PGF1dGhvcj5CbGFuZSwgRC48L2F1
dGhvcj48YXV0aG9yPkFicmFoYW0sIEwuPC9hdXRob3I+PGF1dGhvcj5HdW5uZWxsLCBELjwvYXV0
aG9yPjxhdXRob3I+TWF5bmFyZCwgTS48L2F1dGhvcj48YXV0aG9yPk5lc3MsIEEuPC9hdXRob3I+
PC9hdXRob3JzPjwvY29udHJpYnV0b3JzPjxhdXRoLWFkZHJlc3M+RGVwYXJ0bWVudCBvZiBTb2Np
YWwgU2NpZW5jZSBhbmQgTWVkaWNpbmUsIEltcGVyaWFsIENvbGxlZ2UgTG9uZG9uLCBDaGFyaW5n
IENyb3NzIENhbXB1cywgU3QgRHVuc3RhbiZhcG9zO3MgUm9hZCwgTG9uZG9uIFdHIDhSUCwgVW5p
dGVkIEtpbmdkb20uIGQuYmxhbmVAaW1wZXJpYWwuYWMudWs8L2F1dGgtYWRkcmVzcz48dGl0bGVz
Pjx0aXRsZT5CYWNrZ3JvdW5kIGluZmx1ZW5jZXMgb24gZGlldGFyeSBjaG9pY2UgaW4gZWFybHkg
b2xkIGFnZTwvdGl0bGU+PHNlY29uZGFyeS10aXRsZT5KIFIgU29jIFByb21vdCBIZWFsdGg8L3Nl
Y29uZGFyeS10aXRsZT48YWx0LXRpdGxlPlRoZSBqb3VybmFsIG9mIHRoZSBSb3lhbCBTb2NpZXR5
IGZvciB0aGUgUHJvbW90aW9uIG9mIEhlYWx0aDwvYWx0LXRpdGxlPjwvdGl0bGVzPjxhbHQtcGVy
aW9kaWNhbD48ZnVsbC10aXRsZT5UaGUgam91cm5hbCBvZiB0aGUgUm95YWwgU29jaWV0eSBmb3Ig
dGhlIFByb21vdGlvbiBvZiBIZWFsdGg8L2Z1bGwtdGl0bGU+PC9hbHQtcGVyaW9kaWNhbD48cGFn
ZXM+MjA0LTk8L3BhZ2VzPjx2b2x1bWU+MTIzPC92b2x1bWU+PG51bWJlcj40PC9udW1iZXI+PGVk
aXRpb24+MjAwMy8xMi8xMzwvZWRpdGlvbj48a2V5d29yZHM+PGtleXdvcmQ+QWdlZDwva2V5d29y
ZD48a2V5d29yZD5BZ2luZy9wc3ljaG9sb2d5PC9rZXl3b3JkPjxrZXl3b3JkPkNvaG9ydCBTdHVk
aWVzPC9rZXl3b3JkPjxrZXl3b3JkPkNvb2tpbmc8L2tleXdvcmQ+PGtleXdvcmQ+RmVtYWxlPC9r
ZXl3b3JkPjxrZXl3b3JkPipGb29kIEhhYml0cy9wc3ljaG9sb2d5PC9rZXl3b3JkPjxrZXl3b3Jk
PipGb29kIFByZWZlcmVuY2VzL3BzeWNob2xvZ3k8L2tleXdvcmQ+PGtleXdvcmQ+R3JlYXQgQnJp
dGFpbjwva2V5d29yZD48a2V5d29yZD5IdW1hbnM8L2tleXdvcmQ+PGtleXdvcmQ+TWFsZTwva2V5
d29yZD48a2V5d29yZD5RdWVzdGlvbm5haXJlczwva2V5d29yZD48a2V5d29yZD5TZWxmIENvbmNl
cHQ8L2tleXdvcmQ+PC9rZXl3b3Jkcz48ZGF0ZXM+PHllYXI+MjAwMzwveWVhcj48cHViLWRhdGVz
PjxkYXRlPk5vdjwvZGF0ZT48L3B1Yi1kYXRlcz48L2RhdGVzPjxpc2JuPjE0NjYtNDI0MCAoUHJp
bnQpJiN4RDsxNDY2LTQyNDA8L2lzYm4+PGFjY2Vzc2lvbi1udW0+MTQ2Njk0OTQ8L2FjY2Vzc2lv
bi1udW0+PHVybHM+PC91cmxzPjxlbGVjdHJvbmljLXJlc291cmNlLW51bT4xMC4xMTc3LzE0NjY0
MjQwMDMxMjMwMDQwOCA8L2VsZWN0cm9uaWMtcmVzb3VyY2UtbnVtPjxyZW1vdGUtZGF0YWJhc2Ut
cHJvdmlkZXI+TkxNPC9yZW1vdGUtZGF0YWJhc2UtcHJvdmlkZXI+PGxhbmd1YWdlPmVuZzwvbGFu
Z3VhZ2U+PC9yZWNvcmQ+PC9DaXRlPjxDaXRlPjxBdXRob3I+U2hsaXNreTwvQXV0aG9yPjxZZWFy
PjIwMTc8L1llYXI+PFJlY051bT44NjU4MzwvUmVjTnVtPjxyZWNvcmQ+PHJlYy1udW1iZXI+ODY1
ODM8L3JlYy1udW1iZXI+PGZvcmVpZ24ta2V5cz48a2V5IGFwcD0iRU4iIGRiLWlkPSJ0djV6emFh
ZWR0MHh3bGV0MGU1dnN4c2wydmE1OXR6MHR4ZjIiIHRpbWVzdGFtcD0iMTU1MTc4ODUzNCI+ODY1
ODM8L2tleT48L2ZvcmVpZ24ta2V5cz48cmVmLXR5cGUgbmFtZT0iSm91cm5hbCBBcnRpY2xlIj4x
NzwvcmVmLXR5cGU+PGNvbnRyaWJ1dG9ycz48YXV0aG9ycz48YXV0aG9yPlNobGlza3ksIEp1bGll
PC9hdXRob3I+PGF1dGhvcj5XdSwgRGF5b25nPC9hdXRob3I+PGF1dGhvcj5NZXlkYW5pLCBTaW1p
biBOLjwvYXV0aG9yPjxhdXRob3I+Q2hlbmcsIEZlb24gVy48L2F1dGhvcj48YXV0aG9yPkplbnNl
biwgR29yZG9uIEwuPC9hdXRob3I+PGF1dGhvcj5CbG9vbSwgRGF2aWQgRS48L2F1dGhvcj48YXV0
aG9yPkJlYXVkcmVhdWx0LCBBbXkgUi48L2F1dGhvcj48YXV0aG9yPlR1Y2tlciwgS2F0aGVyaW5l
IEwuPC9hdXRob3I+PGF1dGhvcj5LZWxsZXIsIEhlYXRoZXIgSC48L2F1dGhvcj48YXV0aG9yPkZy
ZXVuZC1MZXZpLCBZdm9ubmU8L2F1dGhvcj48YXV0aG9yPkZpZWxkaW5nLCBSb2dlciBBLjwvYXV0
aG9yPjwvYXV0aG9ycz48L2NvbnRyaWJ1dG9ycz48dGl0bGVzPjx0aXRsZT5OdXRyaXRpb25hbCBD
b25zaWRlcmF0aW9ucyBmb3IgSGVhbHRoeSBBZ2luZyBhbmQgUmVkdWN0aW9uIGluIEFnZS1SZWxh
dGVkIENocm9uaWMgRGlzZWFzZTwvdGl0bGU+PHNlY29uZGFyeS10aXRsZT5BZHZhbmNlcyBpbiBO
dXRyaXRpb248L3NlY29uZGFyeS10aXRsZT48L3RpdGxlcz48cGVyaW9kaWNhbD48ZnVsbC10aXRs
ZT5BZHZhbmNlcyBpbiBOdXRyaXRpb248L2Z1bGwtdGl0bGU+PGFiYnItMT5BZHYgTnV0cjwvYWJi
ci0xPjwvcGVyaW9kaWNhbD48cGFnZXM+MTctMjY8L3BhZ2VzPjx2b2x1bWU+ODwvdm9sdW1lPjxu
dW1iZXI+MTwvbnVtYmVyPjxkYXRlcz48eWVhcj4yMDE3PC95ZWFyPjwvZGF0ZXM+PGlzYm4+MjE2
MS04MzEzPC9pc2JuPjx1cmxzPjxyZWxhdGVkLXVybHM+PHVybD5odHRwczovL2R4LmRvaS5vcmcv
MTAuMzk0NS9hbi4xMTYuMDEzNDc0PC91cmw+PC9yZWxhdGVkLXVybHM+PC91cmxzPjxlbGVjdHJv
bmljLXJlc291cmNlLW51bT4xMC4zOTQ1L2FuLjExNi4wMTM0NzQ8L2VsZWN0cm9uaWMtcmVzb3Vy
Y2UtbnVtPjxhY2Nlc3MtZGF0ZT4zLzUvMjAxOTwvYWNjZXNzLWRhdGU+PC9yZWNvcmQ+PC9DaXRl
PjwvRW5kTm90ZT5=
</w:fldData>
        </w:fldChar>
      </w:r>
      <w:r w:rsidR="00E13894">
        <w:rPr>
          <w:rFonts w:ascii="Times New Roman" w:hAnsi="Times New Roman"/>
          <w:sz w:val="24"/>
          <w:szCs w:val="24"/>
          <w:shd w:val="clear" w:color="auto" w:fill="FFFFFF"/>
        </w:rPr>
        <w:instrText xml:space="preserve"> ADDIN EN.CITE.DATA </w:instrText>
      </w:r>
      <w:r w:rsidR="00E13894">
        <w:rPr>
          <w:rFonts w:ascii="Times New Roman" w:hAnsi="Times New Roman"/>
          <w:sz w:val="24"/>
          <w:szCs w:val="24"/>
          <w:shd w:val="clear" w:color="auto" w:fill="FFFFFF"/>
        </w:rPr>
      </w:r>
      <w:r w:rsidR="00E13894">
        <w:rPr>
          <w:rFonts w:ascii="Times New Roman" w:hAnsi="Times New Roman"/>
          <w:sz w:val="24"/>
          <w:szCs w:val="24"/>
          <w:shd w:val="clear" w:color="auto" w:fill="FFFFFF"/>
        </w:rPr>
        <w:fldChar w:fldCharType="end"/>
      </w:r>
      <w:r w:rsidR="00E13894">
        <w:rPr>
          <w:rFonts w:ascii="Times New Roman" w:hAnsi="Times New Roman"/>
          <w:sz w:val="24"/>
          <w:szCs w:val="24"/>
          <w:shd w:val="clear" w:color="auto" w:fill="FFFFFF"/>
        </w:rPr>
      </w:r>
      <w:r w:rsidR="00E13894">
        <w:rPr>
          <w:rFonts w:ascii="Times New Roman" w:hAnsi="Times New Roman"/>
          <w:sz w:val="24"/>
          <w:szCs w:val="24"/>
          <w:shd w:val="clear" w:color="auto" w:fill="FFFFFF"/>
        </w:rPr>
        <w:fldChar w:fldCharType="separate"/>
      </w:r>
      <w:r w:rsidR="00E13894">
        <w:rPr>
          <w:rFonts w:ascii="Times New Roman" w:hAnsi="Times New Roman"/>
          <w:noProof/>
          <w:sz w:val="24"/>
          <w:szCs w:val="24"/>
          <w:shd w:val="clear" w:color="auto" w:fill="FFFFFF"/>
        </w:rPr>
        <w:t>[39,24]</w:t>
      </w:r>
      <w:r w:rsidR="00E13894">
        <w:rPr>
          <w:rFonts w:ascii="Times New Roman" w:hAnsi="Times New Roman"/>
          <w:sz w:val="24"/>
          <w:szCs w:val="24"/>
          <w:shd w:val="clear" w:color="auto" w:fill="FFFFFF"/>
        </w:rPr>
        <w:fldChar w:fldCharType="end"/>
      </w:r>
      <w:r w:rsidR="00E13894">
        <w:rPr>
          <w:rFonts w:ascii="Times New Roman" w:hAnsi="Times New Roman"/>
          <w:sz w:val="24"/>
          <w:szCs w:val="24"/>
          <w:shd w:val="clear" w:color="auto" w:fill="FFFFFF"/>
        </w:rPr>
        <w:t>,</w:t>
      </w:r>
      <w:r w:rsidR="00254131">
        <w:rPr>
          <w:rFonts w:ascii="Times New Roman" w:hAnsi="Times New Roman"/>
          <w:sz w:val="24"/>
          <w:szCs w:val="24"/>
          <w:shd w:val="clear" w:color="auto" w:fill="FFFFFF"/>
        </w:rPr>
        <w:t xml:space="preserve"> but is also</w:t>
      </w:r>
      <w:r>
        <w:rPr>
          <w:rFonts w:ascii="Times New Roman" w:hAnsi="Times New Roman"/>
          <w:sz w:val="24"/>
          <w:szCs w:val="24"/>
          <w:shd w:val="clear" w:color="auto" w:fill="FFFFFF"/>
        </w:rPr>
        <w:t xml:space="preserve"> consistent with mixed evidence from other settings using </w:t>
      </w:r>
      <w:r w:rsidR="00D42144" w:rsidRPr="009F5F55">
        <w:rPr>
          <w:rFonts w:ascii="Times New Roman" w:hAnsi="Times New Roman"/>
          <w:sz w:val="24"/>
          <w:szCs w:val="24"/>
          <w:shd w:val="clear" w:color="auto" w:fill="FFFFFF"/>
        </w:rPr>
        <w:t xml:space="preserve">the DETERMINE </w:t>
      </w:r>
      <w:r>
        <w:rPr>
          <w:rFonts w:ascii="Times New Roman" w:hAnsi="Times New Roman"/>
          <w:sz w:val="24"/>
          <w:szCs w:val="24"/>
          <w:shd w:val="clear" w:color="auto" w:fill="FFFFFF"/>
        </w:rPr>
        <w:t>tool to indicate differences in diet</w:t>
      </w:r>
      <w:r w:rsidR="00254131">
        <w:rPr>
          <w:rFonts w:ascii="Times New Roman" w:hAnsi="Times New Roman"/>
          <w:sz w:val="24"/>
          <w:szCs w:val="24"/>
          <w:shd w:val="clear" w:color="auto" w:fill="FFFFFF"/>
        </w:rPr>
        <w:t>. For example,</w:t>
      </w:r>
      <w:r>
        <w:rPr>
          <w:rFonts w:ascii="Times New Roman" w:hAnsi="Times New Roman"/>
          <w:sz w:val="24"/>
          <w:szCs w:val="24"/>
          <w:shd w:val="clear" w:color="auto" w:fill="FFFFFF"/>
        </w:rPr>
        <w:t xml:space="preserve"> in the original </w:t>
      </w:r>
      <w:r w:rsidR="00D42144" w:rsidRPr="009F5F55">
        <w:rPr>
          <w:rFonts w:ascii="Times New Roman" w:hAnsi="Times New Roman"/>
          <w:sz w:val="24"/>
          <w:szCs w:val="24"/>
          <w:shd w:val="clear" w:color="auto" w:fill="FFFFFF"/>
        </w:rPr>
        <w:t xml:space="preserve">study higher scores were linked to greater risk of low nutrient intakes and poorer </w:t>
      </w:r>
      <w:r w:rsidR="00D42144" w:rsidRPr="0031582E">
        <w:rPr>
          <w:rFonts w:ascii="Times New Roman" w:hAnsi="Times New Roman"/>
          <w:sz w:val="24"/>
          <w:szCs w:val="24"/>
          <w:shd w:val="clear" w:color="auto" w:fill="FFFFFF"/>
        </w:rPr>
        <w:t xml:space="preserve">health </w:t>
      </w:r>
      <w:r w:rsidR="00D42144" w:rsidRPr="0031582E">
        <w:rPr>
          <w:rFonts w:ascii="Times New Roman" w:hAnsi="Times New Roman"/>
          <w:sz w:val="24"/>
          <w:szCs w:val="24"/>
          <w:shd w:val="clear" w:color="auto" w:fill="FFFFFF"/>
        </w:rPr>
        <w:fldChar w:fldCharType="begin"/>
      </w:r>
      <w:r w:rsidR="002E22AF">
        <w:rPr>
          <w:rFonts w:ascii="Times New Roman" w:hAnsi="Times New Roman"/>
          <w:sz w:val="24"/>
          <w:szCs w:val="24"/>
          <w:shd w:val="clear" w:color="auto" w:fill="FFFFFF"/>
        </w:rPr>
        <w:instrText xml:space="preserve"> ADDIN EN.CITE &lt;EndNote&gt;&lt;Cite&gt;&lt;Author&gt;Posner&lt;/Author&gt;&lt;Year&gt;1993&lt;/Year&gt;&lt;RecNum&gt;86567&lt;/RecNum&gt;&lt;DisplayText&gt;[7]&lt;/DisplayText&gt;&lt;record&gt;&lt;rec-number&gt;86567&lt;/rec-number&gt;&lt;foreign-keys&gt;&lt;key app="EN" db-id="tv5zzaaedt0xwlet0e5vsxsl2va59tz0txf2" timestamp="1544023409"&gt;86567&lt;/key&gt;&lt;/foreign-keys&gt;&lt;ref-type name="Journal Article"&gt;17&lt;/ref-type&gt;&lt;contributors&gt;&lt;authors&gt;&lt;author&gt;Posner, B. M.&lt;/author&gt;&lt;author&gt;Jette, A. M.&lt;/author&gt;&lt;author&gt;Smith, K. W.&lt;/author&gt;&lt;author&gt;Miller, D. R.&lt;/author&gt;&lt;/authors&gt;&lt;/contributors&gt;&lt;titles&gt;&lt;title&gt;Nutrition and health risks in the elderly: the nutrition screening initiative&lt;/title&gt;&lt;secondary-title&gt;American journal of public health&lt;/secondary-title&gt;&lt;/titles&gt;&lt;periodical&gt;&lt;full-title&gt;American journal of public health&lt;/full-title&gt;&lt;abbr-1&gt;Am J Public Health&lt;/abbr-1&gt;&lt;/periodical&gt;&lt;pages&gt;972-978&lt;/pages&gt;&lt;volume&gt;83&lt;/volume&gt;&lt;number&gt;7&lt;/number&gt;&lt;dates&gt;&lt;year&gt;1993&lt;/year&gt;&lt;/dates&gt;&lt;isbn&gt;0090-0036&amp;#xD;1541-0048&lt;/isbn&gt;&lt;accession-num&gt;8328619&lt;/accession-num&gt;&lt;urls&gt;&lt;related-urls&gt;&lt;url&gt;https://www.ncbi.nlm.nih.gov/pubmed/8328619&lt;/url&gt;&lt;url&gt;https://www.ncbi.nlm.nih.gov/pmc/PMC1694757/&lt;/url&gt;&lt;/related-urls&gt;&lt;/urls&gt;&lt;remote-database-name&gt;PubMed&lt;/remote-database-name&gt;&lt;/record&gt;&lt;/Cite&gt;&lt;/EndNote&gt;</w:instrText>
      </w:r>
      <w:r w:rsidR="00D42144" w:rsidRPr="0031582E">
        <w:rPr>
          <w:rFonts w:ascii="Times New Roman" w:hAnsi="Times New Roman"/>
          <w:sz w:val="24"/>
          <w:szCs w:val="24"/>
          <w:shd w:val="clear" w:color="auto" w:fill="FFFFFF"/>
        </w:rPr>
        <w:fldChar w:fldCharType="separate"/>
      </w:r>
      <w:r w:rsidR="002E22AF">
        <w:rPr>
          <w:rFonts w:ascii="Times New Roman" w:hAnsi="Times New Roman"/>
          <w:noProof/>
          <w:sz w:val="24"/>
          <w:szCs w:val="24"/>
          <w:shd w:val="clear" w:color="auto" w:fill="FFFFFF"/>
        </w:rPr>
        <w:t>[7]</w:t>
      </w:r>
      <w:r w:rsidR="00D42144" w:rsidRPr="0031582E">
        <w:rPr>
          <w:rFonts w:ascii="Times New Roman" w:hAnsi="Times New Roman"/>
          <w:sz w:val="24"/>
          <w:szCs w:val="24"/>
          <w:shd w:val="clear" w:color="auto" w:fill="FFFFFF"/>
        </w:rPr>
        <w:fldChar w:fldCharType="end"/>
      </w:r>
      <w:r w:rsidR="00396A20">
        <w:rPr>
          <w:rFonts w:ascii="Times New Roman" w:hAnsi="Times New Roman"/>
          <w:sz w:val="24"/>
          <w:szCs w:val="24"/>
          <w:shd w:val="clear" w:color="auto" w:fill="FFFFFF"/>
        </w:rPr>
        <w:t>,</w:t>
      </w:r>
      <w:r w:rsidR="00D42144" w:rsidRPr="0031582E">
        <w:rPr>
          <w:rFonts w:ascii="Times New Roman" w:hAnsi="Times New Roman"/>
          <w:sz w:val="24"/>
          <w:szCs w:val="24"/>
          <w:shd w:val="clear" w:color="auto" w:fill="FFFFFF"/>
        </w:rPr>
        <w:t xml:space="preserve"> </w:t>
      </w:r>
      <w:r w:rsidR="00396A20">
        <w:rPr>
          <w:rFonts w:ascii="Times New Roman" w:hAnsi="Times New Roman"/>
          <w:sz w:val="24"/>
          <w:szCs w:val="24"/>
          <w:shd w:val="clear" w:color="auto" w:fill="FFFFFF"/>
        </w:rPr>
        <w:t>but i</w:t>
      </w:r>
      <w:r w:rsidR="00A030DA" w:rsidRPr="0031582E">
        <w:rPr>
          <w:rFonts w:ascii="Times New Roman" w:hAnsi="Times New Roman"/>
          <w:sz w:val="24"/>
          <w:szCs w:val="24"/>
        </w:rPr>
        <w:t xml:space="preserve">n </w:t>
      </w:r>
      <w:r w:rsidR="00E25EA4" w:rsidRPr="0031582E">
        <w:rPr>
          <w:rFonts w:ascii="Times New Roman" w:hAnsi="Times New Roman"/>
          <w:sz w:val="24"/>
          <w:szCs w:val="24"/>
        </w:rPr>
        <w:t>a</w:t>
      </w:r>
      <w:r w:rsidR="00F53B1A">
        <w:rPr>
          <w:rFonts w:ascii="Times New Roman" w:hAnsi="Times New Roman"/>
          <w:sz w:val="24"/>
          <w:szCs w:val="24"/>
        </w:rPr>
        <w:t xml:space="preserve"> cross-sectional</w:t>
      </w:r>
      <w:r w:rsidR="00E25EA4" w:rsidRPr="0031582E">
        <w:rPr>
          <w:rFonts w:ascii="Times New Roman" w:hAnsi="Times New Roman"/>
          <w:sz w:val="24"/>
          <w:szCs w:val="24"/>
        </w:rPr>
        <w:t xml:space="preserve"> US study of </w:t>
      </w:r>
      <w:r w:rsidR="002D2432" w:rsidRPr="0031582E">
        <w:rPr>
          <w:rFonts w:ascii="Times New Roman" w:hAnsi="Times New Roman"/>
          <w:sz w:val="24"/>
          <w:szCs w:val="24"/>
        </w:rPr>
        <w:t>community-dwelling older women, th</w:t>
      </w:r>
      <w:r w:rsidR="00E25EA4" w:rsidRPr="0031582E">
        <w:rPr>
          <w:rFonts w:ascii="Times New Roman" w:hAnsi="Times New Roman"/>
          <w:sz w:val="24"/>
          <w:szCs w:val="24"/>
        </w:rPr>
        <w:t>e</w:t>
      </w:r>
      <w:r w:rsidR="00A030DA" w:rsidRPr="0031582E">
        <w:rPr>
          <w:rFonts w:ascii="Times New Roman" w:hAnsi="Times New Roman"/>
          <w:sz w:val="24"/>
          <w:szCs w:val="24"/>
        </w:rPr>
        <w:t xml:space="preserve"> </w:t>
      </w:r>
      <w:r w:rsidR="00E25EA4" w:rsidRPr="0031582E">
        <w:rPr>
          <w:rFonts w:ascii="Times New Roman" w:hAnsi="Times New Roman"/>
          <w:sz w:val="24"/>
          <w:szCs w:val="24"/>
        </w:rPr>
        <w:lastRenderedPageBreak/>
        <w:t>DETERMINE checklist</w:t>
      </w:r>
      <w:r w:rsidR="002D2432" w:rsidRPr="0031582E">
        <w:rPr>
          <w:rFonts w:ascii="Times New Roman" w:hAnsi="Times New Roman"/>
          <w:sz w:val="24"/>
          <w:szCs w:val="24"/>
        </w:rPr>
        <w:t xml:space="preserve"> did not identify </w:t>
      </w:r>
      <w:r w:rsidR="00A030DA" w:rsidRPr="0031582E">
        <w:rPr>
          <w:rFonts w:ascii="Times New Roman" w:hAnsi="Times New Roman"/>
          <w:sz w:val="24"/>
          <w:szCs w:val="24"/>
        </w:rPr>
        <w:t>participants</w:t>
      </w:r>
      <w:r w:rsidR="002D2432" w:rsidRPr="0031582E">
        <w:rPr>
          <w:rFonts w:ascii="Times New Roman" w:hAnsi="Times New Roman"/>
          <w:sz w:val="24"/>
          <w:szCs w:val="24"/>
        </w:rPr>
        <w:t xml:space="preserve"> with </w:t>
      </w:r>
      <w:r w:rsidR="00446910">
        <w:rPr>
          <w:rFonts w:ascii="Times New Roman" w:hAnsi="Times New Roman"/>
          <w:sz w:val="24"/>
          <w:szCs w:val="24"/>
        </w:rPr>
        <w:t>low</w:t>
      </w:r>
      <w:r w:rsidR="002D2432" w:rsidRPr="0031582E">
        <w:rPr>
          <w:rFonts w:ascii="Times New Roman" w:hAnsi="Times New Roman"/>
          <w:sz w:val="24"/>
          <w:szCs w:val="24"/>
        </w:rPr>
        <w:t xml:space="preserve"> nutrient intake (those with </w:t>
      </w:r>
      <w:r w:rsidR="00A030DA" w:rsidRPr="0031582E">
        <w:rPr>
          <w:rFonts w:ascii="Times New Roman" w:hAnsi="Times New Roman"/>
          <w:sz w:val="24"/>
          <w:szCs w:val="24"/>
        </w:rPr>
        <w:t>&lt;</w:t>
      </w:r>
      <w:r w:rsidR="002D2432" w:rsidRPr="0031582E">
        <w:rPr>
          <w:rFonts w:ascii="Times New Roman" w:hAnsi="Times New Roman"/>
          <w:sz w:val="24"/>
          <w:szCs w:val="24"/>
        </w:rPr>
        <w:t xml:space="preserve">75% of </w:t>
      </w:r>
      <w:r w:rsidR="00A030DA" w:rsidRPr="0031582E">
        <w:rPr>
          <w:rFonts w:ascii="Times New Roman" w:hAnsi="Times New Roman"/>
          <w:sz w:val="24"/>
          <w:szCs w:val="24"/>
        </w:rPr>
        <w:t xml:space="preserve">the </w:t>
      </w:r>
      <w:r w:rsidR="002D2432" w:rsidRPr="0031582E">
        <w:rPr>
          <w:rFonts w:ascii="Times New Roman" w:hAnsi="Times New Roman"/>
          <w:sz w:val="24"/>
          <w:szCs w:val="24"/>
        </w:rPr>
        <w:t>recommended intake for eight selected nutrients</w:t>
      </w:r>
      <w:r w:rsidR="00A030DA" w:rsidRPr="0031582E">
        <w:rPr>
          <w:rFonts w:ascii="Times New Roman" w:hAnsi="Times New Roman"/>
          <w:sz w:val="24"/>
          <w:szCs w:val="24"/>
        </w:rPr>
        <w:t>)</w:t>
      </w:r>
      <w:r w:rsidR="002D2432" w:rsidRPr="0031582E">
        <w:rPr>
          <w:rFonts w:ascii="Times New Roman" w:hAnsi="Times New Roman"/>
          <w:sz w:val="24"/>
          <w:szCs w:val="24"/>
        </w:rPr>
        <w:t xml:space="preserve"> </w:t>
      </w:r>
      <w:r w:rsidR="0031582E" w:rsidRPr="0031582E">
        <w:rPr>
          <w:rFonts w:ascii="Times New Roman" w:hAnsi="Times New Roman"/>
          <w:sz w:val="24"/>
          <w:szCs w:val="24"/>
        </w:rPr>
        <w:fldChar w:fldCharType="begin"/>
      </w:r>
      <w:r w:rsidR="00E13894">
        <w:rPr>
          <w:rFonts w:ascii="Times New Roman" w:hAnsi="Times New Roman"/>
          <w:sz w:val="24"/>
          <w:szCs w:val="24"/>
        </w:rPr>
        <w:instrText xml:space="preserve"> ADDIN EN.CITE &lt;EndNote&gt;&lt;Cite&gt;&lt;Author&gt;Brunt&lt;/Author&gt;&lt;Year&gt;1999&lt;/Year&gt;&lt;RecNum&gt;86609&lt;/RecNum&gt;&lt;DisplayText&gt;[40]&lt;/DisplayText&gt;&lt;record&gt;&lt;rec-number&gt;86609&lt;/rec-number&gt;&lt;foreign-keys&gt;&lt;key app="EN" db-id="tv5zzaaedt0xwlet0e5vsxsl2va59tz0txf2" timestamp="1591723662"&gt;86609&lt;/key&gt;&lt;/foreign-keys&gt;&lt;ref-type name="Journal Article"&gt;17&lt;/ref-type&gt;&lt;contributors&gt;&lt;authors&gt;&lt;author&gt;Brunt, Ardith R.&lt;/author&gt;&lt;author&gt;Schafer, Elisabeth&lt;/author&gt;&lt;author&gt;Oakland, Mary Jane&lt;/author&gt;&lt;/authors&gt;&lt;/contributors&gt;&lt;titles&gt;&lt;title&gt;The Ability of the DETERMINE Checklist to Predict Dietary Intake of White, Rural, Elderly, Community-Dwelling Women&lt;/title&gt;&lt;secondary-title&gt;Journal of Nutrition For the Elderly&lt;/secondary-title&gt;&lt;/titles&gt;&lt;periodical&gt;&lt;full-title&gt;Journal of nutrition for the elderly&lt;/full-title&gt;&lt;/periodical&gt;&lt;pages&gt;1-19&lt;/pages&gt;&lt;volume&gt;18&lt;/volume&gt;&lt;number&gt;3&lt;/number&gt;&lt;dates&gt;&lt;year&gt;1999&lt;/year&gt;&lt;pub-dates&gt;&lt;date&gt;1999/09/21&lt;/date&gt;&lt;/pub-dates&gt;&lt;/dates&gt;&lt;publisher&gt;Taylor &amp;amp; Francis&lt;/publisher&gt;&lt;isbn&gt;0163-9366&lt;/isbn&gt;&lt;urls&gt;&lt;related-urls&gt;&lt;url&gt;https://doi.org/10.1300/J052v18n03_01&lt;/url&gt;&lt;/related-urls&gt;&lt;/urls&gt;&lt;electronic-resource-num&gt;10.1300/J052v18n03_01&lt;/electronic-resource-num&gt;&lt;/record&gt;&lt;/Cite&gt;&lt;/EndNote&gt;</w:instrText>
      </w:r>
      <w:r w:rsidR="0031582E" w:rsidRPr="0031582E">
        <w:rPr>
          <w:rFonts w:ascii="Times New Roman" w:hAnsi="Times New Roman"/>
          <w:sz w:val="24"/>
          <w:szCs w:val="24"/>
        </w:rPr>
        <w:fldChar w:fldCharType="separate"/>
      </w:r>
      <w:r w:rsidR="00E13894">
        <w:rPr>
          <w:rFonts w:ascii="Times New Roman" w:hAnsi="Times New Roman"/>
          <w:noProof/>
          <w:sz w:val="24"/>
          <w:szCs w:val="24"/>
        </w:rPr>
        <w:t>[40]</w:t>
      </w:r>
      <w:r w:rsidR="0031582E" w:rsidRPr="0031582E">
        <w:rPr>
          <w:rFonts w:ascii="Times New Roman" w:hAnsi="Times New Roman"/>
          <w:sz w:val="24"/>
          <w:szCs w:val="24"/>
        </w:rPr>
        <w:fldChar w:fldCharType="end"/>
      </w:r>
      <w:r w:rsidR="0031582E">
        <w:rPr>
          <w:rFonts w:ascii="Times New Roman" w:hAnsi="Times New Roman"/>
          <w:sz w:val="24"/>
          <w:szCs w:val="24"/>
          <w:shd w:val="clear" w:color="auto" w:fill="FFFFFF"/>
        </w:rPr>
        <w:t xml:space="preserve">. </w:t>
      </w:r>
      <w:r w:rsidR="003F6638">
        <w:rPr>
          <w:rFonts w:ascii="Times New Roman" w:hAnsi="Times New Roman"/>
          <w:sz w:val="24"/>
          <w:szCs w:val="24"/>
          <w:shd w:val="clear" w:color="auto" w:fill="FFFFFF"/>
        </w:rPr>
        <w:t>Our study did not find an</w:t>
      </w:r>
      <w:r w:rsidR="00254131">
        <w:rPr>
          <w:rFonts w:ascii="Times New Roman" w:hAnsi="Times New Roman"/>
          <w:sz w:val="24"/>
          <w:szCs w:val="24"/>
          <w:shd w:val="clear" w:color="auto" w:fill="FFFFFF"/>
        </w:rPr>
        <w:t xml:space="preserve"> independent</w:t>
      </w:r>
      <w:r w:rsidR="003F6638">
        <w:rPr>
          <w:rFonts w:ascii="Times New Roman" w:hAnsi="Times New Roman"/>
          <w:sz w:val="24"/>
          <w:szCs w:val="24"/>
          <w:shd w:val="clear" w:color="auto" w:fill="FFFFFF"/>
        </w:rPr>
        <w:t xml:space="preserve"> association between </w:t>
      </w:r>
      <w:r w:rsidR="003F6638" w:rsidRPr="003F6638">
        <w:rPr>
          <w:rFonts w:ascii="Times New Roman" w:hAnsi="Times New Roman"/>
          <w:sz w:val="24"/>
          <w:szCs w:val="24"/>
          <w:shd w:val="clear" w:color="auto" w:fill="FFFFFF"/>
        </w:rPr>
        <w:t xml:space="preserve">baseline nutrition risk score </w:t>
      </w:r>
      <w:r w:rsidR="003F6638">
        <w:rPr>
          <w:rFonts w:ascii="Times New Roman" w:hAnsi="Times New Roman"/>
          <w:sz w:val="24"/>
          <w:szCs w:val="24"/>
          <w:shd w:val="clear" w:color="auto" w:fill="FFFFFF"/>
        </w:rPr>
        <w:t>and</w:t>
      </w:r>
      <w:r w:rsidR="003F6638" w:rsidRPr="003F6638">
        <w:rPr>
          <w:rFonts w:ascii="Times New Roman" w:hAnsi="Times New Roman"/>
          <w:sz w:val="24"/>
          <w:szCs w:val="24"/>
          <w:shd w:val="clear" w:color="auto" w:fill="FFFFFF"/>
        </w:rPr>
        <w:t xml:space="preserve"> greater risk of mortality</w:t>
      </w:r>
      <w:r w:rsidR="003F6638">
        <w:rPr>
          <w:rFonts w:ascii="Times New Roman" w:hAnsi="Times New Roman"/>
          <w:sz w:val="24"/>
          <w:szCs w:val="24"/>
          <w:shd w:val="clear" w:color="auto" w:fill="FFFFFF"/>
        </w:rPr>
        <w:t xml:space="preserve">, when adjusted </w:t>
      </w:r>
      <w:r w:rsidR="003F6638" w:rsidRPr="003F6638">
        <w:rPr>
          <w:rFonts w:ascii="Times New Roman" w:hAnsi="Times New Roman"/>
          <w:sz w:val="24"/>
          <w:szCs w:val="24"/>
          <w:shd w:val="clear" w:color="auto" w:fill="FFFFFF"/>
        </w:rPr>
        <w:t>for sex and age</w:t>
      </w:r>
      <w:r w:rsidR="003F6638">
        <w:rPr>
          <w:rFonts w:ascii="Times New Roman" w:hAnsi="Times New Roman"/>
          <w:sz w:val="24"/>
          <w:szCs w:val="24"/>
          <w:shd w:val="clear" w:color="auto" w:fill="FFFFFF"/>
        </w:rPr>
        <w:t xml:space="preserve">. </w:t>
      </w:r>
      <w:r w:rsidR="004D2F56" w:rsidRPr="0031582E">
        <w:rPr>
          <w:rFonts w:ascii="Times New Roman" w:hAnsi="Times New Roman"/>
          <w:sz w:val="24"/>
          <w:szCs w:val="24"/>
        </w:rPr>
        <w:t xml:space="preserve">Although some studies have not found the DETERMINE tool to be a significant predictor of mortality in older populations </w:t>
      </w:r>
      <w:r w:rsidR="0031582E" w:rsidRPr="0031582E">
        <w:rPr>
          <w:rFonts w:ascii="Times New Roman" w:hAnsi="Times New Roman"/>
          <w:sz w:val="24"/>
          <w:szCs w:val="24"/>
        </w:rPr>
        <w:fldChar w:fldCharType="begin">
          <w:fldData xml:space="preserve">PEVuZE5vdGU+PENpdGU+PEF1dGhvcj5TYWh5b3VuPC9BdXRob3I+PFllYXI+MTk5NzwvWWVhcj48
UmVjTnVtPjg2NTgxPC9SZWNOdW0+PERpc3BsYXlUZXh0Pls5LDEwXTwvRGlzcGxheVRleHQ+PHJl
Y29yZD48cmVjLW51bWJlcj44NjU4MTwvcmVjLW51bWJlcj48Zm9yZWlnbi1rZXlzPjxrZXkgYXBw
PSJFTiIgZGItaWQ9InR2NXp6YWFlZHQweHdsZXQwZTV2c3hzbDJ2YTU5dHowdHhmMiIgdGltZXN0
YW1wPSIxNTUxNzg1NTYwIj44NjU4MTwva2V5PjwvZm9yZWlnbi1rZXlzPjxyZWYtdHlwZSBuYW1l
PSJKb3VybmFsIEFydGljbGUiPjE3PC9yZWYtdHlwZT48Y29udHJpYnV0b3JzPjxhdXRob3JzPjxh
dXRob3I+U2FoeW91biwgTmFkaW5lIFIuPC9hdXRob3I+PGF1dGhvcj5KYWNxdWVzLCBQYXVsIEYu
PC9hdXRob3I+PGF1dGhvcj5EYWxsYWwsIEdlcmFyZCBFLjwvYXV0aG9yPjxhdXRob3I+UnVzc2Vs
bCwgUm9iZXJ0IE0uPC9hdXRob3I+PC9hdXRob3JzPjwvY29udHJpYnV0b3JzPjx0aXRsZXM+PHRp
dGxlPk51dHJpdGlvbiBTY3JlZW5pbmcgSW5pdGlhdGl2ZSBDaGVja2xpc3QgbWF5IGJlIGEgQmV0
dGVyIEF3YXJlbmVzcy9FZHVjYXRpb25hbCBUb29sIHRoYW4gYSBTY3JlZW5pbmcgT25lPC90aXRs
ZT48c2Vjb25kYXJ5LXRpdGxlPkpvdXJuYWwgb2YgdGhlIEFtZXJpY2FuIERpZXRldGljIEFzc29j
aWF0aW9uPC9zZWNvbmRhcnktdGl0bGU+PC90aXRsZXM+PHBlcmlvZGljYWw+PGZ1bGwtdGl0bGU+
Sm91cm5hbCBvZiB0aGUgQW1lcmljYW4gRGlldGV0aWMgQXNzb2NpYXRpb248L2Z1bGwtdGl0bGU+
PGFiYnItMT5KIEFtIERpZXQgQXNzb2M8L2FiYnItMT48L3BlcmlvZGljYWw+PHBhZ2VzPjc2MC03
NjQ8L3BhZ2VzPjx2b2x1bWU+OTc8L3ZvbHVtZT48bnVtYmVyPjc8L251bWJlcj48ZGF0ZXM+PHll
YXI+MTk5NzwveWVhcj48cHViLWRhdGVzPjxkYXRlPjE5OTcvMDcvMDEvPC9kYXRlPjwvcHViLWRh
dGVzPjwvZGF0ZXM+PGlzYm4+MDAwMi04MjIzPC9pc2JuPjx1cmxzPjxyZWxhdGVkLXVybHM+PHVy
bD5odHRwOi8vd3d3LnNjaWVuY2VkaXJlY3QuY29tL3NjaWVuY2UvYXJ0aWNsZS9waWkvUzAwMDI4
MjIzOTcwMDE4ODA8L3VybD48L3JlbGF0ZWQtdXJscz48L3VybHM+PGVsZWN0cm9uaWMtcmVzb3Vy
Y2UtbnVtPmh0dHBzOi8vZG9pLm9yZy8xMC4xMDE2L1MwMDAyLTgyMjMoOTcpMDAxODgtMDwvZWxl
Y3Ryb25pYy1yZXNvdXJjZS1udW0+PC9yZWNvcmQ+PC9DaXRlPjxDaXRlPjxBdXRob3I+QmVjazwv
QXV0aG9yPjxZZWFyPjE5OTk8L1llYXI+PFJlY051bT44NjU4MjwvUmVjTnVtPjxyZWNvcmQ+PHJl
Yy1udW1iZXI+ODY1ODI8L3JlYy1udW1iZXI+PGZvcmVpZ24ta2V5cz48a2V5IGFwcD0iRU4iIGRi
LWlkPSJ0djV6emFhZWR0MHh3bGV0MGU1dnN4c2wydmE1OXR6MHR4ZjIiIHRpbWVzdGFtcD0iMTU1
MTc4NzA1OSI+ODY1ODI8L2tleT48L2ZvcmVpZ24ta2V5cz48cmVmLXR5cGUgbmFtZT0iSm91cm5h
bCBBcnRpY2xlIj4xNzwvcmVmLXR5cGU+PGNvbnRyaWJ1dG9ycz48YXV0aG9ycz48YXV0aG9yPkJl
Y2ssIEFubmUgTWFyaWU8L2F1dGhvcj48YXV0aG9yPk92ZXNlbiwgTC48L2F1dGhvcj48YXV0aG9y
Pk9zbGVyLCBNLjwvYXV0aG9yPjwvYXV0aG9ycz48L2NvbnRyaWJ1dG9ycz48dGl0bGVzPjx0aXRs
ZT5UaGUg4oCYTWluaSBOdXRyaXRpb25hbCBBc3Nlc3NtZW504oCZIChNTkEpIGFuZCB0aGUg4oCY
RGV0ZXJtaW5lIFlvdXIgTnV0cml0aW9uYWwgSGVhbHRo4oCZIENoZWNrbGlzdCAoTlNJIENoZWNr
bGlzdCkgYXMgcHJlZGljdG9ycyBvZiBtb3JiaWRpdHkgYW5kIG1vcnRhbGl0eSBpbiBhbiBlbGRl
cmx5IERhbmlzaCBwb3B1bGF0aW9uPC90aXRsZT48c2Vjb25kYXJ5LXRpdGxlPkJyaXRpc2ggSm91
cm5hbCBvZiBOdXRyaXRpb248L3NlY29uZGFyeS10aXRsZT48L3RpdGxlcz48cGVyaW9kaWNhbD48
ZnVsbC10aXRsZT5Ccml0aXNoIEpvdXJuYWwgb2YgTnV0cml0aW9uPC9mdWxsLXRpdGxlPjxhYmJy
LTE+QnIgSiBOdXRyPC9hYmJyLTE+PC9wZXJpb2RpY2FsPjxwYWdlcz4zMS0zNjwvcGFnZXM+PHZv
bHVtZT44MTwvdm9sdW1lPjxudW1iZXI+MTwvbnVtYmVyPjxlZGl0aW9uPjAzLzA5PC9lZGl0aW9u
PjxrZXl3b3Jkcz48a2V5d29yZD5TY3JlZW5pbmc8L2tleXdvcmQ+PGtleXdvcmQ+RWxkZXJseTwv
a2V5d29yZD48a2V5d29yZD5OdXRyaXRpb25hbCBhc3Nlc3NtZW50PC9rZXl3b3JkPjwva2V5d29y
ZHM+PGRhdGVzPjx5ZWFyPjE5OTk8L3llYXI+PC9kYXRlcz48cHVibGlzaGVyPkNhbWJyaWRnZSBV
bml2ZXJzaXR5IFByZXNzPC9wdWJsaXNoZXI+PGlzYm4+MDAwNy0xMTQ1PC9pc2JuPjx1cmxzPjxy
ZWxhdGVkLXVybHM+PHVybD5odHRwczovL3d3dy5jYW1icmlkZ2Uub3JnL2NvcmUvYXJ0aWNsZS9t
aW5pLW51dHJpdGlvbmFsLWFzc2Vzc21lbnQtbW5hLWFuZC10aGUtZGV0ZXJtaW5lLXlvdXItbnV0
cml0aW9uYWwtaGVhbHRoLWNoZWNrbGlzdC1uc2ktY2hlY2tsaXN0LWFzLXByZWRpY3RvcnMtb2Yt
bW9yYmlkaXR5LWFuZC1tb3J0YWxpdHktaW4tYW4tZWxkZXJseS1kYW5pc2gtcG9wdWxhdGlvbi81
NUYwM0Y1NEFFQjI4MzREQ0MzMzgzOTk2MUUyOTM4ODwvdXJsPjwvcmVsYXRlZC11cmxzPjwvdXJs
cz48ZWxlY3Ryb25pYy1yZXNvdXJjZS1udW0+MTAuMTAxNy9TMDAwNzExNDU5OTAwMDExMjwvZWxl
Y3Ryb25pYy1yZXNvdXJjZS1udW0+PHJlbW90ZS1kYXRhYmFzZS1uYW1lPkNhbWJyaWRnZSBDb3Jl
PC9yZW1vdGUtZGF0YWJhc2UtbmFtZT48cmVtb3RlLWRhdGFiYXNlLXByb3ZpZGVyPkNhbWJyaWRn
ZSBVbml2ZXJzaXR5IFByZXNzPC9yZW1vdGUtZGF0YWJhc2UtcHJvdmlkZXI+PC9yZWNvcmQ+PC9D
aXRlPjwvRW5kTm90ZT5=
</w:fldData>
        </w:fldChar>
      </w:r>
      <w:r w:rsidR="002E22AF">
        <w:rPr>
          <w:rFonts w:ascii="Times New Roman" w:hAnsi="Times New Roman"/>
          <w:sz w:val="24"/>
          <w:szCs w:val="24"/>
        </w:rPr>
        <w:instrText xml:space="preserve"> ADDIN EN.CITE </w:instrText>
      </w:r>
      <w:r w:rsidR="002E22AF">
        <w:rPr>
          <w:rFonts w:ascii="Times New Roman" w:hAnsi="Times New Roman"/>
          <w:sz w:val="24"/>
          <w:szCs w:val="24"/>
        </w:rPr>
        <w:fldChar w:fldCharType="begin">
          <w:fldData xml:space="preserve">PEVuZE5vdGU+PENpdGU+PEF1dGhvcj5TYWh5b3VuPC9BdXRob3I+PFllYXI+MTk5NzwvWWVhcj48
UmVjTnVtPjg2NTgxPC9SZWNOdW0+PERpc3BsYXlUZXh0Pls5LDEwXTwvRGlzcGxheVRleHQ+PHJl
Y29yZD48cmVjLW51bWJlcj44NjU4MTwvcmVjLW51bWJlcj48Zm9yZWlnbi1rZXlzPjxrZXkgYXBw
PSJFTiIgZGItaWQ9InR2NXp6YWFlZHQweHdsZXQwZTV2c3hzbDJ2YTU5dHowdHhmMiIgdGltZXN0
YW1wPSIxNTUxNzg1NTYwIj44NjU4MTwva2V5PjwvZm9yZWlnbi1rZXlzPjxyZWYtdHlwZSBuYW1l
PSJKb3VybmFsIEFydGljbGUiPjE3PC9yZWYtdHlwZT48Y29udHJpYnV0b3JzPjxhdXRob3JzPjxh
dXRob3I+U2FoeW91biwgTmFkaW5lIFIuPC9hdXRob3I+PGF1dGhvcj5KYWNxdWVzLCBQYXVsIEYu
PC9hdXRob3I+PGF1dGhvcj5EYWxsYWwsIEdlcmFyZCBFLjwvYXV0aG9yPjxhdXRob3I+UnVzc2Vs
bCwgUm9iZXJ0IE0uPC9hdXRob3I+PC9hdXRob3JzPjwvY29udHJpYnV0b3JzPjx0aXRsZXM+PHRp
dGxlPk51dHJpdGlvbiBTY3JlZW5pbmcgSW5pdGlhdGl2ZSBDaGVja2xpc3QgbWF5IGJlIGEgQmV0
dGVyIEF3YXJlbmVzcy9FZHVjYXRpb25hbCBUb29sIHRoYW4gYSBTY3JlZW5pbmcgT25lPC90aXRs
ZT48c2Vjb25kYXJ5LXRpdGxlPkpvdXJuYWwgb2YgdGhlIEFtZXJpY2FuIERpZXRldGljIEFzc29j
aWF0aW9uPC9zZWNvbmRhcnktdGl0bGU+PC90aXRsZXM+PHBlcmlvZGljYWw+PGZ1bGwtdGl0bGU+
Sm91cm5hbCBvZiB0aGUgQW1lcmljYW4gRGlldGV0aWMgQXNzb2NpYXRpb248L2Z1bGwtdGl0bGU+
PGFiYnItMT5KIEFtIERpZXQgQXNzb2M8L2FiYnItMT48L3BlcmlvZGljYWw+PHBhZ2VzPjc2MC03
NjQ8L3BhZ2VzPjx2b2x1bWU+OTc8L3ZvbHVtZT48bnVtYmVyPjc8L251bWJlcj48ZGF0ZXM+PHll
YXI+MTk5NzwveWVhcj48cHViLWRhdGVzPjxkYXRlPjE5OTcvMDcvMDEvPC9kYXRlPjwvcHViLWRh
dGVzPjwvZGF0ZXM+PGlzYm4+MDAwMi04MjIzPC9pc2JuPjx1cmxzPjxyZWxhdGVkLXVybHM+PHVy
bD5odHRwOi8vd3d3LnNjaWVuY2VkaXJlY3QuY29tL3NjaWVuY2UvYXJ0aWNsZS9waWkvUzAwMDI4
MjIzOTcwMDE4ODA8L3VybD48L3JlbGF0ZWQtdXJscz48L3VybHM+PGVsZWN0cm9uaWMtcmVzb3Vy
Y2UtbnVtPmh0dHBzOi8vZG9pLm9yZy8xMC4xMDE2L1MwMDAyLTgyMjMoOTcpMDAxODgtMDwvZWxl
Y3Ryb25pYy1yZXNvdXJjZS1udW0+PC9yZWNvcmQ+PC9DaXRlPjxDaXRlPjxBdXRob3I+QmVjazwv
QXV0aG9yPjxZZWFyPjE5OTk8L1llYXI+PFJlY051bT44NjU4MjwvUmVjTnVtPjxyZWNvcmQ+PHJl
Yy1udW1iZXI+ODY1ODI8L3JlYy1udW1iZXI+PGZvcmVpZ24ta2V5cz48a2V5IGFwcD0iRU4iIGRi
LWlkPSJ0djV6emFhZWR0MHh3bGV0MGU1dnN4c2wydmE1OXR6MHR4ZjIiIHRpbWVzdGFtcD0iMTU1
MTc4NzA1OSI+ODY1ODI8L2tleT48L2ZvcmVpZ24ta2V5cz48cmVmLXR5cGUgbmFtZT0iSm91cm5h
bCBBcnRpY2xlIj4xNzwvcmVmLXR5cGU+PGNvbnRyaWJ1dG9ycz48YXV0aG9ycz48YXV0aG9yPkJl
Y2ssIEFubmUgTWFyaWU8L2F1dGhvcj48YXV0aG9yPk92ZXNlbiwgTC48L2F1dGhvcj48YXV0aG9y
Pk9zbGVyLCBNLjwvYXV0aG9yPjwvYXV0aG9ycz48L2NvbnRyaWJ1dG9ycz48dGl0bGVzPjx0aXRs
ZT5UaGUg4oCYTWluaSBOdXRyaXRpb25hbCBBc3Nlc3NtZW504oCZIChNTkEpIGFuZCB0aGUg4oCY
RGV0ZXJtaW5lIFlvdXIgTnV0cml0aW9uYWwgSGVhbHRo4oCZIENoZWNrbGlzdCAoTlNJIENoZWNr
bGlzdCkgYXMgcHJlZGljdG9ycyBvZiBtb3JiaWRpdHkgYW5kIG1vcnRhbGl0eSBpbiBhbiBlbGRl
cmx5IERhbmlzaCBwb3B1bGF0aW9uPC90aXRsZT48c2Vjb25kYXJ5LXRpdGxlPkJyaXRpc2ggSm91
cm5hbCBvZiBOdXRyaXRpb248L3NlY29uZGFyeS10aXRsZT48L3RpdGxlcz48cGVyaW9kaWNhbD48
ZnVsbC10aXRsZT5Ccml0aXNoIEpvdXJuYWwgb2YgTnV0cml0aW9uPC9mdWxsLXRpdGxlPjxhYmJy
LTE+QnIgSiBOdXRyPC9hYmJyLTE+PC9wZXJpb2RpY2FsPjxwYWdlcz4zMS0zNjwvcGFnZXM+PHZv
bHVtZT44MTwvdm9sdW1lPjxudW1iZXI+MTwvbnVtYmVyPjxlZGl0aW9uPjAzLzA5PC9lZGl0aW9u
PjxrZXl3b3Jkcz48a2V5d29yZD5TY3JlZW5pbmc8L2tleXdvcmQ+PGtleXdvcmQ+RWxkZXJseTwv
a2V5d29yZD48a2V5d29yZD5OdXRyaXRpb25hbCBhc3Nlc3NtZW50PC9rZXl3b3JkPjwva2V5d29y
ZHM+PGRhdGVzPjx5ZWFyPjE5OTk8L3llYXI+PC9kYXRlcz48cHVibGlzaGVyPkNhbWJyaWRnZSBV
bml2ZXJzaXR5IFByZXNzPC9wdWJsaXNoZXI+PGlzYm4+MDAwNy0xMTQ1PC9pc2JuPjx1cmxzPjxy
ZWxhdGVkLXVybHM+PHVybD5odHRwczovL3d3dy5jYW1icmlkZ2Uub3JnL2NvcmUvYXJ0aWNsZS9t
aW5pLW51dHJpdGlvbmFsLWFzc2Vzc21lbnQtbW5hLWFuZC10aGUtZGV0ZXJtaW5lLXlvdXItbnV0
cml0aW9uYWwtaGVhbHRoLWNoZWNrbGlzdC1uc2ktY2hlY2tsaXN0LWFzLXByZWRpY3RvcnMtb2Yt
bW9yYmlkaXR5LWFuZC1tb3J0YWxpdHktaW4tYW4tZWxkZXJseS1kYW5pc2gtcG9wdWxhdGlvbi81
NUYwM0Y1NEFFQjI4MzREQ0MzMzgzOTk2MUUyOTM4ODwvdXJsPjwvcmVsYXRlZC11cmxzPjwvdXJs
cz48ZWxlY3Ryb25pYy1yZXNvdXJjZS1udW0+MTAuMTAxNy9TMDAwNzExNDU5OTAwMDExMjwvZWxl
Y3Ryb25pYy1yZXNvdXJjZS1udW0+PHJlbW90ZS1kYXRhYmFzZS1uYW1lPkNhbWJyaWRnZSBDb3Jl
PC9yZW1vdGUtZGF0YWJhc2UtbmFtZT48cmVtb3RlLWRhdGFiYXNlLXByb3ZpZGVyPkNhbWJyaWRn
ZSBVbml2ZXJzaXR5IFByZXNzPC9yZW1vdGUtZGF0YWJhc2UtcHJvdmlkZXI+PC9yZWNvcmQ+PC9D
aXRlPjwvRW5kTm90ZT5=
</w:fldData>
        </w:fldChar>
      </w:r>
      <w:r w:rsidR="002E22AF">
        <w:rPr>
          <w:rFonts w:ascii="Times New Roman" w:hAnsi="Times New Roman"/>
          <w:sz w:val="24"/>
          <w:szCs w:val="24"/>
        </w:rPr>
        <w:instrText xml:space="preserve"> ADDIN EN.CITE.DATA </w:instrText>
      </w:r>
      <w:r w:rsidR="002E22AF">
        <w:rPr>
          <w:rFonts w:ascii="Times New Roman" w:hAnsi="Times New Roman"/>
          <w:sz w:val="24"/>
          <w:szCs w:val="24"/>
        </w:rPr>
      </w:r>
      <w:r w:rsidR="002E22AF">
        <w:rPr>
          <w:rFonts w:ascii="Times New Roman" w:hAnsi="Times New Roman"/>
          <w:sz w:val="24"/>
          <w:szCs w:val="24"/>
        </w:rPr>
        <w:fldChar w:fldCharType="end"/>
      </w:r>
      <w:r w:rsidR="0031582E" w:rsidRPr="0031582E">
        <w:rPr>
          <w:rFonts w:ascii="Times New Roman" w:hAnsi="Times New Roman"/>
          <w:sz w:val="24"/>
          <w:szCs w:val="24"/>
        </w:rPr>
      </w:r>
      <w:r w:rsidR="0031582E" w:rsidRPr="0031582E">
        <w:rPr>
          <w:rFonts w:ascii="Times New Roman" w:hAnsi="Times New Roman"/>
          <w:sz w:val="24"/>
          <w:szCs w:val="24"/>
        </w:rPr>
        <w:fldChar w:fldCharType="separate"/>
      </w:r>
      <w:r w:rsidR="002E22AF">
        <w:rPr>
          <w:rFonts w:ascii="Times New Roman" w:hAnsi="Times New Roman"/>
          <w:noProof/>
          <w:sz w:val="24"/>
          <w:szCs w:val="24"/>
        </w:rPr>
        <w:t>[9,10]</w:t>
      </w:r>
      <w:r w:rsidR="0031582E" w:rsidRPr="0031582E">
        <w:rPr>
          <w:rFonts w:ascii="Times New Roman" w:hAnsi="Times New Roman"/>
          <w:sz w:val="24"/>
          <w:szCs w:val="24"/>
        </w:rPr>
        <w:fldChar w:fldCharType="end"/>
      </w:r>
      <w:r w:rsidR="004D2F56" w:rsidRPr="0031582E">
        <w:rPr>
          <w:rFonts w:ascii="Times New Roman" w:hAnsi="Times New Roman"/>
          <w:sz w:val="24"/>
          <w:szCs w:val="24"/>
        </w:rPr>
        <w:t xml:space="preserve">, in </w:t>
      </w:r>
      <w:r w:rsidR="00E25EA4" w:rsidRPr="0031582E">
        <w:rPr>
          <w:rFonts w:ascii="Times New Roman" w:hAnsi="Times New Roman"/>
          <w:sz w:val="24"/>
          <w:szCs w:val="24"/>
        </w:rPr>
        <w:t xml:space="preserve">a </w:t>
      </w:r>
      <w:r w:rsidR="003268BA" w:rsidRPr="0031582E">
        <w:rPr>
          <w:rFonts w:ascii="Times New Roman" w:hAnsi="Times New Roman"/>
          <w:sz w:val="24"/>
          <w:szCs w:val="24"/>
        </w:rPr>
        <w:t xml:space="preserve">relatively </w:t>
      </w:r>
      <w:r w:rsidR="004D2F56" w:rsidRPr="0031582E">
        <w:rPr>
          <w:rFonts w:ascii="Times New Roman" w:hAnsi="Times New Roman"/>
          <w:sz w:val="24"/>
          <w:szCs w:val="24"/>
        </w:rPr>
        <w:t xml:space="preserve">large study </w:t>
      </w:r>
      <w:r w:rsidR="003268BA" w:rsidRPr="0031582E">
        <w:rPr>
          <w:rFonts w:ascii="Times New Roman" w:hAnsi="Times New Roman"/>
          <w:sz w:val="24"/>
          <w:szCs w:val="24"/>
        </w:rPr>
        <w:t>of older US adults</w:t>
      </w:r>
      <w:r w:rsidR="00221819">
        <w:rPr>
          <w:rFonts w:ascii="Times New Roman" w:hAnsi="Times New Roman"/>
          <w:sz w:val="24"/>
          <w:szCs w:val="24"/>
        </w:rPr>
        <w:t xml:space="preserve"> (n</w:t>
      </w:r>
      <w:r w:rsidR="00FB252F">
        <w:rPr>
          <w:rFonts w:ascii="Times New Roman" w:hAnsi="Times New Roman"/>
          <w:sz w:val="24"/>
          <w:szCs w:val="24"/>
        </w:rPr>
        <w:t xml:space="preserve"> </w:t>
      </w:r>
      <w:r w:rsidR="00221819">
        <w:rPr>
          <w:rFonts w:ascii="Times New Roman" w:hAnsi="Times New Roman"/>
          <w:sz w:val="24"/>
          <w:szCs w:val="24"/>
        </w:rPr>
        <w:t>=</w:t>
      </w:r>
      <w:r w:rsidR="00221819" w:rsidRPr="00221819">
        <w:rPr>
          <w:rFonts w:ascii="Times New Roman" w:hAnsi="Times New Roman"/>
          <w:sz w:val="24"/>
          <w:szCs w:val="24"/>
        </w:rPr>
        <w:t xml:space="preserve"> 978</w:t>
      </w:r>
      <w:r w:rsidR="00221819">
        <w:rPr>
          <w:rFonts w:ascii="Times New Roman" w:hAnsi="Times New Roman"/>
          <w:sz w:val="24"/>
          <w:szCs w:val="24"/>
        </w:rPr>
        <w:t>)</w:t>
      </w:r>
      <w:r w:rsidR="003268BA" w:rsidRPr="0031582E">
        <w:rPr>
          <w:rFonts w:ascii="Times New Roman" w:hAnsi="Times New Roman"/>
          <w:sz w:val="24"/>
          <w:szCs w:val="24"/>
        </w:rPr>
        <w:t>,</w:t>
      </w:r>
      <w:r w:rsidR="004D2F56" w:rsidRPr="0031582E">
        <w:rPr>
          <w:rFonts w:ascii="Times New Roman" w:hAnsi="Times New Roman"/>
          <w:sz w:val="24"/>
          <w:szCs w:val="24"/>
        </w:rPr>
        <w:t xml:space="preserve"> nutritional risk calculated using this checklist was associated with all-cause hospitalizations, nonsurgical hospitalizations, and mortality</w:t>
      </w:r>
      <w:r w:rsidR="003268BA" w:rsidRPr="0031582E">
        <w:rPr>
          <w:rFonts w:ascii="Times New Roman" w:hAnsi="Times New Roman"/>
          <w:sz w:val="24"/>
          <w:szCs w:val="24"/>
        </w:rPr>
        <w:t>, over a follow-up period of 8.5 years</w:t>
      </w:r>
      <w:r w:rsidR="004D2F56" w:rsidRPr="0031582E">
        <w:rPr>
          <w:rFonts w:ascii="Times New Roman" w:hAnsi="Times New Roman"/>
          <w:sz w:val="24"/>
          <w:szCs w:val="24"/>
        </w:rPr>
        <w:t xml:space="preserve"> </w:t>
      </w:r>
      <w:r w:rsidR="0031582E" w:rsidRPr="0031582E">
        <w:rPr>
          <w:rFonts w:ascii="Times New Roman" w:hAnsi="Times New Roman"/>
          <w:sz w:val="24"/>
          <w:szCs w:val="24"/>
        </w:rPr>
        <w:fldChar w:fldCharType="begin"/>
      </w:r>
      <w:r w:rsidR="002E22AF">
        <w:rPr>
          <w:rFonts w:ascii="Times New Roman" w:hAnsi="Times New Roman"/>
          <w:sz w:val="24"/>
          <w:szCs w:val="24"/>
        </w:rPr>
        <w:instrText xml:space="preserve"> ADDIN EN.CITE &lt;EndNote&gt;&lt;Cite&gt;&lt;Author&gt;Buys&lt;/Author&gt;&lt;Year&gt;2014&lt;/Year&gt;&lt;RecNum&gt;86570&lt;/RecNum&gt;&lt;DisplayText&gt;[8]&lt;/DisplayText&gt;&lt;record&gt;&lt;rec-number&gt;86570&lt;/rec-number&gt;&lt;foreign-keys&gt;&lt;key app="EN" db-id="tv5zzaaedt0xwlet0e5vsxsl2va59tz0txf2" timestamp="1544642204"&gt;86570&lt;/key&gt;&lt;/foreign-keys&gt;&lt;ref-type name="Journal Article"&gt;17&lt;/ref-type&gt;&lt;contributors&gt;&lt;authors&gt;&lt;author&gt;Buys, David R.&lt;/author&gt;&lt;author&gt;Roth, David L.&lt;/author&gt;&lt;author&gt;Ritchie, Christine S.&lt;/author&gt;&lt;author&gt;Sawyer, Patricia&lt;/author&gt;&lt;author&gt;Allman, Richard M.&lt;/author&gt;&lt;author&gt;Funkhouser, Ellen M.&lt;/author&gt;&lt;author&gt;Hovater, Martha&lt;/author&gt;&lt;author&gt;Locher, Julie L.&lt;/author&gt;&lt;/authors&gt;&lt;/contributors&gt;&lt;titles&gt;&lt;title&gt;Nutritional risk and body mass index predict hospitalization, nursing home admissions, and mortality in community-dwelling older adults: results from the UAB Study of Aging with 8.5 years of follow-up&lt;/title&gt;&lt;secondary-title&gt;The journals of gerontology. Series A, Biological sciences and medical sciences&lt;/secondary-title&gt;&lt;/titles&gt;&lt;periodical&gt;&lt;full-title&gt;The journals of gerontology. Series A, Biological sciences and medical sciences&lt;/full-title&gt;&lt;abbr-1&gt;J Gerontol A Biol Sci Med Sci&lt;/abbr-1&gt;&lt;/periodical&gt;&lt;pages&gt;1146-1153&lt;/pages&gt;&lt;volume&gt;69&lt;/volume&gt;&lt;number&gt;9&lt;/number&gt;&lt;edition&gt;03/03&lt;/edition&gt;&lt;dates&gt;&lt;year&gt;2014&lt;/year&gt;&lt;/dates&gt;&lt;publisher&gt;Oxford University Press&lt;/publisher&gt;&lt;isbn&gt;1758-535X&amp;#xD;1079-5006&lt;/isbn&gt;&lt;accession-num&gt;24589863&lt;/accession-num&gt;&lt;urls&gt;&lt;related-urls&gt;&lt;url&gt;https://www.ncbi.nlm.nih.gov/pubmed/24589863&lt;/url&gt;&lt;url&gt;https://www.ncbi.nlm.nih.gov/pmc/PMC4158410/&lt;/url&gt;&lt;/related-urls&gt;&lt;/urls&gt;&lt;electronic-resource-num&gt;10.1093/gerona/glu024&lt;/electronic-resource-num&gt;&lt;remote-database-name&gt;PubMed&lt;/remote-database-name&gt;&lt;/record&gt;&lt;/Cite&gt;&lt;/EndNote&gt;</w:instrText>
      </w:r>
      <w:r w:rsidR="0031582E" w:rsidRPr="0031582E">
        <w:rPr>
          <w:rFonts w:ascii="Times New Roman" w:hAnsi="Times New Roman"/>
          <w:sz w:val="24"/>
          <w:szCs w:val="24"/>
        </w:rPr>
        <w:fldChar w:fldCharType="separate"/>
      </w:r>
      <w:r w:rsidR="002E22AF">
        <w:rPr>
          <w:rFonts w:ascii="Times New Roman" w:hAnsi="Times New Roman"/>
          <w:noProof/>
          <w:sz w:val="24"/>
          <w:szCs w:val="24"/>
        </w:rPr>
        <w:t>[8]</w:t>
      </w:r>
      <w:r w:rsidR="0031582E" w:rsidRPr="0031582E">
        <w:rPr>
          <w:rFonts w:ascii="Times New Roman" w:hAnsi="Times New Roman"/>
          <w:sz w:val="24"/>
          <w:szCs w:val="24"/>
        </w:rPr>
        <w:fldChar w:fldCharType="end"/>
      </w:r>
      <w:r w:rsidR="003268BA" w:rsidRPr="0031582E">
        <w:rPr>
          <w:rFonts w:ascii="Times New Roman" w:hAnsi="Times New Roman"/>
          <w:sz w:val="24"/>
          <w:szCs w:val="24"/>
        </w:rPr>
        <w:t>.</w:t>
      </w:r>
      <w:r w:rsidR="00BF199D" w:rsidRPr="0031582E">
        <w:rPr>
          <w:rFonts w:ascii="Times New Roman" w:hAnsi="Times New Roman"/>
          <w:sz w:val="24"/>
          <w:szCs w:val="24"/>
        </w:rPr>
        <w:t xml:space="preserve"> </w:t>
      </w:r>
    </w:p>
    <w:p w14:paraId="44BB817F" w14:textId="1119473F" w:rsidR="00FC3FCC" w:rsidRDefault="005C2910" w:rsidP="009F5F55">
      <w:pPr>
        <w:pStyle w:val="NoSpacing"/>
        <w:spacing w:after="200" w:line="480" w:lineRule="auto"/>
        <w:rPr>
          <w:rFonts w:ascii="Times New Roman" w:hAnsi="Times New Roman"/>
          <w:sz w:val="24"/>
          <w:szCs w:val="24"/>
        </w:rPr>
      </w:pPr>
      <w:r>
        <w:rPr>
          <w:rFonts w:ascii="Times New Roman" w:hAnsi="Times New Roman"/>
          <w:sz w:val="24"/>
          <w:szCs w:val="24"/>
          <w:shd w:val="clear" w:color="auto" w:fill="FFFFFF"/>
        </w:rPr>
        <w:t xml:space="preserve">Because part of our aims </w:t>
      </w:r>
      <w:r w:rsidR="002521E1">
        <w:rPr>
          <w:rFonts w:ascii="Times New Roman" w:hAnsi="Times New Roman"/>
          <w:sz w:val="24"/>
          <w:szCs w:val="24"/>
          <w:shd w:val="clear" w:color="auto" w:fill="FFFFFF"/>
        </w:rPr>
        <w:t>was</w:t>
      </w:r>
      <w:r>
        <w:rPr>
          <w:rFonts w:ascii="Times New Roman" w:hAnsi="Times New Roman"/>
          <w:sz w:val="24"/>
          <w:szCs w:val="24"/>
          <w:shd w:val="clear" w:color="auto" w:fill="FFFFFF"/>
        </w:rPr>
        <w:t xml:space="preserve"> to use diet quality and weight loss as outcomes</w:t>
      </w:r>
      <w:r w:rsidR="000A1530" w:rsidRPr="000A1530">
        <w:t xml:space="preserve"> </w:t>
      </w:r>
      <w:r w:rsidR="000A1530" w:rsidRPr="000A1530">
        <w:rPr>
          <w:rFonts w:ascii="Times New Roman" w:hAnsi="Times New Roman"/>
          <w:sz w:val="24"/>
          <w:szCs w:val="24"/>
          <w:shd w:val="clear" w:color="auto" w:fill="FFFFFF"/>
        </w:rPr>
        <w:t>measures in our analyses</w:t>
      </w:r>
      <w:r>
        <w:rPr>
          <w:rFonts w:ascii="Times New Roman" w:hAnsi="Times New Roman"/>
          <w:sz w:val="24"/>
          <w:szCs w:val="24"/>
          <w:shd w:val="clear" w:color="auto" w:fill="FFFFFF"/>
        </w:rPr>
        <w:t xml:space="preserve">, </w:t>
      </w:r>
      <w:r w:rsidR="000A1530" w:rsidRPr="000A1530">
        <w:rPr>
          <w:rFonts w:ascii="Times New Roman" w:hAnsi="Times New Roman"/>
          <w:sz w:val="24"/>
          <w:szCs w:val="24"/>
          <w:shd w:val="clear" w:color="auto" w:fill="FFFFFF"/>
        </w:rPr>
        <w:t>we omitted two items</w:t>
      </w:r>
      <w:r w:rsidR="000A1530">
        <w:rPr>
          <w:rFonts w:ascii="Times New Roman" w:hAnsi="Times New Roman"/>
          <w:sz w:val="24"/>
          <w:szCs w:val="24"/>
          <w:shd w:val="clear" w:color="auto" w:fill="FFFFFF"/>
        </w:rPr>
        <w:t xml:space="preserve"> of the DETERMINE checklist, thus </w:t>
      </w:r>
      <w:r>
        <w:rPr>
          <w:rFonts w:ascii="Times New Roman" w:hAnsi="Times New Roman"/>
          <w:sz w:val="24"/>
          <w:szCs w:val="24"/>
          <w:shd w:val="clear" w:color="auto" w:fill="FFFFFF"/>
        </w:rPr>
        <w:t>the scoring of our adapted tool</w:t>
      </w:r>
      <w:r w:rsidR="005B3DDE" w:rsidRPr="009F5F55">
        <w:rPr>
          <w:rFonts w:ascii="Times New Roman" w:hAnsi="Times New Roman"/>
          <w:sz w:val="24"/>
          <w:szCs w:val="24"/>
          <w:shd w:val="clear" w:color="auto" w:fill="FFFFFF"/>
        </w:rPr>
        <w:t xml:space="preserve"> effectively </w:t>
      </w:r>
      <w:r w:rsidRPr="009F5F55">
        <w:rPr>
          <w:rFonts w:ascii="Times New Roman" w:hAnsi="Times New Roman"/>
          <w:sz w:val="24"/>
          <w:szCs w:val="24"/>
          <w:shd w:val="clear" w:color="auto" w:fill="FFFFFF"/>
        </w:rPr>
        <w:t>lower</w:t>
      </w:r>
      <w:r>
        <w:rPr>
          <w:rFonts w:ascii="Times New Roman" w:hAnsi="Times New Roman"/>
          <w:sz w:val="24"/>
          <w:szCs w:val="24"/>
          <w:shd w:val="clear" w:color="auto" w:fill="FFFFFF"/>
        </w:rPr>
        <w:t>ed</w:t>
      </w:r>
      <w:r w:rsidRPr="009F5F55">
        <w:rPr>
          <w:rFonts w:ascii="Times New Roman" w:hAnsi="Times New Roman"/>
          <w:sz w:val="24"/>
          <w:szCs w:val="24"/>
          <w:shd w:val="clear" w:color="auto" w:fill="FFFFFF"/>
        </w:rPr>
        <w:t xml:space="preserve"> </w:t>
      </w:r>
      <w:r w:rsidR="005B3DDE" w:rsidRPr="009F5F55">
        <w:rPr>
          <w:rFonts w:ascii="Times New Roman" w:hAnsi="Times New Roman"/>
          <w:sz w:val="24"/>
          <w:szCs w:val="24"/>
          <w:shd w:val="clear" w:color="auto" w:fill="FFFFFF"/>
        </w:rPr>
        <w:t>the overall nutrition risk scores of the participants in our study</w:t>
      </w:r>
      <w:r>
        <w:rPr>
          <w:rFonts w:ascii="Times New Roman" w:hAnsi="Times New Roman"/>
          <w:sz w:val="24"/>
          <w:szCs w:val="24"/>
          <w:shd w:val="clear" w:color="auto" w:fill="FFFFFF"/>
        </w:rPr>
        <w:t xml:space="preserve">. However, </w:t>
      </w:r>
      <w:r w:rsidR="005B3DDE" w:rsidRPr="009F5F55">
        <w:rPr>
          <w:rFonts w:ascii="Times New Roman" w:hAnsi="Times New Roman"/>
          <w:sz w:val="24"/>
          <w:szCs w:val="24"/>
          <w:shd w:val="clear" w:color="auto" w:fill="FFFFFF"/>
        </w:rPr>
        <w:t xml:space="preserve">we found a comparable proportion of older adults </w:t>
      </w:r>
      <w:r w:rsidR="007760A8" w:rsidRPr="009F5F55">
        <w:rPr>
          <w:rFonts w:ascii="Times New Roman" w:hAnsi="Times New Roman"/>
          <w:sz w:val="24"/>
          <w:szCs w:val="24"/>
          <w:shd w:val="clear" w:color="auto" w:fill="FFFFFF"/>
        </w:rPr>
        <w:t xml:space="preserve">categorised as being </w:t>
      </w:r>
      <w:r w:rsidR="005B3DDE" w:rsidRPr="009F5F55">
        <w:rPr>
          <w:rFonts w:ascii="Times New Roman" w:hAnsi="Times New Roman"/>
          <w:sz w:val="24"/>
          <w:szCs w:val="24"/>
          <w:shd w:val="clear" w:color="auto" w:fill="FFFFFF"/>
        </w:rPr>
        <w:t xml:space="preserve">at high </w:t>
      </w:r>
      <w:r w:rsidR="005B3DDE" w:rsidRPr="0031582E">
        <w:rPr>
          <w:rFonts w:ascii="Times New Roman" w:hAnsi="Times New Roman"/>
          <w:sz w:val="24"/>
          <w:szCs w:val="24"/>
          <w:shd w:val="clear" w:color="auto" w:fill="FFFFFF"/>
        </w:rPr>
        <w:t>nutritional risk</w:t>
      </w:r>
      <w:r w:rsidR="00446910">
        <w:rPr>
          <w:rFonts w:ascii="Times New Roman" w:hAnsi="Times New Roman"/>
          <w:sz w:val="24"/>
          <w:szCs w:val="24"/>
          <w:shd w:val="clear" w:color="auto" w:fill="FFFFFF"/>
        </w:rPr>
        <w:t xml:space="preserve"> using the published thresholds</w:t>
      </w:r>
      <w:r w:rsidR="005B3DDE" w:rsidRPr="0031582E">
        <w:rPr>
          <w:rFonts w:ascii="Times New Roman" w:hAnsi="Times New Roman"/>
          <w:sz w:val="24"/>
          <w:szCs w:val="24"/>
          <w:shd w:val="clear" w:color="auto" w:fill="FFFFFF"/>
        </w:rPr>
        <w:t xml:space="preserve"> (17% with score ≥6) as reported among adults of similar age in the original </w:t>
      </w:r>
      <w:r>
        <w:rPr>
          <w:rFonts w:ascii="Times New Roman" w:hAnsi="Times New Roman"/>
          <w:sz w:val="24"/>
          <w:szCs w:val="24"/>
          <w:shd w:val="clear" w:color="auto" w:fill="FFFFFF"/>
        </w:rPr>
        <w:t xml:space="preserve">DETERMINE </w:t>
      </w:r>
      <w:r w:rsidR="005B3DDE" w:rsidRPr="0031582E">
        <w:rPr>
          <w:rFonts w:ascii="Times New Roman" w:hAnsi="Times New Roman"/>
          <w:sz w:val="24"/>
          <w:szCs w:val="24"/>
          <w:shd w:val="clear" w:color="auto" w:fill="FFFFFF"/>
        </w:rPr>
        <w:t>study (24%</w:t>
      </w:r>
      <w:r w:rsidR="008D5900" w:rsidRPr="0031582E">
        <w:rPr>
          <w:rFonts w:ascii="Times New Roman" w:hAnsi="Times New Roman"/>
          <w:sz w:val="24"/>
          <w:szCs w:val="24"/>
          <w:shd w:val="clear" w:color="auto" w:fill="FFFFFF"/>
        </w:rPr>
        <w:t>)</w:t>
      </w:r>
      <w:r w:rsidR="005B3DDE" w:rsidRPr="0031582E">
        <w:rPr>
          <w:rFonts w:ascii="Times New Roman" w:hAnsi="Times New Roman"/>
          <w:sz w:val="24"/>
          <w:szCs w:val="24"/>
          <w:shd w:val="clear" w:color="auto" w:fill="FFFFFF"/>
        </w:rPr>
        <w:t xml:space="preserve"> </w:t>
      </w:r>
      <w:r w:rsidR="00DA27B7" w:rsidRPr="0031582E">
        <w:rPr>
          <w:rFonts w:ascii="Times New Roman" w:hAnsi="Times New Roman"/>
          <w:sz w:val="24"/>
          <w:szCs w:val="24"/>
          <w:shd w:val="clear" w:color="auto" w:fill="FFFFFF"/>
        </w:rPr>
        <w:fldChar w:fldCharType="begin"/>
      </w:r>
      <w:r w:rsidR="002E22AF">
        <w:rPr>
          <w:rFonts w:ascii="Times New Roman" w:hAnsi="Times New Roman"/>
          <w:sz w:val="24"/>
          <w:szCs w:val="24"/>
          <w:shd w:val="clear" w:color="auto" w:fill="FFFFFF"/>
        </w:rPr>
        <w:instrText xml:space="preserve"> ADDIN EN.CITE &lt;EndNote&gt;&lt;Cite&gt;&lt;Author&gt;Posner&lt;/Author&gt;&lt;Year&gt;1993&lt;/Year&gt;&lt;RecNum&gt;86567&lt;/RecNum&gt;&lt;DisplayText&gt;[7]&lt;/DisplayText&gt;&lt;record&gt;&lt;rec-number&gt;86567&lt;/rec-number&gt;&lt;foreign-keys&gt;&lt;key app="EN" db-id="tv5zzaaedt0xwlet0e5vsxsl2va59tz0txf2" timestamp="1544023409"&gt;86567&lt;/key&gt;&lt;/foreign-keys&gt;&lt;ref-type name="Journal Article"&gt;17&lt;/ref-type&gt;&lt;contributors&gt;&lt;authors&gt;&lt;author&gt;Posner, B. M.&lt;/author&gt;&lt;author&gt;Jette, A. M.&lt;/author&gt;&lt;author&gt;Smith, K. W.&lt;/author&gt;&lt;author&gt;Miller, D. R.&lt;/author&gt;&lt;/authors&gt;&lt;/contributors&gt;&lt;titles&gt;&lt;title&gt;Nutrition and health risks in the elderly: the nutrition screening initiative&lt;/title&gt;&lt;secondary-title&gt;American journal of public health&lt;/secondary-title&gt;&lt;/titles&gt;&lt;periodical&gt;&lt;full-title&gt;American journal of public health&lt;/full-title&gt;&lt;abbr-1&gt;Am J Public Health&lt;/abbr-1&gt;&lt;/periodical&gt;&lt;pages&gt;972-978&lt;/pages&gt;&lt;volume&gt;83&lt;/volume&gt;&lt;number&gt;7&lt;/number&gt;&lt;dates&gt;&lt;year&gt;1993&lt;/year&gt;&lt;/dates&gt;&lt;isbn&gt;0090-0036&amp;#xD;1541-0048&lt;/isbn&gt;&lt;accession-num&gt;8328619&lt;/accession-num&gt;&lt;urls&gt;&lt;related-urls&gt;&lt;url&gt;https://www.ncbi.nlm.nih.gov/pubmed/8328619&lt;/url&gt;&lt;url&gt;https://www.ncbi.nlm.nih.gov/pmc/PMC1694757/&lt;/url&gt;&lt;/related-urls&gt;&lt;/urls&gt;&lt;remote-database-name&gt;PubMed&lt;/remote-database-name&gt;&lt;/record&gt;&lt;/Cite&gt;&lt;/EndNote&gt;</w:instrText>
      </w:r>
      <w:r w:rsidR="00DA27B7" w:rsidRPr="0031582E">
        <w:rPr>
          <w:rFonts w:ascii="Times New Roman" w:hAnsi="Times New Roman"/>
          <w:sz w:val="24"/>
          <w:szCs w:val="24"/>
          <w:shd w:val="clear" w:color="auto" w:fill="FFFFFF"/>
        </w:rPr>
        <w:fldChar w:fldCharType="separate"/>
      </w:r>
      <w:r w:rsidR="002E22AF">
        <w:rPr>
          <w:rFonts w:ascii="Times New Roman" w:hAnsi="Times New Roman"/>
          <w:noProof/>
          <w:sz w:val="24"/>
          <w:szCs w:val="24"/>
          <w:shd w:val="clear" w:color="auto" w:fill="FFFFFF"/>
        </w:rPr>
        <w:t>[7]</w:t>
      </w:r>
      <w:r w:rsidR="00DA27B7" w:rsidRPr="0031582E">
        <w:rPr>
          <w:rFonts w:ascii="Times New Roman" w:hAnsi="Times New Roman"/>
          <w:sz w:val="24"/>
          <w:szCs w:val="24"/>
          <w:shd w:val="clear" w:color="auto" w:fill="FFFFFF"/>
        </w:rPr>
        <w:fldChar w:fldCharType="end"/>
      </w:r>
      <w:r>
        <w:rPr>
          <w:rFonts w:ascii="Times New Roman" w:hAnsi="Times New Roman"/>
          <w:sz w:val="24"/>
          <w:szCs w:val="24"/>
          <w:shd w:val="clear" w:color="auto" w:fill="FFFFFF"/>
        </w:rPr>
        <w:t xml:space="preserve"> and to </w:t>
      </w:r>
      <w:r w:rsidR="00DA63AA" w:rsidRPr="0031582E">
        <w:rPr>
          <w:rFonts w:ascii="Times New Roman" w:hAnsi="Times New Roman"/>
          <w:sz w:val="24"/>
          <w:szCs w:val="24"/>
        </w:rPr>
        <w:t xml:space="preserve">another study of older people in the US (mean age 75.3 (6.7 SD) years), </w:t>
      </w:r>
      <w:r w:rsidR="00661344">
        <w:rPr>
          <w:rFonts w:ascii="Times New Roman" w:hAnsi="Times New Roman"/>
          <w:sz w:val="24"/>
          <w:szCs w:val="24"/>
        </w:rPr>
        <w:t>where 20.9% of participants were at</w:t>
      </w:r>
      <w:r w:rsidR="00DA63AA" w:rsidRPr="0031582E">
        <w:rPr>
          <w:rFonts w:ascii="Times New Roman" w:hAnsi="Times New Roman"/>
          <w:sz w:val="24"/>
          <w:szCs w:val="24"/>
        </w:rPr>
        <w:t xml:space="preserve"> high nutritional risk </w:t>
      </w:r>
      <w:r w:rsidR="0031582E" w:rsidRPr="0031582E">
        <w:rPr>
          <w:rFonts w:ascii="Times New Roman" w:hAnsi="Times New Roman"/>
          <w:sz w:val="24"/>
          <w:szCs w:val="24"/>
        </w:rPr>
        <w:fldChar w:fldCharType="begin"/>
      </w:r>
      <w:r w:rsidR="002E22AF">
        <w:rPr>
          <w:rFonts w:ascii="Times New Roman" w:hAnsi="Times New Roman"/>
          <w:sz w:val="24"/>
          <w:szCs w:val="24"/>
        </w:rPr>
        <w:instrText xml:space="preserve"> ADDIN EN.CITE &lt;EndNote&gt;&lt;Cite&gt;&lt;Author&gt;Buys&lt;/Author&gt;&lt;Year&gt;2014&lt;/Year&gt;&lt;RecNum&gt;86570&lt;/RecNum&gt;&lt;DisplayText&gt;[8]&lt;/DisplayText&gt;&lt;record&gt;&lt;rec-number&gt;86570&lt;/rec-number&gt;&lt;foreign-keys&gt;&lt;key app="EN" db-id="tv5zzaaedt0xwlet0e5vsxsl2va59tz0txf2" timestamp="1544642204"&gt;86570&lt;/key&gt;&lt;/foreign-keys&gt;&lt;ref-type name="Journal Article"&gt;17&lt;/ref-type&gt;&lt;contributors&gt;&lt;authors&gt;&lt;author&gt;Buys, David R.&lt;/author&gt;&lt;author&gt;Roth, David L.&lt;/author&gt;&lt;author&gt;Ritchie, Christine S.&lt;/author&gt;&lt;author&gt;Sawyer, Patricia&lt;/author&gt;&lt;author&gt;Allman, Richard M.&lt;/author&gt;&lt;author&gt;Funkhouser, Ellen M.&lt;/author&gt;&lt;author&gt;Hovater, Martha&lt;/author&gt;&lt;author&gt;Locher, Julie L.&lt;/author&gt;&lt;/authors&gt;&lt;/contributors&gt;&lt;titles&gt;&lt;title&gt;Nutritional risk and body mass index predict hospitalization, nursing home admissions, and mortality in community-dwelling older adults: results from the UAB Study of Aging with 8.5 years of follow-up&lt;/title&gt;&lt;secondary-title&gt;The journals of gerontology. Series A, Biological sciences and medical sciences&lt;/secondary-title&gt;&lt;/titles&gt;&lt;periodical&gt;&lt;full-title&gt;The journals of gerontology. Series A, Biological sciences and medical sciences&lt;/full-title&gt;&lt;abbr-1&gt;J Gerontol A Biol Sci Med Sci&lt;/abbr-1&gt;&lt;/periodical&gt;&lt;pages&gt;1146-1153&lt;/pages&gt;&lt;volume&gt;69&lt;/volume&gt;&lt;number&gt;9&lt;/number&gt;&lt;edition&gt;03/03&lt;/edition&gt;&lt;dates&gt;&lt;year&gt;2014&lt;/year&gt;&lt;/dates&gt;&lt;publisher&gt;Oxford University Press&lt;/publisher&gt;&lt;isbn&gt;1758-535X&amp;#xD;1079-5006&lt;/isbn&gt;&lt;accession-num&gt;24589863&lt;/accession-num&gt;&lt;urls&gt;&lt;related-urls&gt;&lt;url&gt;https://www.ncbi.nlm.nih.gov/pubmed/24589863&lt;/url&gt;&lt;url&gt;https://www.ncbi.nlm.nih.gov/pmc/PMC4158410/&lt;/url&gt;&lt;/related-urls&gt;&lt;/urls&gt;&lt;electronic-resource-num&gt;10.1093/gerona/glu024&lt;/electronic-resource-num&gt;&lt;remote-database-name&gt;PubMed&lt;/remote-database-name&gt;&lt;/record&gt;&lt;/Cite&gt;&lt;/EndNote&gt;</w:instrText>
      </w:r>
      <w:r w:rsidR="0031582E" w:rsidRPr="0031582E">
        <w:rPr>
          <w:rFonts w:ascii="Times New Roman" w:hAnsi="Times New Roman"/>
          <w:sz w:val="24"/>
          <w:szCs w:val="24"/>
        </w:rPr>
        <w:fldChar w:fldCharType="separate"/>
      </w:r>
      <w:r w:rsidR="002E22AF">
        <w:rPr>
          <w:rFonts w:ascii="Times New Roman" w:hAnsi="Times New Roman"/>
          <w:noProof/>
          <w:sz w:val="24"/>
          <w:szCs w:val="24"/>
        </w:rPr>
        <w:t>[8]</w:t>
      </w:r>
      <w:r w:rsidR="0031582E" w:rsidRPr="0031582E">
        <w:rPr>
          <w:rFonts w:ascii="Times New Roman" w:hAnsi="Times New Roman"/>
          <w:sz w:val="24"/>
          <w:szCs w:val="24"/>
        </w:rPr>
        <w:fldChar w:fldCharType="end"/>
      </w:r>
      <w:r w:rsidR="00DA63AA" w:rsidRPr="0031582E">
        <w:rPr>
          <w:rFonts w:ascii="Times New Roman" w:hAnsi="Times New Roman"/>
          <w:sz w:val="24"/>
          <w:szCs w:val="24"/>
        </w:rPr>
        <w:t xml:space="preserve">. A similar prevalence was </w:t>
      </w:r>
      <w:r w:rsidR="009E4B1F" w:rsidRPr="0031582E">
        <w:rPr>
          <w:rFonts w:ascii="Times New Roman" w:hAnsi="Times New Roman"/>
          <w:sz w:val="24"/>
          <w:szCs w:val="24"/>
        </w:rPr>
        <w:t xml:space="preserve">also </w:t>
      </w:r>
      <w:r w:rsidR="00DA63AA" w:rsidRPr="0031582E">
        <w:rPr>
          <w:rFonts w:ascii="Times New Roman" w:hAnsi="Times New Roman"/>
          <w:sz w:val="24"/>
          <w:szCs w:val="24"/>
        </w:rPr>
        <w:t>found in a</w:t>
      </w:r>
      <w:r w:rsidR="009E4B1F" w:rsidRPr="0031582E">
        <w:rPr>
          <w:rFonts w:ascii="Times New Roman" w:hAnsi="Times New Roman"/>
          <w:sz w:val="24"/>
          <w:szCs w:val="24"/>
        </w:rPr>
        <w:t>n older</w:t>
      </w:r>
      <w:r w:rsidR="00DA63AA" w:rsidRPr="0031582E">
        <w:rPr>
          <w:rFonts w:ascii="Times New Roman" w:hAnsi="Times New Roman"/>
          <w:sz w:val="24"/>
          <w:szCs w:val="24"/>
        </w:rPr>
        <w:t xml:space="preserve"> European population, where 19% of the Danish participants of the SENECA </w:t>
      </w:r>
      <w:r w:rsidR="009E4B1F" w:rsidRPr="0031582E">
        <w:rPr>
          <w:rFonts w:ascii="Times New Roman" w:hAnsi="Times New Roman"/>
          <w:sz w:val="24"/>
          <w:szCs w:val="24"/>
        </w:rPr>
        <w:t xml:space="preserve">(Survey in Europe of Nutrition in the Elderly, a Concerted Action) </w:t>
      </w:r>
      <w:r w:rsidR="00DA63AA" w:rsidRPr="0031582E">
        <w:rPr>
          <w:rFonts w:ascii="Times New Roman" w:hAnsi="Times New Roman"/>
          <w:sz w:val="24"/>
          <w:szCs w:val="24"/>
        </w:rPr>
        <w:t xml:space="preserve">study </w:t>
      </w:r>
      <w:r w:rsidR="00D42144" w:rsidRPr="0031582E">
        <w:rPr>
          <w:rFonts w:ascii="Times New Roman" w:hAnsi="Times New Roman"/>
          <w:sz w:val="24"/>
          <w:szCs w:val="24"/>
        </w:rPr>
        <w:t xml:space="preserve">were found </w:t>
      </w:r>
      <w:r w:rsidR="00DA63AA" w:rsidRPr="0031582E">
        <w:rPr>
          <w:rFonts w:ascii="Times New Roman" w:hAnsi="Times New Roman"/>
          <w:sz w:val="24"/>
          <w:szCs w:val="24"/>
        </w:rPr>
        <w:t>to be at high nutritional risk</w:t>
      </w:r>
      <w:r w:rsidR="00DA63AA" w:rsidRPr="0031582E">
        <w:t xml:space="preserve"> </w:t>
      </w:r>
      <w:r w:rsidR="00DA63AA" w:rsidRPr="0031582E">
        <w:rPr>
          <w:rFonts w:ascii="Times New Roman" w:hAnsi="Times New Roman"/>
          <w:sz w:val="24"/>
          <w:szCs w:val="24"/>
        </w:rPr>
        <w:t xml:space="preserve">according to the DETERMINE checklist </w:t>
      </w:r>
      <w:r w:rsidR="0031582E" w:rsidRPr="0031582E">
        <w:rPr>
          <w:rFonts w:ascii="Times New Roman" w:hAnsi="Times New Roman"/>
          <w:sz w:val="24"/>
          <w:szCs w:val="24"/>
        </w:rPr>
        <w:fldChar w:fldCharType="begin"/>
      </w:r>
      <w:r w:rsidR="002E22AF">
        <w:rPr>
          <w:rFonts w:ascii="Times New Roman" w:hAnsi="Times New Roman"/>
          <w:sz w:val="24"/>
          <w:szCs w:val="24"/>
        </w:rPr>
        <w:instrText xml:space="preserve"> ADDIN EN.CITE &lt;EndNote&gt;&lt;Cite&gt;&lt;Author&gt;Beck&lt;/Author&gt;&lt;Year&gt;1999&lt;/Year&gt;&lt;RecNum&gt;86582&lt;/RecNum&gt;&lt;DisplayText&gt;[10]&lt;/DisplayText&gt;&lt;record&gt;&lt;rec-number&gt;86582&lt;/rec-number&gt;&lt;foreign-keys&gt;&lt;key app="EN" db-id="tv5zzaaedt0xwlet0e5vsxsl2va59tz0txf2" timestamp="1551787059"&gt;86582&lt;/key&gt;&lt;/foreign-keys&gt;&lt;ref-type name="Journal Article"&gt;17&lt;/ref-type&gt;&lt;contributors&gt;&lt;authors&gt;&lt;author&gt;Beck, Anne Marie&lt;/author&gt;&lt;author&gt;Ovesen, L.&lt;/author&gt;&lt;author&gt;Osler, M.&lt;/author&gt;&lt;/authors&gt;&lt;/contributors&gt;&lt;titles&gt;&lt;title&gt;The ‘Mini Nutritional Assessment’ (MNA) and the ‘Determine Your Nutritional Health’ Checklist (NSI Checklist) as predictors of morbidity and mortality in an elderly Danish population&lt;/title&gt;&lt;secondary-title&gt;British Journal of Nutrition&lt;/secondary-title&gt;&lt;/titles&gt;&lt;periodical&gt;&lt;full-title&gt;British Journal of Nutrition&lt;/full-title&gt;&lt;abbr-1&gt;Br J Nutr&lt;/abbr-1&gt;&lt;/periodical&gt;&lt;pages&gt;31-36&lt;/pages&gt;&lt;volume&gt;81&lt;/volume&gt;&lt;number&gt;1&lt;/number&gt;&lt;edition&gt;03/09&lt;/edition&gt;&lt;keywords&gt;&lt;keyword&gt;Screening&lt;/keyword&gt;&lt;keyword&gt;Elderly&lt;/keyword&gt;&lt;keyword&gt;Nutritional assessment&lt;/keyword&gt;&lt;/keywords&gt;&lt;dates&gt;&lt;year&gt;1999&lt;/year&gt;&lt;/dates&gt;&lt;publisher&gt;Cambridge University Press&lt;/publisher&gt;&lt;isbn&gt;0007-1145&lt;/isbn&gt;&lt;urls&gt;&lt;related-urls&gt;&lt;url&gt;https://www.cambridge.org/core/article/mini-nutritional-assessment-mna-and-the-determine-your-nutritional-health-checklist-nsi-checklist-as-predictors-of-morbidity-and-mortality-in-an-elderly-danish-population/55F03F54AEB2834DCC33839961E29388&lt;/url&gt;&lt;/related-urls&gt;&lt;/urls&gt;&lt;electronic-resource-num&gt;10.1017/S0007114599000112&lt;/electronic-resource-num&gt;&lt;remote-database-name&gt;Cambridge Core&lt;/remote-database-name&gt;&lt;remote-database-provider&gt;Cambridge University Press&lt;/remote-database-provider&gt;&lt;/record&gt;&lt;/Cite&gt;&lt;/EndNote&gt;</w:instrText>
      </w:r>
      <w:r w:rsidR="0031582E" w:rsidRPr="0031582E">
        <w:rPr>
          <w:rFonts w:ascii="Times New Roman" w:hAnsi="Times New Roman"/>
          <w:sz w:val="24"/>
          <w:szCs w:val="24"/>
        </w:rPr>
        <w:fldChar w:fldCharType="separate"/>
      </w:r>
      <w:r w:rsidR="002E22AF">
        <w:rPr>
          <w:rFonts w:ascii="Times New Roman" w:hAnsi="Times New Roman"/>
          <w:noProof/>
          <w:sz w:val="24"/>
          <w:szCs w:val="24"/>
        </w:rPr>
        <w:t>[10]</w:t>
      </w:r>
      <w:r w:rsidR="0031582E" w:rsidRPr="0031582E">
        <w:rPr>
          <w:rFonts w:ascii="Times New Roman" w:hAnsi="Times New Roman"/>
          <w:sz w:val="24"/>
          <w:szCs w:val="24"/>
        </w:rPr>
        <w:fldChar w:fldCharType="end"/>
      </w:r>
      <w:r w:rsidR="00DA63AA" w:rsidRPr="0031582E">
        <w:rPr>
          <w:rFonts w:ascii="Times New Roman" w:hAnsi="Times New Roman"/>
          <w:sz w:val="24"/>
          <w:szCs w:val="24"/>
        </w:rPr>
        <w:t xml:space="preserve">. </w:t>
      </w:r>
      <w:r w:rsidR="004359D0">
        <w:rPr>
          <w:rFonts w:ascii="Times New Roman" w:hAnsi="Times New Roman"/>
          <w:sz w:val="24"/>
          <w:szCs w:val="24"/>
        </w:rPr>
        <w:t>A recent</w:t>
      </w:r>
      <w:r w:rsidR="004359D0" w:rsidRPr="004359D0">
        <w:rPr>
          <w:rFonts w:ascii="Times New Roman" w:hAnsi="Times New Roman"/>
          <w:sz w:val="24"/>
          <w:szCs w:val="24"/>
        </w:rPr>
        <w:t xml:space="preserve"> systematic review</w:t>
      </w:r>
      <w:r w:rsidR="009378D9">
        <w:rPr>
          <w:rFonts w:ascii="Times New Roman" w:hAnsi="Times New Roman"/>
          <w:sz w:val="24"/>
          <w:szCs w:val="24"/>
        </w:rPr>
        <w:t>,</w:t>
      </w:r>
      <w:r w:rsidR="009F4562">
        <w:rPr>
          <w:rFonts w:ascii="Times New Roman" w:hAnsi="Times New Roman"/>
          <w:sz w:val="24"/>
          <w:szCs w:val="24"/>
        </w:rPr>
        <w:t xml:space="preserve"> </w:t>
      </w:r>
      <w:r w:rsidR="009378D9" w:rsidRPr="009378D9">
        <w:rPr>
          <w:rFonts w:ascii="Times New Roman" w:hAnsi="Times New Roman"/>
          <w:sz w:val="24"/>
          <w:szCs w:val="24"/>
        </w:rPr>
        <w:t>using data from malnutrition screening tools</w:t>
      </w:r>
      <w:r w:rsidR="009378D9">
        <w:rPr>
          <w:rFonts w:ascii="Times New Roman" w:hAnsi="Times New Roman"/>
          <w:sz w:val="24"/>
          <w:szCs w:val="24"/>
        </w:rPr>
        <w:t>,</w:t>
      </w:r>
      <w:r w:rsidR="009378D9" w:rsidRPr="009378D9">
        <w:rPr>
          <w:rFonts w:ascii="Times New Roman" w:hAnsi="Times New Roman"/>
          <w:sz w:val="24"/>
          <w:szCs w:val="24"/>
        </w:rPr>
        <w:t xml:space="preserve"> </w:t>
      </w:r>
      <w:r w:rsidR="005A3A7F">
        <w:rPr>
          <w:rFonts w:ascii="Times New Roman" w:hAnsi="Times New Roman"/>
          <w:sz w:val="24"/>
          <w:szCs w:val="24"/>
        </w:rPr>
        <w:t xml:space="preserve">indicated </w:t>
      </w:r>
      <w:r w:rsidR="005A3A7F" w:rsidRPr="005A3A7F">
        <w:rPr>
          <w:rFonts w:ascii="Times New Roman" w:hAnsi="Times New Roman"/>
          <w:sz w:val="24"/>
          <w:szCs w:val="24"/>
        </w:rPr>
        <w:t xml:space="preserve">that </w:t>
      </w:r>
      <w:r w:rsidR="00D431FD">
        <w:rPr>
          <w:rFonts w:ascii="Times New Roman" w:hAnsi="Times New Roman"/>
          <w:sz w:val="24"/>
          <w:szCs w:val="24"/>
        </w:rPr>
        <w:t xml:space="preserve">up to </w:t>
      </w:r>
      <w:r w:rsidR="005A3A7F" w:rsidRPr="005A3A7F">
        <w:rPr>
          <w:rFonts w:ascii="Times New Roman" w:hAnsi="Times New Roman"/>
          <w:sz w:val="24"/>
          <w:szCs w:val="24"/>
        </w:rPr>
        <w:t xml:space="preserve">23% of older adults </w:t>
      </w:r>
      <w:r w:rsidR="005A3A7F">
        <w:rPr>
          <w:rFonts w:ascii="Times New Roman" w:hAnsi="Times New Roman"/>
          <w:sz w:val="24"/>
          <w:szCs w:val="24"/>
        </w:rPr>
        <w:t>in Europe could be</w:t>
      </w:r>
      <w:r w:rsidR="005A3A7F" w:rsidRPr="005A3A7F">
        <w:rPr>
          <w:rFonts w:ascii="Times New Roman" w:hAnsi="Times New Roman"/>
          <w:sz w:val="24"/>
          <w:szCs w:val="24"/>
        </w:rPr>
        <w:t xml:space="preserve"> at high risk of</w:t>
      </w:r>
      <w:r w:rsidR="005A3A7F">
        <w:rPr>
          <w:rFonts w:ascii="Times New Roman" w:hAnsi="Times New Roman"/>
          <w:sz w:val="24"/>
          <w:szCs w:val="24"/>
        </w:rPr>
        <w:t xml:space="preserve"> </w:t>
      </w:r>
      <w:r w:rsidR="005A3A7F" w:rsidRPr="005A3A7F">
        <w:rPr>
          <w:rFonts w:ascii="Times New Roman" w:hAnsi="Times New Roman"/>
          <w:sz w:val="24"/>
          <w:szCs w:val="24"/>
        </w:rPr>
        <w:t>malnutrition</w:t>
      </w:r>
      <w:r w:rsidR="005A3A7F">
        <w:rPr>
          <w:rFonts w:ascii="Times New Roman" w:hAnsi="Times New Roman"/>
          <w:sz w:val="24"/>
          <w:szCs w:val="24"/>
        </w:rPr>
        <w:t xml:space="preserve">, across all </w:t>
      </w:r>
      <w:r w:rsidR="005A3A7F" w:rsidRPr="005A3A7F">
        <w:rPr>
          <w:rFonts w:ascii="Times New Roman" w:hAnsi="Times New Roman"/>
          <w:sz w:val="24"/>
          <w:szCs w:val="24"/>
        </w:rPr>
        <w:t>settings</w:t>
      </w:r>
      <w:r w:rsidR="005A3A7F">
        <w:rPr>
          <w:rFonts w:ascii="Times New Roman" w:hAnsi="Times New Roman"/>
          <w:sz w:val="24"/>
          <w:szCs w:val="24"/>
        </w:rPr>
        <w:t xml:space="preserve">. </w:t>
      </w:r>
      <w:r w:rsidR="00D431FD">
        <w:rPr>
          <w:rFonts w:ascii="Times New Roman" w:hAnsi="Times New Roman"/>
          <w:sz w:val="24"/>
          <w:szCs w:val="24"/>
        </w:rPr>
        <w:t>Moreover</w:t>
      </w:r>
      <w:r w:rsidR="005A3A7F">
        <w:rPr>
          <w:rFonts w:ascii="Times New Roman" w:hAnsi="Times New Roman"/>
          <w:sz w:val="24"/>
          <w:szCs w:val="24"/>
        </w:rPr>
        <w:t>, it showed</w:t>
      </w:r>
      <w:r w:rsidR="004359D0" w:rsidRPr="004359D0">
        <w:rPr>
          <w:rFonts w:ascii="Times New Roman" w:hAnsi="Times New Roman"/>
          <w:sz w:val="24"/>
          <w:szCs w:val="24"/>
        </w:rPr>
        <w:t xml:space="preserve"> that </w:t>
      </w:r>
      <w:r w:rsidR="00FC63DD" w:rsidRPr="00FC63DD">
        <w:rPr>
          <w:rFonts w:ascii="Times New Roman" w:hAnsi="Times New Roman"/>
          <w:sz w:val="24"/>
          <w:szCs w:val="24"/>
        </w:rPr>
        <w:t xml:space="preserve">the prevalence of high malnutrition risk among </w:t>
      </w:r>
      <w:r w:rsidR="00470B0E">
        <w:rPr>
          <w:rFonts w:ascii="Times New Roman" w:hAnsi="Times New Roman"/>
          <w:sz w:val="24"/>
          <w:szCs w:val="24"/>
        </w:rPr>
        <w:t xml:space="preserve">older adults living in the </w:t>
      </w:r>
      <w:r w:rsidR="009F4562">
        <w:rPr>
          <w:rFonts w:ascii="Times New Roman" w:hAnsi="Times New Roman"/>
          <w:sz w:val="24"/>
          <w:szCs w:val="24"/>
        </w:rPr>
        <w:t>community</w:t>
      </w:r>
      <w:r w:rsidR="00470B0E">
        <w:rPr>
          <w:rFonts w:ascii="Times New Roman" w:hAnsi="Times New Roman"/>
          <w:sz w:val="24"/>
          <w:szCs w:val="24"/>
        </w:rPr>
        <w:t xml:space="preserve"> </w:t>
      </w:r>
      <w:r w:rsidR="00FC63DD" w:rsidRPr="00FC63DD">
        <w:rPr>
          <w:rFonts w:ascii="Times New Roman" w:hAnsi="Times New Roman"/>
          <w:sz w:val="24"/>
          <w:szCs w:val="24"/>
        </w:rPr>
        <w:t>was</w:t>
      </w:r>
      <w:r w:rsidR="00FC63DD">
        <w:rPr>
          <w:rFonts w:ascii="Times New Roman" w:hAnsi="Times New Roman"/>
          <w:sz w:val="24"/>
          <w:szCs w:val="24"/>
        </w:rPr>
        <w:t xml:space="preserve"> </w:t>
      </w:r>
      <w:r w:rsidR="00FC63DD" w:rsidRPr="00FC63DD">
        <w:rPr>
          <w:rFonts w:ascii="Times New Roman" w:hAnsi="Times New Roman"/>
          <w:sz w:val="24"/>
          <w:szCs w:val="24"/>
        </w:rPr>
        <w:t>8.5%</w:t>
      </w:r>
      <w:r w:rsidR="009F4562">
        <w:rPr>
          <w:rFonts w:ascii="Times New Roman" w:hAnsi="Times New Roman"/>
          <w:sz w:val="24"/>
          <w:szCs w:val="24"/>
        </w:rPr>
        <w:t xml:space="preserve"> </w:t>
      </w:r>
      <w:r w:rsidR="009378D9">
        <w:rPr>
          <w:rFonts w:ascii="Times New Roman" w:hAnsi="Times New Roman"/>
          <w:sz w:val="24"/>
          <w:szCs w:val="24"/>
        </w:rPr>
        <w:fldChar w:fldCharType="begin"/>
      </w:r>
      <w:r w:rsidR="00E13894">
        <w:rPr>
          <w:rFonts w:ascii="Times New Roman" w:hAnsi="Times New Roman"/>
          <w:sz w:val="24"/>
          <w:szCs w:val="24"/>
        </w:rPr>
        <w:instrText xml:space="preserve"> ADDIN EN.CITE &lt;EndNote&gt;&lt;Cite&gt;&lt;Author&gt;Leij-Halfwerk&lt;/Author&gt;&lt;Year&gt;2019&lt;/Year&gt;&lt;RecNum&gt;668&lt;/RecNum&gt;&lt;DisplayText&gt;[41]&lt;/DisplayText&gt;&lt;record&gt;&lt;rec-number&gt;668&lt;/rec-number&gt;&lt;foreign-keys&gt;&lt;key app="EN" db-id="f09xfdw5vwfpx9e5vadxv2p3e5wex5wd9at0" timestamp="1610714108"&gt;668&lt;/key&gt;&lt;/foreign-keys&gt;&lt;ref-type name="Journal Article"&gt;17&lt;/ref-type&gt;&lt;contributors&gt;&lt;authors&gt;&lt;author&gt;Leij-Halfwerk, Susanne&lt;/author&gt;&lt;author&gt;Verwijs, Marije H.&lt;/author&gt;&lt;author&gt;van Houdt, Sofie&lt;/author&gt;&lt;author&gt;Borkent, Jos W.&lt;/author&gt;&lt;author&gt;Guaitoli, P. R.&lt;/author&gt;&lt;author&gt;Pelgrim, Thomas&lt;/author&gt;&lt;author&gt;Heymans, Martijn W.&lt;/author&gt;&lt;author&gt;Power, Lauren&lt;/author&gt;&lt;author&gt;Visser, Marjolein&lt;/author&gt;&lt;author&gt;Corish, Clare A.&lt;/author&gt;&lt;author&gt;de van der Schueren, Marian A. E.&lt;/author&gt;&lt;/authors&gt;&lt;/contributors&gt;&lt;titles&gt;&lt;title&gt;Prevalence of protein-energy malnutrition risk in European older adults in community, residential and hospital settings, according to 22 malnutrition screening tools validated for use in adults ≥65 years: A systematic review and meta-analysis&lt;/title&gt;&lt;secondary-title&gt;Maturitas&lt;/secondary-title&gt;&lt;/titles&gt;&lt;periodical&gt;&lt;full-title&gt;Maturitas&lt;/full-title&gt;&lt;abbr-1&gt;Maturitas&lt;/abbr-1&gt;&lt;/periodical&gt;&lt;pages&gt;80-89&lt;/pages&gt;&lt;volume&gt;126&lt;/volume&gt;&lt;keywords&gt;&lt;keyword&gt;Malnutrition risk&lt;/keyword&gt;&lt;keyword&gt;Prevalence&lt;/keyword&gt;&lt;keyword&gt;Malnutrition screening&lt;/keyword&gt;&lt;keyword&gt;Screening tool&lt;/keyword&gt;&lt;keyword&gt;Europe&lt;/keyword&gt;&lt;keyword&gt;Elderly&lt;/keyword&gt;&lt;/keywords&gt;&lt;dates&gt;&lt;year&gt;2019&lt;/year&gt;&lt;pub-dates&gt;&lt;date&gt;2019/08/01/&lt;/date&gt;&lt;/pub-dates&gt;&lt;/dates&gt;&lt;isbn&gt;0378-5122&lt;/isbn&gt;&lt;urls&gt;&lt;related-urls&gt;&lt;url&gt;http://www.sciencedirect.com/science/article/pii/S0378512219301148&lt;/url&gt;&lt;/related-urls&gt;&lt;/urls&gt;&lt;electronic-resource-num&gt;https://doi.org/10.1016/j.maturitas.2019.05.006&lt;/electronic-resource-num&gt;&lt;/record&gt;&lt;/Cite&gt;&lt;/EndNote&gt;</w:instrText>
      </w:r>
      <w:r w:rsidR="009378D9">
        <w:rPr>
          <w:rFonts w:ascii="Times New Roman" w:hAnsi="Times New Roman"/>
          <w:sz w:val="24"/>
          <w:szCs w:val="24"/>
        </w:rPr>
        <w:fldChar w:fldCharType="separate"/>
      </w:r>
      <w:r w:rsidR="00E13894">
        <w:rPr>
          <w:rFonts w:ascii="Times New Roman" w:hAnsi="Times New Roman"/>
          <w:noProof/>
          <w:sz w:val="24"/>
          <w:szCs w:val="24"/>
        </w:rPr>
        <w:t>[41]</w:t>
      </w:r>
      <w:r w:rsidR="009378D9">
        <w:rPr>
          <w:rFonts w:ascii="Times New Roman" w:hAnsi="Times New Roman"/>
          <w:sz w:val="24"/>
          <w:szCs w:val="24"/>
        </w:rPr>
        <w:fldChar w:fldCharType="end"/>
      </w:r>
      <w:r w:rsidR="00D431FD">
        <w:rPr>
          <w:rFonts w:ascii="Times New Roman" w:hAnsi="Times New Roman"/>
          <w:sz w:val="24"/>
          <w:szCs w:val="24"/>
        </w:rPr>
        <w:t>, which</w:t>
      </w:r>
      <w:r w:rsidR="009378D9">
        <w:rPr>
          <w:rFonts w:ascii="Times New Roman" w:hAnsi="Times New Roman"/>
          <w:sz w:val="24"/>
          <w:szCs w:val="24"/>
        </w:rPr>
        <w:t xml:space="preserve"> </w:t>
      </w:r>
      <w:r w:rsidR="009F4562">
        <w:rPr>
          <w:rFonts w:ascii="Times New Roman" w:hAnsi="Times New Roman"/>
          <w:sz w:val="24"/>
          <w:szCs w:val="24"/>
        </w:rPr>
        <w:t xml:space="preserve">is </w:t>
      </w:r>
      <w:r w:rsidR="009378D9">
        <w:rPr>
          <w:rFonts w:ascii="Times New Roman" w:hAnsi="Times New Roman"/>
          <w:sz w:val="24"/>
          <w:szCs w:val="24"/>
        </w:rPr>
        <w:t xml:space="preserve">considerably </w:t>
      </w:r>
      <w:r w:rsidR="009F4562">
        <w:rPr>
          <w:rFonts w:ascii="Times New Roman" w:hAnsi="Times New Roman"/>
          <w:sz w:val="24"/>
          <w:szCs w:val="24"/>
        </w:rPr>
        <w:t>lower than the</w:t>
      </w:r>
      <w:r w:rsidR="004359D0" w:rsidRPr="004359D0">
        <w:rPr>
          <w:rFonts w:ascii="Times New Roman" w:hAnsi="Times New Roman"/>
          <w:sz w:val="24"/>
          <w:szCs w:val="24"/>
        </w:rPr>
        <w:t xml:space="preserve"> </w:t>
      </w:r>
      <w:r w:rsidR="009378D9">
        <w:rPr>
          <w:rFonts w:ascii="Times New Roman" w:hAnsi="Times New Roman"/>
          <w:sz w:val="24"/>
          <w:szCs w:val="24"/>
        </w:rPr>
        <w:t>figures for</w:t>
      </w:r>
      <w:r w:rsidR="004359D0" w:rsidRPr="004359D0">
        <w:rPr>
          <w:rFonts w:ascii="Times New Roman" w:hAnsi="Times New Roman"/>
          <w:sz w:val="24"/>
          <w:szCs w:val="24"/>
        </w:rPr>
        <w:t xml:space="preserve"> high nutritional risk </w:t>
      </w:r>
      <w:r w:rsidR="005A3A7F" w:rsidRPr="005A3A7F">
        <w:rPr>
          <w:rFonts w:ascii="Times New Roman" w:hAnsi="Times New Roman"/>
          <w:sz w:val="24"/>
          <w:szCs w:val="24"/>
        </w:rPr>
        <w:t xml:space="preserve">assessed using </w:t>
      </w:r>
      <w:r w:rsidR="005A3A7F">
        <w:rPr>
          <w:rFonts w:ascii="Times New Roman" w:hAnsi="Times New Roman"/>
          <w:sz w:val="24"/>
          <w:szCs w:val="24"/>
        </w:rPr>
        <w:t xml:space="preserve">the </w:t>
      </w:r>
      <w:r w:rsidR="005A3A7F" w:rsidRPr="005A3A7F">
        <w:rPr>
          <w:rFonts w:ascii="Times New Roman" w:hAnsi="Times New Roman"/>
          <w:sz w:val="24"/>
          <w:szCs w:val="24"/>
        </w:rPr>
        <w:t>DETERMINE</w:t>
      </w:r>
      <w:r w:rsidR="005A3A7F">
        <w:rPr>
          <w:rFonts w:ascii="Times New Roman" w:hAnsi="Times New Roman"/>
          <w:sz w:val="24"/>
          <w:szCs w:val="24"/>
        </w:rPr>
        <w:t xml:space="preserve"> tool</w:t>
      </w:r>
      <w:r w:rsidR="009F4562">
        <w:rPr>
          <w:rFonts w:ascii="Times New Roman" w:hAnsi="Times New Roman"/>
          <w:sz w:val="24"/>
          <w:szCs w:val="24"/>
        </w:rPr>
        <w:t>.</w:t>
      </w:r>
      <w:r w:rsidR="004359D0" w:rsidRPr="004359D0">
        <w:rPr>
          <w:rFonts w:ascii="Times New Roman" w:hAnsi="Times New Roman"/>
          <w:sz w:val="24"/>
          <w:szCs w:val="24"/>
        </w:rPr>
        <w:t xml:space="preserve"> </w:t>
      </w:r>
    </w:p>
    <w:p w14:paraId="55733C33" w14:textId="1122BC02" w:rsidR="005B3DDE" w:rsidRPr="008D5900" w:rsidRDefault="005B3DDE" w:rsidP="009F5F55">
      <w:pPr>
        <w:pStyle w:val="NoSpacing"/>
        <w:spacing w:after="200" w:line="480" w:lineRule="auto"/>
        <w:rPr>
          <w:rFonts w:ascii="Times New Roman" w:hAnsi="Times New Roman"/>
          <w:sz w:val="24"/>
          <w:szCs w:val="24"/>
        </w:rPr>
      </w:pPr>
      <w:r w:rsidRPr="008D5900">
        <w:rPr>
          <w:rFonts w:ascii="Times New Roman" w:hAnsi="Times New Roman"/>
          <w:sz w:val="24"/>
          <w:szCs w:val="24"/>
        </w:rPr>
        <w:t xml:space="preserve">The present study has a number of limitations. </w:t>
      </w:r>
      <w:bookmarkStart w:id="10" w:name="_Hlk59552557"/>
      <w:r w:rsidR="00264C73">
        <w:rPr>
          <w:rFonts w:ascii="Times New Roman" w:hAnsi="Times New Roman"/>
          <w:sz w:val="24"/>
          <w:szCs w:val="24"/>
        </w:rPr>
        <w:t>Firstly, th</w:t>
      </w:r>
      <w:r w:rsidR="000B3FEA">
        <w:rPr>
          <w:rFonts w:ascii="Times New Roman" w:hAnsi="Times New Roman"/>
          <w:sz w:val="24"/>
          <w:szCs w:val="24"/>
        </w:rPr>
        <w:t xml:space="preserve">is was a preliminary study to </w:t>
      </w:r>
      <w:r w:rsidR="00CF0BB4">
        <w:rPr>
          <w:rFonts w:ascii="Times New Roman" w:hAnsi="Times New Roman"/>
          <w:sz w:val="24"/>
          <w:szCs w:val="24"/>
        </w:rPr>
        <w:t>assess</w:t>
      </w:r>
      <w:r w:rsidR="009B188B">
        <w:rPr>
          <w:rFonts w:ascii="Times New Roman" w:hAnsi="Times New Roman"/>
          <w:sz w:val="24"/>
          <w:szCs w:val="24"/>
        </w:rPr>
        <w:t xml:space="preserve"> the use of a </w:t>
      </w:r>
      <w:r w:rsidR="009B188B" w:rsidRPr="009B188B">
        <w:rPr>
          <w:rFonts w:ascii="Times New Roman" w:hAnsi="Times New Roman"/>
          <w:sz w:val="24"/>
          <w:szCs w:val="24"/>
        </w:rPr>
        <w:t xml:space="preserve">screening method </w:t>
      </w:r>
      <w:r w:rsidR="00BB6456">
        <w:rPr>
          <w:rFonts w:ascii="Times New Roman" w:hAnsi="Times New Roman"/>
          <w:sz w:val="24"/>
          <w:szCs w:val="24"/>
        </w:rPr>
        <w:t xml:space="preserve">and its potential </w:t>
      </w:r>
      <w:r w:rsidR="009B188B" w:rsidRPr="009B188B">
        <w:rPr>
          <w:rFonts w:ascii="Times New Roman" w:hAnsi="Times New Roman"/>
          <w:sz w:val="24"/>
          <w:szCs w:val="24"/>
        </w:rPr>
        <w:t>to detect early nutritional risk</w:t>
      </w:r>
      <w:bookmarkEnd w:id="10"/>
      <w:r w:rsidR="00E87BF2">
        <w:rPr>
          <w:rFonts w:ascii="Times New Roman" w:hAnsi="Times New Roman"/>
          <w:sz w:val="24"/>
          <w:szCs w:val="24"/>
        </w:rPr>
        <w:t xml:space="preserve">. </w:t>
      </w:r>
      <w:r w:rsidR="00AE7E96">
        <w:rPr>
          <w:rFonts w:ascii="Times New Roman" w:hAnsi="Times New Roman"/>
          <w:sz w:val="24"/>
          <w:szCs w:val="24"/>
        </w:rPr>
        <w:t>W</w:t>
      </w:r>
      <w:r w:rsidR="00E87BF2">
        <w:rPr>
          <w:rFonts w:ascii="Times New Roman" w:hAnsi="Times New Roman"/>
          <w:sz w:val="24"/>
          <w:szCs w:val="24"/>
        </w:rPr>
        <w:t>e did not c</w:t>
      </w:r>
      <w:r w:rsidR="00AE7E96">
        <w:rPr>
          <w:rFonts w:ascii="Times New Roman" w:hAnsi="Times New Roman"/>
          <w:sz w:val="24"/>
          <w:szCs w:val="24"/>
        </w:rPr>
        <w:t xml:space="preserve">arry out </w:t>
      </w:r>
      <w:r w:rsidR="00E87BF2" w:rsidRPr="00E87BF2">
        <w:rPr>
          <w:rFonts w:ascii="Times New Roman" w:hAnsi="Times New Roman"/>
          <w:sz w:val="24"/>
          <w:szCs w:val="24"/>
        </w:rPr>
        <w:t xml:space="preserve">a </w:t>
      </w:r>
      <w:r w:rsidR="00E87BF2" w:rsidRPr="00E87BF2">
        <w:rPr>
          <w:rFonts w:ascii="Times New Roman" w:hAnsi="Times New Roman"/>
          <w:sz w:val="24"/>
          <w:szCs w:val="24"/>
        </w:rPr>
        <w:lastRenderedPageBreak/>
        <w:t>power calculatio</w:t>
      </w:r>
      <w:r w:rsidR="00AE7E96">
        <w:rPr>
          <w:rFonts w:ascii="Times New Roman" w:hAnsi="Times New Roman"/>
          <w:sz w:val="24"/>
          <w:szCs w:val="24"/>
        </w:rPr>
        <w:t xml:space="preserve">n in this exploratory study, </w:t>
      </w:r>
      <w:r w:rsidR="000B3FEA">
        <w:rPr>
          <w:rFonts w:ascii="Times New Roman" w:hAnsi="Times New Roman"/>
          <w:sz w:val="24"/>
          <w:szCs w:val="24"/>
        </w:rPr>
        <w:t>and the</w:t>
      </w:r>
      <w:r w:rsidR="00264C73">
        <w:rPr>
          <w:rFonts w:ascii="Times New Roman" w:hAnsi="Times New Roman"/>
          <w:sz w:val="24"/>
          <w:szCs w:val="24"/>
        </w:rPr>
        <w:t xml:space="preserve"> </w:t>
      </w:r>
      <w:r w:rsidR="00C8799D">
        <w:rPr>
          <w:rFonts w:ascii="Times New Roman" w:hAnsi="Times New Roman"/>
          <w:sz w:val="24"/>
          <w:szCs w:val="24"/>
        </w:rPr>
        <w:t xml:space="preserve">sample size </w:t>
      </w:r>
      <w:r w:rsidR="000B3FEA">
        <w:rPr>
          <w:rFonts w:ascii="Times New Roman" w:hAnsi="Times New Roman"/>
          <w:sz w:val="24"/>
          <w:szCs w:val="24"/>
        </w:rPr>
        <w:t xml:space="preserve">was small, </w:t>
      </w:r>
      <w:r w:rsidR="00C8799D">
        <w:rPr>
          <w:rFonts w:ascii="Times New Roman" w:hAnsi="Times New Roman"/>
          <w:sz w:val="24"/>
          <w:szCs w:val="24"/>
        </w:rPr>
        <w:t>limit</w:t>
      </w:r>
      <w:r w:rsidR="000B3FEA">
        <w:rPr>
          <w:rFonts w:ascii="Times New Roman" w:hAnsi="Times New Roman"/>
          <w:sz w:val="24"/>
          <w:szCs w:val="24"/>
        </w:rPr>
        <w:t>ing</w:t>
      </w:r>
      <w:r w:rsidR="00264C73">
        <w:rPr>
          <w:rFonts w:ascii="Times New Roman" w:hAnsi="Times New Roman"/>
          <w:sz w:val="24"/>
          <w:szCs w:val="24"/>
        </w:rPr>
        <w:t xml:space="preserve"> </w:t>
      </w:r>
      <w:r w:rsidR="00C8799D">
        <w:rPr>
          <w:rFonts w:ascii="Times New Roman" w:hAnsi="Times New Roman"/>
          <w:sz w:val="24"/>
          <w:szCs w:val="24"/>
        </w:rPr>
        <w:t xml:space="preserve">the </w:t>
      </w:r>
      <w:r w:rsidR="00FB45A7">
        <w:rPr>
          <w:rFonts w:ascii="Times New Roman" w:hAnsi="Times New Roman"/>
          <w:sz w:val="24"/>
          <w:szCs w:val="24"/>
        </w:rPr>
        <w:t xml:space="preserve">statistical </w:t>
      </w:r>
      <w:r w:rsidR="00C8799D">
        <w:rPr>
          <w:rFonts w:ascii="Times New Roman" w:hAnsi="Times New Roman"/>
          <w:sz w:val="24"/>
          <w:szCs w:val="24"/>
        </w:rPr>
        <w:t>power of the study</w:t>
      </w:r>
      <w:r w:rsidR="003F6638">
        <w:rPr>
          <w:rFonts w:ascii="Times New Roman" w:hAnsi="Times New Roman"/>
          <w:sz w:val="24"/>
          <w:szCs w:val="24"/>
        </w:rPr>
        <w:t xml:space="preserve">. </w:t>
      </w:r>
      <w:r w:rsidR="000B3FEA">
        <w:rPr>
          <w:rFonts w:ascii="Times New Roman" w:hAnsi="Times New Roman"/>
          <w:sz w:val="24"/>
          <w:szCs w:val="24"/>
        </w:rPr>
        <w:t>Furthermore, although we were able to follow up the majority (</w:t>
      </w:r>
      <w:r w:rsidR="0071797F" w:rsidRPr="0071797F">
        <w:rPr>
          <w:rFonts w:ascii="Times New Roman" w:hAnsi="Times New Roman"/>
          <w:sz w:val="24"/>
          <w:szCs w:val="24"/>
        </w:rPr>
        <w:t>71%</w:t>
      </w:r>
      <w:r w:rsidR="000B3FEA">
        <w:rPr>
          <w:rFonts w:ascii="Times New Roman" w:hAnsi="Times New Roman"/>
          <w:sz w:val="24"/>
          <w:szCs w:val="24"/>
        </w:rPr>
        <w:t>) of participants assessed at baseline</w:t>
      </w:r>
      <w:r w:rsidRPr="008D5900">
        <w:rPr>
          <w:rFonts w:ascii="Times New Roman" w:hAnsi="Times New Roman"/>
          <w:sz w:val="24"/>
          <w:szCs w:val="24"/>
        </w:rPr>
        <w:t xml:space="preserve">, </w:t>
      </w:r>
      <w:r w:rsidR="00661344">
        <w:rPr>
          <w:rFonts w:ascii="Times New Roman" w:hAnsi="Times New Roman"/>
          <w:sz w:val="24"/>
          <w:szCs w:val="24"/>
        </w:rPr>
        <w:t>pr</w:t>
      </w:r>
      <w:r w:rsidR="00FD6380">
        <w:rPr>
          <w:rFonts w:ascii="Times New Roman" w:hAnsi="Times New Roman"/>
          <w:sz w:val="24"/>
          <w:szCs w:val="24"/>
        </w:rPr>
        <w:t>ospective</w:t>
      </w:r>
      <w:r w:rsidRPr="008D5900">
        <w:rPr>
          <w:rFonts w:ascii="Times New Roman" w:hAnsi="Times New Roman"/>
          <w:sz w:val="24"/>
          <w:szCs w:val="24"/>
        </w:rPr>
        <w:t xml:space="preserve"> data</w:t>
      </w:r>
      <w:r w:rsidR="000B3FEA">
        <w:rPr>
          <w:rFonts w:ascii="Times New Roman" w:hAnsi="Times New Roman"/>
          <w:sz w:val="24"/>
          <w:szCs w:val="24"/>
        </w:rPr>
        <w:t xml:space="preserve"> on grip strength and diet quality</w:t>
      </w:r>
      <w:r w:rsidRPr="008D5900">
        <w:rPr>
          <w:rFonts w:ascii="Times New Roman" w:hAnsi="Times New Roman"/>
          <w:sz w:val="24"/>
          <w:szCs w:val="24"/>
        </w:rPr>
        <w:t xml:space="preserve"> </w:t>
      </w:r>
      <w:r w:rsidR="00580D79">
        <w:rPr>
          <w:rFonts w:ascii="Times New Roman" w:hAnsi="Times New Roman"/>
          <w:sz w:val="24"/>
          <w:szCs w:val="24"/>
        </w:rPr>
        <w:t>we</w:t>
      </w:r>
      <w:r w:rsidR="00B227BD">
        <w:rPr>
          <w:rFonts w:ascii="Times New Roman" w:hAnsi="Times New Roman"/>
          <w:sz w:val="24"/>
          <w:szCs w:val="24"/>
        </w:rPr>
        <w:t>re</w:t>
      </w:r>
      <w:r w:rsidRPr="008D5900">
        <w:rPr>
          <w:rFonts w:ascii="Times New Roman" w:hAnsi="Times New Roman"/>
          <w:sz w:val="24"/>
          <w:szCs w:val="24"/>
        </w:rPr>
        <w:t xml:space="preserve"> </w:t>
      </w:r>
      <w:r w:rsidR="00661344">
        <w:rPr>
          <w:rFonts w:ascii="Times New Roman" w:hAnsi="Times New Roman"/>
          <w:sz w:val="24"/>
          <w:szCs w:val="24"/>
        </w:rPr>
        <w:t xml:space="preserve">only available for a sub-group of </w:t>
      </w:r>
      <w:r w:rsidR="000B3FEA">
        <w:rPr>
          <w:rFonts w:ascii="Times New Roman" w:hAnsi="Times New Roman"/>
          <w:sz w:val="24"/>
          <w:szCs w:val="24"/>
        </w:rPr>
        <w:t>participants</w:t>
      </w:r>
      <w:r w:rsidRPr="008D5900">
        <w:rPr>
          <w:rFonts w:ascii="Times New Roman" w:hAnsi="Times New Roman"/>
          <w:sz w:val="24"/>
          <w:szCs w:val="24"/>
        </w:rPr>
        <w:t>. Secondly, there were differences in the way that we derived the variables to be scored using the DETERMINE checklist</w:t>
      </w:r>
      <w:r w:rsidR="00B227BD">
        <w:rPr>
          <w:rFonts w:ascii="Times New Roman" w:hAnsi="Times New Roman"/>
          <w:sz w:val="24"/>
          <w:szCs w:val="24"/>
        </w:rPr>
        <w:t xml:space="preserve"> when compared with the original version</w:t>
      </w:r>
      <w:r w:rsidRPr="008D5900">
        <w:rPr>
          <w:rFonts w:ascii="Times New Roman" w:hAnsi="Times New Roman"/>
          <w:sz w:val="24"/>
          <w:szCs w:val="24"/>
        </w:rPr>
        <w:t xml:space="preserve">, and </w:t>
      </w:r>
      <w:r w:rsidR="00446910">
        <w:rPr>
          <w:rFonts w:ascii="Times New Roman" w:hAnsi="Times New Roman"/>
          <w:sz w:val="24"/>
          <w:szCs w:val="24"/>
        </w:rPr>
        <w:t>that</w:t>
      </w:r>
      <w:r w:rsidRPr="008D5900">
        <w:rPr>
          <w:rFonts w:ascii="Times New Roman" w:hAnsi="Times New Roman"/>
          <w:sz w:val="24"/>
          <w:szCs w:val="24"/>
        </w:rPr>
        <w:t xml:space="preserve"> affected individual scores. However, </w:t>
      </w:r>
      <w:r w:rsidR="000B3FEA">
        <w:rPr>
          <w:rFonts w:ascii="Times New Roman" w:hAnsi="Times New Roman"/>
          <w:sz w:val="24"/>
          <w:szCs w:val="24"/>
        </w:rPr>
        <w:t>we think it is</w:t>
      </w:r>
      <w:r w:rsidRPr="008D5900">
        <w:rPr>
          <w:rFonts w:ascii="Times New Roman" w:hAnsi="Times New Roman"/>
          <w:sz w:val="24"/>
          <w:szCs w:val="24"/>
        </w:rPr>
        <w:t xml:space="preserve"> unlikely that </w:t>
      </w:r>
      <w:r w:rsidR="00B227BD">
        <w:rPr>
          <w:rFonts w:ascii="Times New Roman" w:hAnsi="Times New Roman"/>
          <w:sz w:val="24"/>
          <w:szCs w:val="24"/>
        </w:rPr>
        <w:t xml:space="preserve">small </w:t>
      </w:r>
      <w:r w:rsidRPr="008D5900">
        <w:rPr>
          <w:rFonts w:ascii="Times New Roman" w:hAnsi="Times New Roman"/>
          <w:sz w:val="24"/>
          <w:szCs w:val="24"/>
        </w:rPr>
        <w:t xml:space="preserve">differences in scoring </w:t>
      </w:r>
      <w:r w:rsidR="00B227BD">
        <w:rPr>
          <w:rFonts w:ascii="Times New Roman" w:hAnsi="Times New Roman"/>
          <w:sz w:val="24"/>
          <w:szCs w:val="24"/>
        </w:rPr>
        <w:t xml:space="preserve">method </w:t>
      </w:r>
      <w:r w:rsidRPr="008D5900">
        <w:rPr>
          <w:rFonts w:ascii="Times New Roman" w:hAnsi="Times New Roman"/>
          <w:sz w:val="24"/>
          <w:szCs w:val="24"/>
        </w:rPr>
        <w:t>would explain the associations that we observed</w:t>
      </w:r>
      <w:r w:rsidR="00B227BD">
        <w:rPr>
          <w:rFonts w:ascii="Times New Roman" w:hAnsi="Times New Roman"/>
          <w:sz w:val="24"/>
          <w:szCs w:val="24"/>
        </w:rPr>
        <w:t xml:space="preserve">. Finally, we studied a small group of older </w:t>
      </w:r>
      <w:r w:rsidR="007760A8">
        <w:rPr>
          <w:rFonts w:ascii="Times New Roman" w:hAnsi="Times New Roman"/>
          <w:sz w:val="24"/>
          <w:szCs w:val="24"/>
        </w:rPr>
        <w:t>men and women</w:t>
      </w:r>
      <w:r w:rsidR="00AE7E96">
        <w:rPr>
          <w:rFonts w:ascii="Times New Roman" w:hAnsi="Times New Roman"/>
          <w:sz w:val="24"/>
          <w:szCs w:val="24"/>
        </w:rPr>
        <w:t xml:space="preserve">, </w:t>
      </w:r>
      <w:r w:rsidR="00AE7E96" w:rsidRPr="00AE7E96">
        <w:rPr>
          <w:rFonts w:ascii="Times New Roman" w:hAnsi="Times New Roman"/>
          <w:sz w:val="24"/>
          <w:szCs w:val="24"/>
        </w:rPr>
        <w:t>recruited from outpatient clinics</w:t>
      </w:r>
      <w:r w:rsidR="00AE7E96">
        <w:rPr>
          <w:rFonts w:ascii="Times New Roman" w:hAnsi="Times New Roman"/>
          <w:sz w:val="24"/>
          <w:szCs w:val="24"/>
        </w:rPr>
        <w:t>,</w:t>
      </w:r>
      <w:r w:rsidR="003C5A72">
        <w:rPr>
          <w:rFonts w:ascii="Times New Roman" w:hAnsi="Times New Roman"/>
          <w:sz w:val="24"/>
          <w:szCs w:val="24"/>
        </w:rPr>
        <w:t xml:space="preserve"> who</w:t>
      </w:r>
      <w:r w:rsidR="003C5A72" w:rsidRPr="003C5A72">
        <w:rPr>
          <w:rFonts w:ascii="Times New Roman" w:hAnsi="Times New Roman"/>
          <w:sz w:val="24"/>
          <w:szCs w:val="24"/>
        </w:rPr>
        <w:t xml:space="preserve"> had on average </w:t>
      </w:r>
      <w:r w:rsidR="003C5A72">
        <w:rPr>
          <w:rFonts w:ascii="Times New Roman" w:hAnsi="Times New Roman"/>
          <w:sz w:val="24"/>
          <w:szCs w:val="24"/>
        </w:rPr>
        <w:t xml:space="preserve">more than </w:t>
      </w:r>
      <w:r w:rsidR="003C5A72" w:rsidRPr="003C5A72">
        <w:rPr>
          <w:rFonts w:ascii="Times New Roman" w:hAnsi="Times New Roman"/>
          <w:sz w:val="24"/>
          <w:szCs w:val="24"/>
        </w:rPr>
        <w:t>four comorbidities</w:t>
      </w:r>
      <w:r w:rsidR="003C5A72">
        <w:rPr>
          <w:rFonts w:ascii="Times New Roman" w:hAnsi="Times New Roman"/>
          <w:sz w:val="24"/>
          <w:szCs w:val="24"/>
        </w:rPr>
        <w:t xml:space="preserve">; </w:t>
      </w:r>
      <w:r w:rsidR="00362ACD">
        <w:rPr>
          <w:rFonts w:ascii="Times New Roman" w:hAnsi="Times New Roman"/>
          <w:sz w:val="24"/>
          <w:szCs w:val="24"/>
        </w:rPr>
        <w:t>thus,</w:t>
      </w:r>
      <w:r w:rsidR="003C5A72">
        <w:rPr>
          <w:rFonts w:ascii="Times New Roman" w:hAnsi="Times New Roman"/>
          <w:sz w:val="24"/>
          <w:szCs w:val="24"/>
        </w:rPr>
        <w:t xml:space="preserve"> </w:t>
      </w:r>
      <w:r w:rsidR="00362ACD">
        <w:rPr>
          <w:rFonts w:ascii="Times New Roman" w:hAnsi="Times New Roman"/>
          <w:sz w:val="24"/>
          <w:szCs w:val="24"/>
        </w:rPr>
        <w:t>study</w:t>
      </w:r>
      <w:r w:rsidR="003C5A72">
        <w:rPr>
          <w:rFonts w:ascii="Times New Roman" w:hAnsi="Times New Roman"/>
          <w:sz w:val="24"/>
          <w:szCs w:val="24"/>
        </w:rPr>
        <w:t xml:space="preserve"> participants </w:t>
      </w:r>
      <w:r w:rsidR="007760A8">
        <w:rPr>
          <w:rFonts w:ascii="Times New Roman" w:hAnsi="Times New Roman"/>
          <w:sz w:val="24"/>
          <w:szCs w:val="24"/>
        </w:rPr>
        <w:t xml:space="preserve">may not </w:t>
      </w:r>
      <w:r w:rsidR="00B227BD">
        <w:rPr>
          <w:rFonts w:ascii="Times New Roman" w:hAnsi="Times New Roman"/>
          <w:sz w:val="24"/>
          <w:szCs w:val="24"/>
        </w:rPr>
        <w:t>be representative of the wider population</w:t>
      </w:r>
      <w:r w:rsidR="00AE7E96">
        <w:rPr>
          <w:rFonts w:ascii="Times New Roman" w:hAnsi="Times New Roman"/>
          <w:sz w:val="24"/>
          <w:szCs w:val="24"/>
        </w:rPr>
        <w:t xml:space="preserve"> of older adults</w:t>
      </w:r>
      <w:r w:rsidR="00B227BD">
        <w:rPr>
          <w:rFonts w:ascii="Times New Roman" w:hAnsi="Times New Roman"/>
          <w:sz w:val="24"/>
          <w:szCs w:val="24"/>
        </w:rPr>
        <w:t>. This has implications for the generalisability of the findings, and particularly for the prevalence of higher nutrition</w:t>
      </w:r>
      <w:r w:rsidR="005447D4">
        <w:rPr>
          <w:rFonts w:ascii="Times New Roman" w:hAnsi="Times New Roman"/>
          <w:sz w:val="24"/>
          <w:szCs w:val="24"/>
        </w:rPr>
        <w:t>al</w:t>
      </w:r>
      <w:r w:rsidR="00B227BD">
        <w:rPr>
          <w:rFonts w:ascii="Times New Roman" w:hAnsi="Times New Roman"/>
          <w:sz w:val="24"/>
          <w:szCs w:val="24"/>
        </w:rPr>
        <w:t xml:space="preserve"> risk we report</w:t>
      </w:r>
      <w:r w:rsidR="00A52B14">
        <w:rPr>
          <w:rFonts w:ascii="Times New Roman" w:hAnsi="Times New Roman"/>
          <w:sz w:val="24"/>
          <w:szCs w:val="24"/>
        </w:rPr>
        <w:t xml:space="preserve">, which may be higher in this study than in the broader </w:t>
      </w:r>
      <w:r w:rsidR="00AC5CF4">
        <w:rPr>
          <w:rFonts w:ascii="Times New Roman" w:hAnsi="Times New Roman"/>
          <w:sz w:val="24"/>
          <w:szCs w:val="24"/>
        </w:rPr>
        <w:t xml:space="preserve">community-living </w:t>
      </w:r>
      <w:r w:rsidR="00A52B14" w:rsidRPr="00A52B14">
        <w:rPr>
          <w:rFonts w:ascii="Times New Roman" w:hAnsi="Times New Roman"/>
          <w:sz w:val="24"/>
          <w:szCs w:val="24"/>
        </w:rPr>
        <w:t>older adult population,</w:t>
      </w:r>
      <w:r w:rsidR="00A52B14">
        <w:rPr>
          <w:rFonts w:ascii="Times New Roman" w:hAnsi="Times New Roman"/>
          <w:sz w:val="24"/>
          <w:szCs w:val="24"/>
        </w:rPr>
        <w:t xml:space="preserve"> which </w:t>
      </w:r>
      <w:r w:rsidR="00A52B14" w:rsidRPr="00A52B14">
        <w:rPr>
          <w:rFonts w:ascii="Times New Roman" w:hAnsi="Times New Roman"/>
          <w:sz w:val="24"/>
          <w:szCs w:val="24"/>
        </w:rPr>
        <w:t>includ</w:t>
      </w:r>
      <w:r w:rsidR="00A52B14">
        <w:rPr>
          <w:rFonts w:ascii="Times New Roman" w:hAnsi="Times New Roman"/>
          <w:sz w:val="24"/>
          <w:szCs w:val="24"/>
        </w:rPr>
        <w:t xml:space="preserve">es older people </w:t>
      </w:r>
      <w:r w:rsidR="00F97DE1">
        <w:rPr>
          <w:rFonts w:ascii="Times New Roman" w:hAnsi="Times New Roman"/>
          <w:sz w:val="24"/>
          <w:szCs w:val="24"/>
        </w:rPr>
        <w:t xml:space="preserve">not attending </w:t>
      </w:r>
      <w:r w:rsidR="00F97DE1" w:rsidRPr="00F97DE1">
        <w:rPr>
          <w:rFonts w:ascii="Times New Roman" w:hAnsi="Times New Roman"/>
          <w:sz w:val="24"/>
          <w:szCs w:val="24"/>
        </w:rPr>
        <w:t xml:space="preserve">outpatient clinics </w:t>
      </w:r>
      <w:r w:rsidR="00F97DE1">
        <w:rPr>
          <w:rFonts w:ascii="Times New Roman" w:hAnsi="Times New Roman"/>
          <w:sz w:val="24"/>
          <w:szCs w:val="24"/>
        </w:rPr>
        <w:t xml:space="preserve">and </w:t>
      </w:r>
      <w:r w:rsidR="00362ACD">
        <w:rPr>
          <w:rFonts w:ascii="Times New Roman" w:hAnsi="Times New Roman"/>
          <w:sz w:val="24"/>
          <w:szCs w:val="24"/>
        </w:rPr>
        <w:t xml:space="preserve">with likely </w:t>
      </w:r>
      <w:r w:rsidR="00A52B14" w:rsidRPr="00A52B14">
        <w:rPr>
          <w:rFonts w:ascii="Times New Roman" w:hAnsi="Times New Roman"/>
          <w:sz w:val="24"/>
          <w:szCs w:val="24"/>
        </w:rPr>
        <w:t>fewer health conditions</w:t>
      </w:r>
      <w:r w:rsidR="00362ACD">
        <w:rPr>
          <w:rFonts w:ascii="Times New Roman" w:hAnsi="Times New Roman"/>
          <w:sz w:val="24"/>
          <w:szCs w:val="24"/>
        </w:rPr>
        <w:t xml:space="preserve"> on average</w:t>
      </w:r>
      <w:r w:rsidR="00B227BD">
        <w:rPr>
          <w:rFonts w:ascii="Times New Roman" w:hAnsi="Times New Roman"/>
          <w:sz w:val="24"/>
          <w:szCs w:val="24"/>
        </w:rPr>
        <w:t>.</w:t>
      </w:r>
    </w:p>
    <w:p w14:paraId="6863AB7E" w14:textId="77777777" w:rsidR="00FC3FCC" w:rsidRDefault="00FC3FCC" w:rsidP="001F1D71">
      <w:pPr>
        <w:spacing w:line="480" w:lineRule="auto"/>
        <w:rPr>
          <w:rFonts w:ascii="Times New Roman" w:hAnsi="Times New Roman" w:cs="Times New Roman"/>
          <w:sz w:val="24"/>
          <w:szCs w:val="24"/>
        </w:rPr>
      </w:pPr>
    </w:p>
    <w:p w14:paraId="5C52C111" w14:textId="38EFD17B" w:rsidR="003D6363" w:rsidRDefault="000008BD" w:rsidP="001F1D71">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study found </w:t>
      </w:r>
      <w:r w:rsidR="00255A78">
        <w:rPr>
          <w:rFonts w:ascii="Times New Roman" w:hAnsi="Times New Roman" w:cs="Times New Roman"/>
          <w:sz w:val="24"/>
          <w:szCs w:val="24"/>
        </w:rPr>
        <w:t xml:space="preserve">cross-sectional associations between </w:t>
      </w:r>
      <w:r>
        <w:rPr>
          <w:rFonts w:ascii="Times New Roman" w:hAnsi="Times New Roman" w:cs="Times New Roman"/>
          <w:sz w:val="24"/>
          <w:szCs w:val="24"/>
        </w:rPr>
        <w:t>h</w:t>
      </w:r>
      <w:r w:rsidRPr="000008BD">
        <w:rPr>
          <w:rFonts w:ascii="Times New Roman" w:hAnsi="Times New Roman" w:cs="Times New Roman"/>
          <w:sz w:val="24"/>
          <w:szCs w:val="24"/>
        </w:rPr>
        <w:t xml:space="preserve">igher nutrition risk scores, assessed from a short checklist, </w:t>
      </w:r>
      <w:r w:rsidR="00255A78">
        <w:rPr>
          <w:rFonts w:ascii="Times New Roman" w:hAnsi="Times New Roman" w:cs="Times New Roman"/>
          <w:sz w:val="24"/>
          <w:szCs w:val="24"/>
        </w:rPr>
        <w:t>and</w:t>
      </w:r>
      <w:r w:rsidR="007F2137" w:rsidRPr="007F2137">
        <w:rPr>
          <w:rFonts w:ascii="Times New Roman" w:hAnsi="Times New Roman" w:cs="Times New Roman"/>
          <w:sz w:val="24"/>
          <w:szCs w:val="24"/>
        </w:rPr>
        <w:t xml:space="preserve"> poorer diet quality</w:t>
      </w:r>
      <w:r w:rsidR="009B4375" w:rsidRPr="009B4375">
        <w:rPr>
          <w:rFonts w:ascii="Times New Roman" w:hAnsi="Times New Roman" w:cs="Times New Roman"/>
          <w:sz w:val="24"/>
          <w:szCs w:val="24"/>
        </w:rPr>
        <w:t>, b</w:t>
      </w:r>
      <w:r w:rsidR="009B4375">
        <w:rPr>
          <w:rFonts w:ascii="Times New Roman" w:hAnsi="Times New Roman" w:cs="Times New Roman"/>
          <w:sz w:val="24"/>
          <w:szCs w:val="24"/>
        </w:rPr>
        <w:t>oth at baseline and at follow-u</w:t>
      </w:r>
      <w:r w:rsidR="00255A78">
        <w:rPr>
          <w:rFonts w:ascii="Times New Roman" w:hAnsi="Times New Roman" w:cs="Times New Roman"/>
          <w:sz w:val="24"/>
          <w:szCs w:val="24"/>
        </w:rPr>
        <w:t>p</w:t>
      </w:r>
      <w:r w:rsidR="006F43B9">
        <w:rPr>
          <w:rFonts w:ascii="Times New Roman" w:hAnsi="Times New Roman" w:cs="Times New Roman"/>
          <w:sz w:val="24"/>
          <w:szCs w:val="24"/>
        </w:rPr>
        <w:t>. This</w:t>
      </w:r>
      <w:r w:rsidR="002204C7">
        <w:rPr>
          <w:rFonts w:ascii="Times New Roman" w:hAnsi="Times New Roman" w:cs="Times New Roman"/>
          <w:sz w:val="24"/>
          <w:szCs w:val="24"/>
        </w:rPr>
        <w:t xml:space="preserve"> </w:t>
      </w:r>
      <w:r w:rsidR="00255A78">
        <w:rPr>
          <w:rFonts w:ascii="Times New Roman" w:hAnsi="Times New Roman" w:cs="Times New Roman"/>
          <w:sz w:val="24"/>
          <w:szCs w:val="24"/>
        </w:rPr>
        <w:t>suggest</w:t>
      </w:r>
      <w:r w:rsidR="006F43B9">
        <w:rPr>
          <w:rFonts w:ascii="Times New Roman" w:hAnsi="Times New Roman" w:cs="Times New Roman"/>
          <w:sz w:val="24"/>
          <w:szCs w:val="24"/>
        </w:rPr>
        <w:t>s</w:t>
      </w:r>
      <w:r w:rsidR="00255A78">
        <w:rPr>
          <w:rFonts w:ascii="Times New Roman" w:hAnsi="Times New Roman" w:cs="Times New Roman"/>
          <w:sz w:val="24"/>
          <w:szCs w:val="24"/>
        </w:rPr>
        <w:t xml:space="preserve"> that this </w:t>
      </w:r>
      <w:r w:rsidR="00255A78" w:rsidRPr="001F7E70">
        <w:rPr>
          <w:rFonts w:ascii="Times New Roman" w:hAnsi="Times New Roman" w:cs="Times New Roman"/>
          <w:sz w:val="24"/>
          <w:szCs w:val="24"/>
        </w:rPr>
        <w:t xml:space="preserve">screening </w:t>
      </w:r>
      <w:r w:rsidR="00255A78">
        <w:rPr>
          <w:rFonts w:ascii="Times New Roman" w:hAnsi="Times New Roman" w:cs="Times New Roman"/>
          <w:sz w:val="24"/>
          <w:szCs w:val="24"/>
        </w:rPr>
        <w:t xml:space="preserve">method might </w:t>
      </w:r>
      <w:r w:rsidR="006F43B9">
        <w:rPr>
          <w:rFonts w:ascii="Times New Roman" w:hAnsi="Times New Roman" w:cs="Times New Roman"/>
          <w:sz w:val="24"/>
          <w:szCs w:val="24"/>
        </w:rPr>
        <w:t>provide</w:t>
      </w:r>
      <w:r w:rsidR="006F43B9" w:rsidRPr="006F43B9">
        <w:rPr>
          <w:rFonts w:ascii="Times New Roman" w:hAnsi="Times New Roman" w:cs="Times New Roman"/>
          <w:sz w:val="24"/>
          <w:szCs w:val="24"/>
        </w:rPr>
        <w:t xml:space="preserve"> useful </w:t>
      </w:r>
      <w:r w:rsidR="006F43B9">
        <w:rPr>
          <w:rFonts w:ascii="Times New Roman" w:hAnsi="Times New Roman" w:cs="Times New Roman"/>
          <w:sz w:val="24"/>
          <w:szCs w:val="24"/>
        </w:rPr>
        <w:t>information</w:t>
      </w:r>
      <w:r w:rsidR="006F43B9" w:rsidRPr="006F43B9">
        <w:rPr>
          <w:rFonts w:ascii="Times New Roman" w:hAnsi="Times New Roman" w:cs="Times New Roman"/>
          <w:sz w:val="24"/>
          <w:szCs w:val="24"/>
        </w:rPr>
        <w:t xml:space="preserve"> at the time of screening</w:t>
      </w:r>
      <w:r w:rsidR="00255A78">
        <w:rPr>
          <w:rFonts w:ascii="Times New Roman" w:hAnsi="Times New Roman" w:cs="Times New Roman"/>
          <w:sz w:val="24"/>
          <w:szCs w:val="24"/>
        </w:rPr>
        <w:t xml:space="preserve">. </w:t>
      </w:r>
      <w:r w:rsidR="009B4375">
        <w:rPr>
          <w:rFonts w:ascii="Times New Roman" w:hAnsi="Times New Roman" w:cs="Times New Roman"/>
          <w:sz w:val="24"/>
          <w:szCs w:val="24"/>
        </w:rPr>
        <w:t>The</w:t>
      </w:r>
      <w:r w:rsidR="009B4375" w:rsidRPr="009B4375">
        <w:rPr>
          <w:rFonts w:ascii="Times New Roman" w:hAnsi="Times New Roman" w:cs="Times New Roman"/>
          <w:sz w:val="24"/>
          <w:szCs w:val="24"/>
        </w:rPr>
        <w:t xml:space="preserve"> nutrition risk score was </w:t>
      </w:r>
      <w:r w:rsidR="009B4375">
        <w:rPr>
          <w:rFonts w:ascii="Times New Roman" w:hAnsi="Times New Roman" w:cs="Times New Roman"/>
          <w:sz w:val="24"/>
          <w:szCs w:val="24"/>
        </w:rPr>
        <w:t xml:space="preserve">also </w:t>
      </w:r>
      <w:r w:rsidR="009B4375" w:rsidRPr="00D7590F">
        <w:rPr>
          <w:rFonts w:ascii="Times New Roman" w:hAnsi="Times New Roman" w:cs="Times New Roman"/>
          <w:sz w:val="24"/>
          <w:szCs w:val="24"/>
        </w:rPr>
        <w:t>associated prospectively with lower grip strength</w:t>
      </w:r>
      <w:r w:rsidR="00255A78" w:rsidRPr="00D7590F">
        <w:rPr>
          <w:rFonts w:ascii="Times New Roman" w:hAnsi="Times New Roman" w:cs="Times New Roman"/>
          <w:sz w:val="24"/>
          <w:szCs w:val="24"/>
        </w:rPr>
        <w:t xml:space="preserve">, however its predictive ability of later outcomes </w:t>
      </w:r>
      <w:r w:rsidR="00D7590F" w:rsidRPr="00D7590F">
        <w:rPr>
          <w:rFonts w:ascii="Times New Roman" w:hAnsi="Times New Roman" w:cs="Times New Roman"/>
          <w:sz w:val="24"/>
          <w:szCs w:val="24"/>
        </w:rPr>
        <w:t>wa</w:t>
      </w:r>
      <w:r w:rsidR="00255A78" w:rsidRPr="00D7590F">
        <w:rPr>
          <w:rFonts w:ascii="Times New Roman" w:hAnsi="Times New Roman" w:cs="Times New Roman"/>
          <w:sz w:val="24"/>
          <w:szCs w:val="24"/>
        </w:rPr>
        <w:t xml:space="preserve">s </w:t>
      </w:r>
      <w:r w:rsidR="00E43680" w:rsidRPr="00D7590F">
        <w:rPr>
          <w:rFonts w:ascii="Times New Roman" w:hAnsi="Times New Roman" w:cs="Times New Roman"/>
          <w:sz w:val="24"/>
          <w:szCs w:val="24"/>
        </w:rPr>
        <w:t>uncertain</w:t>
      </w:r>
      <w:r w:rsidR="006F43B9" w:rsidRPr="00D7590F">
        <w:rPr>
          <w:rFonts w:ascii="Times New Roman" w:hAnsi="Times New Roman" w:cs="Times New Roman"/>
          <w:sz w:val="24"/>
          <w:szCs w:val="24"/>
        </w:rPr>
        <w:t xml:space="preserve">, </w:t>
      </w:r>
      <w:r w:rsidR="00E43680" w:rsidRPr="00D7590F">
        <w:rPr>
          <w:rFonts w:ascii="Times New Roman" w:hAnsi="Times New Roman" w:cs="Times New Roman"/>
          <w:sz w:val="24"/>
          <w:szCs w:val="24"/>
        </w:rPr>
        <w:t xml:space="preserve">as findings suggested no added value </w:t>
      </w:r>
      <w:r w:rsidR="002204C7" w:rsidRPr="00D7590F">
        <w:rPr>
          <w:rFonts w:ascii="Times New Roman" w:hAnsi="Times New Roman" w:cs="Times New Roman"/>
          <w:sz w:val="24"/>
          <w:szCs w:val="24"/>
        </w:rPr>
        <w:t xml:space="preserve">to predictions based on age and sex. </w:t>
      </w:r>
      <w:r w:rsidR="00255A78" w:rsidRPr="00D7590F">
        <w:rPr>
          <w:rFonts w:ascii="Times New Roman" w:hAnsi="Times New Roman" w:cs="Times New Roman"/>
          <w:sz w:val="24"/>
          <w:szCs w:val="24"/>
        </w:rPr>
        <w:t>F</w:t>
      </w:r>
      <w:r w:rsidR="001F7E70" w:rsidRPr="00D7590F">
        <w:rPr>
          <w:rFonts w:ascii="Times New Roman" w:hAnsi="Times New Roman" w:cs="Times New Roman"/>
          <w:sz w:val="24"/>
          <w:szCs w:val="24"/>
        </w:rPr>
        <w:t xml:space="preserve">urther </w:t>
      </w:r>
      <w:r w:rsidRPr="00D7590F">
        <w:rPr>
          <w:rFonts w:ascii="Times New Roman" w:hAnsi="Times New Roman" w:cs="Times New Roman"/>
          <w:sz w:val="24"/>
          <w:szCs w:val="24"/>
        </w:rPr>
        <w:t>longitudinal</w:t>
      </w:r>
      <w:r>
        <w:rPr>
          <w:rFonts w:ascii="Times New Roman" w:hAnsi="Times New Roman" w:cs="Times New Roman"/>
          <w:sz w:val="24"/>
          <w:szCs w:val="24"/>
        </w:rPr>
        <w:t xml:space="preserve"> </w:t>
      </w:r>
      <w:r w:rsidR="003C37D9">
        <w:rPr>
          <w:rFonts w:ascii="Times New Roman" w:hAnsi="Times New Roman" w:cs="Times New Roman"/>
          <w:sz w:val="24"/>
          <w:szCs w:val="24"/>
        </w:rPr>
        <w:t>research</w:t>
      </w:r>
      <w:r w:rsidR="00E6582C">
        <w:rPr>
          <w:rFonts w:ascii="Times New Roman" w:hAnsi="Times New Roman" w:cs="Times New Roman"/>
          <w:sz w:val="24"/>
          <w:szCs w:val="24"/>
        </w:rPr>
        <w:t xml:space="preserve">, with larger </w:t>
      </w:r>
      <w:r w:rsidR="00C15AF3">
        <w:rPr>
          <w:rFonts w:ascii="Times New Roman" w:hAnsi="Times New Roman" w:cs="Times New Roman"/>
          <w:sz w:val="24"/>
          <w:szCs w:val="24"/>
        </w:rPr>
        <w:t xml:space="preserve">study </w:t>
      </w:r>
      <w:r w:rsidR="00E6582C">
        <w:rPr>
          <w:rFonts w:ascii="Times New Roman" w:hAnsi="Times New Roman" w:cs="Times New Roman"/>
          <w:sz w:val="24"/>
          <w:szCs w:val="24"/>
        </w:rPr>
        <w:t>population</w:t>
      </w:r>
      <w:r w:rsidR="00C15AF3">
        <w:rPr>
          <w:rFonts w:ascii="Times New Roman" w:hAnsi="Times New Roman" w:cs="Times New Roman"/>
          <w:sz w:val="24"/>
          <w:szCs w:val="24"/>
        </w:rPr>
        <w:t>s</w:t>
      </w:r>
      <w:r w:rsidR="00E6582C">
        <w:rPr>
          <w:rFonts w:ascii="Times New Roman" w:hAnsi="Times New Roman" w:cs="Times New Roman"/>
          <w:sz w:val="24"/>
          <w:szCs w:val="24"/>
        </w:rPr>
        <w:t>,</w:t>
      </w:r>
      <w:r w:rsidR="003C37D9">
        <w:rPr>
          <w:rFonts w:ascii="Times New Roman" w:hAnsi="Times New Roman" w:cs="Times New Roman"/>
          <w:sz w:val="24"/>
          <w:szCs w:val="24"/>
        </w:rPr>
        <w:t xml:space="preserve"> </w:t>
      </w:r>
      <w:r w:rsidR="0007066C">
        <w:rPr>
          <w:rFonts w:ascii="Times New Roman" w:hAnsi="Times New Roman" w:cs="Times New Roman"/>
          <w:sz w:val="24"/>
          <w:szCs w:val="24"/>
        </w:rPr>
        <w:t xml:space="preserve">is needed </w:t>
      </w:r>
      <w:r w:rsidR="00957876" w:rsidRPr="00957876">
        <w:rPr>
          <w:rFonts w:ascii="Times New Roman" w:hAnsi="Times New Roman" w:cs="Times New Roman"/>
          <w:sz w:val="24"/>
          <w:szCs w:val="24"/>
        </w:rPr>
        <w:t>to establish the predictive ability of the tool</w:t>
      </w:r>
      <w:r w:rsidR="00957876">
        <w:rPr>
          <w:rFonts w:ascii="Times New Roman" w:hAnsi="Times New Roman" w:cs="Times New Roman"/>
          <w:sz w:val="24"/>
          <w:szCs w:val="24"/>
        </w:rPr>
        <w:t xml:space="preserve">. Further studies are needed </w:t>
      </w:r>
      <w:r w:rsidR="0007066C">
        <w:rPr>
          <w:rFonts w:ascii="Times New Roman" w:hAnsi="Times New Roman" w:cs="Times New Roman"/>
          <w:sz w:val="24"/>
          <w:szCs w:val="24"/>
        </w:rPr>
        <w:t xml:space="preserve">to </w:t>
      </w:r>
      <w:r w:rsidR="00EF4948">
        <w:rPr>
          <w:rFonts w:ascii="Times New Roman" w:hAnsi="Times New Roman" w:cs="Times New Roman"/>
          <w:sz w:val="24"/>
          <w:szCs w:val="24"/>
        </w:rPr>
        <w:t>explore</w:t>
      </w:r>
      <w:r w:rsidR="00B227BD">
        <w:rPr>
          <w:rFonts w:ascii="Times New Roman" w:hAnsi="Times New Roman" w:cs="Times New Roman"/>
          <w:sz w:val="24"/>
          <w:szCs w:val="24"/>
        </w:rPr>
        <w:t xml:space="preserve"> </w:t>
      </w:r>
      <w:r w:rsidR="008D4F95">
        <w:rPr>
          <w:rFonts w:ascii="Times New Roman" w:hAnsi="Times New Roman" w:cs="Times New Roman"/>
          <w:sz w:val="24"/>
          <w:szCs w:val="24"/>
        </w:rPr>
        <w:t>its</w:t>
      </w:r>
      <w:r w:rsidR="0007066C">
        <w:rPr>
          <w:rFonts w:ascii="Times New Roman" w:hAnsi="Times New Roman" w:cs="Times New Roman"/>
          <w:sz w:val="24"/>
          <w:szCs w:val="24"/>
        </w:rPr>
        <w:t xml:space="preserve"> potential </w:t>
      </w:r>
      <w:r w:rsidR="001F7E70" w:rsidRPr="001F7E70">
        <w:rPr>
          <w:rFonts w:ascii="Times New Roman" w:hAnsi="Times New Roman" w:cs="Times New Roman"/>
          <w:sz w:val="24"/>
          <w:szCs w:val="24"/>
        </w:rPr>
        <w:t xml:space="preserve">to detect </w:t>
      </w:r>
      <w:r w:rsidR="00986037">
        <w:rPr>
          <w:rFonts w:ascii="Times New Roman" w:hAnsi="Times New Roman" w:cs="Times New Roman"/>
          <w:sz w:val="24"/>
          <w:szCs w:val="24"/>
        </w:rPr>
        <w:t xml:space="preserve">nutritional risk in </w:t>
      </w:r>
      <w:r w:rsidR="00975A06" w:rsidRPr="00975A06">
        <w:rPr>
          <w:rFonts w:ascii="Times New Roman" w:hAnsi="Times New Roman" w:cs="Times New Roman"/>
          <w:sz w:val="24"/>
          <w:szCs w:val="24"/>
        </w:rPr>
        <w:t xml:space="preserve">a range of </w:t>
      </w:r>
      <w:r w:rsidR="00986037">
        <w:rPr>
          <w:rFonts w:ascii="Times New Roman" w:hAnsi="Times New Roman" w:cs="Times New Roman"/>
          <w:sz w:val="24"/>
          <w:szCs w:val="24"/>
        </w:rPr>
        <w:t>older populations</w:t>
      </w:r>
      <w:r w:rsidR="0007066C">
        <w:rPr>
          <w:rFonts w:ascii="Times New Roman" w:hAnsi="Times New Roman" w:cs="Times New Roman"/>
          <w:sz w:val="24"/>
          <w:szCs w:val="24"/>
        </w:rPr>
        <w:t>.</w:t>
      </w:r>
      <w:r w:rsidR="00663B16" w:rsidRPr="00663B16">
        <w:t xml:space="preserve"> </w:t>
      </w:r>
      <w:r w:rsidR="00663B16">
        <w:rPr>
          <w:rFonts w:ascii="Times New Roman" w:hAnsi="Times New Roman" w:cs="Times New Roman"/>
          <w:sz w:val="24"/>
          <w:szCs w:val="24"/>
        </w:rPr>
        <w:t xml:space="preserve">Early </w:t>
      </w:r>
      <w:r w:rsidR="00663B16" w:rsidRPr="00663B16">
        <w:rPr>
          <w:rFonts w:ascii="Times New Roman" w:hAnsi="Times New Roman" w:cs="Times New Roman"/>
          <w:sz w:val="24"/>
          <w:szCs w:val="24"/>
        </w:rPr>
        <w:t xml:space="preserve">screening may help to address nutritional risk </w:t>
      </w:r>
      <w:r w:rsidR="00663B16">
        <w:rPr>
          <w:rFonts w:ascii="Times New Roman" w:hAnsi="Times New Roman" w:cs="Times New Roman"/>
          <w:sz w:val="24"/>
          <w:szCs w:val="24"/>
        </w:rPr>
        <w:t>in a timely manner in</w:t>
      </w:r>
      <w:r w:rsidR="00663B16" w:rsidRPr="00663B16">
        <w:rPr>
          <w:rFonts w:ascii="Times New Roman" w:hAnsi="Times New Roman" w:cs="Times New Roman"/>
          <w:sz w:val="24"/>
          <w:szCs w:val="24"/>
        </w:rPr>
        <w:t xml:space="preserve"> older adults living in the community.</w:t>
      </w:r>
    </w:p>
    <w:p w14:paraId="0FF31F5C" w14:textId="77777777" w:rsidR="002D2D40" w:rsidRDefault="002D2D40" w:rsidP="002D2D40">
      <w:pPr>
        <w:spacing w:line="480" w:lineRule="auto"/>
        <w:rPr>
          <w:rFonts w:ascii="Times New Roman" w:hAnsi="Times New Roman" w:cs="Times New Roman"/>
          <w:b/>
          <w:sz w:val="24"/>
          <w:szCs w:val="24"/>
        </w:rPr>
      </w:pPr>
    </w:p>
    <w:p w14:paraId="4E39DFA9" w14:textId="36A06E98" w:rsidR="00D7111A" w:rsidRPr="002D2D40" w:rsidRDefault="002D2D40" w:rsidP="009E4B1F">
      <w:pPr>
        <w:keepNext/>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Declarations</w:t>
      </w:r>
    </w:p>
    <w:p w14:paraId="7979ACE3" w14:textId="7F1B828E" w:rsidR="001263C6" w:rsidRDefault="001263C6" w:rsidP="001F1D71">
      <w:pPr>
        <w:spacing w:line="480" w:lineRule="auto"/>
        <w:rPr>
          <w:rFonts w:ascii="Times New Roman" w:hAnsi="Times New Roman" w:cs="Times New Roman"/>
          <w:sz w:val="24"/>
          <w:szCs w:val="24"/>
        </w:rPr>
      </w:pPr>
      <w:r w:rsidRPr="001263C6">
        <w:rPr>
          <w:rFonts w:ascii="Times New Roman" w:hAnsi="Times New Roman" w:cs="Times New Roman"/>
          <w:i/>
          <w:sz w:val="24"/>
          <w:szCs w:val="24"/>
        </w:rPr>
        <w:t>Conflict</w:t>
      </w:r>
      <w:r w:rsidR="002D2D40">
        <w:rPr>
          <w:rFonts w:ascii="Times New Roman" w:hAnsi="Times New Roman" w:cs="Times New Roman"/>
          <w:i/>
          <w:sz w:val="24"/>
          <w:szCs w:val="24"/>
        </w:rPr>
        <w:t>s</w:t>
      </w:r>
      <w:r w:rsidRPr="001263C6">
        <w:rPr>
          <w:rFonts w:ascii="Times New Roman" w:hAnsi="Times New Roman" w:cs="Times New Roman"/>
          <w:i/>
          <w:sz w:val="24"/>
          <w:szCs w:val="24"/>
        </w:rPr>
        <w:t xml:space="preserve"> of interest:</w:t>
      </w:r>
      <w:r w:rsidRPr="001263C6">
        <w:rPr>
          <w:rFonts w:ascii="Times New Roman" w:hAnsi="Times New Roman" w:cs="Times New Roman"/>
          <w:sz w:val="24"/>
          <w:szCs w:val="24"/>
        </w:rPr>
        <w:t xml:space="preserve"> No author has a conflict of interest.</w:t>
      </w:r>
    </w:p>
    <w:p w14:paraId="76C00AA0" w14:textId="5F5FF3DE" w:rsidR="009D723E" w:rsidRDefault="009D723E" w:rsidP="001F1D71">
      <w:pPr>
        <w:spacing w:line="480" w:lineRule="auto"/>
        <w:rPr>
          <w:rFonts w:ascii="Times New Roman" w:hAnsi="Times New Roman" w:cs="Times New Roman"/>
          <w:i/>
          <w:sz w:val="24"/>
          <w:szCs w:val="24"/>
        </w:rPr>
      </w:pPr>
      <w:r w:rsidRPr="009D723E">
        <w:rPr>
          <w:rFonts w:ascii="Times New Roman" w:hAnsi="Times New Roman" w:cs="Times New Roman"/>
          <w:i/>
          <w:sz w:val="24"/>
          <w:szCs w:val="24"/>
        </w:rPr>
        <w:t>Funding:</w:t>
      </w:r>
      <w:r w:rsidRPr="009D723E">
        <w:t xml:space="preserve"> </w:t>
      </w:r>
      <w:r w:rsidR="002D2D40">
        <w:rPr>
          <w:rFonts w:ascii="Times New Roman" w:hAnsi="Times New Roman" w:cs="Times New Roman"/>
          <w:sz w:val="24"/>
          <w:szCs w:val="24"/>
        </w:rPr>
        <w:t>This research</w:t>
      </w:r>
      <w:r>
        <w:rPr>
          <w:rFonts w:ascii="Times New Roman" w:hAnsi="Times New Roman" w:cs="Times New Roman"/>
          <w:sz w:val="24"/>
          <w:szCs w:val="24"/>
        </w:rPr>
        <w:t xml:space="preserve"> </w:t>
      </w:r>
      <w:r w:rsidRPr="009D723E">
        <w:rPr>
          <w:rFonts w:ascii="Times New Roman" w:hAnsi="Times New Roman" w:cs="Times New Roman"/>
          <w:sz w:val="24"/>
          <w:szCs w:val="24"/>
        </w:rPr>
        <w:t>is supported by the National Institute for Health Research through the NIHR Southampton Biomedical Research Centre</w:t>
      </w:r>
      <w:r>
        <w:rPr>
          <w:rFonts w:ascii="Times New Roman" w:hAnsi="Times New Roman" w:cs="Times New Roman"/>
          <w:sz w:val="24"/>
          <w:szCs w:val="24"/>
        </w:rPr>
        <w:t>.</w:t>
      </w:r>
    </w:p>
    <w:p w14:paraId="1F81CADC" w14:textId="4FAF53E6" w:rsidR="00FF0B3B" w:rsidRDefault="00D7111A" w:rsidP="00E43680">
      <w:pPr>
        <w:spacing w:line="480" w:lineRule="auto"/>
        <w:rPr>
          <w:rFonts w:ascii="Times New Roman" w:hAnsi="Times New Roman" w:cs="Times New Roman"/>
          <w:b/>
          <w:sz w:val="24"/>
          <w:szCs w:val="24"/>
        </w:rPr>
      </w:pPr>
      <w:r w:rsidRPr="00D7111A">
        <w:rPr>
          <w:rFonts w:ascii="Times New Roman" w:hAnsi="Times New Roman" w:cs="Times New Roman"/>
          <w:i/>
          <w:sz w:val="24"/>
          <w:szCs w:val="24"/>
        </w:rPr>
        <w:t>Ethic</w:t>
      </w:r>
      <w:r w:rsidR="002D2D40">
        <w:rPr>
          <w:rFonts w:ascii="Times New Roman" w:hAnsi="Times New Roman" w:cs="Times New Roman"/>
          <w:i/>
          <w:sz w:val="24"/>
          <w:szCs w:val="24"/>
        </w:rPr>
        <w:t>s approval</w:t>
      </w:r>
      <w:r w:rsidRPr="00D7111A">
        <w:rPr>
          <w:rFonts w:ascii="Times New Roman" w:hAnsi="Times New Roman" w:cs="Times New Roman"/>
          <w:i/>
          <w:sz w:val="24"/>
          <w:szCs w:val="24"/>
        </w:rPr>
        <w:t>:</w:t>
      </w:r>
      <w:r w:rsidR="005D74CD">
        <w:rPr>
          <w:rFonts w:ascii="Times New Roman" w:hAnsi="Times New Roman" w:cs="Times New Roman"/>
          <w:sz w:val="24"/>
          <w:szCs w:val="24"/>
        </w:rPr>
        <w:t xml:space="preserve"> </w:t>
      </w:r>
      <w:r w:rsidR="005D74CD" w:rsidRPr="005D74CD">
        <w:rPr>
          <w:rFonts w:ascii="Times New Roman" w:hAnsi="Times New Roman" w:cs="Times New Roman"/>
          <w:sz w:val="24"/>
          <w:szCs w:val="24"/>
        </w:rPr>
        <w:t xml:space="preserve">The study had ethical approval from the </w:t>
      </w:r>
      <w:r w:rsidR="005B39A0">
        <w:rPr>
          <w:rFonts w:ascii="Times New Roman" w:hAnsi="Times New Roman" w:cs="Times New Roman"/>
          <w:sz w:val="24"/>
          <w:szCs w:val="24"/>
        </w:rPr>
        <w:t xml:space="preserve">UK </w:t>
      </w:r>
      <w:r w:rsidR="005D74CD" w:rsidRPr="005D74CD">
        <w:rPr>
          <w:rFonts w:ascii="Times New Roman" w:hAnsi="Times New Roman" w:cs="Times New Roman"/>
          <w:sz w:val="24"/>
          <w:szCs w:val="24"/>
        </w:rPr>
        <w:t>National Research Ethics Service C</w:t>
      </w:r>
      <w:r w:rsidR="005B39A0">
        <w:rPr>
          <w:rFonts w:ascii="Times New Roman" w:hAnsi="Times New Roman" w:cs="Times New Roman"/>
          <w:sz w:val="24"/>
          <w:szCs w:val="24"/>
        </w:rPr>
        <w:t>ommittee Southwest, 14/SW/1129.</w:t>
      </w:r>
      <w:r w:rsidR="001263C6" w:rsidRPr="001263C6">
        <w:t xml:space="preserve"> </w:t>
      </w:r>
      <w:r w:rsidR="001263C6" w:rsidRPr="001263C6">
        <w:rPr>
          <w:rFonts w:ascii="Times New Roman" w:hAnsi="Times New Roman" w:cs="Times New Roman"/>
          <w:sz w:val="24"/>
          <w:szCs w:val="24"/>
        </w:rPr>
        <w:t>All participants gave written informed consent.</w:t>
      </w:r>
      <w:r w:rsidR="00FF0B3B">
        <w:rPr>
          <w:rFonts w:ascii="Times New Roman" w:hAnsi="Times New Roman" w:cs="Times New Roman"/>
          <w:b/>
          <w:sz w:val="24"/>
          <w:szCs w:val="24"/>
        </w:rPr>
        <w:br w:type="page"/>
      </w:r>
    </w:p>
    <w:p w14:paraId="1B89EBCA" w14:textId="77777777" w:rsidR="008D5802" w:rsidRPr="008D5802" w:rsidRDefault="005F541C" w:rsidP="008D5802">
      <w:pPr>
        <w:pStyle w:val="EndNoteBibliographyTitle"/>
      </w:pPr>
      <w:r w:rsidRPr="00166BAB">
        <w:rPr>
          <w:rFonts w:cstheme="minorBidi"/>
        </w:rPr>
        <w:lastRenderedPageBreak/>
        <w:fldChar w:fldCharType="begin"/>
      </w:r>
      <w:r w:rsidRPr="00166BAB">
        <w:instrText xml:space="preserve"> ADDIN EN.REFLIST </w:instrText>
      </w:r>
      <w:r w:rsidRPr="00166BAB">
        <w:rPr>
          <w:rFonts w:cstheme="minorBidi"/>
        </w:rPr>
        <w:fldChar w:fldCharType="separate"/>
      </w:r>
      <w:r w:rsidR="008D5802" w:rsidRPr="008D5802">
        <w:t>Reference List</w:t>
      </w:r>
    </w:p>
    <w:p w14:paraId="2544F7D9" w14:textId="77777777" w:rsidR="008D5802" w:rsidRPr="008D5802" w:rsidRDefault="008D5802" w:rsidP="008D5802">
      <w:pPr>
        <w:pStyle w:val="EndNoteBibliographyTitle"/>
      </w:pPr>
    </w:p>
    <w:p w14:paraId="5776FDD8" w14:textId="77777777" w:rsidR="008D5802" w:rsidRPr="008D5802" w:rsidRDefault="008D5802" w:rsidP="008D5802">
      <w:pPr>
        <w:pStyle w:val="EndNoteBibliography"/>
        <w:spacing w:after="0"/>
      </w:pPr>
      <w:r w:rsidRPr="008D5802">
        <w:t xml:space="preserve">1. Stratton R, Smith T, Gabe S (2018) Managing malnutrition to improve lives and save money. BAPEN (British Association of Parenteral and Enteral Nutrition), </w:t>
      </w:r>
    </w:p>
    <w:p w14:paraId="46A081FF" w14:textId="77777777" w:rsidR="008D5802" w:rsidRPr="008D5802" w:rsidRDefault="008D5802" w:rsidP="008D5802">
      <w:pPr>
        <w:pStyle w:val="EndNoteBibliography"/>
        <w:spacing w:after="0"/>
      </w:pPr>
      <w:r w:rsidRPr="008D5802">
        <w:t>2. Cruz-Jentoft AJ, Bahat G, Bauer J, Boirie Y, Bruyère O, Cederholm T, Cooper C, Landi F, Rolland Y, Sayer AA, Schneider SM, Sieber CC, Topinkova E, Vandewoude M, Visser M, Zamboni M, Writing Group for the European Working Group on Sarcopenia in Older P, the Extended Group for E (2019) Sarcopenia: revised European consensus on definition and diagnosis. Age Ageing 48 (1):16-31. doi:10.1093/ageing/afy169</w:t>
      </w:r>
    </w:p>
    <w:p w14:paraId="60DC7FD7" w14:textId="77777777" w:rsidR="008D5802" w:rsidRPr="008D5802" w:rsidRDefault="008D5802" w:rsidP="008D5802">
      <w:pPr>
        <w:pStyle w:val="EndNoteBibliography"/>
        <w:spacing w:after="0"/>
      </w:pPr>
      <w:r w:rsidRPr="008D5802">
        <w:t>3. Visser M, Volkert D, Corish C, Geisler C, de Groot LC, Cruz-Jentoft AJ, Lohrmann C, O'Connor EM, Schindler K, de van der Schueren MA, on behalf of the MaNu ELc (2017) Tackling the increasing problem of malnutrition in older persons: The Malnutrition in the Elderly (MaNuEL) Knowledge Hub. Nutrition Bulletin 42 (2):178-186. doi:doi:10.1111/nbu.12268</w:t>
      </w:r>
    </w:p>
    <w:p w14:paraId="254100B4" w14:textId="77777777" w:rsidR="008D5802" w:rsidRPr="008D5802" w:rsidRDefault="008D5802" w:rsidP="008D5802">
      <w:pPr>
        <w:pStyle w:val="EndNoteBibliography"/>
        <w:spacing w:after="0"/>
      </w:pPr>
      <w:r w:rsidRPr="008D5802">
        <w:t>4. Lengyel CO, Jiang D, Tate RB (2017) Trajectories of Nutritional Risk: The Manitoba Follow-Up Study. J Nutr Health Aging 21 (6):604-609</w:t>
      </w:r>
    </w:p>
    <w:p w14:paraId="36965F33" w14:textId="7A331EFE" w:rsidR="008D5802" w:rsidRPr="008D5802" w:rsidRDefault="008D5802" w:rsidP="008D5802">
      <w:pPr>
        <w:pStyle w:val="EndNoteBibliography"/>
        <w:spacing w:after="0"/>
      </w:pPr>
      <w:r w:rsidRPr="008D5802">
        <w:t>5. Jyväkorpi SK, Pitkälä KH, Puranen TM, Björkman MP, Kautiainen H, Strandberg TE, Soini HH, Suominen MH (2016) High proportions of older people with normal nutritional status have poor protein intake and low diet quality. Arch Gerontol Geriatr 67:40-45. doi:</w:t>
      </w:r>
      <w:hyperlink r:id="rId13" w:history="1">
        <w:r w:rsidRPr="008D5802">
          <w:rPr>
            <w:rStyle w:val="Hyperlink"/>
          </w:rPr>
          <w:t>https://doi.org/10.1016/j.archger.2016.06.012</w:t>
        </w:r>
      </w:hyperlink>
    </w:p>
    <w:p w14:paraId="19701AB3" w14:textId="5F34150E" w:rsidR="008D5802" w:rsidRPr="008D5802" w:rsidRDefault="008D5802" w:rsidP="008D5802">
      <w:pPr>
        <w:pStyle w:val="EndNoteBibliography"/>
        <w:spacing w:after="0"/>
      </w:pPr>
      <w:r w:rsidRPr="008D5802">
        <w:t>6. Soysal P, Smith L, Capar E, Kalan U, Arik F, Isik AT (2019) Vitamin B12 and folate deficiencies are not associated with nutritional or weight status in older adults. Exp Gerontol 116:1-6. doi:</w:t>
      </w:r>
      <w:hyperlink r:id="rId14" w:history="1">
        <w:r w:rsidRPr="008D5802">
          <w:rPr>
            <w:rStyle w:val="Hyperlink"/>
          </w:rPr>
          <w:t>https://doi.org/10.1016/j.exger.2018.12.007</w:t>
        </w:r>
      </w:hyperlink>
    </w:p>
    <w:p w14:paraId="7CE32D00" w14:textId="77777777" w:rsidR="008D5802" w:rsidRPr="008D5802" w:rsidRDefault="008D5802" w:rsidP="008D5802">
      <w:pPr>
        <w:pStyle w:val="EndNoteBibliography"/>
        <w:spacing w:after="0"/>
      </w:pPr>
      <w:r w:rsidRPr="008D5802">
        <w:t>7. Posner BM, Jette AM, Smith KW, Miller DR (1993) Nutrition and health risks in the elderly: the nutrition screening initiative. Am J Public Health 83 (7):972-978</w:t>
      </w:r>
    </w:p>
    <w:p w14:paraId="0A0B93B2" w14:textId="77777777" w:rsidR="008D5802" w:rsidRPr="008D5802" w:rsidRDefault="008D5802" w:rsidP="008D5802">
      <w:pPr>
        <w:pStyle w:val="EndNoteBibliography"/>
        <w:spacing w:after="0"/>
      </w:pPr>
      <w:r w:rsidRPr="008D5802">
        <w:t>8. Buys DR, Roth DL, Ritchie CS, Sawyer P, Allman RM, Funkhouser EM, Hovater M, Locher JL (2014) Nutritional risk and body mass index predict hospitalization, nursing home admissions, and mortality in community-dwelling older adults: results from the UAB Study of Aging with 8.5 years of follow-up. J Gerontol A Biol Sci Med Sci 69 (9):1146-1153. doi:10.1093/gerona/glu024</w:t>
      </w:r>
    </w:p>
    <w:p w14:paraId="0CDFB543" w14:textId="517F9A73" w:rsidR="008D5802" w:rsidRPr="008D5802" w:rsidRDefault="008D5802" w:rsidP="008D5802">
      <w:pPr>
        <w:pStyle w:val="EndNoteBibliography"/>
        <w:spacing w:after="0"/>
      </w:pPr>
      <w:r w:rsidRPr="008D5802">
        <w:t>9. Sahyoun NR, Jacques PF, Dallal GE, Russell RM (1997) Nutrition Screening Initiative Checklist may be a Better Awareness/Educational Tool than a Screening One. J Am Diet Assoc 97 (7):760-764. doi:</w:t>
      </w:r>
      <w:hyperlink r:id="rId15" w:history="1">
        <w:r w:rsidRPr="008D5802">
          <w:rPr>
            <w:rStyle w:val="Hyperlink"/>
          </w:rPr>
          <w:t>https://doi.org/10.1016/S0002-8223(97)00188-0</w:t>
        </w:r>
      </w:hyperlink>
    </w:p>
    <w:p w14:paraId="0AAE15E1" w14:textId="77777777" w:rsidR="008D5802" w:rsidRPr="008D5802" w:rsidRDefault="008D5802" w:rsidP="008D5802">
      <w:pPr>
        <w:pStyle w:val="EndNoteBibliography"/>
        <w:spacing w:after="0"/>
      </w:pPr>
      <w:r w:rsidRPr="008D5802">
        <w:t>10. Beck AM, Ovesen L, Osler M (1999) The ‘Mini Nutritional Assessment’ (MNA) and the ‘Determine Your Nutritional Health’ Checklist (NSI Checklist) as predictors of morbidity and mortality in an elderly Danish population. Br J Nutr 81 (1):31-36. doi:10.1017/S0007114599000112</w:t>
      </w:r>
    </w:p>
    <w:p w14:paraId="15AEB251" w14:textId="77777777" w:rsidR="008D5802" w:rsidRPr="008D5802" w:rsidRDefault="008D5802" w:rsidP="008D5802">
      <w:pPr>
        <w:pStyle w:val="EndNoteBibliography"/>
        <w:spacing w:after="0"/>
      </w:pPr>
      <w:r w:rsidRPr="008D5802">
        <w:t>11. Jensen GL, Cederholm T, Correia MITD, Gonzalez MC, Fukushima R, Higashiguchi T, de Baptista GA, Barazzoni R, Blaauw R, Coats AJS, Crivelli A, Evans DC, Gramlich L, Fuchs-Tarlovsky V, Keller H, Llido L, Malone A, Mogensen KM, Morley JE, Muscaritoli M, Nyulasi I, Pirlich M, Pisprasert V, de van der Schueren M, Siltharm S, Singer P, Tappenden KA, Velasco N, Waitzberg DL, Yamwong P, Yu J, Compher C, Van Gossum A (2019) GLIM Criteria for the Diagnosis of Malnutrition: A Consensus Report From the Global Clinical Nutrition Community. JPEN J Parenter Enteral Nutr 43 (1):32-40. doi:10.1002/jpen.1440</w:t>
      </w:r>
    </w:p>
    <w:p w14:paraId="024DAF5B" w14:textId="77777777" w:rsidR="008D5802" w:rsidRPr="008D5802" w:rsidRDefault="008D5802" w:rsidP="008D5802">
      <w:pPr>
        <w:pStyle w:val="EndNoteBibliography"/>
        <w:spacing w:after="0"/>
      </w:pPr>
      <w:r w:rsidRPr="008D5802">
        <w:t xml:space="preserve">12. IPAQ group (2005) Guidelines for Data Processing and Analysis of the International Physical Activity Questionnaire (IPAQ) – Short and Long Forms </w:t>
      </w:r>
    </w:p>
    <w:p w14:paraId="6F3F3824" w14:textId="77777777" w:rsidR="008D5802" w:rsidRPr="008D5802" w:rsidRDefault="008D5802" w:rsidP="008D5802">
      <w:pPr>
        <w:pStyle w:val="EndNoteBibliography"/>
        <w:spacing w:after="0"/>
      </w:pPr>
      <w:r w:rsidRPr="008D5802">
        <w:t>13. Robinson SM, Jameson KA, Bloom I, Ntani G, Crozier SR, Syddall H, Dennison EM, Cooper C, Sayer AA (2017) Development of a short questionnaire to assess diet quality among older community-dwelling adults. J Nutr Health Aging 21 (3):247-253. doi:10.1007/s12603-016-0758-2</w:t>
      </w:r>
    </w:p>
    <w:p w14:paraId="5768FD88" w14:textId="77777777" w:rsidR="008D5802" w:rsidRPr="008D5802" w:rsidRDefault="008D5802" w:rsidP="008D5802">
      <w:pPr>
        <w:pStyle w:val="EndNoteBibliography"/>
        <w:spacing w:after="0"/>
      </w:pPr>
      <w:r w:rsidRPr="008D5802">
        <w:t>14. Fried LP, Tangen CM, Walston J, Newman AB, Hirsch C, Gottdiener J, Seeman T, Tracy R, Kop WJ, Burke G, McBurnie MA, Cardiovascular Hlth Study C (2001) Frailty in older adults: Evidence for a phenotype. Journals of Gerontology Series a-Biological Sciences and Medical Sciences 56:M146-M156</w:t>
      </w:r>
    </w:p>
    <w:p w14:paraId="0CE4B3F2" w14:textId="77777777" w:rsidR="008D5802" w:rsidRPr="008D5802" w:rsidRDefault="008D5802" w:rsidP="008D5802">
      <w:pPr>
        <w:pStyle w:val="EndNoteBibliography"/>
        <w:spacing w:after="0"/>
      </w:pPr>
      <w:r w:rsidRPr="008D5802">
        <w:t>15. Syddall HE, Martin HJ, Harwood RH, Cooper C, Sayer AA (2009) The SF-36: a simple, effective measure of mobility-disability for epidemiological studies. J Nutr Health Aging 13 (1):57-62</w:t>
      </w:r>
    </w:p>
    <w:p w14:paraId="43F6C322" w14:textId="77777777" w:rsidR="008D5802" w:rsidRPr="008D5802" w:rsidRDefault="008D5802" w:rsidP="008D5802">
      <w:pPr>
        <w:pStyle w:val="EndNoteBibliography"/>
        <w:spacing w:after="0"/>
      </w:pPr>
      <w:r w:rsidRPr="008D5802">
        <w:t>16. Tombaugh TN, McIntyre NJ (1992) The mini-mental state examination: a comprehensive review. Journal of the American Geriatrics Society 40 (9):922-935</w:t>
      </w:r>
    </w:p>
    <w:p w14:paraId="05623367" w14:textId="77777777" w:rsidR="008D5802" w:rsidRPr="008D5802" w:rsidRDefault="008D5802" w:rsidP="008D5802">
      <w:pPr>
        <w:pStyle w:val="EndNoteBibliography"/>
        <w:spacing w:after="0"/>
      </w:pPr>
      <w:r w:rsidRPr="008D5802">
        <w:lastRenderedPageBreak/>
        <w:t>17. Lubben J, Blozik E, Gillmann G, Iliffe S, von Renteln Kruse W, Beck JC, Stuck AE (2006) Performance of an Abbreviated Version of the Lubben Social Network Scale Among Three European Community-Dwelling Older Adult Populations. The Gerontologist 46 (4):503-513. doi:10.1093/geront/46.4.503</w:t>
      </w:r>
    </w:p>
    <w:p w14:paraId="6A4B2FCE" w14:textId="77777777" w:rsidR="008D5802" w:rsidRPr="008D5802" w:rsidRDefault="008D5802" w:rsidP="008D5802">
      <w:pPr>
        <w:pStyle w:val="EndNoteBibliography"/>
        <w:spacing w:after="0"/>
      </w:pPr>
      <w:r w:rsidRPr="008D5802">
        <w:t>18. Baillon S, Dennis M, Lo N, Lindesay J (2014) Screening for depression in Parkinson's disease: the performance of two screening questions. Age Ageing 43 (2):200-205. doi:10.1093/ageing/aft152</w:t>
      </w:r>
    </w:p>
    <w:p w14:paraId="6FB0A049" w14:textId="77777777" w:rsidR="008D5802" w:rsidRPr="008D5802" w:rsidRDefault="008D5802" w:rsidP="008D5802">
      <w:pPr>
        <w:pStyle w:val="EndNoteBibliography"/>
        <w:spacing w:after="0"/>
      </w:pPr>
      <w:r w:rsidRPr="008D5802">
        <w:t>19. Wilson M-MG, Thomas DR, Rubenstein LZ, Chibnall JT, Anderson S, Baxi A, Diebold MR, Morley JE (2005) Appetite assessment: simple appetite questionnaire predicts weight loss in community-dwelling adults and nursing home residents. Am J Clin Nutr 82 (5):1074-1081. doi:10.1093/ajcn/82.5.1074</w:t>
      </w:r>
    </w:p>
    <w:p w14:paraId="63B16BE3" w14:textId="77777777" w:rsidR="008D5802" w:rsidRPr="008D5802" w:rsidRDefault="008D5802" w:rsidP="008D5802">
      <w:pPr>
        <w:pStyle w:val="EndNoteBibliography"/>
        <w:spacing w:after="0"/>
      </w:pPr>
      <w:r w:rsidRPr="008D5802">
        <w:t>20. Roberts HC, Denison HJ, Martin HJ, Patel HP, Syddall H, Cooper C, Sayer AA (2011) A review of the measurement of grip strength in clinical and epidemiological studies: towards a standardised approach. Age Ageing 40 (4):423-429. doi:10.1093/ageing/afr051</w:t>
      </w:r>
    </w:p>
    <w:p w14:paraId="099291AA" w14:textId="77777777" w:rsidR="008D5802" w:rsidRPr="008D5802" w:rsidRDefault="008D5802" w:rsidP="008D5802">
      <w:pPr>
        <w:pStyle w:val="EndNoteBibliography"/>
        <w:spacing w:after="0"/>
      </w:pPr>
      <w:r w:rsidRPr="008D5802">
        <w:t>21. Blumberg SJ, Bialostosky K, Hamilton WL, Briefel RR (1999) The effectiveness of a short form of the Household Food Security Scale. Am J Public Health 89 (8):1231-1234</w:t>
      </w:r>
    </w:p>
    <w:p w14:paraId="50C221B3" w14:textId="77777777" w:rsidR="008D5802" w:rsidRPr="008D5802" w:rsidRDefault="008D5802" w:rsidP="008D5802">
      <w:pPr>
        <w:pStyle w:val="EndNoteBibliography"/>
        <w:spacing w:after="0"/>
      </w:pPr>
      <w:r w:rsidRPr="008D5802">
        <w:t>22. Robinson S, Syddall H, Jameson K, Batelaan S, Martin H, Dennison EM, Cooper C, Sayer AA, Group THS (2009) Current patterns of diet in community-dwelling older men and women: results from the Hertfordshire Cohort Study. Age Ageing 38:594–599</w:t>
      </w:r>
    </w:p>
    <w:p w14:paraId="403F2BBC" w14:textId="77777777" w:rsidR="008D5802" w:rsidRPr="008D5802" w:rsidRDefault="008D5802" w:rsidP="008D5802">
      <w:pPr>
        <w:pStyle w:val="EndNoteBibliography"/>
        <w:spacing w:after="0"/>
      </w:pPr>
      <w:r w:rsidRPr="008D5802">
        <w:t>23. Drewnowski A, Evans WJ (2001) Nutrition, physical activity, and quality of life in older adults: summary. J Gerontol A Biol Sci Med Sci 56 Spec No 2:89-94</w:t>
      </w:r>
    </w:p>
    <w:p w14:paraId="26661F09" w14:textId="77777777" w:rsidR="008D5802" w:rsidRPr="008D5802" w:rsidRDefault="008D5802" w:rsidP="008D5802">
      <w:pPr>
        <w:pStyle w:val="EndNoteBibliography"/>
        <w:spacing w:after="0"/>
      </w:pPr>
      <w:r w:rsidRPr="008D5802">
        <w:t>24. Shlisky J, Wu D, Meydani SN, Cheng FW, Jensen GL, Bloom DE, Beaudreault AR, Tucker KL, Keller HH, Freund-Levi Y, Fielding RA (2017) Nutritional Considerations for Healthy Aging and Reduction in Age-Related Chronic Disease. Adv Nutr 8 (1):17-26. doi:10.3945/an.116.013474</w:t>
      </w:r>
    </w:p>
    <w:p w14:paraId="2045C53D" w14:textId="31B751EC" w:rsidR="008D5802" w:rsidRPr="008D5802" w:rsidRDefault="008D5802" w:rsidP="008D5802">
      <w:pPr>
        <w:pStyle w:val="EndNoteBibliography"/>
        <w:spacing w:after="0"/>
      </w:pPr>
      <w:r w:rsidRPr="008D5802">
        <w:t>25. Volkert D, Beck AM, Cederholm T, Cruz-Jentoft A, Goisser S, Hooper L, Kiesswetter E, Maggio M, Raynaud-Simon A, Sieber CC, Sobotka L, van Asselt D, Wirth R, Bischoff SC (2019) ESPEN guideline on clinical nutrition and hydration in geriatrics. Hum Nutr Clin Nutr 38 (1):10-47. doi:</w:t>
      </w:r>
      <w:hyperlink r:id="rId16" w:history="1">
        <w:r w:rsidRPr="008D5802">
          <w:rPr>
            <w:rStyle w:val="Hyperlink"/>
          </w:rPr>
          <w:t>https://doi.org/10.1016/j.clnu.2018.05.024</w:t>
        </w:r>
      </w:hyperlink>
    </w:p>
    <w:p w14:paraId="400520C4" w14:textId="77777777" w:rsidR="008D5802" w:rsidRPr="008D5802" w:rsidRDefault="008D5802" w:rsidP="008D5802">
      <w:pPr>
        <w:pStyle w:val="EndNoteBibliography"/>
        <w:spacing w:after="0"/>
      </w:pPr>
      <w:r w:rsidRPr="008D5802">
        <w:t>26. Keller HH (2007) Promoting food intake in older adults living in the community: a review. Appl Physiol Nutr Metab 32:991-1000. doi:10.1139/h07-067</w:t>
      </w:r>
    </w:p>
    <w:p w14:paraId="25BA98FF" w14:textId="77777777" w:rsidR="008D5802" w:rsidRPr="008D5802" w:rsidRDefault="008D5802" w:rsidP="008D5802">
      <w:pPr>
        <w:pStyle w:val="EndNoteBibliography"/>
        <w:spacing w:after="0"/>
      </w:pPr>
      <w:r w:rsidRPr="008D5802">
        <w:t>27. Irz X, Fratiglioni L, Kuosmanen N, Mazzocchi M, Modugno L, Nocella G, Shakersain B, Traill WB, Xu WL, Zanello G (2014) Sociodemographic determinants of diet quality of the EU elderly: a comparative analysis in four countries. Public Health Nutr 17:1177-1189. doi:10.1017/s1368980013001146</w:t>
      </w:r>
    </w:p>
    <w:p w14:paraId="2180FB0A" w14:textId="77777777" w:rsidR="008D5802" w:rsidRPr="008D5802" w:rsidRDefault="008D5802" w:rsidP="008D5802">
      <w:pPr>
        <w:pStyle w:val="EndNoteBibliography"/>
        <w:spacing w:after="0"/>
      </w:pPr>
      <w:r w:rsidRPr="008D5802">
        <w:t>28. Maynard M, Gunnell D, Ness AR, Abraham L, Bates CJ, Blane D (2006) What influences diet in early old age? Prospective and cross-sectional analyses of the Boyd Orr cohort. Eur J Public Health 16 (3):316-324. doi:10.1093/eurpub/cki167</w:t>
      </w:r>
    </w:p>
    <w:p w14:paraId="69D72E46" w14:textId="77777777" w:rsidR="008D5802" w:rsidRPr="008D5802" w:rsidRDefault="008D5802" w:rsidP="008D5802">
      <w:pPr>
        <w:pStyle w:val="EndNoteBibliography"/>
        <w:spacing w:after="0"/>
      </w:pPr>
      <w:r w:rsidRPr="008D5802">
        <w:t>29. Hengeveld LM, Wijnhoven HAH, Olthof MR, Brouwer IA, Harris TB, Kritchevsky SB, Newman AB, Visser M, for the Health ABCS (2018) Prospective associations of poor diet quality with long-term incidence of protein-energy malnutrition in community-dwelling older adults: the Health, Aging, and Body Composition (Health ABC) Study. Am J Clin Nutr 107 (2):155-164. doi:10.1093/ajcn/nqx020</w:t>
      </w:r>
    </w:p>
    <w:p w14:paraId="67333341" w14:textId="77777777" w:rsidR="008D5802" w:rsidRPr="008D5802" w:rsidRDefault="008D5802" w:rsidP="008D5802">
      <w:pPr>
        <w:pStyle w:val="EndNoteBibliography"/>
        <w:spacing w:after="0"/>
      </w:pPr>
      <w:r w:rsidRPr="008D5802">
        <w:t>30. Power L, Mullally D, Gibney ER, Clarke M, Visser M, Volkert D, Bardon L, de van der Schueren MAE, Corish CA (2018) A review of the validity of malnutrition screening tools used in older adults in community and healthcare settings - A MaNuEL study. Clin Nutr ESPEN 24:1-13. doi:10.1016/j.clnesp.2018.02.005</w:t>
      </w:r>
    </w:p>
    <w:p w14:paraId="31AD6ABD" w14:textId="77777777" w:rsidR="008D5802" w:rsidRPr="008D5802" w:rsidRDefault="008D5802" w:rsidP="008D5802">
      <w:pPr>
        <w:pStyle w:val="EndNoteBibliography"/>
        <w:spacing w:after="0"/>
      </w:pPr>
      <w:r w:rsidRPr="008D5802">
        <w:t>31. Bailey RL, Miller PE, Mitchell DC, Hartman TJ, Lawrence FR, Sempos CT, Smiciklas-Wright H (2009) Dietary screening tool identifies nutritional risk in older adults. Am J Clin Nutr 90:177-183. doi:10.3945/ajcn.2008.27268</w:t>
      </w:r>
    </w:p>
    <w:p w14:paraId="17C211B8" w14:textId="77777777" w:rsidR="008D5802" w:rsidRPr="008D5802" w:rsidRDefault="008D5802" w:rsidP="008D5802">
      <w:pPr>
        <w:pStyle w:val="EndNoteBibliography"/>
        <w:spacing w:after="0"/>
      </w:pPr>
      <w:r w:rsidRPr="008D5802">
        <w:t>32. Papadaki A, Scott JA (2007) Relative validity and utility of a short food frequency questionnaire assessing the intake of legumes in Scottish women. J Hum Nutr Diet 20 (5):467-475. doi:10.1111/j.1365-277X.2007.00809.x</w:t>
      </w:r>
    </w:p>
    <w:p w14:paraId="690C58EE" w14:textId="77777777" w:rsidR="008D5802" w:rsidRPr="008D5802" w:rsidRDefault="008D5802" w:rsidP="008D5802">
      <w:pPr>
        <w:pStyle w:val="EndNoteBibliography"/>
        <w:spacing w:after="0"/>
      </w:pPr>
      <w:r w:rsidRPr="008D5802">
        <w:t>33. Nieuwenhuizen WF, Weenen H, Rigby P, Hetherington MM (2010) Older adults and patients in need of nutritional support: Review of current treatment options and factors influencing nutritional intake. Hum Nutr Clin Nutr 29:160-169. doi:10.1016/j.clnu.2009.09.003</w:t>
      </w:r>
    </w:p>
    <w:p w14:paraId="7A8C72A6" w14:textId="40BB0005" w:rsidR="008D5802" w:rsidRPr="008D5802" w:rsidRDefault="008D5802" w:rsidP="008D5802">
      <w:pPr>
        <w:pStyle w:val="EndNoteBibliography"/>
        <w:spacing w:after="0"/>
      </w:pPr>
      <w:r w:rsidRPr="008D5802">
        <w:lastRenderedPageBreak/>
        <w:t xml:space="preserve">34. Brighton and Hove Food Partnership (2017) Eating well to stay healthy as you age. </w:t>
      </w:r>
      <w:hyperlink r:id="rId17" w:history="1">
        <w:r w:rsidRPr="008D5802">
          <w:rPr>
            <w:rStyle w:val="Hyperlink"/>
          </w:rPr>
          <w:t>https://bhfood.org.uk/resources/eat-well-as-you-age/</w:t>
        </w:r>
      </w:hyperlink>
      <w:r w:rsidRPr="008D5802">
        <w:t xml:space="preserve">. Accessed 06/03/2019 </w:t>
      </w:r>
    </w:p>
    <w:p w14:paraId="7BA9E948" w14:textId="017C55BF" w:rsidR="008D5802" w:rsidRPr="008D5802" w:rsidRDefault="008D5802" w:rsidP="008D5802">
      <w:pPr>
        <w:pStyle w:val="EndNoteBibliography"/>
        <w:spacing w:after="0"/>
      </w:pPr>
      <w:r w:rsidRPr="008D5802">
        <w:t xml:space="preserve">35. Food and Fuel Working Party Kensington and Chelsea (2015) Food for vitality: are you getting enough nutrition? </w:t>
      </w:r>
      <w:hyperlink r:id="rId18" w:history="1">
        <w:r w:rsidRPr="008D5802">
          <w:rPr>
            <w:rStyle w:val="Hyperlink"/>
          </w:rPr>
          <w:t>https://www.peoplefirstinfo.org.uk/leaflets-library/leaflets-for-people-in-kensington-and-chelsea/</w:t>
        </w:r>
      </w:hyperlink>
      <w:r w:rsidRPr="008D5802">
        <w:t xml:space="preserve">. Accessed 06/03/2019 </w:t>
      </w:r>
    </w:p>
    <w:p w14:paraId="23DFE6F1" w14:textId="3AA610AD" w:rsidR="008D5802" w:rsidRPr="008D5802" w:rsidRDefault="008D5802" w:rsidP="008D5802">
      <w:pPr>
        <w:pStyle w:val="EndNoteBibliography"/>
        <w:spacing w:after="0"/>
      </w:pPr>
      <w:r w:rsidRPr="008D5802">
        <w:t xml:space="preserve">36. NHS Leeds Community Healthcare, NHS Leeds, Leeds City Council (2010) Spotting the signs of malnutrition. </w:t>
      </w:r>
      <w:hyperlink r:id="rId19" w:history="1">
        <w:r w:rsidRPr="008D5802">
          <w:rPr>
            <w:rStyle w:val="Hyperlink"/>
          </w:rPr>
          <w:t>https://www.leeds.gov.uk/docs/spotting%20the%20signs%20of%20malnutrition.pdf</w:t>
        </w:r>
      </w:hyperlink>
      <w:r w:rsidRPr="008D5802">
        <w:t xml:space="preserve">. Accessed 06/03/2019 </w:t>
      </w:r>
    </w:p>
    <w:p w14:paraId="4C4CA282" w14:textId="77777777" w:rsidR="008D5802" w:rsidRPr="008D5802" w:rsidRDefault="008D5802" w:rsidP="008D5802">
      <w:pPr>
        <w:pStyle w:val="EndNoteBibliography"/>
        <w:spacing w:after="0"/>
      </w:pPr>
      <w:r w:rsidRPr="008D5802">
        <w:t>37. Brunt AR (2007) The Ability of the DETERMINE Checklist to Predict Continued Community-Dwelling in Rural, White Women. Journal of Nutrition For the Elderly 25 (3-4):41-59. doi:10.1300/J052v25n03_04</w:t>
      </w:r>
    </w:p>
    <w:p w14:paraId="528F756B" w14:textId="77777777" w:rsidR="008D5802" w:rsidRPr="008D5802" w:rsidRDefault="008D5802" w:rsidP="008D5802">
      <w:pPr>
        <w:pStyle w:val="EndNoteBibliography"/>
        <w:spacing w:after="0"/>
      </w:pPr>
      <w:r w:rsidRPr="008D5802">
        <w:t>38. Sugiura Y, Tanimoto Y, Imbe A, Inaba Y, Sakai S, Shishikura K, Tanimoto K, Hanafusa T (2016) Association between Functional Capacity Decline and Nutritional Status Based on the Nutrition Screening Initiative Checklist: A 2-Year Cohort Study of Japanese Community-Dwelling Elderly. PLOS ONE 11 (11):e0166037. doi:10.1371/journal.pone.0166037</w:t>
      </w:r>
    </w:p>
    <w:p w14:paraId="1FCD75DA" w14:textId="77777777" w:rsidR="008D5802" w:rsidRPr="008D5802" w:rsidRDefault="008D5802" w:rsidP="008D5802">
      <w:pPr>
        <w:pStyle w:val="EndNoteBibliography"/>
        <w:spacing w:after="0"/>
      </w:pPr>
      <w:r w:rsidRPr="008D5802">
        <w:t xml:space="preserve">39. Blane D, Abraham L, Gunnell D, Maynard M, Ness A (2003) Background influences on dietary choice in early old age. J R Soc Promot Health 123 (4):204-209. doi:10.1177/146642400312300408 </w:t>
      </w:r>
    </w:p>
    <w:p w14:paraId="2A476FA6" w14:textId="77777777" w:rsidR="008D5802" w:rsidRPr="008D5802" w:rsidRDefault="008D5802" w:rsidP="008D5802">
      <w:pPr>
        <w:pStyle w:val="EndNoteBibliography"/>
        <w:spacing w:after="0"/>
      </w:pPr>
      <w:r w:rsidRPr="008D5802">
        <w:t>40. Brunt AR, Schafer E, Oakland MJ (1999) The Ability of the DETERMINE Checklist to Predict Dietary Intake of White, Rural, Elderly, Community-Dwelling Women. Journal of Nutrition For the Elderly 18 (3):1-19. doi:10.1300/J052v18n03_01</w:t>
      </w:r>
    </w:p>
    <w:p w14:paraId="5B7899E9" w14:textId="5B05D6BD" w:rsidR="008D5802" w:rsidRPr="008D5802" w:rsidRDefault="008D5802" w:rsidP="008D5802">
      <w:pPr>
        <w:pStyle w:val="EndNoteBibliography"/>
      </w:pPr>
      <w:r w:rsidRPr="008D5802">
        <w:t>41. Leij-Halfwerk S, Verwijs MH, van Houdt S, Borkent JW, Guaitoli PR, Pelgrim T, Heymans MW, Power L, Visser M, Corish CA, de van der Schueren MAE (2019) Prevalence of protein-energy malnutrition risk in European older adults in community, residential and hospital settings, according to 22 malnutrition screening tools validated for use in adults ≥65 years: A systematic review and meta-analysis. Maturitas 126:80-89. doi:</w:t>
      </w:r>
      <w:hyperlink r:id="rId20" w:history="1">
        <w:r w:rsidRPr="008D5802">
          <w:rPr>
            <w:rStyle w:val="Hyperlink"/>
          </w:rPr>
          <w:t>https://doi.org/10.1016/j.maturitas.2019.05.006</w:t>
        </w:r>
      </w:hyperlink>
    </w:p>
    <w:p w14:paraId="7D2EDC00" w14:textId="0401FDF7" w:rsidR="00154A55" w:rsidRPr="00BB1C99" w:rsidRDefault="005F541C">
      <w:pPr>
        <w:rPr>
          <w:rFonts w:ascii="Times New Roman" w:hAnsi="Times New Roman" w:cs="Times New Roman"/>
          <w:b/>
          <w:sz w:val="24"/>
          <w:szCs w:val="24"/>
        </w:rPr>
      </w:pPr>
      <w:r w:rsidRPr="00166BAB">
        <w:rPr>
          <w:rFonts w:ascii="Times New Roman" w:hAnsi="Times New Roman" w:cs="Times New Roman"/>
          <w:b/>
          <w:sz w:val="24"/>
          <w:szCs w:val="24"/>
        </w:rPr>
        <w:fldChar w:fldCharType="end"/>
      </w:r>
    </w:p>
    <w:sectPr w:rsidR="00154A55" w:rsidRPr="00BB1C99" w:rsidSect="00A12916">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2EC1E" w14:textId="77777777" w:rsidR="00211635" w:rsidRDefault="00211635" w:rsidP="00EE1E46">
      <w:pPr>
        <w:spacing w:after="0" w:line="240" w:lineRule="auto"/>
      </w:pPr>
      <w:r>
        <w:separator/>
      </w:r>
    </w:p>
  </w:endnote>
  <w:endnote w:type="continuationSeparator" w:id="0">
    <w:p w14:paraId="0B75A060" w14:textId="77777777" w:rsidR="00211635" w:rsidRDefault="00211635" w:rsidP="00EE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62FD2" w14:textId="77777777" w:rsidR="00211635" w:rsidRDefault="00211635" w:rsidP="00EE1E46">
      <w:pPr>
        <w:spacing w:after="0" w:line="240" w:lineRule="auto"/>
      </w:pPr>
      <w:r>
        <w:separator/>
      </w:r>
    </w:p>
  </w:footnote>
  <w:footnote w:type="continuationSeparator" w:id="0">
    <w:p w14:paraId="1564929C" w14:textId="77777777" w:rsidR="00211635" w:rsidRDefault="00211635" w:rsidP="00EE1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Description: C:\Program Files (x86)\Microsoft Office\MEDIA\OFFICE14\Bullets\BD21298_.gif" style="width:9.6pt;height:9.6pt;visibility:visible;mso-wrap-style:square" o:bullet="t">
        <v:imagedata r:id="rId1" o:title="BD21298_"/>
      </v:shape>
    </w:pict>
  </w:numPicBullet>
  <w:abstractNum w:abstractNumId="0" w15:restartNumberingAfterBreak="0">
    <w:nsid w:val="03F915A4"/>
    <w:multiLevelType w:val="hybridMultilevel"/>
    <w:tmpl w:val="B074EC0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0B660307"/>
    <w:multiLevelType w:val="hybridMultilevel"/>
    <w:tmpl w:val="F688521C"/>
    <w:lvl w:ilvl="0" w:tplc="BF6AFF3A">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77606"/>
    <w:multiLevelType w:val="hybridMultilevel"/>
    <w:tmpl w:val="237A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117904"/>
    <w:multiLevelType w:val="hybridMultilevel"/>
    <w:tmpl w:val="EBDE326A"/>
    <w:lvl w:ilvl="0" w:tplc="A6E6570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9E67C99"/>
    <w:multiLevelType w:val="hybridMultilevel"/>
    <w:tmpl w:val="B218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285769"/>
    <w:multiLevelType w:val="hybridMultilevel"/>
    <w:tmpl w:val="5614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883929"/>
    <w:multiLevelType w:val="hybridMultilevel"/>
    <w:tmpl w:val="5504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2616E5"/>
    <w:multiLevelType w:val="hybridMultilevel"/>
    <w:tmpl w:val="F3A25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6D726A"/>
    <w:multiLevelType w:val="hybridMultilevel"/>
    <w:tmpl w:val="39A0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BA6EC5"/>
    <w:multiLevelType w:val="hybridMultilevel"/>
    <w:tmpl w:val="71205B5C"/>
    <w:lvl w:ilvl="0" w:tplc="08090001">
      <w:start w:val="1"/>
      <w:numFmt w:val="bullet"/>
      <w:lvlText w:val=""/>
      <w:lvlJc w:val="left"/>
      <w:pPr>
        <w:ind w:left="4140" w:hanging="360"/>
      </w:pPr>
      <w:rPr>
        <w:rFonts w:ascii="Symbol" w:hAnsi="Symbol" w:hint="default"/>
      </w:rPr>
    </w:lvl>
    <w:lvl w:ilvl="1" w:tplc="08090003" w:tentative="1">
      <w:start w:val="1"/>
      <w:numFmt w:val="bullet"/>
      <w:lvlText w:val="o"/>
      <w:lvlJc w:val="left"/>
      <w:pPr>
        <w:ind w:left="4860" w:hanging="360"/>
      </w:pPr>
      <w:rPr>
        <w:rFonts w:ascii="Courier New" w:hAnsi="Courier New" w:cs="Courier New" w:hint="default"/>
      </w:rPr>
    </w:lvl>
    <w:lvl w:ilvl="2" w:tplc="08090005" w:tentative="1">
      <w:start w:val="1"/>
      <w:numFmt w:val="bullet"/>
      <w:lvlText w:val=""/>
      <w:lvlJc w:val="left"/>
      <w:pPr>
        <w:ind w:left="5580" w:hanging="360"/>
      </w:pPr>
      <w:rPr>
        <w:rFonts w:ascii="Wingdings" w:hAnsi="Wingdings" w:hint="default"/>
      </w:rPr>
    </w:lvl>
    <w:lvl w:ilvl="3" w:tplc="08090001" w:tentative="1">
      <w:start w:val="1"/>
      <w:numFmt w:val="bullet"/>
      <w:lvlText w:val=""/>
      <w:lvlJc w:val="left"/>
      <w:pPr>
        <w:ind w:left="6300" w:hanging="360"/>
      </w:pPr>
      <w:rPr>
        <w:rFonts w:ascii="Symbol" w:hAnsi="Symbol" w:hint="default"/>
      </w:rPr>
    </w:lvl>
    <w:lvl w:ilvl="4" w:tplc="08090003" w:tentative="1">
      <w:start w:val="1"/>
      <w:numFmt w:val="bullet"/>
      <w:lvlText w:val="o"/>
      <w:lvlJc w:val="left"/>
      <w:pPr>
        <w:ind w:left="7020" w:hanging="360"/>
      </w:pPr>
      <w:rPr>
        <w:rFonts w:ascii="Courier New" w:hAnsi="Courier New" w:cs="Courier New" w:hint="default"/>
      </w:rPr>
    </w:lvl>
    <w:lvl w:ilvl="5" w:tplc="08090005" w:tentative="1">
      <w:start w:val="1"/>
      <w:numFmt w:val="bullet"/>
      <w:lvlText w:val=""/>
      <w:lvlJc w:val="left"/>
      <w:pPr>
        <w:ind w:left="7740" w:hanging="360"/>
      </w:pPr>
      <w:rPr>
        <w:rFonts w:ascii="Wingdings" w:hAnsi="Wingdings" w:hint="default"/>
      </w:rPr>
    </w:lvl>
    <w:lvl w:ilvl="6" w:tplc="08090001" w:tentative="1">
      <w:start w:val="1"/>
      <w:numFmt w:val="bullet"/>
      <w:lvlText w:val=""/>
      <w:lvlJc w:val="left"/>
      <w:pPr>
        <w:ind w:left="8460" w:hanging="360"/>
      </w:pPr>
      <w:rPr>
        <w:rFonts w:ascii="Symbol" w:hAnsi="Symbol" w:hint="default"/>
      </w:rPr>
    </w:lvl>
    <w:lvl w:ilvl="7" w:tplc="08090003" w:tentative="1">
      <w:start w:val="1"/>
      <w:numFmt w:val="bullet"/>
      <w:lvlText w:val="o"/>
      <w:lvlJc w:val="left"/>
      <w:pPr>
        <w:ind w:left="9180" w:hanging="360"/>
      </w:pPr>
      <w:rPr>
        <w:rFonts w:ascii="Courier New" w:hAnsi="Courier New" w:cs="Courier New" w:hint="default"/>
      </w:rPr>
    </w:lvl>
    <w:lvl w:ilvl="8" w:tplc="08090005" w:tentative="1">
      <w:start w:val="1"/>
      <w:numFmt w:val="bullet"/>
      <w:lvlText w:val=""/>
      <w:lvlJc w:val="left"/>
      <w:pPr>
        <w:ind w:left="9900" w:hanging="360"/>
      </w:pPr>
      <w:rPr>
        <w:rFonts w:ascii="Wingdings" w:hAnsi="Wingdings" w:hint="default"/>
      </w:rPr>
    </w:lvl>
  </w:abstractNum>
  <w:abstractNum w:abstractNumId="10" w15:restartNumberingAfterBreak="0">
    <w:nsid w:val="5FCE30B1"/>
    <w:multiLevelType w:val="hybridMultilevel"/>
    <w:tmpl w:val="C55E3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4E774F"/>
    <w:multiLevelType w:val="hybridMultilevel"/>
    <w:tmpl w:val="AB04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5A28CB"/>
    <w:multiLevelType w:val="hybridMultilevel"/>
    <w:tmpl w:val="40DA5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22477F"/>
    <w:multiLevelType w:val="hybridMultilevel"/>
    <w:tmpl w:val="2AE2AE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5D36DC2"/>
    <w:multiLevelType w:val="hybridMultilevel"/>
    <w:tmpl w:val="BDC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7A0EFA"/>
    <w:multiLevelType w:val="hybridMultilevel"/>
    <w:tmpl w:val="57D63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EA3CEB"/>
    <w:multiLevelType w:val="hybridMultilevel"/>
    <w:tmpl w:val="6958A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FB16EBF"/>
    <w:multiLevelType w:val="hybridMultilevel"/>
    <w:tmpl w:val="DE9A6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10"/>
  </w:num>
  <w:num w:numId="5">
    <w:abstractNumId w:val="1"/>
  </w:num>
  <w:num w:numId="6">
    <w:abstractNumId w:val="12"/>
  </w:num>
  <w:num w:numId="7">
    <w:abstractNumId w:val="8"/>
  </w:num>
  <w:num w:numId="8">
    <w:abstractNumId w:val="5"/>
  </w:num>
  <w:num w:numId="9">
    <w:abstractNumId w:val="0"/>
  </w:num>
  <w:num w:numId="10">
    <w:abstractNumId w:val="9"/>
  </w:num>
  <w:num w:numId="11">
    <w:abstractNumId w:val="17"/>
  </w:num>
  <w:num w:numId="12">
    <w:abstractNumId w:val="15"/>
  </w:num>
  <w:num w:numId="13">
    <w:abstractNumId w:val="14"/>
  </w:num>
  <w:num w:numId="14">
    <w:abstractNumId w:val="2"/>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pringerBasicNumber&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9xfdw5vwfpx9e5vadxv2p3e5wex5wd9at0&quot;&gt;My EndNote Focus group JZ&lt;record-ids&gt;&lt;item&gt;668&lt;/item&gt;&lt;/record-ids&gt;&lt;/item&gt;&lt;item db-id=&quot;tv5zzaaedt0xwlet0e5vsxsl2va59tz0txf2&quot;&gt;Ilse EndNote Library_19Oct2020&lt;record-ids&gt;&lt;item&gt;36&lt;/item&gt;&lt;item&gt;59&lt;/item&gt;&lt;item&gt;82&lt;/item&gt;&lt;item&gt;87&lt;/item&gt;&lt;item&gt;22498&lt;/item&gt;&lt;item&gt;22884&lt;/item&gt;&lt;item&gt;23499&lt;/item&gt;&lt;item&gt;23716&lt;/item&gt;&lt;item&gt;86310&lt;/item&gt;&lt;item&gt;86487&lt;/item&gt;&lt;item&gt;86520&lt;/item&gt;&lt;item&gt;86521&lt;/item&gt;&lt;item&gt;86522&lt;/item&gt;&lt;item&gt;86544&lt;/item&gt;&lt;item&gt;86565&lt;/item&gt;&lt;item&gt;86566&lt;/item&gt;&lt;item&gt;86567&lt;/item&gt;&lt;item&gt;86568&lt;/item&gt;&lt;item&gt;86570&lt;/item&gt;&lt;item&gt;86572&lt;/item&gt;&lt;item&gt;86574&lt;/item&gt;&lt;item&gt;86575&lt;/item&gt;&lt;item&gt;86581&lt;/item&gt;&lt;item&gt;86582&lt;/item&gt;&lt;item&gt;86583&lt;/item&gt;&lt;item&gt;86585&lt;/item&gt;&lt;item&gt;86587&lt;/item&gt;&lt;item&gt;86589&lt;/item&gt;&lt;item&gt;86590&lt;/item&gt;&lt;item&gt;86591&lt;/item&gt;&lt;item&gt;86592&lt;/item&gt;&lt;item&gt;86596&lt;/item&gt;&lt;item&gt;86597&lt;/item&gt;&lt;item&gt;86609&lt;/item&gt;&lt;item&gt;86610&lt;/item&gt;&lt;item&gt;86611&lt;/item&gt;&lt;item&gt;86612&lt;/item&gt;&lt;item&gt;86613&lt;/item&gt;&lt;item&gt;86614&lt;/item&gt;&lt;/record-ids&gt;&lt;/item&gt;&lt;/Libraries&gt;"/>
  </w:docVars>
  <w:rsids>
    <w:rsidRoot w:val="00085BFC"/>
    <w:rsid w:val="000008BD"/>
    <w:rsid w:val="000008EF"/>
    <w:rsid w:val="000024CE"/>
    <w:rsid w:val="00002B66"/>
    <w:rsid w:val="000034E2"/>
    <w:rsid w:val="00003847"/>
    <w:rsid w:val="000078D6"/>
    <w:rsid w:val="00007B81"/>
    <w:rsid w:val="00007E73"/>
    <w:rsid w:val="00007EA5"/>
    <w:rsid w:val="000114E4"/>
    <w:rsid w:val="000121C9"/>
    <w:rsid w:val="0001236B"/>
    <w:rsid w:val="00013964"/>
    <w:rsid w:val="00015EDE"/>
    <w:rsid w:val="0001625E"/>
    <w:rsid w:val="00016E4C"/>
    <w:rsid w:val="00020A63"/>
    <w:rsid w:val="00021400"/>
    <w:rsid w:val="000219AF"/>
    <w:rsid w:val="00022CEA"/>
    <w:rsid w:val="00022E62"/>
    <w:rsid w:val="000234E8"/>
    <w:rsid w:val="00023E1C"/>
    <w:rsid w:val="00023F88"/>
    <w:rsid w:val="0002561C"/>
    <w:rsid w:val="00026AC4"/>
    <w:rsid w:val="00027DBA"/>
    <w:rsid w:val="00032D6D"/>
    <w:rsid w:val="00033D2E"/>
    <w:rsid w:val="000369F3"/>
    <w:rsid w:val="00037217"/>
    <w:rsid w:val="00040B1C"/>
    <w:rsid w:val="00041DDB"/>
    <w:rsid w:val="00042EBC"/>
    <w:rsid w:val="00045B66"/>
    <w:rsid w:val="00046DDA"/>
    <w:rsid w:val="0004751D"/>
    <w:rsid w:val="0004770D"/>
    <w:rsid w:val="000500C1"/>
    <w:rsid w:val="00050B17"/>
    <w:rsid w:val="00050B1D"/>
    <w:rsid w:val="00050D28"/>
    <w:rsid w:val="000512F2"/>
    <w:rsid w:val="000517C4"/>
    <w:rsid w:val="0005235A"/>
    <w:rsid w:val="000528D0"/>
    <w:rsid w:val="00057623"/>
    <w:rsid w:val="00060482"/>
    <w:rsid w:val="00062A63"/>
    <w:rsid w:val="0006305C"/>
    <w:rsid w:val="00063D88"/>
    <w:rsid w:val="00063F77"/>
    <w:rsid w:val="00065BCE"/>
    <w:rsid w:val="00066111"/>
    <w:rsid w:val="00067247"/>
    <w:rsid w:val="000678BD"/>
    <w:rsid w:val="0007066C"/>
    <w:rsid w:val="00070A78"/>
    <w:rsid w:val="00071753"/>
    <w:rsid w:val="00071C58"/>
    <w:rsid w:val="00073007"/>
    <w:rsid w:val="000738C3"/>
    <w:rsid w:val="00073991"/>
    <w:rsid w:val="0007480C"/>
    <w:rsid w:val="00074ECC"/>
    <w:rsid w:val="000751F6"/>
    <w:rsid w:val="000758EB"/>
    <w:rsid w:val="00077EC9"/>
    <w:rsid w:val="00080EE6"/>
    <w:rsid w:val="00083881"/>
    <w:rsid w:val="00084302"/>
    <w:rsid w:val="00085052"/>
    <w:rsid w:val="00085BFC"/>
    <w:rsid w:val="00086025"/>
    <w:rsid w:val="00086A01"/>
    <w:rsid w:val="00086CF0"/>
    <w:rsid w:val="0008765E"/>
    <w:rsid w:val="000878F7"/>
    <w:rsid w:val="0009099D"/>
    <w:rsid w:val="000921A1"/>
    <w:rsid w:val="000924B3"/>
    <w:rsid w:val="000925BC"/>
    <w:rsid w:val="00094AB7"/>
    <w:rsid w:val="00095611"/>
    <w:rsid w:val="00095D72"/>
    <w:rsid w:val="00096FDC"/>
    <w:rsid w:val="000A0BB2"/>
    <w:rsid w:val="000A1530"/>
    <w:rsid w:val="000A377A"/>
    <w:rsid w:val="000A3C36"/>
    <w:rsid w:val="000A5296"/>
    <w:rsid w:val="000A578D"/>
    <w:rsid w:val="000A5B5D"/>
    <w:rsid w:val="000A6CD3"/>
    <w:rsid w:val="000A6F44"/>
    <w:rsid w:val="000B1A91"/>
    <w:rsid w:val="000B3FEA"/>
    <w:rsid w:val="000B5A95"/>
    <w:rsid w:val="000B5E6B"/>
    <w:rsid w:val="000B7281"/>
    <w:rsid w:val="000B77BC"/>
    <w:rsid w:val="000C08EF"/>
    <w:rsid w:val="000C17DB"/>
    <w:rsid w:val="000C5639"/>
    <w:rsid w:val="000C605D"/>
    <w:rsid w:val="000C638B"/>
    <w:rsid w:val="000D0430"/>
    <w:rsid w:val="000D07EF"/>
    <w:rsid w:val="000D1799"/>
    <w:rsid w:val="000D1F8E"/>
    <w:rsid w:val="000D2B0F"/>
    <w:rsid w:val="000D2F11"/>
    <w:rsid w:val="000D32E7"/>
    <w:rsid w:val="000D55A2"/>
    <w:rsid w:val="000D76A6"/>
    <w:rsid w:val="000D77FE"/>
    <w:rsid w:val="000E0515"/>
    <w:rsid w:val="000E154C"/>
    <w:rsid w:val="000E3287"/>
    <w:rsid w:val="000E4A47"/>
    <w:rsid w:val="000E5067"/>
    <w:rsid w:val="000E57E5"/>
    <w:rsid w:val="000E7A0E"/>
    <w:rsid w:val="000F15B3"/>
    <w:rsid w:val="000F2BCA"/>
    <w:rsid w:val="000F39E0"/>
    <w:rsid w:val="000F419D"/>
    <w:rsid w:val="000F4641"/>
    <w:rsid w:val="000F5E69"/>
    <w:rsid w:val="000F6609"/>
    <w:rsid w:val="000F7546"/>
    <w:rsid w:val="000F7B5F"/>
    <w:rsid w:val="001000E4"/>
    <w:rsid w:val="00105181"/>
    <w:rsid w:val="001060ED"/>
    <w:rsid w:val="001062D2"/>
    <w:rsid w:val="00106E63"/>
    <w:rsid w:val="0010747C"/>
    <w:rsid w:val="001075BB"/>
    <w:rsid w:val="001113B8"/>
    <w:rsid w:val="001128C8"/>
    <w:rsid w:val="00112C74"/>
    <w:rsid w:val="00113298"/>
    <w:rsid w:val="0011455D"/>
    <w:rsid w:val="001156CD"/>
    <w:rsid w:val="00117C7D"/>
    <w:rsid w:val="00120A2C"/>
    <w:rsid w:val="00121218"/>
    <w:rsid w:val="00124B96"/>
    <w:rsid w:val="00124D38"/>
    <w:rsid w:val="00125504"/>
    <w:rsid w:val="001263C6"/>
    <w:rsid w:val="00126D13"/>
    <w:rsid w:val="00127A57"/>
    <w:rsid w:val="0013045A"/>
    <w:rsid w:val="0013106F"/>
    <w:rsid w:val="00132D56"/>
    <w:rsid w:val="001338F7"/>
    <w:rsid w:val="001339C8"/>
    <w:rsid w:val="001342C9"/>
    <w:rsid w:val="00134689"/>
    <w:rsid w:val="00136DDF"/>
    <w:rsid w:val="00142382"/>
    <w:rsid w:val="00143437"/>
    <w:rsid w:val="0014397E"/>
    <w:rsid w:val="00143ACA"/>
    <w:rsid w:val="001443ED"/>
    <w:rsid w:val="00144865"/>
    <w:rsid w:val="00146166"/>
    <w:rsid w:val="00146301"/>
    <w:rsid w:val="00146AB0"/>
    <w:rsid w:val="00147204"/>
    <w:rsid w:val="00150DD1"/>
    <w:rsid w:val="00151BB5"/>
    <w:rsid w:val="00153400"/>
    <w:rsid w:val="00154A55"/>
    <w:rsid w:val="00154DDA"/>
    <w:rsid w:val="00157553"/>
    <w:rsid w:val="0016071D"/>
    <w:rsid w:val="00160FE5"/>
    <w:rsid w:val="0016245A"/>
    <w:rsid w:val="00165294"/>
    <w:rsid w:val="001667F6"/>
    <w:rsid w:val="00166BAB"/>
    <w:rsid w:val="00167F04"/>
    <w:rsid w:val="0017067E"/>
    <w:rsid w:val="001710EF"/>
    <w:rsid w:val="00172188"/>
    <w:rsid w:val="00172EDE"/>
    <w:rsid w:val="001761BC"/>
    <w:rsid w:val="001801EF"/>
    <w:rsid w:val="00180673"/>
    <w:rsid w:val="001809FA"/>
    <w:rsid w:val="0018111B"/>
    <w:rsid w:val="001833A0"/>
    <w:rsid w:val="001847C6"/>
    <w:rsid w:val="00184813"/>
    <w:rsid w:val="00185CD3"/>
    <w:rsid w:val="00187DAA"/>
    <w:rsid w:val="00190712"/>
    <w:rsid w:val="001908D2"/>
    <w:rsid w:val="00191AFA"/>
    <w:rsid w:val="00192D5E"/>
    <w:rsid w:val="00192FC4"/>
    <w:rsid w:val="00194908"/>
    <w:rsid w:val="00194E22"/>
    <w:rsid w:val="00195F91"/>
    <w:rsid w:val="00196EF0"/>
    <w:rsid w:val="00196F3C"/>
    <w:rsid w:val="001975BB"/>
    <w:rsid w:val="001A2B12"/>
    <w:rsid w:val="001A2FDE"/>
    <w:rsid w:val="001A32FF"/>
    <w:rsid w:val="001A630C"/>
    <w:rsid w:val="001A6B12"/>
    <w:rsid w:val="001A734E"/>
    <w:rsid w:val="001A79FE"/>
    <w:rsid w:val="001B0C4E"/>
    <w:rsid w:val="001B2D3A"/>
    <w:rsid w:val="001B4B98"/>
    <w:rsid w:val="001B6D1D"/>
    <w:rsid w:val="001B764D"/>
    <w:rsid w:val="001B76A3"/>
    <w:rsid w:val="001B78D3"/>
    <w:rsid w:val="001B7F89"/>
    <w:rsid w:val="001C31D3"/>
    <w:rsid w:val="001C36A2"/>
    <w:rsid w:val="001C3F83"/>
    <w:rsid w:val="001C4031"/>
    <w:rsid w:val="001C6561"/>
    <w:rsid w:val="001C6697"/>
    <w:rsid w:val="001C792B"/>
    <w:rsid w:val="001D151D"/>
    <w:rsid w:val="001D247D"/>
    <w:rsid w:val="001D2FA0"/>
    <w:rsid w:val="001D4133"/>
    <w:rsid w:val="001D533E"/>
    <w:rsid w:val="001D55B0"/>
    <w:rsid w:val="001D7021"/>
    <w:rsid w:val="001D745E"/>
    <w:rsid w:val="001E0D2B"/>
    <w:rsid w:val="001E1138"/>
    <w:rsid w:val="001E29C3"/>
    <w:rsid w:val="001E2A07"/>
    <w:rsid w:val="001E30C5"/>
    <w:rsid w:val="001E3DF7"/>
    <w:rsid w:val="001E426D"/>
    <w:rsid w:val="001E46D1"/>
    <w:rsid w:val="001E4A58"/>
    <w:rsid w:val="001E4F01"/>
    <w:rsid w:val="001E7947"/>
    <w:rsid w:val="001F0822"/>
    <w:rsid w:val="001F1D71"/>
    <w:rsid w:val="001F3642"/>
    <w:rsid w:val="001F3D71"/>
    <w:rsid w:val="001F4F73"/>
    <w:rsid w:val="001F74B7"/>
    <w:rsid w:val="001F7632"/>
    <w:rsid w:val="001F7E70"/>
    <w:rsid w:val="00202C2D"/>
    <w:rsid w:val="00203AF5"/>
    <w:rsid w:val="00203B6F"/>
    <w:rsid w:val="00203CE8"/>
    <w:rsid w:val="00203E6F"/>
    <w:rsid w:val="0020457B"/>
    <w:rsid w:val="002045E6"/>
    <w:rsid w:val="00206527"/>
    <w:rsid w:val="00206A6E"/>
    <w:rsid w:val="00206D1B"/>
    <w:rsid w:val="002108A5"/>
    <w:rsid w:val="00210973"/>
    <w:rsid w:val="0021126C"/>
    <w:rsid w:val="00211505"/>
    <w:rsid w:val="00211635"/>
    <w:rsid w:val="00212707"/>
    <w:rsid w:val="002128A0"/>
    <w:rsid w:val="00212A79"/>
    <w:rsid w:val="002156EB"/>
    <w:rsid w:val="002165D5"/>
    <w:rsid w:val="00217E52"/>
    <w:rsid w:val="002204C7"/>
    <w:rsid w:val="002204E7"/>
    <w:rsid w:val="002213A8"/>
    <w:rsid w:val="00221500"/>
    <w:rsid w:val="00221819"/>
    <w:rsid w:val="00222C63"/>
    <w:rsid w:val="002264DC"/>
    <w:rsid w:val="00226EDE"/>
    <w:rsid w:val="00226F72"/>
    <w:rsid w:val="00227B83"/>
    <w:rsid w:val="00230212"/>
    <w:rsid w:val="00233642"/>
    <w:rsid w:val="00234ADB"/>
    <w:rsid w:val="00235383"/>
    <w:rsid w:val="0023649E"/>
    <w:rsid w:val="002367D5"/>
    <w:rsid w:val="00237891"/>
    <w:rsid w:val="00240E69"/>
    <w:rsid w:val="002434C9"/>
    <w:rsid w:val="00245470"/>
    <w:rsid w:val="00251F25"/>
    <w:rsid w:val="0025204C"/>
    <w:rsid w:val="002521E1"/>
    <w:rsid w:val="00252381"/>
    <w:rsid w:val="00254131"/>
    <w:rsid w:val="00255A78"/>
    <w:rsid w:val="00255D86"/>
    <w:rsid w:val="00256832"/>
    <w:rsid w:val="00257963"/>
    <w:rsid w:val="00257ABC"/>
    <w:rsid w:val="00260EE9"/>
    <w:rsid w:val="0026126E"/>
    <w:rsid w:val="00263EAE"/>
    <w:rsid w:val="00264C73"/>
    <w:rsid w:val="00266184"/>
    <w:rsid w:val="00266976"/>
    <w:rsid w:val="00267093"/>
    <w:rsid w:val="00267138"/>
    <w:rsid w:val="00270CFE"/>
    <w:rsid w:val="002732FC"/>
    <w:rsid w:val="00273BDD"/>
    <w:rsid w:val="002745ED"/>
    <w:rsid w:val="00274CBC"/>
    <w:rsid w:val="0027628A"/>
    <w:rsid w:val="00277AB5"/>
    <w:rsid w:val="00277C30"/>
    <w:rsid w:val="00282EB7"/>
    <w:rsid w:val="002836E8"/>
    <w:rsid w:val="002840CA"/>
    <w:rsid w:val="00284304"/>
    <w:rsid w:val="00286768"/>
    <w:rsid w:val="00286868"/>
    <w:rsid w:val="002877E6"/>
    <w:rsid w:val="002905D4"/>
    <w:rsid w:val="00292618"/>
    <w:rsid w:val="00292968"/>
    <w:rsid w:val="002940F4"/>
    <w:rsid w:val="00294C5A"/>
    <w:rsid w:val="0029554C"/>
    <w:rsid w:val="00296119"/>
    <w:rsid w:val="00296CDA"/>
    <w:rsid w:val="002972D5"/>
    <w:rsid w:val="002A27B0"/>
    <w:rsid w:val="002A422D"/>
    <w:rsid w:val="002A43BF"/>
    <w:rsid w:val="002A5B37"/>
    <w:rsid w:val="002A6519"/>
    <w:rsid w:val="002A7E2F"/>
    <w:rsid w:val="002A7E6E"/>
    <w:rsid w:val="002B13C0"/>
    <w:rsid w:val="002B459B"/>
    <w:rsid w:val="002B48A8"/>
    <w:rsid w:val="002B4E9A"/>
    <w:rsid w:val="002B4FD0"/>
    <w:rsid w:val="002B51C2"/>
    <w:rsid w:val="002B735B"/>
    <w:rsid w:val="002B759F"/>
    <w:rsid w:val="002C063C"/>
    <w:rsid w:val="002C1564"/>
    <w:rsid w:val="002C3BED"/>
    <w:rsid w:val="002C3C33"/>
    <w:rsid w:val="002C41F1"/>
    <w:rsid w:val="002C58DE"/>
    <w:rsid w:val="002D0898"/>
    <w:rsid w:val="002D0ED2"/>
    <w:rsid w:val="002D1135"/>
    <w:rsid w:val="002D1975"/>
    <w:rsid w:val="002D2366"/>
    <w:rsid w:val="002D2432"/>
    <w:rsid w:val="002D2D40"/>
    <w:rsid w:val="002D3D3B"/>
    <w:rsid w:val="002D48AB"/>
    <w:rsid w:val="002D7A8E"/>
    <w:rsid w:val="002E0807"/>
    <w:rsid w:val="002E1BFC"/>
    <w:rsid w:val="002E22AF"/>
    <w:rsid w:val="002E259E"/>
    <w:rsid w:val="002E2D50"/>
    <w:rsid w:val="002E3EAF"/>
    <w:rsid w:val="002E58C5"/>
    <w:rsid w:val="002E6BB2"/>
    <w:rsid w:val="002E7815"/>
    <w:rsid w:val="002E7D6C"/>
    <w:rsid w:val="002F08EA"/>
    <w:rsid w:val="002F205D"/>
    <w:rsid w:val="002F51D1"/>
    <w:rsid w:val="002F57FD"/>
    <w:rsid w:val="002F696D"/>
    <w:rsid w:val="002F6BC6"/>
    <w:rsid w:val="002F796F"/>
    <w:rsid w:val="00301A01"/>
    <w:rsid w:val="00302160"/>
    <w:rsid w:val="00304821"/>
    <w:rsid w:val="00304C95"/>
    <w:rsid w:val="003067F6"/>
    <w:rsid w:val="00307FB1"/>
    <w:rsid w:val="00311236"/>
    <w:rsid w:val="0031144A"/>
    <w:rsid w:val="003119CA"/>
    <w:rsid w:val="003131FB"/>
    <w:rsid w:val="0031571C"/>
    <w:rsid w:val="0031582E"/>
    <w:rsid w:val="003178C3"/>
    <w:rsid w:val="0032158B"/>
    <w:rsid w:val="00321DDB"/>
    <w:rsid w:val="003221E9"/>
    <w:rsid w:val="00322805"/>
    <w:rsid w:val="0032382F"/>
    <w:rsid w:val="003264BD"/>
    <w:rsid w:val="003268BA"/>
    <w:rsid w:val="00327162"/>
    <w:rsid w:val="003277EA"/>
    <w:rsid w:val="00327A09"/>
    <w:rsid w:val="00327F99"/>
    <w:rsid w:val="00332070"/>
    <w:rsid w:val="00332C22"/>
    <w:rsid w:val="0033310A"/>
    <w:rsid w:val="00333966"/>
    <w:rsid w:val="00336B52"/>
    <w:rsid w:val="00336C24"/>
    <w:rsid w:val="00336E82"/>
    <w:rsid w:val="0034011A"/>
    <w:rsid w:val="00340852"/>
    <w:rsid w:val="00340B29"/>
    <w:rsid w:val="00340CBF"/>
    <w:rsid w:val="00341582"/>
    <w:rsid w:val="00342E12"/>
    <w:rsid w:val="00343925"/>
    <w:rsid w:val="00346591"/>
    <w:rsid w:val="00351AC6"/>
    <w:rsid w:val="003527CB"/>
    <w:rsid w:val="003529EF"/>
    <w:rsid w:val="00353F03"/>
    <w:rsid w:val="00354110"/>
    <w:rsid w:val="003566A0"/>
    <w:rsid w:val="003571C4"/>
    <w:rsid w:val="003600DA"/>
    <w:rsid w:val="00360389"/>
    <w:rsid w:val="00360A9C"/>
    <w:rsid w:val="00361E23"/>
    <w:rsid w:val="0036281D"/>
    <w:rsid w:val="0036283F"/>
    <w:rsid w:val="00362ACD"/>
    <w:rsid w:val="00363177"/>
    <w:rsid w:val="00363D3B"/>
    <w:rsid w:val="00364088"/>
    <w:rsid w:val="00365BF7"/>
    <w:rsid w:val="00366575"/>
    <w:rsid w:val="00366DAF"/>
    <w:rsid w:val="00367E4A"/>
    <w:rsid w:val="0037102E"/>
    <w:rsid w:val="00371248"/>
    <w:rsid w:val="00371ACB"/>
    <w:rsid w:val="00374407"/>
    <w:rsid w:val="00374DD0"/>
    <w:rsid w:val="0037544C"/>
    <w:rsid w:val="00376086"/>
    <w:rsid w:val="0037628D"/>
    <w:rsid w:val="00376E93"/>
    <w:rsid w:val="00380131"/>
    <w:rsid w:val="00381A74"/>
    <w:rsid w:val="0038298B"/>
    <w:rsid w:val="00382F0D"/>
    <w:rsid w:val="00383ACC"/>
    <w:rsid w:val="0038474B"/>
    <w:rsid w:val="003847D6"/>
    <w:rsid w:val="00385425"/>
    <w:rsid w:val="003865F8"/>
    <w:rsid w:val="00387004"/>
    <w:rsid w:val="0038779F"/>
    <w:rsid w:val="00391D28"/>
    <w:rsid w:val="00393BA6"/>
    <w:rsid w:val="00395290"/>
    <w:rsid w:val="003955C3"/>
    <w:rsid w:val="00395651"/>
    <w:rsid w:val="00396178"/>
    <w:rsid w:val="00396A20"/>
    <w:rsid w:val="003975DD"/>
    <w:rsid w:val="00397EAE"/>
    <w:rsid w:val="00397FFC"/>
    <w:rsid w:val="003A5255"/>
    <w:rsid w:val="003A545F"/>
    <w:rsid w:val="003A7E51"/>
    <w:rsid w:val="003B010E"/>
    <w:rsid w:val="003B1192"/>
    <w:rsid w:val="003B1B41"/>
    <w:rsid w:val="003B29FA"/>
    <w:rsid w:val="003B458A"/>
    <w:rsid w:val="003B61A1"/>
    <w:rsid w:val="003B6507"/>
    <w:rsid w:val="003C033A"/>
    <w:rsid w:val="003C09E5"/>
    <w:rsid w:val="003C2554"/>
    <w:rsid w:val="003C3679"/>
    <w:rsid w:val="003C37D9"/>
    <w:rsid w:val="003C4963"/>
    <w:rsid w:val="003C5468"/>
    <w:rsid w:val="003C5A72"/>
    <w:rsid w:val="003C6121"/>
    <w:rsid w:val="003C7087"/>
    <w:rsid w:val="003C7D73"/>
    <w:rsid w:val="003D0AD3"/>
    <w:rsid w:val="003D3F9B"/>
    <w:rsid w:val="003D6363"/>
    <w:rsid w:val="003D7B5E"/>
    <w:rsid w:val="003E035A"/>
    <w:rsid w:val="003E03B1"/>
    <w:rsid w:val="003E1B9D"/>
    <w:rsid w:val="003E230C"/>
    <w:rsid w:val="003E4AF6"/>
    <w:rsid w:val="003E4D12"/>
    <w:rsid w:val="003E4E0D"/>
    <w:rsid w:val="003E5227"/>
    <w:rsid w:val="003E6F1F"/>
    <w:rsid w:val="003E7149"/>
    <w:rsid w:val="003E71B0"/>
    <w:rsid w:val="003F1516"/>
    <w:rsid w:val="003F1615"/>
    <w:rsid w:val="003F2EEE"/>
    <w:rsid w:val="003F343F"/>
    <w:rsid w:val="003F59D6"/>
    <w:rsid w:val="003F6638"/>
    <w:rsid w:val="003F7574"/>
    <w:rsid w:val="003F7AE8"/>
    <w:rsid w:val="00400D7D"/>
    <w:rsid w:val="004013EE"/>
    <w:rsid w:val="00401690"/>
    <w:rsid w:val="00401A57"/>
    <w:rsid w:val="00402A7F"/>
    <w:rsid w:val="00402DCD"/>
    <w:rsid w:val="0040450D"/>
    <w:rsid w:val="004100C7"/>
    <w:rsid w:val="00410809"/>
    <w:rsid w:val="004110DC"/>
    <w:rsid w:val="00416849"/>
    <w:rsid w:val="0041764C"/>
    <w:rsid w:val="00417C76"/>
    <w:rsid w:val="00420221"/>
    <w:rsid w:val="004204F0"/>
    <w:rsid w:val="004228EE"/>
    <w:rsid w:val="0042524F"/>
    <w:rsid w:val="004270F1"/>
    <w:rsid w:val="0042741B"/>
    <w:rsid w:val="004275B4"/>
    <w:rsid w:val="00427BFD"/>
    <w:rsid w:val="00430E0D"/>
    <w:rsid w:val="00434C90"/>
    <w:rsid w:val="004359D0"/>
    <w:rsid w:val="004408A2"/>
    <w:rsid w:val="00442A5F"/>
    <w:rsid w:val="00443070"/>
    <w:rsid w:val="0044355D"/>
    <w:rsid w:val="0044395C"/>
    <w:rsid w:val="00444282"/>
    <w:rsid w:val="004454E6"/>
    <w:rsid w:val="0044663D"/>
    <w:rsid w:val="0044674A"/>
    <w:rsid w:val="00446910"/>
    <w:rsid w:val="0044768A"/>
    <w:rsid w:val="00447A99"/>
    <w:rsid w:val="00450185"/>
    <w:rsid w:val="004532A1"/>
    <w:rsid w:val="00454E87"/>
    <w:rsid w:val="004556E4"/>
    <w:rsid w:val="0045689D"/>
    <w:rsid w:val="00456A40"/>
    <w:rsid w:val="0046085D"/>
    <w:rsid w:val="00461B75"/>
    <w:rsid w:val="004633C8"/>
    <w:rsid w:val="00464462"/>
    <w:rsid w:val="004647B6"/>
    <w:rsid w:val="00464977"/>
    <w:rsid w:val="00466439"/>
    <w:rsid w:val="00467136"/>
    <w:rsid w:val="00467423"/>
    <w:rsid w:val="0046795F"/>
    <w:rsid w:val="00470B0E"/>
    <w:rsid w:val="004716D6"/>
    <w:rsid w:val="004719EA"/>
    <w:rsid w:val="00472328"/>
    <w:rsid w:val="00474625"/>
    <w:rsid w:val="00474C56"/>
    <w:rsid w:val="00476946"/>
    <w:rsid w:val="00477180"/>
    <w:rsid w:val="00477C62"/>
    <w:rsid w:val="00480C27"/>
    <w:rsid w:val="00481E08"/>
    <w:rsid w:val="00481E28"/>
    <w:rsid w:val="00483F19"/>
    <w:rsid w:val="004861E6"/>
    <w:rsid w:val="0048668C"/>
    <w:rsid w:val="0048680C"/>
    <w:rsid w:val="00486B9B"/>
    <w:rsid w:val="00490641"/>
    <w:rsid w:val="00491047"/>
    <w:rsid w:val="00491FF0"/>
    <w:rsid w:val="004923FA"/>
    <w:rsid w:val="0049265B"/>
    <w:rsid w:val="00493970"/>
    <w:rsid w:val="00495413"/>
    <w:rsid w:val="00496A3C"/>
    <w:rsid w:val="00496DE3"/>
    <w:rsid w:val="00496FC3"/>
    <w:rsid w:val="00497198"/>
    <w:rsid w:val="004979F2"/>
    <w:rsid w:val="004A012E"/>
    <w:rsid w:val="004A1B24"/>
    <w:rsid w:val="004A1C05"/>
    <w:rsid w:val="004A27A5"/>
    <w:rsid w:val="004A2BCD"/>
    <w:rsid w:val="004A47B8"/>
    <w:rsid w:val="004A5D55"/>
    <w:rsid w:val="004A73F0"/>
    <w:rsid w:val="004B48B6"/>
    <w:rsid w:val="004B5668"/>
    <w:rsid w:val="004B56D3"/>
    <w:rsid w:val="004B6554"/>
    <w:rsid w:val="004C0354"/>
    <w:rsid w:val="004C4567"/>
    <w:rsid w:val="004C6AF8"/>
    <w:rsid w:val="004C7299"/>
    <w:rsid w:val="004D0A9C"/>
    <w:rsid w:val="004D2F56"/>
    <w:rsid w:val="004D3436"/>
    <w:rsid w:val="004D39CB"/>
    <w:rsid w:val="004D5415"/>
    <w:rsid w:val="004D640C"/>
    <w:rsid w:val="004E007E"/>
    <w:rsid w:val="004E033D"/>
    <w:rsid w:val="004E110C"/>
    <w:rsid w:val="004E1D03"/>
    <w:rsid w:val="004E1F8C"/>
    <w:rsid w:val="004E2088"/>
    <w:rsid w:val="004E2D61"/>
    <w:rsid w:val="004E34C1"/>
    <w:rsid w:val="004E62FF"/>
    <w:rsid w:val="004E7597"/>
    <w:rsid w:val="004E7E17"/>
    <w:rsid w:val="004F35B0"/>
    <w:rsid w:val="004F6F69"/>
    <w:rsid w:val="004F74C9"/>
    <w:rsid w:val="004F7D7D"/>
    <w:rsid w:val="004F7EE7"/>
    <w:rsid w:val="00501C0B"/>
    <w:rsid w:val="005024B7"/>
    <w:rsid w:val="00505A6F"/>
    <w:rsid w:val="005113B9"/>
    <w:rsid w:val="00513064"/>
    <w:rsid w:val="00513253"/>
    <w:rsid w:val="00513AF3"/>
    <w:rsid w:val="0051447D"/>
    <w:rsid w:val="00514E4A"/>
    <w:rsid w:val="005150DE"/>
    <w:rsid w:val="005168F8"/>
    <w:rsid w:val="00516BBF"/>
    <w:rsid w:val="00516D00"/>
    <w:rsid w:val="00517CFC"/>
    <w:rsid w:val="00517F46"/>
    <w:rsid w:val="00520F16"/>
    <w:rsid w:val="00522F6C"/>
    <w:rsid w:val="005239A0"/>
    <w:rsid w:val="005246C4"/>
    <w:rsid w:val="00524991"/>
    <w:rsid w:val="00525C14"/>
    <w:rsid w:val="005261F0"/>
    <w:rsid w:val="00526359"/>
    <w:rsid w:val="00526DF5"/>
    <w:rsid w:val="00527A18"/>
    <w:rsid w:val="00530935"/>
    <w:rsid w:val="00530DEB"/>
    <w:rsid w:val="005319C7"/>
    <w:rsid w:val="00531ADA"/>
    <w:rsid w:val="005328A5"/>
    <w:rsid w:val="005346D3"/>
    <w:rsid w:val="00535E52"/>
    <w:rsid w:val="005360C4"/>
    <w:rsid w:val="00536C2B"/>
    <w:rsid w:val="00536D77"/>
    <w:rsid w:val="00537249"/>
    <w:rsid w:val="005379F0"/>
    <w:rsid w:val="005400E5"/>
    <w:rsid w:val="0054093F"/>
    <w:rsid w:val="00541FD7"/>
    <w:rsid w:val="005434EB"/>
    <w:rsid w:val="005447D4"/>
    <w:rsid w:val="00545168"/>
    <w:rsid w:val="00545C2D"/>
    <w:rsid w:val="00550104"/>
    <w:rsid w:val="00551717"/>
    <w:rsid w:val="0055339D"/>
    <w:rsid w:val="005569B1"/>
    <w:rsid w:val="00557850"/>
    <w:rsid w:val="0056025D"/>
    <w:rsid w:val="00564168"/>
    <w:rsid w:val="00564247"/>
    <w:rsid w:val="00564E1E"/>
    <w:rsid w:val="00566AC2"/>
    <w:rsid w:val="005713BB"/>
    <w:rsid w:val="00572102"/>
    <w:rsid w:val="00573755"/>
    <w:rsid w:val="00574C01"/>
    <w:rsid w:val="005759BD"/>
    <w:rsid w:val="00580D79"/>
    <w:rsid w:val="00581518"/>
    <w:rsid w:val="00581B7C"/>
    <w:rsid w:val="00581FC6"/>
    <w:rsid w:val="00582FC5"/>
    <w:rsid w:val="005832E3"/>
    <w:rsid w:val="00583BEC"/>
    <w:rsid w:val="00583C13"/>
    <w:rsid w:val="00583CD4"/>
    <w:rsid w:val="00584755"/>
    <w:rsid w:val="005850AE"/>
    <w:rsid w:val="00585A8D"/>
    <w:rsid w:val="0059168C"/>
    <w:rsid w:val="005922BD"/>
    <w:rsid w:val="00593FBF"/>
    <w:rsid w:val="0059405C"/>
    <w:rsid w:val="00594E96"/>
    <w:rsid w:val="0059511C"/>
    <w:rsid w:val="00595483"/>
    <w:rsid w:val="005956FE"/>
    <w:rsid w:val="0059666A"/>
    <w:rsid w:val="005A08D3"/>
    <w:rsid w:val="005A0C66"/>
    <w:rsid w:val="005A1C6B"/>
    <w:rsid w:val="005A3A7F"/>
    <w:rsid w:val="005A4D5E"/>
    <w:rsid w:val="005A533B"/>
    <w:rsid w:val="005A5B83"/>
    <w:rsid w:val="005A5F13"/>
    <w:rsid w:val="005A63F6"/>
    <w:rsid w:val="005A665A"/>
    <w:rsid w:val="005A6B7C"/>
    <w:rsid w:val="005B1B47"/>
    <w:rsid w:val="005B2430"/>
    <w:rsid w:val="005B39A0"/>
    <w:rsid w:val="005B3DDE"/>
    <w:rsid w:val="005B5569"/>
    <w:rsid w:val="005B58A9"/>
    <w:rsid w:val="005B62BC"/>
    <w:rsid w:val="005B6B50"/>
    <w:rsid w:val="005B6B68"/>
    <w:rsid w:val="005C070F"/>
    <w:rsid w:val="005C082A"/>
    <w:rsid w:val="005C0D26"/>
    <w:rsid w:val="005C108B"/>
    <w:rsid w:val="005C1318"/>
    <w:rsid w:val="005C2910"/>
    <w:rsid w:val="005C3C07"/>
    <w:rsid w:val="005C4BA4"/>
    <w:rsid w:val="005C4CA1"/>
    <w:rsid w:val="005C6489"/>
    <w:rsid w:val="005C64D4"/>
    <w:rsid w:val="005C6BE0"/>
    <w:rsid w:val="005D0CF7"/>
    <w:rsid w:val="005D1607"/>
    <w:rsid w:val="005D254B"/>
    <w:rsid w:val="005D3FC7"/>
    <w:rsid w:val="005D4939"/>
    <w:rsid w:val="005D589C"/>
    <w:rsid w:val="005D5AFA"/>
    <w:rsid w:val="005D69B6"/>
    <w:rsid w:val="005D7332"/>
    <w:rsid w:val="005D74CD"/>
    <w:rsid w:val="005E0E95"/>
    <w:rsid w:val="005E2F32"/>
    <w:rsid w:val="005E686D"/>
    <w:rsid w:val="005E78BF"/>
    <w:rsid w:val="005E7C41"/>
    <w:rsid w:val="005F0744"/>
    <w:rsid w:val="005F0A7E"/>
    <w:rsid w:val="005F46FC"/>
    <w:rsid w:val="005F509A"/>
    <w:rsid w:val="005F541C"/>
    <w:rsid w:val="005F6981"/>
    <w:rsid w:val="005F77AC"/>
    <w:rsid w:val="005F7841"/>
    <w:rsid w:val="006009E1"/>
    <w:rsid w:val="0060190A"/>
    <w:rsid w:val="0060241F"/>
    <w:rsid w:val="00603B3A"/>
    <w:rsid w:val="00603FAE"/>
    <w:rsid w:val="00604B61"/>
    <w:rsid w:val="0060536C"/>
    <w:rsid w:val="0060609E"/>
    <w:rsid w:val="006075D7"/>
    <w:rsid w:val="00610531"/>
    <w:rsid w:val="00612B61"/>
    <w:rsid w:val="00613CB9"/>
    <w:rsid w:val="00615A85"/>
    <w:rsid w:val="00616CDB"/>
    <w:rsid w:val="00622C87"/>
    <w:rsid w:val="00625CD5"/>
    <w:rsid w:val="00625F55"/>
    <w:rsid w:val="00626593"/>
    <w:rsid w:val="006268DD"/>
    <w:rsid w:val="00627024"/>
    <w:rsid w:val="0063059F"/>
    <w:rsid w:val="00633535"/>
    <w:rsid w:val="006342D9"/>
    <w:rsid w:val="00635A5F"/>
    <w:rsid w:val="00636100"/>
    <w:rsid w:val="006366B9"/>
    <w:rsid w:val="00637A97"/>
    <w:rsid w:val="00637ED0"/>
    <w:rsid w:val="00641852"/>
    <w:rsid w:val="0064191C"/>
    <w:rsid w:val="00643ECC"/>
    <w:rsid w:val="006449C8"/>
    <w:rsid w:val="00644D47"/>
    <w:rsid w:val="00645D2D"/>
    <w:rsid w:val="00645D7E"/>
    <w:rsid w:val="00646725"/>
    <w:rsid w:val="00647853"/>
    <w:rsid w:val="00650E3C"/>
    <w:rsid w:val="0065126E"/>
    <w:rsid w:val="006517D0"/>
    <w:rsid w:val="0065187C"/>
    <w:rsid w:val="00651D04"/>
    <w:rsid w:val="00651E0C"/>
    <w:rsid w:val="00653FB4"/>
    <w:rsid w:val="00654567"/>
    <w:rsid w:val="00654647"/>
    <w:rsid w:val="00655245"/>
    <w:rsid w:val="00660324"/>
    <w:rsid w:val="00661344"/>
    <w:rsid w:val="0066183B"/>
    <w:rsid w:val="00662395"/>
    <w:rsid w:val="00662798"/>
    <w:rsid w:val="00662949"/>
    <w:rsid w:val="006632C3"/>
    <w:rsid w:val="00663AE4"/>
    <w:rsid w:val="00663B16"/>
    <w:rsid w:val="006646F2"/>
    <w:rsid w:val="00664C1E"/>
    <w:rsid w:val="00665C26"/>
    <w:rsid w:val="00666454"/>
    <w:rsid w:val="00666E17"/>
    <w:rsid w:val="00672084"/>
    <w:rsid w:val="00672A46"/>
    <w:rsid w:val="006737C6"/>
    <w:rsid w:val="00673C4D"/>
    <w:rsid w:val="006757F6"/>
    <w:rsid w:val="00675E22"/>
    <w:rsid w:val="00676C93"/>
    <w:rsid w:val="00676E06"/>
    <w:rsid w:val="0067706F"/>
    <w:rsid w:val="006777C5"/>
    <w:rsid w:val="00677913"/>
    <w:rsid w:val="00677ED9"/>
    <w:rsid w:val="006805E8"/>
    <w:rsid w:val="00681898"/>
    <w:rsid w:val="0068241D"/>
    <w:rsid w:val="0068629A"/>
    <w:rsid w:val="00686769"/>
    <w:rsid w:val="00690CFE"/>
    <w:rsid w:val="00691900"/>
    <w:rsid w:val="006919F0"/>
    <w:rsid w:val="00692AF6"/>
    <w:rsid w:val="00693B6B"/>
    <w:rsid w:val="00694DAD"/>
    <w:rsid w:val="00696C8E"/>
    <w:rsid w:val="006A11DA"/>
    <w:rsid w:val="006A31E9"/>
    <w:rsid w:val="006A3339"/>
    <w:rsid w:val="006A688A"/>
    <w:rsid w:val="006B141C"/>
    <w:rsid w:val="006B29D8"/>
    <w:rsid w:val="006B2DF1"/>
    <w:rsid w:val="006B3484"/>
    <w:rsid w:val="006B4EB4"/>
    <w:rsid w:val="006B53B4"/>
    <w:rsid w:val="006B5E8D"/>
    <w:rsid w:val="006B6750"/>
    <w:rsid w:val="006B6C14"/>
    <w:rsid w:val="006B7E25"/>
    <w:rsid w:val="006C17EC"/>
    <w:rsid w:val="006C22B4"/>
    <w:rsid w:val="006C281C"/>
    <w:rsid w:val="006C5451"/>
    <w:rsid w:val="006C578D"/>
    <w:rsid w:val="006C62A9"/>
    <w:rsid w:val="006C7C96"/>
    <w:rsid w:val="006D00A4"/>
    <w:rsid w:val="006D0CF8"/>
    <w:rsid w:val="006D11B9"/>
    <w:rsid w:val="006D12FB"/>
    <w:rsid w:val="006D1B26"/>
    <w:rsid w:val="006D1CC3"/>
    <w:rsid w:val="006D2615"/>
    <w:rsid w:val="006D2F4E"/>
    <w:rsid w:val="006D44DF"/>
    <w:rsid w:val="006D4D28"/>
    <w:rsid w:val="006D4EA5"/>
    <w:rsid w:val="006D69D9"/>
    <w:rsid w:val="006D7421"/>
    <w:rsid w:val="006D760E"/>
    <w:rsid w:val="006D7B54"/>
    <w:rsid w:val="006D7BA5"/>
    <w:rsid w:val="006E01A0"/>
    <w:rsid w:val="006E0811"/>
    <w:rsid w:val="006E200F"/>
    <w:rsid w:val="006E3660"/>
    <w:rsid w:val="006E604B"/>
    <w:rsid w:val="006E692D"/>
    <w:rsid w:val="006E7D7E"/>
    <w:rsid w:val="006F0022"/>
    <w:rsid w:val="006F24EA"/>
    <w:rsid w:val="006F43B9"/>
    <w:rsid w:val="006F4BBE"/>
    <w:rsid w:val="006F4F93"/>
    <w:rsid w:val="006F50B2"/>
    <w:rsid w:val="006F5902"/>
    <w:rsid w:val="006F6FD2"/>
    <w:rsid w:val="006F76A1"/>
    <w:rsid w:val="00700694"/>
    <w:rsid w:val="0070179F"/>
    <w:rsid w:val="00702668"/>
    <w:rsid w:val="0070295A"/>
    <w:rsid w:val="00704E4B"/>
    <w:rsid w:val="007058C8"/>
    <w:rsid w:val="007060C4"/>
    <w:rsid w:val="00706EAC"/>
    <w:rsid w:val="00707C61"/>
    <w:rsid w:val="00710190"/>
    <w:rsid w:val="0071378C"/>
    <w:rsid w:val="00713804"/>
    <w:rsid w:val="0071489F"/>
    <w:rsid w:val="0071520E"/>
    <w:rsid w:val="0071534B"/>
    <w:rsid w:val="00715A58"/>
    <w:rsid w:val="007175E6"/>
    <w:rsid w:val="00717948"/>
    <w:rsid w:val="0071797F"/>
    <w:rsid w:val="007209D2"/>
    <w:rsid w:val="0072232B"/>
    <w:rsid w:val="007228A8"/>
    <w:rsid w:val="00723ED6"/>
    <w:rsid w:val="00724138"/>
    <w:rsid w:val="007247CD"/>
    <w:rsid w:val="00724D85"/>
    <w:rsid w:val="00726598"/>
    <w:rsid w:val="00726BCD"/>
    <w:rsid w:val="0073010B"/>
    <w:rsid w:val="007301E5"/>
    <w:rsid w:val="00730A89"/>
    <w:rsid w:val="00731CAE"/>
    <w:rsid w:val="00733373"/>
    <w:rsid w:val="00733776"/>
    <w:rsid w:val="00735144"/>
    <w:rsid w:val="007355F8"/>
    <w:rsid w:val="00735ED7"/>
    <w:rsid w:val="007374D8"/>
    <w:rsid w:val="00737E16"/>
    <w:rsid w:val="00740229"/>
    <w:rsid w:val="00741A4C"/>
    <w:rsid w:val="00741DA3"/>
    <w:rsid w:val="00743B13"/>
    <w:rsid w:val="00744774"/>
    <w:rsid w:val="00745599"/>
    <w:rsid w:val="00745CD2"/>
    <w:rsid w:val="00751F6A"/>
    <w:rsid w:val="0075372E"/>
    <w:rsid w:val="00753935"/>
    <w:rsid w:val="00756E0C"/>
    <w:rsid w:val="00756E96"/>
    <w:rsid w:val="00761A14"/>
    <w:rsid w:val="00761B81"/>
    <w:rsid w:val="00763854"/>
    <w:rsid w:val="0076467E"/>
    <w:rsid w:val="00765AD2"/>
    <w:rsid w:val="00771344"/>
    <w:rsid w:val="00771439"/>
    <w:rsid w:val="00771E4D"/>
    <w:rsid w:val="00772319"/>
    <w:rsid w:val="007731D3"/>
    <w:rsid w:val="00773485"/>
    <w:rsid w:val="007741CD"/>
    <w:rsid w:val="00775364"/>
    <w:rsid w:val="007760A8"/>
    <w:rsid w:val="007827FF"/>
    <w:rsid w:val="007829F3"/>
    <w:rsid w:val="00782F0A"/>
    <w:rsid w:val="00783046"/>
    <w:rsid w:val="0078421C"/>
    <w:rsid w:val="00785564"/>
    <w:rsid w:val="00786045"/>
    <w:rsid w:val="00786B5D"/>
    <w:rsid w:val="00786DFA"/>
    <w:rsid w:val="0079231A"/>
    <w:rsid w:val="00793C90"/>
    <w:rsid w:val="0079593C"/>
    <w:rsid w:val="00795B10"/>
    <w:rsid w:val="00796E19"/>
    <w:rsid w:val="0079725A"/>
    <w:rsid w:val="007A0022"/>
    <w:rsid w:val="007A0C14"/>
    <w:rsid w:val="007A14D1"/>
    <w:rsid w:val="007A1512"/>
    <w:rsid w:val="007A1B36"/>
    <w:rsid w:val="007A1B7D"/>
    <w:rsid w:val="007A2D4B"/>
    <w:rsid w:val="007A35F0"/>
    <w:rsid w:val="007A55B5"/>
    <w:rsid w:val="007A5749"/>
    <w:rsid w:val="007A6AF5"/>
    <w:rsid w:val="007A6DE7"/>
    <w:rsid w:val="007A7707"/>
    <w:rsid w:val="007B2093"/>
    <w:rsid w:val="007B35A7"/>
    <w:rsid w:val="007B407E"/>
    <w:rsid w:val="007B5316"/>
    <w:rsid w:val="007B5688"/>
    <w:rsid w:val="007B5903"/>
    <w:rsid w:val="007B73C2"/>
    <w:rsid w:val="007B7A05"/>
    <w:rsid w:val="007B7BB4"/>
    <w:rsid w:val="007C3A1D"/>
    <w:rsid w:val="007C5272"/>
    <w:rsid w:val="007C5912"/>
    <w:rsid w:val="007C5E6B"/>
    <w:rsid w:val="007C64A4"/>
    <w:rsid w:val="007C73CE"/>
    <w:rsid w:val="007D0278"/>
    <w:rsid w:val="007D070A"/>
    <w:rsid w:val="007D0D70"/>
    <w:rsid w:val="007D4D2C"/>
    <w:rsid w:val="007D5BAE"/>
    <w:rsid w:val="007D6CBB"/>
    <w:rsid w:val="007D6E99"/>
    <w:rsid w:val="007D76F6"/>
    <w:rsid w:val="007E0457"/>
    <w:rsid w:val="007E13DD"/>
    <w:rsid w:val="007E17D8"/>
    <w:rsid w:val="007E4F99"/>
    <w:rsid w:val="007E563F"/>
    <w:rsid w:val="007F1467"/>
    <w:rsid w:val="007F1CD2"/>
    <w:rsid w:val="007F1D93"/>
    <w:rsid w:val="007F1F93"/>
    <w:rsid w:val="007F2137"/>
    <w:rsid w:val="007F32E7"/>
    <w:rsid w:val="007F3334"/>
    <w:rsid w:val="007F35AC"/>
    <w:rsid w:val="007F369C"/>
    <w:rsid w:val="007F4422"/>
    <w:rsid w:val="007F5219"/>
    <w:rsid w:val="007F5877"/>
    <w:rsid w:val="007F5D5A"/>
    <w:rsid w:val="007F767C"/>
    <w:rsid w:val="00800A8A"/>
    <w:rsid w:val="00800DAE"/>
    <w:rsid w:val="008010E6"/>
    <w:rsid w:val="00801385"/>
    <w:rsid w:val="00801D21"/>
    <w:rsid w:val="00805945"/>
    <w:rsid w:val="00805B43"/>
    <w:rsid w:val="008078CF"/>
    <w:rsid w:val="00810828"/>
    <w:rsid w:val="00810A29"/>
    <w:rsid w:val="00810C88"/>
    <w:rsid w:val="00810E03"/>
    <w:rsid w:val="00811B2D"/>
    <w:rsid w:val="008120C2"/>
    <w:rsid w:val="008121CE"/>
    <w:rsid w:val="00812A27"/>
    <w:rsid w:val="0081419B"/>
    <w:rsid w:val="00815336"/>
    <w:rsid w:val="00815525"/>
    <w:rsid w:val="00816E8F"/>
    <w:rsid w:val="0081749B"/>
    <w:rsid w:val="00820E7D"/>
    <w:rsid w:val="0082313F"/>
    <w:rsid w:val="008251A5"/>
    <w:rsid w:val="00826877"/>
    <w:rsid w:val="00827BA4"/>
    <w:rsid w:val="0083200B"/>
    <w:rsid w:val="00833E8D"/>
    <w:rsid w:val="00835A61"/>
    <w:rsid w:val="00836562"/>
    <w:rsid w:val="00836B5E"/>
    <w:rsid w:val="00837585"/>
    <w:rsid w:val="00837B1D"/>
    <w:rsid w:val="00840C08"/>
    <w:rsid w:val="00842C0F"/>
    <w:rsid w:val="00847A31"/>
    <w:rsid w:val="00850304"/>
    <w:rsid w:val="00850DA6"/>
    <w:rsid w:val="00851BC5"/>
    <w:rsid w:val="008537EC"/>
    <w:rsid w:val="008546B8"/>
    <w:rsid w:val="00856101"/>
    <w:rsid w:val="00856103"/>
    <w:rsid w:val="00857382"/>
    <w:rsid w:val="0085787B"/>
    <w:rsid w:val="00861164"/>
    <w:rsid w:val="00861223"/>
    <w:rsid w:val="00861647"/>
    <w:rsid w:val="008651D5"/>
    <w:rsid w:val="008656E4"/>
    <w:rsid w:val="0086605C"/>
    <w:rsid w:val="00866C67"/>
    <w:rsid w:val="00866FB2"/>
    <w:rsid w:val="00867A94"/>
    <w:rsid w:val="00870794"/>
    <w:rsid w:val="00871071"/>
    <w:rsid w:val="0087130E"/>
    <w:rsid w:val="00872A08"/>
    <w:rsid w:val="0087347B"/>
    <w:rsid w:val="008735B4"/>
    <w:rsid w:val="00875E84"/>
    <w:rsid w:val="008760A6"/>
    <w:rsid w:val="0087643E"/>
    <w:rsid w:val="00876B13"/>
    <w:rsid w:val="00876CD1"/>
    <w:rsid w:val="008778F1"/>
    <w:rsid w:val="008803A2"/>
    <w:rsid w:val="00880411"/>
    <w:rsid w:val="00881360"/>
    <w:rsid w:val="008827C6"/>
    <w:rsid w:val="00883BA9"/>
    <w:rsid w:val="008849FB"/>
    <w:rsid w:val="00885B95"/>
    <w:rsid w:val="0088765B"/>
    <w:rsid w:val="00894ABB"/>
    <w:rsid w:val="00895D0A"/>
    <w:rsid w:val="008978D1"/>
    <w:rsid w:val="008A03C2"/>
    <w:rsid w:val="008A18F1"/>
    <w:rsid w:val="008A1DD6"/>
    <w:rsid w:val="008A262D"/>
    <w:rsid w:val="008A420C"/>
    <w:rsid w:val="008A6F6B"/>
    <w:rsid w:val="008B017A"/>
    <w:rsid w:val="008B0B18"/>
    <w:rsid w:val="008B11ED"/>
    <w:rsid w:val="008B1908"/>
    <w:rsid w:val="008B23C2"/>
    <w:rsid w:val="008B2C62"/>
    <w:rsid w:val="008B38CC"/>
    <w:rsid w:val="008B39F8"/>
    <w:rsid w:val="008B3D12"/>
    <w:rsid w:val="008B3DFA"/>
    <w:rsid w:val="008B46C3"/>
    <w:rsid w:val="008B4E18"/>
    <w:rsid w:val="008B662F"/>
    <w:rsid w:val="008B6C93"/>
    <w:rsid w:val="008B6D97"/>
    <w:rsid w:val="008B6FAD"/>
    <w:rsid w:val="008C024D"/>
    <w:rsid w:val="008C1668"/>
    <w:rsid w:val="008C1B59"/>
    <w:rsid w:val="008C2231"/>
    <w:rsid w:val="008C2CD3"/>
    <w:rsid w:val="008C3955"/>
    <w:rsid w:val="008C3D88"/>
    <w:rsid w:val="008C43D2"/>
    <w:rsid w:val="008C4F52"/>
    <w:rsid w:val="008C68D0"/>
    <w:rsid w:val="008C6F20"/>
    <w:rsid w:val="008C712C"/>
    <w:rsid w:val="008C7A9B"/>
    <w:rsid w:val="008C7CB4"/>
    <w:rsid w:val="008C7DAB"/>
    <w:rsid w:val="008D06F8"/>
    <w:rsid w:val="008D124D"/>
    <w:rsid w:val="008D2153"/>
    <w:rsid w:val="008D3C76"/>
    <w:rsid w:val="008D4F95"/>
    <w:rsid w:val="008D5802"/>
    <w:rsid w:val="008D5900"/>
    <w:rsid w:val="008E026B"/>
    <w:rsid w:val="008E0626"/>
    <w:rsid w:val="008E0CA0"/>
    <w:rsid w:val="008E0E9A"/>
    <w:rsid w:val="008E1556"/>
    <w:rsid w:val="008E172E"/>
    <w:rsid w:val="008E2409"/>
    <w:rsid w:val="008E26BD"/>
    <w:rsid w:val="008E3499"/>
    <w:rsid w:val="008F1E62"/>
    <w:rsid w:val="008F231D"/>
    <w:rsid w:val="008F78AB"/>
    <w:rsid w:val="00900D4C"/>
    <w:rsid w:val="00901397"/>
    <w:rsid w:val="009024B0"/>
    <w:rsid w:val="0090301A"/>
    <w:rsid w:val="00904388"/>
    <w:rsid w:val="0090668B"/>
    <w:rsid w:val="0090761D"/>
    <w:rsid w:val="00907EBF"/>
    <w:rsid w:val="00907FDD"/>
    <w:rsid w:val="009104B8"/>
    <w:rsid w:val="00910EF0"/>
    <w:rsid w:val="00911E89"/>
    <w:rsid w:val="00912183"/>
    <w:rsid w:val="0091246E"/>
    <w:rsid w:val="009126EE"/>
    <w:rsid w:val="00913D44"/>
    <w:rsid w:val="0091410D"/>
    <w:rsid w:val="00915E26"/>
    <w:rsid w:val="00916229"/>
    <w:rsid w:val="00916617"/>
    <w:rsid w:val="00916C3B"/>
    <w:rsid w:val="00920D51"/>
    <w:rsid w:val="00921C77"/>
    <w:rsid w:val="009232B1"/>
    <w:rsid w:val="009260E9"/>
    <w:rsid w:val="00926B8F"/>
    <w:rsid w:val="00926CBE"/>
    <w:rsid w:val="00927CE4"/>
    <w:rsid w:val="00930090"/>
    <w:rsid w:val="00930534"/>
    <w:rsid w:val="00930B80"/>
    <w:rsid w:val="00935AFF"/>
    <w:rsid w:val="00936B16"/>
    <w:rsid w:val="00937019"/>
    <w:rsid w:val="009370EC"/>
    <w:rsid w:val="009378D9"/>
    <w:rsid w:val="0094383A"/>
    <w:rsid w:val="00944438"/>
    <w:rsid w:val="00945211"/>
    <w:rsid w:val="00945C59"/>
    <w:rsid w:val="00946B93"/>
    <w:rsid w:val="009475FB"/>
    <w:rsid w:val="009507AB"/>
    <w:rsid w:val="00951A77"/>
    <w:rsid w:val="00952128"/>
    <w:rsid w:val="00952EDC"/>
    <w:rsid w:val="0095360B"/>
    <w:rsid w:val="00954C67"/>
    <w:rsid w:val="0095539C"/>
    <w:rsid w:val="009560CD"/>
    <w:rsid w:val="00957876"/>
    <w:rsid w:val="00962053"/>
    <w:rsid w:val="00962AED"/>
    <w:rsid w:val="00962E3A"/>
    <w:rsid w:val="009635A7"/>
    <w:rsid w:val="00965565"/>
    <w:rsid w:val="00965647"/>
    <w:rsid w:val="00966814"/>
    <w:rsid w:val="00966EAE"/>
    <w:rsid w:val="00967957"/>
    <w:rsid w:val="009713CF"/>
    <w:rsid w:val="00975A06"/>
    <w:rsid w:val="00975E32"/>
    <w:rsid w:val="00976BFD"/>
    <w:rsid w:val="00977B4F"/>
    <w:rsid w:val="0098446C"/>
    <w:rsid w:val="00984511"/>
    <w:rsid w:val="00985360"/>
    <w:rsid w:val="0098547B"/>
    <w:rsid w:val="00986037"/>
    <w:rsid w:val="00986C5C"/>
    <w:rsid w:val="009872E0"/>
    <w:rsid w:val="00987A79"/>
    <w:rsid w:val="00987F5F"/>
    <w:rsid w:val="00993892"/>
    <w:rsid w:val="00995CE8"/>
    <w:rsid w:val="00996B3F"/>
    <w:rsid w:val="0099757C"/>
    <w:rsid w:val="00997E20"/>
    <w:rsid w:val="009A02AA"/>
    <w:rsid w:val="009A0C8C"/>
    <w:rsid w:val="009A1F7F"/>
    <w:rsid w:val="009A23E7"/>
    <w:rsid w:val="009A26F2"/>
    <w:rsid w:val="009A2732"/>
    <w:rsid w:val="009A2ACE"/>
    <w:rsid w:val="009A3FED"/>
    <w:rsid w:val="009A48B0"/>
    <w:rsid w:val="009A4CF4"/>
    <w:rsid w:val="009A540D"/>
    <w:rsid w:val="009A67E8"/>
    <w:rsid w:val="009A7476"/>
    <w:rsid w:val="009A76E2"/>
    <w:rsid w:val="009B1313"/>
    <w:rsid w:val="009B188B"/>
    <w:rsid w:val="009B27BC"/>
    <w:rsid w:val="009B34E6"/>
    <w:rsid w:val="009B369B"/>
    <w:rsid w:val="009B4375"/>
    <w:rsid w:val="009B6407"/>
    <w:rsid w:val="009C074B"/>
    <w:rsid w:val="009C180F"/>
    <w:rsid w:val="009C24DA"/>
    <w:rsid w:val="009C2DD3"/>
    <w:rsid w:val="009C4525"/>
    <w:rsid w:val="009C6838"/>
    <w:rsid w:val="009D15DF"/>
    <w:rsid w:val="009D267A"/>
    <w:rsid w:val="009D36E6"/>
    <w:rsid w:val="009D385F"/>
    <w:rsid w:val="009D6B7A"/>
    <w:rsid w:val="009D71C3"/>
    <w:rsid w:val="009D723E"/>
    <w:rsid w:val="009E02A6"/>
    <w:rsid w:val="009E10A8"/>
    <w:rsid w:val="009E1E43"/>
    <w:rsid w:val="009E1FAE"/>
    <w:rsid w:val="009E2657"/>
    <w:rsid w:val="009E4B1F"/>
    <w:rsid w:val="009E51BF"/>
    <w:rsid w:val="009E55D2"/>
    <w:rsid w:val="009E7721"/>
    <w:rsid w:val="009F03FC"/>
    <w:rsid w:val="009F2C83"/>
    <w:rsid w:val="009F3BF9"/>
    <w:rsid w:val="009F428B"/>
    <w:rsid w:val="009F4509"/>
    <w:rsid w:val="009F4562"/>
    <w:rsid w:val="009F5F55"/>
    <w:rsid w:val="009F62C1"/>
    <w:rsid w:val="00A01873"/>
    <w:rsid w:val="00A02AC0"/>
    <w:rsid w:val="00A030DA"/>
    <w:rsid w:val="00A04334"/>
    <w:rsid w:val="00A059A8"/>
    <w:rsid w:val="00A12060"/>
    <w:rsid w:val="00A12916"/>
    <w:rsid w:val="00A1291E"/>
    <w:rsid w:val="00A12F56"/>
    <w:rsid w:val="00A13188"/>
    <w:rsid w:val="00A13198"/>
    <w:rsid w:val="00A13627"/>
    <w:rsid w:val="00A14285"/>
    <w:rsid w:val="00A144E0"/>
    <w:rsid w:val="00A149C1"/>
    <w:rsid w:val="00A14EE7"/>
    <w:rsid w:val="00A15D5C"/>
    <w:rsid w:val="00A15E17"/>
    <w:rsid w:val="00A16830"/>
    <w:rsid w:val="00A16D68"/>
    <w:rsid w:val="00A22BA4"/>
    <w:rsid w:val="00A240FF"/>
    <w:rsid w:val="00A25CD6"/>
    <w:rsid w:val="00A25CDB"/>
    <w:rsid w:val="00A2631E"/>
    <w:rsid w:val="00A26738"/>
    <w:rsid w:val="00A2716A"/>
    <w:rsid w:val="00A30624"/>
    <w:rsid w:val="00A320E9"/>
    <w:rsid w:val="00A35DA2"/>
    <w:rsid w:val="00A3643F"/>
    <w:rsid w:val="00A40E02"/>
    <w:rsid w:val="00A41098"/>
    <w:rsid w:val="00A4110F"/>
    <w:rsid w:val="00A43333"/>
    <w:rsid w:val="00A43CED"/>
    <w:rsid w:val="00A43ED7"/>
    <w:rsid w:val="00A4595C"/>
    <w:rsid w:val="00A460E3"/>
    <w:rsid w:val="00A47BA0"/>
    <w:rsid w:val="00A512AB"/>
    <w:rsid w:val="00A523E7"/>
    <w:rsid w:val="00A52B14"/>
    <w:rsid w:val="00A52C02"/>
    <w:rsid w:val="00A5447B"/>
    <w:rsid w:val="00A61F92"/>
    <w:rsid w:val="00A62130"/>
    <w:rsid w:val="00A6294C"/>
    <w:rsid w:val="00A651F8"/>
    <w:rsid w:val="00A65BDD"/>
    <w:rsid w:val="00A67744"/>
    <w:rsid w:val="00A7192A"/>
    <w:rsid w:val="00A72276"/>
    <w:rsid w:val="00A73ED5"/>
    <w:rsid w:val="00A803FC"/>
    <w:rsid w:val="00A861CA"/>
    <w:rsid w:val="00A86786"/>
    <w:rsid w:val="00A86DA1"/>
    <w:rsid w:val="00A87BBC"/>
    <w:rsid w:val="00A9001F"/>
    <w:rsid w:val="00A92908"/>
    <w:rsid w:val="00A935E3"/>
    <w:rsid w:val="00A941E5"/>
    <w:rsid w:val="00A94C5E"/>
    <w:rsid w:val="00A9652D"/>
    <w:rsid w:val="00A96971"/>
    <w:rsid w:val="00A97B16"/>
    <w:rsid w:val="00A97CB8"/>
    <w:rsid w:val="00AA05F4"/>
    <w:rsid w:val="00AA0912"/>
    <w:rsid w:val="00AA1EA3"/>
    <w:rsid w:val="00AA2361"/>
    <w:rsid w:val="00AA35C2"/>
    <w:rsid w:val="00AA3769"/>
    <w:rsid w:val="00AA390B"/>
    <w:rsid w:val="00AA5669"/>
    <w:rsid w:val="00AA6030"/>
    <w:rsid w:val="00AA61C0"/>
    <w:rsid w:val="00AA67AD"/>
    <w:rsid w:val="00AB0BEB"/>
    <w:rsid w:val="00AB4506"/>
    <w:rsid w:val="00AB7BDB"/>
    <w:rsid w:val="00AC0C74"/>
    <w:rsid w:val="00AC23E5"/>
    <w:rsid w:val="00AC3022"/>
    <w:rsid w:val="00AC449D"/>
    <w:rsid w:val="00AC4C9A"/>
    <w:rsid w:val="00AC5785"/>
    <w:rsid w:val="00AC5CF4"/>
    <w:rsid w:val="00AC628B"/>
    <w:rsid w:val="00AC796C"/>
    <w:rsid w:val="00AD0F84"/>
    <w:rsid w:val="00AD293A"/>
    <w:rsid w:val="00AD2F2D"/>
    <w:rsid w:val="00AD4E06"/>
    <w:rsid w:val="00AD51A5"/>
    <w:rsid w:val="00AD51E6"/>
    <w:rsid w:val="00AD6655"/>
    <w:rsid w:val="00AD682D"/>
    <w:rsid w:val="00AD7D8B"/>
    <w:rsid w:val="00AE1532"/>
    <w:rsid w:val="00AE1FBF"/>
    <w:rsid w:val="00AE3B96"/>
    <w:rsid w:val="00AE4095"/>
    <w:rsid w:val="00AE4682"/>
    <w:rsid w:val="00AE4986"/>
    <w:rsid w:val="00AE58CD"/>
    <w:rsid w:val="00AE6D92"/>
    <w:rsid w:val="00AE7E96"/>
    <w:rsid w:val="00AE7F0B"/>
    <w:rsid w:val="00AF09DE"/>
    <w:rsid w:val="00AF4A35"/>
    <w:rsid w:val="00AF60D3"/>
    <w:rsid w:val="00AF61A7"/>
    <w:rsid w:val="00AF7687"/>
    <w:rsid w:val="00B007E5"/>
    <w:rsid w:val="00B017D3"/>
    <w:rsid w:val="00B02EF6"/>
    <w:rsid w:val="00B034C1"/>
    <w:rsid w:val="00B03549"/>
    <w:rsid w:val="00B03C00"/>
    <w:rsid w:val="00B078AA"/>
    <w:rsid w:val="00B12BFB"/>
    <w:rsid w:val="00B14A84"/>
    <w:rsid w:val="00B150A4"/>
    <w:rsid w:val="00B17C57"/>
    <w:rsid w:val="00B20FEB"/>
    <w:rsid w:val="00B22051"/>
    <w:rsid w:val="00B2245F"/>
    <w:rsid w:val="00B227BD"/>
    <w:rsid w:val="00B22D96"/>
    <w:rsid w:val="00B231EF"/>
    <w:rsid w:val="00B25735"/>
    <w:rsid w:val="00B25A38"/>
    <w:rsid w:val="00B27512"/>
    <w:rsid w:val="00B30462"/>
    <w:rsid w:val="00B30542"/>
    <w:rsid w:val="00B32B05"/>
    <w:rsid w:val="00B32DD3"/>
    <w:rsid w:val="00B338B2"/>
    <w:rsid w:val="00B33FF2"/>
    <w:rsid w:val="00B356F8"/>
    <w:rsid w:val="00B36514"/>
    <w:rsid w:val="00B37D1E"/>
    <w:rsid w:val="00B401A2"/>
    <w:rsid w:val="00B40BD9"/>
    <w:rsid w:val="00B40F7E"/>
    <w:rsid w:val="00B41BB4"/>
    <w:rsid w:val="00B42A86"/>
    <w:rsid w:val="00B431F9"/>
    <w:rsid w:val="00B43C39"/>
    <w:rsid w:val="00B43FE4"/>
    <w:rsid w:val="00B45218"/>
    <w:rsid w:val="00B452AB"/>
    <w:rsid w:val="00B453CD"/>
    <w:rsid w:val="00B46FF4"/>
    <w:rsid w:val="00B47C8C"/>
    <w:rsid w:val="00B47F4A"/>
    <w:rsid w:val="00B50FB0"/>
    <w:rsid w:val="00B512AE"/>
    <w:rsid w:val="00B532CD"/>
    <w:rsid w:val="00B53344"/>
    <w:rsid w:val="00B53A1A"/>
    <w:rsid w:val="00B5404E"/>
    <w:rsid w:val="00B541F4"/>
    <w:rsid w:val="00B54696"/>
    <w:rsid w:val="00B5472F"/>
    <w:rsid w:val="00B54E37"/>
    <w:rsid w:val="00B55486"/>
    <w:rsid w:val="00B55CA4"/>
    <w:rsid w:val="00B56502"/>
    <w:rsid w:val="00B56C5F"/>
    <w:rsid w:val="00B57E0D"/>
    <w:rsid w:val="00B61589"/>
    <w:rsid w:val="00B619AB"/>
    <w:rsid w:val="00B61CF0"/>
    <w:rsid w:val="00B646D3"/>
    <w:rsid w:val="00B649B4"/>
    <w:rsid w:val="00B65B30"/>
    <w:rsid w:val="00B66999"/>
    <w:rsid w:val="00B67C8F"/>
    <w:rsid w:val="00B701D7"/>
    <w:rsid w:val="00B71858"/>
    <w:rsid w:val="00B74616"/>
    <w:rsid w:val="00B74E3E"/>
    <w:rsid w:val="00B81B31"/>
    <w:rsid w:val="00B81FBF"/>
    <w:rsid w:val="00B82C87"/>
    <w:rsid w:val="00B83E4D"/>
    <w:rsid w:val="00B85519"/>
    <w:rsid w:val="00B87912"/>
    <w:rsid w:val="00B91D56"/>
    <w:rsid w:val="00B92ADA"/>
    <w:rsid w:val="00B94759"/>
    <w:rsid w:val="00B9497F"/>
    <w:rsid w:val="00B95E66"/>
    <w:rsid w:val="00B967F7"/>
    <w:rsid w:val="00BA0CA2"/>
    <w:rsid w:val="00BA0EDB"/>
    <w:rsid w:val="00BA1999"/>
    <w:rsid w:val="00BA1F20"/>
    <w:rsid w:val="00BA227F"/>
    <w:rsid w:val="00BA2346"/>
    <w:rsid w:val="00BA6740"/>
    <w:rsid w:val="00BA72C8"/>
    <w:rsid w:val="00BB00DD"/>
    <w:rsid w:val="00BB08CE"/>
    <w:rsid w:val="00BB17BE"/>
    <w:rsid w:val="00BB1A0B"/>
    <w:rsid w:val="00BB1C99"/>
    <w:rsid w:val="00BB20F4"/>
    <w:rsid w:val="00BB2DC5"/>
    <w:rsid w:val="00BB3451"/>
    <w:rsid w:val="00BB3868"/>
    <w:rsid w:val="00BB38B8"/>
    <w:rsid w:val="00BB3CFA"/>
    <w:rsid w:val="00BB4A66"/>
    <w:rsid w:val="00BB515D"/>
    <w:rsid w:val="00BB5A52"/>
    <w:rsid w:val="00BB5B15"/>
    <w:rsid w:val="00BB6085"/>
    <w:rsid w:val="00BB6456"/>
    <w:rsid w:val="00BB6A7F"/>
    <w:rsid w:val="00BB7BAA"/>
    <w:rsid w:val="00BC2887"/>
    <w:rsid w:val="00BC3E9E"/>
    <w:rsid w:val="00BC41B2"/>
    <w:rsid w:val="00BC46E1"/>
    <w:rsid w:val="00BC5883"/>
    <w:rsid w:val="00BC5BC8"/>
    <w:rsid w:val="00BC69C7"/>
    <w:rsid w:val="00BD0446"/>
    <w:rsid w:val="00BD2757"/>
    <w:rsid w:val="00BD28DA"/>
    <w:rsid w:val="00BD2963"/>
    <w:rsid w:val="00BD34C0"/>
    <w:rsid w:val="00BD4A16"/>
    <w:rsid w:val="00BD63BF"/>
    <w:rsid w:val="00BD64F4"/>
    <w:rsid w:val="00BD6E5E"/>
    <w:rsid w:val="00BD7558"/>
    <w:rsid w:val="00BE2135"/>
    <w:rsid w:val="00BE426B"/>
    <w:rsid w:val="00BE4597"/>
    <w:rsid w:val="00BE49FD"/>
    <w:rsid w:val="00BE699D"/>
    <w:rsid w:val="00BE6D93"/>
    <w:rsid w:val="00BE742D"/>
    <w:rsid w:val="00BE75DC"/>
    <w:rsid w:val="00BF0464"/>
    <w:rsid w:val="00BF199D"/>
    <w:rsid w:val="00BF3237"/>
    <w:rsid w:val="00BF50E0"/>
    <w:rsid w:val="00BF51AD"/>
    <w:rsid w:val="00BF5E81"/>
    <w:rsid w:val="00BF6B40"/>
    <w:rsid w:val="00C0043A"/>
    <w:rsid w:val="00C032D9"/>
    <w:rsid w:val="00C04F24"/>
    <w:rsid w:val="00C063E5"/>
    <w:rsid w:val="00C13040"/>
    <w:rsid w:val="00C13BB0"/>
    <w:rsid w:val="00C13DEE"/>
    <w:rsid w:val="00C14C5F"/>
    <w:rsid w:val="00C14EF5"/>
    <w:rsid w:val="00C15AF3"/>
    <w:rsid w:val="00C16396"/>
    <w:rsid w:val="00C2012A"/>
    <w:rsid w:val="00C20EC7"/>
    <w:rsid w:val="00C21903"/>
    <w:rsid w:val="00C21ECE"/>
    <w:rsid w:val="00C22553"/>
    <w:rsid w:val="00C225DA"/>
    <w:rsid w:val="00C2295D"/>
    <w:rsid w:val="00C23640"/>
    <w:rsid w:val="00C26335"/>
    <w:rsid w:val="00C2657E"/>
    <w:rsid w:val="00C26C5A"/>
    <w:rsid w:val="00C279E7"/>
    <w:rsid w:val="00C325AE"/>
    <w:rsid w:val="00C3449A"/>
    <w:rsid w:val="00C353C9"/>
    <w:rsid w:val="00C35B0A"/>
    <w:rsid w:val="00C368AF"/>
    <w:rsid w:val="00C42C01"/>
    <w:rsid w:val="00C43329"/>
    <w:rsid w:val="00C43839"/>
    <w:rsid w:val="00C44140"/>
    <w:rsid w:val="00C443AD"/>
    <w:rsid w:val="00C44BE2"/>
    <w:rsid w:val="00C44EF2"/>
    <w:rsid w:val="00C460AD"/>
    <w:rsid w:val="00C47082"/>
    <w:rsid w:val="00C470DF"/>
    <w:rsid w:val="00C476A9"/>
    <w:rsid w:val="00C47739"/>
    <w:rsid w:val="00C50E32"/>
    <w:rsid w:val="00C53340"/>
    <w:rsid w:val="00C53576"/>
    <w:rsid w:val="00C537C6"/>
    <w:rsid w:val="00C55B28"/>
    <w:rsid w:val="00C55E99"/>
    <w:rsid w:val="00C5627F"/>
    <w:rsid w:val="00C56E35"/>
    <w:rsid w:val="00C6033D"/>
    <w:rsid w:val="00C62DC2"/>
    <w:rsid w:val="00C63421"/>
    <w:rsid w:val="00C63EA8"/>
    <w:rsid w:val="00C641AD"/>
    <w:rsid w:val="00C66D7E"/>
    <w:rsid w:val="00C70109"/>
    <w:rsid w:val="00C701E7"/>
    <w:rsid w:val="00C713DF"/>
    <w:rsid w:val="00C726F8"/>
    <w:rsid w:val="00C7306E"/>
    <w:rsid w:val="00C73BE3"/>
    <w:rsid w:val="00C74CA2"/>
    <w:rsid w:val="00C7572D"/>
    <w:rsid w:val="00C76120"/>
    <w:rsid w:val="00C80121"/>
    <w:rsid w:val="00C820A3"/>
    <w:rsid w:val="00C82BE7"/>
    <w:rsid w:val="00C83237"/>
    <w:rsid w:val="00C8376D"/>
    <w:rsid w:val="00C8799D"/>
    <w:rsid w:val="00C90033"/>
    <w:rsid w:val="00C90CEE"/>
    <w:rsid w:val="00C912E5"/>
    <w:rsid w:val="00C92B2D"/>
    <w:rsid w:val="00C92BD2"/>
    <w:rsid w:val="00C95A08"/>
    <w:rsid w:val="00C960FB"/>
    <w:rsid w:val="00C964BF"/>
    <w:rsid w:val="00CA1F9C"/>
    <w:rsid w:val="00CA2408"/>
    <w:rsid w:val="00CA2BDD"/>
    <w:rsid w:val="00CA6DE6"/>
    <w:rsid w:val="00CB23DB"/>
    <w:rsid w:val="00CB3B8D"/>
    <w:rsid w:val="00CB3F4E"/>
    <w:rsid w:val="00CB4160"/>
    <w:rsid w:val="00CB463C"/>
    <w:rsid w:val="00CB467B"/>
    <w:rsid w:val="00CB698B"/>
    <w:rsid w:val="00CC0958"/>
    <w:rsid w:val="00CC1381"/>
    <w:rsid w:val="00CC151A"/>
    <w:rsid w:val="00CC1CA0"/>
    <w:rsid w:val="00CC76B8"/>
    <w:rsid w:val="00CC7C6D"/>
    <w:rsid w:val="00CD0266"/>
    <w:rsid w:val="00CD0318"/>
    <w:rsid w:val="00CD0564"/>
    <w:rsid w:val="00CD1534"/>
    <w:rsid w:val="00CD1BDB"/>
    <w:rsid w:val="00CD1F3C"/>
    <w:rsid w:val="00CD2FCA"/>
    <w:rsid w:val="00CD4E83"/>
    <w:rsid w:val="00CD4F74"/>
    <w:rsid w:val="00CE0386"/>
    <w:rsid w:val="00CE1221"/>
    <w:rsid w:val="00CE1B31"/>
    <w:rsid w:val="00CE3B45"/>
    <w:rsid w:val="00CE3B9B"/>
    <w:rsid w:val="00CF0BB4"/>
    <w:rsid w:val="00CF2262"/>
    <w:rsid w:val="00CF3A50"/>
    <w:rsid w:val="00CF4357"/>
    <w:rsid w:val="00CF4A6D"/>
    <w:rsid w:val="00CF7BE7"/>
    <w:rsid w:val="00CF7EE2"/>
    <w:rsid w:val="00D00377"/>
    <w:rsid w:val="00D0051E"/>
    <w:rsid w:val="00D00EBB"/>
    <w:rsid w:val="00D02CA5"/>
    <w:rsid w:val="00D046BE"/>
    <w:rsid w:val="00D04704"/>
    <w:rsid w:val="00D04F0B"/>
    <w:rsid w:val="00D0538A"/>
    <w:rsid w:val="00D055ED"/>
    <w:rsid w:val="00D060D1"/>
    <w:rsid w:val="00D1426F"/>
    <w:rsid w:val="00D153C2"/>
    <w:rsid w:val="00D165B3"/>
    <w:rsid w:val="00D17231"/>
    <w:rsid w:val="00D17E87"/>
    <w:rsid w:val="00D20B1B"/>
    <w:rsid w:val="00D20F5C"/>
    <w:rsid w:val="00D21401"/>
    <w:rsid w:val="00D21717"/>
    <w:rsid w:val="00D21E1B"/>
    <w:rsid w:val="00D22971"/>
    <w:rsid w:val="00D22B9E"/>
    <w:rsid w:val="00D235C6"/>
    <w:rsid w:val="00D2387C"/>
    <w:rsid w:val="00D241B6"/>
    <w:rsid w:val="00D24303"/>
    <w:rsid w:val="00D24407"/>
    <w:rsid w:val="00D24BFD"/>
    <w:rsid w:val="00D25FF4"/>
    <w:rsid w:val="00D263AB"/>
    <w:rsid w:val="00D273A9"/>
    <w:rsid w:val="00D30E13"/>
    <w:rsid w:val="00D315CE"/>
    <w:rsid w:val="00D3323C"/>
    <w:rsid w:val="00D42144"/>
    <w:rsid w:val="00D426F9"/>
    <w:rsid w:val="00D431FD"/>
    <w:rsid w:val="00D456A5"/>
    <w:rsid w:val="00D45D68"/>
    <w:rsid w:val="00D46E09"/>
    <w:rsid w:val="00D501AD"/>
    <w:rsid w:val="00D50370"/>
    <w:rsid w:val="00D5069B"/>
    <w:rsid w:val="00D5079A"/>
    <w:rsid w:val="00D50DF3"/>
    <w:rsid w:val="00D50FC4"/>
    <w:rsid w:val="00D518AD"/>
    <w:rsid w:val="00D51F5D"/>
    <w:rsid w:val="00D5309B"/>
    <w:rsid w:val="00D54646"/>
    <w:rsid w:val="00D54CE9"/>
    <w:rsid w:val="00D606BF"/>
    <w:rsid w:val="00D6141A"/>
    <w:rsid w:val="00D62FA7"/>
    <w:rsid w:val="00D63AEC"/>
    <w:rsid w:val="00D641A1"/>
    <w:rsid w:val="00D64B3C"/>
    <w:rsid w:val="00D6726B"/>
    <w:rsid w:val="00D7111A"/>
    <w:rsid w:val="00D72153"/>
    <w:rsid w:val="00D738D8"/>
    <w:rsid w:val="00D73951"/>
    <w:rsid w:val="00D746C1"/>
    <w:rsid w:val="00D7590F"/>
    <w:rsid w:val="00D77716"/>
    <w:rsid w:val="00D8152A"/>
    <w:rsid w:val="00D81AB1"/>
    <w:rsid w:val="00D81E62"/>
    <w:rsid w:val="00D82244"/>
    <w:rsid w:val="00D860FE"/>
    <w:rsid w:val="00D868FC"/>
    <w:rsid w:val="00D87B07"/>
    <w:rsid w:val="00D87CF9"/>
    <w:rsid w:val="00D900A3"/>
    <w:rsid w:val="00D908E7"/>
    <w:rsid w:val="00D913C7"/>
    <w:rsid w:val="00D9252F"/>
    <w:rsid w:val="00D93C2E"/>
    <w:rsid w:val="00D94B68"/>
    <w:rsid w:val="00D94C17"/>
    <w:rsid w:val="00D95213"/>
    <w:rsid w:val="00D96489"/>
    <w:rsid w:val="00DA095B"/>
    <w:rsid w:val="00DA0BCF"/>
    <w:rsid w:val="00DA27B7"/>
    <w:rsid w:val="00DA63AA"/>
    <w:rsid w:val="00DA641D"/>
    <w:rsid w:val="00DB14F4"/>
    <w:rsid w:val="00DB3E24"/>
    <w:rsid w:val="00DB7EDD"/>
    <w:rsid w:val="00DC09AF"/>
    <w:rsid w:val="00DC0EF5"/>
    <w:rsid w:val="00DC1DDE"/>
    <w:rsid w:val="00DC1ED9"/>
    <w:rsid w:val="00DC2632"/>
    <w:rsid w:val="00DC3640"/>
    <w:rsid w:val="00DC4706"/>
    <w:rsid w:val="00DC4FA3"/>
    <w:rsid w:val="00DC51DE"/>
    <w:rsid w:val="00DC5B1E"/>
    <w:rsid w:val="00DC5C31"/>
    <w:rsid w:val="00DC5D3E"/>
    <w:rsid w:val="00DC6670"/>
    <w:rsid w:val="00DC7472"/>
    <w:rsid w:val="00DC7C86"/>
    <w:rsid w:val="00DD2262"/>
    <w:rsid w:val="00DD2743"/>
    <w:rsid w:val="00DD3F44"/>
    <w:rsid w:val="00DD40DB"/>
    <w:rsid w:val="00DD4602"/>
    <w:rsid w:val="00DD49DC"/>
    <w:rsid w:val="00DD4F35"/>
    <w:rsid w:val="00DD5849"/>
    <w:rsid w:val="00DD7A5C"/>
    <w:rsid w:val="00DE0777"/>
    <w:rsid w:val="00DE0A5A"/>
    <w:rsid w:val="00DE1B28"/>
    <w:rsid w:val="00DE3493"/>
    <w:rsid w:val="00DE3D46"/>
    <w:rsid w:val="00DE46BD"/>
    <w:rsid w:val="00DE4963"/>
    <w:rsid w:val="00DE4ED3"/>
    <w:rsid w:val="00DE6069"/>
    <w:rsid w:val="00DE7EF0"/>
    <w:rsid w:val="00DF1EDF"/>
    <w:rsid w:val="00DF2AF3"/>
    <w:rsid w:val="00DF33F1"/>
    <w:rsid w:val="00DF4681"/>
    <w:rsid w:val="00DF4AA9"/>
    <w:rsid w:val="00DF4D50"/>
    <w:rsid w:val="00DF4E94"/>
    <w:rsid w:val="00DF65D7"/>
    <w:rsid w:val="00DF792D"/>
    <w:rsid w:val="00E00A22"/>
    <w:rsid w:val="00E012A9"/>
    <w:rsid w:val="00E015B0"/>
    <w:rsid w:val="00E03F3B"/>
    <w:rsid w:val="00E06303"/>
    <w:rsid w:val="00E063CD"/>
    <w:rsid w:val="00E10818"/>
    <w:rsid w:val="00E10E6E"/>
    <w:rsid w:val="00E126F2"/>
    <w:rsid w:val="00E13894"/>
    <w:rsid w:val="00E13970"/>
    <w:rsid w:val="00E144E6"/>
    <w:rsid w:val="00E158FF"/>
    <w:rsid w:val="00E15B8D"/>
    <w:rsid w:val="00E162A1"/>
    <w:rsid w:val="00E1706C"/>
    <w:rsid w:val="00E1715C"/>
    <w:rsid w:val="00E17213"/>
    <w:rsid w:val="00E17225"/>
    <w:rsid w:val="00E20453"/>
    <w:rsid w:val="00E20D8F"/>
    <w:rsid w:val="00E232C8"/>
    <w:rsid w:val="00E23899"/>
    <w:rsid w:val="00E24841"/>
    <w:rsid w:val="00E248FC"/>
    <w:rsid w:val="00E24F02"/>
    <w:rsid w:val="00E251B2"/>
    <w:rsid w:val="00E258B1"/>
    <w:rsid w:val="00E25EA4"/>
    <w:rsid w:val="00E30E63"/>
    <w:rsid w:val="00E31E42"/>
    <w:rsid w:val="00E33B2A"/>
    <w:rsid w:val="00E33C56"/>
    <w:rsid w:val="00E42912"/>
    <w:rsid w:val="00E43465"/>
    <w:rsid w:val="00E43680"/>
    <w:rsid w:val="00E43995"/>
    <w:rsid w:val="00E44E0A"/>
    <w:rsid w:val="00E45E0F"/>
    <w:rsid w:val="00E46B3E"/>
    <w:rsid w:val="00E47393"/>
    <w:rsid w:val="00E47618"/>
    <w:rsid w:val="00E509DD"/>
    <w:rsid w:val="00E54A03"/>
    <w:rsid w:val="00E6204A"/>
    <w:rsid w:val="00E64145"/>
    <w:rsid w:val="00E6582C"/>
    <w:rsid w:val="00E660E3"/>
    <w:rsid w:val="00E674CE"/>
    <w:rsid w:val="00E70D44"/>
    <w:rsid w:val="00E72EF9"/>
    <w:rsid w:val="00E730CF"/>
    <w:rsid w:val="00E74E50"/>
    <w:rsid w:val="00E77DC4"/>
    <w:rsid w:val="00E815F5"/>
    <w:rsid w:val="00E81DCA"/>
    <w:rsid w:val="00E82085"/>
    <w:rsid w:val="00E82852"/>
    <w:rsid w:val="00E832E4"/>
    <w:rsid w:val="00E8422B"/>
    <w:rsid w:val="00E84D2D"/>
    <w:rsid w:val="00E85049"/>
    <w:rsid w:val="00E8530E"/>
    <w:rsid w:val="00E86025"/>
    <w:rsid w:val="00E8661D"/>
    <w:rsid w:val="00E86C03"/>
    <w:rsid w:val="00E878A2"/>
    <w:rsid w:val="00E87BF2"/>
    <w:rsid w:val="00E91ADD"/>
    <w:rsid w:val="00E948DF"/>
    <w:rsid w:val="00E9515A"/>
    <w:rsid w:val="00E95F57"/>
    <w:rsid w:val="00E9784A"/>
    <w:rsid w:val="00EA07C9"/>
    <w:rsid w:val="00EA1774"/>
    <w:rsid w:val="00EA1B6A"/>
    <w:rsid w:val="00EA258B"/>
    <w:rsid w:val="00EA2D4A"/>
    <w:rsid w:val="00EA2F65"/>
    <w:rsid w:val="00EA3777"/>
    <w:rsid w:val="00EA41C0"/>
    <w:rsid w:val="00EA59BC"/>
    <w:rsid w:val="00EB1798"/>
    <w:rsid w:val="00EB17F7"/>
    <w:rsid w:val="00EB202E"/>
    <w:rsid w:val="00EB2ED6"/>
    <w:rsid w:val="00EB303C"/>
    <w:rsid w:val="00EB30C5"/>
    <w:rsid w:val="00EB3EE2"/>
    <w:rsid w:val="00EB41A5"/>
    <w:rsid w:val="00EB6449"/>
    <w:rsid w:val="00EB7CD9"/>
    <w:rsid w:val="00EC48F4"/>
    <w:rsid w:val="00EC5C64"/>
    <w:rsid w:val="00EC607F"/>
    <w:rsid w:val="00EC6AEC"/>
    <w:rsid w:val="00EC728A"/>
    <w:rsid w:val="00EC751B"/>
    <w:rsid w:val="00EC7621"/>
    <w:rsid w:val="00EC796A"/>
    <w:rsid w:val="00ED0136"/>
    <w:rsid w:val="00ED2598"/>
    <w:rsid w:val="00ED3512"/>
    <w:rsid w:val="00ED5771"/>
    <w:rsid w:val="00ED626D"/>
    <w:rsid w:val="00ED6E61"/>
    <w:rsid w:val="00ED7181"/>
    <w:rsid w:val="00EE0A9E"/>
    <w:rsid w:val="00EE0AA3"/>
    <w:rsid w:val="00EE15C9"/>
    <w:rsid w:val="00EE1E46"/>
    <w:rsid w:val="00EE28AE"/>
    <w:rsid w:val="00EE3EBB"/>
    <w:rsid w:val="00EE6A98"/>
    <w:rsid w:val="00EF03FD"/>
    <w:rsid w:val="00EF15A3"/>
    <w:rsid w:val="00EF16EE"/>
    <w:rsid w:val="00EF1FCD"/>
    <w:rsid w:val="00EF2924"/>
    <w:rsid w:val="00EF2F0C"/>
    <w:rsid w:val="00EF34AB"/>
    <w:rsid w:val="00EF4948"/>
    <w:rsid w:val="00EF5F29"/>
    <w:rsid w:val="00EF70E5"/>
    <w:rsid w:val="00EF784A"/>
    <w:rsid w:val="00F0125E"/>
    <w:rsid w:val="00F01328"/>
    <w:rsid w:val="00F016FE"/>
    <w:rsid w:val="00F01DC1"/>
    <w:rsid w:val="00F025F8"/>
    <w:rsid w:val="00F03782"/>
    <w:rsid w:val="00F03D8D"/>
    <w:rsid w:val="00F05563"/>
    <w:rsid w:val="00F05BA8"/>
    <w:rsid w:val="00F06C25"/>
    <w:rsid w:val="00F114C9"/>
    <w:rsid w:val="00F120F1"/>
    <w:rsid w:val="00F15567"/>
    <w:rsid w:val="00F15B3F"/>
    <w:rsid w:val="00F162D1"/>
    <w:rsid w:val="00F16539"/>
    <w:rsid w:val="00F16F8A"/>
    <w:rsid w:val="00F178C7"/>
    <w:rsid w:val="00F20A46"/>
    <w:rsid w:val="00F23EF2"/>
    <w:rsid w:val="00F244B9"/>
    <w:rsid w:val="00F244EB"/>
    <w:rsid w:val="00F24A31"/>
    <w:rsid w:val="00F24B48"/>
    <w:rsid w:val="00F2537F"/>
    <w:rsid w:val="00F25D85"/>
    <w:rsid w:val="00F26514"/>
    <w:rsid w:val="00F26597"/>
    <w:rsid w:val="00F269FF"/>
    <w:rsid w:val="00F26E34"/>
    <w:rsid w:val="00F279A0"/>
    <w:rsid w:val="00F27ADD"/>
    <w:rsid w:val="00F300A9"/>
    <w:rsid w:val="00F3025F"/>
    <w:rsid w:val="00F315B3"/>
    <w:rsid w:val="00F333B1"/>
    <w:rsid w:val="00F33ADF"/>
    <w:rsid w:val="00F33CC6"/>
    <w:rsid w:val="00F34346"/>
    <w:rsid w:val="00F35CD4"/>
    <w:rsid w:val="00F375B8"/>
    <w:rsid w:val="00F40302"/>
    <w:rsid w:val="00F41011"/>
    <w:rsid w:val="00F42607"/>
    <w:rsid w:val="00F4357B"/>
    <w:rsid w:val="00F470C4"/>
    <w:rsid w:val="00F47E89"/>
    <w:rsid w:val="00F5054F"/>
    <w:rsid w:val="00F52562"/>
    <w:rsid w:val="00F53138"/>
    <w:rsid w:val="00F53B1A"/>
    <w:rsid w:val="00F53EB5"/>
    <w:rsid w:val="00F5420A"/>
    <w:rsid w:val="00F54B2F"/>
    <w:rsid w:val="00F54BB6"/>
    <w:rsid w:val="00F553AC"/>
    <w:rsid w:val="00F559A0"/>
    <w:rsid w:val="00F57B51"/>
    <w:rsid w:val="00F60051"/>
    <w:rsid w:val="00F624A7"/>
    <w:rsid w:val="00F62CE0"/>
    <w:rsid w:val="00F62EE2"/>
    <w:rsid w:val="00F636E0"/>
    <w:rsid w:val="00F64C9F"/>
    <w:rsid w:val="00F66FD8"/>
    <w:rsid w:val="00F6787A"/>
    <w:rsid w:val="00F7305B"/>
    <w:rsid w:val="00F74EAB"/>
    <w:rsid w:val="00F755CF"/>
    <w:rsid w:val="00F762EF"/>
    <w:rsid w:val="00F7641A"/>
    <w:rsid w:val="00F77C57"/>
    <w:rsid w:val="00F8250A"/>
    <w:rsid w:val="00F836D9"/>
    <w:rsid w:val="00F83A17"/>
    <w:rsid w:val="00F84347"/>
    <w:rsid w:val="00F846A8"/>
    <w:rsid w:val="00F87ABB"/>
    <w:rsid w:val="00F87C4C"/>
    <w:rsid w:val="00F90C04"/>
    <w:rsid w:val="00F91129"/>
    <w:rsid w:val="00F91ABF"/>
    <w:rsid w:val="00F91B65"/>
    <w:rsid w:val="00F9273D"/>
    <w:rsid w:val="00F948CA"/>
    <w:rsid w:val="00F95F31"/>
    <w:rsid w:val="00F9626A"/>
    <w:rsid w:val="00F9679D"/>
    <w:rsid w:val="00F96EA9"/>
    <w:rsid w:val="00F96F12"/>
    <w:rsid w:val="00F970E4"/>
    <w:rsid w:val="00F97DE1"/>
    <w:rsid w:val="00FA0266"/>
    <w:rsid w:val="00FA03B4"/>
    <w:rsid w:val="00FA04D9"/>
    <w:rsid w:val="00FA1377"/>
    <w:rsid w:val="00FA2BE9"/>
    <w:rsid w:val="00FA42C3"/>
    <w:rsid w:val="00FA45B0"/>
    <w:rsid w:val="00FB2291"/>
    <w:rsid w:val="00FB252F"/>
    <w:rsid w:val="00FB44EA"/>
    <w:rsid w:val="00FB45A7"/>
    <w:rsid w:val="00FB51CF"/>
    <w:rsid w:val="00FB6AEE"/>
    <w:rsid w:val="00FB72E8"/>
    <w:rsid w:val="00FB7890"/>
    <w:rsid w:val="00FC00A7"/>
    <w:rsid w:val="00FC1490"/>
    <w:rsid w:val="00FC3D6E"/>
    <w:rsid w:val="00FC3FCC"/>
    <w:rsid w:val="00FC47F8"/>
    <w:rsid w:val="00FC6180"/>
    <w:rsid w:val="00FC63DD"/>
    <w:rsid w:val="00FC662E"/>
    <w:rsid w:val="00FC7832"/>
    <w:rsid w:val="00FD0BD6"/>
    <w:rsid w:val="00FD2CA0"/>
    <w:rsid w:val="00FD6380"/>
    <w:rsid w:val="00FD760D"/>
    <w:rsid w:val="00FE04FA"/>
    <w:rsid w:val="00FE06C5"/>
    <w:rsid w:val="00FE0F90"/>
    <w:rsid w:val="00FE2390"/>
    <w:rsid w:val="00FE25C7"/>
    <w:rsid w:val="00FE4B84"/>
    <w:rsid w:val="00FE5371"/>
    <w:rsid w:val="00FE5421"/>
    <w:rsid w:val="00FE694C"/>
    <w:rsid w:val="00FF0227"/>
    <w:rsid w:val="00FF0B3B"/>
    <w:rsid w:val="00FF194E"/>
    <w:rsid w:val="00FF2A7A"/>
    <w:rsid w:val="00FF429D"/>
    <w:rsid w:val="00FF4B3F"/>
    <w:rsid w:val="00FF6393"/>
    <w:rsid w:val="00FF6410"/>
    <w:rsid w:val="00FF7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5CE4F"/>
  <w15:docId w15:val="{0CF3ACCF-D196-4013-9877-A4965B3F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96D"/>
  </w:style>
  <w:style w:type="paragraph" w:styleId="Heading1">
    <w:name w:val="heading 1"/>
    <w:basedOn w:val="Normal"/>
    <w:next w:val="Normal"/>
    <w:link w:val="Heading1Char"/>
    <w:qFormat/>
    <w:rsid w:val="006C17EC"/>
    <w:pPr>
      <w:keepNext/>
      <w:spacing w:after="0" w:line="240" w:lineRule="auto"/>
      <w:outlineLvl w:val="0"/>
    </w:pPr>
    <w:rPr>
      <w:rFonts w:ascii="Arial" w:eastAsia="Times New Roman" w:hAnsi="Arial" w:cs="Arial"/>
      <w:b/>
      <w:bCs/>
      <w:sz w:val="24"/>
      <w:szCs w:val="24"/>
      <w:lang w:eastAsia="en-US"/>
    </w:rPr>
  </w:style>
  <w:style w:type="paragraph" w:styleId="Heading2">
    <w:name w:val="heading 2"/>
    <w:basedOn w:val="Normal"/>
    <w:next w:val="Normal"/>
    <w:link w:val="Heading2Char"/>
    <w:uiPriority w:val="9"/>
    <w:semiHidden/>
    <w:unhideWhenUsed/>
    <w:qFormat/>
    <w:rsid w:val="007B20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61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22971"/>
    <w:rPr>
      <w:color w:val="0000FF"/>
      <w:u w:val="single"/>
    </w:rPr>
  </w:style>
  <w:style w:type="character" w:styleId="LineNumber">
    <w:name w:val="line number"/>
    <w:basedOn w:val="DefaultParagraphFont"/>
    <w:uiPriority w:val="99"/>
    <w:semiHidden/>
    <w:unhideWhenUsed/>
    <w:rsid w:val="00EE1E46"/>
  </w:style>
  <w:style w:type="paragraph" w:styleId="Header">
    <w:name w:val="header"/>
    <w:basedOn w:val="Normal"/>
    <w:link w:val="HeaderChar"/>
    <w:uiPriority w:val="99"/>
    <w:unhideWhenUsed/>
    <w:rsid w:val="00EE1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E46"/>
  </w:style>
  <w:style w:type="paragraph" w:styleId="Footer">
    <w:name w:val="footer"/>
    <w:basedOn w:val="Normal"/>
    <w:link w:val="FooterChar"/>
    <w:uiPriority w:val="99"/>
    <w:unhideWhenUsed/>
    <w:rsid w:val="00EE1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E46"/>
  </w:style>
  <w:style w:type="paragraph" w:styleId="ListParagraph">
    <w:name w:val="List Paragraph"/>
    <w:basedOn w:val="Normal"/>
    <w:uiPriority w:val="34"/>
    <w:qFormat/>
    <w:rsid w:val="00F96EA9"/>
    <w:pPr>
      <w:ind w:left="720"/>
      <w:contextualSpacing/>
    </w:pPr>
    <w:rPr>
      <w:rFonts w:eastAsiaTheme="minorHAnsi"/>
      <w:lang w:eastAsia="en-US"/>
    </w:rPr>
  </w:style>
  <w:style w:type="paragraph" w:styleId="BalloonText">
    <w:name w:val="Balloon Text"/>
    <w:basedOn w:val="Normal"/>
    <w:link w:val="BalloonTextChar"/>
    <w:uiPriority w:val="99"/>
    <w:semiHidden/>
    <w:unhideWhenUsed/>
    <w:rsid w:val="00BB3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8B8"/>
    <w:rPr>
      <w:rFonts w:ascii="Tahoma" w:hAnsi="Tahoma" w:cs="Tahoma"/>
      <w:sz w:val="16"/>
      <w:szCs w:val="16"/>
    </w:rPr>
  </w:style>
  <w:style w:type="character" w:customStyle="1" w:styleId="Heading1Char">
    <w:name w:val="Heading 1 Char"/>
    <w:basedOn w:val="DefaultParagraphFont"/>
    <w:link w:val="Heading1"/>
    <w:rsid w:val="006C17EC"/>
    <w:rPr>
      <w:rFonts w:ascii="Arial" w:eastAsia="Times New Roman" w:hAnsi="Arial" w:cs="Arial"/>
      <w:b/>
      <w:bCs/>
      <w:sz w:val="24"/>
      <w:szCs w:val="24"/>
      <w:lang w:eastAsia="en-US"/>
    </w:rPr>
  </w:style>
  <w:style w:type="paragraph" w:customStyle="1" w:styleId="Alexdouble">
    <w:name w:val="Alex double"/>
    <w:basedOn w:val="Normal"/>
    <w:rsid w:val="006C17EC"/>
    <w:pPr>
      <w:spacing w:after="0" w:line="480" w:lineRule="auto"/>
      <w:jc w:val="both"/>
    </w:pPr>
    <w:rPr>
      <w:rFonts w:ascii="Times New Roman" w:eastAsia="Times New Roman" w:hAnsi="Times New Roman" w:cs="Times New Roman"/>
      <w:sz w:val="24"/>
      <w:szCs w:val="20"/>
      <w:lang w:eastAsia="en-US"/>
    </w:rPr>
  </w:style>
  <w:style w:type="paragraph" w:styleId="NoSpacing">
    <w:name w:val="No Spacing"/>
    <w:uiPriority w:val="1"/>
    <w:qFormat/>
    <w:rsid w:val="006C17EC"/>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4A1C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4A1C0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1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5336"/>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7B2093"/>
    <w:rPr>
      <w:rFonts w:asciiTheme="majorHAnsi" w:eastAsiaTheme="majorEastAsia" w:hAnsiTheme="majorHAnsi" w:cstheme="majorBidi"/>
      <w:b/>
      <w:bCs/>
      <w:color w:val="4F81BD" w:themeColor="accent1"/>
      <w:sz w:val="26"/>
      <w:szCs w:val="26"/>
    </w:rPr>
  </w:style>
  <w:style w:type="paragraph" w:styleId="TableofFigures">
    <w:name w:val="table of figures"/>
    <w:basedOn w:val="Normal"/>
    <w:next w:val="Normal"/>
    <w:autoRedefine/>
    <w:semiHidden/>
    <w:unhideWhenUsed/>
    <w:rsid w:val="00DE46BD"/>
    <w:pPr>
      <w:tabs>
        <w:tab w:val="left" w:pos="284"/>
        <w:tab w:val="left" w:pos="709"/>
        <w:tab w:val="left" w:pos="2127"/>
      </w:tabs>
      <w:spacing w:after="0" w:line="240" w:lineRule="auto"/>
      <w:ind w:left="360"/>
    </w:pPr>
    <w:rPr>
      <w:rFonts w:ascii="Arial" w:eastAsia="Times New Roman" w:hAnsi="Arial" w:cs="Arial"/>
      <w:bCs/>
      <w:lang w:eastAsia="en-US"/>
    </w:rPr>
  </w:style>
  <w:style w:type="character" w:customStyle="1" w:styleId="jrnl">
    <w:name w:val="jrnl"/>
    <w:basedOn w:val="DefaultParagraphFont"/>
    <w:rsid w:val="00DE46BD"/>
  </w:style>
  <w:style w:type="character" w:styleId="Strong">
    <w:name w:val="Strong"/>
    <w:basedOn w:val="DefaultParagraphFont"/>
    <w:uiPriority w:val="22"/>
    <w:qFormat/>
    <w:rsid w:val="00DE46BD"/>
    <w:rPr>
      <w:b/>
      <w:bCs/>
    </w:rPr>
  </w:style>
  <w:style w:type="paragraph" w:styleId="BodyText">
    <w:name w:val="Body Text"/>
    <w:basedOn w:val="Normal"/>
    <w:link w:val="BodyTextChar"/>
    <w:semiHidden/>
    <w:rsid w:val="001E7947"/>
    <w:pPr>
      <w:spacing w:after="0" w:line="480" w:lineRule="auto"/>
    </w:pPr>
    <w:rPr>
      <w:rFonts w:ascii="Arial" w:eastAsia="Times New Roman" w:hAnsi="Arial" w:cs="Arial"/>
      <w:color w:val="FF00FF"/>
      <w:sz w:val="24"/>
      <w:szCs w:val="24"/>
      <w:lang w:eastAsia="en-US"/>
    </w:rPr>
  </w:style>
  <w:style w:type="character" w:customStyle="1" w:styleId="BodyTextChar">
    <w:name w:val="Body Text Char"/>
    <w:basedOn w:val="DefaultParagraphFont"/>
    <w:link w:val="BodyText"/>
    <w:semiHidden/>
    <w:rsid w:val="001E7947"/>
    <w:rPr>
      <w:rFonts w:ascii="Arial" w:eastAsia="Times New Roman" w:hAnsi="Arial" w:cs="Arial"/>
      <w:color w:val="FF00FF"/>
      <w:sz w:val="24"/>
      <w:szCs w:val="24"/>
      <w:lang w:eastAsia="en-US"/>
    </w:rPr>
  </w:style>
  <w:style w:type="character" w:styleId="CommentReference">
    <w:name w:val="annotation reference"/>
    <w:basedOn w:val="DefaultParagraphFont"/>
    <w:uiPriority w:val="99"/>
    <w:semiHidden/>
    <w:unhideWhenUsed/>
    <w:rsid w:val="00907EBF"/>
    <w:rPr>
      <w:sz w:val="16"/>
      <w:szCs w:val="16"/>
    </w:rPr>
  </w:style>
  <w:style w:type="paragraph" w:styleId="CommentText">
    <w:name w:val="annotation text"/>
    <w:basedOn w:val="Normal"/>
    <w:link w:val="CommentTextChar"/>
    <w:uiPriority w:val="99"/>
    <w:unhideWhenUsed/>
    <w:rsid w:val="00907EBF"/>
    <w:pPr>
      <w:spacing w:line="240" w:lineRule="auto"/>
    </w:pPr>
    <w:rPr>
      <w:sz w:val="20"/>
      <w:szCs w:val="20"/>
    </w:rPr>
  </w:style>
  <w:style w:type="character" w:customStyle="1" w:styleId="CommentTextChar">
    <w:name w:val="Comment Text Char"/>
    <w:basedOn w:val="DefaultParagraphFont"/>
    <w:link w:val="CommentText"/>
    <w:uiPriority w:val="99"/>
    <w:rsid w:val="00907EBF"/>
    <w:rPr>
      <w:sz w:val="20"/>
      <w:szCs w:val="20"/>
    </w:rPr>
  </w:style>
  <w:style w:type="paragraph" w:styleId="CommentSubject">
    <w:name w:val="annotation subject"/>
    <w:basedOn w:val="CommentText"/>
    <w:next w:val="CommentText"/>
    <w:link w:val="CommentSubjectChar"/>
    <w:uiPriority w:val="99"/>
    <w:semiHidden/>
    <w:unhideWhenUsed/>
    <w:rsid w:val="00907EBF"/>
    <w:rPr>
      <w:b/>
      <w:bCs/>
    </w:rPr>
  </w:style>
  <w:style w:type="character" w:customStyle="1" w:styleId="CommentSubjectChar">
    <w:name w:val="Comment Subject Char"/>
    <w:basedOn w:val="CommentTextChar"/>
    <w:link w:val="CommentSubject"/>
    <w:uiPriority w:val="99"/>
    <w:semiHidden/>
    <w:rsid w:val="00907EBF"/>
    <w:rPr>
      <w:b/>
      <w:bCs/>
      <w:sz w:val="20"/>
      <w:szCs w:val="20"/>
    </w:rPr>
  </w:style>
  <w:style w:type="table" w:customStyle="1" w:styleId="TableGrid1">
    <w:name w:val="Table Grid1"/>
    <w:basedOn w:val="TableNormal"/>
    <w:next w:val="TableGrid"/>
    <w:uiPriority w:val="59"/>
    <w:rsid w:val="00020A6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2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23EF2"/>
    <w:pPr>
      <w:spacing w:after="120"/>
      <w:ind w:left="283"/>
    </w:pPr>
  </w:style>
  <w:style w:type="character" w:customStyle="1" w:styleId="BodyTextIndentChar">
    <w:name w:val="Body Text Indent Char"/>
    <w:basedOn w:val="DefaultParagraphFont"/>
    <w:link w:val="BodyTextIndent"/>
    <w:uiPriority w:val="99"/>
    <w:semiHidden/>
    <w:rsid w:val="00F23EF2"/>
  </w:style>
  <w:style w:type="paragraph" w:customStyle="1" w:styleId="EndNoteBibliographyTitle">
    <w:name w:val="EndNote Bibliography Title"/>
    <w:basedOn w:val="Normal"/>
    <w:link w:val="EndNoteBibliographyTitleChar"/>
    <w:rsid w:val="005F541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F541C"/>
    <w:rPr>
      <w:rFonts w:ascii="Calibri" w:hAnsi="Calibri" w:cs="Calibri"/>
      <w:noProof/>
    </w:rPr>
  </w:style>
  <w:style w:type="paragraph" w:customStyle="1" w:styleId="EndNoteBibliography">
    <w:name w:val="EndNote Bibliography"/>
    <w:basedOn w:val="Normal"/>
    <w:link w:val="EndNoteBibliographyChar"/>
    <w:rsid w:val="005F541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F541C"/>
    <w:rPr>
      <w:rFonts w:ascii="Calibri" w:hAnsi="Calibri" w:cs="Calibri"/>
      <w:noProof/>
    </w:rPr>
  </w:style>
  <w:style w:type="character" w:styleId="FollowedHyperlink">
    <w:name w:val="FollowedHyperlink"/>
    <w:basedOn w:val="DefaultParagraphFont"/>
    <w:uiPriority w:val="99"/>
    <w:semiHidden/>
    <w:unhideWhenUsed/>
    <w:rsid w:val="000A6F44"/>
    <w:rPr>
      <w:color w:val="800080" w:themeColor="followedHyperlink"/>
      <w:u w:val="single"/>
    </w:rPr>
  </w:style>
  <w:style w:type="paragraph" w:styleId="FootnoteText">
    <w:name w:val="footnote text"/>
    <w:basedOn w:val="Normal"/>
    <w:link w:val="FootnoteTextChar"/>
    <w:uiPriority w:val="99"/>
    <w:semiHidden/>
    <w:unhideWhenUsed/>
    <w:rsid w:val="003847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7D6"/>
    <w:rPr>
      <w:sz w:val="20"/>
      <w:szCs w:val="20"/>
    </w:rPr>
  </w:style>
  <w:style w:type="character" w:styleId="FootnoteReference">
    <w:name w:val="footnote reference"/>
    <w:basedOn w:val="DefaultParagraphFont"/>
    <w:uiPriority w:val="99"/>
    <w:semiHidden/>
    <w:unhideWhenUsed/>
    <w:rsid w:val="003847D6"/>
    <w:rPr>
      <w:vertAlign w:val="superscript"/>
    </w:rPr>
  </w:style>
  <w:style w:type="paragraph" w:styleId="Revision">
    <w:name w:val="Revision"/>
    <w:hidden/>
    <w:uiPriority w:val="99"/>
    <w:semiHidden/>
    <w:rsid w:val="00926B8F"/>
    <w:pPr>
      <w:spacing w:after="0" w:line="240" w:lineRule="auto"/>
    </w:pPr>
  </w:style>
  <w:style w:type="character" w:customStyle="1" w:styleId="Heading3Char">
    <w:name w:val="Heading 3 Char"/>
    <w:basedOn w:val="DefaultParagraphFont"/>
    <w:link w:val="Heading3"/>
    <w:uiPriority w:val="9"/>
    <w:semiHidden/>
    <w:rsid w:val="0029611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F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359">
      <w:bodyDiv w:val="1"/>
      <w:marLeft w:val="0"/>
      <w:marRight w:val="0"/>
      <w:marTop w:val="0"/>
      <w:marBottom w:val="0"/>
      <w:divBdr>
        <w:top w:val="none" w:sz="0" w:space="0" w:color="auto"/>
        <w:left w:val="none" w:sz="0" w:space="0" w:color="auto"/>
        <w:bottom w:val="none" w:sz="0" w:space="0" w:color="auto"/>
        <w:right w:val="none" w:sz="0" w:space="0" w:color="auto"/>
      </w:divBdr>
    </w:div>
    <w:div w:id="60640955">
      <w:bodyDiv w:val="1"/>
      <w:marLeft w:val="0"/>
      <w:marRight w:val="0"/>
      <w:marTop w:val="0"/>
      <w:marBottom w:val="0"/>
      <w:divBdr>
        <w:top w:val="none" w:sz="0" w:space="0" w:color="auto"/>
        <w:left w:val="none" w:sz="0" w:space="0" w:color="auto"/>
        <w:bottom w:val="none" w:sz="0" w:space="0" w:color="auto"/>
        <w:right w:val="none" w:sz="0" w:space="0" w:color="auto"/>
      </w:divBdr>
    </w:div>
    <w:div w:id="144859102">
      <w:bodyDiv w:val="1"/>
      <w:marLeft w:val="0"/>
      <w:marRight w:val="0"/>
      <w:marTop w:val="0"/>
      <w:marBottom w:val="0"/>
      <w:divBdr>
        <w:top w:val="none" w:sz="0" w:space="0" w:color="auto"/>
        <w:left w:val="none" w:sz="0" w:space="0" w:color="auto"/>
        <w:bottom w:val="none" w:sz="0" w:space="0" w:color="auto"/>
        <w:right w:val="none" w:sz="0" w:space="0" w:color="auto"/>
      </w:divBdr>
    </w:div>
    <w:div w:id="281543298">
      <w:bodyDiv w:val="1"/>
      <w:marLeft w:val="0"/>
      <w:marRight w:val="0"/>
      <w:marTop w:val="0"/>
      <w:marBottom w:val="0"/>
      <w:divBdr>
        <w:top w:val="none" w:sz="0" w:space="0" w:color="auto"/>
        <w:left w:val="none" w:sz="0" w:space="0" w:color="auto"/>
        <w:bottom w:val="none" w:sz="0" w:space="0" w:color="auto"/>
        <w:right w:val="none" w:sz="0" w:space="0" w:color="auto"/>
      </w:divBdr>
    </w:div>
    <w:div w:id="316685519">
      <w:bodyDiv w:val="1"/>
      <w:marLeft w:val="0"/>
      <w:marRight w:val="0"/>
      <w:marTop w:val="0"/>
      <w:marBottom w:val="0"/>
      <w:divBdr>
        <w:top w:val="none" w:sz="0" w:space="0" w:color="auto"/>
        <w:left w:val="none" w:sz="0" w:space="0" w:color="auto"/>
        <w:bottom w:val="none" w:sz="0" w:space="0" w:color="auto"/>
        <w:right w:val="none" w:sz="0" w:space="0" w:color="auto"/>
      </w:divBdr>
    </w:div>
    <w:div w:id="375083819">
      <w:bodyDiv w:val="1"/>
      <w:marLeft w:val="0"/>
      <w:marRight w:val="0"/>
      <w:marTop w:val="0"/>
      <w:marBottom w:val="0"/>
      <w:divBdr>
        <w:top w:val="none" w:sz="0" w:space="0" w:color="auto"/>
        <w:left w:val="none" w:sz="0" w:space="0" w:color="auto"/>
        <w:bottom w:val="none" w:sz="0" w:space="0" w:color="auto"/>
        <w:right w:val="none" w:sz="0" w:space="0" w:color="auto"/>
      </w:divBdr>
    </w:div>
    <w:div w:id="492792454">
      <w:bodyDiv w:val="1"/>
      <w:marLeft w:val="0"/>
      <w:marRight w:val="0"/>
      <w:marTop w:val="0"/>
      <w:marBottom w:val="0"/>
      <w:divBdr>
        <w:top w:val="none" w:sz="0" w:space="0" w:color="auto"/>
        <w:left w:val="none" w:sz="0" w:space="0" w:color="auto"/>
        <w:bottom w:val="none" w:sz="0" w:space="0" w:color="auto"/>
        <w:right w:val="none" w:sz="0" w:space="0" w:color="auto"/>
      </w:divBdr>
    </w:div>
    <w:div w:id="646281168">
      <w:bodyDiv w:val="1"/>
      <w:marLeft w:val="0"/>
      <w:marRight w:val="0"/>
      <w:marTop w:val="0"/>
      <w:marBottom w:val="0"/>
      <w:divBdr>
        <w:top w:val="none" w:sz="0" w:space="0" w:color="auto"/>
        <w:left w:val="none" w:sz="0" w:space="0" w:color="auto"/>
        <w:bottom w:val="none" w:sz="0" w:space="0" w:color="auto"/>
        <w:right w:val="none" w:sz="0" w:space="0" w:color="auto"/>
      </w:divBdr>
    </w:div>
    <w:div w:id="680621859">
      <w:bodyDiv w:val="1"/>
      <w:marLeft w:val="0"/>
      <w:marRight w:val="0"/>
      <w:marTop w:val="0"/>
      <w:marBottom w:val="0"/>
      <w:divBdr>
        <w:top w:val="none" w:sz="0" w:space="0" w:color="auto"/>
        <w:left w:val="none" w:sz="0" w:space="0" w:color="auto"/>
        <w:bottom w:val="none" w:sz="0" w:space="0" w:color="auto"/>
        <w:right w:val="none" w:sz="0" w:space="0" w:color="auto"/>
      </w:divBdr>
    </w:div>
    <w:div w:id="687021007">
      <w:bodyDiv w:val="1"/>
      <w:marLeft w:val="0"/>
      <w:marRight w:val="0"/>
      <w:marTop w:val="0"/>
      <w:marBottom w:val="0"/>
      <w:divBdr>
        <w:top w:val="none" w:sz="0" w:space="0" w:color="auto"/>
        <w:left w:val="none" w:sz="0" w:space="0" w:color="auto"/>
        <w:bottom w:val="none" w:sz="0" w:space="0" w:color="auto"/>
        <w:right w:val="none" w:sz="0" w:space="0" w:color="auto"/>
      </w:divBdr>
    </w:div>
    <w:div w:id="687490652">
      <w:bodyDiv w:val="1"/>
      <w:marLeft w:val="0"/>
      <w:marRight w:val="0"/>
      <w:marTop w:val="0"/>
      <w:marBottom w:val="0"/>
      <w:divBdr>
        <w:top w:val="none" w:sz="0" w:space="0" w:color="auto"/>
        <w:left w:val="none" w:sz="0" w:space="0" w:color="auto"/>
        <w:bottom w:val="none" w:sz="0" w:space="0" w:color="auto"/>
        <w:right w:val="none" w:sz="0" w:space="0" w:color="auto"/>
      </w:divBdr>
    </w:div>
    <w:div w:id="719668188">
      <w:bodyDiv w:val="1"/>
      <w:marLeft w:val="0"/>
      <w:marRight w:val="0"/>
      <w:marTop w:val="0"/>
      <w:marBottom w:val="0"/>
      <w:divBdr>
        <w:top w:val="none" w:sz="0" w:space="0" w:color="auto"/>
        <w:left w:val="none" w:sz="0" w:space="0" w:color="auto"/>
        <w:bottom w:val="none" w:sz="0" w:space="0" w:color="auto"/>
        <w:right w:val="none" w:sz="0" w:space="0" w:color="auto"/>
      </w:divBdr>
    </w:div>
    <w:div w:id="1022706070">
      <w:bodyDiv w:val="1"/>
      <w:marLeft w:val="0"/>
      <w:marRight w:val="0"/>
      <w:marTop w:val="0"/>
      <w:marBottom w:val="0"/>
      <w:divBdr>
        <w:top w:val="none" w:sz="0" w:space="0" w:color="auto"/>
        <w:left w:val="none" w:sz="0" w:space="0" w:color="auto"/>
        <w:bottom w:val="none" w:sz="0" w:space="0" w:color="auto"/>
        <w:right w:val="none" w:sz="0" w:space="0" w:color="auto"/>
      </w:divBdr>
    </w:div>
    <w:div w:id="1032074678">
      <w:bodyDiv w:val="1"/>
      <w:marLeft w:val="0"/>
      <w:marRight w:val="0"/>
      <w:marTop w:val="0"/>
      <w:marBottom w:val="0"/>
      <w:divBdr>
        <w:top w:val="none" w:sz="0" w:space="0" w:color="auto"/>
        <w:left w:val="none" w:sz="0" w:space="0" w:color="auto"/>
        <w:bottom w:val="none" w:sz="0" w:space="0" w:color="auto"/>
        <w:right w:val="none" w:sz="0" w:space="0" w:color="auto"/>
      </w:divBdr>
    </w:div>
    <w:div w:id="1112044925">
      <w:bodyDiv w:val="1"/>
      <w:marLeft w:val="0"/>
      <w:marRight w:val="0"/>
      <w:marTop w:val="0"/>
      <w:marBottom w:val="0"/>
      <w:divBdr>
        <w:top w:val="none" w:sz="0" w:space="0" w:color="auto"/>
        <w:left w:val="none" w:sz="0" w:space="0" w:color="auto"/>
        <w:bottom w:val="none" w:sz="0" w:space="0" w:color="auto"/>
        <w:right w:val="none" w:sz="0" w:space="0" w:color="auto"/>
      </w:divBdr>
    </w:div>
    <w:div w:id="1140461825">
      <w:bodyDiv w:val="1"/>
      <w:marLeft w:val="0"/>
      <w:marRight w:val="0"/>
      <w:marTop w:val="0"/>
      <w:marBottom w:val="0"/>
      <w:divBdr>
        <w:top w:val="none" w:sz="0" w:space="0" w:color="auto"/>
        <w:left w:val="none" w:sz="0" w:space="0" w:color="auto"/>
        <w:bottom w:val="none" w:sz="0" w:space="0" w:color="auto"/>
        <w:right w:val="none" w:sz="0" w:space="0" w:color="auto"/>
      </w:divBdr>
    </w:div>
    <w:div w:id="1141728466">
      <w:bodyDiv w:val="1"/>
      <w:marLeft w:val="0"/>
      <w:marRight w:val="0"/>
      <w:marTop w:val="0"/>
      <w:marBottom w:val="0"/>
      <w:divBdr>
        <w:top w:val="none" w:sz="0" w:space="0" w:color="auto"/>
        <w:left w:val="none" w:sz="0" w:space="0" w:color="auto"/>
        <w:bottom w:val="none" w:sz="0" w:space="0" w:color="auto"/>
        <w:right w:val="none" w:sz="0" w:space="0" w:color="auto"/>
      </w:divBdr>
    </w:div>
    <w:div w:id="1195734722">
      <w:bodyDiv w:val="1"/>
      <w:marLeft w:val="0"/>
      <w:marRight w:val="0"/>
      <w:marTop w:val="0"/>
      <w:marBottom w:val="0"/>
      <w:divBdr>
        <w:top w:val="none" w:sz="0" w:space="0" w:color="auto"/>
        <w:left w:val="none" w:sz="0" w:space="0" w:color="auto"/>
        <w:bottom w:val="none" w:sz="0" w:space="0" w:color="auto"/>
        <w:right w:val="none" w:sz="0" w:space="0" w:color="auto"/>
      </w:divBdr>
    </w:div>
    <w:div w:id="1234773533">
      <w:bodyDiv w:val="1"/>
      <w:marLeft w:val="0"/>
      <w:marRight w:val="0"/>
      <w:marTop w:val="0"/>
      <w:marBottom w:val="0"/>
      <w:divBdr>
        <w:top w:val="none" w:sz="0" w:space="0" w:color="auto"/>
        <w:left w:val="none" w:sz="0" w:space="0" w:color="auto"/>
        <w:bottom w:val="none" w:sz="0" w:space="0" w:color="auto"/>
        <w:right w:val="none" w:sz="0" w:space="0" w:color="auto"/>
      </w:divBdr>
    </w:div>
    <w:div w:id="1248884881">
      <w:bodyDiv w:val="1"/>
      <w:marLeft w:val="0"/>
      <w:marRight w:val="0"/>
      <w:marTop w:val="0"/>
      <w:marBottom w:val="0"/>
      <w:divBdr>
        <w:top w:val="none" w:sz="0" w:space="0" w:color="auto"/>
        <w:left w:val="none" w:sz="0" w:space="0" w:color="auto"/>
        <w:bottom w:val="none" w:sz="0" w:space="0" w:color="auto"/>
        <w:right w:val="none" w:sz="0" w:space="0" w:color="auto"/>
      </w:divBdr>
    </w:div>
    <w:div w:id="1296375221">
      <w:bodyDiv w:val="1"/>
      <w:marLeft w:val="0"/>
      <w:marRight w:val="0"/>
      <w:marTop w:val="0"/>
      <w:marBottom w:val="0"/>
      <w:divBdr>
        <w:top w:val="none" w:sz="0" w:space="0" w:color="auto"/>
        <w:left w:val="none" w:sz="0" w:space="0" w:color="auto"/>
        <w:bottom w:val="none" w:sz="0" w:space="0" w:color="auto"/>
        <w:right w:val="none" w:sz="0" w:space="0" w:color="auto"/>
      </w:divBdr>
    </w:div>
    <w:div w:id="1403135226">
      <w:bodyDiv w:val="1"/>
      <w:marLeft w:val="0"/>
      <w:marRight w:val="0"/>
      <w:marTop w:val="0"/>
      <w:marBottom w:val="0"/>
      <w:divBdr>
        <w:top w:val="none" w:sz="0" w:space="0" w:color="auto"/>
        <w:left w:val="none" w:sz="0" w:space="0" w:color="auto"/>
        <w:bottom w:val="none" w:sz="0" w:space="0" w:color="auto"/>
        <w:right w:val="none" w:sz="0" w:space="0" w:color="auto"/>
      </w:divBdr>
    </w:div>
    <w:div w:id="1519152090">
      <w:bodyDiv w:val="1"/>
      <w:marLeft w:val="0"/>
      <w:marRight w:val="0"/>
      <w:marTop w:val="0"/>
      <w:marBottom w:val="0"/>
      <w:divBdr>
        <w:top w:val="none" w:sz="0" w:space="0" w:color="auto"/>
        <w:left w:val="none" w:sz="0" w:space="0" w:color="auto"/>
        <w:bottom w:val="none" w:sz="0" w:space="0" w:color="auto"/>
        <w:right w:val="none" w:sz="0" w:space="0" w:color="auto"/>
      </w:divBdr>
    </w:div>
    <w:div w:id="1546597383">
      <w:bodyDiv w:val="1"/>
      <w:marLeft w:val="0"/>
      <w:marRight w:val="0"/>
      <w:marTop w:val="0"/>
      <w:marBottom w:val="0"/>
      <w:divBdr>
        <w:top w:val="none" w:sz="0" w:space="0" w:color="auto"/>
        <w:left w:val="none" w:sz="0" w:space="0" w:color="auto"/>
        <w:bottom w:val="none" w:sz="0" w:space="0" w:color="auto"/>
        <w:right w:val="none" w:sz="0" w:space="0" w:color="auto"/>
      </w:divBdr>
    </w:div>
    <w:div w:id="1574197254">
      <w:bodyDiv w:val="1"/>
      <w:marLeft w:val="0"/>
      <w:marRight w:val="0"/>
      <w:marTop w:val="0"/>
      <w:marBottom w:val="0"/>
      <w:divBdr>
        <w:top w:val="none" w:sz="0" w:space="0" w:color="auto"/>
        <w:left w:val="none" w:sz="0" w:space="0" w:color="auto"/>
        <w:bottom w:val="none" w:sz="0" w:space="0" w:color="auto"/>
        <w:right w:val="none" w:sz="0" w:space="0" w:color="auto"/>
      </w:divBdr>
    </w:div>
    <w:div w:id="1591348003">
      <w:bodyDiv w:val="1"/>
      <w:marLeft w:val="0"/>
      <w:marRight w:val="0"/>
      <w:marTop w:val="0"/>
      <w:marBottom w:val="0"/>
      <w:divBdr>
        <w:top w:val="none" w:sz="0" w:space="0" w:color="auto"/>
        <w:left w:val="none" w:sz="0" w:space="0" w:color="auto"/>
        <w:bottom w:val="none" w:sz="0" w:space="0" w:color="auto"/>
        <w:right w:val="none" w:sz="0" w:space="0" w:color="auto"/>
      </w:divBdr>
    </w:div>
    <w:div w:id="1691103212">
      <w:bodyDiv w:val="1"/>
      <w:marLeft w:val="0"/>
      <w:marRight w:val="0"/>
      <w:marTop w:val="0"/>
      <w:marBottom w:val="0"/>
      <w:divBdr>
        <w:top w:val="none" w:sz="0" w:space="0" w:color="auto"/>
        <w:left w:val="none" w:sz="0" w:space="0" w:color="auto"/>
        <w:bottom w:val="none" w:sz="0" w:space="0" w:color="auto"/>
        <w:right w:val="none" w:sz="0" w:space="0" w:color="auto"/>
      </w:divBdr>
    </w:div>
    <w:div w:id="1890603785">
      <w:bodyDiv w:val="1"/>
      <w:marLeft w:val="0"/>
      <w:marRight w:val="0"/>
      <w:marTop w:val="0"/>
      <w:marBottom w:val="0"/>
      <w:divBdr>
        <w:top w:val="none" w:sz="0" w:space="0" w:color="auto"/>
        <w:left w:val="none" w:sz="0" w:space="0" w:color="auto"/>
        <w:bottom w:val="none" w:sz="0" w:space="0" w:color="auto"/>
        <w:right w:val="none" w:sz="0" w:space="0" w:color="auto"/>
      </w:divBdr>
    </w:div>
    <w:div w:id="1895583538">
      <w:bodyDiv w:val="1"/>
      <w:marLeft w:val="0"/>
      <w:marRight w:val="0"/>
      <w:marTop w:val="0"/>
      <w:marBottom w:val="0"/>
      <w:divBdr>
        <w:top w:val="none" w:sz="0" w:space="0" w:color="auto"/>
        <w:left w:val="none" w:sz="0" w:space="0" w:color="auto"/>
        <w:bottom w:val="none" w:sz="0" w:space="0" w:color="auto"/>
        <w:right w:val="none" w:sz="0" w:space="0" w:color="auto"/>
      </w:divBdr>
    </w:div>
    <w:div w:id="199617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archger.2016.06.012" TargetMode="External"/><Relationship Id="rId18" Type="http://schemas.openxmlformats.org/officeDocument/2006/relationships/hyperlink" Target="https://www.peoplefirstinfo.org.uk/leaflets-library/leaflets-for-people-in-kensington-and-chelse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hfood.org.uk/resources/eat-well-as-you-age/" TargetMode="External"/><Relationship Id="rId2" Type="http://schemas.openxmlformats.org/officeDocument/2006/relationships/customXml" Target="../customXml/item2.xml"/><Relationship Id="rId16" Type="http://schemas.openxmlformats.org/officeDocument/2006/relationships/hyperlink" Target="https://doi.org/10.1016/j.clnu.2018.05.024" TargetMode="External"/><Relationship Id="rId20" Type="http://schemas.openxmlformats.org/officeDocument/2006/relationships/hyperlink" Target="https://doi.org/10.1016/j.maturitas.2019.05.0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b2@mrc.soton.ac.uk" TargetMode="External"/><Relationship Id="rId5" Type="http://schemas.openxmlformats.org/officeDocument/2006/relationships/numbering" Target="numbering.xml"/><Relationship Id="rId15" Type="http://schemas.openxmlformats.org/officeDocument/2006/relationships/hyperlink" Target="https://doi.org/10.1016/S0002-8223(97)00188-0" TargetMode="External"/><Relationship Id="rId10" Type="http://schemas.openxmlformats.org/officeDocument/2006/relationships/endnotes" Target="endnotes.xml"/><Relationship Id="rId19" Type="http://schemas.openxmlformats.org/officeDocument/2006/relationships/hyperlink" Target="https://www.leeds.gov.uk/docs/spotting%20the%20signs%20of%20malnutri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exger.2018.12.007"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4AA76CB102640A98A72727E743A05" ma:contentTypeVersion="12" ma:contentTypeDescription="Create a new document." ma:contentTypeScope="" ma:versionID="006a2fd9f908581a101d3aa33891f3f2">
  <xsd:schema xmlns:xsd="http://www.w3.org/2001/XMLSchema" xmlns:xs="http://www.w3.org/2001/XMLSchema" xmlns:p="http://schemas.microsoft.com/office/2006/metadata/properties" xmlns:ns3="d96a6891-1ac2-4795-8eba-ae4f81578cd3" xmlns:ns4="71b32099-0ae1-4b5a-83f9-00d1cdfde311" targetNamespace="http://schemas.microsoft.com/office/2006/metadata/properties" ma:root="true" ma:fieldsID="60c67809812a880d587a52e478e20f2b" ns3:_="" ns4:_="">
    <xsd:import namespace="d96a6891-1ac2-4795-8eba-ae4f81578cd3"/>
    <xsd:import namespace="71b32099-0ae1-4b5a-83f9-00d1cdfde3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a6891-1ac2-4795-8eba-ae4f81578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b32099-0ae1-4b5a-83f9-00d1cdfde3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03807-2633-4487-9F9F-88C9166B8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a6891-1ac2-4795-8eba-ae4f81578cd3"/>
    <ds:schemaRef ds:uri="71b32099-0ae1-4b5a-83f9-00d1cd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A0F2D-A5B9-4A79-A04C-5B92A5F0BAAE}">
  <ds:schemaRefs>
    <ds:schemaRef ds:uri="http://schemas.openxmlformats.org/officeDocument/2006/bibliography"/>
  </ds:schemaRefs>
</ds:datastoreItem>
</file>

<file path=customXml/itemProps3.xml><?xml version="1.0" encoding="utf-8"?>
<ds:datastoreItem xmlns:ds="http://schemas.openxmlformats.org/officeDocument/2006/customXml" ds:itemID="{C47F3B7C-8256-4EB3-9BCA-413E484AA8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809039-8F55-42DC-A89C-7D49119F0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12532</Words>
  <Characters>71433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Pilgrim</dc:creator>
  <cp:lastModifiedBy>Karen Drake</cp:lastModifiedBy>
  <cp:revision>2</cp:revision>
  <cp:lastPrinted>2020-08-21T07:46:00Z</cp:lastPrinted>
  <dcterms:created xsi:type="dcterms:W3CDTF">2021-03-01T11:47:00Z</dcterms:created>
  <dcterms:modified xsi:type="dcterms:W3CDTF">2021-03-01T11:47:00Z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0x0101007CF4AA76CB102640A98A72727E743A05</vt:lpwstr>
  </property>
</Properties>
</file>