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6C5" w:rsidRPr="002F62E4" w:rsidRDefault="004926C5">
      <w:pPr>
        <w:rPr>
          <w:rFonts w:ascii="Times New Roman" w:hAnsi="Times New Roman" w:cs="Times New Roman"/>
          <w:b/>
          <w:bCs/>
          <w:color w:val="000000" w:themeColor="text1"/>
          <w:szCs w:val="21"/>
        </w:rPr>
      </w:pPr>
    </w:p>
    <w:p w:rsidR="00570AC7" w:rsidRDefault="009311E8" w:rsidP="00D3584C">
      <w:pPr>
        <w:rPr>
          <w:rFonts w:asciiTheme="majorBidi" w:hAnsiTheme="majorBidi" w:cstheme="majorBidi"/>
          <w:b/>
          <w:bCs/>
          <w:color w:val="000000" w:themeColor="text1"/>
          <w:sz w:val="24"/>
        </w:rPr>
      </w:pPr>
      <w:r w:rsidRPr="002F62E4">
        <w:rPr>
          <w:rFonts w:asciiTheme="majorBidi" w:hAnsiTheme="majorBidi" w:cstheme="majorBidi"/>
          <w:b/>
          <w:bCs/>
          <w:color w:val="000000" w:themeColor="text1"/>
          <w:sz w:val="24"/>
        </w:rPr>
        <w:t xml:space="preserve">Influences of artificial intelligence </w:t>
      </w:r>
      <w:r w:rsidR="00B55B99" w:rsidRPr="002F62E4">
        <w:rPr>
          <w:rFonts w:asciiTheme="majorBidi" w:hAnsiTheme="majorBidi" w:cstheme="majorBidi"/>
          <w:b/>
          <w:bCs/>
          <w:color w:val="000000" w:themeColor="text1"/>
          <w:sz w:val="24"/>
        </w:rPr>
        <w:t xml:space="preserve">(AI) </w:t>
      </w:r>
      <w:r w:rsidRPr="002F62E4">
        <w:rPr>
          <w:rFonts w:asciiTheme="majorBidi" w:hAnsiTheme="majorBidi" w:cstheme="majorBidi"/>
          <w:b/>
          <w:bCs/>
          <w:color w:val="000000" w:themeColor="text1"/>
          <w:sz w:val="24"/>
        </w:rPr>
        <w:t>awareness on career competency and job burnout</w:t>
      </w:r>
    </w:p>
    <w:p w:rsidR="003E63CB" w:rsidRPr="002F62E4" w:rsidRDefault="003E63CB" w:rsidP="00D3584C">
      <w:pPr>
        <w:rPr>
          <w:rFonts w:asciiTheme="majorBidi" w:hAnsiTheme="majorBidi" w:cstheme="majorBidi"/>
          <w:b/>
          <w:bCs/>
          <w:color w:val="000000" w:themeColor="text1"/>
          <w:sz w:val="24"/>
        </w:rPr>
      </w:pPr>
    </w:p>
    <w:p w:rsidR="003E63CB" w:rsidRPr="003E63CB" w:rsidRDefault="003E63CB" w:rsidP="003E63CB">
      <w:pPr>
        <w:rPr>
          <w:rFonts w:asciiTheme="majorBidi" w:hAnsiTheme="majorBidi" w:cstheme="majorBidi"/>
          <w:b/>
          <w:bCs/>
          <w:color w:val="000000" w:themeColor="text1"/>
          <w:sz w:val="24"/>
        </w:rPr>
      </w:pPr>
      <w:r>
        <w:rPr>
          <w:rFonts w:asciiTheme="majorBidi" w:hAnsiTheme="majorBidi" w:cstheme="majorBidi"/>
          <w:b/>
          <w:bCs/>
          <w:color w:val="000000" w:themeColor="text1"/>
          <w:sz w:val="24"/>
        </w:rPr>
        <w:t>Full reference:</w:t>
      </w:r>
    </w:p>
    <w:p w:rsidR="00570AC7" w:rsidRPr="002F62E4" w:rsidRDefault="003E63CB" w:rsidP="003E63CB">
      <w:pPr>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 xml:space="preserve">Kong, H., Yue Y., Baruch, Y., Naipeng, B., Xinyu, J., &amp; Kangping, W. (2020). Influences of artificial intelligence (AI) awareness on career competency and job burnout. </w:t>
      </w:r>
      <w:r w:rsidRPr="003E63CB">
        <w:rPr>
          <w:rFonts w:asciiTheme="majorBidi" w:hAnsiTheme="majorBidi" w:cstheme="majorBidi"/>
          <w:b/>
          <w:bCs/>
          <w:i/>
          <w:iCs/>
          <w:color w:val="000000" w:themeColor="text1"/>
          <w:sz w:val="24"/>
        </w:rPr>
        <w:t>International Journal of Contemporary Hospitality Management</w:t>
      </w:r>
      <w:r w:rsidRPr="003E63CB">
        <w:rPr>
          <w:rFonts w:asciiTheme="majorBidi" w:hAnsiTheme="majorBidi" w:cstheme="majorBidi"/>
          <w:b/>
          <w:bCs/>
          <w:color w:val="000000" w:themeColor="text1"/>
          <w:sz w:val="24"/>
        </w:rPr>
        <w:t>, doi:  10.1108/IJCHM-07-2020-0789</w:t>
      </w:r>
    </w:p>
    <w:p w:rsidR="003E63CB" w:rsidRDefault="003E63CB" w:rsidP="00F83C1D">
      <w:pPr>
        <w:rPr>
          <w:rFonts w:asciiTheme="majorBidi" w:hAnsiTheme="majorBidi" w:cstheme="majorBidi"/>
          <w:b/>
          <w:bCs/>
          <w:color w:val="000000" w:themeColor="text1"/>
          <w:sz w:val="24"/>
        </w:rPr>
      </w:pPr>
    </w:p>
    <w:p w:rsidR="00EC46D6" w:rsidRDefault="003E63CB" w:rsidP="00F83C1D">
      <w:pPr>
        <w:rPr>
          <w:rFonts w:asciiTheme="majorBidi" w:hAnsiTheme="majorBidi" w:cstheme="majorBidi"/>
          <w:b/>
          <w:bCs/>
          <w:color w:val="000000" w:themeColor="text1"/>
          <w:sz w:val="24"/>
        </w:rPr>
      </w:pPr>
      <w:r>
        <w:rPr>
          <w:rFonts w:asciiTheme="majorBidi" w:hAnsiTheme="majorBidi" w:cstheme="majorBidi"/>
          <w:b/>
          <w:bCs/>
          <w:color w:val="000000" w:themeColor="text1"/>
          <w:sz w:val="24"/>
        </w:rPr>
        <w:t>Accepted on Dec 2020.</w:t>
      </w:r>
    </w:p>
    <w:p w:rsidR="003E63CB" w:rsidRPr="002F62E4" w:rsidRDefault="003E63CB" w:rsidP="00F83C1D">
      <w:pPr>
        <w:rPr>
          <w:rFonts w:asciiTheme="majorBidi" w:hAnsiTheme="majorBidi" w:cstheme="majorBidi"/>
          <w:b/>
          <w:bCs/>
          <w:color w:val="000000" w:themeColor="text1"/>
          <w:sz w:val="24"/>
        </w:rPr>
      </w:pPr>
    </w:p>
    <w:p w:rsidR="00FA0B51" w:rsidRPr="002F62E4" w:rsidRDefault="00FA0B51" w:rsidP="002528AC">
      <w:pPr>
        <w:spacing w:beforeLines="20" w:before="62"/>
        <w:outlineLvl w:val="0"/>
        <w:rPr>
          <w:rFonts w:asciiTheme="majorBidi" w:hAnsiTheme="majorBidi" w:cstheme="majorBidi"/>
          <w:b/>
          <w:bCs/>
          <w:color w:val="000000" w:themeColor="text1"/>
          <w:sz w:val="24"/>
        </w:rPr>
      </w:pPr>
      <w:r w:rsidRPr="002F62E4">
        <w:rPr>
          <w:rFonts w:asciiTheme="majorBidi" w:hAnsiTheme="majorBidi" w:cstheme="majorBidi"/>
          <w:b/>
          <w:bCs/>
          <w:color w:val="000000" w:themeColor="text1"/>
          <w:sz w:val="24"/>
        </w:rPr>
        <w:t>Abstract:</w:t>
      </w:r>
    </w:p>
    <w:p w:rsidR="00671BA9" w:rsidRPr="002F62E4" w:rsidRDefault="00671BA9" w:rsidP="002528AC">
      <w:pPr>
        <w:spacing w:beforeLines="20" w:before="62"/>
        <w:rPr>
          <w:rFonts w:asciiTheme="majorBidi" w:hAnsiTheme="majorBidi" w:cstheme="majorBidi"/>
          <w:color w:val="000000" w:themeColor="text1"/>
          <w:sz w:val="24"/>
        </w:rPr>
      </w:pPr>
      <w:r w:rsidRPr="002F62E4">
        <w:rPr>
          <w:rFonts w:asciiTheme="majorBidi" w:hAnsiTheme="majorBidi" w:cstheme="majorBidi"/>
          <w:b/>
          <w:bCs/>
          <w:color w:val="000000" w:themeColor="text1"/>
          <w:sz w:val="24"/>
        </w:rPr>
        <w:t>Purpose</w:t>
      </w:r>
      <w:r w:rsidRPr="002F62E4">
        <w:rPr>
          <w:rFonts w:asciiTheme="majorBidi" w:hAnsiTheme="majorBidi" w:cstheme="majorBidi"/>
          <w:color w:val="000000" w:themeColor="text1"/>
          <w:sz w:val="24"/>
        </w:rPr>
        <w:t xml:space="preserve"> - </w:t>
      </w:r>
      <w:r w:rsidR="009311E8" w:rsidRPr="002F62E4">
        <w:rPr>
          <w:rFonts w:asciiTheme="majorBidi" w:hAnsiTheme="majorBidi" w:cstheme="majorBidi"/>
          <w:color w:val="000000" w:themeColor="text1"/>
          <w:sz w:val="24"/>
        </w:rPr>
        <w:t xml:space="preserve">The prevalence of artificial intelligence (AI) has considerably affected </w:t>
      </w:r>
      <w:r w:rsidR="00F727E2" w:rsidRPr="002F62E4">
        <w:rPr>
          <w:rFonts w:asciiTheme="majorBidi" w:hAnsiTheme="majorBidi" w:cstheme="majorBidi"/>
          <w:color w:val="000000" w:themeColor="text1"/>
          <w:sz w:val="24"/>
        </w:rPr>
        <w:t xml:space="preserve">management and </w:t>
      </w:r>
      <w:r w:rsidR="009311E8" w:rsidRPr="002F62E4">
        <w:rPr>
          <w:rFonts w:asciiTheme="majorBidi" w:hAnsiTheme="majorBidi" w:cstheme="majorBidi"/>
          <w:color w:val="000000" w:themeColor="text1"/>
          <w:sz w:val="24"/>
        </w:rPr>
        <w:t xml:space="preserve">society. This study </w:t>
      </w:r>
      <w:r w:rsidR="001471B7" w:rsidRPr="002F62E4">
        <w:rPr>
          <w:rFonts w:asciiTheme="majorBidi" w:hAnsiTheme="majorBidi" w:cstheme="majorBidi"/>
          <w:color w:val="000000" w:themeColor="text1"/>
          <w:sz w:val="24"/>
        </w:rPr>
        <w:t>explored</w:t>
      </w:r>
      <w:r w:rsidR="00F727E2" w:rsidRPr="002F62E4">
        <w:rPr>
          <w:rFonts w:asciiTheme="majorBidi" w:hAnsiTheme="majorBidi" w:cstheme="majorBidi"/>
          <w:color w:val="000000" w:themeColor="text1"/>
          <w:sz w:val="24"/>
        </w:rPr>
        <w:t>its potential impact on hospitality industry</w:t>
      </w:r>
      <w:r w:rsidR="00C54781" w:rsidRPr="002F62E4">
        <w:rPr>
          <w:rFonts w:asciiTheme="majorBidi" w:hAnsiTheme="majorBidi" w:cstheme="majorBidi"/>
          <w:color w:val="000000" w:themeColor="text1"/>
          <w:sz w:val="24"/>
        </w:rPr>
        <w:t xml:space="preserve"> employees</w:t>
      </w:r>
      <w:r w:rsidR="00F727E2" w:rsidRPr="002F62E4">
        <w:rPr>
          <w:rFonts w:asciiTheme="majorBidi" w:hAnsiTheme="majorBidi" w:cstheme="majorBidi"/>
          <w:color w:val="000000" w:themeColor="text1"/>
          <w:sz w:val="24"/>
        </w:rPr>
        <w:t xml:space="preserve">, </w:t>
      </w:r>
      <w:r w:rsidR="001471B7" w:rsidRPr="002F62E4">
        <w:rPr>
          <w:rFonts w:asciiTheme="majorBidi" w:hAnsiTheme="majorBidi" w:cstheme="majorBidi"/>
          <w:color w:val="000000" w:themeColor="text1"/>
          <w:sz w:val="24"/>
        </w:rPr>
        <w:t>bringing</w:t>
      </w:r>
      <w:r w:rsidR="00F727E2" w:rsidRPr="002F62E4">
        <w:rPr>
          <w:rFonts w:asciiTheme="majorBidi" w:hAnsiTheme="majorBidi" w:cstheme="majorBidi"/>
          <w:color w:val="000000" w:themeColor="text1"/>
          <w:sz w:val="24"/>
        </w:rPr>
        <w:t xml:space="preserve"> enlightenment to both employees and managers. </w:t>
      </w:r>
    </w:p>
    <w:p w:rsidR="00671BA9" w:rsidRPr="002F62E4" w:rsidRDefault="00671BA9" w:rsidP="002528AC">
      <w:pPr>
        <w:spacing w:beforeLines="20" w:before="62"/>
        <w:rPr>
          <w:rFonts w:asciiTheme="majorBidi" w:hAnsiTheme="majorBidi" w:cstheme="majorBidi"/>
          <w:color w:val="000000" w:themeColor="text1"/>
          <w:sz w:val="24"/>
        </w:rPr>
      </w:pPr>
      <w:r w:rsidRPr="002F62E4">
        <w:rPr>
          <w:rFonts w:asciiTheme="majorBidi" w:hAnsiTheme="majorBidi" w:cstheme="majorBidi"/>
          <w:b/>
          <w:bCs/>
          <w:color w:val="000000" w:themeColor="text1"/>
          <w:sz w:val="24"/>
        </w:rPr>
        <w:t>Design/methodology/approach</w:t>
      </w:r>
      <w:r w:rsidRPr="002F62E4">
        <w:rPr>
          <w:rFonts w:asciiTheme="majorBidi" w:hAnsiTheme="majorBidi" w:cstheme="majorBidi"/>
          <w:color w:val="000000" w:themeColor="text1"/>
          <w:sz w:val="24"/>
        </w:rPr>
        <w:t xml:space="preserve"> - </w:t>
      </w:r>
      <w:r w:rsidR="009311E8" w:rsidRPr="002F62E4">
        <w:rPr>
          <w:rFonts w:asciiTheme="majorBidi" w:hAnsiTheme="majorBidi" w:cstheme="majorBidi"/>
          <w:color w:val="000000" w:themeColor="text1"/>
          <w:sz w:val="24"/>
        </w:rPr>
        <w:t xml:space="preserve">Data were collected from a survey of 432 employees </w:t>
      </w:r>
      <w:r w:rsidR="006D55D7" w:rsidRPr="002F62E4">
        <w:rPr>
          <w:rFonts w:asciiTheme="majorBidi" w:hAnsiTheme="majorBidi" w:cstheme="majorBidi"/>
          <w:color w:val="000000" w:themeColor="text1"/>
          <w:sz w:val="24"/>
        </w:rPr>
        <w:t xml:space="preserve">who </w:t>
      </w:r>
      <w:r w:rsidR="00F727E2" w:rsidRPr="002F62E4">
        <w:rPr>
          <w:rFonts w:asciiTheme="majorBidi" w:hAnsiTheme="majorBidi" w:cstheme="majorBidi"/>
          <w:color w:val="000000" w:themeColor="text1"/>
          <w:sz w:val="24"/>
        </w:rPr>
        <w:t xml:space="preserve">worked </w:t>
      </w:r>
      <w:r w:rsidR="009311E8" w:rsidRPr="002F62E4">
        <w:rPr>
          <w:rFonts w:asciiTheme="majorBidi" w:hAnsiTheme="majorBidi" w:cstheme="majorBidi"/>
          <w:color w:val="000000" w:themeColor="text1"/>
          <w:sz w:val="24"/>
        </w:rPr>
        <w:t xml:space="preserve">in </w:t>
      </w:r>
      <w:r w:rsidR="008D6F32" w:rsidRPr="002F62E4">
        <w:rPr>
          <w:rFonts w:asciiTheme="majorBidi" w:hAnsiTheme="majorBidi" w:cstheme="majorBidi"/>
          <w:color w:val="000000" w:themeColor="text1"/>
          <w:sz w:val="24"/>
        </w:rPr>
        <w:t>full-service hotels</w:t>
      </w:r>
      <w:r w:rsidR="009311E8" w:rsidRPr="002F62E4">
        <w:rPr>
          <w:rFonts w:asciiTheme="majorBidi" w:hAnsiTheme="majorBidi" w:cstheme="majorBidi"/>
          <w:color w:val="000000" w:themeColor="text1"/>
          <w:sz w:val="24"/>
        </w:rPr>
        <w:t xml:space="preserve"> in China. </w:t>
      </w:r>
      <w:r w:rsidR="00F727E2" w:rsidRPr="002F62E4">
        <w:rPr>
          <w:rFonts w:asciiTheme="majorBidi" w:hAnsiTheme="majorBidi" w:cstheme="majorBidi"/>
          <w:color w:val="000000" w:themeColor="text1"/>
          <w:sz w:val="24"/>
        </w:rPr>
        <w:t>S</w:t>
      </w:r>
      <w:r w:rsidR="009311E8" w:rsidRPr="002F62E4">
        <w:rPr>
          <w:rFonts w:asciiTheme="majorBidi" w:hAnsiTheme="majorBidi" w:cstheme="majorBidi"/>
          <w:color w:val="000000" w:themeColor="text1"/>
          <w:sz w:val="24"/>
        </w:rPr>
        <w:t>tructural equation modeling</w:t>
      </w:r>
      <w:r w:rsidRPr="002F62E4">
        <w:rPr>
          <w:rFonts w:asciiTheme="majorBidi" w:hAnsiTheme="majorBidi" w:cstheme="majorBidi"/>
          <w:color w:val="000000" w:themeColor="text1"/>
          <w:sz w:val="24"/>
        </w:rPr>
        <w:t xml:space="preserve"> (SEM)</w:t>
      </w:r>
      <w:r w:rsidR="00F727E2" w:rsidRPr="002F62E4">
        <w:rPr>
          <w:rFonts w:asciiTheme="majorBidi" w:hAnsiTheme="majorBidi" w:cstheme="majorBidi"/>
          <w:color w:val="000000" w:themeColor="text1"/>
          <w:sz w:val="24"/>
        </w:rPr>
        <w:t xml:space="preserve"> was employed to analyze the </w:t>
      </w:r>
      <w:r w:rsidR="0039100A" w:rsidRPr="002F62E4">
        <w:rPr>
          <w:rFonts w:asciiTheme="majorBidi" w:hAnsiTheme="majorBidi" w:cstheme="majorBidi"/>
          <w:color w:val="000000" w:themeColor="text1"/>
          <w:sz w:val="24"/>
        </w:rPr>
        <w:t>data</w:t>
      </w:r>
      <w:r w:rsidR="009311E8" w:rsidRPr="002F62E4">
        <w:rPr>
          <w:rFonts w:asciiTheme="majorBidi" w:hAnsiTheme="majorBidi" w:cstheme="majorBidi"/>
          <w:color w:val="000000" w:themeColor="text1"/>
          <w:sz w:val="24"/>
        </w:rPr>
        <w:t>.</w:t>
      </w:r>
    </w:p>
    <w:p w:rsidR="00671BA9" w:rsidRPr="002F62E4" w:rsidRDefault="00671BA9" w:rsidP="002528AC">
      <w:pPr>
        <w:spacing w:beforeLines="20" w:before="62"/>
        <w:rPr>
          <w:rFonts w:asciiTheme="majorBidi" w:hAnsiTheme="majorBidi" w:cstheme="majorBidi"/>
          <w:color w:val="000000" w:themeColor="text1"/>
          <w:sz w:val="24"/>
        </w:rPr>
      </w:pPr>
      <w:r w:rsidRPr="002F62E4">
        <w:rPr>
          <w:rFonts w:asciiTheme="majorBidi" w:hAnsiTheme="majorBidi" w:cstheme="majorBidi"/>
          <w:b/>
          <w:bCs/>
          <w:color w:val="000000" w:themeColor="text1"/>
          <w:sz w:val="24"/>
        </w:rPr>
        <w:t>Findings</w:t>
      </w:r>
      <w:r w:rsidRPr="002F62E4">
        <w:rPr>
          <w:rFonts w:asciiTheme="majorBidi" w:hAnsiTheme="majorBidi" w:cstheme="majorBidi"/>
          <w:color w:val="000000" w:themeColor="text1"/>
          <w:sz w:val="24"/>
        </w:rPr>
        <w:t xml:space="preserve"> - </w:t>
      </w:r>
      <w:r w:rsidR="009311E8" w:rsidRPr="002F62E4">
        <w:rPr>
          <w:rFonts w:asciiTheme="majorBidi" w:hAnsiTheme="majorBidi" w:cstheme="majorBidi"/>
          <w:color w:val="000000" w:themeColor="text1"/>
          <w:sz w:val="24"/>
        </w:rPr>
        <w:t xml:space="preserve">Results presented a positive relationship between AI awareness and job burnout. No significant direct relationship was found between AI awareness and career competencies. </w:t>
      </w:r>
      <w:r w:rsidR="00B55B99" w:rsidRPr="002F62E4">
        <w:rPr>
          <w:rFonts w:asciiTheme="majorBidi" w:hAnsiTheme="majorBidi" w:cstheme="majorBidi"/>
          <w:color w:val="000000" w:themeColor="text1"/>
          <w:sz w:val="24"/>
        </w:rPr>
        <w:t>Organizational commitment mediated the relationship between AI awareness and career competencies, as well as the relationship between AI awareness and job burnout.</w:t>
      </w:r>
    </w:p>
    <w:p w:rsidR="00671BA9" w:rsidRPr="003E63CB" w:rsidRDefault="00671BA9" w:rsidP="002528AC">
      <w:pPr>
        <w:spacing w:beforeLines="20" w:before="62"/>
        <w:rPr>
          <w:rFonts w:asciiTheme="majorBidi" w:hAnsiTheme="majorBidi" w:cstheme="majorBidi"/>
          <w:color w:val="000000" w:themeColor="text1"/>
          <w:sz w:val="24"/>
        </w:rPr>
      </w:pPr>
      <w:r w:rsidRPr="002F62E4">
        <w:rPr>
          <w:rFonts w:asciiTheme="majorBidi" w:hAnsiTheme="majorBidi" w:cstheme="majorBidi"/>
          <w:b/>
          <w:bCs/>
          <w:color w:val="000000" w:themeColor="text1"/>
          <w:sz w:val="24"/>
        </w:rPr>
        <w:t>Research limitations/implications</w:t>
      </w:r>
      <w:r w:rsidRPr="002F62E4">
        <w:rPr>
          <w:rFonts w:asciiTheme="majorBidi" w:hAnsiTheme="majorBidi" w:cstheme="majorBidi"/>
          <w:color w:val="000000" w:themeColor="text1"/>
          <w:sz w:val="24"/>
        </w:rPr>
        <w:t xml:space="preserve"> - </w:t>
      </w:r>
      <w:r w:rsidR="009311E8" w:rsidRPr="002F62E4">
        <w:rPr>
          <w:rFonts w:asciiTheme="majorBidi" w:hAnsiTheme="majorBidi" w:cstheme="majorBidi"/>
          <w:color w:val="000000" w:themeColor="text1"/>
          <w:sz w:val="24"/>
        </w:rPr>
        <w:t xml:space="preserve">This study contributes to human resource management in the hospitality industry </w:t>
      </w:r>
      <w:r w:rsidR="00FA534D" w:rsidRPr="002F62E4">
        <w:rPr>
          <w:rFonts w:asciiTheme="majorBidi" w:hAnsiTheme="majorBidi" w:cstheme="majorBidi"/>
          <w:color w:val="000000" w:themeColor="text1"/>
          <w:sz w:val="24"/>
        </w:rPr>
        <w:t xml:space="preserve">to </w:t>
      </w:r>
      <w:r w:rsidR="009311E8" w:rsidRPr="002F62E4">
        <w:rPr>
          <w:rFonts w:asciiTheme="majorBidi" w:hAnsiTheme="majorBidi" w:cstheme="majorBidi"/>
          <w:color w:val="000000" w:themeColor="text1"/>
          <w:sz w:val="24"/>
        </w:rPr>
        <w:t xml:space="preserve">theoretical and practical aspects. </w:t>
      </w:r>
      <w:r w:rsidR="00FD3266" w:rsidRPr="002F62E4">
        <w:rPr>
          <w:rFonts w:asciiTheme="majorBidi" w:hAnsiTheme="majorBidi" w:cstheme="majorBidi"/>
          <w:color w:val="000000" w:themeColor="text1"/>
          <w:sz w:val="24"/>
        </w:rPr>
        <w:t>Theoretically, it enriched both career theory and fit theory</w:t>
      </w:r>
      <w:r w:rsidR="00242E7B" w:rsidRPr="002F62E4">
        <w:rPr>
          <w:rFonts w:asciiTheme="majorBidi" w:hAnsiTheme="majorBidi" w:cstheme="majorBidi"/>
          <w:color w:val="000000" w:themeColor="text1"/>
          <w:sz w:val="24"/>
        </w:rPr>
        <w:t xml:space="preserve">. </w:t>
      </w:r>
      <w:r w:rsidR="00120C3E" w:rsidRPr="002F62E4">
        <w:rPr>
          <w:rFonts w:asciiTheme="majorBidi" w:hAnsiTheme="majorBidi" w:cstheme="majorBidi"/>
          <w:color w:val="000000" w:themeColor="text1"/>
          <w:sz w:val="24"/>
        </w:rPr>
        <w:t>Practically, t</w:t>
      </w:r>
      <w:r w:rsidR="00A33143" w:rsidRPr="002F62E4">
        <w:rPr>
          <w:rFonts w:asciiTheme="majorBidi" w:hAnsiTheme="majorBidi" w:cstheme="majorBidi"/>
          <w:color w:val="000000" w:themeColor="text1"/>
          <w:sz w:val="24"/>
        </w:rPr>
        <w:t xml:space="preserve">his study </w:t>
      </w:r>
      <w:r w:rsidR="00120C3E" w:rsidRPr="002F62E4">
        <w:rPr>
          <w:rFonts w:asciiTheme="majorBidi" w:hAnsiTheme="majorBidi" w:cstheme="majorBidi" w:hint="eastAsia"/>
          <w:color w:val="000000" w:themeColor="text1"/>
          <w:sz w:val="24"/>
        </w:rPr>
        <w:t>reminds</w:t>
      </w:r>
      <w:r w:rsidR="00120C3E" w:rsidRPr="002F62E4">
        <w:rPr>
          <w:rFonts w:asciiTheme="majorBidi" w:hAnsiTheme="majorBidi" w:cstheme="majorBidi"/>
          <w:color w:val="000000" w:themeColor="text1"/>
          <w:sz w:val="24"/>
        </w:rPr>
        <w:t xml:space="preserve"> managers to pay attention to the adverse effect of AI on human capital. It also enlightens the manager to think of the positive effects that AI may bring. Managers should </w:t>
      </w:r>
      <w:r w:rsidR="00120C3E" w:rsidRPr="003E63CB">
        <w:rPr>
          <w:rFonts w:asciiTheme="majorBidi" w:hAnsiTheme="majorBidi" w:cstheme="majorBidi"/>
          <w:color w:val="000000" w:themeColor="text1"/>
          <w:sz w:val="24"/>
        </w:rPr>
        <w:t xml:space="preserve">provide proper support to overcome AI’s threat to human resources. </w:t>
      </w:r>
    </w:p>
    <w:p w:rsidR="00920919" w:rsidRPr="003E63CB" w:rsidRDefault="00671BA9" w:rsidP="00DF1980">
      <w:pPr>
        <w:rPr>
          <w:rFonts w:asciiTheme="majorBidi" w:hAnsiTheme="majorBidi" w:cstheme="majorBidi"/>
          <w:color w:val="000000" w:themeColor="text1"/>
          <w:sz w:val="24"/>
        </w:rPr>
      </w:pPr>
      <w:r w:rsidRPr="003E63CB">
        <w:rPr>
          <w:rFonts w:asciiTheme="majorBidi" w:hAnsiTheme="majorBidi" w:cstheme="majorBidi"/>
          <w:b/>
          <w:bCs/>
          <w:color w:val="000000" w:themeColor="text1"/>
          <w:sz w:val="24"/>
        </w:rPr>
        <w:t>Originality/value</w:t>
      </w:r>
      <w:r w:rsidRPr="003E63CB">
        <w:rPr>
          <w:rFonts w:asciiTheme="majorBidi" w:hAnsiTheme="majorBidi" w:cstheme="majorBidi"/>
          <w:color w:val="000000" w:themeColor="text1"/>
          <w:sz w:val="24"/>
        </w:rPr>
        <w:t xml:space="preserve"> – </w:t>
      </w:r>
      <w:r w:rsidR="00DF1980" w:rsidRPr="003E63CB">
        <w:rPr>
          <w:rFonts w:asciiTheme="majorBidi" w:hAnsiTheme="majorBidi" w:cstheme="majorBidi"/>
          <w:color w:val="000000" w:themeColor="text1"/>
          <w:sz w:val="24"/>
        </w:rPr>
        <w:t xml:space="preserve">The study aims to analyze the impact of AI from a career perspective. It provided theoretical support and evidence for hotel managers </w:t>
      </w:r>
      <w:r w:rsidR="00B41231" w:rsidRPr="003E63CB">
        <w:rPr>
          <w:rFonts w:asciiTheme="majorBidi" w:hAnsiTheme="majorBidi" w:cstheme="majorBidi"/>
          <w:color w:val="000000" w:themeColor="text1"/>
          <w:sz w:val="24"/>
        </w:rPr>
        <w:t>for</w:t>
      </w:r>
      <w:r w:rsidR="00DF1980" w:rsidRPr="003E63CB">
        <w:rPr>
          <w:rFonts w:asciiTheme="majorBidi" w:hAnsiTheme="majorBidi" w:cstheme="majorBidi"/>
          <w:color w:val="000000" w:themeColor="text1"/>
          <w:sz w:val="24"/>
        </w:rPr>
        <w:t xml:space="preserve"> the effects of AI </w:t>
      </w:r>
      <w:r w:rsidR="00B41231" w:rsidRPr="003E63CB">
        <w:rPr>
          <w:rFonts w:asciiTheme="majorBidi" w:hAnsiTheme="majorBidi" w:cstheme="majorBidi"/>
          <w:color w:val="000000" w:themeColor="text1"/>
          <w:sz w:val="24"/>
        </w:rPr>
        <w:t xml:space="preserve">awareness </w:t>
      </w:r>
      <w:r w:rsidR="00DF1980" w:rsidRPr="003E63CB">
        <w:rPr>
          <w:rFonts w:asciiTheme="majorBidi" w:hAnsiTheme="majorBidi" w:cstheme="majorBidi"/>
          <w:color w:val="000000" w:themeColor="text1"/>
          <w:sz w:val="24"/>
        </w:rPr>
        <w:t xml:space="preserve">on hotel employees. The study conveys a </w:t>
      </w:r>
      <w:r w:rsidR="00B41231" w:rsidRPr="003E63CB">
        <w:rPr>
          <w:rFonts w:asciiTheme="majorBidi" w:hAnsiTheme="majorBidi" w:cstheme="majorBidi"/>
          <w:color w:val="000000" w:themeColor="text1"/>
          <w:sz w:val="24"/>
        </w:rPr>
        <w:t xml:space="preserve">potential </w:t>
      </w:r>
      <w:r w:rsidR="00DF1980" w:rsidRPr="003E63CB">
        <w:rPr>
          <w:rFonts w:asciiTheme="majorBidi" w:hAnsiTheme="majorBidi" w:cstheme="majorBidi"/>
          <w:color w:val="000000" w:themeColor="text1"/>
          <w:sz w:val="24"/>
        </w:rPr>
        <w:t>topic of concern that the hospitality industry may face in the future.</w:t>
      </w:r>
    </w:p>
    <w:p w:rsidR="00DF1980" w:rsidRPr="003E63CB" w:rsidRDefault="00DF1980" w:rsidP="00DF1980">
      <w:pPr>
        <w:rPr>
          <w:rFonts w:asciiTheme="majorBidi" w:hAnsiTheme="majorBidi" w:cstheme="majorBidi"/>
          <w:color w:val="000000" w:themeColor="text1"/>
          <w:sz w:val="24"/>
        </w:rPr>
      </w:pPr>
    </w:p>
    <w:p w:rsidR="00DF1980" w:rsidRPr="00DF1980" w:rsidRDefault="00DF1980" w:rsidP="00DF1980">
      <w:pPr>
        <w:rPr>
          <w:rFonts w:asciiTheme="majorBidi" w:hAnsiTheme="majorBidi" w:cstheme="majorBidi"/>
          <w:color w:val="000000" w:themeColor="text1"/>
          <w:sz w:val="24"/>
        </w:rPr>
      </w:pPr>
    </w:p>
    <w:p w:rsidR="00FA0B51" w:rsidRPr="002F62E4" w:rsidRDefault="00FA0B51" w:rsidP="002528AC">
      <w:pPr>
        <w:spacing w:beforeLines="20" w:before="62"/>
        <w:rPr>
          <w:rFonts w:asciiTheme="majorBidi" w:hAnsiTheme="majorBidi" w:cstheme="majorBidi"/>
          <w:color w:val="000000" w:themeColor="text1"/>
          <w:sz w:val="24"/>
        </w:rPr>
      </w:pPr>
      <w:r w:rsidRPr="002F62E4">
        <w:rPr>
          <w:rFonts w:asciiTheme="majorBidi" w:hAnsiTheme="majorBidi" w:cstheme="majorBidi"/>
          <w:b/>
          <w:bCs/>
          <w:color w:val="000000" w:themeColor="text1"/>
          <w:sz w:val="24"/>
        </w:rPr>
        <w:t xml:space="preserve">Keywords: </w:t>
      </w:r>
      <w:r w:rsidRPr="002F62E4">
        <w:rPr>
          <w:rFonts w:asciiTheme="majorBidi" w:hAnsiTheme="majorBidi" w:cstheme="majorBidi"/>
          <w:color w:val="000000" w:themeColor="text1"/>
          <w:sz w:val="24"/>
        </w:rPr>
        <w:t xml:space="preserve">Artificial intelligence, </w:t>
      </w:r>
      <w:r w:rsidR="00B55B99" w:rsidRPr="002F62E4">
        <w:rPr>
          <w:rFonts w:asciiTheme="majorBidi" w:hAnsiTheme="majorBidi" w:cstheme="majorBidi"/>
          <w:color w:val="000000" w:themeColor="text1"/>
          <w:sz w:val="24"/>
        </w:rPr>
        <w:t xml:space="preserve">AI awareness, </w:t>
      </w:r>
      <w:r w:rsidRPr="002F62E4">
        <w:rPr>
          <w:rFonts w:asciiTheme="majorBidi" w:hAnsiTheme="majorBidi" w:cstheme="majorBidi"/>
          <w:color w:val="000000" w:themeColor="text1"/>
          <w:sz w:val="24"/>
        </w:rPr>
        <w:t>career competency, job burnout, organizational commitment</w:t>
      </w:r>
    </w:p>
    <w:p w:rsidR="00F83C1D" w:rsidRPr="002F62E4" w:rsidRDefault="00F83C1D" w:rsidP="00F83C1D">
      <w:pPr>
        <w:rPr>
          <w:rFonts w:asciiTheme="majorBidi" w:hAnsiTheme="majorBidi" w:cstheme="majorBidi"/>
          <w:b/>
          <w:bCs/>
          <w:color w:val="000000" w:themeColor="text1"/>
          <w:sz w:val="24"/>
        </w:rPr>
      </w:pPr>
    </w:p>
    <w:p w:rsidR="004C4880" w:rsidRPr="002F62E4" w:rsidRDefault="004C4880">
      <w:pPr>
        <w:rPr>
          <w:rFonts w:asciiTheme="majorBidi" w:hAnsiTheme="majorBidi" w:cstheme="majorBidi"/>
          <w:color w:val="000000" w:themeColor="text1"/>
          <w:sz w:val="24"/>
        </w:rPr>
      </w:pPr>
    </w:p>
    <w:p w:rsidR="004C4880" w:rsidRPr="002F62E4" w:rsidRDefault="004C4880">
      <w:pPr>
        <w:rPr>
          <w:rFonts w:asciiTheme="majorBidi" w:hAnsiTheme="majorBidi" w:cstheme="majorBidi"/>
          <w:color w:val="000000" w:themeColor="text1"/>
          <w:sz w:val="24"/>
        </w:rPr>
      </w:pPr>
    </w:p>
    <w:p w:rsidR="0021583F" w:rsidRPr="002F62E4" w:rsidRDefault="0021583F" w:rsidP="00F02F10">
      <w:pPr>
        <w:widowControl/>
        <w:ind w:left="480" w:hangingChars="200" w:hanging="480"/>
        <w:jc w:val="left"/>
        <w:rPr>
          <w:rFonts w:asciiTheme="majorBidi" w:hAnsiTheme="majorBidi" w:cstheme="majorBidi"/>
          <w:color w:val="000000" w:themeColor="text1"/>
          <w:sz w:val="24"/>
        </w:rPr>
      </w:pPr>
      <w:r w:rsidRPr="002F62E4">
        <w:rPr>
          <w:rFonts w:asciiTheme="majorBidi" w:hAnsiTheme="majorBidi" w:cstheme="majorBidi"/>
          <w:color w:val="000000" w:themeColor="text1"/>
          <w:sz w:val="24"/>
        </w:rPr>
        <w:br w:type="page"/>
      </w:r>
    </w:p>
    <w:p w:rsidR="00D376DD" w:rsidRPr="002F62E4" w:rsidRDefault="00A76B08" w:rsidP="0021583F">
      <w:pPr>
        <w:spacing w:line="480" w:lineRule="auto"/>
        <w:outlineLvl w:val="0"/>
        <w:rPr>
          <w:rFonts w:asciiTheme="majorBidi" w:hAnsiTheme="majorBidi" w:cstheme="majorBidi"/>
          <w:b/>
          <w:bCs/>
          <w:color w:val="000000" w:themeColor="text1"/>
          <w:sz w:val="24"/>
        </w:rPr>
      </w:pPr>
      <w:r w:rsidRPr="002F62E4">
        <w:rPr>
          <w:rFonts w:asciiTheme="majorBidi" w:hAnsiTheme="majorBidi" w:cstheme="majorBidi"/>
          <w:b/>
          <w:bCs/>
          <w:color w:val="000000" w:themeColor="text1"/>
          <w:sz w:val="24"/>
        </w:rPr>
        <w:lastRenderedPageBreak/>
        <w:t>1. Introduction</w:t>
      </w:r>
    </w:p>
    <w:p w:rsidR="009311E8" w:rsidRPr="003E63CB" w:rsidRDefault="00DA0BA5" w:rsidP="00D93893">
      <w:pPr>
        <w:spacing w:line="480" w:lineRule="auto"/>
        <w:ind w:firstLineChars="200" w:firstLine="480"/>
        <w:rPr>
          <w:rFonts w:asciiTheme="majorBidi" w:hAnsiTheme="majorBidi" w:cstheme="majorBidi"/>
          <w:color w:val="000000" w:themeColor="text1"/>
          <w:sz w:val="24"/>
        </w:rPr>
      </w:pPr>
      <w:r w:rsidRPr="002F62E4">
        <w:rPr>
          <w:rFonts w:asciiTheme="majorBidi" w:hAnsiTheme="majorBidi" w:cstheme="majorBidi"/>
          <w:color w:val="000000" w:themeColor="text1"/>
          <w:sz w:val="24"/>
        </w:rPr>
        <w:t>T</w:t>
      </w:r>
      <w:r w:rsidR="009311E8" w:rsidRPr="002F62E4">
        <w:rPr>
          <w:rFonts w:asciiTheme="majorBidi" w:hAnsiTheme="majorBidi" w:cstheme="majorBidi"/>
          <w:color w:val="000000" w:themeColor="text1"/>
          <w:sz w:val="24"/>
        </w:rPr>
        <w:t xml:space="preserve">he Fourth Industrial Revolution has </w:t>
      </w:r>
      <w:r w:rsidRPr="002F62E4">
        <w:rPr>
          <w:rFonts w:asciiTheme="majorBidi" w:hAnsiTheme="majorBidi" w:cstheme="majorBidi"/>
          <w:color w:val="000000" w:themeColor="text1"/>
          <w:sz w:val="24"/>
        </w:rPr>
        <w:t xml:space="preserve">introduced several smart technologies such as </w:t>
      </w:r>
      <w:r w:rsidR="006D55D7" w:rsidRPr="002F62E4">
        <w:rPr>
          <w:rFonts w:asciiTheme="majorBidi" w:hAnsiTheme="majorBidi" w:cstheme="majorBidi"/>
          <w:color w:val="000000" w:themeColor="text1"/>
          <w:sz w:val="24"/>
        </w:rPr>
        <w:t>artificial</w:t>
      </w:r>
      <w:r w:rsidRPr="002F62E4">
        <w:rPr>
          <w:rFonts w:asciiTheme="majorBidi" w:hAnsiTheme="majorBidi" w:cstheme="majorBidi"/>
          <w:color w:val="000000" w:themeColor="text1"/>
          <w:sz w:val="24"/>
        </w:rPr>
        <w:t xml:space="preserve"> intelligence (AI) and the Internet of things (Schwab, 2016).</w:t>
      </w:r>
      <w:r w:rsidR="009311E8" w:rsidRPr="002F62E4">
        <w:rPr>
          <w:rFonts w:asciiTheme="majorBidi" w:hAnsiTheme="majorBidi" w:cstheme="majorBidi"/>
          <w:color w:val="000000" w:themeColor="text1"/>
          <w:sz w:val="24"/>
        </w:rPr>
        <w:t xml:space="preserve"> This revolution, also referred to as Industry 4.0, emphasizes smart manufacturing or the industrial Internet (Hofmann and Rüsch, 2017). Smart technologies introduced during Industry 4.0 automate the production process and reduce production costs (Brougham and Haar, 2018; Bowen and Morosan, 2018); thus, they have become popular in many organizations. In line with earlier predictions (Minsky, 2007), AI, one of the typical representatives of smart technology, is in the course of transforming </w:t>
      </w:r>
      <w:bookmarkStart w:id="0" w:name="_GoBack"/>
      <w:r w:rsidR="009311E8" w:rsidRPr="003E63CB">
        <w:rPr>
          <w:rFonts w:asciiTheme="majorBidi" w:hAnsiTheme="majorBidi" w:cstheme="majorBidi"/>
          <w:color w:val="000000" w:themeColor="text1"/>
          <w:sz w:val="24"/>
        </w:rPr>
        <w:t xml:space="preserve">business sectors and societies (Almada-Lobo, 2015), including the hospitality industry (Filimonau and Naumova, 2019). AI began in the late 1950s, and it requires machines, such as robots, to perform jobs with intelligence (Simon, 1995). Through deep learning, AI may outperform humans in various complex jobs (Samek </w:t>
      </w:r>
      <w:r w:rsidR="009311E8" w:rsidRPr="003E63CB">
        <w:rPr>
          <w:rFonts w:asciiTheme="majorBidi" w:hAnsiTheme="majorBidi" w:cstheme="majorBidi"/>
          <w:i/>
          <w:iCs/>
          <w:color w:val="000000" w:themeColor="text1"/>
          <w:sz w:val="24"/>
        </w:rPr>
        <w:t>et al</w:t>
      </w:r>
      <w:r w:rsidR="009311E8" w:rsidRPr="003E63CB">
        <w:rPr>
          <w:rFonts w:asciiTheme="majorBidi" w:hAnsiTheme="majorBidi" w:cstheme="majorBidi"/>
          <w:color w:val="000000" w:themeColor="text1"/>
          <w:sz w:val="24"/>
        </w:rPr>
        <w:t>., 2017</w:t>
      </w:r>
      <w:r w:rsidR="004917AE" w:rsidRPr="003E63CB">
        <w:rPr>
          <w:rFonts w:asciiTheme="majorBidi" w:hAnsiTheme="majorBidi" w:cstheme="majorBidi"/>
          <w:color w:val="000000" w:themeColor="text1"/>
          <w:sz w:val="24"/>
        </w:rPr>
        <w:t xml:space="preserve">; </w:t>
      </w:r>
      <w:r w:rsidR="004917AE" w:rsidRPr="003E63CB">
        <w:rPr>
          <w:rFonts w:ascii="Times New Roman" w:hAnsi="Times New Roman" w:cs="Times New Roman"/>
          <w:color w:val="000000" w:themeColor="text1"/>
          <w:sz w:val="24"/>
        </w:rPr>
        <w:t>Christou</w:t>
      </w:r>
      <w:r w:rsidR="004917AE" w:rsidRPr="003E63CB">
        <w:rPr>
          <w:rFonts w:ascii="Times New Roman" w:hAnsi="Times New Roman" w:cs="Times New Roman"/>
          <w:i/>
          <w:iCs/>
          <w:color w:val="000000" w:themeColor="text1"/>
          <w:sz w:val="24"/>
        </w:rPr>
        <w:t xml:space="preserve">et </w:t>
      </w:r>
      <w:r w:rsidR="004A09A3" w:rsidRPr="003E63CB">
        <w:rPr>
          <w:rFonts w:ascii="Times New Roman" w:hAnsi="Times New Roman" w:cs="Times New Roman"/>
          <w:i/>
          <w:iCs/>
          <w:color w:val="000000" w:themeColor="text1"/>
          <w:sz w:val="24"/>
        </w:rPr>
        <w:t xml:space="preserve">et </w:t>
      </w:r>
      <w:r w:rsidR="004917AE" w:rsidRPr="003E63CB">
        <w:rPr>
          <w:rFonts w:ascii="Times New Roman" w:hAnsi="Times New Roman" w:cs="Times New Roman"/>
          <w:i/>
          <w:iCs/>
          <w:color w:val="000000" w:themeColor="text1"/>
          <w:sz w:val="24"/>
        </w:rPr>
        <w:t>al</w:t>
      </w:r>
      <w:r w:rsidR="004917AE" w:rsidRPr="003E63CB">
        <w:rPr>
          <w:rFonts w:ascii="Times New Roman" w:hAnsi="Times New Roman" w:cs="Times New Roman"/>
          <w:color w:val="000000" w:themeColor="text1"/>
          <w:sz w:val="24"/>
        </w:rPr>
        <w:t>., 2020; Moro</w:t>
      </w:r>
      <w:r w:rsidR="004A09A3" w:rsidRPr="003E63CB">
        <w:rPr>
          <w:rFonts w:ascii="Times New Roman" w:hAnsi="Times New Roman" w:cs="Times New Roman"/>
          <w:color w:val="000000" w:themeColor="text1"/>
          <w:sz w:val="24"/>
        </w:rPr>
        <w:t xml:space="preserve"> </w:t>
      </w:r>
      <w:r w:rsidR="004917AE" w:rsidRPr="003E63CB">
        <w:rPr>
          <w:rFonts w:ascii="Times New Roman" w:hAnsi="Times New Roman" w:cs="Times New Roman"/>
          <w:i/>
          <w:iCs/>
          <w:color w:val="000000" w:themeColor="text1"/>
          <w:sz w:val="24"/>
        </w:rPr>
        <w:t>et al.</w:t>
      </w:r>
      <w:r w:rsidR="004917AE" w:rsidRPr="003E63CB">
        <w:rPr>
          <w:rFonts w:ascii="Times New Roman" w:hAnsi="Times New Roman" w:cs="Times New Roman"/>
          <w:color w:val="000000" w:themeColor="text1"/>
          <w:sz w:val="24"/>
        </w:rPr>
        <w:t>, 2019</w:t>
      </w:r>
      <w:r w:rsidR="009311E8" w:rsidRPr="003E63CB">
        <w:rPr>
          <w:rFonts w:asciiTheme="majorBidi" w:hAnsiTheme="majorBidi" w:cstheme="majorBidi"/>
          <w:color w:val="000000" w:themeColor="text1"/>
          <w:sz w:val="24"/>
        </w:rPr>
        <w:t xml:space="preserve">), and many jobs can be performed by AI rather than by people (Choi </w:t>
      </w:r>
      <w:r w:rsidR="009311E8" w:rsidRPr="003E63CB">
        <w:rPr>
          <w:rFonts w:asciiTheme="majorBidi" w:hAnsiTheme="majorBidi" w:cstheme="majorBidi"/>
          <w:i/>
          <w:iCs/>
          <w:color w:val="000000" w:themeColor="text1"/>
          <w:sz w:val="24"/>
        </w:rPr>
        <w:t>et al</w:t>
      </w:r>
      <w:r w:rsidR="009311E8" w:rsidRPr="003E63CB">
        <w:rPr>
          <w:rFonts w:asciiTheme="majorBidi" w:hAnsiTheme="majorBidi" w:cstheme="majorBidi"/>
          <w:color w:val="000000" w:themeColor="text1"/>
          <w:sz w:val="24"/>
        </w:rPr>
        <w:t xml:space="preserve">., 2019; Frey and Osborne, 2017). </w:t>
      </w:r>
      <w:r w:rsidR="001471B7" w:rsidRPr="003E63CB">
        <w:rPr>
          <w:rFonts w:asciiTheme="majorBidi" w:hAnsiTheme="majorBidi" w:cstheme="majorBidi"/>
          <w:color w:val="000000" w:themeColor="text1"/>
          <w:sz w:val="24"/>
        </w:rPr>
        <w:t>AI technologies may replace various positions in the hospitality industry</w:t>
      </w:r>
      <w:r w:rsidR="009311E8" w:rsidRPr="003E63CB">
        <w:rPr>
          <w:rFonts w:asciiTheme="majorBidi" w:hAnsiTheme="majorBidi" w:cstheme="majorBidi"/>
          <w:color w:val="000000" w:themeColor="text1"/>
          <w:sz w:val="24"/>
        </w:rPr>
        <w:t>. Frey and Osborne (2017)</w:t>
      </w:r>
      <w:r w:rsidR="001471B7" w:rsidRPr="003E63CB">
        <w:rPr>
          <w:rFonts w:asciiTheme="majorBidi" w:hAnsiTheme="majorBidi" w:cstheme="majorBidi"/>
          <w:color w:val="000000" w:themeColor="text1"/>
          <w:sz w:val="24"/>
        </w:rPr>
        <w:t xml:space="preserve"> reported that</w:t>
      </w:r>
      <w:r w:rsidR="009311E8" w:rsidRPr="003E63CB">
        <w:rPr>
          <w:rFonts w:asciiTheme="majorBidi" w:hAnsiTheme="majorBidi" w:cstheme="majorBidi"/>
          <w:color w:val="000000" w:themeColor="text1"/>
          <w:sz w:val="24"/>
        </w:rPr>
        <w:t xml:space="preserve"> hotel desk clerks face </w:t>
      </w:r>
      <w:r w:rsidR="001471B7" w:rsidRPr="003E63CB">
        <w:rPr>
          <w:rFonts w:asciiTheme="majorBidi" w:hAnsiTheme="majorBidi" w:cstheme="majorBidi"/>
          <w:color w:val="000000" w:themeColor="text1"/>
          <w:sz w:val="24"/>
        </w:rPr>
        <w:t>a too</w:t>
      </w:r>
      <w:r w:rsidR="009311E8" w:rsidRPr="003E63CB">
        <w:rPr>
          <w:rFonts w:asciiTheme="majorBidi" w:hAnsiTheme="majorBidi" w:cstheme="majorBidi"/>
          <w:color w:val="000000" w:themeColor="text1"/>
          <w:sz w:val="24"/>
        </w:rPr>
        <w:t xml:space="preserve"> high risk of being replaced by robots (probability is 94%). Smart hotels equipped with AI in various departments have already been established. Henn-na Hotel in Japan and Alibaba Future Hotel in China are two prominent examples; both hotels are staffed by robots (Northfield, 2015). </w:t>
      </w:r>
    </w:p>
    <w:p w:rsidR="00FE6046" w:rsidRPr="003E63CB" w:rsidRDefault="009311E8" w:rsidP="00DF5628">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AI streamlines the operating processes in hotels and restaurants and introduces reforms</w:t>
      </w:r>
      <w:r w:rsidR="00FE6046" w:rsidRPr="003E63CB">
        <w:rPr>
          <w:rFonts w:asciiTheme="majorBidi" w:hAnsiTheme="majorBidi" w:cstheme="majorBidi"/>
          <w:color w:val="000000" w:themeColor="text1"/>
          <w:sz w:val="24"/>
        </w:rPr>
        <w:t xml:space="preserve"> </w:t>
      </w:r>
      <w:r w:rsidR="004917AE" w:rsidRPr="003E63CB">
        <w:rPr>
          <w:rFonts w:asciiTheme="majorBidi" w:hAnsiTheme="majorBidi" w:cstheme="majorBidi"/>
          <w:color w:val="000000" w:themeColor="text1"/>
          <w:sz w:val="24"/>
        </w:rPr>
        <w:t>(</w:t>
      </w:r>
      <w:r w:rsidR="004917AE" w:rsidRPr="003E63CB">
        <w:rPr>
          <w:rFonts w:ascii="Times New Roman" w:hAnsi="Times New Roman" w:cs="Times New Roman"/>
          <w:color w:val="000000" w:themeColor="text1"/>
          <w:sz w:val="24"/>
        </w:rPr>
        <w:t>McCartney</w:t>
      </w:r>
      <w:r w:rsidR="002528AC" w:rsidRPr="003E63CB">
        <w:rPr>
          <w:rFonts w:ascii="Times New Roman" w:hAnsi="Times New Roman" w:cs="Times New Roman" w:hint="eastAsia"/>
          <w:color w:val="000000" w:themeColor="text1"/>
          <w:sz w:val="24"/>
        </w:rPr>
        <w:t xml:space="preserve"> </w:t>
      </w:r>
      <w:r w:rsidR="004917AE" w:rsidRPr="003E63CB">
        <w:rPr>
          <w:rFonts w:ascii="Times New Roman" w:hAnsi="Times New Roman" w:cs="Times New Roman"/>
          <w:color w:val="000000" w:themeColor="text1"/>
          <w:sz w:val="24"/>
        </w:rPr>
        <w:t>and McCartney, 2020)</w:t>
      </w:r>
      <w:r w:rsidRPr="003E63CB">
        <w:rPr>
          <w:rFonts w:asciiTheme="majorBidi" w:hAnsiTheme="majorBidi" w:cstheme="majorBidi"/>
          <w:color w:val="000000" w:themeColor="text1"/>
          <w:sz w:val="24"/>
        </w:rPr>
        <w:t xml:space="preserve">. </w:t>
      </w:r>
      <w:r w:rsidR="00ED35A5" w:rsidRPr="003E63CB">
        <w:rPr>
          <w:rFonts w:asciiTheme="majorBidi" w:hAnsiTheme="majorBidi" w:cstheme="majorBidi"/>
          <w:color w:val="000000" w:themeColor="text1"/>
          <w:sz w:val="24"/>
        </w:rPr>
        <w:t xml:space="preserve">Different experts have different </w:t>
      </w:r>
      <w:r w:rsidR="00ED35A5" w:rsidRPr="003E63CB">
        <w:rPr>
          <w:rFonts w:asciiTheme="majorBidi" w:hAnsiTheme="majorBidi" w:cstheme="majorBidi"/>
          <w:color w:val="000000" w:themeColor="text1"/>
          <w:sz w:val="24"/>
        </w:rPr>
        <w:lastRenderedPageBreak/>
        <w:t xml:space="preserve">expectations about AI or machine learning toward jobs in the future. Anderson and Smith (2014) surveyed 1896 experts on their opinions about AI toward economics and business, and half of the participants predicted that AI would displace a significant number of jobs by 2025, which may lead to unemployment issues and social order disruptions. </w:t>
      </w:r>
      <w:r w:rsidRPr="003E63CB">
        <w:rPr>
          <w:rFonts w:asciiTheme="majorBidi" w:hAnsiTheme="majorBidi" w:cstheme="majorBidi"/>
          <w:color w:val="000000" w:themeColor="text1"/>
          <w:sz w:val="24"/>
        </w:rPr>
        <w:t xml:space="preserve">The integration of robots </w:t>
      </w:r>
      <w:r w:rsidR="00ED35A5" w:rsidRPr="003E63CB">
        <w:rPr>
          <w:rFonts w:asciiTheme="majorBidi" w:hAnsiTheme="majorBidi" w:cstheme="majorBidi"/>
          <w:color w:val="000000" w:themeColor="text1"/>
          <w:sz w:val="24"/>
        </w:rPr>
        <w:t xml:space="preserve">will </w:t>
      </w:r>
      <w:r w:rsidRPr="003E63CB">
        <w:rPr>
          <w:rFonts w:asciiTheme="majorBidi" w:hAnsiTheme="majorBidi" w:cstheme="majorBidi"/>
          <w:color w:val="000000" w:themeColor="text1"/>
          <w:sz w:val="24"/>
        </w:rPr>
        <w:t>change the boundaries of jobs, occupations, and organizations, possibly affecting employees’ career patterns</w:t>
      </w:r>
      <w:r w:rsidR="00CC15FD" w:rsidRPr="003E63CB">
        <w:rPr>
          <w:rFonts w:asciiTheme="majorBidi" w:hAnsiTheme="majorBidi" w:cstheme="majorBidi"/>
          <w:color w:val="000000" w:themeColor="text1"/>
          <w:sz w:val="24"/>
        </w:rPr>
        <w:t xml:space="preserve"> (</w:t>
      </w:r>
      <w:r w:rsidR="00FE6046" w:rsidRPr="003E63CB">
        <w:rPr>
          <w:rFonts w:asciiTheme="majorBidi" w:hAnsiTheme="majorBidi" w:cstheme="majorBidi"/>
          <w:color w:val="000000" w:themeColor="text1"/>
          <w:sz w:val="24"/>
        </w:rPr>
        <w:t xml:space="preserve">Acemoglu </w:t>
      </w:r>
      <w:r w:rsidR="00DF5628" w:rsidRPr="003E63CB">
        <w:rPr>
          <w:rFonts w:asciiTheme="majorBidi" w:hAnsiTheme="majorBidi" w:cstheme="majorBidi"/>
          <w:color w:val="000000" w:themeColor="text1"/>
          <w:sz w:val="24"/>
        </w:rPr>
        <w:t>and</w:t>
      </w:r>
      <w:r w:rsidR="00FE6046" w:rsidRPr="003E63CB">
        <w:rPr>
          <w:rFonts w:asciiTheme="majorBidi" w:hAnsiTheme="majorBidi" w:cstheme="majorBidi"/>
          <w:color w:val="000000" w:themeColor="text1"/>
          <w:sz w:val="24"/>
        </w:rPr>
        <w:t xml:space="preserve"> Restrepo, 2020).</w:t>
      </w:r>
    </w:p>
    <w:p w:rsidR="009311E8" w:rsidRPr="003E63CB" w:rsidRDefault="00ED35A5"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According to career theories and fit theories, t</w:t>
      </w:r>
      <w:r w:rsidR="009311E8" w:rsidRPr="003E63CB">
        <w:rPr>
          <w:rFonts w:asciiTheme="majorBidi" w:hAnsiTheme="majorBidi" w:cstheme="majorBidi"/>
          <w:color w:val="000000" w:themeColor="text1"/>
          <w:sz w:val="24"/>
        </w:rPr>
        <w:t xml:space="preserve">he better an individual fits into an organization, the higher the job satisfaction he or she achieves (Chen </w:t>
      </w:r>
      <w:r w:rsidR="009311E8" w:rsidRPr="003E63CB">
        <w:rPr>
          <w:rFonts w:asciiTheme="majorBidi" w:hAnsiTheme="majorBidi" w:cstheme="majorBidi"/>
          <w:i/>
          <w:iCs/>
          <w:color w:val="000000" w:themeColor="text1"/>
          <w:sz w:val="24"/>
        </w:rPr>
        <w:t>et al</w:t>
      </w:r>
      <w:r w:rsidR="009311E8" w:rsidRPr="003E63CB">
        <w:rPr>
          <w:rFonts w:asciiTheme="majorBidi" w:hAnsiTheme="majorBidi" w:cstheme="majorBidi"/>
          <w:color w:val="000000" w:themeColor="text1"/>
          <w:sz w:val="24"/>
        </w:rPr>
        <w:t xml:space="preserve">., 2016; Mensah and Bawole, 2018). Inferior person–organizational fit has led to employee burnout (Kilroy </w:t>
      </w:r>
      <w:r w:rsidR="009311E8" w:rsidRPr="003E63CB">
        <w:rPr>
          <w:rFonts w:asciiTheme="majorBidi" w:hAnsiTheme="majorBidi" w:cstheme="majorBidi"/>
          <w:i/>
          <w:iCs/>
          <w:color w:val="000000" w:themeColor="text1"/>
          <w:sz w:val="24"/>
        </w:rPr>
        <w:t>et al</w:t>
      </w:r>
      <w:r w:rsidR="009311E8" w:rsidRPr="003E63CB">
        <w:rPr>
          <w:rFonts w:asciiTheme="majorBidi" w:hAnsiTheme="majorBidi" w:cstheme="majorBidi"/>
          <w:color w:val="000000" w:themeColor="text1"/>
          <w:sz w:val="24"/>
        </w:rPr>
        <w:t>., 2017). The integration of AI changes the arrangement and allocation of resources within organizations</w:t>
      </w:r>
      <w:r w:rsidR="00C61D1D" w:rsidRPr="003E63CB">
        <w:rPr>
          <w:rFonts w:asciiTheme="majorBidi" w:hAnsiTheme="majorBidi" w:cstheme="majorBidi"/>
          <w:color w:val="000000" w:themeColor="text1"/>
          <w:sz w:val="24"/>
        </w:rPr>
        <w:t xml:space="preserve"> (Xu </w:t>
      </w:r>
      <w:r w:rsidR="00C61D1D" w:rsidRPr="003E63CB">
        <w:rPr>
          <w:rFonts w:asciiTheme="majorBidi" w:hAnsiTheme="majorBidi" w:cstheme="majorBidi"/>
          <w:i/>
          <w:iCs/>
          <w:color w:val="000000" w:themeColor="text1"/>
          <w:sz w:val="24"/>
        </w:rPr>
        <w:t>et al.</w:t>
      </w:r>
      <w:r w:rsidR="00C61D1D" w:rsidRPr="003E63CB">
        <w:rPr>
          <w:rFonts w:asciiTheme="majorBidi" w:hAnsiTheme="majorBidi" w:cstheme="majorBidi"/>
          <w:color w:val="000000" w:themeColor="text1"/>
          <w:sz w:val="24"/>
        </w:rPr>
        <w:t>, 2020)</w:t>
      </w:r>
      <w:r w:rsidR="009311E8" w:rsidRPr="003E63CB">
        <w:rPr>
          <w:rFonts w:asciiTheme="majorBidi" w:hAnsiTheme="majorBidi" w:cstheme="majorBidi"/>
          <w:color w:val="000000" w:themeColor="text1"/>
          <w:sz w:val="24"/>
        </w:rPr>
        <w:t xml:space="preserve">, and it may disturb the relationship between individuals and an organization, changing the </w:t>
      </w:r>
      <w:r w:rsidR="006D55D7" w:rsidRPr="003E63CB">
        <w:rPr>
          <w:rFonts w:asciiTheme="majorBidi" w:hAnsiTheme="majorBidi" w:cstheme="majorBidi"/>
          <w:color w:val="000000" w:themeColor="text1"/>
          <w:sz w:val="24"/>
        </w:rPr>
        <w:t>person-organization</w:t>
      </w:r>
      <w:r w:rsidR="009311E8" w:rsidRPr="003E63CB">
        <w:rPr>
          <w:rFonts w:asciiTheme="majorBidi" w:hAnsiTheme="majorBidi" w:cstheme="majorBidi"/>
          <w:color w:val="000000" w:themeColor="text1"/>
          <w:sz w:val="24"/>
        </w:rPr>
        <w:t xml:space="preserve"> fit pattern. </w:t>
      </w:r>
    </w:p>
    <w:p w:rsidR="003542A7" w:rsidRPr="003E63CB" w:rsidRDefault="00855AC9" w:rsidP="001B7DC1">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However, </w:t>
      </w:r>
      <w:r w:rsidR="00C61D1D" w:rsidRPr="003E63CB">
        <w:rPr>
          <w:rFonts w:asciiTheme="majorBidi" w:hAnsiTheme="majorBidi" w:cstheme="majorBidi"/>
          <w:color w:val="000000" w:themeColor="text1"/>
          <w:sz w:val="24"/>
        </w:rPr>
        <w:t>how employees may behave towards the introduction of smart technology is still a topic of concern</w:t>
      </w:r>
      <w:r w:rsidR="00DF5628" w:rsidRPr="003E63CB">
        <w:rPr>
          <w:rFonts w:asciiTheme="majorBidi" w:hAnsiTheme="majorBidi" w:cstheme="majorBidi"/>
          <w:color w:val="000000" w:themeColor="text1"/>
          <w:sz w:val="24"/>
        </w:rPr>
        <w:t xml:space="preserve"> </w:t>
      </w:r>
      <w:r w:rsidR="00C61D1D" w:rsidRPr="003E63CB">
        <w:rPr>
          <w:rFonts w:asciiTheme="majorBidi" w:hAnsiTheme="majorBidi" w:cstheme="majorBidi"/>
          <w:color w:val="000000" w:themeColor="text1"/>
          <w:sz w:val="24"/>
        </w:rPr>
        <w:t>(</w:t>
      </w:r>
      <w:r w:rsidR="00C61D1D" w:rsidRPr="003E63CB">
        <w:rPr>
          <w:rFonts w:ascii="Times New Roman" w:hAnsi="Times New Roman" w:cs="Times New Roman"/>
          <w:color w:val="000000" w:themeColor="text1"/>
          <w:sz w:val="24"/>
        </w:rPr>
        <w:t>Gonzalez</w:t>
      </w:r>
      <w:r w:rsidR="00F05A9E" w:rsidRPr="003E63CB">
        <w:rPr>
          <w:rFonts w:ascii="Times New Roman" w:hAnsi="Times New Roman" w:cs="Times New Roman"/>
          <w:color w:val="000000" w:themeColor="text1"/>
          <w:sz w:val="24"/>
        </w:rPr>
        <w:t xml:space="preserve"> </w:t>
      </w:r>
      <w:r w:rsidR="00C61D1D" w:rsidRPr="003E63CB">
        <w:rPr>
          <w:rFonts w:ascii="Times New Roman" w:hAnsi="Times New Roman" w:cs="Times New Roman"/>
          <w:i/>
          <w:iCs/>
          <w:color w:val="000000" w:themeColor="text1"/>
          <w:sz w:val="24"/>
        </w:rPr>
        <w:t>et al.</w:t>
      </w:r>
      <w:r w:rsidR="00C61D1D" w:rsidRPr="003E63CB">
        <w:rPr>
          <w:rFonts w:ascii="Times New Roman" w:hAnsi="Times New Roman" w:cs="Times New Roman"/>
          <w:color w:val="000000" w:themeColor="text1"/>
          <w:sz w:val="24"/>
        </w:rPr>
        <w:t>, 2020</w:t>
      </w:r>
      <w:r w:rsidR="0018102F" w:rsidRPr="003E63CB">
        <w:rPr>
          <w:rFonts w:ascii="Times New Roman" w:hAnsi="Times New Roman" w:cs="Times New Roman"/>
          <w:color w:val="000000" w:themeColor="text1"/>
          <w:sz w:val="24"/>
        </w:rPr>
        <w:t xml:space="preserve">; Law </w:t>
      </w:r>
      <w:r w:rsidR="0018102F" w:rsidRPr="003E63CB">
        <w:rPr>
          <w:rFonts w:ascii="Times New Roman" w:hAnsi="Times New Roman" w:cs="Times New Roman"/>
          <w:i/>
          <w:iCs/>
          <w:color w:val="000000" w:themeColor="text1"/>
          <w:sz w:val="24"/>
        </w:rPr>
        <w:t>et al.</w:t>
      </w:r>
      <w:r w:rsidR="0018102F" w:rsidRPr="003E63CB">
        <w:rPr>
          <w:rFonts w:ascii="Times New Roman" w:hAnsi="Times New Roman" w:cs="Times New Roman"/>
          <w:color w:val="000000" w:themeColor="text1"/>
          <w:sz w:val="24"/>
        </w:rPr>
        <w:t>, 2019</w:t>
      </w:r>
      <w:r w:rsidR="004C4B4C" w:rsidRPr="003E63CB">
        <w:rPr>
          <w:rFonts w:ascii="Times New Roman" w:hAnsi="Times New Roman" w:cs="Times New Roman"/>
          <w:color w:val="000000" w:themeColor="text1"/>
          <w:sz w:val="24"/>
        </w:rPr>
        <w:t xml:space="preserve">; Ali </w:t>
      </w:r>
      <w:r w:rsidR="004C4B4C" w:rsidRPr="003E63CB">
        <w:rPr>
          <w:rFonts w:ascii="Times New Roman" w:hAnsi="Times New Roman" w:cs="Times New Roman"/>
          <w:i/>
          <w:iCs/>
          <w:color w:val="000000" w:themeColor="text1"/>
          <w:sz w:val="24"/>
        </w:rPr>
        <w:t>et al.</w:t>
      </w:r>
      <w:r w:rsidR="004C4B4C" w:rsidRPr="003E63CB">
        <w:rPr>
          <w:rFonts w:ascii="Times New Roman" w:hAnsi="Times New Roman" w:cs="Times New Roman"/>
          <w:color w:val="000000" w:themeColor="text1"/>
          <w:sz w:val="24"/>
        </w:rPr>
        <w:t>, 2019</w:t>
      </w:r>
      <w:r w:rsidR="00C61D1D" w:rsidRPr="003E63CB">
        <w:rPr>
          <w:rFonts w:ascii="Times New Roman" w:hAnsi="Times New Roman" w:cs="Times New Roman"/>
          <w:color w:val="000000" w:themeColor="text1"/>
          <w:sz w:val="24"/>
        </w:rPr>
        <w:t>)</w:t>
      </w:r>
      <w:r w:rsidRPr="003E63CB">
        <w:rPr>
          <w:rFonts w:asciiTheme="majorBidi" w:hAnsiTheme="majorBidi" w:cstheme="majorBidi"/>
          <w:color w:val="000000" w:themeColor="text1"/>
          <w:sz w:val="24"/>
        </w:rPr>
        <w:t xml:space="preserve">. </w:t>
      </w:r>
      <w:r w:rsidR="00D10856" w:rsidRPr="003E63CB">
        <w:rPr>
          <w:rFonts w:asciiTheme="majorBidi" w:hAnsiTheme="majorBidi" w:cstheme="majorBidi"/>
          <w:color w:val="000000" w:themeColor="text1"/>
          <w:sz w:val="24"/>
        </w:rPr>
        <w:t xml:space="preserve">Thus, </w:t>
      </w:r>
      <w:r w:rsidRPr="003E63CB">
        <w:rPr>
          <w:rFonts w:asciiTheme="majorBidi" w:hAnsiTheme="majorBidi" w:cstheme="majorBidi"/>
          <w:color w:val="000000" w:themeColor="text1"/>
          <w:sz w:val="24"/>
        </w:rPr>
        <w:t>this</w:t>
      </w:r>
      <w:r w:rsidR="009311E8" w:rsidRPr="003E63CB">
        <w:rPr>
          <w:rFonts w:asciiTheme="majorBidi" w:hAnsiTheme="majorBidi" w:cstheme="majorBidi"/>
          <w:color w:val="000000" w:themeColor="text1"/>
          <w:sz w:val="24"/>
        </w:rPr>
        <w:t xml:space="preserve"> study aims to test </w:t>
      </w:r>
      <w:r w:rsidR="006C03D5" w:rsidRPr="003E63CB">
        <w:rPr>
          <w:rFonts w:asciiTheme="majorBidi" w:hAnsiTheme="majorBidi" w:cstheme="majorBidi"/>
          <w:color w:val="000000" w:themeColor="text1"/>
          <w:sz w:val="24"/>
        </w:rPr>
        <w:t xml:space="preserve">hospitality </w:t>
      </w:r>
      <w:r w:rsidR="009311E8" w:rsidRPr="003E63CB">
        <w:rPr>
          <w:rFonts w:asciiTheme="majorBidi" w:hAnsiTheme="majorBidi" w:cstheme="majorBidi"/>
          <w:color w:val="000000" w:themeColor="text1"/>
          <w:sz w:val="24"/>
        </w:rPr>
        <w:t xml:space="preserve">employees’ perception of the implementation of </w:t>
      </w:r>
      <w:r w:rsidR="003F3508" w:rsidRPr="003E63CB">
        <w:rPr>
          <w:rFonts w:asciiTheme="majorBidi" w:hAnsiTheme="majorBidi" w:cstheme="majorBidi"/>
          <w:color w:val="000000" w:themeColor="text1"/>
          <w:sz w:val="24"/>
        </w:rPr>
        <w:t xml:space="preserve">AI machines in </w:t>
      </w:r>
      <w:r w:rsidR="006D55D7" w:rsidRPr="003E63CB">
        <w:rPr>
          <w:rFonts w:asciiTheme="majorBidi" w:hAnsiTheme="majorBidi" w:cstheme="majorBidi"/>
          <w:color w:val="000000" w:themeColor="text1"/>
          <w:sz w:val="24"/>
        </w:rPr>
        <w:t xml:space="preserve">the </w:t>
      </w:r>
      <w:r w:rsidR="003F3508" w:rsidRPr="003E63CB">
        <w:rPr>
          <w:rFonts w:asciiTheme="majorBidi" w:hAnsiTheme="majorBidi" w:cstheme="majorBidi"/>
          <w:color w:val="000000" w:themeColor="text1"/>
          <w:sz w:val="24"/>
        </w:rPr>
        <w:t>workplaceunder the background of Industry 4.0</w:t>
      </w:r>
      <w:r w:rsidR="009311E8" w:rsidRPr="003E63CB">
        <w:rPr>
          <w:rFonts w:asciiTheme="majorBidi" w:hAnsiTheme="majorBidi" w:cstheme="majorBidi"/>
          <w:color w:val="000000" w:themeColor="text1"/>
          <w:sz w:val="24"/>
        </w:rPr>
        <w:t xml:space="preserve"> (Schneider and Sting, 2020). It intends to examine the effects of AI on a career perspective and investigate how </w:t>
      </w:r>
      <w:r w:rsidRPr="003E63CB">
        <w:rPr>
          <w:rFonts w:asciiTheme="majorBidi" w:hAnsiTheme="majorBidi" w:cstheme="majorBidi"/>
          <w:color w:val="000000" w:themeColor="text1"/>
          <w:sz w:val="24"/>
        </w:rPr>
        <w:t>AI's</w:t>
      </w:r>
      <w:r w:rsidR="009311E8" w:rsidRPr="003E63CB">
        <w:rPr>
          <w:rFonts w:asciiTheme="majorBidi" w:hAnsiTheme="majorBidi" w:cstheme="majorBidi"/>
          <w:color w:val="000000" w:themeColor="text1"/>
          <w:sz w:val="24"/>
        </w:rPr>
        <w:t xml:space="preserve"> perception may affect </w:t>
      </w:r>
      <w:r w:rsidR="003F3508" w:rsidRPr="003E63CB">
        <w:rPr>
          <w:rFonts w:asciiTheme="majorBidi" w:hAnsiTheme="majorBidi" w:cstheme="majorBidi"/>
          <w:color w:val="000000" w:themeColor="text1"/>
          <w:sz w:val="24"/>
        </w:rPr>
        <w:t xml:space="preserve">hospitality </w:t>
      </w:r>
      <w:r w:rsidR="009311E8" w:rsidRPr="003E63CB">
        <w:rPr>
          <w:rFonts w:asciiTheme="majorBidi" w:hAnsiTheme="majorBidi" w:cstheme="majorBidi"/>
          <w:color w:val="000000" w:themeColor="text1"/>
          <w:sz w:val="24"/>
        </w:rPr>
        <w:t xml:space="preserve">employees’ career competency and job burnout. Lastly, it examines the role of organizational commitment as a mediator between the introduction of AI and career outcomes. </w:t>
      </w:r>
      <w:r w:rsidR="00D10856" w:rsidRPr="003E63CB">
        <w:rPr>
          <w:rFonts w:asciiTheme="majorBidi" w:hAnsiTheme="majorBidi" w:cstheme="majorBidi"/>
          <w:color w:val="000000" w:themeColor="text1"/>
          <w:sz w:val="24"/>
        </w:rPr>
        <w:t xml:space="preserve">Based </w:t>
      </w:r>
      <w:r w:rsidR="00D10856" w:rsidRPr="003E63CB">
        <w:rPr>
          <w:rFonts w:asciiTheme="majorBidi" w:hAnsiTheme="majorBidi" w:cstheme="majorBidi"/>
          <w:color w:val="000000" w:themeColor="text1"/>
          <w:sz w:val="24"/>
        </w:rPr>
        <w:lastRenderedPageBreak/>
        <w:t xml:space="preserve">on </w:t>
      </w:r>
      <w:r w:rsidR="009311E8" w:rsidRPr="003E63CB">
        <w:rPr>
          <w:rFonts w:asciiTheme="majorBidi" w:hAnsiTheme="majorBidi" w:cstheme="majorBidi"/>
          <w:color w:val="000000" w:themeColor="text1"/>
          <w:sz w:val="24"/>
        </w:rPr>
        <w:t xml:space="preserve">the results, theoretical and practical implications are discussed to provide pragmatic suggestions to human resource management. </w:t>
      </w:r>
    </w:p>
    <w:p w:rsidR="001B7DC1" w:rsidRPr="003E63CB" w:rsidRDefault="001B7DC1" w:rsidP="001B7DC1">
      <w:pPr>
        <w:spacing w:line="480" w:lineRule="auto"/>
        <w:ind w:firstLineChars="200" w:firstLine="480"/>
        <w:rPr>
          <w:rFonts w:asciiTheme="majorBidi" w:hAnsiTheme="majorBidi" w:cstheme="majorBidi"/>
          <w:color w:val="000000" w:themeColor="text1"/>
          <w:sz w:val="24"/>
        </w:rPr>
      </w:pPr>
    </w:p>
    <w:p w:rsidR="00B661A9" w:rsidRPr="003E63CB" w:rsidRDefault="00B661A9" w:rsidP="0021583F">
      <w:pPr>
        <w:spacing w:line="480" w:lineRule="auto"/>
        <w:outlineLvl w:val="0"/>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2</w:t>
      </w:r>
      <w:r w:rsidR="00596DCF" w:rsidRPr="003E63CB">
        <w:rPr>
          <w:rFonts w:asciiTheme="majorBidi" w:hAnsiTheme="majorBidi" w:cstheme="majorBidi"/>
          <w:b/>
          <w:bCs/>
          <w:color w:val="000000" w:themeColor="text1"/>
          <w:sz w:val="24"/>
        </w:rPr>
        <w:t>. Literature Review</w:t>
      </w:r>
    </w:p>
    <w:p w:rsidR="00596DCF" w:rsidRPr="003E63CB" w:rsidRDefault="00596DCF"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2.1 AI awareness and Career Competency</w:t>
      </w:r>
    </w:p>
    <w:p w:rsidR="009311E8" w:rsidRPr="003E63CB" w:rsidRDefault="005A23A9"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Artificial intelligence </w:t>
      </w:r>
      <w:r w:rsidR="00D10856" w:rsidRPr="003E63CB">
        <w:rPr>
          <w:rFonts w:asciiTheme="majorBidi" w:hAnsiTheme="majorBidi" w:cstheme="majorBidi"/>
          <w:color w:val="000000" w:themeColor="text1"/>
          <w:sz w:val="24"/>
        </w:rPr>
        <w:t xml:space="preserve">(AI) </w:t>
      </w:r>
      <w:r w:rsidRPr="003E63CB">
        <w:rPr>
          <w:rFonts w:asciiTheme="majorBidi" w:hAnsiTheme="majorBidi" w:cstheme="majorBidi"/>
          <w:color w:val="000000" w:themeColor="text1"/>
          <w:sz w:val="24"/>
        </w:rPr>
        <w:t>aims</w:t>
      </w:r>
      <w:r w:rsidR="00013B7B" w:rsidRPr="003E63CB">
        <w:rPr>
          <w:rFonts w:asciiTheme="majorBidi" w:hAnsiTheme="majorBidi" w:cstheme="majorBidi"/>
          <w:color w:val="000000" w:themeColor="text1"/>
          <w:sz w:val="24"/>
        </w:rPr>
        <w:t xml:space="preserve"> to </w:t>
      </w:r>
      <w:r w:rsidR="00013B7B" w:rsidRPr="003E63CB">
        <w:rPr>
          <w:rFonts w:asciiTheme="majorBidi" w:hAnsiTheme="majorBidi" w:cstheme="majorBidi" w:hint="eastAsia"/>
          <w:color w:val="000000" w:themeColor="text1"/>
          <w:sz w:val="24"/>
        </w:rPr>
        <w:t>endo</w:t>
      </w:r>
      <w:r w:rsidR="00013B7B" w:rsidRPr="003E63CB">
        <w:rPr>
          <w:rFonts w:asciiTheme="majorBidi" w:hAnsiTheme="majorBidi" w:cstheme="majorBidi"/>
          <w:color w:val="000000" w:themeColor="text1"/>
          <w:sz w:val="24"/>
        </w:rPr>
        <w:t>w machines with human capacities such as understanding, thinking, reasoning, or learning (Hilker, 1986; Li and Du, 2007</w:t>
      </w:r>
      <w:r w:rsidR="00123FDE" w:rsidRPr="003E63CB">
        <w:rPr>
          <w:rFonts w:asciiTheme="majorBidi" w:hAnsiTheme="majorBidi" w:cstheme="majorBidi"/>
          <w:color w:val="000000" w:themeColor="text1"/>
          <w:sz w:val="24"/>
        </w:rPr>
        <w:t xml:space="preserve">; Lu </w:t>
      </w:r>
      <w:r w:rsidR="00123FDE" w:rsidRPr="003E63CB">
        <w:rPr>
          <w:rFonts w:asciiTheme="majorBidi" w:hAnsiTheme="majorBidi" w:cstheme="majorBidi"/>
          <w:i/>
          <w:iCs/>
          <w:color w:val="000000" w:themeColor="text1"/>
          <w:sz w:val="24"/>
        </w:rPr>
        <w:t>et al</w:t>
      </w:r>
      <w:r w:rsidR="00123FDE" w:rsidRPr="003E63CB">
        <w:rPr>
          <w:rFonts w:asciiTheme="majorBidi" w:hAnsiTheme="majorBidi" w:cstheme="majorBidi"/>
          <w:color w:val="000000" w:themeColor="text1"/>
          <w:sz w:val="24"/>
        </w:rPr>
        <w:t>., 2019</w:t>
      </w:r>
      <w:r w:rsidR="00013B7B" w:rsidRPr="003E63CB">
        <w:rPr>
          <w:rFonts w:asciiTheme="majorBidi" w:hAnsiTheme="majorBidi" w:cstheme="majorBidi"/>
          <w:color w:val="000000" w:themeColor="text1"/>
          <w:sz w:val="24"/>
        </w:rPr>
        <w:t xml:space="preserve">). </w:t>
      </w:r>
      <w:r w:rsidR="009311E8" w:rsidRPr="003E63CB">
        <w:rPr>
          <w:rFonts w:asciiTheme="majorBidi" w:hAnsiTheme="majorBidi" w:cstheme="majorBidi"/>
          <w:color w:val="000000" w:themeColor="text1"/>
          <w:sz w:val="24"/>
        </w:rPr>
        <w:t xml:space="preserve">AI awareness is defined as the awareness that </w:t>
      </w:r>
      <w:r w:rsidR="003F3508" w:rsidRPr="003E63CB">
        <w:rPr>
          <w:rFonts w:asciiTheme="majorBidi" w:hAnsiTheme="majorBidi" w:cstheme="majorBidi"/>
          <w:color w:val="000000" w:themeColor="text1"/>
          <w:sz w:val="24"/>
        </w:rPr>
        <w:t>AI machines such as robots</w:t>
      </w:r>
      <w:r w:rsidR="00D10856" w:rsidRPr="003E63CB">
        <w:rPr>
          <w:rFonts w:asciiTheme="majorBidi" w:hAnsiTheme="majorBidi" w:cstheme="majorBidi"/>
          <w:color w:val="000000" w:themeColor="text1"/>
          <w:sz w:val="24"/>
        </w:rPr>
        <w:t xml:space="preserve">and algorithm management </w:t>
      </w:r>
      <w:r w:rsidR="009311E8" w:rsidRPr="003E63CB">
        <w:rPr>
          <w:rFonts w:asciiTheme="majorBidi" w:hAnsiTheme="majorBidi" w:cstheme="majorBidi"/>
          <w:color w:val="000000" w:themeColor="text1"/>
          <w:sz w:val="24"/>
        </w:rPr>
        <w:t>may replace an employee’s current job in the future</w:t>
      </w:r>
      <w:r w:rsidR="001471B7" w:rsidRPr="003E63CB">
        <w:rPr>
          <w:rFonts w:asciiTheme="majorBidi" w:hAnsiTheme="majorBidi" w:cstheme="majorBidi"/>
          <w:color w:val="000000" w:themeColor="text1"/>
          <w:sz w:val="24"/>
        </w:rPr>
        <w:t>; it</w:t>
      </w:r>
      <w:r w:rsidR="00060EC9" w:rsidRPr="003E63CB">
        <w:rPr>
          <w:rFonts w:asciiTheme="majorBidi" w:hAnsiTheme="majorBidi" w:cstheme="majorBidi"/>
          <w:color w:val="000000" w:themeColor="text1"/>
          <w:sz w:val="24"/>
        </w:rPr>
        <w:t xml:space="preserve"> reflects </w:t>
      </w:r>
      <w:r w:rsidR="00013B7B" w:rsidRPr="003E63CB">
        <w:rPr>
          <w:rFonts w:asciiTheme="majorBidi" w:hAnsiTheme="majorBidi" w:cstheme="majorBidi"/>
          <w:color w:val="000000" w:themeColor="text1"/>
          <w:sz w:val="24"/>
        </w:rPr>
        <w:t>the</w:t>
      </w:r>
      <w:r w:rsidR="00060EC9" w:rsidRPr="003E63CB">
        <w:rPr>
          <w:rFonts w:asciiTheme="majorBidi" w:hAnsiTheme="majorBidi" w:cstheme="majorBidi"/>
          <w:color w:val="000000" w:themeColor="text1"/>
          <w:sz w:val="24"/>
        </w:rPr>
        <w:t xml:space="preserve"> uncertain situation that would be harmful </w:t>
      </w:r>
      <w:r w:rsidR="006D55D7" w:rsidRPr="003E63CB">
        <w:rPr>
          <w:rFonts w:asciiTheme="majorBidi" w:hAnsiTheme="majorBidi" w:cstheme="majorBidi"/>
          <w:color w:val="000000" w:themeColor="text1"/>
          <w:sz w:val="24"/>
        </w:rPr>
        <w:t>to</w:t>
      </w:r>
      <w:r w:rsidR="00060EC9" w:rsidRPr="003E63CB">
        <w:rPr>
          <w:rFonts w:asciiTheme="majorBidi" w:hAnsiTheme="majorBidi" w:cstheme="majorBidi"/>
          <w:color w:val="000000" w:themeColor="text1"/>
          <w:sz w:val="24"/>
        </w:rPr>
        <w:t xml:space="preserve"> employees</w:t>
      </w:r>
      <w:r w:rsidR="009311E8" w:rsidRPr="003E63CB">
        <w:rPr>
          <w:rFonts w:asciiTheme="majorBidi" w:hAnsiTheme="majorBidi" w:cstheme="majorBidi"/>
          <w:color w:val="000000" w:themeColor="text1"/>
          <w:sz w:val="24"/>
        </w:rPr>
        <w:t xml:space="preserve"> (Brougham and Haar, 2018). Frey and Osborne (2017) estimated that </w:t>
      </w:r>
      <w:r w:rsidRPr="003E63CB">
        <w:rPr>
          <w:rFonts w:asciiTheme="majorBidi" w:hAnsiTheme="majorBidi" w:cstheme="majorBidi"/>
          <w:color w:val="000000" w:themeColor="text1"/>
          <w:sz w:val="24"/>
        </w:rPr>
        <w:t>AI might supplant approximately 47 percent of US</w:t>
      </w:r>
      <w:r w:rsidR="00855AC9" w:rsidRPr="003E63CB">
        <w:rPr>
          <w:rFonts w:asciiTheme="majorBidi" w:hAnsiTheme="majorBidi" w:cstheme="majorBidi"/>
          <w:color w:val="000000" w:themeColor="text1"/>
          <w:sz w:val="24"/>
        </w:rPr>
        <w:t xml:space="preserve">jobs </w:t>
      </w:r>
      <w:r w:rsidR="00013B7B" w:rsidRPr="003E63CB">
        <w:rPr>
          <w:rFonts w:asciiTheme="majorBidi" w:hAnsiTheme="majorBidi" w:cstheme="majorBidi"/>
          <w:color w:val="000000" w:themeColor="text1"/>
          <w:sz w:val="24"/>
        </w:rPr>
        <w:t>in the future.</w:t>
      </w:r>
      <w:r w:rsidR="009311E8" w:rsidRPr="003E63CB">
        <w:rPr>
          <w:rFonts w:asciiTheme="majorBidi" w:hAnsiTheme="majorBidi" w:cstheme="majorBidi"/>
          <w:color w:val="000000" w:themeColor="text1"/>
          <w:sz w:val="24"/>
        </w:rPr>
        <w:t xml:space="preserve"> Lee (2016) predicted that one-quarter of employment in Singapore </w:t>
      </w:r>
      <w:r w:rsidR="001471B7" w:rsidRPr="003E63CB">
        <w:rPr>
          <w:rFonts w:asciiTheme="majorBidi" w:hAnsiTheme="majorBidi" w:cstheme="majorBidi"/>
          <w:color w:val="000000" w:themeColor="text1"/>
          <w:sz w:val="24"/>
        </w:rPr>
        <w:t>would</w:t>
      </w:r>
      <w:r w:rsidR="009311E8" w:rsidRPr="003E63CB">
        <w:rPr>
          <w:rFonts w:asciiTheme="majorBidi" w:hAnsiTheme="majorBidi" w:cstheme="majorBidi"/>
          <w:color w:val="000000" w:themeColor="text1"/>
          <w:sz w:val="24"/>
        </w:rPr>
        <w:t xml:space="preserve"> be at risk of being computerized. </w:t>
      </w:r>
      <w:r w:rsidRPr="003E63CB">
        <w:rPr>
          <w:rFonts w:asciiTheme="majorBidi" w:hAnsiTheme="majorBidi" w:cstheme="majorBidi"/>
          <w:color w:val="000000" w:themeColor="text1"/>
          <w:sz w:val="24"/>
        </w:rPr>
        <w:t>Many</w:t>
      </w:r>
      <w:r w:rsidR="009311E8" w:rsidRPr="003E63CB">
        <w:rPr>
          <w:rFonts w:asciiTheme="majorBidi" w:hAnsiTheme="majorBidi" w:cstheme="majorBidi"/>
          <w:color w:val="000000" w:themeColor="text1"/>
          <w:sz w:val="24"/>
        </w:rPr>
        <w:t xml:space="preserve"> hotels and restaurants have adopted AI to reduce costs and provide efficient services (Ivanov </w:t>
      </w:r>
      <w:r w:rsidR="009311E8" w:rsidRPr="003E63CB">
        <w:rPr>
          <w:rFonts w:asciiTheme="majorBidi" w:hAnsiTheme="majorBidi" w:cstheme="majorBidi"/>
          <w:i/>
          <w:iCs/>
          <w:color w:val="000000" w:themeColor="text1"/>
          <w:sz w:val="24"/>
        </w:rPr>
        <w:t>et al</w:t>
      </w:r>
      <w:r w:rsidR="009311E8" w:rsidRPr="003E63CB">
        <w:rPr>
          <w:rFonts w:asciiTheme="majorBidi" w:hAnsiTheme="majorBidi" w:cstheme="majorBidi"/>
          <w:color w:val="000000" w:themeColor="text1"/>
          <w:sz w:val="24"/>
        </w:rPr>
        <w:t>., 2017</w:t>
      </w:r>
      <w:r w:rsidR="0012692A" w:rsidRPr="003E63CB">
        <w:rPr>
          <w:rFonts w:asciiTheme="majorBidi" w:hAnsiTheme="majorBidi" w:cstheme="majorBidi"/>
          <w:color w:val="000000" w:themeColor="text1"/>
          <w:sz w:val="24"/>
        </w:rPr>
        <w:t xml:space="preserve">; Choi </w:t>
      </w:r>
      <w:r w:rsidR="0012692A" w:rsidRPr="003E63CB">
        <w:rPr>
          <w:rFonts w:asciiTheme="majorBidi" w:hAnsiTheme="majorBidi" w:cstheme="majorBidi"/>
          <w:i/>
          <w:iCs/>
          <w:color w:val="000000" w:themeColor="text1"/>
          <w:sz w:val="24"/>
        </w:rPr>
        <w:t>et al.</w:t>
      </w:r>
      <w:r w:rsidR="0012692A" w:rsidRPr="003E63CB">
        <w:rPr>
          <w:rFonts w:asciiTheme="majorBidi" w:hAnsiTheme="majorBidi" w:cstheme="majorBidi"/>
          <w:color w:val="000000" w:themeColor="text1"/>
          <w:sz w:val="24"/>
        </w:rPr>
        <w:t>, 2019</w:t>
      </w:r>
      <w:r w:rsidR="009B7478" w:rsidRPr="003E63CB">
        <w:rPr>
          <w:rFonts w:asciiTheme="majorBidi" w:hAnsiTheme="majorBidi" w:cstheme="majorBidi"/>
          <w:color w:val="000000" w:themeColor="text1"/>
          <w:sz w:val="24"/>
        </w:rPr>
        <w:t>;</w:t>
      </w:r>
      <w:r w:rsidR="00DF5628" w:rsidRPr="003E63CB">
        <w:rPr>
          <w:rFonts w:asciiTheme="majorBidi" w:hAnsiTheme="majorBidi" w:cstheme="majorBidi"/>
          <w:color w:val="000000" w:themeColor="text1"/>
          <w:sz w:val="24"/>
        </w:rPr>
        <w:t xml:space="preserve"> </w:t>
      </w:r>
      <w:r w:rsidR="009B7478" w:rsidRPr="003E63CB">
        <w:rPr>
          <w:rFonts w:ascii="Times New Roman" w:hAnsi="Times New Roman" w:cs="Times New Roman"/>
          <w:color w:val="000000" w:themeColor="text1"/>
          <w:sz w:val="24"/>
        </w:rPr>
        <w:t>Pillai and Sivathanu, 2020</w:t>
      </w:r>
      <w:r w:rsidR="009311E8" w:rsidRPr="003E63CB">
        <w:rPr>
          <w:rFonts w:asciiTheme="majorBidi" w:hAnsiTheme="majorBidi" w:cstheme="majorBidi"/>
          <w:color w:val="000000" w:themeColor="text1"/>
          <w:sz w:val="24"/>
        </w:rPr>
        <w:t xml:space="preserve">). Examples, including self-service check-in kiosks, front desk robots, and vacuum-cleaning robots, have already </w:t>
      </w:r>
      <w:r w:rsidRPr="003E63CB">
        <w:rPr>
          <w:rFonts w:asciiTheme="majorBidi" w:hAnsiTheme="majorBidi" w:cstheme="majorBidi"/>
          <w:color w:val="000000" w:themeColor="text1"/>
          <w:sz w:val="24"/>
        </w:rPr>
        <w:t>become a reality</w:t>
      </w:r>
      <w:r w:rsidR="009311E8" w:rsidRPr="003E63CB">
        <w:rPr>
          <w:rFonts w:asciiTheme="majorBidi" w:hAnsiTheme="majorBidi" w:cstheme="majorBidi"/>
          <w:color w:val="000000" w:themeColor="text1"/>
          <w:sz w:val="24"/>
        </w:rPr>
        <w:t xml:space="preserve"> (Karatepe </w:t>
      </w:r>
      <w:r w:rsidR="009311E8" w:rsidRPr="003E63CB">
        <w:rPr>
          <w:rFonts w:asciiTheme="majorBidi" w:hAnsiTheme="majorBidi" w:cstheme="majorBidi"/>
          <w:i/>
          <w:iCs/>
          <w:color w:val="000000" w:themeColor="text1"/>
          <w:sz w:val="24"/>
        </w:rPr>
        <w:t>et al</w:t>
      </w:r>
      <w:r w:rsidR="009311E8" w:rsidRPr="003E63CB">
        <w:rPr>
          <w:rFonts w:asciiTheme="majorBidi" w:hAnsiTheme="majorBidi" w:cstheme="majorBidi"/>
          <w:color w:val="000000" w:themeColor="text1"/>
          <w:sz w:val="24"/>
        </w:rPr>
        <w:t xml:space="preserve">., 2020). </w:t>
      </w:r>
      <w:r w:rsidR="001471B7" w:rsidRPr="003E63CB">
        <w:rPr>
          <w:rFonts w:asciiTheme="majorBidi" w:hAnsiTheme="majorBidi" w:cstheme="majorBidi"/>
          <w:color w:val="000000" w:themeColor="text1"/>
          <w:sz w:val="24"/>
        </w:rPr>
        <w:t>It is predicted that b</w:t>
      </w:r>
      <w:r w:rsidR="009311E8" w:rsidRPr="003E63CB">
        <w:rPr>
          <w:rFonts w:asciiTheme="majorBidi" w:hAnsiTheme="majorBidi" w:cstheme="majorBidi"/>
          <w:color w:val="000000" w:themeColor="text1"/>
          <w:sz w:val="24"/>
        </w:rPr>
        <w:t xml:space="preserve">y 2030, 25 percent of the hospitality industry </w:t>
      </w:r>
      <w:r w:rsidRPr="003E63CB">
        <w:rPr>
          <w:rFonts w:asciiTheme="majorBidi" w:hAnsiTheme="majorBidi" w:cstheme="majorBidi"/>
          <w:color w:val="000000" w:themeColor="text1"/>
          <w:sz w:val="24"/>
        </w:rPr>
        <w:t xml:space="preserve">workforce </w:t>
      </w:r>
      <w:r w:rsidR="009311E8" w:rsidRPr="003E63CB">
        <w:rPr>
          <w:rFonts w:asciiTheme="majorBidi" w:hAnsiTheme="majorBidi" w:cstheme="majorBidi"/>
          <w:color w:val="000000" w:themeColor="text1"/>
          <w:sz w:val="24"/>
        </w:rPr>
        <w:t xml:space="preserve">will be automated (Bowen and Morosan, 2018). </w:t>
      </w:r>
      <w:r w:rsidR="00815254" w:rsidRPr="003E63CB">
        <w:rPr>
          <w:rFonts w:asciiTheme="majorBidi" w:hAnsiTheme="majorBidi" w:cstheme="majorBidi"/>
          <w:color w:val="000000" w:themeColor="text1"/>
          <w:sz w:val="24"/>
        </w:rPr>
        <w:t xml:space="preserve">However, </w:t>
      </w:r>
      <w:r w:rsidR="009311E8" w:rsidRPr="003E63CB">
        <w:rPr>
          <w:rFonts w:asciiTheme="majorBidi" w:hAnsiTheme="majorBidi" w:cstheme="majorBidi"/>
          <w:color w:val="000000" w:themeColor="text1"/>
          <w:sz w:val="24"/>
        </w:rPr>
        <w:t xml:space="preserve">Hirschi (2018) suggested that middle-skilled service jobs are more vulnerable to AI than lower- and higher-skilled jobs because middle-skilled jobs follow precise and predictable procedures. </w:t>
      </w:r>
    </w:p>
    <w:p w:rsidR="00D10856" w:rsidRPr="003E63CB" w:rsidRDefault="00206586"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Employees with higher AI awareness are worried about their jobs in the future in </w:t>
      </w:r>
      <w:r w:rsidRPr="003E63CB">
        <w:rPr>
          <w:rFonts w:asciiTheme="majorBidi" w:hAnsiTheme="majorBidi" w:cstheme="majorBidi"/>
          <w:color w:val="000000" w:themeColor="text1"/>
          <w:sz w:val="24"/>
        </w:rPr>
        <w:lastRenderedPageBreak/>
        <w:t xml:space="preserve">both organizations and </w:t>
      </w:r>
      <w:r w:rsidR="00870327" w:rsidRPr="003E63CB">
        <w:rPr>
          <w:rFonts w:asciiTheme="majorBidi" w:hAnsiTheme="majorBidi" w:cstheme="majorBidi"/>
          <w:color w:val="000000" w:themeColor="text1"/>
          <w:sz w:val="24"/>
        </w:rPr>
        <w:t>industries</w:t>
      </w:r>
      <w:r w:rsidRPr="003E63CB">
        <w:rPr>
          <w:rFonts w:asciiTheme="majorBidi" w:hAnsiTheme="majorBidi" w:cstheme="majorBidi"/>
          <w:color w:val="000000" w:themeColor="text1"/>
          <w:sz w:val="24"/>
        </w:rPr>
        <w:t xml:space="preserve"> due to the implementation of AI (Brougham and Haar, 2018). </w:t>
      </w:r>
      <w:r w:rsidR="00EF25DA" w:rsidRPr="003E63CB">
        <w:rPr>
          <w:rFonts w:asciiTheme="majorBidi" w:hAnsiTheme="majorBidi" w:cstheme="majorBidi"/>
          <w:color w:val="000000" w:themeColor="text1"/>
          <w:sz w:val="24"/>
        </w:rPr>
        <w:t>They feel insecure about their current care</w:t>
      </w:r>
      <w:r w:rsidR="00EF25DA" w:rsidRPr="003E63CB">
        <w:rPr>
          <w:rFonts w:asciiTheme="majorBidi" w:hAnsiTheme="majorBidi" w:cstheme="majorBidi" w:hint="eastAsia"/>
          <w:color w:val="000000" w:themeColor="text1"/>
          <w:sz w:val="24"/>
        </w:rPr>
        <w:t>e</w:t>
      </w:r>
      <w:r w:rsidR="00EF25DA" w:rsidRPr="003E63CB">
        <w:rPr>
          <w:rFonts w:asciiTheme="majorBidi" w:hAnsiTheme="majorBidi" w:cstheme="majorBidi"/>
          <w:color w:val="000000" w:themeColor="text1"/>
          <w:sz w:val="24"/>
        </w:rPr>
        <w:t>rs</w:t>
      </w:r>
      <w:r w:rsidR="00870327" w:rsidRPr="003E63CB">
        <w:rPr>
          <w:rFonts w:asciiTheme="majorBidi" w:hAnsiTheme="majorBidi" w:cstheme="majorBidi"/>
          <w:color w:val="000000" w:themeColor="text1"/>
          <w:sz w:val="24"/>
        </w:rPr>
        <w:t>,</w:t>
      </w:r>
      <w:r w:rsidR="00324CF2" w:rsidRPr="003E63CB">
        <w:rPr>
          <w:rFonts w:asciiTheme="majorBidi" w:hAnsiTheme="majorBidi" w:cstheme="majorBidi"/>
          <w:color w:val="000000" w:themeColor="text1"/>
          <w:sz w:val="24"/>
        </w:rPr>
        <w:t>so</w:t>
      </w:r>
      <w:r w:rsidR="00EF25DA" w:rsidRPr="003E63CB">
        <w:rPr>
          <w:rFonts w:asciiTheme="majorBidi" w:hAnsiTheme="majorBidi" w:cstheme="majorBidi"/>
          <w:color w:val="000000" w:themeColor="text1"/>
          <w:sz w:val="24"/>
        </w:rPr>
        <w:t xml:space="preserve"> their career competencies may be weakened (</w:t>
      </w:r>
      <w:r w:rsidR="00EF25DA" w:rsidRPr="003E63CB">
        <w:rPr>
          <w:rFonts w:ascii="Times New Roman" w:hAnsi="Times New Roman" w:cs="Times New Roman"/>
          <w:color w:val="000000" w:themeColor="text1"/>
          <w:sz w:val="24"/>
        </w:rPr>
        <w:t>Colakoglu</w:t>
      </w:r>
      <w:r w:rsidR="00EF25DA" w:rsidRPr="003E63CB">
        <w:rPr>
          <w:rFonts w:asciiTheme="majorBidi" w:hAnsiTheme="majorBidi" w:cstheme="majorBidi"/>
          <w:color w:val="000000" w:themeColor="text1"/>
          <w:sz w:val="24"/>
        </w:rPr>
        <w:t xml:space="preserve">, 2011). </w:t>
      </w:r>
      <w:r w:rsidR="002D09C7" w:rsidRPr="003E63CB">
        <w:rPr>
          <w:rFonts w:asciiTheme="majorBidi" w:hAnsiTheme="majorBidi" w:cstheme="majorBidi"/>
          <w:color w:val="000000" w:themeColor="text1"/>
          <w:sz w:val="24"/>
        </w:rPr>
        <w:t>I</w:t>
      </w:r>
      <w:r w:rsidR="00324CF2" w:rsidRPr="003E63CB">
        <w:rPr>
          <w:rFonts w:asciiTheme="majorBidi" w:hAnsiTheme="majorBidi" w:cstheme="majorBidi"/>
          <w:color w:val="000000" w:themeColor="text1"/>
          <w:sz w:val="24"/>
        </w:rPr>
        <w:t xml:space="preserve">ntelligent career competencies (Arthur </w:t>
      </w:r>
      <w:r w:rsidR="00324CF2" w:rsidRPr="003E63CB">
        <w:rPr>
          <w:rFonts w:asciiTheme="majorBidi" w:hAnsiTheme="majorBidi" w:cstheme="majorBidi"/>
          <w:i/>
          <w:iCs/>
          <w:color w:val="000000" w:themeColor="text1"/>
          <w:sz w:val="24"/>
        </w:rPr>
        <w:t>et al</w:t>
      </w:r>
      <w:r w:rsidR="00324CF2" w:rsidRPr="003E63CB">
        <w:rPr>
          <w:rFonts w:asciiTheme="majorBidi" w:hAnsiTheme="majorBidi" w:cstheme="majorBidi"/>
          <w:color w:val="000000" w:themeColor="text1"/>
          <w:sz w:val="24"/>
        </w:rPr>
        <w:t>., 1995) is composed of three competency dimensions: “knowing why</w:t>
      </w:r>
      <w:r w:rsidR="00870327" w:rsidRPr="003E63CB">
        <w:rPr>
          <w:rFonts w:asciiTheme="majorBidi" w:hAnsiTheme="majorBidi" w:cstheme="majorBidi"/>
          <w:color w:val="000000" w:themeColor="text1"/>
          <w:sz w:val="24"/>
        </w:rPr>
        <w:t>,</w:t>
      </w:r>
      <w:r w:rsidR="00324CF2" w:rsidRPr="003E63CB">
        <w:rPr>
          <w:rFonts w:asciiTheme="majorBidi" w:hAnsiTheme="majorBidi" w:cstheme="majorBidi"/>
          <w:color w:val="000000" w:themeColor="text1"/>
          <w:sz w:val="24"/>
        </w:rPr>
        <w:t>” “knowing how</w:t>
      </w:r>
      <w:r w:rsidR="00870327" w:rsidRPr="003E63CB">
        <w:rPr>
          <w:rFonts w:asciiTheme="majorBidi" w:hAnsiTheme="majorBidi" w:cstheme="majorBidi"/>
          <w:color w:val="000000" w:themeColor="text1"/>
          <w:sz w:val="24"/>
        </w:rPr>
        <w:t>,</w:t>
      </w:r>
      <w:r w:rsidR="00324CF2" w:rsidRPr="003E63CB">
        <w:rPr>
          <w:rFonts w:asciiTheme="majorBidi" w:hAnsiTheme="majorBidi" w:cstheme="majorBidi"/>
          <w:color w:val="000000" w:themeColor="text1"/>
          <w:sz w:val="24"/>
        </w:rPr>
        <w:t>” and “knowing who</w:t>
      </w:r>
      <w:r w:rsidR="002D09C7" w:rsidRPr="003E63CB">
        <w:rPr>
          <w:rFonts w:asciiTheme="majorBidi" w:hAnsiTheme="majorBidi" w:cstheme="majorBidi"/>
          <w:color w:val="000000" w:themeColor="text1"/>
          <w:sz w:val="24"/>
        </w:rPr>
        <w:t>m</w:t>
      </w:r>
      <w:r w:rsidR="00870327" w:rsidRPr="003E63CB">
        <w:rPr>
          <w:rFonts w:asciiTheme="majorBidi" w:hAnsiTheme="majorBidi" w:cstheme="majorBidi"/>
          <w:color w:val="000000" w:themeColor="text1"/>
          <w:sz w:val="24"/>
        </w:rPr>
        <w:t>.”</w:t>
      </w:r>
      <w:r w:rsidR="004354A7" w:rsidRPr="003E63CB">
        <w:rPr>
          <w:rFonts w:asciiTheme="majorBidi" w:hAnsiTheme="majorBidi" w:cstheme="majorBidi"/>
          <w:color w:val="000000" w:themeColor="text1"/>
          <w:sz w:val="24"/>
        </w:rPr>
        <w:t xml:space="preserve">“Knowing-why” competency involves the motivation </w:t>
      </w:r>
      <w:r w:rsidR="00AF4894" w:rsidRPr="003E63CB">
        <w:rPr>
          <w:rFonts w:asciiTheme="majorBidi" w:hAnsiTheme="majorBidi" w:cstheme="majorBidi"/>
          <w:color w:val="000000" w:themeColor="text1"/>
          <w:sz w:val="24"/>
        </w:rPr>
        <w:t xml:space="preserve">and self-concept </w:t>
      </w:r>
      <w:r w:rsidR="004354A7" w:rsidRPr="003E63CB">
        <w:rPr>
          <w:rFonts w:asciiTheme="majorBidi" w:hAnsiTheme="majorBidi" w:cstheme="majorBidi"/>
          <w:color w:val="000000" w:themeColor="text1"/>
          <w:sz w:val="24"/>
        </w:rPr>
        <w:t xml:space="preserve">behind </w:t>
      </w:r>
      <w:r w:rsidR="00F0132F" w:rsidRPr="003E63CB">
        <w:rPr>
          <w:rFonts w:asciiTheme="majorBidi" w:hAnsiTheme="majorBidi" w:cstheme="majorBidi"/>
          <w:color w:val="000000" w:themeColor="text1"/>
          <w:sz w:val="24"/>
        </w:rPr>
        <w:t xml:space="preserve">actions, “knowing-how” competency refers to </w:t>
      </w:r>
      <w:r w:rsidR="00D10856" w:rsidRPr="003E63CB">
        <w:rPr>
          <w:rFonts w:asciiTheme="majorBidi" w:hAnsiTheme="majorBidi" w:cstheme="majorBidi"/>
          <w:color w:val="000000" w:themeColor="text1"/>
          <w:sz w:val="24"/>
        </w:rPr>
        <w:t>performance</w:t>
      </w:r>
      <w:r w:rsidR="00F0132F" w:rsidRPr="003E63CB">
        <w:rPr>
          <w:rFonts w:asciiTheme="majorBidi" w:hAnsiTheme="majorBidi" w:cstheme="majorBidi"/>
          <w:color w:val="000000" w:themeColor="text1"/>
          <w:sz w:val="24"/>
        </w:rPr>
        <w:t xml:space="preserve">-related skills, and “knowing-whom” competency relates to the interpersonal </w:t>
      </w:r>
      <w:r w:rsidR="00870327" w:rsidRPr="003E63CB">
        <w:rPr>
          <w:rFonts w:asciiTheme="majorBidi" w:hAnsiTheme="majorBidi" w:cstheme="majorBidi"/>
          <w:color w:val="000000" w:themeColor="text1"/>
          <w:sz w:val="24"/>
        </w:rPr>
        <w:t>relationship</w:t>
      </w:r>
      <w:r w:rsidR="00F0132F" w:rsidRPr="003E63CB">
        <w:rPr>
          <w:rFonts w:asciiTheme="majorBidi" w:hAnsiTheme="majorBidi" w:cstheme="majorBidi"/>
          <w:color w:val="000000" w:themeColor="text1"/>
          <w:sz w:val="24"/>
        </w:rPr>
        <w:t xml:space="preserve"> within or outside the organizations (</w:t>
      </w:r>
      <w:r w:rsidR="002D09C7" w:rsidRPr="003E63CB">
        <w:rPr>
          <w:rFonts w:asciiTheme="majorBidi" w:hAnsiTheme="majorBidi" w:cstheme="majorBidi"/>
          <w:color w:val="000000" w:themeColor="text1"/>
          <w:sz w:val="24"/>
        </w:rPr>
        <w:t>DeFillippi and Arthur, 1994</w:t>
      </w:r>
      <w:r w:rsidR="00AF4A9A" w:rsidRPr="003E63CB">
        <w:rPr>
          <w:rFonts w:asciiTheme="majorBidi" w:hAnsiTheme="majorBidi" w:cstheme="majorBidi"/>
          <w:color w:val="000000" w:themeColor="text1"/>
          <w:sz w:val="24"/>
        </w:rPr>
        <w:t>; Spurk</w:t>
      </w:r>
      <w:r w:rsidR="00AF4A9A" w:rsidRPr="003E63CB">
        <w:rPr>
          <w:rFonts w:asciiTheme="majorBidi" w:hAnsiTheme="majorBidi" w:cstheme="majorBidi"/>
          <w:i/>
          <w:iCs/>
          <w:color w:val="000000" w:themeColor="text1"/>
          <w:sz w:val="24"/>
        </w:rPr>
        <w:t xml:space="preserve"> et al.</w:t>
      </w:r>
      <w:r w:rsidR="00AF4A9A" w:rsidRPr="003E63CB">
        <w:rPr>
          <w:rFonts w:asciiTheme="majorBidi" w:hAnsiTheme="majorBidi" w:cstheme="majorBidi"/>
          <w:color w:val="000000" w:themeColor="text1"/>
          <w:sz w:val="24"/>
        </w:rPr>
        <w:t>, 2019</w:t>
      </w:r>
      <w:r w:rsidR="00F0132F" w:rsidRPr="003E63CB">
        <w:rPr>
          <w:rFonts w:asciiTheme="majorBidi" w:hAnsiTheme="majorBidi" w:cstheme="majorBidi"/>
          <w:color w:val="000000" w:themeColor="text1"/>
          <w:sz w:val="24"/>
        </w:rPr>
        <w:t xml:space="preserve">). </w:t>
      </w:r>
    </w:p>
    <w:p w:rsidR="00AF4894" w:rsidRPr="003E63CB" w:rsidRDefault="00D10856"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AI</w:t>
      </w:r>
      <w:r w:rsidR="00DF5628" w:rsidRPr="003E63CB">
        <w:rPr>
          <w:rFonts w:asciiTheme="majorBidi" w:hAnsiTheme="majorBidi" w:cstheme="majorBidi"/>
          <w:color w:val="000000" w:themeColor="text1"/>
          <w:sz w:val="24"/>
        </w:rPr>
        <w:t xml:space="preserve"> </w:t>
      </w:r>
      <w:r w:rsidR="004A1C65" w:rsidRPr="003E63CB">
        <w:rPr>
          <w:rFonts w:asciiTheme="majorBidi" w:hAnsiTheme="majorBidi" w:cstheme="majorBidi"/>
          <w:color w:val="000000" w:themeColor="text1"/>
          <w:sz w:val="24"/>
        </w:rPr>
        <w:t>awareness brings an anxious and insecure feeling to employees</w:t>
      </w:r>
      <w:r w:rsidR="00C81E73" w:rsidRPr="003E63CB">
        <w:rPr>
          <w:rFonts w:asciiTheme="majorBidi" w:hAnsiTheme="majorBidi" w:cstheme="majorBidi"/>
          <w:color w:val="000000" w:themeColor="text1"/>
          <w:sz w:val="24"/>
        </w:rPr>
        <w:t>, which</w:t>
      </w:r>
      <w:r w:rsidR="004A1C65" w:rsidRPr="003E63CB">
        <w:rPr>
          <w:rFonts w:asciiTheme="majorBidi" w:hAnsiTheme="majorBidi" w:cstheme="majorBidi"/>
          <w:color w:val="000000" w:themeColor="text1"/>
          <w:sz w:val="24"/>
        </w:rPr>
        <w:t xml:space="preserve"> lowers their job-related self-efficacy and occupation-related self-management (</w:t>
      </w:r>
      <w:r w:rsidR="004A1C65" w:rsidRPr="003E63CB">
        <w:rPr>
          <w:rFonts w:ascii="Times New Roman" w:hAnsi="Times New Roman" w:cs="Times New Roman"/>
          <w:color w:val="000000" w:themeColor="text1"/>
          <w:sz w:val="24"/>
        </w:rPr>
        <w:t>Alisic and Wiese, 2020</w:t>
      </w:r>
      <w:r w:rsidR="004A1C65" w:rsidRPr="003E63CB">
        <w:rPr>
          <w:rFonts w:asciiTheme="majorBidi" w:hAnsiTheme="majorBidi" w:cstheme="majorBidi"/>
          <w:color w:val="000000" w:themeColor="text1"/>
          <w:sz w:val="24"/>
        </w:rPr>
        <w:t>)</w:t>
      </w:r>
      <w:r w:rsidR="00C81E73" w:rsidRPr="003E63CB">
        <w:rPr>
          <w:rFonts w:ascii="Times New Roman" w:hAnsi="Times New Roman" w:cs="Times New Roman"/>
          <w:color w:val="000000" w:themeColor="text1"/>
          <w:sz w:val="24"/>
        </w:rPr>
        <w:t xml:space="preserve">. As they contend that their jobs are </w:t>
      </w:r>
      <w:r w:rsidR="00855AC9" w:rsidRPr="003E63CB">
        <w:rPr>
          <w:rFonts w:ascii="Times New Roman" w:hAnsi="Times New Roman" w:cs="Times New Roman"/>
          <w:color w:val="000000" w:themeColor="text1"/>
          <w:sz w:val="24"/>
        </w:rPr>
        <w:t>at</w:t>
      </w:r>
      <w:r w:rsidR="00C81E73" w:rsidRPr="003E63CB">
        <w:rPr>
          <w:rFonts w:ascii="Times New Roman" w:hAnsi="Times New Roman" w:cs="Times New Roman"/>
          <w:color w:val="000000" w:themeColor="text1"/>
          <w:sz w:val="24"/>
        </w:rPr>
        <w:t xml:space="preserve"> high risk of being replaced, they will not have motivation for careers</w:t>
      </w:r>
      <w:r w:rsidR="00690E7E" w:rsidRPr="003E63CB">
        <w:rPr>
          <w:rFonts w:ascii="Times New Roman" w:hAnsi="Times New Roman" w:cs="Times New Roman"/>
          <w:color w:val="000000" w:themeColor="text1"/>
          <w:sz w:val="24"/>
        </w:rPr>
        <w:t xml:space="preserve"> and </w:t>
      </w:r>
      <w:r w:rsidR="00870327" w:rsidRPr="003E63CB">
        <w:rPr>
          <w:rFonts w:ascii="Times New Roman" w:hAnsi="Times New Roman" w:cs="Times New Roman"/>
          <w:color w:val="000000" w:themeColor="text1"/>
          <w:sz w:val="24"/>
        </w:rPr>
        <w:t xml:space="preserve">are </w:t>
      </w:r>
      <w:r w:rsidR="00690E7E" w:rsidRPr="003E63CB">
        <w:rPr>
          <w:rFonts w:ascii="Times New Roman" w:hAnsi="Times New Roman" w:cs="Times New Roman"/>
          <w:color w:val="000000" w:themeColor="text1"/>
          <w:sz w:val="24"/>
        </w:rPr>
        <w:t>not satisfied with their careers</w:t>
      </w:r>
      <w:r w:rsidR="00870327" w:rsidRPr="003E63CB">
        <w:rPr>
          <w:rFonts w:ascii="Times New Roman" w:hAnsi="Times New Roman" w:cs="Times New Roman"/>
          <w:color w:val="000000" w:themeColor="text1"/>
          <w:sz w:val="24"/>
        </w:rPr>
        <w:t>; therefore</w:t>
      </w:r>
      <w:r w:rsidR="00C81E73" w:rsidRPr="003E63CB">
        <w:rPr>
          <w:rFonts w:ascii="Times New Roman" w:hAnsi="Times New Roman" w:cs="Times New Roman"/>
          <w:color w:val="000000" w:themeColor="text1"/>
          <w:sz w:val="24"/>
        </w:rPr>
        <w:t>, the “knowing-why” competency may be negatively affected</w:t>
      </w:r>
      <w:r w:rsidR="00690E7E" w:rsidRPr="003E63CB">
        <w:rPr>
          <w:rFonts w:ascii="Times New Roman" w:hAnsi="Times New Roman" w:cs="Times New Roman"/>
          <w:color w:val="000000" w:themeColor="text1"/>
          <w:sz w:val="24"/>
        </w:rPr>
        <w:t xml:space="preserve"> (</w:t>
      </w:r>
      <w:r w:rsidR="00690E7E" w:rsidRPr="003E63CB">
        <w:rPr>
          <w:rFonts w:asciiTheme="majorBidi" w:hAnsiTheme="majorBidi" w:cstheme="majorBidi"/>
          <w:color w:val="000000" w:themeColor="text1"/>
          <w:sz w:val="24"/>
        </w:rPr>
        <w:t xml:space="preserve">Kong </w:t>
      </w:r>
      <w:r w:rsidR="00690E7E" w:rsidRPr="003E63CB">
        <w:rPr>
          <w:rFonts w:asciiTheme="majorBidi" w:hAnsiTheme="majorBidi" w:cstheme="majorBidi"/>
          <w:i/>
          <w:iCs/>
          <w:color w:val="000000" w:themeColor="text1"/>
          <w:sz w:val="24"/>
        </w:rPr>
        <w:t>et al</w:t>
      </w:r>
      <w:r w:rsidR="00690E7E" w:rsidRPr="003E63CB">
        <w:rPr>
          <w:rFonts w:asciiTheme="majorBidi" w:hAnsiTheme="majorBidi" w:cstheme="majorBidi"/>
          <w:color w:val="000000" w:themeColor="text1"/>
          <w:sz w:val="24"/>
        </w:rPr>
        <w:t>., 2018)</w:t>
      </w:r>
      <w:r w:rsidR="00C81E73" w:rsidRPr="003E63CB">
        <w:rPr>
          <w:rFonts w:ascii="Times New Roman" w:hAnsi="Times New Roman" w:cs="Times New Roman"/>
          <w:color w:val="000000" w:themeColor="text1"/>
          <w:sz w:val="24"/>
        </w:rPr>
        <w:t xml:space="preserve">. </w:t>
      </w:r>
      <w:r w:rsidR="00CD1407" w:rsidRPr="003E63CB">
        <w:rPr>
          <w:rFonts w:ascii="Times New Roman" w:hAnsi="Times New Roman" w:cs="Times New Roman"/>
          <w:color w:val="000000" w:themeColor="text1"/>
          <w:sz w:val="24"/>
        </w:rPr>
        <w:t xml:space="preserve">Artificial intelligence </w:t>
      </w:r>
      <w:r w:rsidR="00870327" w:rsidRPr="003E63CB">
        <w:rPr>
          <w:rFonts w:ascii="Times New Roman" w:hAnsi="Times New Roman" w:cs="Times New Roman"/>
          <w:color w:val="000000" w:themeColor="text1"/>
          <w:sz w:val="24"/>
        </w:rPr>
        <w:t>can</w:t>
      </w:r>
      <w:r w:rsidR="00CD1407" w:rsidRPr="003E63CB">
        <w:rPr>
          <w:rFonts w:ascii="Times New Roman" w:hAnsi="Times New Roman" w:cs="Times New Roman"/>
          <w:color w:val="000000" w:themeColor="text1"/>
          <w:sz w:val="24"/>
        </w:rPr>
        <w:t xml:space="preserve"> do lots of </w:t>
      </w:r>
      <w:r w:rsidR="00870327" w:rsidRPr="003E63CB">
        <w:rPr>
          <w:rFonts w:ascii="Times New Roman" w:hAnsi="Times New Roman" w:cs="Times New Roman"/>
          <w:color w:val="000000" w:themeColor="text1"/>
          <w:sz w:val="24"/>
        </w:rPr>
        <w:t>skilled human</w:t>
      </w:r>
      <w:r w:rsidR="00CD1407" w:rsidRPr="003E63CB">
        <w:rPr>
          <w:rFonts w:ascii="Times New Roman" w:hAnsi="Times New Roman" w:cs="Times New Roman"/>
          <w:color w:val="000000" w:themeColor="text1"/>
          <w:sz w:val="24"/>
        </w:rPr>
        <w:t xml:space="preserve"> jobs effectively and efficiently (</w:t>
      </w:r>
      <w:r w:rsidR="00CD1407" w:rsidRPr="003E63CB">
        <w:rPr>
          <w:rFonts w:asciiTheme="majorBidi" w:hAnsiTheme="majorBidi" w:cstheme="majorBidi"/>
          <w:color w:val="000000" w:themeColor="text1"/>
          <w:sz w:val="24"/>
        </w:rPr>
        <w:t xml:space="preserve">Makridakis, 2017), which means that </w:t>
      </w:r>
      <w:r w:rsidR="00870327" w:rsidRPr="003E63CB">
        <w:rPr>
          <w:rFonts w:asciiTheme="majorBidi" w:hAnsiTheme="majorBidi" w:cstheme="majorBidi"/>
          <w:color w:val="000000" w:themeColor="text1"/>
          <w:sz w:val="24"/>
        </w:rPr>
        <w:t>robots and machines can also possess the career-related skills and professions that used to be possessed by humans</w:t>
      </w:r>
      <w:r w:rsidR="008C226E" w:rsidRPr="003E63CB">
        <w:rPr>
          <w:rFonts w:asciiTheme="majorBidi" w:hAnsiTheme="majorBidi" w:cstheme="majorBidi"/>
          <w:color w:val="000000" w:themeColor="text1"/>
          <w:sz w:val="24"/>
        </w:rPr>
        <w:t xml:space="preserve">. </w:t>
      </w:r>
      <w:r w:rsidR="00690E7E" w:rsidRPr="003E63CB">
        <w:rPr>
          <w:rFonts w:asciiTheme="majorBidi" w:hAnsiTheme="majorBidi" w:cstheme="majorBidi"/>
          <w:color w:val="000000" w:themeColor="text1"/>
          <w:sz w:val="24"/>
        </w:rPr>
        <w:t xml:space="preserve">Job-related abilities are enhanced by practice and experience. Once the job resources (Akkermans </w:t>
      </w:r>
      <w:r w:rsidR="00690E7E" w:rsidRPr="003E63CB">
        <w:rPr>
          <w:rFonts w:asciiTheme="majorBidi" w:hAnsiTheme="majorBidi" w:cstheme="majorBidi"/>
          <w:i/>
          <w:iCs/>
          <w:color w:val="000000" w:themeColor="text1"/>
          <w:sz w:val="24"/>
        </w:rPr>
        <w:t>et al</w:t>
      </w:r>
      <w:r w:rsidR="00690E7E" w:rsidRPr="003E63CB">
        <w:rPr>
          <w:rFonts w:asciiTheme="majorBidi" w:hAnsiTheme="majorBidi" w:cstheme="majorBidi"/>
          <w:color w:val="000000" w:themeColor="text1"/>
          <w:sz w:val="24"/>
        </w:rPr>
        <w:t xml:space="preserve">., 2013) contribute to the improvement </w:t>
      </w:r>
      <w:r w:rsidR="00690E7E" w:rsidRPr="003E63CB">
        <w:rPr>
          <w:rFonts w:asciiTheme="majorBidi" w:hAnsiTheme="majorBidi" w:cstheme="majorBidi" w:hint="eastAsia"/>
          <w:color w:val="000000" w:themeColor="text1"/>
          <w:sz w:val="24"/>
        </w:rPr>
        <w:t>take</w:t>
      </w:r>
      <w:r w:rsidR="00690E7E" w:rsidRPr="003E63CB">
        <w:rPr>
          <w:rFonts w:asciiTheme="majorBidi" w:hAnsiTheme="majorBidi" w:cstheme="majorBidi"/>
          <w:color w:val="000000" w:themeColor="text1"/>
          <w:sz w:val="24"/>
        </w:rPr>
        <w:t xml:space="preserve">n </w:t>
      </w:r>
      <w:r w:rsidR="00931DE6" w:rsidRPr="003E63CB">
        <w:rPr>
          <w:rFonts w:asciiTheme="majorBidi" w:hAnsiTheme="majorBidi" w:cstheme="majorBidi"/>
          <w:color w:val="000000" w:themeColor="text1"/>
          <w:sz w:val="24"/>
        </w:rPr>
        <w:t>over</w:t>
      </w:r>
      <w:r w:rsidR="00690E7E" w:rsidRPr="003E63CB">
        <w:rPr>
          <w:rFonts w:asciiTheme="majorBidi" w:hAnsiTheme="majorBidi" w:cstheme="majorBidi"/>
          <w:color w:val="000000" w:themeColor="text1"/>
          <w:sz w:val="24"/>
        </w:rPr>
        <w:t xml:space="preserve"> by AI, an individual’s skills may be </w:t>
      </w:r>
      <w:r w:rsidR="00690E7E" w:rsidRPr="003E63CB">
        <w:rPr>
          <w:rFonts w:asciiTheme="majorBidi" w:hAnsiTheme="majorBidi" w:cstheme="majorBidi" w:hint="eastAsia"/>
          <w:color w:val="000000" w:themeColor="text1"/>
          <w:sz w:val="24"/>
        </w:rPr>
        <w:t>reduced</w:t>
      </w:r>
      <w:r w:rsidR="00690E7E" w:rsidRPr="003E63CB">
        <w:rPr>
          <w:rFonts w:asciiTheme="majorBidi" w:hAnsiTheme="majorBidi" w:cstheme="majorBidi"/>
          <w:color w:val="000000" w:themeColor="text1"/>
          <w:sz w:val="24"/>
        </w:rPr>
        <w:t xml:space="preserve"> and even </w:t>
      </w:r>
      <w:r w:rsidRPr="003E63CB">
        <w:rPr>
          <w:rFonts w:asciiTheme="majorBidi" w:hAnsiTheme="majorBidi" w:cstheme="majorBidi"/>
          <w:color w:val="000000" w:themeColor="text1"/>
          <w:sz w:val="24"/>
        </w:rPr>
        <w:t xml:space="preserve">become </w:t>
      </w:r>
      <w:r w:rsidR="00690E7E" w:rsidRPr="003E63CB">
        <w:rPr>
          <w:rFonts w:asciiTheme="majorBidi" w:hAnsiTheme="majorBidi" w:cstheme="majorBidi"/>
          <w:color w:val="000000" w:themeColor="text1"/>
          <w:sz w:val="24"/>
        </w:rPr>
        <w:t>obsolete</w:t>
      </w:r>
      <w:r w:rsidR="00F70B40" w:rsidRPr="003E63CB">
        <w:rPr>
          <w:rFonts w:asciiTheme="majorBidi" w:hAnsiTheme="majorBidi" w:cstheme="majorBidi"/>
          <w:color w:val="000000" w:themeColor="text1"/>
          <w:sz w:val="24"/>
        </w:rPr>
        <w:t xml:space="preserve"> (Pazy, 1990)</w:t>
      </w:r>
      <w:r w:rsidR="00690E7E" w:rsidRPr="003E63CB">
        <w:rPr>
          <w:rFonts w:asciiTheme="majorBidi" w:hAnsiTheme="majorBidi" w:cstheme="majorBidi"/>
          <w:color w:val="000000" w:themeColor="text1"/>
          <w:sz w:val="24"/>
        </w:rPr>
        <w:t xml:space="preserve">. </w:t>
      </w:r>
      <w:r w:rsidR="00CC3E6A" w:rsidRPr="003E63CB">
        <w:rPr>
          <w:rFonts w:asciiTheme="majorBidi" w:hAnsiTheme="majorBidi" w:cstheme="majorBidi"/>
          <w:color w:val="000000" w:themeColor="text1"/>
          <w:sz w:val="24"/>
        </w:rPr>
        <w:t xml:space="preserve">This could also lead to reduced income (Acemoglu and Restrepo, 2020). </w:t>
      </w:r>
      <w:r w:rsidR="003F4923" w:rsidRPr="003E63CB">
        <w:rPr>
          <w:rFonts w:asciiTheme="majorBidi" w:hAnsiTheme="majorBidi" w:cstheme="majorBidi"/>
          <w:color w:val="000000" w:themeColor="text1"/>
          <w:sz w:val="24"/>
        </w:rPr>
        <w:t xml:space="preserve">As employees may not have the </w:t>
      </w:r>
      <w:r w:rsidR="00870327" w:rsidRPr="003E63CB">
        <w:rPr>
          <w:rFonts w:asciiTheme="majorBidi" w:hAnsiTheme="majorBidi" w:cstheme="majorBidi"/>
          <w:color w:val="000000" w:themeColor="text1"/>
          <w:sz w:val="24"/>
        </w:rPr>
        <w:t>opportunity</w:t>
      </w:r>
      <w:r w:rsidR="003F4923" w:rsidRPr="003E63CB">
        <w:rPr>
          <w:rFonts w:asciiTheme="majorBidi" w:hAnsiTheme="majorBidi" w:cstheme="majorBidi"/>
          <w:color w:val="000000" w:themeColor="text1"/>
          <w:sz w:val="24"/>
        </w:rPr>
        <w:t xml:space="preserve"> to </w:t>
      </w:r>
      <w:r w:rsidR="008C226E" w:rsidRPr="003E63CB">
        <w:rPr>
          <w:rFonts w:asciiTheme="majorBidi" w:hAnsiTheme="majorBidi" w:cstheme="majorBidi"/>
          <w:color w:val="000000" w:themeColor="text1"/>
          <w:sz w:val="24"/>
        </w:rPr>
        <w:t>apply</w:t>
      </w:r>
      <w:r w:rsidR="003F4923" w:rsidRPr="003E63CB">
        <w:rPr>
          <w:rFonts w:asciiTheme="majorBidi" w:hAnsiTheme="majorBidi" w:cstheme="majorBidi"/>
          <w:color w:val="000000" w:themeColor="text1"/>
          <w:sz w:val="24"/>
        </w:rPr>
        <w:t xml:space="preserve"> their professional knowledge</w:t>
      </w:r>
      <w:r w:rsidR="00690E7E" w:rsidRPr="003E63CB">
        <w:rPr>
          <w:rFonts w:asciiTheme="majorBidi" w:hAnsiTheme="majorBidi" w:cstheme="majorBidi" w:hint="eastAsia"/>
          <w:color w:val="000000" w:themeColor="text1"/>
          <w:sz w:val="24"/>
        </w:rPr>
        <w:t>,</w:t>
      </w:r>
      <w:r w:rsidR="00690E7E" w:rsidRPr="003E63CB">
        <w:rPr>
          <w:rFonts w:asciiTheme="majorBidi" w:hAnsiTheme="majorBidi" w:cstheme="majorBidi"/>
          <w:color w:val="000000" w:themeColor="text1"/>
          <w:sz w:val="24"/>
        </w:rPr>
        <w:t xml:space="preserve"> the</w:t>
      </w:r>
      <w:r w:rsidR="003F4923" w:rsidRPr="003E63CB">
        <w:rPr>
          <w:rFonts w:asciiTheme="majorBidi" w:hAnsiTheme="majorBidi" w:cstheme="majorBidi"/>
          <w:color w:val="000000" w:themeColor="text1"/>
          <w:sz w:val="24"/>
        </w:rPr>
        <w:t>ir</w:t>
      </w:r>
      <w:r w:rsidR="00690E7E" w:rsidRPr="003E63CB">
        <w:rPr>
          <w:rFonts w:asciiTheme="majorBidi" w:hAnsiTheme="majorBidi" w:cstheme="majorBidi"/>
          <w:color w:val="000000" w:themeColor="text1"/>
          <w:sz w:val="24"/>
        </w:rPr>
        <w:t xml:space="preserve"> “knowing-how” competency may be </w:t>
      </w:r>
      <w:r w:rsidR="003F4923" w:rsidRPr="003E63CB">
        <w:rPr>
          <w:rFonts w:asciiTheme="majorBidi" w:hAnsiTheme="majorBidi" w:cstheme="majorBidi"/>
          <w:color w:val="000000" w:themeColor="text1"/>
          <w:sz w:val="24"/>
        </w:rPr>
        <w:t xml:space="preserve">weakened. </w:t>
      </w:r>
      <w:r w:rsidR="00940AB0" w:rsidRPr="003E63CB">
        <w:rPr>
          <w:rFonts w:asciiTheme="majorBidi" w:hAnsiTheme="majorBidi" w:cstheme="majorBidi"/>
          <w:color w:val="000000" w:themeColor="text1"/>
          <w:sz w:val="24"/>
        </w:rPr>
        <w:t xml:space="preserve">In terms of “knowing-whom” competency, employees would like to seek career supports </w:t>
      </w:r>
      <w:r w:rsidR="00940AB0" w:rsidRPr="003E63CB">
        <w:rPr>
          <w:rFonts w:asciiTheme="majorBidi" w:hAnsiTheme="majorBidi" w:cstheme="majorBidi"/>
          <w:color w:val="000000" w:themeColor="text1"/>
          <w:sz w:val="24"/>
        </w:rPr>
        <w:lastRenderedPageBreak/>
        <w:t xml:space="preserve">from </w:t>
      </w:r>
      <w:r w:rsidR="00870327" w:rsidRPr="003E63CB">
        <w:rPr>
          <w:rFonts w:asciiTheme="majorBidi" w:hAnsiTheme="majorBidi" w:cstheme="majorBidi"/>
          <w:color w:val="000000" w:themeColor="text1"/>
          <w:sz w:val="24"/>
        </w:rPr>
        <w:t>organizations</w:t>
      </w:r>
      <w:r w:rsidR="00940AB0" w:rsidRPr="003E63CB">
        <w:rPr>
          <w:rFonts w:asciiTheme="majorBidi" w:hAnsiTheme="majorBidi" w:cstheme="majorBidi"/>
          <w:color w:val="000000" w:themeColor="text1"/>
          <w:sz w:val="24"/>
        </w:rPr>
        <w:t xml:space="preserve"> (Kong </w:t>
      </w:r>
      <w:r w:rsidR="00940AB0" w:rsidRPr="003E63CB">
        <w:rPr>
          <w:rFonts w:asciiTheme="majorBidi" w:hAnsiTheme="majorBidi" w:cstheme="majorBidi"/>
          <w:i/>
          <w:iCs/>
          <w:color w:val="000000" w:themeColor="text1"/>
          <w:sz w:val="24"/>
        </w:rPr>
        <w:t>et al</w:t>
      </w:r>
      <w:r w:rsidR="00940AB0" w:rsidRPr="003E63CB">
        <w:rPr>
          <w:rFonts w:asciiTheme="majorBidi" w:hAnsiTheme="majorBidi" w:cstheme="majorBidi"/>
          <w:color w:val="000000" w:themeColor="text1"/>
          <w:sz w:val="24"/>
        </w:rPr>
        <w:t xml:space="preserve">., 2012) or others. </w:t>
      </w:r>
      <w:r w:rsidR="002555B2" w:rsidRPr="003E63CB">
        <w:rPr>
          <w:rFonts w:asciiTheme="majorBidi" w:hAnsiTheme="majorBidi" w:cstheme="majorBidi"/>
          <w:color w:val="000000" w:themeColor="text1"/>
          <w:sz w:val="24"/>
        </w:rPr>
        <w:t xml:space="preserve">Higher AI awareness may cause employees </w:t>
      </w:r>
      <w:r w:rsidRPr="003E63CB">
        <w:rPr>
          <w:rFonts w:asciiTheme="majorBidi" w:hAnsiTheme="majorBidi" w:cstheme="majorBidi"/>
          <w:color w:val="000000" w:themeColor="text1"/>
          <w:sz w:val="24"/>
        </w:rPr>
        <w:t xml:space="preserve">inability </w:t>
      </w:r>
      <w:r w:rsidR="002555B2" w:rsidRPr="003E63CB">
        <w:rPr>
          <w:rFonts w:asciiTheme="majorBidi" w:hAnsiTheme="majorBidi" w:cstheme="majorBidi"/>
          <w:color w:val="000000" w:themeColor="text1"/>
          <w:sz w:val="24"/>
        </w:rPr>
        <w:t xml:space="preserve">to find the right person to seek information or supports. Then, their communication and interpersonal relationship skills could be negatively affected. From the elaboration above, the following hypothesis is proposed: </w:t>
      </w:r>
    </w:p>
    <w:p w:rsidR="009311E8" w:rsidRPr="003E63CB" w:rsidRDefault="009311E8" w:rsidP="002528AC">
      <w:pPr>
        <w:spacing w:line="480" w:lineRule="auto"/>
        <w:ind w:firstLineChars="200" w:firstLine="482"/>
        <w:rPr>
          <w:rFonts w:asciiTheme="majorBidi" w:hAnsiTheme="majorBidi" w:cstheme="majorBidi"/>
          <w:color w:val="000000" w:themeColor="text1"/>
          <w:sz w:val="24"/>
        </w:rPr>
      </w:pPr>
      <w:r w:rsidRPr="003E63CB">
        <w:rPr>
          <w:rFonts w:asciiTheme="majorBidi" w:hAnsiTheme="majorBidi" w:cstheme="majorBidi"/>
          <w:b/>
          <w:color w:val="000000" w:themeColor="text1"/>
          <w:sz w:val="24"/>
        </w:rPr>
        <w:t>H1:</w:t>
      </w:r>
      <w:r w:rsidRPr="003E63CB">
        <w:rPr>
          <w:rFonts w:asciiTheme="majorBidi" w:hAnsiTheme="majorBidi" w:cstheme="majorBidi"/>
          <w:color w:val="000000" w:themeColor="text1"/>
          <w:sz w:val="24"/>
        </w:rPr>
        <w:t xml:space="preserve"> AI awareness will be negatively associated with career competency.</w:t>
      </w:r>
    </w:p>
    <w:p w:rsidR="002914D2" w:rsidRPr="003E63CB" w:rsidRDefault="006C635B"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2.2 AI awareness and Job Burnout</w:t>
      </w:r>
    </w:p>
    <w:p w:rsidR="00870327" w:rsidRPr="003E63CB" w:rsidRDefault="009311E8"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Burnout is a psychological reaction to stresses at work (Halbesleben and Buckley, 2004)</w:t>
      </w:r>
      <w:r w:rsidR="00870327" w:rsidRPr="003E63CB">
        <w:rPr>
          <w:rFonts w:asciiTheme="majorBidi" w:hAnsiTheme="majorBidi" w:cstheme="majorBidi"/>
          <w:color w:val="000000" w:themeColor="text1"/>
          <w:sz w:val="24"/>
        </w:rPr>
        <w:t>; it</w:t>
      </w:r>
      <w:r w:rsidR="00597E7D" w:rsidRPr="003E63CB">
        <w:rPr>
          <w:rFonts w:asciiTheme="majorBidi" w:hAnsiTheme="majorBidi" w:cstheme="majorBidi"/>
          <w:color w:val="000000" w:themeColor="text1"/>
          <w:sz w:val="24"/>
        </w:rPr>
        <w:t xml:space="preserve">is </w:t>
      </w:r>
      <w:r w:rsidR="00BD7216" w:rsidRPr="003E63CB">
        <w:rPr>
          <w:rFonts w:asciiTheme="majorBidi" w:hAnsiTheme="majorBidi" w:cstheme="majorBidi"/>
          <w:color w:val="000000" w:themeColor="text1"/>
          <w:sz w:val="24"/>
        </w:rPr>
        <w:t>reflect</w:t>
      </w:r>
      <w:r w:rsidR="00597E7D" w:rsidRPr="003E63CB">
        <w:rPr>
          <w:rFonts w:asciiTheme="majorBidi" w:hAnsiTheme="majorBidi" w:cstheme="majorBidi"/>
          <w:color w:val="000000" w:themeColor="text1"/>
          <w:sz w:val="24"/>
        </w:rPr>
        <w:t>ed</w:t>
      </w:r>
      <w:r w:rsidR="00BD7216" w:rsidRPr="003E63CB">
        <w:rPr>
          <w:rFonts w:asciiTheme="majorBidi" w:hAnsiTheme="majorBidi" w:cstheme="majorBidi"/>
          <w:color w:val="000000" w:themeColor="text1"/>
          <w:sz w:val="24"/>
        </w:rPr>
        <w:t xml:space="preserve"> in three dimensions</w:t>
      </w:r>
      <w:r w:rsidR="00870327" w:rsidRPr="003E63CB">
        <w:rPr>
          <w:rFonts w:asciiTheme="majorBidi" w:hAnsiTheme="majorBidi" w:cstheme="majorBidi"/>
          <w:color w:val="000000" w:themeColor="text1"/>
          <w:sz w:val="24"/>
        </w:rPr>
        <w:t>:</w:t>
      </w:r>
      <w:r w:rsidR="00BD7216" w:rsidRPr="003E63CB">
        <w:rPr>
          <w:rFonts w:asciiTheme="majorBidi" w:hAnsiTheme="majorBidi" w:cstheme="majorBidi"/>
          <w:color w:val="000000" w:themeColor="text1"/>
          <w:sz w:val="24"/>
        </w:rPr>
        <w:t xml:space="preserve"> emotional exhaustion, depersonalization, and </w:t>
      </w:r>
      <w:r w:rsidR="0084134C" w:rsidRPr="003E63CB">
        <w:rPr>
          <w:rFonts w:asciiTheme="majorBidi" w:hAnsiTheme="majorBidi" w:cstheme="majorBidi"/>
          <w:color w:val="000000" w:themeColor="text1"/>
          <w:sz w:val="24"/>
        </w:rPr>
        <w:t xml:space="preserve">reduced </w:t>
      </w:r>
      <w:r w:rsidR="00BD7216" w:rsidRPr="003E63CB">
        <w:rPr>
          <w:rFonts w:asciiTheme="majorBidi" w:hAnsiTheme="majorBidi" w:cstheme="majorBidi"/>
          <w:color w:val="000000" w:themeColor="text1"/>
          <w:sz w:val="24"/>
        </w:rPr>
        <w:t xml:space="preserve">personal accomplishment (Maslach and Jackson, 1981). Previous studies have shown that hotel </w:t>
      </w:r>
      <w:r w:rsidR="001E1200" w:rsidRPr="003E63CB">
        <w:rPr>
          <w:rFonts w:asciiTheme="majorBidi" w:hAnsiTheme="majorBidi" w:cstheme="majorBidi"/>
          <w:color w:val="000000" w:themeColor="text1"/>
          <w:sz w:val="24"/>
        </w:rPr>
        <w:t xml:space="preserve">frontline </w:t>
      </w:r>
      <w:r w:rsidR="00BD7216" w:rsidRPr="003E63CB">
        <w:rPr>
          <w:rFonts w:asciiTheme="majorBidi" w:hAnsiTheme="majorBidi" w:cstheme="majorBidi"/>
          <w:color w:val="000000" w:themeColor="text1"/>
          <w:sz w:val="24"/>
        </w:rPr>
        <w:t xml:space="preserve">employees are more likely to suffer from burnout because they </w:t>
      </w:r>
      <w:r w:rsidR="00187F3B" w:rsidRPr="003E63CB">
        <w:rPr>
          <w:rFonts w:asciiTheme="majorBidi" w:hAnsiTheme="majorBidi" w:cstheme="majorBidi"/>
          <w:color w:val="000000" w:themeColor="text1"/>
          <w:sz w:val="24"/>
        </w:rPr>
        <w:t xml:space="preserve">are always </w:t>
      </w:r>
      <w:r w:rsidR="00870327" w:rsidRPr="003E63CB">
        <w:rPr>
          <w:rFonts w:asciiTheme="majorBidi" w:hAnsiTheme="majorBidi" w:cstheme="majorBidi"/>
          <w:color w:val="000000" w:themeColor="text1"/>
          <w:sz w:val="24"/>
        </w:rPr>
        <w:t>required</w:t>
      </w:r>
      <w:r w:rsidR="00187F3B" w:rsidRPr="003E63CB">
        <w:rPr>
          <w:rFonts w:asciiTheme="majorBidi" w:hAnsiTheme="majorBidi" w:cstheme="majorBidi"/>
          <w:color w:val="000000" w:themeColor="text1"/>
          <w:sz w:val="24"/>
        </w:rPr>
        <w:t xml:space="preserve"> to </w:t>
      </w:r>
      <w:r w:rsidR="00870327" w:rsidRPr="003E63CB">
        <w:rPr>
          <w:rFonts w:asciiTheme="majorBidi" w:hAnsiTheme="majorBidi" w:cstheme="majorBidi"/>
          <w:color w:val="000000" w:themeColor="text1"/>
          <w:sz w:val="24"/>
        </w:rPr>
        <w:t>control</w:t>
      </w:r>
      <w:r w:rsidR="00187F3B" w:rsidRPr="003E63CB">
        <w:rPr>
          <w:rFonts w:asciiTheme="majorBidi" w:hAnsiTheme="majorBidi" w:cstheme="majorBidi"/>
          <w:color w:val="000000" w:themeColor="text1"/>
          <w:sz w:val="24"/>
        </w:rPr>
        <w:t xml:space="preserve"> their negative emotions and </w:t>
      </w:r>
      <w:r w:rsidR="00187F3B" w:rsidRPr="003E63CB">
        <w:rPr>
          <w:rFonts w:asciiTheme="majorBidi" w:hAnsiTheme="majorBidi" w:cstheme="majorBidi" w:hint="eastAsia"/>
          <w:color w:val="000000" w:themeColor="text1"/>
          <w:sz w:val="24"/>
        </w:rPr>
        <w:t>d</w:t>
      </w:r>
      <w:r w:rsidR="00187F3B" w:rsidRPr="003E63CB">
        <w:rPr>
          <w:rFonts w:asciiTheme="majorBidi" w:hAnsiTheme="majorBidi" w:cstheme="majorBidi"/>
          <w:color w:val="000000" w:themeColor="text1"/>
          <w:sz w:val="24"/>
        </w:rPr>
        <w:t>isplay positive expressions</w:t>
      </w:r>
      <w:r w:rsidRPr="003E63CB">
        <w:rPr>
          <w:rFonts w:asciiTheme="majorBidi" w:hAnsiTheme="majorBidi" w:cstheme="majorBidi"/>
          <w:color w:val="000000" w:themeColor="text1"/>
          <w:sz w:val="24"/>
        </w:rPr>
        <w:t xml:space="preserve"> (Choi </w:t>
      </w:r>
      <w:r w:rsidRPr="003E63CB">
        <w:rPr>
          <w:rFonts w:asciiTheme="majorBidi" w:hAnsiTheme="majorBidi" w:cstheme="majorBidi"/>
          <w:i/>
          <w:iCs/>
          <w:color w:val="000000" w:themeColor="text1"/>
          <w:sz w:val="24"/>
        </w:rPr>
        <w:t>et al</w:t>
      </w:r>
      <w:r w:rsidRPr="003E63CB">
        <w:rPr>
          <w:rFonts w:asciiTheme="majorBidi" w:hAnsiTheme="majorBidi" w:cstheme="majorBidi"/>
          <w:color w:val="000000" w:themeColor="text1"/>
          <w:sz w:val="24"/>
        </w:rPr>
        <w:t xml:space="preserve">., 2019). </w:t>
      </w:r>
      <w:r w:rsidR="00B90555" w:rsidRPr="003E63CB">
        <w:rPr>
          <w:rFonts w:asciiTheme="majorBidi" w:hAnsiTheme="majorBidi" w:cstheme="majorBidi"/>
          <w:color w:val="000000" w:themeColor="text1"/>
          <w:sz w:val="24"/>
        </w:rPr>
        <w:t>However, other factors</w:t>
      </w:r>
      <w:r w:rsidR="00870327" w:rsidRPr="003E63CB">
        <w:rPr>
          <w:rFonts w:asciiTheme="majorBidi" w:hAnsiTheme="majorBidi" w:cstheme="majorBidi"/>
          <w:color w:val="000000" w:themeColor="text1"/>
          <w:sz w:val="24"/>
        </w:rPr>
        <w:t>,</w:t>
      </w:r>
      <w:r w:rsidR="00B90555" w:rsidRPr="003E63CB">
        <w:rPr>
          <w:rFonts w:asciiTheme="majorBidi" w:hAnsiTheme="majorBidi" w:cstheme="majorBidi"/>
          <w:color w:val="000000" w:themeColor="text1"/>
          <w:sz w:val="24"/>
        </w:rPr>
        <w:t xml:space="preserve"> such as the advancement of AI, may also contribute to burnout. </w:t>
      </w:r>
      <w:r w:rsidR="00870327" w:rsidRPr="003E63CB">
        <w:rPr>
          <w:rFonts w:asciiTheme="majorBidi" w:hAnsiTheme="majorBidi" w:cstheme="majorBidi"/>
          <w:color w:val="000000" w:themeColor="text1"/>
          <w:sz w:val="24"/>
        </w:rPr>
        <w:t>For</w:t>
      </w:r>
      <w:r w:rsidR="00FA3C63" w:rsidRPr="003E63CB">
        <w:rPr>
          <w:rFonts w:asciiTheme="majorBidi" w:hAnsiTheme="majorBidi" w:cstheme="majorBidi"/>
          <w:color w:val="000000" w:themeColor="text1"/>
          <w:sz w:val="24"/>
        </w:rPr>
        <w:t xml:space="preserve"> one thing, e</w:t>
      </w:r>
      <w:r w:rsidR="00B90555" w:rsidRPr="003E63CB">
        <w:rPr>
          <w:rFonts w:asciiTheme="majorBidi" w:hAnsiTheme="majorBidi" w:cstheme="majorBidi"/>
          <w:color w:val="000000" w:themeColor="text1"/>
          <w:sz w:val="24"/>
        </w:rPr>
        <w:t xml:space="preserve">mployees who have </w:t>
      </w:r>
      <w:r w:rsidR="00870327" w:rsidRPr="003E63CB">
        <w:rPr>
          <w:rFonts w:asciiTheme="majorBidi" w:hAnsiTheme="majorBidi" w:cstheme="majorBidi"/>
          <w:color w:val="000000" w:themeColor="text1"/>
          <w:sz w:val="24"/>
        </w:rPr>
        <w:t xml:space="preserve">a </w:t>
      </w:r>
      <w:r w:rsidR="00B90555" w:rsidRPr="003E63CB">
        <w:rPr>
          <w:rFonts w:asciiTheme="majorBidi" w:hAnsiTheme="majorBidi" w:cstheme="majorBidi"/>
          <w:color w:val="000000" w:themeColor="text1"/>
          <w:sz w:val="24"/>
        </w:rPr>
        <w:t xml:space="preserve">high awareness of AI </w:t>
      </w:r>
      <w:r w:rsidR="00FA3C63" w:rsidRPr="003E63CB">
        <w:rPr>
          <w:rFonts w:asciiTheme="majorBidi" w:hAnsiTheme="majorBidi" w:cstheme="majorBidi"/>
          <w:color w:val="000000" w:themeColor="text1"/>
          <w:sz w:val="24"/>
        </w:rPr>
        <w:t xml:space="preserve">think their career </w:t>
      </w:r>
      <w:r w:rsidR="003C21B4" w:rsidRPr="003E63CB">
        <w:rPr>
          <w:rFonts w:asciiTheme="majorBidi" w:hAnsiTheme="majorBidi" w:cstheme="majorBidi"/>
          <w:color w:val="000000" w:themeColor="text1"/>
          <w:sz w:val="24"/>
        </w:rPr>
        <w:t>as</w:t>
      </w:r>
      <w:r w:rsidR="00FA3C63" w:rsidRPr="003E63CB">
        <w:rPr>
          <w:rFonts w:asciiTheme="majorBidi" w:hAnsiTheme="majorBidi" w:cstheme="majorBidi"/>
          <w:color w:val="000000" w:themeColor="text1"/>
          <w:sz w:val="24"/>
        </w:rPr>
        <w:t xml:space="preserve"> highly uncertain</w:t>
      </w:r>
      <w:r w:rsidR="00870327" w:rsidRPr="003E63CB">
        <w:rPr>
          <w:rFonts w:asciiTheme="majorBidi" w:hAnsiTheme="majorBidi" w:cstheme="majorBidi"/>
          <w:color w:val="000000" w:themeColor="text1"/>
          <w:sz w:val="24"/>
        </w:rPr>
        <w:t>; they</w:t>
      </w:r>
      <w:r w:rsidR="00FA3C63" w:rsidRPr="003E63CB">
        <w:rPr>
          <w:rFonts w:asciiTheme="majorBidi" w:hAnsiTheme="majorBidi" w:cstheme="majorBidi"/>
          <w:color w:val="000000" w:themeColor="text1"/>
          <w:sz w:val="24"/>
        </w:rPr>
        <w:t xml:space="preserve"> are worried that </w:t>
      </w:r>
      <w:r w:rsidR="00870327" w:rsidRPr="003E63CB">
        <w:rPr>
          <w:rFonts w:asciiTheme="majorBidi" w:hAnsiTheme="majorBidi" w:cstheme="majorBidi"/>
          <w:color w:val="000000" w:themeColor="text1"/>
          <w:sz w:val="24"/>
        </w:rPr>
        <w:t>machines could easily replace their positions</w:t>
      </w:r>
      <w:r w:rsidR="00FA3C63" w:rsidRPr="003E63CB">
        <w:rPr>
          <w:rFonts w:asciiTheme="majorBidi" w:hAnsiTheme="majorBidi" w:cstheme="majorBidi"/>
          <w:color w:val="000000" w:themeColor="text1"/>
          <w:sz w:val="24"/>
        </w:rPr>
        <w:t>. They have a strong sense of job insecurity, which brings stress to them. The career uncertainty and job insecurity make them feel emotionally exhausted (</w:t>
      </w:r>
      <w:r w:rsidR="00FA3C63" w:rsidRPr="003E63CB">
        <w:rPr>
          <w:rFonts w:ascii="Times New Roman" w:hAnsi="Times New Roman" w:cs="Times New Roman"/>
          <w:color w:val="000000" w:themeColor="text1"/>
          <w:sz w:val="24"/>
        </w:rPr>
        <w:t>Ito and Brotheridge</w:t>
      </w:r>
      <w:r w:rsidR="00FA3C63" w:rsidRPr="003E63CB">
        <w:rPr>
          <w:rFonts w:asciiTheme="majorBidi" w:hAnsiTheme="majorBidi" w:cstheme="majorBidi"/>
          <w:color w:val="000000" w:themeColor="text1"/>
          <w:sz w:val="24"/>
        </w:rPr>
        <w:t>, 2001).</w:t>
      </w:r>
    </w:p>
    <w:p w:rsidR="009311E8" w:rsidRPr="003E63CB" w:rsidRDefault="00946502"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The using of AI may replace employees’ position in their organization</w:t>
      </w:r>
      <w:r w:rsidR="00CC3E6A" w:rsidRPr="003E63CB">
        <w:rPr>
          <w:rFonts w:asciiTheme="majorBidi" w:hAnsiTheme="majorBidi" w:cstheme="majorBidi"/>
          <w:color w:val="000000" w:themeColor="text1"/>
          <w:sz w:val="24"/>
        </w:rPr>
        <w:t xml:space="preserve"> </w:t>
      </w:r>
      <w:r w:rsidR="0018102F" w:rsidRPr="003E63CB">
        <w:rPr>
          <w:rFonts w:asciiTheme="majorBidi" w:hAnsiTheme="majorBidi" w:cstheme="majorBidi"/>
          <w:color w:val="000000" w:themeColor="text1"/>
          <w:sz w:val="24"/>
        </w:rPr>
        <w:t>(</w:t>
      </w:r>
      <w:r w:rsidR="0018102F" w:rsidRPr="003E63CB">
        <w:rPr>
          <w:rFonts w:ascii="Times New Roman" w:hAnsi="Times New Roman" w:cs="Times New Roman"/>
          <w:color w:val="000000" w:themeColor="text1"/>
          <w:sz w:val="24"/>
        </w:rPr>
        <w:t>Zhu and Chang, 2020)</w:t>
      </w:r>
      <w:r w:rsidR="008875F9" w:rsidRPr="003E63CB">
        <w:rPr>
          <w:rFonts w:asciiTheme="majorBidi" w:hAnsiTheme="majorBidi" w:cstheme="majorBidi"/>
          <w:color w:val="000000" w:themeColor="text1"/>
          <w:sz w:val="24"/>
        </w:rPr>
        <w:t xml:space="preserve">, </w:t>
      </w:r>
      <w:r w:rsidRPr="003E63CB">
        <w:rPr>
          <w:rFonts w:asciiTheme="majorBidi" w:hAnsiTheme="majorBidi" w:cstheme="majorBidi"/>
          <w:color w:val="000000" w:themeColor="text1"/>
          <w:sz w:val="24"/>
        </w:rPr>
        <w:t xml:space="preserve">and affect employees’ career development. </w:t>
      </w:r>
      <w:r w:rsidR="00870327" w:rsidRPr="003E63CB">
        <w:rPr>
          <w:rFonts w:asciiTheme="majorBidi" w:hAnsiTheme="majorBidi" w:cstheme="majorBidi"/>
          <w:color w:val="000000" w:themeColor="text1"/>
          <w:sz w:val="24"/>
        </w:rPr>
        <w:t>Employees’</w:t>
      </w:r>
      <w:r w:rsidR="008875F9" w:rsidRPr="003E63CB">
        <w:rPr>
          <w:rFonts w:asciiTheme="majorBidi" w:hAnsiTheme="majorBidi" w:cstheme="majorBidi"/>
          <w:color w:val="000000" w:themeColor="text1"/>
          <w:sz w:val="24"/>
        </w:rPr>
        <w:t xml:space="preserve"> personal needs may not be satisfied through careers</w:t>
      </w:r>
      <w:r w:rsidR="00870327" w:rsidRPr="003E63CB">
        <w:rPr>
          <w:rFonts w:asciiTheme="majorBidi" w:hAnsiTheme="majorBidi" w:cstheme="majorBidi"/>
          <w:color w:val="000000" w:themeColor="text1"/>
          <w:sz w:val="24"/>
        </w:rPr>
        <w:t>; they</w:t>
      </w:r>
      <w:r w:rsidR="008875F9" w:rsidRPr="003E63CB">
        <w:rPr>
          <w:rFonts w:asciiTheme="majorBidi" w:hAnsiTheme="majorBidi" w:cstheme="majorBidi"/>
          <w:color w:val="000000" w:themeColor="text1"/>
          <w:sz w:val="24"/>
        </w:rPr>
        <w:t xml:space="preserve"> are </w:t>
      </w:r>
      <w:r w:rsidR="00870327" w:rsidRPr="003E63CB">
        <w:rPr>
          <w:rFonts w:asciiTheme="majorBidi" w:hAnsiTheme="majorBidi" w:cstheme="majorBidi"/>
          <w:color w:val="000000" w:themeColor="text1"/>
          <w:sz w:val="24"/>
        </w:rPr>
        <w:t>likely</w:t>
      </w:r>
      <w:r w:rsidR="008875F9" w:rsidRPr="003E63CB">
        <w:rPr>
          <w:rFonts w:asciiTheme="majorBidi" w:hAnsiTheme="majorBidi" w:cstheme="majorBidi"/>
          <w:color w:val="000000" w:themeColor="text1"/>
          <w:sz w:val="24"/>
        </w:rPr>
        <w:t xml:space="preserve"> to suffer career dissatisfaction (</w:t>
      </w:r>
      <w:r w:rsidR="00094FEB" w:rsidRPr="003E63CB">
        <w:rPr>
          <w:rFonts w:ascii="Times New Roman" w:hAnsi="Times New Roman" w:cs="Times New Roman"/>
          <w:color w:val="000000" w:themeColor="text1"/>
          <w:sz w:val="24"/>
        </w:rPr>
        <w:t xml:space="preserve">Karatepe, 2012). As robots sometimes are more efficient than human </w:t>
      </w:r>
      <w:r w:rsidR="00870327" w:rsidRPr="003E63CB">
        <w:rPr>
          <w:rFonts w:ascii="Times New Roman" w:hAnsi="Times New Roman" w:cs="Times New Roman"/>
          <w:color w:val="000000" w:themeColor="text1"/>
          <w:sz w:val="24"/>
        </w:rPr>
        <w:t>laborers</w:t>
      </w:r>
      <w:r w:rsidR="00094FEB" w:rsidRPr="003E63CB">
        <w:rPr>
          <w:rFonts w:ascii="Times New Roman" w:hAnsi="Times New Roman" w:cs="Times New Roman"/>
          <w:color w:val="000000" w:themeColor="text1"/>
          <w:sz w:val="24"/>
        </w:rPr>
        <w:t>, employees may feel it difficult to make personal accomplishment. Besides,</w:t>
      </w:r>
      <w:r w:rsidR="00094FEB" w:rsidRPr="003E63CB">
        <w:rPr>
          <w:rFonts w:asciiTheme="majorBidi" w:hAnsiTheme="majorBidi" w:cstheme="majorBidi"/>
          <w:color w:val="000000" w:themeColor="text1"/>
          <w:sz w:val="24"/>
        </w:rPr>
        <w:t xml:space="preserve">Li </w:t>
      </w:r>
      <w:r w:rsidR="00094FEB" w:rsidRPr="003E63CB">
        <w:rPr>
          <w:rFonts w:asciiTheme="majorBidi" w:hAnsiTheme="majorBidi" w:cstheme="majorBidi"/>
          <w:i/>
          <w:iCs/>
          <w:color w:val="000000" w:themeColor="text1"/>
          <w:sz w:val="24"/>
        </w:rPr>
        <w:t>et al.</w:t>
      </w:r>
      <w:r w:rsidR="00094FEB" w:rsidRPr="003E63CB">
        <w:rPr>
          <w:rFonts w:asciiTheme="majorBidi" w:hAnsiTheme="majorBidi" w:cstheme="majorBidi"/>
          <w:color w:val="000000" w:themeColor="text1"/>
          <w:sz w:val="24"/>
        </w:rPr>
        <w:t xml:space="preserve"> </w:t>
      </w:r>
      <w:r w:rsidR="00094FEB" w:rsidRPr="003E63CB">
        <w:rPr>
          <w:rFonts w:asciiTheme="majorBidi" w:hAnsiTheme="majorBidi" w:cstheme="majorBidi"/>
          <w:color w:val="000000" w:themeColor="text1"/>
          <w:sz w:val="24"/>
        </w:rPr>
        <w:lastRenderedPageBreak/>
        <w:t xml:space="preserve">(2019) suggested that hotel employees’ AI awareness accelerates their turnover intention because the application of AI made them feel insecure or stressed. A high turnover intention is also a positive predictor of job burnout as high turnover intentions </w:t>
      </w:r>
      <w:r w:rsidR="00870327" w:rsidRPr="003E63CB">
        <w:rPr>
          <w:rFonts w:asciiTheme="majorBidi" w:hAnsiTheme="majorBidi" w:cstheme="majorBidi"/>
          <w:color w:val="000000" w:themeColor="text1"/>
          <w:sz w:val="24"/>
        </w:rPr>
        <w:t>deteriorate</w:t>
      </w:r>
      <w:r w:rsidR="00094FEB" w:rsidRPr="003E63CB">
        <w:rPr>
          <w:rFonts w:asciiTheme="majorBidi" w:hAnsiTheme="majorBidi" w:cstheme="majorBidi"/>
          <w:color w:val="000000" w:themeColor="text1"/>
          <w:sz w:val="24"/>
        </w:rPr>
        <w:t xml:space="preserve"> one’s mental health (Liljegren and Ekberg, 2009). </w:t>
      </w:r>
      <w:r w:rsidR="00C577AC" w:rsidRPr="003E63CB">
        <w:rPr>
          <w:rFonts w:asciiTheme="majorBidi" w:hAnsiTheme="majorBidi" w:cstheme="majorBidi"/>
          <w:color w:val="000000" w:themeColor="text1"/>
          <w:sz w:val="24"/>
        </w:rPr>
        <w:t xml:space="preserve">AI brings uncertainty to one’s career. </w:t>
      </w:r>
      <w:r w:rsidR="009311E8" w:rsidRPr="003E63CB">
        <w:rPr>
          <w:rFonts w:asciiTheme="majorBidi" w:hAnsiTheme="majorBidi" w:cstheme="majorBidi"/>
          <w:color w:val="000000" w:themeColor="text1"/>
          <w:sz w:val="24"/>
        </w:rPr>
        <w:t xml:space="preserve">The application of AI to hotels and restaurants will reshape management hierarchies and the arrangement of jobs, such that employees may feel dissatisfied, depressed, or cynical, possibly leading to increased burnout in current jobs (Toker and Biron, 2012). </w:t>
      </w:r>
      <w:r w:rsidR="00C577AC" w:rsidRPr="003E63CB">
        <w:rPr>
          <w:rFonts w:asciiTheme="majorBidi" w:hAnsiTheme="majorBidi" w:cstheme="majorBidi"/>
          <w:color w:val="000000" w:themeColor="text1"/>
          <w:sz w:val="24"/>
        </w:rPr>
        <w:t>Based on the literature</w:t>
      </w:r>
      <w:r w:rsidR="009311E8" w:rsidRPr="003E63CB">
        <w:rPr>
          <w:rFonts w:asciiTheme="majorBidi" w:hAnsiTheme="majorBidi" w:cstheme="majorBidi"/>
          <w:color w:val="000000" w:themeColor="text1"/>
          <w:sz w:val="24"/>
        </w:rPr>
        <w:t>, the following hypothesis is proposed.</w:t>
      </w:r>
    </w:p>
    <w:p w:rsidR="009311E8" w:rsidRPr="003E63CB" w:rsidRDefault="009311E8" w:rsidP="002528AC">
      <w:pPr>
        <w:spacing w:line="480" w:lineRule="auto"/>
        <w:ind w:firstLineChars="200" w:firstLine="482"/>
        <w:rPr>
          <w:rFonts w:asciiTheme="majorBidi" w:hAnsiTheme="majorBidi" w:cstheme="majorBidi"/>
          <w:color w:val="000000" w:themeColor="text1"/>
          <w:sz w:val="24"/>
        </w:rPr>
      </w:pPr>
      <w:r w:rsidRPr="003E63CB">
        <w:rPr>
          <w:rFonts w:asciiTheme="majorBidi" w:hAnsiTheme="majorBidi" w:cstheme="majorBidi"/>
          <w:b/>
          <w:color w:val="000000" w:themeColor="text1"/>
          <w:sz w:val="24"/>
        </w:rPr>
        <w:t>H2:</w:t>
      </w:r>
      <w:r w:rsidRPr="003E63CB">
        <w:rPr>
          <w:rFonts w:asciiTheme="majorBidi" w:hAnsiTheme="majorBidi" w:cstheme="majorBidi"/>
          <w:color w:val="000000" w:themeColor="text1"/>
          <w:sz w:val="24"/>
        </w:rPr>
        <w:t xml:space="preserve"> AI awareness is positively associated with job burnout.</w:t>
      </w:r>
    </w:p>
    <w:p w:rsidR="003D394C" w:rsidRPr="003E63CB" w:rsidRDefault="003D394C"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2.3 The mediating role of organizational commitment</w:t>
      </w:r>
    </w:p>
    <w:p w:rsidR="006277EB" w:rsidRPr="003E63CB" w:rsidRDefault="006277EB" w:rsidP="00D10856">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Commitment links an employee to an organization. Organizational commitment includes affective, continuance, and normative commitment (Allen and Meyer, 1990). Meyer and Allen (1991) illustrated the three components as a desire, need, and obligation to preserve a career within an organization. </w:t>
      </w:r>
      <w:r w:rsidR="00AF6E93" w:rsidRPr="003E63CB">
        <w:rPr>
          <w:rFonts w:asciiTheme="majorBidi" w:hAnsiTheme="majorBidi" w:cstheme="majorBidi"/>
          <w:color w:val="000000" w:themeColor="text1"/>
          <w:sz w:val="24"/>
        </w:rPr>
        <w:t>The emergence of smart technologies</w:t>
      </w:r>
      <w:r w:rsidR="00870327" w:rsidRPr="003E63CB">
        <w:rPr>
          <w:rFonts w:asciiTheme="majorBidi" w:hAnsiTheme="majorBidi" w:cstheme="majorBidi"/>
          <w:color w:val="000000" w:themeColor="text1"/>
          <w:sz w:val="24"/>
        </w:rPr>
        <w:t>,</w:t>
      </w:r>
      <w:r w:rsidR="00AF6E93" w:rsidRPr="003E63CB">
        <w:rPr>
          <w:rFonts w:asciiTheme="majorBidi" w:hAnsiTheme="majorBidi" w:cstheme="majorBidi"/>
          <w:color w:val="000000" w:themeColor="text1"/>
          <w:sz w:val="24"/>
        </w:rPr>
        <w:t xml:space="preserve"> such as AI</w:t>
      </w:r>
      <w:r w:rsidR="00870327" w:rsidRPr="003E63CB">
        <w:rPr>
          <w:rFonts w:asciiTheme="majorBidi" w:hAnsiTheme="majorBidi" w:cstheme="majorBidi"/>
          <w:color w:val="000000" w:themeColor="text1"/>
          <w:sz w:val="24"/>
        </w:rPr>
        <w:t xml:space="preserve">,has changedthe </w:t>
      </w:r>
      <w:r w:rsidR="00AF6E93" w:rsidRPr="003E63CB">
        <w:rPr>
          <w:rFonts w:asciiTheme="majorBidi" w:hAnsiTheme="majorBidi" w:cstheme="majorBidi"/>
          <w:color w:val="000000" w:themeColor="text1"/>
          <w:sz w:val="24"/>
        </w:rPr>
        <w:t>operation process of organizations. Many hotels have launched robots to deliver service to customers, which make</w:t>
      </w:r>
      <w:r w:rsidR="0096037A" w:rsidRPr="003E63CB">
        <w:rPr>
          <w:rFonts w:asciiTheme="majorBidi" w:hAnsiTheme="majorBidi" w:cstheme="majorBidi"/>
          <w:color w:val="000000" w:themeColor="text1"/>
          <w:sz w:val="24"/>
        </w:rPr>
        <w:t>s</w:t>
      </w:r>
      <w:r w:rsidR="00AF6E93" w:rsidRPr="003E63CB">
        <w:rPr>
          <w:rFonts w:asciiTheme="majorBidi" w:hAnsiTheme="majorBidi" w:cstheme="majorBidi"/>
          <w:color w:val="000000" w:themeColor="text1"/>
          <w:sz w:val="24"/>
        </w:rPr>
        <w:t xml:space="preserve"> human </w:t>
      </w:r>
      <w:r w:rsidR="00870327" w:rsidRPr="003E63CB">
        <w:rPr>
          <w:rFonts w:asciiTheme="majorBidi" w:hAnsiTheme="majorBidi" w:cstheme="majorBidi"/>
          <w:color w:val="000000" w:themeColor="text1"/>
          <w:sz w:val="24"/>
        </w:rPr>
        <w:t>labor</w:t>
      </w:r>
      <w:r w:rsidR="00AF6E93" w:rsidRPr="003E63CB">
        <w:rPr>
          <w:rFonts w:asciiTheme="majorBidi" w:hAnsiTheme="majorBidi" w:cstheme="majorBidi"/>
          <w:color w:val="000000" w:themeColor="text1"/>
          <w:sz w:val="24"/>
        </w:rPr>
        <w:t xml:space="preserve"> costly and redundant. Employees who experienced this situation have a strong feeling of career uncertainty or insecurity within the organization. </w:t>
      </w:r>
      <w:r w:rsidR="00E622ED" w:rsidRPr="003E63CB">
        <w:rPr>
          <w:rFonts w:asciiTheme="majorBidi" w:hAnsiTheme="majorBidi" w:cstheme="majorBidi"/>
          <w:color w:val="000000" w:themeColor="text1"/>
          <w:sz w:val="24"/>
        </w:rPr>
        <w:t xml:space="preserve">For example, organizations may not provide essential support to employees as </w:t>
      </w:r>
      <w:r w:rsidR="00D10856" w:rsidRPr="003E63CB">
        <w:rPr>
          <w:rFonts w:asciiTheme="majorBidi" w:hAnsiTheme="majorBidi" w:cstheme="majorBidi"/>
          <w:color w:val="000000" w:themeColor="text1"/>
          <w:sz w:val="24"/>
        </w:rPr>
        <w:t xml:space="preserve">significant share </w:t>
      </w:r>
      <w:r w:rsidR="00E622ED" w:rsidRPr="003E63CB">
        <w:rPr>
          <w:rFonts w:asciiTheme="majorBidi" w:hAnsiTheme="majorBidi" w:cstheme="majorBidi"/>
          <w:color w:val="000000" w:themeColor="text1"/>
          <w:sz w:val="24"/>
        </w:rPr>
        <w:t xml:space="preserve">of operation processes are automated, which leads employees’ lower </w:t>
      </w:r>
      <w:r w:rsidR="00D10856" w:rsidRPr="003E63CB">
        <w:rPr>
          <w:rFonts w:asciiTheme="majorBidi" w:hAnsiTheme="majorBidi" w:cstheme="majorBidi"/>
          <w:color w:val="000000" w:themeColor="text1"/>
          <w:sz w:val="24"/>
        </w:rPr>
        <w:t xml:space="preserve">organizational </w:t>
      </w:r>
      <w:r w:rsidR="00E622ED" w:rsidRPr="003E63CB">
        <w:rPr>
          <w:rFonts w:asciiTheme="majorBidi" w:hAnsiTheme="majorBidi" w:cstheme="majorBidi"/>
          <w:color w:val="000000" w:themeColor="text1"/>
          <w:sz w:val="24"/>
        </w:rPr>
        <w:t xml:space="preserve">commitment (Kim </w:t>
      </w:r>
      <w:r w:rsidR="00E622ED" w:rsidRPr="003E63CB">
        <w:rPr>
          <w:rFonts w:asciiTheme="majorBidi" w:hAnsiTheme="majorBidi" w:cstheme="majorBidi"/>
          <w:i/>
          <w:iCs/>
          <w:color w:val="000000" w:themeColor="text1"/>
          <w:sz w:val="24"/>
        </w:rPr>
        <w:t>et al</w:t>
      </w:r>
      <w:r w:rsidR="00E622ED" w:rsidRPr="003E63CB">
        <w:rPr>
          <w:rFonts w:asciiTheme="majorBidi" w:hAnsiTheme="majorBidi" w:cstheme="majorBidi"/>
          <w:color w:val="000000" w:themeColor="text1"/>
          <w:sz w:val="24"/>
        </w:rPr>
        <w:t xml:space="preserve">., 2016). </w:t>
      </w:r>
      <w:r w:rsidR="00D10856" w:rsidRPr="003E63CB">
        <w:rPr>
          <w:rFonts w:asciiTheme="majorBidi" w:hAnsiTheme="majorBidi" w:cstheme="majorBidi"/>
          <w:color w:val="000000" w:themeColor="text1"/>
          <w:sz w:val="24"/>
        </w:rPr>
        <w:t>AI</w:t>
      </w:r>
      <w:r w:rsidR="00E622ED" w:rsidRPr="003E63CB">
        <w:rPr>
          <w:rFonts w:asciiTheme="majorBidi" w:hAnsiTheme="majorBidi" w:cstheme="majorBidi"/>
          <w:color w:val="000000" w:themeColor="text1"/>
          <w:sz w:val="24"/>
        </w:rPr>
        <w:t xml:space="preserve"> may replace one’s jobs in the future</w:t>
      </w:r>
      <w:r w:rsidR="004C4B4C" w:rsidRPr="003E63CB">
        <w:rPr>
          <w:rFonts w:asciiTheme="majorBidi" w:hAnsiTheme="majorBidi" w:cstheme="majorBidi"/>
          <w:color w:val="000000" w:themeColor="text1"/>
          <w:sz w:val="24"/>
        </w:rPr>
        <w:t xml:space="preserve"> (</w:t>
      </w:r>
      <w:r w:rsidR="004C4B4C" w:rsidRPr="003E63CB">
        <w:rPr>
          <w:rFonts w:ascii="Times New Roman" w:hAnsi="Times New Roman" w:cs="Times New Roman"/>
          <w:color w:val="000000" w:themeColor="text1"/>
          <w:sz w:val="24"/>
        </w:rPr>
        <w:t>Shin</w:t>
      </w:r>
      <w:r w:rsidR="00F05A9E" w:rsidRPr="003E63CB">
        <w:rPr>
          <w:rFonts w:ascii="Times New Roman" w:hAnsi="Times New Roman" w:cs="Times New Roman"/>
          <w:color w:val="000000" w:themeColor="text1"/>
          <w:sz w:val="24"/>
        </w:rPr>
        <w:t xml:space="preserve"> </w:t>
      </w:r>
      <w:r w:rsidR="004C4B4C" w:rsidRPr="003E63CB">
        <w:rPr>
          <w:rFonts w:ascii="Times New Roman" w:hAnsi="Times New Roman" w:cs="Times New Roman"/>
          <w:color w:val="000000" w:themeColor="text1"/>
          <w:sz w:val="24"/>
        </w:rPr>
        <w:t>and Jeong, 2020; Cha, 2020)</w:t>
      </w:r>
      <w:r w:rsidR="00E622ED" w:rsidRPr="003E63CB">
        <w:rPr>
          <w:rFonts w:asciiTheme="majorBidi" w:hAnsiTheme="majorBidi" w:cstheme="majorBidi"/>
          <w:color w:val="000000" w:themeColor="text1"/>
          <w:sz w:val="24"/>
        </w:rPr>
        <w:t xml:space="preserve">. Employees who have a high awareness </w:t>
      </w:r>
      <w:r w:rsidR="00870327" w:rsidRPr="003E63CB">
        <w:rPr>
          <w:rFonts w:asciiTheme="majorBidi" w:hAnsiTheme="majorBidi" w:cstheme="majorBidi"/>
          <w:color w:val="000000" w:themeColor="text1"/>
          <w:sz w:val="24"/>
        </w:rPr>
        <w:t>of</w:t>
      </w:r>
      <w:r w:rsidR="00E622ED" w:rsidRPr="003E63CB">
        <w:rPr>
          <w:rFonts w:asciiTheme="majorBidi" w:hAnsiTheme="majorBidi" w:cstheme="majorBidi"/>
          <w:color w:val="000000" w:themeColor="text1"/>
          <w:sz w:val="24"/>
        </w:rPr>
        <w:t xml:space="preserve"> AI </w:t>
      </w:r>
      <w:r w:rsidR="006515FF" w:rsidRPr="003E63CB">
        <w:rPr>
          <w:rFonts w:asciiTheme="majorBidi" w:hAnsiTheme="majorBidi" w:cstheme="majorBidi"/>
          <w:color w:val="000000" w:themeColor="text1"/>
          <w:sz w:val="24"/>
        </w:rPr>
        <w:t xml:space="preserve">are not fully satisfied with their </w:t>
      </w:r>
      <w:r w:rsidR="006515FF" w:rsidRPr="003E63CB">
        <w:rPr>
          <w:rFonts w:asciiTheme="majorBidi" w:hAnsiTheme="majorBidi" w:cstheme="majorBidi"/>
          <w:color w:val="000000" w:themeColor="text1"/>
          <w:sz w:val="24"/>
        </w:rPr>
        <w:lastRenderedPageBreak/>
        <w:t xml:space="preserve">current jobs because they contend that their jobs are vulnerable to disruptive </w:t>
      </w:r>
      <w:r w:rsidR="00870327" w:rsidRPr="003E63CB">
        <w:rPr>
          <w:rFonts w:asciiTheme="majorBidi" w:hAnsiTheme="majorBidi" w:cstheme="majorBidi"/>
          <w:color w:val="000000" w:themeColor="text1"/>
          <w:sz w:val="24"/>
        </w:rPr>
        <w:t>technological</w:t>
      </w:r>
      <w:r w:rsidR="006515FF" w:rsidRPr="003E63CB">
        <w:rPr>
          <w:rFonts w:asciiTheme="majorBidi" w:hAnsiTheme="majorBidi" w:cstheme="majorBidi"/>
          <w:color w:val="000000" w:themeColor="text1"/>
          <w:sz w:val="24"/>
        </w:rPr>
        <w:t xml:space="preserve"> advancement. Lower job satisfaction leads to lower organizational commitment (Yousef, 2017). E</w:t>
      </w:r>
      <w:r w:rsidRPr="003E63CB">
        <w:rPr>
          <w:rFonts w:asciiTheme="majorBidi" w:hAnsiTheme="majorBidi" w:cstheme="majorBidi"/>
          <w:color w:val="000000" w:themeColor="text1"/>
          <w:sz w:val="24"/>
        </w:rPr>
        <w:t>mployee’s perceptions about future jobs affect organizational commitment, and high AI awareness leads to low organizational commitment</w:t>
      </w:r>
      <w:r w:rsidR="006515FF" w:rsidRPr="003E63CB">
        <w:rPr>
          <w:rFonts w:asciiTheme="majorBidi" w:hAnsiTheme="majorBidi" w:cstheme="majorBidi"/>
          <w:color w:val="000000" w:themeColor="text1"/>
          <w:sz w:val="24"/>
        </w:rPr>
        <w:t xml:space="preserve"> (Brougham and Haar, 2018)</w:t>
      </w:r>
      <w:r w:rsidRPr="003E63CB">
        <w:rPr>
          <w:rFonts w:asciiTheme="majorBidi" w:hAnsiTheme="majorBidi" w:cstheme="majorBidi"/>
          <w:color w:val="000000" w:themeColor="text1"/>
          <w:sz w:val="24"/>
        </w:rPr>
        <w:t>.</w:t>
      </w:r>
    </w:p>
    <w:p w:rsidR="006277EB" w:rsidRPr="003E63CB" w:rsidRDefault="006515FF" w:rsidP="008767E8">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Previous studies have shown that organizational </w:t>
      </w:r>
      <w:r w:rsidR="00870327" w:rsidRPr="003E63CB">
        <w:rPr>
          <w:rFonts w:asciiTheme="majorBidi" w:hAnsiTheme="majorBidi" w:cstheme="majorBidi"/>
          <w:color w:val="000000" w:themeColor="text1"/>
          <w:sz w:val="24"/>
        </w:rPr>
        <w:t>commitment</w:t>
      </w:r>
      <w:r w:rsidRPr="003E63CB">
        <w:rPr>
          <w:rFonts w:asciiTheme="majorBidi" w:hAnsiTheme="majorBidi" w:cstheme="majorBidi"/>
          <w:color w:val="000000" w:themeColor="text1"/>
          <w:sz w:val="24"/>
        </w:rPr>
        <w:t xml:space="preserve"> is related to one’s career outcomes (</w:t>
      </w:r>
      <w:r w:rsidR="006277EB" w:rsidRPr="003E63CB">
        <w:rPr>
          <w:rFonts w:asciiTheme="majorBidi" w:hAnsiTheme="majorBidi" w:cstheme="majorBidi"/>
          <w:color w:val="000000" w:themeColor="text1"/>
          <w:sz w:val="24"/>
        </w:rPr>
        <w:t xml:space="preserve">Devece </w:t>
      </w:r>
      <w:r w:rsidR="006277EB" w:rsidRPr="003E63CB">
        <w:rPr>
          <w:rFonts w:asciiTheme="majorBidi" w:hAnsiTheme="majorBidi" w:cstheme="majorBidi"/>
          <w:i/>
          <w:iCs/>
          <w:color w:val="000000" w:themeColor="text1"/>
          <w:sz w:val="24"/>
        </w:rPr>
        <w:t>et al</w:t>
      </w:r>
      <w:r w:rsidR="006277EB" w:rsidRPr="003E63CB">
        <w:rPr>
          <w:rFonts w:asciiTheme="majorBidi" w:hAnsiTheme="majorBidi" w:cstheme="majorBidi"/>
          <w:color w:val="000000" w:themeColor="text1"/>
          <w:sz w:val="24"/>
        </w:rPr>
        <w:t>.</w:t>
      </w:r>
      <w:r w:rsidRPr="003E63CB">
        <w:rPr>
          <w:rFonts w:asciiTheme="majorBidi" w:hAnsiTheme="majorBidi" w:cstheme="majorBidi"/>
          <w:color w:val="000000" w:themeColor="text1"/>
          <w:sz w:val="24"/>
        </w:rPr>
        <w:t xml:space="preserve">, </w:t>
      </w:r>
      <w:r w:rsidR="006277EB" w:rsidRPr="003E63CB">
        <w:rPr>
          <w:rFonts w:asciiTheme="majorBidi" w:hAnsiTheme="majorBidi" w:cstheme="majorBidi"/>
          <w:color w:val="000000" w:themeColor="text1"/>
          <w:sz w:val="24"/>
        </w:rPr>
        <w:t>2016)</w:t>
      </w:r>
      <w:r w:rsidRPr="003E63CB">
        <w:rPr>
          <w:rFonts w:asciiTheme="majorBidi" w:hAnsiTheme="majorBidi" w:cstheme="majorBidi"/>
          <w:color w:val="000000" w:themeColor="text1"/>
          <w:sz w:val="24"/>
        </w:rPr>
        <w:t xml:space="preserve">.Employees with high </w:t>
      </w:r>
      <w:r w:rsidR="008767E8" w:rsidRPr="003E63CB">
        <w:rPr>
          <w:rFonts w:asciiTheme="majorBidi" w:hAnsiTheme="majorBidi" w:cstheme="majorBidi"/>
          <w:color w:val="000000" w:themeColor="text1"/>
          <w:sz w:val="24"/>
        </w:rPr>
        <w:t xml:space="preserve">organizational </w:t>
      </w:r>
      <w:r w:rsidRPr="003E63CB">
        <w:rPr>
          <w:rFonts w:asciiTheme="majorBidi" w:hAnsiTheme="majorBidi" w:cstheme="majorBidi"/>
          <w:color w:val="000000" w:themeColor="text1"/>
          <w:sz w:val="24"/>
        </w:rPr>
        <w:t xml:space="preserve">commitment </w:t>
      </w:r>
      <w:r w:rsidR="00FD7480" w:rsidRPr="003E63CB">
        <w:rPr>
          <w:rFonts w:asciiTheme="majorBidi" w:hAnsiTheme="majorBidi" w:cstheme="majorBidi"/>
          <w:color w:val="000000" w:themeColor="text1"/>
          <w:sz w:val="24"/>
        </w:rPr>
        <w:t>have high career competencies (</w:t>
      </w:r>
      <w:r w:rsidR="006277EB" w:rsidRPr="003E63CB">
        <w:rPr>
          <w:rFonts w:asciiTheme="majorBidi" w:hAnsiTheme="majorBidi" w:cstheme="majorBidi"/>
          <w:color w:val="000000" w:themeColor="text1"/>
          <w:sz w:val="24"/>
        </w:rPr>
        <w:t xml:space="preserve">Kong </w:t>
      </w:r>
      <w:r w:rsidR="006277EB" w:rsidRPr="003E63CB">
        <w:rPr>
          <w:rFonts w:asciiTheme="majorBidi" w:hAnsiTheme="majorBidi" w:cstheme="majorBidi"/>
          <w:i/>
          <w:iCs/>
          <w:color w:val="000000" w:themeColor="text1"/>
          <w:sz w:val="24"/>
        </w:rPr>
        <w:t>et al</w:t>
      </w:r>
      <w:r w:rsidR="006277EB" w:rsidRPr="003E63CB">
        <w:rPr>
          <w:rFonts w:asciiTheme="majorBidi" w:hAnsiTheme="majorBidi" w:cstheme="majorBidi"/>
          <w:color w:val="000000" w:themeColor="text1"/>
          <w:sz w:val="24"/>
        </w:rPr>
        <w:t>.</w:t>
      </w:r>
      <w:r w:rsidR="00FD7480" w:rsidRPr="003E63CB">
        <w:rPr>
          <w:rFonts w:asciiTheme="majorBidi" w:hAnsiTheme="majorBidi" w:cstheme="majorBidi"/>
          <w:color w:val="000000" w:themeColor="text1"/>
          <w:sz w:val="24"/>
        </w:rPr>
        <w:t xml:space="preserve">, </w:t>
      </w:r>
      <w:r w:rsidR="006277EB" w:rsidRPr="003E63CB">
        <w:rPr>
          <w:rFonts w:asciiTheme="majorBidi" w:hAnsiTheme="majorBidi" w:cstheme="majorBidi"/>
          <w:color w:val="000000" w:themeColor="text1"/>
          <w:sz w:val="24"/>
        </w:rPr>
        <w:t>2012)</w:t>
      </w:r>
      <w:r w:rsidR="00FD7480" w:rsidRPr="003E63CB">
        <w:rPr>
          <w:rFonts w:asciiTheme="majorBidi" w:hAnsiTheme="majorBidi" w:cstheme="majorBidi"/>
          <w:color w:val="000000" w:themeColor="text1"/>
          <w:sz w:val="24"/>
        </w:rPr>
        <w:t xml:space="preserve">. </w:t>
      </w:r>
      <w:r w:rsidR="006277EB" w:rsidRPr="003E63CB">
        <w:rPr>
          <w:rFonts w:asciiTheme="majorBidi" w:hAnsiTheme="majorBidi" w:cstheme="majorBidi"/>
          <w:color w:val="000000" w:themeColor="text1"/>
          <w:sz w:val="24"/>
        </w:rPr>
        <w:t xml:space="preserve">Organizations with highly committed employees generate improved performance (Nikpour, 2017). </w:t>
      </w:r>
      <w:r w:rsidR="00FD7480" w:rsidRPr="003E63CB">
        <w:rPr>
          <w:rFonts w:asciiTheme="majorBidi" w:hAnsiTheme="majorBidi" w:cstheme="majorBidi"/>
          <w:color w:val="000000" w:themeColor="text1"/>
          <w:sz w:val="24"/>
        </w:rPr>
        <w:t>Employees tie themselves to the organization emotionally or obligatorily</w:t>
      </w:r>
      <w:r w:rsidR="00870327" w:rsidRPr="003E63CB">
        <w:rPr>
          <w:rFonts w:asciiTheme="majorBidi" w:hAnsiTheme="majorBidi" w:cstheme="majorBidi"/>
          <w:color w:val="000000" w:themeColor="text1"/>
          <w:sz w:val="24"/>
        </w:rPr>
        <w:t xml:space="preserve">; </w:t>
      </w:r>
      <w:r w:rsidR="008767E8" w:rsidRPr="003E63CB">
        <w:rPr>
          <w:rFonts w:asciiTheme="majorBidi" w:hAnsiTheme="majorBidi" w:cstheme="majorBidi"/>
          <w:color w:val="000000" w:themeColor="text1"/>
          <w:sz w:val="24"/>
        </w:rPr>
        <w:t xml:space="preserve">making </w:t>
      </w:r>
      <w:r w:rsidR="00FD7480" w:rsidRPr="003E63CB">
        <w:rPr>
          <w:rFonts w:asciiTheme="majorBidi" w:hAnsiTheme="majorBidi" w:cstheme="majorBidi"/>
          <w:color w:val="000000" w:themeColor="text1"/>
          <w:sz w:val="24"/>
        </w:rPr>
        <w:t xml:space="preserve">full use of their potentials to achieve better </w:t>
      </w:r>
      <w:r w:rsidR="00870327" w:rsidRPr="003E63CB">
        <w:rPr>
          <w:rFonts w:asciiTheme="majorBidi" w:hAnsiTheme="majorBidi" w:cstheme="majorBidi"/>
          <w:color w:val="000000" w:themeColor="text1"/>
          <w:sz w:val="24"/>
        </w:rPr>
        <w:t>performance</w:t>
      </w:r>
      <w:r w:rsidR="00FD7480" w:rsidRPr="003E63CB">
        <w:rPr>
          <w:rFonts w:asciiTheme="majorBidi" w:hAnsiTheme="majorBidi" w:cstheme="majorBidi"/>
          <w:color w:val="000000" w:themeColor="text1"/>
          <w:sz w:val="24"/>
        </w:rPr>
        <w:t xml:space="preserve">. </w:t>
      </w:r>
      <w:r w:rsidR="006277EB" w:rsidRPr="003E63CB">
        <w:rPr>
          <w:rFonts w:asciiTheme="majorBidi" w:hAnsiTheme="majorBidi" w:cstheme="majorBidi"/>
          <w:color w:val="000000" w:themeColor="text1"/>
          <w:sz w:val="24"/>
        </w:rPr>
        <w:t xml:space="preserve">By contrast, low organizational commitment may lead to low satisfaction, </w:t>
      </w:r>
      <w:r w:rsidR="00FD7480" w:rsidRPr="003E63CB">
        <w:rPr>
          <w:rFonts w:asciiTheme="majorBidi" w:hAnsiTheme="majorBidi" w:cstheme="majorBidi"/>
          <w:color w:val="000000" w:themeColor="text1"/>
          <w:sz w:val="24"/>
        </w:rPr>
        <w:t xml:space="preserve">high </w:t>
      </w:r>
      <w:r w:rsidR="006277EB" w:rsidRPr="003E63CB">
        <w:rPr>
          <w:rFonts w:asciiTheme="majorBidi" w:hAnsiTheme="majorBidi" w:cstheme="majorBidi"/>
          <w:color w:val="000000" w:themeColor="text1"/>
          <w:sz w:val="24"/>
        </w:rPr>
        <w:t xml:space="preserve">turnover intention, and </w:t>
      </w:r>
      <w:r w:rsidR="00FD7480" w:rsidRPr="003E63CB">
        <w:rPr>
          <w:rFonts w:asciiTheme="majorBidi" w:hAnsiTheme="majorBidi" w:cstheme="majorBidi"/>
          <w:color w:val="000000" w:themeColor="text1"/>
          <w:sz w:val="24"/>
        </w:rPr>
        <w:t xml:space="preserve">high </w:t>
      </w:r>
      <w:r w:rsidR="006277EB" w:rsidRPr="003E63CB">
        <w:rPr>
          <w:rFonts w:asciiTheme="majorBidi" w:hAnsiTheme="majorBidi" w:cstheme="majorBidi"/>
          <w:color w:val="000000" w:themeColor="text1"/>
          <w:sz w:val="24"/>
        </w:rPr>
        <w:t>burnout (Cannon and Herda, 2016). Employees who do not feel connected with their organizations are unlikely to devote themselves to their jobs</w:t>
      </w:r>
      <w:r w:rsidR="00870327" w:rsidRPr="003E63CB">
        <w:rPr>
          <w:rFonts w:asciiTheme="majorBidi" w:hAnsiTheme="majorBidi" w:cstheme="majorBidi"/>
          <w:color w:val="000000" w:themeColor="text1"/>
          <w:sz w:val="24"/>
        </w:rPr>
        <w:t>,</w:t>
      </w:r>
      <w:r w:rsidR="006277EB" w:rsidRPr="003E63CB">
        <w:rPr>
          <w:rFonts w:asciiTheme="majorBidi" w:hAnsiTheme="majorBidi" w:cstheme="majorBidi"/>
          <w:color w:val="000000" w:themeColor="text1"/>
          <w:sz w:val="24"/>
        </w:rPr>
        <w:t xml:space="preserve"> and </w:t>
      </w:r>
      <w:r w:rsidR="00FD7480" w:rsidRPr="003E63CB">
        <w:rPr>
          <w:rFonts w:asciiTheme="majorBidi" w:hAnsiTheme="majorBidi" w:cstheme="majorBidi"/>
          <w:color w:val="000000" w:themeColor="text1"/>
          <w:sz w:val="24"/>
        </w:rPr>
        <w:t xml:space="preserve">they </w:t>
      </w:r>
      <w:r w:rsidR="006277EB" w:rsidRPr="003E63CB">
        <w:rPr>
          <w:rFonts w:asciiTheme="majorBidi" w:hAnsiTheme="majorBidi" w:cstheme="majorBidi"/>
          <w:color w:val="000000" w:themeColor="text1"/>
          <w:sz w:val="24"/>
        </w:rPr>
        <w:t>feel exhausted</w:t>
      </w:r>
      <w:r w:rsidR="00FD7480" w:rsidRPr="003E63CB">
        <w:rPr>
          <w:rFonts w:asciiTheme="majorBidi" w:hAnsiTheme="majorBidi" w:cstheme="majorBidi"/>
          <w:color w:val="000000" w:themeColor="text1"/>
          <w:sz w:val="24"/>
        </w:rPr>
        <w:t xml:space="preserve"> and tired </w:t>
      </w:r>
      <w:r w:rsidR="00870327" w:rsidRPr="003E63CB">
        <w:rPr>
          <w:rFonts w:asciiTheme="majorBidi" w:hAnsiTheme="majorBidi" w:cstheme="majorBidi"/>
          <w:color w:val="000000" w:themeColor="text1"/>
          <w:sz w:val="24"/>
        </w:rPr>
        <w:t>quickly</w:t>
      </w:r>
      <w:r w:rsidR="006277EB" w:rsidRPr="003E63CB">
        <w:rPr>
          <w:rFonts w:asciiTheme="majorBidi" w:hAnsiTheme="majorBidi" w:cstheme="majorBidi"/>
          <w:color w:val="000000" w:themeColor="text1"/>
          <w:sz w:val="24"/>
        </w:rPr>
        <w:t>.</w:t>
      </w:r>
    </w:p>
    <w:p w:rsidR="006277EB" w:rsidRPr="003E63CB" w:rsidRDefault="006277EB" w:rsidP="006277EB">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The advent of AI has transformed organizational patterns</w:t>
      </w:r>
      <w:r w:rsidR="00FD7480" w:rsidRPr="003E63CB">
        <w:rPr>
          <w:rFonts w:asciiTheme="majorBidi" w:hAnsiTheme="majorBidi" w:cstheme="majorBidi"/>
          <w:color w:val="000000" w:themeColor="text1"/>
          <w:sz w:val="24"/>
        </w:rPr>
        <w:t xml:space="preserve">. Job insecurity and uncertainty </w:t>
      </w:r>
      <w:r w:rsidR="00870327" w:rsidRPr="003E63CB">
        <w:rPr>
          <w:rFonts w:asciiTheme="majorBidi" w:hAnsiTheme="majorBidi" w:cstheme="majorBidi"/>
          <w:color w:val="000000" w:themeColor="text1"/>
          <w:sz w:val="24"/>
        </w:rPr>
        <w:t>make</w:t>
      </w:r>
      <w:r w:rsidR="00FD7480" w:rsidRPr="003E63CB">
        <w:rPr>
          <w:rFonts w:asciiTheme="majorBidi" w:hAnsiTheme="majorBidi" w:cstheme="majorBidi"/>
          <w:color w:val="000000" w:themeColor="text1"/>
          <w:sz w:val="24"/>
        </w:rPr>
        <w:t xml:space="preserve"> employees feel less committed to the organizations. </w:t>
      </w:r>
      <w:r w:rsidRPr="003E63CB">
        <w:rPr>
          <w:rFonts w:asciiTheme="majorBidi" w:hAnsiTheme="majorBidi" w:cstheme="majorBidi"/>
          <w:color w:val="000000" w:themeColor="text1"/>
          <w:sz w:val="24"/>
        </w:rPr>
        <w:t xml:space="preserve">Such </w:t>
      </w:r>
      <w:r w:rsidR="00870327" w:rsidRPr="003E63CB">
        <w:rPr>
          <w:rFonts w:asciiTheme="majorBidi" w:hAnsiTheme="majorBidi" w:cstheme="majorBidi"/>
          <w:color w:val="000000" w:themeColor="text1"/>
          <w:sz w:val="24"/>
        </w:rPr>
        <w:t xml:space="preserve">a </w:t>
      </w:r>
      <w:r w:rsidRPr="003E63CB">
        <w:rPr>
          <w:rFonts w:asciiTheme="majorBidi" w:hAnsiTheme="majorBidi" w:cstheme="majorBidi"/>
          <w:color w:val="000000" w:themeColor="text1"/>
          <w:sz w:val="24"/>
        </w:rPr>
        <w:t xml:space="preserve">decrease in commitment may also lead to low career competencies and high burnout </w:t>
      </w:r>
      <w:r w:rsidR="006D55D7" w:rsidRPr="003E63CB">
        <w:rPr>
          <w:rFonts w:asciiTheme="majorBidi" w:hAnsiTheme="majorBidi" w:cstheme="majorBidi"/>
          <w:color w:val="000000" w:themeColor="text1"/>
          <w:sz w:val="24"/>
        </w:rPr>
        <w:t>levels</w:t>
      </w:r>
      <w:r w:rsidRPr="003E63CB">
        <w:rPr>
          <w:rFonts w:asciiTheme="majorBidi" w:hAnsiTheme="majorBidi" w:cstheme="majorBidi"/>
          <w:color w:val="000000" w:themeColor="text1"/>
          <w:sz w:val="24"/>
        </w:rPr>
        <w:t>. Therefore, the following hypotheses are proposed.</w:t>
      </w:r>
    </w:p>
    <w:p w:rsidR="006277EB" w:rsidRPr="003E63CB" w:rsidRDefault="006277EB" w:rsidP="002528AC">
      <w:pPr>
        <w:spacing w:line="480" w:lineRule="auto"/>
        <w:ind w:firstLineChars="200" w:firstLine="482"/>
        <w:rPr>
          <w:rFonts w:asciiTheme="majorBidi" w:hAnsiTheme="majorBidi" w:cstheme="majorBidi"/>
          <w:color w:val="000000" w:themeColor="text1"/>
          <w:sz w:val="24"/>
        </w:rPr>
      </w:pPr>
      <w:r w:rsidRPr="003E63CB">
        <w:rPr>
          <w:rFonts w:asciiTheme="majorBidi" w:hAnsiTheme="majorBidi" w:cstheme="majorBidi"/>
          <w:b/>
          <w:color w:val="000000" w:themeColor="text1"/>
          <w:sz w:val="24"/>
        </w:rPr>
        <w:t xml:space="preserve">H3: </w:t>
      </w:r>
      <w:r w:rsidRPr="003E63CB">
        <w:rPr>
          <w:rFonts w:asciiTheme="majorBidi" w:hAnsiTheme="majorBidi" w:cstheme="majorBidi"/>
          <w:color w:val="000000" w:themeColor="text1"/>
          <w:sz w:val="24"/>
        </w:rPr>
        <w:t>Organizational commitment mediates the relationships between AI awareness and career competencies.</w:t>
      </w:r>
    </w:p>
    <w:p w:rsidR="006277EB" w:rsidRPr="003E63CB" w:rsidRDefault="006277EB" w:rsidP="002528AC">
      <w:pPr>
        <w:spacing w:line="480" w:lineRule="auto"/>
        <w:ind w:firstLineChars="200" w:firstLine="482"/>
        <w:rPr>
          <w:rFonts w:asciiTheme="majorBidi" w:hAnsiTheme="majorBidi" w:cstheme="majorBidi"/>
          <w:color w:val="000000" w:themeColor="text1"/>
          <w:sz w:val="24"/>
        </w:rPr>
      </w:pPr>
      <w:r w:rsidRPr="003E63CB">
        <w:rPr>
          <w:rFonts w:asciiTheme="majorBidi" w:hAnsiTheme="majorBidi" w:cstheme="majorBidi"/>
          <w:b/>
          <w:color w:val="000000" w:themeColor="text1"/>
          <w:sz w:val="24"/>
        </w:rPr>
        <w:t>H4:</w:t>
      </w:r>
      <w:r w:rsidRPr="003E63CB">
        <w:rPr>
          <w:rFonts w:asciiTheme="majorBidi" w:hAnsiTheme="majorBidi" w:cstheme="majorBidi"/>
          <w:color w:val="000000" w:themeColor="text1"/>
          <w:sz w:val="24"/>
        </w:rPr>
        <w:t xml:space="preserve"> Organizational commitment mediates the relationships between AI awareness </w:t>
      </w:r>
      <w:r w:rsidRPr="003E63CB">
        <w:rPr>
          <w:rFonts w:asciiTheme="majorBidi" w:hAnsiTheme="majorBidi" w:cstheme="majorBidi"/>
          <w:color w:val="000000" w:themeColor="text1"/>
          <w:sz w:val="24"/>
        </w:rPr>
        <w:lastRenderedPageBreak/>
        <w:t>and job burnout.</w:t>
      </w:r>
    </w:p>
    <w:p w:rsidR="00946502" w:rsidRPr="003E63CB" w:rsidRDefault="00946502" w:rsidP="006277EB">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Based on the above analysis, this study proposed the theoretical model. AI awareness was proposed as exogenous variable, career competencies and job burnout the endogenous variables. Organizational commitment was developed as the mediator, which mediating the relationship between AI awareness and career competencies, as well as the relationship between AI awareness and job burnout.</w:t>
      </w:r>
    </w:p>
    <w:p w:rsidR="00996053" w:rsidRPr="003E63CB" w:rsidRDefault="00996053" w:rsidP="00996053">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996053" w:rsidRPr="003E63CB" w:rsidRDefault="00996053" w:rsidP="00996053">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Insert Figure 1 here</w:t>
      </w:r>
    </w:p>
    <w:p w:rsidR="001B7DC1" w:rsidRPr="003E63CB" w:rsidRDefault="00996053" w:rsidP="001B7DC1">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1B7DC1" w:rsidRPr="003E63CB" w:rsidRDefault="001B7DC1" w:rsidP="001B7DC1">
      <w:pPr>
        <w:spacing w:line="480" w:lineRule="auto"/>
        <w:jc w:val="center"/>
        <w:rPr>
          <w:rFonts w:asciiTheme="majorBidi" w:hAnsiTheme="majorBidi" w:cstheme="majorBidi"/>
          <w:color w:val="000000" w:themeColor="text1"/>
          <w:sz w:val="24"/>
        </w:rPr>
      </w:pPr>
    </w:p>
    <w:p w:rsidR="00002035" w:rsidRPr="003E63CB" w:rsidRDefault="00002035" w:rsidP="0021583F">
      <w:pPr>
        <w:spacing w:line="480" w:lineRule="auto"/>
        <w:outlineLvl w:val="0"/>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3. Methodology</w:t>
      </w:r>
    </w:p>
    <w:p w:rsidR="0073040F" w:rsidRPr="003E63CB" w:rsidRDefault="0073040F" w:rsidP="00B55B99">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3.1 Research Design</w:t>
      </w:r>
    </w:p>
    <w:p w:rsidR="00A11C5B" w:rsidRPr="003E63CB" w:rsidRDefault="00A11C5B" w:rsidP="00B55B99">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This study collected data to test the hypotheses developed via a questionnaire survey. First, pilot test was conducted, with participants of hotel employees. They were also asked to verify the questionnaire's clarity, content, and validity to make it more understandable. Then main survey questionnaires were distributed to young employees national wide. A seven-point Likert scale (1 = strongly disagree, 7 = strongly agree) was used to measure all the items.</w:t>
      </w:r>
    </w:p>
    <w:p w:rsidR="0073040F" w:rsidRPr="003E63CB" w:rsidRDefault="0073040F"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3.2 Measurement</w:t>
      </w:r>
    </w:p>
    <w:p w:rsidR="006277EB" w:rsidRPr="003E63CB" w:rsidRDefault="006277EB" w:rsidP="004F3E9E">
      <w:pPr>
        <w:spacing w:line="480" w:lineRule="auto"/>
        <w:ind w:firstLineChars="200" w:firstLine="480"/>
        <w:rPr>
          <w:rFonts w:asciiTheme="majorBidi" w:hAnsiTheme="majorBidi" w:cstheme="majorBidi"/>
          <w:bCs/>
          <w:color w:val="000000" w:themeColor="text1"/>
          <w:sz w:val="24"/>
        </w:rPr>
      </w:pPr>
      <w:r w:rsidRPr="003E63CB">
        <w:rPr>
          <w:rFonts w:asciiTheme="majorBidi" w:hAnsiTheme="majorBidi" w:cstheme="majorBidi"/>
          <w:bCs/>
          <w:color w:val="000000" w:themeColor="text1"/>
          <w:sz w:val="24"/>
        </w:rPr>
        <w:t>AI awareness was measured via four items adopted fro</w:t>
      </w:r>
      <w:r w:rsidR="00870327" w:rsidRPr="003E63CB">
        <w:rPr>
          <w:rFonts w:asciiTheme="majorBidi" w:hAnsiTheme="majorBidi" w:cstheme="majorBidi"/>
          <w:bCs/>
          <w:color w:val="000000" w:themeColor="text1"/>
          <w:sz w:val="24"/>
        </w:rPr>
        <w:t xml:space="preserve">m </w:t>
      </w:r>
      <w:r w:rsidRPr="003E63CB">
        <w:rPr>
          <w:rFonts w:asciiTheme="majorBidi" w:hAnsiTheme="majorBidi" w:cstheme="majorBidi"/>
          <w:bCs/>
          <w:color w:val="000000" w:themeColor="text1"/>
          <w:sz w:val="24"/>
        </w:rPr>
        <w:t xml:space="preserve">a scale developed by Brougham and Haar (2018). A representative sample item is “I think </w:t>
      </w:r>
      <w:r w:rsidR="00870327" w:rsidRPr="003E63CB">
        <w:rPr>
          <w:rFonts w:asciiTheme="majorBidi" w:hAnsiTheme="majorBidi" w:cstheme="majorBidi"/>
          <w:bCs/>
          <w:color w:val="000000" w:themeColor="text1"/>
          <w:sz w:val="24"/>
        </w:rPr>
        <w:t>STARA could replace my job</w:t>
      </w:r>
      <w:r w:rsidRPr="003E63CB">
        <w:rPr>
          <w:rFonts w:asciiTheme="majorBidi" w:hAnsiTheme="majorBidi" w:cstheme="majorBidi"/>
          <w:bCs/>
          <w:color w:val="000000" w:themeColor="text1"/>
          <w:sz w:val="24"/>
        </w:rPr>
        <w:t>.” The Cronbach’s α for the measure was 0.931.</w:t>
      </w:r>
      <w:r w:rsidR="00D01291" w:rsidRPr="003E63CB">
        <w:rPr>
          <w:rFonts w:asciiTheme="majorBidi" w:hAnsiTheme="majorBidi" w:cstheme="majorBidi"/>
          <w:bCs/>
          <w:color w:val="000000" w:themeColor="text1"/>
          <w:sz w:val="24"/>
        </w:rPr>
        <w:t xml:space="preserve"> </w:t>
      </w:r>
      <w:r w:rsidRPr="003E63CB">
        <w:rPr>
          <w:rFonts w:asciiTheme="majorBidi" w:hAnsiTheme="majorBidi" w:cstheme="majorBidi"/>
          <w:bCs/>
          <w:color w:val="000000" w:themeColor="text1"/>
          <w:sz w:val="24"/>
        </w:rPr>
        <w:t xml:space="preserve">Organizational </w:t>
      </w:r>
      <w:r w:rsidRPr="003E63CB">
        <w:rPr>
          <w:rFonts w:asciiTheme="majorBidi" w:hAnsiTheme="majorBidi" w:cstheme="majorBidi"/>
          <w:bCs/>
          <w:color w:val="000000" w:themeColor="text1"/>
          <w:sz w:val="24"/>
        </w:rPr>
        <w:lastRenderedPageBreak/>
        <w:t>commitment was measured via items developed by Allen and Meyer (1993).</w:t>
      </w:r>
      <w:r w:rsidR="009C0EBD" w:rsidRPr="003E63CB">
        <w:rPr>
          <w:rFonts w:asciiTheme="majorBidi" w:hAnsiTheme="majorBidi" w:cstheme="majorBidi"/>
          <w:bCs/>
          <w:color w:val="000000" w:themeColor="text1"/>
          <w:sz w:val="24"/>
        </w:rPr>
        <w:t xml:space="preserve"> </w:t>
      </w:r>
      <w:r w:rsidRPr="003E63CB">
        <w:rPr>
          <w:rFonts w:asciiTheme="majorBidi" w:hAnsiTheme="majorBidi" w:cstheme="majorBidi"/>
          <w:bCs/>
          <w:color w:val="000000" w:themeColor="text1"/>
          <w:sz w:val="24"/>
        </w:rPr>
        <w:t xml:space="preserve">A representative sample item is “I would be </w:t>
      </w:r>
      <w:r w:rsidR="00870327" w:rsidRPr="003E63CB">
        <w:rPr>
          <w:rFonts w:asciiTheme="majorBidi" w:hAnsiTheme="majorBidi" w:cstheme="majorBidi"/>
          <w:bCs/>
          <w:color w:val="000000" w:themeColor="text1"/>
          <w:sz w:val="24"/>
        </w:rPr>
        <w:t>pleased</w:t>
      </w:r>
      <w:r w:rsidRPr="003E63CB">
        <w:rPr>
          <w:rFonts w:asciiTheme="majorBidi" w:hAnsiTheme="majorBidi" w:cstheme="majorBidi"/>
          <w:bCs/>
          <w:color w:val="000000" w:themeColor="text1"/>
          <w:sz w:val="24"/>
        </w:rPr>
        <w:t xml:space="preserve"> to spend the rest of my career with this organization.”</w:t>
      </w:r>
      <w:r w:rsidR="000C46AD" w:rsidRPr="003E63CB">
        <w:rPr>
          <w:rFonts w:asciiTheme="majorBidi" w:hAnsiTheme="majorBidi" w:cstheme="majorBidi"/>
          <w:bCs/>
          <w:color w:val="000000" w:themeColor="text1"/>
          <w:sz w:val="24"/>
        </w:rPr>
        <w:t xml:space="preserve"> </w:t>
      </w:r>
      <w:r w:rsidRPr="003E63CB">
        <w:rPr>
          <w:rFonts w:asciiTheme="majorBidi" w:hAnsiTheme="majorBidi" w:cstheme="majorBidi"/>
          <w:bCs/>
          <w:color w:val="000000" w:themeColor="text1"/>
          <w:sz w:val="24"/>
        </w:rPr>
        <w:t>The Cronbach’s α was 0.927</w:t>
      </w:r>
      <w:r w:rsidR="00D01291" w:rsidRPr="003E63CB">
        <w:rPr>
          <w:rFonts w:asciiTheme="majorBidi" w:hAnsiTheme="majorBidi" w:cstheme="majorBidi"/>
          <w:bCs/>
          <w:color w:val="000000" w:themeColor="text1"/>
          <w:sz w:val="24"/>
        </w:rPr>
        <w:t xml:space="preserve">. </w:t>
      </w:r>
      <w:r w:rsidRPr="003E63CB">
        <w:rPr>
          <w:rFonts w:asciiTheme="majorBidi" w:hAnsiTheme="majorBidi" w:cstheme="majorBidi"/>
          <w:bCs/>
          <w:color w:val="000000" w:themeColor="text1"/>
          <w:sz w:val="24"/>
        </w:rPr>
        <w:t xml:space="preserve">Career competency was measured </w:t>
      </w:r>
      <w:r w:rsidR="005E7173" w:rsidRPr="003E63CB">
        <w:rPr>
          <w:rFonts w:asciiTheme="majorBidi" w:hAnsiTheme="majorBidi" w:cstheme="majorBidi"/>
          <w:bCs/>
          <w:color w:val="000000" w:themeColor="text1"/>
          <w:sz w:val="24"/>
        </w:rPr>
        <w:t>by</w:t>
      </w:r>
      <w:r w:rsidRPr="003E63CB">
        <w:rPr>
          <w:rFonts w:asciiTheme="majorBidi" w:hAnsiTheme="majorBidi" w:cstheme="majorBidi"/>
          <w:bCs/>
          <w:color w:val="000000" w:themeColor="text1"/>
          <w:sz w:val="24"/>
        </w:rPr>
        <w:t xml:space="preserve"> items developed by Kong </w:t>
      </w:r>
      <w:r w:rsidRPr="003E63CB">
        <w:rPr>
          <w:rFonts w:asciiTheme="majorBidi" w:hAnsiTheme="majorBidi" w:cstheme="majorBidi"/>
          <w:bCs/>
          <w:i/>
          <w:iCs/>
          <w:color w:val="000000" w:themeColor="text1"/>
          <w:sz w:val="24"/>
        </w:rPr>
        <w:t>et al</w:t>
      </w:r>
      <w:r w:rsidR="009A0D29" w:rsidRPr="003E63CB">
        <w:rPr>
          <w:rFonts w:asciiTheme="majorBidi" w:hAnsiTheme="majorBidi" w:cstheme="majorBidi"/>
          <w:bCs/>
          <w:color w:val="000000" w:themeColor="text1"/>
          <w:sz w:val="24"/>
        </w:rPr>
        <w:t>. (2019</w:t>
      </w:r>
      <w:r w:rsidRPr="003E63CB">
        <w:rPr>
          <w:rFonts w:asciiTheme="majorBidi" w:hAnsiTheme="majorBidi" w:cstheme="majorBidi"/>
          <w:bCs/>
          <w:color w:val="000000" w:themeColor="text1"/>
          <w:sz w:val="24"/>
        </w:rPr>
        <w:t>). A representative sample item is “I have good insight into my career.” The Cronbach’s α for the measure was 0.947.</w:t>
      </w:r>
      <w:r w:rsidR="00D01291" w:rsidRPr="003E63CB">
        <w:rPr>
          <w:rFonts w:asciiTheme="majorBidi" w:hAnsiTheme="majorBidi" w:cstheme="majorBidi"/>
          <w:bCs/>
          <w:color w:val="000000" w:themeColor="text1"/>
          <w:sz w:val="24"/>
        </w:rPr>
        <w:t xml:space="preserve"> </w:t>
      </w:r>
      <w:r w:rsidRPr="003E63CB">
        <w:rPr>
          <w:rFonts w:asciiTheme="majorBidi" w:hAnsiTheme="majorBidi" w:cstheme="majorBidi"/>
          <w:bCs/>
          <w:color w:val="000000" w:themeColor="text1"/>
          <w:sz w:val="24"/>
        </w:rPr>
        <w:t xml:space="preserve">Lastly, job burnout was measured via items developed by Demerouti </w:t>
      </w:r>
      <w:r w:rsidRPr="003E63CB">
        <w:rPr>
          <w:rFonts w:asciiTheme="majorBidi" w:hAnsiTheme="majorBidi" w:cstheme="majorBidi"/>
          <w:bCs/>
          <w:i/>
          <w:iCs/>
          <w:color w:val="000000" w:themeColor="text1"/>
          <w:sz w:val="24"/>
        </w:rPr>
        <w:t>et al</w:t>
      </w:r>
      <w:r w:rsidRPr="003E63CB">
        <w:rPr>
          <w:rFonts w:asciiTheme="majorBidi" w:hAnsiTheme="majorBidi" w:cstheme="majorBidi"/>
          <w:bCs/>
          <w:color w:val="000000" w:themeColor="text1"/>
          <w:sz w:val="24"/>
        </w:rPr>
        <w:t>. (2001). A sample item is “During my work, I often feel emotionally drained.” The Cronbach’s α for the measure was 0.924.</w:t>
      </w:r>
      <w:r w:rsidR="00715A06" w:rsidRPr="003E63CB">
        <w:rPr>
          <w:rFonts w:asciiTheme="majorBidi" w:hAnsiTheme="majorBidi" w:cstheme="majorBidi"/>
          <w:bCs/>
          <w:color w:val="000000" w:themeColor="text1"/>
          <w:sz w:val="24"/>
        </w:rPr>
        <w:t xml:space="preserve"> Items employed in this study were identified and verified by both academic and practitioner experts. </w:t>
      </w:r>
    </w:p>
    <w:p w:rsidR="0073040F" w:rsidRPr="003E63CB" w:rsidRDefault="0073040F"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 xml:space="preserve">3.3 Data collection </w:t>
      </w:r>
    </w:p>
    <w:p w:rsidR="006277EB" w:rsidRPr="003E63CB" w:rsidRDefault="002F5439" w:rsidP="00A3312A">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In the main survey, 500 q</w:t>
      </w:r>
      <w:r w:rsidR="006277EB" w:rsidRPr="003E63CB">
        <w:rPr>
          <w:rFonts w:asciiTheme="majorBidi" w:hAnsiTheme="majorBidi" w:cstheme="majorBidi"/>
          <w:color w:val="000000" w:themeColor="text1"/>
          <w:sz w:val="24"/>
        </w:rPr>
        <w:t>uestionnaires were distributed to the target respondents in China</w:t>
      </w:r>
      <w:r w:rsidRPr="003E63CB">
        <w:rPr>
          <w:rFonts w:asciiTheme="majorBidi" w:hAnsiTheme="majorBidi" w:cstheme="majorBidi"/>
          <w:color w:val="000000" w:themeColor="text1"/>
          <w:sz w:val="24"/>
        </w:rPr>
        <w:t>.</w:t>
      </w:r>
      <w:r w:rsidR="006277EB" w:rsidRPr="003E63CB">
        <w:rPr>
          <w:rFonts w:asciiTheme="majorBidi" w:hAnsiTheme="majorBidi" w:cstheme="majorBidi"/>
          <w:color w:val="000000" w:themeColor="text1"/>
          <w:sz w:val="24"/>
        </w:rPr>
        <w:t xml:space="preserve"> Employees who worked in </w:t>
      </w:r>
      <w:r w:rsidR="00870327" w:rsidRPr="003E63CB">
        <w:rPr>
          <w:rFonts w:asciiTheme="majorBidi" w:hAnsiTheme="majorBidi" w:cstheme="majorBidi"/>
          <w:color w:val="000000" w:themeColor="text1"/>
          <w:sz w:val="24"/>
        </w:rPr>
        <w:t xml:space="preserve">the </w:t>
      </w:r>
      <w:r w:rsidR="004D7438" w:rsidRPr="003E63CB">
        <w:rPr>
          <w:rFonts w:asciiTheme="majorBidi" w:hAnsiTheme="majorBidi" w:cstheme="majorBidi"/>
          <w:color w:val="000000" w:themeColor="text1"/>
          <w:sz w:val="24"/>
        </w:rPr>
        <w:t>food and beverage</w:t>
      </w:r>
      <w:r w:rsidR="00870327" w:rsidRPr="003E63CB">
        <w:rPr>
          <w:rFonts w:asciiTheme="majorBidi" w:hAnsiTheme="majorBidi" w:cstheme="majorBidi"/>
          <w:color w:val="000000" w:themeColor="text1"/>
          <w:sz w:val="24"/>
        </w:rPr>
        <w:t xml:space="preserve"> department</w:t>
      </w:r>
      <w:r w:rsidR="004D7438" w:rsidRPr="003E63CB">
        <w:rPr>
          <w:rFonts w:asciiTheme="majorBidi" w:hAnsiTheme="majorBidi" w:cstheme="majorBidi"/>
          <w:color w:val="000000" w:themeColor="text1"/>
          <w:sz w:val="24"/>
        </w:rPr>
        <w:t>, housekeeping department</w:t>
      </w:r>
      <w:r w:rsidR="000F55B1" w:rsidRPr="003E63CB">
        <w:rPr>
          <w:rFonts w:asciiTheme="majorBidi" w:hAnsiTheme="majorBidi" w:cstheme="majorBidi"/>
          <w:color w:val="000000" w:themeColor="text1"/>
          <w:sz w:val="24"/>
        </w:rPr>
        <w:t>,</w:t>
      </w:r>
      <w:r w:rsidR="004D7438" w:rsidRPr="003E63CB">
        <w:rPr>
          <w:rFonts w:asciiTheme="majorBidi" w:hAnsiTheme="majorBidi" w:cstheme="majorBidi"/>
          <w:color w:val="000000" w:themeColor="text1"/>
          <w:sz w:val="24"/>
        </w:rPr>
        <w:t xml:space="preserve"> and front office in </w:t>
      </w:r>
      <w:r w:rsidR="000F55B1" w:rsidRPr="003E63CB">
        <w:rPr>
          <w:rFonts w:asciiTheme="majorBidi" w:hAnsiTheme="majorBidi" w:cstheme="majorBidi"/>
          <w:color w:val="000000" w:themeColor="text1"/>
          <w:sz w:val="24"/>
        </w:rPr>
        <w:t>full-service</w:t>
      </w:r>
      <w:r w:rsidR="004D7438" w:rsidRPr="003E63CB">
        <w:rPr>
          <w:rFonts w:asciiTheme="majorBidi" w:hAnsiTheme="majorBidi" w:cstheme="majorBidi"/>
          <w:color w:val="000000" w:themeColor="text1"/>
          <w:sz w:val="24"/>
        </w:rPr>
        <w:t xml:space="preserve"> hotels</w:t>
      </w:r>
      <w:r w:rsidR="006277EB" w:rsidRPr="003E63CB">
        <w:rPr>
          <w:rFonts w:asciiTheme="majorBidi" w:hAnsiTheme="majorBidi" w:cstheme="majorBidi"/>
          <w:color w:val="000000" w:themeColor="text1"/>
          <w:sz w:val="24"/>
        </w:rPr>
        <w:t xml:space="preserve"> were surveyed in this study. The respondents </w:t>
      </w:r>
      <w:r w:rsidR="00A3312A" w:rsidRPr="003E63CB">
        <w:rPr>
          <w:rFonts w:asciiTheme="majorBidi" w:hAnsiTheme="majorBidi" w:cstheme="majorBidi"/>
          <w:color w:val="000000" w:themeColor="text1"/>
          <w:sz w:val="24"/>
        </w:rPr>
        <w:t xml:space="preserve">received financial incentive </w:t>
      </w:r>
      <w:r w:rsidR="006277EB" w:rsidRPr="003E63CB">
        <w:rPr>
          <w:rFonts w:asciiTheme="majorBidi" w:hAnsiTheme="majorBidi" w:cstheme="majorBidi"/>
          <w:color w:val="000000" w:themeColor="text1"/>
          <w:sz w:val="24"/>
        </w:rPr>
        <w:t xml:space="preserve">to </w:t>
      </w:r>
      <w:r w:rsidR="00A22232" w:rsidRPr="003E63CB">
        <w:rPr>
          <w:rFonts w:asciiTheme="majorBidi" w:hAnsiTheme="majorBidi" w:cstheme="majorBidi"/>
          <w:color w:val="000000" w:themeColor="text1"/>
          <w:sz w:val="24"/>
        </w:rPr>
        <w:t>promote</w:t>
      </w:r>
      <w:r w:rsidR="004D7438" w:rsidRPr="003E63CB">
        <w:rPr>
          <w:rFonts w:asciiTheme="majorBidi" w:hAnsiTheme="majorBidi" w:cstheme="majorBidi"/>
          <w:color w:val="000000" w:themeColor="text1"/>
          <w:sz w:val="24"/>
        </w:rPr>
        <w:t xml:space="preserve"> the </w:t>
      </w:r>
      <w:r w:rsidR="00870327" w:rsidRPr="003E63CB">
        <w:rPr>
          <w:rFonts w:asciiTheme="majorBidi" w:hAnsiTheme="majorBidi" w:cstheme="majorBidi"/>
          <w:color w:val="000000" w:themeColor="text1"/>
          <w:sz w:val="24"/>
        </w:rPr>
        <w:t>answers</w:t>
      </w:r>
      <w:r w:rsidR="005B5A08" w:rsidRPr="003E63CB">
        <w:rPr>
          <w:rFonts w:asciiTheme="majorBidi" w:hAnsiTheme="majorBidi" w:cstheme="majorBidi"/>
          <w:color w:val="000000" w:themeColor="text1"/>
          <w:sz w:val="24"/>
        </w:rPr>
        <w:t>’</w:t>
      </w:r>
      <w:r w:rsidR="00870327" w:rsidRPr="003E63CB">
        <w:rPr>
          <w:rFonts w:asciiTheme="majorBidi" w:hAnsiTheme="majorBidi" w:cstheme="majorBidi"/>
          <w:color w:val="000000" w:themeColor="text1"/>
          <w:sz w:val="24"/>
        </w:rPr>
        <w:t xml:space="preserve"> validity</w:t>
      </w:r>
      <w:r w:rsidR="004D7438" w:rsidRPr="003E63CB">
        <w:rPr>
          <w:rFonts w:asciiTheme="majorBidi" w:hAnsiTheme="majorBidi" w:cstheme="majorBidi"/>
          <w:color w:val="000000" w:themeColor="text1"/>
          <w:sz w:val="24"/>
        </w:rPr>
        <w:t xml:space="preserve"> and </w:t>
      </w:r>
      <w:r w:rsidR="00A3312A" w:rsidRPr="003E63CB">
        <w:rPr>
          <w:rFonts w:asciiTheme="majorBidi" w:hAnsiTheme="majorBidi" w:cstheme="majorBidi"/>
          <w:color w:val="000000" w:themeColor="text1"/>
          <w:sz w:val="24"/>
        </w:rPr>
        <w:t xml:space="preserve">improve </w:t>
      </w:r>
      <w:r w:rsidR="004D7438" w:rsidRPr="003E63CB">
        <w:rPr>
          <w:rFonts w:asciiTheme="majorBidi" w:hAnsiTheme="majorBidi" w:cstheme="majorBidi"/>
          <w:color w:val="000000" w:themeColor="text1"/>
          <w:sz w:val="24"/>
        </w:rPr>
        <w:t>response rate</w:t>
      </w:r>
      <w:r w:rsidR="006277EB" w:rsidRPr="003E63CB">
        <w:rPr>
          <w:rFonts w:asciiTheme="majorBidi" w:hAnsiTheme="majorBidi" w:cstheme="majorBidi"/>
          <w:color w:val="000000" w:themeColor="text1"/>
          <w:sz w:val="24"/>
        </w:rPr>
        <w:t xml:space="preserve"> (Baruch and Holtom, 2008). </w:t>
      </w:r>
      <w:r w:rsidR="00200AC0" w:rsidRPr="003E63CB">
        <w:rPr>
          <w:rFonts w:asciiTheme="majorBidi" w:hAnsiTheme="majorBidi" w:cstheme="majorBidi"/>
          <w:color w:val="000000" w:themeColor="text1"/>
          <w:sz w:val="24"/>
        </w:rPr>
        <w:t xml:space="preserve">The research ethic was approved by the research committee of </w:t>
      </w:r>
      <w:r w:rsidR="00A3312A" w:rsidRPr="003E63CB">
        <w:rPr>
          <w:rFonts w:asciiTheme="majorBidi" w:hAnsiTheme="majorBidi" w:cstheme="majorBidi"/>
          <w:color w:val="000000" w:themeColor="text1"/>
          <w:sz w:val="24"/>
        </w:rPr>
        <w:t>the</w:t>
      </w:r>
      <w:r w:rsidR="00870327" w:rsidRPr="003E63CB">
        <w:rPr>
          <w:rFonts w:asciiTheme="majorBidi" w:hAnsiTheme="majorBidi" w:cstheme="majorBidi"/>
          <w:color w:val="000000" w:themeColor="text1"/>
          <w:sz w:val="24"/>
        </w:rPr>
        <w:t>University</w:t>
      </w:r>
      <w:r w:rsidR="00200AC0" w:rsidRPr="003E63CB">
        <w:rPr>
          <w:rFonts w:asciiTheme="majorBidi" w:hAnsiTheme="majorBidi" w:cstheme="majorBidi"/>
          <w:color w:val="000000" w:themeColor="text1"/>
          <w:sz w:val="24"/>
        </w:rPr>
        <w:t xml:space="preserve"> to protect the confidentiality of the respondents. </w:t>
      </w:r>
      <w:r w:rsidR="00A22232" w:rsidRPr="003E63CB">
        <w:rPr>
          <w:rFonts w:asciiTheme="majorBidi" w:hAnsiTheme="majorBidi" w:cstheme="majorBidi"/>
          <w:color w:val="000000" w:themeColor="text1"/>
          <w:sz w:val="24"/>
        </w:rPr>
        <w:t xml:space="preserve">The </w:t>
      </w:r>
      <w:r w:rsidR="00200AC0" w:rsidRPr="003E63CB">
        <w:rPr>
          <w:rFonts w:asciiTheme="majorBidi" w:hAnsiTheme="majorBidi" w:cstheme="majorBidi"/>
          <w:color w:val="000000" w:themeColor="text1"/>
          <w:sz w:val="24"/>
        </w:rPr>
        <w:t xml:space="preserve">data </w:t>
      </w:r>
      <w:r w:rsidR="00A22232" w:rsidRPr="003E63CB">
        <w:rPr>
          <w:rFonts w:asciiTheme="majorBidi" w:hAnsiTheme="majorBidi" w:cstheme="majorBidi"/>
          <w:color w:val="000000" w:themeColor="text1"/>
          <w:sz w:val="24"/>
        </w:rPr>
        <w:t>were checked for incomplete answers</w:t>
      </w:r>
      <w:r w:rsidR="00870327" w:rsidRPr="003E63CB">
        <w:rPr>
          <w:rFonts w:asciiTheme="majorBidi" w:hAnsiTheme="majorBidi" w:cstheme="majorBidi"/>
          <w:color w:val="000000" w:themeColor="text1"/>
          <w:sz w:val="24"/>
        </w:rPr>
        <w:t>,</w:t>
      </w:r>
      <w:r w:rsidR="00A22232" w:rsidRPr="003E63CB">
        <w:rPr>
          <w:rFonts w:asciiTheme="majorBidi" w:hAnsiTheme="majorBidi" w:cstheme="majorBidi"/>
          <w:color w:val="000000" w:themeColor="text1"/>
          <w:sz w:val="24"/>
        </w:rPr>
        <w:t xml:space="preserve"> and outliers were </w:t>
      </w:r>
      <w:r w:rsidR="00870327" w:rsidRPr="003E63CB">
        <w:rPr>
          <w:rFonts w:asciiTheme="majorBidi" w:hAnsiTheme="majorBidi" w:cstheme="majorBidi"/>
          <w:color w:val="000000" w:themeColor="text1"/>
          <w:sz w:val="24"/>
        </w:rPr>
        <w:t>identified</w:t>
      </w:r>
      <w:r w:rsidR="00A22232" w:rsidRPr="003E63CB">
        <w:rPr>
          <w:rFonts w:asciiTheme="majorBidi" w:hAnsiTheme="majorBidi" w:cstheme="majorBidi"/>
          <w:color w:val="000000" w:themeColor="text1"/>
          <w:sz w:val="24"/>
        </w:rPr>
        <w:t xml:space="preserve"> using </w:t>
      </w:r>
      <w:r w:rsidR="00870327" w:rsidRPr="003E63CB">
        <w:rPr>
          <w:rFonts w:asciiTheme="majorBidi" w:hAnsiTheme="majorBidi" w:cstheme="majorBidi"/>
          <w:color w:val="000000" w:themeColor="text1"/>
          <w:sz w:val="24"/>
        </w:rPr>
        <w:t xml:space="preserve">the </w:t>
      </w:r>
      <w:r w:rsidR="00A22232" w:rsidRPr="003E63CB">
        <w:rPr>
          <w:rFonts w:asciiTheme="majorBidi" w:hAnsiTheme="majorBidi" w:cstheme="majorBidi"/>
          <w:color w:val="000000" w:themeColor="text1"/>
          <w:sz w:val="24"/>
        </w:rPr>
        <w:t xml:space="preserve">median absolute deviation method (Leys </w:t>
      </w:r>
      <w:r w:rsidR="00A22232" w:rsidRPr="003E63CB">
        <w:rPr>
          <w:rFonts w:asciiTheme="majorBidi" w:hAnsiTheme="majorBidi" w:cstheme="majorBidi"/>
          <w:i/>
          <w:iCs/>
          <w:color w:val="000000" w:themeColor="text1"/>
          <w:sz w:val="24"/>
        </w:rPr>
        <w:t>et al.</w:t>
      </w:r>
      <w:r w:rsidR="00A22232" w:rsidRPr="003E63CB">
        <w:rPr>
          <w:rFonts w:asciiTheme="majorBidi" w:hAnsiTheme="majorBidi" w:cstheme="majorBidi"/>
          <w:color w:val="000000" w:themeColor="text1"/>
          <w:sz w:val="24"/>
        </w:rPr>
        <w:t xml:space="preserve">, 2013). </w:t>
      </w:r>
      <w:r w:rsidR="004D7438" w:rsidRPr="003E63CB">
        <w:rPr>
          <w:rFonts w:asciiTheme="majorBidi" w:hAnsiTheme="majorBidi" w:cstheme="majorBidi"/>
          <w:color w:val="000000" w:themeColor="text1"/>
          <w:sz w:val="24"/>
        </w:rPr>
        <w:t xml:space="preserve">Finally, </w:t>
      </w:r>
      <w:r w:rsidR="00A9401F" w:rsidRPr="003E63CB">
        <w:rPr>
          <w:rFonts w:asciiTheme="majorBidi" w:hAnsiTheme="majorBidi" w:cstheme="majorBidi"/>
          <w:color w:val="000000" w:themeColor="text1"/>
          <w:sz w:val="24"/>
        </w:rPr>
        <w:t>38</w:t>
      </w:r>
      <w:r w:rsidR="009501D0" w:rsidRPr="003E63CB">
        <w:rPr>
          <w:rFonts w:asciiTheme="majorBidi" w:hAnsiTheme="majorBidi" w:cstheme="majorBidi"/>
          <w:color w:val="000000" w:themeColor="text1"/>
          <w:sz w:val="24"/>
        </w:rPr>
        <w:t xml:space="preserve"> incomplete</w:t>
      </w:r>
      <w:r w:rsidR="00A9401F" w:rsidRPr="003E63CB">
        <w:rPr>
          <w:rFonts w:asciiTheme="majorBidi" w:hAnsiTheme="majorBidi" w:cstheme="majorBidi"/>
          <w:color w:val="000000" w:themeColor="text1"/>
          <w:sz w:val="24"/>
        </w:rPr>
        <w:t xml:space="preserve"> answers and 30 outliers were identidied</w:t>
      </w:r>
      <w:r w:rsidR="00D05181" w:rsidRPr="003E63CB">
        <w:rPr>
          <w:rFonts w:asciiTheme="majorBidi" w:hAnsiTheme="majorBidi" w:cstheme="majorBidi"/>
          <w:color w:val="000000" w:themeColor="text1"/>
          <w:sz w:val="24"/>
        </w:rPr>
        <w:t xml:space="preserve"> and deleted</w:t>
      </w:r>
      <w:r w:rsidR="00A9401F" w:rsidRPr="003E63CB">
        <w:rPr>
          <w:rFonts w:asciiTheme="majorBidi" w:hAnsiTheme="majorBidi" w:cstheme="majorBidi"/>
          <w:color w:val="000000" w:themeColor="text1"/>
          <w:sz w:val="24"/>
        </w:rPr>
        <w:t xml:space="preserve">, and </w:t>
      </w:r>
      <w:r w:rsidR="006277EB" w:rsidRPr="003E63CB">
        <w:rPr>
          <w:rFonts w:asciiTheme="majorBidi" w:hAnsiTheme="majorBidi" w:cstheme="majorBidi"/>
          <w:color w:val="000000" w:themeColor="text1"/>
          <w:sz w:val="24"/>
        </w:rPr>
        <w:t>432 valid questionnaires were collected</w:t>
      </w:r>
      <w:r w:rsidR="00870327" w:rsidRPr="003E63CB">
        <w:rPr>
          <w:rFonts w:asciiTheme="majorBidi" w:hAnsiTheme="majorBidi" w:cstheme="majorBidi"/>
          <w:color w:val="000000" w:themeColor="text1"/>
          <w:sz w:val="24"/>
        </w:rPr>
        <w:t>; the</w:t>
      </w:r>
      <w:r w:rsidRPr="003E63CB">
        <w:rPr>
          <w:rFonts w:asciiTheme="majorBidi" w:hAnsiTheme="majorBidi" w:cstheme="majorBidi"/>
          <w:color w:val="000000" w:themeColor="text1"/>
          <w:sz w:val="24"/>
        </w:rPr>
        <w:t xml:space="preserve"> response rate is </w:t>
      </w:r>
      <w:r w:rsidR="00A22232" w:rsidRPr="003E63CB">
        <w:rPr>
          <w:rFonts w:asciiTheme="majorBidi" w:hAnsiTheme="majorBidi" w:cstheme="majorBidi"/>
          <w:color w:val="000000" w:themeColor="text1"/>
          <w:sz w:val="24"/>
        </w:rPr>
        <w:t>86.4%</w:t>
      </w:r>
      <w:r w:rsidR="00A3312A" w:rsidRPr="003E63CB">
        <w:rPr>
          <w:rFonts w:asciiTheme="majorBidi" w:hAnsiTheme="majorBidi" w:cstheme="majorBidi"/>
          <w:color w:val="000000" w:themeColor="text1"/>
          <w:sz w:val="24"/>
        </w:rPr>
        <w:t>, substantially above the norm in similar studies (Baruch and Holtom, 2008)</w:t>
      </w:r>
      <w:r w:rsidR="00A22232" w:rsidRPr="003E63CB">
        <w:rPr>
          <w:rFonts w:asciiTheme="majorBidi" w:hAnsiTheme="majorBidi" w:cstheme="majorBidi"/>
          <w:color w:val="000000" w:themeColor="text1"/>
          <w:sz w:val="24"/>
        </w:rPr>
        <w:t>.</w:t>
      </w:r>
      <w:r w:rsidR="005862C0" w:rsidRPr="003E63CB">
        <w:rPr>
          <w:rFonts w:asciiTheme="majorBidi" w:hAnsiTheme="majorBidi" w:cstheme="majorBidi"/>
          <w:color w:val="000000" w:themeColor="text1"/>
          <w:sz w:val="24"/>
        </w:rPr>
        <w:t xml:space="preserve"> The data were tested to be normally distributed (p-value = 0.</w:t>
      </w:r>
      <w:r w:rsidR="00EC6961" w:rsidRPr="003E63CB">
        <w:rPr>
          <w:rFonts w:asciiTheme="majorBidi" w:hAnsiTheme="majorBidi" w:cstheme="majorBidi"/>
          <w:color w:val="000000" w:themeColor="text1"/>
          <w:sz w:val="24"/>
        </w:rPr>
        <w:t>4981, which is &gt; 0.05</w:t>
      </w:r>
      <w:r w:rsidR="005862C0" w:rsidRPr="003E63CB">
        <w:rPr>
          <w:rFonts w:asciiTheme="majorBidi" w:hAnsiTheme="majorBidi" w:cstheme="majorBidi"/>
          <w:color w:val="000000" w:themeColor="text1"/>
          <w:sz w:val="24"/>
        </w:rPr>
        <w:t xml:space="preserve">) using </w:t>
      </w:r>
      <w:r w:rsidR="00870327" w:rsidRPr="003E63CB">
        <w:rPr>
          <w:rFonts w:asciiTheme="majorBidi" w:hAnsiTheme="majorBidi" w:cstheme="majorBidi"/>
          <w:color w:val="000000" w:themeColor="text1"/>
          <w:sz w:val="24"/>
        </w:rPr>
        <w:t xml:space="preserve">the </w:t>
      </w:r>
      <w:r w:rsidR="005862C0" w:rsidRPr="003E63CB">
        <w:rPr>
          <w:rFonts w:asciiTheme="majorBidi" w:hAnsiTheme="majorBidi" w:cstheme="majorBidi"/>
          <w:color w:val="000000" w:themeColor="text1"/>
          <w:sz w:val="24"/>
        </w:rPr>
        <w:t>Henze-Zirkler test (</w:t>
      </w:r>
      <w:r w:rsidR="005862C0" w:rsidRPr="003E63CB">
        <w:rPr>
          <w:rFonts w:ascii="Times New Roman" w:hAnsi="Times New Roman" w:cs="Times New Roman"/>
          <w:color w:val="000000" w:themeColor="text1"/>
          <w:sz w:val="24"/>
        </w:rPr>
        <w:t xml:space="preserve">Henze and Zirkler, 1990). </w:t>
      </w:r>
    </w:p>
    <w:p w:rsidR="00605A1A" w:rsidRPr="003E63CB" w:rsidRDefault="0073040F" w:rsidP="004F3E9E">
      <w:pPr>
        <w:spacing w:line="480" w:lineRule="auto"/>
        <w:outlineLvl w:val="1"/>
        <w:rPr>
          <w:rFonts w:asciiTheme="majorBidi" w:hAnsiTheme="majorBidi" w:cstheme="majorBidi"/>
          <w:bCs/>
          <w:color w:val="000000" w:themeColor="text1"/>
          <w:sz w:val="24"/>
        </w:rPr>
      </w:pPr>
      <w:r w:rsidRPr="003E63CB">
        <w:rPr>
          <w:rFonts w:asciiTheme="majorBidi" w:hAnsiTheme="majorBidi" w:cstheme="majorBidi"/>
          <w:b/>
          <w:bCs/>
          <w:color w:val="000000" w:themeColor="text1"/>
          <w:sz w:val="24"/>
        </w:rPr>
        <w:lastRenderedPageBreak/>
        <w:t>3.4 Data analysis</w:t>
      </w:r>
    </w:p>
    <w:p w:rsidR="00541446" w:rsidRPr="003E63CB" w:rsidRDefault="006277EB" w:rsidP="005862C0">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Structural equation modeling (SEM) was applied to analyze the data using SPSS 23 and AMOS 22 software. First, the demographic description of the respondents was generated. Second, Cronbach’s α and </w:t>
      </w:r>
      <w:r w:rsidRPr="003E63CB">
        <w:rPr>
          <w:rFonts w:asciiTheme="majorBidi" w:hAnsiTheme="majorBidi" w:cstheme="majorBidi"/>
          <w:bCs/>
          <w:color w:val="000000" w:themeColor="text1"/>
          <w:sz w:val="24"/>
        </w:rPr>
        <w:t>average</w:t>
      </w:r>
      <w:r w:rsidRPr="003E63CB">
        <w:rPr>
          <w:rFonts w:asciiTheme="majorBidi" w:hAnsiTheme="majorBidi" w:cstheme="majorBidi"/>
          <w:color w:val="000000" w:themeColor="text1"/>
          <w:sz w:val="24"/>
        </w:rPr>
        <w:t xml:space="preserve"> variance extracted (AVE) were calculated to assess the reliability and validity</w:t>
      </w:r>
      <w:r w:rsidR="004B11A2" w:rsidRPr="003E63CB">
        <w:rPr>
          <w:rFonts w:asciiTheme="majorBidi" w:hAnsiTheme="majorBidi" w:cstheme="majorBidi"/>
          <w:color w:val="000000" w:themeColor="text1"/>
          <w:sz w:val="24"/>
        </w:rPr>
        <w:t xml:space="preserve"> of the measurement scales</w:t>
      </w:r>
      <w:r w:rsidRPr="003E63CB">
        <w:rPr>
          <w:rFonts w:asciiTheme="majorBidi" w:hAnsiTheme="majorBidi" w:cstheme="majorBidi"/>
          <w:color w:val="000000" w:themeColor="text1"/>
          <w:sz w:val="24"/>
        </w:rPr>
        <w:t xml:space="preserve">. Then, confirmative factor analysis (CFA) was conducted to evaluate the measurement and structural </w:t>
      </w:r>
      <w:r w:rsidR="0012600D" w:rsidRPr="003E63CB">
        <w:rPr>
          <w:rFonts w:asciiTheme="majorBidi" w:hAnsiTheme="majorBidi" w:cstheme="majorBidi"/>
          <w:bCs/>
          <w:color w:val="000000" w:themeColor="text1"/>
          <w:sz w:val="24"/>
        </w:rPr>
        <w:t>models' fit</w:t>
      </w:r>
      <w:r w:rsidRPr="003E63CB">
        <w:rPr>
          <w:rFonts w:asciiTheme="majorBidi" w:hAnsiTheme="majorBidi" w:cstheme="majorBidi"/>
          <w:bCs/>
          <w:color w:val="000000" w:themeColor="text1"/>
          <w:sz w:val="24"/>
        </w:rPr>
        <w:t xml:space="preserve">. </w:t>
      </w:r>
      <w:r w:rsidR="00A47F4B" w:rsidRPr="003E63CB">
        <w:rPr>
          <w:rFonts w:asciiTheme="majorBidi" w:hAnsiTheme="majorBidi" w:cstheme="majorBidi"/>
          <w:bCs/>
          <w:color w:val="000000" w:themeColor="text1"/>
          <w:sz w:val="24"/>
        </w:rPr>
        <w:t xml:space="preserve">Harman’s single-factor test was employed to test common method variance bias. </w:t>
      </w:r>
      <w:r w:rsidRPr="003E63CB">
        <w:rPr>
          <w:rFonts w:asciiTheme="majorBidi" w:hAnsiTheme="majorBidi" w:cstheme="majorBidi"/>
          <w:color w:val="000000" w:themeColor="text1"/>
          <w:sz w:val="24"/>
        </w:rPr>
        <w:t xml:space="preserve">Finally, </w:t>
      </w:r>
      <w:r w:rsidRPr="003E63CB">
        <w:rPr>
          <w:rFonts w:asciiTheme="majorBidi" w:hAnsiTheme="majorBidi" w:cstheme="majorBidi"/>
          <w:bCs/>
          <w:color w:val="000000" w:themeColor="text1"/>
          <w:sz w:val="24"/>
        </w:rPr>
        <w:t xml:space="preserve">the </w:t>
      </w:r>
      <w:r w:rsidRPr="003E63CB">
        <w:rPr>
          <w:rFonts w:asciiTheme="majorBidi" w:hAnsiTheme="majorBidi" w:cstheme="majorBidi"/>
          <w:color w:val="000000" w:themeColor="text1"/>
          <w:sz w:val="24"/>
        </w:rPr>
        <w:t>hypotheses were tested.</w:t>
      </w:r>
    </w:p>
    <w:p w:rsidR="005862C0" w:rsidRPr="003E63CB" w:rsidRDefault="005862C0" w:rsidP="005862C0">
      <w:pPr>
        <w:spacing w:line="480" w:lineRule="auto"/>
        <w:ind w:firstLineChars="200" w:firstLine="480"/>
        <w:rPr>
          <w:rFonts w:asciiTheme="majorBidi" w:hAnsiTheme="majorBidi" w:cstheme="majorBidi"/>
          <w:color w:val="000000" w:themeColor="text1"/>
          <w:sz w:val="24"/>
        </w:rPr>
      </w:pPr>
    </w:p>
    <w:p w:rsidR="00F502BC" w:rsidRPr="003E63CB" w:rsidRDefault="00E37F7E" w:rsidP="0021583F">
      <w:pPr>
        <w:spacing w:line="480" w:lineRule="auto"/>
        <w:outlineLvl w:val="0"/>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4</w:t>
      </w:r>
      <w:r w:rsidR="00F502BC" w:rsidRPr="003E63CB">
        <w:rPr>
          <w:rFonts w:asciiTheme="majorBidi" w:hAnsiTheme="majorBidi" w:cstheme="majorBidi"/>
          <w:b/>
          <w:bCs/>
          <w:color w:val="000000" w:themeColor="text1"/>
          <w:sz w:val="24"/>
        </w:rPr>
        <w:t>. Results</w:t>
      </w:r>
    </w:p>
    <w:p w:rsidR="00F502BC" w:rsidRPr="003E63CB" w:rsidRDefault="00B10805"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4.1 Profile of respondents</w:t>
      </w:r>
    </w:p>
    <w:p w:rsidR="006277EB" w:rsidRPr="003E63CB" w:rsidRDefault="006277EB" w:rsidP="006277EB">
      <w:pPr>
        <w:spacing w:line="480" w:lineRule="auto"/>
        <w:ind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Table 1 presents the profiles of the respondents. Among the respondents, 62.96% were female</w:t>
      </w:r>
      <w:r w:rsidR="00870327" w:rsidRPr="003E63CB">
        <w:rPr>
          <w:rFonts w:asciiTheme="majorBidi" w:hAnsiTheme="majorBidi" w:cstheme="majorBidi"/>
          <w:color w:val="000000" w:themeColor="text1"/>
          <w:sz w:val="24"/>
        </w:rPr>
        <w:t>,</w:t>
      </w:r>
      <w:r w:rsidRPr="003E63CB">
        <w:rPr>
          <w:rFonts w:asciiTheme="majorBidi" w:hAnsiTheme="majorBidi" w:cstheme="majorBidi"/>
          <w:color w:val="000000" w:themeColor="text1"/>
          <w:sz w:val="24"/>
        </w:rPr>
        <w:t xml:space="preserve"> and 37.04% were male. The majority of the respondents were between 26 and 40 years old. In terms of educational background, most of the respondents had a bachelor’s or college degree, and the proportions were 51.85% and 38.43%, respectively. </w:t>
      </w:r>
      <w:r w:rsidR="000F55B1" w:rsidRPr="003E63CB">
        <w:rPr>
          <w:rFonts w:asciiTheme="majorBidi" w:hAnsiTheme="majorBidi" w:cstheme="majorBidi"/>
          <w:color w:val="000000" w:themeColor="text1"/>
          <w:sz w:val="24"/>
        </w:rPr>
        <w:t>Concerning</w:t>
      </w:r>
      <w:r w:rsidRPr="003E63CB">
        <w:rPr>
          <w:rFonts w:asciiTheme="majorBidi" w:hAnsiTheme="majorBidi" w:cstheme="majorBidi"/>
          <w:color w:val="000000" w:themeColor="text1"/>
          <w:sz w:val="24"/>
        </w:rPr>
        <w:t xml:space="preserve"> working experience, the majority of the respondents (91.57%) had 1–10 years of working experience.</w:t>
      </w:r>
      <w:r w:rsidR="00FB3B56" w:rsidRPr="003E63CB">
        <w:rPr>
          <w:rFonts w:asciiTheme="majorBidi" w:hAnsiTheme="majorBidi" w:cstheme="majorBidi"/>
          <w:color w:val="000000" w:themeColor="text1"/>
          <w:sz w:val="24"/>
        </w:rPr>
        <w:t xml:space="preserve"> </w:t>
      </w:r>
      <w:r w:rsidR="003A7C49" w:rsidRPr="003E63CB">
        <w:rPr>
          <w:rFonts w:asciiTheme="majorBidi" w:hAnsiTheme="majorBidi" w:cstheme="majorBidi"/>
          <w:color w:val="000000" w:themeColor="text1"/>
          <w:sz w:val="24"/>
        </w:rPr>
        <w:t xml:space="preserve">Gender effects were tested using independent-sample T-test, with AI (T-value=0.034, p-value = 0.855), OC (T-value=0.582, p-value = 0.446), CC (T-value=0.000, p-value = 0.984), and JB (T-value=0.159, p-value = 0.690). </w:t>
      </w:r>
      <w:r w:rsidR="00A344D5" w:rsidRPr="003E63CB">
        <w:rPr>
          <w:rFonts w:asciiTheme="majorBidi" w:hAnsiTheme="majorBidi" w:cstheme="majorBidi"/>
          <w:color w:val="000000" w:themeColor="text1"/>
          <w:sz w:val="24"/>
        </w:rPr>
        <w:t>As p-values were all above 0.05, the gender effects were not significant in the study.</w:t>
      </w:r>
    </w:p>
    <w:p w:rsidR="00517E58" w:rsidRPr="003E63CB" w:rsidRDefault="00517E58" w:rsidP="0021583F">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517E58" w:rsidRPr="003E63CB" w:rsidRDefault="00517E58" w:rsidP="0021583F">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lastRenderedPageBreak/>
        <w:t>Insert Table 1 here</w:t>
      </w:r>
    </w:p>
    <w:p w:rsidR="00517E58" w:rsidRPr="003E63CB" w:rsidRDefault="00517E58" w:rsidP="0021583F">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1B7DC1" w:rsidRPr="003E63CB" w:rsidRDefault="001B7DC1" w:rsidP="001B7DC1">
      <w:pPr>
        <w:spacing w:line="480" w:lineRule="auto"/>
        <w:rPr>
          <w:rFonts w:asciiTheme="majorBidi" w:hAnsiTheme="majorBidi" w:cstheme="majorBidi"/>
          <w:b/>
          <w:bCs/>
          <w:color w:val="000000" w:themeColor="text1"/>
          <w:sz w:val="24"/>
        </w:rPr>
      </w:pPr>
    </w:p>
    <w:p w:rsidR="00F502BC" w:rsidRPr="003E63CB" w:rsidRDefault="00605A1A"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 xml:space="preserve">4.2 Correlations, Means, </w:t>
      </w:r>
      <w:r w:rsidR="00EE0725" w:rsidRPr="003E63CB">
        <w:rPr>
          <w:rFonts w:asciiTheme="majorBidi" w:hAnsiTheme="majorBidi" w:cstheme="majorBidi"/>
          <w:b/>
          <w:bCs/>
          <w:color w:val="000000" w:themeColor="text1"/>
          <w:sz w:val="24"/>
        </w:rPr>
        <w:t xml:space="preserve">Standard deviation, </w:t>
      </w:r>
      <w:r w:rsidRPr="003E63CB">
        <w:rPr>
          <w:rFonts w:asciiTheme="majorBidi" w:hAnsiTheme="majorBidi" w:cstheme="majorBidi"/>
          <w:b/>
          <w:bCs/>
          <w:color w:val="000000" w:themeColor="text1"/>
          <w:sz w:val="24"/>
        </w:rPr>
        <w:t>Reliability</w:t>
      </w:r>
      <w:r w:rsidR="000F55B1" w:rsidRPr="003E63CB">
        <w:rPr>
          <w:rFonts w:asciiTheme="majorBidi" w:hAnsiTheme="majorBidi" w:cstheme="majorBidi"/>
          <w:b/>
          <w:bCs/>
          <w:color w:val="000000" w:themeColor="text1"/>
          <w:sz w:val="24"/>
        </w:rPr>
        <w:t>,</w:t>
      </w:r>
      <w:r w:rsidRPr="003E63CB">
        <w:rPr>
          <w:rFonts w:asciiTheme="majorBidi" w:hAnsiTheme="majorBidi" w:cstheme="majorBidi"/>
          <w:b/>
          <w:bCs/>
          <w:color w:val="000000" w:themeColor="text1"/>
          <w:sz w:val="24"/>
        </w:rPr>
        <w:t xml:space="preserve"> and Validity</w:t>
      </w:r>
    </w:p>
    <w:p w:rsidR="006277EB" w:rsidRPr="003E63CB" w:rsidRDefault="006277EB" w:rsidP="006277EB">
      <w:pPr>
        <w:spacing w:line="480" w:lineRule="auto"/>
        <w:ind w:firstLineChars="200" w:firstLine="480"/>
        <w:rPr>
          <w:rFonts w:asciiTheme="majorBidi" w:hAnsiTheme="majorBidi" w:cstheme="majorBidi"/>
          <w:bCs/>
          <w:color w:val="000000" w:themeColor="text1"/>
          <w:sz w:val="24"/>
        </w:rPr>
      </w:pPr>
      <w:r w:rsidRPr="003E63CB">
        <w:rPr>
          <w:rFonts w:asciiTheme="majorBidi" w:hAnsiTheme="majorBidi" w:cstheme="majorBidi"/>
          <w:bCs/>
          <w:color w:val="000000" w:themeColor="text1"/>
          <w:sz w:val="24"/>
        </w:rPr>
        <w:t xml:space="preserve">Table 2 </w:t>
      </w:r>
      <w:r w:rsidR="00F1589B" w:rsidRPr="003E63CB">
        <w:rPr>
          <w:rFonts w:asciiTheme="majorBidi" w:hAnsiTheme="majorBidi" w:cstheme="majorBidi"/>
          <w:bCs/>
          <w:color w:val="000000" w:themeColor="text1"/>
          <w:sz w:val="24"/>
        </w:rPr>
        <w:t xml:space="preserve">and Table 3 </w:t>
      </w:r>
      <w:r w:rsidR="00870327" w:rsidRPr="003E63CB">
        <w:rPr>
          <w:rFonts w:asciiTheme="majorBidi" w:hAnsiTheme="majorBidi" w:cstheme="majorBidi"/>
          <w:bCs/>
          <w:color w:val="000000" w:themeColor="text1"/>
          <w:sz w:val="24"/>
        </w:rPr>
        <w:t>provide</w:t>
      </w:r>
      <w:r w:rsidRPr="003E63CB">
        <w:rPr>
          <w:rFonts w:asciiTheme="majorBidi" w:hAnsiTheme="majorBidi" w:cstheme="majorBidi"/>
          <w:bCs/>
          <w:color w:val="000000" w:themeColor="text1"/>
          <w:sz w:val="24"/>
        </w:rPr>
        <w:t xml:space="preserve"> the correlation, mean, standard deviation (SD)</w:t>
      </w:r>
      <w:r w:rsidR="005862C0" w:rsidRPr="003E63CB">
        <w:rPr>
          <w:rFonts w:asciiTheme="majorBidi" w:hAnsiTheme="majorBidi" w:cstheme="majorBidi"/>
          <w:bCs/>
          <w:color w:val="000000" w:themeColor="text1"/>
          <w:sz w:val="24"/>
        </w:rPr>
        <w:t>, Cronbach’s α</w:t>
      </w:r>
      <w:r w:rsidR="00870327" w:rsidRPr="003E63CB">
        <w:rPr>
          <w:rFonts w:asciiTheme="majorBidi" w:hAnsiTheme="majorBidi" w:cstheme="majorBidi"/>
          <w:bCs/>
          <w:color w:val="000000" w:themeColor="text1"/>
          <w:sz w:val="24"/>
        </w:rPr>
        <w:t>,</w:t>
      </w:r>
      <w:r w:rsidR="005862C0" w:rsidRPr="003E63CB">
        <w:rPr>
          <w:rFonts w:asciiTheme="majorBidi" w:hAnsiTheme="majorBidi" w:cstheme="majorBidi"/>
          <w:bCs/>
          <w:color w:val="000000" w:themeColor="text1"/>
          <w:sz w:val="24"/>
        </w:rPr>
        <w:t xml:space="preserve"> and AVE </w:t>
      </w:r>
      <w:r w:rsidRPr="003E63CB">
        <w:rPr>
          <w:rFonts w:asciiTheme="majorBidi" w:hAnsiTheme="majorBidi" w:cstheme="majorBidi"/>
          <w:bCs/>
          <w:color w:val="000000" w:themeColor="text1"/>
          <w:sz w:val="24"/>
        </w:rPr>
        <w:t>values of the four constructs. Cronbach’s α was used to evaluate the reliability of each measurement instrument. Measurement instruments with a Cronbach’s α value of more than 0.7</w:t>
      </w:r>
      <w:r w:rsidR="00D77D17" w:rsidRPr="003E63CB">
        <w:rPr>
          <w:rFonts w:asciiTheme="majorBidi" w:hAnsiTheme="majorBidi" w:cstheme="majorBidi"/>
          <w:bCs/>
          <w:color w:val="000000" w:themeColor="text1"/>
          <w:sz w:val="24"/>
        </w:rPr>
        <w:t>0</w:t>
      </w:r>
      <w:r w:rsidR="00FB3B56" w:rsidRPr="003E63CB">
        <w:rPr>
          <w:rFonts w:asciiTheme="majorBidi" w:hAnsiTheme="majorBidi" w:cstheme="majorBidi"/>
          <w:bCs/>
          <w:color w:val="000000" w:themeColor="text1"/>
          <w:sz w:val="24"/>
        </w:rPr>
        <w:t xml:space="preserve"> </w:t>
      </w:r>
      <w:r w:rsidR="00A22232" w:rsidRPr="003E63CB">
        <w:rPr>
          <w:rFonts w:asciiTheme="majorBidi" w:hAnsiTheme="majorBidi" w:cstheme="majorBidi"/>
          <w:bCs/>
          <w:color w:val="000000" w:themeColor="text1"/>
          <w:sz w:val="24"/>
        </w:rPr>
        <w:t xml:space="preserve">(Nunnally, 1994) </w:t>
      </w:r>
      <w:r w:rsidRPr="003E63CB">
        <w:rPr>
          <w:rFonts w:asciiTheme="majorBidi" w:hAnsiTheme="majorBidi" w:cstheme="majorBidi"/>
          <w:bCs/>
          <w:color w:val="000000" w:themeColor="text1"/>
          <w:sz w:val="24"/>
        </w:rPr>
        <w:t xml:space="preserve">indicate reliable and stable characteristics. AVE was used to evaluate convergent and discriminant validities. In a reflective model, an AVE value higher than 0.50 manifests that the construct explains more than half of its indicators, implying good convergent validity (Hair </w:t>
      </w:r>
      <w:r w:rsidRPr="003E63CB">
        <w:rPr>
          <w:rFonts w:asciiTheme="majorBidi" w:hAnsiTheme="majorBidi" w:cstheme="majorBidi"/>
          <w:bCs/>
          <w:i/>
          <w:iCs/>
          <w:color w:val="000000" w:themeColor="text1"/>
          <w:sz w:val="24"/>
        </w:rPr>
        <w:t>et al</w:t>
      </w:r>
      <w:r w:rsidRPr="003E63CB">
        <w:rPr>
          <w:rFonts w:asciiTheme="majorBidi" w:hAnsiTheme="majorBidi" w:cstheme="majorBidi"/>
          <w:bCs/>
          <w:color w:val="000000" w:themeColor="text1"/>
          <w:sz w:val="24"/>
        </w:rPr>
        <w:t xml:space="preserve">., 2016). Discriminant validity evaluates how different constructs are distinct from one another. </w:t>
      </w:r>
      <w:r w:rsidR="000F55B1" w:rsidRPr="003E63CB">
        <w:rPr>
          <w:rFonts w:asciiTheme="majorBidi" w:hAnsiTheme="majorBidi" w:cstheme="majorBidi"/>
          <w:bCs/>
          <w:color w:val="000000" w:themeColor="text1"/>
          <w:sz w:val="24"/>
        </w:rPr>
        <w:t>Per</w:t>
      </w:r>
      <w:r w:rsidRPr="003E63CB">
        <w:rPr>
          <w:rFonts w:asciiTheme="majorBidi" w:hAnsiTheme="majorBidi" w:cstheme="majorBidi"/>
          <w:bCs/>
          <w:color w:val="000000" w:themeColor="text1"/>
          <w:sz w:val="24"/>
        </w:rPr>
        <w:t xml:space="preserve"> the Fornell–Larcker (1981) criterion, the squares of the correlations of either two constructs should be less than the individual AVE values to establish discriminant validity. This condition suggests that a construct explains its measurement items better than other constructs, and constructs are distinct.</w:t>
      </w:r>
    </w:p>
    <w:p w:rsidR="006277EB" w:rsidRPr="003E63CB" w:rsidRDefault="006277EB" w:rsidP="006277EB">
      <w:pPr>
        <w:spacing w:line="480" w:lineRule="auto"/>
        <w:ind w:firstLineChars="200" w:firstLine="480"/>
        <w:rPr>
          <w:rFonts w:asciiTheme="majorBidi" w:hAnsiTheme="majorBidi" w:cstheme="majorBidi"/>
          <w:bCs/>
          <w:color w:val="000000" w:themeColor="text1"/>
          <w:sz w:val="24"/>
        </w:rPr>
      </w:pPr>
      <w:r w:rsidRPr="003E63CB">
        <w:rPr>
          <w:rFonts w:asciiTheme="majorBidi" w:hAnsiTheme="majorBidi" w:cstheme="majorBidi"/>
          <w:bCs/>
          <w:color w:val="000000" w:themeColor="text1"/>
          <w:sz w:val="24"/>
        </w:rPr>
        <w:t xml:space="preserve">In this study, the Cronbach’s α values of AI awareness, organizational commitment, career competencies, and job burnout are </w:t>
      </w:r>
      <w:r w:rsidR="00CB3B59" w:rsidRPr="003E63CB">
        <w:rPr>
          <w:rFonts w:asciiTheme="majorBidi" w:hAnsiTheme="majorBidi" w:cstheme="majorBidi"/>
          <w:bCs/>
          <w:color w:val="000000" w:themeColor="text1"/>
          <w:sz w:val="24"/>
        </w:rPr>
        <w:t xml:space="preserve">all </w:t>
      </w:r>
      <w:r w:rsidRPr="003E63CB">
        <w:rPr>
          <w:rFonts w:asciiTheme="majorBidi" w:hAnsiTheme="majorBidi" w:cstheme="majorBidi"/>
          <w:bCs/>
          <w:color w:val="000000" w:themeColor="text1"/>
          <w:sz w:val="24"/>
        </w:rPr>
        <w:t>above 0.7</w:t>
      </w:r>
      <w:r w:rsidR="00D77D17" w:rsidRPr="003E63CB">
        <w:rPr>
          <w:rFonts w:asciiTheme="majorBidi" w:hAnsiTheme="majorBidi" w:cstheme="majorBidi"/>
          <w:bCs/>
          <w:color w:val="000000" w:themeColor="text1"/>
          <w:sz w:val="24"/>
        </w:rPr>
        <w:t>0</w:t>
      </w:r>
      <w:r w:rsidRPr="003E63CB">
        <w:rPr>
          <w:rFonts w:asciiTheme="majorBidi" w:hAnsiTheme="majorBidi" w:cstheme="majorBidi"/>
          <w:bCs/>
          <w:color w:val="000000" w:themeColor="text1"/>
          <w:sz w:val="24"/>
        </w:rPr>
        <w:t>, indicating that the measurement instruments are reliable. In terms of validity, the AVE values of AI awareness, organizational commitment, career competencies, and job burnout are 0.77, 0.68, 0.64, and 0.67, respectively. All the values are over 0.5</w:t>
      </w:r>
      <w:r w:rsidR="00D77D17" w:rsidRPr="003E63CB">
        <w:rPr>
          <w:rFonts w:asciiTheme="majorBidi" w:hAnsiTheme="majorBidi" w:cstheme="majorBidi"/>
          <w:bCs/>
          <w:color w:val="000000" w:themeColor="text1"/>
          <w:sz w:val="24"/>
        </w:rPr>
        <w:t>0</w:t>
      </w:r>
      <w:r w:rsidRPr="003E63CB">
        <w:rPr>
          <w:rFonts w:asciiTheme="majorBidi" w:hAnsiTheme="majorBidi" w:cstheme="majorBidi"/>
          <w:bCs/>
          <w:color w:val="000000" w:themeColor="text1"/>
          <w:sz w:val="24"/>
        </w:rPr>
        <w:t xml:space="preserve"> and more than the correlation </w:t>
      </w:r>
      <w:r w:rsidR="00870327" w:rsidRPr="003E63CB">
        <w:rPr>
          <w:rFonts w:asciiTheme="majorBidi" w:hAnsiTheme="majorBidi" w:cstheme="majorBidi"/>
          <w:bCs/>
          <w:color w:val="000000" w:themeColor="text1"/>
          <w:sz w:val="24"/>
        </w:rPr>
        <w:t>values' squares</w:t>
      </w:r>
      <w:r w:rsidRPr="003E63CB">
        <w:rPr>
          <w:rFonts w:asciiTheme="majorBidi" w:hAnsiTheme="majorBidi" w:cstheme="majorBidi"/>
          <w:bCs/>
          <w:color w:val="000000" w:themeColor="text1"/>
          <w:sz w:val="24"/>
        </w:rPr>
        <w:t xml:space="preserve">, indicating that convergent and discriminant validities were </w:t>
      </w:r>
      <w:r w:rsidRPr="003E63CB">
        <w:rPr>
          <w:rFonts w:asciiTheme="majorBidi" w:hAnsiTheme="majorBidi" w:cstheme="majorBidi"/>
          <w:bCs/>
          <w:color w:val="000000" w:themeColor="text1"/>
          <w:sz w:val="24"/>
        </w:rPr>
        <w:lastRenderedPageBreak/>
        <w:t>established.</w:t>
      </w:r>
    </w:p>
    <w:p w:rsidR="00517E58" w:rsidRPr="003E63CB" w:rsidRDefault="00517E58" w:rsidP="0021583F">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517E58" w:rsidRPr="003E63CB" w:rsidRDefault="00517E58" w:rsidP="0021583F">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Insert Table 2 here</w:t>
      </w:r>
    </w:p>
    <w:p w:rsidR="00517E58" w:rsidRPr="003E63CB" w:rsidRDefault="00517E58" w:rsidP="0021583F">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1566F6" w:rsidRPr="003E63CB" w:rsidRDefault="001566F6" w:rsidP="001566F6">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1566F6" w:rsidRPr="003E63CB" w:rsidRDefault="001566F6" w:rsidP="001566F6">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Insert Table 3 here</w:t>
      </w:r>
    </w:p>
    <w:p w:rsidR="003542A7" w:rsidRPr="003E63CB" w:rsidRDefault="001566F6" w:rsidP="001B7DC1">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DB0D6E" w:rsidRPr="003E63CB" w:rsidRDefault="00DB0D6E"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 xml:space="preserve">4.3 </w:t>
      </w:r>
      <w:r w:rsidR="00352822" w:rsidRPr="003E63CB">
        <w:rPr>
          <w:rFonts w:asciiTheme="majorBidi" w:hAnsiTheme="majorBidi" w:cstheme="majorBidi"/>
          <w:b/>
          <w:bCs/>
          <w:color w:val="000000" w:themeColor="text1"/>
          <w:sz w:val="24"/>
        </w:rPr>
        <w:t>Tests of model fit</w:t>
      </w:r>
    </w:p>
    <w:p w:rsidR="00A51427" w:rsidRPr="003E63CB" w:rsidRDefault="00A51427" w:rsidP="004F3E9E">
      <w:pPr>
        <w:spacing w:line="480" w:lineRule="auto"/>
        <w:outlineLvl w:val="2"/>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 xml:space="preserve">4.3.1 </w:t>
      </w:r>
      <w:r w:rsidR="007569C4" w:rsidRPr="003E63CB">
        <w:rPr>
          <w:rFonts w:asciiTheme="majorBidi" w:hAnsiTheme="majorBidi" w:cstheme="majorBidi"/>
          <w:b/>
          <w:bCs/>
          <w:color w:val="000000" w:themeColor="text1"/>
          <w:sz w:val="24"/>
        </w:rPr>
        <w:t>Measurement model</w:t>
      </w:r>
    </w:p>
    <w:p w:rsidR="007569C4" w:rsidRPr="003E63CB" w:rsidRDefault="006277EB"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CFA was used to assess the fit of the measurement model</w:t>
      </w:r>
      <w:r w:rsidR="007569C4" w:rsidRPr="003E63CB">
        <w:rPr>
          <w:rFonts w:asciiTheme="majorBidi" w:hAnsiTheme="majorBidi" w:cstheme="majorBidi"/>
          <w:color w:val="000000" w:themeColor="text1"/>
          <w:sz w:val="24"/>
        </w:rPr>
        <w:t xml:space="preserve">. </w:t>
      </w:r>
      <w:r w:rsidRPr="003E63CB">
        <w:rPr>
          <w:rFonts w:asciiTheme="majorBidi" w:hAnsiTheme="majorBidi" w:cstheme="majorBidi"/>
          <w:color w:val="000000" w:themeColor="text1"/>
          <w:sz w:val="24"/>
        </w:rPr>
        <w:t xml:space="preserve">Statistical index values reported in this study are chi-squares, degree of freedom (df), goodness of fit index (GFI), comparative fit index (CFI), and root mean square error of approximation (RMSEA). GFI, an absolute fit measure, ranges from 0 to 1, with 1 indicating the perfect measure and 0 indicating the poorest measure (Hu and Bentler, 1995). A GFI value above 0.90 is acceptable in this study. Another absolute fit measure is RMSEA, one of the most widely used indices in SEM (Steiger, 1980; Kline, 2015). An RMSEA value less than 0.05 suggests </w:t>
      </w:r>
      <w:r w:rsidR="00870327" w:rsidRPr="003E63CB">
        <w:rPr>
          <w:rFonts w:asciiTheme="majorBidi" w:hAnsiTheme="majorBidi" w:cstheme="majorBidi"/>
          <w:color w:val="000000" w:themeColor="text1"/>
          <w:sz w:val="24"/>
        </w:rPr>
        <w:t xml:space="preserve">a </w:t>
      </w:r>
      <w:r w:rsidRPr="003E63CB">
        <w:rPr>
          <w:rFonts w:asciiTheme="majorBidi" w:hAnsiTheme="majorBidi" w:cstheme="majorBidi"/>
          <w:color w:val="000000" w:themeColor="text1"/>
          <w:sz w:val="24"/>
        </w:rPr>
        <w:t xml:space="preserve">good model fit; a value between 0.05 and 0.08 indicates </w:t>
      </w:r>
      <w:r w:rsidR="00870327" w:rsidRPr="003E63CB">
        <w:rPr>
          <w:rFonts w:asciiTheme="majorBidi" w:hAnsiTheme="majorBidi" w:cstheme="majorBidi"/>
          <w:color w:val="000000" w:themeColor="text1"/>
          <w:sz w:val="24"/>
        </w:rPr>
        <w:t xml:space="preserve">a </w:t>
      </w:r>
      <w:r w:rsidRPr="003E63CB">
        <w:rPr>
          <w:rFonts w:asciiTheme="majorBidi" w:hAnsiTheme="majorBidi" w:cstheme="majorBidi"/>
          <w:color w:val="000000" w:themeColor="text1"/>
          <w:sz w:val="24"/>
        </w:rPr>
        <w:t xml:space="preserve">mediocre fit. An RMSEA value </w:t>
      </w:r>
      <w:r w:rsidR="00870327" w:rsidRPr="003E63CB">
        <w:rPr>
          <w:rFonts w:asciiTheme="majorBidi" w:hAnsiTheme="majorBidi" w:cstheme="majorBidi"/>
          <w:color w:val="000000" w:themeColor="text1"/>
          <w:sz w:val="24"/>
        </w:rPr>
        <w:t xml:space="preserve">of </w:t>
      </w:r>
      <w:r w:rsidRPr="003E63CB">
        <w:rPr>
          <w:rFonts w:asciiTheme="majorBidi" w:hAnsiTheme="majorBidi" w:cstheme="majorBidi"/>
          <w:color w:val="000000" w:themeColor="text1"/>
          <w:sz w:val="24"/>
        </w:rPr>
        <w:t xml:space="preserve">less than 0.08 is acceptable (Byrne, 2010). CFI is an incremental fit measure; a CFI value greater than 0.90 suggests </w:t>
      </w:r>
      <w:r w:rsidR="00870327" w:rsidRPr="003E63CB">
        <w:rPr>
          <w:rFonts w:asciiTheme="majorBidi" w:hAnsiTheme="majorBidi" w:cstheme="majorBidi"/>
          <w:color w:val="000000" w:themeColor="text1"/>
          <w:sz w:val="24"/>
        </w:rPr>
        <w:t>a good</w:t>
      </w:r>
      <w:r w:rsidRPr="003E63CB">
        <w:rPr>
          <w:rFonts w:asciiTheme="majorBidi" w:hAnsiTheme="majorBidi" w:cstheme="majorBidi"/>
          <w:color w:val="000000" w:themeColor="text1"/>
          <w:sz w:val="24"/>
        </w:rPr>
        <w:t xml:space="preserve"> fit (Hair </w:t>
      </w:r>
      <w:r w:rsidRPr="003E63CB">
        <w:rPr>
          <w:rFonts w:asciiTheme="majorBidi" w:hAnsiTheme="majorBidi" w:cstheme="majorBidi"/>
          <w:i/>
          <w:iCs/>
          <w:color w:val="000000" w:themeColor="text1"/>
          <w:sz w:val="24"/>
        </w:rPr>
        <w:t>et al</w:t>
      </w:r>
      <w:r w:rsidRPr="003E63CB">
        <w:rPr>
          <w:rFonts w:asciiTheme="majorBidi" w:hAnsiTheme="majorBidi" w:cstheme="majorBidi"/>
          <w:color w:val="000000" w:themeColor="text1"/>
          <w:sz w:val="24"/>
        </w:rPr>
        <w:t>., 1998). The model fit index values of each construct model in this study are as follows:AI awareness model (chi-square = 3.97, df = 2, CFI = 0.99, GFI = 0.99, RMSEA = 0.0</w:t>
      </w:r>
      <w:r w:rsidR="00D77D17" w:rsidRPr="003E63CB">
        <w:rPr>
          <w:rFonts w:asciiTheme="majorBidi" w:hAnsiTheme="majorBidi" w:cstheme="majorBidi"/>
          <w:color w:val="000000" w:themeColor="text1"/>
          <w:sz w:val="24"/>
        </w:rPr>
        <w:t>5</w:t>
      </w:r>
      <w:r w:rsidRPr="003E63CB">
        <w:rPr>
          <w:rFonts w:asciiTheme="majorBidi" w:hAnsiTheme="majorBidi" w:cstheme="majorBidi"/>
          <w:color w:val="000000" w:themeColor="text1"/>
          <w:sz w:val="24"/>
        </w:rPr>
        <w:t xml:space="preserve">);Organizational commitment model (chi-square = 15.31, df = 9, CFI = </w:t>
      </w:r>
      <w:r w:rsidRPr="003E63CB">
        <w:rPr>
          <w:rFonts w:asciiTheme="majorBidi" w:hAnsiTheme="majorBidi" w:cstheme="majorBidi"/>
          <w:color w:val="000000" w:themeColor="text1"/>
          <w:sz w:val="24"/>
        </w:rPr>
        <w:lastRenderedPageBreak/>
        <w:t>0.99, GFI = 0.98, RMSEA = 0.04);Career competency model (chi-square = 78.47, df = 35, CFI = 0.98, GFI = 0.96, RMSEA = 0.05);Job burnout model (chi-square = 26.76, df = 9, CFI = 0.99, GFI = 0.98, RMSEA = 0.0</w:t>
      </w:r>
      <w:r w:rsidR="00D77D17" w:rsidRPr="003E63CB">
        <w:rPr>
          <w:rFonts w:asciiTheme="majorBidi" w:hAnsiTheme="majorBidi" w:cstheme="majorBidi"/>
          <w:color w:val="000000" w:themeColor="text1"/>
          <w:sz w:val="24"/>
        </w:rPr>
        <w:t>7</w:t>
      </w:r>
      <w:r w:rsidRPr="003E63CB">
        <w:rPr>
          <w:rFonts w:asciiTheme="majorBidi" w:hAnsiTheme="majorBidi" w:cstheme="majorBidi"/>
          <w:color w:val="000000" w:themeColor="text1"/>
          <w:sz w:val="24"/>
        </w:rPr>
        <w:t xml:space="preserve">).All the preceding statistical results passed the tests that measure </w:t>
      </w:r>
      <w:r w:rsidR="000F55B1" w:rsidRPr="003E63CB">
        <w:rPr>
          <w:rFonts w:asciiTheme="majorBidi" w:hAnsiTheme="majorBidi" w:cstheme="majorBidi"/>
          <w:color w:val="000000" w:themeColor="text1"/>
          <w:sz w:val="24"/>
        </w:rPr>
        <w:t xml:space="preserve">the </w:t>
      </w:r>
      <w:r w:rsidRPr="003E63CB">
        <w:rPr>
          <w:rFonts w:asciiTheme="majorBidi" w:hAnsiTheme="majorBidi" w:cstheme="majorBidi"/>
          <w:color w:val="000000" w:themeColor="text1"/>
          <w:sz w:val="24"/>
        </w:rPr>
        <w:t>model fit. Thus, the data fit the individual measurement models well.</w:t>
      </w:r>
      <w:r w:rsidR="007569C4" w:rsidRPr="003E63CB">
        <w:rPr>
          <w:rFonts w:asciiTheme="majorBidi" w:hAnsiTheme="majorBidi" w:cstheme="majorBidi"/>
          <w:color w:val="000000" w:themeColor="text1"/>
          <w:sz w:val="24"/>
        </w:rPr>
        <w:t>T</w:t>
      </w:r>
      <w:r w:rsidRPr="003E63CB">
        <w:rPr>
          <w:rFonts w:asciiTheme="majorBidi" w:hAnsiTheme="majorBidi" w:cstheme="majorBidi"/>
          <w:color w:val="000000" w:themeColor="text1"/>
          <w:sz w:val="24"/>
        </w:rPr>
        <w:t xml:space="preserve">he overall measurement model was </w:t>
      </w:r>
      <w:r w:rsidR="007569C4" w:rsidRPr="003E63CB">
        <w:rPr>
          <w:rFonts w:asciiTheme="majorBidi" w:hAnsiTheme="majorBidi" w:cstheme="majorBidi"/>
          <w:color w:val="000000" w:themeColor="text1"/>
          <w:sz w:val="24"/>
        </w:rPr>
        <w:t xml:space="preserve">also </w:t>
      </w:r>
      <w:r w:rsidRPr="003E63CB">
        <w:rPr>
          <w:rFonts w:asciiTheme="majorBidi" w:hAnsiTheme="majorBidi" w:cstheme="majorBidi"/>
          <w:color w:val="000000" w:themeColor="text1"/>
          <w:sz w:val="24"/>
        </w:rPr>
        <w:t>evaluated. The results are as follows: chi-square = 383.58, df = 293, CFI = 0.98, GFI = 0.94, and RMSEA = 0.0</w:t>
      </w:r>
      <w:r w:rsidR="00D77D17" w:rsidRPr="003E63CB">
        <w:rPr>
          <w:rFonts w:asciiTheme="majorBidi" w:hAnsiTheme="majorBidi" w:cstheme="majorBidi"/>
          <w:color w:val="000000" w:themeColor="text1"/>
          <w:sz w:val="24"/>
        </w:rPr>
        <w:t>3</w:t>
      </w:r>
      <w:r w:rsidRPr="003E63CB">
        <w:rPr>
          <w:rFonts w:asciiTheme="majorBidi" w:hAnsiTheme="majorBidi" w:cstheme="majorBidi"/>
          <w:color w:val="000000" w:themeColor="text1"/>
          <w:sz w:val="24"/>
        </w:rPr>
        <w:t xml:space="preserve">. The results </w:t>
      </w:r>
      <w:r w:rsidR="007569C4" w:rsidRPr="003E63CB">
        <w:rPr>
          <w:rFonts w:asciiTheme="majorBidi" w:hAnsiTheme="majorBidi" w:cstheme="majorBidi"/>
          <w:color w:val="000000" w:themeColor="text1"/>
          <w:sz w:val="24"/>
        </w:rPr>
        <w:t>suggested</w:t>
      </w:r>
      <w:r w:rsidRPr="003E63CB">
        <w:rPr>
          <w:rFonts w:asciiTheme="majorBidi" w:hAnsiTheme="majorBidi" w:cstheme="majorBidi"/>
          <w:color w:val="000000" w:themeColor="text1"/>
          <w:sz w:val="24"/>
        </w:rPr>
        <w:t xml:space="preserve"> that the data fit the overall measurement model well.</w:t>
      </w:r>
      <w:r w:rsidR="004A20DE" w:rsidRPr="003E63CB">
        <w:rPr>
          <w:rFonts w:asciiTheme="majorBidi" w:hAnsiTheme="majorBidi" w:cstheme="majorBidi"/>
          <w:color w:val="000000" w:themeColor="text1"/>
          <w:sz w:val="24"/>
        </w:rPr>
        <w:t>The result</w:t>
      </w:r>
      <w:r w:rsidR="00A47F4B" w:rsidRPr="003E63CB">
        <w:rPr>
          <w:rFonts w:asciiTheme="majorBidi" w:hAnsiTheme="majorBidi" w:cstheme="majorBidi"/>
          <w:color w:val="000000" w:themeColor="text1"/>
          <w:sz w:val="24"/>
        </w:rPr>
        <w:t xml:space="preserve"> from Harman’s single factor test showed that only 34.73% of the total variance </w:t>
      </w:r>
      <w:r w:rsidR="004A20DE" w:rsidRPr="003E63CB">
        <w:rPr>
          <w:rFonts w:asciiTheme="majorBidi" w:hAnsiTheme="majorBidi" w:cstheme="majorBidi"/>
          <w:color w:val="000000" w:themeColor="text1"/>
          <w:sz w:val="24"/>
        </w:rPr>
        <w:t>was</w:t>
      </w:r>
      <w:r w:rsidR="00A47F4B" w:rsidRPr="003E63CB">
        <w:rPr>
          <w:rFonts w:asciiTheme="majorBidi" w:hAnsiTheme="majorBidi" w:cstheme="majorBidi"/>
          <w:color w:val="000000" w:themeColor="text1"/>
          <w:sz w:val="24"/>
        </w:rPr>
        <w:t xml:space="preserve"> explained by one factor, which </w:t>
      </w:r>
      <w:r w:rsidR="004A20DE" w:rsidRPr="003E63CB">
        <w:rPr>
          <w:rFonts w:asciiTheme="majorBidi" w:hAnsiTheme="majorBidi" w:cstheme="majorBidi"/>
          <w:color w:val="000000" w:themeColor="text1"/>
          <w:sz w:val="24"/>
        </w:rPr>
        <w:t>indicates</w:t>
      </w:r>
      <w:r w:rsidR="00A47F4B" w:rsidRPr="003E63CB">
        <w:rPr>
          <w:rFonts w:asciiTheme="majorBidi" w:hAnsiTheme="majorBidi" w:cstheme="majorBidi"/>
          <w:color w:val="000000" w:themeColor="text1"/>
          <w:sz w:val="24"/>
        </w:rPr>
        <w:t xml:space="preserve"> that any single factor </w:t>
      </w:r>
      <w:r w:rsidR="004A20DE" w:rsidRPr="003E63CB">
        <w:rPr>
          <w:rFonts w:asciiTheme="majorBidi" w:hAnsiTheme="majorBidi" w:cstheme="majorBidi"/>
          <w:color w:val="000000" w:themeColor="text1"/>
          <w:sz w:val="24"/>
        </w:rPr>
        <w:t>was</w:t>
      </w:r>
      <w:r w:rsidR="00A47F4B" w:rsidRPr="003E63CB">
        <w:rPr>
          <w:rFonts w:asciiTheme="majorBidi" w:hAnsiTheme="majorBidi" w:cstheme="majorBidi"/>
          <w:color w:val="000000" w:themeColor="text1"/>
          <w:sz w:val="24"/>
        </w:rPr>
        <w:t xml:space="preserve"> not accountable for most of the variance. </w:t>
      </w:r>
      <w:r w:rsidR="00E72532" w:rsidRPr="003E63CB">
        <w:rPr>
          <w:rFonts w:asciiTheme="majorBidi" w:hAnsiTheme="majorBidi" w:cstheme="majorBidi"/>
          <w:color w:val="000000" w:themeColor="text1"/>
          <w:sz w:val="24"/>
        </w:rPr>
        <w:t xml:space="preserve">Therefore, </w:t>
      </w:r>
      <w:r w:rsidR="004A20DE" w:rsidRPr="003E63CB">
        <w:rPr>
          <w:rFonts w:asciiTheme="majorBidi" w:hAnsiTheme="majorBidi" w:cstheme="majorBidi"/>
          <w:color w:val="000000" w:themeColor="text1"/>
          <w:sz w:val="24"/>
        </w:rPr>
        <w:t xml:space="preserve">the </w:t>
      </w:r>
      <w:r w:rsidR="00E72532" w:rsidRPr="003E63CB">
        <w:rPr>
          <w:rFonts w:asciiTheme="majorBidi" w:hAnsiTheme="majorBidi" w:cstheme="majorBidi"/>
          <w:color w:val="000000" w:themeColor="text1"/>
          <w:sz w:val="24"/>
        </w:rPr>
        <w:t xml:space="preserve">common method variance issue is not significant in this study. </w:t>
      </w:r>
    </w:p>
    <w:p w:rsidR="00352822" w:rsidRPr="003E63CB" w:rsidRDefault="00352822" w:rsidP="004F3E9E">
      <w:pPr>
        <w:spacing w:line="480" w:lineRule="auto"/>
        <w:outlineLvl w:val="2"/>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4.3.</w:t>
      </w:r>
      <w:r w:rsidR="00A47F4B" w:rsidRPr="003E63CB">
        <w:rPr>
          <w:rFonts w:asciiTheme="majorBidi" w:hAnsiTheme="majorBidi" w:cstheme="majorBidi"/>
          <w:b/>
          <w:bCs/>
          <w:color w:val="000000" w:themeColor="text1"/>
          <w:sz w:val="24"/>
        </w:rPr>
        <w:t>2</w:t>
      </w:r>
      <w:r w:rsidRPr="003E63CB">
        <w:rPr>
          <w:rFonts w:asciiTheme="majorBidi" w:hAnsiTheme="majorBidi" w:cstheme="majorBidi"/>
          <w:b/>
          <w:bCs/>
          <w:color w:val="000000" w:themeColor="text1"/>
          <w:sz w:val="24"/>
        </w:rPr>
        <w:t xml:space="preserve"> Structural model</w:t>
      </w:r>
    </w:p>
    <w:p w:rsidR="006277EB" w:rsidRPr="003E63CB" w:rsidRDefault="006277EB"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Lastly, the structural model was tested following the same procedures above, and the results are as follows: chi-square = 386.52, df = 294, CFI = 0.99, GFI = 0.94, and RMSEA = 0.0</w:t>
      </w:r>
      <w:r w:rsidR="00D77D17" w:rsidRPr="003E63CB">
        <w:rPr>
          <w:rFonts w:asciiTheme="majorBidi" w:hAnsiTheme="majorBidi" w:cstheme="majorBidi"/>
          <w:color w:val="000000" w:themeColor="text1"/>
          <w:sz w:val="24"/>
        </w:rPr>
        <w:t>3</w:t>
      </w:r>
      <w:r w:rsidRPr="003E63CB">
        <w:rPr>
          <w:rFonts w:asciiTheme="majorBidi" w:hAnsiTheme="majorBidi" w:cstheme="majorBidi"/>
          <w:color w:val="000000" w:themeColor="text1"/>
          <w:sz w:val="24"/>
        </w:rPr>
        <w:t>. The results show that the data fit the model fairly well.</w:t>
      </w:r>
    </w:p>
    <w:p w:rsidR="00370C07" w:rsidRPr="003E63CB" w:rsidRDefault="00370C07"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4.4 Hypotheses testing</w:t>
      </w:r>
    </w:p>
    <w:p w:rsidR="00370C07" w:rsidRPr="003E63CB" w:rsidRDefault="00370C07" w:rsidP="004F3E9E">
      <w:pPr>
        <w:spacing w:line="480" w:lineRule="auto"/>
        <w:outlineLvl w:val="2"/>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4.4.1 Tests of direct effect</w:t>
      </w:r>
      <w:r w:rsidR="00EF6E34" w:rsidRPr="003E63CB">
        <w:rPr>
          <w:rFonts w:asciiTheme="majorBidi" w:hAnsiTheme="majorBidi" w:cstheme="majorBidi"/>
          <w:b/>
          <w:bCs/>
          <w:color w:val="000000" w:themeColor="text1"/>
          <w:sz w:val="24"/>
        </w:rPr>
        <w:t>s</w:t>
      </w:r>
    </w:p>
    <w:p w:rsidR="006277EB" w:rsidRPr="003E63CB" w:rsidRDefault="00B31D6D" w:rsidP="00263B18">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Figure 1 and </w:t>
      </w:r>
      <w:r w:rsidR="003C297A" w:rsidRPr="003E63CB">
        <w:rPr>
          <w:rFonts w:asciiTheme="majorBidi" w:hAnsiTheme="majorBidi" w:cstheme="majorBidi"/>
          <w:color w:val="000000" w:themeColor="text1"/>
          <w:sz w:val="24"/>
        </w:rPr>
        <w:t>Table 4</w:t>
      </w:r>
      <w:r w:rsidR="006277EB" w:rsidRPr="003E63CB">
        <w:rPr>
          <w:rFonts w:asciiTheme="majorBidi" w:hAnsiTheme="majorBidi" w:cstheme="majorBidi"/>
          <w:color w:val="000000" w:themeColor="text1"/>
          <w:sz w:val="24"/>
        </w:rPr>
        <w:t xml:space="preserve"> below </w:t>
      </w:r>
      <w:r w:rsidR="004A20DE" w:rsidRPr="003E63CB">
        <w:rPr>
          <w:rFonts w:asciiTheme="majorBidi" w:hAnsiTheme="majorBidi" w:cstheme="majorBidi"/>
          <w:color w:val="000000" w:themeColor="text1"/>
          <w:sz w:val="24"/>
        </w:rPr>
        <w:t>presents</w:t>
      </w:r>
      <w:r w:rsidR="006277EB" w:rsidRPr="003E63CB">
        <w:rPr>
          <w:rFonts w:asciiTheme="majorBidi" w:hAnsiTheme="majorBidi" w:cstheme="majorBidi"/>
          <w:color w:val="000000" w:themeColor="text1"/>
          <w:sz w:val="24"/>
        </w:rPr>
        <w:t xml:space="preserve"> the path analysis results in this study. An absolute value of the critical ratio of more than 1.96 indicates that the p-value is less than 0.05. Thus, a significant relationship occurs between </w:t>
      </w:r>
      <w:r w:rsidR="000F55B1" w:rsidRPr="003E63CB">
        <w:rPr>
          <w:rFonts w:asciiTheme="majorBidi" w:hAnsiTheme="majorBidi" w:cstheme="majorBidi"/>
          <w:color w:val="000000" w:themeColor="text1"/>
          <w:sz w:val="24"/>
        </w:rPr>
        <w:t xml:space="preserve">the </w:t>
      </w:r>
      <w:r w:rsidR="006277EB" w:rsidRPr="003E63CB">
        <w:rPr>
          <w:rFonts w:asciiTheme="majorBidi" w:hAnsiTheme="majorBidi" w:cstheme="majorBidi"/>
          <w:color w:val="000000" w:themeColor="text1"/>
          <w:sz w:val="24"/>
        </w:rPr>
        <w:t>two constructs.</w:t>
      </w:r>
    </w:p>
    <w:p w:rsidR="00B31D6D" w:rsidRPr="003E63CB" w:rsidRDefault="00B31D6D" w:rsidP="004F3E9E">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B31D6D" w:rsidRPr="003E63CB" w:rsidRDefault="00B31D6D" w:rsidP="004F3E9E">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Insert Figure </w:t>
      </w:r>
      <w:r w:rsidR="00996053" w:rsidRPr="003E63CB">
        <w:rPr>
          <w:rFonts w:asciiTheme="majorBidi" w:hAnsiTheme="majorBidi" w:cstheme="majorBidi"/>
          <w:color w:val="000000" w:themeColor="text1"/>
          <w:sz w:val="24"/>
        </w:rPr>
        <w:t>2</w:t>
      </w:r>
      <w:r w:rsidRPr="003E63CB">
        <w:rPr>
          <w:rFonts w:asciiTheme="majorBidi" w:hAnsiTheme="majorBidi" w:cstheme="majorBidi"/>
          <w:color w:val="000000" w:themeColor="text1"/>
          <w:sz w:val="24"/>
        </w:rPr>
        <w:t xml:space="preserve"> here</w:t>
      </w:r>
    </w:p>
    <w:p w:rsidR="00B31D6D" w:rsidRPr="003E63CB" w:rsidRDefault="00B31D6D" w:rsidP="004F3E9E">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lastRenderedPageBreak/>
        <w:t>-------------------------------</w:t>
      </w:r>
    </w:p>
    <w:p w:rsidR="00517E58" w:rsidRPr="003E63CB" w:rsidRDefault="00517E58" w:rsidP="004F3E9E">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517E58" w:rsidRPr="003E63CB" w:rsidRDefault="00517E58" w:rsidP="004F3E9E">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Insert Table </w:t>
      </w:r>
      <w:r w:rsidR="001566F6" w:rsidRPr="003E63CB">
        <w:rPr>
          <w:rFonts w:asciiTheme="majorBidi" w:hAnsiTheme="majorBidi" w:cstheme="majorBidi"/>
          <w:color w:val="000000" w:themeColor="text1"/>
          <w:sz w:val="24"/>
        </w:rPr>
        <w:t>4</w:t>
      </w:r>
      <w:r w:rsidRPr="003E63CB">
        <w:rPr>
          <w:rFonts w:asciiTheme="majorBidi" w:hAnsiTheme="majorBidi" w:cstheme="majorBidi"/>
          <w:color w:val="000000" w:themeColor="text1"/>
          <w:sz w:val="24"/>
        </w:rPr>
        <w:t xml:space="preserve"> here</w:t>
      </w:r>
    </w:p>
    <w:p w:rsidR="00517E58" w:rsidRPr="003E63CB" w:rsidRDefault="00517E58" w:rsidP="004F3E9E">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6277EB" w:rsidRPr="003E63CB" w:rsidRDefault="006277EB"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In the path from AI awareness to career competency, the absolute value of the critical ratio (1.79) is less than 1.96, showing an insignificant result. This finding indicates that no direct relationship occurs between AI awareness and career competency; therefore, Hypothesis 1 is not supported. From AI awareness to job burnout, the critical </w:t>
      </w:r>
      <w:r w:rsidR="004A20DE" w:rsidRPr="003E63CB">
        <w:rPr>
          <w:rFonts w:asciiTheme="majorBidi" w:hAnsiTheme="majorBidi" w:cstheme="majorBidi"/>
          <w:color w:val="000000" w:themeColor="text1"/>
          <w:sz w:val="24"/>
        </w:rPr>
        <w:t>ratio's absolute value</w:t>
      </w:r>
      <w:r w:rsidRPr="003E63CB">
        <w:rPr>
          <w:rFonts w:asciiTheme="majorBidi" w:hAnsiTheme="majorBidi" w:cstheme="majorBidi"/>
          <w:color w:val="000000" w:themeColor="text1"/>
          <w:sz w:val="24"/>
        </w:rPr>
        <w:t xml:space="preserve"> is 8.27, which is considerably higher than 1.96. Thus, a significant direct relationship occurs between AI awareness and job burnout, supporting Hypothesis 2.</w:t>
      </w:r>
    </w:p>
    <w:p w:rsidR="00EF6E34" w:rsidRPr="003E63CB" w:rsidRDefault="00EF6E34" w:rsidP="004F3E9E">
      <w:pPr>
        <w:spacing w:line="480" w:lineRule="auto"/>
        <w:outlineLvl w:val="2"/>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4.4.2 Tests of indirect effects</w:t>
      </w:r>
    </w:p>
    <w:p w:rsidR="004A20DE" w:rsidRPr="003E63CB" w:rsidRDefault="006277EB" w:rsidP="006277EB">
      <w:pPr>
        <w:spacing w:line="480" w:lineRule="auto"/>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To determine whether organizational commitment plays a mediating role in this theoretical model, we used a bootstrapping method to conduct the analysis. As a versatile method, bootstrapping is used by many researchers attempting to solve inferential problems. A 95% </w:t>
      </w:r>
      <w:r w:rsidR="00537B43" w:rsidRPr="003E63CB">
        <w:rPr>
          <w:rFonts w:asciiTheme="majorBidi" w:hAnsiTheme="majorBidi" w:cstheme="majorBidi"/>
          <w:color w:val="000000" w:themeColor="text1"/>
          <w:sz w:val="24"/>
        </w:rPr>
        <w:t xml:space="preserve">bias-corrected </w:t>
      </w:r>
      <w:r w:rsidRPr="003E63CB">
        <w:rPr>
          <w:rFonts w:asciiTheme="majorBidi" w:hAnsiTheme="majorBidi" w:cstheme="majorBidi"/>
          <w:color w:val="000000" w:themeColor="text1"/>
          <w:sz w:val="24"/>
        </w:rPr>
        <w:t xml:space="preserve">bootstrapped confidence interval (i.e., the interval between the lower and upper bounds) without zero indicates that the mediating effect is significant with a p-value of less than 0.05 (Hayes, 2017). Table </w:t>
      </w:r>
      <w:r w:rsidR="001566F6" w:rsidRPr="003E63CB">
        <w:rPr>
          <w:rFonts w:asciiTheme="majorBidi" w:hAnsiTheme="majorBidi" w:cstheme="majorBidi"/>
          <w:color w:val="000000" w:themeColor="text1"/>
          <w:sz w:val="24"/>
        </w:rPr>
        <w:t>5</w:t>
      </w:r>
      <w:r w:rsidRPr="003E63CB">
        <w:rPr>
          <w:rFonts w:asciiTheme="majorBidi" w:hAnsiTheme="majorBidi" w:cstheme="majorBidi"/>
          <w:color w:val="000000" w:themeColor="text1"/>
          <w:sz w:val="24"/>
        </w:rPr>
        <w:t xml:space="preserve"> presents the results of 1000 (Cheung and Lau, 2008) bootstrapping samples of this study. The mediated effect of AI awareness on career competency is −0.</w:t>
      </w:r>
      <w:r w:rsidR="00537B43" w:rsidRPr="003E63CB">
        <w:rPr>
          <w:rFonts w:asciiTheme="majorBidi" w:hAnsiTheme="majorBidi" w:cstheme="majorBidi"/>
          <w:color w:val="000000" w:themeColor="text1"/>
          <w:sz w:val="24"/>
        </w:rPr>
        <w:t>05</w:t>
      </w:r>
      <w:r w:rsidRPr="003E63CB">
        <w:rPr>
          <w:rFonts w:asciiTheme="majorBidi" w:hAnsiTheme="majorBidi" w:cstheme="majorBidi"/>
          <w:color w:val="000000" w:themeColor="text1"/>
          <w:sz w:val="24"/>
        </w:rPr>
        <w:t xml:space="preserve">, indicating that due to </w:t>
      </w:r>
      <w:r w:rsidR="006B09CA" w:rsidRPr="003E63CB">
        <w:rPr>
          <w:rFonts w:asciiTheme="majorBidi" w:hAnsiTheme="majorBidi" w:cstheme="majorBidi"/>
          <w:color w:val="000000" w:themeColor="text1"/>
          <w:sz w:val="24"/>
        </w:rPr>
        <w:t xml:space="preserve">organizational commitment’s </w:t>
      </w:r>
      <w:r w:rsidRPr="003E63CB">
        <w:rPr>
          <w:rFonts w:asciiTheme="majorBidi" w:hAnsiTheme="majorBidi" w:cstheme="majorBidi"/>
          <w:color w:val="000000" w:themeColor="text1"/>
          <w:sz w:val="24"/>
        </w:rPr>
        <w:t>mediat</w:t>
      </w:r>
      <w:r w:rsidR="006B09CA" w:rsidRPr="003E63CB">
        <w:rPr>
          <w:rFonts w:asciiTheme="majorBidi" w:hAnsiTheme="majorBidi" w:cstheme="majorBidi"/>
          <w:color w:val="000000" w:themeColor="text1"/>
          <w:sz w:val="24"/>
        </w:rPr>
        <w:t>ing</w:t>
      </w:r>
      <w:r w:rsidRPr="003E63CB">
        <w:rPr>
          <w:rFonts w:asciiTheme="majorBidi" w:hAnsiTheme="majorBidi" w:cstheme="majorBidi"/>
          <w:color w:val="000000" w:themeColor="text1"/>
          <w:sz w:val="24"/>
        </w:rPr>
        <w:t xml:space="preserve"> effect, career competency goes down by 0.</w:t>
      </w:r>
      <w:r w:rsidR="00537B43" w:rsidRPr="003E63CB">
        <w:rPr>
          <w:rFonts w:asciiTheme="majorBidi" w:hAnsiTheme="majorBidi" w:cstheme="majorBidi"/>
          <w:color w:val="000000" w:themeColor="text1"/>
          <w:sz w:val="24"/>
        </w:rPr>
        <w:t>05</w:t>
      </w:r>
      <w:r w:rsidRPr="003E63CB">
        <w:rPr>
          <w:rFonts w:asciiTheme="majorBidi" w:hAnsiTheme="majorBidi" w:cstheme="majorBidi"/>
          <w:color w:val="000000" w:themeColor="text1"/>
          <w:sz w:val="24"/>
        </w:rPr>
        <w:t xml:space="preserve"> when AI awareness increases by 1.</w:t>
      </w:r>
    </w:p>
    <w:p w:rsidR="006277EB" w:rsidRPr="003E63CB" w:rsidRDefault="006277EB" w:rsidP="006B09CA">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lastRenderedPageBreak/>
        <w:t>Similarly, when AI awareness increases by 1, job burnout will increase by 0.0</w:t>
      </w:r>
      <w:r w:rsidR="00537B43" w:rsidRPr="003E63CB">
        <w:rPr>
          <w:rFonts w:asciiTheme="majorBidi" w:hAnsiTheme="majorBidi" w:cstheme="majorBidi"/>
          <w:color w:val="000000" w:themeColor="text1"/>
          <w:sz w:val="24"/>
        </w:rPr>
        <w:t>7</w:t>
      </w:r>
      <w:r w:rsidRPr="003E63CB">
        <w:rPr>
          <w:rFonts w:asciiTheme="majorBidi" w:hAnsiTheme="majorBidi" w:cstheme="majorBidi"/>
          <w:color w:val="000000" w:themeColor="text1"/>
          <w:sz w:val="24"/>
        </w:rPr>
        <w:t xml:space="preserve">due to the mediated effect of organizational commitment. Table </w:t>
      </w:r>
      <w:r w:rsidR="006B09CA" w:rsidRPr="003E63CB">
        <w:rPr>
          <w:rFonts w:asciiTheme="majorBidi" w:hAnsiTheme="majorBidi" w:cstheme="majorBidi"/>
          <w:color w:val="000000" w:themeColor="text1"/>
          <w:sz w:val="24"/>
        </w:rPr>
        <w:t>5</w:t>
      </w:r>
      <w:r w:rsidRPr="003E63CB">
        <w:rPr>
          <w:rFonts w:asciiTheme="majorBidi" w:hAnsiTheme="majorBidi" w:cstheme="majorBidi"/>
          <w:color w:val="000000" w:themeColor="text1"/>
          <w:sz w:val="24"/>
        </w:rPr>
        <w:t xml:space="preserve"> indicates that the 95% confidence intervals </w:t>
      </w:r>
      <w:r w:rsidR="00537B43" w:rsidRPr="003E63CB">
        <w:rPr>
          <w:rFonts w:asciiTheme="majorBidi" w:hAnsiTheme="majorBidi" w:cstheme="majorBidi"/>
          <w:color w:val="000000" w:themeColor="text1"/>
          <w:sz w:val="24"/>
        </w:rPr>
        <w:t xml:space="preserve">between the lower and upper bounds </w:t>
      </w:r>
      <w:r w:rsidRPr="003E63CB">
        <w:rPr>
          <w:rFonts w:asciiTheme="majorBidi" w:hAnsiTheme="majorBidi" w:cstheme="majorBidi"/>
          <w:color w:val="000000" w:themeColor="text1"/>
          <w:sz w:val="24"/>
        </w:rPr>
        <w:t>of both mediated paths do not contain zero; therefore, the mediating effects of organizational commitment on both paths are significant. Hypotheses 3 and 4 are supported.</w:t>
      </w:r>
    </w:p>
    <w:p w:rsidR="006B09CA" w:rsidRPr="003E63CB" w:rsidRDefault="006B09CA" w:rsidP="006B09CA">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6B09CA" w:rsidRPr="003E63CB" w:rsidRDefault="006B09CA" w:rsidP="006B09CA">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Insert Table 5 here</w:t>
      </w:r>
    </w:p>
    <w:p w:rsidR="00B63732" w:rsidRPr="003E63CB" w:rsidRDefault="006B09CA" w:rsidP="006B09CA">
      <w:pPr>
        <w:spacing w:line="480" w:lineRule="auto"/>
        <w:jc w:val="center"/>
        <w:rPr>
          <w:rFonts w:asciiTheme="majorBidi" w:hAnsiTheme="majorBidi" w:cstheme="majorBidi"/>
          <w:color w:val="000000" w:themeColor="text1"/>
          <w:sz w:val="24"/>
        </w:rPr>
      </w:pPr>
      <w:r w:rsidRPr="003E63CB">
        <w:rPr>
          <w:rFonts w:asciiTheme="majorBidi" w:hAnsiTheme="majorBidi" w:cstheme="majorBidi"/>
          <w:color w:val="000000" w:themeColor="text1"/>
          <w:sz w:val="24"/>
        </w:rPr>
        <w:t>-------------------------------</w:t>
      </w:r>
    </w:p>
    <w:p w:rsidR="001B7DC1" w:rsidRPr="003E63CB" w:rsidRDefault="001B7DC1" w:rsidP="001B7DC1">
      <w:pPr>
        <w:spacing w:line="480" w:lineRule="auto"/>
        <w:rPr>
          <w:rFonts w:asciiTheme="majorBidi" w:hAnsiTheme="majorBidi" w:cstheme="majorBidi"/>
          <w:b/>
          <w:bCs/>
          <w:color w:val="000000" w:themeColor="text1"/>
          <w:sz w:val="24"/>
        </w:rPr>
      </w:pPr>
    </w:p>
    <w:p w:rsidR="00AF6E16" w:rsidRPr="003E63CB" w:rsidRDefault="00AF6E16" w:rsidP="0021583F">
      <w:pPr>
        <w:spacing w:line="480" w:lineRule="auto"/>
        <w:outlineLvl w:val="0"/>
        <w:rPr>
          <w:rFonts w:asciiTheme="majorBidi" w:hAnsiTheme="majorBidi" w:cstheme="majorBidi"/>
          <w:b/>
          <w:bCs/>
          <w:color w:val="000000" w:themeColor="text1"/>
          <w:sz w:val="24"/>
        </w:rPr>
      </w:pPr>
      <w:bookmarkStart w:id="1" w:name="OLE_LINK1"/>
      <w:bookmarkStart w:id="2" w:name="OLE_LINK2"/>
      <w:r w:rsidRPr="003E63CB">
        <w:rPr>
          <w:rFonts w:asciiTheme="majorBidi" w:hAnsiTheme="majorBidi" w:cstheme="majorBidi"/>
          <w:b/>
          <w:bCs/>
          <w:color w:val="000000" w:themeColor="text1"/>
          <w:sz w:val="24"/>
        </w:rPr>
        <w:t>5. Discussion and Implications</w:t>
      </w:r>
    </w:p>
    <w:bookmarkEnd w:id="1"/>
    <w:bookmarkEnd w:id="2"/>
    <w:p w:rsidR="00592E48" w:rsidRPr="003E63CB" w:rsidRDefault="00C80BCA"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5.1 Discussion</w:t>
      </w:r>
    </w:p>
    <w:p w:rsidR="00C82BAE" w:rsidRPr="003E63CB" w:rsidRDefault="006277EB"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The results </w:t>
      </w:r>
      <w:r w:rsidR="008767E8" w:rsidRPr="003E63CB">
        <w:rPr>
          <w:rFonts w:asciiTheme="majorBidi" w:hAnsiTheme="majorBidi" w:cstheme="majorBidi"/>
          <w:color w:val="000000" w:themeColor="text1"/>
          <w:sz w:val="24"/>
        </w:rPr>
        <w:t>fully support out hypotheses and the resulted model. They re</w:t>
      </w:r>
      <w:r w:rsidRPr="003E63CB">
        <w:rPr>
          <w:rFonts w:asciiTheme="majorBidi" w:hAnsiTheme="majorBidi" w:cstheme="majorBidi"/>
          <w:color w:val="000000" w:themeColor="text1"/>
          <w:sz w:val="24"/>
        </w:rPr>
        <w:t xml:space="preserve">present a positive relationship between AI awareness and job burnout; </w:t>
      </w:r>
      <w:r w:rsidR="00E21302" w:rsidRPr="003E63CB">
        <w:rPr>
          <w:rFonts w:asciiTheme="majorBidi" w:hAnsiTheme="majorBidi" w:cstheme="majorBidi"/>
          <w:color w:val="000000" w:themeColor="text1"/>
          <w:sz w:val="24"/>
        </w:rPr>
        <w:t xml:space="preserve">hospitality </w:t>
      </w:r>
      <w:r w:rsidRPr="003E63CB">
        <w:rPr>
          <w:rFonts w:asciiTheme="majorBidi" w:hAnsiTheme="majorBidi" w:cstheme="majorBidi"/>
          <w:color w:val="000000" w:themeColor="text1"/>
          <w:sz w:val="24"/>
        </w:rPr>
        <w:t xml:space="preserve">employees </w:t>
      </w:r>
      <w:r w:rsidR="0023759C" w:rsidRPr="003E63CB">
        <w:rPr>
          <w:rFonts w:asciiTheme="majorBidi" w:hAnsiTheme="majorBidi" w:cstheme="majorBidi"/>
          <w:color w:val="000000" w:themeColor="text1"/>
          <w:sz w:val="24"/>
        </w:rPr>
        <w:t xml:space="preserve">worried that </w:t>
      </w:r>
      <w:r w:rsidR="004A20DE" w:rsidRPr="003E63CB">
        <w:rPr>
          <w:rFonts w:asciiTheme="majorBidi" w:hAnsiTheme="majorBidi" w:cstheme="majorBidi"/>
          <w:color w:val="000000" w:themeColor="text1"/>
          <w:sz w:val="24"/>
        </w:rPr>
        <w:t>AI might replace their jobs</w:t>
      </w:r>
      <w:r w:rsidR="0023759C" w:rsidRPr="003E63CB">
        <w:rPr>
          <w:rFonts w:asciiTheme="majorBidi" w:hAnsiTheme="majorBidi" w:cstheme="majorBidi"/>
          <w:color w:val="000000" w:themeColor="text1"/>
          <w:sz w:val="24"/>
        </w:rPr>
        <w:t xml:space="preserve"> are likely to be exhausted and tired because of the insecure feelings.</w:t>
      </w:r>
      <w:r w:rsidR="00C82BAE" w:rsidRPr="003E63CB">
        <w:rPr>
          <w:rFonts w:asciiTheme="majorBidi" w:hAnsiTheme="majorBidi" w:cstheme="majorBidi"/>
          <w:color w:val="000000" w:themeColor="text1"/>
          <w:sz w:val="24"/>
        </w:rPr>
        <w:t xml:space="preserve">AI can help save labor costs (Frey </w:t>
      </w:r>
      <w:r w:rsidR="00C82BAE" w:rsidRPr="003E63CB">
        <w:rPr>
          <w:rFonts w:asciiTheme="majorBidi" w:hAnsiTheme="majorBidi" w:cstheme="majorBidi"/>
          <w:i/>
          <w:iCs/>
          <w:color w:val="000000" w:themeColor="text1"/>
          <w:sz w:val="24"/>
        </w:rPr>
        <w:t>et al</w:t>
      </w:r>
      <w:r w:rsidR="00C82BAE" w:rsidRPr="003E63CB">
        <w:rPr>
          <w:rFonts w:asciiTheme="majorBidi" w:hAnsiTheme="majorBidi" w:cstheme="majorBidi"/>
          <w:color w:val="000000" w:themeColor="text1"/>
          <w:sz w:val="24"/>
        </w:rPr>
        <w:t>., 2017)</w:t>
      </w:r>
      <w:r w:rsidR="002A689E" w:rsidRPr="003E63CB">
        <w:rPr>
          <w:rFonts w:asciiTheme="majorBidi" w:hAnsiTheme="majorBidi" w:cstheme="majorBidi"/>
          <w:color w:val="000000" w:themeColor="text1"/>
          <w:sz w:val="24"/>
        </w:rPr>
        <w:t xml:space="preserve"> and make effective management decisions (McAfee </w:t>
      </w:r>
      <w:r w:rsidR="002A689E" w:rsidRPr="003E63CB">
        <w:rPr>
          <w:rFonts w:asciiTheme="majorBidi" w:hAnsiTheme="majorBidi" w:cstheme="majorBidi"/>
          <w:i/>
          <w:iCs/>
          <w:color w:val="000000" w:themeColor="text1"/>
          <w:sz w:val="24"/>
        </w:rPr>
        <w:t>et al</w:t>
      </w:r>
      <w:r w:rsidR="002A689E" w:rsidRPr="003E63CB">
        <w:rPr>
          <w:rFonts w:asciiTheme="majorBidi" w:hAnsiTheme="majorBidi" w:cstheme="majorBidi"/>
          <w:color w:val="000000" w:themeColor="text1"/>
          <w:sz w:val="24"/>
        </w:rPr>
        <w:t>., 2012)</w:t>
      </w:r>
      <w:r w:rsidR="00C82BAE" w:rsidRPr="003E63CB">
        <w:rPr>
          <w:rFonts w:asciiTheme="majorBidi" w:hAnsiTheme="majorBidi" w:cstheme="majorBidi"/>
          <w:color w:val="000000" w:themeColor="text1"/>
          <w:sz w:val="24"/>
        </w:rPr>
        <w:t>.</w:t>
      </w:r>
      <w:r w:rsidR="004B11A2" w:rsidRPr="003E63CB">
        <w:rPr>
          <w:rFonts w:asciiTheme="majorBidi" w:hAnsiTheme="majorBidi" w:cstheme="majorBidi"/>
          <w:color w:val="000000" w:themeColor="text1"/>
          <w:sz w:val="24"/>
        </w:rPr>
        <w:t xml:space="preserve"> According to fit theories (Caplan, 1987), positive outcomes are unlikely to happen once there is a mismatch between </w:t>
      </w:r>
      <w:r w:rsidR="00296A4C" w:rsidRPr="003E63CB">
        <w:rPr>
          <w:rFonts w:asciiTheme="majorBidi" w:hAnsiTheme="majorBidi" w:cstheme="majorBidi"/>
          <w:color w:val="000000" w:themeColor="text1"/>
          <w:sz w:val="24"/>
        </w:rPr>
        <w:t xml:space="preserve">an </w:t>
      </w:r>
      <w:r w:rsidR="004B11A2" w:rsidRPr="003E63CB">
        <w:rPr>
          <w:rFonts w:asciiTheme="majorBidi" w:hAnsiTheme="majorBidi" w:cstheme="majorBidi"/>
          <w:color w:val="000000" w:themeColor="text1"/>
          <w:sz w:val="24"/>
        </w:rPr>
        <w:t>individual and the organization</w:t>
      </w:r>
      <w:r w:rsidR="00E33F74" w:rsidRPr="003E63CB">
        <w:rPr>
          <w:rFonts w:asciiTheme="majorBidi" w:hAnsiTheme="majorBidi" w:cstheme="majorBidi"/>
          <w:color w:val="000000" w:themeColor="text1"/>
          <w:sz w:val="24"/>
        </w:rPr>
        <w:t xml:space="preserve"> (Akkermans </w:t>
      </w:r>
      <w:r w:rsidR="00E33F74" w:rsidRPr="003E63CB">
        <w:rPr>
          <w:rFonts w:asciiTheme="majorBidi" w:hAnsiTheme="majorBidi" w:cstheme="majorBidi"/>
          <w:i/>
          <w:iCs/>
          <w:color w:val="000000" w:themeColor="text1"/>
          <w:sz w:val="24"/>
        </w:rPr>
        <w:t>et al</w:t>
      </w:r>
      <w:r w:rsidR="00E33F74" w:rsidRPr="003E63CB">
        <w:rPr>
          <w:rFonts w:asciiTheme="majorBidi" w:hAnsiTheme="majorBidi" w:cstheme="majorBidi"/>
          <w:color w:val="000000" w:themeColor="text1"/>
          <w:sz w:val="24"/>
        </w:rPr>
        <w:t>., 2018)</w:t>
      </w:r>
      <w:r w:rsidR="004B11A2" w:rsidRPr="003E63CB">
        <w:rPr>
          <w:rFonts w:asciiTheme="majorBidi" w:hAnsiTheme="majorBidi" w:cstheme="majorBidi"/>
          <w:color w:val="000000" w:themeColor="text1"/>
          <w:sz w:val="24"/>
        </w:rPr>
        <w:t>.</w:t>
      </w:r>
      <w:r w:rsidR="00C16F59" w:rsidRPr="003E63CB">
        <w:rPr>
          <w:rFonts w:asciiTheme="majorBidi" w:hAnsiTheme="majorBidi" w:cstheme="majorBidi"/>
          <w:color w:val="000000" w:themeColor="text1"/>
          <w:sz w:val="24"/>
        </w:rPr>
        <w:t xml:space="preserve">Previous studies have indicated that </w:t>
      </w:r>
      <w:r w:rsidR="004B11A2" w:rsidRPr="003E63CB">
        <w:rPr>
          <w:rFonts w:asciiTheme="majorBidi" w:hAnsiTheme="majorBidi" w:cstheme="majorBidi"/>
          <w:color w:val="000000" w:themeColor="text1"/>
          <w:sz w:val="24"/>
        </w:rPr>
        <w:t xml:space="preserve">AI and other disruptive technologies </w:t>
      </w:r>
      <w:r w:rsidR="009932B3" w:rsidRPr="003E63CB">
        <w:rPr>
          <w:rFonts w:asciiTheme="majorBidi" w:hAnsiTheme="majorBidi" w:cstheme="majorBidi"/>
          <w:color w:val="000000" w:themeColor="text1"/>
          <w:sz w:val="24"/>
        </w:rPr>
        <w:t>change</w:t>
      </w:r>
      <w:r w:rsidR="002E64AB" w:rsidRPr="003E63CB">
        <w:rPr>
          <w:rFonts w:asciiTheme="majorBidi" w:hAnsiTheme="majorBidi" w:cstheme="majorBidi"/>
          <w:color w:val="000000" w:themeColor="text1"/>
          <w:sz w:val="24"/>
        </w:rPr>
        <w:t xml:space="preserve"> the way the organization operates</w:t>
      </w:r>
      <w:r w:rsidR="00C16F59" w:rsidRPr="003E63CB">
        <w:rPr>
          <w:rFonts w:asciiTheme="majorBidi" w:hAnsiTheme="majorBidi" w:cstheme="majorBidi"/>
          <w:color w:val="000000" w:themeColor="text1"/>
          <w:sz w:val="24"/>
        </w:rPr>
        <w:t xml:space="preserve">. However,such </w:t>
      </w:r>
      <w:r w:rsidR="009932B3" w:rsidRPr="003E63CB">
        <w:rPr>
          <w:rFonts w:asciiTheme="majorBidi" w:hAnsiTheme="majorBidi" w:cstheme="majorBidi"/>
          <w:color w:val="000000" w:themeColor="text1"/>
          <w:sz w:val="24"/>
        </w:rPr>
        <w:t xml:space="preserve">a </w:t>
      </w:r>
      <w:r w:rsidR="00C16F59" w:rsidRPr="003E63CB">
        <w:rPr>
          <w:rFonts w:asciiTheme="majorBidi" w:hAnsiTheme="majorBidi" w:cstheme="majorBidi"/>
          <w:color w:val="000000" w:themeColor="text1"/>
          <w:sz w:val="24"/>
        </w:rPr>
        <w:t xml:space="preserve">situation </w:t>
      </w:r>
      <w:r w:rsidR="00B87515" w:rsidRPr="003E63CB">
        <w:rPr>
          <w:rFonts w:asciiTheme="majorBidi" w:hAnsiTheme="majorBidi" w:cstheme="majorBidi"/>
          <w:color w:val="000000" w:themeColor="text1"/>
          <w:sz w:val="24"/>
        </w:rPr>
        <w:t xml:space="preserve">would bring uncertain factors to one’s career patterns. </w:t>
      </w:r>
      <w:r w:rsidR="000F1AE3" w:rsidRPr="003E63CB">
        <w:rPr>
          <w:rFonts w:asciiTheme="majorBidi" w:hAnsiTheme="majorBidi" w:cstheme="majorBidi"/>
          <w:color w:val="000000" w:themeColor="text1"/>
          <w:sz w:val="24"/>
        </w:rPr>
        <w:t xml:space="preserve">Employees who have high AI awareness are afraid that </w:t>
      </w:r>
      <w:r w:rsidR="00FE234C" w:rsidRPr="003E63CB">
        <w:rPr>
          <w:rFonts w:asciiTheme="majorBidi" w:hAnsiTheme="majorBidi" w:cstheme="majorBidi"/>
          <w:color w:val="000000" w:themeColor="text1"/>
          <w:sz w:val="24"/>
        </w:rPr>
        <w:t>AI could replace their jobs</w:t>
      </w:r>
      <w:r w:rsidR="000F1AE3" w:rsidRPr="003E63CB">
        <w:rPr>
          <w:rFonts w:asciiTheme="majorBidi" w:hAnsiTheme="majorBidi" w:cstheme="majorBidi"/>
          <w:color w:val="000000" w:themeColor="text1"/>
          <w:sz w:val="24"/>
        </w:rPr>
        <w:t xml:space="preserve"> and be unemployed in the future. Therefore, they will be less passionate when </w:t>
      </w:r>
      <w:r w:rsidR="000F1AE3" w:rsidRPr="003E63CB">
        <w:rPr>
          <w:rFonts w:asciiTheme="majorBidi" w:hAnsiTheme="majorBidi" w:cstheme="majorBidi"/>
          <w:color w:val="000000" w:themeColor="text1"/>
          <w:sz w:val="24"/>
        </w:rPr>
        <w:lastRenderedPageBreak/>
        <w:t xml:space="preserve">coping with their current tasks, </w:t>
      </w:r>
      <w:r w:rsidR="00FE234C" w:rsidRPr="003E63CB">
        <w:rPr>
          <w:rFonts w:asciiTheme="majorBidi" w:hAnsiTheme="majorBidi" w:cstheme="majorBidi"/>
          <w:color w:val="000000" w:themeColor="text1"/>
          <w:sz w:val="24"/>
        </w:rPr>
        <w:t>making</w:t>
      </w:r>
      <w:r w:rsidR="000F1AE3" w:rsidRPr="003E63CB">
        <w:rPr>
          <w:rFonts w:asciiTheme="majorBidi" w:hAnsiTheme="majorBidi" w:cstheme="majorBidi"/>
          <w:color w:val="000000" w:themeColor="text1"/>
          <w:sz w:val="24"/>
        </w:rPr>
        <w:t xml:space="preserve"> them feel bored and exhausted. </w:t>
      </w:r>
      <w:r w:rsidR="00C16F59" w:rsidRPr="003E63CB">
        <w:rPr>
          <w:rFonts w:asciiTheme="majorBidi" w:hAnsiTheme="majorBidi" w:cstheme="majorBidi"/>
          <w:color w:val="000000" w:themeColor="text1"/>
          <w:sz w:val="24"/>
        </w:rPr>
        <w:t>Employees could be burnout due to AI’s effects.</w:t>
      </w:r>
    </w:p>
    <w:p w:rsidR="00C82BAE" w:rsidRPr="003E63CB" w:rsidRDefault="00FE234C"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N</w:t>
      </w:r>
      <w:r w:rsidR="006277EB" w:rsidRPr="003E63CB">
        <w:rPr>
          <w:rFonts w:asciiTheme="majorBidi" w:hAnsiTheme="majorBidi" w:cstheme="majorBidi"/>
          <w:color w:val="000000" w:themeColor="text1"/>
          <w:sz w:val="24"/>
        </w:rPr>
        <w:t xml:space="preserve">o significant direct relationship is found between AI awareness and career competencies. </w:t>
      </w:r>
      <w:r w:rsidR="00363399" w:rsidRPr="003E63CB">
        <w:rPr>
          <w:rFonts w:asciiTheme="majorBidi" w:hAnsiTheme="majorBidi" w:cstheme="majorBidi"/>
          <w:color w:val="000000" w:themeColor="text1"/>
          <w:sz w:val="24"/>
        </w:rPr>
        <w:t xml:space="preserve">AI is one of the representative products of the Fourth Industrial Revolution. Evidence from existing automated hotel or automated services showed that robots </w:t>
      </w:r>
      <w:r w:rsidR="004A20DE" w:rsidRPr="003E63CB">
        <w:rPr>
          <w:rFonts w:asciiTheme="majorBidi" w:hAnsiTheme="majorBidi" w:cstheme="majorBidi"/>
          <w:color w:val="000000" w:themeColor="text1"/>
          <w:sz w:val="24"/>
        </w:rPr>
        <w:t>could</w:t>
      </w:r>
      <w:r w:rsidR="00363399" w:rsidRPr="003E63CB">
        <w:rPr>
          <w:rFonts w:asciiTheme="majorBidi" w:hAnsiTheme="majorBidi" w:cstheme="majorBidi"/>
          <w:color w:val="000000" w:themeColor="text1"/>
          <w:sz w:val="24"/>
        </w:rPr>
        <w:t xml:space="preserve"> provide equivalent quality </w:t>
      </w:r>
      <w:r w:rsidR="004A20DE" w:rsidRPr="003E63CB">
        <w:rPr>
          <w:rFonts w:asciiTheme="majorBidi" w:hAnsiTheme="majorBidi" w:cstheme="majorBidi"/>
          <w:color w:val="000000" w:themeColor="text1"/>
          <w:sz w:val="24"/>
        </w:rPr>
        <w:t>services to</w:t>
      </w:r>
      <w:r w:rsidR="00363399" w:rsidRPr="003E63CB">
        <w:rPr>
          <w:rFonts w:asciiTheme="majorBidi" w:hAnsiTheme="majorBidi" w:cstheme="majorBidi"/>
          <w:color w:val="000000" w:themeColor="text1"/>
          <w:sz w:val="24"/>
        </w:rPr>
        <w:t xml:space="preserve"> humans. </w:t>
      </w:r>
      <w:r w:rsidR="000F1AE3" w:rsidRPr="003E63CB">
        <w:rPr>
          <w:rFonts w:asciiTheme="majorBidi" w:hAnsiTheme="majorBidi" w:cstheme="majorBidi"/>
          <w:color w:val="000000" w:themeColor="text1"/>
          <w:sz w:val="24"/>
        </w:rPr>
        <w:t xml:space="preserve">Previous studies have suggested that AI awareness fosters turnover intention (Li </w:t>
      </w:r>
      <w:r w:rsidR="000F1AE3" w:rsidRPr="003E63CB">
        <w:rPr>
          <w:rFonts w:asciiTheme="majorBidi" w:hAnsiTheme="majorBidi" w:cstheme="majorBidi"/>
          <w:i/>
          <w:iCs/>
          <w:color w:val="000000" w:themeColor="text1"/>
          <w:sz w:val="24"/>
        </w:rPr>
        <w:t>et al.</w:t>
      </w:r>
      <w:r w:rsidR="000F1AE3" w:rsidRPr="003E63CB">
        <w:rPr>
          <w:rFonts w:asciiTheme="majorBidi" w:hAnsiTheme="majorBidi" w:cstheme="majorBidi"/>
          <w:color w:val="000000" w:themeColor="text1"/>
          <w:sz w:val="24"/>
        </w:rPr>
        <w:t xml:space="preserve">, 2019) and </w:t>
      </w:r>
      <w:r w:rsidRPr="003E63CB">
        <w:rPr>
          <w:rFonts w:asciiTheme="majorBidi" w:hAnsiTheme="majorBidi" w:cstheme="majorBidi"/>
          <w:color w:val="000000" w:themeColor="text1"/>
          <w:sz w:val="24"/>
        </w:rPr>
        <w:t xml:space="preserve">caused depressed and cynical emotions (Brougham and Haar, 2018), which are detrimental to career competencies. However, in this study, it is discovered that </w:t>
      </w:r>
      <w:r w:rsidR="00E33F74" w:rsidRPr="003E63CB">
        <w:rPr>
          <w:rFonts w:asciiTheme="majorBidi" w:hAnsiTheme="majorBidi" w:cstheme="majorBidi"/>
          <w:color w:val="000000" w:themeColor="text1"/>
          <w:sz w:val="24"/>
        </w:rPr>
        <w:t xml:space="preserve">AI awareness </w:t>
      </w:r>
      <w:r w:rsidR="0048745D" w:rsidRPr="003E63CB">
        <w:rPr>
          <w:rFonts w:asciiTheme="majorBidi" w:hAnsiTheme="majorBidi" w:cstheme="majorBidi"/>
          <w:color w:val="000000" w:themeColor="text1"/>
          <w:sz w:val="24"/>
        </w:rPr>
        <w:t>does</w:t>
      </w:r>
      <w:r w:rsidR="00E33F74" w:rsidRPr="003E63CB">
        <w:rPr>
          <w:rFonts w:asciiTheme="majorBidi" w:hAnsiTheme="majorBidi" w:cstheme="majorBidi"/>
          <w:color w:val="000000" w:themeColor="text1"/>
          <w:sz w:val="24"/>
        </w:rPr>
        <w:t xml:space="preserve"> not necessarily reduce one’s career </w:t>
      </w:r>
      <w:r w:rsidR="0048745D" w:rsidRPr="003E63CB">
        <w:rPr>
          <w:rFonts w:asciiTheme="majorBidi" w:hAnsiTheme="majorBidi" w:cstheme="majorBidi"/>
          <w:color w:val="000000" w:themeColor="text1"/>
          <w:sz w:val="24"/>
        </w:rPr>
        <w:t>competency</w:t>
      </w:r>
      <w:r w:rsidR="00E33F74" w:rsidRPr="003E63CB">
        <w:rPr>
          <w:rFonts w:asciiTheme="majorBidi" w:hAnsiTheme="majorBidi" w:cstheme="majorBidi"/>
          <w:color w:val="000000" w:themeColor="text1"/>
          <w:sz w:val="24"/>
        </w:rPr>
        <w:t xml:space="preserve">. Making proper use of AI may help enhance the “know-why” “know-how” and “know-who” competencies. For example, AI awareness may urge employees to adapt to the new environment, thus </w:t>
      </w:r>
      <w:r w:rsidR="0048745D" w:rsidRPr="003E63CB">
        <w:rPr>
          <w:rFonts w:asciiTheme="majorBidi" w:hAnsiTheme="majorBidi" w:cstheme="majorBidi"/>
          <w:color w:val="000000" w:themeColor="text1"/>
          <w:sz w:val="24"/>
        </w:rPr>
        <w:t>improving</w:t>
      </w:r>
      <w:r w:rsidR="00E33F74" w:rsidRPr="003E63CB">
        <w:rPr>
          <w:rFonts w:asciiTheme="majorBidi" w:hAnsiTheme="majorBidi" w:cstheme="majorBidi"/>
          <w:color w:val="000000" w:themeColor="text1"/>
          <w:sz w:val="24"/>
        </w:rPr>
        <w:t xml:space="preserve"> their career adaptability. The process may help strengthen the “know-why” and “know-who” competencies in return. Furthermore, cooperating with AI or learning from AI could help advance employees’ “know-how” abilities. </w:t>
      </w:r>
      <w:r w:rsidR="0048745D" w:rsidRPr="003E63CB">
        <w:rPr>
          <w:rFonts w:asciiTheme="majorBidi" w:hAnsiTheme="majorBidi" w:cstheme="majorBidi"/>
          <w:color w:val="000000" w:themeColor="text1"/>
          <w:sz w:val="24"/>
        </w:rPr>
        <w:t xml:space="preserve">Besides, organizational support is critical to maintaining employees competent in careers (Kong </w:t>
      </w:r>
      <w:r w:rsidR="0048745D" w:rsidRPr="003E63CB">
        <w:rPr>
          <w:rFonts w:asciiTheme="majorBidi" w:hAnsiTheme="majorBidi" w:cstheme="majorBidi"/>
          <w:i/>
          <w:iCs/>
          <w:color w:val="000000" w:themeColor="text1"/>
          <w:sz w:val="24"/>
        </w:rPr>
        <w:t>et al</w:t>
      </w:r>
      <w:r w:rsidR="0048745D" w:rsidRPr="003E63CB">
        <w:rPr>
          <w:rFonts w:asciiTheme="majorBidi" w:hAnsiTheme="majorBidi" w:cstheme="majorBidi"/>
          <w:color w:val="000000" w:themeColor="text1"/>
          <w:sz w:val="24"/>
        </w:rPr>
        <w:t xml:space="preserve">., 2020). Under the threat of disruptive technology to human resources, organizations may offer career training or development programs from which employees can benefit. </w:t>
      </w:r>
    </w:p>
    <w:p w:rsidR="006277EB" w:rsidRPr="003E63CB" w:rsidRDefault="006277EB"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Nevertheless, AI may </w:t>
      </w:r>
      <w:r w:rsidR="004A20DE" w:rsidRPr="003E63CB">
        <w:rPr>
          <w:rFonts w:asciiTheme="majorBidi" w:hAnsiTheme="majorBidi" w:cstheme="majorBidi"/>
          <w:color w:val="000000" w:themeColor="text1"/>
          <w:sz w:val="24"/>
        </w:rPr>
        <w:t>negatively</w:t>
      </w:r>
      <w:r w:rsidRPr="003E63CB">
        <w:rPr>
          <w:rFonts w:asciiTheme="majorBidi" w:hAnsiTheme="majorBidi" w:cstheme="majorBidi"/>
          <w:color w:val="000000" w:themeColor="text1"/>
          <w:sz w:val="24"/>
        </w:rPr>
        <w:t xml:space="preserve"> impact career competency and positive</w:t>
      </w:r>
      <w:r w:rsidR="0048745D" w:rsidRPr="003E63CB">
        <w:rPr>
          <w:rFonts w:asciiTheme="majorBidi" w:hAnsiTheme="majorBidi" w:cstheme="majorBidi"/>
          <w:color w:val="000000" w:themeColor="text1"/>
          <w:sz w:val="24"/>
        </w:rPr>
        <w:t>ly</w:t>
      </w:r>
      <w:r w:rsidRPr="003E63CB">
        <w:rPr>
          <w:rFonts w:asciiTheme="majorBidi" w:hAnsiTheme="majorBidi" w:cstheme="majorBidi"/>
          <w:color w:val="000000" w:themeColor="text1"/>
          <w:sz w:val="24"/>
        </w:rPr>
        <w:t xml:space="preserve"> impact job burnout through the mediating role of organizational commitment. </w:t>
      </w:r>
      <w:r w:rsidR="0048745D" w:rsidRPr="003E63CB">
        <w:rPr>
          <w:rFonts w:asciiTheme="majorBidi" w:hAnsiTheme="majorBidi" w:cstheme="majorBidi"/>
          <w:color w:val="000000" w:themeColor="text1"/>
          <w:sz w:val="24"/>
        </w:rPr>
        <w:t xml:space="preserve">AI awareness decreased employees’ organizational commitment. Decreased organizational commitment increases job burnout and decreases career competencies. </w:t>
      </w:r>
      <w:r w:rsidR="00572DD4" w:rsidRPr="003E63CB">
        <w:rPr>
          <w:rFonts w:asciiTheme="majorBidi" w:hAnsiTheme="majorBidi" w:cstheme="majorBidi"/>
          <w:color w:val="000000" w:themeColor="text1"/>
          <w:sz w:val="24"/>
        </w:rPr>
        <w:t>Existing s</w:t>
      </w:r>
      <w:r w:rsidR="00BD4CCC" w:rsidRPr="003E63CB">
        <w:rPr>
          <w:rFonts w:asciiTheme="majorBidi" w:hAnsiTheme="majorBidi" w:cstheme="majorBidi"/>
          <w:color w:val="000000" w:themeColor="text1"/>
          <w:sz w:val="24"/>
        </w:rPr>
        <w:t xml:space="preserve">tudies </w:t>
      </w:r>
      <w:r w:rsidR="00BD4CCC" w:rsidRPr="003E63CB">
        <w:rPr>
          <w:rFonts w:asciiTheme="majorBidi" w:hAnsiTheme="majorBidi" w:cstheme="majorBidi"/>
          <w:color w:val="000000" w:themeColor="text1"/>
          <w:sz w:val="24"/>
        </w:rPr>
        <w:lastRenderedPageBreak/>
        <w:t xml:space="preserve">have shown that organizational commitment is </w:t>
      </w:r>
      <w:r w:rsidR="009932B3" w:rsidRPr="003E63CB">
        <w:rPr>
          <w:rFonts w:asciiTheme="majorBidi" w:hAnsiTheme="majorBidi" w:cstheme="majorBidi"/>
          <w:color w:val="000000" w:themeColor="text1"/>
          <w:sz w:val="24"/>
        </w:rPr>
        <w:t>a significant</w:t>
      </w:r>
      <w:r w:rsidR="00BD4CCC" w:rsidRPr="003E63CB">
        <w:rPr>
          <w:rFonts w:asciiTheme="majorBidi" w:hAnsiTheme="majorBidi" w:cstheme="majorBidi"/>
          <w:color w:val="000000" w:themeColor="text1"/>
          <w:sz w:val="24"/>
        </w:rPr>
        <w:t xml:space="preserve"> predictor of job satisfaction</w:t>
      </w:r>
      <w:r w:rsidR="00D06041" w:rsidRPr="003E63CB">
        <w:rPr>
          <w:rFonts w:asciiTheme="majorBidi" w:hAnsiTheme="majorBidi" w:cstheme="majorBidi"/>
          <w:color w:val="000000" w:themeColor="text1"/>
          <w:sz w:val="24"/>
        </w:rPr>
        <w:t>,</w:t>
      </w:r>
      <w:r w:rsidR="00BD4CCC" w:rsidRPr="003E63CB">
        <w:rPr>
          <w:rFonts w:asciiTheme="majorBidi" w:hAnsiTheme="majorBidi" w:cstheme="majorBidi"/>
          <w:color w:val="000000" w:themeColor="text1"/>
          <w:sz w:val="24"/>
        </w:rPr>
        <w:t>performance</w:t>
      </w:r>
      <w:r w:rsidR="009932B3" w:rsidRPr="003E63CB">
        <w:rPr>
          <w:rFonts w:asciiTheme="majorBidi" w:hAnsiTheme="majorBidi" w:cstheme="majorBidi"/>
          <w:color w:val="000000" w:themeColor="text1"/>
          <w:sz w:val="24"/>
        </w:rPr>
        <w:t>,</w:t>
      </w:r>
      <w:r w:rsidR="00D06041" w:rsidRPr="003E63CB">
        <w:rPr>
          <w:rFonts w:asciiTheme="majorBidi" w:hAnsiTheme="majorBidi" w:cstheme="majorBidi"/>
          <w:color w:val="000000" w:themeColor="text1"/>
          <w:sz w:val="24"/>
        </w:rPr>
        <w:t xml:space="preserve">and job involvement </w:t>
      </w:r>
      <w:r w:rsidR="00BD4CCC" w:rsidRPr="003E63CB">
        <w:rPr>
          <w:rFonts w:asciiTheme="majorBidi" w:hAnsiTheme="majorBidi" w:cstheme="majorBidi"/>
          <w:color w:val="000000" w:themeColor="text1"/>
          <w:sz w:val="24"/>
        </w:rPr>
        <w:t>(</w:t>
      </w:r>
      <w:r w:rsidR="00BD4CCC" w:rsidRPr="003E63CB">
        <w:rPr>
          <w:rFonts w:ascii="Times New Roman" w:hAnsi="Times New Roman" w:cs="Times New Roman"/>
          <w:color w:val="000000" w:themeColor="text1"/>
          <w:sz w:val="24"/>
        </w:rPr>
        <w:t>Mathieu and Farr, 1991; Dinc, 2017).</w:t>
      </w:r>
      <w:r w:rsidR="00D06041" w:rsidRPr="003E63CB">
        <w:rPr>
          <w:rFonts w:ascii="Times New Roman" w:hAnsi="Times New Roman" w:cs="Times New Roman"/>
          <w:color w:val="000000" w:themeColor="text1"/>
          <w:sz w:val="24"/>
        </w:rPr>
        <w:t xml:space="preserve"> Decreased job security (Filimonau </w:t>
      </w:r>
      <w:r w:rsidR="00D06041" w:rsidRPr="003E63CB">
        <w:rPr>
          <w:rFonts w:ascii="Times New Roman" w:hAnsi="Times New Roman" w:cs="Times New Roman"/>
          <w:i/>
          <w:iCs/>
          <w:color w:val="000000" w:themeColor="text1"/>
          <w:sz w:val="24"/>
        </w:rPr>
        <w:t>et al.</w:t>
      </w:r>
      <w:r w:rsidR="00D06041" w:rsidRPr="003E63CB">
        <w:rPr>
          <w:rFonts w:ascii="Times New Roman" w:hAnsi="Times New Roman" w:cs="Times New Roman"/>
          <w:color w:val="000000" w:themeColor="text1"/>
          <w:sz w:val="24"/>
        </w:rPr>
        <w:t xml:space="preserve">, 2020) and increased job stress (Chen </w:t>
      </w:r>
      <w:r w:rsidR="00D06041" w:rsidRPr="003E63CB">
        <w:rPr>
          <w:rFonts w:ascii="Times New Roman" w:hAnsi="Times New Roman" w:cs="Times New Roman"/>
          <w:i/>
          <w:iCs/>
          <w:color w:val="000000" w:themeColor="text1"/>
          <w:sz w:val="24"/>
        </w:rPr>
        <w:t>et al.</w:t>
      </w:r>
      <w:r w:rsidR="00D06041" w:rsidRPr="003E63CB">
        <w:rPr>
          <w:rFonts w:ascii="Times New Roman" w:hAnsi="Times New Roman" w:cs="Times New Roman"/>
          <w:color w:val="000000" w:themeColor="text1"/>
          <w:sz w:val="24"/>
        </w:rPr>
        <w:t xml:space="preserve">, 2006) </w:t>
      </w:r>
      <w:r w:rsidR="00D06041" w:rsidRPr="003E63CB">
        <w:rPr>
          <w:rFonts w:ascii="Times New Roman" w:hAnsi="Times New Roman" w:cs="Times New Roman" w:hint="eastAsia"/>
          <w:color w:val="000000" w:themeColor="text1"/>
          <w:sz w:val="24"/>
        </w:rPr>
        <w:t>reduces</w:t>
      </w:r>
      <w:r w:rsidR="00D06041" w:rsidRPr="003E63CB">
        <w:rPr>
          <w:rFonts w:ascii="Times New Roman" w:hAnsi="Times New Roman" w:cs="Times New Roman"/>
          <w:color w:val="000000" w:themeColor="text1"/>
          <w:sz w:val="24"/>
        </w:rPr>
        <w:t xml:space="preserve"> organizational commitment. </w:t>
      </w:r>
      <w:r w:rsidR="004759ED" w:rsidRPr="003E63CB">
        <w:rPr>
          <w:rFonts w:ascii="Times New Roman" w:hAnsi="Times New Roman" w:cs="Times New Roman"/>
          <w:color w:val="000000" w:themeColor="text1"/>
          <w:sz w:val="24"/>
        </w:rPr>
        <w:t xml:space="preserve">This study suggested that </w:t>
      </w:r>
      <w:r w:rsidR="004759ED" w:rsidRPr="003E63CB">
        <w:rPr>
          <w:rFonts w:asciiTheme="majorBidi" w:hAnsiTheme="majorBidi" w:cstheme="majorBidi" w:hint="eastAsia"/>
          <w:color w:val="000000" w:themeColor="text1"/>
          <w:sz w:val="24"/>
        </w:rPr>
        <w:t>o</w:t>
      </w:r>
      <w:r w:rsidR="004759ED" w:rsidRPr="003E63CB">
        <w:rPr>
          <w:rFonts w:asciiTheme="majorBidi" w:hAnsiTheme="majorBidi" w:cstheme="majorBidi"/>
          <w:color w:val="000000" w:themeColor="text1"/>
          <w:sz w:val="24"/>
        </w:rPr>
        <w:t xml:space="preserve">rganizational commitment served as a mediator to transmit AI’s effects. Employees who consider that </w:t>
      </w:r>
      <w:r w:rsidR="00380162" w:rsidRPr="003E63CB">
        <w:rPr>
          <w:rFonts w:asciiTheme="majorBidi" w:hAnsiTheme="majorBidi" w:cstheme="majorBidi"/>
          <w:color w:val="000000" w:themeColor="text1"/>
          <w:sz w:val="24"/>
        </w:rPr>
        <w:t>AI may take over their jobsare</w:t>
      </w:r>
      <w:r w:rsidR="004759ED" w:rsidRPr="003E63CB">
        <w:rPr>
          <w:rFonts w:asciiTheme="majorBidi" w:hAnsiTheme="majorBidi" w:cstheme="majorBidi"/>
          <w:color w:val="000000" w:themeColor="text1"/>
          <w:sz w:val="24"/>
        </w:rPr>
        <w:t xml:space="preserve"> likely to become less committed to the organization. </w:t>
      </w:r>
      <w:r w:rsidR="004F6EC0" w:rsidRPr="003E63CB">
        <w:rPr>
          <w:rFonts w:asciiTheme="majorBidi" w:hAnsiTheme="majorBidi" w:cstheme="majorBidi"/>
          <w:color w:val="000000" w:themeColor="text1"/>
          <w:sz w:val="24"/>
        </w:rPr>
        <w:t xml:space="preserve">They may be anxious about the </w:t>
      </w:r>
      <w:r w:rsidR="00380162" w:rsidRPr="003E63CB">
        <w:rPr>
          <w:rFonts w:asciiTheme="majorBidi" w:hAnsiTheme="majorBidi" w:cstheme="majorBidi"/>
          <w:color w:val="000000" w:themeColor="text1"/>
          <w:sz w:val="24"/>
        </w:rPr>
        <w:t xml:space="preserve">current organization's </w:t>
      </w:r>
      <w:r w:rsidR="004F6EC0" w:rsidRPr="003E63CB">
        <w:rPr>
          <w:rFonts w:asciiTheme="majorBidi" w:hAnsiTheme="majorBidi" w:cstheme="majorBidi"/>
          <w:color w:val="000000" w:themeColor="text1"/>
          <w:sz w:val="24"/>
        </w:rPr>
        <w:t>uncertainty and job security</w:t>
      </w:r>
      <w:r w:rsidR="00380162" w:rsidRPr="003E63CB">
        <w:rPr>
          <w:rFonts w:asciiTheme="majorBidi" w:hAnsiTheme="majorBidi" w:cstheme="majorBidi"/>
          <w:color w:val="000000" w:themeColor="text1"/>
          <w:sz w:val="24"/>
        </w:rPr>
        <w:t>,and their jobs may become obsolete in the future</w:t>
      </w:r>
      <w:r w:rsidR="004F6EC0" w:rsidRPr="003E63CB">
        <w:rPr>
          <w:rFonts w:asciiTheme="majorBidi" w:hAnsiTheme="majorBidi" w:cstheme="majorBidi"/>
          <w:color w:val="000000" w:themeColor="text1"/>
          <w:sz w:val="24"/>
        </w:rPr>
        <w:t xml:space="preserve">. </w:t>
      </w:r>
      <w:r w:rsidR="0059333A" w:rsidRPr="003E63CB">
        <w:rPr>
          <w:rFonts w:asciiTheme="majorBidi" w:hAnsiTheme="majorBidi" w:cstheme="majorBidi"/>
          <w:color w:val="000000" w:themeColor="text1"/>
          <w:sz w:val="24"/>
        </w:rPr>
        <w:t>Then they may become weary</w:t>
      </w:r>
      <w:r w:rsidR="00380162" w:rsidRPr="003E63CB">
        <w:rPr>
          <w:rFonts w:asciiTheme="majorBidi" w:hAnsiTheme="majorBidi" w:cstheme="majorBidi"/>
          <w:color w:val="000000" w:themeColor="text1"/>
          <w:sz w:val="24"/>
        </w:rPr>
        <w:t>,</w:t>
      </w:r>
      <w:r w:rsidR="0059333A" w:rsidRPr="003E63CB">
        <w:rPr>
          <w:rFonts w:asciiTheme="majorBidi" w:hAnsiTheme="majorBidi" w:cstheme="majorBidi"/>
          <w:color w:val="000000" w:themeColor="text1"/>
          <w:sz w:val="24"/>
        </w:rPr>
        <w:t xml:space="preserve"> and their career competencies will </w:t>
      </w:r>
      <w:r w:rsidR="0059333A" w:rsidRPr="003E63CB">
        <w:rPr>
          <w:rFonts w:asciiTheme="majorBidi" w:hAnsiTheme="majorBidi" w:cstheme="majorBidi" w:hint="eastAsia"/>
          <w:color w:val="000000" w:themeColor="text1"/>
          <w:sz w:val="24"/>
        </w:rPr>
        <w:t>suffer</w:t>
      </w:r>
      <w:r w:rsidR="00380162" w:rsidRPr="003E63CB">
        <w:rPr>
          <w:rFonts w:asciiTheme="majorBidi" w:hAnsiTheme="majorBidi" w:cstheme="majorBidi"/>
          <w:color w:val="000000" w:themeColor="text1"/>
          <w:sz w:val="24"/>
        </w:rPr>
        <w:t>harmful</w:t>
      </w:r>
      <w:r w:rsidR="0059333A" w:rsidRPr="003E63CB">
        <w:rPr>
          <w:rFonts w:asciiTheme="majorBidi" w:hAnsiTheme="majorBidi" w:cstheme="majorBidi"/>
          <w:color w:val="000000" w:themeColor="text1"/>
          <w:sz w:val="24"/>
        </w:rPr>
        <w:t xml:space="preserve"> effects. </w:t>
      </w:r>
    </w:p>
    <w:p w:rsidR="00A32F99" w:rsidRPr="003E63CB" w:rsidRDefault="00A32F99"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5.2</w:t>
      </w:r>
      <w:r w:rsidR="00243C8D" w:rsidRPr="003E63CB">
        <w:rPr>
          <w:rFonts w:asciiTheme="majorBidi" w:hAnsiTheme="majorBidi" w:cstheme="majorBidi"/>
          <w:b/>
          <w:bCs/>
          <w:color w:val="000000" w:themeColor="text1"/>
          <w:sz w:val="24"/>
        </w:rPr>
        <w:t xml:space="preserve"> </w:t>
      </w:r>
      <w:r w:rsidRPr="003E63CB">
        <w:rPr>
          <w:rFonts w:asciiTheme="majorBidi" w:hAnsiTheme="majorBidi" w:cstheme="majorBidi"/>
          <w:b/>
          <w:bCs/>
          <w:color w:val="000000" w:themeColor="text1"/>
          <w:sz w:val="24"/>
        </w:rPr>
        <w:t>Theoretical implications</w:t>
      </w:r>
    </w:p>
    <w:p w:rsidR="006277EB" w:rsidRPr="003E63CB" w:rsidRDefault="006277EB" w:rsidP="004F3E9E">
      <w:pPr>
        <w:spacing w:line="480" w:lineRule="auto"/>
        <w:ind w:firstLineChars="200" w:firstLine="48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AI was not considered a </w:t>
      </w:r>
      <w:r w:rsidR="004A20DE" w:rsidRPr="003E63CB">
        <w:rPr>
          <w:rFonts w:asciiTheme="majorBidi" w:hAnsiTheme="majorBidi" w:cstheme="majorBidi"/>
          <w:color w:val="000000" w:themeColor="text1"/>
          <w:sz w:val="24"/>
        </w:rPr>
        <w:t>significant</w:t>
      </w:r>
      <w:r w:rsidRPr="003E63CB">
        <w:rPr>
          <w:rFonts w:asciiTheme="majorBidi" w:hAnsiTheme="majorBidi" w:cstheme="majorBidi"/>
          <w:color w:val="000000" w:themeColor="text1"/>
          <w:sz w:val="24"/>
        </w:rPr>
        <w:t xml:space="preserve"> factor when many of thecurrent career theories were developed, although many of these theories refer to technological impact. The current study contributes to career and fit theories in five ways. First, it investigated the impact of AI on the social science perspective, particularly on the psychological contract</w:t>
      </w:r>
      <w:r w:rsidR="000F55B1" w:rsidRPr="003E63CB">
        <w:rPr>
          <w:rFonts w:asciiTheme="majorBidi" w:hAnsiTheme="majorBidi" w:cstheme="majorBidi"/>
          <w:color w:val="000000" w:themeColor="text1"/>
          <w:sz w:val="24"/>
        </w:rPr>
        <w:t>,</w:t>
      </w:r>
      <w:r w:rsidRPr="003E63CB">
        <w:rPr>
          <w:rFonts w:asciiTheme="majorBidi" w:hAnsiTheme="majorBidi" w:cstheme="majorBidi"/>
          <w:color w:val="000000" w:themeColor="text1"/>
          <w:sz w:val="24"/>
        </w:rPr>
        <w:t xml:space="preserve"> and </w:t>
      </w:r>
      <w:r w:rsidR="000F55B1" w:rsidRPr="003E63CB">
        <w:rPr>
          <w:rFonts w:asciiTheme="majorBidi" w:hAnsiTheme="majorBidi" w:cstheme="majorBidi"/>
          <w:color w:val="000000" w:themeColor="text1"/>
          <w:sz w:val="24"/>
        </w:rPr>
        <w:t>how</w:t>
      </w:r>
      <w:r w:rsidRPr="003E63CB">
        <w:rPr>
          <w:rFonts w:asciiTheme="majorBidi" w:hAnsiTheme="majorBidi" w:cstheme="majorBidi"/>
          <w:color w:val="000000" w:themeColor="text1"/>
          <w:sz w:val="24"/>
        </w:rPr>
        <w:t xml:space="preserve"> contemporary careers are shaped by multiple factors (Baruch and Rousseau, 2019). Psychological factors (commitment and burnout) and human resource factors (career competency) are relevant to management, and traditional values, such as the role of commitment, remain </w:t>
      </w:r>
      <w:r w:rsidR="004A20DE" w:rsidRPr="003E63CB">
        <w:rPr>
          <w:rFonts w:asciiTheme="majorBidi" w:hAnsiTheme="majorBidi" w:cstheme="majorBidi"/>
          <w:color w:val="000000" w:themeColor="text1"/>
          <w:sz w:val="24"/>
        </w:rPr>
        <w:t>essential</w:t>
      </w:r>
      <w:r w:rsidRPr="003E63CB">
        <w:rPr>
          <w:rFonts w:asciiTheme="majorBidi" w:hAnsiTheme="majorBidi" w:cstheme="majorBidi"/>
          <w:color w:val="000000" w:themeColor="text1"/>
          <w:sz w:val="24"/>
        </w:rPr>
        <w:t xml:space="preserve"> when new technologies are introduced. Such factors enrich research on AI and smart technologies. Second, this study provided evidence to supplement career theories. Awareness of AI was found to weaken career competencies through the mediating effects of organizational commitment, enriching career management research. Third, </w:t>
      </w:r>
      <w:r w:rsidR="004A20DE" w:rsidRPr="003E63CB">
        <w:rPr>
          <w:rFonts w:asciiTheme="majorBidi" w:hAnsiTheme="majorBidi" w:cstheme="majorBidi"/>
          <w:color w:val="000000" w:themeColor="text1"/>
          <w:sz w:val="24"/>
        </w:rPr>
        <w:t>organizational commitment's</w:t>
      </w:r>
      <w:r w:rsidRPr="003E63CB">
        <w:rPr>
          <w:rFonts w:asciiTheme="majorBidi" w:hAnsiTheme="majorBidi" w:cstheme="majorBidi"/>
          <w:color w:val="000000" w:themeColor="text1"/>
          <w:sz w:val="24"/>
        </w:rPr>
        <w:t xml:space="preserve"> mediating role is </w:t>
      </w:r>
      <w:r w:rsidR="004A20DE" w:rsidRPr="003E63CB">
        <w:rPr>
          <w:rFonts w:asciiTheme="majorBidi" w:hAnsiTheme="majorBidi" w:cstheme="majorBidi"/>
          <w:color w:val="000000" w:themeColor="text1"/>
          <w:sz w:val="24"/>
        </w:rPr>
        <w:t xml:space="preserve">an </w:t>
      </w:r>
      <w:r w:rsidR="004A20DE" w:rsidRPr="003E63CB">
        <w:rPr>
          <w:rFonts w:asciiTheme="majorBidi" w:hAnsiTheme="majorBidi" w:cstheme="majorBidi"/>
          <w:color w:val="000000" w:themeColor="text1"/>
          <w:sz w:val="24"/>
        </w:rPr>
        <w:lastRenderedPageBreak/>
        <w:t>influential</w:t>
      </w:r>
      <w:r w:rsidRPr="003E63CB">
        <w:rPr>
          <w:rFonts w:asciiTheme="majorBidi" w:hAnsiTheme="majorBidi" w:cstheme="majorBidi"/>
          <w:color w:val="000000" w:themeColor="text1"/>
          <w:sz w:val="24"/>
        </w:rPr>
        <w:t xml:space="preserve"> factor when conducting management or other social science research. Fourth, this study provided evidence for </w:t>
      </w:r>
      <w:r w:rsidR="000F55B1" w:rsidRPr="003E63CB">
        <w:rPr>
          <w:rFonts w:asciiTheme="majorBidi" w:hAnsiTheme="majorBidi" w:cstheme="majorBidi"/>
          <w:color w:val="000000" w:themeColor="text1"/>
          <w:sz w:val="24"/>
        </w:rPr>
        <w:t xml:space="preserve">the </w:t>
      </w:r>
      <w:r w:rsidRPr="003E63CB">
        <w:rPr>
          <w:rFonts w:asciiTheme="majorBidi" w:hAnsiTheme="majorBidi" w:cstheme="majorBidi"/>
          <w:color w:val="000000" w:themeColor="text1"/>
          <w:sz w:val="24"/>
        </w:rPr>
        <w:t xml:space="preserve">fit theory. The infiltration of AI may disturb the previous equilibrium between individuals and contexts, leading to </w:t>
      </w:r>
      <w:r w:rsidR="004A20DE" w:rsidRPr="003E63CB">
        <w:rPr>
          <w:rFonts w:asciiTheme="majorBidi" w:hAnsiTheme="majorBidi" w:cstheme="majorBidi"/>
          <w:color w:val="000000" w:themeColor="text1"/>
          <w:sz w:val="24"/>
        </w:rPr>
        <w:t>unacceptable</w:t>
      </w:r>
      <w:r w:rsidRPr="003E63CB">
        <w:rPr>
          <w:rFonts w:asciiTheme="majorBidi" w:hAnsiTheme="majorBidi" w:cstheme="majorBidi"/>
          <w:color w:val="000000" w:themeColor="text1"/>
          <w:sz w:val="24"/>
        </w:rPr>
        <w:t xml:space="preserve"> conditions. </w:t>
      </w:r>
      <w:r w:rsidR="004A20DE" w:rsidRPr="003E63CB">
        <w:rPr>
          <w:rFonts w:asciiTheme="majorBidi" w:hAnsiTheme="majorBidi" w:cstheme="majorBidi"/>
          <w:color w:val="000000" w:themeColor="text1"/>
          <w:sz w:val="24"/>
        </w:rPr>
        <w:t>Adverse</w:t>
      </w:r>
      <w:r w:rsidRPr="003E63CB">
        <w:rPr>
          <w:rFonts w:asciiTheme="majorBidi" w:hAnsiTheme="majorBidi" w:cstheme="majorBidi"/>
          <w:color w:val="000000" w:themeColor="text1"/>
          <w:sz w:val="24"/>
        </w:rPr>
        <w:t xml:space="preserve"> effects, such as diminished organizational commitment and increased job burnout, will occur. The results supplemented evidence to </w:t>
      </w:r>
      <w:r w:rsidR="000F55B1" w:rsidRPr="003E63CB">
        <w:rPr>
          <w:rFonts w:asciiTheme="majorBidi" w:hAnsiTheme="majorBidi" w:cstheme="majorBidi"/>
          <w:color w:val="000000" w:themeColor="text1"/>
          <w:sz w:val="24"/>
        </w:rPr>
        <w:t>person-environment</w:t>
      </w:r>
      <w:r w:rsidRPr="003E63CB">
        <w:rPr>
          <w:rFonts w:asciiTheme="majorBidi" w:hAnsiTheme="majorBidi" w:cstheme="majorBidi"/>
          <w:color w:val="000000" w:themeColor="text1"/>
          <w:sz w:val="24"/>
        </w:rPr>
        <w:t xml:space="preserve"> or </w:t>
      </w:r>
      <w:r w:rsidR="000F55B1" w:rsidRPr="003E63CB">
        <w:rPr>
          <w:rFonts w:asciiTheme="majorBidi" w:hAnsiTheme="majorBidi" w:cstheme="majorBidi"/>
          <w:color w:val="000000" w:themeColor="text1"/>
          <w:sz w:val="24"/>
        </w:rPr>
        <w:t>person-organization</w:t>
      </w:r>
      <w:r w:rsidRPr="003E63CB">
        <w:rPr>
          <w:rFonts w:asciiTheme="majorBidi" w:hAnsiTheme="majorBidi" w:cstheme="majorBidi"/>
          <w:color w:val="000000" w:themeColor="text1"/>
          <w:sz w:val="24"/>
        </w:rPr>
        <w:t xml:space="preserve"> fit theories. Lastly, the study offered enlightenment for sustainable career research. Career theories evolve with time. Sustainability has elicited considerable attention from scholars at present. With the constant changes in the world and society, adapting careers to evolution and innovation over time is essential (de Vos </w:t>
      </w:r>
      <w:r w:rsidRPr="003E63CB">
        <w:rPr>
          <w:rFonts w:asciiTheme="majorBidi" w:hAnsiTheme="majorBidi" w:cstheme="majorBidi"/>
          <w:i/>
          <w:iCs/>
          <w:color w:val="000000" w:themeColor="text1"/>
          <w:sz w:val="24"/>
        </w:rPr>
        <w:t>et al</w:t>
      </w:r>
      <w:r w:rsidRPr="003E63CB">
        <w:rPr>
          <w:rFonts w:asciiTheme="majorBidi" w:hAnsiTheme="majorBidi" w:cstheme="majorBidi"/>
          <w:color w:val="000000" w:themeColor="text1"/>
          <w:sz w:val="24"/>
        </w:rPr>
        <w:t>., 2018). AI is one of the influential factors that can reshape lifestyles, jobs, organizations, or societies. Thus, the impact of AI may be considered to maintain a sustainable career.</w:t>
      </w:r>
    </w:p>
    <w:p w:rsidR="00310BCD" w:rsidRPr="003E63CB" w:rsidRDefault="00310BCD" w:rsidP="004F3E9E">
      <w:pPr>
        <w:spacing w:line="480" w:lineRule="auto"/>
        <w:outlineLvl w:val="1"/>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5.3</w:t>
      </w:r>
      <w:r w:rsidR="00243C8D" w:rsidRPr="003E63CB">
        <w:rPr>
          <w:rFonts w:asciiTheme="majorBidi" w:hAnsiTheme="majorBidi" w:cstheme="majorBidi"/>
          <w:b/>
          <w:bCs/>
          <w:color w:val="000000" w:themeColor="text1"/>
          <w:sz w:val="24"/>
        </w:rPr>
        <w:t xml:space="preserve"> </w:t>
      </w:r>
      <w:r w:rsidRPr="003E63CB">
        <w:rPr>
          <w:rFonts w:asciiTheme="majorBidi" w:hAnsiTheme="majorBidi" w:cstheme="majorBidi"/>
          <w:b/>
          <w:bCs/>
          <w:color w:val="000000" w:themeColor="text1"/>
          <w:sz w:val="24"/>
        </w:rPr>
        <w:t>Practical implications</w:t>
      </w:r>
    </w:p>
    <w:p w:rsidR="00AE4C18" w:rsidRPr="003E63CB" w:rsidRDefault="00AE4C18" w:rsidP="006277EB">
      <w:pPr>
        <w:spacing w:line="480" w:lineRule="auto"/>
        <w:ind w:firstLine="420"/>
        <w:rPr>
          <w:rFonts w:asciiTheme="majorBidi" w:hAnsiTheme="majorBidi" w:cstheme="majorBidi"/>
          <w:color w:val="000000" w:themeColor="text1"/>
          <w:sz w:val="24"/>
        </w:rPr>
      </w:pPr>
      <w:r w:rsidRPr="003E63CB">
        <w:rPr>
          <w:rFonts w:asciiTheme="majorBidi" w:hAnsiTheme="majorBidi" w:cstheme="majorBidi"/>
          <w:color w:val="000000" w:themeColor="text1"/>
          <w:sz w:val="24"/>
        </w:rPr>
        <w:t xml:space="preserve">Practically, this study provides suggestions to general managers and human resource managers in </w:t>
      </w:r>
      <w:r w:rsidR="004A20DE" w:rsidRPr="003E63CB">
        <w:rPr>
          <w:rFonts w:asciiTheme="majorBidi" w:hAnsiTheme="majorBidi" w:cstheme="majorBidi"/>
          <w:color w:val="000000" w:themeColor="text1"/>
          <w:sz w:val="24"/>
        </w:rPr>
        <w:t xml:space="preserve">the </w:t>
      </w:r>
      <w:r w:rsidRPr="003E63CB">
        <w:rPr>
          <w:rFonts w:asciiTheme="majorBidi" w:hAnsiTheme="majorBidi" w:cstheme="majorBidi"/>
          <w:color w:val="000000" w:themeColor="text1"/>
          <w:sz w:val="24"/>
        </w:rPr>
        <w:t xml:space="preserve">hospitality industry. First, managers should be aware that the infiltration of AI or other smart technologies is inevitable in the future. </w:t>
      </w:r>
      <w:r w:rsidR="00EE526A" w:rsidRPr="003E63CB">
        <w:rPr>
          <w:rFonts w:asciiTheme="majorBidi" w:hAnsiTheme="majorBidi" w:cstheme="majorBidi"/>
          <w:color w:val="000000" w:themeColor="text1"/>
          <w:sz w:val="24"/>
        </w:rPr>
        <w:t>The revolution of modern technologies is challenging the management process in five aspects</w:t>
      </w:r>
      <w:r w:rsidR="004A20DE" w:rsidRPr="003E63CB">
        <w:rPr>
          <w:rFonts w:asciiTheme="majorBidi" w:hAnsiTheme="majorBidi" w:cstheme="majorBidi"/>
          <w:color w:val="000000" w:themeColor="text1"/>
          <w:sz w:val="24"/>
        </w:rPr>
        <w:t>:</w:t>
      </w:r>
      <w:r w:rsidR="00EE526A" w:rsidRPr="003E63CB">
        <w:rPr>
          <w:rFonts w:asciiTheme="majorBidi" w:hAnsiTheme="majorBidi" w:cstheme="majorBidi"/>
          <w:color w:val="000000" w:themeColor="text1"/>
          <w:sz w:val="24"/>
        </w:rPr>
        <w:t xml:space="preserve"> leadership, talent management, technology, decision-making, and company culture (McAfee </w:t>
      </w:r>
      <w:r w:rsidR="00EE526A" w:rsidRPr="003E63CB">
        <w:rPr>
          <w:rFonts w:asciiTheme="majorBidi" w:hAnsiTheme="majorBidi" w:cstheme="majorBidi"/>
          <w:i/>
          <w:iCs/>
          <w:color w:val="000000" w:themeColor="text1"/>
          <w:sz w:val="24"/>
        </w:rPr>
        <w:t>et al</w:t>
      </w:r>
      <w:r w:rsidR="00EE526A" w:rsidRPr="003E63CB">
        <w:rPr>
          <w:rFonts w:asciiTheme="majorBidi" w:hAnsiTheme="majorBidi" w:cstheme="majorBidi"/>
          <w:color w:val="000000" w:themeColor="text1"/>
          <w:sz w:val="24"/>
        </w:rPr>
        <w:t xml:space="preserve">., 2012). </w:t>
      </w:r>
      <w:r w:rsidR="002F7D5E" w:rsidRPr="003E63CB">
        <w:rPr>
          <w:rFonts w:asciiTheme="majorBidi" w:hAnsiTheme="majorBidi" w:cstheme="majorBidi"/>
          <w:color w:val="000000" w:themeColor="text1"/>
          <w:sz w:val="24"/>
        </w:rPr>
        <w:t xml:space="preserve">AI is to replace human </w:t>
      </w:r>
      <w:r w:rsidR="004A20DE" w:rsidRPr="003E63CB">
        <w:rPr>
          <w:rFonts w:asciiTheme="majorBidi" w:hAnsiTheme="majorBidi" w:cstheme="majorBidi"/>
          <w:color w:val="000000" w:themeColor="text1"/>
          <w:sz w:val="24"/>
        </w:rPr>
        <w:t>labor</w:t>
      </w:r>
      <w:r w:rsidR="00855AC9" w:rsidRPr="003E63CB">
        <w:rPr>
          <w:rFonts w:asciiTheme="majorBidi" w:hAnsiTheme="majorBidi" w:cstheme="majorBidi"/>
          <w:color w:val="000000" w:themeColor="text1"/>
          <w:sz w:val="24"/>
        </w:rPr>
        <w:t>; this</w:t>
      </w:r>
      <w:r w:rsidRPr="003E63CB">
        <w:rPr>
          <w:rFonts w:asciiTheme="majorBidi" w:hAnsiTheme="majorBidi" w:cstheme="majorBidi"/>
          <w:color w:val="000000" w:themeColor="text1"/>
          <w:sz w:val="24"/>
        </w:rPr>
        <w:t xml:space="preserve">will </w:t>
      </w:r>
      <w:r w:rsidR="00EE526A" w:rsidRPr="003E63CB">
        <w:rPr>
          <w:rFonts w:asciiTheme="majorBidi" w:hAnsiTheme="majorBidi" w:cstheme="majorBidi"/>
          <w:color w:val="000000" w:themeColor="text1"/>
          <w:sz w:val="24"/>
        </w:rPr>
        <w:t xml:space="preserve">bring </w:t>
      </w:r>
      <w:r w:rsidR="004A20DE" w:rsidRPr="003E63CB">
        <w:rPr>
          <w:rFonts w:asciiTheme="majorBidi" w:hAnsiTheme="majorBidi" w:cstheme="majorBidi"/>
          <w:color w:val="000000" w:themeColor="text1"/>
          <w:sz w:val="24"/>
        </w:rPr>
        <w:t>adverse</w:t>
      </w:r>
      <w:r w:rsidR="00EE526A" w:rsidRPr="003E63CB">
        <w:rPr>
          <w:rFonts w:asciiTheme="majorBidi" w:hAnsiTheme="majorBidi" w:cstheme="majorBidi"/>
          <w:color w:val="000000" w:themeColor="text1"/>
          <w:sz w:val="24"/>
        </w:rPr>
        <w:t xml:space="preserve"> effects to employees’ career outcomes. Employees’ job security would be influenced and they may be exhausted and less </w:t>
      </w:r>
      <w:r w:rsidR="004A20DE" w:rsidRPr="003E63CB">
        <w:rPr>
          <w:rFonts w:asciiTheme="majorBidi" w:hAnsiTheme="majorBidi" w:cstheme="majorBidi"/>
          <w:color w:val="000000" w:themeColor="text1"/>
          <w:sz w:val="24"/>
        </w:rPr>
        <w:t>committed</w:t>
      </w:r>
      <w:r w:rsidR="00EE526A" w:rsidRPr="003E63CB">
        <w:rPr>
          <w:rFonts w:asciiTheme="majorBidi" w:hAnsiTheme="majorBidi" w:cstheme="majorBidi"/>
          <w:color w:val="000000" w:themeColor="text1"/>
          <w:sz w:val="24"/>
        </w:rPr>
        <w:t xml:space="preserve"> to the organization</w:t>
      </w:r>
      <w:r w:rsidR="002F7D5E" w:rsidRPr="003E63CB">
        <w:rPr>
          <w:rFonts w:asciiTheme="majorBidi" w:hAnsiTheme="majorBidi" w:cstheme="majorBidi"/>
          <w:color w:val="000000" w:themeColor="text1"/>
          <w:sz w:val="24"/>
        </w:rPr>
        <w:t xml:space="preserve">, thus higher turnover intention may occur (Li </w:t>
      </w:r>
      <w:r w:rsidR="002F7D5E" w:rsidRPr="003E63CB">
        <w:rPr>
          <w:rFonts w:asciiTheme="majorBidi" w:hAnsiTheme="majorBidi" w:cstheme="majorBidi"/>
          <w:i/>
          <w:iCs/>
          <w:color w:val="000000" w:themeColor="text1"/>
          <w:sz w:val="24"/>
        </w:rPr>
        <w:t>et al</w:t>
      </w:r>
      <w:r w:rsidR="002F7D5E" w:rsidRPr="003E63CB">
        <w:rPr>
          <w:rFonts w:asciiTheme="majorBidi" w:hAnsiTheme="majorBidi" w:cstheme="majorBidi"/>
          <w:color w:val="000000" w:themeColor="text1"/>
          <w:sz w:val="24"/>
        </w:rPr>
        <w:t>., 2019)</w:t>
      </w:r>
      <w:r w:rsidR="00EE526A" w:rsidRPr="003E63CB">
        <w:rPr>
          <w:rFonts w:asciiTheme="majorBidi" w:hAnsiTheme="majorBidi" w:cstheme="majorBidi"/>
          <w:color w:val="000000" w:themeColor="text1"/>
          <w:sz w:val="24"/>
        </w:rPr>
        <w:t xml:space="preserve">. </w:t>
      </w:r>
      <w:r w:rsidR="002F7D5E" w:rsidRPr="003E63CB">
        <w:rPr>
          <w:rFonts w:asciiTheme="majorBidi" w:hAnsiTheme="majorBidi" w:cstheme="majorBidi"/>
          <w:color w:val="000000" w:themeColor="text1"/>
          <w:sz w:val="24"/>
        </w:rPr>
        <w:t xml:space="preserve">Hotel managers should figure out ways to come over this </w:t>
      </w:r>
      <w:r w:rsidR="002F7D5E" w:rsidRPr="003E63CB">
        <w:rPr>
          <w:rFonts w:asciiTheme="majorBidi" w:hAnsiTheme="majorBidi" w:cstheme="majorBidi"/>
          <w:color w:val="000000" w:themeColor="text1"/>
          <w:sz w:val="24"/>
        </w:rPr>
        <w:lastRenderedPageBreak/>
        <w:t xml:space="preserve">situation. For example, managers may provide adequate </w:t>
      </w:r>
      <w:r w:rsidR="004A20DE" w:rsidRPr="003E63CB">
        <w:rPr>
          <w:rFonts w:asciiTheme="majorBidi" w:hAnsiTheme="majorBidi" w:cstheme="majorBidi"/>
          <w:color w:val="000000" w:themeColor="text1"/>
          <w:sz w:val="24"/>
        </w:rPr>
        <w:t>training</w:t>
      </w:r>
      <w:r w:rsidR="002F7D5E" w:rsidRPr="003E63CB">
        <w:rPr>
          <w:rFonts w:asciiTheme="majorBidi" w:hAnsiTheme="majorBidi" w:cstheme="majorBidi"/>
          <w:color w:val="000000" w:themeColor="text1"/>
          <w:sz w:val="24"/>
        </w:rPr>
        <w:t xml:space="preserve"> for employees to do </w:t>
      </w:r>
      <w:r w:rsidR="002F7D5E" w:rsidRPr="003E63CB">
        <w:rPr>
          <w:rFonts w:asciiTheme="majorBidi" w:hAnsiTheme="majorBidi" w:cstheme="majorBidi" w:hint="eastAsia"/>
          <w:color w:val="000000" w:themeColor="text1"/>
          <w:sz w:val="24"/>
        </w:rPr>
        <w:t>some</w:t>
      </w:r>
      <w:r w:rsidR="002F7D5E" w:rsidRPr="003E63CB">
        <w:rPr>
          <w:rFonts w:asciiTheme="majorBidi" w:hAnsiTheme="majorBidi" w:cstheme="majorBidi"/>
          <w:color w:val="000000" w:themeColor="text1"/>
          <w:sz w:val="24"/>
        </w:rPr>
        <w:t xml:space="preserve"> subjective </w:t>
      </w:r>
      <w:r w:rsidR="002F7D5E" w:rsidRPr="003E63CB">
        <w:rPr>
          <w:rFonts w:asciiTheme="majorBidi" w:hAnsiTheme="majorBidi" w:cstheme="majorBidi" w:hint="eastAsia"/>
          <w:color w:val="000000" w:themeColor="text1"/>
          <w:sz w:val="24"/>
        </w:rPr>
        <w:t>job</w:t>
      </w:r>
      <w:r w:rsidR="002F7D5E" w:rsidRPr="003E63CB">
        <w:rPr>
          <w:rFonts w:asciiTheme="majorBidi" w:hAnsiTheme="majorBidi" w:cstheme="majorBidi"/>
          <w:color w:val="000000" w:themeColor="text1"/>
          <w:sz w:val="24"/>
        </w:rPr>
        <w:t xml:space="preserve"> that would not be easily replaced by AI. </w:t>
      </w:r>
      <w:r w:rsidR="004A20DE" w:rsidRPr="003E63CB">
        <w:rPr>
          <w:rFonts w:asciiTheme="majorBidi" w:hAnsiTheme="majorBidi" w:cstheme="majorBidi"/>
          <w:color w:val="000000" w:themeColor="text1"/>
          <w:sz w:val="24"/>
        </w:rPr>
        <w:t>Moreover</w:t>
      </w:r>
      <w:r w:rsidR="002F7D5E" w:rsidRPr="003E63CB">
        <w:rPr>
          <w:rFonts w:asciiTheme="majorBidi" w:hAnsiTheme="majorBidi" w:cstheme="majorBidi"/>
          <w:color w:val="000000" w:themeColor="text1"/>
          <w:sz w:val="24"/>
        </w:rPr>
        <w:t xml:space="preserve">, supports should be provided to enhance employees’ self-efficacy and psychological empowerment (Kong </w:t>
      </w:r>
      <w:r w:rsidR="002F7D5E" w:rsidRPr="003E63CB">
        <w:rPr>
          <w:rFonts w:asciiTheme="majorBidi" w:hAnsiTheme="majorBidi" w:cstheme="majorBidi"/>
          <w:i/>
          <w:iCs/>
          <w:color w:val="000000" w:themeColor="text1"/>
          <w:sz w:val="24"/>
        </w:rPr>
        <w:t>et al</w:t>
      </w:r>
      <w:r w:rsidR="002F7D5E" w:rsidRPr="003E63CB">
        <w:rPr>
          <w:rFonts w:asciiTheme="majorBidi" w:hAnsiTheme="majorBidi" w:cstheme="majorBidi"/>
          <w:color w:val="000000" w:themeColor="text1"/>
          <w:sz w:val="24"/>
        </w:rPr>
        <w:t xml:space="preserve">., 2016) to make them competent with this dilemma. </w:t>
      </w:r>
    </w:p>
    <w:p w:rsidR="00537709" w:rsidRPr="003E63CB" w:rsidRDefault="00537709" w:rsidP="006277EB">
      <w:pPr>
        <w:spacing w:line="480" w:lineRule="auto"/>
        <w:ind w:firstLine="420"/>
        <w:rPr>
          <w:rFonts w:asciiTheme="majorBidi" w:hAnsiTheme="majorBidi" w:cstheme="majorBidi"/>
          <w:color w:val="000000" w:themeColor="text1"/>
          <w:sz w:val="24"/>
        </w:rPr>
      </w:pPr>
      <w:r w:rsidRPr="003E63CB">
        <w:rPr>
          <w:rFonts w:asciiTheme="majorBidi" w:hAnsiTheme="majorBidi" w:cstheme="majorBidi" w:hint="eastAsia"/>
          <w:color w:val="000000" w:themeColor="text1"/>
          <w:sz w:val="24"/>
        </w:rPr>
        <w:t>S</w:t>
      </w:r>
      <w:r w:rsidRPr="003E63CB">
        <w:rPr>
          <w:rFonts w:asciiTheme="majorBidi" w:hAnsiTheme="majorBidi" w:cstheme="majorBidi"/>
          <w:color w:val="000000" w:themeColor="text1"/>
          <w:sz w:val="24"/>
        </w:rPr>
        <w:t xml:space="preserve">econd, </w:t>
      </w:r>
      <w:r w:rsidR="0078725E" w:rsidRPr="003E63CB">
        <w:rPr>
          <w:rFonts w:asciiTheme="majorBidi" w:hAnsiTheme="majorBidi" w:cstheme="majorBidi"/>
          <w:color w:val="000000" w:themeColor="text1"/>
          <w:sz w:val="24"/>
        </w:rPr>
        <w:t xml:space="preserve">this study </w:t>
      </w:r>
      <w:r w:rsidR="004A20DE" w:rsidRPr="003E63CB">
        <w:rPr>
          <w:rFonts w:asciiTheme="majorBidi" w:hAnsiTheme="majorBidi" w:cstheme="majorBidi"/>
          <w:color w:val="000000" w:themeColor="text1"/>
          <w:sz w:val="24"/>
        </w:rPr>
        <w:t>enlightens</w:t>
      </w:r>
      <w:r w:rsidR="004A4E6F" w:rsidRPr="003E63CB">
        <w:rPr>
          <w:rFonts w:asciiTheme="majorBidi" w:hAnsiTheme="majorBidi" w:cstheme="majorBidi"/>
          <w:color w:val="000000" w:themeColor="text1"/>
          <w:sz w:val="24"/>
        </w:rPr>
        <w:t xml:space="preserve"> manager to consider the positive effects of AI. A</w:t>
      </w:r>
      <w:r w:rsidRPr="003E63CB">
        <w:rPr>
          <w:rFonts w:asciiTheme="majorBidi" w:hAnsiTheme="majorBidi" w:cstheme="majorBidi"/>
          <w:color w:val="000000" w:themeColor="text1"/>
          <w:sz w:val="24"/>
        </w:rPr>
        <w:t xml:space="preserve">pplying AI will bring positive effects to the organizations. </w:t>
      </w:r>
      <w:r w:rsidR="00B636F5" w:rsidRPr="003E63CB">
        <w:rPr>
          <w:rFonts w:asciiTheme="majorBidi" w:hAnsiTheme="majorBidi" w:cstheme="majorBidi"/>
          <w:color w:val="000000" w:themeColor="text1"/>
          <w:sz w:val="24"/>
        </w:rPr>
        <w:t xml:space="preserve">Daugherty and Wilson (2018) suggested that although AI ushers in an era of business transformation, humans must collaborate with AI to benefit from it. </w:t>
      </w:r>
      <w:r w:rsidR="005A23A9" w:rsidRPr="003E63CB">
        <w:rPr>
          <w:rFonts w:asciiTheme="majorBidi" w:hAnsiTheme="majorBidi" w:cstheme="majorBidi"/>
          <w:color w:val="000000" w:themeColor="text1"/>
          <w:sz w:val="24"/>
        </w:rPr>
        <w:t xml:space="preserve">Managers should not only see the threat of AI but also they should </w:t>
      </w:r>
      <w:r w:rsidR="004A20DE" w:rsidRPr="003E63CB">
        <w:rPr>
          <w:rFonts w:asciiTheme="majorBidi" w:hAnsiTheme="majorBidi" w:cstheme="majorBidi"/>
          <w:color w:val="000000" w:themeColor="text1"/>
          <w:sz w:val="24"/>
        </w:rPr>
        <w:t>realize</w:t>
      </w:r>
      <w:r w:rsidR="005A23A9" w:rsidRPr="003E63CB">
        <w:rPr>
          <w:rFonts w:asciiTheme="majorBidi" w:hAnsiTheme="majorBidi" w:cstheme="majorBidi"/>
          <w:color w:val="000000" w:themeColor="text1"/>
          <w:sz w:val="24"/>
        </w:rPr>
        <w:t xml:space="preserve"> the opportunities that AI may bring</w:t>
      </w:r>
      <w:r w:rsidR="0018102F" w:rsidRPr="003E63CB">
        <w:rPr>
          <w:rFonts w:asciiTheme="majorBidi" w:hAnsiTheme="majorBidi" w:cstheme="majorBidi"/>
          <w:color w:val="000000" w:themeColor="text1"/>
          <w:sz w:val="24"/>
        </w:rPr>
        <w:t xml:space="preserve"> (Jiang and Wen, 2020)</w:t>
      </w:r>
      <w:r w:rsidR="005A23A9" w:rsidRPr="003E63CB">
        <w:rPr>
          <w:rFonts w:asciiTheme="majorBidi" w:hAnsiTheme="majorBidi" w:cstheme="majorBidi"/>
          <w:color w:val="000000" w:themeColor="text1"/>
          <w:sz w:val="24"/>
        </w:rPr>
        <w:t xml:space="preserve">. </w:t>
      </w:r>
      <w:r w:rsidRPr="003E63CB">
        <w:rPr>
          <w:rFonts w:asciiTheme="majorBidi" w:hAnsiTheme="majorBidi" w:cstheme="majorBidi"/>
          <w:color w:val="000000" w:themeColor="text1"/>
          <w:sz w:val="24"/>
        </w:rPr>
        <w:t xml:space="preserve">In service industries, AI is adopted to conduct various tasks used </w:t>
      </w:r>
      <w:r w:rsidR="004A20DE" w:rsidRPr="003E63CB">
        <w:rPr>
          <w:rFonts w:asciiTheme="majorBidi" w:hAnsiTheme="majorBidi" w:cstheme="majorBidi"/>
          <w:color w:val="000000" w:themeColor="text1"/>
          <w:sz w:val="24"/>
        </w:rPr>
        <w:t xml:space="preserve">to be performed </w:t>
      </w:r>
      <w:r w:rsidRPr="003E63CB">
        <w:rPr>
          <w:rFonts w:asciiTheme="majorBidi" w:hAnsiTheme="majorBidi" w:cstheme="majorBidi"/>
          <w:color w:val="000000" w:themeColor="text1"/>
          <w:sz w:val="24"/>
        </w:rPr>
        <w:t xml:space="preserve">by humans (Huang and Rust, 2018; Brynjolfsson and McAfee, 2017). For example, robots are being used in healthcare and automated household services. Managers should know that, apart from substituting jobs, AI also </w:t>
      </w:r>
      <w:r w:rsidR="004A20DE" w:rsidRPr="003E63CB">
        <w:rPr>
          <w:rFonts w:asciiTheme="majorBidi" w:hAnsiTheme="majorBidi" w:cstheme="majorBidi"/>
          <w:color w:val="000000" w:themeColor="text1"/>
          <w:sz w:val="24"/>
        </w:rPr>
        <w:t>complementsemployees</w:t>
      </w:r>
      <w:r w:rsidR="0018102F" w:rsidRPr="003E63CB">
        <w:rPr>
          <w:rFonts w:asciiTheme="majorBidi" w:hAnsiTheme="majorBidi" w:cstheme="majorBidi"/>
          <w:color w:val="000000" w:themeColor="text1"/>
          <w:sz w:val="24"/>
        </w:rPr>
        <w:t>’</w:t>
      </w:r>
      <w:r w:rsidRPr="003E63CB">
        <w:rPr>
          <w:rFonts w:asciiTheme="majorBidi" w:hAnsiTheme="majorBidi" w:cstheme="majorBidi"/>
          <w:color w:val="000000" w:themeColor="text1"/>
          <w:sz w:val="24"/>
        </w:rPr>
        <w:t xml:space="preserve"> performance in the service industry (Marinova </w:t>
      </w:r>
      <w:r w:rsidRPr="003E63CB">
        <w:rPr>
          <w:rFonts w:asciiTheme="majorBidi" w:hAnsiTheme="majorBidi" w:cstheme="majorBidi"/>
          <w:i/>
          <w:iCs/>
          <w:color w:val="000000" w:themeColor="text1"/>
          <w:sz w:val="24"/>
        </w:rPr>
        <w:t>et al.</w:t>
      </w:r>
      <w:r w:rsidRPr="003E63CB">
        <w:rPr>
          <w:rFonts w:asciiTheme="majorBidi" w:hAnsiTheme="majorBidi" w:cstheme="majorBidi"/>
          <w:color w:val="000000" w:themeColor="text1"/>
          <w:sz w:val="24"/>
        </w:rPr>
        <w:t xml:space="preserve">, 2017). </w:t>
      </w:r>
      <w:r w:rsidR="00C944A1" w:rsidRPr="003E63CB">
        <w:rPr>
          <w:rFonts w:asciiTheme="majorBidi" w:hAnsiTheme="majorBidi" w:cstheme="majorBidi"/>
          <w:color w:val="000000" w:themeColor="text1"/>
          <w:sz w:val="24"/>
        </w:rPr>
        <w:t xml:space="preserve">Managers should </w:t>
      </w:r>
      <w:r w:rsidR="0078725E" w:rsidRPr="003E63CB">
        <w:rPr>
          <w:rFonts w:asciiTheme="majorBidi" w:hAnsiTheme="majorBidi" w:cstheme="majorBidi"/>
          <w:color w:val="000000" w:themeColor="text1"/>
          <w:sz w:val="24"/>
        </w:rPr>
        <w:t xml:space="preserve">evaluate which jobs can be automated and which jobs can not be automated, and </w:t>
      </w:r>
      <w:r w:rsidR="00C944A1" w:rsidRPr="003E63CB">
        <w:rPr>
          <w:rFonts w:asciiTheme="majorBidi" w:hAnsiTheme="majorBidi" w:cstheme="majorBidi"/>
          <w:color w:val="000000" w:themeColor="text1"/>
          <w:sz w:val="24"/>
        </w:rPr>
        <w:t xml:space="preserve">design </w:t>
      </w:r>
      <w:r w:rsidR="00802BC0" w:rsidRPr="003E63CB">
        <w:rPr>
          <w:rFonts w:asciiTheme="majorBidi" w:hAnsiTheme="majorBidi" w:cstheme="majorBidi"/>
          <w:color w:val="000000" w:themeColor="text1"/>
          <w:sz w:val="24"/>
        </w:rPr>
        <w:t xml:space="preserve">effective organizational structure or management systems to exploit the advantages of AI. </w:t>
      </w:r>
      <w:r w:rsidR="00B636F5" w:rsidRPr="003E63CB">
        <w:rPr>
          <w:rFonts w:asciiTheme="majorBidi" w:hAnsiTheme="majorBidi" w:cstheme="majorBidi"/>
          <w:color w:val="000000" w:themeColor="text1"/>
          <w:sz w:val="24"/>
        </w:rPr>
        <w:t xml:space="preserve">Implementing job crafting (Wrzesniewski and Dutton, 2001) processes </w:t>
      </w:r>
      <w:r w:rsidR="005F1306" w:rsidRPr="003E63CB">
        <w:rPr>
          <w:rFonts w:asciiTheme="majorBidi" w:hAnsiTheme="majorBidi" w:cstheme="majorBidi"/>
          <w:color w:val="000000" w:themeColor="text1"/>
          <w:sz w:val="24"/>
        </w:rPr>
        <w:t xml:space="preserve">or providing adequate job resources (Cheng and Yi, 2018) to employees may </w:t>
      </w:r>
      <w:r w:rsidR="00B44067" w:rsidRPr="003E63CB">
        <w:rPr>
          <w:rFonts w:asciiTheme="majorBidi" w:hAnsiTheme="majorBidi" w:cstheme="majorBidi"/>
          <w:color w:val="000000" w:themeColor="text1"/>
          <w:sz w:val="24"/>
        </w:rPr>
        <w:t>help</w:t>
      </w:r>
      <w:r w:rsidR="005F1306" w:rsidRPr="003E63CB">
        <w:rPr>
          <w:rFonts w:asciiTheme="majorBidi" w:hAnsiTheme="majorBidi" w:cstheme="majorBidi"/>
          <w:color w:val="000000" w:themeColor="text1"/>
          <w:sz w:val="24"/>
        </w:rPr>
        <w:t xml:space="preserve"> organizations benefit from AI.</w:t>
      </w:r>
    </w:p>
    <w:p w:rsidR="000A5E4C" w:rsidRPr="003E63CB" w:rsidRDefault="004A4E6F" w:rsidP="00D93893">
      <w:pPr>
        <w:spacing w:line="480" w:lineRule="auto"/>
        <w:ind w:firstLine="420"/>
        <w:rPr>
          <w:rFonts w:asciiTheme="majorBidi" w:hAnsiTheme="majorBidi" w:cstheme="majorBidi"/>
          <w:color w:val="000000" w:themeColor="text1"/>
          <w:sz w:val="24"/>
        </w:rPr>
      </w:pPr>
      <w:r w:rsidRPr="003E63CB">
        <w:rPr>
          <w:rFonts w:asciiTheme="majorBidi" w:hAnsiTheme="majorBidi" w:cstheme="majorBidi" w:hint="eastAsia"/>
          <w:color w:val="000000" w:themeColor="text1"/>
          <w:sz w:val="24"/>
        </w:rPr>
        <w:t>T</w:t>
      </w:r>
      <w:r w:rsidRPr="003E63CB">
        <w:rPr>
          <w:rFonts w:asciiTheme="majorBidi" w:hAnsiTheme="majorBidi" w:cstheme="majorBidi"/>
          <w:color w:val="000000" w:themeColor="text1"/>
          <w:sz w:val="24"/>
        </w:rPr>
        <w:t xml:space="preserve">hird, this study </w:t>
      </w:r>
      <w:r w:rsidR="000E2D13" w:rsidRPr="003E63CB">
        <w:rPr>
          <w:rFonts w:asciiTheme="majorBidi" w:hAnsiTheme="majorBidi" w:cstheme="majorBidi" w:hint="eastAsia"/>
          <w:color w:val="000000" w:themeColor="text1"/>
          <w:sz w:val="24"/>
        </w:rPr>
        <w:t>prompts</w:t>
      </w:r>
      <w:r w:rsidR="000E2D13" w:rsidRPr="003E63CB">
        <w:rPr>
          <w:rFonts w:asciiTheme="majorBidi" w:hAnsiTheme="majorBidi" w:cstheme="majorBidi"/>
          <w:color w:val="000000" w:themeColor="text1"/>
          <w:sz w:val="24"/>
        </w:rPr>
        <w:t xml:space="preserve"> managers to pay attention to employees’ career patterns. Modern careers become boundaryless (DeFillippi and Arthur, 1994)</w:t>
      </w:r>
      <w:r w:rsidR="004A20DE" w:rsidRPr="003E63CB">
        <w:rPr>
          <w:rFonts w:asciiTheme="majorBidi" w:hAnsiTheme="majorBidi" w:cstheme="majorBidi"/>
          <w:color w:val="000000" w:themeColor="text1"/>
          <w:sz w:val="24"/>
        </w:rPr>
        <w:t>; this</w:t>
      </w:r>
      <w:r w:rsidR="000E2D13" w:rsidRPr="003E63CB">
        <w:rPr>
          <w:rFonts w:asciiTheme="majorBidi" w:hAnsiTheme="majorBidi" w:cstheme="majorBidi"/>
          <w:color w:val="000000" w:themeColor="text1"/>
          <w:sz w:val="24"/>
        </w:rPr>
        <w:t xml:space="preserve"> means that employees will not confine themselves in only one organization. </w:t>
      </w:r>
      <w:r w:rsidR="005A23A9" w:rsidRPr="003E63CB">
        <w:rPr>
          <w:rFonts w:asciiTheme="majorBidi" w:hAnsiTheme="majorBidi" w:cstheme="majorBidi"/>
          <w:color w:val="000000" w:themeColor="text1"/>
          <w:sz w:val="24"/>
        </w:rPr>
        <w:t xml:space="preserve">In the hospitality </w:t>
      </w:r>
      <w:r w:rsidR="005A23A9" w:rsidRPr="003E63CB">
        <w:rPr>
          <w:rFonts w:asciiTheme="majorBidi" w:hAnsiTheme="majorBidi" w:cstheme="majorBidi"/>
          <w:color w:val="000000" w:themeColor="text1"/>
          <w:sz w:val="24"/>
        </w:rPr>
        <w:lastRenderedPageBreak/>
        <w:t xml:space="preserve">industry, turnover culture is a </w:t>
      </w:r>
      <w:r w:rsidR="004A20DE" w:rsidRPr="003E63CB">
        <w:rPr>
          <w:rFonts w:asciiTheme="majorBidi" w:hAnsiTheme="majorBidi" w:cstheme="majorBidi"/>
          <w:color w:val="000000" w:themeColor="text1"/>
          <w:sz w:val="24"/>
        </w:rPr>
        <w:t>significant</w:t>
      </w:r>
      <w:r w:rsidR="005A23A9" w:rsidRPr="003E63CB">
        <w:rPr>
          <w:rFonts w:asciiTheme="majorBidi" w:hAnsiTheme="majorBidi" w:cstheme="majorBidi"/>
          <w:color w:val="000000" w:themeColor="text1"/>
          <w:sz w:val="24"/>
        </w:rPr>
        <w:t xml:space="preserve"> problem (McGinley, 2018; Iverson and Deery, 1997) that may influence careers. </w:t>
      </w:r>
      <w:r w:rsidR="00296A4C" w:rsidRPr="003E63CB">
        <w:rPr>
          <w:rFonts w:asciiTheme="majorBidi" w:hAnsiTheme="majorBidi" w:cstheme="majorBidi"/>
          <w:color w:val="000000" w:themeColor="text1"/>
          <w:sz w:val="24"/>
        </w:rPr>
        <w:t>AI</w:t>
      </w:r>
      <w:r w:rsidR="000372CB" w:rsidRPr="003E63CB">
        <w:rPr>
          <w:rFonts w:asciiTheme="majorBidi" w:hAnsiTheme="majorBidi" w:cstheme="majorBidi"/>
          <w:color w:val="000000" w:themeColor="text1"/>
          <w:sz w:val="24"/>
        </w:rPr>
        <w:t>’</w:t>
      </w:r>
      <w:r w:rsidR="00296A4C" w:rsidRPr="003E63CB">
        <w:rPr>
          <w:rFonts w:asciiTheme="majorBidi" w:hAnsiTheme="majorBidi" w:cstheme="majorBidi"/>
          <w:color w:val="000000" w:themeColor="text1"/>
          <w:sz w:val="24"/>
        </w:rPr>
        <w:t>s</w:t>
      </w:r>
      <w:r w:rsidR="005A23A9" w:rsidRPr="003E63CB">
        <w:rPr>
          <w:rFonts w:asciiTheme="majorBidi" w:hAnsiTheme="majorBidi" w:cstheme="majorBidi"/>
          <w:color w:val="000000" w:themeColor="text1"/>
          <w:sz w:val="24"/>
        </w:rPr>
        <w:t xml:space="preserve"> introduction changes jobs and </w:t>
      </w:r>
      <w:r w:rsidR="0012600D" w:rsidRPr="003E63CB">
        <w:rPr>
          <w:rFonts w:asciiTheme="majorBidi" w:hAnsiTheme="majorBidi" w:cstheme="majorBidi"/>
          <w:color w:val="000000" w:themeColor="text1"/>
          <w:sz w:val="24"/>
        </w:rPr>
        <w:t>tasks</w:t>
      </w:r>
      <w:r w:rsidR="000372CB" w:rsidRPr="003E63CB">
        <w:rPr>
          <w:rFonts w:asciiTheme="majorBidi" w:hAnsiTheme="majorBidi" w:cstheme="majorBidi"/>
          <w:color w:val="000000" w:themeColor="text1"/>
          <w:sz w:val="24"/>
        </w:rPr>
        <w:t xml:space="preserve">’ </w:t>
      </w:r>
      <w:r w:rsidR="0012600D" w:rsidRPr="003E63CB">
        <w:rPr>
          <w:rFonts w:asciiTheme="majorBidi" w:hAnsiTheme="majorBidi" w:cstheme="majorBidi"/>
          <w:color w:val="000000" w:themeColor="text1"/>
          <w:sz w:val="24"/>
        </w:rPr>
        <w:t>boundaries</w:t>
      </w:r>
      <w:r w:rsidR="005A23A9" w:rsidRPr="003E63CB">
        <w:rPr>
          <w:rFonts w:asciiTheme="majorBidi" w:hAnsiTheme="majorBidi" w:cstheme="majorBidi"/>
          <w:color w:val="000000" w:themeColor="text1"/>
          <w:sz w:val="24"/>
        </w:rPr>
        <w:t xml:space="preserve">, possibly reinforcing the hospitality </w:t>
      </w:r>
      <w:r w:rsidR="004A20DE" w:rsidRPr="003E63CB">
        <w:rPr>
          <w:rFonts w:asciiTheme="majorBidi" w:hAnsiTheme="majorBidi" w:cstheme="majorBidi"/>
          <w:color w:val="000000" w:themeColor="text1"/>
          <w:sz w:val="24"/>
        </w:rPr>
        <w:t>industry's turnover culture</w:t>
      </w:r>
      <w:r w:rsidR="005A23A9" w:rsidRPr="003E63CB">
        <w:rPr>
          <w:rFonts w:asciiTheme="majorBidi" w:hAnsiTheme="majorBidi" w:cstheme="majorBidi"/>
          <w:color w:val="000000" w:themeColor="text1"/>
          <w:sz w:val="24"/>
        </w:rPr>
        <w:t xml:space="preserve">, thus accelerating </w:t>
      </w:r>
      <w:r w:rsidR="00855AC9" w:rsidRPr="003E63CB">
        <w:rPr>
          <w:rFonts w:asciiTheme="majorBidi" w:hAnsiTheme="majorBidi" w:cstheme="majorBidi"/>
          <w:color w:val="000000" w:themeColor="text1"/>
          <w:sz w:val="24"/>
        </w:rPr>
        <w:t>careers'</w:t>
      </w:r>
      <w:r w:rsidR="005A23A9" w:rsidRPr="003E63CB">
        <w:rPr>
          <w:rFonts w:asciiTheme="majorBidi" w:hAnsiTheme="majorBidi" w:cstheme="majorBidi"/>
          <w:color w:val="000000" w:themeColor="text1"/>
          <w:sz w:val="24"/>
        </w:rPr>
        <w:t xml:space="preserve"> boundaryless nature. This study shows that AI awareness decreases employees’ organizational commitment. Managers should guide employees to cooperate with AI to improve their career outcomes. By collaborating with AI, employees may transition themselves from tedious and routine work to those that require subjective judgment and emotional connection (Agrawal </w:t>
      </w:r>
      <w:r w:rsidR="005A23A9" w:rsidRPr="003E63CB">
        <w:rPr>
          <w:rFonts w:asciiTheme="majorBidi" w:hAnsiTheme="majorBidi" w:cstheme="majorBidi"/>
          <w:i/>
          <w:iCs/>
          <w:color w:val="000000" w:themeColor="text1"/>
          <w:sz w:val="24"/>
        </w:rPr>
        <w:t>et al.</w:t>
      </w:r>
      <w:r w:rsidR="005A23A9" w:rsidRPr="003E63CB">
        <w:rPr>
          <w:rFonts w:asciiTheme="majorBidi" w:hAnsiTheme="majorBidi" w:cstheme="majorBidi"/>
          <w:color w:val="000000" w:themeColor="text1"/>
          <w:sz w:val="24"/>
        </w:rPr>
        <w:t>, 2018; Anderson and Smith, 2014), possibly enhancing their adaptability to the changing environment and lifelong learning abilities.</w:t>
      </w:r>
    </w:p>
    <w:p w:rsidR="009047DE" w:rsidRPr="003E63CB" w:rsidRDefault="00102F89" w:rsidP="0021583F">
      <w:pPr>
        <w:spacing w:line="480" w:lineRule="auto"/>
        <w:outlineLvl w:val="0"/>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t>6</w:t>
      </w:r>
      <w:r w:rsidR="009047DE" w:rsidRPr="003E63CB">
        <w:rPr>
          <w:rFonts w:asciiTheme="majorBidi" w:hAnsiTheme="majorBidi" w:cstheme="majorBidi"/>
          <w:b/>
          <w:bCs/>
          <w:color w:val="000000" w:themeColor="text1"/>
          <w:sz w:val="24"/>
        </w:rPr>
        <w:t>. Limitations and future research</w:t>
      </w:r>
    </w:p>
    <w:p w:rsidR="00855AC9" w:rsidRPr="003E63CB" w:rsidRDefault="00855AC9" w:rsidP="0008772E">
      <w:pPr>
        <w:spacing w:line="480" w:lineRule="auto"/>
        <w:ind w:firstLineChars="200" w:firstLine="480"/>
        <w:rPr>
          <w:rFonts w:asciiTheme="majorBidi" w:hAnsiTheme="majorBidi" w:cstheme="majorBidi"/>
          <w:color w:val="000000" w:themeColor="text1"/>
          <w:sz w:val="24"/>
          <w:highlight w:val="yellow"/>
        </w:rPr>
      </w:pPr>
      <w:r w:rsidRPr="003E63CB">
        <w:rPr>
          <w:rFonts w:asciiTheme="majorBidi" w:hAnsiTheme="majorBidi" w:cstheme="majorBidi"/>
          <w:color w:val="000000" w:themeColor="text1"/>
          <w:sz w:val="24"/>
        </w:rPr>
        <w:t>The limitations of this study are as follows. First, the sample data were only collected in full-service hotels in China, a specific geographical area with a unique collective culture compared with western cultures</w:t>
      </w:r>
      <w:r w:rsidR="0008772E" w:rsidRPr="003E63CB">
        <w:rPr>
          <w:rFonts w:asciiTheme="majorBidi" w:hAnsiTheme="majorBidi" w:cstheme="majorBidi"/>
          <w:color w:val="000000" w:themeColor="text1"/>
          <w:sz w:val="24"/>
        </w:rPr>
        <w:t xml:space="preserve"> (Yao</w:t>
      </w:r>
      <w:r w:rsidR="0008772E" w:rsidRPr="003E63CB">
        <w:rPr>
          <w:rFonts w:asciiTheme="majorBidi" w:hAnsiTheme="majorBidi" w:cstheme="majorBidi"/>
          <w:i/>
          <w:iCs/>
          <w:color w:val="000000" w:themeColor="text1"/>
          <w:sz w:val="24"/>
        </w:rPr>
        <w:t xml:space="preserve"> et al</w:t>
      </w:r>
      <w:r w:rsidR="0008772E" w:rsidRPr="003E63CB">
        <w:rPr>
          <w:rFonts w:asciiTheme="majorBidi" w:hAnsiTheme="majorBidi" w:cstheme="majorBidi"/>
          <w:color w:val="000000" w:themeColor="text1"/>
          <w:sz w:val="24"/>
        </w:rPr>
        <w:t>., 2020)</w:t>
      </w:r>
      <w:r w:rsidRPr="003E63CB">
        <w:rPr>
          <w:rFonts w:asciiTheme="majorBidi" w:hAnsiTheme="majorBidi" w:cstheme="majorBidi"/>
          <w:color w:val="000000" w:themeColor="text1"/>
          <w:sz w:val="24"/>
        </w:rPr>
        <w:t xml:space="preserve">, which may restrict the </w:t>
      </w:r>
      <w:r w:rsidR="0012600D" w:rsidRPr="003E63CB">
        <w:rPr>
          <w:rFonts w:asciiTheme="majorBidi" w:hAnsiTheme="majorBidi" w:cstheme="majorBidi"/>
          <w:color w:val="000000" w:themeColor="text1"/>
          <w:sz w:val="24"/>
        </w:rPr>
        <w:t>results</w:t>
      </w:r>
      <w:r w:rsidR="00DA5F37" w:rsidRPr="003E63CB">
        <w:rPr>
          <w:rFonts w:asciiTheme="majorBidi" w:hAnsiTheme="majorBidi" w:cstheme="majorBidi"/>
          <w:color w:val="000000" w:themeColor="text1"/>
          <w:sz w:val="24"/>
        </w:rPr>
        <w:t>’</w:t>
      </w:r>
      <w:r w:rsidR="0012600D" w:rsidRPr="003E63CB">
        <w:rPr>
          <w:rFonts w:asciiTheme="majorBidi" w:hAnsiTheme="majorBidi" w:cstheme="majorBidi"/>
          <w:color w:val="000000" w:themeColor="text1"/>
          <w:sz w:val="24"/>
        </w:rPr>
        <w:t xml:space="preserve"> generalizability</w:t>
      </w:r>
      <w:r w:rsidRPr="003E63CB">
        <w:rPr>
          <w:rFonts w:asciiTheme="majorBidi" w:hAnsiTheme="majorBidi" w:cstheme="majorBidi"/>
          <w:color w:val="000000" w:themeColor="text1"/>
          <w:sz w:val="24"/>
        </w:rPr>
        <w:t>. Future researche</w:t>
      </w:r>
      <w:r w:rsidRPr="003E63CB">
        <w:rPr>
          <w:rFonts w:asciiTheme="majorBidi" w:hAnsiTheme="majorBidi" w:cstheme="majorBidi" w:hint="eastAsia"/>
          <w:color w:val="000000" w:themeColor="text1"/>
          <w:sz w:val="24"/>
        </w:rPr>
        <w:t>s</w:t>
      </w:r>
      <w:r w:rsidRPr="003E63CB">
        <w:rPr>
          <w:rFonts w:asciiTheme="majorBidi" w:hAnsiTheme="majorBidi" w:cstheme="majorBidi"/>
          <w:color w:val="000000" w:themeColor="text1"/>
          <w:sz w:val="24"/>
        </w:rPr>
        <w:t xml:space="preserve"> may include data from different countries with different economic contexts to verify the results. Second, only one mediator was identified. As there was no significant relationship between AI awareness and career competencies, other mediators or moderators should be identified in future researches. Third, as the data was in self-reported form, social desirability bias might exist. Thus, objective data may be included to reduce bias in future studies. Finally, future research is recommended to identify additional career-related factors that AI may influence and explore </w:t>
      </w:r>
      <w:r w:rsidR="0012600D" w:rsidRPr="003E63CB">
        <w:rPr>
          <w:rFonts w:asciiTheme="majorBidi" w:hAnsiTheme="majorBidi" w:cstheme="majorBidi"/>
          <w:color w:val="000000" w:themeColor="text1"/>
          <w:sz w:val="24"/>
        </w:rPr>
        <w:t>its</w:t>
      </w:r>
      <w:r w:rsidRPr="003E63CB">
        <w:rPr>
          <w:rFonts w:asciiTheme="majorBidi" w:hAnsiTheme="majorBidi" w:cstheme="majorBidi"/>
          <w:color w:val="000000" w:themeColor="text1"/>
          <w:sz w:val="24"/>
        </w:rPr>
        <w:t xml:space="preserve"> mechanism.</w:t>
      </w:r>
    </w:p>
    <w:p w:rsidR="00352235" w:rsidRPr="003E63CB" w:rsidRDefault="00352235">
      <w:pPr>
        <w:widowControl/>
        <w:jc w:val="left"/>
        <w:rPr>
          <w:rFonts w:ascii="Times New Roman" w:hAnsi="Times New Roman" w:cs="Times New Roman"/>
          <w:b/>
          <w:bCs/>
          <w:color w:val="000000" w:themeColor="text1"/>
          <w:szCs w:val="21"/>
        </w:rPr>
      </w:pPr>
      <w:r w:rsidRPr="003E63CB">
        <w:rPr>
          <w:rFonts w:ascii="Times New Roman" w:hAnsi="Times New Roman" w:cs="Times New Roman"/>
          <w:b/>
          <w:bCs/>
          <w:color w:val="000000" w:themeColor="text1"/>
          <w:szCs w:val="21"/>
        </w:rPr>
        <w:br w:type="page"/>
      </w:r>
    </w:p>
    <w:p w:rsidR="00756273" w:rsidRPr="003E63CB" w:rsidRDefault="00F92B0A" w:rsidP="002528AC">
      <w:pPr>
        <w:ind w:left="482" w:hangingChars="200" w:hanging="482"/>
        <w:outlineLvl w:val="0"/>
        <w:rPr>
          <w:rFonts w:asciiTheme="majorBidi" w:hAnsiTheme="majorBidi" w:cstheme="majorBidi"/>
          <w:b/>
          <w:bCs/>
          <w:color w:val="000000" w:themeColor="text1"/>
          <w:sz w:val="24"/>
        </w:rPr>
      </w:pPr>
      <w:r w:rsidRPr="003E63CB">
        <w:rPr>
          <w:rFonts w:asciiTheme="majorBidi" w:hAnsiTheme="majorBidi" w:cstheme="majorBidi"/>
          <w:b/>
          <w:bCs/>
          <w:color w:val="000000" w:themeColor="text1"/>
          <w:sz w:val="24"/>
        </w:rPr>
        <w:lastRenderedPageBreak/>
        <w:t>References:</w:t>
      </w:r>
    </w:p>
    <w:p w:rsidR="00CC15FD" w:rsidRPr="003E63CB" w:rsidRDefault="00CC15FD" w:rsidP="00CC15FD">
      <w:pPr>
        <w:ind w:left="480" w:hangingChars="200" w:hanging="480"/>
        <w:rPr>
          <w:rFonts w:ascii="Times New Roman" w:hAnsi="Times New Roman" w:cs="Times New Roman"/>
          <w:color w:val="000000" w:themeColor="text1"/>
          <w:sz w:val="24"/>
        </w:rPr>
      </w:pPr>
    </w:p>
    <w:p w:rsidR="00CC15FD" w:rsidRPr="003E63CB" w:rsidRDefault="00CC15FD" w:rsidP="00DF5628">
      <w:pPr>
        <w:ind w:left="480" w:hangingChars="200" w:hanging="480"/>
        <w:rPr>
          <w:rFonts w:ascii="Times New Roman" w:hAnsi="Times New Roman" w:cs="Times New Roman"/>
          <w:color w:val="000000" w:themeColor="text1"/>
          <w:sz w:val="24"/>
        </w:rPr>
      </w:pPr>
      <w:r w:rsidRPr="003E63CB">
        <w:rPr>
          <w:rFonts w:asciiTheme="majorBidi" w:hAnsiTheme="majorBidi" w:cstheme="majorBidi"/>
          <w:color w:val="000000" w:themeColor="text1"/>
          <w:sz w:val="24"/>
        </w:rPr>
        <w:t>Acem</w:t>
      </w:r>
      <w:r w:rsidR="00DF5628" w:rsidRPr="003E63CB">
        <w:rPr>
          <w:rFonts w:asciiTheme="majorBidi" w:hAnsiTheme="majorBidi" w:cstheme="majorBidi"/>
          <w:color w:val="000000" w:themeColor="text1"/>
          <w:sz w:val="24"/>
        </w:rPr>
        <w:t>oglu, D., and Restrepo, P. (2020),</w:t>
      </w:r>
      <w:r w:rsidRPr="003E63CB">
        <w:rPr>
          <w:rFonts w:asciiTheme="majorBidi" w:hAnsiTheme="majorBidi" w:cstheme="majorBidi"/>
          <w:color w:val="000000" w:themeColor="text1"/>
          <w:sz w:val="24"/>
        </w:rPr>
        <w:t xml:space="preserve"> </w:t>
      </w:r>
      <w:r w:rsidR="00DF5628" w:rsidRPr="003E63CB">
        <w:rPr>
          <w:rFonts w:asciiTheme="majorBidi" w:hAnsiTheme="majorBidi" w:cstheme="majorBidi"/>
          <w:color w:val="000000" w:themeColor="text1"/>
          <w:sz w:val="24"/>
        </w:rPr>
        <w:t>“</w:t>
      </w:r>
      <w:r w:rsidRPr="003E63CB">
        <w:rPr>
          <w:rFonts w:asciiTheme="majorBidi" w:hAnsiTheme="majorBidi" w:cstheme="majorBidi"/>
          <w:color w:val="000000" w:themeColor="text1"/>
          <w:sz w:val="24"/>
        </w:rPr>
        <w:t>Robots and jobs: Evidence from US labor markets</w:t>
      </w:r>
      <w:r w:rsidR="00DF5628" w:rsidRPr="003E63CB">
        <w:rPr>
          <w:rFonts w:asciiTheme="majorBidi" w:hAnsiTheme="majorBidi" w:cstheme="majorBidi"/>
          <w:color w:val="000000" w:themeColor="text1"/>
          <w:sz w:val="24"/>
        </w:rPr>
        <w:t>”,</w:t>
      </w:r>
      <w:r w:rsidRPr="003E63CB">
        <w:rPr>
          <w:rFonts w:asciiTheme="majorBidi" w:hAnsiTheme="majorBidi" w:cstheme="majorBidi"/>
          <w:color w:val="000000" w:themeColor="text1"/>
          <w:sz w:val="24"/>
        </w:rPr>
        <w:t> </w:t>
      </w:r>
      <w:r w:rsidRPr="003E63CB">
        <w:rPr>
          <w:rFonts w:asciiTheme="majorBidi" w:hAnsiTheme="majorBidi" w:cstheme="majorBidi"/>
          <w:i/>
          <w:iCs/>
          <w:color w:val="000000" w:themeColor="text1"/>
          <w:sz w:val="24"/>
        </w:rPr>
        <w:t>Journal of Political Economy</w:t>
      </w:r>
      <w:r w:rsidRPr="003E63CB">
        <w:rPr>
          <w:rFonts w:asciiTheme="majorBidi" w:hAnsiTheme="majorBidi" w:cstheme="majorBidi"/>
          <w:color w:val="000000" w:themeColor="text1"/>
          <w:sz w:val="24"/>
        </w:rPr>
        <w:t>,</w:t>
      </w:r>
      <w:r w:rsidR="00DF5628" w:rsidRPr="003E63CB">
        <w:rPr>
          <w:rFonts w:asciiTheme="majorBidi" w:hAnsiTheme="majorBidi" w:cstheme="majorBidi"/>
          <w:color w:val="000000" w:themeColor="text1"/>
          <w:sz w:val="24"/>
        </w:rPr>
        <w:t xml:space="preserve"> Vol.</w:t>
      </w:r>
      <w:r w:rsidRPr="003E63CB">
        <w:rPr>
          <w:rFonts w:asciiTheme="majorBidi" w:hAnsiTheme="majorBidi" w:cstheme="majorBidi"/>
          <w:color w:val="000000" w:themeColor="text1"/>
          <w:sz w:val="24"/>
        </w:rPr>
        <w:t> 128</w:t>
      </w:r>
      <w:r w:rsidR="00DF5628" w:rsidRPr="003E63CB">
        <w:rPr>
          <w:rFonts w:asciiTheme="majorBidi" w:hAnsiTheme="majorBidi" w:cstheme="majorBidi"/>
          <w:color w:val="000000" w:themeColor="text1"/>
          <w:sz w:val="24"/>
        </w:rPr>
        <w:t xml:space="preserve"> No. 6</w:t>
      </w:r>
      <w:r w:rsidRPr="003E63CB">
        <w:rPr>
          <w:rFonts w:asciiTheme="majorBidi" w:hAnsiTheme="majorBidi" w:cstheme="majorBidi"/>
          <w:color w:val="000000" w:themeColor="text1"/>
          <w:sz w:val="24"/>
        </w:rPr>
        <w:t xml:space="preserve">, </w:t>
      </w:r>
      <w:r w:rsidR="00DF5628" w:rsidRPr="003E63CB">
        <w:rPr>
          <w:rFonts w:asciiTheme="majorBidi" w:hAnsiTheme="majorBidi" w:cstheme="majorBidi"/>
          <w:color w:val="000000" w:themeColor="text1"/>
          <w:sz w:val="24"/>
        </w:rPr>
        <w:t xml:space="preserve">pp. </w:t>
      </w:r>
      <w:r w:rsidRPr="003E63CB">
        <w:rPr>
          <w:rFonts w:asciiTheme="majorBidi" w:hAnsiTheme="majorBidi" w:cstheme="majorBidi"/>
          <w:color w:val="000000" w:themeColor="text1"/>
          <w:sz w:val="24"/>
        </w:rPr>
        <w:t>2188-2244.</w:t>
      </w:r>
    </w:p>
    <w:p w:rsidR="00CC15FD" w:rsidRPr="003E63CB" w:rsidRDefault="00CC15FD"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Agrawal, A., Gans, J., and </w:t>
      </w:r>
      <w:r w:rsidRPr="003E63CB">
        <w:rPr>
          <w:rFonts w:ascii="Times New Roman" w:hAnsi="Times New Roman" w:cs="Times New Roman" w:hint="eastAsia"/>
          <w:color w:val="000000" w:themeColor="text1"/>
          <w:sz w:val="24"/>
        </w:rPr>
        <w:t>G</w:t>
      </w:r>
      <w:r w:rsidRPr="003E63CB">
        <w:rPr>
          <w:rFonts w:ascii="Times New Roman" w:hAnsi="Times New Roman" w:cs="Times New Roman"/>
          <w:color w:val="000000" w:themeColor="text1"/>
          <w:sz w:val="24"/>
        </w:rPr>
        <w:t>oldfarb, A. (2018), </w:t>
      </w:r>
      <w:r w:rsidRPr="003E63CB">
        <w:rPr>
          <w:rFonts w:ascii="Times New Roman" w:hAnsi="Times New Roman" w:cs="Times New Roman"/>
          <w:i/>
          <w:iCs/>
          <w:color w:val="000000" w:themeColor="text1"/>
          <w:sz w:val="24"/>
        </w:rPr>
        <w:t>Prediction Machines: the simple economics of artificial intelligence</w:t>
      </w:r>
      <w:r w:rsidRPr="003E63CB">
        <w:rPr>
          <w:rFonts w:ascii="Times New Roman" w:hAnsi="Times New Roman" w:cs="Times New Roman"/>
          <w:color w:val="000000" w:themeColor="text1"/>
          <w:sz w:val="24"/>
        </w:rPr>
        <w:t>, Cambridge, MA: Harvard Business Review Press .</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Akkermans, J., Schaufeli, W. B., Brenninkmeijer, V. and Blonk, R. W. B. (2013), “The role of career competencies in the Job Demands—Resources model”, J</w:t>
      </w:r>
      <w:r w:rsidRPr="003E63CB">
        <w:rPr>
          <w:rFonts w:ascii="Times New Roman" w:hAnsi="Times New Roman" w:cs="Times New Roman"/>
          <w:i/>
          <w:iCs/>
          <w:color w:val="000000" w:themeColor="text1"/>
          <w:sz w:val="24"/>
        </w:rPr>
        <w:t>ournal of Vocational Behavior</w:t>
      </w:r>
      <w:r w:rsidRPr="003E63CB">
        <w:rPr>
          <w:rFonts w:ascii="Times New Roman" w:hAnsi="Times New Roman" w:cs="Times New Roman"/>
          <w:color w:val="000000" w:themeColor="text1"/>
          <w:sz w:val="24"/>
        </w:rPr>
        <w:t>,Vol. 83 No. 3, pp. 356-366.</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Akkermans, J., Seibert, S. E. and Mol, S. T. (2018), “Tales of the unexpected: Integrating career shocks in the contemporary career literature”,</w:t>
      </w:r>
      <w:r w:rsidRPr="003E63CB">
        <w:rPr>
          <w:rFonts w:ascii="Times New Roman" w:hAnsi="Times New Roman" w:cs="Times New Roman"/>
          <w:i/>
          <w:iCs/>
          <w:color w:val="000000" w:themeColor="text1"/>
          <w:sz w:val="24"/>
        </w:rPr>
        <w:t> SA Journal of Industrial Psychology</w:t>
      </w:r>
      <w:r w:rsidRPr="003E63CB">
        <w:rPr>
          <w:rFonts w:ascii="Times New Roman" w:hAnsi="Times New Roman" w:cs="Times New Roman"/>
          <w:color w:val="000000" w:themeColor="text1"/>
          <w:sz w:val="24"/>
        </w:rPr>
        <w:t>, Vol. 44 No. 1, pp. 1-10.</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Ali, F., Park, E., Kwon, J. and Chae, B. (2019), “30 years of contemporary hospitality management: Uncovering the bibliometrics and topical trends”</w:t>
      </w:r>
      <w:r w:rsidRPr="003E63CB">
        <w:rPr>
          <w:rFonts w:ascii="Times New Roman" w:hAnsi="Times New Roman" w:cs="Times New Roman" w:hint="eastAsia"/>
          <w:color w:val="000000" w:themeColor="text1"/>
          <w:sz w:val="24"/>
        </w:rPr>
        <w:t>,</w:t>
      </w:r>
      <w:r w:rsidRPr="003E63CB">
        <w:rPr>
          <w:rFonts w:ascii="Times New Roman" w:hAnsi="Times New Roman" w:cs="Times New Roman"/>
          <w:color w:val="000000" w:themeColor="text1"/>
          <w:sz w:val="24"/>
        </w:rPr>
        <w:t xml:space="preserve"> International Journal of Contemporary Hospitality Management, Vol. 31 No. 7, pp. 2641-2665. </w:t>
      </w:r>
    </w:p>
    <w:p w:rsidR="0008772E" w:rsidRPr="003E63CB" w:rsidRDefault="0008772E" w:rsidP="00F36CFB">
      <w:pPr>
        <w:ind w:left="480" w:hangingChars="200" w:hanging="480"/>
        <w:rPr>
          <w:rFonts w:ascii="Times New Roman" w:hAnsi="Times New Roman" w:cs="Times New Roman"/>
          <w:color w:val="000000" w:themeColor="text1"/>
          <w:sz w:val="24"/>
          <w:highlight w:val="yellow"/>
        </w:rPr>
      </w:pPr>
      <w:r w:rsidRPr="003E63CB">
        <w:rPr>
          <w:rFonts w:ascii="Times New Roman" w:hAnsi="Times New Roman" w:cs="Times New Roman"/>
          <w:color w:val="000000" w:themeColor="text1"/>
          <w:sz w:val="24"/>
        </w:rPr>
        <w:t xml:space="preserve">Alisic, A., and Wiese, B. S. (2020), “Keeping an insecure career under control: The longitudinal interplay of career insecurity, self-management, and self-efficacy”, </w:t>
      </w:r>
      <w:r w:rsidRPr="003E63CB">
        <w:rPr>
          <w:rFonts w:ascii="Times New Roman" w:hAnsi="Times New Roman" w:cs="Times New Roman"/>
          <w:i/>
          <w:iCs/>
          <w:color w:val="000000" w:themeColor="text1"/>
          <w:sz w:val="24"/>
        </w:rPr>
        <w:t>Journal of Vocational Behavior</w:t>
      </w:r>
      <w:r w:rsidRPr="003E63CB">
        <w:rPr>
          <w:rFonts w:ascii="Times New Roman" w:hAnsi="Times New Roman" w:cs="Times New Roman"/>
          <w:color w:val="000000" w:themeColor="text1"/>
          <w:sz w:val="24"/>
        </w:rPr>
        <w:t>, 103431.</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Allen, N. J., and Meyer, J. P. (1990), “The measurement and antecedents of affective, continuance and normative commitment to the organization”, J</w:t>
      </w:r>
      <w:r w:rsidRPr="003E63CB">
        <w:rPr>
          <w:rFonts w:ascii="Times New Roman" w:hAnsi="Times New Roman" w:cs="Times New Roman"/>
          <w:i/>
          <w:iCs/>
          <w:color w:val="000000" w:themeColor="text1"/>
          <w:sz w:val="24"/>
        </w:rPr>
        <w:t>ournal of Occupational Psychology</w:t>
      </w:r>
      <w:r w:rsidRPr="003E63CB">
        <w:rPr>
          <w:rFonts w:ascii="Times New Roman" w:hAnsi="Times New Roman" w:cs="Times New Roman"/>
          <w:color w:val="000000" w:themeColor="text1"/>
          <w:sz w:val="24"/>
        </w:rPr>
        <w:t>, Vol. 63 No. 1, pp. 1-18.</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Allen, N. J., and Meyer, J. P. (1993), “Organizational commitment: evidence of career stage effects? ”, </w:t>
      </w:r>
      <w:r w:rsidRPr="003E63CB">
        <w:rPr>
          <w:rFonts w:ascii="Times New Roman" w:hAnsi="Times New Roman" w:cs="Times New Roman"/>
          <w:i/>
          <w:iCs/>
          <w:color w:val="000000" w:themeColor="text1"/>
          <w:sz w:val="24"/>
        </w:rPr>
        <w:t>Journal of Business Research</w:t>
      </w:r>
      <w:r w:rsidRPr="003E63CB">
        <w:rPr>
          <w:rFonts w:ascii="Times New Roman" w:hAnsi="Times New Roman" w:cs="Times New Roman"/>
          <w:color w:val="000000" w:themeColor="text1"/>
          <w:sz w:val="24"/>
        </w:rPr>
        <w:t>,Vol. 26 No. 1, pp. 49-61.</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Almada-Lobo, F. (2015), “The Industry 4.0 revolution and the future of Manufacturing Execution Systems (MES)”, </w:t>
      </w:r>
      <w:r w:rsidRPr="003E63CB">
        <w:rPr>
          <w:rFonts w:ascii="Times New Roman" w:hAnsi="Times New Roman" w:cs="Times New Roman"/>
          <w:i/>
          <w:iCs/>
          <w:color w:val="000000" w:themeColor="text1"/>
          <w:sz w:val="24"/>
        </w:rPr>
        <w:t>Journal of Innovation Management</w:t>
      </w:r>
      <w:r w:rsidRPr="003E63CB">
        <w:rPr>
          <w:rFonts w:ascii="Times New Roman" w:hAnsi="Times New Roman" w:cs="Times New Roman"/>
          <w:color w:val="000000" w:themeColor="text1"/>
          <w:sz w:val="24"/>
        </w:rPr>
        <w:t>, Vol. 3 No. 4, pp. 16-21.</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Anderson, J. and Smith, A. (2014), </w:t>
      </w:r>
      <w:r w:rsidRPr="003E63CB">
        <w:rPr>
          <w:rFonts w:ascii="Times New Roman" w:hAnsi="Times New Roman" w:cs="Times New Roman"/>
          <w:i/>
          <w:iCs/>
          <w:color w:val="000000" w:themeColor="text1"/>
          <w:sz w:val="24"/>
        </w:rPr>
        <w:t>AI, robotics, and the future of jobs</w:t>
      </w:r>
      <w:r w:rsidRPr="003E63CB">
        <w:rPr>
          <w:rFonts w:ascii="Times New Roman" w:hAnsi="Times New Roman" w:cs="Times New Roman"/>
          <w:color w:val="000000" w:themeColor="text1"/>
          <w:sz w:val="24"/>
        </w:rPr>
        <w:t xml:space="preserve">, Pew Research Center’s Internet &amp; American Life Project. http://www.pewinternet.org/2014/08/06/future- of-jobs/. </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Arthur, M. B., Claman, P. H. and DeFillippi, R. J. (1995), “Intelligent Enterprise, intelligent careers”, </w:t>
      </w:r>
      <w:r w:rsidRPr="003E63CB">
        <w:rPr>
          <w:rFonts w:ascii="Times New Roman" w:hAnsi="Times New Roman" w:cs="Times New Roman"/>
          <w:i/>
          <w:iCs/>
          <w:color w:val="000000" w:themeColor="text1"/>
          <w:sz w:val="24"/>
        </w:rPr>
        <w:t>Academy of Management Perspectives</w:t>
      </w:r>
      <w:r w:rsidRPr="003E63CB">
        <w:rPr>
          <w:rFonts w:ascii="Times New Roman" w:hAnsi="Times New Roman" w:cs="Times New Roman"/>
          <w:color w:val="000000" w:themeColor="text1"/>
          <w:sz w:val="24"/>
        </w:rPr>
        <w:t>,Vol. 9 No. 4, pp. 7-20.</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Baruch, Y. and Holtom, B. (2008), “Survey response rate levels and trends in organizational research”, </w:t>
      </w:r>
      <w:r w:rsidRPr="003E63CB">
        <w:rPr>
          <w:rFonts w:ascii="Times New Roman" w:hAnsi="Times New Roman" w:cs="Times New Roman"/>
          <w:i/>
          <w:iCs/>
          <w:color w:val="000000" w:themeColor="text1"/>
          <w:sz w:val="24"/>
        </w:rPr>
        <w:t>Human Relations</w:t>
      </w:r>
      <w:r w:rsidRPr="003E63CB">
        <w:rPr>
          <w:rFonts w:ascii="Times New Roman" w:hAnsi="Times New Roman" w:cs="Times New Roman"/>
          <w:color w:val="000000" w:themeColor="text1"/>
          <w:sz w:val="24"/>
        </w:rPr>
        <w:t>, Vol. 61 No. 8, pp. 1139-1160.</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Baruch, Y. and Rousseau, D. M. (2019), “Integrating Psychological Contracts and their Stakeholders in Career Studies and Management”, </w:t>
      </w:r>
      <w:r w:rsidRPr="003E63CB">
        <w:rPr>
          <w:rFonts w:ascii="Times New Roman" w:hAnsi="Times New Roman" w:cs="Times New Roman"/>
          <w:i/>
          <w:iCs/>
          <w:color w:val="000000" w:themeColor="text1"/>
          <w:sz w:val="24"/>
        </w:rPr>
        <w:t>Academy of Management Annals</w:t>
      </w:r>
      <w:r w:rsidRPr="003E63CB">
        <w:rPr>
          <w:rFonts w:ascii="Times New Roman" w:hAnsi="Times New Roman" w:cs="Times New Roman"/>
          <w:color w:val="000000" w:themeColor="text1"/>
          <w:sz w:val="24"/>
        </w:rPr>
        <w:t>, Vol. 13 No. 1, pp. 84-111.</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Bowen, J. and Morosan, C. (2018), “Beware hospitality industry: the robots are coming”, </w:t>
      </w:r>
      <w:r w:rsidRPr="003E63CB">
        <w:rPr>
          <w:rFonts w:ascii="Times New Roman" w:hAnsi="Times New Roman" w:cs="Times New Roman"/>
          <w:i/>
          <w:iCs/>
          <w:color w:val="000000" w:themeColor="text1"/>
          <w:sz w:val="24"/>
        </w:rPr>
        <w:t>Worldwide Hospitality and Tourism Themes</w:t>
      </w:r>
      <w:r w:rsidRPr="003E63CB">
        <w:rPr>
          <w:rFonts w:ascii="Times New Roman" w:hAnsi="Times New Roman" w:cs="Times New Roman"/>
          <w:color w:val="000000" w:themeColor="text1"/>
          <w:sz w:val="24"/>
        </w:rPr>
        <w:t>, Vol. 10 No. 6, pp.726-733.</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Brougham, D. and Haar, J. (2018), “Smart technology, artificial intelligence, robotics, and algorithms (STARA): employees’ perceptions of our future workplace”, </w:t>
      </w:r>
      <w:r w:rsidRPr="003E63CB">
        <w:rPr>
          <w:rFonts w:ascii="Times New Roman" w:hAnsi="Times New Roman" w:cs="Times New Roman"/>
          <w:i/>
          <w:iCs/>
          <w:color w:val="000000" w:themeColor="text1"/>
          <w:sz w:val="24"/>
        </w:rPr>
        <w:t>Journal of Management &amp; Organization</w:t>
      </w:r>
      <w:r w:rsidRPr="003E63CB">
        <w:rPr>
          <w:rFonts w:ascii="Times New Roman" w:hAnsi="Times New Roman" w:cs="Times New Roman"/>
          <w:color w:val="000000" w:themeColor="text1"/>
          <w:sz w:val="24"/>
        </w:rPr>
        <w:t>, Vol. 24 No. 2, pp. 239-257.</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Brynjolfsson, E. and McAfee, A. (2017), “The Business of Artificial Intelligence: How AI Fits into Your Data Science Team”, </w:t>
      </w:r>
      <w:r w:rsidRPr="003E63CB">
        <w:rPr>
          <w:rFonts w:ascii="Times New Roman" w:hAnsi="Times New Roman" w:cs="Times New Roman"/>
          <w:i/>
          <w:iCs/>
          <w:color w:val="000000" w:themeColor="text1"/>
          <w:sz w:val="24"/>
        </w:rPr>
        <w:t>Harvard Business Review</w:t>
      </w:r>
      <w:r w:rsidRPr="003E63CB">
        <w:rPr>
          <w:rFonts w:ascii="Times New Roman" w:hAnsi="Times New Roman" w:cs="Times New Roman"/>
          <w:color w:val="000000" w:themeColor="text1"/>
          <w:sz w:val="24"/>
        </w:rPr>
        <w:t xml:space="preserve">,Vol. 98 No. 4, </w:t>
      </w:r>
      <w:r w:rsidRPr="003E63CB">
        <w:rPr>
          <w:rFonts w:ascii="Times New Roman" w:hAnsi="Times New Roman" w:cs="Times New Roman"/>
          <w:color w:val="000000" w:themeColor="text1"/>
          <w:sz w:val="24"/>
        </w:rPr>
        <w:lastRenderedPageBreak/>
        <w:t>pp. 1-20.</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Byrne, B. M. (2010), </w:t>
      </w:r>
      <w:r w:rsidRPr="003E63CB">
        <w:rPr>
          <w:rFonts w:ascii="Times New Roman" w:hAnsi="Times New Roman" w:cs="Times New Roman"/>
          <w:i/>
          <w:iCs/>
          <w:color w:val="000000" w:themeColor="text1"/>
          <w:sz w:val="24"/>
        </w:rPr>
        <w:t>Structural equation modeling with AMOS: basic concepts, applications, and programming (multivariate applications series)</w:t>
      </w:r>
      <w:r w:rsidRPr="003E63CB">
        <w:rPr>
          <w:rFonts w:ascii="Times New Roman" w:hAnsi="Times New Roman" w:cs="Times New Roman"/>
          <w:color w:val="000000" w:themeColor="text1"/>
          <w:sz w:val="24"/>
        </w:rPr>
        <w:t>, New York: Taylor &amp; Francis Group, 396, 7384.</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Cannon, N. H. and Herda, D. N. (2016), “Auditors' organizational commitment, burnout, and turnover intention: A replication”, </w:t>
      </w:r>
      <w:r w:rsidRPr="003E63CB">
        <w:rPr>
          <w:rFonts w:ascii="Times New Roman" w:hAnsi="Times New Roman" w:cs="Times New Roman"/>
          <w:i/>
          <w:iCs/>
          <w:color w:val="000000" w:themeColor="text1"/>
          <w:sz w:val="24"/>
        </w:rPr>
        <w:t>Behavioral Research in Accounting</w:t>
      </w:r>
      <w:r w:rsidRPr="003E63CB">
        <w:rPr>
          <w:rFonts w:ascii="Times New Roman" w:hAnsi="Times New Roman" w:cs="Times New Roman"/>
          <w:color w:val="000000" w:themeColor="text1"/>
          <w:sz w:val="24"/>
        </w:rPr>
        <w:t>,Vol. 28 No. 2, pp. 69-74.</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Caplan, R. D. (1987), “Person-environment fit theory and organizations: Commensurate dimensions, time perspectives, and mechanisms”, J</w:t>
      </w:r>
      <w:r w:rsidRPr="003E63CB">
        <w:rPr>
          <w:rFonts w:ascii="Times New Roman" w:hAnsi="Times New Roman" w:cs="Times New Roman"/>
          <w:i/>
          <w:iCs/>
          <w:color w:val="000000" w:themeColor="text1"/>
          <w:sz w:val="24"/>
        </w:rPr>
        <w:t>ournal of Vocational Behavior</w:t>
      </w:r>
      <w:r w:rsidRPr="003E63CB">
        <w:rPr>
          <w:rFonts w:ascii="Times New Roman" w:hAnsi="Times New Roman" w:cs="Times New Roman"/>
          <w:color w:val="000000" w:themeColor="text1"/>
          <w:sz w:val="24"/>
        </w:rPr>
        <w:t>,Vol. 31 No. 3, pp. 248-267.</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Cha, S.S. (2020), “Customers’ intention to use robot-serviced restaurants in Korea: relationship of coolness and MCI factors”, International Journal of Contemporary Hospitality Management, Vol. 32 No. 9, pp. 2947-2968. https://doi.org/10.1108/IJCHM-01-2020-0046 </w:t>
      </w:r>
    </w:p>
    <w:p w:rsidR="0008772E" w:rsidRPr="003E63CB" w:rsidRDefault="0008772E" w:rsidP="00D06041">
      <w:pPr>
        <w:ind w:left="480" w:hangingChars="200" w:hanging="480"/>
        <w:rPr>
          <w:rFonts w:ascii="Times New Roman" w:hAnsi="Times New Roman" w:cs="Times New Roman"/>
          <w:color w:val="000000" w:themeColor="text1"/>
          <w:sz w:val="24"/>
        </w:rPr>
      </w:pPr>
      <w:r w:rsidRPr="003E63CB">
        <w:rPr>
          <w:rFonts w:ascii="Times New Roman" w:hAnsi="Times New Roman" w:cs="Times New Roman" w:hint="eastAsia"/>
          <w:color w:val="000000" w:themeColor="text1"/>
          <w:sz w:val="24"/>
        </w:rPr>
        <w:t>Chen, J. C. , Silverthorne, C.</w:t>
      </w:r>
      <w:r w:rsidRPr="003E63CB">
        <w:rPr>
          <w:rFonts w:ascii="Times New Roman" w:hAnsi="Times New Roman" w:cs="Times New Roman"/>
          <w:color w:val="000000" w:themeColor="text1"/>
          <w:sz w:val="24"/>
        </w:rPr>
        <w:t xml:space="preserve"> and</w:t>
      </w:r>
      <w:r w:rsidRPr="003E63CB">
        <w:rPr>
          <w:rFonts w:ascii="Times New Roman" w:hAnsi="Times New Roman" w:cs="Times New Roman" w:hint="eastAsia"/>
          <w:color w:val="000000" w:themeColor="text1"/>
          <w:sz w:val="24"/>
        </w:rPr>
        <w:t xml:space="preserve"> Hung, J. Y. (2006)</w:t>
      </w:r>
      <w:r w:rsidRPr="003E63CB">
        <w:rPr>
          <w:rFonts w:ascii="Times New Roman" w:hAnsi="Times New Roman" w:cs="Times New Roman"/>
          <w:color w:val="000000" w:themeColor="text1"/>
          <w:sz w:val="24"/>
        </w:rPr>
        <w:t>,“</w:t>
      </w:r>
      <w:r w:rsidRPr="003E63CB">
        <w:rPr>
          <w:rFonts w:ascii="Times New Roman" w:hAnsi="Times New Roman" w:cs="Times New Roman" w:hint="eastAsia"/>
          <w:color w:val="000000" w:themeColor="text1"/>
          <w:sz w:val="24"/>
        </w:rPr>
        <w:t xml:space="preserve">Organization communication, job stress, organizational commitment, and job performance of accounting professionals in </w:t>
      </w:r>
      <w:r w:rsidRPr="003E63CB">
        <w:rPr>
          <w:rFonts w:ascii="Times New Roman" w:hAnsi="Times New Roman" w:cs="Times New Roman"/>
          <w:color w:val="000000" w:themeColor="text1"/>
          <w:sz w:val="24"/>
        </w:rPr>
        <w:t>T</w:t>
      </w:r>
      <w:r w:rsidRPr="003E63CB">
        <w:rPr>
          <w:rFonts w:ascii="Times New Roman" w:hAnsi="Times New Roman" w:cs="Times New Roman" w:hint="eastAsia"/>
          <w:color w:val="000000" w:themeColor="text1"/>
          <w:sz w:val="24"/>
        </w:rPr>
        <w:t xml:space="preserve">aiwan and </w:t>
      </w:r>
      <w:r w:rsidRPr="003E63CB">
        <w:rPr>
          <w:rFonts w:ascii="Times New Roman" w:hAnsi="Times New Roman" w:cs="Times New Roman"/>
          <w:color w:val="000000" w:themeColor="text1"/>
          <w:sz w:val="24"/>
        </w:rPr>
        <w:t>America”</w:t>
      </w:r>
      <w:r w:rsidRPr="003E63CB">
        <w:rPr>
          <w:rFonts w:ascii="Times New Roman" w:hAnsi="Times New Roman" w:cs="Times New Roman" w:hint="eastAsia"/>
          <w:color w:val="000000" w:themeColor="text1"/>
          <w:sz w:val="24"/>
        </w:rPr>
        <w:t> </w:t>
      </w:r>
      <w:r w:rsidRPr="003E63CB">
        <w:rPr>
          <w:rFonts w:ascii="Times New Roman" w:hAnsi="Times New Roman" w:cs="Times New Roman" w:hint="eastAsia"/>
          <w:i/>
          <w:iCs/>
          <w:color w:val="000000" w:themeColor="text1"/>
          <w:sz w:val="24"/>
        </w:rPr>
        <w:t>Leadership &amp; Organization Development Journal</w:t>
      </w:r>
      <w:r w:rsidRPr="003E63CB">
        <w:rPr>
          <w:rFonts w:ascii="Times New Roman" w:hAnsi="Times New Roman" w:cs="Times New Roman"/>
          <w:color w:val="000000" w:themeColor="text1"/>
          <w:sz w:val="24"/>
        </w:rPr>
        <w:t>,</w:t>
      </w:r>
      <w:r w:rsidRPr="003E63CB">
        <w:rPr>
          <w:rFonts w:ascii="Times New Roman" w:hAnsi="Times New Roman" w:cs="Times New Roman" w:hint="eastAsia"/>
          <w:color w:val="000000" w:themeColor="text1"/>
          <w:sz w:val="24"/>
        </w:rPr>
        <w:t> </w:t>
      </w:r>
      <w:r w:rsidRPr="003E63CB">
        <w:rPr>
          <w:rFonts w:ascii="Times New Roman" w:hAnsi="Times New Roman" w:cs="Times New Roman"/>
          <w:color w:val="000000" w:themeColor="text1"/>
          <w:sz w:val="24"/>
        </w:rPr>
        <w:t xml:space="preserve">Vol. </w:t>
      </w:r>
      <w:r w:rsidRPr="003E63CB">
        <w:rPr>
          <w:rFonts w:ascii="Times New Roman" w:hAnsi="Times New Roman" w:cs="Times New Roman" w:hint="eastAsia"/>
          <w:color w:val="000000" w:themeColor="text1"/>
          <w:sz w:val="24"/>
        </w:rPr>
        <w:t>27</w:t>
      </w:r>
      <w:r w:rsidRPr="003E63CB">
        <w:rPr>
          <w:rFonts w:ascii="Times New Roman" w:hAnsi="Times New Roman" w:cs="Times New Roman"/>
          <w:color w:val="000000" w:themeColor="text1"/>
          <w:sz w:val="24"/>
        </w:rPr>
        <w:t xml:space="preserve"> No. </w:t>
      </w:r>
      <w:r w:rsidRPr="003E63CB">
        <w:rPr>
          <w:rFonts w:ascii="Times New Roman" w:hAnsi="Times New Roman" w:cs="Times New Roman" w:hint="eastAsia"/>
          <w:color w:val="000000" w:themeColor="text1"/>
          <w:sz w:val="24"/>
        </w:rPr>
        <w:t xml:space="preserve">3/4, </w:t>
      </w:r>
      <w:r w:rsidRPr="003E63CB">
        <w:rPr>
          <w:rFonts w:ascii="Times New Roman" w:hAnsi="Times New Roman" w:cs="Times New Roman"/>
          <w:color w:val="000000" w:themeColor="text1"/>
          <w:sz w:val="24"/>
        </w:rPr>
        <w:t xml:space="preserve">pp. </w:t>
      </w:r>
      <w:r w:rsidRPr="003E63CB">
        <w:rPr>
          <w:rFonts w:ascii="Times New Roman" w:hAnsi="Times New Roman" w:cs="Times New Roman" w:hint="eastAsia"/>
          <w:color w:val="000000" w:themeColor="text1"/>
          <w:sz w:val="24"/>
        </w:rPr>
        <w:t>242-249.</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Chen, P., Sparrow, P. and Cooper, C. (2016), “The relationship between person-organization fit and job satisfaction”, </w:t>
      </w:r>
      <w:r w:rsidRPr="003E63CB">
        <w:rPr>
          <w:rFonts w:ascii="Times New Roman" w:hAnsi="Times New Roman" w:cs="Times New Roman"/>
          <w:i/>
          <w:iCs/>
          <w:color w:val="000000" w:themeColor="text1"/>
          <w:sz w:val="24"/>
        </w:rPr>
        <w:t>Journal of Managerial Psychology</w:t>
      </w:r>
      <w:r w:rsidRPr="003E63CB">
        <w:rPr>
          <w:rFonts w:ascii="Times New Roman" w:hAnsi="Times New Roman" w:cs="Times New Roman"/>
          <w:color w:val="000000" w:themeColor="text1"/>
          <w:sz w:val="24"/>
        </w:rPr>
        <w:t>,Vol. 31 No. 5, pp. 946-959.</w:t>
      </w:r>
    </w:p>
    <w:p w:rsidR="0008772E" w:rsidRPr="003E63CB" w:rsidRDefault="0008772E" w:rsidP="009D179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Cheng, J. C. and Yi, O. (2018), “Hotel employee job crafting, burnout, and satisfaction: The moderating role of perceived organizational support”, </w:t>
      </w:r>
      <w:r w:rsidRPr="003E63CB">
        <w:rPr>
          <w:rFonts w:ascii="Times New Roman" w:hAnsi="Times New Roman" w:cs="Times New Roman"/>
          <w:i/>
          <w:iCs/>
          <w:color w:val="000000" w:themeColor="text1"/>
          <w:sz w:val="24"/>
        </w:rPr>
        <w:t>International Journal of Hospitality Management</w:t>
      </w:r>
      <w:r w:rsidRPr="003E63CB">
        <w:rPr>
          <w:rFonts w:ascii="Times New Roman" w:hAnsi="Times New Roman" w:cs="Times New Roman"/>
          <w:color w:val="000000" w:themeColor="text1"/>
          <w:sz w:val="24"/>
        </w:rPr>
        <w:t xml:space="preserve">, Vol. 72, pp. 78-85. </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Cheung, G. W., and Lau, R. S. (2008), “Testing mediation and suppression effects of latent variables: Bootstrapping with structural equation models”, </w:t>
      </w:r>
      <w:r w:rsidRPr="003E63CB">
        <w:rPr>
          <w:rFonts w:ascii="Times New Roman" w:hAnsi="Times New Roman" w:cs="Times New Roman"/>
          <w:i/>
          <w:iCs/>
          <w:color w:val="000000" w:themeColor="text1"/>
          <w:sz w:val="24"/>
        </w:rPr>
        <w:t>Organizational Research Methods</w:t>
      </w:r>
      <w:r w:rsidRPr="003E63CB">
        <w:rPr>
          <w:rFonts w:ascii="Times New Roman" w:hAnsi="Times New Roman" w:cs="Times New Roman"/>
          <w:color w:val="000000" w:themeColor="text1"/>
          <w:sz w:val="24"/>
        </w:rPr>
        <w:t>, Vol. 11 No. 2, pp. 296-325.</w:t>
      </w:r>
    </w:p>
    <w:p w:rsidR="0008772E" w:rsidRPr="003E63CB" w:rsidRDefault="0008772E" w:rsidP="009D179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Choi, H. M., Mohammad, A. A. and Kim, W. G. (2019), “Understanding hotel frontline employees’ emotional intelligence, emotional labor, job stress, coping strategies and burnout”, </w:t>
      </w:r>
      <w:r w:rsidRPr="003E63CB">
        <w:rPr>
          <w:rFonts w:ascii="Times New Roman" w:hAnsi="Times New Roman" w:cs="Times New Roman"/>
          <w:i/>
          <w:iCs/>
          <w:color w:val="000000" w:themeColor="text1"/>
          <w:sz w:val="24"/>
        </w:rPr>
        <w:t>International Journal of Hospitality Management</w:t>
      </w:r>
      <w:r w:rsidRPr="003E63CB">
        <w:rPr>
          <w:rFonts w:ascii="Times New Roman" w:hAnsi="Times New Roman" w:cs="Times New Roman"/>
          <w:color w:val="000000" w:themeColor="text1"/>
          <w:sz w:val="24"/>
        </w:rPr>
        <w:t xml:space="preserve">, Vol. 82, pp. 199-208. </w:t>
      </w:r>
    </w:p>
    <w:p w:rsidR="0008772E" w:rsidRPr="003E63CB" w:rsidRDefault="0008772E" w:rsidP="009D179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Choi, S., Liu, S. Q. and Mattila, A. S. (2019), “‘How may I help you?’ Says a robot: Examining language styles in the service encounter”, </w:t>
      </w:r>
      <w:r w:rsidRPr="003E63CB">
        <w:rPr>
          <w:rFonts w:ascii="Times New Roman" w:hAnsi="Times New Roman" w:cs="Times New Roman"/>
          <w:i/>
          <w:iCs/>
          <w:color w:val="000000" w:themeColor="text1"/>
          <w:sz w:val="24"/>
        </w:rPr>
        <w:t>International Journal of Hospitality Management</w:t>
      </w:r>
      <w:r w:rsidRPr="003E63CB">
        <w:rPr>
          <w:rFonts w:ascii="Times New Roman" w:hAnsi="Times New Roman" w:cs="Times New Roman"/>
          <w:color w:val="000000" w:themeColor="text1"/>
          <w:sz w:val="24"/>
        </w:rPr>
        <w:t xml:space="preserve">, Vol. 82, pp. 32-38. </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Christou, P., Simillidou, A. and Stylianou, M.C. (2020), “Tourists’ perceptions regarding the use of anthropomorphic robots in tourism and hospitality”, International Journal of Contemporary Hospitality Management, Vol. ahead-of-print No. ahead-of-print. https://doi.org/10.1108/IJCHM-05-2020-0423 </w:t>
      </w:r>
    </w:p>
    <w:p w:rsidR="0008772E" w:rsidRPr="003E63CB" w:rsidRDefault="0008772E" w:rsidP="00F36CFB">
      <w:pPr>
        <w:ind w:left="480" w:hangingChars="200" w:hanging="480"/>
        <w:rPr>
          <w:rFonts w:ascii="Times New Roman" w:hAnsi="Times New Roman" w:cs="Times New Roman"/>
          <w:color w:val="000000" w:themeColor="text1"/>
          <w:sz w:val="24"/>
          <w:highlight w:val="yellow"/>
        </w:rPr>
      </w:pPr>
      <w:r w:rsidRPr="003E63CB">
        <w:rPr>
          <w:rFonts w:ascii="Times New Roman" w:hAnsi="Times New Roman" w:cs="Times New Roman"/>
          <w:color w:val="000000" w:themeColor="text1"/>
          <w:sz w:val="24"/>
        </w:rPr>
        <w:t xml:space="preserve">Colakoglu, S. N. (2011), “The impact of career boundarylessness on subjective career success: The role of career competencies, career autonomy, and career insecurity”, </w:t>
      </w:r>
      <w:r w:rsidRPr="003E63CB">
        <w:rPr>
          <w:rFonts w:ascii="Times New Roman" w:hAnsi="Times New Roman" w:cs="Times New Roman"/>
          <w:i/>
          <w:iCs/>
          <w:color w:val="000000" w:themeColor="text1"/>
          <w:sz w:val="24"/>
        </w:rPr>
        <w:t>Journal of Vocational Behavior</w:t>
      </w:r>
      <w:r w:rsidRPr="003E63CB">
        <w:rPr>
          <w:rFonts w:ascii="Times New Roman" w:hAnsi="Times New Roman" w:cs="Times New Roman"/>
          <w:color w:val="000000" w:themeColor="text1"/>
          <w:sz w:val="24"/>
        </w:rPr>
        <w:t>, Vol. 79 No. 1, pp. 47-59.</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Cooper, D. R., and Schindler, P. S. (2014), </w:t>
      </w:r>
      <w:r w:rsidRPr="003E63CB">
        <w:rPr>
          <w:rFonts w:ascii="Times New Roman" w:hAnsi="Times New Roman" w:cs="Times New Roman"/>
          <w:i/>
          <w:iCs/>
          <w:color w:val="000000" w:themeColor="text1"/>
          <w:sz w:val="24"/>
        </w:rPr>
        <w:t>Business Research Methods,</w:t>
      </w:r>
      <w:r w:rsidRPr="003E63CB">
        <w:rPr>
          <w:rFonts w:ascii="Times New Roman" w:hAnsi="Times New Roman" w:cs="Times New Roman"/>
          <w:color w:val="000000" w:themeColor="text1"/>
          <w:sz w:val="24"/>
        </w:rPr>
        <w:t xml:space="preserve"> The McGraw− Hill Companies, New York.</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Daugherty, P. R., and Wilson, H. J. (2018), </w:t>
      </w:r>
      <w:r w:rsidRPr="003E63CB">
        <w:rPr>
          <w:rFonts w:ascii="Times New Roman" w:hAnsi="Times New Roman" w:cs="Times New Roman"/>
          <w:i/>
          <w:iCs/>
          <w:color w:val="000000" w:themeColor="text1"/>
          <w:sz w:val="24"/>
        </w:rPr>
        <w:t xml:space="preserve">Human+ machine: reimagining work in the </w:t>
      </w:r>
      <w:r w:rsidRPr="003E63CB">
        <w:rPr>
          <w:rFonts w:ascii="Times New Roman" w:hAnsi="Times New Roman" w:cs="Times New Roman"/>
          <w:i/>
          <w:iCs/>
          <w:color w:val="000000" w:themeColor="text1"/>
          <w:sz w:val="24"/>
        </w:rPr>
        <w:lastRenderedPageBreak/>
        <w:t>age of AI. Boston</w:t>
      </w:r>
      <w:r w:rsidRPr="003E63CB">
        <w:rPr>
          <w:rFonts w:ascii="Times New Roman" w:hAnsi="Times New Roman" w:cs="Times New Roman"/>
          <w:color w:val="000000" w:themeColor="text1"/>
          <w:sz w:val="24"/>
        </w:rPr>
        <w:t>, MA: Harvard Business Review Press.</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De Vos, A., Van der Heijden, B. I. and Akkermans, J. (2018), “Sustainable careers: Towards a conceptual model”, </w:t>
      </w:r>
      <w:r w:rsidRPr="003E63CB">
        <w:rPr>
          <w:rFonts w:ascii="Times New Roman" w:hAnsi="Times New Roman" w:cs="Times New Roman"/>
          <w:i/>
          <w:iCs/>
          <w:color w:val="000000" w:themeColor="text1"/>
          <w:sz w:val="24"/>
        </w:rPr>
        <w:t>Journal of Vocational Behavior</w:t>
      </w:r>
      <w:r w:rsidRPr="003E63CB">
        <w:rPr>
          <w:rFonts w:ascii="Times New Roman" w:hAnsi="Times New Roman" w:cs="Times New Roman"/>
          <w:color w:val="000000" w:themeColor="text1"/>
          <w:sz w:val="24"/>
        </w:rPr>
        <w:t>,Vol. 117, https://doi.org/10.1016/j.jvb.2018.06.011</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DeFillippi, R. J. and Arthur, M. B. (1994), “The boundaryless career: A competency‐based perspective”, </w:t>
      </w:r>
      <w:r w:rsidRPr="003E63CB">
        <w:rPr>
          <w:rFonts w:ascii="Times New Roman" w:hAnsi="Times New Roman" w:cs="Times New Roman"/>
          <w:i/>
          <w:iCs/>
          <w:color w:val="000000" w:themeColor="text1"/>
          <w:sz w:val="24"/>
        </w:rPr>
        <w:t>Journal of Organizational Behavior</w:t>
      </w:r>
      <w:r w:rsidRPr="003E63CB">
        <w:rPr>
          <w:rFonts w:ascii="Times New Roman" w:hAnsi="Times New Roman" w:cs="Times New Roman"/>
          <w:color w:val="000000" w:themeColor="text1"/>
          <w:sz w:val="24"/>
        </w:rPr>
        <w:t>, Vol. 15 No. 4, pp. 307-324.</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Demerouti, E., Bakker, A. B., Nachreiner, F. and Schaufeli, W. B. (2001), “The job demands-resources model of burnout”, </w:t>
      </w:r>
      <w:r w:rsidRPr="003E63CB">
        <w:rPr>
          <w:rFonts w:ascii="Times New Roman" w:hAnsi="Times New Roman" w:cs="Times New Roman"/>
          <w:i/>
          <w:iCs/>
          <w:color w:val="000000" w:themeColor="text1"/>
          <w:sz w:val="24"/>
        </w:rPr>
        <w:t>Journal of Applied Psychology</w:t>
      </w:r>
      <w:r w:rsidRPr="003E63CB">
        <w:rPr>
          <w:rFonts w:ascii="Times New Roman" w:hAnsi="Times New Roman" w:cs="Times New Roman"/>
          <w:color w:val="000000" w:themeColor="text1"/>
          <w:sz w:val="24"/>
        </w:rPr>
        <w:t>,Vol. 86 No. 3, pp. 499-512.</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Devece, C., Palacios-Marqués, D. and Alguacil, M. P. (2016), “Organizational commitment and its effects on organizational citizenship behavior in a high-unemployment environment”, </w:t>
      </w:r>
      <w:r w:rsidRPr="003E63CB">
        <w:rPr>
          <w:rFonts w:ascii="Times New Roman" w:hAnsi="Times New Roman" w:cs="Times New Roman"/>
          <w:i/>
          <w:iCs/>
          <w:color w:val="000000" w:themeColor="text1"/>
          <w:sz w:val="24"/>
        </w:rPr>
        <w:t>Journal of Business Research</w:t>
      </w:r>
      <w:r w:rsidRPr="003E63CB">
        <w:rPr>
          <w:rFonts w:ascii="Times New Roman" w:hAnsi="Times New Roman" w:cs="Times New Roman"/>
          <w:color w:val="000000" w:themeColor="text1"/>
          <w:sz w:val="24"/>
        </w:rPr>
        <w:t>, Vol. 69 No. 5, pp. 1857-1861.</w:t>
      </w:r>
    </w:p>
    <w:p w:rsidR="0008772E" w:rsidRPr="003E63CB" w:rsidRDefault="0008772E" w:rsidP="00BD4CCC">
      <w:pPr>
        <w:ind w:left="480" w:hangingChars="200" w:hanging="480"/>
        <w:rPr>
          <w:rFonts w:ascii="Times New Roman" w:hAnsi="Times New Roman" w:cs="Times New Roman"/>
          <w:color w:val="000000" w:themeColor="text1"/>
          <w:sz w:val="24"/>
          <w:highlight w:val="yellow"/>
        </w:rPr>
      </w:pPr>
      <w:r w:rsidRPr="003E63CB">
        <w:rPr>
          <w:rFonts w:ascii="Times New Roman" w:hAnsi="Times New Roman" w:cs="Times New Roman"/>
          <w:color w:val="000000" w:themeColor="text1"/>
          <w:sz w:val="24"/>
        </w:rPr>
        <w:t>Dinc, M. S. (2017), “Organizational commitment components and job performance: Mediating role of job satisfaction”, </w:t>
      </w:r>
      <w:r w:rsidRPr="003E63CB">
        <w:rPr>
          <w:rFonts w:ascii="Times New Roman" w:hAnsi="Times New Roman" w:cs="Times New Roman"/>
          <w:i/>
          <w:iCs/>
          <w:color w:val="000000" w:themeColor="text1"/>
          <w:sz w:val="24"/>
        </w:rPr>
        <w:t>Pakistan Journal of Commerce and Social Sciences (PJCSS)</w:t>
      </w:r>
      <w:r w:rsidRPr="003E63CB">
        <w:rPr>
          <w:rFonts w:ascii="Times New Roman" w:hAnsi="Times New Roman" w:cs="Times New Roman"/>
          <w:color w:val="000000" w:themeColor="text1"/>
          <w:sz w:val="24"/>
        </w:rPr>
        <w:t>, Vol. 11 No. 3, pp. 773-789.</w:t>
      </w:r>
    </w:p>
    <w:p w:rsidR="0008772E" w:rsidRPr="003E63CB" w:rsidRDefault="0008772E" w:rsidP="009D179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Filimonau, V. and Naumova, E. (2019), “The blockchain technology and the scope of its application in hospitality operations”, </w:t>
      </w:r>
      <w:r w:rsidRPr="003E63CB">
        <w:rPr>
          <w:rFonts w:ascii="Times New Roman" w:hAnsi="Times New Roman" w:cs="Times New Roman"/>
          <w:i/>
          <w:iCs/>
          <w:color w:val="000000" w:themeColor="text1"/>
          <w:sz w:val="24"/>
        </w:rPr>
        <w:t>International Journal of Hospitality Management</w:t>
      </w:r>
      <w:r w:rsidRPr="003E63CB">
        <w:rPr>
          <w:rFonts w:ascii="Times New Roman" w:hAnsi="Times New Roman" w:cs="Times New Roman"/>
          <w:color w:val="000000" w:themeColor="text1"/>
          <w:sz w:val="24"/>
        </w:rPr>
        <w:t xml:space="preserve">, </w:t>
      </w:r>
      <w:hyperlink r:id="rId7" w:history="1">
        <w:r w:rsidRPr="003E63CB">
          <w:rPr>
            <w:rFonts w:ascii="Times New Roman" w:hAnsi="Times New Roman" w:cs="Times New Roman"/>
            <w:color w:val="000000" w:themeColor="text1"/>
            <w:sz w:val="24"/>
          </w:rPr>
          <w:t>https://doi.org/10.1016/j.ijhm.2019.102383</w:t>
        </w:r>
      </w:hyperlink>
    </w:p>
    <w:p w:rsidR="0008772E" w:rsidRPr="003E63CB" w:rsidRDefault="0008772E" w:rsidP="00D06041">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Filimonau, V., Derqui, B. and Matute, J. (2020), “The COVID-19 pandemic and organizational commitment of senior hotel managers”, </w:t>
      </w:r>
      <w:r w:rsidRPr="003E63CB">
        <w:rPr>
          <w:rFonts w:ascii="Times New Roman" w:hAnsi="Times New Roman" w:cs="Times New Roman"/>
          <w:i/>
          <w:iCs/>
          <w:color w:val="000000" w:themeColor="text1"/>
          <w:sz w:val="24"/>
        </w:rPr>
        <w:t>International Journal of Hospitality Management</w:t>
      </w:r>
      <w:r w:rsidRPr="003E63CB">
        <w:rPr>
          <w:rFonts w:ascii="Times New Roman" w:hAnsi="Times New Roman" w:cs="Times New Roman"/>
          <w:color w:val="000000" w:themeColor="text1"/>
          <w:sz w:val="24"/>
        </w:rPr>
        <w:t>, 102659.</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Fornell, C. and Larcker, D. F. (1981), “Evaluating structural equation models with unobservable variables and measurement error”, </w:t>
      </w:r>
      <w:r w:rsidRPr="003E63CB">
        <w:rPr>
          <w:rFonts w:ascii="Times New Roman" w:hAnsi="Times New Roman" w:cs="Times New Roman"/>
          <w:i/>
          <w:iCs/>
          <w:color w:val="000000" w:themeColor="text1"/>
          <w:sz w:val="24"/>
        </w:rPr>
        <w:t>Journal of Marketing Research</w:t>
      </w:r>
      <w:r w:rsidRPr="003E63CB">
        <w:rPr>
          <w:rFonts w:ascii="Times New Roman" w:hAnsi="Times New Roman" w:cs="Times New Roman"/>
          <w:color w:val="000000" w:themeColor="text1"/>
          <w:sz w:val="24"/>
        </w:rPr>
        <w:t>, Vol. 18 No. 1, pp. 39-50.</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Frey, C. B., and Osborne, M. A. (2017), “The future of employment: How susceptible are jobs to computerization?”, </w:t>
      </w:r>
      <w:r w:rsidRPr="003E63CB">
        <w:rPr>
          <w:rFonts w:ascii="Times New Roman" w:hAnsi="Times New Roman" w:cs="Times New Roman"/>
          <w:i/>
          <w:iCs/>
          <w:color w:val="000000" w:themeColor="text1"/>
          <w:sz w:val="24"/>
        </w:rPr>
        <w:t>Technological Forecasting and Social Change</w:t>
      </w:r>
      <w:r w:rsidRPr="003E63CB">
        <w:rPr>
          <w:rFonts w:ascii="Times New Roman" w:hAnsi="Times New Roman" w:cs="Times New Roman"/>
          <w:color w:val="000000" w:themeColor="text1"/>
          <w:sz w:val="24"/>
        </w:rPr>
        <w:t>, Vol. 114, pp. 254-280.</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Gonzalez, R., Gasco, J. and Llopis, J. (2020), “Information and communication technologies and human resources in hospitality and tourism”, International Journal of Contemporary Hospitality Management, Vol. ahead-of-print No. ahead-of-print. https://doi.org/10.1108/IJCHM-04-2020-0272 </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Hair Jr, J. F., Hult, G. T. M., Ringle, C. and Sarstedt, M. (2016), </w:t>
      </w:r>
      <w:r w:rsidRPr="003E63CB">
        <w:rPr>
          <w:rFonts w:ascii="Times New Roman" w:hAnsi="Times New Roman" w:cs="Times New Roman"/>
          <w:i/>
          <w:iCs/>
          <w:color w:val="000000" w:themeColor="text1"/>
          <w:sz w:val="24"/>
        </w:rPr>
        <w:t>A primer on partial least squares structural equation modeling (PLS-SEM)</w:t>
      </w:r>
      <w:r w:rsidRPr="003E63CB">
        <w:rPr>
          <w:rFonts w:ascii="Times New Roman" w:hAnsi="Times New Roman" w:cs="Times New Roman"/>
          <w:color w:val="000000" w:themeColor="text1"/>
          <w:sz w:val="24"/>
        </w:rPr>
        <w:t>, Sage publications.</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Hair, J. F., Black, W. C., Babin, B. J., Anderson, R. E. and Tatham, R. L. (1998), </w:t>
      </w:r>
      <w:r w:rsidRPr="003E63CB">
        <w:rPr>
          <w:rFonts w:ascii="Times New Roman" w:hAnsi="Times New Roman" w:cs="Times New Roman"/>
          <w:i/>
          <w:iCs/>
          <w:color w:val="000000" w:themeColor="text1"/>
          <w:sz w:val="24"/>
        </w:rPr>
        <w:t>Multivariate data analysis</w:t>
      </w:r>
      <w:r w:rsidRPr="003E63CB">
        <w:rPr>
          <w:rFonts w:ascii="Times New Roman" w:hAnsi="Times New Roman" w:cs="Times New Roman"/>
          <w:color w:val="000000" w:themeColor="text1"/>
          <w:sz w:val="24"/>
        </w:rPr>
        <w:t>, Upper Saddle River, NJ: Prentice-Hall.</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Halbesleben, J. R. and Buckley, M. R. (2004), “Burnout in organizational life”, </w:t>
      </w:r>
      <w:r w:rsidRPr="003E63CB">
        <w:rPr>
          <w:rFonts w:ascii="Times New Roman" w:hAnsi="Times New Roman" w:cs="Times New Roman"/>
          <w:i/>
          <w:iCs/>
          <w:color w:val="000000" w:themeColor="text1"/>
          <w:sz w:val="24"/>
        </w:rPr>
        <w:t>Journal of Management</w:t>
      </w:r>
      <w:r w:rsidRPr="003E63CB">
        <w:rPr>
          <w:rFonts w:ascii="Times New Roman" w:hAnsi="Times New Roman" w:cs="Times New Roman"/>
          <w:color w:val="000000" w:themeColor="text1"/>
          <w:sz w:val="24"/>
        </w:rPr>
        <w:t>, Vol. 30 No. 6, pp. 859-879.</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Hayes, A. F. (2017), </w:t>
      </w:r>
      <w:r w:rsidRPr="003E63CB">
        <w:rPr>
          <w:rFonts w:ascii="Times New Roman" w:hAnsi="Times New Roman" w:cs="Times New Roman"/>
          <w:i/>
          <w:iCs/>
          <w:color w:val="000000" w:themeColor="text1"/>
          <w:sz w:val="24"/>
        </w:rPr>
        <w:t>Introduction to mediation, moderation, and conditional process analysis: A regression-based approach</w:t>
      </w:r>
      <w:r w:rsidRPr="003E63CB">
        <w:rPr>
          <w:rFonts w:ascii="Times New Roman" w:hAnsi="Times New Roman" w:cs="Times New Roman"/>
          <w:color w:val="000000" w:themeColor="text1"/>
          <w:sz w:val="24"/>
        </w:rPr>
        <w:t>,Guilford publications.</w:t>
      </w:r>
    </w:p>
    <w:p w:rsidR="0008772E" w:rsidRPr="003E63CB" w:rsidRDefault="0008772E" w:rsidP="003542A7">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Henze, N., and Zirkler, B. (1990), “A class of invariant consistent tests for multivariate normality”, </w:t>
      </w:r>
      <w:r w:rsidRPr="003E63CB">
        <w:rPr>
          <w:rFonts w:ascii="Times New Roman" w:hAnsi="Times New Roman" w:cs="Times New Roman"/>
          <w:i/>
          <w:iCs/>
          <w:color w:val="000000" w:themeColor="text1"/>
          <w:sz w:val="24"/>
        </w:rPr>
        <w:t>Communications in Statistics-Theory and Methods</w:t>
      </w:r>
      <w:r w:rsidRPr="003E63CB">
        <w:rPr>
          <w:rFonts w:ascii="Times New Roman" w:hAnsi="Times New Roman" w:cs="Times New Roman"/>
          <w:color w:val="000000" w:themeColor="text1"/>
          <w:sz w:val="24"/>
        </w:rPr>
        <w:t>, Vol. 19 No. 10, pp. 3595-3617.</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lastRenderedPageBreak/>
        <w:t xml:space="preserve">Hilker, E. (1986), “Artificial intelligence: a review of current information sources”, </w:t>
      </w:r>
      <w:r w:rsidRPr="003E63CB">
        <w:rPr>
          <w:rFonts w:ascii="Times New Roman" w:hAnsi="Times New Roman" w:cs="Times New Roman"/>
          <w:i/>
          <w:iCs/>
          <w:color w:val="000000" w:themeColor="text1"/>
          <w:sz w:val="24"/>
        </w:rPr>
        <w:t>Collection Building</w:t>
      </w:r>
      <w:r w:rsidRPr="003E63CB">
        <w:rPr>
          <w:rFonts w:ascii="Times New Roman" w:hAnsi="Times New Roman" w:cs="Times New Roman"/>
          <w:color w:val="000000" w:themeColor="text1"/>
          <w:sz w:val="24"/>
        </w:rPr>
        <w:t>,Vol. 7 No. 3, pp. 14-30.</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Hirschi, A. (2018), “The fourth industrial revolution: Issues and implications for career research and practice”, </w:t>
      </w:r>
      <w:r w:rsidRPr="003E63CB">
        <w:rPr>
          <w:rFonts w:ascii="Times New Roman" w:hAnsi="Times New Roman" w:cs="Times New Roman"/>
          <w:i/>
          <w:iCs/>
          <w:color w:val="000000" w:themeColor="text1"/>
          <w:sz w:val="24"/>
        </w:rPr>
        <w:t>The Career Development Quarterly</w:t>
      </w:r>
      <w:r w:rsidRPr="003E63CB">
        <w:rPr>
          <w:rFonts w:ascii="Times New Roman" w:hAnsi="Times New Roman" w:cs="Times New Roman"/>
          <w:color w:val="000000" w:themeColor="text1"/>
          <w:sz w:val="24"/>
        </w:rPr>
        <w:t>, Vol. 66 No. 3, pp. 192-204.</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Hofmann, E. and Rüsch, M. (2017), “Industry 4.0 and the current status as well as prospects on logistics”, </w:t>
      </w:r>
      <w:r w:rsidRPr="003E63CB">
        <w:rPr>
          <w:rFonts w:ascii="Times New Roman" w:hAnsi="Times New Roman" w:cs="Times New Roman"/>
          <w:i/>
          <w:iCs/>
          <w:color w:val="000000" w:themeColor="text1"/>
          <w:sz w:val="24"/>
        </w:rPr>
        <w:t>Computers in Industry</w:t>
      </w:r>
      <w:r w:rsidRPr="003E63CB">
        <w:rPr>
          <w:rFonts w:ascii="Times New Roman" w:hAnsi="Times New Roman" w:cs="Times New Roman"/>
          <w:color w:val="000000" w:themeColor="text1"/>
          <w:sz w:val="24"/>
        </w:rPr>
        <w:t>, Vol. 89, pp. 23-34.</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Hu, L. T. and Bentler, P. M. (1995), “Evaluating model fit”, </w:t>
      </w:r>
      <w:r w:rsidRPr="003E63CB">
        <w:rPr>
          <w:rFonts w:ascii="Times New Roman" w:hAnsi="Times New Roman" w:cs="Times New Roman"/>
          <w:i/>
          <w:iCs/>
          <w:color w:val="000000" w:themeColor="text1"/>
          <w:sz w:val="24"/>
        </w:rPr>
        <w:t>Structural Equation Modelling Concepts Issues &amp; Applications</w:t>
      </w:r>
      <w:r w:rsidRPr="003E63CB">
        <w:rPr>
          <w:rFonts w:ascii="Times New Roman" w:hAnsi="Times New Roman" w:cs="Times New Roman"/>
          <w:color w:val="000000" w:themeColor="text1"/>
          <w:sz w:val="24"/>
        </w:rPr>
        <w:t>, pp. 76-99.</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Huang, M. H., and Rust, R. T. (2018), “Artificial intelligence in service”, </w:t>
      </w:r>
      <w:r w:rsidRPr="003E63CB">
        <w:rPr>
          <w:rFonts w:ascii="Times New Roman" w:hAnsi="Times New Roman" w:cs="Times New Roman"/>
          <w:i/>
          <w:iCs/>
          <w:color w:val="000000" w:themeColor="text1"/>
          <w:sz w:val="24"/>
        </w:rPr>
        <w:t>Journal of Service Research</w:t>
      </w:r>
      <w:r w:rsidRPr="003E63CB">
        <w:rPr>
          <w:rFonts w:ascii="Times New Roman" w:hAnsi="Times New Roman" w:cs="Times New Roman"/>
          <w:color w:val="000000" w:themeColor="text1"/>
          <w:sz w:val="24"/>
        </w:rPr>
        <w:t>, Vol. 21 No. 2, pp. 155-172.</w:t>
      </w:r>
    </w:p>
    <w:p w:rsidR="0008772E" w:rsidRPr="003E63CB" w:rsidRDefault="0008772E" w:rsidP="00B90555">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Ito, J. K. and Brotheridge, C. M. (2001), “An examination of the roles of career uncertainty, flexibility, and control in predicting emotional exhaustion”, </w:t>
      </w:r>
      <w:r w:rsidRPr="003E63CB">
        <w:rPr>
          <w:rFonts w:ascii="Times New Roman" w:hAnsi="Times New Roman" w:cs="Times New Roman"/>
          <w:i/>
          <w:iCs/>
          <w:color w:val="000000" w:themeColor="text1"/>
          <w:sz w:val="24"/>
        </w:rPr>
        <w:t>Journal of Vocational Behavior</w:t>
      </w:r>
      <w:r w:rsidRPr="003E63CB">
        <w:rPr>
          <w:rFonts w:ascii="Times New Roman" w:hAnsi="Times New Roman" w:cs="Times New Roman"/>
          <w:color w:val="000000" w:themeColor="text1"/>
          <w:sz w:val="24"/>
        </w:rPr>
        <w:t>, Vol. 59 No. 3, pp. 406-424.</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Ivanov, S. H. and Webster, C. (2017), “Adoption of robots, artificial intelligence and service automation by travel, tourism and hospitality companies–a cost-benefit analysis, Artificial Intelligence and Service Automation by Travel”, </w:t>
      </w:r>
      <w:r w:rsidRPr="003E63CB">
        <w:rPr>
          <w:rFonts w:ascii="Times New Roman" w:hAnsi="Times New Roman" w:cs="Times New Roman"/>
          <w:i/>
          <w:iCs/>
          <w:color w:val="000000" w:themeColor="text1"/>
          <w:sz w:val="24"/>
        </w:rPr>
        <w:t>Tourism and Hospitality Companies–A Cost-Benefit Analysis</w:t>
      </w:r>
      <w:r w:rsidRPr="003E63CB">
        <w:rPr>
          <w:rFonts w:ascii="Times New Roman" w:hAnsi="Times New Roman" w:cs="Times New Roman"/>
          <w:color w:val="000000" w:themeColor="text1"/>
          <w:sz w:val="24"/>
        </w:rPr>
        <w:t>.</w:t>
      </w:r>
    </w:p>
    <w:p w:rsidR="0008772E" w:rsidRPr="003E63CB" w:rsidRDefault="0008772E" w:rsidP="00A521E3">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Iverson, R. D. and Deery, M. (1997), “Turnover culture in the hospitality industry”, </w:t>
      </w:r>
      <w:r w:rsidRPr="003E63CB">
        <w:rPr>
          <w:rFonts w:ascii="Times New Roman" w:hAnsi="Times New Roman" w:cs="Times New Roman"/>
          <w:i/>
          <w:iCs/>
          <w:color w:val="000000" w:themeColor="text1"/>
          <w:sz w:val="24"/>
        </w:rPr>
        <w:t>Human Resource Management Journal</w:t>
      </w:r>
      <w:r w:rsidRPr="003E63CB">
        <w:rPr>
          <w:rFonts w:ascii="Times New Roman" w:hAnsi="Times New Roman" w:cs="Times New Roman"/>
          <w:color w:val="000000" w:themeColor="text1"/>
          <w:sz w:val="24"/>
        </w:rPr>
        <w:t>,Vol. 7 No. 4, pp. 71-82.</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Jiang, Y. and Wen, J. (2020), “Effects of COVID-19 on hotel marketing and management: a perspective article”, International Journal of Contemporary Hospitality Management, Vol. 32 No. 8, pp. 2563-2573. https://doi.org/10.1108/IJCHM-03-2020-0237 </w:t>
      </w:r>
    </w:p>
    <w:p w:rsidR="0008772E" w:rsidRPr="003E63CB" w:rsidRDefault="0008772E" w:rsidP="008875F9">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Karatepe, O. M. (2012), Perceived organizational support, career satisfaction, and performance outcomes. </w:t>
      </w:r>
      <w:r w:rsidRPr="003E63CB">
        <w:rPr>
          <w:rFonts w:ascii="Times New Roman" w:hAnsi="Times New Roman" w:cs="Times New Roman"/>
          <w:i/>
          <w:iCs/>
          <w:color w:val="000000" w:themeColor="text1"/>
          <w:sz w:val="24"/>
        </w:rPr>
        <w:t>International Journal of Contemporary Hospitality Management</w:t>
      </w:r>
      <w:r w:rsidRPr="003E63CB">
        <w:rPr>
          <w:rFonts w:ascii="Times New Roman" w:hAnsi="Times New Roman" w:cs="Times New Roman"/>
          <w:color w:val="000000" w:themeColor="text1"/>
          <w:sz w:val="24"/>
        </w:rPr>
        <w:t>, Vol. 24 No. 5, pp. 735-752</w:t>
      </w:r>
      <w:r w:rsidRPr="003E63CB">
        <w:rPr>
          <w:rFonts w:ascii="Times New Roman" w:hAnsi="Times New Roman" w:cs="Times New Roman" w:hint="eastAsia"/>
          <w:color w:val="000000" w:themeColor="text1"/>
          <w:sz w:val="24"/>
        </w:rPr>
        <w:t>.</w:t>
      </w:r>
    </w:p>
    <w:p w:rsidR="0008772E" w:rsidRPr="003E63CB" w:rsidRDefault="0008772E" w:rsidP="0073438E">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Karatepe, O. M., Rezapouraghdam, H. and Hassannia, R. (2020), “Job insecurity, work engagement and their effects on hotel employees’ non-green and nonattendance behaviors”, </w:t>
      </w:r>
      <w:r w:rsidRPr="003E63CB">
        <w:rPr>
          <w:rFonts w:ascii="Times New Roman" w:hAnsi="Times New Roman" w:cs="Times New Roman"/>
          <w:i/>
          <w:iCs/>
          <w:color w:val="000000" w:themeColor="text1"/>
          <w:sz w:val="24"/>
        </w:rPr>
        <w:t>International Journal of Hospitality Management</w:t>
      </w:r>
      <w:r w:rsidRPr="003E63CB">
        <w:rPr>
          <w:rFonts w:ascii="Times New Roman" w:hAnsi="Times New Roman" w:cs="Times New Roman"/>
          <w:color w:val="000000" w:themeColor="text1"/>
          <w:sz w:val="24"/>
        </w:rPr>
        <w:t xml:space="preserve">, Vol. 87, </w:t>
      </w:r>
      <w:hyperlink r:id="rId8" w:history="1">
        <w:r w:rsidRPr="003E63CB">
          <w:rPr>
            <w:rFonts w:ascii="Times New Roman" w:hAnsi="Times New Roman" w:cs="Times New Roman"/>
            <w:color w:val="000000" w:themeColor="text1"/>
            <w:sz w:val="24"/>
          </w:rPr>
          <w:t>https://doi.org/10.1016/j.ijhm.2020.102472</w:t>
        </w:r>
      </w:hyperlink>
      <w:r w:rsidRPr="003E63CB">
        <w:rPr>
          <w:rFonts w:ascii="Times New Roman" w:hAnsi="Times New Roman" w:cs="Times New Roman"/>
          <w:color w:val="000000" w:themeColor="text1"/>
          <w:sz w:val="24"/>
        </w:rPr>
        <w:t>.</w:t>
      </w:r>
    </w:p>
    <w:p w:rsidR="0008772E" w:rsidRPr="003E63CB" w:rsidRDefault="0008772E" w:rsidP="0073438E">
      <w:pPr>
        <w:ind w:left="480" w:hangingChars="200" w:hanging="480"/>
        <w:rPr>
          <w:rFonts w:asciiTheme="majorBidi" w:hAnsiTheme="majorBidi" w:cstheme="majorBidi"/>
          <w:color w:val="000000" w:themeColor="text1"/>
          <w:sz w:val="24"/>
        </w:rPr>
      </w:pPr>
      <w:r w:rsidRPr="003E63CB">
        <w:rPr>
          <w:rFonts w:ascii="Times New Roman" w:hAnsi="Times New Roman" w:cs="Times New Roman"/>
          <w:color w:val="000000" w:themeColor="text1"/>
          <w:sz w:val="24"/>
        </w:rPr>
        <w:t>Kilroy, S., Flood, P. C., Bosak, J. and Chênevert, D. (2017), “Perceptions of high‐involvement work practices, person‐organization fit, and burnout: A time‐lagged study of health care employees”, </w:t>
      </w:r>
      <w:r w:rsidRPr="003E63CB">
        <w:rPr>
          <w:rFonts w:ascii="Times New Roman" w:hAnsi="Times New Roman" w:cs="Times New Roman"/>
          <w:i/>
          <w:iCs/>
          <w:color w:val="000000" w:themeColor="text1"/>
          <w:sz w:val="24"/>
        </w:rPr>
        <w:t>Human Resource Management</w:t>
      </w:r>
      <w:r w:rsidRPr="003E63CB">
        <w:rPr>
          <w:rFonts w:ascii="Times New Roman" w:hAnsi="Times New Roman" w:cs="Times New Roman"/>
          <w:color w:val="000000" w:themeColor="text1"/>
          <w:sz w:val="24"/>
        </w:rPr>
        <w:t>, Vol. 56 No. 5, pp. 821-835.</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Kim, K. Y., Eisenberger, R. and Baik, K. (2016), “Perceived organizational support and affective organizational commitment: Moderating influence of perceived organizational competence”, </w:t>
      </w:r>
      <w:r w:rsidRPr="003E63CB">
        <w:rPr>
          <w:rFonts w:ascii="Times New Roman" w:hAnsi="Times New Roman" w:cs="Times New Roman"/>
          <w:i/>
          <w:iCs/>
          <w:color w:val="000000" w:themeColor="text1"/>
          <w:sz w:val="24"/>
        </w:rPr>
        <w:t>Journal of Organizational Behavior</w:t>
      </w:r>
      <w:r w:rsidRPr="003E63CB">
        <w:rPr>
          <w:rFonts w:ascii="Times New Roman" w:hAnsi="Times New Roman" w:cs="Times New Roman"/>
          <w:color w:val="000000" w:themeColor="text1"/>
          <w:sz w:val="24"/>
        </w:rPr>
        <w:t>, Vol. 37 No. 4, pp. 558-583.</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Kline, R. B. (2015), </w:t>
      </w:r>
      <w:r w:rsidRPr="003E63CB">
        <w:rPr>
          <w:rFonts w:ascii="Times New Roman" w:hAnsi="Times New Roman" w:cs="Times New Roman"/>
          <w:i/>
          <w:iCs/>
          <w:color w:val="000000" w:themeColor="text1"/>
          <w:sz w:val="24"/>
        </w:rPr>
        <w:t>Principles and practice of structural equation modeling</w:t>
      </w:r>
      <w:r w:rsidRPr="003E63CB">
        <w:rPr>
          <w:rFonts w:ascii="Times New Roman" w:hAnsi="Times New Roman" w:cs="Times New Roman"/>
          <w:color w:val="000000" w:themeColor="text1"/>
          <w:sz w:val="24"/>
        </w:rPr>
        <w:t>, Guilford publications.</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Kong, H., Jiang, X., Chan, W. and Zhou, X. (2018), “Job satisfaction research in the field of hospitality and tourism”, </w:t>
      </w:r>
      <w:r w:rsidRPr="003E63CB">
        <w:rPr>
          <w:rFonts w:ascii="Times New Roman" w:hAnsi="Times New Roman" w:cs="Times New Roman"/>
          <w:i/>
          <w:iCs/>
          <w:color w:val="000000" w:themeColor="text1"/>
          <w:sz w:val="24"/>
        </w:rPr>
        <w:t>International Journal of Contemporary Hospitality Management</w:t>
      </w:r>
      <w:r w:rsidRPr="003E63CB">
        <w:rPr>
          <w:rFonts w:ascii="Times New Roman" w:hAnsi="Times New Roman" w:cs="Times New Roman"/>
          <w:color w:val="000000" w:themeColor="text1"/>
          <w:sz w:val="24"/>
        </w:rPr>
        <w:t>, Vol. 30 No. 5, pp. 2178-2194.</w:t>
      </w:r>
    </w:p>
    <w:p w:rsidR="0008772E" w:rsidRPr="003E63CB" w:rsidRDefault="0008772E" w:rsidP="0008772E">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lastRenderedPageBreak/>
        <w:t xml:space="preserve">Kong, H., Kong, L.,Bu, N., Yuan, Y., (2019), “Developing a measurement scale for career competencies”, </w:t>
      </w:r>
      <w:r w:rsidRPr="003E63CB">
        <w:rPr>
          <w:rFonts w:ascii="Times New Roman" w:hAnsi="Times New Roman" w:cs="Times New Roman"/>
          <w:i/>
          <w:iCs/>
          <w:color w:val="000000" w:themeColor="text1"/>
          <w:sz w:val="24"/>
        </w:rPr>
        <w:t>Labor Economic Review</w:t>
      </w:r>
      <w:r w:rsidRPr="003E63CB">
        <w:rPr>
          <w:rFonts w:ascii="Times New Roman" w:hAnsi="Times New Roman" w:cs="Times New Roman"/>
          <w:color w:val="000000" w:themeColor="text1"/>
          <w:sz w:val="24"/>
        </w:rPr>
        <w:t>, Vol. 12, No. 2, pp. 115-128.</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Kong, H., Okumus, F. and Bu, N. (2019), “Linking organizational career management with Generation Y employees’ organizational identity: The mediating effect of meeting career expectations”, </w:t>
      </w:r>
      <w:r w:rsidRPr="003E63CB">
        <w:rPr>
          <w:rFonts w:ascii="Times New Roman" w:hAnsi="Times New Roman" w:cs="Times New Roman"/>
          <w:i/>
          <w:iCs/>
          <w:color w:val="000000" w:themeColor="text1"/>
          <w:sz w:val="24"/>
        </w:rPr>
        <w:t>Journal of Hospitality Marketing &amp; Management</w:t>
      </w:r>
      <w:r w:rsidRPr="003E63CB">
        <w:rPr>
          <w:rFonts w:ascii="Times New Roman" w:hAnsi="Times New Roman" w:cs="Times New Roman"/>
          <w:color w:val="000000" w:themeColor="text1"/>
          <w:sz w:val="24"/>
        </w:rPr>
        <w:t>, Vol. 29 No. 2, pp. 164-181.</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Kong, H., Sun, N. and Yan, Q. (2016), “New generation, psychological empowerment: Can empowerment lead to high career competencies and career satisfaction?”, </w:t>
      </w:r>
      <w:r w:rsidRPr="003E63CB">
        <w:rPr>
          <w:rFonts w:ascii="Times New Roman" w:hAnsi="Times New Roman" w:cs="Times New Roman"/>
          <w:i/>
          <w:iCs/>
          <w:color w:val="000000" w:themeColor="text1"/>
          <w:sz w:val="24"/>
        </w:rPr>
        <w:t>International Journal of Contemporary Hospitality Management</w:t>
      </w:r>
      <w:r w:rsidRPr="003E63CB">
        <w:rPr>
          <w:rFonts w:ascii="Times New Roman" w:hAnsi="Times New Roman" w:cs="Times New Roman"/>
          <w:color w:val="000000" w:themeColor="text1"/>
          <w:sz w:val="24"/>
        </w:rPr>
        <w:t>, Vol. 28 No.11, pp. 2553-2569.</w:t>
      </w:r>
    </w:p>
    <w:p w:rsidR="0008772E" w:rsidRPr="003E63CB" w:rsidRDefault="0008772E" w:rsidP="0008772E">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Law, R., Leung, D. and Chan, I.C.C. (2019), “Progression and development of information and communication technology research in hospitality and tourism: A state-of-the-art review”, International Journal of Contemporary Hospitality Management, Vol. 32 No. 2, pp. 511-534. </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Lee, K. F., 2016. “Automation, computerization, and future employment in Singapore”, Available at SSRN 2995283.</w:t>
      </w:r>
    </w:p>
    <w:p w:rsidR="0008772E" w:rsidRPr="003E63CB" w:rsidRDefault="0008772E" w:rsidP="00A22232">
      <w:pPr>
        <w:ind w:left="480" w:hangingChars="200" w:hanging="480"/>
        <w:rPr>
          <w:rFonts w:ascii="Times New Roman" w:hAnsi="Times New Roman" w:cs="Times New Roman"/>
          <w:color w:val="000000" w:themeColor="text1"/>
          <w:sz w:val="24"/>
          <w:highlight w:val="yellow"/>
        </w:rPr>
      </w:pPr>
      <w:r w:rsidRPr="003E63CB">
        <w:rPr>
          <w:rFonts w:ascii="Times New Roman" w:hAnsi="Times New Roman" w:cs="Times New Roman"/>
          <w:color w:val="000000" w:themeColor="text1"/>
          <w:sz w:val="24"/>
        </w:rPr>
        <w:t>Leys, C., Ley, C., Klein, O., Bernard, P. and Licata, L. (2013), “Detecting outliers: Do not use standard deviation around the mean, use absolute deviation around the median”, </w:t>
      </w:r>
      <w:r w:rsidRPr="003E63CB">
        <w:rPr>
          <w:rFonts w:ascii="Times New Roman" w:hAnsi="Times New Roman" w:cs="Times New Roman"/>
          <w:i/>
          <w:iCs/>
          <w:color w:val="000000" w:themeColor="text1"/>
          <w:sz w:val="24"/>
        </w:rPr>
        <w:t>Journal of Experimental Social Psychology</w:t>
      </w:r>
      <w:r w:rsidRPr="003E63CB">
        <w:rPr>
          <w:rFonts w:ascii="Times New Roman" w:hAnsi="Times New Roman" w:cs="Times New Roman"/>
          <w:color w:val="000000" w:themeColor="text1"/>
          <w:sz w:val="24"/>
        </w:rPr>
        <w:t>, Vol. 49 No. 4, pp. 764-766.</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Li, D. and Du, Y. (2007), </w:t>
      </w:r>
      <w:r w:rsidRPr="003E63CB">
        <w:rPr>
          <w:rFonts w:ascii="Times New Roman" w:hAnsi="Times New Roman" w:cs="Times New Roman"/>
          <w:i/>
          <w:iCs/>
          <w:color w:val="000000" w:themeColor="text1"/>
          <w:sz w:val="24"/>
        </w:rPr>
        <w:t>Artificial intelligence with uncertainty</w:t>
      </w:r>
      <w:r w:rsidRPr="003E63CB">
        <w:rPr>
          <w:rFonts w:ascii="Times New Roman" w:hAnsi="Times New Roman" w:cs="Times New Roman"/>
          <w:color w:val="000000" w:themeColor="text1"/>
          <w:sz w:val="24"/>
        </w:rPr>
        <w:t>, CRC press.</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Li, J. J., Bonn, M. A. and Ye, B. H. (2019), “Hotel employee's artificial intelligence and robotics awareness and its impact on turnover intention: The moderating roles of perceived organizational support and competitive psychological climate”, </w:t>
      </w:r>
      <w:r w:rsidRPr="003E63CB">
        <w:rPr>
          <w:rFonts w:ascii="Times New Roman" w:hAnsi="Times New Roman" w:cs="Times New Roman"/>
          <w:i/>
          <w:iCs/>
          <w:color w:val="000000" w:themeColor="text1"/>
          <w:sz w:val="24"/>
        </w:rPr>
        <w:t>Tourism Management</w:t>
      </w:r>
      <w:r w:rsidRPr="003E63CB">
        <w:rPr>
          <w:rFonts w:ascii="Times New Roman" w:hAnsi="Times New Roman" w:cs="Times New Roman"/>
          <w:color w:val="000000" w:themeColor="text1"/>
          <w:sz w:val="24"/>
        </w:rPr>
        <w:t>, Vol. 73, pp. 172-181.</w:t>
      </w:r>
    </w:p>
    <w:p w:rsidR="0008772E" w:rsidRPr="003E63CB" w:rsidRDefault="0008772E" w:rsidP="002E64A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Liang, Y. W. (2012), “The relationships among work values, burnout, and organizational citizenship behaviors”, </w:t>
      </w:r>
      <w:r w:rsidRPr="003E63CB">
        <w:rPr>
          <w:rFonts w:ascii="Times New Roman" w:hAnsi="Times New Roman" w:cs="Times New Roman"/>
          <w:i/>
          <w:iCs/>
          <w:color w:val="000000" w:themeColor="text1"/>
          <w:sz w:val="24"/>
        </w:rPr>
        <w:t>International Journal of Contemporary Hospitality Management</w:t>
      </w:r>
      <w:r w:rsidRPr="003E63CB">
        <w:rPr>
          <w:rFonts w:ascii="Times New Roman" w:hAnsi="Times New Roman" w:cs="Times New Roman"/>
          <w:color w:val="000000" w:themeColor="text1"/>
          <w:sz w:val="24"/>
        </w:rPr>
        <w:t>, Vol. 24 No. 2, pp. 251-268.</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Liljegren, M. and Ekberg, K. (2009), “Job mobility as a predictor of health and burnout”, </w:t>
      </w:r>
      <w:r w:rsidRPr="003E63CB">
        <w:rPr>
          <w:rFonts w:ascii="Times New Roman" w:hAnsi="Times New Roman" w:cs="Times New Roman"/>
          <w:i/>
          <w:iCs/>
          <w:color w:val="000000" w:themeColor="text1"/>
          <w:sz w:val="24"/>
        </w:rPr>
        <w:t>Journal of Occupational and Organizational Psychology</w:t>
      </w:r>
      <w:r w:rsidRPr="003E63CB">
        <w:rPr>
          <w:rFonts w:ascii="Times New Roman" w:hAnsi="Times New Roman" w:cs="Times New Roman"/>
          <w:color w:val="000000" w:themeColor="text1"/>
          <w:sz w:val="24"/>
        </w:rPr>
        <w:t>, Vol. 82 No. 2, pp. 317-329.</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Lu, L., Cai, R. and Gursoy, D. (2019), “Developing and validating a service robot integration willingness scale”, </w:t>
      </w:r>
      <w:r w:rsidRPr="003E63CB">
        <w:rPr>
          <w:rFonts w:ascii="Times New Roman" w:hAnsi="Times New Roman" w:cs="Times New Roman"/>
          <w:i/>
          <w:iCs/>
          <w:color w:val="000000" w:themeColor="text1"/>
          <w:sz w:val="24"/>
        </w:rPr>
        <w:t>International Journal of Hospitality Management</w:t>
      </w:r>
      <w:r w:rsidRPr="003E63CB">
        <w:rPr>
          <w:rFonts w:ascii="Times New Roman" w:hAnsi="Times New Roman" w:cs="Times New Roman"/>
          <w:color w:val="000000" w:themeColor="text1"/>
          <w:sz w:val="24"/>
        </w:rPr>
        <w:t>, Vol. 80, pp. 36-51.</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Lu, Y. (2019), “Artificial intelligence: a survey on evolution, models, applications and future trends”, </w:t>
      </w:r>
      <w:r w:rsidRPr="003E63CB">
        <w:rPr>
          <w:rFonts w:ascii="Times New Roman" w:hAnsi="Times New Roman" w:cs="Times New Roman"/>
          <w:i/>
          <w:iCs/>
          <w:color w:val="000000" w:themeColor="text1"/>
          <w:sz w:val="24"/>
        </w:rPr>
        <w:t>Journal of Management Analytics</w:t>
      </w:r>
      <w:r w:rsidRPr="003E63CB">
        <w:rPr>
          <w:rFonts w:ascii="Times New Roman" w:hAnsi="Times New Roman" w:cs="Times New Roman"/>
          <w:color w:val="000000" w:themeColor="text1"/>
          <w:sz w:val="24"/>
        </w:rPr>
        <w:t>, Vol. 6 No.1, pp. 1-29.</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Makridakis, S. (2017), “The forthcoming Artificial Intelligence (AI) revolution: Its impact on society and firms”, </w:t>
      </w:r>
      <w:r w:rsidRPr="003E63CB">
        <w:rPr>
          <w:rFonts w:ascii="Times New Roman" w:hAnsi="Times New Roman" w:cs="Times New Roman"/>
          <w:i/>
          <w:iCs/>
          <w:color w:val="000000" w:themeColor="text1"/>
          <w:sz w:val="24"/>
        </w:rPr>
        <w:t>Futures</w:t>
      </w:r>
      <w:r w:rsidRPr="003E63CB">
        <w:rPr>
          <w:rFonts w:ascii="Times New Roman" w:hAnsi="Times New Roman" w:cs="Times New Roman"/>
          <w:color w:val="000000" w:themeColor="text1"/>
          <w:sz w:val="24"/>
        </w:rPr>
        <w:t>, Vol. 90, pp. 46-60.</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Marinova, D., de Ruyter, K., Huang, M. H., Meuter, M. L. and Challagalla, G. (2017), “Getting smart: Learning from technology-empowered frontline interactions”, </w:t>
      </w:r>
      <w:r w:rsidRPr="003E63CB">
        <w:rPr>
          <w:rFonts w:ascii="Times New Roman" w:hAnsi="Times New Roman" w:cs="Times New Roman"/>
          <w:i/>
          <w:iCs/>
          <w:color w:val="000000" w:themeColor="text1"/>
          <w:sz w:val="24"/>
        </w:rPr>
        <w:t>Journal of Service Research</w:t>
      </w:r>
      <w:r w:rsidRPr="003E63CB">
        <w:rPr>
          <w:rFonts w:ascii="Times New Roman" w:hAnsi="Times New Roman" w:cs="Times New Roman"/>
          <w:color w:val="000000" w:themeColor="text1"/>
          <w:sz w:val="24"/>
        </w:rPr>
        <w:t>, Vol. 20 No.1, pp. 29-42.</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Maslach, C. and Jackson, S. E. (1981), “The measurement of experienced burnout”, </w:t>
      </w:r>
      <w:r w:rsidRPr="003E63CB">
        <w:rPr>
          <w:rFonts w:ascii="Times New Roman" w:hAnsi="Times New Roman" w:cs="Times New Roman"/>
          <w:i/>
          <w:iCs/>
          <w:color w:val="000000" w:themeColor="text1"/>
          <w:sz w:val="24"/>
        </w:rPr>
        <w:t>Journal of Organizational Behavior</w:t>
      </w:r>
      <w:r w:rsidRPr="003E63CB">
        <w:rPr>
          <w:rFonts w:ascii="Times New Roman" w:hAnsi="Times New Roman" w:cs="Times New Roman"/>
          <w:color w:val="000000" w:themeColor="text1"/>
          <w:sz w:val="24"/>
        </w:rPr>
        <w:t>, Vol. 2 No. 2, pp. 99-113.</w:t>
      </w:r>
    </w:p>
    <w:p w:rsidR="0008772E" w:rsidRPr="003E63CB" w:rsidRDefault="0008772E" w:rsidP="003542A7">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Mathieu, J. E. and Farr, J. L. (1991), “Further evidence for the discriminant validity of measures of organizational commitment, job involvement, and job </w:t>
      </w:r>
      <w:r w:rsidRPr="003E63CB">
        <w:rPr>
          <w:rFonts w:ascii="Times New Roman" w:hAnsi="Times New Roman" w:cs="Times New Roman"/>
          <w:color w:val="000000" w:themeColor="text1"/>
          <w:sz w:val="24"/>
        </w:rPr>
        <w:lastRenderedPageBreak/>
        <w:t>satisfaction”, </w:t>
      </w:r>
      <w:r w:rsidRPr="003E63CB">
        <w:rPr>
          <w:rFonts w:ascii="Times New Roman" w:hAnsi="Times New Roman" w:cs="Times New Roman"/>
          <w:i/>
          <w:iCs/>
          <w:color w:val="000000" w:themeColor="text1"/>
          <w:sz w:val="24"/>
        </w:rPr>
        <w:t>Journal of Applied Psychology</w:t>
      </w:r>
      <w:r w:rsidRPr="003E63CB">
        <w:rPr>
          <w:rFonts w:ascii="Times New Roman" w:hAnsi="Times New Roman" w:cs="Times New Roman"/>
          <w:color w:val="000000" w:themeColor="text1"/>
          <w:sz w:val="24"/>
        </w:rPr>
        <w:t>, Vol. 76 No. 1, pp. 127-133.</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McAfee, A., Brynjolfsson, E., Davenport, T. H., Patil, D. J. and Barton, D. (2012), “Big data: the management revolution”, </w:t>
      </w:r>
      <w:r w:rsidRPr="003E63CB">
        <w:rPr>
          <w:rFonts w:ascii="Times New Roman" w:hAnsi="Times New Roman" w:cs="Times New Roman"/>
          <w:i/>
          <w:iCs/>
          <w:color w:val="000000" w:themeColor="text1"/>
          <w:sz w:val="24"/>
        </w:rPr>
        <w:t>Harvard business review</w:t>
      </w:r>
      <w:r w:rsidRPr="003E63CB">
        <w:rPr>
          <w:rFonts w:ascii="Times New Roman" w:hAnsi="Times New Roman" w:cs="Times New Roman"/>
          <w:color w:val="000000" w:themeColor="text1"/>
          <w:sz w:val="24"/>
        </w:rPr>
        <w:t>, Vol. 90 No. 10, pp. 60-68.</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McCartney, G. and McCartney, A. (2020), “Rise of the machines: towards a conceptual service-robot research framework for the hospitality and tourism industry”, International Journal of Contemporary Hospitality Management, Vol. ahead-of-print No. ahead-of-print. https://doi.org/10.1108/IJCHM-05-2020-0450 </w:t>
      </w:r>
    </w:p>
    <w:p w:rsidR="0008772E" w:rsidRPr="003E63CB" w:rsidRDefault="0008772E" w:rsidP="009D179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McGinley, S. P. (2018), “Shifting patterns: How satisfaction alters career change intentions”, </w:t>
      </w:r>
      <w:r w:rsidRPr="003E63CB">
        <w:rPr>
          <w:rFonts w:ascii="Times New Roman" w:hAnsi="Times New Roman" w:cs="Times New Roman"/>
          <w:i/>
          <w:iCs/>
          <w:color w:val="000000" w:themeColor="text1"/>
          <w:sz w:val="24"/>
        </w:rPr>
        <w:t>International Journal of Hospitality Management</w:t>
      </w:r>
      <w:r w:rsidRPr="003E63CB">
        <w:rPr>
          <w:rFonts w:ascii="Times New Roman" w:hAnsi="Times New Roman" w:cs="Times New Roman"/>
          <w:color w:val="000000" w:themeColor="text1"/>
          <w:sz w:val="24"/>
        </w:rPr>
        <w:t xml:space="preserve">, Vol. 74, pp. 202-213. </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Mensah, J. K., and Bawole, J. N. (2018), “Testing the mediation effect of person-organization fit on the relationship between talent management and talented employees’ attitudes”,  </w:t>
      </w:r>
      <w:r w:rsidRPr="003E63CB">
        <w:rPr>
          <w:rFonts w:ascii="Times New Roman" w:hAnsi="Times New Roman" w:cs="Times New Roman"/>
          <w:i/>
          <w:iCs/>
          <w:color w:val="000000" w:themeColor="text1"/>
          <w:sz w:val="24"/>
        </w:rPr>
        <w:t>International Journal of Manpower</w:t>
      </w:r>
      <w:r w:rsidRPr="003E63CB">
        <w:rPr>
          <w:rFonts w:ascii="Times New Roman" w:hAnsi="Times New Roman" w:cs="Times New Roman"/>
          <w:color w:val="000000" w:themeColor="text1"/>
          <w:sz w:val="24"/>
        </w:rPr>
        <w:t>, Vol. 39 No. 2, pp. 319-333.</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Meyer, J. P., and Allen, N. J. (1991), “A three-component conceptualization of organizational commitment”, </w:t>
      </w:r>
      <w:r w:rsidRPr="003E63CB">
        <w:rPr>
          <w:rFonts w:ascii="Times New Roman" w:hAnsi="Times New Roman" w:cs="Times New Roman"/>
          <w:i/>
          <w:iCs/>
          <w:color w:val="000000" w:themeColor="text1"/>
          <w:sz w:val="24"/>
        </w:rPr>
        <w:t>Human Resource Management Review</w:t>
      </w:r>
      <w:r w:rsidRPr="003E63CB">
        <w:rPr>
          <w:rFonts w:ascii="Times New Roman" w:hAnsi="Times New Roman" w:cs="Times New Roman"/>
          <w:color w:val="000000" w:themeColor="text1"/>
          <w:sz w:val="24"/>
        </w:rPr>
        <w:t>, Vol. 1 No. 1, pp. 61-89.</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Minsky, M. (2007), </w:t>
      </w:r>
      <w:r w:rsidRPr="003E63CB">
        <w:rPr>
          <w:rFonts w:ascii="Times New Roman" w:hAnsi="Times New Roman" w:cs="Times New Roman"/>
          <w:i/>
          <w:iCs/>
          <w:color w:val="000000" w:themeColor="text1"/>
          <w:sz w:val="24"/>
        </w:rPr>
        <w:t>The emotion machine: Commonsense thinking, artificial intelligence, and the future of the human mind</w:t>
      </w:r>
      <w:r w:rsidRPr="003E63CB">
        <w:rPr>
          <w:rFonts w:ascii="Times New Roman" w:hAnsi="Times New Roman" w:cs="Times New Roman"/>
          <w:color w:val="000000" w:themeColor="text1"/>
          <w:sz w:val="24"/>
        </w:rPr>
        <w:t>, NY, NY: Simon and Schuster.</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Moro, S., Esmerado, J., Ramos, P. and Alturas, B. (2019), “Evaluating a guest satisfaction model through data mining”, International Journal of Contemporary Hospitality Management, Vol. 32 No. 4, pp. 1523-1538. https://doi.org/10.1108/IJCHM-03-2019-0280 </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Nikpour, A. (2017), “The impact of organizational culture on organizational performance: The mediating role of employee’s organizational commitment”, </w:t>
      </w:r>
      <w:r w:rsidRPr="003E63CB">
        <w:rPr>
          <w:rFonts w:ascii="Times New Roman" w:hAnsi="Times New Roman" w:cs="Times New Roman"/>
          <w:i/>
          <w:iCs/>
          <w:color w:val="000000" w:themeColor="text1"/>
          <w:sz w:val="24"/>
        </w:rPr>
        <w:t>International Journal of Organizational Leadership</w:t>
      </w:r>
      <w:r w:rsidRPr="003E63CB">
        <w:rPr>
          <w:rFonts w:ascii="Times New Roman" w:hAnsi="Times New Roman" w:cs="Times New Roman"/>
          <w:color w:val="000000" w:themeColor="text1"/>
          <w:sz w:val="24"/>
        </w:rPr>
        <w:t>, Vol. 6 No. 1, pp. 65-72.</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Northfield, R. (2015), “Robot hotel”, </w:t>
      </w:r>
      <w:r w:rsidRPr="003E63CB">
        <w:rPr>
          <w:rFonts w:ascii="Times New Roman" w:hAnsi="Times New Roman" w:cs="Times New Roman"/>
          <w:i/>
          <w:iCs/>
          <w:color w:val="000000" w:themeColor="text1"/>
          <w:sz w:val="24"/>
        </w:rPr>
        <w:t>Engineering &amp; Technology</w:t>
      </w:r>
      <w:r w:rsidRPr="003E63CB">
        <w:rPr>
          <w:rFonts w:ascii="Times New Roman" w:hAnsi="Times New Roman" w:cs="Times New Roman"/>
          <w:color w:val="000000" w:themeColor="text1"/>
          <w:sz w:val="24"/>
        </w:rPr>
        <w:t>, Vol. 10 No. 6, pp. 50-51.</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Nunnally, J. C. (1994), </w:t>
      </w:r>
      <w:r w:rsidRPr="003E63CB">
        <w:rPr>
          <w:rFonts w:ascii="Times New Roman" w:hAnsi="Times New Roman" w:cs="Times New Roman"/>
          <w:i/>
          <w:iCs/>
          <w:color w:val="000000" w:themeColor="text1"/>
          <w:sz w:val="24"/>
        </w:rPr>
        <w:t>Psychometric theory 3E</w:t>
      </w:r>
      <w:r w:rsidRPr="003E63CB">
        <w:rPr>
          <w:rFonts w:ascii="Times New Roman" w:hAnsi="Times New Roman" w:cs="Times New Roman"/>
          <w:color w:val="000000" w:themeColor="text1"/>
          <w:sz w:val="24"/>
        </w:rPr>
        <w:t>, Tata McGraw-Hill Education.</w:t>
      </w:r>
    </w:p>
    <w:p w:rsidR="0008772E" w:rsidRPr="003E63CB" w:rsidRDefault="0008772E" w:rsidP="0052496E">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Pazy, A. (1990), “The threat of professional obsolescence: How do professionals at different career stages experience it and cope with it?”, </w:t>
      </w:r>
      <w:r w:rsidRPr="003E63CB">
        <w:rPr>
          <w:rFonts w:ascii="Times New Roman" w:hAnsi="Times New Roman" w:cs="Times New Roman"/>
          <w:i/>
          <w:iCs/>
          <w:color w:val="000000" w:themeColor="text1"/>
          <w:sz w:val="24"/>
        </w:rPr>
        <w:t>Human Resource Management</w:t>
      </w:r>
      <w:r w:rsidRPr="003E63CB">
        <w:rPr>
          <w:rFonts w:ascii="Times New Roman" w:hAnsi="Times New Roman" w:cs="Times New Roman"/>
          <w:color w:val="000000" w:themeColor="text1"/>
          <w:sz w:val="24"/>
        </w:rPr>
        <w:t>, Vol. 29 No. 3, pp. 251-269.</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Pillai, R. and Sivathanu, B. (2020), “Adoption of AI-based chatbots for hospitality and tourism”, International Journal of Contemporary Hospitality Management, Vol. 32 No. 10, pp. 3199-3226. https://doi.org/10.1108/IJCHM-04-2020-0259 </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Samek, W., Wiegand, T. and Müller, K. R. (2017), “Explainable artificial intelligence: Understanding, visualizing and interpreting deep learning models”, arXiv preprint arXiv:1708.08296.</w:t>
      </w:r>
    </w:p>
    <w:p w:rsidR="0008772E" w:rsidRPr="003E63CB" w:rsidRDefault="0008772E" w:rsidP="00F36CFB">
      <w:pPr>
        <w:ind w:left="480" w:hangingChars="200" w:hanging="480"/>
        <w:rPr>
          <w:rFonts w:ascii="Times New Roman" w:hAnsi="Times New Roman" w:cs="Times New Roman"/>
          <w:color w:val="000000" w:themeColor="text1"/>
          <w:sz w:val="24"/>
          <w:lang w:val="en-GB"/>
        </w:rPr>
      </w:pPr>
      <w:r w:rsidRPr="003E63CB">
        <w:rPr>
          <w:rFonts w:ascii="Times New Roman" w:hAnsi="Times New Roman" w:cs="Times New Roman"/>
          <w:color w:val="000000" w:themeColor="text1"/>
          <w:sz w:val="24"/>
          <w:lang w:val="en-GB"/>
        </w:rPr>
        <w:t xml:space="preserve">Schneider, P. and Sting, F. J. (2020), “Employees’ Perspectives on Digitalization-Induced Change: Exploring a Frame of Industry 4.0”, </w:t>
      </w:r>
      <w:r w:rsidRPr="003E63CB">
        <w:rPr>
          <w:rFonts w:ascii="Times New Roman" w:hAnsi="Times New Roman" w:cs="Times New Roman"/>
          <w:i/>
          <w:iCs/>
          <w:color w:val="000000" w:themeColor="text1"/>
          <w:sz w:val="24"/>
          <w:lang w:val="en-GB"/>
        </w:rPr>
        <w:t>Academy of Management Discoveries</w:t>
      </w:r>
      <w:r w:rsidRPr="003E63CB">
        <w:rPr>
          <w:rFonts w:ascii="Times New Roman" w:hAnsi="Times New Roman" w:cs="Times New Roman"/>
          <w:color w:val="000000" w:themeColor="text1"/>
          <w:sz w:val="24"/>
          <w:lang w:val="en-GB"/>
        </w:rPr>
        <w:t>, https://doi.org/10.5465/amd.2019.0012</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Schwab, K. (2016), </w:t>
      </w:r>
      <w:r w:rsidRPr="003E63CB">
        <w:rPr>
          <w:rFonts w:ascii="Times New Roman" w:hAnsi="Times New Roman" w:cs="Times New Roman"/>
          <w:i/>
          <w:iCs/>
          <w:color w:val="000000" w:themeColor="text1"/>
          <w:sz w:val="24"/>
        </w:rPr>
        <w:t>The fourth industrial revolution</w:t>
      </w:r>
      <w:r w:rsidRPr="003E63CB">
        <w:rPr>
          <w:rFonts w:ascii="Times New Roman" w:hAnsi="Times New Roman" w:cs="Times New Roman"/>
          <w:color w:val="000000" w:themeColor="text1"/>
          <w:sz w:val="24"/>
        </w:rPr>
        <w:t>, New York: Crown Business.</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lastRenderedPageBreak/>
        <w:t>Shin, H.H. and Jeong, M. (2020), “Guests’ perceptions of robot concierge and their adoption intentions”, International Journal of Contemporary Hospitality Management, Vol. 32 No. 8, pp. 2613-2633. https://doi.org/10.1108/IJCHM-09-2019-0798 </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Simon, H. A. (1995), “Artificial intelligence: an empirical science”, </w:t>
      </w:r>
      <w:r w:rsidRPr="003E63CB">
        <w:rPr>
          <w:rFonts w:ascii="Times New Roman" w:hAnsi="Times New Roman" w:cs="Times New Roman"/>
          <w:i/>
          <w:iCs/>
          <w:color w:val="000000" w:themeColor="text1"/>
          <w:sz w:val="24"/>
        </w:rPr>
        <w:t>Artificial Intelligence</w:t>
      </w:r>
      <w:r w:rsidRPr="003E63CB">
        <w:rPr>
          <w:rFonts w:ascii="Times New Roman" w:hAnsi="Times New Roman" w:cs="Times New Roman"/>
          <w:color w:val="000000" w:themeColor="text1"/>
          <w:sz w:val="24"/>
        </w:rPr>
        <w:t>, Vol. 77 No. 1, pp. 95-127.</w:t>
      </w:r>
    </w:p>
    <w:p w:rsidR="0008772E" w:rsidRPr="003E63CB" w:rsidRDefault="0008772E" w:rsidP="00756E11">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Spurk, D., Hirschi, A. and Dries, N. (2019), “Antecedents and outcomes of objective versus subjective career success: Competing perspectives and future directions”, </w:t>
      </w:r>
      <w:r w:rsidRPr="003E63CB">
        <w:rPr>
          <w:rFonts w:ascii="Times New Roman" w:hAnsi="Times New Roman" w:cs="Times New Roman"/>
          <w:i/>
          <w:iCs/>
          <w:color w:val="000000" w:themeColor="text1"/>
          <w:sz w:val="24"/>
        </w:rPr>
        <w:t>Journal of Management</w:t>
      </w:r>
      <w:r w:rsidRPr="003E63CB">
        <w:rPr>
          <w:rFonts w:ascii="Times New Roman" w:hAnsi="Times New Roman" w:cs="Times New Roman"/>
          <w:color w:val="000000" w:themeColor="text1"/>
          <w:sz w:val="24"/>
        </w:rPr>
        <w:t xml:space="preserve">, Vol. 45 No. 1, pp. 35-69. </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Steiger, J. H. (1980), “Statistically based tests for the number of common factors”, paper presented at the annual meeting of the Psychometric Society. Iowa City, IA.</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Sullivan, S. E., and Baruch, Y. (2009), “Advances in career theory and research: A critical review and agenda for future exploration”, </w:t>
      </w:r>
      <w:r w:rsidRPr="003E63CB">
        <w:rPr>
          <w:rFonts w:ascii="Times New Roman" w:hAnsi="Times New Roman" w:cs="Times New Roman"/>
          <w:i/>
          <w:iCs/>
          <w:color w:val="000000" w:themeColor="text1"/>
          <w:sz w:val="24"/>
        </w:rPr>
        <w:t>Journal of Management</w:t>
      </w:r>
      <w:r w:rsidRPr="003E63CB">
        <w:rPr>
          <w:rFonts w:ascii="Times New Roman" w:hAnsi="Times New Roman" w:cs="Times New Roman"/>
          <w:color w:val="000000" w:themeColor="text1"/>
          <w:sz w:val="24"/>
        </w:rPr>
        <w:t>, Vol. 35 No. 6, pp. 1542-1571.</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Toker, S., Biron, M., 2012. “Job burnout and depression: unraveling their temporal relationship and considering the role of physical activity”, </w:t>
      </w:r>
      <w:r w:rsidRPr="003E63CB">
        <w:rPr>
          <w:rFonts w:ascii="Times New Roman" w:hAnsi="Times New Roman" w:cs="Times New Roman"/>
          <w:i/>
          <w:iCs/>
          <w:color w:val="000000" w:themeColor="text1"/>
          <w:sz w:val="24"/>
        </w:rPr>
        <w:t>Journal of Applied Psychology</w:t>
      </w:r>
      <w:r w:rsidRPr="003E63CB">
        <w:rPr>
          <w:rFonts w:ascii="Times New Roman" w:hAnsi="Times New Roman" w:cs="Times New Roman"/>
          <w:color w:val="000000" w:themeColor="text1"/>
          <w:sz w:val="24"/>
        </w:rPr>
        <w:t>, Vol. 97 No. 3, pp. 699-710.</w:t>
      </w:r>
    </w:p>
    <w:p w:rsidR="0008772E" w:rsidRPr="003E63CB" w:rsidRDefault="0008772E" w:rsidP="00F36CFB">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Wang, Y. F. (2013), “Constructing career competency model of hospitality industry employees for career success”, </w:t>
      </w:r>
      <w:r w:rsidRPr="003E63CB">
        <w:rPr>
          <w:rFonts w:ascii="Times New Roman" w:hAnsi="Times New Roman" w:cs="Times New Roman"/>
          <w:i/>
          <w:iCs/>
          <w:color w:val="000000" w:themeColor="text1"/>
          <w:sz w:val="24"/>
        </w:rPr>
        <w:t>International Journal of Contemporary Hospitality Management</w:t>
      </w:r>
      <w:r w:rsidRPr="003E63CB">
        <w:rPr>
          <w:rFonts w:ascii="Times New Roman" w:hAnsi="Times New Roman" w:cs="Times New Roman"/>
          <w:color w:val="000000" w:themeColor="text1"/>
          <w:sz w:val="24"/>
        </w:rPr>
        <w:t>, Vol. 25 No. 7, pp. 994-1016.</w:t>
      </w:r>
    </w:p>
    <w:p w:rsidR="0008772E" w:rsidRPr="003E63CB" w:rsidRDefault="0008772E" w:rsidP="003542A7">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Wrzesniewski, A. and Dutton, J. E. (2001), “Crafting a job: Revisioning employees as active crafters of their work”, </w:t>
      </w:r>
      <w:r w:rsidRPr="003E63CB">
        <w:rPr>
          <w:rFonts w:ascii="Times New Roman" w:hAnsi="Times New Roman" w:cs="Times New Roman"/>
          <w:i/>
          <w:iCs/>
          <w:color w:val="000000" w:themeColor="text1"/>
          <w:sz w:val="24"/>
        </w:rPr>
        <w:t>Academy of Management Review</w:t>
      </w:r>
      <w:r w:rsidRPr="003E63CB">
        <w:rPr>
          <w:rFonts w:ascii="Times New Roman" w:hAnsi="Times New Roman" w:cs="Times New Roman"/>
          <w:color w:val="000000" w:themeColor="text1"/>
          <w:sz w:val="24"/>
        </w:rPr>
        <w:t>, Vol. 26 No. 2, pp. 179-201.</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Xu, S., Stienmetz, J. and Ashton, M. (2020), “How will service robots redefine leadership in hotel management? A Delphi approach”, International Journal of Contemporary Hospitality Management, Vol. 32 No. 6, pp. 2217-2237. https://doi.org/10.1108/IJCHM-05-2019-0505 </w:t>
      </w:r>
    </w:p>
    <w:p w:rsidR="0008772E" w:rsidRPr="003E63CB" w:rsidRDefault="0008772E" w:rsidP="0008772E">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 xml:space="preserve">Yao, C., Zheng, D. and Baruch, Y. (2020), “Time, space, Confucianism and careers: A contextualized review of careers research in China–current knowledge and future research agenda”, </w:t>
      </w:r>
      <w:r w:rsidRPr="003E63CB">
        <w:rPr>
          <w:rFonts w:ascii="Times New Roman" w:hAnsi="Times New Roman" w:cs="Times New Roman"/>
          <w:i/>
          <w:iCs/>
          <w:color w:val="000000" w:themeColor="text1"/>
          <w:sz w:val="24"/>
        </w:rPr>
        <w:t>International Journal of Management Review</w:t>
      </w:r>
      <w:r w:rsidRPr="003E63CB">
        <w:rPr>
          <w:rFonts w:ascii="Times New Roman" w:hAnsi="Times New Roman" w:cs="Times New Roman"/>
          <w:color w:val="000000" w:themeColor="text1"/>
          <w:sz w:val="24"/>
        </w:rPr>
        <w:t>, DOI:10.1111/ijmr.12223</w:t>
      </w:r>
    </w:p>
    <w:p w:rsidR="0008772E" w:rsidRPr="003E63CB" w:rsidRDefault="0008772E" w:rsidP="004C4B4C">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Yousef, D. A. (2017), “Organizational commitment, job satisfaction and attitudes toward organizational change: A study in the local government”,</w:t>
      </w:r>
      <w:r w:rsidRPr="003E63CB">
        <w:rPr>
          <w:rFonts w:ascii="Times New Roman" w:hAnsi="Times New Roman" w:cs="Times New Roman"/>
          <w:i/>
          <w:iCs/>
          <w:color w:val="000000" w:themeColor="text1"/>
          <w:sz w:val="24"/>
        </w:rPr>
        <w:t>International Journal of Public Administration</w:t>
      </w:r>
      <w:r w:rsidRPr="003E63CB">
        <w:rPr>
          <w:rFonts w:ascii="Times New Roman" w:hAnsi="Times New Roman" w:cs="Times New Roman"/>
          <w:color w:val="000000" w:themeColor="text1"/>
          <w:sz w:val="24"/>
        </w:rPr>
        <w:t>, Vol. 40 No. 1, pp. 77-88.</w:t>
      </w:r>
    </w:p>
    <w:p w:rsidR="0008772E" w:rsidRPr="003E63CB" w:rsidRDefault="0008772E" w:rsidP="009501D0">
      <w:pPr>
        <w:ind w:left="480" w:hangingChars="200" w:hanging="480"/>
        <w:rPr>
          <w:rFonts w:ascii="Times New Roman" w:hAnsi="Times New Roman" w:cs="Times New Roman"/>
          <w:color w:val="000000" w:themeColor="text1"/>
          <w:sz w:val="24"/>
        </w:rPr>
      </w:pPr>
      <w:r w:rsidRPr="003E63CB">
        <w:rPr>
          <w:rFonts w:ascii="Times New Roman" w:hAnsi="Times New Roman" w:cs="Times New Roman"/>
          <w:color w:val="000000" w:themeColor="text1"/>
          <w:sz w:val="24"/>
        </w:rPr>
        <w:t>Zhu, D.H. and Chang, Y.P. (2020), “Robot with humanoid hands cooks food better? Effect of robotic chef anthropomorphism on food quality prediction”, International Journal of Contemporary Hospitality Management, Vol. 32 No. 3, pp. 1367-1383. https://doi.org/10.1108/IJCHM-10-2019-0904 </w:t>
      </w:r>
    </w:p>
    <w:p w:rsidR="009501D0" w:rsidRPr="003E63CB" w:rsidRDefault="009501D0" w:rsidP="00F36CFB">
      <w:pPr>
        <w:ind w:left="480" w:hangingChars="200" w:hanging="480"/>
        <w:rPr>
          <w:rFonts w:ascii="Times New Roman" w:hAnsi="Times New Roman" w:cs="Times New Roman"/>
          <w:color w:val="000000" w:themeColor="text1"/>
          <w:sz w:val="24"/>
        </w:rPr>
      </w:pPr>
    </w:p>
    <w:p w:rsidR="00D06041" w:rsidRPr="003E63CB" w:rsidRDefault="00D06041" w:rsidP="00BD4CCC">
      <w:pPr>
        <w:ind w:left="480" w:hangingChars="200" w:hanging="480"/>
        <w:rPr>
          <w:rFonts w:ascii="Times New Roman" w:hAnsi="Times New Roman" w:cs="Times New Roman"/>
          <w:color w:val="000000" w:themeColor="text1"/>
          <w:sz w:val="24"/>
        </w:rPr>
      </w:pPr>
    </w:p>
    <w:p w:rsidR="00BD4CCC" w:rsidRPr="003E63CB" w:rsidRDefault="00BD4CCC" w:rsidP="00BD4CCC">
      <w:pPr>
        <w:ind w:left="480" w:hangingChars="200" w:hanging="480"/>
        <w:rPr>
          <w:rFonts w:ascii="Times New Roman" w:hAnsi="Times New Roman" w:cs="Times New Roman"/>
          <w:color w:val="000000" w:themeColor="text1"/>
          <w:sz w:val="24"/>
        </w:rPr>
      </w:pPr>
    </w:p>
    <w:p w:rsidR="00BD4CCC" w:rsidRPr="003E63CB" w:rsidRDefault="00BD4CCC" w:rsidP="002E64AB">
      <w:pPr>
        <w:ind w:left="480" w:hangingChars="200" w:hanging="480"/>
        <w:rPr>
          <w:rFonts w:ascii="Times New Roman" w:hAnsi="Times New Roman" w:cs="Times New Roman"/>
          <w:color w:val="000000" w:themeColor="text1"/>
          <w:sz w:val="24"/>
        </w:rPr>
      </w:pPr>
    </w:p>
    <w:p w:rsidR="002E64AB" w:rsidRPr="003E63CB" w:rsidRDefault="002E64AB" w:rsidP="0052496E">
      <w:pPr>
        <w:ind w:left="480" w:hangingChars="200" w:hanging="480"/>
        <w:rPr>
          <w:rFonts w:ascii="Times New Roman" w:hAnsi="Times New Roman" w:cs="Times New Roman"/>
          <w:color w:val="000000" w:themeColor="text1"/>
          <w:sz w:val="24"/>
        </w:rPr>
      </w:pPr>
    </w:p>
    <w:p w:rsidR="0052496E" w:rsidRPr="003E63CB" w:rsidRDefault="0052496E" w:rsidP="008875F9">
      <w:pPr>
        <w:ind w:left="480" w:hangingChars="200" w:hanging="480"/>
        <w:rPr>
          <w:rFonts w:ascii="Times New Roman" w:hAnsi="Times New Roman" w:cs="Times New Roman"/>
          <w:color w:val="000000" w:themeColor="text1"/>
          <w:sz w:val="24"/>
        </w:rPr>
      </w:pPr>
    </w:p>
    <w:p w:rsidR="008875F9" w:rsidRPr="003E63CB" w:rsidRDefault="008875F9" w:rsidP="00FA3C63">
      <w:pPr>
        <w:ind w:left="480" w:hangingChars="200" w:hanging="480"/>
        <w:rPr>
          <w:rFonts w:ascii="Times New Roman" w:hAnsi="Times New Roman" w:cs="Times New Roman"/>
          <w:color w:val="000000" w:themeColor="text1"/>
          <w:sz w:val="24"/>
        </w:rPr>
      </w:pPr>
    </w:p>
    <w:p w:rsidR="00FA3C63" w:rsidRPr="003E63CB" w:rsidRDefault="00FA3C63" w:rsidP="00B90555">
      <w:pPr>
        <w:ind w:left="480" w:hangingChars="200" w:hanging="480"/>
        <w:rPr>
          <w:rFonts w:ascii="Times New Roman" w:hAnsi="Times New Roman" w:cs="Times New Roman"/>
          <w:color w:val="000000" w:themeColor="text1"/>
          <w:sz w:val="24"/>
        </w:rPr>
      </w:pPr>
    </w:p>
    <w:p w:rsidR="008C447A" w:rsidRPr="003E63CB" w:rsidRDefault="008C447A">
      <w:pPr>
        <w:widowControl/>
        <w:jc w:val="left"/>
        <w:rPr>
          <w:rFonts w:ascii="Times New Roman" w:hAnsi="Times New Roman" w:cs="Times New Roman"/>
          <w:color w:val="000000" w:themeColor="text1"/>
          <w:szCs w:val="21"/>
        </w:rPr>
      </w:pPr>
    </w:p>
    <w:p w:rsidR="000B0FA9" w:rsidRPr="003E63CB" w:rsidRDefault="000B0FA9" w:rsidP="00890F3E">
      <w:pPr>
        <w:ind w:left="210" w:hangingChars="100" w:hanging="210"/>
        <w:rPr>
          <w:rFonts w:ascii="Times New Roman" w:hAnsi="Times New Roman" w:cs="Times New Roman"/>
          <w:color w:val="000000" w:themeColor="text1"/>
          <w:szCs w:val="21"/>
        </w:rPr>
      </w:pPr>
    </w:p>
    <w:p w:rsidR="00517E58" w:rsidRPr="003E63CB" w:rsidRDefault="00946502" w:rsidP="00517E58">
      <w:pPr>
        <w:rPr>
          <w:rFonts w:ascii="Times New Roman" w:hAnsi="Times New Roman" w:cs="Times New Roman"/>
          <w:color w:val="000000" w:themeColor="text1"/>
          <w:szCs w:val="21"/>
        </w:rPr>
      </w:pPr>
      <w:r w:rsidRPr="003E63CB">
        <w:rPr>
          <w:rFonts w:ascii="Times New Roman" w:hAnsi="Times New Roman" w:cs="Times New Roman"/>
          <w:noProof/>
          <w:color w:val="000000" w:themeColor="text1"/>
          <w:szCs w:val="21"/>
          <w:lang w:val="en-GB" w:eastAsia="en-GB" w:bidi="he-IL"/>
        </w:rPr>
        <w:drawing>
          <wp:inline distT="0" distB="0" distL="0" distR="0">
            <wp:extent cx="5270500" cy="2618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8567686269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0500" cy="2618105"/>
                    </a:xfrm>
                    <a:prstGeom prst="rect">
                      <a:avLst/>
                    </a:prstGeom>
                  </pic:spPr>
                </pic:pic>
              </a:graphicData>
            </a:graphic>
          </wp:inline>
        </w:drawing>
      </w:r>
    </w:p>
    <w:p w:rsidR="00996053" w:rsidRPr="003E63CB" w:rsidRDefault="00996053" w:rsidP="00996053">
      <w:pPr>
        <w:jc w:val="center"/>
        <w:outlineLvl w:val="0"/>
        <w:rPr>
          <w:rFonts w:ascii="Times New Roman" w:hAnsi="Times New Roman" w:cs="Times New Roman"/>
          <w:color w:val="000000" w:themeColor="text1"/>
          <w:szCs w:val="21"/>
        </w:rPr>
      </w:pPr>
      <w:r w:rsidRPr="003E63CB">
        <w:rPr>
          <w:rFonts w:ascii="Times New Roman" w:hAnsi="Times New Roman" w:cs="Times New Roman"/>
          <w:b/>
          <w:bCs/>
          <w:color w:val="000000" w:themeColor="text1"/>
          <w:szCs w:val="21"/>
        </w:rPr>
        <w:t>Figure 1.</w:t>
      </w:r>
      <w:r w:rsidRPr="003E63CB">
        <w:rPr>
          <w:rFonts w:ascii="Times New Roman" w:hAnsi="Times New Roman" w:cs="Times New Roman"/>
          <w:color w:val="000000" w:themeColor="text1"/>
          <w:szCs w:val="21"/>
        </w:rPr>
        <w:t xml:space="preserve"> Theoretical model</w:t>
      </w:r>
    </w:p>
    <w:p w:rsidR="00996053" w:rsidRPr="003E63CB" w:rsidRDefault="00996053" w:rsidP="00517E58">
      <w:pPr>
        <w:rPr>
          <w:rFonts w:ascii="Times New Roman" w:hAnsi="Times New Roman" w:cs="Times New Roman"/>
          <w:color w:val="000000" w:themeColor="text1"/>
          <w:szCs w:val="21"/>
        </w:rPr>
      </w:pPr>
    </w:p>
    <w:p w:rsidR="0045256F" w:rsidRPr="003E63CB" w:rsidRDefault="0045256F" w:rsidP="00517E58">
      <w:pPr>
        <w:rPr>
          <w:rFonts w:ascii="Times New Roman" w:hAnsi="Times New Roman" w:cs="Times New Roman"/>
          <w:color w:val="000000" w:themeColor="text1"/>
          <w:szCs w:val="21"/>
        </w:rPr>
      </w:pPr>
    </w:p>
    <w:p w:rsidR="0045256F" w:rsidRPr="003E63CB" w:rsidRDefault="0045256F" w:rsidP="00517E58">
      <w:pPr>
        <w:rPr>
          <w:rFonts w:ascii="Times New Roman" w:hAnsi="Times New Roman" w:cs="Times New Roman"/>
          <w:color w:val="000000" w:themeColor="text1"/>
          <w:szCs w:val="21"/>
        </w:rPr>
      </w:pPr>
    </w:p>
    <w:p w:rsidR="0045256F" w:rsidRPr="003E63CB" w:rsidRDefault="0045256F" w:rsidP="00517E58">
      <w:pPr>
        <w:rPr>
          <w:rFonts w:ascii="Times New Roman" w:hAnsi="Times New Roman" w:cs="Times New Roman"/>
          <w:color w:val="000000" w:themeColor="text1"/>
          <w:szCs w:val="21"/>
        </w:rPr>
      </w:pPr>
    </w:p>
    <w:p w:rsidR="0045256F" w:rsidRPr="003E63CB" w:rsidRDefault="0045256F" w:rsidP="00517E58">
      <w:pPr>
        <w:rPr>
          <w:rFonts w:ascii="Times New Roman" w:hAnsi="Times New Roman" w:cs="Times New Roman"/>
          <w:color w:val="000000" w:themeColor="text1"/>
          <w:szCs w:val="21"/>
        </w:rPr>
      </w:pPr>
    </w:p>
    <w:p w:rsidR="0045256F" w:rsidRPr="003E63CB" w:rsidRDefault="0045256F" w:rsidP="00517E58">
      <w:pPr>
        <w:rPr>
          <w:rFonts w:ascii="Times New Roman" w:hAnsi="Times New Roman" w:cs="Times New Roman"/>
          <w:color w:val="000000" w:themeColor="text1"/>
          <w:szCs w:val="21"/>
        </w:rPr>
      </w:pPr>
    </w:p>
    <w:p w:rsidR="00946502" w:rsidRPr="003E63CB" w:rsidRDefault="00996053" w:rsidP="00996053">
      <w:pPr>
        <w:rPr>
          <w:rFonts w:ascii="Times New Roman" w:hAnsi="Times New Roman" w:cs="Times New Roman"/>
          <w:b/>
          <w:bCs/>
          <w:color w:val="000000" w:themeColor="text1"/>
          <w:szCs w:val="21"/>
        </w:rPr>
      </w:pPr>
      <w:r w:rsidRPr="003E63CB">
        <w:rPr>
          <w:rFonts w:ascii="Times New Roman" w:hAnsi="Times New Roman" w:cs="Times New Roman"/>
          <w:noProof/>
          <w:color w:val="000000" w:themeColor="text1"/>
          <w:szCs w:val="21"/>
          <w:lang w:val="en-GB" w:eastAsia="en-GB" w:bidi="he-IL"/>
        </w:rPr>
        <w:drawing>
          <wp:inline distT="0" distB="0" distL="0" distR="0">
            <wp:extent cx="5270500" cy="25768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0500" cy="2576830"/>
                    </a:xfrm>
                    <a:prstGeom prst="rect">
                      <a:avLst/>
                    </a:prstGeom>
                  </pic:spPr>
                </pic:pic>
              </a:graphicData>
            </a:graphic>
          </wp:inline>
        </w:drawing>
      </w:r>
    </w:p>
    <w:p w:rsidR="00517E58" w:rsidRPr="003E63CB" w:rsidRDefault="00517E58" w:rsidP="00996053">
      <w:pPr>
        <w:jc w:val="center"/>
        <w:outlineLvl w:val="0"/>
        <w:rPr>
          <w:rFonts w:ascii="Times New Roman" w:hAnsi="Times New Roman" w:cs="Times New Roman"/>
          <w:color w:val="000000" w:themeColor="text1"/>
          <w:szCs w:val="21"/>
        </w:rPr>
      </w:pPr>
      <w:r w:rsidRPr="003E63CB">
        <w:rPr>
          <w:rFonts w:ascii="Times New Roman" w:hAnsi="Times New Roman" w:cs="Times New Roman"/>
          <w:b/>
          <w:bCs/>
          <w:color w:val="000000" w:themeColor="text1"/>
          <w:szCs w:val="21"/>
        </w:rPr>
        <w:t xml:space="preserve">Figure </w:t>
      </w:r>
      <w:r w:rsidR="00946502" w:rsidRPr="003E63CB">
        <w:rPr>
          <w:rFonts w:ascii="Times New Roman" w:hAnsi="Times New Roman" w:cs="Times New Roman"/>
          <w:b/>
          <w:bCs/>
          <w:color w:val="000000" w:themeColor="text1"/>
          <w:szCs w:val="21"/>
        </w:rPr>
        <w:t>2</w:t>
      </w:r>
      <w:r w:rsidRPr="003E63CB">
        <w:rPr>
          <w:rFonts w:ascii="Times New Roman" w:hAnsi="Times New Roman" w:cs="Times New Roman"/>
          <w:b/>
          <w:bCs/>
          <w:color w:val="000000" w:themeColor="text1"/>
          <w:szCs w:val="21"/>
        </w:rPr>
        <w:t>.</w:t>
      </w:r>
      <w:r w:rsidR="0012600D" w:rsidRPr="003E63CB">
        <w:rPr>
          <w:rFonts w:ascii="Times New Roman" w:hAnsi="Times New Roman" w:cs="Times New Roman"/>
          <w:color w:val="000000" w:themeColor="text1"/>
          <w:szCs w:val="21"/>
        </w:rPr>
        <w:t>The causal</w:t>
      </w:r>
      <w:r w:rsidR="00B31D6D" w:rsidRPr="003E63CB">
        <w:rPr>
          <w:rFonts w:ascii="Times New Roman" w:hAnsi="Times New Roman" w:cs="Times New Roman"/>
          <w:color w:val="000000" w:themeColor="text1"/>
          <w:szCs w:val="21"/>
        </w:rPr>
        <w:t xml:space="preserve"> relationship among latent variables</w:t>
      </w:r>
    </w:p>
    <w:p w:rsidR="00890F3E" w:rsidRPr="003E63CB" w:rsidRDefault="00890F3E" w:rsidP="00CF1CE4">
      <w:pPr>
        <w:ind w:left="210" w:hangingChars="100" w:hanging="210"/>
        <w:rPr>
          <w:rFonts w:ascii="Times New Roman" w:hAnsi="Times New Roman" w:cs="Times New Roman"/>
          <w:color w:val="000000" w:themeColor="text1"/>
          <w:szCs w:val="21"/>
        </w:rPr>
      </w:pPr>
    </w:p>
    <w:p w:rsidR="001A4662" w:rsidRPr="003E63CB" w:rsidRDefault="001A4662" w:rsidP="00D82CBD">
      <w:pPr>
        <w:rPr>
          <w:rFonts w:ascii="Times New Roman" w:hAnsi="Times New Roman" w:cs="Times New Roman"/>
          <w:color w:val="000000" w:themeColor="text1"/>
          <w:szCs w:val="21"/>
        </w:rPr>
      </w:pPr>
    </w:p>
    <w:p w:rsidR="00696F82" w:rsidRPr="003E63CB" w:rsidRDefault="00696F82" w:rsidP="004374E4">
      <w:pPr>
        <w:ind w:left="420" w:hangingChars="200" w:hanging="420"/>
        <w:rPr>
          <w:rFonts w:ascii="Times New Roman" w:hAnsi="Times New Roman" w:cs="Times New Roman"/>
          <w:color w:val="000000" w:themeColor="text1"/>
          <w:szCs w:val="21"/>
        </w:rPr>
      </w:pPr>
    </w:p>
    <w:p w:rsidR="0045256F" w:rsidRPr="003E63CB" w:rsidRDefault="0045256F" w:rsidP="004374E4">
      <w:pPr>
        <w:ind w:left="420" w:hangingChars="200" w:hanging="420"/>
        <w:rPr>
          <w:rFonts w:ascii="Times New Roman" w:hAnsi="Times New Roman" w:cs="Times New Roman"/>
          <w:color w:val="000000" w:themeColor="text1"/>
          <w:szCs w:val="21"/>
        </w:rPr>
      </w:pPr>
    </w:p>
    <w:p w:rsidR="0045256F" w:rsidRPr="003E63CB" w:rsidRDefault="0045256F" w:rsidP="004374E4">
      <w:pPr>
        <w:ind w:left="420" w:hangingChars="200" w:hanging="420"/>
        <w:rPr>
          <w:rFonts w:ascii="Times New Roman" w:hAnsi="Times New Roman" w:cs="Times New Roman"/>
          <w:color w:val="000000" w:themeColor="text1"/>
          <w:szCs w:val="21"/>
        </w:rPr>
      </w:pPr>
    </w:p>
    <w:p w:rsidR="0045256F" w:rsidRPr="003E63CB" w:rsidRDefault="0045256F" w:rsidP="004374E4">
      <w:pPr>
        <w:ind w:left="420" w:hangingChars="200" w:hanging="420"/>
        <w:rPr>
          <w:rFonts w:ascii="Times New Roman" w:hAnsi="Times New Roman" w:cs="Times New Roman"/>
          <w:color w:val="000000" w:themeColor="text1"/>
          <w:szCs w:val="21"/>
        </w:rPr>
      </w:pPr>
    </w:p>
    <w:p w:rsidR="0045256F" w:rsidRPr="003E63CB" w:rsidRDefault="0045256F" w:rsidP="004374E4">
      <w:pPr>
        <w:ind w:left="420" w:hangingChars="200" w:hanging="420"/>
        <w:rPr>
          <w:rFonts w:ascii="Times New Roman" w:hAnsi="Times New Roman" w:cs="Times New Roman"/>
          <w:color w:val="000000" w:themeColor="text1"/>
          <w:szCs w:val="21"/>
        </w:rPr>
      </w:pPr>
    </w:p>
    <w:p w:rsidR="0045256F" w:rsidRPr="003E63CB" w:rsidRDefault="0045256F" w:rsidP="004374E4">
      <w:pPr>
        <w:ind w:left="420" w:hangingChars="200" w:hanging="420"/>
        <w:rPr>
          <w:rFonts w:ascii="Times New Roman" w:hAnsi="Times New Roman" w:cs="Times New Roman"/>
          <w:color w:val="000000" w:themeColor="text1"/>
          <w:szCs w:val="21"/>
        </w:rPr>
      </w:pPr>
    </w:p>
    <w:p w:rsidR="00797E74" w:rsidRPr="003E63CB" w:rsidRDefault="00797E74" w:rsidP="004F3E9E">
      <w:pPr>
        <w:widowControl/>
        <w:jc w:val="center"/>
        <w:outlineLvl w:val="0"/>
        <w:rPr>
          <w:rFonts w:ascii="Times New Roman" w:hAnsi="Times New Roman" w:cs="Times New Roman"/>
          <w:b/>
          <w:color w:val="000000" w:themeColor="text1"/>
          <w:szCs w:val="21"/>
        </w:rPr>
      </w:pPr>
      <w:r w:rsidRPr="003E63CB">
        <w:rPr>
          <w:rFonts w:ascii="Times New Roman" w:hAnsi="Times New Roman" w:cs="Times New Roman"/>
          <w:b/>
          <w:color w:val="000000" w:themeColor="text1"/>
          <w:szCs w:val="21"/>
        </w:rPr>
        <w:t xml:space="preserve">Table 1. </w:t>
      </w:r>
      <w:r w:rsidRPr="003E63CB">
        <w:rPr>
          <w:rFonts w:ascii="Times New Roman" w:hAnsi="Times New Roman" w:cs="Times New Roman"/>
          <w:color w:val="000000" w:themeColor="text1"/>
          <w:szCs w:val="21"/>
        </w:rPr>
        <w:t>Profile of respondents</w:t>
      </w:r>
    </w:p>
    <w:tbl>
      <w:tblPr>
        <w:tblStyle w:val="TableGrid"/>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072"/>
        <w:gridCol w:w="2072"/>
        <w:gridCol w:w="2073"/>
        <w:gridCol w:w="2073"/>
      </w:tblGrid>
      <w:tr w:rsidR="003E63CB" w:rsidRPr="003E63CB" w:rsidTr="008923C1">
        <w:trPr>
          <w:jc w:val="center"/>
        </w:trPr>
        <w:tc>
          <w:tcPr>
            <w:tcW w:w="2072"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Item</w:t>
            </w:r>
          </w:p>
        </w:tc>
        <w:tc>
          <w:tcPr>
            <w:tcW w:w="2072"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Characteristic</w:t>
            </w:r>
          </w:p>
        </w:tc>
        <w:tc>
          <w:tcPr>
            <w:tcW w:w="2073"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Frequency</w:t>
            </w:r>
          </w:p>
        </w:tc>
        <w:tc>
          <w:tcPr>
            <w:tcW w:w="2073"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Proportion</w:t>
            </w:r>
          </w:p>
        </w:tc>
      </w:tr>
      <w:tr w:rsidR="003E63CB" w:rsidRPr="003E63CB" w:rsidTr="008923C1">
        <w:trPr>
          <w:jc w:val="center"/>
        </w:trPr>
        <w:tc>
          <w:tcPr>
            <w:tcW w:w="2072" w:type="dxa"/>
            <w:vMerge w:val="restart"/>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Gender</w:t>
            </w:r>
          </w:p>
        </w:tc>
        <w:tc>
          <w:tcPr>
            <w:tcW w:w="2072"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Male</w:t>
            </w:r>
          </w:p>
        </w:tc>
        <w:tc>
          <w:tcPr>
            <w:tcW w:w="2073"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160</w:t>
            </w:r>
          </w:p>
        </w:tc>
        <w:tc>
          <w:tcPr>
            <w:tcW w:w="2073"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37.04%</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Female</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272</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62.96%</w:t>
            </w:r>
          </w:p>
        </w:tc>
      </w:tr>
      <w:tr w:rsidR="003E63CB" w:rsidRPr="003E63CB" w:rsidTr="008923C1">
        <w:trPr>
          <w:jc w:val="center"/>
        </w:trPr>
        <w:tc>
          <w:tcPr>
            <w:tcW w:w="2072" w:type="dxa"/>
            <w:vMerge w:val="restart"/>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Age</w:t>
            </w: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25 years or below</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66</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15.28%</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26-30 years</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168</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38.89%</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31-40 years</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188</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43.52%</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Above 40 years</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10</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2.31%</w:t>
            </w:r>
          </w:p>
        </w:tc>
      </w:tr>
      <w:tr w:rsidR="003E63CB" w:rsidRPr="003E63CB" w:rsidTr="008923C1">
        <w:trPr>
          <w:jc w:val="center"/>
        </w:trPr>
        <w:tc>
          <w:tcPr>
            <w:tcW w:w="2072" w:type="dxa"/>
            <w:vMerge w:val="restart"/>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Educational Background</w:t>
            </w: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High School</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18</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4.17%</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College</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166</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38.43%</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Bachelor</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224</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51.85%</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Master</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22</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5.09%</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Doctor</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2</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0.46%</w:t>
            </w:r>
          </w:p>
        </w:tc>
      </w:tr>
      <w:tr w:rsidR="003E63CB" w:rsidRPr="003E63CB" w:rsidTr="008923C1">
        <w:trPr>
          <w:jc w:val="center"/>
        </w:trPr>
        <w:tc>
          <w:tcPr>
            <w:tcW w:w="2072" w:type="dxa"/>
            <w:vMerge w:val="restart"/>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Working Experience</w:t>
            </w: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Less than </w:t>
            </w:r>
            <w:r w:rsidR="001471B7" w:rsidRPr="003E63CB">
              <w:rPr>
                <w:rFonts w:ascii="Times New Roman" w:hAnsi="Times New Roman" w:cs="Times New Roman"/>
                <w:color w:val="000000" w:themeColor="text1"/>
                <w:szCs w:val="21"/>
              </w:rPr>
              <w:t>one</w:t>
            </w:r>
            <w:r w:rsidRPr="003E63CB">
              <w:rPr>
                <w:rFonts w:ascii="Times New Roman" w:hAnsi="Times New Roman" w:cs="Times New Roman"/>
                <w:color w:val="000000" w:themeColor="text1"/>
                <w:szCs w:val="21"/>
              </w:rPr>
              <w:t xml:space="preserve"> year</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2</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0.46%</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1-3 years</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114</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26.39%</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3-6 years</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148</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34.26%</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6-10 years</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132</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30.56%</w:t>
            </w:r>
          </w:p>
        </w:tc>
      </w:tr>
      <w:tr w:rsidR="003E63CB" w:rsidRPr="003E63CB" w:rsidTr="008923C1">
        <w:trPr>
          <w:jc w:val="center"/>
        </w:trPr>
        <w:tc>
          <w:tcPr>
            <w:tcW w:w="2072" w:type="dxa"/>
            <w:vMerge/>
            <w:vAlign w:val="center"/>
          </w:tcPr>
          <w:p w:rsidR="00797E74" w:rsidRPr="003E63CB" w:rsidRDefault="00797E74" w:rsidP="003379EB">
            <w:pPr>
              <w:jc w:val="center"/>
              <w:rPr>
                <w:rFonts w:ascii="Times New Roman" w:hAnsi="Times New Roman" w:cs="Times New Roman"/>
                <w:color w:val="000000" w:themeColor="text1"/>
                <w:szCs w:val="21"/>
              </w:rPr>
            </w:pPr>
          </w:p>
        </w:tc>
        <w:tc>
          <w:tcPr>
            <w:tcW w:w="2072"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Above </w:t>
            </w:r>
            <w:r w:rsidR="001471B7" w:rsidRPr="003E63CB">
              <w:rPr>
                <w:rFonts w:ascii="Times New Roman" w:hAnsi="Times New Roman" w:cs="Times New Roman"/>
                <w:color w:val="000000" w:themeColor="text1"/>
                <w:szCs w:val="21"/>
              </w:rPr>
              <w:t>ten</w:t>
            </w:r>
            <w:r w:rsidRPr="003E63CB">
              <w:rPr>
                <w:rFonts w:ascii="Times New Roman" w:hAnsi="Times New Roman" w:cs="Times New Roman"/>
                <w:color w:val="000000" w:themeColor="text1"/>
                <w:szCs w:val="21"/>
              </w:rPr>
              <w:t xml:space="preserve"> years</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36</w:t>
            </w:r>
          </w:p>
        </w:tc>
        <w:tc>
          <w:tcPr>
            <w:tcW w:w="207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8.33%</w:t>
            </w:r>
          </w:p>
        </w:tc>
      </w:tr>
      <w:tr w:rsidR="003E63CB" w:rsidRPr="003E63CB" w:rsidTr="008923C1">
        <w:trPr>
          <w:jc w:val="center"/>
        </w:trPr>
        <w:tc>
          <w:tcPr>
            <w:tcW w:w="2072" w:type="dxa"/>
            <w:vMerge w:val="restart"/>
            <w:vAlign w:val="center"/>
          </w:tcPr>
          <w:p w:rsidR="00474819" w:rsidRPr="003E63CB" w:rsidRDefault="00474819" w:rsidP="003379EB">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D</w:t>
            </w:r>
            <w:r w:rsidRPr="003E63CB">
              <w:rPr>
                <w:rFonts w:ascii="Times New Roman" w:hAnsi="Times New Roman" w:cs="Times New Roman"/>
                <w:color w:val="000000" w:themeColor="text1"/>
                <w:szCs w:val="21"/>
              </w:rPr>
              <w:t>epartment</w:t>
            </w:r>
          </w:p>
        </w:tc>
        <w:tc>
          <w:tcPr>
            <w:tcW w:w="2072" w:type="dxa"/>
            <w:vAlign w:val="center"/>
          </w:tcPr>
          <w:p w:rsidR="00474819" w:rsidRPr="003E63CB" w:rsidRDefault="00474819" w:rsidP="003379EB">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F</w:t>
            </w:r>
            <w:r w:rsidRPr="003E63CB">
              <w:rPr>
                <w:rFonts w:ascii="Times New Roman" w:hAnsi="Times New Roman" w:cs="Times New Roman"/>
                <w:color w:val="000000" w:themeColor="text1"/>
                <w:szCs w:val="21"/>
              </w:rPr>
              <w:t>ood &amp; Beverage</w:t>
            </w:r>
          </w:p>
        </w:tc>
        <w:tc>
          <w:tcPr>
            <w:tcW w:w="2073" w:type="dxa"/>
            <w:vAlign w:val="center"/>
          </w:tcPr>
          <w:p w:rsidR="00474819" w:rsidRPr="003E63CB" w:rsidRDefault="003C297A" w:rsidP="003379EB">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1</w:t>
            </w:r>
            <w:r w:rsidRPr="003E63CB">
              <w:rPr>
                <w:rFonts w:ascii="Times New Roman" w:hAnsi="Times New Roman" w:cs="Times New Roman"/>
                <w:color w:val="000000" w:themeColor="text1"/>
                <w:szCs w:val="21"/>
              </w:rPr>
              <w:t>32</w:t>
            </w:r>
          </w:p>
        </w:tc>
        <w:tc>
          <w:tcPr>
            <w:tcW w:w="2073" w:type="dxa"/>
            <w:vAlign w:val="center"/>
          </w:tcPr>
          <w:p w:rsidR="00474819" w:rsidRPr="003E63CB" w:rsidRDefault="003C297A" w:rsidP="003379EB">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3</w:t>
            </w:r>
            <w:r w:rsidRPr="003E63CB">
              <w:rPr>
                <w:rFonts w:ascii="Times New Roman" w:hAnsi="Times New Roman" w:cs="Times New Roman"/>
                <w:color w:val="000000" w:themeColor="text1"/>
                <w:szCs w:val="21"/>
              </w:rPr>
              <w:t>0.56%</w:t>
            </w:r>
          </w:p>
        </w:tc>
      </w:tr>
      <w:tr w:rsidR="003E63CB" w:rsidRPr="003E63CB" w:rsidTr="008923C1">
        <w:trPr>
          <w:jc w:val="center"/>
        </w:trPr>
        <w:tc>
          <w:tcPr>
            <w:tcW w:w="2072" w:type="dxa"/>
            <w:vMerge/>
            <w:vAlign w:val="center"/>
          </w:tcPr>
          <w:p w:rsidR="00474819" w:rsidRPr="003E63CB" w:rsidRDefault="00474819" w:rsidP="003379EB">
            <w:pPr>
              <w:jc w:val="center"/>
              <w:rPr>
                <w:rFonts w:ascii="Times New Roman" w:hAnsi="Times New Roman" w:cs="Times New Roman"/>
                <w:color w:val="000000" w:themeColor="text1"/>
                <w:szCs w:val="21"/>
              </w:rPr>
            </w:pPr>
          </w:p>
        </w:tc>
        <w:tc>
          <w:tcPr>
            <w:tcW w:w="2072" w:type="dxa"/>
            <w:vAlign w:val="center"/>
          </w:tcPr>
          <w:p w:rsidR="00474819" w:rsidRPr="003E63CB" w:rsidRDefault="00474819" w:rsidP="003379EB">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F</w:t>
            </w:r>
            <w:r w:rsidRPr="003E63CB">
              <w:rPr>
                <w:rFonts w:ascii="Times New Roman" w:hAnsi="Times New Roman" w:cs="Times New Roman"/>
                <w:color w:val="000000" w:themeColor="text1"/>
                <w:szCs w:val="21"/>
              </w:rPr>
              <w:t>ront Office</w:t>
            </w:r>
          </w:p>
        </w:tc>
        <w:tc>
          <w:tcPr>
            <w:tcW w:w="2073" w:type="dxa"/>
            <w:vAlign w:val="center"/>
          </w:tcPr>
          <w:p w:rsidR="00474819" w:rsidRPr="003E63CB" w:rsidRDefault="00474819" w:rsidP="003379EB">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1</w:t>
            </w:r>
            <w:r w:rsidRPr="003E63CB">
              <w:rPr>
                <w:rFonts w:ascii="Times New Roman" w:hAnsi="Times New Roman" w:cs="Times New Roman"/>
                <w:color w:val="000000" w:themeColor="text1"/>
                <w:szCs w:val="21"/>
              </w:rPr>
              <w:t>40</w:t>
            </w:r>
          </w:p>
        </w:tc>
        <w:tc>
          <w:tcPr>
            <w:tcW w:w="2073" w:type="dxa"/>
            <w:vAlign w:val="center"/>
          </w:tcPr>
          <w:p w:rsidR="00474819" w:rsidRPr="003E63CB" w:rsidRDefault="003C297A" w:rsidP="003379EB">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3</w:t>
            </w:r>
            <w:r w:rsidRPr="003E63CB">
              <w:rPr>
                <w:rFonts w:ascii="Times New Roman" w:hAnsi="Times New Roman" w:cs="Times New Roman"/>
                <w:color w:val="000000" w:themeColor="text1"/>
                <w:szCs w:val="21"/>
              </w:rPr>
              <w:t>2.41%</w:t>
            </w:r>
          </w:p>
        </w:tc>
      </w:tr>
      <w:tr w:rsidR="00474819" w:rsidRPr="003E63CB" w:rsidTr="008923C1">
        <w:trPr>
          <w:jc w:val="center"/>
        </w:trPr>
        <w:tc>
          <w:tcPr>
            <w:tcW w:w="2072" w:type="dxa"/>
            <w:vMerge/>
            <w:vAlign w:val="center"/>
          </w:tcPr>
          <w:p w:rsidR="00474819" w:rsidRPr="003E63CB" w:rsidRDefault="00474819" w:rsidP="003379EB">
            <w:pPr>
              <w:jc w:val="center"/>
              <w:rPr>
                <w:rFonts w:ascii="Times New Roman" w:hAnsi="Times New Roman" w:cs="Times New Roman"/>
                <w:color w:val="000000" w:themeColor="text1"/>
                <w:szCs w:val="21"/>
              </w:rPr>
            </w:pPr>
          </w:p>
        </w:tc>
        <w:tc>
          <w:tcPr>
            <w:tcW w:w="2072" w:type="dxa"/>
            <w:vAlign w:val="center"/>
          </w:tcPr>
          <w:p w:rsidR="00474819" w:rsidRPr="003E63CB" w:rsidRDefault="00474819" w:rsidP="003379EB">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H</w:t>
            </w:r>
            <w:r w:rsidRPr="003E63CB">
              <w:rPr>
                <w:rFonts w:ascii="Times New Roman" w:hAnsi="Times New Roman" w:cs="Times New Roman"/>
                <w:color w:val="000000" w:themeColor="text1"/>
                <w:szCs w:val="21"/>
              </w:rPr>
              <w:t>ousekeeping</w:t>
            </w:r>
          </w:p>
        </w:tc>
        <w:tc>
          <w:tcPr>
            <w:tcW w:w="2073" w:type="dxa"/>
            <w:vAlign w:val="center"/>
          </w:tcPr>
          <w:p w:rsidR="00474819" w:rsidRPr="003E63CB" w:rsidRDefault="00474819" w:rsidP="003379EB">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1</w:t>
            </w:r>
            <w:r w:rsidR="003C297A" w:rsidRPr="003E63CB">
              <w:rPr>
                <w:rFonts w:ascii="Times New Roman" w:hAnsi="Times New Roman" w:cs="Times New Roman"/>
                <w:color w:val="000000" w:themeColor="text1"/>
                <w:szCs w:val="21"/>
              </w:rPr>
              <w:t>60</w:t>
            </w:r>
          </w:p>
        </w:tc>
        <w:tc>
          <w:tcPr>
            <w:tcW w:w="2073" w:type="dxa"/>
            <w:vAlign w:val="center"/>
          </w:tcPr>
          <w:p w:rsidR="00474819" w:rsidRPr="003E63CB" w:rsidRDefault="003C297A" w:rsidP="003379EB">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3</w:t>
            </w:r>
            <w:r w:rsidRPr="003E63CB">
              <w:rPr>
                <w:rFonts w:ascii="Times New Roman" w:hAnsi="Times New Roman" w:cs="Times New Roman"/>
                <w:color w:val="000000" w:themeColor="text1"/>
                <w:szCs w:val="21"/>
              </w:rPr>
              <w:t>7.04%</w:t>
            </w:r>
          </w:p>
        </w:tc>
      </w:tr>
    </w:tbl>
    <w:p w:rsidR="009C6469" w:rsidRPr="003E63CB" w:rsidRDefault="009C6469" w:rsidP="004F3E9E">
      <w:pPr>
        <w:jc w:val="center"/>
        <w:rPr>
          <w:rFonts w:ascii="Times New Roman" w:hAnsi="Times New Roman" w:cs="Times New Roman"/>
          <w:b/>
          <w:color w:val="000000" w:themeColor="text1"/>
          <w:szCs w:val="21"/>
        </w:rPr>
      </w:pPr>
    </w:p>
    <w:p w:rsidR="0045256F" w:rsidRPr="003E63CB" w:rsidRDefault="0045256F" w:rsidP="004F3E9E">
      <w:pPr>
        <w:jc w:val="center"/>
        <w:rPr>
          <w:rFonts w:ascii="Times New Roman" w:hAnsi="Times New Roman" w:cs="Times New Roman"/>
          <w:b/>
          <w:color w:val="000000" w:themeColor="text1"/>
          <w:szCs w:val="21"/>
        </w:rPr>
      </w:pPr>
    </w:p>
    <w:p w:rsidR="0045256F" w:rsidRPr="003E63CB" w:rsidRDefault="0045256F" w:rsidP="004F3E9E">
      <w:pPr>
        <w:jc w:val="center"/>
        <w:rPr>
          <w:rFonts w:ascii="Times New Roman" w:hAnsi="Times New Roman" w:cs="Times New Roman"/>
          <w:b/>
          <w:color w:val="000000" w:themeColor="text1"/>
          <w:szCs w:val="21"/>
        </w:rPr>
      </w:pPr>
    </w:p>
    <w:p w:rsidR="0045256F" w:rsidRPr="003E63CB" w:rsidRDefault="0045256F" w:rsidP="004F3E9E">
      <w:pPr>
        <w:jc w:val="center"/>
        <w:rPr>
          <w:rFonts w:ascii="Times New Roman" w:hAnsi="Times New Roman" w:cs="Times New Roman"/>
          <w:b/>
          <w:color w:val="000000" w:themeColor="text1"/>
          <w:szCs w:val="21"/>
        </w:rPr>
      </w:pPr>
    </w:p>
    <w:p w:rsidR="00797E74" w:rsidRPr="003E63CB" w:rsidRDefault="00797E74" w:rsidP="004F3E9E">
      <w:pPr>
        <w:jc w:val="center"/>
        <w:outlineLvl w:val="0"/>
        <w:rPr>
          <w:rFonts w:ascii="Times New Roman" w:hAnsi="Times New Roman" w:cs="Times New Roman"/>
          <w:color w:val="000000" w:themeColor="text1"/>
          <w:szCs w:val="21"/>
        </w:rPr>
      </w:pPr>
      <w:r w:rsidRPr="003E63CB">
        <w:rPr>
          <w:rFonts w:ascii="Times New Roman" w:hAnsi="Times New Roman" w:cs="Times New Roman"/>
          <w:b/>
          <w:color w:val="000000" w:themeColor="text1"/>
          <w:szCs w:val="21"/>
        </w:rPr>
        <w:t xml:space="preserve">Table 2. </w:t>
      </w:r>
      <w:r w:rsidRPr="003E63CB">
        <w:rPr>
          <w:rFonts w:ascii="Times New Roman" w:hAnsi="Times New Roman" w:cs="Times New Roman"/>
          <w:color w:val="000000" w:themeColor="text1"/>
          <w:szCs w:val="21"/>
        </w:rPr>
        <w:t>Correlations, Means</w:t>
      </w:r>
      <w:r w:rsidR="004A20DE" w:rsidRPr="003E63CB">
        <w:rPr>
          <w:rFonts w:ascii="Times New Roman" w:hAnsi="Times New Roman" w:cs="Times New Roman"/>
          <w:color w:val="000000" w:themeColor="text1"/>
          <w:szCs w:val="21"/>
        </w:rPr>
        <w:t>,</w:t>
      </w:r>
      <w:r w:rsidR="00E9652F" w:rsidRPr="003E63CB">
        <w:rPr>
          <w:rFonts w:ascii="Times New Roman" w:hAnsi="Times New Roman" w:cs="Times New Roman"/>
          <w:color w:val="000000" w:themeColor="text1"/>
          <w:szCs w:val="21"/>
        </w:rPr>
        <w:t xml:space="preserve"> and Standard Deviations</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58"/>
        <w:gridCol w:w="1658"/>
        <w:gridCol w:w="1658"/>
        <w:gridCol w:w="1658"/>
        <w:gridCol w:w="1658"/>
      </w:tblGrid>
      <w:tr w:rsidR="003E63CB" w:rsidRPr="003E63CB" w:rsidTr="008923C1">
        <w:tc>
          <w:tcPr>
            <w:tcW w:w="1658"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Constructs</w:t>
            </w:r>
          </w:p>
        </w:tc>
        <w:tc>
          <w:tcPr>
            <w:tcW w:w="1658"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AI Awareness</w:t>
            </w:r>
          </w:p>
        </w:tc>
        <w:tc>
          <w:tcPr>
            <w:tcW w:w="1658"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Organizational Commitment</w:t>
            </w:r>
          </w:p>
        </w:tc>
        <w:tc>
          <w:tcPr>
            <w:tcW w:w="1658"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Career Competencies</w:t>
            </w:r>
          </w:p>
        </w:tc>
        <w:tc>
          <w:tcPr>
            <w:tcW w:w="1658"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Job Burnout</w:t>
            </w:r>
          </w:p>
        </w:tc>
      </w:tr>
      <w:tr w:rsidR="003E63CB" w:rsidRPr="003E63CB" w:rsidTr="008923C1">
        <w:tc>
          <w:tcPr>
            <w:tcW w:w="1658"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AI Awareness</w:t>
            </w:r>
          </w:p>
        </w:tc>
        <w:tc>
          <w:tcPr>
            <w:tcW w:w="1658"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1.00</w:t>
            </w:r>
          </w:p>
        </w:tc>
        <w:tc>
          <w:tcPr>
            <w:tcW w:w="1658"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p>
        </w:tc>
        <w:tc>
          <w:tcPr>
            <w:tcW w:w="1658"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p>
        </w:tc>
        <w:tc>
          <w:tcPr>
            <w:tcW w:w="1658"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p>
        </w:tc>
      </w:tr>
      <w:tr w:rsidR="003E63CB" w:rsidRPr="003E63CB" w:rsidTr="008923C1">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Organizational Commitment</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-0.25</w:t>
            </w:r>
            <w:r w:rsidRPr="003E63CB">
              <w:rPr>
                <w:rFonts w:ascii="Times New Roman" w:hAnsi="Times New Roman" w:cs="Times New Roman"/>
                <w:color w:val="000000" w:themeColor="text1"/>
                <w:szCs w:val="21"/>
                <w:vertAlign w:val="superscript"/>
              </w:rPr>
              <w:t>***</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1.00</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p>
        </w:tc>
      </w:tr>
      <w:tr w:rsidR="003E63CB" w:rsidRPr="003E63CB" w:rsidTr="008923C1">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Career Competencies</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-0.16</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0.32</w:t>
            </w:r>
            <w:r w:rsidRPr="003E63CB">
              <w:rPr>
                <w:rFonts w:ascii="Times New Roman" w:hAnsi="Times New Roman" w:cs="Times New Roman"/>
                <w:color w:val="000000" w:themeColor="text1"/>
                <w:szCs w:val="21"/>
                <w:vertAlign w:val="superscript"/>
              </w:rPr>
              <w:t>***</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1.00</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p>
        </w:tc>
      </w:tr>
      <w:tr w:rsidR="003E63CB" w:rsidRPr="003E63CB" w:rsidTr="008923C1">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Job Burnout</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0.4</w:t>
            </w:r>
            <w:r w:rsidR="0006520E" w:rsidRPr="003E63CB">
              <w:rPr>
                <w:rFonts w:ascii="Times New Roman" w:hAnsi="Times New Roman" w:cs="Times New Roman"/>
                <w:color w:val="000000" w:themeColor="text1"/>
                <w:szCs w:val="21"/>
              </w:rPr>
              <w:t>8</w:t>
            </w:r>
            <w:r w:rsidRPr="003E63CB">
              <w:rPr>
                <w:rFonts w:ascii="Times New Roman" w:hAnsi="Times New Roman" w:cs="Times New Roman"/>
                <w:color w:val="000000" w:themeColor="text1"/>
                <w:szCs w:val="21"/>
                <w:vertAlign w:val="superscript"/>
              </w:rPr>
              <w:t>***</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-0.42</w:t>
            </w:r>
            <w:r w:rsidRPr="003E63CB">
              <w:rPr>
                <w:rFonts w:ascii="Times New Roman" w:hAnsi="Times New Roman" w:cs="Times New Roman"/>
                <w:color w:val="000000" w:themeColor="text1"/>
                <w:szCs w:val="21"/>
                <w:vertAlign w:val="superscript"/>
              </w:rPr>
              <w:t>***</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-0.24</w:t>
            </w:r>
            <w:r w:rsidRPr="003E63CB">
              <w:rPr>
                <w:rFonts w:ascii="Times New Roman" w:hAnsi="Times New Roman" w:cs="Times New Roman"/>
                <w:color w:val="000000" w:themeColor="text1"/>
                <w:szCs w:val="21"/>
                <w:vertAlign w:val="superscript"/>
              </w:rPr>
              <w:t>***</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1.00</w:t>
            </w:r>
          </w:p>
        </w:tc>
      </w:tr>
      <w:tr w:rsidR="003E63CB" w:rsidRPr="003E63CB" w:rsidTr="008923C1">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Mean</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4.93</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5.28</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5.22</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4.55</w:t>
            </w:r>
          </w:p>
        </w:tc>
      </w:tr>
      <w:tr w:rsidR="003E63CB" w:rsidRPr="003E63CB" w:rsidTr="008923C1">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SD</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1.62</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1.18</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1.08</w:t>
            </w:r>
          </w:p>
        </w:tc>
        <w:tc>
          <w:tcPr>
            <w:tcW w:w="1658"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1.40</w:t>
            </w:r>
          </w:p>
        </w:tc>
      </w:tr>
    </w:tbl>
    <w:p w:rsidR="00797E74" w:rsidRPr="003E63CB" w:rsidRDefault="00797E74" w:rsidP="00797E74">
      <w:pP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Note: N=432; * means p&lt;0.05, ** means p&lt;0.01, *** means p&lt;0.001.</w:t>
      </w:r>
    </w:p>
    <w:p w:rsidR="0045256F" w:rsidRPr="003E63CB" w:rsidRDefault="0045256F" w:rsidP="004F3E9E">
      <w:pPr>
        <w:rPr>
          <w:rFonts w:ascii="Times New Roman" w:hAnsi="Times New Roman" w:cs="Times New Roman"/>
          <w:b/>
          <w:color w:val="000000" w:themeColor="text1"/>
          <w:szCs w:val="21"/>
        </w:rPr>
      </w:pPr>
    </w:p>
    <w:p w:rsidR="001B7DC1" w:rsidRPr="003E63CB" w:rsidRDefault="001B7DC1" w:rsidP="004F3E9E">
      <w:pPr>
        <w:rPr>
          <w:rFonts w:ascii="Times New Roman" w:hAnsi="Times New Roman" w:cs="Times New Roman"/>
          <w:b/>
          <w:color w:val="000000" w:themeColor="text1"/>
          <w:szCs w:val="21"/>
        </w:rPr>
      </w:pPr>
    </w:p>
    <w:p w:rsidR="001B7DC1" w:rsidRPr="003E63CB" w:rsidRDefault="001B7DC1" w:rsidP="004F3E9E">
      <w:pPr>
        <w:rPr>
          <w:rFonts w:ascii="Times New Roman" w:hAnsi="Times New Roman" w:cs="Times New Roman"/>
          <w:b/>
          <w:color w:val="000000" w:themeColor="text1"/>
          <w:szCs w:val="21"/>
        </w:rPr>
      </w:pPr>
    </w:p>
    <w:p w:rsidR="001B7DC1" w:rsidRPr="003E63CB" w:rsidRDefault="001B7DC1" w:rsidP="004F3E9E">
      <w:pPr>
        <w:rPr>
          <w:rFonts w:ascii="Times New Roman" w:hAnsi="Times New Roman" w:cs="Times New Roman"/>
          <w:b/>
          <w:color w:val="000000" w:themeColor="text1"/>
          <w:szCs w:val="21"/>
        </w:rPr>
      </w:pPr>
    </w:p>
    <w:p w:rsidR="001B7DC1" w:rsidRPr="003E63CB" w:rsidRDefault="001B7DC1" w:rsidP="004F3E9E">
      <w:pPr>
        <w:rPr>
          <w:rFonts w:ascii="Times New Roman" w:hAnsi="Times New Roman" w:cs="Times New Roman"/>
          <w:b/>
          <w:color w:val="000000" w:themeColor="text1"/>
          <w:szCs w:val="21"/>
        </w:rPr>
      </w:pPr>
    </w:p>
    <w:p w:rsidR="001B7DC1" w:rsidRPr="003E63CB" w:rsidRDefault="001B7DC1" w:rsidP="004F3E9E">
      <w:pPr>
        <w:rPr>
          <w:rFonts w:ascii="Times New Roman" w:hAnsi="Times New Roman" w:cs="Times New Roman"/>
          <w:b/>
          <w:color w:val="000000" w:themeColor="text1"/>
          <w:szCs w:val="21"/>
        </w:rPr>
      </w:pPr>
    </w:p>
    <w:p w:rsidR="003C297A" w:rsidRPr="003E63CB" w:rsidRDefault="003C297A" w:rsidP="003C297A">
      <w:pPr>
        <w:jc w:val="center"/>
        <w:outlineLvl w:val="0"/>
        <w:rPr>
          <w:rFonts w:ascii="Times New Roman" w:hAnsi="Times New Roman" w:cs="Times New Roman"/>
          <w:color w:val="000000" w:themeColor="text1"/>
          <w:szCs w:val="21"/>
        </w:rPr>
      </w:pPr>
      <w:r w:rsidRPr="003E63CB">
        <w:rPr>
          <w:rFonts w:ascii="Times New Roman" w:hAnsi="Times New Roman" w:cs="Times New Roman"/>
          <w:b/>
          <w:color w:val="000000" w:themeColor="text1"/>
          <w:szCs w:val="21"/>
        </w:rPr>
        <w:t xml:space="preserve">Table 3. </w:t>
      </w:r>
      <w:r w:rsidRPr="003E63CB">
        <w:rPr>
          <w:rFonts w:ascii="Times New Roman" w:hAnsi="Times New Roman" w:cs="Times New Roman"/>
          <w:color w:val="000000" w:themeColor="text1"/>
          <w:szCs w:val="21"/>
        </w:rPr>
        <w:t>Item measurement properties</w:t>
      </w:r>
    </w:p>
    <w:tbl>
      <w:tblPr>
        <w:tblStyle w:val="TableGrid"/>
        <w:tblW w:w="0" w:type="auto"/>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4536"/>
        <w:gridCol w:w="1254"/>
        <w:gridCol w:w="1255"/>
        <w:gridCol w:w="1255"/>
      </w:tblGrid>
      <w:tr w:rsidR="003E63CB" w:rsidRPr="003E63CB" w:rsidTr="00C82BAE">
        <w:tc>
          <w:tcPr>
            <w:tcW w:w="4536" w:type="dxa"/>
            <w:tcBorders>
              <w:top w:val="single" w:sz="12" w:space="0" w:color="auto"/>
              <w:bottom w:val="single" w:sz="12" w:space="0" w:color="auto"/>
            </w:tcBorders>
            <w:vAlign w:val="center"/>
          </w:tcPr>
          <w:p w:rsidR="003C297A" w:rsidRPr="003E63CB" w:rsidRDefault="003C297A" w:rsidP="00C82BAE">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Construct</w:t>
            </w:r>
          </w:p>
        </w:tc>
        <w:tc>
          <w:tcPr>
            <w:tcW w:w="1254" w:type="dxa"/>
            <w:tcBorders>
              <w:top w:val="single" w:sz="12" w:space="0" w:color="auto"/>
              <w:bottom w:val="single" w:sz="12" w:space="0" w:color="auto"/>
            </w:tcBorders>
            <w:vAlign w:val="center"/>
          </w:tcPr>
          <w:p w:rsidR="003C297A" w:rsidRPr="003E63CB" w:rsidRDefault="003C297A" w:rsidP="00C82BAE">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Std. loadings</w:t>
            </w:r>
          </w:p>
        </w:tc>
        <w:tc>
          <w:tcPr>
            <w:tcW w:w="1255" w:type="dxa"/>
            <w:tcBorders>
              <w:top w:val="single" w:sz="12" w:space="0" w:color="auto"/>
              <w:bottom w:val="single" w:sz="12" w:space="0" w:color="auto"/>
            </w:tcBorders>
            <w:vAlign w:val="center"/>
          </w:tcPr>
          <w:p w:rsidR="003C297A" w:rsidRPr="003E63CB" w:rsidRDefault="003C297A" w:rsidP="00C82BAE">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Cronbach’s alpha</w:t>
            </w:r>
          </w:p>
        </w:tc>
        <w:tc>
          <w:tcPr>
            <w:tcW w:w="1255" w:type="dxa"/>
            <w:tcBorders>
              <w:top w:val="single" w:sz="12" w:space="0" w:color="auto"/>
              <w:bottom w:val="single" w:sz="12" w:space="0" w:color="auto"/>
            </w:tcBorders>
            <w:vAlign w:val="center"/>
          </w:tcPr>
          <w:p w:rsidR="003C297A" w:rsidRPr="003E63CB" w:rsidRDefault="003C297A" w:rsidP="00C82BAE">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AVE</w:t>
            </w:r>
          </w:p>
        </w:tc>
      </w:tr>
      <w:tr w:rsidR="003E63CB" w:rsidRPr="003E63CB" w:rsidTr="00C82BAE">
        <w:tc>
          <w:tcPr>
            <w:tcW w:w="4536" w:type="dxa"/>
            <w:tcBorders>
              <w:top w:val="single" w:sz="12" w:space="0" w:color="auto"/>
            </w:tcBorders>
            <w:vAlign w:val="center"/>
          </w:tcPr>
          <w:p w:rsidR="003C297A" w:rsidRPr="003E63CB" w:rsidRDefault="003C297A" w:rsidP="00C82BAE">
            <w:pP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A</w:t>
            </w:r>
            <w:r w:rsidRPr="003E63CB">
              <w:rPr>
                <w:rFonts w:ascii="Times New Roman" w:hAnsi="Times New Roman" w:cs="Times New Roman"/>
                <w:color w:val="000000" w:themeColor="text1"/>
                <w:szCs w:val="21"/>
              </w:rPr>
              <w:t>I awareness</w:t>
            </w:r>
          </w:p>
        </w:tc>
        <w:tc>
          <w:tcPr>
            <w:tcW w:w="1254" w:type="dxa"/>
            <w:tcBorders>
              <w:top w:val="single" w:sz="12" w:space="0" w:color="auto"/>
            </w:tcBorders>
            <w:vAlign w:val="center"/>
          </w:tcPr>
          <w:p w:rsidR="003C297A" w:rsidRPr="003E63CB" w:rsidRDefault="003C297A" w:rsidP="00C82BAE">
            <w:pPr>
              <w:jc w:val="center"/>
              <w:rPr>
                <w:rFonts w:ascii="Times New Roman" w:hAnsi="Times New Roman" w:cs="Times New Roman"/>
                <w:color w:val="000000" w:themeColor="text1"/>
                <w:szCs w:val="21"/>
              </w:rPr>
            </w:pPr>
          </w:p>
        </w:tc>
        <w:tc>
          <w:tcPr>
            <w:tcW w:w="1255" w:type="dxa"/>
            <w:tcBorders>
              <w:top w:val="single" w:sz="12" w:space="0" w:color="auto"/>
            </w:tcBorders>
            <w:vAlign w:val="center"/>
          </w:tcPr>
          <w:p w:rsidR="003C297A" w:rsidRPr="003E63CB" w:rsidRDefault="003C297A" w:rsidP="00C82BAE">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.93</w:t>
            </w:r>
          </w:p>
        </w:tc>
        <w:tc>
          <w:tcPr>
            <w:tcW w:w="1255" w:type="dxa"/>
            <w:tcBorders>
              <w:top w:val="single" w:sz="12" w:space="0" w:color="auto"/>
            </w:tcBorders>
            <w:vAlign w:val="center"/>
          </w:tcPr>
          <w:p w:rsidR="003C297A" w:rsidRPr="003E63CB" w:rsidRDefault="003C297A" w:rsidP="00C82BAE">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.77</w:t>
            </w:r>
          </w:p>
        </w:tc>
      </w:tr>
      <w:tr w:rsidR="003E63CB" w:rsidRPr="003E63CB" w:rsidTr="00C82BAE">
        <w:tc>
          <w:tcPr>
            <w:tcW w:w="4536" w:type="dxa"/>
            <w:vAlign w:val="center"/>
          </w:tcPr>
          <w:p w:rsidR="001468C5" w:rsidRPr="003E63CB" w:rsidRDefault="001468C5" w:rsidP="001468C5">
            <w:pP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  I am personally worried about my future in my industry due to AI replacing employees</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.87</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  I am personally worried about my future in my organization due to AI replacing employees</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.92</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  I am personally worried that what I do now in my job will be able to be replaced by AI</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.86</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 think AI could replace my job</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.87</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O</w:t>
            </w:r>
            <w:r w:rsidRPr="003E63CB">
              <w:rPr>
                <w:rFonts w:ascii="Times New Roman" w:hAnsi="Times New Roman" w:cs="Times New Roman"/>
                <w:color w:val="000000" w:themeColor="text1"/>
                <w:szCs w:val="21"/>
              </w:rPr>
              <w:t>rganizational Commitment</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.93</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.68</w:t>
            </w: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 xml:space="preserve">I </w:t>
            </w:r>
            <w:r w:rsidRPr="003E63CB">
              <w:rPr>
                <w:rFonts w:ascii="Times New Roman" w:hAnsi="Times New Roman" w:cs="Times New Roman"/>
                <w:color w:val="000000" w:themeColor="text1"/>
                <w:szCs w:val="21"/>
              </w:rPr>
              <w:t>would be very happy to spend the rest of my career with this organization</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0.78</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The organization has a great deal of personal meaning for me</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0.87</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Right now, staying with my organization is a matter of necessity as much as desire</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0.83</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It would be very hard for me to leave my organization right now, even if I wanted to</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.84</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If I got another offer for a better job elsewhere I would not feel it was right to leave my organization</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.86</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 think that people these days move from company to company too often</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.77</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C</w:t>
            </w:r>
            <w:r w:rsidRPr="003E63CB">
              <w:rPr>
                <w:rFonts w:ascii="Times New Roman" w:hAnsi="Times New Roman" w:cs="Times New Roman"/>
                <w:color w:val="000000" w:themeColor="text1"/>
                <w:szCs w:val="21"/>
              </w:rPr>
              <w:t>areer Competency</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.95</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.64</w:t>
            </w: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 have good insight into my career</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.81</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 have a proactive personality</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.84</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I</w:t>
            </w:r>
            <w:r w:rsidRPr="003E63CB">
              <w:rPr>
                <w:rFonts w:ascii="Times New Roman" w:hAnsi="Times New Roman" w:cs="Times New Roman"/>
                <w:color w:val="000000" w:themeColor="text1"/>
                <w:szCs w:val="21"/>
              </w:rPr>
              <w:t xml:space="preserve"> have the ability to learn from experience</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.81</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I</w:t>
            </w:r>
            <w:r w:rsidRPr="003E63CB">
              <w:rPr>
                <w:rFonts w:ascii="Times New Roman" w:hAnsi="Times New Roman" w:cs="Times New Roman"/>
                <w:color w:val="000000" w:themeColor="text1"/>
                <w:szCs w:val="21"/>
              </w:rPr>
              <w:t xml:space="preserve"> have a good personal relationship within my organization</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.82</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I</w:t>
            </w:r>
            <w:r w:rsidRPr="003E63CB">
              <w:rPr>
                <w:rFonts w:ascii="Times New Roman" w:hAnsi="Times New Roman" w:cs="Times New Roman"/>
                <w:color w:val="000000" w:themeColor="text1"/>
                <w:szCs w:val="21"/>
              </w:rPr>
              <w:t xml:space="preserve"> have a good personal relationship outside my organization</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.79</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  I take part in career counselling activities</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.73</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 have vocational/work-related skills</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.81</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 joined a career-related professional organization</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.85</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 know the latest developments and developments in my industry</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.75</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 focus on training and further education</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.81</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J</w:t>
            </w:r>
            <w:r w:rsidRPr="003E63CB">
              <w:rPr>
                <w:rFonts w:ascii="Times New Roman" w:hAnsi="Times New Roman" w:cs="Times New Roman"/>
                <w:color w:val="000000" w:themeColor="text1"/>
                <w:szCs w:val="21"/>
              </w:rPr>
              <w:t>ob Burnout</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.92</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.67</w:t>
            </w: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lastRenderedPageBreak/>
              <w:t>Sometimes, I feel sickened by my work tasks</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.84</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After work, I tend to need more time than in the past to relax and feel better</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.82</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During my work, I often feel emotionally drained</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.82</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It happens more and more often that I talk about my work in a negative way</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.82</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Lately, I tend to think less at work and do my job almost mechanically</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.83</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r w:rsidR="003E63CB" w:rsidRPr="003E63CB" w:rsidTr="00C82BAE">
        <w:tc>
          <w:tcPr>
            <w:tcW w:w="4536" w:type="dxa"/>
            <w:vAlign w:val="center"/>
          </w:tcPr>
          <w:p w:rsidR="001468C5" w:rsidRPr="003E63CB" w:rsidRDefault="001468C5" w:rsidP="001468C5">
            <w:pPr>
              <w:ind w:firstLineChars="100" w:firstLine="210"/>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After my work, I usually feel worn out and weary</w:t>
            </w:r>
          </w:p>
        </w:tc>
        <w:tc>
          <w:tcPr>
            <w:tcW w:w="1254" w:type="dxa"/>
            <w:vAlign w:val="center"/>
          </w:tcPr>
          <w:p w:rsidR="001468C5" w:rsidRPr="003E63CB" w:rsidRDefault="001468C5" w:rsidP="001468C5">
            <w:pPr>
              <w:jc w:val="center"/>
              <w:rPr>
                <w:rFonts w:ascii="Times New Roman" w:hAnsi="Times New Roman" w:cs="Times New Roman"/>
                <w:color w:val="000000" w:themeColor="text1"/>
                <w:szCs w:val="21"/>
              </w:rPr>
            </w:pPr>
            <w:r w:rsidRPr="003E63CB">
              <w:rPr>
                <w:rFonts w:ascii="Times New Roman" w:hAnsi="Times New Roman" w:cs="Times New Roman" w:hint="eastAsia"/>
                <w:color w:val="000000" w:themeColor="text1"/>
                <w:szCs w:val="21"/>
              </w:rPr>
              <w:t>0</w:t>
            </w:r>
            <w:r w:rsidRPr="003E63CB">
              <w:rPr>
                <w:rFonts w:ascii="Times New Roman" w:hAnsi="Times New Roman" w:cs="Times New Roman"/>
                <w:color w:val="000000" w:themeColor="text1"/>
                <w:szCs w:val="21"/>
              </w:rPr>
              <w:t>.80</w:t>
            </w: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c>
          <w:tcPr>
            <w:tcW w:w="1255" w:type="dxa"/>
            <w:vAlign w:val="center"/>
          </w:tcPr>
          <w:p w:rsidR="001468C5" w:rsidRPr="003E63CB" w:rsidRDefault="001468C5" w:rsidP="001468C5">
            <w:pPr>
              <w:jc w:val="center"/>
              <w:rPr>
                <w:rFonts w:ascii="Times New Roman" w:hAnsi="Times New Roman" w:cs="Times New Roman"/>
                <w:color w:val="000000" w:themeColor="text1"/>
                <w:szCs w:val="21"/>
              </w:rPr>
            </w:pPr>
          </w:p>
        </w:tc>
      </w:tr>
    </w:tbl>
    <w:p w:rsidR="003C297A" w:rsidRPr="003E63CB" w:rsidRDefault="003C297A" w:rsidP="003C297A">
      <w:pP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Note: N=432; Std. loadings = standardized loadings; AVE = average variance extracted</w:t>
      </w:r>
    </w:p>
    <w:p w:rsidR="00016C05" w:rsidRPr="003E63CB" w:rsidRDefault="00016C05" w:rsidP="004374E4">
      <w:pPr>
        <w:rPr>
          <w:rFonts w:ascii="Times New Roman" w:hAnsi="Times New Roman" w:cs="Times New Roman"/>
          <w:color w:val="000000" w:themeColor="text1"/>
          <w:szCs w:val="21"/>
        </w:rPr>
      </w:pPr>
    </w:p>
    <w:p w:rsidR="001B7DC1" w:rsidRPr="003E63CB" w:rsidRDefault="001B7DC1" w:rsidP="004374E4">
      <w:pPr>
        <w:rPr>
          <w:rFonts w:ascii="Times New Roman" w:hAnsi="Times New Roman" w:cs="Times New Roman"/>
          <w:color w:val="000000" w:themeColor="text1"/>
          <w:szCs w:val="21"/>
        </w:rPr>
      </w:pPr>
    </w:p>
    <w:p w:rsidR="001B7DC1" w:rsidRPr="003E63CB" w:rsidRDefault="001B7DC1" w:rsidP="004374E4">
      <w:pPr>
        <w:rPr>
          <w:rFonts w:ascii="Times New Roman" w:hAnsi="Times New Roman" w:cs="Times New Roman"/>
          <w:color w:val="000000" w:themeColor="text1"/>
          <w:szCs w:val="21"/>
        </w:rPr>
      </w:pPr>
    </w:p>
    <w:p w:rsidR="001B7DC1" w:rsidRPr="003E63CB" w:rsidRDefault="001B7DC1" w:rsidP="004374E4">
      <w:pPr>
        <w:rPr>
          <w:rFonts w:ascii="Times New Roman" w:hAnsi="Times New Roman" w:cs="Times New Roman"/>
          <w:color w:val="000000" w:themeColor="text1"/>
          <w:szCs w:val="21"/>
        </w:rPr>
      </w:pPr>
    </w:p>
    <w:p w:rsidR="00797E74" w:rsidRPr="003E63CB" w:rsidRDefault="00797E74" w:rsidP="00797E74">
      <w:pPr>
        <w:jc w:val="center"/>
        <w:outlineLvl w:val="0"/>
        <w:rPr>
          <w:rFonts w:ascii="Times New Roman" w:hAnsi="Times New Roman" w:cs="Times New Roman"/>
          <w:color w:val="000000" w:themeColor="text1"/>
          <w:szCs w:val="21"/>
        </w:rPr>
      </w:pPr>
      <w:r w:rsidRPr="003E63CB">
        <w:rPr>
          <w:rFonts w:ascii="Times New Roman" w:hAnsi="Times New Roman" w:cs="Times New Roman"/>
          <w:b/>
          <w:color w:val="000000" w:themeColor="text1"/>
          <w:szCs w:val="21"/>
        </w:rPr>
        <w:t xml:space="preserve">Table </w:t>
      </w:r>
      <w:r w:rsidR="003C297A" w:rsidRPr="003E63CB">
        <w:rPr>
          <w:rFonts w:ascii="Times New Roman" w:hAnsi="Times New Roman" w:cs="Times New Roman"/>
          <w:b/>
          <w:color w:val="000000" w:themeColor="text1"/>
          <w:szCs w:val="21"/>
        </w:rPr>
        <w:t>4</w:t>
      </w:r>
      <w:r w:rsidRPr="003E63CB">
        <w:rPr>
          <w:rFonts w:ascii="Times New Roman" w:hAnsi="Times New Roman" w:cs="Times New Roman"/>
          <w:b/>
          <w:color w:val="000000" w:themeColor="text1"/>
          <w:szCs w:val="21"/>
        </w:rPr>
        <w:t xml:space="preserve">. </w:t>
      </w:r>
      <w:r w:rsidRPr="003E63CB">
        <w:rPr>
          <w:rFonts w:ascii="Times New Roman" w:hAnsi="Times New Roman" w:cs="Times New Roman"/>
          <w:color w:val="000000" w:themeColor="text1"/>
          <w:szCs w:val="21"/>
        </w:rPr>
        <w:t>Hypotheses testing of direct effects</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06"/>
        <w:gridCol w:w="1284"/>
        <w:gridCol w:w="1551"/>
        <w:gridCol w:w="1349"/>
      </w:tblGrid>
      <w:tr w:rsidR="003E63CB" w:rsidRPr="003E63CB" w:rsidTr="008923C1">
        <w:tc>
          <w:tcPr>
            <w:tcW w:w="4106"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Hypotheses/Paths</w:t>
            </w:r>
          </w:p>
        </w:tc>
        <w:tc>
          <w:tcPr>
            <w:tcW w:w="1284"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Coefficient</w:t>
            </w:r>
          </w:p>
        </w:tc>
        <w:tc>
          <w:tcPr>
            <w:tcW w:w="1551"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C.R. value</w:t>
            </w:r>
          </w:p>
        </w:tc>
        <w:tc>
          <w:tcPr>
            <w:tcW w:w="1349"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Results</w:t>
            </w:r>
          </w:p>
        </w:tc>
      </w:tr>
      <w:tr w:rsidR="003E63CB" w:rsidRPr="003E63CB" w:rsidTr="008923C1">
        <w:tc>
          <w:tcPr>
            <w:tcW w:w="4106"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AI awareness </w:t>
            </w:r>
            <w:r w:rsidRPr="003E63CB">
              <w:rPr>
                <w:rFonts w:ascii="Times New Roman" w:hAnsi="Times New Roman" w:cs="Times New Roman"/>
                <w:color w:val="000000" w:themeColor="text1"/>
                <w:szCs w:val="21"/>
              </w:rPr>
              <w:sym w:font="Wingdings" w:char="F0E0"/>
            </w:r>
            <w:r w:rsidRPr="003E63CB">
              <w:rPr>
                <w:rFonts w:ascii="Times New Roman" w:hAnsi="Times New Roman" w:cs="Times New Roman"/>
                <w:color w:val="000000" w:themeColor="text1"/>
                <w:szCs w:val="21"/>
              </w:rPr>
              <w:t xml:space="preserve"> Career competency</w:t>
            </w:r>
          </w:p>
        </w:tc>
        <w:tc>
          <w:tcPr>
            <w:tcW w:w="1284"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-0.09</w:t>
            </w:r>
          </w:p>
        </w:tc>
        <w:tc>
          <w:tcPr>
            <w:tcW w:w="1551"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-1.79</w:t>
            </w:r>
          </w:p>
        </w:tc>
        <w:tc>
          <w:tcPr>
            <w:tcW w:w="1349"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Not supported</w:t>
            </w:r>
          </w:p>
        </w:tc>
      </w:tr>
      <w:tr w:rsidR="003E63CB" w:rsidRPr="003E63CB" w:rsidTr="008923C1">
        <w:tc>
          <w:tcPr>
            <w:tcW w:w="4106"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AI awareness </w:t>
            </w:r>
            <w:r w:rsidRPr="003E63CB">
              <w:rPr>
                <w:rFonts w:ascii="Times New Roman" w:hAnsi="Times New Roman" w:cs="Times New Roman"/>
                <w:color w:val="000000" w:themeColor="text1"/>
                <w:szCs w:val="21"/>
              </w:rPr>
              <w:sym w:font="Wingdings" w:char="F0E0"/>
            </w:r>
            <w:r w:rsidRPr="003E63CB">
              <w:rPr>
                <w:rFonts w:ascii="Times New Roman" w:hAnsi="Times New Roman" w:cs="Times New Roman"/>
                <w:color w:val="000000" w:themeColor="text1"/>
                <w:szCs w:val="21"/>
              </w:rPr>
              <w:t xml:space="preserve"> Job Burnout</w:t>
            </w:r>
          </w:p>
        </w:tc>
        <w:tc>
          <w:tcPr>
            <w:tcW w:w="1284"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0.40</w:t>
            </w:r>
          </w:p>
        </w:tc>
        <w:tc>
          <w:tcPr>
            <w:tcW w:w="1551"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8.27</w:t>
            </w:r>
            <w:r w:rsidRPr="003E63CB">
              <w:rPr>
                <w:rFonts w:ascii="Times New Roman" w:hAnsi="Times New Roman" w:cs="Times New Roman"/>
                <w:color w:val="000000" w:themeColor="text1"/>
                <w:szCs w:val="21"/>
                <w:vertAlign w:val="superscript"/>
              </w:rPr>
              <w:t>***</w:t>
            </w:r>
          </w:p>
        </w:tc>
        <w:tc>
          <w:tcPr>
            <w:tcW w:w="1349"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Supported</w:t>
            </w:r>
          </w:p>
        </w:tc>
      </w:tr>
      <w:tr w:rsidR="003E63CB" w:rsidRPr="003E63CB" w:rsidTr="008923C1">
        <w:tc>
          <w:tcPr>
            <w:tcW w:w="4106"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AI Awareness </w:t>
            </w:r>
            <w:r w:rsidRPr="003E63CB">
              <w:rPr>
                <w:rFonts w:ascii="Times New Roman" w:hAnsi="Times New Roman" w:cs="Times New Roman"/>
                <w:color w:val="000000" w:themeColor="text1"/>
                <w:szCs w:val="21"/>
              </w:rPr>
              <w:sym w:font="Wingdings" w:char="F0E0"/>
            </w:r>
            <w:r w:rsidRPr="003E63CB">
              <w:rPr>
                <w:rFonts w:ascii="Times New Roman" w:hAnsi="Times New Roman" w:cs="Times New Roman"/>
                <w:color w:val="000000" w:themeColor="text1"/>
                <w:szCs w:val="21"/>
              </w:rPr>
              <w:t xml:space="preserve"> Organizational Commitment</w:t>
            </w:r>
          </w:p>
        </w:tc>
        <w:tc>
          <w:tcPr>
            <w:tcW w:w="1284"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-0.25</w:t>
            </w:r>
          </w:p>
        </w:tc>
        <w:tc>
          <w:tcPr>
            <w:tcW w:w="1551"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-4.85</w:t>
            </w:r>
            <w:r w:rsidRPr="003E63CB">
              <w:rPr>
                <w:rFonts w:ascii="Times New Roman" w:hAnsi="Times New Roman" w:cs="Times New Roman"/>
                <w:color w:val="000000" w:themeColor="text1"/>
                <w:szCs w:val="21"/>
                <w:vertAlign w:val="superscript"/>
              </w:rPr>
              <w:t>***</w:t>
            </w:r>
          </w:p>
        </w:tc>
        <w:tc>
          <w:tcPr>
            <w:tcW w:w="1349"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Supported</w:t>
            </w:r>
          </w:p>
        </w:tc>
      </w:tr>
      <w:tr w:rsidR="003E63CB" w:rsidRPr="003E63CB" w:rsidTr="008923C1">
        <w:tc>
          <w:tcPr>
            <w:tcW w:w="4106"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Organizational Commitment </w:t>
            </w:r>
            <w:r w:rsidRPr="003E63CB">
              <w:rPr>
                <w:rFonts w:ascii="Times New Roman" w:hAnsi="Times New Roman" w:cs="Times New Roman"/>
                <w:color w:val="000000" w:themeColor="text1"/>
                <w:szCs w:val="21"/>
              </w:rPr>
              <w:sym w:font="Wingdings" w:char="F0E0"/>
            </w:r>
            <w:r w:rsidRPr="003E63CB">
              <w:rPr>
                <w:rFonts w:ascii="Times New Roman" w:hAnsi="Times New Roman" w:cs="Times New Roman"/>
                <w:color w:val="000000" w:themeColor="text1"/>
                <w:szCs w:val="21"/>
              </w:rPr>
              <w:t xml:space="preserve"> Career Competency</w:t>
            </w:r>
          </w:p>
        </w:tc>
        <w:tc>
          <w:tcPr>
            <w:tcW w:w="1284"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0.30</w:t>
            </w:r>
          </w:p>
        </w:tc>
        <w:tc>
          <w:tcPr>
            <w:tcW w:w="1551"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5.68</w:t>
            </w:r>
            <w:r w:rsidRPr="003E63CB">
              <w:rPr>
                <w:rFonts w:ascii="Times New Roman" w:hAnsi="Times New Roman" w:cs="Times New Roman"/>
                <w:color w:val="000000" w:themeColor="text1"/>
                <w:szCs w:val="21"/>
                <w:vertAlign w:val="superscript"/>
              </w:rPr>
              <w:t>***</w:t>
            </w:r>
          </w:p>
        </w:tc>
        <w:tc>
          <w:tcPr>
            <w:tcW w:w="1349"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Supported</w:t>
            </w:r>
          </w:p>
        </w:tc>
      </w:tr>
      <w:tr w:rsidR="003E63CB" w:rsidRPr="003E63CB" w:rsidTr="008923C1">
        <w:tc>
          <w:tcPr>
            <w:tcW w:w="4106"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Organizational Commitment </w:t>
            </w:r>
            <w:r w:rsidRPr="003E63CB">
              <w:rPr>
                <w:rFonts w:ascii="Times New Roman" w:hAnsi="Times New Roman" w:cs="Times New Roman"/>
                <w:color w:val="000000" w:themeColor="text1"/>
                <w:szCs w:val="21"/>
              </w:rPr>
              <w:sym w:font="Wingdings" w:char="F0E0"/>
            </w:r>
            <w:r w:rsidRPr="003E63CB">
              <w:rPr>
                <w:rFonts w:ascii="Times New Roman" w:hAnsi="Times New Roman" w:cs="Times New Roman"/>
                <w:color w:val="000000" w:themeColor="text1"/>
                <w:szCs w:val="21"/>
              </w:rPr>
              <w:t xml:space="preserve"> Job Burnout</w:t>
            </w:r>
          </w:p>
        </w:tc>
        <w:tc>
          <w:tcPr>
            <w:tcW w:w="1284"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-0.33</w:t>
            </w:r>
          </w:p>
        </w:tc>
        <w:tc>
          <w:tcPr>
            <w:tcW w:w="1551"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-6.75</w:t>
            </w:r>
            <w:r w:rsidRPr="003E63CB">
              <w:rPr>
                <w:rFonts w:ascii="Times New Roman" w:hAnsi="Times New Roman" w:cs="Times New Roman"/>
                <w:color w:val="000000" w:themeColor="text1"/>
                <w:szCs w:val="21"/>
                <w:vertAlign w:val="superscript"/>
              </w:rPr>
              <w:t>***</w:t>
            </w:r>
          </w:p>
        </w:tc>
        <w:tc>
          <w:tcPr>
            <w:tcW w:w="1349"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Supported</w:t>
            </w:r>
          </w:p>
        </w:tc>
      </w:tr>
    </w:tbl>
    <w:p w:rsidR="00797E74" w:rsidRPr="003E63CB" w:rsidRDefault="00797E74" w:rsidP="00797E74">
      <w:pP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Note: N=432; * means p&lt;0.05, ** means p&lt;0.01, *** means p&lt;0.001.</w:t>
      </w:r>
    </w:p>
    <w:p w:rsidR="00797E74" w:rsidRPr="003E63CB" w:rsidRDefault="00797E74" w:rsidP="00797E74">
      <w:pPr>
        <w:rPr>
          <w:rFonts w:ascii="Times New Roman" w:hAnsi="Times New Roman" w:cs="Times New Roman"/>
          <w:b/>
          <w:bCs/>
          <w:color w:val="000000" w:themeColor="text1"/>
          <w:szCs w:val="21"/>
        </w:rPr>
      </w:pPr>
    </w:p>
    <w:p w:rsidR="00016C05" w:rsidRPr="003E63CB" w:rsidRDefault="00016C05" w:rsidP="00797E74">
      <w:pPr>
        <w:rPr>
          <w:rFonts w:ascii="Times New Roman" w:hAnsi="Times New Roman" w:cs="Times New Roman"/>
          <w:b/>
          <w:bCs/>
          <w:color w:val="000000" w:themeColor="text1"/>
          <w:szCs w:val="21"/>
        </w:rPr>
      </w:pPr>
    </w:p>
    <w:p w:rsidR="00016C05" w:rsidRPr="003E63CB" w:rsidRDefault="00016C05" w:rsidP="00797E74">
      <w:pPr>
        <w:rPr>
          <w:rFonts w:ascii="Times New Roman" w:hAnsi="Times New Roman" w:cs="Times New Roman"/>
          <w:b/>
          <w:bCs/>
          <w:color w:val="000000" w:themeColor="text1"/>
          <w:szCs w:val="21"/>
        </w:rPr>
      </w:pPr>
    </w:p>
    <w:p w:rsidR="001B7DC1" w:rsidRPr="003E63CB" w:rsidRDefault="001B7DC1" w:rsidP="00797E74">
      <w:pPr>
        <w:rPr>
          <w:rFonts w:ascii="Times New Roman" w:hAnsi="Times New Roman" w:cs="Times New Roman"/>
          <w:b/>
          <w:bCs/>
          <w:color w:val="000000" w:themeColor="text1"/>
          <w:szCs w:val="21"/>
        </w:rPr>
      </w:pPr>
    </w:p>
    <w:p w:rsidR="00797E74" w:rsidRPr="003E63CB" w:rsidRDefault="00797E74" w:rsidP="00797E74">
      <w:pPr>
        <w:jc w:val="center"/>
        <w:outlineLvl w:val="0"/>
        <w:rPr>
          <w:rFonts w:ascii="Times New Roman" w:hAnsi="Times New Roman" w:cs="Times New Roman"/>
          <w:color w:val="000000" w:themeColor="text1"/>
          <w:szCs w:val="21"/>
        </w:rPr>
      </w:pPr>
      <w:r w:rsidRPr="003E63CB">
        <w:rPr>
          <w:rFonts w:ascii="Times New Roman" w:hAnsi="Times New Roman" w:cs="Times New Roman"/>
          <w:b/>
          <w:color w:val="000000" w:themeColor="text1"/>
          <w:szCs w:val="21"/>
        </w:rPr>
        <w:t xml:space="preserve">Table </w:t>
      </w:r>
      <w:r w:rsidR="003C297A" w:rsidRPr="003E63CB">
        <w:rPr>
          <w:rFonts w:ascii="Times New Roman" w:hAnsi="Times New Roman" w:cs="Times New Roman"/>
          <w:b/>
          <w:color w:val="000000" w:themeColor="text1"/>
          <w:szCs w:val="21"/>
        </w:rPr>
        <w:t>5</w:t>
      </w:r>
      <w:r w:rsidRPr="003E63CB">
        <w:rPr>
          <w:rFonts w:ascii="Times New Roman" w:hAnsi="Times New Roman" w:cs="Times New Roman"/>
          <w:b/>
          <w:color w:val="000000" w:themeColor="text1"/>
          <w:szCs w:val="21"/>
        </w:rPr>
        <w:t xml:space="preserve">. </w:t>
      </w:r>
      <w:r w:rsidRPr="003E63CB">
        <w:rPr>
          <w:rFonts w:ascii="Times New Roman" w:hAnsi="Times New Roman" w:cs="Times New Roman"/>
          <w:color w:val="000000" w:themeColor="text1"/>
          <w:szCs w:val="21"/>
        </w:rPr>
        <w:t>Hypotheses testing of mediation effects</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78"/>
        <w:gridCol w:w="1558"/>
        <w:gridCol w:w="1842"/>
        <w:gridCol w:w="1842"/>
        <w:gridCol w:w="1080"/>
      </w:tblGrid>
      <w:tr w:rsidR="003E63CB" w:rsidRPr="003E63CB" w:rsidTr="008923C1">
        <w:tc>
          <w:tcPr>
            <w:tcW w:w="1980"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Path/Hypothesis</w:t>
            </w:r>
          </w:p>
        </w:tc>
        <w:tc>
          <w:tcPr>
            <w:tcW w:w="1559"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Indirect effects estimate</w:t>
            </w:r>
          </w:p>
        </w:tc>
        <w:tc>
          <w:tcPr>
            <w:tcW w:w="1843"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Lower Bounds (95% confidence)</w:t>
            </w:r>
          </w:p>
        </w:tc>
        <w:tc>
          <w:tcPr>
            <w:tcW w:w="1843"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Upper Bounds (95% confidence)</w:t>
            </w:r>
          </w:p>
        </w:tc>
        <w:tc>
          <w:tcPr>
            <w:tcW w:w="1065" w:type="dxa"/>
            <w:tcBorders>
              <w:top w:val="single" w:sz="12" w:space="0" w:color="auto"/>
              <w:bottom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Results</w:t>
            </w:r>
          </w:p>
        </w:tc>
      </w:tr>
      <w:tr w:rsidR="003E63CB" w:rsidRPr="003E63CB" w:rsidTr="008923C1">
        <w:tc>
          <w:tcPr>
            <w:tcW w:w="1980"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AI </w:t>
            </w:r>
            <w:r w:rsidRPr="003E63CB">
              <w:rPr>
                <w:rFonts w:ascii="Times New Roman" w:hAnsi="Times New Roman" w:cs="Times New Roman"/>
                <w:color w:val="000000" w:themeColor="text1"/>
                <w:szCs w:val="21"/>
              </w:rPr>
              <w:sym w:font="Wingdings" w:char="F0E0"/>
            </w:r>
            <w:r w:rsidRPr="003E63CB">
              <w:rPr>
                <w:rFonts w:ascii="Times New Roman" w:hAnsi="Times New Roman" w:cs="Times New Roman"/>
                <w:color w:val="000000" w:themeColor="text1"/>
                <w:szCs w:val="21"/>
              </w:rPr>
              <w:t xml:space="preserve"> OC </w:t>
            </w:r>
            <w:r w:rsidRPr="003E63CB">
              <w:rPr>
                <w:rFonts w:ascii="Times New Roman" w:hAnsi="Times New Roman" w:cs="Times New Roman"/>
                <w:color w:val="000000" w:themeColor="text1"/>
                <w:szCs w:val="21"/>
              </w:rPr>
              <w:sym w:font="Wingdings" w:char="F0E0"/>
            </w:r>
            <w:r w:rsidRPr="003E63CB">
              <w:rPr>
                <w:rFonts w:ascii="Times New Roman" w:hAnsi="Times New Roman" w:cs="Times New Roman"/>
                <w:color w:val="000000" w:themeColor="text1"/>
                <w:szCs w:val="21"/>
              </w:rPr>
              <w:t xml:space="preserve"> CC</w:t>
            </w:r>
          </w:p>
        </w:tc>
        <w:tc>
          <w:tcPr>
            <w:tcW w:w="1559"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-0.05</w:t>
            </w:r>
          </w:p>
        </w:tc>
        <w:tc>
          <w:tcPr>
            <w:tcW w:w="1843"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-0.1</w:t>
            </w:r>
            <w:r w:rsidR="0006520E" w:rsidRPr="003E63CB">
              <w:rPr>
                <w:rFonts w:ascii="Times New Roman" w:hAnsi="Times New Roman" w:cs="Times New Roman"/>
                <w:color w:val="000000" w:themeColor="text1"/>
                <w:szCs w:val="21"/>
              </w:rPr>
              <w:t>3</w:t>
            </w:r>
          </w:p>
        </w:tc>
        <w:tc>
          <w:tcPr>
            <w:tcW w:w="1843"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-0.04</w:t>
            </w:r>
          </w:p>
        </w:tc>
        <w:tc>
          <w:tcPr>
            <w:tcW w:w="1065" w:type="dxa"/>
            <w:tcBorders>
              <w:top w:val="single" w:sz="12" w:space="0" w:color="auto"/>
            </w:tcBorders>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Supported</w:t>
            </w:r>
          </w:p>
        </w:tc>
      </w:tr>
      <w:tr w:rsidR="003E63CB" w:rsidRPr="003E63CB" w:rsidTr="008923C1">
        <w:tc>
          <w:tcPr>
            <w:tcW w:w="1980"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 xml:space="preserve">AI </w:t>
            </w:r>
            <w:r w:rsidRPr="003E63CB">
              <w:rPr>
                <w:rFonts w:ascii="Times New Roman" w:hAnsi="Times New Roman" w:cs="Times New Roman"/>
                <w:color w:val="000000" w:themeColor="text1"/>
                <w:szCs w:val="21"/>
              </w:rPr>
              <w:sym w:font="Wingdings" w:char="F0E0"/>
            </w:r>
            <w:r w:rsidRPr="003E63CB">
              <w:rPr>
                <w:rFonts w:ascii="Times New Roman" w:hAnsi="Times New Roman" w:cs="Times New Roman"/>
                <w:color w:val="000000" w:themeColor="text1"/>
                <w:szCs w:val="21"/>
              </w:rPr>
              <w:t xml:space="preserve"> OC </w:t>
            </w:r>
            <w:r w:rsidRPr="003E63CB">
              <w:rPr>
                <w:rFonts w:ascii="Times New Roman" w:hAnsi="Times New Roman" w:cs="Times New Roman"/>
                <w:color w:val="000000" w:themeColor="text1"/>
                <w:szCs w:val="21"/>
              </w:rPr>
              <w:sym w:font="Wingdings" w:char="F0E0"/>
            </w:r>
            <w:r w:rsidRPr="003E63CB">
              <w:rPr>
                <w:rFonts w:ascii="Times New Roman" w:hAnsi="Times New Roman" w:cs="Times New Roman"/>
                <w:color w:val="000000" w:themeColor="text1"/>
                <w:szCs w:val="21"/>
              </w:rPr>
              <w:t xml:space="preserve"> JB</w:t>
            </w:r>
          </w:p>
        </w:tc>
        <w:tc>
          <w:tcPr>
            <w:tcW w:w="1559"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0.07</w:t>
            </w:r>
          </w:p>
        </w:tc>
        <w:tc>
          <w:tcPr>
            <w:tcW w:w="184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0.05</w:t>
            </w:r>
          </w:p>
        </w:tc>
        <w:tc>
          <w:tcPr>
            <w:tcW w:w="1843"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0.12</w:t>
            </w:r>
          </w:p>
        </w:tc>
        <w:tc>
          <w:tcPr>
            <w:tcW w:w="1065" w:type="dxa"/>
            <w:vAlign w:val="center"/>
          </w:tcPr>
          <w:p w:rsidR="00797E74" w:rsidRPr="003E63CB" w:rsidRDefault="00797E74" w:rsidP="003379EB">
            <w:pPr>
              <w:jc w:val="cente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Supported</w:t>
            </w:r>
          </w:p>
        </w:tc>
      </w:tr>
    </w:tbl>
    <w:p w:rsidR="00797E74" w:rsidRPr="003E63CB" w:rsidRDefault="00797E74" w:rsidP="00797E74">
      <w:pPr>
        <w:rPr>
          <w:rFonts w:ascii="Times New Roman" w:hAnsi="Times New Roman" w:cs="Times New Roman"/>
          <w:color w:val="000000" w:themeColor="text1"/>
          <w:szCs w:val="21"/>
        </w:rPr>
      </w:pPr>
      <w:r w:rsidRPr="003E63CB">
        <w:rPr>
          <w:rFonts w:ascii="Times New Roman" w:hAnsi="Times New Roman" w:cs="Times New Roman"/>
          <w:color w:val="000000" w:themeColor="text1"/>
          <w:szCs w:val="21"/>
        </w:rPr>
        <w:t>Note: A bootstrapped 95% confidence interval that does not contain zero is considered statistically significant at p &lt; 0.05.</w:t>
      </w:r>
    </w:p>
    <w:p w:rsidR="001A47F5" w:rsidRPr="003E63CB" w:rsidRDefault="001A47F5" w:rsidP="00797E74">
      <w:pPr>
        <w:rPr>
          <w:rFonts w:ascii="Times New Roman" w:hAnsi="Times New Roman" w:cs="Times New Roman"/>
          <w:color w:val="000000" w:themeColor="text1"/>
          <w:szCs w:val="21"/>
        </w:rPr>
      </w:pPr>
    </w:p>
    <w:bookmarkEnd w:id="0"/>
    <w:p w:rsidR="001A47F5" w:rsidRPr="003E63CB" w:rsidRDefault="001A47F5" w:rsidP="00797E74">
      <w:pPr>
        <w:rPr>
          <w:rFonts w:ascii="Times New Roman" w:hAnsi="Times New Roman" w:cs="Times New Roman"/>
          <w:color w:val="000000" w:themeColor="text1"/>
          <w:szCs w:val="21"/>
        </w:rPr>
      </w:pPr>
    </w:p>
    <w:sectPr w:rsidR="001A47F5" w:rsidRPr="003E63CB" w:rsidSect="00867B4D">
      <w:footerReference w:type="default" r:id="rId1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046" w:rsidRDefault="00FE6046" w:rsidP="004926C5">
      <w:r>
        <w:separator/>
      </w:r>
    </w:p>
  </w:endnote>
  <w:endnote w:type="continuationSeparator" w:id="0">
    <w:p w:rsidR="00FE6046" w:rsidRDefault="00FE6046" w:rsidP="0049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panose1 w:val="00000000000000000000"/>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89331"/>
      <w:docPartObj>
        <w:docPartGallery w:val="Page Numbers (Bottom of Page)"/>
        <w:docPartUnique/>
      </w:docPartObj>
    </w:sdtPr>
    <w:sdtEndPr>
      <w:rPr>
        <w:rFonts w:asciiTheme="majorBidi" w:hAnsiTheme="majorBidi" w:cstheme="majorBidi"/>
        <w:noProof/>
        <w:sz w:val="20"/>
        <w:szCs w:val="20"/>
      </w:rPr>
    </w:sdtEndPr>
    <w:sdtContent>
      <w:p w:rsidR="00FE6046" w:rsidRPr="00E67A1F" w:rsidRDefault="00FE6046">
        <w:pPr>
          <w:pStyle w:val="Footer"/>
          <w:jc w:val="center"/>
          <w:rPr>
            <w:rFonts w:asciiTheme="majorBidi" w:hAnsiTheme="majorBidi" w:cstheme="majorBidi"/>
            <w:sz w:val="20"/>
            <w:szCs w:val="20"/>
          </w:rPr>
        </w:pPr>
        <w:r w:rsidRPr="00E67A1F">
          <w:rPr>
            <w:rFonts w:asciiTheme="majorBidi" w:hAnsiTheme="majorBidi" w:cstheme="majorBidi"/>
            <w:sz w:val="20"/>
            <w:szCs w:val="20"/>
          </w:rPr>
          <w:fldChar w:fldCharType="begin"/>
        </w:r>
        <w:r w:rsidRPr="00E67A1F">
          <w:rPr>
            <w:rFonts w:asciiTheme="majorBidi" w:hAnsiTheme="majorBidi" w:cstheme="majorBidi"/>
            <w:sz w:val="20"/>
            <w:szCs w:val="20"/>
          </w:rPr>
          <w:instrText xml:space="preserve"> PAGE   \* MERGEFORMAT </w:instrText>
        </w:r>
        <w:r w:rsidRPr="00E67A1F">
          <w:rPr>
            <w:rFonts w:asciiTheme="majorBidi" w:hAnsiTheme="majorBidi" w:cstheme="majorBidi"/>
            <w:sz w:val="20"/>
            <w:szCs w:val="20"/>
          </w:rPr>
          <w:fldChar w:fldCharType="separate"/>
        </w:r>
        <w:r w:rsidR="003E63CB">
          <w:rPr>
            <w:rFonts w:asciiTheme="majorBidi" w:hAnsiTheme="majorBidi" w:cstheme="majorBidi"/>
            <w:noProof/>
            <w:sz w:val="20"/>
            <w:szCs w:val="20"/>
          </w:rPr>
          <w:t>31</w:t>
        </w:r>
        <w:r w:rsidRPr="00E67A1F">
          <w:rPr>
            <w:rFonts w:asciiTheme="majorBidi" w:hAnsiTheme="majorBidi" w:cstheme="majorBidi"/>
            <w:noProof/>
            <w:sz w:val="20"/>
            <w:szCs w:val="20"/>
          </w:rPr>
          <w:fldChar w:fldCharType="end"/>
        </w:r>
      </w:p>
    </w:sdtContent>
  </w:sdt>
  <w:p w:rsidR="00FE6046" w:rsidRDefault="00FE6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046" w:rsidRDefault="00FE6046" w:rsidP="004926C5">
      <w:r>
        <w:separator/>
      </w:r>
    </w:p>
  </w:footnote>
  <w:footnote w:type="continuationSeparator" w:id="0">
    <w:p w:rsidR="00FE6046" w:rsidRDefault="00FE6046" w:rsidP="00492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xMbE0MTO0NLAwMDFU0lEKTi0uzszPAykwrQUAjRlz8CwAAAA="/>
  </w:docVars>
  <w:rsids>
    <w:rsidRoot w:val="00A76B08"/>
    <w:rsid w:val="00002035"/>
    <w:rsid w:val="000027FC"/>
    <w:rsid w:val="000036FB"/>
    <w:rsid w:val="00004402"/>
    <w:rsid w:val="000059C7"/>
    <w:rsid w:val="00007ABE"/>
    <w:rsid w:val="00010D3E"/>
    <w:rsid w:val="00013B7B"/>
    <w:rsid w:val="000141FF"/>
    <w:rsid w:val="000158C8"/>
    <w:rsid w:val="00016C05"/>
    <w:rsid w:val="00020017"/>
    <w:rsid w:val="00023977"/>
    <w:rsid w:val="00024047"/>
    <w:rsid w:val="00026FAB"/>
    <w:rsid w:val="00030735"/>
    <w:rsid w:val="000372CB"/>
    <w:rsid w:val="00037761"/>
    <w:rsid w:val="00041FE5"/>
    <w:rsid w:val="00042F23"/>
    <w:rsid w:val="00053DC1"/>
    <w:rsid w:val="00060EC9"/>
    <w:rsid w:val="0006520E"/>
    <w:rsid w:val="00070576"/>
    <w:rsid w:val="00071364"/>
    <w:rsid w:val="000814F3"/>
    <w:rsid w:val="00082C8E"/>
    <w:rsid w:val="00084EE9"/>
    <w:rsid w:val="0008772E"/>
    <w:rsid w:val="00094FEB"/>
    <w:rsid w:val="000A2E7B"/>
    <w:rsid w:val="000A4943"/>
    <w:rsid w:val="000A5927"/>
    <w:rsid w:val="000A5E4C"/>
    <w:rsid w:val="000A61E5"/>
    <w:rsid w:val="000A62FB"/>
    <w:rsid w:val="000A6686"/>
    <w:rsid w:val="000A6C10"/>
    <w:rsid w:val="000B0FA9"/>
    <w:rsid w:val="000B1323"/>
    <w:rsid w:val="000B6CE0"/>
    <w:rsid w:val="000C00C2"/>
    <w:rsid w:val="000C2ED4"/>
    <w:rsid w:val="000C46AD"/>
    <w:rsid w:val="000D4CCB"/>
    <w:rsid w:val="000E0053"/>
    <w:rsid w:val="000E03E3"/>
    <w:rsid w:val="000E1893"/>
    <w:rsid w:val="000E1E4A"/>
    <w:rsid w:val="000E2786"/>
    <w:rsid w:val="000E2D13"/>
    <w:rsid w:val="000F0FD0"/>
    <w:rsid w:val="000F1AE3"/>
    <w:rsid w:val="000F29DA"/>
    <w:rsid w:val="000F4980"/>
    <w:rsid w:val="000F55B1"/>
    <w:rsid w:val="000F7097"/>
    <w:rsid w:val="00102F89"/>
    <w:rsid w:val="00103C25"/>
    <w:rsid w:val="0010609B"/>
    <w:rsid w:val="0010741C"/>
    <w:rsid w:val="001104F0"/>
    <w:rsid w:val="00120C3E"/>
    <w:rsid w:val="0012143F"/>
    <w:rsid w:val="001232BC"/>
    <w:rsid w:val="00123FDE"/>
    <w:rsid w:val="0012600D"/>
    <w:rsid w:val="0012692A"/>
    <w:rsid w:val="00131F5D"/>
    <w:rsid w:val="001342FB"/>
    <w:rsid w:val="001423B5"/>
    <w:rsid w:val="00145B78"/>
    <w:rsid w:val="001468C5"/>
    <w:rsid w:val="001471B7"/>
    <w:rsid w:val="001479E1"/>
    <w:rsid w:val="001566F6"/>
    <w:rsid w:val="001609D8"/>
    <w:rsid w:val="00163BB6"/>
    <w:rsid w:val="001667D8"/>
    <w:rsid w:val="00171938"/>
    <w:rsid w:val="00172A2D"/>
    <w:rsid w:val="001730CD"/>
    <w:rsid w:val="00174147"/>
    <w:rsid w:val="001772E7"/>
    <w:rsid w:val="0018102F"/>
    <w:rsid w:val="0018463D"/>
    <w:rsid w:val="001856BC"/>
    <w:rsid w:val="00185E81"/>
    <w:rsid w:val="00187F3B"/>
    <w:rsid w:val="0019125C"/>
    <w:rsid w:val="00192E54"/>
    <w:rsid w:val="00193171"/>
    <w:rsid w:val="00194954"/>
    <w:rsid w:val="001A13C8"/>
    <w:rsid w:val="001A1A63"/>
    <w:rsid w:val="001A45F0"/>
    <w:rsid w:val="001A4662"/>
    <w:rsid w:val="001A47F5"/>
    <w:rsid w:val="001B6E6F"/>
    <w:rsid w:val="001B7DC1"/>
    <w:rsid w:val="001C7328"/>
    <w:rsid w:val="001D11CA"/>
    <w:rsid w:val="001D2040"/>
    <w:rsid w:val="001D2E19"/>
    <w:rsid w:val="001E1200"/>
    <w:rsid w:val="001E349C"/>
    <w:rsid w:val="001E4CCA"/>
    <w:rsid w:val="001F44D7"/>
    <w:rsid w:val="001F4B51"/>
    <w:rsid w:val="00200AC0"/>
    <w:rsid w:val="00201EFD"/>
    <w:rsid w:val="00206586"/>
    <w:rsid w:val="00207B9A"/>
    <w:rsid w:val="0021323A"/>
    <w:rsid w:val="0021583F"/>
    <w:rsid w:val="00221FED"/>
    <w:rsid w:val="0022314C"/>
    <w:rsid w:val="00230063"/>
    <w:rsid w:val="00232618"/>
    <w:rsid w:val="00233316"/>
    <w:rsid w:val="002355E3"/>
    <w:rsid w:val="0023596A"/>
    <w:rsid w:val="0023759C"/>
    <w:rsid w:val="00242E7B"/>
    <w:rsid w:val="00243C8D"/>
    <w:rsid w:val="0025254A"/>
    <w:rsid w:val="002528AC"/>
    <w:rsid w:val="002537CF"/>
    <w:rsid w:val="002555B2"/>
    <w:rsid w:val="00255CEB"/>
    <w:rsid w:val="00257F30"/>
    <w:rsid w:val="00263B18"/>
    <w:rsid w:val="0027234B"/>
    <w:rsid w:val="002738E4"/>
    <w:rsid w:val="00274C35"/>
    <w:rsid w:val="0027675A"/>
    <w:rsid w:val="00277F54"/>
    <w:rsid w:val="002808E4"/>
    <w:rsid w:val="00285679"/>
    <w:rsid w:val="002914D2"/>
    <w:rsid w:val="00291C70"/>
    <w:rsid w:val="00296A4C"/>
    <w:rsid w:val="002A2084"/>
    <w:rsid w:val="002A689E"/>
    <w:rsid w:val="002A74BD"/>
    <w:rsid w:val="002B240E"/>
    <w:rsid w:val="002B433F"/>
    <w:rsid w:val="002C371D"/>
    <w:rsid w:val="002C5CF0"/>
    <w:rsid w:val="002D09C7"/>
    <w:rsid w:val="002E0175"/>
    <w:rsid w:val="002E24D5"/>
    <w:rsid w:val="002E5D2A"/>
    <w:rsid w:val="002E64AB"/>
    <w:rsid w:val="002F00A9"/>
    <w:rsid w:val="002F4B2D"/>
    <w:rsid w:val="002F5439"/>
    <w:rsid w:val="002F6044"/>
    <w:rsid w:val="002F62E4"/>
    <w:rsid w:val="002F7D5E"/>
    <w:rsid w:val="0030009D"/>
    <w:rsid w:val="00300CAA"/>
    <w:rsid w:val="00300F23"/>
    <w:rsid w:val="00304B74"/>
    <w:rsid w:val="00310BCD"/>
    <w:rsid w:val="0031108B"/>
    <w:rsid w:val="003127D9"/>
    <w:rsid w:val="00314877"/>
    <w:rsid w:val="00316C1C"/>
    <w:rsid w:val="00317B8E"/>
    <w:rsid w:val="00322001"/>
    <w:rsid w:val="0032231D"/>
    <w:rsid w:val="00323728"/>
    <w:rsid w:val="00324CF2"/>
    <w:rsid w:val="00326354"/>
    <w:rsid w:val="003305D1"/>
    <w:rsid w:val="00330895"/>
    <w:rsid w:val="00337168"/>
    <w:rsid w:val="003379EB"/>
    <w:rsid w:val="00342235"/>
    <w:rsid w:val="00350E27"/>
    <w:rsid w:val="00352235"/>
    <w:rsid w:val="00352822"/>
    <w:rsid w:val="00353F29"/>
    <w:rsid w:val="003542A7"/>
    <w:rsid w:val="003608A4"/>
    <w:rsid w:val="00363399"/>
    <w:rsid w:val="00364E03"/>
    <w:rsid w:val="00365D5F"/>
    <w:rsid w:val="00366B4A"/>
    <w:rsid w:val="00367F53"/>
    <w:rsid w:val="00370C07"/>
    <w:rsid w:val="00371FA2"/>
    <w:rsid w:val="00380162"/>
    <w:rsid w:val="00380C5A"/>
    <w:rsid w:val="00381210"/>
    <w:rsid w:val="00382206"/>
    <w:rsid w:val="00383400"/>
    <w:rsid w:val="0039100A"/>
    <w:rsid w:val="003919CD"/>
    <w:rsid w:val="003932BA"/>
    <w:rsid w:val="00394673"/>
    <w:rsid w:val="003A1725"/>
    <w:rsid w:val="003A7C49"/>
    <w:rsid w:val="003A7E88"/>
    <w:rsid w:val="003B4FEC"/>
    <w:rsid w:val="003C21B4"/>
    <w:rsid w:val="003C297A"/>
    <w:rsid w:val="003C3509"/>
    <w:rsid w:val="003D394C"/>
    <w:rsid w:val="003D4D02"/>
    <w:rsid w:val="003D71F4"/>
    <w:rsid w:val="003E0343"/>
    <w:rsid w:val="003E63CB"/>
    <w:rsid w:val="003F2570"/>
    <w:rsid w:val="003F3255"/>
    <w:rsid w:val="003F34D7"/>
    <w:rsid w:val="003F3508"/>
    <w:rsid w:val="003F4923"/>
    <w:rsid w:val="00402052"/>
    <w:rsid w:val="0040207F"/>
    <w:rsid w:val="004066E0"/>
    <w:rsid w:val="00414194"/>
    <w:rsid w:val="00414BD0"/>
    <w:rsid w:val="0041692E"/>
    <w:rsid w:val="00416FDC"/>
    <w:rsid w:val="004205D0"/>
    <w:rsid w:val="0042156B"/>
    <w:rsid w:val="004236CE"/>
    <w:rsid w:val="00427B77"/>
    <w:rsid w:val="00431A1F"/>
    <w:rsid w:val="00432153"/>
    <w:rsid w:val="00433B95"/>
    <w:rsid w:val="004340E3"/>
    <w:rsid w:val="004349CF"/>
    <w:rsid w:val="004354A7"/>
    <w:rsid w:val="004366B0"/>
    <w:rsid w:val="004374E4"/>
    <w:rsid w:val="00441155"/>
    <w:rsid w:val="00442B37"/>
    <w:rsid w:val="0045256F"/>
    <w:rsid w:val="0046354E"/>
    <w:rsid w:val="004664C8"/>
    <w:rsid w:val="00474819"/>
    <w:rsid w:val="00474E27"/>
    <w:rsid w:val="004759ED"/>
    <w:rsid w:val="0048117B"/>
    <w:rsid w:val="0048212C"/>
    <w:rsid w:val="0048745D"/>
    <w:rsid w:val="004917AE"/>
    <w:rsid w:val="004926C5"/>
    <w:rsid w:val="004938D9"/>
    <w:rsid w:val="00497F30"/>
    <w:rsid w:val="004A09A3"/>
    <w:rsid w:val="004A1C65"/>
    <w:rsid w:val="004A20DE"/>
    <w:rsid w:val="004A4E6F"/>
    <w:rsid w:val="004B11A2"/>
    <w:rsid w:val="004C048B"/>
    <w:rsid w:val="004C4880"/>
    <w:rsid w:val="004C4B4C"/>
    <w:rsid w:val="004C543E"/>
    <w:rsid w:val="004C5785"/>
    <w:rsid w:val="004D08C1"/>
    <w:rsid w:val="004D7438"/>
    <w:rsid w:val="004F0D0F"/>
    <w:rsid w:val="004F3E9E"/>
    <w:rsid w:val="004F6BB5"/>
    <w:rsid w:val="004F6EC0"/>
    <w:rsid w:val="00504921"/>
    <w:rsid w:val="00505E32"/>
    <w:rsid w:val="00505F5E"/>
    <w:rsid w:val="005137AE"/>
    <w:rsid w:val="00517E58"/>
    <w:rsid w:val="0052116E"/>
    <w:rsid w:val="0052496E"/>
    <w:rsid w:val="00537709"/>
    <w:rsid w:val="00537B43"/>
    <w:rsid w:val="00541446"/>
    <w:rsid w:val="00542537"/>
    <w:rsid w:val="00546167"/>
    <w:rsid w:val="00546531"/>
    <w:rsid w:val="005559E5"/>
    <w:rsid w:val="00555A35"/>
    <w:rsid w:val="005621D0"/>
    <w:rsid w:val="00570AC7"/>
    <w:rsid w:val="00572DD4"/>
    <w:rsid w:val="00573166"/>
    <w:rsid w:val="0057397A"/>
    <w:rsid w:val="00576A36"/>
    <w:rsid w:val="0057751F"/>
    <w:rsid w:val="005814BF"/>
    <w:rsid w:val="00585FD9"/>
    <w:rsid w:val="005862C0"/>
    <w:rsid w:val="00590876"/>
    <w:rsid w:val="00592E48"/>
    <w:rsid w:val="005931FE"/>
    <w:rsid w:val="0059333A"/>
    <w:rsid w:val="00595ABE"/>
    <w:rsid w:val="00595B12"/>
    <w:rsid w:val="00596AB1"/>
    <w:rsid w:val="00596DCF"/>
    <w:rsid w:val="00597E7D"/>
    <w:rsid w:val="005A23A9"/>
    <w:rsid w:val="005A30E4"/>
    <w:rsid w:val="005B1CCE"/>
    <w:rsid w:val="005B3E12"/>
    <w:rsid w:val="005B58D6"/>
    <w:rsid w:val="005B5A08"/>
    <w:rsid w:val="005B7D4B"/>
    <w:rsid w:val="005D0F6D"/>
    <w:rsid w:val="005D46AB"/>
    <w:rsid w:val="005D7DB9"/>
    <w:rsid w:val="005E3256"/>
    <w:rsid w:val="005E5129"/>
    <w:rsid w:val="005E68A1"/>
    <w:rsid w:val="005E7173"/>
    <w:rsid w:val="005F1306"/>
    <w:rsid w:val="00605A1A"/>
    <w:rsid w:val="006104B0"/>
    <w:rsid w:val="00613431"/>
    <w:rsid w:val="00613D92"/>
    <w:rsid w:val="00615F97"/>
    <w:rsid w:val="00616CD8"/>
    <w:rsid w:val="00617A1A"/>
    <w:rsid w:val="006277EB"/>
    <w:rsid w:val="00627DC0"/>
    <w:rsid w:val="00631109"/>
    <w:rsid w:val="00640A12"/>
    <w:rsid w:val="00640CEB"/>
    <w:rsid w:val="00642732"/>
    <w:rsid w:val="006427D5"/>
    <w:rsid w:val="00650461"/>
    <w:rsid w:val="006515FF"/>
    <w:rsid w:val="0066170F"/>
    <w:rsid w:val="00667104"/>
    <w:rsid w:val="00671BA9"/>
    <w:rsid w:val="00673D7A"/>
    <w:rsid w:val="006821DD"/>
    <w:rsid w:val="00690E7E"/>
    <w:rsid w:val="00696F82"/>
    <w:rsid w:val="006A0FD2"/>
    <w:rsid w:val="006A1AFF"/>
    <w:rsid w:val="006A4B71"/>
    <w:rsid w:val="006B09CA"/>
    <w:rsid w:val="006B2173"/>
    <w:rsid w:val="006B3FDA"/>
    <w:rsid w:val="006B4396"/>
    <w:rsid w:val="006B602F"/>
    <w:rsid w:val="006B631A"/>
    <w:rsid w:val="006C03D5"/>
    <w:rsid w:val="006C1E6B"/>
    <w:rsid w:val="006C57C4"/>
    <w:rsid w:val="006C635B"/>
    <w:rsid w:val="006D3B1A"/>
    <w:rsid w:val="006D55D7"/>
    <w:rsid w:val="006D7E96"/>
    <w:rsid w:val="006E336C"/>
    <w:rsid w:val="006F701C"/>
    <w:rsid w:val="006F78F6"/>
    <w:rsid w:val="00702955"/>
    <w:rsid w:val="00704C5F"/>
    <w:rsid w:val="00706D68"/>
    <w:rsid w:val="0071252C"/>
    <w:rsid w:val="007135DA"/>
    <w:rsid w:val="00714377"/>
    <w:rsid w:val="00715A06"/>
    <w:rsid w:val="007170E9"/>
    <w:rsid w:val="00721AB3"/>
    <w:rsid w:val="0073040F"/>
    <w:rsid w:val="00732A64"/>
    <w:rsid w:val="0073438E"/>
    <w:rsid w:val="007401F1"/>
    <w:rsid w:val="00742162"/>
    <w:rsid w:val="00750BB2"/>
    <w:rsid w:val="00752BE6"/>
    <w:rsid w:val="00752DAF"/>
    <w:rsid w:val="00754B9C"/>
    <w:rsid w:val="00756273"/>
    <w:rsid w:val="007569C4"/>
    <w:rsid w:val="00756E11"/>
    <w:rsid w:val="007676CC"/>
    <w:rsid w:val="00776CBD"/>
    <w:rsid w:val="007843C0"/>
    <w:rsid w:val="0078725E"/>
    <w:rsid w:val="007915F7"/>
    <w:rsid w:val="00793B2B"/>
    <w:rsid w:val="007962F8"/>
    <w:rsid w:val="007972EC"/>
    <w:rsid w:val="00797E74"/>
    <w:rsid w:val="007D3C7C"/>
    <w:rsid w:val="007D3D16"/>
    <w:rsid w:val="007D67ED"/>
    <w:rsid w:val="007E2BE2"/>
    <w:rsid w:val="007E4B32"/>
    <w:rsid w:val="007F0A04"/>
    <w:rsid w:val="007F1AD4"/>
    <w:rsid w:val="007F299C"/>
    <w:rsid w:val="007F4D3B"/>
    <w:rsid w:val="008012C9"/>
    <w:rsid w:val="00802BC0"/>
    <w:rsid w:val="0080410A"/>
    <w:rsid w:val="00811C3C"/>
    <w:rsid w:val="00815254"/>
    <w:rsid w:val="008238D2"/>
    <w:rsid w:val="0083630C"/>
    <w:rsid w:val="008371C3"/>
    <w:rsid w:val="0083755C"/>
    <w:rsid w:val="00840A5E"/>
    <w:rsid w:val="0084134C"/>
    <w:rsid w:val="00843D3D"/>
    <w:rsid w:val="00844BE2"/>
    <w:rsid w:val="00855AC9"/>
    <w:rsid w:val="00856357"/>
    <w:rsid w:val="00867B4D"/>
    <w:rsid w:val="00870327"/>
    <w:rsid w:val="00871B96"/>
    <w:rsid w:val="00871BA1"/>
    <w:rsid w:val="00873A7C"/>
    <w:rsid w:val="008767E8"/>
    <w:rsid w:val="00880B77"/>
    <w:rsid w:val="008875F9"/>
    <w:rsid w:val="00887734"/>
    <w:rsid w:val="00890F3E"/>
    <w:rsid w:val="008917A6"/>
    <w:rsid w:val="008923C1"/>
    <w:rsid w:val="00895624"/>
    <w:rsid w:val="008A74DF"/>
    <w:rsid w:val="008B18D9"/>
    <w:rsid w:val="008B1BD3"/>
    <w:rsid w:val="008B2DE9"/>
    <w:rsid w:val="008B74A1"/>
    <w:rsid w:val="008C0975"/>
    <w:rsid w:val="008C226E"/>
    <w:rsid w:val="008C447A"/>
    <w:rsid w:val="008C4EA5"/>
    <w:rsid w:val="008C55A3"/>
    <w:rsid w:val="008D6F32"/>
    <w:rsid w:val="008D76B7"/>
    <w:rsid w:val="008E196F"/>
    <w:rsid w:val="008E3F9D"/>
    <w:rsid w:val="008F1A83"/>
    <w:rsid w:val="00902D21"/>
    <w:rsid w:val="009047DE"/>
    <w:rsid w:val="00905EE9"/>
    <w:rsid w:val="009115EB"/>
    <w:rsid w:val="00917958"/>
    <w:rsid w:val="00920919"/>
    <w:rsid w:val="009311E8"/>
    <w:rsid w:val="00931DE6"/>
    <w:rsid w:val="00940AB0"/>
    <w:rsid w:val="009452BD"/>
    <w:rsid w:val="009457AA"/>
    <w:rsid w:val="00946502"/>
    <w:rsid w:val="009501D0"/>
    <w:rsid w:val="0096037A"/>
    <w:rsid w:val="00961DE9"/>
    <w:rsid w:val="00962FE8"/>
    <w:rsid w:val="00964822"/>
    <w:rsid w:val="009775B9"/>
    <w:rsid w:val="00992FF0"/>
    <w:rsid w:val="009932B3"/>
    <w:rsid w:val="009956FD"/>
    <w:rsid w:val="00996053"/>
    <w:rsid w:val="00997CE0"/>
    <w:rsid w:val="009A0D29"/>
    <w:rsid w:val="009A7FE2"/>
    <w:rsid w:val="009B055C"/>
    <w:rsid w:val="009B08C2"/>
    <w:rsid w:val="009B2C99"/>
    <w:rsid w:val="009B7478"/>
    <w:rsid w:val="009C096B"/>
    <w:rsid w:val="009C0EBD"/>
    <w:rsid w:val="009C3D24"/>
    <w:rsid w:val="009C5576"/>
    <w:rsid w:val="009C6469"/>
    <w:rsid w:val="009D1790"/>
    <w:rsid w:val="009D3982"/>
    <w:rsid w:val="009E3989"/>
    <w:rsid w:val="009E3F61"/>
    <w:rsid w:val="009E74CE"/>
    <w:rsid w:val="009F2241"/>
    <w:rsid w:val="009F43D1"/>
    <w:rsid w:val="009F6467"/>
    <w:rsid w:val="00A019EC"/>
    <w:rsid w:val="00A0474D"/>
    <w:rsid w:val="00A052DC"/>
    <w:rsid w:val="00A05347"/>
    <w:rsid w:val="00A06DC7"/>
    <w:rsid w:val="00A11444"/>
    <w:rsid w:val="00A11C5B"/>
    <w:rsid w:val="00A14462"/>
    <w:rsid w:val="00A15D2A"/>
    <w:rsid w:val="00A22232"/>
    <w:rsid w:val="00A2608C"/>
    <w:rsid w:val="00A263BA"/>
    <w:rsid w:val="00A30F1B"/>
    <w:rsid w:val="00A32F99"/>
    <w:rsid w:val="00A3312A"/>
    <w:rsid w:val="00A33143"/>
    <w:rsid w:val="00A344D5"/>
    <w:rsid w:val="00A34888"/>
    <w:rsid w:val="00A3697D"/>
    <w:rsid w:val="00A42240"/>
    <w:rsid w:val="00A4763F"/>
    <w:rsid w:val="00A4797E"/>
    <w:rsid w:val="00A47F4B"/>
    <w:rsid w:val="00A5129B"/>
    <w:rsid w:val="00A51427"/>
    <w:rsid w:val="00A521E3"/>
    <w:rsid w:val="00A54818"/>
    <w:rsid w:val="00A55A1E"/>
    <w:rsid w:val="00A5645A"/>
    <w:rsid w:val="00A62E1C"/>
    <w:rsid w:val="00A654DA"/>
    <w:rsid w:val="00A65E49"/>
    <w:rsid w:val="00A735DF"/>
    <w:rsid w:val="00A740D0"/>
    <w:rsid w:val="00A76B08"/>
    <w:rsid w:val="00A87CBC"/>
    <w:rsid w:val="00A91CAA"/>
    <w:rsid w:val="00A9401F"/>
    <w:rsid w:val="00A95355"/>
    <w:rsid w:val="00A9677B"/>
    <w:rsid w:val="00AA4E2B"/>
    <w:rsid w:val="00AB7A97"/>
    <w:rsid w:val="00AC24AD"/>
    <w:rsid w:val="00AC6F16"/>
    <w:rsid w:val="00AC753D"/>
    <w:rsid w:val="00AD0658"/>
    <w:rsid w:val="00AE4C18"/>
    <w:rsid w:val="00AE574A"/>
    <w:rsid w:val="00AE6F64"/>
    <w:rsid w:val="00AE782B"/>
    <w:rsid w:val="00AF0926"/>
    <w:rsid w:val="00AF2DB7"/>
    <w:rsid w:val="00AF3A2E"/>
    <w:rsid w:val="00AF4894"/>
    <w:rsid w:val="00AF4A9A"/>
    <w:rsid w:val="00AF6E16"/>
    <w:rsid w:val="00AF6E93"/>
    <w:rsid w:val="00AF6FE8"/>
    <w:rsid w:val="00B01132"/>
    <w:rsid w:val="00B01C10"/>
    <w:rsid w:val="00B10805"/>
    <w:rsid w:val="00B10A55"/>
    <w:rsid w:val="00B1252D"/>
    <w:rsid w:val="00B17499"/>
    <w:rsid w:val="00B31D6D"/>
    <w:rsid w:val="00B41231"/>
    <w:rsid w:val="00B4128E"/>
    <w:rsid w:val="00B44067"/>
    <w:rsid w:val="00B4454B"/>
    <w:rsid w:val="00B454E6"/>
    <w:rsid w:val="00B559AC"/>
    <w:rsid w:val="00B55B99"/>
    <w:rsid w:val="00B636F5"/>
    <w:rsid w:val="00B63732"/>
    <w:rsid w:val="00B64A7A"/>
    <w:rsid w:val="00B661A9"/>
    <w:rsid w:val="00B66E6D"/>
    <w:rsid w:val="00B76C32"/>
    <w:rsid w:val="00B77B21"/>
    <w:rsid w:val="00B831B5"/>
    <w:rsid w:val="00B87515"/>
    <w:rsid w:val="00B87B2E"/>
    <w:rsid w:val="00B90555"/>
    <w:rsid w:val="00B92F66"/>
    <w:rsid w:val="00B93385"/>
    <w:rsid w:val="00B93525"/>
    <w:rsid w:val="00B973E2"/>
    <w:rsid w:val="00BA0B94"/>
    <w:rsid w:val="00BA7D2A"/>
    <w:rsid w:val="00BB02F5"/>
    <w:rsid w:val="00BB0C1A"/>
    <w:rsid w:val="00BD19FC"/>
    <w:rsid w:val="00BD268A"/>
    <w:rsid w:val="00BD4AAD"/>
    <w:rsid w:val="00BD4CCC"/>
    <w:rsid w:val="00BD7216"/>
    <w:rsid w:val="00BE44B5"/>
    <w:rsid w:val="00BF1574"/>
    <w:rsid w:val="00BF6179"/>
    <w:rsid w:val="00C01CC5"/>
    <w:rsid w:val="00C056A0"/>
    <w:rsid w:val="00C069D4"/>
    <w:rsid w:val="00C06AE6"/>
    <w:rsid w:val="00C11EEA"/>
    <w:rsid w:val="00C13CE1"/>
    <w:rsid w:val="00C16F59"/>
    <w:rsid w:val="00C17B81"/>
    <w:rsid w:val="00C25FCB"/>
    <w:rsid w:val="00C27BAA"/>
    <w:rsid w:val="00C30483"/>
    <w:rsid w:val="00C31164"/>
    <w:rsid w:val="00C364F3"/>
    <w:rsid w:val="00C369B2"/>
    <w:rsid w:val="00C54781"/>
    <w:rsid w:val="00C54F9F"/>
    <w:rsid w:val="00C558BE"/>
    <w:rsid w:val="00C577AC"/>
    <w:rsid w:val="00C57E37"/>
    <w:rsid w:val="00C61144"/>
    <w:rsid w:val="00C61D1D"/>
    <w:rsid w:val="00C6405D"/>
    <w:rsid w:val="00C65EB2"/>
    <w:rsid w:val="00C66703"/>
    <w:rsid w:val="00C71E90"/>
    <w:rsid w:val="00C80BCA"/>
    <w:rsid w:val="00C81E73"/>
    <w:rsid w:val="00C82BAE"/>
    <w:rsid w:val="00C834EA"/>
    <w:rsid w:val="00C84505"/>
    <w:rsid w:val="00C867DC"/>
    <w:rsid w:val="00C86B2A"/>
    <w:rsid w:val="00C87580"/>
    <w:rsid w:val="00C904E8"/>
    <w:rsid w:val="00C9230F"/>
    <w:rsid w:val="00C9281E"/>
    <w:rsid w:val="00C944A1"/>
    <w:rsid w:val="00CA05B9"/>
    <w:rsid w:val="00CA7AF3"/>
    <w:rsid w:val="00CB20DD"/>
    <w:rsid w:val="00CB3B59"/>
    <w:rsid w:val="00CB45A1"/>
    <w:rsid w:val="00CB59E3"/>
    <w:rsid w:val="00CC15FD"/>
    <w:rsid w:val="00CC3E6A"/>
    <w:rsid w:val="00CC4C22"/>
    <w:rsid w:val="00CC7C87"/>
    <w:rsid w:val="00CD1407"/>
    <w:rsid w:val="00CD265A"/>
    <w:rsid w:val="00CD7958"/>
    <w:rsid w:val="00CE331F"/>
    <w:rsid w:val="00CE45C6"/>
    <w:rsid w:val="00CE7252"/>
    <w:rsid w:val="00CF19F7"/>
    <w:rsid w:val="00CF1CE4"/>
    <w:rsid w:val="00CF2C6E"/>
    <w:rsid w:val="00CF35DF"/>
    <w:rsid w:val="00D0101B"/>
    <w:rsid w:val="00D01291"/>
    <w:rsid w:val="00D03D36"/>
    <w:rsid w:val="00D05181"/>
    <w:rsid w:val="00D06041"/>
    <w:rsid w:val="00D10856"/>
    <w:rsid w:val="00D12750"/>
    <w:rsid w:val="00D137AD"/>
    <w:rsid w:val="00D14CA3"/>
    <w:rsid w:val="00D177B9"/>
    <w:rsid w:val="00D21AED"/>
    <w:rsid w:val="00D25390"/>
    <w:rsid w:val="00D274B5"/>
    <w:rsid w:val="00D30942"/>
    <w:rsid w:val="00D3584C"/>
    <w:rsid w:val="00D376DD"/>
    <w:rsid w:val="00D43741"/>
    <w:rsid w:val="00D47FD3"/>
    <w:rsid w:val="00D53F1B"/>
    <w:rsid w:val="00D54916"/>
    <w:rsid w:val="00D551AB"/>
    <w:rsid w:val="00D552E6"/>
    <w:rsid w:val="00D55B5B"/>
    <w:rsid w:val="00D604F4"/>
    <w:rsid w:val="00D62C86"/>
    <w:rsid w:val="00D62E44"/>
    <w:rsid w:val="00D63185"/>
    <w:rsid w:val="00D66E39"/>
    <w:rsid w:val="00D735D2"/>
    <w:rsid w:val="00D7683B"/>
    <w:rsid w:val="00D77D17"/>
    <w:rsid w:val="00D82CBD"/>
    <w:rsid w:val="00D85A3B"/>
    <w:rsid w:val="00D868AF"/>
    <w:rsid w:val="00D93893"/>
    <w:rsid w:val="00D95E7E"/>
    <w:rsid w:val="00DA0BA5"/>
    <w:rsid w:val="00DA0F6E"/>
    <w:rsid w:val="00DA39F5"/>
    <w:rsid w:val="00DA5F37"/>
    <w:rsid w:val="00DB0133"/>
    <w:rsid w:val="00DB0D6E"/>
    <w:rsid w:val="00DB11D9"/>
    <w:rsid w:val="00DB4FC2"/>
    <w:rsid w:val="00DC1B2C"/>
    <w:rsid w:val="00DC3366"/>
    <w:rsid w:val="00DC48DB"/>
    <w:rsid w:val="00DC506A"/>
    <w:rsid w:val="00DC5A7D"/>
    <w:rsid w:val="00DD5D2F"/>
    <w:rsid w:val="00DE6D46"/>
    <w:rsid w:val="00DF1980"/>
    <w:rsid w:val="00DF5628"/>
    <w:rsid w:val="00DF71DC"/>
    <w:rsid w:val="00E06452"/>
    <w:rsid w:val="00E15E19"/>
    <w:rsid w:val="00E21302"/>
    <w:rsid w:val="00E32BB1"/>
    <w:rsid w:val="00E33F74"/>
    <w:rsid w:val="00E37F7E"/>
    <w:rsid w:val="00E42510"/>
    <w:rsid w:val="00E509AB"/>
    <w:rsid w:val="00E54BC1"/>
    <w:rsid w:val="00E55675"/>
    <w:rsid w:val="00E55F23"/>
    <w:rsid w:val="00E5631A"/>
    <w:rsid w:val="00E605FB"/>
    <w:rsid w:val="00E62263"/>
    <w:rsid w:val="00E622ED"/>
    <w:rsid w:val="00E66687"/>
    <w:rsid w:val="00E67A1F"/>
    <w:rsid w:val="00E705F0"/>
    <w:rsid w:val="00E72532"/>
    <w:rsid w:val="00E77B8B"/>
    <w:rsid w:val="00E81812"/>
    <w:rsid w:val="00E83866"/>
    <w:rsid w:val="00E86A05"/>
    <w:rsid w:val="00E9652F"/>
    <w:rsid w:val="00E970F9"/>
    <w:rsid w:val="00EA412B"/>
    <w:rsid w:val="00EA7A29"/>
    <w:rsid w:val="00EB7EDE"/>
    <w:rsid w:val="00EC10F5"/>
    <w:rsid w:val="00EC4512"/>
    <w:rsid w:val="00EC46D6"/>
    <w:rsid w:val="00EC4F1A"/>
    <w:rsid w:val="00EC61DA"/>
    <w:rsid w:val="00EC6961"/>
    <w:rsid w:val="00ED35A5"/>
    <w:rsid w:val="00ED51AC"/>
    <w:rsid w:val="00EE0725"/>
    <w:rsid w:val="00EE526A"/>
    <w:rsid w:val="00EF25DA"/>
    <w:rsid w:val="00EF5D50"/>
    <w:rsid w:val="00EF6E34"/>
    <w:rsid w:val="00EF7E14"/>
    <w:rsid w:val="00F0132F"/>
    <w:rsid w:val="00F025A0"/>
    <w:rsid w:val="00F02F10"/>
    <w:rsid w:val="00F036F3"/>
    <w:rsid w:val="00F05A9E"/>
    <w:rsid w:val="00F1119F"/>
    <w:rsid w:val="00F11CFE"/>
    <w:rsid w:val="00F13CCC"/>
    <w:rsid w:val="00F1589B"/>
    <w:rsid w:val="00F23621"/>
    <w:rsid w:val="00F25286"/>
    <w:rsid w:val="00F3138B"/>
    <w:rsid w:val="00F313CF"/>
    <w:rsid w:val="00F31FA6"/>
    <w:rsid w:val="00F338A2"/>
    <w:rsid w:val="00F36957"/>
    <w:rsid w:val="00F36CFB"/>
    <w:rsid w:val="00F428C2"/>
    <w:rsid w:val="00F46E24"/>
    <w:rsid w:val="00F4764D"/>
    <w:rsid w:val="00F502BC"/>
    <w:rsid w:val="00F563FA"/>
    <w:rsid w:val="00F63D6F"/>
    <w:rsid w:val="00F65E33"/>
    <w:rsid w:val="00F6770D"/>
    <w:rsid w:val="00F70B40"/>
    <w:rsid w:val="00F72604"/>
    <w:rsid w:val="00F727E2"/>
    <w:rsid w:val="00F72F18"/>
    <w:rsid w:val="00F742D9"/>
    <w:rsid w:val="00F756A3"/>
    <w:rsid w:val="00F813E2"/>
    <w:rsid w:val="00F82735"/>
    <w:rsid w:val="00F82B4F"/>
    <w:rsid w:val="00F83C1D"/>
    <w:rsid w:val="00F9056C"/>
    <w:rsid w:val="00F92B0A"/>
    <w:rsid w:val="00F94E25"/>
    <w:rsid w:val="00F966C5"/>
    <w:rsid w:val="00FA0B51"/>
    <w:rsid w:val="00FA36E7"/>
    <w:rsid w:val="00FA3C63"/>
    <w:rsid w:val="00FA534D"/>
    <w:rsid w:val="00FB1ED1"/>
    <w:rsid w:val="00FB2679"/>
    <w:rsid w:val="00FB3B56"/>
    <w:rsid w:val="00FB5AA5"/>
    <w:rsid w:val="00FC4028"/>
    <w:rsid w:val="00FC5EEB"/>
    <w:rsid w:val="00FD1508"/>
    <w:rsid w:val="00FD1918"/>
    <w:rsid w:val="00FD196E"/>
    <w:rsid w:val="00FD3266"/>
    <w:rsid w:val="00FD4C16"/>
    <w:rsid w:val="00FD4C6D"/>
    <w:rsid w:val="00FD7480"/>
    <w:rsid w:val="00FE0874"/>
    <w:rsid w:val="00FE1B8D"/>
    <w:rsid w:val="00FE234C"/>
    <w:rsid w:val="00FE5B6B"/>
    <w:rsid w:val="00FE6046"/>
    <w:rsid w:val="00FE6468"/>
    <w:rsid w:val="00FE7C3F"/>
    <w:rsid w:val="00FF07C4"/>
    <w:rsid w:val="00FF28F6"/>
    <w:rsid w:val="00FF5ACB"/>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2BD9BB"/>
  <w15:docId w15:val="{D045F40C-38F4-4714-9843-FCB5FCD4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D6E"/>
    <w:pPr>
      <w:widowControl w:val="0"/>
      <w:jc w:val="both"/>
    </w:pPr>
  </w:style>
  <w:style w:type="paragraph" w:styleId="Heading2">
    <w:name w:val="heading 2"/>
    <w:basedOn w:val="Normal"/>
    <w:next w:val="Normal"/>
    <w:link w:val="Heading2Char"/>
    <w:uiPriority w:val="9"/>
    <w:semiHidden/>
    <w:unhideWhenUsed/>
    <w:qFormat/>
    <w:rsid w:val="00D358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6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926C5"/>
    <w:rPr>
      <w:sz w:val="18"/>
      <w:szCs w:val="18"/>
    </w:rPr>
  </w:style>
  <w:style w:type="paragraph" w:styleId="Footer">
    <w:name w:val="footer"/>
    <w:basedOn w:val="Normal"/>
    <w:link w:val="FooterChar"/>
    <w:uiPriority w:val="99"/>
    <w:unhideWhenUsed/>
    <w:rsid w:val="004926C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926C5"/>
    <w:rPr>
      <w:sz w:val="18"/>
      <w:szCs w:val="18"/>
    </w:rPr>
  </w:style>
  <w:style w:type="paragraph" w:styleId="DocumentMap">
    <w:name w:val="Document Map"/>
    <w:basedOn w:val="Normal"/>
    <w:link w:val="DocumentMapChar"/>
    <w:uiPriority w:val="99"/>
    <w:semiHidden/>
    <w:unhideWhenUsed/>
    <w:rsid w:val="004926C5"/>
    <w:rPr>
      <w:rFonts w:ascii="SimSun" w:eastAsia="SimSun"/>
      <w:sz w:val="18"/>
      <w:szCs w:val="18"/>
    </w:rPr>
  </w:style>
  <w:style w:type="character" w:customStyle="1" w:styleId="DocumentMapChar">
    <w:name w:val="Document Map Char"/>
    <w:basedOn w:val="DefaultParagraphFont"/>
    <w:link w:val="DocumentMap"/>
    <w:uiPriority w:val="99"/>
    <w:semiHidden/>
    <w:rsid w:val="004926C5"/>
    <w:rPr>
      <w:rFonts w:ascii="SimSun" w:eastAsia="SimSun"/>
      <w:sz w:val="18"/>
      <w:szCs w:val="18"/>
    </w:rPr>
  </w:style>
  <w:style w:type="paragraph" w:styleId="BalloonText">
    <w:name w:val="Balloon Text"/>
    <w:basedOn w:val="Normal"/>
    <w:link w:val="BalloonTextChar"/>
    <w:uiPriority w:val="99"/>
    <w:semiHidden/>
    <w:unhideWhenUsed/>
    <w:rsid w:val="004926C5"/>
    <w:rPr>
      <w:sz w:val="18"/>
      <w:szCs w:val="18"/>
    </w:rPr>
  </w:style>
  <w:style w:type="character" w:customStyle="1" w:styleId="BalloonTextChar">
    <w:name w:val="Balloon Text Char"/>
    <w:basedOn w:val="DefaultParagraphFont"/>
    <w:link w:val="BalloonText"/>
    <w:uiPriority w:val="99"/>
    <w:semiHidden/>
    <w:rsid w:val="004926C5"/>
    <w:rPr>
      <w:sz w:val="18"/>
      <w:szCs w:val="18"/>
    </w:rPr>
  </w:style>
  <w:style w:type="character" w:styleId="CommentReference">
    <w:name w:val="annotation reference"/>
    <w:basedOn w:val="DefaultParagraphFont"/>
    <w:uiPriority w:val="99"/>
    <w:semiHidden/>
    <w:unhideWhenUsed/>
    <w:rsid w:val="001730CD"/>
    <w:rPr>
      <w:sz w:val="16"/>
      <w:szCs w:val="16"/>
    </w:rPr>
  </w:style>
  <w:style w:type="paragraph" w:styleId="CommentText">
    <w:name w:val="annotation text"/>
    <w:basedOn w:val="Normal"/>
    <w:link w:val="CommentTextChar"/>
    <w:uiPriority w:val="99"/>
    <w:semiHidden/>
    <w:unhideWhenUsed/>
    <w:rsid w:val="001730CD"/>
    <w:rPr>
      <w:sz w:val="20"/>
      <w:szCs w:val="20"/>
    </w:rPr>
  </w:style>
  <w:style w:type="character" w:customStyle="1" w:styleId="CommentTextChar">
    <w:name w:val="Comment Text Char"/>
    <w:basedOn w:val="DefaultParagraphFont"/>
    <w:link w:val="CommentText"/>
    <w:uiPriority w:val="99"/>
    <w:semiHidden/>
    <w:rsid w:val="001730CD"/>
    <w:rPr>
      <w:sz w:val="20"/>
      <w:szCs w:val="20"/>
    </w:rPr>
  </w:style>
  <w:style w:type="paragraph" w:styleId="CommentSubject">
    <w:name w:val="annotation subject"/>
    <w:basedOn w:val="CommentText"/>
    <w:next w:val="CommentText"/>
    <w:link w:val="CommentSubjectChar"/>
    <w:uiPriority w:val="99"/>
    <w:semiHidden/>
    <w:unhideWhenUsed/>
    <w:rsid w:val="001730CD"/>
    <w:rPr>
      <w:b/>
      <w:bCs/>
    </w:rPr>
  </w:style>
  <w:style w:type="character" w:customStyle="1" w:styleId="CommentSubjectChar">
    <w:name w:val="Comment Subject Char"/>
    <w:basedOn w:val="CommentTextChar"/>
    <w:link w:val="CommentSubject"/>
    <w:uiPriority w:val="99"/>
    <w:semiHidden/>
    <w:rsid w:val="001730CD"/>
    <w:rPr>
      <w:b/>
      <w:bCs/>
      <w:sz w:val="20"/>
      <w:szCs w:val="20"/>
    </w:rPr>
  </w:style>
  <w:style w:type="character" w:styleId="Hyperlink">
    <w:name w:val="Hyperlink"/>
    <w:basedOn w:val="DefaultParagraphFont"/>
    <w:uiPriority w:val="99"/>
    <w:unhideWhenUsed/>
    <w:rsid w:val="00EC4512"/>
    <w:rPr>
      <w:color w:val="0563C1" w:themeColor="hyperlink"/>
      <w:u w:val="single"/>
    </w:rPr>
  </w:style>
  <w:style w:type="character" w:customStyle="1" w:styleId="1">
    <w:name w:val="未处理的提及1"/>
    <w:basedOn w:val="DefaultParagraphFont"/>
    <w:uiPriority w:val="99"/>
    <w:semiHidden/>
    <w:unhideWhenUsed/>
    <w:rsid w:val="003932BA"/>
    <w:rPr>
      <w:color w:val="605E5C"/>
      <w:shd w:val="clear" w:color="auto" w:fill="E1DFDD"/>
    </w:rPr>
  </w:style>
  <w:style w:type="character" w:styleId="FollowedHyperlink">
    <w:name w:val="FollowedHyperlink"/>
    <w:basedOn w:val="DefaultParagraphFont"/>
    <w:uiPriority w:val="99"/>
    <w:semiHidden/>
    <w:unhideWhenUsed/>
    <w:rsid w:val="003932BA"/>
    <w:rPr>
      <w:color w:val="954F72" w:themeColor="followedHyperlink"/>
      <w:u w:val="single"/>
    </w:rPr>
  </w:style>
  <w:style w:type="paragraph" w:styleId="NormalWeb">
    <w:name w:val="Normal (Web)"/>
    <w:basedOn w:val="Normal"/>
    <w:uiPriority w:val="99"/>
    <w:semiHidden/>
    <w:unhideWhenUsed/>
    <w:rsid w:val="00A9677B"/>
    <w:rPr>
      <w:rFonts w:ascii="Times New Roman" w:hAnsi="Times New Roman" w:cs="Times New Roman"/>
      <w:sz w:val="24"/>
    </w:rPr>
  </w:style>
  <w:style w:type="character" w:customStyle="1" w:styleId="Heading2Char">
    <w:name w:val="Heading 2 Char"/>
    <w:basedOn w:val="DefaultParagraphFont"/>
    <w:link w:val="Heading2"/>
    <w:uiPriority w:val="9"/>
    <w:semiHidden/>
    <w:rsid w:val="00D3584C"/>
    <w:rPr>
      <w:rFonts w:asciiTheme="majorHAnsi" w:eastAsiaTheme="majorEastAsia" w:hAnsiTheme="majorHAnsi" w:cstheme="majorBidi"/>
      <w:color w:val="2F5496" w:themeColor="accent1" w:themeShade="BF"/>
      <w:sz w:val="26"/>
      <w:szCs w:val="26"/>
    </w:rPr>
  </w:style>
  <w:style w:type="character" w:customStyle="1" w:styleId="2">
    <w:name w:val="未处理的提及2"/>
    <w:basedOn w:val="DefaultParagraphFont"/>
    <w:uiPriority w:val="99"/>
    <w:semiHidden/>
    <w:unhideWhenUsed/>
    <w:rsid w:val="00F0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406">
      <w:bodyDiv w:val="1"/>
      <w:marLeft w:val="0"/>
      <w:marRight w:val="0"/>
      <w:marTop w:val="0"/>
      <w:marBottom w:val="0"/>
      <w:divBdr>
        <w:top w:val="none" w:sz="0" w:space="0" w:color="auto"/>
        <w:left w:val="none" w:sz="0" w:space="0" w:color="auto"/>
        <w:bottom w:val="none" w:sz="0" w:space="0" w:color="auto"/>
        <w:right w:val="none" w:sz="0" w:space="0" w:color="auto"/>
      </w:divBdr>
    </w:div>
    <w:div w:id="21903841">
      <w:bodyDiv w:val="1"/>
      <w:marLeft w:val="0"/>
      <w:marRight w:val="0"/>
      <w:marTop w:val="0"/>
      <w:marBottom w:val="0"/>
      <w:divBdr>
        <w:top w:val="none" w:sz="0" w:space="0" w:color="auto"/>
        <w:left w:val="none" w:sz="0" w:space="0" w:color="auto"/>
        <w:bottom w:val="none" w:sz="0" w:space="0" w:color="auto"/>
        <w:right w:val="none" w:sz="0" w:space="0" w:color="auto"/>
      </w:divBdr>
    </w:div>
    <w:div w:id="25300320">
      <w:bodyDiv w:val="1"/>
      <w:marLeft w:val="0"/>
      <w:marRight w:val="0"/>
      <w:marTop w:val="0"/>
      <w:marBottom w:val="0"/>
      <w:divBdr>
        <w:top w:val="none" w:sz="0" w:space="0" w:color="auto"/>
        <w:left w:val="none" w:sz="0" w:space="0" w:color="auto"/>
        <w:bottom w:val="none" w:sz="0" w:space="0" w:color="auto"/>
        <w:right w:val="none" w:sz="0" w:space="0" w:color="auto"/>
      </w:divBdr>
    </w:div>
    <w:div w:id="30494760">
      <w:bodyDiv w:val="1"/>
      <w:marLeft w:val="0"/>
      <w:marRight w:val="0"/>
      <w:marTop w:val="0"/>
      <w:marBottom w:val="0"/>
      <w:divBdr>
        <w:top w:val="none" w:sz="0" w:space="0" w:color="auto"/>
        <w:left w:val="none" w:sz="0" w:space="0" w:color="auto"/>
        <w:bottom w:val="none" w:sz="0" w:space="0" w:color="auto"/>
        <w:right w:val="none" w:sz="0" w:space="0" w:color="auto"/>
      </w:divBdr>
    </w:div>
    <w:div w:id="31154264">
      <w:bodyDiv w:val="1"/>
      <w:marLeft w:val="0"/>
      <w:marRight w:val="0"/>
      <w:marTop w:val="0"/>
      <w:marBottom w:val="0"/>
      <w:divBdr>
        <w:top w:val="none" w:sz="0" w:space="0" w:color="auto"/>
        <w:left w:val="none" w:sz="0" w:space="0" w:color="auto"/>
        <w:bottom w:val="none" w:sz="0" w:space="0" w:color="auto"/>
        <w:right w:val="none" w:sz="0" w:space="0" w:color="auto"/>
      </w:divBdr>
    </w:div>
    <w:div w:id="32927593">
      <w:bodyDiv w:val="1"/>
      <w:marLeft w:val="0"/>
      <w:marRight w:val="0"/>
      <w:marTop w:val="0"/>
      <w:marBottom w:val="0"/>
      <w:divBdr>
        <w:top w:val="none" w:sz="0" w:space="0" w:color="auto"/>
        <w:left w:val="none" w:sz="0" w:space="0" w:color="auto"/>
        <w:bottom w:val="none" w:sz="0" w:space="0" w:color="auto"/>
        <w:right w:val="none" w:sz="0" w:space="0" w:color="auto"/>
      </w:divBdr>
    </w:div>
    <w:div w:id="34889949">
      <w:bodyDiv w:val="1"/>
      <w:marLeft w:val="0"/>
      <w:marRight w:val="0"/>
      <w:marTop w:val="0"/>
      <w:marBottom w:val="0"/>
      <w:divBdr>
        <w:top w:val="none" w:sz="0" w:space="0" w:color="auto"/>
        <w:left w:val="none" w:sz="0" w:space="0" w:color="auto"/>
        <w:bottom w:val="none" w:sz="0" w:space="0" w:color="auto"/>
        <w:right w:val="none" w:sz="0" w:space="0" w:color="auto"/>
      </w:divBdr>
    </w:div>
    <w:div w:id="36928329">
      <w:bodyDiv w:val="1"/>
      <w:marLeft w:val="0"/>
      <w:marRight w:val="0"/>
      <w:marTop w:val="0"/>
      <w:marBottom w:val="0"/>
      <w:divBdr>
        <w:top w:val="none" w:sz="0" w:space="0" w:color="auto"/>
        <w:left w:val="none" w:sz="0" w:space="0" w:color="auto"/>
        <w:bottom w:val="none" w:sz="0" w:space="0" w:color="auto"/>
        <w:right w:val="none" w:sz="0" w:space="0" w:color="auto"/>
      </w:divBdr>
    </w:div>
    <w:div w:id="38284962">
      <w:bodyDiv w:val="1"/>
      <w:marLeft w:val="0"/>
      <w:marRight w:val="0"/>
      <w:marTop w:val="0"/>
      <w:marBottom w:val="0"/>
      <w:divBdr>
        <w:top w:val="none" w:sz="0" w:space="0" w:color="auto"/>
        <w:left w:val="none" w:sz="0" w:space="0" w:color="auto"/>
        <w:bottom w:val="none" w:sz="0" w:space="0" w:color="auto"/>
        <w:right w:val="none" w:sz="0" w:space="0" w:color="auto"/>
      </w:divBdr>
    </w:div>
    <w:div w:id="44524515">
      <w:bodyDiv w:val="1"/>
      <w:marLeft w:val="0"/>
      <w:marRight w:val="0"/>
      <w:marTop w:val="0"/>
      <w:marBottom w:val="0"/>
      <w:divBdr>
        <w:top w:val="none" w:sz="0" w:space="0" w:color="auto"/>
        <w:left w:val="none" w:sz="0" w:space="0" w:color="auto"/>
        <w:bottom w:val="none" w:sz="0" w:space="0" w:color="auto"/>
        <w:right w:val="none" w:sz="0" w:space="0" w:color="auto"/>
      </w:divBdr>
    </w:div>
    <w:div w:id="46340315">
      <w:bodyDiv w:val="1"/>
      <w:marLeft w:val="0"/>
      <w:marRight w:val="0"/>
      <w:marTop w:val="0"/>
      <w:marBottom w:val="0"/>
      <w:divBdr>
        <w:top w:val="none" w:sz="0" w:space="0" w:color="auto"/>
        <w:left w:val="none" w:sz="0" w:space="0" w:color="auto"/>
        <w:bottom w:val="none" w:sz="0" w:space="0" w:color="auto"/>
        <w:right w:val="none" w:sz="0" w:space="0" w:color="auto"/>
      </w:divBdr>
    </w:div>
    <w:div w:id="47998472">
      <w:bodyDiv w:val="1"/>
      <w:marLeft w:val="0"/>
      <w:marRight w:val="0"/>
      <w:marTop w:val="0"/>
      <w:marBottom w:val="0"/>
      <w:divBdr>
        <w:top w:val="none" w:sz="0" w:space="0" w:color="auto"/>
        <w:left w:val="none" w:sz="0" w:space="0" w:color="auto"/>
        <w:bottom w:val="none" w:sz="0" w:space="0" w:color="auto"/>
        <w:right w:val="none" w:sz="0" w:space="0" w:color="auto"/>
      </w:divBdr>
      <w:divsChild>
        <w:div w:id="508907467">
          <w:marLeft w:val="0"/>
          <w:marRight w:val="0"/>
          <w:marTop w:val="0"/>
          <w:marBottom w:val="0"/>
          <w:divBdr>
            <w:top w:val="none" w:sz="0" w:space="0" w:color="auto"/>
            <w:left w:val="none" w:sz="0" w:space="0" w:color="auto"/>
            <w:bottom w:val="none" w:sz="0" w:space="0" w:color="auto"/>
            <w:right w:val="none" w:sz="0" w:space="0" w:color="auto"/>
          </w:divBdr>
        </w:div>
        <w:div w:id="1244752995">
          <w:marLeft w:val="0"/>
          <w:marRight w:val="0"/>
          <w:marTop w:val="0"/>
          <w:marBottom w:val="0"/>
          <w:divBdr>
            <w:top w:val="none" w:sz="0" w:space="0" w:color="auto"/>
            <w:left w:val="none" w:sz="0" w:space="0" w:color="auto"/>
            <w:bottom w:val="none" w:sz="0" w:space="0" w:color="auto"/>
            <w:right w:val="none" w:sz="0" w:space="0" w:color="auto"/>
          </w:divBdr>
        </w:div>
        <w:div w:id="707996788">
          <w:marLeft w:val="0"/>
          <w:marRight w:val="0"/>
          <w:marTop w:val="0"/>
          <w:marBottom w:val="0"/>
          <w:divBdr>
            <w:top w:val="none" w:sz="0" w:space="0" w:color="auto"/>
            <w:left w:val="none" w:sz="0" w:space="0" w:color="auto"/>
            <w:bottom w:val="none" w:sz="0" w:space="0" w:color="auto"/>
            <w:right w:val="none" w:sz="0" w:space="0" w:color="auto"/>
          </w:divBdr>
        </w:div>
      </w:divsChild>
    </w:div>
    <w:div w:id="48699059">
      <w:bodyDiv w:val="1"/>
      <w:marLeft w:val="0"/>
      <w:marRight w:val="0"/>
      <w:marTop w:val="0"/>
      <w:marBottom w:val="0"/>
      <w:divBdr>
        <w:top w:val="none" w:sz="0" w:space="0" w:color="auto"/>
        <w:left w:val="none" w:sz="0" w:space="0" w:color="auto"/>
        <w:bottom w:val="none" w:sz="0" w:space="0" w:color="auto"/>
        <w:right w:val="none" w:sz="0" w:space="0" w:color="auto"/>
      </w:divBdr>
    </w:div>
    <w:div w:id="62416334">
      <w:bodyDiv w:val="1"/>
      <w:marLeft w:val="0"/>
      <w:marRight w:val="0"/>
      <w:marTop w:val="0"/>
      <w:marBottom w:val="0"/>
      <w:divBdr>
        <w:top w:val="none" w:sz="0" w:space="0" w:color="auto"/>
        <w:left w:val="none" w:sz="0" w:space="0" w:color="auto"/>
        <w:bottom w:val="none" w:sz="0" w:space="0" w:color="auto"/>
        <w:right w:val="none" w:sz="0" w:space="0" w:color="auto"/>
      </w:divBdr>
    </w:div>
    <w:div w:id="62946377">
      <w:bodyDiv w:val="1"/>
      <w:marLeft w:val="0"/>
      <w:marRight w:val="0"/>
      <w:marTop w:val="0"/>
      <w:marBottom w:val="0"/>
      <w:divBdr>
        <w:top w:val="none" w:sz="0" w:space="0" w:color="auto"/>
        <w:left w:val="none" w:sz="0" w:space="0" w:color="auto"/>
        <w:bottom w:val="none" w:sz="0" w:space="0" w:color="auto"/>
        <w:right w:val="none" w:sz="0" w:space="0" w:color="auto"/>
      </w:divBdr>
    </w:div>
    <w:div w:id="68505054">
      <w:bodyDiv w:val="1"/>
      <w:marLeft w:val="0"/>
      <w:marRight w:val="0"/>
      <w:marTop w:val="0"/>
      <w:marBottom w:val="0"/>
      <w:divBdr>
        <w:top w:val="none" w:sz="0" w:space="0" w:color="auto"/>
        <w:left w:val="none" w:sz="0" w:space="0" w:color="auto"/>
        <w:bottom w:val="none" w:sz="0" w:space="0" w:color="auto"/>
        <w:right w:val="none" w:sz="0" w:space="0" w:color="auto"/>
      </w:divBdr>
    </w:div>
    <w:div w:id="74017182">
      <w:bodyDiv w:val="1"/>
      <w:marLeft w:val="0"/>
      <w:marRight w:val="0"/>
      <w:marTop w:val="0"/>
      <w:marBottom w:val="0"/>
      <w:divBdr>
        <w:top w:val="none" w:sz="0" w:space="0" w:color="auto"/>
        <w:left w:val="none" w:sz="0" w:space="0" w:color="auto"/>
        <w:bottom w:val="none" w:sz="0" w:space="0" w:color="auto"/>
        <w:right w:val="none" w:sz="0" w:space="0" w:color="auto"/>
      </w:divBdr>
    </w:div>
    <w:div w:id="93526100">
      <w:bodyDiv w:val="1"/>
      <w:marLeft w:val="0"/>
      <w:marRight w:val="0"/>
      <w:marTop w:val="0"/>
      <w:marBottom w:val="0"/>
      <w:divBdr>
        <w:top w:val="none" w:sz="0" w:space="0" w:color="auto"/>
        <w:left w:val="none" w:sz="0" w:space="0" w:color="auto"/>
        <w:bottom w:val="none" w:sz="0" w:space="0" w:color="auto"/>
        <w:right w:val="none" w:sz="0" w:space="0" w:color="auto"/>
      </w:divBdr>
    </w:div>
    <w:div w:id="100731972">
      <w:bodyDiv w:val="1"/>
      <w:marLeft w:val="0"/>
      <w:marRight w:val="0"/>
      <w:marTop w:val="0"/>
      <w:marBottom w:val="0"/>
      <w:divBdr>
        <w:top w:val="none" w:sz="0" w:space="0" w:color="auto"/>
        <w:left w:val="none" w:sz="0" w:space="0" w:color="auto"/>
        <w:bottom w:val="none" w:sz="0" w:space="0" w:color="auto"/>
        <w:right w:val="none" w:sz="0" w:space="0" w:color="auto"/>
      </w:divBdr>
    </w:div>
    <w:div w:id="101266046">
      <w:bodyDiv w:val="1"/>
      <w:marLeft w:val="0"/>
      <w:marRight w:val="0"/>
      <w:marTop w:val="0"/>
      <w:marBottom w:val="0"/>
      <w:divBdr>
        <w:top w:val="none" w:sz="0" w:space="0" w:color="auto"/>
        <w:left w:val="none" w:sz="0" w:space="0" w:color="auto"/>
        <w:bottom w:val="none" w:sz="0" w:space="0" w:color="auto"/>
        <w:right w:val="none" w:sz="0" w:space="0" w:color="auto"/>
      </w:divBdr>
    </w:div>
    <w:div w:id="105855159">
      <w:bodyDiv w:val="1"/>
      <w:marLeft w:val="0"/>
      <w:marRight w:val="0"/>
      <w:marTop w:val="0"/>
      <w:marBottom w:val="0"/>
      <w:divBdr>
        <w:top w:val="none" w:sz="0" w:space="0" w:color="auto"/>
        <w:left w:val="none" w:sz="0" w:space="0" w:color="auto"/>
        <w:bottom w:val="none" w:sz="0" w:space="0" w:color="auto"/>
        <w:right w:val="none" w:sz="0" w:space="0" w:color="auto"/>
      </w:divBdr>
    </w:div>
    <w:div w:id="115610993">
      <w:bodyDiv w:val="1"/>
      <w:marLeft w:val="0"/>
      <w:marRight w:val="0"/>
      <w:marTop w:val="0"/>
      <w:marBottom w:val="0"/>
      <w:divBdr>
        <w:top w:val="none" w:sz="0" w:space="0" w:color="auto"/>
        <w:left w:val="none" w:sz="0" w:space="0" w:color="auto"/>
        <w:bottom w:val="none" w:sz="0" w:space="0" w:color="auto"/>
        <w:right w:val="none" w:sz="0" w:space="0" w:color="auto"/>
      </w:divBdr>
    </w:div>
    <w:div w:id="138771338">
      <w:bodyDiv w:val="1"/>
      <w:marLeft w:val="0"/>
      <w:marRight w:val="0"/>
      <w:marTop w:val="0"/>
      <w:marBottom w:val="0"/>
      <w:divBdr>
        <w:top w:val="none" w:sz="0" w:space="0" w:color="auto"/>
        <w:left w:val="none" w:sz="0" w:space="0" w:color="auto"/>
        <w:bottom w:val="none" w:sz="0" w:space="0" w:color="auto"/>
        <w:right w:val="none" w:sz="0" w:space="0" w:color="auto"/>
      </w:divBdr>
    </w:div>
    <w:div w:id="142506790">
      <w:bodyDiv w:val="1"/>
      <w:marLeft w:val="0"/>
      <w:marRight w:val="0"/>
      <w:marTop w:val="0"/>
      <w:marBottom w:val="0"/>
      <w:divBdr>
        <w:top w:val="none" w:sz="0" w:space="0" w:color="auto"/>
        <w:left w:val="none" w:sz="0" w:space="0" w:color="auto"/>
        <w:bottom w:val="none" w:sz="0" w:space="0" w:color="auto"/>
        <w:right w:val="none" w:sz="0" w:space="0" w:color="auto"/>
      </w:divBdr>
    </w:div>
    <w:div w:id="146947158">
      <w:bodyDiv w:val="1"/>
      <w:marLeft w:val="0"/>
      <w:marRight w:val="0"/>
      <w:marTop w:val="0"/>
      <w:marBottom w:val="0"/>
      <w:divBdr>
        <w:top w:val="none" w:sz="0" w:space="0" w:color="auto"/>
        <w:left w:val="none" w:sz="0" w:space="0" w:color="auto"/>
        <w:bottom w:val="none" w:sz="0" w:space="0" w:color="auto"/>
        <w:right w:val="none" w:sz="0" w:space="0" w:color="auto"/>
      </w:divBdr>
    </w:div>
    <w:div w:id="147550763">
      <w:bodyDiv w:val="1"/>
      <w:marLeft w:val="0"/>
      <w:marRight w:val="0"/>
      <w:marTop w:val="0"/>
      <w:marBottom w:val="0"/>
      <w:divBdr>
        <w:top w:val="none" w:sz="0" w:space="0" w:color="auto"/>
        <w:left w:val="none" w:sz="0" w:space="0" w:color="auto"/>
        <w:bottom w:val="none" w:sz="0" w:space="0" w:color="auto"/>
        <w:right w:val="none" w:sz="0" w:space="0" w:color="auto"/>
      </w:divBdr>
    </w:div>
    <w:div w:id="162942130">
      <w:bodyDiv w:val="1"/>
      <w:marLeft w:val="0"/>
      <w:marRight w:val="0"/>
      <w:marTop w:val="0"/>
      <w:marBottom w:val="0"/>
      <w:divBdr>
        <w:top w:val="none" w:sz="0" w:space="0" w:color="auto"/>
        <w:left w:val="none" w:sz="0" w:space="0" w:color="auto"/>
        <w:bottom w:val="none" w:sz="0" w:space="0" w:color="auto"/>
        <w:right w:val="none" w:sz="0" w:space="0" w:color="auto"/>
      </w:divBdr>
    </w:div>
    <w:div w:id="174539939">
      <w:bodyDiv w:val="1"/>
      <w:marLeft w:val="0"/>
      <w:marRight w:val="0"/>
      <w:marTop w:val="0"/>
      <w:marBottom w:val="0"/>
      <w:divBdr>
        <w:top w:val="none" w:sz="0" w:space="0" w:color="auto"/>
        <w:left w:val="none" w:sz="0" w:space="0" w:color="auto"/>
        <w:bottom w:val="none" w:sz="0" w:space="0" w:color="auto"/>
        <w:right w:val="none" w:sz="0" w:space="0" w:color="auto"/>
      </w:divBdr>
    </w:div>
    <w:div w:id="177306356">
      <w:bodyDiv w:val="1"/>
      <w:marLeft w:val="0"/>
      <w:marRight w:val="0"/>
      <w:marTop w:val="0"/>
      <w:marBottom w:val="0"/>
      <w:divBdr>
        <w:top w:val="none" w:sz="0" w:space="0" w:color="auto"/>
        <w:left w:val="none" w:sz="0" w:space="0" w:color="auto"/>
        <w:bottom w:val="none" w:sz="0" w:space="0" w:color="auto"/>
        <w:right w:val="none" w:sz="0" w:space="0" w:color="auto"/>
      </w:divBdr>
      <w:divsChild>
        <w:div w:id="1794517272">
          <w:marLeft w:val="0"/>
          <w:marRight w:val="0"/>
          <w:marTop w:val="0"/>
          <w:marBottom w:val="0"/>
          <w:divBdr>
            <w:top w:val="none" w:sz="0" w:space="0" w:color="auto"/>
            <w:left w:val="none" w:sz="0" w:space="0" w:color="auto"/>
            <w:bottom w:val="none" w:sz="0" w:space="0" w:color="auto"/>
            <w:right w:val="none" w:sz="0" w:space="0" w:color="auto"/>
          </w:divBdr>
          <w:divsChild>
            <w:div w:id="761150277">
              <w:marLeft w:val="0"/>
              <w:marRight w:val="0"/>
              <w:marTop w:val="0"/>
              <w:marBottom w:val="0"/>
              <w:divBdr>
                <w:top w:val="none" w:sz="0" w:space="0" w:color="auto"/>
                <w:left w:val="none" w:sz="0" w:space="0" w:color="auto"/>
                <w:bottom w:val="none" w:sz="0" w:space="0" w:color="auto"/>
                <w:right w:val="none" w:sz="0" w:space="0" w:color="auto"/>
              </w:divBdr>
              <w:divsChild>
                <w:div w:id="9522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6335">
      <w:bodyDiv w:val="1"/>
      <w:marLeft w:val="0"/>
      <w:marRight w:val="0"/>
      <w:marTop w:val="0"/>
      <w:marBottom w:val="0"/>
      <w:divBdr>
        <w:top w:val="none" w:sz="0" w:space="0" w:color="auto"/>
        <w:left w:val="none" w:sz="0" w:space="0" w:color="auto"/>
        <w:bottom w:val="none" w:sz="0" w:space="0" w:color="auto"/>
        <w:right w:val="none" w:sz="0" w:space="0" w:color="auto"/>
      </w:divBdr>
    </w:div>
    <w:div w:id="178738645">
      <w:bodyDiv w:val="1"/>
      <w:marLeft w:val="0"/>
      <w:marRight w:val="0"/>
      <w:marTop w:val="0"/>
      <w:marBottom w:val="0"/>
      <w:divBdr>
        <w:top w:val="none" w:sz="0" w:space="0" w:color="auto"/>
        <w:left w:val="none" w:sz="0" w:space="0" w:color="auto"/>
        <w:bottom w:val="none" w:sz="0" w:space="0" w:color="auto"/>
        <w:right w:val="none" w:sz="0" w:space="0" w:color="auto"/>
      </w:divBdr>
    </w:div>
    <w:div w:id="179928142">
      <w:bodyDiv w:val="1"/>
      <w:marLeft w:val="0"/>
      <w:marRight w:val="0"/>
      <w:marTop w:val="0"/>
      <w:marBottom w:val="0"/>
      <w:divBdr>
        <w:top w:val="none" w:sz="0" w:space="0" w:color="auto"/>
        <w:left w:val="none" w:sz="0" w:space="0" w:color="auto"/>
        <w:bottom w:val="none" w:sz="0" w:space="0" w:color="auto"/>
        <w:right w:val="none" w:sz="0" w:space="0" w:color="auto"/>
      </w:divBdr>
    </w:div>
    <w:div w:id="191193321">
      <w:bodyDiv w:val="1"/>
      <w:marLeft w:val="0"/>
      <w:marRight w:val="0"/>
      <w:marTop w:val="0"/>
      <w:marBottom w:val="0"/>
      <w:divBdr>
        <w:top w:val="none" w:sz="0" w:space="0" w:color="auto"/>
        <w:left w:val="none" w:sz="0" w:space="0" w:color="auto"/>
        <w:bottom w:val="none" w:sz="0" w:space="0" w:color="auto"/>
        <w:right w:val="none" w:sz="0" w:space="0" w:color="auto"/>
      </w:divBdr>
    </w:div>
    <w:div w:id="197857662">
      <w:bodyDiv w:val="1"/>
      <w:marLeft w:val="0"/>
      <w:marRight w:val="0"/>
      <w:marTop w:val="0"/>
      <w:marBottom w:val="0"/>
      <w:divBdr>
        <w:top w:val="none" w:sz="0" w:space="0" w:color="auto"/>
        <w:left w:val="none" w:sz="0" w:space="0" w:color="auto"/>
        <w:bottom w:val="none" w:sz="0" w:space="0" w:color="auto"/>
        <w:right w:val="none" w:sz="0" w:space="0" w:color="auto"/>
      </w:divBdr>
      <w:divsChild>
        <w:div w:id="425272642">
          <w:marLeft w:val="0"/>
          <w:marRight w:val="0"/>
          <w:marTop w:val="0"/>
          <w:marBottom w:val="0"/>
          <w:divBdr>
            <w:top w:val="none" w:sz="0" w:space="0" w:color="auto"/>
            <w:left w:val="none" w:sz="0" w:space="0" w:color="auto"/>
            <w:bottom w:val="none" w:sz="0" w:space="0" w:color="auto"/>
            <w:right w:val="none" w:sz="0" w:space="0" w:color="auto"/>
          </w:divBdr>
        </w:div>
        <w:div w:id="1700742397">
          <w:marLeft w:val="0"/>
          <w:marRight w:val="0"/>
          <w:marTop w:val="0"/>
          <w:marBottom w:val="0"/>
          <w:divBdr>
            <w:top w:val="none" w:sz="0" w:space="0" w:color="auto"/>
            <w:left w:val="none" w:sz="0" w:space="0" w:color="auto"/>
            <w:bottom w:val="none" w:sz="0" w:space="0" w:color="auto"/>
            <w:right w:val="none" w:sz="0" w:space="0" w:color="auto"/>
          </w:divBdr>
        </w:div>
        <w:div w:id="816921124">
          <w:marLeft w:val="0"/>
          <w:marRight w:val="0"/>
          <w:marTop w:val="0"/>
          <w:marBottom w:val="0"/>
          <w:divBdr>
            <w:top w:val="none" w:sz="0" w:space="0" w:color="auto"/>
            <w:left w:val="none" w:sz="0" w:space="0" w:color="auto"/>
            <w:bottom w:val="none" w:sz="0" w:space="0" w:color="auto"/>
            <w:right w:val="none" w:sz="0" w:space="0" w:color="auto"/>
          </w:divBdr>
        </w:div>
      </w:divsChild>
    </w:div>
    <w:div w:id="221984420">
      <w:bodyDiv w:val="1"/>
      <w:marLeft w:val="0"/>
      <w:marRight w:val="0"/>
      <w:marTop w:val="0"/>
      <w:marBottom w:val="0"/>
      <w:divBdr>
        <w:top w:val="none" w:sz="0" w:space="0" w:color="auto"/>
        <w:left w:val="none" w:sz="0" w:space="0" w:color="auto"/>
        <w:bottom w:val="none" w:sz="0" w:space="0" w:color="auto"/>
        <w:right w:val="none" w:sz="0" w:space="0" w:color="auto"/>
      </w:divBdr>
    </w:div>
    <w:div w:id="246114437">
      <w:bodyDiv w:val="1"/>
      <w:marLeft w:val="0"/>
      <w:marRight w:val="0"/>
      <w:marTop w:val="0"/>
      <w:marBottom w:val="0"/>
      <w:divBdr>
        <w:top w:val="none" w:sz="0" w:space="0" w:color="auto"/>
        <w:left w:val="none" w:sz="0" w:space="0" w:color="auto"/>
        <w:bottom w:val="none" w:sz="0" w:space="0" w:color="auto"/>
        <w:right w:val="none" w:sz="0" w:space="0" w:color="auto"/>
      </w:divBdr>
      <w:divsChild>
        <w:div w:id="669718250">
          <w:marLeft w:val="0"/>
          <w:marRight w:val="0"/>
          <w:marTop w:val="0"/>
          <w:marBottom w:val="0"/>
          <w:divBdr>
            <w:top w:val="none" w:sz="0" w:space="0" w:color="auto"/>
            <w:left w:val="none" w:sz="0" w:space="0" w:color="auto"/>
            <w:bottom w:val="none" w:sz="0" w:space="0" w:color="auto"/>
            <w:right w:val="none" w:sz="0" w:space="0" w:color="auto"/>
          </w:divBdr>
        </w:div>
      </w:divsChild>
    </w:div>
    <w:div w:id="250623096">
      <w:bodyDiv w:val="1"/>
      <w:marLeft w:val="0"/>
      <w:marRight w:val="0"/>
      <w:marTop w:val="0"/>
      <w:marBottom w:val="0"/>
      <w:divBdr>
        <w:top w:val="none" w:sz="0" w:space="0" w:color="auto"/>
        <w:left w:val="none" w:sz="0" w:space="0" w:color="auto"/>
        <w:bottom w:val="none" w:sz="0" w:space="0" w:color="auto"/>
        <w:right w:val="none" w:sz="0" w:space="0" w:color="auto"/>
      </w:divBdr>
      <w:divsChild>
        <w:div w:id="791359095">
          <w:marLeft w:val="0"/>
          <w:marRight w:val="0"/>
          <w:marTop w:val="0"/>
          <w:marBottom w:val="0"/>
          <w:divBdr>
            <w:top w:val="none" w:sz="0" w:space="0" w:color="auto"/>
            <w:left w:val="none" w:sz="0" w:space="0" w:color="auto"/>
            <w:bottom w:val="none" w:sz="0" w:space="0" w:color="auto"/>
            <w:right w:val="none" w:sz="0" w:space="0" w:color="auto"/>
          </w:divBdr>
          <w:divsChild>
            <w:div w:id="541985744">
              <w:marLeft w:val="0"/>
              <w:marRight w:val="0"/>
              <w:marTop w:val="0"/>
              <w:marBottom w:val="0"/>
              <w:divBdr>
                <w:top w:val="none" w:sz="0" w:space="0" w:color="auto"/>
                <w:left w:val="none" w:sz="0" w:space="0" w:color="auto"/>
                <w:bottom w:val="none" w:sz="0" w:space="0" w:color="auto"/>
                <w:right w:val="none" w:sz="0" w:space="0" w:color="auto"/>
              </w:divBdr>
              <w:divsChild>
                <w:div w:id="7739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9345">
      <w:bodyDiv w:val="1"/>
      <w:marLeft w:val="0"/>
      <w:marRight w:val="0"/>
      <w:marTop w:val="0"/>
      <w:marBottom w:val="0"/>
      <w:divBdr>
        <w:top w:val="none" w:sz="0" w:space="0" w:color="auto"/>
        <w:left w:val="none" w:sz="0" w:space="0" w:color="auto"/>
        <w:bottom w:val="none" w:sz="0" w:space="0" w:color="auto"/>
        <w:right w:val="none" w:sz="0" w:space="0" w:color="auto"/>
      </w:divBdr>
    </w:div>
    <w:div w:id="262304401">
      <w:bodyDiv w:val="1"/>
      <w:marLeft w:val="0"/>
      <w:marRight w:val="0"/>
      <w:marTop w:val="0"/>
      <w:marBottom w:val="0"/>
      <w:divBdr>
        <w:top w:val="none" w:sz="0" w:space="0" w:color="auto"/>
        <w:left w:val="none" w:sz="0" w:space="0" w:color="auto"/>
        <w:bottom w:val="none" w:sz="0" w:space="0" w:color="auto"/>
        <w:right w:val="none" w:sz="0" w:space="0" w:color="auto"/>
      </w:divBdr>
    </w:div>
    <w:div w:id="267277836">
      <w:bodyDiv w:val="1"/>
      <w:marLeft w:val="0"/>
      <w:marRight w:val="0"/>
      <w:marTop w:val="0"/>
      <w:marBottom w:val="0"/>
      <w:divBdr>
        <w:top w:val="none" w:sz="0" w:space="0" w:color="auto"/>
        <w:left w:val="none" w:sz="0" w:space="0" w:color="auto"/>
        <w:bottom w:val="none" w:sz="0" w:space="0" w:color="auto"/>
        <w:right w:val="none" w:sz="0" w:space="0" w:color="auto"/>
      </w:divBdr>
    </w:div>
    <w:div w:id="277101867">
      <w:bodyDiv w:val="1"/>
      <w:marLeft w:val="0"/>
      <w:marRight w:val="0"/>
      <w:marTop w:val="0"/>
      <w:marBottom w:val="0"/>
      <w:divBdr>
        <w:top w:val="none" w:sz="0" w:space="0" w:color="auto"/>
        <w:left w:val="none" w:sz="0" w:space="0" w:color="auto"/>
        <w:bottom w:val="none" w:sz="0" w:space="0" w:color="auto"/>
        <w:right w:val="none" w:sz="0" w:space="0" w:color="auto"/>
      </w:divBdr>
    </w:div>
    <w:div w:id="321353399">
      <w:bodyDiv w:val="1"/>
      <w:marLeft w:val="0"/>
      <w:marRight w:val="0"/>
      <w:marTop w:val="0"/>
      <w:marBottom w:val="0"/>
      <w:divBdr>
        <w:top w:val="none" w:sz="0" w:space="0" w:color="auto"/>
        <w:left w:val="none" w:sz="0" w:space="0" w:color="auto"/>
        <w:bottom w:val="none" w:sz="0" w:space="0" w:color="auto"/>
        <w:right w:val="none" w:sz="0" w:space="0" w:color="auto"/>
      </w:divBdr>
    </w:div>
    <w:div w:id="347946625">
      <w:bodyDiv w:val="1"/>
      <w:marLeft w:val="0"/>
      <w:marRight w:val="0"/>
      <w:marTop w:val="0"/>
      <w:marBottom w:val="0"/>
      <w:divBdr>
        <w:top w:val="none" w:sz="0" w:space="0" w:color="auto"/>
        <w:left w:val="none" w:sz="0" w:space="0" w:color="auto"/>
        <w:bottom w:val="none" w:sz="0" w:space="0" w:color="auto"/>
        <w:right w:val="none" w:sz="0" w:space="0" w:color="auto"/>
      </w:divBdr>
      <w:divsChild>
        <w:div w:id="954215027">
          <w:marLeft w:val="0"/>
          <w:marRight w:val="0"/>
          <w:marTop w:val="0"/>
          <w:marBottom w:val="0"/>
          <w:divBdr>
            <w:top w:val="none" w:sz="0" w:space="0" w:color="auto"/>
            <w:left w:val="none" w:sz="0" w:space="0" w:color="auto"/>
            <w:bottom w:val="none" w:sz="0" w:space="0" w:color="auto"/>
            <w:right w:val="none" w:sz="0" w:space="0" w:color="auto"/>
          </w:divBdr>
          <w:divsChild>
            <w:div w:id="1232886622">
              <w:marLeft w:val="0"/>
              <w:marRight w:val="0"/>
              <w:marTop w:val="0"/>
              <w:marBottom w:val="0"/>
              <w:divBdr>
                <w:top w:val="none" w:sz="0" w:space="0" w:color="auto"/>
                <w:left w:val="none" w:sz="0" w:space="0" w:color="auto"/>
                <w:bottom w:val="none" w:sz="0" w:space="0" w:color="auto"/>
                <w:right w:val="none" w:sz="0" w:space="0" w:color="auto"/>
              </w:divBdr>
              <w:divsChild>
                <w:div w:id="12667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8320">
      <w:bodyDiv w:val="1"/>
      <w:marLeft w:val="0"/>
      <w:marRight w:val="0"/>
      <w:marTop w:val="0"/>
      <w:marBottom w:val="0"/>
      <w:divBdr>
        <w:top w:val="none" w:sz="0" w:space="0" w:color="auto"/>
        <w:left w:val="none" w:sz="0" w:space="0" w:color="auto"/>
        <w:bottom w:val="none" w:sz="0" w:space="0" w:color="auto"/>
        <w:right w:val="none" w:sz="0" w:space="0" w:color="auto"/>
      </w:divBdr>
    </w:div>
    <w:div w:id="362827733">
      <w:bodyDiv w:val="1"/>
      <w:marLeft w:val="0"/>
      <w:marRight w:val="0"/>
      <w:marTop w:val="0"/>
      <w:marBottom w:val="0"/>
      <w:divBdr>
        <w:top w:val="none" w:sz="0" w:space="0" w:color="auto"/>
        <w:left w:val="none" w:sz="0" w:space="0" w:color="auto"/>
        <w:bottom w:val="none" w:sz="0" w:space="0" w:color="auto"/>
        <w:right w:val="none" w:sz="0" w:space="0" w:color="auto"/>
      </w:divBdr>
    </w:div>
    <w:div w:id="365836681">
      <w:bodyDiv w:val="1"/>
      <w:marLeft w:val="0"/>
      <w:marRight w:val="0"/>
      <w:marTop w:val="0"/>
      <w:marBottom w:val="0"/>
      <w:divBdr>
        <w:top w:val="none" w:sz="0" w:space="0" w:color="auto"/>
        <w:left w:val="none" w:sz="0" w:space="0" w:color="auto"/>
        <w:bottom w:val="none" w:sz="0" w:space="0" w:color="auto"/>
        <w:right w:val="none" w:sz="0" w:space="0" w:color="auto"/>
      </w:divBdr>
    </w:div>
    <w:div w:id="369308818">
      <w:bodyDiv w:val="1"/>
      <w:marLeft w:val="0"/>
      <w:marRight w:val="0"/>
      <w:marTop w:val="0"/>
      <w:marBottom w:val="0"/>
      <w:divBdr>
        <w:top w:val="none" w:sz="0" w:space="0" w:color="auto"/>
        <w:left w:val="none" w:sz="0" w:space="0" w:color="auto"/>
        <w:bottom w:val="none" w:sz="0" w:space="0" w:color="auto"/>
        <w:right w:val="none" w:sz="0" w:space="0" w:color="auto"/>
      </w:divBdr>
    </w:div>
    <w:div w:id="371005792">
      <w:bodyDiv w:val="1"/>
      <w:marLeft w:val="0"/>
      <w:marRight w:val="0"/>
      <w:marTop w:val="0"/>
      <w:marBottom w:val="0"/>
      <w:divBdr>
        <w:top w:val="none" w:sz="0" w:space="0" w:color="auto"/>
        <w:left w:val="none" w:sz="0" w:space="0" w:color="auto"/>
        <w:bottom w:val="none" w:sz="0" w:space="0" w:color="auto"/>
        <w:right w:val="none" w:sz="0" w:space="0" w:color="auto"/>
      </w:divBdr>
    </w:div>
    <w:div w:id="382368063">
      <w:bodyDiv w:val="1"/>
      <w:marLeft w:val="0"/>
      <w:marRight w:val="0"/>
      <w:marTop w:val="0"/>
      <w:marBottom w:val="0"/>
      <w:divBdr>
        <w:top w:val="none" w:sz="0" w:space="0" w:color="auto"/>
        <w:left w:val="none" w:sz="0" w:space="0" w:color="auto"/>
        <w:bottom w:val="none" w:sz="0" w:space="0" w:color="auto"/>
        <w:right w:val="none" w:sz="0" w:space="0" w:color="auto"/>
      </w:divBdr>
    </w:div>
    <w:div w:id="384067755">
      <w:bodyDiv w:val="1"/>
      <w:marLeft w:val="0"/>
      <w:marRight w:val="0"/>
      <w:marTop w:val="0"/>
      <w:marBottom w:val="0"/>
      <w:divBdr>
        <w:top w:val="none" w:sz="0" w:space="0" w:color="auto"/>
        <w:left w:val="none" w:sz="0" w:space="0" w:color="auto"/>
        <w:bottom w:val="none" w:sz="0" w:space="0" w:color="auto"/>
        <w:right w:val="none" w:sz="0" w:space="0" w:color="auto"/>
      </w:divBdr>
    </w:div>
    <w:div w:id="384641526">
      <w:bodyDiv w:val="1"/>
      <w:marLeft w:val="0"/>
      <w:marRight w:val="0"/>
      <w:marTop w:val="0"/>
      <w:marBottom w:val="0"/>
      <w:divBdr>
        <w:top w:val="none" w:sz="0" w:space="0" w:color="auto"/>
        <w:left w:val="none" w:sz="0" w:space="0" w:color="auto"/>
        <w:bottom w:val="none" w:sz="0" w:space="0" w:color="auto"/>
        <w:right w:val="none" w:sz="0" w:space="0" w:color="auto"/>
      </w:divBdr>
    </w:div>
    <w:div w:id="386686125">
      <w:bodyDiv w:val="1"/>
      <w:marLeft w:val="0"/>
      <w:marRight w:val="0"/>
      <w:marTop w:val="0"/>
      <w:marBottom w:val="0"/>
      <w:divBdr>
        <w:top w:val="none" w:sz="0" w:space="0" w:color="auto"/>
        <w:left w:val="none" w:sz="0" w:space="0" w:color="auto"/>
        <w:bottom w:val="none" w:sz="0" w:space="0" w:color="auto"/>
        <w:right w:val="none" w:sz="0" w:space="0" w:color="auto"/>
      </w:divBdr>
    </w:div>
    <w:div w:id="391658085">
      <w:bodyDiv w:val="1"/>
      <w:marLeft w:val="0"/>
      <w:marRight w:val="0"/>
      <w:marTop w:val="0"/>
      <w:marBottom w:val="0"/>
      <w:divBdr>
        <w:top w:val="none" w:sz="0" w:space="0" w:color="auto"/>
        <w:left w:val="none" w:sz="0" w:space="0" w:color="auto"/>
        <w:bottom w:val="none" w:sz="0" w:space="0" w:color="auto"/>
        <w:right w:val="none" w:sz="0" w:space="0" w:color="auto"/>
      </w:divBdr>
    </w:div>
    <w:div w:id="398675861">
      <w:bodyDiv w:val="1"/>
      <w:marLeft w:val="0"/>
      <w:marRight w:val="0"/>
      <w:marTop w:val="0"/>
      <w:marBottom w:val="0"/>
      <w:divBdr>
        <w:top w:val="none" w:sz="0" w:space="0" w:color="auto"/>
        <w:left w:val="none" w:sz="0" w:space="0" w:color="auto"/>
        <w:bottom w:val="none" w:sz="0" w:space="0" w:color="auto"/>
        <w:right w:val="none" w:sz="0" w:space="0" w:color="auto"/>
      </w:divBdr>
    </w:div>
    <w:div w:id="402291031">
      <w:bodyDiv w:val="1"/>
      <w:marLeft w:val="0"/>
      <w:marRight w:val="0"/>
      <w:marTop w:val="0"/>
      <w:marBottom w:val="0"/>
      <w:divBdr>
        <w:top w:val="none" w:sz="0" w:space="0" w:color="auto"/>
        <w:left w:val="none" w:sz="0" w:space="0" w:color="auto"/>
        <w:bottom w:val="none" w:sz="0" w:space="0" w:color="auto"/>
        <w:right w:val="none" w:sz="0" w:space="0" w:color="auto"/>
      </w:divBdr>
    </w:div>
    <w:div w:id="405733899">
      <w:bodyDiv w:val="1"/>
      <w:marLeft w:val="0"/>
      <w:marRight w:val="0"/>
      <w:marTop w:val="0"/>
      <w:marBottom w:val="0"/>
      <w:divBdr>
        <w:top w:val="none" w:sz="0" w:space="0" w:color="auto"/>
        <w:left w:val="none" w:sz="0" w:space="0" w:color="auto"/>
        <w:bottom w:val="none" w:sz="0" w:space="0" w:color="auto"/>
        <w:right w:val="none" w:sz="0" w:space="0" w:color="auto"/>
      </w:divBdr>
    </w:div>
    <w:div w:id="410349101">
      <w:bodyDiv w:val="1"/>
      <w:marLeft w:val="0"/>
      <w:marRight w:val="0"/>
      <w:marTop w:val="0"/>
      <w:marBottom w:val="0"/>
      <w:divBdr>
        <w:top w:val="none" w:sz="0" w:space="0" w:color="auto"/>
        <w:left w:val="none" w:sz="0" w:space="0" w:color="auto"/>
        <w:bottom w:val="none" w:sz="0" w:space="0" w:color="auto"/>
        <w:right w:val="none" w:sz="0" w:space="0" w:color="auto"/>
      </w:divBdr>
    </w:div>
    <w:div w:id="416905819">
      <w:bodyDiv w:val="1"/>
      <w:marLeft w:val="0"/>
      <w:marRight w:val="0"/>
      <w:marTop w:val="0"/>
      <w:marBottom w:val="0"/>
      <w:divBdr>
        <w:top w:val="none" w:sz="0" w:space="0" w:color="auto"/>
        <w:left w:val="none" w:sz="0" w:space="0" w:color="auto"/>
        <w:bottom w:val="none" w:sz="0" w:space="0" w:color="auto"/>
        <w:right w:val="none" w:sz="0" w:space="0" w:color="auto"/>
      </w:divBdr>
      <w:divsChild>
        <w:div w:id="1792475313">
          <w:marLeft w:val="0"/>
          <w:marRight w:val="0"/>
          <w:marTop w:val="0"/>
          <w:marBottom w:val="0"/>
          <w:divBdr>
            <w:top w:val="none" w:sz="0" w:space="0" w:color="auto"/>
            <w:left w:val="none" w:sz="0" w:space="0" w:color="auto"/>
            <w:bottom w:val="none" w:sz="0" w:space="0" w:color="auto"/>
            <w:right w:val="none" w:sz="0" w:space="0" w:color="auto"/>
          </w:divBdr>
        </w:div>
        <w:div w:id="262736470">
          <w:marLeft w:val="0"/>
          <w:marRight w:val="0"/>
          <w:marTop w:val="0"/>
          <w:marBottom w:val="0"/>
          <w:divBdr>
            <w:top w:val="none" w:sz="0" w:space="0" w:color="auto"/>
            <w:left w:val="none" w:sz="0" w:space="0" w:color="auto"/>
            <w:bottom w:val="none" w:sz="0" w:space="0" w:color="auto"/>
            <w:right w:val="none" w:sz="0" w:space="0" w:color="auto"/>
          </w:divBdr>
        </w:div>
      </w:divsChild>
    </w:div>
    <w:div w:id="423499917">
      <w:bodyDiv w:val="1"/>
      <w:marLeft w:val="0"/>
      <w:marRight w:val="0"/>
      <w:marTop w:val="0"/>
      <w:marBottom w:val="0"/>
      <w:divBdr>
        <w:top w:val="none" w:sz="0" w:space="0" w:color="auto"/>
        <w:left w:val="none" w:sz="0" w:space="0" w:color="auto"/>
        <w:bottom w:val="none" w:sz="0" w:space="0" w:color="auto"/>
        <w:right w:val="none" w:sz="0" w:space="0" w:color="auto"/>
      </w:divBdr>
    </w:div>
    <w:div w:id="440731349">
      <w:bodyDiv w:val="1"/>
      <w:marLeft w:val="0"/>
      <w:marRight w:val="0"/>
      <w:marTop w:val="0"/>
      <w:marBottom w:val="0"/>
      <w:divBdr>
        <w:top w:val="none" w:sz="0" w:space="0" w:color="auto"/>
        <w:left w:val="none" w:sz="0" w:space="0" w:color="auto"/>
        <w:bottom w:val="none" w:sz="0" w:space="0" w:color="auto"/>
        <w:right w:val="none" w:sz="0" w:space="0" w:color="auto"/>
      </w:divBdr>
    </w:div>
    <w:div w:id="448277560">
      <w:bodyDiv w:val="1"/>
      <w:marLeft w:val="0"/>
      <w:marRight w:val="0"/>
      <w:marTop w:val="0"/>
      <w:marBottom w:val="0"/>
      <w:divBdr>
        <w:top w:val="none" w:sz="0" w:space="0" w:color="auto"/>
        <w:left w:val="none" w:sz="0" w:space="0" w:color="auto"/>
        <w:bottom w:val="none" w:sz="0" w:space="0" w:color="auto"/>
        <w:right w:val="none" w:sz="0" w:space="0" w:color="auto"/>
      </w:divBdr>
    </w:div>
    <w:div w:id="457183668">
      <w:bodyDiv w:val="1"/>
      <w:marLeft w:val="0"/>
      <w:marRight w:val="0"/>
      <w:marTop w:val="0"/>
      <w:marBottom w:val="0"/>
      <w:divBdr>
        <w:top w:val="none" w:sz="0" w:space="0" w:color="auto"/>
        <w:left w:val="none" w:sz="0" w:space="0" w:color="auto"/>
        <w:bottom w:val="none" w:sz="0" w:space="0" w:color="auto"/>
        <w:right w:val="none" w:sz="0" w:space="0" w:color="auto"/>
      </w:divBdr>
      <w:divsChild>
        <w:div w:id="1132669599">
          <w:marLeft w:val="0"/>
          <w:marRight w:val="0"/>
          <w:marTop w:val="0"/>
          <w:marBottom w:val="0"/>
          <w:divBdr>
            <w:top w:val="none" w:sz="0" w:space="0" w:color="auto"/>
            <w:left w:val="none" w:sz="0" w:space="0" w:color="auto"/>
            <w:bottom w:val="none" w:sz="0" w:space="0" w:color="auto"/>
            <w:right w:val="none" w:sz="0" w:space="0" w:color="auto"/>
          </w:divBdr>
          <w:divsChild>
            <w:div w:id="762070563">
              <w:marLeft w:val="0"/>
              <w:marRight w:val="0"/>
              <w:marTop w:val="0"/>
              <w:marBottom w:val="0"/>
              <w:divBdr>
                <w:top w:val="none" w:sz="0" w:space="0" w:color="auto"/>
                <w:left w:val="none" w:sz="0" w:space="0" w:color="auto"/>
                <w:bottom w:val="none" w:sz="0" w:space="0" w:color="auto"/>
                <w:right w:val="none" w:sz="0" w:space="0" w:color="auto"/>
              </w:divBdr>
              <w:divsChild>
                <w:div w:id="3311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8573">
      <w:bodyDiv w:val="1"/>
      <w:marLeft w:val="0"/>
      <w:marRight w:val="0"/>
      <w:marTop w:val="0"/>
      <w:marBottom w:val="0"/>
      <w:divBdr>
        <w:top w:val="none" w:sz="0" w:space="0" w:color="auto"/>
        <w:left w:val="none" w:sz="0" w:space="0" w:color="auto"/>
        <w:bottom w:val="none" w:sz="0" w:space="0" w:color="auto"/>
        <w:right w:val="none" w:sz="0" w:space="0" w:color="auto"/>
      </w:divBdr>
    </w:div>
    <w:div w:id="475101879">
      <w:bodyDiv w:val="1"/>
      <w:marLeft w:val="0"/>
      <w:marRight w:val="0"/>
      <w:marTop w:val="0"/>
      <w:marBottom w:val="0"/>
      <w:divBdr>
        <w:top w:val="none" w:sz="0" w:space="0" w:color="auto"/>
        <w:left w:val="none" w:sz="0" w:space="0" w:color="auto"/>
        <w:bottom w:val="none" w:sz="0" w:space="0" w:color="auto"/>
        <w:right w:val="none" w:sz="0" w:space="0" w:color="auto"/>
      </w:divBdr>
    </w:div>
    <w:div w:id="479812201">
      <w:bodyDiv w:val="1"/>
      <w:marLeft w:val="0"/>
      <w:marRight w:val="0"/>
      <w:marTop w:val="0"/>
      <w:marBottom w:val="0"/>
      <w:divBdr>
        <w:top w:val="none" w:sz="0" w:space="0" w:color="auto"/>
        <w:left w:val="none" w:sz="0" w:space="0" w:color="auto"/>
        <w:bottom w:val="none" w:sz="0" w:space="0" w:color="auto"/>
        <w:right w:val="none" w:sz="0" w:space="0" w:color="auto"/>
      </w:divBdr>
    </w:div>
    <w:div w:id="504780333">
      <w:bodyDiv w:val="1"/>
      <w:marLeft w:val="0"/>
      <w:marRight w:val="0"/>
      <w:marTop w:val="0"/>
      <w:marBottom w:val="0"/>
      <w:divBdr>
        <w:top w:val="none" w:sz="0" w:space="0" w:color="auto"/>
        <w:left w:val="none" w:sz="0" w:space="0" w:color="auto"/>
        <w:bottom w:val="none" w:sz="0" w:space="0" w:color="auto"/>
        <w:right w:val="none" w:sz="0" w:space="0" w:color="auto"/>
      </w:divBdr>
    </w:div>
    <w:div w:id="505288746">
      <w:bodyDiv w:val="1"/>
      <w:marLeft w:val="0"/>
      <w:marRight w:val="0"/>
      <w:marTop w:val="0"/>
      <w:marBottom w:val="0"/>
      <w:divBdr>
        <w:top w:val="none" w:sz="0" w:space="0" w:color="auto"/>
        <w:left w:val="none" w:sz="0" w:space="0" w:color="auto"/>
        <w:bottom w:val="none" w:sz="0" w:space="0" w:color="auto"/>
        <w:right w:val="none" w:sz="0" w:space="0" w:color="auto"/>
      </w:divBdr>
    </w:div>
    <w:div w:id="506752476">
      <w:bodyDiv w:val="1"/>
      <w:marLeft w:val="0"/>
      <w:marRight w:val="0"/>
      <w:marTop w:val="0"/>
      <w:marBottom w:val="0"/>
      <w:divBdr>
        <w:top w:val="none" w:sz="0" w:space="0" w:color="auto"/>
        <w:left w:val="none" w:sz="0" w:space="0" w:color="auto"/>
        <w:bottom w:val="none" w:sz="0" w:space="0" w:color="auto"/>
        <w:right w:val="none" w:sz="0" w:space="0" w:color="auto"/>
      </w:divBdr>
    </w:div>
    <w:div w:id="521358587">
      <w:bodyDiv w:val="1"/>
      <w:marLeft w:val="0"/>
      <w:marRight w:val="0"/>
      <w:marTop w:val="0"/>
      <w:marBottom w:val="0"/>
      <w:divBdr>
        <w:top w:val="none" w:sz="0" w:space="0" w:color="auto"/>
        <w:left w:val="none" w:sz="0" w:space="0" w:color="auto"/>
        <w:bottom w:val="none" w:sz="0" w:space="0" w:color="auto"/>
        <w:right w:val="none" w:sz="0" w:space="0" w:color="auto"/>
      </w:divBdr>
    </w:div>
    <w:div w:id="552038292">
      <w:bodyDiv w:val="1"/>
      <w:marLeft w:val="0"/>
      <w:marRight w:val="0"/>
      <w:marTop w:val="0"/>
      <w:marBottom w:val="0"/>
      <w:divBdr>
        <w:top w:val="none" w:sz="0" w:space="0" w:color="auto"/>
        <w:left w:val="none" w:sz="0" w:space="0" w:color="auto"/>
        <w:bottom w:val="none" w:sz="0" w:space="0" w:color="auto"/>
        <w:right w:val="none" w:sz="0" w:space="0" w:color="auto"/>
      </w:divBdr>
    </w:div>
    <w:div w:id="564226284">
      <w:bodyDiv w:val="1"/>
      <w:marLeft w:val="0"/>
      <w:marRight w:val="0"/>
      <w:marTop w:val="0"/>
      <w:marBottom w:val="0"/>
      <w:divBdr>
        <w:top w:val="none" w:sz="0" w:space="0" w:color="auto"/>
        <w:left w:val="none" w:sz="0" w:space="0" w:color="auto"/>
        <w:bottom w:val="none" w:sz="0" w:space="0" w:color="auto"/>
        <w:right w:val="none" w:sz="0" w:space="0" w:color="auto"/>
      </w:divBdr>
    </w:div>
    <w:div w:id="576785628">
      <w:bodyDiv w:val="1"/>
      <w:marLeft w:val="0"/>
      <w:marRight w:val="0"/>
      <w:marTop w:val="0"/>
      <w:marBottom w:val="0"/>
      <w:divBdr>
        <w:top w:val="none" w:sz="0" w:space="0" w:color="auto"/>
        <w:left w:val="none" w:sz="0" w:space="0" w:color="auto"/>
        <w:bottom w:val="none" w:sz="0" w:space="0" w:color="auto"/>
        <w:right w:val="none" w:sz="0" w:space="0" w:color="auto"/>
      </w:divBdr>
    </w:div>
    <w:div w:id="586579639">
      <w:bodyDiv w:val="1"/>
      <w:marLeft w:val="0"/>
      <w:marRight w:val="0"/>
      <w:marTop w:val="0"/>
      <w:marBottom w:val="0"/>
      <w:divBdr>
        <w:top w:val="none" w:sz="0" w:space="0" w:color="auto"/>
        <w:left w:val="none" w:sz="0" w:space="0" w:color="auto"/>
        <w:bottom w:val="none" w:sz="0" w:space="0" w:color="auto"/>
        <w:right w:val="none" w:sz="0" w:space="0" w:color="auto"/>
      </w:divBdr>
    </w:div>
    <w:div w:id="594048614">
      <w:bodyDiv w:val="1"/>
      <w:marLeft w:val="0"/>
      <w:marRight w:val="0"/>
      <w:marTop w:val="0"/>
      <w:marBottom w:val="0"/>
      <w:divBdr>
        <w:top w:val="none" w:sz="0" w:space="0" w:color="auto"/>
        <w:left w:val="none" w:sz="0" w:space="0" w:color="auto"/>
        <w:bottom w:val="none" w:sz="0" w:space="0" w:color="auto"/>
        <w:right w:val="none" w:sz="0" w:space="0" w:color="auto"/>
      </w:divBdr>
    </w:div>
    <w:div w:id="625426444">
      <w:bodyDiv w:val="1"/>
      <w:marLeft w:val="0"/>
      <w:marRight w:val="0"/>
      <w:marTop w:val="0"/>
      <w:marBottom w:val="0"/>
      <w:divBdr>
        <w:top w:val="none" w:sz="0" w:space="0" w:color="auto"/>
        <w:left w:val="none" w:sz="0" w:space="0" w:color="auto"/>
        <w:bottom w:val="none" w:sz="0" w:space="0" w:color="auto"/>
        <w:right w:val="none" w:sz="0" w:space="0" w:color="auto"/>
      </w:divBdr>
    </w:div>
    <w:div w:id="638877557">
      <w:bodyDiv w:val="1"/>
      <w:marLeft w:val="0"/>
      <w:marRight w:val="0"/>
      <w:marTop w:val="0"/>
      <w:marBottom w:val="0"/>
      <w:divBdr>
        <w:top w:val="none" w:sz="0" w:space="0" w:color="auto"/>
        <w:left w:val="none" w:sz="0" w:space="0" w:color="auto"/>
        <w:bottom w:val="none" w:sz="0" w:space="0" w:color="auto"/>
        <w:right w:val="none" w:sz="0" w:space="0" w:color="auto"/>
      </w:divBdr>
    </w:div>
    <w:div w:id="658386429">
      <w:bodyDiv w:val="1"/>
      <w:marLeft w:val="0"/>
      <w:marRight w:val="0"/>
      <w:marTop w:val="0"/>
      <w:marBottom w:val="0"/>
      <w:divBdr>
        <w:top w:val="none" w:sz="0" w:space="0" w:color="auto"/>
        <w:left w:val="none" w:sz="0" w:space="0" w:color="auto"/>
        <w:bottom w:val="none" w:sz="0" w:space="0" w:color="auto"/>
        <w:right w:val="none" w:sz="0" w:space="0" w:color="auto"/>
      </w:divBdr>
      <w:divsChild>
        <w:div w:id="816263811">
          <w:marLeft w:val="0"/>
          <w:marRight w:val="0"/>
          <w:marTop w:val="0"/>
          <w:marBottom w:val="0"/>
          <w:divBdr>
            <w:top w:val="none" w:sz="0" w:space="0" w:color="auto"/>
            <w:left w:val="none" w:sz="0" w:space="0" w:color="auto"/>
            <w:bottom w:val="none" w:sz="0" w:space="0" w:color="auto"/>
            <w:right w:val="none" w:sz="0" w:space="0" w:color="auto"/>
          </w:divBdr>
        </w:div>
        <w:div w:id="1855874483">
          <w:marLeft w:val="0"/>
          <w:marRight w:val="0"/>
          <w:marTop w:val="0"/>
          <w:marBottom w:val="0"/>
          <w:divBdr>
            <w:top w:val="none" w:sz="0" w:space="0" w:color="auto"/>
            <w:left w:val="none" w:sz="0" w:space="0" w:color="auto"/>
            <w:bottom w:val="none" w:sz="0" w:space="0" w:color="auto"/>
            <w:right w:val="none" w:sz="0" w:space="0" w:color="auto"/>
          </w:divBdr>
        </w:div>
        <w:div w:id="836387315">
          <w:marLeft w:val="0"/>
          <w:marRight w:val="0"/>
          <w:marTop w:val="0"/>
          <w:marBottom w:val="0"/>
          <w:divBdr>
            <w:top w:val="none" w:sz="0" w:space="0" w:color="auto"/>
            <w:left w:val="none" w:sz="0" w:space="0" w:color="auto"/>
            <w:bottom w:val="none" w:sz="0" w:space="0" w:color="auto"/>
            <w:right w:val="none" w:sz="0" w:space="0" w:color="auto"/>
          </w:divBdr>
        </w:div>
      </w:divsChild>
    </w:div>
    <w:div w:id="658535433">
      <w:bodyDiv w:val="1"/>
      <w:marLeft w:val="0"/>
      <w:marRight w:val="0"/>
      <w:marTop w:val="0"/>
      <w:marBottom w:val="0"/>
      <w:divBdr>
        <w:top w:val="none" w:sz="0" w:space="0" w:color="auto"/>
        <w:left w:val="none" w:sz="0" w:space="0" w:color="auto"/>
        <w:bottom w:val="none" w:sz="0" w:space="0" w:color="auto"/>
        <w:right w:val="none" w:sz="0" w:space="0" w:color="auto"/>
      </w:divBdr>
    </w:div>
    <w:div w:id="665285590">
      <w:bodyDiv w:val="1"/>
      <w:marLeft w:val="0"/>
      <w:marRight w:val="0"/>
      <w:marTop w:val="0"/>
      <w:marBottom w:val="0"/>
      <w:divBdr>
        <w:top w:val="none" w:sz="0" w:space="0" w:color="auto"/>
        <w:left w:val="none" w:sz="0" w:space="0" w:color="auto"/>
        <w:bottom w:val="none" w:sz="0" w:space="0" w:color="auto"/>
        <w:right w:val="none" w:sz="0" w:space="0" w:color="auto"/>
      </w:divBdr>
    </w:div>
    <w:div w:id="670644116">
      <w:bodyDiv w:val="1"/>
      <w:marLeft w:val="0"/>
      <w:marRight w:val="0"/>
      <w:marTop w:val="0"/>
      <w:marBottom w:val="0"/>
      <w:divBdr>
        <w:top w:val="none" w:sz="0" w:space="0" w:color="auto"/>
        <w:left w:val="none" w:sz="0" w:space="0" w:color="auto"/>
        <w:bottom w:val="none" w:sz="0" w:space="0" w:color="auto"/>
        <w:right w:val="none" w:sz="0" w:space="0" w:color="auto"/>
      </w:divBdr>
    </w:div>
    <w:div w:id="674039371">
      <w:bodyDiv w:val="1"/>
      <w:marLeft w:val="0"/>
      <w:marRight w:val="0"/>
      <w:marTop w:val="0"/>
      <w:marBottom w:val="0"/>
      <w:divBdr>
        <w:top w:val="none" w:sz="0" w:space="0" w:color="auto"/>
        <w:left w:val="none" w:sz="0" w:space="0" w:color="auto"/>
        <w:bottom w:val="none" w:sz="0" w:space="0" w:color="auto"/>
        <w:right w:val="none" w:sz="0" w:space="0" w:color="auto"/>
      </w:divBdr>
    </w:div>
    <w:div w:id="678891982">
      <w:bodyDiv w:val="1"/>
      <w:marLeft w:val="0"/>
      <w:marRight w:val="0"/>
      <w:marTop w:val="0"/>
      <w:marBottom w:val="0"/>
      <w:divBdr>
        <w:top w:val="none" w:sz="0" w:space="0" w:color="auto"/>
        <w:left w:val="none" w:sz="0" w:space="0" w:color="auto"/>
        <w:bottom w:val="none" w:sz="0" w:space="0" w:color="auto"/>
        <w:right w:val="none" w:sz="0" w:space="0" w:color="auto"/>
      </w:divBdr>
    </w:div>
    <w:div w:id="690571116">
      <w:bodyDiv w:val="1"/>
      <w:marLeft w:val="0"/>
      <w:marRight w:val="0"/>
      <w:marTop w:val="0"/>
      <w:marBottom w:val="0"/>
      <w:divBdr>
        <w:top w:val="none" w:sz="0" w:space="0" w:color="auto"/>
        <w:left w:val="none" w:sz="0" w:space="0" w:color="auto"/>
        <w:bottom w:val="none" w:sz="0" w:space="0" w:color="auto"/>
        <w:right w:val="none" w:sz="0" w:space="0" w:color="auto"/>
      </w:divBdr>
    </w:div>
    <w:div w:id="734209224">
      <w:bodyDiv w:val="1"/>
      <w:marLeft w:val="0"/>
      <w:marRight w:val="0"/>
      <w:marTop w:val="0"/>
      <w:marBottom w:val="0"/>
      <w:divBdr>
        <w:top w:val="none" w:sz="0" w:space="0" w:color="auto"/>
        <w:left w:val="none" w:sz="0" w:space="0" w:color="auto"/>
        <w:bottom w:val="none" w:sz="0" w:space="0" w:color="auto"/>
        <w:right w:val="none" w:sz="0" w:space="0" w:color="auto"/>
      </w:divBdr>
      <w:divsChild>
        <w:div w:id="642540265">
          <w:marLeft w:val="0"/>
          <w:marRight w:val="0"/>
          <w:marTop w:val="0"/>
          <w:marBottom w:val="0"/>
          <w:divBdr>
            <w:top w:val="none" w:sz="0" w:space="0" w:color="auto"/>
            <w:left w:val="none" w:sz="0" w:space="0" w:color="auto"/>
            <w:bottom w:val="none" w:sz="0" w:space="0" w:color="auto"/>
            <w:right w:val="none" w:sz="0" w:space="0" w:color="auto"/>
          </w:divBdr>
          <w:divsChild>
            <w:div w:id="937177055">
              <w:marLeft w:val="0"/>
              <w:marRight w:val="0"/>
              <w:marTop w:val="0"/>
              <w:marBottom w:val="0"/>
              <w:divBdr>
                <w:top w:val="none" w:sz="0" w:space="0" w:color="auto"/>
                <w:left w:val="none" w:sz="0" w:space="0" w:color="auto"/>
                <w:bottom w:val="none" w:sz="0" w:space="0" w:color="auto"/>
                <w:right w:val="none" w:sz="0" w:space="0" w:color="auto"/>
              </w:divBdr>
              <w:divsChild>
                <w:div w:id="16325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29641">
      <w:bodyDiv w:val="1"/>
      <w:marLeft w:val="0"/>
      <w:marRight w:val="0"/>
      <w:marTop w:val="0"/>
      <w:marBottom w:val="0"/>
      <w:divBdr>
        <w:top w:val="none" w:sz="0" w:space="0" w:color="auto"/>
        <w:left w:val="none" w:sz="0" w:space="0" w:color="auto"/>
        <w:bottom w:val="none" w:sz="0" w:space="0" w:color="auto"/>
        <w:right w:val="none" w:sz="0" w:space="0" w:color="auto"/>
      </w:divBdr>
    </w:div>
    <w:div w:id="750808664">
      <w:bodyDiv w:val="1"/>
      <w:marLeft w:val="0"/>
      <w:marRight w:val="0"/>
      <w:marTop w:val="0"/>
      <w:marBottom w:val="0"/>
      <w:divBdr>
        <w:top w:val="none" w:sz="0" w:space="0" w:color="auto"/>
        <w:left w:val="none" w:sz="0" w:space="0" w:color="auto"/>
        <w:bottom w:val="none" w:sz="0" w:space="0" w:color="auto"/>
        <w:right w:val="none" w:sz="0" w:space="0" w:color="auto"/>
      </w:divBdr>
    </w:div>
    <w:div w:id="751390578">
      <w:bodyDiv w:val="1"/>
      <w:marLeft w:val="0"/>
      <w:marRight w:val="0"/>
      <w:marTop w:val="0"/>
      <w:marBottom w:val="0"/>
      <w:divBdr>
        <w:top w:val="none" w:sz="0" w:space="0" w:color="auto"/>
        <w:left w:val="none" w:sz="0" w:space="0" w:color="auto"/>
        <w:bottom w:val="none" w:sz="0" w:space="0" w:color="auto"/>
        <w:right w:val="none" w:sz="0" w:space="0" w:color="auto"/>
      </w:divBdr>
    </w:div>
    <w:div w:id="752434941">
      <w:bodyDiv w:val="1"/>
      <w:marLeft w:val="0"/>
      <w:marRight w:val="0"/>
      <w:marTop w:val="0"/>
      <w:marBottom w:val="0"/>
      <w:divBdr>
        <w:top w:val="none" w:sz="0" w:space="0" w:color="auto"/>
        <w:left w:val="none" w:sz="0" w:space="0" w:color="auto"/>
        <w:bottom w:val="none" w:sz="0" w:space="0" w:color="auto"/>
        <w:right w:val="none" w:sz="0" w:space="0" w:color="auto"/>
      </w:divBdr>
    </w:div>
    <w:div w:id="753091785">
      <w:bodyDiv w:val="1"/>
      <w:marLeft w:val="0"/>
      <w:marRight w:val="0"/>
      <w:marTop w:val="0"/>
      <w:marBottom w:val="0"/>
      <w:divBdr>
        <w:top w:val="none" w:sz="0" w:space="0" w:color="auto"/>
        <w:left w:val="none" w:sz="0" w:space="0" w:color="auto"/>
        <w:bottom w:val="none" w:sz="0" w:space="0" w:color="auto"/>
        <w:right w:val="none" w:sz="0" w:space="0" w:color="auto"/>
      </w:divBdr>
    </w:div>
    <w:div w:id="762997993">
      <w:bodyDiv w:val="1"/>
      <w:marLeft w:val="0"/>
      <w:marRight w:val="0"/>
      <w:marTop w:val="0"/>
      <w:marBottom w:val="0"/>
      <w:divBdr>
        <w:top w:val="none" w:sz="0" w:space="0" w:color="auto"/>
        <w:left w:val="none" w:sz="0" w:space="0" w:color="auto"/>
        <w:bottom w:val="none" w:sz="0" w:space="0" w:color="auto"/>
        <w:right w:val="none" w:sz="0" w:space="0" w:color="auto"/>
      </w:divBdr>
    </w:div>
    <w:div w:id="765614864">
      <w:bodyDiv w:val="1"/>
      <w:marLeft w:val="0"/>
      <w:marRight w:val="0"/>
      <w:marTop w:val="0"/>
      <w:marBottom w:val="0"/>
      <w:divBdr>
        <w:top w:val="none" w:sz="0" w:space="0" w:color="auto"/>
        <w:left w:val="none" w:sz="0" w:space="0" w:color="auto"/>
        <w:bottom w:val="none" w:sz="0" w:space="0" w:color="auto"/>
        <w:right w:val="none" w:sz="0" w:space="0" w:color="auto"/>
      </w:divBdr>
    </w:div>
    <w:div w:id="766584809">
      <w:bodyDiv w:val="1"/>
      <w:marLeft w:val="0"/>
      <w:marRight w:val="0"/>
      <w:marTop w:val="0"/>
      <w:marBottom w:val="0"/>
      <w:divBdr>
        <w:top w:val="none" w:sz="0" w:space="0" w:color="auto"/>
        <w:left w:val="none" w:sz="0" w:space="0" w:color="auto"/>
        <w:bottom w:val="none" w:sz="0" w:space="0" w:color="auto"/>
        <w:right w:val="none" w:sz="0" w:space="0" w:color="auto"/>
      </w:divBdr>
    </w:div>
    <w:div w:id="767314932">
      <w:bodyDiv w:val="1"/>
      <w:marLeft w:val="0"/>
      <w:marRight w:val="0"/>
      <w:marTop w:val="0"/>
      <w:marBottom w:val="0"/>
      <w:divBdr>
        <w:top w:val="none" w:sz="0" w:space="0" w:color="auto"/>
        <w:left w:val="none" w:sz="0" w:space="0" w:color="auto"/>
        <w:bottom w:val="none" w:sz="0" w:space="0" w:color="auto"/>
        <w:right w:val="none" w:sz="0" w:space="0" w:color="auto"/>
      </w:divBdr>
    </w:div>
    <w:div w:id="772819582">
      <w:bodyDiv w:val="1"/>
      <w:marLeft w:val="0"/>
      <w:marRight w:val="0"/>
      <w:marTop w:val="0"/>
      <w:marBottom w:val="0"/>
      <w:divBdr>
        <w:top w:val="none" w:sz="0" w:space="0" w:color="auto"/>
        <w:left w:val="none" w:sz="0" w:space="0" w:color="auto"/>
        <w:bottom w:val="none" w:sz="0" w:space="0" w:color="auto"/>
        <w:right w:val="none" w:sz="0" w:space="0" w:color="auto"/>
      </w:divBdr>
    </w:div>
    <w:div w:id="787428270">
      <w:bodyDiv w:val="1"/>
      <w:marLeft w:val="0"/>
      <w:marRight w:val="0"/>
      <w:marTop w:val="0"/>
      <w:marBottom w:val="0"/>
      <w:divBdr>
        <w:top w:val="none" w:sz="0" w:space="0" w:color="auto"/>
        <w:left w:val="none" w:sz="0" w:space="0" w:color="auto"/>
        <w:bottom w:val="none" w:sz="0" w:space="0" w:color="auto"/>
        <w:right w:val="none" w:sz="0" w:space="0" w:color="auto"/>
      </w:divBdr>
    </w:div>
    <w:div w:id="801583736">
      <w:bodyDiv w:val="1"/>
      <w:marLeft w:val="0"/>
      <w:marRight w:val="0"/>
      <w:marTop w:val="0"/>
      <w:marBottom w:val="0"/>
      <w:divBdr>
        <w:top w:val="none" w:sz="0" w:space="0" w:color="auto"/>
        <w:left w:val="none" w:sz="0" w:space="0" w:color="auto"/>
        <w:bottom w:val="none" w:sz="0" w:space="0" w:color="auto"/>
        <w:right w:val="none" w:sz="0" w:space="0" w:color="auto"/>
      </w:divBdr>
    </w:div>
    <w:div w:id="808330146">
      <w:bodyDiv w:val="1"/>
      <w:marLeft w:val="0"/>
      <w:marRight w:val="0"/>
      <w:marTop w:val="0"/>
      <w:marBottom w:val="0"/>
      <w:divBdr>
        <w:top w:val="none" w:sz="0" w:space="0" w:color="auto"/>
        <w:left w:val="none" w:sz="0" w:space="0" w:color="auto"/>
        <w:bottom w:val="none" w:sz="0" w:space="0" w:color="auto"/>
        <w:right w:val="none" w:sz="0" w:space="0" w:color="auto"/>
      </w:divBdr>
    </w:div>
    <w:div w:id="809054329">
      <w:bodyDiv w:val="1"/>
      <w:marLeft w:val="0"/>
      <w:marRight w:val="0"/>
      <w:marTop w:val="0"/>
      <w:marBottom w:val="0"/>
      <w:divBdr>
        <w:top w:val="none" w:sz="0" w:space="0" w:color="auto"/>
        <w:left w:val="none" w:sz="0" w:space="0" w:color="auto"/>
        <w:bottom w:val="none" w:sz="0" w:space="0" w:color="auto"/>
        <w:right w:val="none" w:sz="0" w:space="0" w:color="auto"/>
      </w:divBdr>
    </w:div>
    <w:div w:id="810826368">
      <w:bodyDiv w:val="1"/>
      <w:marLeft w:val="0"/>
      <w:marRight w:val="0"/>
      <w:marTop w:val="0"/>
      <w:marBottom w:val="0"/>
      <w:divBdr>
        <w:top w:val="none" w:sz="0" w:space="0" w:color="auto"/>
        <w:left w:val="none" w:sz="0" w:space="0" w:color="auto"/>
        <w:bottom w:val="none" w:sz="0" w:space="0" w:color="auto"/>
        <w:right w:val="none" w:sz="0" w:space="0" w:color="auto"/>
      </w:divBdr>
    </w:div>
    <w:div w:id="811404336">
      <w:bodyDiv w:val="1"/>
      <w:marLeft w:val="0"/>
      <w:marRight w:val="0"/>
      <w:marTop w:val="0"/>
      <w:marBottom w:val="0"/>
      <w:divBdr>
        <w:top w:val="none" w:sz="0" w:space="0" w:color="auto"/>
        <w:left w:val="none" w:sz="0" w:space="0" w:color="auto"/>
        <w:bottom w:val="none" w:sz="0" w:space="0" w:color="auto"/>
        <w:right w:val="none" w:sz="0" w:space="0" w:color="auto"/>
      </w:divBdr>
    </w:div>
    <w:div w:id="813765824">
      <w:bodyDiv w:val="1"/>
      <w:marLeft w:val="0"/>
      <w:marRight w:val="0"/>
      <w:marTop w:val="0"/>
      <w:marBottom w:val="0"/>
      <w:divBdr>
        <w:top w:val="none" w:sz="0" w:space="0" w:color="auto"/>
        <w:left w:val="none" w:sz="0" w:space="0" w:color="auto"/>
        <w:bottom w:val="none" w:sz="0" w:space="0" w:color="auto"/>
        <w:right w:val="none" w:sz="0" w:space="0" w:color="auto"/>
      </w:divBdr>
    </w:div>
    <w:div w:id="813988120">
      <w:bodyDiv w:val="1"/>
      <w:marLeft w:val="0"/>
      <w:marRight w:val="0"/>
      <w:marTop w:val="0"/>
      <w:marBottom w:val="0"/>
      <w:divBdr>
        <w:top w:val="none" w:sz="0" w:space="0" w:color="auto"/>
        <w:left w:val="none" w:sz="0" w:space="0" w:color="auto"/>
        <w:bottom w:val="none" w:sz="0" w:space="0" w:color="auto"/>
        <w:right w:val="none" w:sz="0" w:space="0" w:color="auto"/>
      </w:divBdr>
    </w:div>
    <w:div w:id="816217583">
      <w:bodyDiv w:val="1"/>
      <w:marLeft w:val="0"/>
      <w:marRight w:val="0"/>
      <w:marTop w:val="0"/>
      <w:marBottom w:val="0"/>
      <w:divBdr>
        <w:top w:val="none" w:sz="0" w:space="0" w:color="auto"/>
        <w:left w:val="none" w:sz="0" w:space="0" w:color="auto"/>
        <w:bottom w:val="none" w:sz="0" w:space="0" w:color="auto"/>
        <w:right w:val="none" w:sz="0" w:space="0" w:color="auto"/>
      </w:divBdr>
    </w:div>
    <w:div w:id="825437069">
      <w:bodyDiv w:val="1"/>
      <w:marLeft w:val="0"/>
      <w:marRight w:val="0"/>
      <w:marTop w:val="0"/>
      <w:marBottom w:val="0"/>
      <w:divBdr>
        <w:top w:val="none" w:sz="0" w:space="0" w:color="auto"/>
        <w:left w:val="none" w:sz="0" w:space="0" w:color="auto"/>
        <w:bottom w:val="none" w:sz="0" w:space="0" w:color="auto"/>
        <w:right w:val="none" w:sz="0" w:space="0" w:color="auto"/>
      </w:divBdr>
    </w:div>
    <w:div w:id="829298769">
      <w:bodyDiv w:val="1"/>
      <w:marLeft w:val="0"/>
      <w:marRight w:val="0"/>
      <w:marTop w:val="0"/>
      <w:marBottom w:val="0"/>
      <w:divBdr>
        <w:top w:val="none" w:sz="0" w:space="0" w:color="auto"/>
        <w:left w:val="none" w:sz="0" w:space="0" w:color="auto"/>
        <w:bottom w:val="none" w:sz="0" w:space="0" w:color="auto"/>
        <w:right w:val="none" w:sz="0" w:space="0" w:color="auto"/>
      </w:divBdr>
      <w:divsChild>
        <w:div w:id="57168593">
          <w:marLeft w:val="0"/>
          <w:marRight w:val="0"/>
          <w:marTop w:val="0"/>
          <w:marBottom w:val="0"/>
          <w:divBdr>
            <w:top w:val="none" w:sz="0" w:space="0" w:color="auto"/>
            <w:left w:val="none" w:sz="0" w:space="0" w:color="auto"/>
            <w:bottom w:val="none" w:sz="0" w:space="0" w:color="auto"/>
            <w:right w:val="none" w:sz="0" w:space="0" w:color="auto"/>
          </w:divBdr>
          <w:divsChild>
            <w:div w:id="1465006631">
              <w:marLeft w:val="0"/>
              <w:marRight w:val="0"/>
              <w:marTop w:val="0"/>
              <w:marBottom w:val="0"/>
              <w:divBdr>
                <w:top w:val="none" w:sz="0" w:space="0" w:color="auto"/>
                <w:left w:val="none" w:sz="0" w:space="0" w:color="auto"/>
                <w:bottom w:val="none" w:sz="0" w:space="0" w:color="auto"/>
                <w:right w:val="none" w:sz="0" w:space="0" w:color="auto"/>
              </w:divBdr>
              <w:divsChild>
                <w:div w:id="10639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2076">
      <w:bodyDiv w:val="1"/>
      <w:marLeft w:val="0"/>
      <w:marRight w:val="0"/>
      <w:marTop w:val="0"/>
      <w:marBottom w:val="0"/>
      <w:divBdr>
        <w:top w:val="none" w:sz="0" w:space="0" w:color="auto"/>
        <w:left w:val="none" w:sz="0" w:space="0" w:color="auto"/>
        <w:bottom w:val="none" w:sz="0" w:space="0" w:color="auto"/>
        <w:right w:val="none" w:sz="0" w:space="0" w:color="auto"/>
      </w:divBdr>
    </w:div>
    <w:div w:id="858009457">
      <w:bodyDiv w:val="1"/>
      <w:marLeft w:val="0"/>
      <w:marRight w:val="0"/>
      <w:marTop w:val="0"/>
      <w:marBottom w:val="0"/>
      <w:divBdr>
        <w:top w:val="none" w:sz="0" w:space="0" w:color="auto"/>
        <w:left w:val="none" w:sz="0" w:space="0" w:color="auto"/>
        <w:bottom w:val="none" w:sz="0" w:space="0" w:color="auto"/>
        <w:right w:val="none" w:sz="0" w:space="0" w:color="auto"/>
      </w:divBdr>
    </w:div>
    <w:div w:id="879827207">
      <w:bodyDiv w:val="1"/>
      <w:marLeft w:val="0"/>
      <w:marRight w:val="0"/>
      <w:marTop w:val="0"/>
      <w:marBottom w:val="0"/>
      <w:divBdr>
        <w:top w:val="none" w:sz="0" w:space="0" w:color="auto"/>
        <w:left w:val="none" w:sz="0" w:space="0" w:color="auto"/>
        <w:bottom w:val="none" w:sz="0" w:space="0" w:color="auto"/>
        <w:right w:val="none" w:sz="0" w:space="0" w:color="auto"/>
      </w:divBdr>
    </w:div>
    <w:div w:id="898902668">
      <w:bodyDiv w:val="1"/>
      <w:marLeft w:val="0"/>
      <w:marRight w:val="0"/>
      <w:marTop w:val="0"/>
      <w:marBottom w:val="0"/>
      <w:divBdr>
        <w:top w:val="none" w:sz="0" w:space="0" w:color="auto"/>
        <w:left w:val="none" w:sz="0" w:space="0" w:color="auto"/>
        <w:bottom w:val="none" w:sz="0" w:space="0" w:color="auto"/>
        <w:right w:val="none" w:sz="0" w:space="0" w:color="auto"/>
      </w:divBdr>
    </w:div>
    <w:div w:id="908541639">
      <w:bodyDiv w:val="1"/>
      <w:marLeft w:val="0"/>
      <w:marRight w:val="0"/>
      <w:marTop w:val="0"/>
      <w:marBottom w:val="0"/>
      <w:divBdr>
        <w:top w:val="none" w:sz="0" w:space="0" w:color="auto"/>
        <w:left w:val="none" w:sz="0" w:space="0" w:color="auto"/>
        <w:bottom w:val="none" w:sz="0" w:space="0" w:color="auto"/>
        <w:right w:val="none" w:sz="0" w:space="0" w:color="auto"/>
      </w:divBdr>
    </w:div>
    <w:div w:id="912201753">
      <w:bodyDiv w:val="1"/>
      <w:marLeft w:val="0"/>
      <w:marRight w:val="0"/>
      <w:marTop w:val="0"/>
      <w:marBottom w:val="0"/>
      <w:divBdr>
        <w:top w:val="none" w:sz="0" w:space="0" w:color="auto"/>
        <w:left w:val="none" w:sz="0" w:space="0" w:color="auto"/>
        <w:bottom w:val="none" w:sz="0" w:space="0" w:color="auto"/>
        <w:right w:val="none" w:sz="0" w:space="0" w:color="auto"/>
      </w:divBdr>
    </w:div>
    <w:div w:id="941842319">
      <w:bodyDiv w:val="1"/>
      <w:marLeft w:val="0"/>
      <w:marRight w:val="0"/>
      <w:marTop w:val="0"/>
      <w:marBottom w:val="0"/>
      <w:divBdr>
        <w:top w:val="none" w:sz="0" w:space="0" w:color="auto"/>
        <w:left w:val="none" w:sz="0" w:space="0" w:color="auto"/>
        <w:bottom w:val="none" w:sz="0" w:space="0" w:color="auto"/>
        <w:right w:val="none" w:sz="0" w:space="0" w:color="auto"/>
      </w:divBdr>
    </w:div>
    <w:div w:id="946280480">
      <w:bodyDiv w:val="1"/>
      <w:marLeft w:val="0"/>
      <w:marRight w:val="0"/>
      <w:marTop w:val="0"/>
      <w:marBottom w:val="0"/>
      <w:divBdr>
        <w:top w:val="none" w:sz="0" w:space="0" w:color="auto"/>
        <w:left w:val="none" w:sz="0" w:space="0" w:color="auto"/>
        <w:bottom w:val="none" w:sz="0" w:space="0" w:color="auto"/>
        <w:right w:val="none" w:sz="0" w:space="0" w:color="auto"/>
      </w:divBdr>
    </w:div>
    <w:div w:id="950554320">
      <w:bodyDiv w:val="1"/>
      <w:marLeft w:val="0"/>
      <w:marRight w:val="0"/>
      <w:marTop w:val="0"/>
      <w:marBottom w:val="0"/>
      <w:divBdr>
        <w:top w:val="none" w:sz="0" w:space="0" w:color="auto"/>
        <w:left w:val="none" w:sz="0" w:space="0" w:color="auto"/>
        <w:bottom w:val="none" w:sz="0" w:space="0" w:color="auto"/>
        <w:right w:val="none" w:sz="0" w:space="0" w:color="auto"/>
      </w:divBdr>
    </w:div>
    <w:div w:id="953948519">
      <w:bodyDiv w:val="1"/>
      <w:marLeft w:val="0"/>
      <w:marRight w:val="0"/>
      <w:marTop w:val="0"/>
      <w:marBottom w:val="0"/>
      <w:divBdr>
        <w:top w:val="none" w:sz="0" w:space="0" w:color="auto"/>
        <w:left w:val="none" w:sz="0" w:space="0" w:color="auto"/>
        <w:bottom w:val="none" w:sz="0" w:space="0" w:color="auto"/>
        <w:right w:val="none" w:sz="0" w:space="0" w:color="auto"/>
      </w:divBdr>
    </w:div>
    <w:div w:id="967199797">
      <w:bodyDiv w:val="1"/>
      <w:marLeft w:val="0"/>
      <w:marRight w:val="0"/>
      <w:marTop w:val="0"/>
      <w:marBottom w:val="0"/>
      <w:divBdr>
        <w:top w:val="none" w:sz="0" w:space="0" w:color="auto"/>
        <w:left w:val="none" w:sz="0" w:space="0" w:color="auto"/>
        <w:bottom w:val="none" w:sz="0" w:space="0" w:color="auto"/>
        <w:right w:val="none" w:sz="0" w:space="0" w:color="auto"/>
      </w:divBdr>
    </w:div>
    <w:div w:id="972564979">
      <w:bodyDiv w:val="1"/>
      <w:marLeft w:val="0"/>
      <w:marRight w:val="0"/>
      <w:marTop w:val="0"/>
      <w:marBottom w:val="0"/>
      <w:divBdr>
        <w:top w:val="none" w:sz="0" w:space="0" w:color="auto"/>
        <w:left w:val="none" w:sz="0" w:space="0" w:color="auto"/>
        <w:bottom w:val="none" w:sz="0" w:space="0" w:color="auto"/>
        <w:right w:val="none" w:sz="0" w:space="0" w:color="auto"/>
      </w:divBdr>
    </w:div>
    <w:div w:id="991061628">
      <w:bodyDiv w:val="1"/>
      <w:marLeft w:val="0"/>
      <w:marRight w:val="0"/>
      <w:marTop w:val="0"/>
      <w:marBottom w:val="0"/>
      <w:divBdr>
        <w:top w:val="none" w:sz="0" w:space="0" w:color="auto"/>
        <w:left w:val="none" w:sz="0" w:space="0" w:color="auto"/>
        <w:bottom w:val="none" w:sz="0" w:space="0" w:color="auto"/>
        <w:right w:val="none" w:sz="0" w:space="0" w:color="auto"/>
      </w:divBdr>
    </w:div>
    <w:div w:id="995258403">
      <w:bodyDiv w:val="1"/>
      <w:marLeft w:val="0"/>
      <w:marRight w:val="0"/>
      <w:marTop w:val="0"/>
      <w:marBottom w:val="0"/>
      <w:divBdr>
        <w:top w:val="none" w:sz="0" w:space="0" w:color="auto"/>
        <w:left w:val="none" w:sz="0" w:space="0" w:color="auto"/>
        <w:bottom w:val="none" w:sz="0" w:space="0" w:color="auto"/>
        <w:right w:val="none" w:sz="0" w:space="0" w:color="auto"/>
      </w:divBdr>
    </w:div>
    <w:div w:id="998115592">
      <w:bodyDiv w:val="1"/>
      <w:marLeft w:val="0"/>
      <w:marRight w:val="0"/>
      <w:marTop w:val="0"/>
      <w:marBottom w:val="0"/>
      <w:divBdr>
        <w:top w:val="none" w:sz="0" w:space="0" w:color="auto"/>
        <w:left w:val="none" w:sz="0" w:space="0" w:color="auto"/>
        <w:bottom w:val="none" w:sz="0" w:space="0" w:color="auto"/>
        <w:right w:val="none" w:sz="0" w:space="0" w:color="auto"/>
      </w:divBdr>
    </w:div>
    <w:div w:id="1016542316">
      <w:bodyDiv w:val="1"/>
      <w:marLeft w:val="0"/>
      <w:marRight w:val="0"/>
      <w:marTop w:val="0"/>
      <w:marBottom w:val="0"/>
      <w:divBdr>
        <w:top w:val="none" w:sz="0" w:space="0" w:color="auto"/>
        <w:left w:val="none" w:sz="0" w:space="0" w:color="auto"/>
        <w:bottom w:val="none" w:sz="0" w:space="0" w:color="auto"/>
        <w:right w:val="none" w:sz="0" w:space="0" w:color="auto"/>
      </w:divBdr>
    </w:div>
    <w:div w:id="1019429667">
      <w:bodyDiv w:val="1"/>
      <w:marLeft w:val="0"/>
      <w:marRight w:val="0"/>
      <w:marTop w:val="0"/>
      <w:marBottom w:val="0"/>
      <w:divBdr>
        <w:top w:val="none" w:sz="0" w:space="0" w:color="auto"/>
        <w:left w:val="none" w:sz="0" w:space="0" w:color="auto"/>
        <w:bottom w:val="none" w:sz="0" w:space="0" w:color="auto"/>
        <w:right w:val="none" w:sz="0" w:space="0" w:color="auto"/>
      </w:divBdr>
    </w:div>
    <w:div w:id="1022055671">
      <w:bodyDiv w:val="1"/>
      <w:marLeft w:val="0"/>
      <w:marRight w:val="0"/>
      <w:marTop w:val="0"/>
      <w:marBottom w:val="0"/>
      <w:divBdr>
        <w:top w:val="none" w:sz="0" w:space="0" w:color="auto"/>
        <w:left w:val="none" w:sz="0" w:space="0" w:color="auto"/>
        <w:bottom w:val="none" w:sz="0" w:space="0" w:color="auto"/>
        <w:right w:val="none" w:sz="0" w:space="0" w:color="auto"/>
      </w:divBdr>
    </w:div>
    <w:div w:id="1024555447">
      <w:bodyDiv w:val="1"/>
      <w:marLeft w:val="0"/>
      <w:marRight w:val="0"/>
      <w:marTop w:val="0"/>
      <w:marBottom w:val="0"/>
      <w:divBdr>
        <w:top w:val="none" w:sz="0" w:space="0" w:color="auto"/>
        <w:left w:val="none" w:sz="0" w:space="0" w:color="auto"/>
        <w:bottom w:val="none" w:sz="0" w:space="0" w:color="auto"/>
        <w:right w:val="none" w:sz="0" w:space="0" w:color="auto"/>
      </w:divBdr>
    </w:div>
    <w:div w:id="1033111766">
      <w:bodyDiv w:val="1"/>
      <w:marLeft w:val="0"/>
      <w:marRight w:val="0"/>
      <w:marTop w:val="0"/>
      <w:marBottom w:val="0"/>
      <w:divBdr>
        <w:top w:val="none" w:sz="0" w:space="0" w:color="auto"/>
        <w:left w:val="none" w:sz="0" w:space="0" w:color="auto"/>
        <w:bottom w:val="none" w:sz="0" w:space="0" w:color="auto"/>
        <w:right w:val="none" w:sz="0" w:space="0" w:color="auto"/>
      </w:divBdr>
    </w:div>
    <w:div w:id="1035079741">
      <w:bodyDiv w:val="1"/>
      <w:marLeft w:val="0"/>
      <w:marRight w:val="0"/>
      <w:marTop w:val="0"/>
      <w:marBottom w:val="0"/>
      <w:divBdr>
        <w:top w:val="none" w:sz="0" w:space="0" w:color="auto"/>
        <w:left w:val="none" w:sz="0" w:space="0" w:color="auto"/>
        <w:bottom w:val="none" w:sz="0" w:space="0" w:color="auto"/>
        <w:right w:val="none" w:sz="0" w:space="0" w:color="auto"/>
      </w:divBdr>
    </w:div>
    <w:div w:id="1036466908">
      <w:bodyDiv w:val="1"/>
      <w:marLeft w:val="0"/>
      <w:marRight w:val="0"/>
      <w:marTop w:val="0"/>
      <w:marBottom w:val="0"/>
      <w:divBdr>
        <w:top w:val="none" w:sz="0" w:space="0" w:color="auto"/>
        <w:left w:val="none" w:sz="0" w:space="0" w:color="auto"/>
        <w:bottom w:val="none" w:sz="0" w:space="0" w:color="auto"/>
        <w:right w:val="none" w:sz="0" w:space="0" w:color="auto"/>
      </w:divBdr>
      <w:divsChild>
        <w:div w:id="1706129988">
          <w:marLeft w:val="0"/>
          <w:marRight w:val="0"/>
          <w:marTop w:val="0"/>
          <w:marBottom w:val="0"/>
          <w:divBdr>
            <w:top w:val="none" w:sz="0" w:space="0" w:color="auto"/>
            <w:left w:val="none" w:sz="0" w:space="0" w:color="auto"/>
            <w:bottom w:val="none" w:sz="0" w:space="0" w:color="auto"/>
            <w:right w:val="none" w:sz="0" w:space="0" w:color="auto"/>
          </w:divBdr>
          <w:divsChild>
            <w:div w:id="1140726682">
              <w:marLeft w:val="0"/>
              <w:marRight w:val="0"/>
              <w:marTop w:val="0"/>
              <w:marBottom w:val="0"/>
              <w:divBdr>
                <w:top w:val="none" w:sz="0" w:space="0" w:color="auto"/>
                <w:left w:val="none" w:sz="0" w:space="0" w:color="auto"/>
                <w:bottom w:val="none" w:sz="0" w:space="0" w:color="auto"/>
                <w:right w:val="none" w:sz="0" w:space="0" w:color="auto"/>
              </w:divBdr>
              <w:divsChild>
                <w:div w:id="15430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32781">
      <w:bodyDiv w:val="1"/>
      <w:marLeft w:val="0"/>
      <w:marRight w:val="0"/>
      <w:marTop w:val="0"/>
      <w:marBottom w:val="0"/>
      <w:divBdr>
        <w:top w:val="none" w:sz="0" w:space="0" w:color="auto"/>
        <w:left w:val="none" w:sz="0" w:space="0" w:color="auto"/>
        <w:bottom w:val="none" w:sz="0" w:space="0" w:color="auto"/>
        <w:right w:val="none" w:sz="0" w:space="0" w:color="auto"/>
      </w:divBdr>
    </w:div>
    <w:div w:id="1041781879">
      <w:bodyDiv w:val="1"/>
      <w:marLeft w:val="0"/>
      <w:marRight w:val="0"/>
      <w:marTop w:val="0"/>
      <w:marBottom w:val="0"/>
      <w:divBdr>
        <w:top w:val="none" w:sz="0" w:space="0" w:color="auto"/>
        <w:left w:val="none" w:sz="0" w:space="0" w:color="auto"/>
        <w:bottom w:val="none" w:sz="0" w:space="0" w:color="auto"/>
        <w:right w:val="none" w:sz="0" w:space="0" w:color="auto"/>
      </w:divBdr>
    </w:div>
    <w:div w:id="1062606248">
      <w:bodyDiv w:val="1"/>
      <w:marLeft w:val="0"/>
      <w:marRight w:val="0"/>
      <w:marTop w:val="0"/>
      <w:marBottom w:val="0"/>
      <w:divBdr>
        <w:top w:val="none" w:sz="0" w:space="0" w:color="auto"/>
        <w:left w:val="none" w:sz="0" w:space="0" w:color="auto"/>
        <w:bottom w:val="none" w:sz="0" w:space="0" w:color="auto"/>
        <w:right w:val="none" w:sz="0" w:space="0" w:color="auto"/>
      </w:divBdr>
    </w:div>
    <w:div w:id="1065833979">
      <w:bodyDiv w:val="1"/>
      <w:marLeft w:val="0"/>
      <w:marRight w:val="0"/>
      <w:marTop w:val="0"/>
      <w:marBottom w:val="0"/>
      <w:divBdr>
        <w:top w:val="none" w:sz="0" w:space="0" w:color="auto"/>
        <w:left w:val="none" w:sz="0" w:space="0" w:color="auto"/>
        <w:bottom w:val="none" w:sz="0" w:space="0" w:color="auto"/>
        <w:right w:val="none" w:sz="0" w:space="0" w:color="auto"/>
      </w:divBdr>
    </w:div>
    <w:div w:id="1072045424">
      <w:bodyDiv w:val="1"/>
      <w:marLeft w:val="0"/>
      <w:marRight w:val="0"/>
      <w:marTop w:val="0"/>
      <w:marBottom w:val="0"/>
      <w:divBdr>
        <w:top w:val="none" w:sz="0" w:space="0" w:color="auto"/>
        <w:left w:val="none" w:sz="0" w:space="0" w:color="auto"/>
        <w:bottom w:val="none" w:sz="0" w:space="0" w:color="auto"/>
        <w:right w:val="none" w:sz="0" w:space="0" w:color="auto"/>
      </w:divBdr>
    </w:div>
    <w:div w:id="1072504593">
      <w:bodyDiv w:val="1"/>
      <w:marLeft w:val="0"/>
      <w:marRight w:val="0"/>
      <w:marTop w:val="0"/>
      <w:marBottom w:val="0"/>
      <w:divBdr>
        <w:top w:val="none" w:sz="0" w:space="0" w:color="auto"/>
        <w:left w:val="none" w:sz="0" w:space="0" w:color="auto"/>
        <w:bottom w:val="none" w:sz="0" w:space="0" w:color="auto"/>
        <w:right w:val="none" w:sz="0" w:space="0" w:color="auto"/>
      </w:divBdr>
    </w:div>
    <w:div w:id="1081491645">
      <w:bodyDiv w:val="1"/>
      <w:marLeft w:val="0"/>
      <w:marRight w:val="0"/>
      <w:marTop w:val="0"/>
      <w:marBottom w:val="0"/>
      <w:divBdr>
        <w:top w:val="none" w:sz="0" w:space="0" w:color="auto"/>
        <w:left w:val="none" w:sz="0" w:space="0" w:color="auto"/>
        <w:bottom w:val="none" w:sz="0" w:space="0" w:color="auto"/>
        <w:right w:val="none" w:sz="0" w:space="0" w:color="auto"/>
      </w:divBdr>
    </w:div>
    <w:div w:id="1121419161">
      <w:bodyDiv w:val="1"/>
      <w:marLeft w:val="0"/>
      <w:marRight w:val="0"/>
      <w:marTop w:val="0"/>
      <w:marBottom w:val="0"/>
      <w:divBdr>
        <w:top w:val="none" w:sz="0" w:space="0" w:color="auto"/>
        <w:left w:val="none" w:sz="0" w:space="0" w:color="auto"/>
        <w:bottom w:val="none" w:sz="0" w:space="0" w:color="auto"/>
        <w:right w:val="none" w:sz="0" w:space="0" w:color="auto"/>
      </w:divBdr>
    </w:div>
    <w:div w:id="1124806304">
      <w:bodyDiv w:val="1"/>
      <w:marLeft w:val="0"/>
      <w:marRight w:val="0"/>
      <w:marTop w:val="0"/>
      <w:marBottom w:val="0"/>
      <w:divBdr>
        <w:top w:val="none" w:sz="0" w:space="0" w:color="auto"/>
        <w:left w:val="none" w:sz="0" w:space="0" w:color="auto"/>
        <w:bottom w:val="none" w:sz="0" w:space="0" w:color="auto"/>
        <w:right w:val="none" w:sz="0" w:space="0" w:color="auto"/>
      </w:divBdr>
    </w:div>
    <w:div w:id="1126121044">
      <w:bodyDiv w:val="1"/>
      <w:marLeft w:val="0"/>
      <w:marRight w:val="0"/>
      <w:marTop w:val="0"/>
      <w:marBottom w:val="0"/>
      <w:divBdr>
        <w:top w:val="none" w:sz="0" w:space="0" w:color="auto"/>
        <w:left w:val="none" w:sz="0" w:space="0" w:color="auto"/>
        <w:bottom w:val="none" w:sz="0" w:space="0" w:color="auto"/>
        <w:right w:val="none" w:sz="0" w:space="0" w:color="auto"/>
      </w:divBdr>
    </w:div>
    <w:div w:id="1129082586">
      <w:bodyDiv w:val="1"/>
      <w:marLeft w:val="0"/>
      <w:marRight w:val="0"/>
      <w:marTop w:val="0"/>
      <w:marBottom w:val="0"/>
      <w:divBdr>
        <w:top w:val="none" w:sz="0" w:space="0" w:color="auto"/>
        <w:left w:val="none" w:sz="0" w:space="0" w:color="auto"/>
        <w:bottom w:val="none" w:sz="0" w:space="0" w:color="auto"/>
        <w:right w:val="none" w:sz="0" w:space="0" w:color="auto"/>
      </w:divBdr>
    </w:div>
    <w:div w:id="1133913389">
      <w:bodyDiv w:val="1"/>
      <w:marLeft w:val="0"/>
      <w:marRight w:val="0"/>
      <w:marTop w:val="0"/>
      <w:marBottom w:val="0"/>
      <w:divBdr>
        <w:top w:val="none" w:sz="0" w:space="0" w:color="auto"/>
        <w:left w:val="none" w:sz="0" w:space="0" w:color="auto"/>
        <w:bottom w:val="none" w:sz="0" w:space="0" w:color="auto"/>
        <w:right w:val="none" w:sz="0" w:space="0" w:color="auto"/>
      </w:divBdr>
    </w:div>
    <w:div w:id="1134521118">
      <w:bodyDiv w:val="1"/>
      <w:marLeft w:val="0"/>
      <w:marRight w:val="0"/>
      <w:marTop w:val="0"/>
      <w:marBottom w:val="0"/>
      <w:divBdr>
        <w:top w:val="none" w:sz="0" w:space="0" w:color="auto"/>
        <w:left w:val="none" w:sz="0" w:space="0" w:color="auto"/>
        <w:bottom w:val="none" w:sz="0" w:space="0" w:color="auto"/>
        <w:right w:val="none" w:sz="0" w:space="0" w:color="auto"/>
      </w:divBdr>
    </w:div>
    <w:div w:id="1137726355">
      <w:bodyDiv w:val="1"/>
      <w:marLeft w:val="0"/>
      <w:marRight w:val="0"/>
      <w:marTop w:val="0"/>
      <w:marBottom w:val="0"/>
      <w:divBdr>
        <w:top w:val="none" w:sz="0" w:space="0" w:color="auto"/>
        <w:left w:val="none" w:sz="0" w:space="0" w:color="auto"/>
        <w:bottom w:val="none" w:sz="0" w:space="0" w:color="auto"/>
        <w:right w:val="none" w:sz="0" w:space="0" w:color="auto"/>
      </w:divBdr>
    </w:div>
    <w:div w:id="1138912280">
      <w:bodyDiv w:val="1"/>
      <w:marLeft w:val="0"/>
      <w:marRight w:val="0"/>
      <w:marTop w:val="0"/>
      <w:marBottom w:val="0"/>
      <w:divBdr>
        <w:top w:val="none" w:sz="0" w:space="0" w:color="auto"/>
        <w:left w:val="none" w:sz="0" w:space="0" w:color="auto"/>
        <w:bottom w:val="none" w:sz="0" w:space="0" w:color="auto"/>
        <w:right w:val="none" w:sz="0" w:space="0" w:color="auto"/>
      </w:divBdr>
    </w:div>
    <w:div w:id="1143304811">
      <w:bodyDiv w:val="1"/>
      <w:marLeft w:val="0"/>
      <w:marRight w:val="0"/>
      <w:marTop w:val="0"/>
      <w:marBottom w:val="0"/>
      <w:divBdr>
        <w:top w:val="none" w:sz="0" w:space="0" w:color="auto"/>
        <w:left w:val="none" w:sz="0" w:space="0" w:color="auto"/>
        <w:bottom w:val="none" w:sz="0" w:space="0" w:color="auto"/>
        <w:right w:val="none" w:sz="0" w:space="0" w:color="auto"/>
      </w:divBdr>
    </w:div>
    <w:div w:id="1148325908">
      <w:bodyDiv w:val="1"/>
      <w:marLeft w:val="0"/>
      <w:marRight w:val="0"/>
      <w:marTop w:val="0"/>
      <w:marBottom w:val="0"/>
      <w:divBdr>
        <w:top w:val="none" w:sz="0" w:space="0" w:color="auto"/>
        <w:left w:val="none" w:sz="0" w:space="0" w:color="auto"/>
        <w:bottom w:val="none" w:sz="0" w:space="0" w:color="auto"/>
        <w:right w:val="none" w:sz="0" w:space="0" w:color="auto"/>
      </w:divBdr>
    </w:div>
    <w:div w:id="1162740383">
      <w:bodyDiv w:val="1"/>
      <w:marLeft w:val="0"/>
      <w:marRight w:val="0"/>
      <w:marTop w:val="0"/>
      <w:marBottom w:val="0"/>
      <w:divBdr>
        <w:top w:val="none" w:sz="0" w:space="0" w:color="auto"/>
        <w:left w:val="none" w:sz="0" w:space="0" w:color="auto"/>
        <w:bottom w:val="none" w:sz="0" w:space="0" w:color="auto"/>
        <w:right w:val="none" w:sz="0" w:space="0" w:color="auto"/>
      </w:divBdr>
    </w:div>
    <w:div w:id="1171065257">
      <w:bodyDiv w:val="1"/>
      <w:marLeft w:val="0"/>
      <w:marRight w:val="0"/>
      <w:marTop w:val="0"/>
      <w:marBottom w:val="0"/>
      <w:divBdr>
        <w:top w:val="none" w:sz="0" w:space="0" w:color="auto"/>
        <w:left w:val="none" w:sz="0" w:space="0" w:color="auto"/>
        <w:bottom w:val="none" w:sz="0" w:space="0" w:color="auto"/>
        <w:right w:val="none" w:sz="0" w:space="0" w:color="auto"/>
      </w:divBdr>
    </w:div>
    <w:div w:id="1176119702">
      <w:bodyDiv w:val="1"/>
      <w:marLeft w:val="0"/>
      <w:marRight w:val="0"/>
      <w:marTop w:val="0"/>
      <w:marBottom w:val="0"/>
      <w:divBdr>
        <w:top w:val="none" w:sz="0" w:space="0" w:color="auto"/>
        <w:left w:val="none" w:sz="0" w:space="0" w:color="auto"/>
        <w:bottom w:val="none" w:sz="0" w:space="0" w:color="auto"/>
        <w:right w:val="none" w:sz="0" w:space="0" w:color="auto"/>
      </w:divBdr>
    </w:div>
    <w:div w:id="1183932759">
      <w:bodyDiv w:val="1"/>
      <w:marLeft w:val="0"/>
      <w:marRight w:val="0"/>
      <w:marTop w:val="0"/>
      <w:marBottom w:val="0"/>
      <w:divBdr>
        <w:top w:val="none" w:sz="0" w:space="0" w:color="auto"/>
        <w:left w:val="none" w:sz="0" w:space="0" w:color="auto"/>
        <w:bottom w:val="none" w:sz="0" w:space="0" w:color="auto"/>
        <w:right w:val="none" w:sz="0" w:space="0" w:color="auto"/>
      </w:divBdr>
    </w:div>
    <w:div w:id="1199321707">
      <w:bodyDiv w:val="1"/>
      <w:marLeft w:val="0"/>
      <w:marRight w:val="0"/>
      <w:marTop w:val="0"/>
      <w:marBottom w:val="0"/>
      <w:divBdr>
        <w:top w:val="none" w:sz="0" w:space="0" w:color="auto"/>
        <w:left w:val="none" w:sz="0" w:space="0" w:color="auto"/>
        <w:bottom w:val="none" w:sz="0" w:space="0" w:color="auto"/>
        <w:right w:val="none" w:sz="0" w:space="0" w:color="auto"/>
      </w:divBdr>
    </w:div>
    <w:div w:id="1204248670">
      <w:bodyDiv w:val="1"/>
      <w:marLeft w:val="0"/>
      <w:marRight w:val="0"/>
      <w:marTop w:val="0"/>
      <w:marBottom w:val="0"/>
      <w:divBdr>
        <w:top w:val="none" w:sz="0" w:space="0" w:color="auto"/>
        <w:left w:val="none" w:sz="0" w:space="0" w:color="auto"/>
        <w:bottom w:val="none" w:sz="0" w:space="0" w:color="auto"/>
        <w:right w:val="none" w:sz="0" w:space="0" w:color="auto"/>
      </w:divBdr>
      <w:divsChild>
        <w:div w:id="1401949724">
          <w:marLeft w:val="0"/>
          <w:marRight w:val="0"/>
          <w:marTop w:val="0"/>
          <w:marBottom w:val="0"/>
          <w:divBdr>
            <w:top w:val="none" w:sz="0" w:space="0" w:color="auto"/>
            <w:left w:val="none" w:sz="0" w:space="0" w:color="auto"/>
            <w:bottom w:val="none" w:sz="0" w:space="0" w:color="auto"/>
            <w:right w:val="none" w:sz="0" w:space="0" w:color="auto"/>
          </w:divBdr>
          <w:divsChild>
            <w:div w:id="2056460602">
              <w:marLeft w:val="0"/>
              <w:marRight w:val="0"/>
              <w:marTop w:val="0"/>
              <w:marBottom w:val="0"/>
              <w:divBdr>
                <w:top w:val="none" w:sz="0" w:space="0" w:color="auto"/>
                <w:left w:val="none" w:sz="0" w:space="0" w:color="auto"/>
                <w:bottom w:val="none" w:sz="0" w:space="0" w:color="auto"/>
                <w:right w:val="none" w:sz="0" w:space="0" w:color="auto"/>
              </w:divBdr>
              <w:divsChild>
                <w:div w:id="10580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70125">
      <w:bodyDiv w:val="1"/>
      <w:marLeft w:val="0"/>
      <w:marRight w:val="0"/>
      <w:marTop w:val="0"/>
      <w:marBottom w:val="0"/>
      <w:divBdr>
        <w:top w:val="none" w:sz="0" w:space="0" w:color="auto"/>
        <w:left w:val="none" w:sz="0" w:space="0" w:color="auto"/>
        <w:bottom w:val="none" w:sz="0" w:space="0" w:color="auto"/>
        <w:right w:val="none" w:sz="0" w:space="0" w:color="auto"/>
      </w:divBdr>
    </w:div>
    <w:div w:id="1234313180">
      <w:bodyDiv w:val="1"/>
      <w:marLeft w:val="0"/>
      <w:marRight w:val="0"/>
      <w:marTop w:val="0"/>
      <w:marBottom w:val="0"/>
      <w:divBdr>
        <w:top w:val="none" w:sz="0" w:space="0" w:color="auto"/>
        <w:left w:val="none" w:sz="0" w:space="0" w:color="auto"/>
        <w:bottom w:val="none" w:sz="0" w:space="0" w:color="auto"/>
        <w:right w:val="none" w:sz="0" w:space="0" w:color="auto"/>
      </w:divBdr>
    </w:div>
    <w:div w:id="1235239797">
      <w:bodyDiv w:val="1"/>
      <w:marLeft w:val="0"/>
      <w:marRight w:val="0"/>
      <w:marTop w:val="0"/>
      <w:marBottom w:val="0"/>
      <w:divBdr>
        <w:top w:val="none" w:sz="0" w:space="0" w:color="auto"/>
        <w:left w:val="none" w:sz="0" w:space="0" w:color="auto"/>
        <w:bottom w:val="none" w:sz="0" w:space="0" w:color="auto"/>
        <w:right w:val="none" w:sz="0" w:space="0" w:color="auto"/>
      </w:divBdr>
    </w:div>
    <w:div w:id="1240939388">
      <w:bodyDiv w:val="1"/>
      <w:marLeft w:val="0"/>
      <w:marRight w:val="0"/>
      <w:marTop w:val="0"/>
      <w:marBottom w:val="0"/>
      <w:divBdr>
        <w:top w:val="none" w:sz="0" w:space="0" w:color="auto"/>
        <w:left w:val="none" w:sz="0" w:space="0" w:color="auto"/>
        <w:bottom w:val="none" w:sz="0" w:space="0" w:color="auto"/>
        <w:right w:val="none" w:sz="0" w:space="0" w:color="auto"/>
      </w:divBdr>
    </w:div>
    <w:div w:id="1246646569">
      <w:bodyDiv w:val="1"/>
      <w:marLeft w:val="0"/>
      <w:marRight w:val="0"/>
      <w:marTop w:val="0"/>
      <w:marBottom w:val="0"/>
      <w:divBdr>
        <w:top w:val="none" w:sz="0" w:space="0" w:color="auto"/>
        <w:left w:val="none" w:sz="0" w:space="0" w:color="auto"/>
        <w:bottom w:val="none" w:sz="0" w:space="0" w:color="auto"/>
        <w:right w:val="none" w:sz="0" w:space="0" w:color="auto"/>
      </w:divBdr>
    </w:div>
    <w:div w:id="1250046202">
      <w:bodyDiv w:val="1"/>
      <w:marLeft w:val="0"/>
      <w:marRight w:val="0"/>
      <w:marTop w:val="0"/>
      <w:marBottom w:val="0"/>
      <w:divBdr>
        <w:top w:val="none" w:sz="0" w:space="0" w:color="auto"/>
        <w:left w:val="none" w:sz="0" w:space="0" w:color="auto"/>
        <w:bottom w:val="none" w:sz="0" w:space="0" w:color="auto"/>
        <w:right w:val="none" w:sz="0" w:space="0" w:color="auto"/>
      </w:divBdr>
    </w:div>
    <w:div w:id="1251625276">
      <w:bodyDiv w:val="1"/>
      <w:marLeft w:val="0"/>
      <w:marRight w:val="0"/>
      <w:marTop w:val="0"/>
      <w:marBottom w:val="0"/>
      <w:divBdr>
        <w:top w:val="none" w:sz="0" w:space="0" w:color="auto"/>
        <w:left w:val="none" w:sz="0" w:space="0" w:color="auto"/>
        <w:bottom w:val="none" w:sz="0" w:space="0" w:color="auto"/>
        <w:right w:val="none" w:sz="0" w:space="0" w:color="auto"/>
      </w:divBdr>
    </w:div>
    <w:div w:id="1251696577">
      <w:bodyDiv w:val="1"/>
      <w:marLeft w:val="0"/>
      <w:marRight w:val="0"/>
      <w:marTop w:val="0"/>
      <w:marBottom w:val="0"/>
      <w:divBdr>
        <w:top w:val="none" w:sz="0" w:space="0" w:color="auto"/>
        <w:left w:val="none" w:sz="0" w:space="0" w:color="auto"/>
        <w:bottom w:val="none" w:sz="0" w:space="0" w:color="auto"/>
        <w:right w:val="none" w:sz="0" w:space="0" w:color="auto"/>
      </w:divBdr>
    </w:div>
    <w:div w:id="1258250366">
      <w:bodyDiv w:val="1"/>
      <w:marLeft w:val="0"/>
      <w:marRight w:val="0"/>
      <w:marTop w:val="0"/>
      <w:marBottom w:val="0"/>
      <w:divBdr>
        <w:top w:val="none" w:sz="0" w:space="0" w:color="auto"/>
        <w:left w:val="none" w:sz="0" w:space="0" w:color="auto"/>
        <w:bottom w:val="none" w:sz="0" w:space="0" w:color="auto"/>
        <w:right w:val="none" w:sz="0" w:space="0" w:color="auto"/>
      </w:divBdr>
      <w:divsChild>
        <w:div w:id="1148550255">
          <w:marLeft w:val="0"/>
          <w:marRight w:val="0"/>
          <w:marTop w:val="0"/>
          <w:marBottom w:val="0"/>
          <w:divBdr>
            <w:top w:val="none" w:sz="0" w:space="0" w:color="auto"/>
            <w:left w:val="none" w:sz="0" w:space="0" w:color="auto"/>
            <w:bottom w:val="none" w:sz="0" w:space="0" w:color="auto"/>
            <w:right w:val="none" w:sz="0" w:space="0" w:color="auto"/>
          </w:divBdr>
          <w:divsChild>
            <w:div w:id="426342981">
              <w:marLeft w:val="0"/>
              <w:marRight w:val="0"/>
              <w:marTop w:val="0"/>
              <w:marBottom w:val="0"/>
              <w:divBdr>
                <w:top w:val="none" w:sz="0" w:space="0" w:color="auto"/>
                <w:left w:val="none" w:sz="0" w:space="0" w:color="auto"/>
                <w:bottom w:val="none" w:sz="0" w:space="0" w:color="auto"/>
                <w:right w:val="none" w:sz="0" w:space="0" w:color="auto"/>
              </w:divBdr>
              <w:divsChild>
                <w:div w:id="645747622">
                  <w:marLeft w:val="0"/>
                  <w:marRight w:val="0"/>
                  <w:marTop w:val="0"/>
                  <w:marBottom w:val="0"/>
                  <w:divBdr>
                    <w:top w:val="none" w:sz="0" w:space="0" w:color="auto"/>
                    <w:left w:val="none" w:sz="0" w:space="0" w:color="auto"/>
                    <w:bottom w:val="none" w:sz="0" w:space="0" w:color="auto"/>
                    <w:right w:val="none" w:sz="0" w:space="0" w:color="auto"/>
                  </w:divBdr>
                  <w:divsChild>
                    <w:div w:id="17099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05949">
      <w:bodyDiv w:val="1"/>
      <w:marLeft w:val="0"/>
      <w:marRight w:val="0"/>
      <w:marTop w:val="0"/>
      <w:marBottom w:val="0"/>
      <w:divBdr>
        <w:top w:val="none" w:sz="0" w:space="0" w:color="auto"/>
        <w:left w:val="none" w:sz="0" w:space="0" w:color="auto"/>
        <w:bottom w:val="none" w:sz="0" w:space="0" w:color="auto"/>
        <w:right w:val="none" w:sz="0" w:space="0" w:color="auto"/>
      </w:divBdr>
      <w:divsChild>
        <w:div w:id="686760073">
          <w:marLeft w:val="0"/>
          <w:marRight w:val="0"/>
          <w:marTop w:val="0"/>
          <w:marBottom w:val="0"/>
          <w:divBdr>
            <w:top w:val="none" w:sz="0" w:space="0" w:color="auto"/>
            <w:left w:val="none" w:sz="0" w:space="0" w:color="auto"/>
            <w:bottom w:val="none" w:sz="0" w:space="0" w:color="auto"/>
            <w:right w:val="none" w:sz="0" w:space="0" w:color="auto"/>
          </w:divBdr>
          <w:divsChild>
            <w:div w:id="1782719935">
              <w:marLeft w:val="0"/>
              <w:marRight w:val="0"/>
              <w:marTop w:val="0"/>
              <w:marBottom w:val="0"/>
              <w:divBdr>
                <w:top w:val="none" w:sz="0" w:space="0" w:color="auto"/>
                <w:left w:val="none" w:sz="0" w:space="0" w:color="auto"/>
                <w:bottom w:val="none" w:sz="0" w:space="0" w:color="auto"/>
                <w:right w:val="none" w:sz="0" w:space="0" w:color="auto"/>
              </w:divBdr>
              <w:divsChild>
                <w:div w:id="8498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6783">
      <w:bodyDiv w:val="1"/>
      <w:marLeft w:val="0"/>
      <w:marRight w:val="0"/>
      <w:marTop w:val="0"/>
      <w:marBottom w:val="0"/>
      <w:divBdr>
        <w:top w:val="none" w:sz="0" w:space="0" w:color="auto"/>
        <w:left w:val="none" w:sz="0" w:space="0" w:color="auto"/>
        <w:bottom w:val="none" w:sz="0" w:space="0" w:color="auto"/>
        <w:right w:val="none" w:sz="0" w:space="0" w:color="auto"/>
      </w:divBdr>
    </w:div>
    <w:div w:id="1313636282">
      <w:bodyDiv w:val="1"/>
      <w:marLeft w:val="0"/>
      <w:marRight w:val="0"/>
      <w:marTop w:val="0"/>
      <w:marBottom w:val="0"/>
      <w:divBdr>
        <w:top w:val="none" w:sz="0" w:space="0" w:color="auto"/>
        <w:left w:val="none" w:sz="0" w:space="0" w:color="auto"/>
        <w:bottom w:val="none" w:sz="0" w:space="0" w:color="auto"/>
        <w:right w:val="none" w:sz="0" w:space="0" w:color="auto"/>
      </w:divBdr>
    </w:div>
    <w:div w:id="1314990328">
      <w:bodyDiv w:val="1"/>
      <w:marLeft w:val="0"/>
      <w:marRight w:val="0"/>
      <w:marTop w:val="0"/>
      <w:marBottom w:val="0"/>
      <w:divBdr>
        <w:top w:val="none" w:sz="0" w:space="0" w:color="auto"/>
        <w:left w:val="none" w:sz="0" w:space="0" w:color="auto"/>
        <w:bottom w:val="none" w:sz="0" w:space="0" w:color="auto"/>
        <w:right w:val="none" w:sz="0" w:space="0" w:color="auto"/>
      </w:divBdr>
    </w:div>
    <w:div w:id="1323193195">
      <w:bodyDiv w:val="1"/>
      <w:marLeft w:val="0"/>
      <w:marRight w:val="0"/>
      <w:marTop w:val="0"/>
      <w:marBottom w:val="0"/>
      <w:divBdr>
        <w:top w:val="none" w:sz="0" w:space="0" w:color="auto"/>
        <w:left w:val="none" w:sz="0" w:space="0" w:color="auto"/>
        <w:bottom w:val="none" w:sz="0" w:space="0" w:color="auto"/>
        <w:right w:val="none" w:sz="0" w:space="0" w:color="auto"/>
      </w:divBdr>
    </w:div>
    <w:div w:id="1338998633">
      <w:bodyDiv w:val="1"/>
      <w:marLeft w:val="0"/>
      <w:marRight w:val="0"/>
      <w:marTop w:val="0"/>
      <w:marBottom w:val="0"/>
      <w:divBdr>
        <w:top w:val="none" w:sz="0" w:space="0" w:color="auto"/>
        <w:left w:val="none" w:sz="0" w:space="0" w:color="auto"/>
        <w:bottom w:val="none" w:sz="0" w:space="0" w:color="auto"/>
        <w:right w:val="none" w:sz="0" w:space="0" w:color="auto"/>
      </w:divBdr>
    </w:div>
    <w:div w:id="1341657554">
      <w:bodyDiv w:val="1"/>
      <w:marLeft w:val="0"/>
      <w:marRight w:val="0"/>
      <w:marTop w:val="0"/>
      <w:marBottom w:val="0"/>
      <w:divBdr>
        <w:top w:val="none" w:sz="0" w:space="0" w:color="auto"/>
        <w:left w:val="none" w:sz="0" w:space="0" w:color="auto"/>
        <w:bottom w:val="none" w:sz="0" w:space="0" w:color="auto"/>
        <w:right w:val="none" w:sz="0" w:space="0" w:color="auto"/>
      </w:divBdr>
    </w:div>
    <w:div w:id="1363243757">
      <w:bodyDiv w:val="1"/>
      <w:marLeft w:val="0"/>
      <w:marRight w:val="0"/>
      <w:marTop w:val="0"/>
      <w:marBottom w:val="0"/>
      <w:divBdr>
        <w:top w:val="none" w:sz="0" w:space="0" w:color="auto"/>
        <w:left w:val="none" w:sz="0" w:space="0" w:color="auto"/>
        <w:bottom w:val="none" w:sz="0" w:space="0" w:color="auto"/>
        <w:right w:val="none" w:sz="0" w:space="0" w:color="auto"/>
      </w:divBdr>
    </w:div>
    <w:div w:id="1366976981">
      <w:bodyDiv w:val="1"/>
      <w:marLeft w:val="0"/>
      <w:marRight w:val="0"/>
      <w:marTop w:val="0"/>
      <w:marBottom w:val="0"/>
      <w:divBdr>
        <w:top w:val="none" w:sz="0" w:space="0" w:color="auto"/>
        <w:left w:val="none" w:sz="0" w:space="0" w:color="auto"/>
        <w:bottom w:val="none" w:sz="0" w:space="0" w:color="auto"/>
        <w:right w:val="none" w:sz="0" w:space="0" w:color="auto"/>
      </w:divBdr>
    </w:div>
    <w:div w:id="1370301216">
      <w:bodyDiv w:val="1"/>
      <w:marLeft w:val="0"/>
      <w:marRight w:val="0"/>
      <w:marTop w:val="0"/>
      <w:marBottom w:val="0"/>
      <w:divBdr>
        <w:top w:val="none" w:sz="0" w:space="0" w:color="auto"/>
        <w:left w:val="none" w:sz="0" w:space="0" w:color="auto"/>
        <w:bottom w:val="none" w:sz="0" w:space="0" w:color="auto"/>
        <w:right w:val="none" w:sz="0" w:space="0" w:color="auto"/>
      </w:divBdr>
    </w:div>
    <w:div w:id="1373458225">
      <w:bodyDiv w:val="1"/>
      <w:marLeft w:val="0"/>
      <w:marRight w:val="0"/>
      <w:marTop w:val="0"/>
      <w:marBottom w:val="0"/>
      <w:divBdr>
        <w:top w:val="none" w:sz="0" w:space="0" w:color="auto"/>
        <w:left w:val="none" w:sz="0" w:space="0" w:color="auto"/>
        <w:bottom w:val="none" w:sz="0" w:space="0" w:color="auto"/>
        <w:right w:val="none" w:sz="0" w:space="0" w:color="auto"/>
      </w:divBdr>
    </w:div>
    <w:div w:id="1375813212">
      <w:bodyDiv w:val="1"/>
      <w:marLeft w:val="0"/>
      <w:marRight w:val="0"/>
      <w:marTop w:val="0"/>
      <w:marBottom w:val="0"/>
      <w:divBdr>
        <w:top w:val="none" w:sz="0" w:space="0" w:color="auto"/>
        <w:left w:val="none" w:sz="0" w:space="0" w:color="auto"/>
        <w:bottom w:val="none" w:sz="0" w:space="0" w:color="auto"/>
        <w:right w:val="none" w:sz="0" w:space="0" w:color="auto"/>
      </w:divBdr>
    </w:div>
    <w:div w:id="1389769315">
      <w:bodyDiv w:val="1"/>
      <w:marLeft w:val="0"/>
      <w:marRight w:val="0"/>
      <w:marTop w:val="0"/>
      <w:marBottom w:val="0"/>
      <w:divBdr>
        <w:top w:val="none" w:sz="0" w:space="0" w:color="auto"/>
        <w:left w:val="none" w:sz="0" w:space="0" w:color="auto"/>
        <w:bottom w:val="none" w:sz="0" w:space="0" w:color="auto"/>
        <w:right w:val="none" w:sz="0" w:space="0" w:color="auto"/>
      </w:divBdr>
    </w:div>
    <w:div w:id="1397976368">
      <w:bodyDiv w:val="1"/>
      <w:marLeft w:val="0"/>
      <w:marRight w:val="0"/>
      <w:marTop w:val="0"/>
      <w:marBottom w:val="0"/>
      <w:divBdr>
        <w:top w:val="none" w:sz="0" w:space="0" w:color="auto"/>
        <w:left w:val="none" w:sz="0" w:space="0" w:color="auto"/>
        <w:bottom w:val="none" w:sz="0" w:space="0" w:color="auto"/>
        <w:right w:val="none" w:sz="0" w:space="0" w:color="auto"/>
      </w:divBdr>
      <w:divsChild>
        <w:div w:id="317072956">
          <w:marLeft w:val="0"/>
          <w:marRight w:val="0"/>
          <w:marTop w:val="0"/>
          <w:marBottom w:val="0"/>
          <w:divBdr>
            <w:top w:val="none" w:sz="0" w:space="0" w:color="auto"/>
            <w:left w:val="none" w:sz="0" w:space="0" w:color="auto"/>
            <w:bottom w:val="none" w:sz="0" w:space="0" w:color="auto"/>
            <w:right w:val="none" w:sz="0" w:space="0" w:color="auto"/>
          </w:divBdr>
          <w:divsChild>
            <w:div w:id="140463970">
              <w:marLeft w:val="0"/>
              <w:marRight w:val="0"/>
              <w:marTop w:val="0"/>
              <w:marBottom w:val="0"/>
              <w:divBdr>
                <w:top w:val="none" w:sz="0" w:space="0" w:color="auto"/>
                <w:left w:val="none" w:sz="0" w:space="0" w:color="auto"/>
                <w:bottom w:val="none" w:sz="0" w:space="0" w:color="auto"/>
                <w:right w:val="none" w:sz="0" w:space="0" w:color="auto"/>
              </w:divBdr>
              <w:divsChild>
                <w:div w:id="18598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1061">
      <w:bodyDiv w:val="1"/>
      <w:marLeft w:val="0"/>
      <w:marRight w:val="0"/>
      <w:marTop w:val="0"/>
      <w:marBottom w:val="0"/>
      <w:divBdr>
        <w:top w:val="none" w:sz="0" w:space="0" w:color="auto"/>
        <w:left w:val="none" w:sz="0" w:space="0" w:color="auto"/>
        <w:bottom w:val="none" w:sz="0" w:space="0" w:color="auto"/>
        <w:right w:val="none" w:sz="0" w:space="0" w:color="auto"/>
      </w:divBdr>
    </w:div>
    <w:div w:id="1404330841">
      <w:bodyDiv w:val="1"/>
      <w:marLeft w:val="0"/>
      <w:marRight w:val="0"/>
      <w:marTop w:val="0"/>
      <w:marBottom w:val="0"/>
      <w:divBdr>
        <w:top w:val="none" w:sz="0" w:space="0" w:color="auto"/>
        <w:left w:val="none" w:sz="0" w:space="0" w:color="auto"/>
        <w:bottom w:val="none" w:sz="0" w:space="0" w:color="auto"/>
        <w:right w:val="none" w:sz="0" w:space="0" w:color="auto"/>
      </w:divBdr>
    </w:div>
    <w:div w:id="1418205982">
      <w:bodyDiv w:val="1"/>
      <w:marLeft w:val="0"/>
      <w:marRight w:val="0"/>
      <w:marTop w:val="0"/>
      <w:marBottom w:val="0"/>
      <w:divBdr>
        <w:top w:val="none" w:sz="0" w:space="0" w:color="auto"/>
        <w:left w:val="none" w:sz="0" w:space="0" w:color="auto"/>
        <w:bottom w:val="none" w:sz="0" w:space="0" w:color="auto"/>
        <w:right w:val="none" w:sz="0" w:space="0" w:color="auto"/>
      </w:divBdr>
    </w:div>
    <w:div w:id="1421027766">
      <w:bodyDiv w:val="1"/>
      <w:marLeft w:val="0"/>
      <w:marRight w:val="0"/>
      <w:marTop w:val="0"/>
      <w:marBottom w:val="0"/>
      <w:divBdr>
        <w:top w:val="none" w:sz="0" w:space="0" w:color="auto"/>
        <w:left w:val="none" w:sz="0" w:space="0" w:color="auto"/>
        <w:bottom w:val="none" w:sz="0" w:space="0" w:color="auto"/>
        <w:right w:val="none" w:sz="0" w:space="0" w:color="auto"/>
      </w:divBdr>
    </w:div>
    <w:div w:id="1438014691">
      <w:bodyDiv w:val="1"/>
      <w:marLeft w:val="0"/>
      <w:marRight w:val="0"/>
      <w:marTop w:val="0"/>
      <w:marBottom w:val="0"/>
      <w:divBdr>
        <w:top w:val="none" w:sz="0" w:space="0" w:color="auto"/>
        <w:left w:val="none" w:sz="0" w:space="0" w:color="auto"/>
        <w:bottom w:val="none" w:sz="0" w:space="0" w:color="auto"/>
        <w:right w:val="none" w:sz="0" w:space="0" w:color="auto"/>
      </w:divBdr>
      <w:divsChild>
        <w:div w:id="1745031001">
          <w:marLeft w:val="0"/>
          <w:marRight w:val="0"/>
          <w:marTop w:val="0"/>
          <w:marBottom w:val="0"/>
          <w:divBdr>
            <w:top w:val="none" w:sz="0" w:space="0" w:color="auto"/>
            <w:left w:val="none" w:sz="0" w:space="0" w:color="auto"/>
            <w:bottom w:val="none" w:sz="0" w:space="0" w:color="auto"/>
            <w:right w:val="none" w:sz="0" w:space="0" w:color="auto"/>
          </w:divBdr>
          <w:divsChild>
            <w:div w:id="2127582550">
              <w:marLeft w:val="0"/>
              <w:marRight w:val="0"/>
              <w:marTop w:val="0"/>
              <w:marBottom w:val="0"/>
              <w:divBdr>
                <w:top w:val="none" w:sz="0" w:space="0" w:color="auto"/>
                <w:left w:val="none" w:sz="0" w:space="0" w:color="auto"/>
                <w:bottom w:val="none" w:sz="0" w:space="0" w:color="auto"/>
                <w:right w:val="none" w:sz="0" w:space="0" w:color="auto"/>
              </w:divBdr>
              <w:divsChild>
                <w:div w:id="9639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7858">
      <w:bodyDiv w:val="1"/>
      <w:marLeft w:val="0"/>
      <w:marRight w:val="0"/>
      <w:marTop w:val="0"/>
      <w:marBottom w:val="0"/>
      <w:divBdr>
        <w:top w:val="none" w:sz="0" w:space="0" w:color="auto"/>
        <w:left w:val="none" w:sz="0" w:space="0" w:color="auto"/>
        <w:bottom w:val="none" w:sz="0" w:space="0" w:color="auto"/>
        <w:right w:val="none" w:sz="0" w:space="0" w:color="auto"/>
      </w:divBdr>
    </w:div>
    <w:div w:id="1454519259">
      <w:bodyDiv w:val="1"/>
      <w:marLeft w:val="0"/>
      <w:marRight w:val="0"/>
      <w:marTop w:val="0"/>
      <w:marBottom w:val="0"/>
      <w:divBdr>
        <w:top w:val="none" w:sz="0" w:space="0" w:color="auto"/>
        <w:left w:val="none" w:sz="0" w:space="0" w:color="auto"/>
        <w:bottom w:val="none" w:sz="0" w:space="0" w:color="auto"/>
        <w:right w:val="none" w:sz="0" w:space="0" w:color="auto"/>
      </w:divBdr>
    </w:div>
    <w:div w:id="1457869899">
      <w:bodyDiv w:val="1"/>
      <w:marLeft w:val="0"/>
      <w:marRight w:val="0"/>
      <w:marTop w:val="0"/>
      <w:marBottom w:val="0"/>
      <w:divBdr>
        <w:top w:val="none" w:sz="0" w:space="0" w:color="auto"/>
        <w:left w:val="none" w:sz="0" w:space="0" w:color="auto"/>
        <w:bottom w:val="none" w:sz="0" w:space="0" w:color="auto"/>
        <w:right w:val="none" w:sz="0" w:space="0" w:color="auto"/>
      </w:divBdr>
    </w:div>
    <w:div w:id="1469545784">
      <w:bodyDiv w:val="1"/>
      <w:marLeft w:val="0"/>
      <w:marRight w:val="0"/>
      <w:marTop w:val="0"/>
      <w:marBottom w:val="0"/>
      <w:divBdr>
        <w:top w:val="none" w:sz="0" w:space="0" w:color="auto"/>
        <w:left w:val="none" w:sz="0" w:space="0" w:color="auto"/>
        <w:bottom w:val="none" w:sz="0" w:space="0" w:color="auto"/>
        <w:right w:val="none" w:sz="0" w:space="0" w:color="auto"/>
      </w:divBdr>
    </w:div>
    <w:div w:id="1471021131">
      <w:bodyDiv w:val="1"/>
      <w:marLeft w:val="0"/>
      <w:marRight w:val="0"/>
      <w:marTop w:val="0"/>
      <w:marBottom w:val="0"/>
      <w:divBdr>
        <w:top w:val="none" w:sz="0" w:space="0" w:color="auto"/>
        <w:left w:val="none" w:sz="0" w:space="0" w:color="auto"/>
        <w:bottom w:val="none" w:sz="0" w:space="0" w:color="auto"/>
        <w:right w:val="none" w:sz="0" w:space="0" w:color="auto"/>
      </w:divBdr>
    </w:div>
    <w:div w:id="1472555777">
      <w:bodyDiv w:val="1"/>
      <w:marLeft w:val="0"/>
      <w:marRight w:val="0"/>
      <w:marTop w:val="0"/>
      <w:marBottom w:val="0"/>
      <w:divBdr>
        <w:top w:val="none" w:sz="0" w:space="0" w:color="auto"/>
        <w:left w:val="none" w:sz="0" w:space="0" w:color="auto"/>
        <w:bottom w:val="none" w:sz="0" w:space="0" w:color="auto"/>
        <w:right w:val="none" w:sz="0" w:space="0" w:color="auto"/>
      </w:divBdr>
    </w:div>
    <w:div w:id="1482623765">
      <w:bodyDiv w:val="1"/>
      <w:marLeft w:val="0"/>
      <w:marRight w:val="0"/>
      <w:marTop w:val="0"/>
      <w:marBottom w:val="0"/>
      <w:divBdr>
        <w:top w:val="none" w:sz="0" w:space="0" w:color="auto"/>
        <w:left w:val="none" w:sz="0" w:space="0" w:color="auto"/>
        <w:bottom w:val="none" w:sz="0" w:space="0" w:color="auto"/>
        <w:right w:val="none" w:sz="0" w:space="0" w:color="auto"/>
      </w:divBdr>
    </w:div>
    <w:div w:id="1485269370">
      <w:bodyDiv w:val="1"/>
      <w:marLeft w:val="0"/>
      <w:marRight w:val="0"/>
      <w:marTop w:val="0"/>
      <w:marBottom w:val="0"/>
      <w:divBdr>
        <w:top w:val="none" w:sz="0" w:space="0" w:color="auto"/>
        <w:left w:val="none" w:sz="0" w:space="0" w:color="auto"/>
        <w:bottom w:val="none" w:sz="0" w:space="0" w:color="auto"/>
        <w:right w:val="none" w:sz="0" w:space="0" w:color="auto"/>
      </w:divBdr>
    </w:div>
    <w:div w:id="1498838735">
      <w:bodyDiv w:val="1"/>
      <w:marLeft w:val="0"/>
      <w:marRight w:val="0"/>
      <w:marTop w:val="0"/>
      <w:marBottom w:val="0"/>
      <w:divBdr>
        <w:top w:val="none" w:sz="0" w:space="0" w:color="auto"/>
        <w:left w:val="none" w:sz="0" w:space="0" w:color="auto"/>
        <w:bottom w:val="none" w:sz="0" w:space="0" w:color="auto"/>
        <w:right w:val="none" w:sz="0" w:space="0" w:color="auto"/>
      </w:divBdr>
    </w:div>
    <w:div w:id="1516459708">
      <w:bodyDiv w:val="1"/>
      <w:marLeft w:val="0"/>
      <w:marRight w:val="0"/>
      <w:marTop w:val="0"/>
      <w:marBottom w:val="0"/>
      <w:divBdr>
        <w:top w:val="none" w:sz="0" w:space="0" w:color="auto"/>
        <w:left w:val="none" w:sz="0" w:space="0" w:color="auto"/>
        <w:bottom w:val="none" w:sz="0" w:space="0" w:color="auto"/>
        <w:right w:val="none" w:sz="0" w:space="0" w:color="auto"/>
      </w:divBdr>
    </w:div>
    <w:div w:id="1524854761">
      <w:bodyDiv w:val="1"/>
      <w:marLeft w:val="0"/>
      <w:marRight w:val="0"/>
      <w:marTop w:val="0"/>
      <w:marBottom w:val="0"/>
      <w:divBdr>
        <w:top w:val="none" w:sz="0" w:space="0" w:color="auto"/>
        <w:left w:val="none" w:sz="0" w:space="0" w:color="auto"/>
        <w:bottom w:val="none" w:sz="0" w:space="0" w:color="auto"/>
        <w:right w:val="none" w:sz="0" w:space="0" w:color="auto"/>
      </w:divBdr>
    </w:div>
    <w:div w:id="1525292251">
      <w:bodyDiv w:val="1"/>
      <w:marLeft w:val="0"/>
      <w:marRight w:val="0"/>
      <w:marTop w:val="0"/>
      <w:marBottom w:val="0"/>
      <w:divBdr>
        <w:top w:val="none" w:sz="0" w:space="0" w:color="auto"/>
        <w:left w:val="none" w:sz="0" w:space="0" w:color="auto"/>
        <w:bottom w:val="none" w:sz="0" w:space="0" w:color="auto"/>
        <w:right w:val="none" w:sz="0" w:space="0" w:color="auto"/>
      </w:divBdr>
    </w:div>
    <w:div w:id="1526096502">
      <w:bodyDiv w:val="1"/>
      <w:marLeft w:val="0"/>
      <w:marRight w:val="0"/>
      <w:marTop w:val="0"/>
      <w:marBottom w:val="0"/>
      <w:divBdr>
        <w:top w:val="none" w:sz="0" w:space="0" w:color="auto"/>
        <w:left w:val="none" w:sz="0" w:space="0" w:color="auto"/>
        <w:bottom w:val="none" w:sz="0" w:space="0" w:color="auto"/>
        <w:right w:val="none" w:sz="0" w:space="0" w:color="auto"/>
      </w:divBdr>
    </w:div>
    <w:div w:id="1527062816">
      <w:bodyDiv w:val="1"/>
      <w:marLeft w:val="0"/>
      <w:marRight w:val="0"/>
      <w:marTop w:val="0"/>
      <w:marBottom w:val="0"/>
      <w:divBdr>
        <w:top w:val="none" w:sz="0" w:space="0" w:color="auto"/>
        <w:left w:val="none" w:sz="0" w:space="0" w:color="auto"/>
        <w:bottom w:val="none" w:sz="0" w:space="0" w:color="auto"/>
        <w:right w:val="none" w:sz="0" w:space="0" w:color="auto"/>
      </w:divBdr>
    </w:div>
    <w:div w:id="1529641328">
      <w:bodyDiv w:val="1"/>
      <w:marLeft w:val="0"/>
      <w:marRight w:val="0"/>
      <w:marTop w:val="0"/>
      <w:marBottom w:val="0"/>
      <w:divBdr>
        <w:top w:val="none" w:sz="0" w:space="0" w:color="auto"/>
        <w:left w:val="none" w:sz="0" w:space="0" w:color="auto"/>
        <w:bottom w:val="none" w:sz="0" w:space="0" w:color="auto"/>
        <w:right w:val="none" w:sz="0" w:space="0" w:color="auto"/>
      </w:divBdr>
    </w:div>
    <w:div w:id="1540315745">
      <w:bodyDiv w:val="1"/>
      <w:marLeft w:val="0"/>
      <w:marRight w:val="0"/>
      <w:marTop w:val="0"/>
      <w:marBottom w:val="0"/>
      <w:divBdr>
        <w:top w:val="none" w:sz="0" w:space="0" w:color="auto"/>
        <w:left w:val="none" w:sz="0" w:space="0" w:color="auto"/>
        <w:bottom w:val="none" w:sz="0" w:space="0" w:color="auto"/>
        <w:right w:val="none" w:sz="0" w:space="0" w:color="auto"/>
      </w:divBdr>
    </w:div>
    <w:div w:id="1544707982">
      <w:bodyDiv w:val="1"/>
      <w:marLeft w:val="0"/>
      <w:marRight w:val="0"/>
      <w:marTop w:val="0"/>
      <w:marBottom w:val="0"/>
      <w:divBdr>
        <w:top w:val="none" w:sz="0" w:space="0" w:color="auto"/>
        <w:left w:val="none" w:sz="0" w:space="0" w:color="auto"/>
        <w:bottom w:val="none" w:sz="0" w:space="0" w:color="auto"/>
        <w:right w:val="none" w:sz="0" w:space="0" w:color="auto"/>
      </w:divBdr>
    </w:div>
    <w:div w:id="1546525516">
      <w:bodyDiv w:val="1"/>
      <w:marLeft w:val="0"/>
      <w:marRight w:val="0"/>
      <w:marTop w:val="0"/>
      <w:marBottom w:val="0"/>
      <w:divBdr>
        <w:top w:val="none" w:sz="0" w:space="0" w:color="auto"/>
        <w:left w:val="none" w:sz="0" w:space="0" w:color="auto"/>
        <w:bottom w:val="none" w:sz="0" w:space="0" w:color="auto"/>
        <w:right w:val="none" w:sz="0" w:space="0" w:color="auto"/>
      </w:divBdr>
    </w:div>
    <w:div w:id="1549342286">
      <w:bodyDiv w:val="1"/>
      <w:marLeft w:val="0"/>
      <w:marRight w:val="0"/>
      <w:marTop w:val="0"/>
      <w:marBottom w:val="0"/>
      <w:divBdr>
        <w:top w:val="none" w:sz="0" w:space="0" w:color="auto"/>
        <w:left w:val="none" w:sz="0" w:space="0" w:color="auto"/>
        <w:bottom w:val="none" w:sz="0" w:space="0" w:color="auto"/>
        <w:right w:val="none" w:sz="0" w:space="0" w:color="auto"/>
      </w:divBdr>
    </w:div>
    <w:div w:id="1557163713">
      <w:bodyDiv w:val="1"/>
      <w:marLeft w:val="0"/>
      <w:marRight w:val="0"/>
      <w:marTop w:val="0"/>
      <w:marBottom w:val="0"/>
      <w:divBdr>
        <w:top w:val="none" w:sz="0" w:space="0" w:color="auto"/>
        <w:left w:val="none" w:sz="0" w:space="0" w:color="auto"/>
        <w:bottom w:val="none" w:sz="0" w:space="0" w:color="auto"/>
        <w:right w:val="none" w:sz="0" w:space="0" w:color="auto"/>
      </w:divBdr>
      <w:divsChild>
        <w:div w:id="166285513">
          <w:marLeft w:val="0"/>
          <w:marRight w:val="0"/>
          <w:marTop w:val="0"/>
          <w:marBottom w:val="0"/>
          <w:divBdr>
            <w:top w:val="none" w:sz="0" w:space="0" w:color="auto"/>
            <w:left w:val="none" w:sz="0" w:space="0" w:color="auto"/>
            <w:bottom w:val="none" w:sz="0" w:space="0" w:color="auto"/>
            <w:right w:val="none" w:sz="0" w:space="0" w:color="auto"/>
          </w:divBdr>
          <w:divsChild>
            <w:div w:id="1956330650">
              <w:marLeft w:val="0"/>
              <w:marRight w:val="0"/>
              <w:marTop w:val="0"/>
              <w:marBottom w:val="0"/>
              <w:divBdr>
                <w:top w:val="none" w:sz="0" w:space="0" w:color="auto"/>
                <w:left w:val="none" w:sz="0" w:space="0" w:color="auto"/>
                <w:bottom w:val="none" w:sz="0" w:space="0" w:color="auto"/>
                <w:right w:val="none" w:sz="0" w:space="0" w:color="auto"/>
              </w:divBdr>
              <w:divsChild>
                <w:div w:id="12296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90925">
      <w:bodyDiv w:val="1"/>
      <w:marLeft w:val="0"/>
      <w:marRight w:val="0"/>
      <w:marTop w:val="0"/>
      <w:marBottom w:val="0"/>
      <w:divBdr>
        <w:top w:val="none" w:sz="0" w:space="0" w:color="auto"/>
        <w:left w:val="none" w:sz="0" w:space="0" w:color="auto"/>
        <w:bottom w:val="none" w:sz="0" w:space="0" w:color="auto"/>
        <w:right w:val="none" w:sz="0" w:space="0" w:color="auto"/>
      </w:divBdr>
    </w:div>
    <w:div w:id="1575042575">
      <w:bodyDiv w:val="1"/>
      <w:marLeft w:val="0"/>
      <w:marRight w:val="0"/>
      <w:marTop w:val="0"/>
      <w:marBottom w:val="0"/>
      <w:divBdr>
        <w:top w:val="none" w:sz="0" w:space="0" w:color="auto"/>
        <w:left w:val="none" w:sz="0" w:space="0" w:color="auto"/>
        <w:bottom w:val="none" w:sz="0" w:space="0" w:color="auto"/>
        <w:right w:val="none" w:sz="0" w:space="0" w:color="auto"/>
      </w:divBdr>
    </w:div>
    <w:div w:id="1580597720">
      <w:bodyDiv w:val="1"/>
      <w:marLeft w:val="0"/>
      <w:marRight w:val="0"/>
      <w:marTop w:val="0"/>
      <w:marBottom w:val="0"/>
      <w:divBdr>
        <w:top w:val="none" w:sz="0" w:space="0" w:color="auto"/>
        <w:left w:val="none" w:sz="0" w:space="0" w:color="auto"/>
        <w:bottom w:val="none" w:sz="0" w:space="0" w:color="auto"/>
        <w:right w:val="none" w:sz="0" w:space="0" w:color="auto"/>
      </w:divBdr>
    </w:div>
    <w:div w:id="1580677733">
      <w:bodyDiv w:val="1"/>
      <w:marLeft w:val="0"/>
      <w:marRight w:val="0"/>
      <w:marTop w:val="0"/>
      <w:marBottom w:val="0"/>
      <w:divBdr>
        <w:top w:val="none" w:sz="0" w:space="0" w:color="auto"/>
        <w:left w:val="none" w:sz="0" w:space="0" w:color="auto"/>
        <w:bottom w:val="none" w:sz="0" w:space="0" w:color="auto"/>
        <w:right w:val="none" w:sz="0" w:space="0" w:color="auto"/>
      </w:divBdr>
    </w:div>
    <w:div w:id="1603144908">
      <w:bodyDiv w:val="1"/>
      <w:marLeft w:val="0"/>
      <w:marRight w:val="0"/>
      <w:marTop w:val="0"/>
      <w:marBottom w:val="0"/>
      <w:divBdr>
        <w:top w:val="none" w:sz="0" w:space="0" w:color="auto"/>
        <w:left w:val="none" w:sz="0" w:space="0" w:color="auto"/>
        <w:bottom w:val="none" w:sz="0" w:space="0" w:color="auto"/>
        <w:right w:val="none" w:sz="0" w:space="0" w:color="auto"/>
      </w:divBdr>
    </w:div>
    <w:div w:id="1606303643">
      <w:bodyDiv w:val="1"/>
      <w:marLeft w:val="0"/>
      <w:marRight w:val="0"/>
      <w:marTop w:val="0"/>
      <w:marBottom w:val="0"/>
      <w:divBdr>
        <w:top w:val="none" w:sz="0" w:space="0" w:color="auto"/>
        <w:left w:val="none" w:sz="0" w:space="0" w:color="auto"/>
        <w:bottom w:val="none" w:sz="0" w:space="0" w:color="auto"/>
        <w:right w:val="none" w:sz="0" w:space="0" w:color="auto"/>
      </w:divBdr>
    </w:div>
    <w:div w:id="1608461000">
      <w:bodyDiv w:val="1"/>
      <w:marLeft w:val="0"/>
      <w:marRight w:val="0"/>
      <w:marTop w:val="0"/>
      <w:marBottom w:val="0"/>
      <w:divBdr>
        <w:top w:val="none" w:sz="0" w:space="0" w:color="auto"/>
        <w:left w:val="none" w:sz="0" w:space="0" w:color="auto"/>
        <w:bottom w:val="none" w:sz="0" w:space="0" w:color="auto"/>
        <w:right w:val="none" w:sz="0" w:space="0" w:color="auto"/>
      </w:divBdr>
    </w:div>
    <w:div w:id="1609434281">
      <w:bodyDiv w:val="1"/>
      <w:marLeft w:val="0"/>
      <w:marRight w:val="0"/>
      <w:marTop w:val="0"/>
      <w:marBottom w:val="0"/>
      <w:divBdr>
        <w:top w:val="none" w:sz="0" w:space="0" w:color="auto"/>
        <w:left w:val="none" w:sz="0" w:space="0" w:color="auto"/>
        <w:bottom w:val="none" w:sz="0" w:space="0" w:color="auto"/>
        <w:right w:val="none" w:sz="0" w:space="0" w:color="auto"/>
      </w:divBdr>
    </w:div>
    <w:div w:id="1610354881">
      <w:bodyDiv w:val="1"/>
      <w:marLeft w:val="0"/>
      <w:marRight w:val="0"/>
      <w:marTop w:val="0"/>
      <w:marBottom w:val="0"/>
      <w:divBdr>
        <w:top w:val="none" w:sz="0" w:space="0" w:color="auto"/>
        <w:left w:val="none" w:sz="0" w:space="0" w:color="auto"/>
        <w:bottom w:val="none" w:sz="0" w:space="0" w:color="auto"/>
        <w:right w:val="none" w:sz="0" w:space="0" w:color="auto"/>
      </w:divBdr>
      <w:divsChild>
        <w:div w:id="1178084280">
          <w:marLeft w:val="0"/>
          <w:marRight w:val="0"/>
          <w:marTop w:val="0"/>
          <w:marBottom w:val="0"/>
          <w:divBdr>
            <w:top w:val="none" w:sz="0" w:space="0" w:color="auto"/>
            <w:left w:val="none" w:sz="0" w:space="0" w:color="auto"/>
            <w:bottom w:val="none" w:sz="0" w:space="0" w:color="auto"/>
            <w:right w:val="none" w:sz="0" w:space="0" w:color="auto"/>
          </w:divBdr>
        </w:div>
      </w:divsChild>
    </w:div>
    <w:div w:id="1612545684">
      <w:bodyDiv w:val="1"/>
      <w:marLeft w:val="0"/>
      <w:marRight w:val="0"/>
      <w:marTop w:val="0"/>
      <w:marBottom w:val="0"/>
      <w:divBdr>
        <w:top w:val="none" w:sz="0" w:space="0" w:color="auto"/>
        <w:left w:val="none" w:sz="0" w:space="0" w:color="auto"/>
        <w:bottom w:val="none" w:sz="0" w:space="0" w:color="auto"/>
        <w:right w:val="none" w:sz="0" w:space="0" w:color="auto"/>
      </w:divBdr>
    </w:div>
    <w:div w:id="1619410968">
      <w:bodyDiv w:val="1"/>
      <w:marLeft w:val="0"/>
      <w:marRight w:val="0"/>
      <w:marTop w:val="0"/>
      <w:marBottom w:val="0"/>
      <w:divBdr>
        <w:top w:val="none" w:sz="0" w:space="0" w:color="auto"/>
        <w:left w:val="none" w:sz="0" w:space="0" w:color="auto"/>
        <w:bottom w:val="none" w:sz="0" w:space="0" w:color="auto"/>
        <w:right w:val="none" w:sz="0" w:space="0" w:color="auto"/>
      </w:divBdr>
    </w:div>
    <w:div w:id="1627731917">
      <w:bodyDiv w:val="1"/>
      <w:marLeft w:val="0"/>
      <w:marRight w:val="0"/>
      <w:marTop w:val="0"/>
      <w:marBottom w:val="0"/>
      <w:divBdr>
        <w:top w:val="none" w:sz="0" w:space="0" w:color="auto"/>
        <w:left w:val="none" w:sz="0" w:space="0" w:color="auto"/>
        <w:bottom w:val="none" w:sz="0" w:space="0" w:color="auto"/>
        <w:right w:val="none" w:sz="0" w:space="0" w:color="auto"/>
      </w:divBdr>
    </w:div>
    <w:div w:id="1642492319">
      <w:bodyDiv w:val="1"/>
      <w:marLeft w:val="0"/>
      <w:marRight w:val="0"/>
      <w:marTop w:val="0"/>
      <w:marBottom w:val="0"/>
      <w:divBdr>
        <w:top w:val="none" w:sz="0" w:space="0" w:color="auto"/>
        <w:left w:val="none" w:sz="0" w:space="0" w:color="auto"/>
        <w:bottom w:val="none" w:sz="0" w:space="0" w:color="auto"/>
        <w:right w:val="none" w:sz="0" w:space="0" w:color="auto"/>
      </w:divBdr>
    </w:div>
    <w:div w:id="1644893612">
      <w:bodyDiv w:val="1"/>
      <w:marLeft w:val="0"/>
      <w:marRight w:val="0"/>
      <w:marTop w:val="0"/>
      <w:marBottom w:val="0"/>
      <w:divBdr>
        <w:top w:val="none" w:sz="0" w:space="0" w:color="auto"/>
        <w:left w:val="none" w:sz="0" w:space="0" w:color="auto"/>
        <w:bottom w:val="none" w:sz="0" w:space="0" w:color="auto"/>
        <w:right w:val="none" w:sz="0" w:space="0" w:color="auto"/>
      </w:divBdr>
    </w:div>
    <w:div w:id="1657294709">
      <w:bodyDiv w:val="1"/>
      <w:marLeft w:val="0"/>
      <w:marRight w:val="0"/>
      <w:marTop w:val="0"/>
      <w:marBottom w:val="0"/>
      <w:divBdr>
        <w:top w:val="none" w:sz="0" w:space="0" w:color="auto"/>
        <w:left w:val="none" w:sz="0" w:space="0" w:color="auto"/>
        <w:bottom w:val="none" w:sz="0" w:space="0" w:color="auto"/>
        <w:right w:val="none" w:sz="0" w:space="0" w:color="auto"/>
      </w:divBdr>
      <w:divsChild>
        <w:div w:id="2103717349">
          <w:marLeft w:val="0"/>
          <w:marRight w:val="0"/>
          <w:marTop w:val="0"/>
          <w:marBottom w:val="0"/>
          <w:divBdr>
            <w:top w:val="none" w:sz="0" w:space="0" w:color="auto"/>
            <w:left w:val="none" w:sz="0" w:space="0" w:color="auto"/>
            <w:bottom w:val="none" w:sz="0" w:space="0" w:color="auto"/>
            <w:right w:val="none" w:sz="0" w:space="0" w:color="auto"/>
          </w:divBdr>
        </w:div>
      </w:divsChild>
    </w:div>
    <w:div w:id="1666860752">
      <w:bodyDiv w:val="1"/>
      <w:marLeft w:val="0"/>
      <w:marRight w:val="0"/>
      <w:marTop w:val="0"/>
      <w:marBottom w:val="0"/>
      <w:divBdr>
        <w:top w:val="none" w:sz="0" w:space="0" w:color="auto"/>
        <w:left w:val="none" w:sz="0" w:space="0" w:color="auto"/>
        <w:bottom w:val="none" w:sz="0" w:space="0" w:color="auto"/>
        <w:right w:val="none" w:sz="0" w:space="0" w:color="auto"/>
      </w:divBdr>
    </w:div>
    <w:div w:id="1679504331">
      <w:bodyDiv w:val="1"/>
      <w:marLeft w:val="0"/>
      <w:marRight w:val="0"/>
      <w:marTop w:val="0"/>
      <w:marBottom w:val="0"/>
      <w:divBdr>
        <w:top w:val="none" w:sz="0" w:space="0" w:color="auto"/>
        <w:left w:val="none" w:sz="0" w:space="0" w:color="auto"/>
        <w:bottom w:val="none" w:sz="0" w:space="0" w:color="auto"/>
        <w:right w:val="none" w:sz="0" w:space="0" w:color="auto"/>
      </w:divBdr>
    </w:div>
    <w:div w:id="1680693389">
      <w:bodyDiv w:val="1"/>
      <w:marLeft w:val="0"/>
      <w:marRight w:val="0"/>
      <w:marTop w:val="0"/>
      <w:marBottom w:val="0"/>
      <w:divBdr>
        <w:top w:val="none" w:sz="0" w:space="0" w:color="auto"/>
        <w:left w:val="none" w:sz="0" w:space="0" w:color="auto"/>
        <w:bottom w:val="none" w:sz="0" w:space="0" w:color="auto"/>
        <w:right w:val="none" w:sz="0" w:space="0" w:color="auto"/>
      </w:divBdr>
    </w:div>
    <w:div w:id="1683432761">
      <w:bodyDiv w:val="1"/>
      <w:marLeft w:val="0"/>
      <w:marRight w:val="0"/>
      <w:marTop w:val="0"/>
      <w:marBottom w:val="0"/>
      <w:divBdr>
        <w:top w:val="none" w:sz="0" w:space="0" w:color="auto"/>
        <w:left w:val="none" w:sz="0" w:space="0" w:color="auto"/>
        <w:bottom w:val="none" w:sz="0" w:space="0" w:color="auto"/>
        <w:right w:val="none" w:sz="0" w:space="0" w:color="auto"/>
      </w:divBdr>
    </w:div>
    <w:div w:id="1684698420">
      <w:bodyDiv w:val="1"/>
      <w:marLeft w:val="0"/>
      <w:marRight w:val="0"/>
      <w:marTop w:val="0"/>
      <w:marBottom w:val="0"/>
      <w:divBdr>
        <w:top w:val="none" w:sz="0" w:space="0" w:color="auto"/>
        <w:left w:val="none" w:sz="0" w:space="0" w:color="auto"/>
        <w:bottom w:val="none" w:sz="0" w:space="0" w:color="auto"/>
        <w:right w:val="none" w:sz="0" w:space="0" w:color="auto"/>
      </w:divBdr>
    </w:div>
    <w:div w:id="1693333903">
      <w:bodyDiv w:val="1"/>
      <w:marLeft w:val="0"/>
      <w:marRight w:val="0"/>
      <w:marTop w:val="0"/>
      <w:marBottom w:val="0"/>
      <w:divBdr>
        <w:top w:val="none" w:sz="0" w:space="0" w:color="auto"/>
        <w:left w:val="none" w:sz="0" w:space="0" w:color="auto"/>
        <w:bottom w:val="none" w:sz="0" w:space="0" w:color="auto"/>
        <w:right w:val="none" w:sz="0" w:space="0" w:color="auto"/>
      </w:divBdr>
    </w:div>
    <w:div w:id="1696687797">
      <w:bodyDiv w:val="1"/>
      <w:marLeft w:val="0"/>
      <w:marRight w:val="0"/>
      <w:marTop w:val="0"/>
      <w:marBottom w:val="0"/>
      <w:divBdr>
        <w:top w:val="none" w:sz="0" w:space="0" w:color="auto"/>
        <w:left w:val="none" w:sz="0" w:space="0" w:color="auto"/>
        <w:bottom w:val="none" w:sz="0" w:space="0" w:color="auto"/>
        <w:right w:val="none" w:sz="0" w:space="0" w:color="auto"/>
      </w:divBdr>
    </w:div>
    <w:div w:id="1697802966">
      <w:bodyDiv w:val="1"/>
      <w:marLeft w:val="0"/>
      <w:marRight w:val="0"/>
      <w:marTop w:val="0"/>
      <w:marBottom w:val="0"/>
      <w:divBdr>
        <w:top w:val="none" w:sz="0" w:space="0" w:color="auto"/>
        <w:left w:val="none" w:sz="0" w:space="0" w:color="auto"/>
        <w:bottom w:val="none" w:sz="0" w:space="0" w:color="auto"/>
        <w:right w:val="none" w:sz="0" w:space="0" w:color="auto"/>
      </w:divBdr>
    </w:div>
    <w:div w:id="1700542136">
      <w:bodyDiv w:val="1"/>
      <w:marLeft w:val="0"/>
      <w:marRight w:val="0"/>
      <w:marTop w:val="0"/>
      <w:marBottom w:val="0"/>
      <w:divBdr>
        <w:top w:val="none" w:sz="0" w:space="0" w:color="auto"/>
        <w:left w:val="none" w:sz="0" w:space="0" w:color="auto"/>
        <w:bottom w:val="none" w:sz="0" w:space="0" w:color="auto"/>
        <w:right w:val="none" w:sz="0" w:space="0" w:color="auto"/>
      </w:divBdr>
    </w:div>
    <w:div w:id="1706366652">
      <w:bodyDiv w:val="1"/>
      <w:marLeft w:val="0"/>
      <w:marRight w:val="0"/>
      <w:marTop w:val="0"/>
      <w:marBottom w:val="0"/>
      <w:divBdr>
        <w:top w:val="none" w:sz="0" w:space="0" w:color="auto"/>
        <w:left w:val="none" w:sz="0" w:space="0" w:color="auto"/>
        <w:bottom w:val="none" w:sz="0" w:space="0" w:color="auto"/>
        <w:right w:val="none" w:sz="0" w:space="0" w:color="auto"/>
      </w:divBdr>
    </w:div>
    <w:div w:id="1715764377">
      <w:bodyDiv w:val="1"/>
      <w:marLeft w:val="0"/>
      <w:marRight w:val="0"/>
      <w:marTop w:val="0"/>
      <w:marBottom w:val="0"/>
      <w:divBdr>
        <w:top w:val="none" w:sz="0" w:space="0" w:color="auto"/>
        <w:left w:val="none" w:sz="0" w:space="0" w:color="auto"/>
        <w:bottom w:val="none" w:sz="0" w:space="0" w:color="auto"/>
        <w:right w:val="none" w:sz="0" w:space="0" w:color="auto"/>
      </w:divBdr>
    </w:div>
    <w:div w:id="1719739173">
      <w:bodyDiv w:val="1"/>
      <w:marLeft w:val="0"/>
      <w:marRight w:val="0"/>
      <w:marTop w:val="0"/>
      <w:marBottom w:val="0"/>
      <w:divBdr>
        <w:top w:val="none" w:sz="0" w:space="0" w:color="auto"/>
        <w:left w:val="none" w:sz="0" w:space="0" w:color="auto"/>
        <w:bottom w:val="none" w:sz="0" w:space="0" w:color="auto"/>
        <w:right w:val="none" w:sz="0" w:space="0" w:color="auto"/>
      </w:divBdr>
    </w:div>
    <w:div w:id="1746955749">
      <w:bodyDiv w:val="1"/>
      <w:marLeft w:val="0"/>
      <w:marRight w:val="0"/>
      <w:marTop w:val="0"/>
      <w:marBottom w:val="0"/>
      <w:divBdr>
        <w:top w:val="none" w:sz="0" w:space="0" w:color="auto"/>
        <w:left w:val="none" w:sz="0" w:space="0" w:color="auto"/>
        <w:bottom w:val="none" w:sz="0" w:space="0" w:color="auto"/>
        <w:right w:val="none" w:sz="0" w:space="0" w:color="auto"/>
      </w:divBdr>
    </w:div>
    <w:div w:id="1756315842">
      <w:bodyDiv w:val="1"/>
      <w:marLeft w:val="0"/>
      <w:marRight w:val="0"/>
      <w:marTop w:val="0"/>
      <w:marBottom w:val="0"/>
      <w:divBdr>
        <w:top w:val="none" w:sz="0" w:space="0" w:color="auto"/>
        <w:left w:val="none" w:sz="0" w:space="0" w:color="auto"/>
        <w:bottom w:val="none" w:sz="0" w:space="0" w:color="auto"/>
        <w:right w:val="none" w:sz="0" w:space="0" w:color="auto"/>
      </w:divBdr>
      <w:divsChild>
        <w:div w:id="448624317">
          <w:marLeft w:val="0"/>
          <w:marRight w:val="0"/>
          <w:marTop w:val="0"/>
          <w:marBottom w:val="0"/>
          <w:divBdr>
            <w:top w:val="none" w:sz="0" w:space="0" w:color="auto"/>
            <w:left w:val="none" w:sz="0" w:space="0" w:color="auto"/>
            <w:bottom w:val="none" w:sz="0" w:space="0" w:color="auto"/>
            <w:right w:val="none" w:sz="0" w:space="0" w:color="auto"/>
          </w:divBdr>
          <w:divsChild>
            <w:div w:id="2056660231">
              <w:marLeft w:val="0"/>
              <w:marRight w:val="0"/>
              <w:marTop w:val="0"/>
              <w:marBottom w:val="0"/>
              <w:divBdr>
                <w:top w:val="none" w:sz="0" w:space="0" w:color="auto"/>
                <w:left w:val="none" w:sz="0" w:space="0" w:color="auto"/>
                <w:bottom w:val="none" w:sz="0" w:space="0" w:color="auto"/>
                <w:right w:val="none" w:sz="0" w:space="0" w:color="auto"/>
              </w:divBdr>
              <w:divsChild>
                <w:div w:id="2942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6170">
      <w:bodyDiv w:val="1"/>
      <w:marLeft w:val="0"/>
      <w:marRight w:val="0"/>
      <w:marTop w:val="0"/>
      <w:marBottom w:val="0"/>
      <w:divBdr>
        <w:top w:val="none" w:sz="0" w:space="0" w:color="auto"/>
        <w:left w:val="none" w:sz="0" w:space="0" w:color="auto"/>
        <w:bottom w:val="none" w:sz="0" w:space="0" w:color="auto"/>
        <w:right w:val="none" w:sz="0" w:space="0" w:color="auto"/>
      </w:divBdr>
    </w:div>
    <w:div w:id="1762749560">
      <w:bodyDiv w:val="1"/>
      <w:marLeft w:val="0"/>
      <w:marRight w:val="0"/>
      <w:marTop w:val="0"/>
      <w:marBottom w:val="0"/>
      <w:divBdr>
        <w:top w:val="none" w:sz="0" w:space="0" w:color="auto"/>
        <w:left w:val="none" w:sz="0" w:space="0" w:color="auto"/>
        <w:bottom w:val="none" w:sz="0" w:space="0" w:color="auto"/>
        <w:right w:val="none" w:sz="0" w:space="0" w:color="auto"/>
      </w:divBdr>
    </w:div>
    <w:div w:id="1771663228">
      <w:bodyDiv w:val="1"/>
      <w:marLeft w:val="0"/>
      <w:marRight w:val="0"/>
      <w:marTop w:val="0"/>
      <w:marBottom w:val="0"/>
      <w:divBdr>
        <w:top w:val="none" w:sz="0" w:space="0" w:color="auto"/>
        <w:left w:val="none" w:sz="0" w:space="0" w:color="auto"/>
        <w:bottom w:val="none" w:sz="0" w:space="0" w:color="auto"/>
        <w:right w:val="none" w:sz="0" w:space="0" w:color="auto"/>
      </w:divBdr>
    </w:div>
    <w:div w:id="1772432510">
      <w:bodyDiv w:val="1"/>
      <w:marLeft w:val="0"/>
      <w:marRight w:val="0"/>
      <w:marTop w:val="0"/>
      <w:marBottom w:val="0"/>
      <w:divBdr>
        <w:top w:val="none" w:sz="0" w:space="0" w:color="auto"/>
        <w:left w:val="none" w:sz="0" w:space="0" w:color="auto"/>
        <w:bottom w:val="none" w:sz="0" w:space="0" w:color="auto"/>
        <w:right w:val="none" w:sz="0" w:space="0" w:color="auto"/>
      </w:divBdr>
    </w:div>
    <w:div w:id="1773739438">
      <w:bodyDiv w:val="1"/>
      <w:marLeft w:val="0"/>
      <w:marRight w:val="0"/>
      <w:marTop w:val="0"/>
      <w:marBottom w:val="0"/>
      <w:divBdr>
        <w:top w:val="none" w:sz="0" w:space="0" w:color="auto"/>
        <w:left w:val="none" w:sz="0" w:space="0" w:color="auto"/>
        <w:bottom w:val="none" w:sz="0" w:space="0" w:color="auto"/>
        <w:right w:val="none" w:sz="0" w:space="0" w:color="auto"/>
      </w:divBdr>
    </w:div>
    <w:div w:id="1777558776">
      <w:bodyDiv w:val="1"/>
      <w:marLeft w:val="0"/>
      <w:marRight w:val="0"/>
      <w:marTop w:val="0"/>
      <w:marBottom w:val="0"/>
      <w:divBdr>
        <w:top w:val="none" w:sz="0" w:space="0" w:color="auto"/>
        <w:left w:val="none" w:sz="0" w:space="0" w:color="auto"/>
        <w:bottom w:val="none" w:sz="0" w:space="0" w:color="auto"/>
        <w:right w:val="none" w:sz="0" w:space="0" w:color="auto"/>
      </w:divBdr>
    </w:div>
    <w:div w:id="1781534322">
      <w:bodyDiv w:val="1"/>
      <w:marLeft w:val="0"/>
      <w:marRight w:val="0"/>
      <w:marTop w:val="0"/>
      <w:marBottom w:val="0"/>
      <w:divBdr>
        <w:top w:val="none" w:sz="0" w:space="0" w:color="auto"/>
        <w:left w:val="none" w:sz="0" w:space="0" w:color="auto"/>
        <w:bottom w:val="none" w:sz="0" w:space="0" w:color="auto"/>
        <w:right w:val="none" w:sz="0" w:space="0" w:color="auto"/>
      </w:divBdr>
    </w:div>
    <w:div w:id="1782994275">
      <w:bodyDiv w:val="1"/>
      <w:marLeft w:val="0"/>
      <w:marRight w:val="0"/>
      <w:marTop w:val="0"/>
      <w:marBottom w:val="0"/>
      <w:divBdr>
        <w:top w:val="none" w:sz="0" w:space="0" w:color="auto"/>
        <w:left w:val="none" w:sz="0" w:space="0" w:color="auto"/>
        <w:bottom w:val="none" w:sz="0" w:space="0" w:color="auto"/>
        <w:right w:val="none" w:sz="0" w:space="0" w:color="auto"/>
      </w:divBdr>
    </w:div>
    <w:div w:id="1783038452">
      <w:bodyDiv w:val="1"/>
      <w:marLeft w:val="0"/>
      <w:marRight w:val="0"/>
      <w:marTop w:val="0"/>
      <w:marBottom w:val="0"/>
      <w:divBdr>
        <w:top w:val="none" w:sz="0" w:space="0" w:color="auto"/>
        <w:left w:val="none" w:sz="0" w:space="0" w:color="auto"/>
        <w:bottom w:val="none" w:sz="0" w:space="0" w:color="auto"/>
        <w:right w:val="none" w:sz="0" w:space="0" w:color="auto"/>
      </w:divBdr>
    </w:div>
    <w:div w:id="1788085251">
      <w:bodyDiv w:val="1"/>
      <w:marLeft w:val="0"/>
      <w:marRight w:val="0"/>
      <w:marTop w:val="0"/>
      <w:marBottom w:val="0"/>
      <w:divBdr>
        <w:top w:val="none" w:sz="0" w:space="0" w:color="auto"/>
        <w:left w:val="none" w:sz="0" w:space="0" w:color="auto"/>
        <w:bottom w:val="none" w:sz="0" w:space="0" w:color="auto"/>
        <w:right w:val="none" w:sz="0" w:space="0" w:color="auto"/>
      </w:divBdr>
    </w:div>
    <w:div w:id="1789659064">
      <w:bodyDiv w:val="1"/>
      <w:marLeft w:val="0"/>
      <w:marRight w:val="0"/>
      <w:marTop w:val="0"/>
      <w:marBottom w:val="0"/>
      <w:divBdr>
        <w:top w:val="none" w:sz="0" w:space="0" w:color="auto"/>
        <w:left w:val="none" w:sz="0" w:space="0" w:color="auto"/>
        <w:bottom w:val="none" w:sz="0" w:space="0" w:color="auto"/>
        <w:right w:val="none" w:sz="0" w:space="0" w:color="auto"/>
      </w:divBdr>
    </w:div>
    <w:div w:id="1791319919">
      <w:bodyDiv w:val="1"/>
      <w:marLeft w:val="0"/>
      <w:marRight w:val="0"/>
      <w:marTop w:val="0"/>
      <w:marBottom w:val="0"/>
      <w:divBdr>
        <w:top w:val="none" w:sz="0" w:space="0" w:color="auto"/>
        <w:left w:val="none" w:sz="0" w:space="0" w:color="auto"/>
        <w:bottom w:val="none" w:sz="0" w:space="0" w:color="auto"/>
        <w:right w:val="none" w:sz="0" w:space="0" w:color="auto"/>
      </w:divBdr>
    </w:div>
    <w:div w:id="1795096872">
      <w:bodyDiv w:val="1"/>
      <w:marLeft w:val="0"/>
      <w:marRight w:val="0"/>
      <w:marTop w:val="0"/>
      <w:marBottom w:val="0"/>
      <w:divBdr>
        <w:top w:val="none" w:sz="0" w:space="0" w:color="auto"/>
        <w:left w:val="none" w:sz="0" w:space="0" w:color="auto"/>
        <w:bottom w:val="none" w:sz="0" w:space="0" w:color="auto"/>
        <w:right w:val="none" w:sz="0" w:space="0" w:color="auto"/>
      </w:divBdr>
    </w:div>
    <w:div w:id="1799641450">
      <w:bodyDiv w:val="1"/>
      <w:marLeft w:val="0"/>
      <w:marRight w:val="0"/>
      <w:marTop w:val="0"/>
      <w:marBottom w:val="0"/>
      <w:divBdr>
        <w:top w:val="none" w:sz="0" w:space="0" w:color="auto"/>
        <w:left w:val="none" w:sz="0" w:space="0" w:color="auto"/>
        <w:bottom w:val="none" w:sz="0" w:space="0" w:color="auto"/>
        <w:right w:val="none" w:sz="0" w:space="0" w:color="auto"/>
      </w:divBdr>
    </w:div>
    <w:div w:id="1804805610">
      <w:bodyDiv w:val="1"/>
      <w:marLeft w:val="0"/>
      <w:marRight w:val="0"/>
      <w:marTop w:val="0"/>
      <w:marBottom w:val="0"/>
      <w:divBdr>
        <w:top w:val="none" w:sz="0" w:space="0" w:color="auto"/>
        <w:left w:val="none" w:sz="0" w:space="0" w:color="auto"/>
        <w:bottom w:val="none" w:sz="0" w:space="0" w:color="auto"/>
        <w:right w:val="none" w:sz="0" w:space="0" w:color="auto"/>
      </w:divBdr>
    </w:div>
    <w:div w:id="1808622320">
      <w:bodyDiv w:val="1"/>
      <w:marLeft w:val="0"/>
      <w:marRight w:val="0"/>
      <w:marTop w:val="0"/>
      <w:marBottom w:val="0"/>
      <w:divBdr>
        <w:top w:val="none" w:sz="0" w:space="0" w:color="auto"/>
        <w:left w:val="none" w:sz="0" w:space="0" w:color="auto"/>
        <w:bottom w:val="none" w:sz="0" w:space="0" w:color="auto"/>
        <w:right w:val="none" w:sz="0" w:space="0" w:color="auto"/>
      </w:divBdr>
      <w:divsChild>
        <w:div w:id="1106585455">
          <w:marLeft w:val="0"/>
          <w:marRight w:val="0"/>
          <w:marTop w:val="0"/>
          <w:marBottom w:val="0"/>
          <w:divBdr>
            <w:top w:val="none" w:sz="0" w:space="0" w:color="auto"/>
            <w:left w:val="none" w:sz="0" w:space="0" w:color="auto"/>
            <w:bottom w:val="none" w:sz="0" w:space="0" w:color="auto"/>
            <w:right w:val="none" w:sz="0" w:space="0" w:color="auto"/>
          </w:divBdr>
        </w:div>
        <w:div w:id="1840852667">
          <w:marLeft w:val="0"/>
          <w:marRight w:val="0"/>
          <w:marTop w:val="0"/>
          <w:marBottom w:val="0"/>
          <w:divBdr>
            <w:top w:val="none" w:sz="0" w:space="0" w:color="auto"/>
            <w:left w:val="none" w:sz="0" w:space="0" w:color="auto"/>
            <w:bottom w:val="none" w:sz="0" w:space="0" w:color="auto"/>
            <w:right w:val="none" w:sz="0" w:space="0" w:color="auto"/>
          </w:divBdr>
        </w:div>
        <w:div w:id="1156610980">
          <w:marLeft w:val="0"/>
          <w:marRight w:val="0"/>
          <w:marTop w:val="0"/>
          <w:marBottom w:val="0"/>
          <w:divBdr>
            <w:top w:val="none" w:sz="0" w:space="0" w:color="auto"/>
            <w:left w:val="none" w:sz="0" w:space="0" w:color="auto"/>
            <w:bottom w:val="none" w:sz="0" w:space="0" w:color="auto"/>
            <w:right w:val="none" w:sz="0" w:space="0" w:color="auto"/>
          </w:divBdr>
        </w:div>
        <w:div w:id="2091150076">
          <w:marLeft w:val="0"/>
          <w:marRight w:val="0"/>
          <w:marTop w:val="0"/>
          <w:marBottom w:val="0"/>
          <w:divBdr>
            <w:top w:val="none" w:sz="0" w:space="0" w:color="auto"/>
            <w:left w:val="none" w:sz="0" w:space="0" w:color="auto"/>
            <w:bottom w:val="none" w:sz="0" w:space="0" w:color="auto"/>
            <w:right w:val="none" w:sz="0" w:space="0" w:color="auto"/>
          </w:divBdr>
        </w:div>
        <w:div w:id="1627542700">
          <w:marLeft w:val="0"/>
          <w:marRight w:val="0"/>
          <w:marTop w:val="0"/>
          <w:marBottom w:val="0"/>
          <w:divBdr>
            <w:top w:val="none" w:sz="0" w:space="0" w:color="auto"/>
            <w:left w:val="none" w:sz="0" w:space="0" w:color="auto"/>
            <w:bottom w:val="none" w:sz="0" w:space="0" w:color="auto"/>
            <w:right w:val="none" w:sz="0" w:space="0" w:color="auto"/>
          </w:divBdr>
        </w:div>
        <w:div w:id="2011592732">
          <w:marLeft w:val="0"/>
          <w:marRight w:val="0"/>
          <w:marTop w:val="0"/>
          <w:marBottom w:val="0"/>
          <w:divBdr>
            <w:top w:val="none" w:sz="0" w:space="0" w:color="auto"/>
            <w:left w:val="none" w:sz="0" w:space="0" w:color="auto"/>
            <w:bottom w:val="none" w:sz="0" w:space="0" w:color="auto"/>
            <w:right w:val="none" w:sz="0" w:space="0" w:color="auto"/>
          </w:divBdr>
        </w:div>
      </w:divsChild>
    </w:div>
    <w:div w:id="1822847048">
      <w:bodyDiv w:val="1"/>
      <w:marLeft w:val="0"/>
      <w:marRight w:val="0"/>
      <w:marTop w:val="0"/>
      <w:marBottom w:val="0"/>
      <w:divBdr>
        <w:top w:val="none" w:sz="0" w:space="0" w:color="auto"/>
        <w:left w:val="none" w:sz="0" w:space="0" w:color="auto"/>
        <w:bottom w:val="none" w:sz="0" w:space="0" w:color="auto"/>
        <w:right w:val="none" w:sz="0" w:space="0" w:color="auto"/>
      </w:divBdr>
    </w:div>
    <w:div w:id="1832794519">
      <w:bodyDiv w:val="1"/>
      <w:marLeft w:val="0"/>
      <w:marRight w:val="0"/>
      <w:marTop w:val="0"/>
      <w:marBottom w:val="0"/>
      <w:divBdr>
        <w:top w:val="none" w:sz="0" w:space="0" w:color="auto"/>
        <w:left w:val="none" w:sz="0" w:space="0" w:color="auto"/>
        <w:bottom w:val="none" w:sz="0" w:space="0" w:color="auto"/>
        <w:right w:val="none" w:sz="0" w:space="0" w:color="auto"/>
      </w:divBdr>
      <w:divsChild>
        <w:div w:id="679552592">
          <w:marLeft w:val="0"/>
          <w:marRight w:val="0"/>
          <w:marTop w:val="0"/>
          <w:marBottom w:val="0"/>
          <w:divBdr>
            <w:top w:val="none" w:sz="0" w:space="0" w:color="auto"/>
            <w:left w:val="none" w:sz="0" w:space="0" w:color="auto"/>
            <w:bottom w:val="none" w:sz="0" w:space="0" w:color="auto"/>
            <w:right w:val="none" w:sz="0" w:space="0" w:color="auto"/>
          </w:divBdr>
        </w:div>
        <w:div w:id="1392969508">
          <w:marLeft w:val="0"/>
          <w:marRight w:val="0"/>
          <w:marTop w:val="0"/>
          <w:marBottom w:val="0"/>
          <w:divBdr>
            <w:top w:val="none" w:sz="0" w:space="0" w:color="auto"/>
            <w:left w:val="none" w:sz="0" w:space="0" w:color="auto"/>
            <w:bottom w:val="none" w:sz="0" w:space="0" w:color="auto"/>
            <w:right w:val="none" w:sz="0" w:space="0" w:color="auto"/>
          </w:divBdr>
        </w:div>
        <w:div w:id="46343460">
          <w:marLeft w:val="0"/>
          <w:marRight w:val="0"/>
          <w:marTop w:val="0"/>
          <w:marBottom w:val="0"/>
          <w:divBdr>
            <w:top w:val="none" w:sz="0" w:space="0" w:color="auto"/>
            <w:left w:val="none" w:sz="0" w:space="0" w:color="auto"/>
            <w:bottom w:val="none" w:sz="0" w:space="0" w:color="auto"/>
            <w:right w:val="none" w:sz="0" w:space="0" w:color="auto"/>
          </w:divBdr>
        </w:div>
      </w:divsChild>
    </w:div>
    <w:div w:id="1849832979">
      <w:bodyDiv w:val="1"/>
      <w:marLeft w:val="0"/>
      <w:marRight w:val="0"/>
      <w:marTop w:val="0"/>
      <w:marBottom w:val="0"/>
      <w:divBdr>
        <w:top w:val="none" w:sz="0" w:space="0" w:color="auto"/>
        <w:left w:val="none" w:sz="0" w:space="0" w:color="auto"/>
        <w:bottom w:val="none" w:sz="0" w:space="0" w:color="auto"/>
        <w:right w:val="none" w:sz="0" w:space="0" w:color="auto"/>
      </w:divBdr>
      <w:divsChild>
        <w:div w:id="251206450">
          <w:marLeft w:val="0"/>
          <w:marRight w:val="0"/>
          <w:marTop w:val="0"/>
          <w:marBottom w:val="0"/>
          <w:divBdr>
            <w:top w:val="none" w:sz="0" w:space="0" w:color="auto"/>
            <w:left w:val="none" w:sz="0" w:space="0" w:color="auto"/>
            <w:bottom w:val="none" w:sz="0" w:space="0" w:color="auto"/>
            <w:right w:val="none" w:sz="0" w:space="0" w:color="auto"/>
          </w:divBdr>
          <w:divsChild>
            <w:div w:id="1321233162">
              <w:marLeft w:val="0"/>
              <w:marRight w:val="0"/>
              <w:marTop w:val="0"/>
              <w:marBottom w:val="0"/>
              <w:divBdr>
                <w:top w:val="none" w:sz="0" w:space="0" w:color="auto"/>
                <w:left w:val="none" w:sz="0" w:space="0" w:color="auto"/>
                <w:bottom w:val="none" w:sz="0" w:space="0" w:color="auto"/>
                <w:right w:val="none" w:sz="0" w:space="0" w:color="auto"/>
              </w:divBdr>
              <w:divsChild>
                <w:div w:id="17788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5129">
      <w:bodyDiv w:val="1"/>
      <w:marLeft w:val="0"/>
      <w:marRight w:val="0"/>
      <w:marTop w:val="0"/>
      <w:marBottom w:val="0"/>
      <w:divBdr>
        <w:top w:val="none" w:sz="0" w:space="0" w:color="auto"/>
        <w:left w:val="none" w:sz="0" w:space="0" w:color="auto"/>
        <w:bottom w:val="none" w:sz="0" w:space="0" w:color="auto"/>
        <w:right w:val="none" w:sz="0" w:space="0" w:color="auto"/>
      </w:divBdr>
    </w:div>
    <w:div w:id="1865703751">
      <w:bodyDiv w:val="1"/>
      <w:marLeft w:val="0"/>
      <w:marRight w:val="0"/>
      <w:marTop w:val="0"/>
      <w:marBottom w:val="0"/>
      <w:divBdr>
        <w:top w:val="none" w:sz="0" w:space="0" w:color="auto"/>
        <w:left w:val="none" w:sz="0" w:space="0" w:color="auto"/>
        <w:bottom w:val="none" w:sz="0" w:space="0" w:color="auto"/>
        <w:right w:val="none" w:sz="0" w:space="0" w:color="auto"/>
      </w:divBdr>
    </w:div>
    <w:div w:id="1867670892">
      <w:bodyDiv w:val="1"/>
      <w:marLeft w:val="0"/>
      <w:marRight w:val="0"/>
      <w:marTop w:val="0"/>
      <w:marBottom w:val="0"/>
      <w:divBdr>
        <w:top w:val="none" w:sz="0" w:space="0" w:color="auto"/>
        <w:left w:val="none" w:sz="0" w:space="0" w:color="auto"/>
        <w:bottom w:val="none" w:sz="0" w:space="0" w:color="auto"/>
        <w:right w:val="none" w:sz="0" w:space="0" w:color="auto"/>
      </w:divBdr>
    </w:div>
    <w:div w:id="1869416364">
      <w:bodyDiv w:val="1"/>
      <w:marLeft w:val="0"/>
      <w:marRight w:val="0"/>
      <w:marTop w:val="0"/>
      <w:marBottom w:val="0"/>
      <w:divBdr>
        <w:top w:val="none" w:sz="0" w:space="0" w:color="auto"/>
        <w:left w:val="none" w:sz="0" w:space="0" w:color="auto"/>
        <w:bottom w:val="none" w:sz="0" w:space="0" w:color="auto"/>
        <w:right w:val="none" w:sz="0" w:space="0" w:color="auto"/>
      </w:divBdr>
    </w:div>
    <w:div w:id="1870603285">
      <w:bodyDiv w:val="1"/>
      <w:marLeft w:val="0"/>
      <w:marRight w:val="0"/>
      <w:marTop w:val="0"/>
      <w:marBottom w:val="0"/>
      <w:divBdr>
        <w:top w:val="none" w:sz="0" w:space="0" w:color="auto"/>
        <w:left w:val="none" w:sz="0" w:space="0" w:color="auto"/>
        <w:bottom w:val="none" w:sz="0" w:space="0" w:color="auto"/>
        <w:right w:val="none" w:sz="0" w:space="0" w:color="auto"/>
      </w:divBdr>
      <w:divsChild>
        <w:div w:id="1388185972">
          <w:marLeft w:val="0"/>
          <w:marRight w:val="0"/>
          <w:marTop w:val="0"/>
          <w:marBottom w:val="0"/>
          <w:divBdr>
            <w:top w:val="none" w:sz="0" w:space="0" w:color="auto"/>
            <w:left w:val="none" w:sz="0" w:space="0" w:color="auto"/>
            <w:bottom w:val="none" w:sz="0" w:space="0" w:color="auto"/>
            <w:right w:val="none" w:sz="0" w:space="0" w:color="auto"/>
          </w:divBdr>
        </w:div>
      </w:divsChild>
    </w:div>
    <w:div w:id="1873414842">
      <w:bodyDiv w:val="1"/>
      <w:marLeft w:val="0"/>
      <w:marRight w:val="0"/>
      <w:marTop w:val="0"/>
      <w:marBottom w:val="0"/>
      <w:divBdr>
        <w:top w:val="none" w:sz="0" w:space="0" w:color="auto"/>
        <w:left w:val="none" w:sz="0" w:space="0" w:color="auto"/>
        <w:bottom w:val="none" w:sz="0" w:space="0" w:color="auto"/>
        <w:right w:val="none" w:sz="0" w:space="0" w:color="auto"/>
      </w:divBdr>
    </w:div>
    <w:div w:id="1876043114">
      <w:bodyDiv w:val="1"/>
      <w:marLeft w:val="0"/>
      <w:marRight w:val="0"/>
      <w:marTop w:val="0"/>
      <w:marBottom w:val="0"/>
      <w:divBdr>
        <w:top w:val="none" w:sz="0" w:space="0" w:color="auto"/>
        <w:left w:val="none" w:sz="0" w:space="0" w:color="auto"/>
        <w:bottom w:val="none" w:sz="0" w:space="0" w:color="auto"/>
        <w:right w:val="none" w:sz="0" w:space="0" w:color="auto"/>
      </w:divBdr>
    </w:div>
    <w:div w:id="1878084375">
      <w:bodyDiv w:val="1"/>
      <w:marLeft w:val="0"/>
      <w:marRight w:val="0"/>
      <w:marTop w:val="0"/>
      <w:marBottom w:val="0"/>
      <w:divBdr>
        <w:top w:val="none" w:sz="0" w:space="0" w:color="auto"/>
        <w:left w:val="none" w:sz="0" w:space="0" w:color="auto"/>
        <w:bottom w:val="none" w:sz="0" w:space="0" w:color="auto"/>
        <w:right w:val="none" w:sz="0" w:space="0" w:color="auto"/>
      </w:divBdr>
    </w:div>
    <w:div w:id="1896236952">
      <w:bodyDiv w:val="1"/>
      <w:marLeft w:val="0"/>
      <w:marRight w:val="0"/>
      <w:marTop w:val="0"/>
      <w:marBottom w:val="0"/>
      <w:divBdr>
        <w:top w:val="none" w:sz="0" w:space="0" w:color="auto"/>
        <w:left w:val="none" w:sz="0" w:space="0" w:color="auto"/>
        <w:bottom w:val="none" w:sz="0" w:space="0" w:color="auto"/>
        <w:right w:val="none" w:sz="0" w:space="0" w:color="auto"/>
      </w:divBdr>
    </w:div>
    <w:div w:id="1897279459">
      <w:bodyDiv w:val="1"/>
      <w:marLeft w:val="0"/>
      <w:marRight w:val="0"/>
      <w:marTop w:val="0"/>
      <w:marBottom w:val="0"/>
      <w:divBdr>
        <w:top w:val="none" w:sz="0" w:space="0" w:color="auto"/>
        <w:left w:val="none" w:sz="0" w:space="0" w:color="auto"/>
        <w:bottom w:val="none" w:sz="0" w:space="0" w:color="auto"/>
        <w:right w:val="none" w:sz="0" w:space="0" w:color="auto"/>
      </w:divBdr>
    </w:div>
    <w:div w:id="1900096542">
      <w:bodyDiv w:val="1"/>
      <w:marLeft w:val="0"/>
      <w:marRight w:val="0"/>
      <w:marTop w:val="0"/>
      <w:marBottom w:val="0"/>
      <w:divBdr>
        <w:top w:val="none" w:sz="0" w:space="0" w:color="auto"/>
        <w:left w:val="none" w:sz="0" w:space="0" w:color="auto"/>
        <w:bottom w:val="none" w:sz="0" w:space="0" w:color="auto"/>
        <w:right w:val="none" w:sz="0" w:space="0" w:color="auto"/>
      </w:divBdr>
    </w:div>
    <w:div w:id="1923947676">
      <w:bodyDiv w:val="1"/>
      <w:marLeft w:val="0"/>
      <w:marRight w:val="0"/>
      <w:marTop w:val="0"/>
      <w:marBottom w:val="0"/>
      <w:divBdr>
        <w:top w:val="none" w:sz="0" w:space="0" w:color="auto"/>
        <w:left w:val="none" w:sz="0" w:space="0" w:color="auto"/>
        <w:bottom w:val="none" w:sz="0" w:space="0" w:color="auto"/>
        <w:right w:val="none" w:sz="0" w:space="0" w:color="auto"/>
      </w:divBdr>
    </w:div>
    <w:div w:id="1925913233">
      <w:bodyDiv w:val="1"/>
      <w:marLeft w:val="0"/>
      <w:marRight w:val="0"/>
      <w:marTop w:val="0"/>
      <w:marBottom w:val="0"/>
      <w:divBdr>
        <w:top w:val="none" w:sz="0" w:space="0" w:color="auto"/>
        <w:left w:val="none" w:sz="0" w:space="0" w:color="auto"/>
        <w:bottom w:val="none" w:sz="0" w:space="0" w:color="auto"/>
        <w:right w:val="none" w:sz="0" w:space="0" w:color="auto"/>
      </w:divBdr>
    </w:div>
    <w:div w:id="1945460069">
      <w:bodyDiv w:val="1"/>
      <w:marLeft w:val="0"/>
      <w:marRight w:val="0"/>
      <w:marTop w:val="0"/>
      <w:marBottom w:val="0"/>
      <w:divBdr>
        <w:top w:val="none" w:sz="0" w:space="0" w:color="auto"/>
        <w:left w:val="none" w:sz="0" w:space="0" w:color="auto"/>
        <w:bottom w:val="none" w:sz="0" w:space="0" w:color="auto"/>
        <w:right w:val="none" w:sz="0" w:space="0" w:color="auto"/>
      </w:divBdr>
    </w:div>
    <w:div w:id="1946037458">
      <w:bodyDiv w:val="1"/>
      <w:marLeft w:val="0"/>
      <w:marRight w:val="0"/>
      <w:marTop w:val="0"/>
      <w:marBottom w:val="0"/>
      <w:divBdr>
        <w:top w:val="none" w:sz="0" w:space="0" w:color="auto"/>
        <w:left w:val="none" w:sz="0" w:space="0" w:color="auto"/>
        <w:bottom w:val="none" w:sz="0" w:space="0" w:color="auto"/>
        <w:right w:val="none" w:sz="0" w:space="0" w:color="auto"/>
      </w:divBdr>
    </w:div>
    <w:div w:id="1949310907">
      <w:bodyDiv w:val="1"/>
      <w:marLeft w:val="0"/>
      <w:marRight w:val="0"/>
      <w:marTop w:val="0"/>
      <w:marBottom w:val="0"/>
      <w:divBdr>
        <w:top w:val="none" w:sz="0" w:space="0" w:color="auto"/>
        <w:left w:val="none" w:sz="0" w:space="0" w:color="auto"/>
        <w:bottom w:val="none" w:sz="0" w:space="0" w:color="auto"/>
        <w:right w:val="none" w:sz="0" w:space="0" w:color="auto"/>
      </w:divBdr>
    </w:div>
    <w:div w:id="1959558203">
      <w:bodyDiv w:val="1"/>
      <w:marLeft w:val="0"/>
      <w:marRight w:val="0"/>
      <w:marTop w:val="0"/>
      <w:marBottom w:val="0"/>
      <w:divBdr>
        <w:top w:val="none" w:sz="0" w:space="0" w:color="auto"/>
        <w:left w:val="none" w:sz="0" w:space="0" w:color="auto"/>
        <w:bottom w:val="none" w:sz="0" w:space="0" w:color="auto"/>
        <w:right w:val="none" w:sz="0" w:space="0" w:color="auto"/>
      </w:divBdr>
    </w:div>
    <w:div w:id="1960185369">
      <w:bodyDiv w:val="1"/>
      <w:marLeft w:val="0"/>
      <w:marRight w:val="0"/>
      <w:marTop w:val="0"/>
      <w:marBottom w:val="0"/>
      <w:divBdr>
        <w:top w:val="none" w:sz="0" w:space="0" w:color="auto"/>
        <w:left w:val="none" w:sz="0" w:space="0" w:color="auto"/>
        <w:bottom w:val="none" w:sz="0" w:space="0" w:color="auto"/>
        <w:right w:val="none" w:sz="0" w:space="0" w:color="auto"/>
      </w:divBdr>
    </w:div>
    <w:div w:id="1965693870">
      <w:bodyDiv w:val="1"/>
      <w:marLeft w:val="0"/>
      <w:marRight w:val="0"/>
      <w:marTop w:val="0"/>
      <w:marBottom w:val="0"/>
      <w:divBdr>
        <w:top w:val="none" w:sz="0" w:space="0" w:color="auto"/>
        <w:left w:val="none" w:sz="0" w:space="0" w:color="auto"/>
        <w:bottom w:val="none" w:sz="0" w:space="0" w:color="auto"/>
        <w:right w:val="none" w:sz="0" w:space="0" w:color="auto"/>
      </w:divBdr>
    </w:div>
    <w:div w:id="1968780069">
      <w:bodyDiv w:val="1"/>
      <w:marLeft w:val="0"/>
      <w:marRight w:val="0"/>
      <w:marTop w:val="0"/>
      <w:marBottom w:val="0"/>
      <w:divBdr>
        <w:top w:val="none" w:sz="0" w:space="0" w:color="auto"/>
        <w:left w:val="none" w:sz="0" w:space="0" w:color="auto"/>
        <w:bottom w:val="none" w:sz="0" w:space="0" w:color="auto"/>
        <w:right w:val="none" w:sz="0" w:space="0" w:color="auto"/>
      </w:divBdr>
    </w:div>
    <w:div w:id="1969161890">
      <w:bodyDiv w:val="1"/>
      <w:marLeft w:val="0"/>
      <w:marRight w:val="0"/>
      <w:marTop w:val="0"/>
      <w:marBottom w:val="0"/>
      <w:divBdr>
        <w:top w:val="none" w:sz="0" w:space="0" w:color="auto"/>
        <w:left w:val="none" w:sz="0" w:space="0" w:color="auto"/>
        <w:bottom w:val="none" w:sz="0" w:space="0" w:color="auto"/>
        <w:right w:val="none" w:sz="0" w:space="0" w:color="auto"/>
      </w:divBdr>
    </w:div>
    <w:div w:id="1980307606">
      <w:bodyDiv w:val="1"/>
      <w:marLeft w:val="0"/>
      <w:marRight w:val="0"/>
      <w:marTop w:val="0"/>
      <w:marBottom w:val="0"/>
      <w:divBdr>
        <w:top w:val="none" w:sz="0" w:space="0" w:color="auto"/>
        <w:left w:val="none" w:sz="0" w:space="0" w:color="auto"/>
        <w:bottom w:val="none" w:sz="0" w:space="0" w:color="auto"/>
        <w:right w:val="none" w:sz="0" w:space="0" w:color="auto"/>
      </w:divBdr>
    </w:div>
    <w:div w:id="2004237026">
      <w:bodyDiv w:val="1"/>
      <w:marLeft w:val="0"/>
      <w:marRight w:val="0"/>
      <w:marTop w:val="0"/>
      <w:marBottom w:val="0"/>
      <w:divBdr>
        <w:top w:val="none" w:sz="0" w:space="0" w:color="auto"/>
        <w:left w:val="none" w:sz="0" w:space="0" w:color="auto"/>
        <w:bottom w:val="none" w:sz="0" w:space="0" w:color="auto"/>
        <w:right w:val="none" w:sz="0" w:space="0" w:color="auto"/>
      </w:divBdr>
    </w:div>
    <w:div w:id="2011635883">
      <w:bodyDiv w:val="1"/>
      <w:marLeft w:val="0"/>
      <w:marRight w:val="0"/>
      <w:marTop w:val="0"/>
      <w:marBottom w:val="0"/>
      <w:divBdr>
        <w:top w:val="none" w:sz="0" w:space="0" w:color="auto"/>
        <w:left w:val="none" w:sz="0" w:space="0" w:color="auto"/>
        <w:bottom w:val="none" w:sz="0" w:space="0" w:color="auto"/>
        <w:right w:val="none" w:sz="0" w:space="0" w:color="auto"/>
      </w:divBdr>
    </w:div>
    <w:div w:id="2019190589">
      <w:bodyDiv w:val="1"/>
      <w:marLeft w:val="0"/>
      <w:marRight w:val="0"/>
      <w:marTop w:val="0"/>
      <w:marBottom w:val="0"/>
      <w:divBdr>
        <w:top w:val="none" w:sz="0" w:space="0" w:color="auto"/>
        <w:left w:val="none" w:sz="0" w:space="0" w:color="auto"/>
        <w:bottom w:val="none" w:sz="0" w:space="0" w:color="auto"/>
        <w:right w:val="none" w:sz="0" w:space="0" w:color="auto"/>
      </w:divBdr>
    </w:div>
    <w:div w:id="2035575638">
      <w:bodyDiv w:val="1"/>
      <w:marLeft w:val="0"/>
      <w:marRight w:val="0"/>
      <w:marTop w:val="0"/>
      <w:marBottom w:val="0"/>
      <w:divBdr>
        <w:top w:val="none" w:sz="0" w:space="0" w:color="auto"/>
        <w:left w:val="none" w:sz="0" w:space="0" w:color="auto"/>
        <w:bottom w:val="none" w:sz="0" w:space="0" w:color="auto"/>
        <w:right w:val="none" w:sz="0" w:space="0" w:color="auto"/>
      </w:divBdr>
    </w:div>
    <w:div w:id="2037848398">
      <w:bodyDiv w:val="1"/>
      <w:marLeft w:val="0"/>
      <w:marRight w:val="0"/>
      <w:marTop w:val="0"/>
      <w:marBottom w:val="0"/>
      <w:divBdr>
        <w:top w:val="none" w:sz="0" w:space="0" w:color="auto"/>
        <w:left w:val="none" w:sz="0" w:space="0" w:color="auto"/>
        <w:bottom w:val="none" w:sz="0" w:space="0" w:color="auto"/>
        <w:right w:val="none" w:sz="0" w:space="0" w:color="auto"/>
      </w:divBdr>
    </w:div>
    <w:div w:id="2053340283">
      <w:bodyDiv w:val="1"/>
      <w:marLeft w:val="0"/>
      <w:marRight w:val="0"/>
      <w:marTop w:val="0"/>
      <w:marBottom w:val="0"/>
      <w:divBdr>
        <w:top w:val="none" w:sz="0" w:space="0" w:color="auto"/>
        <w:left w:val="none" w:sz="0" w:space="0" w:color="auto"/>
        <w:bottom w:val="none" w:sz="0" w:space="0" w:color="auto"/>
        <w:right w:val="none" w:sz="0" w:space="0" w:color="auto"/>
      </w:divBdr>
    </w:div>
    <w:div w:id="2085905754">
      <w:bodyDiv w:val="1"/>
      <w:marLeft w:val="0"/>
      <w:marRight w:val="0"/>
      <w:marTop w:val="0"/>
      <w:marBottom w:val="0"/>
      <w:divBdr>
        <w:top w:val="none" w:sz="0" w:space="0" w:color="auto"/>
        <w:left w:val="none" w:sz="0" w:space="0" w:color="auto"/>
        <w:bottom w:val="none" w:sz="0" w:space="0" w:color="auto"/>
        <w:right w:val="none" w:sz="0" w:space="0" w:color="auto"/>
      </w:divBdr>
    </w:div>
    <w:div w:id="2090998270">
      <w:bodyDiv w:val="1"/>
      <w:marLeft w:val="0"/>
      <w:marRight w:val="0"/>
      <w:marTop w:val="0"/>
      <w:marBottom w:val="0"/>
      <w:divBdr>
        <w:top w:val="none" w:sz="0" w:space="0" w:color="auto"/>
        <w:left w:val="none" w:sz="0" w:space="0" w:color="auto"/>
        <w:bottom w:val="none" w:sz="0" w:space="0" w:color="auto"/>
        <w:right w:val="none" w:sz="0" w:space="0" w:color="auto"/>
      </w:divBdr>
    </w:div>
    <w:div w:id="2097358386">
      <w:bodyDiv w:val="1"/>
      <w:marLeft w:val="0"/>
      <w:marRight w:val="0"/>
      <w:marTop w:val="0"/>
      <w:marBottom w:val="0"/>
      <w:divBdr>
        <w:top w:val="none" w:sz="0" w:space="0" w:color="auto"/>
        <w:left w:val="none" w:sz="0" w:space="0" w:color="auto"/>
        <w:bottom w:val="none" w:sz="0" w:space="0" w:color="auto"/>
        <w:right w:val="none" w:sz="0" w:space="0" w:color="auto"/>
      </w:divBdr>
    </w:div>
    <w:div w:id="2102136863">
      <w:bodyDiv w:val="1"/>
      <w:marLeft w:val="0"/>
      <w:marRight w:val="0"/>
      <w:marTop w:val="0"/>
      <w:marBottom w:val="0"/>
      <w:divBdr>
        <w:top w:val="none" w:sz="0" w:space="0" w:color="auto"/>
        <w:left w:val="none" w:sz="0" w:space="0" w:color="auto"/>
        <w:bottom w:val="none" w:sz="0" w:space="0" w:color="auto"/>
        <w:right w:val="none" w:sz="0" w:space="0" w:color="auto"/>
      </w:divBdr>
    </w:div>
    <w:div w:id="2110855306">
      <w:bodyDiv w:val="1"/>
      <w:marLeft w:val="0"/>
      <w:marRight w:val="0"/>
      <w:marTop w:val="0"/>
      <w:marBottom w:val="0"/>
      <w:divBdr>
        <w:top w:val="none" w:sz="0" w:space="0" w:color="auto"/>
        <w:left w:val="none" w:sz="0" w:space="0" w:color="auto"/>
        <w:bottom w:val="none" w:sz="0" w:space="0" w:color="auto"/>
        <w:right w:val="none" w:sz="0" w:space="0" w:color="auto"/>
      </w:divBdr>
    </w:div>
    <w:div w:id="2111273857">
      <w:bodyDiv w:val="1"/>
      <w:marLeft w:val="0"/>
      <w:marRight w:val="0"/>
      <w:marTop w:val="0"/>
      <w:marBottom w:val="0"/>
      <w:divBdr>
        <w:top w:val="none" w:sz="0" w:space="0" w:color="auto"/>
        <w:left w:val="none" w:sz="0" w:space="0" w:color="auto"/>
        <w:bottom w:val="none" w:sz="0" w:space="0" w:color="auto"/>
        <w:right w:val="none" w:sz="0" w:space="0" w:color="auto"/>
      </w:divBdr>
    </w:div>
    <w:div w:id="2114203727">
      <w:bodyDiv w:val="1"/>
      <w:marLeft w:val="0"/>
      <w:marRight w:val="0"/>
      <w:marTop w:val="0"/>
      <w:marBottom w:val="0"/>
      <w:divBdr>
        <w:top w:val="none" w:sz="0" w:space="0" w:color="auto"/>
        <w:left w:val="none" w:sz="0" w:space="0" w:color="auto"/>
        <w:bottom w:val="none" w:sz="0" w:space="0" w:color="auto"/>
        <w:right w:val="none" w:sz="0" w:space="0" w:color="auto"/>
      </w:divBdr>
    </w:div>
    <w:div w:id="2118789567">
      <w:bodyDiv w:val="1"/>
      <w:marLeft w:val="0"/>
      <w:marRight w:val="0"/>
      <w:marTop w:val="0"/>
      <w:marBottom w:val="0"/>
      <w:divBdr>
        <w:top w:val="none" w:sz="0" w:space="0" w:color="auto"/>
        <w:left w:val="none" w:sz="0" w:space="0" w:color="auto"/>
        <w:bottom w:val="none" w:sz="0" w:space="0" w:color="auto"/>
        <w:right w:val="none" w:sz="0" w:space="0" w:color="auto"/>
      </w:divBdr>
    </w:div>
    <w:div w:id="2124885464">
      <w:bodyDiv w:val="1"/>
      <w:marLeft w:val="0"/>
      <w:marRight w:val="0"/>
      <w:marTop w:val="0"/>
      <w:marBottom w:val="0"/>
      <w:divBdr>
        <w:top w:val="none" w:sz="0" w:space="0" w:color="auto"/>
        <w:left w:val="none" w:sz="0" w:space="0" w:color="auto"/>
        <w:bottom w:val="none" w:sz="0" w:space="0" w:color="auto"/>
        <w:right w:val="none" w:sz="0" w:space="0" w:color="auto"/>
      </w:divBdr>
    </w:div>
    <w:div w:id="2127430839">
      <w:bodyDiv w:val="1"/>
      <w:marLeft w:val="0"/>
      <w:marRight w:val="0"/>
      <w:marTop w:val="0"/>
      <w:marBottom w:val="0"/>
      <w:divBdr>
        <w:top w:val="none" w:sz="0" w:space="0" w:color="auto"/>
        <w:left w:val="none" w:sz="0" w:space="0" w:color="auto"/>
        <w:bottom w:val="none" w:sz="0" w:space="0" w:color="auto"/>
        <w:right w:val="none" w:sz="0" w:space="0" w:color="auto"/>
      </w:divBdr>
    </w:div>
    <w:div w:id="2135824659">
      <w:bodyDiv w:val="1"/>
      <w:marLeft w:val="0"/>
      <w:marRight w:val="0"/>
      <w:marTop w:val="0"/>
      <w:marBottom w:val="0"/>
      <w:divBdr>
        <w:top w:val="none" w:sz="0" w:space="0" w:color="auto"/>
        <w:left w:val="none" w:sz="0" w:space="0" w:color="auto"/>
        <w:bottom w:val="none" w:sz="0" w:space="0" w:color="auto"/>
        <w:right w:val="none" w:sz="0" w:space="0" w:color="auto"/>
      </w:divBdr>
    </w:div>
    <w:div w:id="2137330285">
      <w:bodyDiv w:val="1"/>
      <w:marLeft w:val="0"/>
      <w:marRight w:val="0"/>
      <w:marTop w:val="0"/>
      <w:marBottom w:val="0"/>
      <w:divBdr>
        <w:top w:val="none" w:sz="0" w:space="0" w:color="auto"/>
        <w:left w:val="none" w:sz="0" w:space="0" w:color="auto"/>
        <w:bottom w:val="none" w:sz="0" w:space="0" w:color="auto"/>
        <w:right w:val="none" w:sz="0" w:space="0" w:color="auto"/>
      </w:divBdr>
    </w:div>
    <w:div w:id="21451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hm.2020.1024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ijhm.2019.1023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232270-849A-F14A-8874-E712DDE8A140}">
  <we:reference id="wa200001011" version="1.1.0.0" store="zh-CN"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D2-AD5E-407E-BF5B-C317D9C8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8725</Words>
  <Characters>49736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Yehuda Baruch</cp:lastModifiedBy>
  <cp:revision>2</cp:revision>
  <cp:lastPrinted>2020-09-21T13:53:00Z</cp:lastPrinted>
  <dcterms:created xsi:type="dcterms:W3CDTF">2021-02-10T14:35:00Z</dcterms:created>
  <dcterms:modified xsi:type="dcterms:W3CDTF">2021-02-10T14:35:00Z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documentId_6352</vt:lpwstr>
  </property>
  <property fmtid="{D5CDD505-2E9C-101B-9397-08002B2CF9AE}" pid="3" name="grammarly_documentContext">
    <vt:lpwstr>{"goals":["convince"],"domain":"academic","emotions":[],"dialect":"american","audience":"expert","style":"formal"}</vt:lpwstr>
  </property>
</Properties>
</file>