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7CE25" w14:textId="5EF0D338" w:rsidR="00E70A24" w:rsidRPr="00827B79" w:rsidRDefault="000A603F" w:rsidP="00933211">
      <w:pPr>
        <w:spacing w:line="480" w:lineRule="auto"/>
        <w:rPr>
          <w:rFonts w:ascii="Times" w:hAnsi="Times"/>
          <w:b/>
        </w:rPr>
      </w:pPr>
      <w:bookmarkStart w:id="0" w:name="_GoBack"/>
      <w:r w:rsidRPr="00827B79">
        <w:rPr>
          <w:rFonts w:ascii="Times" w:hAnsi="Times"/>
          <w:b/>
        </w:rPr>
        <w:t>Undetectable or Unknown</w:t>
      </w:r>
      <w:bookmarkEnd w:id="0"/>
      <w:r w:rsidRPr="00827B79">
        <w:rPr>
          <w:rFonts w:ascii="Times" w:hAnsi="Times"/>
          <w:b/>
        </w:rPr>
        <w:t>?</w:t>
      </w:r>
      <w:r w:rsidR="00000E27" w:rsidRPr="00827B79">
        <w:rPr>
          <w:rFonts w:ascii="Times" w:hAnsi="Times"/>
          <w:b/>
        </w:rPr>
        <w:t xml:space="preserve"> A Longitudinal Event-Level Analysis o</w:t>
      </w:r>
      <w:r w:rsidR="003C17DE">
        <w:rPr>
          <w:rFonts w:ascii="Times" w:hAnsi="Times"/>
          <w:b/>
        </w:rPr>
        <w:t>n</w:t>
      </w:r>
      <w:r w:rsidR="00E56377" w:rsidRPr="00827B79">
        <w:rPr>
          <w:rFonts w:ascii="Times" w:hAnsi="Times"/>
          <w:b/>
        </w:rPr>
        <w:t xml:space="preserve"> </w:t>
      </w:r>
      <w:r w:rsidR="00B16B14" w:rsidRPr="00827B79">
        <w:rPr>
          <w:rFonts w:ascii="Times" w:hAnsi="Times"/>
          <w:b/>
        </w:rPr>
        <w:t>D</w:t>
      </w:r>
      <w:r w:rsidR="00E56377" w:rsidRPr="00827B79">
        <w:rPr>
          <w:rFonts w:ascii="Times" w:hAnsi="Times"/>
          <w:b/>
        </w:rPr>
        <w:t xml:space="preserve">isclosure of HIV </w:t>
      </w:r>
      <w:r w:rsidR="00B16B14" w:rsidRPr="00827B79">
        <w:rPr>
          <w:rFonts w:ascii="Times" w:hAnsi="Times"/>
          <w:b/>
        </w:rPr>
        <w:t>S</w:t>
      </w:r>
      <w:r w:rsidR="00E56377" w:rsidRPr="00827B79">
        <w:rPr>
          <w:rFonts w:ascii="Times" w:hAnsi="Times"/>
          <w:b/>
        </w:rPr>
        <w:t xml:space="preserve">erostatus and </w:t>
      </w:r>
      <w:r w:rsidR="00B16B14" w:rsidRPr="00827B79">
        <w:rPr>
          <w:rFonts w:ascii="Times" w:hAnsi="Times"/>
          <w:b/>
        </w:rPr>
        <w:t>U</w:t>
      </w:r>
      <w:r w:rsidR="00612FFF" w:rsidRPr="00827B79">
        <w:rPr>
          <w:rFonts w:ascii="Times" w:hAnsi="Times"/>
          <w:b/>
        </w:rPr>
        <w:t>ndetectability</w:t>
      </w:r>
      <w:r w:rsidR="00E56377" w:rsidRPr="00827B79">
        <w:rPr>
          <w:rFonts w:ascii="Times" w:hAnsi="Times"/>
          <w:b/>
        </w:rPr>
        <w:t xml:space="preserve"> among</w:t>
      </w:r>
      <w:r w:rsidR="00000E27" w:rsidRPr="00827B79">
        <w:rPr>
          <w:rFonts w:ascii="Times" w:hAnsi="Times"/>
          <w:b/>
        </w:rPr>
        <w:t xml:space="preserve"> Gay, Bisexual</w:t>
      </w:r>
      <w:r w:rsidR="00B62924" w:rsidRPr="00827B79">
        <w:rPr>
          <w:rFonts w:ascii="Times" w:hAnsi="Times"/>
          <w:b/>
        </w:rPr>
        <w:t>,</w:t>
      </w:r>
      <w:r w:rsidR="00000E27" w:rsidRPr="00827B79">
        <w:rPr>
          <w:rFonts w:ascii="Times" w:hAnsi="Times"/>
          <w:b/>
        </w:rPr>
        <w:t xml:space="preserve"> and other Men who have Sex with Men (gbMSM)</w:t>
      </w:r>
      <w:r w:rsidR="00AB45B1" w:rsidRPr="00827B79">
        <w:rPr>
          <w:rFonts w:ascii="Times" w:hAnsi="Times"/>
          <w:b/>
        </w:rPr>
        <w:t xml:space="preserve"> in Metro Vancouver</w:t>
      </w:r>
    </w:p>
    <w:p w14:paraId="73593EAB" w14:textId="536E04B4" w:rsidR="00E70A24" w:rsidRDefault="00E70A24" w:rsidP="00933211">
      <w:pPr>
        <w:spacing w:line="480" w:lineRule="auto"/>
        <w:rPr>
          <w:rFonts w:ascii="Times" w:hAnsi="Times"/>
          <w:bCs/>
        </w:rPr>
      </w:pPr>
    </w:p>
    <w:p w14:paraId="3EB74E59" w14:textId="194587D2" w:rsidR="007D645E" w:rsidRDefault="007D645E" w:rsidP="00933211">
      <w:pPr>
        <w:spacing w:line="480" w:lineRule="auto"/>
        <w:rPr>
          <w:rFonts w:ascii="Times" w:hAnsi="Times"/>
          <w:bCs/>
        </w:rPr>
      </w:pPr>
    </w:p>
    <w:p w14:paraId="725A7B03" w14:textId="77777777" w:rsidR="007D645E" w:rsidRPr="004B095C" w:rsidRDefault="007D645E" w:rsidP="007D645E">
      <w:pPr>
        <w:spacing w:line="480" w:lineRule="auto"/>
        <w:rPr>
          <w:rFonts w:ascii="Times" w:hAnsi="Times"/>
          <w:b/>
        </w:rPr>
      </w:pPr>
      <w:r w:rsidRPr="004B095C">
        <w:rPr>
          <w:rFonts w:ascii="Times" w:hAnsi="Times"/>
          <w:b/>
        </w:rPr>
        <w:t>Author Information:</w:t>
      </w:r>
    </w:p>
    <w:p w14:paraId="142E1EEC" w14:textId="77777777" w:rsidR="007D645E" w:rsidRPr="004B095C" w:rsidRDefault="007D645E" w:rsidP="007D645E">
      <w:pPr>
        <w:spacing w:line="480" w:lineRule="auto"/>
        <w:rPr>
          <w:rFonts w:ascii="Times" w:hAnsi="Times"/>
          <w:vertAlign w:val="superscript"/>
        </w:rPr>
      </w:pPr>
      <w:r w:rsidRPr="004B095C">
        <w:rPr>
          <w:rFonts w:ascii="Times" w:hAnsi="Times"/>
        </w:rPr>
        <w:t xml:space="preserve">Jordan M. Sang </w:t>
      </w:r>
      <w:r w:rsidRPr="004B095C">
        <w:rPr>
          <w:rFonts w:ascii="Times" w:hAnsi="Times"/>
          <w:vertAlign w:val="superscript"/>
        </w:rPr>
        <w:t>1</w:t>
      </w:r>
      <w:r w:rsidRPr="004B095C">
        <w:rPr>
          <w:rFonts w:ascii="Times" w:hAnsi="Times"/>
        </w:rPr>
        <w:t xml:space="preserve">, Nathan J. </w:t>
      </w:r>
      <w:proofErr w:type="spellStart"/>
      <w:r w:rsidRPr="004B095C">
        <w:rPr>
          <w:rFonts w:ascii="Times" w:hAnsi="Times"/>
        </w:rPr>
        <w:t>Lachowsky</w:t>
      </w:r>
      <w:proofErr w:type="spellEnd"/>
      <w:r w:rsidRPr="004B095C">
        <w:rPr>
          <w:rFonts w:ascii="Times" w:hAnsi="Times"/>
        </w:rPr>
        <w:t xml:space="preserve"> </w:t>
      </w:r>
      <w:r w:rsidRPr="004B095C">
        <w:rPr>
          <w:rFonts w:ascii="Times" w:hAnsi="Times"/>
          <w:vertAlign w:val="superscript"/>
        </w:rPr>
        <w:t>1,2</w:t>
      </w:r>
      <w:r w:rsidRPr="004B095C">
        <w:rPr>
          <w:rFonts w:ascii="Times" w:hAnsi="Times"/>
        </w:rPr>
        <w:t xml:space="preserve">, Lu Wang </w:t>
      </w:r>
      <w:r w:rsidRPr="004B095C">
        <w:rPr>
          <w:rFonts w:ascii="Times" w:hAnsi="Times"/>
          <w:vertAlign w:val="superscript"/>
        </w:rPr>
        <w:t>1</w:t>
      </w:r>
      <w:r w:rsidRPr="004B095C">
        <w:rPr>
          <w:rFonts w:ascii="Times" w:hAnsi="Times"/>
        </w:rPr>
        <w:t xml:space="preserve">, Nicanor </w:t>
      </w:r>
      <w:proofErr w:type="spellStart"/>
      <w:r w:rsidRPr="004B095C">
        <w:rPr>
          <w:rFonts w:ascii="Times" w:hAnsi="Times"/>
        </w:rPr>
        <w:t>Bacani</w:t>
      </w:r>
      <w:proofErr w:type="spellEnd"/>
      <w:r w:rsidRPr="004B095C">
        <w:rPr>
          <w:rFonts w:ascii="Times" w:hAnsi="Times"/>
        </w:rPr>
        <w:t xml:space="preserve"> </w:t>
      </w:r>
      <w:r w:rsidRPr="004B095C">
        <w:rPr>
          <w:rFonts w:ascii="Times" w:hAnsi="Times"/>
          <w:vertAlign w:val="superscript"/>
        </w:rPr>
        <w:t>1</w:t>
      </w:r>
      <w:r w:rsidRPr="004B095C">
        <w:rPr>
          <w:rFonts w:ascii="Times" w:hAnsi="Times"/>
        </w:rPr>
        <w:t xml:space="preserve">, Terry Howard </w:t>
      </w:r>
      <w:r w:rsidRPr="004B095C">
        <w:rPr>
          <w:rFonts w:ascii="Times" w:hAnsi="Times"/>
          <w:vertAlign w:val="superscript"/>
        </w:rPr>
        <w:t>3,4</w:t>
      </w:r>
      <w:r w:rsidRPr="004B095C">
        <w:rPr>
          <w:rFonts w:ascii="Times" w:hAnsi="Times"/>
        </w:rPr>
        <w:t xml:space="preserve">, Everett Blackwell </w:t>
      </w:r>
      <w:r w:rsidRPr="004B095C">
        <w:rPr>
          <w:rFonts w:ascii="Times" w:hAnsi="Times"/>
          <w:vertAlign w:val="superscript"/>
        </w:rPr>
        <w:t>3</w:t>
      </w:r>
      <w:r w:rsidRPr="004B095C">
        <w:rPr>
          <w:rFonts w:ascii="Times" w:hAnsi="Times"/>
        </w:rPr>
        <w:t xml:space="preserve">, Allan Lal </w:t>
      </w:r>
      <w:r w:rsidRPr="004B095C">
        <w:rPr>
          <w:rFonts w:ascii="Times" w:hAnsi="Times"/>
          <w:vertAlign w:val="superscript"/>
        </w:rPr>
        <w:t>1</w:t>
      </w:r>
      <w:r w:rsidRPr="004B095C">
        <w:rPr>
          <w:rFonts w:ascii="Times" w:hAnsi="Times"/>
        </w:rPr>
        <w:t xml:space="preserve">, Heather L. Armstrong </w:t>
      </w:r>
      <w:r w:rsidRPr="004B095C">
        <w:rPr>
          <w:rFonts w:ascii="Times" w:hAnsi="Times"/>
          <w:vertAlign w:val="superscript"/>
        </w:rPr>
        <w:t>5</w:t>
      </w:r>
      <w:r w:rsidRPr="004B095C">
        <w:rPr>
          <w:rFonts w:ascii="Times" w:hAnsi="Times"/>
        </w:rPr>
        <w:t xml:space="preserve">, </w:t>
      </w:r>
      <w:proofErr w:type="spellStart"/>
      <w:r w:rsidRPr="004B095C">
        <w:rPr>
          <w:rFonts w:ascii="Times" w:hAnsi="Times"/>
        </w:rPr>
        <w:t>Kiffer</w:t>
      </w:r>
      <w:proofErr w:type="spellEnd"/>
      <w:r w:rsidRPr="004B095C">
        <w:rPr>
          <w:rFonts w:ascii="Times" w:hAnsi="Times"/>
        </w:rPr>
        <w:t xml:space="preserve"> G. Card </w:t>
      </w:r>
      <w:r w:rsidRPr="004B095C">
        <w:rPr>
          <w:rFonts w:ascii="Times" w:hAnsi="Times"/>
          <w:vertAlign w:val="superscript"/>
        </w:rPr>
        <w:t>1,2</w:t>
      </w:r>
      <w:r w:rsidRPr="004B095C">
        <w:rPr>
          <w:rFonts w:ascii="Times" w:hAnsi="Times"/>
        </w:rPr>
        <w:t xml:space="preserve">, Richard Crosby </w:t>
      </w:r>
      <w:r w:rsidRPr="004B095C">
        <w:rPr>
          <w:rFonts w:ascii="Times" w:hAnsi="Times"/>
          <w:vertAlign w:val="superscript"/>
        </w:rPr>
        <w:t>6</w:t>
      </w:r>
      <w:r w:rsidRPr="004B095C">
        <w:rPr>
          <w:rFonts w:ascii="Times" w:hAnsi="Times"/>
        </w:rPr>
        <w:t xml:space="preserve">, Eric A. Roth </w:t>
      </w:r>
      <w:r w:rsidRPr="004B095C">
        <w:rPr>
          <w:rFonts w:ascii="Times" w:hAnsi="Times"/>
          <w:vertAlign w:val="superscript"/>
        </w:rPr>
        <w:t>2</w:t>
      </w:r>
      <w:r w:rsidRPr="004B095C">
        <w:rPr>
          <w:rFonts w:ascii="Times" w:hAnsi="Times"/>
        </w:rPr>
        <w:t xml:space="preserve">, Robert S. Hogg </w:t>
      </w:r>
      <w:r w:rsidRPr="004B095C">
        <w:rPr>
          <w:rFonts w:ascii="Times" w:hAnsi="Times"/>
          <w:vertAlign w:val="superscript"/>
        </w:rPr>
        <w:t>1,7</w:t>
      </w:r>
      <w:r w:rsidRPr="004B095C">
        <w:rPr>
          <w:rFonts w:ascii="Times" w:hAnsi="Times"/>
        </w:rPr>
        <w:t>, David M. Moore</w:t>
      </w:r>
      <w:r w:rsidRPr="004B095C">
        <w:rPr>
          <w:rFonts w:ascii="Times" w:hAnsi="Times"/>
          <w:vertAlign w:val="superscript"/>
        </w:rPr>
        <w:t>1,8</w:t>
      </w:r>
    </w:p>
    <w:p w14:paraId="48650EE3" w14:textId="77777777" w:rsidR="007D645E" w:rsidRPr="004B095C" w:rsidRDefault="007D645E" w:rsidP="007D645E">
      <w:pPr>
        <w:spacing w:line="480" w:lineRule="auto"/>
        <w:rPr>
          <w:rFonts w:ascii="Times" w:hAnsi="Times"/>
          <w:vertAlign w:val="superscript"/>
        </w:rPr>
      </w:pPr>
    </w:p>
    <w:p w14:paraId="67F8FB6C" w14:textId="77777777" w:rsidR="007D645E" w:rsidRPr="004B095C" w:rsidRDefault="007D645E" w:rsidP="007D645E">
      <w:pPr>
        <w:spacing w:line="480" w:lineRule="auto"/>
        <w:rPr>
          <w:rFonts w:ascii="Times" w:hAnsi="Times"/>
        </w:rPr>
      </w:pPr>
      <w:r w:rsidRPr="004B095C">
        <w:rPr>
          <w:rFonts w:ascii="Times" w:hAnsi="Times"/>
          <w:vertAlign w:val="superscript"/>
        </w:rPr>
        <w:t xml:space="preserve">1 </w:t>
      </w:r>
      <w:r w:rsidRPr="004B095C">
        <w:rPr>
          <w:rFonts w:ascii="Times" w:hAnsi="Times"/>
        </w:rPr>
        <w:t>BC Centre for Excellence in HIV/AIDS, Vancouver, Canada</w:t>
      </w:r>
      <w:r w:rsidRPr="004B095C">
        <w:rPr>
          <w:rFonts w:ascii="Times" w:hAnsi="Times"/>
          <w:vertAlign w:val="superscript"/>
        </w:rPr>
        <w:br/>
        <w:t xml:space="preserve">2 </w:t>
      </w:r>
      <w:r w:rsidRPr="004B095C">
        <w:rPr>
          <w:rFonts w:ascii="Times" w:hAnsi="Times"/>
        </w:rPr>
        <w:t>University of Victoria, Victoria, Canada</w:t>
      </w:r>
      <w:r w:rsidRPr="004B095C">
        <w:rPr>
          <w:rFonts w:ascii="Times" w:hAnsi="Times"/>
          <w:vertAlign w:val="superscript"/>
        </w:rPr>
        <w:br/>
        <w:t xml:space="preserve">3 </w:t>
      </w:r>
      <w:r w:rsidRPr="004B095C">
        <w:rPr>
          <w:rFonts w:ascii="Times" w:hAnsi="Times"/>
        </w:rPr>
        <w:t>Momentum Health Study Community Advisory Board</w:t>
      </w:r>
      <w:r w:rsidRPr="004B095C">
        <w:rPr>
          <w:rFonts w:ascii="Times" w:hAnsi="Times"/>
          <w:vertAlign w:val="superscript"/>
        </w:rPr>
        <w:br/>
        <w:t xml:space="preserve">4 </w:t>
      </w:r>
      <w:r w:rsidRPr="004B095C">
        <w:rPr>
          <w:rFonts w:ascii="Times" w:hAnsi="Times"/>
        </w:rPr>
        <w:t>Glass House Consultants, Vancouver, Canada</w:t>
      </w:r>
      <w:r w:rsidRPr="004B095C">
        <w:rPr>
          <w:rFonts w:ascii="Times" w:hAnsi="Times"/>
          <w:vertAlign w:val="superscript"/>
        </w:rPr>
        <w:br/>
        <w:t xml:space="preserve">5 </w:t>
      </w:r>
      <w:r w:rsidRPr="004B095C">
        <w:rPr>
          <w:rFonts w:ascii="Times" w:hAnsi="Times"/>
        </w:rPr>
        <w:t xml:space="preserve">University of Southampton, </w:t>
      </w:r>
      <w:r>
        <w:rPr>
          <w:rFonts w:ascii="Times" w:hAnsi="Times"/>
        </w:rPr>
        <w:t xml:space="preserve">Southampton, </w:t>
      </w:r>
      <w:r w:rsidRPr="004B095C">
        <w:rPr>
          <w:rFonts w:ascii="Times" w:hAnsi="Times"/>
        </w:rPr>
        <w:t>United Kingdom</w:t>
      </w:r>
      <w:r w:rsidRPr="004B095C">
        <w:rPr>
          <w:rFonts w:ascii="Times" w:hAnsi="Times"/>
          <w:vertAlign w:val="superscript"/>
        </w:rPr>
        <w:br/>
        <w:t xml:space="preserve">6 </w:t>
      </w:r>
      <w:r w:rsidRPr="004B095C">
        <w:rPr>
          <w:rFonts w:ascii="Times" w:hAnsi="Times"/>
        </w:rPr>
        <w:t>University of Kentucky, Lexington KY, United States</w:t>
      </w:r>
      <w:r w:rsidRPr="004B095C">
        <w:rPr>
          <w:rFonts w:ascii="Times" w:hAnsi="Times"/>
          <w:vertAlign w:val="superscript"/>
        </w:rPr>
        <w:br/>
        <w:t xml:space="preserve">7 </w:t>
      </w:r>
      <w:r w:rsidRPr="004B095C">
        <w:rPr>
          <w:rFonts w:ascii="Times" w:hAnsi="Times"/>
        </w:rPr>
        <w:t>Simon Fraser University, Burnaby, Canada</w:t>
      </w:r>
      <w:r w:rsidRPr="004B095C">
        <w:rPr>
          <w:rFonts w:ascii="Times" w:hAnsi="Times"/>
          <w:vertAlign w:val="superscript"/>
        </w:rPr>
        <w:br/>
        <w:t xml:space="preserve">8 </w:t>
      </w:r>
      <w:r w:rsidRPr="004B095C">
        <w:rPr>
          <w:rFonts w:ascii="Times" w:hAnsi="Times"/>
        </w:rPr>
        <w:t xml:space="preserve">Faculty of Medicine, University of British Columbia, Vancouver, Canada </w:t>
      </w:r>
    </w:p>
    <w:p w14:paraId="1B7854D0" w14:textId="1A82B464" w:rsidR="007D645E" w:rsidRDefault="007D645E" w:rsidP="00933211">
      <w:pPr>
        <w:spacing w:line="480" w:lineRule="auto"/>
        <w:rPr>
          <w:rFonts w:ascii="Times" w:hAnsi="Times"/>
          <w:bCs/>
        </w:rPr>
      </w:pPr>
    </w:p>
    <w:p w14:paraId="234F1082" w14:textId="2B391D33" w:rsidR="007D645E" w:rsidRDefault="007D645E" w:rsidP="00933211">
      <w:pPr>
        <w:spacing w:line="480" w:lineRule="auto"/>
        <w:rPr>
          <w:rFonts w:ascii="Times" w:hAnsi="Times"/>
          <w:bCs/>
        </w:rPr>
      </w:pPr>
    </w:p>
    <w:p w14:paraId="4921FC6D" w14:textId="37DDC5B4" w:rsidR="007D645E" w:rsidRDefault="007D645E" w:rsidP="00933211">
      <w:pPr>
        <w:spacing w:line="480" w:lineRule="auto"/>
        <w:rPr>
          <w:rFonts w:ascii="Times" w:hAnsi="Times"/>
          <w:bCs/>
        </w:rPr>
      </w:pPr>
    </w:p>
    <w:p w14:paraId="51F657A4" w14:textId="728D12D4" w:rsidR="007D645E" w:rsidRDefault="007D645E" w:rsidP="00933211">
      <w:pPr>
        <w:spacing w:line="480" w:lineRule="auto"/>
        <w:rPr>
          <w:rFonts w:ascii="Times" w:hAnsi="Times"/>
          <w:bCs/>
        </w:rPr>
      </w:pPr>
    </w:p>
    <w:p w14:paraId="29185092" w14:textId="77777777" w:rsidR="007D645E" w:rsidRPr="00827B79" w:rsidRDefault="007D645E" w:rsidP="00933211">
      <w:pPr>
        <w:spacing w:line="480" w:lineRule="auto"/>
        <w:rPr>
          <w:rFonts w:ascii="Times" w:hAnsi="Times"/>
          <w:bCs/>
        </w:rPr>
      </w:pPr>
    </w:p>
    <w:p w14:paraId="3CA037D4" w14:textId="2418CE37" w:rsidR="00E75D8D" w:rsidRPr="00827B79" w:rsidRDefault="00D03B1E" w:rsidP="00933211">
      <w:pPr>
        <w:spacing w:line="480" w:lineRule="auto"/>
        <w:rPr>
          <w:rFonts w:ascii="Times" w:hAnsi="Times"/>
        </w:rPr>
      </w:pPr>
      <w:r w:rsidRPr="00827B79">
        <w:rPr>
          <w:rFonts w:ascii="Times" w:hAnsi="Times"/>
          <w:b/>
        </w:rPr>
        <w:t xml:space="preserve">Abstract: </w:t>
      </w:r>
      <w:r w:rsidR="00877012" w:rsidRPr="00827B79">
        <w:rPr>
          <w:rFonts w:ascii="Times" w:hAnsi="Times"/>
        </w:rPr>
        <w:t xml:space="preserve">We examined temporal trends and factors associated with reporting </w:t>
      </w:r>
      <w:r w:rsidR="00085E41" w:rsidRPr="00827B79">
        <w:rPr>
          <w:rFonts w:ascii="Times" w:hAnsi="Times"/>
        </w:rPr>
        <w:t>partner</w:t>
      </w:r>
      <w:r w:rsidR="00E75D8D" w:rsidRPr="00827B79">
        <w:rPr>
          <w:rFonts w:ascii="Times" w:hAnsi="Times"/>
        </w:rPr>
        <w:t>’</w:t>
      </w:r>
      <w:r w:rsidR="00187470" w:rsidRPr="00827B79">
        <w:rPr>
          <w:rFonts w:ascii="Times" w:hAnsi="Times"/>
        </w:rPr>
        <w:t>s</w:t>
      </w:r>
      <w:r w:rsidR="00085E41" w:rsidRPr="00827B79">
        <w:rPr>
          <w:rFonts w:ascii="Times" w:hAnsi="Times"/>
        </w:rPr>
        <w:t xml:space="preserve"> </w:t>
      </w:r>
      <w:r w:rsidR="00187470" w:rsidRPr="00827B79">
        <w:rPr>
          <w:rFonts w:ascii="Times" w:hAnsi="Times"/>
        </w:rPr>
        <w:t>serostatus and viral load</w:t>
      </w:r>
      <w:r w:rsidR="00E75D8D" w:rsidRPr="00827B79">
        <w:rPr>
          <w:rFonts w:ascii="Times" w:hAnsi="Times"/>
        </w:rPr>
        <w:t xml:space="preserve"> among a sample of gay, bisexual and other men who have sex with men (gbMSM) in Vancouver, Canada</w:t>
      </w:r>
      <w:r w:rsidR="00877012" w:rsidRPr="00827B79">
        <w:rPr>
          <w:rFonts w:ascii="Times" w:hAnsi="Times"/>
        </w:rPr>
        <w:t xml:space="preserve">. </w:t>
      </w:r>
      <w:r w:rsidR="004467C2" w:rsidRPr="00827B79">
        <w:rPr>
          <w:rFonts w:ascii="Times" w:hAnsi="Times"/>
        </w:rPr>
        <w:t>P</w:t>
      </w:r>
      <w:r w:rsidR="00C41BFA" w:rsidRPr="00827B79">
        <w:rPr>
          <w:rFonts w:ascii="Times" w:hAnsi="Times"/>
        </w:rPr>
        <w:t>articipants</w:t>
      </w:r>
      <w:r w:rsidR="004467C2" w:rsidRPr="00827B79">
        <w:rPr>
          <w:rFonts w:ascii="Times" w:hAnsi="Times"/>
        </w:rPr>
        <w:t xml:space="preserve"> were recruited</w:t>
      </w:r>
      <w:r w:rsidR="00C41BFA" w:rsidRPr="00827B79">
        <w:rPr>
          <w:rFonts w:ascii="Times" w:hAnsi="Times"/>
        </w:rPr>
        <w:t xml:space="preserve"> using respondent-driven sampling and </w:t>
      </w:r>
      <w:r w:rsidR="004467C2" w:rsidRPr="00827B79">
        <w:rPr>
          <w:rFonts w:ascii="Times" w:hAnsi="Times"/>
        </w:rPr>
        <w:t xml:space="preserve">we </w:t>
      </w:r>
      <w:r w:rsidR="00C41BFA" w:rsidRPr="00827B79">
        <w:rPr>
          <w:rFonts w:ascii="Times" w:hAnsi="Times"/>
        </w:rPr>
        <w:t xml:space="preserve">collected </w:t>
      </w:r>
      <w:r w:rsidR="00612FFF" w:rsidRPr="00827B79">
        <w:rPr>
          <w:rFonts w:ascii="Times" w:hAnsi="Times"/>
        </w:rPr>
        <w:t>p</w:t>
      </w:r>
      <w:r w:rsidR="00645AAB" w:rsidRPr="00827B79">
        <w:rPr>
          <w:rFonts w:ascii="Times" w:hAnsi="Times"/>
        </w:rPr>
        <w:t xml:space="preserve">rospective cohort data </w:t>
      </w:r>
      <w:r w:rsidR="00F6645E" w:rsidRPr="00827B79">
        <w:rPr>
          <w:rFonts w:ascii="Times" w:hAnsi="Times"/>
        </w:rPr>
        <w:t>from 09/2014-02/2017</w:t>
      </w:r>
      <w:r w:rsidR="004F1A1C" w:rsidRPr="00827B79">
        <w:rPr>
          <w:rFonts w:ascii="Times" w:hAnsi="Times"/>
        </w:rPr>
        <w:t xml:space="preserve"> </w:t>
      </w:r>
      <w:r w:rsidR="00C41BFA" w:rsidRPr="00827B79">
        <w:rPr>
          <w:rFonts w:ascii="Times" w:hAnsi="Times"/>
        </w:rPr>
        <w:t>using a computer-assisted questionnaire and nurse</w:t>
      </w:r>
      <w:r w:rsidR="004467C2" w:rsidRPr="00827B79">
        <w:rPr>
          <w:rFonts w:ascii="Times" w:hAnsi="Times"/>
        </w:rPr>
        <w:t>-</w:t>
      </w:r>
      <w:r w:rsidR="00C41BFA" w:rsidRPr="00827B79">
        <w:rPr>
          <w:rFonts w:ascii="Times" w:hAnsi="Times"/>
        </w:rPr>
        <w:t xml:space="preserve">administered STI/HIV testing. </w:t>
      </w:r>
      <w:r w:rsidR="00645AAB" w:rsidRPr="00827B79">
        <w:rPr>
          <w:rFonts w:ascii="Times" w:hAnsi="Times"/>
        </w:rPr>
        <w:t>Our study included 481 participants reporting on 378</w:t>
      </w:r>
      <w:r w:rsidR="00540222" w:rsidRPr="00827B79">
        <w:rPr>
          <w:rFonts w:ascii="Times" w:hAnsi="Times"/>
        </w:rPr>
        <w:t>0</w:t>
      </w:r>
      <w:r w:rsidR="00645AAB" w:rsidRPr="00827B79">
        <w:rPr>
          <w:rFonts w:ascii="Times" w:hAnsi="Times"/>
        </w:rPr>
        <w:t xml:space="preserve"> sexual events</w:t>
      </w:r>
      <w:r w:rsidR="008867B9" w:rsidRPr="00827B79">
        <w:rPr>
          <w:rFonts w:ascii="Times" w:hAnsi="Times"/>
        </w:rPr>
        <w:t>.</w:t>
      </w:r>
      <w:r w:rsidR="00E56377" w:rsidRPr="00827B79">
        <w:rPr>
          <w:rFonts w:ascii="Times" w:hAnsi="Times"/>
        </w:rPr>
        <w:t xml:space="preserve"> </w:t>
      </w:r>
      <w:r w:rsidR="00411B26" w:rsidRPr="00827B79">
        <w:rPr>
          <w:rFonts w:ascii="Times" w:hAnsi="Times"/>
        </w:rPr>
        <w:t>Among HIV-negative/unknown gbMSM w</w:t>
      </w:r>
      <w:r w:rsidR="00E56377" w:rsidRPr="00827B79">
        <w:rPr>
          <w:rFonts w:ascii="Times" w:hAnsi="Times"/>
        </w:rPr>
        <w:t xml:space="preserve">e found </w:t>
      </w:r>
      <w:r w:rsidR="004F1A1C" w:rsidRPr="00827B79">
        <w:rPr>
          <w:rFonts w:ascii="Times" w:hAnsi="Times"/>
        </w:rPr>
        <w:t xml:space="preserve">a </w:t>
      </w:r>
      <w:r w:rsidR="006B5979" w:rsidRPr="00827B79">
        <w:rPr>
          <w:rFonts w:ascii="Times" w:hAnsi="Times"/>
        </w:rPr>
        <w:t>trend</w:t>
      </w:r>
      <w:r w:rsidR="00F544EF" w:rsidRPr="00827B79">
        <w:rPr>
          <w:rFonts w:ascii="Times" w:hAnsi="Times"/>
        </w:rPr>
        <w:t xml:space="preserve"> towards</w:t>
      </w:r>
      <w:r w:rsidR="006B5979" w:rsidRPr="00827B79">
        <w:rPr>
          <w:rFonts w:ascii="Times" w:hAnsi="Times"/>
        </w:rPr>
        <w:t xml:space="preserve"> </w:t>
      </w:r>
      <w:r w:rsidR="00F544EF" w:rsidRPr="00827B79">
        <w:rPr>
          <w:rFonts w:ascii="Times" w:hAnsi="Times"/>
        </w:rPr>
        <w:t xml:space="preserve">decreased </w:t>
      </w:r>
      <w:r w:rsidR="00540222" w:rsidRPr="00827B79">
        <w:rPr>
          <w:rFonts w:ascii="Times" w:hAnsi="Times"/>
        </w:rPr>
        <w:t>proportion</w:t>
      </w:r>
      <w:r w:rsidR="00F544EF" w:rsidRPr="00827B79">
        <w:rPr>
          <w:rFonts w:ascii="Times" w:hAnsi="Times"/>
        </w:rPr>
        <w:t>s</w:t>
      </w:r>
      <w:r w:rsidR="00540222" w:rsidRPr="00827B79">
        <w:rPr>
          <w:rFonts w:ascii="Times" w:hAnsi="Times"/>
        </w:rPr>
        <w:t xml:space="preserve"> of sexual events </w:t>
      </w:r>
      <w:r w:rsidR="004F1A1C" w:rsidRPr="00827B79">
        <w:rPr>
          <w:rFonts w:ascii="Times" w:hAnsi="Times"/>
        </w:rPr>
        <w:t xml:space="preserve">reporting </w:t>
      </w:r>
      <w:r w:rsidR="009B637F" w:rsidRPr="00827B79">
        <w:rPr>
          <w:rFonts w:ascii="Times" w:hAnsi="Times"/>
        </w:rPr>
        <w:t xml:space="preserve">an </w:t>
      </w:r>
      <w:r w:rsidR="00877012" w:rsidRPr="00827B79">
        <w:rPr>
          <w:rFonts w:ascii="Times" w:hAnsi="Times"/>
        </w:rPr>
        <w:t xml:space="preserve">unknown </w:t>
      </w:r>
      <w:r w:rsidR="00540222" w:rsidRPr="00827B79">
        <w:rPr>
          <w:rFonts w:ascii="Times" w:hAnsi="Times"/>
        </w:rPr>
        <w:t>HIV-</w:t>
      </w:r>
      <w:r w:rsidR="00877012" w:rsidRPr="00827B79">
        <w:rPr>
          <w:rFonts w:ascii="Times" w:hAnsi="Times"/>
        </w:rPr>
        <w:t xml:space="preserve">status </w:t>
      </w:r>
      <w:r w:rsidR="001A4560" w:rsidRPr="00827B79">
        <w:rPr>
          <w:rFonts w:ascii="Times" w:hAnsi="Times"/>
        </w:rPr>
        <w:t xml:space="preserve">partner </w:t>
      </w:r>
      <w:r w:rsidR="00187470" w:rsidRPr="00827B79">
        <w:rPr>
          <w:rFonts w:ascii="Times" w:hAnsi="Times"/>
        </w:rPr>
        <w:t>(</w:t>
      </w:r>
      <w:r w:rsidR="008867B9" w:rsidRPr="00827B79">
        <w:rPr>
          <w:rFonts w:ascii="Times" w:hAnsi="Times"/>
        </w:rPr>
        <w:t>42</w:t>
      </w:r>
      <w:r w:rsidR="00187470" w:rsidRPr="00827B79">
        <w:rPr>
          <w:rFonts w:ascii="Times" w:hAnsi="Times"/>
        </w:rPr>
        <w:t xml:space="preserve">% to </w:t>
      </w:r>
      <w:r w:rsidR="008867B9" w:rsidRPr="00827B79">
        <w:rPr>
          <w:rFonts w:ascii="Times" w:hAnsi="Times"/>
        </w:rPr>
        <w:t>19</w:t>
      </w:r>
      <w:r w:rsidR="004F1A1C" w:rsidRPr="00827B79">
        <w:rPr>
          <w:rFonts w:ascii="Times" w:hAnsi="Times"/>
        </w:rPr>
        <w:t>%</w:t>
      </w:r>
      <w:r w:rsidR="00187470" w:rsidRPr="00827B79">
        <w:rPr>
          <w:rFonts w:ascii="Times" w:hAnsi="Times"/>
        </w:rPr>
        <w:t>; p=</w:t>
      </w:r>
      <w:r w:rsidR="008867B9" w:rsidRPr="00827B79">
        <w:rPr>
          <w:rFonts w:ascii="Times" w:hAnsi="Times"/>
        </w:rPr>
        <w:t>&lt;0.001</w:t>
      </w:r>
      <w:r w:rsidR="00187470" w:rsidRPr="00827B79">
        <w:rPr>
          <w:rFonts w:ascii="Times" w:hAnsi="Times"/>
        </w:rPr>
        <w:t xml:space="preserve">) </w:t>
      </w:r>
      <w:r w:rsidR="009B637F" w:rsidRPr="00827B79">
        <w:rPr>
          <w:rFonts w:ascii="Times" w:hAnsi="Times"/>
        </w:rPr>
        <w:t xml:space="preserve">and </w:t>
      </w:r>
      <w:r w:rsidR="001A4560" w:rsidRPr="00827B79">
        <w:rPr>
          <w:rFonts w:ascii="Times" w:hAnsi="Times"/>
        </w:rPr>
        <w:t xml:space="preserve">found </w:t>
      </w:r>
      <w:r w:rsidR="00ED62E0" w:rsidRPr="00827B79">
        <w:rPr>
          <w:rFonts w:ascii="Times" w:hAnsi="Times"/>
        </w:rPr>
        <w:t xml:space="preserve">increased proportions </w:t>
      </w:r>
      <w:r w:rsidR="004467C2" w:rsidRPr="00827B79">
        <w:rPr>
          <w:rFonts w:ascii="Times" w:hAnsi="Times"/>
        </w:rPr>
        <w:t>among</w:t>
      </w:r>
      <w:r w:rsidR="009B637F" w:rsidRPr="00827B79">
        <w:rPr>
          <w:rFonts w:ascii="Times" w:hAnsi="Times"/>
        </w:rPr>
        <w:t xml:space="preserve"> gbMSM</w:t>
      </w:r>
      <w:r w:rsidR="004F1A1C" w:rsidRPr="00827B79">
        <w:rPr>
          <w:rFonts w:ascii="Times" w:hAnsi="Times"/>
        </w:rPr>
        <w:t xml:space="preserve"> living with HIV</w:t>
      </w:r>
      <w:r w:rsidR="00187470" w:rsidRPr="00827B79">
        <w:rPr>
          <w:rFonts w:ascii="Times" w:hAnsi="Times"/>
        </w:rPr>
        <w:t xml:space="preserve"> (</w:t>
      </w:r>
      <w:r w:rsidR="008867B9" w:rsidRPr="00827B79">
        <w:rPr>
          <w:rFonts w:ascii="Times" w:hAnsi="Times"/>
        </w:rPr>
        <w:t>11</w:t>
      </w:r>
      <w:r w:rsidR="00187470" w:rsidRPr="00827B79">
        <w:rPr>
          <w:rFonts w:ascii="Times" w:hAnsi="Times"/>
        </w:rPr>
        <w:t xml:space="preserve">% </w:t>
      </w:r>
      <w:r w:rsidR="008867B9" w:rsidRPr="00827B79">
        <w:rPr>
          <w:rFonts w:ascii="Times" w:hAnsi="Times"/>
        </w:rPr>
        <w:t>to 27</w:t>
      </w:r>
      <w:r w:rsidR="00187470" w:rsidRPr="00827B79">
        <w:rPr>
          <w:rFonts w:ascii="Times" w:hAnsi="Times"/>
        </w:rPr>
        <w:t>%; p=</w:t>
      </w:r>
      <w:r w:rsidR="008867B9" w:rsidRPr="00827B79">
        <w:rPr>
          <w:rFonts w:ascii="Times" w:hAnsi="Times"/>
        </w:rPr>
        <w:t>0.043</w:t>
      </w:r>
      <w:r w:rsidR="00187470" w:rsidRPr="00827B79">
        <w:rPr>
          <w:rFonts w:ascii="Times" w:hAnsi="Times"/>
        </w:rPr>
        <w:t>)</w:t>
      </w:r>
      <w:r w:rsidR="00877012" w:rsidRPr="00827B79">
        <w:rPr>
          <w:rFonts w:ascii="Times" w:hAnsi="Times"/>
        </w:rPr>
        <w:t xml:space="preserve">. </w:t>
      </w:r>
      <w:r w:rsidR="00D321B8" w:rsidRPr="00827B79">
        <w:rPr>
          <w:rFonts w:ascii="Times" w:hAnsi="Times"/>
        </w:rPr>
        <w:t xml:space="preserve"> </w:t>
      </w:r>
      <w:r w:rsidR="00E75D8D" w:rsidRPr="00EA1D11">
        <w:rPr>
          <w:rFonts w:ascii="Times" w:hAnsi="Times"/>
        </w:rPr>
        <w:t>More participants living with HIV reported sex with undetectable partners, compared to HIV-negative/unknown participants (14.8 % vs. 5%)</w:t>
      </w:r>
      <w:r w:rsidR="006B5979" w:rsidRPr="00827B79">
        <w:rPr>
          <w:rFonts w:ascii="Times" w:hAnsi="Times"/>
        </w:rPr>
        <w:t xml:space="preserve">. </w:t>
      </w:r>
      <w:r w:rsidR="001D25CE" w:rsidRPr="00827B79">
        <w:rPr>
          <w:rFonts w:ascii="Times" w:hAnsi="Times"/>
        </w:rPr>
        <w:t>Our m</w:t>
      </w:r>
      <w:r w:rsidR="00877012" w:rsidRPr="00827B79">
        <w:rPr>
          <w:rFonts w:ascii="Times" w:hAnsi="Times"/>
        </w:rPr>
        <w:t xml:space="preserve">ultivariable model found </w:t>
      </w:r>
      <w:r w:rsidR="004F1A1C" w:rsidRPr="00827B79">
        <w:rPr>
          <w:rFonts w:ascii="Times" w:hAnsi="Times"/>
        </w:rPr>
        <w:t xml:space="preserve">that compared with unknown status partners, </w:t>
      </w:r>
      <w:r w:rsidR="00877012" w:rsidRPr="00827B79">
        <w:rPr>
          <w:rFonts w:ascii="Times" w:hAnsi="Times"/>
        </w:rPr>
        <w:t>undetectable partners were olde</w:t>
      </w:r>
      <w:r w:rsidR="00E75D8D" w:rsidRPr="00827B79">
        <w:rPr>
          <w:rFonts w:ascii="Times" w:hAnsi="Times"/>
        </w:rPr>
        <w:t>r</w:t>
      </w:r>
      <w:r w:rsidR="004467C2" w:rsidRPr="00827B79">
        <w:rPr>
          <w:rFonts w:ascii="Times" w:hAnsi="Times"/>
        </w:rPr>
        <w:t xml:space="preserve">, </w:t>
      </w:r>
      <w:r w:rsidR="009B637F" w:rsidRPr="00827B79">
        <w:rPr>
          <w:rFonts w:ascii="Times" w:hAnsi="Times"/>
        </w:rPr>
        <w:t>were from</w:t>
      </w:r>
      <w:r w:rsidR="00877012" w:rsidRPr="00827B79">
        <w:rPr>
          <w:rFonts w:ascii="Times" w:hAnsi="Times"/>
        </w:rPr>
        <w:t xml:space="preserve"> longer sexual relationships</w:t>
      </w:r>
      <w:r w:rsidR="008867B9" w:rsidRPr="00827B79">
        <w:rPr>
          <w:rFonts w:ascii="Times" w:hAnsi="Times"/>
        </w:rPr>
        <w:t xml:space="preserve"> and </w:t>
      </w:r>
      <w:r w:rsidR="004F1A1C" w:rsidRPr="00827B79">
        <w:rPr>
          <w:rFonts w:ascii="Times" w:hAnsi="Times"/>
        </w:rPr>
        <w:t xml:space="preserve">were more likely to engage in </w:t>
      </w:r>
      <w:r w:rsidR="00877012" w:rsidRPr="00827B79">
        <w:rPr>
          <w:rFonts w:ascii="Times" w:hAnsi="Times"/>
        </w:rPr>
        <w:t xml:space="preserve">condomless anal sex. </w:t>
      </w:r>
      <w:r w:rsidR="00E75D8D" w:rsidRPr="00827B79">
        <w:rPr>
          <w:rFonts w:ascii="Times" w:hAnsi="Times"/>
        </w:rPr>
        <w:t>Findings indicate that HIV-negative gbMSM seem more aware of the serostatus of their partners over time</w:t>
      </w:r>
      <w:r w:rsidR="009D0EF6">
        <w:rPr>
          <w:rFonts w:ascii="Times" w:hAnsi="Times"/>
        </w:rPr>
        <w:t xml:space="preserve">, but knowledge of </w:t>
      </w:r>
      <w:r w:rsidR="00E75D8D" w:rsidRPr="00827B79">
        <w:rPr>
          <w:rFonts w:ascii="Times" w:hAnsi="Times"/>
        </w:rPr>
        <w:t>partners’ viral load</w:t>
      </w:r>
      <w:r w:rsidR="009D0EF6">
        <w:rPr>
          <w:rFonts w:ascii="Times" w:hAnsi="Times"/>
        </w:rPr>
        <w:t xml:space="preserve"> over time was not significant</w:t>
      </w:r>
      <w:r w:rsidR="00E75D8D" w:rsidRPr="00827B79">
        <w:rPr>
          <w:rFonts w:ascii="Times" w:hAnsi="Times"/>
        </w:rPr>
        <w:t>. Further research should assess the degree to which new campaigns such as Undetectable=Untransmittable (U=U) are associated with discussions about HIV disclosure and viral load status.</w:t>
      </w:r>
    </w:p>
    <w:p w14:paraId="5B8CA76A" w14:textId="77777777" w:rsidR="00BA7446" w:rsidRPr="00827B79" w:rsidRDefault="00BA7446" w:rsidP="00933211">
      <w:pPr>
        <w:spacing w:line="480" w:lineRule="auto"/>
        <w:rPr>
          <w:rFonts w:ascii="Times" w:hAnsi="Times"/>
          <w:b/>
        </w:rPr>
      </w:pPr>
    </w:p>
    <w:p w14:paraId="3ACB45CB" w14:textId="1E51C3C8" w:rsidR="00BA7446" w:rsidRPr="00827B79" w:rsidRDefault="00BA7446" w:rsidP="00933211">
      <w:pPr>
        <w:spacing w:line="480" w:lineRule="auto"/>
        <w:rPr>
          <w:rFonts w:ascii="Times" w:hAnsi="Times"/>
          <w:b/>
        </w:rPr>
        <w:sectPr w:rsidR="00BA7446" w:rsidRPr="00827B79" w:rsidSect="00E37FC0">
          <w:headerReference w:type="even" r:id="rId8"/>
          <w:headerReference w:type="default" r:id="rId9"/>
          <w:headerReference w:type="first" r:id="rId10"/>
          <w:pgSz w:w="12240" w:h="15840"/>
          <w:pgMar w:top="1440" w:right="1440" w:bottom="1440" w:left="1440" w:header="708" w:footer="708" w:gutter="0"/>
          <w:pgNumType w:start="0"/>
          <w:cols w:space="708"/>
          <w:docGrid w:linePitch="360"/>
        </w:sectPr>
      </w:pPr>
      <w:r w:rsidRPr="00827B79">
        <w:rPr>
          <w:rFonts w:ascii="Times" w:hAnsi="Times"/>
          <w:b/>
        </w:rPr>
        <w:t xml:space="preserve">Key words: </w:t>
      </w:r>
      <w:r w:rsidRPr="00827B79">
        <w:rPr>
          <w:rFonts w:ascii="Times" w:hAnsi="Times"/>
          <w:bCs/>
        </w:rPr>
        <w:t xml:space="preserve">HIV disclosure, undetectable, </w:t>
      </w:r>
      <w:r w:rsidR="00664D9B" w:rsidRPr="00827B79">
        <w:rPr>
          <w:rFonts w:ascii="Times" w:hAnsi="Times"/>
          <w:bCs/>
        </w:rPr>
        <w:t>serostatus</w:t>
      </w:r>
      <w:r w:rsidRPr="00827B79">
        <w:rPr>
          <w:rFonts w:ascii="Times" w:hAnsi="Times"/>
          <w:bCs/>
        </w:rPr>
        <w:t xml:space="preserve">, gbMSM, </w:t>
      </w:r>
      <w:r w:rsidR="00E431A9" w:rsidRPr="00827B79">
        <w:rPr>
          <w:rFonts w:ascii="Times" w:hAnsi="Times"/>
          <w:bCs/>
        </w:rPr>
        <w:t>U=U</w:t>
      </w:r>
      <w:r w:rsidRPr="00827B79">
        <w:rPr>
          <w:rFonts w:ascii="Times" w:hAnsi="Times"/>
          <w:b/>
        </w:rPr>
        <w:t xml:space="preserve"> </w:t>
      </w:r>
    </w:p>
    <w:p w14:paraId="7CFB0173" w14:textId="0FFA4C93" w:rsidR="00D03B1E" w:rsidRPr="00827B79" w:rsidRDefault="00EB7732" w:rsidP="00933211">
      <w:pPr>
        <w:spacing w:line="480" w:lineRule="auto"/>
        <w:rPr>
          <w:rFonts w:ascii="Times" w:hAnsi="Times"/>
        </w:rPr>
      </w:pPr>
      <w:r w:rsidRPr="00827B79">
        <w:rPr>
          <w:rFonts w:ascii="Times" w:hAnsi="Times"/>
          <w:b/>
        </w:rPr>
        <w:lastRenderedPageBreak/>
        <w:t>INTRODUCTION</w:t>
      </w:r>
    </w:p>
    <w:p w14:paraId="50898D70" w14:textId="7C74A18F" w:rsidR="00827B79" w:rsidRPr="00EA1D11" w:rsidRDefault="000B5835" w:rsidP="00827B79">
      <w:pPr>
        <w:spacing w:line="480" w:lineRule="auto"/>
        <w:ind w:firstLine="720"/>
        <w:rPr>
          <w:rFonts w:ascii="Times" w:hAnsi="Times"/>
        </w:rPr>
      </w:pPr>
      <w:r w:rsidRPr="00827B79">
        <w:rPr>
          <w:rFonts w:ascii="Times" w:hAnsi="Times"/>
        </w:rPr>
        <w:t xml:space="preserve">Highly active antiretroviral therapy (HAART) has changed the prognosis and the life course of those living with </w:t>
      </w:r>
      <w:r w:rsidR="006B44CE" w:rsidRPr="00827B79">
        <w:rPr>
          <w:rFonts w:ascii="Times" w:hAnsi="Times"/>
        </w:rPr>
        <w:t>HIV</w:t>
      </w:r>
      <w:r w:rsidRPr="00827B79">
        <w:rPr>
          <w:rFonts w:ascii="Times" w:hAnsi="Times"/>
        </w:rPr>
        <w:t>. Scale up of HAART</w:t>
      </w:r>
      <w:r w:rsidR="009B637F" w:rsidRPr="00827B79">
        <w:rPr>
          <w:rFonts w:ascii="Times" w:hAnsi="Times"/>
        </w:rPr>
        <w:t xml:space="preserve"> </w:t>
      </w:r>
      <w:r w:rsidRPr="00827B79">
        <w:rPr>
          <w:rFonts w:ascii="Times" w:hAnsi="Times"/>
        </w:rPr>
        <w:t>ha</w:t>
      </w:r>
      <w:r w:rsidR="006B44CE" w:rsidRPr="00827B79">
        <w:rPr>
          <w:rFonts w:ascii="Times" w:hAnsi="Times"/>
        </w:rPr>
        <w:t>s</w:t>
      </w:r>
      <w:r w:rsidRPr="00827B79">
        <w:rPr>
          <w:rFonts w:ascii="Times" w:hAnsi="Times"/>
        </w:rPr>
        <w:t xml:space="preserve"> improved life expectancy, quality of life, and </w:t>
      </w:r>
      <w:r w:rsidR="006B44CE" w:rsidRPr="00827B79">
        <w:rPr>
          <w:rFonts w:ascii="Times" w:hAnsi="Times"/>
        </w:rPr>
        <w:t>management of</w:t>
      </w:r>
      <w:r w:rsidRPr="00827B79">
        <w:rPr>
          <w:rFonts w:ascii="Times" w:hAnsi="Times"/>
        </w:rPr>
        <w:t xml:space="preserve"> HIV as a chronic disease </w:t>
      </w:r>
      <w:r w:rsidR="00C66DC0" w:rsidRPr="00827B79">
        <w:rPr>
          <w:rFonts w:ascii="Times" w:hAnsi="Times"/>
        </w:rPr>
        <w:fldChar w:fldCharType="begin">
          <w:fldData xml:space="preserve">PEVuZE5vdGU+PENpdGU+PEF1dGhvcj5Nb250YW5lcjwvQXV0aG9yPjxZZWFyPjIwMTQ8L1llYXI+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</w:fldData>
        </w:fldChar>
      </w:r>
      <w:r w:rsidR="0065120F" w:rsidRPr="00827B79">
        <w:rPr>
          <w:rFonts w:ascii="Times" w:hAnsi="Times"/>
        </w:rPr>
        <w:instrText xml:space="preserve"> ADDIN EN.CITE </w:instrText>
      </w:r>
      <w:r w:rsidR="0065120F" w:rsidRPr="00827B79">
        <w:rPr>
          <w:rFonts w:ascii="Times" w:hAnsi="Times"/>
        </w:rPr>
        <w:fldChar w:fldCharType="begin">
          <w:fldData xml:space="preserve">PEVuZE5vdGU+PENpdGU+PEF1dGhvcj5Nb250YW5lcjwvQXV0aG9yPjxZZWFyPjIwMTQ8L1llYXI+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</w:fldData>
        </w:fldChar>
      </w:r>
      <w:r w:rsidR="0065120F" w:rsidRPr="00827B79">
        <w:rPr>
          <w:rFonts w:ascii="Times" w:hAnsi="Times"/>
        </w:rPr>
        <w:instrText xml:space="preserve"> ADDIN EN.CITE.DATA </w:instrText>
      </w:r>
      <w:r w:rsidR="0065120F" w:rsidRPr="00827B79">
        <w:rPr>
          <w:rFonts w:ascii="Times" w:hAnsi="Times"/>
        </w:rPr>
      </w:r>
      <w:r w:rsidR="0065120F" w:rsidRPr="00827B79">
        <w:rPr>
          <w:rFonts w:ascii="Times" w:hAnsi="Times"/>
        </w:rPr>
        <w:fldChar w:fldCharType="end"/>
      </w:r>
      <w:r w:rsidR="00C66DC0" w:rsidRPr="00827B79">
        <w:rPr>
          <w:rFonts w:ascii="Times" w:hAnsi="Times"/>
        </w:rPr>
      </w:r>
      <w:r w:rsidR="00C66DC0" w:rsidRPr="00827B79">
        <w:rPr>
          <w:rFonts w:ascii="Times" w:hAnsi="Times"/>
        </w:rPr>
        <w:fldChar w:fldCharType="separate"/>
      </w:r>
      <w:r w:rsidR="00277D11" w:rsidRPr="00827B79">
        <w:rPr>
          <w:rFonts w:ascii="Times" w:hAnsi="Times"/>
          <w:noProof/>
        </w:rPr>
        <w:t>(1)</w:t>
      </w:r>
      <w:r w:rsidR="00C66DC0" w:rsidRPr="00827B79">
        <w:rPr>
          <w:rFonts w:ascii="Times" w:hAnsi="Times"/>
        </w:rPr>
        <w:fldChar w:fldCharType="end"/>
      </w:r>
      <w:r w:rsidR="00C66DC0" w:rsidRPr="00827B79">
        <w:rPr>
          <w:rFonts w:ascii="Times" w:hAnsi="Times"/>
        </w:rPr>
        <w:t xml:space="preserve">. </w:t>
      </w:r>
      <w:r w:rsidRPr="00827B79">
        <w:rPr>
          <w:rFonts w:ascii="Times" w:hAnsi="Times"/>
        </w:rPr>
        <w:t>Still, gay, bisexual, and other men who have sex with men (gbMSM) remain disproportionately affected by HIV</w:t>
      </w:r>
      <w:r w:rsidR="00A56543" w:rsidRPr="00827B79">
        <w:rPr>
          <w:rFonts w:ascii="Times" w:hAnsi="Times"/>
        </w:rPr>
        <w:t>,</w:t>
      </w:r>
      <w:r w:rsidRPr="00827B79">
        <w:rPr>
          <w:rFonts w:ascii="Times" w:hAnsi="Times"/>
        </w:rPr>
        <w:t xml:space="preserve"> with gbMSM accounting for more than half of all Canadians living with HIV (51.9%), despite only representing 2 to 3% of the national population </w:t>
      </w:r>
      <w:r w:rsidRPr="00827B79">
        <w:rPr>
          <w:rFonts w:ascii="Times" w:hAnsi="Times"/>
        </w:rPr>
        <w:fldChar w:fldCharType="begin"/>
      </w:r>
      <w:r w:rsidR="00277D11" w:rsidRPr="00827B79">
        <w:rPr>
          <w:rFonts w:ascii="Times" w:hAnsi="Times"/>
        </w:rPr>
        <w:instrText xml:space="preserve"> ADDIN EN.CITE &lt;EndNote&gt;&lt;Cite&gt;&lt;Author&gt;Challacombe&lt;/Author&gt;&lt;Year&gt;2018&lt;/Year&gt;&lt;RecNum&gt;2&lt;/RecNum&gt;&lt;DisplayText&gt;(2)&lt;/DisplayText&gt;&lt;record&gt;&lt;rec-number&gt;2&lt;/rec-number&gt;&lt;foreign-keys&gt;&lt;key app="EN" db-id="v0awd5vsa9pwwie2vxzvzvxbswapr5t2dwd0" timestamp="1559932718"&gt;2&lt;/key&gt;&lt;/foreign-keys&gt;&lt;ref-type name="Web Page"&gt;12&lt;/ref-type&gt;&lt;contributors&gt;&lt;authors&gt;&lt;author&gt;Challacombe, L.&lt;/author&gt;&lt;/authors&gt;&lt;/contributors&gt;&lt;titles&gt;&lt;title&gt;The epidemiology of HIV in gay, bisexual and other men who have sex with men&lt;/title&gt;&lt;/titles&gt;&lt;number&gt;6/7/2019&lt;/number&gt;&lt;dates&gt;&lt;year&gt;2018&lt;/year&gt;&lt;/dates&gt;&lt;pub-location&gt;CATIE&lt;/pub-location&gt;&lt;urls&gt;&lt;related-urls&gt;&lt;url&gt;https://www.catie.ca/fact-sheets/epidemiology/epidemiology-hiv-gay-men-and-other-men-who-have-sex-men&lt;/url&gt;&lt;/related-urls&gt;&lt;/urls&gt;&lt;/record&gt;&lt;/Cite&gt;&lt;/EndNote&gt;</w:instrText>
      </w:r>
      <w:r w:rsidRPr="00827B79">
        <w:rPr>
          <w:rFonts w:ascii="Times" w:hAnsi="Times"/>
        </w:rPr>
        <w:fldChar w:fldCharType="separate"/>
      </w:r>
      <w:r w:rsidR="00277D11" w:rsidRPr="00827B79">
        <w:rPr>
          <w:rFonts w:ascii="Times" w:hAnsi="Times"/>
          <w:noProof/>
        </w:rPr>
        <w:t>(2)</w:t>
      </w:r>
      <w:r w:rsidRPr="00827B79">
        <w:rPr>
          <w:rFonts w:ascii="Times" w:hAnsi="Times"/>
        </w:rPr>
        <w:fldChar w:fldCharType="end"/>
      </w:r>
      <w:r w:rsidRPr="00827B79">
        <w:rPr>
          <w:rFonts w:ascii="Times" w:hAnsi="Times"/>
        </w:rPr>
        <w:t xml:space="preserve">. </w:t>
      </w:r>
      <w:r w:rsidR="005C1524" w:rsidRPr="00827B79">
        <w:rPr>
          <w:rFonts w:ascii="Times" w:hAnsi="Times"/>
        </w:rPr>
        <w:t>HAART uptake is an important factor in combatting the HIV epidemic</w:t>
      </w:r>
      <w:r w:rsidR="00A12820" w:rsidRPr="00827B79">
        <w:rPr>
          <w:rFonts w:ascii="Times" w:hAnsi="Times"/>
        </w:rPr>
        <w:t>,</w:t>
      </w:r>
      <w:r w:rsidR="00DB12EA" w:rsidRPr="00827B79">
        <w:rPr>
          <w:rFonts w:ascii="Times" w:hAnsi="Times"/>
        </w:rPr>
        <w:t xml:space="preserve"> </w:t>
      </w:r>
      <w:r w:rsidR="009B637F" w:rsidRPr="00827B79">
        <w:rPr>
          <w:rFonts w:ascii="Times" w:hAnsi="Times"/>
        </w:rPr>
        <w:t>often</w:t>
      </w:r>
      <w:r w:rsidR="00DB12EA" w:rsidRPr="00827B79">
        <w:rPr>
          <w:rFonts w:ascii="Times" w:hAnsi="Times"/>
        </w:rPr>
        <w:t xml:space="preserve"> referred to as </w:t>
      </w:r>
      <w:r w:rsidR="00B127E6" w:rsidRPr="00827B79">
        <w:rPr>
          <w:rFonts w:ascii="Times" w:hAnsi="Times"/>
        </w:rPr>
        <w:t>T</w:t>
      </w:r>
      <w:r w:rsidR="005C1524" w:rsidRPr="00827B79">
        <w:rPr>
          <w:rFonts w:ascii="Times" w:hAnsi="Times"/>
        </w:rPr>
        <w:t xml:space="preserve">reatment as </w:t>
      </w:r>
      <w:r w:rsidR="00B127E6" w:rsidRPr="00827B79">
        <w:rPr>
          <w:rFonts w:ascii="Times" w:hAnsi="Times"/>
        </w:rPr>
        <w:t>P</w:t>
      </w:r>
      <w:r w:rsidR="005C1524" w:rsidRPr="00827B79">
        <w:rPr>
          <w:rFonts w:ascii="Times" w:hAnsi="Times"/>
        </w:rPr>
        <w:t>revention (</w:t>
      </w:r>
      <w:proofErr w:type="spellStart"/>
      <w:r w:rsidR="005C1524" w:rsidRPr="00827B79">
        <w:rPr>
          <w:rFonts w:ascii="Times" w:hAnsi="Times"/>
        </w:rPr>
        <w:t>TasP</w:t>
      </w:r>
      <w:proofErr w:type="spellEnd"/>
      <w:r w:rsidR="005C1524" w:rsidRPr="00827B79">
        <w:rPr>
          <w:rFonts w:ascii="Times" w:hAnsi="Times"/>
        </w:rPr>
        <w:t>)</w:t>
      </w:r>
      <w:r w:rsidR="009B637F" w:rsidRPr="00827B79">
        <w:rPr>
          <w:rFonts w:ascii="Times" w:hAnsi="Times"/>
        </w:rPr>
        <w:t xml:space="preserve"> in public health practice</w:t>
      </w:r>
      <w:r w:rsidR="00040EEA" w:rsidRPr="00827B79">
        <w:rPr>
          <w:rFonts w:ascii="Times" w:hAnsi="Times"/>
        </w:rPr>
        <w:t xml:space="preserve"> </w:t>
      </w:r>
      <w:r w:rsidR="00C66DC0" w:rsidRPr="00827B79">
        <w:rPr>
          <w:rFonts w:ascii="Times" w:hAnsi="Times"/>
        </w:rPr>
        <w:fldChar w:fldCharType="begin">
          <w:fldData xml:space="preserve">PEVuZE5vdGU+PENpdGU+PEF1dGhvcj5Db2hlbjwvQXV0aG9yPjxZZWFyPjIwMTE8L1llYXI+PFJl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</w:fldData>
        </w:fldChar>
      </w:r>
      <w:r w:rsidR="00277D11" w:rsidRPr="00827B79">
        <w:rPr>
          <w:rFonts w:ascii="Times" w:hAnsi="Times"/>
        </w:rPr>
        <w:instrText xml:space="preserve"> ADDIN EN.CITE </w:instrText>
      </w:r>
      <w:r w:rsidR="00277D11" w:rsidRPr="00827B79">
        <w:rPr>
          <w:rFonts w:ascii="Times" w:hAnsi="Times"/>
        </w:rPr>
        <w:fldChar w:fldCharType="begin">
          <w:fldData xml:space="preserve">PEVuZE5vdGU+PENpdGU+PEF1dGhvcj5Db2hlbjwvQXV0aG9yPjxZZWFyPjIwMTE8L1llYXI+PFJl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</w:fldData>
        </w:fldChar>
      </w:r>
      <w:r w:rsidR="00277D11" w:rsidRPr="00827B79">
        <w:rPr>
          <w:rFonts w:ascii="Times" w:hAnsi="Times"/>
        </w:rPr>
        <w:instrText xml:space="preserve"> ADDIN EN.CITE.DATA </w:instrText>
      </w:r>
      <w:r w:rsidR="00277D11" w:rsidRPr="00827B79">
        <w:rPr>
          <w:rFonts w:ascii="Times" w:hAnsi="Times"/>
        </w:rPr>
      </w:r>
      <w:r w:rsidR="00277D11" w:rsidRPr="00827B79">
        <w:rPr>
          <w:rFonts w:ascii="Times" w:hAnsi="Times"/>
        </w:rPr>
        <w:fldChar w:fldCharType="end"/>
      </w:r>
      <w:r w:rsidR="00C66DC0" w:rsidRPr="00827B79">
        <w:rPr>
          <w:rFonts w:ascii="Times" w:hAnsi="Times"/>
        </w:rPr>
      </w:r>
      <w:r w:rsidR="00C66DC0" w:rsidRPr="00827B79">
        <w:rPr>
          <w:rFonts w:ascii="Times" w:hAnsi="Times"/>
        </w:rPr>
        <w:fldChar w:fldCharType="separate"/>
      </w:r>
      <w:r w:rsidR="00277D11" w:rsidRPr="00827B79">
        <w:rPr>
          <w:rFonts w:ascii="Times" w:hAnsi="Times"/>
          <w:noProof/>
        </w:rPr>
        <w:t>(3, 4)</w:t>
      </w:r>
      <w:r w:rsidR="00C66DC0" w:rsidRPr="00827B79">
        <w:rPr>
          <w:rFonts w:ascii="Times" w:hAnsi="Times"/>
        </w:rPr>
        <w:fldChar w:fldCharType="end"/>
      </w:r>
      <w:r w:rsidR="00C66DC0" w:rsidRPr="00827B79">
        <w:rPr>
          <w:rFonts w:ascii="Times" w:hAnsi="Times"/>
        </w:rPr>
        <w:t>.</w:t>
      </w:r>
      <w:r w:rsidR="00DB12EA" w:rsidRPr="00827B79">
        <w:rPr>
          <w:rFonts w:ascii="Times" w:hAnsi="Times"/>
        </w:rPr>
        <w:t xml:space="preserve"> </w:t>
      </w:r>
      <w:r w:rsidR="00FE0DEE" w:rsidRPr="00827B79">
        <w:rPr>
          <w:rFonts w:ascii="Times" w:hAnsi="Times"/>
        </w:rPr>
        <w:t>When HIV cannot be detected by standard viral load test, a person living with HIV is considered to have an undetectable viral loa</w:t>
      </w:r>
      <w:r w:rsidR="004D47DE" w:rsidRPr="00827B79">
        <w:rPr>
          <w:rFonts w:ascii="Times" w:hAnsi="Times"/>
        </w:rPr>
        <w:t>d</w:t>
      </w:r>
      <w:r w:rsidR="0056722D" w:rsidRPr="00827B79">
        <w:rPr>
          <w:rFonts w:ascii="Times" w:hAnsi="Times"/>
        </w:rPr>
        <w:t xml:space="preserve"> </w:t>
      </w:r>
      <w:r w:rsidR="00FE0DEE" w:rsidRPr="00827B79">
        <w:rPr>
          <w:rFonts w:ascii="Times" w:hAnsi="Times"/>
        </w:rPr>
        <w:t>(often 40-50 copies of HIV per milliliter of blood (&lt;50 copies/mL)</w:t>
      </w:r>
      <w:r w:rsidR="00E75D8D" w:rsidRPr="00827B79">
        <w:rPr>
          <w:rFonts w:ascii="Times" w:hAnsi="Times"/>
        </w:rPr>
        <w:t>)</w:t>
      </w:r>
      <w:r w:rsidR="00FE0DEE" w:rsidRPr="00827B79">
        <w:rPr>
          <w:rFonts w:ascii="Times" w:hAnsi="Times"/>
        </w:rPr>
        <w:t xml:space="preserve"> </w:t>
      </w:r>
      <w:r w:rsidR="00FE0DEE" w:rsidRPr="00827B79">
        <w:rPr>
          <w:rFonts w:ascii="Times" w:hAnsi="Times"/>
        </w:rPr>
        <w:fldChar w:fldCharType="begin"/>
      </w:r>
      <w:r w:rsidR="00277D11" w:rsidRPr="00827B79">
        <w:rPr>
          <w:rFonts w:ascii="Times" w:hAnsi="Times"/>
        </w:rPr>
        <w:instrText xml:space="preserve"> ADDIN EN.CITE &lt;EndNote&gt;&lt;Cite&gt;&lt;Author&gt;Arkell&lt;/Author&gt;&lt;Year&gt;2018&lt;/Year&gt;&lt;RecNum&gt;28&lt;/RecNum&gt;&lt;DisplayText&gt;(5)&lt;/DisplayText&gt;&lt;record&gt;&lt;rec-number&gt;28&lt;/rec-number&gt;&lt;foreign-keys&gt;&lt;key app="EN" db-id="vwfrzvvxbtpa50eed08vfdveaapv992p000t" timestamp="1566325800"&gt;28&lt;/key&gt;&lt;/foreign-keys&gt;&lt;ref-type name="Web Page"&gt;12&lt;/ref-type&gt;&lt;contributors&gt;&lt;authors&gt;&lt;author&gt;Arkell, C&lt;/author&gt;&lt;author&gt;Harrigan, M&lt;/author&gt;&lt;/authors&gt;&lt;/contributors&gt;&lt;titles&gt;&lt;title&gt;HIV treatment and an undetectable viral load to prevent HIV transmission&lt;/title&gt;&lt;secondary-title&gt;Fact Sheets&lt;/secondary-title&gt;&lt;/titles&gt;&lt;dates&gt;&lt;year&gt;2018&lt;/year&gt;&lt;/dates&gt;&lt;pub-location&gt;CATIE&lt;/pub-location&gt;&lt;urls&gt;&lt;related-urls&gt;&lt;url&gt;https://www.catie.ca/en/fact-sheets/transmission/hiv-viral-load-hiv-treatment-and-sexual-hiv-transmission&lt;/url&gt;&lt;/related-urls&gt;&lt;/urls&gt;&lt;/record&gt;&lt;/Cite&gt;&lt;/EndNote&gt;</w:instrText>
      </w:r>
      <w:r w:rsidR="00FE0DEE" w:rsidRPr="00827B79">
        <w:rPr>
          <w:rFonts w:ascii="Times" w:hAnsi="Times"/>
        </w:rPr>
        <w:fldChar w:fldCharType="separate"/>
      </w:r>
      <w:r w:rsidR="00277D11" w:rsidRPr="00827B79">
        <w:rPr>
          <w:rFonts w:ascii="Times" w:hAnsi="Times"/>
          <w:noProof/>
        </w:rPr>
        <w:t>(5)</w:t>
      </w:r>
      <w:r w:rsidR="00FE0DEE" w:rsidRPr="00827B79">
        <w:rPr>
          <w:rFonts w:ascii="Times" w:hAnsi="Times"/>
        </w:rPr>
        <w:fldChar w:fldCharType="end"/>
      </w:r>
      <w:r w:rsidR="00FE0DEE" w:rsidRPr="00827B79">
        <w:rPr>
          <w:rFonts w:ascii="Times" w:hAnsi="Times"/>
        </w:rPr>
        <w:t xml:space="preserve">. Thus, while condoms have traditionally been considered the </w:t>
      </w:r>
      <w:r w:rsidR="009B637F" w:rsidRPr="00827B79">
        <w:rPr>
          <w:rFonts w:ascii="Times" w:hAnsi="Times"/>
        </w:rPr>
        <w:t>primary f</w:t>
      </w:r>
      <w:r w:rsidR="00FE0DEE" w:rsidRPr="00827B79">
        <w:rPr>
          <w:rFonts w:ascii="Times" w:hAnsi="Times"/>
        </w:rPr>
        <w:t>orm of protection f</w:t>
      </w:r>
      <w:r w:rsidR="00B127E6" w:rsidRPr="00827B79">
        <w:rPr>
          <w:rFonts w:ascii="Times" w:hAnsi="Times"/>
        </w:rPr>
        <w:t>or HIV transmission/acquisition during</w:t>
      </w:r>
      <w:r w:rsidR="00FE0DEE" w:rsidRPr="00827B79">
        <w:rPr>
          <w:rFonts w:ascii="Times" w:hAnsi="Times"/>
        </w:rPr>
        <w:t xml:space="preserve"> sex </w:t>
      </w:r>
      <w:r w:rsidR="00B127E6" w:rsidRPr="00827B79">
        <w:rPr>
          <w:rFonts w:ascii="Times" w:hAnsi="Times"/>
        </w:rPr>
        <w:t xml:space="preserve">between serodiscordant </w:t>
      </w:r>
      <w:r w:rsidR="00FE0DEE" w:rsidRPr="00827B79">
        <w:rPr>
          <w:rFonts w:ascii="Times" w:hAnsi="Times"/>
        </w:rPr>
        <w:t>partner</w:t>
      </w:r>
      <w:r w:rsidR="00B127E6" w:rsidRPr="00827B79">
        <w:rPr>
          <w:rFonts w:ascii="Times" w:hAnsi="Times"/>
        </w:rPr>
        <w:t>s</w:t>
      </w:r>
      <w:r w:rsidR="00FE0DEE" w:rsidRPr="00827B79">
        <w:rPr>
          <w:rFonts w:ascii="Times" w:hAnsi="Times"/>
        </w:rPr>
        <w:t xml:space="preserve">, definitions of what constitutes ‘safe’ and ‘risky sex’ are changing, and </w:t>
      </w:r>
      <w:r w:rsidR="00EC16DA" w:rsidRPr="00827B79">
        <w:rPr>
          <w:rFonts w:ascii="Times" w:hAnsi="Times"/>
        </w:rPr>
        <w:t>condomless anal sex (</w:t>
      </w:r>
      <w:r w:rsidR="00FE0DEE" w:rsidRPr="00827B79">
        <w:rPr>
          <w:rFonts w:ascii="Times" w:hAnsi="Times"/>
        </w:rPr>
        <w:t>CAS</w:t>
      </w:r>
      <w:r w:rsidR="00EC16DA" w:rsidRPr="00827B79">
        <w:rPr>
          <w:rFonts w:ascii="Times" w:hAnsi="Times"/>
        </w:rPr>
        <w:t>)</w:t>
      </w:r>
      <w:r w:rsidR="00FE0DEE" w:rsidRPr="00827B79">
        <w:rPr>
          <w:rFonts w:ascii="Times" w:hAnsi="Times"/>
        </w:rPr>
        <w:t xml:space="preserve"> </w:t>
      </w:r>
      <w:r w:rsidR="009B637F" w:rsidRPr="00827B79">
        <w:rPr>
          <w:rFonts w:ascii="Times" w:hAnsi="Times"/>
        </w:rPr>
        <w:t>with a person</w:t>
      </w:r>
      <w:r w:rsidR="00B60E1E" w:rsidRPr="00827B79">
        <w:rPr>
          <w:rFonts w:ascii="Times" w:hAnsi="Times"/>
        </w:rPr>
        <w:t xml:space="preserve"> living with HIV</w:t>
      </w:r>
      <w:r w:rsidR="002D006F" w:rsidRPr="00827B79">
        <w:rPr>
          <w:rFonts w:ascii="Times" w:hAnsi="Times"/>
        </w:rPr>
        <w:t xml:space="preserve"> </w:t>
      </w:r>
      <w:r w:rsidR="009B637F" w:rsidRPr="00827B79">
        <w:rPr>
          <w:rFonts w:ascii="Times" w:hAnsi="Times"/>
        </w:rPr>
        <w:t xml:space="preserve">who has an undetectable viral load </w:t>
      </w:r>
      <w:r w:rsidR="00C04B5D" w:rsidRPr="00827B79">
        <w:rPr>
          <w:rFonts w:ascii="Times" w:hAnsi="Times"/>
        </w:rPr>
        <w:t xml:space="preserve">(VL) </w:t>
      </w:r>
      <w:r w:rsidR="001D2ADE" w:rsidRPr="00827B79">
        <w:rPr>
          <w:rFonts w:ascii="Times" w:hAnsi="Times"/>
        </w:rPr>
        <w:t>may</w:t>
      </w:r>
      <w:r w:rsidR="009B637F" w:rsidRPr="00827B79">
        <w:rPr>
          <w:rFonts w:ascii="Times" w:hAnsi="Times"/>
        </w:rPr>
        <w:t xml:space="preserve"> not </w:t>
      </w:r>
      <w:r w:rsidR="001D2ADE" w:rsidRPr="00827B79">
        <w:rPr>
          <w:rFonts w:ascii="Times" w:hAnsi="Times"/>
        </w:rPr>
        <w:t xml:space="preserve">be </w:t>
      </w:r>
      <w:r w:rsidR="00150193" w:rsidRPr="00827B79">
        <w:rPr>
          <w:rFonts w:ascii="Times" w:hAnsi="Times"/>
        </w:rPr>
        <w:t>considered</w:t>
      </w:r>
      <w:r w:rsidR="009B637F" w:rsidRPr="00827B79">
        <w:rPr>
          <w:rFonts w:ascii="Times" w:hAnsi="Times"/>
        </w:rPr>
        <w:t xml:space="preserve"> </w:t>
      </w:r>
      <w:r w:rsidR="00150193" w:rsidRPr="00827B79">
        <w:rPr>
          <w:rFonts w:ascii="Times" w:hAnsi="Times"/>
        </w:rPr>
        <w:t>risky sex</w:t>
      </w:r>
      <w:r w:rsidR="009B637F" w:rsidRPr="00827B79">
        <w:rPr>
          <w:rFonts w:ascii="Times" w:hAnsi="Times"/>
        </w:rPr>
        <w:t xml:space="preserve"> </w:t>
      </w:r>
      <w:r w:rsidR="009B637F" w:rsidRPr="00827B79">
        <w:rPr>
          <w:rFonts w:ascii="Times" w:hAnsi="Times"/>
        </w:rPr>
        <w:fldChar w:fldCharType="begin">
          <w:fldData xml:space="preserve">PEVuZE5vdGU+PENpdGU+PEF1dGhvcj5Sb2RnZXI8L0F1dGhvcj48WWVhcj4yMDE5PC9ZZWFyPjxS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</w:fldData>
        </w:fldChar>
      </w:r>
      <w:r w:rsidR="009B637F" w:rsidRPr="00827B79">
        <w:rPr>
          <w:rFonts w:ascii="Times" w:hAnsi="Times"/>
        </w:rPr>
        <w:instrText xml:space="preserve"> ADDIN EN.CITE </w:instrText>
      </w:r>
      <w:r w:rsidR="009B637F" w:rsidRPr="00827B79">
        <w:rPr>
          <w:rFonts w:ascii="Times" w:hAnsi="Times"/>
        </w:rPr>
        <w:fldChar w:fldCharType="begin">
          <w:fldData xml:space="preserve">PEVuZE5vdGU+PENpdGU+PEF1dGhvcj5Sb2RnZXI8L0F1dGhvcj48WWVhcj4yMDE5PC9ZZWFyPjxS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</w:fldData>
        </w:fldChar>
      </w:r>
      <w:r w:rsidR="009B637F" w:rsidRPr="00827B79">
        <w:rPr>
          <w:rFonts w:ascii="Times" w:hAnsi="Times"/>
        </w:rPr>
        <w:instrText xml:space="preserve"> ADDIN EN.CITE.DATA </w:instrText>
      </w:r>
      <w:r w:rsidR="009B637F" w:rsidRPr="00827B79">
        <w:rPr>
          <w:rFonts w:ascii="Times" w:hAnsi="Times"/>
        </w:rPr>
      </w:r>
      <w:r w:rsidR="009B637F" w:rsidRPr="00827B79">
        <w:rPr>
          <w:rFonts w:ascii="Times" w:hAnsi="Times"/>
        </w:rPr>
        <w:fldChar w:fldCharType="end"/>
      </w:r>
      <w:r w:rsidR="009B637F" w:rsidRPr="00827B79">
        <w:rPr>
          <w:rFonts w:ascii="Times" w:hAnsi="Times"/>
        </w:rPr>
      </w:r>
      <w:r w:rsidR="009B637F" w:rsidRPr="00827B79">
        <w:rPr>
          <w:rFonts w:ascii="Times" w:hAnsi="Times"/>
        </w:rPr>
        <w:fldChar w:fldCharType="separate"/>
      </w:r>
      <w:r w:rsidR="009B637F" w:rsidRPr="00827B79">
        <w:rPr>
          <w:rFonts w:ascii="Times" w:hAnsi="Times"/>
          <w:noProof/>
        </w:rPr>
        <w:t>(6)</w:t>
      </w:r>
      <w:r w:rsidR="009B637F" w:rsidRPr="00827B79">
        <w:rPr>
          <w:rFonts w:ascii="Times" w:hAnsi="Times"/>
        </w:rPr>
        <w:fldChar w:fldCharType="end"/>
      </w:r>
      <w:r w:rsidR="00FE0DEE" w:rsidRPr="00827B79">
        <w:rPr>
          <w:rFonts w:ascii="Times" w:hAnsi="Times"/>
        </w:rPr>
        <w:t>.</w:t>
      </w:r>
      <w:r w:rsidR="009B586C" w:rsidRPr="00827B79">
        <w:rPr>
          <w:rFonts w:ascii="Times" w:hAnsi="Times"/>
        </w:rPr>
        <w:t xml:space="preserve"> </w:t>
      </w:r>
      <w:r w:rsidR="00A12820" w:rsidRPr="00827B79">
        <w:rPr>
          <w:rFonts w:ascii="Times" w:hAnsi="Times"/>
        </w:rPr>
        <w:t xml:space="preserve">More recently, the PARTNER 2 study affirmed the efficacy of </w:t>
      </w:r>
      <w:proofErr w:type="spellStart"/>
      <w:r w:rsidR="00A12820" w:rsidRPr="00827B79">
        <w:rPr>
          <w:rFonts w:ascii="Times" w:hAnsi="Times"/>
        </w:rPr>
        <w:t>TasP</w:t>
      </w:r>
      <w:proofErr w:type="spellEnd"/>
      <w:r w:rsidR="00A12820" w:rsidRPr="00827B79">
        <w:rPr>
          <w:rFonts w:ascii="Times" w:hAnsi="Times"/>
        </w:rPr>
        <w:t xml:space="preserve"> among </w:t>
      </w:r>
      <w:proofErr w:type="spellStart"/>
      <w:r w:rsidR="00A12820" w:rsidRPr="00827B79">
        <w:rPr>
          <w:rFonts w:ascii="Times" w:hAnsi="Times"/>
        </w:rPr>
        <w:t>gbMSM</w:t>
      </w:r>
      <w:proofErr w:type="spellEnd"/>
      <w:r w:rsidR="00E75D8D" w:rsidRPr="00827B79">
        <w:rPr>
          <w:rFonts w:ascii="Times" w:hAnsi="Times"/>
        </w:rPr>
        <w:t xml:space="preserve"> </w:t>
      </w:r>
      <w:r w:rsidR="00A12820" w:rsidRPr="00827B79">
        <w:rPr>
          <w:rFonts w:ascii="Times" w:hAnsi="Times"/>
        </w:rPr>
        <w:fldChar w:fldCharType="begin">
          <w:fldData xml:space="preserve">PEVuZE5vdGU+PENpdGU+PEF1dGhvcj5Sb2RnZXI8L0F1dGhvcj48WWVhcj4yMDE5PC9ZZWFyPjxS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</w:fldData>
        </w:fldChar>
      </w:r>
      <w:r w:rsidR="00A12820" w:rsidRPr="00827B79">
        <w:rPr>
          <w:rFonts w:ascii="Times" w:hAnsi="Times"/>
        </w:rPr>
        <w:instrText xml:space="preserve"> ADDIN EN.CITE </w:instrText>
      </w:r>
      <w:r w:rsidR="00A12820" w:rsidRPr="00827B79">
        <w:rPr>
          <w:rFonts w:ascii="Times" w:hAnsi="Times"/>
        </w:rPr>
        <w:fldChar w:fldCharType="begin">
          <w:fldData xml:space="preserve">PEVuZE5vdGU+PENpdGU+PEF1dGhvcj5Sb2RnZXI8L0F1dGhvcj48WWVhcj4yMDE5PC9ZZWFyPjxS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</w:fldData>
        </w:fldChar>
      </w:r>
      <w:r w:rsidR="00A12820" w:rsidRPr="00827B79">
        <w:rPr>
          <w:rFonts w:ascii="Times" w:hAnsi="Times"/>
        </w:rPr>
        <w:instrText xml:space="preserve"> ADDIN EN.CITE.DATA </w:instrText>
      </w:r>
      <w:r w:rsidR="00A12820" w:rsidRPr="00827B79">
        <w:rPr>
          <w:rFonts w:ascii="Times" w:hAnsi="Times"/>
        </w:rPr>
      </w:r>
      <w:r w:rsidR="00A12820" w:rsidRPr="00827B79">
        <w:rPr>
          <w:rFonts w:ascii="Times" w:hAnsi="Times"/>
        </w:rPr>
        <w:fldChar w:fldCharType="end"/>
      </w:r>
      <w:r w:rsidR="00A12820" w:rsidRPr="00827B79">
        <w:rPr>
          <w:rFonts w:ascii="Times" w:hAnsi="Times"/>
        </w:rPr>
      </w:r>
      <w:r w:rsidR="00A12820" w:rsidRPr="00827B79">
        <w:rPr>
          <w:rFonts w:ascii="Times" w:hAnsi="Times"/>
        </w:rPr>
        <w:fldChar w:fldCharType="separate"/>
      </w:r>
      <w:r w:rsidR="00A12820" w:rsidRPr="00827B79">
        <w:rPr>
          <w:rFonts w:ascii="Times" w:hAnsi="Times"/>
          <w:noProof/>
        </w:rPr>
        <w:t>(6)</w:t>
      </w:r>
      <w:r w:rsidR="00A12820" w:rsidRPr="00827B79">
        <w:rPr>
          <w:rFonts w:ascii="Times" w:hAnsi="Times"/>
        </w:rPr>
        <w:fldChar w:fldCharType="end"/>
      </w:r>
      <w:r w:rsidR="00A12820" w:rsidRPr="00827B79">
        <w:rPr>
          <w:rFonts w:ascii="Times" w:hAnsi="Times"/>
        </w:rPr>
        <w:t xml:space="preserve">. </w:t>
      </w:r>
      <w:r w:rsidR="00752BCD" w:rsidRPr="00827B79">
        <w:rPr>
          <w:rFonts w:ascii="Times" w:hAnsi="Times"/>
        </w:rPr>
        <w:t xml:space="preserve">This study spurred community activism of the </w:t>
      </w:r>
      <w:r w:rsidR="00040EEA" w:rsidRPr="00827B79">
        <w:rPr>
          <w:rFonts w:ascii="Times" w:hAnsi="Times"/>
        </w:rPr>
        <w:t>Undetectable=Untransmittable (</w:t>
      </w:r>
      <w:r w:rsidR="00752BCD" w:rsidRPr="00827B79">
        <w:rPr>
          <w:rFonts w:ascii="Times" w:hAnsi="Times"/>
        </w:rPr>
        <w:t>U=U</w:t>
      </w:r>
      <w:r w:rsidR="00040EEA" w:rsidRPr="00827B79">
        <w:rPr>
          <w:rFonts w:ascii="Times" w:hAnsi="Times"/>
        </w:rPr>
        <w:t>)</w:t>
      </w:r>
      <w:r w:rsidR="00752BCD" w:rsidRPr="00827B79">
        <w:rPr>
          <w:rFonts w:ascii="Times" w:hAnsi="Times"/>
        </w:rPr>
        <w:t xml:space="preserve"> campaign, promoting knowledge of </w:t>
      </w:r>
      <w:proofErr w:type="spellStart"/>
      <w:r w:rsidR="00752BCD" w:rsidRPr="00827B79">
        <w:rPr>
          <w:rFonts w:ascii="Times" w:hAnsi="Times"/>
        </w:rPr>
        <w:t>TasP</w:t>
      </w:r>
      <w:proofErr w:type="spellEnd"/>
      <w:r w:rsidR="00752BCD" w:rsidRPr="00827B79">
        <w:rPr>
          <w:rFonts w:ascii="Times" w:hAnsi="Times"/>
        </w:rPr>
        <w:t xml:space="preserve"> backed with scientific consensus.</w:t>
      </w:r>
      <w:r w:rsidR="00827B79">
        <w:rPr>
          <w:rFonts w:ascii="Times" w:hAnsi="Times"/>
        </w:rPr>
        <w:t xml:space="preserve"> </w:t>
      </w:r>
      <w:r w:rsidR="00A12820" w:rsidRPr="00827B79">
        <w:rPr>
          <w:rFonts w:ascii="Times" w:hAnsi="Times"/>
        </w:rPr>
        <w:t>L</w:t>
      </w:r>
      <w:r w:rsidR="009B586C" w:rsidRPr="00827B79">
        <w:rPr>
          <w:rFonts w:ascii="Times" w:hAnsi="Times"/>
        </w:rPr>
        <w:t xml:space="preserve">iterature suggests that this knowledge is transferring back to gbMSM who reported increasing endorsement of </w:t>
      </w:r>
      <w:proofErr w:type="spellStart"/>
      <w:r w:rsidR="009B586C" w:rsidRPr="00827B79">
        <w:rPr>
          <w:rFonts w:ascii="Times" w:hAnsi="Times"/>
        </w:rPr>
        <w:t>TasP</w:t>
      </w:r>
      <w:proofErr w:type="spellEnd"/>
      <w:r w:rsidR="009B586C" w:rsidRPr="00827B79">
        <w:rPr>
          <w:rFonts w:ascii="Times" w:hAnsi="Times"/>
        </w:rPr>
        <w:t xml:space="preserve"> over time </w:t>
      </w:r>
      <w:r w:rsidR="009B586C" w:rsidRPr="00827B79">
        <w:rPr>
          <w:rFonts w:ascii="Times" w:hAnsi="Times"/>
        </w:rPr>
        <w:fldChar w:fldCharType="begin">
          <w:fldData xml:space="preserve">PEVuZE5vdGU+PENpdGU+PEF1dGhvcj5DYXJkPC9BdXRob3I+PFllYXI+MjAxODwvWWVhcj48UmVj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</w:fldData>
        </w:fldChar>
      </w:r>
      <w:r w:rsidR="00E37FC0" w:rsidRPr="00827B79">
        <w:rPr>
          <w:rFonts w:ascii="Times" w:hAnsi="Times"/>
        </w:rPr>
        <w:instrText xml:space="preserve"> ADDIN EN.CITE </w:instrText>
      </w:r>
      <w:r w:rsidR="00E37FC0" w:rsidRPr="00827B79">
        <w:rPr>
          <w:rFonts w:ascii="Times" w:hAnsi="Times"/>
        </w:rPr>
        <w:fldChar w:fldCharType="begin">
          <w:fldData xml:space="preserve">PEVuZE5vdGU+PENpdGU+PEF1dGhvcj5DYXJkPC9BdXRob3I+PFllYXI+MjAxODwvWWVhcj48UmVj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</w:fldData>
        </w:fldChar>
      </w:r>
      <w:r w:rsidR="00E37FC0" w:rsidRPr="00827B79">
        <w:rPr>
          <w:rFonts w:ascii="Times" w:hAnsi="Times"/>
        </w:rPr>
        <w:instrText xml:space="preserve"> ADDIN EN.CITE.DATA </w:instrText>
      </w:r>
      <w:r w:rsidR="00E37FC0" w:rsidRPr="00827B79">
        <w:rPr>
          <w:rFonts w:ascii="Times" w:hAnsi="Times"/>
        </w:rPr>
      </w:r>
      <w:r w:rsidR="00E37FC0" w:rsidRPr="00827B79">
        <w:rPr>
          <w:rFonts w:ascii="Times" w:hAnsi="Times"/>
        </w:rPr>
        <w:fldChar w:fldCharType="end"/>
      </w:r>
      <w:r w:rsidR="009B586C" w:rsidRPr="00827B79">
        <w:rPr>
          <w:rFonts w:ascii="Times" w:hAnsi="Times"/>
        </w:rPr>
      </w:r>
      <w:r w:rsidR="009B586C" w:rsidRPr="00827B79">
        <w:rPr>
          <w:rFonts w:ascii="Times" w:hAnsi="Times"/>
        </w:rPr>
        <w:fldChar w:fldCharType="separate"/>
      </w:r>
      <w:r w:rsidR="00E37FC0" w:rsidRPr="00827B79">
        <w:rPr>
          <w:rFonts w:ascii="Times" w:hAnsi="Times"/>
          <w:noProof/>
        </w:rPr>
        <w:t>(7)</w:t>
      </w:r>
      <w:r w:rsidR="009B586C" w:rsidRPr="00827B79">
        <w:rPr>
          <w:rFonts w:ascii="Times" w:hAnsi="Times"/>
        </w:rPr>
        <w:fldChar w:fldCharType="end"/>
      </w:r>
      <w:r w:rsidR="009B586C" w:rsidRPr="00827B79">
        <w:rPr>
          <w:rFonts w:ascii="Times" w:hAnsi="Times"/>
        </w:rPr>
        <w:t xml:space="preserve">. </w:t>
      </w:r>
    </w:p>
    <w:p w14:paraId="25856C90" w14:textId="084A5E1A" w:rsidR="009B586C" w:rsidRPr="00827B79" w:rsidRDefault="004D1077" w:rsidP="000C68ED">
      <w:pPr>
        <w:spacing w:line="480" w:lineRule="auto"/>
        <w:ind w:firstLine="720"/>
        <w:rPr>
          <w:rFonts w:ascii="Times" w:hAnsi="Times"/>
          <w:strike/>
        </w:rPr>
      </w:pPr>
      <w:r w:rsidRPr="00827B79">
        <w:rPr>
          <w:rFonts w:ascii="Times" w:hAnsi="Times"/>
        </w:rPr>
        <w:t>HIV serostatus disclosure is defined as identifying</w:t>
      </w:r>
      <w:r w:rsidR="00302206" w:rsidRPr="00827B79">
        <w:rPr>
          <w:rFonts w:ascii="Times" w:hAnsi="Times"/>
        </w:rPr>
        <w:t xml:space="preserve"> partners’ HIV status and disclosing one’s own serostatus.</w:t>
      </w:r>
      <w:r w:rsidR="00E116BD" w:rsidRPr="00827B79">
        <w:rPr>
          <w:rFonts w:ascii="Times" w:hAnsi="Times"/>
        </w:rPr>
        <w:t xml:space="preserve"> Disclosure is important for both partners in </w:t>
      </w:r>
      <w:r w:rsidR="00AE3BDF" w:rsidRPr="00827B79">
        <w:rPr>
          <w:rFonts w:ascii="Times" w:hAnsi="Times"/>
        </w:rPr>
        <w:t xml:space="preserve">managing </w:t>
      </w:r>
      <w:r w:rsidR="00FB3F3D" w:rsidRPr="00827B79">
        <w:rPr>
          <w:rFonts w:ascii="Times" w:hAnsi="Times"/>
        </w:rPr>
        <w:t>risk and</w:t>
      </w:r>
      <w:r w:rsidR="00AE3BDF" w:rsidRPr="00827B79">
        <w:rPr>
          <w:rFonts w:ascii="Times" w:hAnsi="Times"/>
        </w:rPr>
        <w:t xml:space="preserve"> engaging in sexual negotiation and other preventative approaches</w:t>
      </w:r>
      <w:r w:rsidR="00AC6694" w:rsidRPr="00827B79">
        <w:rPr>
          <w:rFonts w:ascii="Times" w:hAnsi="Times"/>
        </w:rPr>
        <w:t xml:space="preserve"> </w:t>
      </w:r>
      <w:r w:rsidR="00AC6694" w:rsidRPr="00827B79">
        <w:rPr>
          <w:rFonts w:ascii="Times" w:hAnsi="Times"/>
        </w:rPr>
        <w:fldChar w:fldCharType="begin">
          <w:fldData xml:space="preserve">PEVuZE5vdGU+PENpdGU+PEF1dGhvcj5TaW1vbiBSb3NzZXI8L0F1dGhvcj48WWVhcj4yMDA4PC9Z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==
</w:fldData>
        </w:fldChar>
      </w:r>
      <w:r w:rsidR="00827B79">
        <w:rPr>
          <w:rFonts w:ascii="Times" w:hAnsi="Times"/>
        </w:rPr>
        <w:instrText xml:space="preserve"> ADDIN EN.CITE </w:instrText>
      </w:r>
      <w:r w:rsidR="00827B79">
        <w:rPr>
          <w:rFonts w:ascii="Times" w:hAnsi="Times"/>
        </w:rPr>
        <w:fldChar w:fldCharType="begin">
          <w:fldData xml:space="preserve">PEVuZE5vdGU+PENpdGU+PEF1dGhvcj5TaW1vbiBSb3NzZXI8L0F1dGhvcj48WWVhcj4yMDA4PC9Z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==
</w:fldData>
        </w:fldChar>
      </w:r>
      <w:r w:rsidR="00827B79">
        <w:rPr>
          <w:rFonts w:ascii="Times" w:hAnsi="Times"/>
        </w:rPr>
        <w:instrText xml:space="preserve"> ADDIN EN.CITE.DATA </w:instrText>
      </w:r>
      <w:r w:rsidR="00827B79">
        <w:rPr>
          <w:rFonts w:ascii="Times" w:hAnsi="Times"/>
        </w:rPr>
      </w:r>
      <w:r w:rsidR="00827B79">
        <w:rPr>
          <w:rFonts w:ascii="Times" w:hAnsi="Times"/>
        </w:rPr>
        <w:fldChar w:fldCharType="end"/>
      </w:r>
      <w:r w:rsidR="00AC6694" w:rsidRPr="00827B79">
        <w:rPr>
          <w:rFonts w:ascii="Times" w:hAnsi="Times"/>
        </w:rPr>
      </w:r>
      <w:r w:rsidR="00AC6694" w:rsidRPr="00827B79">
        <w:rPr>
          <w:rFonts w:ascii="Times" w:hAnsi="Times"/>
        </w:rPr>
        <w:fldChar w:fldCharType="separate"/>
      </w:r>
      <w:r w:rsidR="00827B79">
        <w:rPr>
          <w:rFonts w:ascii="Times" w:hAnsi="Times"/>
          <w:noProof/>
        </w:rPr>
        <w:t>(8)</w:t>
      </w:r>
      <w:r w:rsidR="00AC6694" w:rsidRPr="00827B79">
        <w:rPr>
          <w:rFonts w:ascii="Times" w:hAnsi="Times"/>
        </w:rPr>
        <w:fldChar w:fldCharType="end"/>
      </w:r>
      <w:r w:rsidR="00AE3BDF" w:rsidRPr="00827B79">
        <w:rPr>
          <w:rFonts w:ascii="Times" w:hAnsi="Times"/>
        </w:rPr>
        <w:t>.</w:t>
      </w:r>
      <w:r w:rsidR="007F545D" w:rsidRPr="00827B79">
        <w:rPr>
          <w:rFonts w:ascii="Times" w:hAnsi="Times"/>
        </w:rPr>
        <w:t xml:space="preserve"> </w:t>
      </w:r>
      <w:r w:rsidR="00D321B8" w:rsidRPr="00827B79">
        <w:rPr>
          <w:rFonts w:ascii="Times" w:hAnsi="Times"/>
        </w:rPr>
        <w:t>G</w:t>
      </w:r>
      <w:r w:rsidR="00411B26" w:rsidRPr="00827B79">
        <w:rPr>
          <w:rFonts w:ascii="Times" w:hAnsi="Times"/>
        </w:rPr>
        <w:t>bMSM</w:t>
      </w:r>
      <w:r w:rsidR="00D321B8" w:rsidRPr="00827B79">
        <w:rPr>
          <w:rFonts w:ascii="Times" w:hAnsi="Times"/>
        </w:rPr>
        <w:t xml:space="preserve"> living with HIV</w:t>
      </w:r>
      <w:r w:rsidR="002D006F" w:rsidRPr="00827B79">
        <w:rPr>
          <w:rFonts w:ascii="Times" w:hAnsi="Times"/>
        </w:rPr>
        <w:t xml:space="preserve"> </w:t>
      </w:r>
      <w:r w:rsidR="00582A82" w:rsidRPr="00827B79">
        <w:rPr>
          <w:rFonts w:ascii="Times" w:hAnsi="Times"/>
        </w:rPr>
        <w:t xml:space="preserve">may </w:t>
      </w:r>
      <w:r w:rsidR="004A1CF6" w:rsidRPr="00827B79">
        <w:rPr>
          <w:rFonts w:ascii="Times" w:hAnsi="Times"/>
        </w:rPr>
        <w:t xml:space="preserve">be </w:t>
      </w:r>
      <w:r w:rsidR="00582A82" w:rsidRPr="00827B79">
        <w:rPr>
          <w:rFonts w:ascii="Times" w:hAnsi="Times"/>
        </w:rPr>
        <w:t xml:space="preserve">especially reluctant to share their serostatus given the pervasiveness of stigma </w:t>
      </w:r>
      <w:r w:rsidR="002D006F" w:rsidRPr="00827B79">
        <w:rPr>
          <w:rFonts w:ascii="Times" w:hAnsi="Times"/>
        </w:rPr>
        <w:t xml:space="preserve">and fear of rejection </w:t>
      </w:r>
      <w:r w:rsidR="00582A82" w:rsidRPr="00827B79">
        <w:rPr>
          <w:rFonts w:ascii="Times" w:hAnsi="Times"/>
        </w:rPr>
        <w:t xml:space="preserve">associated with </w:t>
      </w:r>
      <w:r w:rsidR="00B152F2" w:rsidRPr="00827B79">
        <w:rPr>
          <w:rFonts w:ascii="Times" w:hAnsi="Times"/>
        </w:rPr>
        <w:t xml:space="preserve">being </w:t>
      </w:r>
      <w:r w:rsidR="00582A82" w:rsidRPr="00827B79">
        <w:rPr>
          <w:rFonts w:ascii="Times" w:hAnsi="Times"/>
        </w:rPr>
        <w:t>HIV</w:t>
      </w:r>
      <w:r w:rsidR="00B152F2" w:rsidRPr="00827B79">
        <w:rPr>
          <w:rFonts w:ascii="Times" w:hAnsi="Times"/>
        </w:rPr>
        <w:t>-positive</w:t>
      </w:r>
      <w:r w:rsidR="00CA67AC" w:rsidRPr="00827B79">
        <w:rPr>
          <w:rFonts w:ascii="Times" w:hAnsi="Times"/>
        </w:rPr>
        <w:t xml:space="preserve"> </w:t>
      </w:r>
      <w:r w:rsidR="00B879DE" w:rsidRPr="00827B79">
        <w:rPr>
          <w:rFonts w:ascii="Times" w:hAnsi="Times"/>
        </w:rPr>
        <w:fldChar w:fldCharType="begin">
          <w:fldData xml:space="preserve">PEVuZE5vdGU+PENpdGU+PEF1dGhvcj5MaTwvQXV0aG9yPjxZZWFyPjIwMTY8L1llYXI+PFJlY051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</w:fldData>
        </w:fldChar>
      </w:r>
      <w:r w:rsidR="00827B79">
        <w:rPr>
          <w:rFonts w:ascii="Times" w:hAnsi="Times"/>
        </w:rPr>
        <w:instrText xml:space="preserve"> ADDIN EN.CITE </w:instrText>
      </w:r>
      <w:r w:rsidR="00827B79">
        <w:rPr>
          <w:rFonts w:ascii="Times" w:hAnsi="Times"/>
        </w:rPr>
        <w:fldChar w:fldCharType="begin">
          <w:fldData xml:space="preserve">PEVuZE5vdGU+PENpdGU+PEF1dGhvcj5MaTwvQXV0aG9yPjxZZWFyPjIwMTY8L1llYXI+PFJlY051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</w:fldData>
        </w:fldChar>
      </w:r>
      <w:r w:rsidR="00827B79">
        <w:rPr>
          <w:rFonts w:ascii="Times" w:hAnsi="Times"/>
        </w:rPr>
        <w:instrText xml:space="preserve"> ADDIN EN.CITE.DATA </w:instrText>
      </w:r>
      <w:r w:rsidR="00827B79">
        <w:rPr>
          <w:rFonts w:ascii="Times" w:hAnsi="Times"/>
        </w:rPr>
      </w:r>
      <w:r w:rsidR="00827B79">
        <w:rPr>
          <w:rFonts w:ascii="Times" w:hAnsi="Times"/>
        </w:rPr>
        <w:fldChar w:fldCharType="end"/>
      </w:r>
      <w:r w:rsidR="00B879DE" w:rsidRPr="00827B79">
        <w:rPr>
          <w:rFonts w:ascii="Times" w:hAnsi="Times"/>
        </w:rPr>
      </w:r>
      <w:r w:rsidR="00B879DE" w:rsidRPr="00827B79">
        <w:rPr>
          <w:rFonts w:ascii="Times" w:hAnsi="Times"/>
        </w:rPr>
        <w:fldChar w:fldCharType="separate"/>
      </w:r>
      <w:r w:rsidR="00827B79">
        <w:rPr>
          <w:rFonts w:ascii="Times" w:hAnsi="Times"/>
          <w:noProof/>
        </w:rPr>
        <w:t>(9)</w:t>
      </w:r>
      <w:r w:rsidR="00B879DE" w:rsidRPr="00827B79">
        <w:rPr>
          <w:rFonts w:ascii="Times" w:hAnsi="Times"/>
        </w:rPr>
        <w:fldChar w:fldCharType="end"/>
      </w:r>
      <w:r w:rsidR="00582A82" w:rsidRPr="00827B79">
        <w:rPr>
          <w:rFonts w:ascii="Times" w:hAnsi="Times"/>
        </w:rPr>
        <w:t xml:space="preserve">. </w:t>
      </w:r>
      <w:r w:rsidR="00C41BFA" w:rsidRPr="00827B79">
        <w:rPr>
          <w:rFonts w:ascii="Times" w:hAnsi="Times"/>
        </w:rPr>
        <w:t xml:space="preserve">Recent </w:t>
      </w:r>
      <w:r w:rsidR="001F4974" w:rsidRPr="00827B79">
        <w:rPr>
          <w:rFonts w:ascii="Times" w:hAnsi="Times"/>
        </w:rPr>
        <w:t>literature indicates that serostatus disclosure</w:t>
      </w:r>
      <w:r w:rsidR="00B152F2" w:rsidRPr="00827B79">
        <w:rPr>
          <w:rFonts w:ascii="Times" w:hAnsi="Times"/>
        </w:rPr>
        <w:t xml:space="preserve"> (at their last sexual encounter)</w:t>
      </w:r>
      <w:r w:rsidR="001F4974" w:rsidRPr="00827B79">
        <w:rPr>
          <w:rFonts w:ascii="Times" w:hAnsi="Times"/>
        </w:rPr>
        <w:t xml:space="preserve"> </w:t>
      </w:r>
      <w:r w:rsidR="0087153B" w:rsidRPr="00827B79">
        <w:rPr>
          <w:rFonts w:ascii="Times" w:hAnsi="Times"/>
        </w:rPr>
        <w:t xml:space="preserve">is more common </w:t>
      </w:r>
      <w:r w:rsidR="001F4974" w:rsidRPr="00827B79">
        <w:rPr>
          <w:rFonts w:ascii="Times" w:hAnsi="Times"/>
        </w:rPr>
        <w:t xml:space="preserve">among gbMSM and their primary </w:t>
      </w:r>
      <w:r w:rsidR="00B76B3E" w:rsidRPr="00827B79">
        <w:rPr>
          <w:rFonts w:ascii="Times" w:hAnsi="Times"/>
        </w:rPr>
        <w:t>partners</w:t>
      </w:r>
      <w:r w:rsidR="00B152F2" w:rsidRPr="00827B79">
        <w:rPr>
          <w:rFonts w:ascii="Times" w:hAnsi="Times"/>
        </w:rPr>
        <w:t xml:space="preserve"> (54%)</w:t>
      </w:r>
      <w:r w:rsidR="00B76B3E" w:rsidRPr="00827B79">
        <w:rPr>
          <w:rFonts w:ascii="Times" w:hAnsi="Times"/>
        </w:rPr>
        <w:t xml:space="preserve"> but</w:t>
      </w:r>
      <w:r w:rsidR="001F4974" w:rsidRPr="00827B79">
        <w:rPr>
          <w:rFonts w:ascii="Times" w:hAnsi="Times"/>
        </w:rPr>
        <w:t xml:space="preserve"> </w:t>
      </w:r>
      <w:r w:rsidR="0087153B" w:rsidRPr="00827B79">
        <w:rPr>
          <w:rFonts w:ascii="Times" w:hAnsi="Times"/>
        </w:rPr>
        <w:t xml:space="preserve">less common </w:t>
      </w:r>
      <w:r w:rsidR="001F4974" w:rsidRPr="00827B79">
        <w:rPr>
          <w:rFonts w:ascii="Times" w:hAnsi="Times"/>
        </w:rPr>
        <w:t>for casual or secondary partners</w:t>
      </w:r>
      <w:r w:rsidR="00B152F2" w:rsidRPr="00827B79">
        <w:rPr>
          <w:rFonts w:ascii="Times" w:hAnsi="Times"/>
        </w:rPr>
        <w:t xml:space="preserve"> (17%)</w:t>
      </w:r>
      <w:r w:rsidR="00706ABF" w:rsidRPr="00827B79">
        <w:rPr>
          <w:rFonts w:ascii="Times" w:hAnsi="Times"/>
        </w:rPr>
        <w:t xml:space="preserve"> </w:t>
      </w:r>
      <w:r w:rsidR="005114F4" w:rsidRPr="00827B79">
        <w:rPr>
          <w:rFonts w:ascii="Times" w:hAnsi="Times"/>
        </w:rPr>
        <w:fldChar w:fldCharType="begin">
          <w:fldData xml:space="preserve">PEVuZE5vdGU+PENpdGU+PEF1dGhvcj5NYXJjdXM8L0F1dGhvcj48WWVhcj4yMDE3PC9ZZWFyPjxS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</w:fldData>
        </w:fldChar>
      </w:r>
      <w:r w:rsidR="00827B79">
        <w:rPr>
          <w:rFonts w:ascii="Times" w:hAnsi="Times"/>
        </w:rPr>
        <w:instrText xml:space="preserve"> ADDIN EN.CITE </w:instrText>
      </w:r>
      <w:r w:rsidR="00827B79">
        <w:rPr>
          <w:rFonts w:ascii="Times" w:hAnsi="Times"/>
        </w:rPr>
        <w:fldChar w:fldCharType="begin">
          <w:fldData xml:space="preserve">PEVuZE5vdGU+PENpdGU+PEF1dGhvcj5NYXJjdXM8L0F1dGhvcj48WWVhcj4yMDE3PC9ZZWFyPjxS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</w:fldData>
        </w:fldChar>
      </w:r>
      <w:r w:rsidR="00827B79">
        <w:rPr>
          <w:rFonts w:ascii="Times" w:hAnsi="Times"/>
        </w:rPr>
        <w:instrText xml:space="preserve"> ADDIN EN.CITE.DATA </w:instrText>
      </w:r>
      <w:r w:rsidR="00827B79">
        <w:rPr>
          <w:rFonts w:ascii="Times" w:hAnsi="Times"/>
        </w:rPr>
      </w:r>
      <w:r w:rsidR="00827B79">
        <w:rPr>
          <w:rFonts w:ascii="Times" w:hAnsi="Times"/>
        </w:rPr>
        <w:fldChar w:fldCharType="end"/>
      </w:r>
      <w:r w:rsidR="005114F4" w:rsidRPr="00827B79">
        <w:rPr>
          <w:rFonts w:ascii="Times" w:hAnsi="Times"/>
        </w:rPr>
      </w:r>
      <w:r w:rsidR="005114F4" w:rsidRPr="00827B79">
        <w:rPr>
          <w:rFonts w:ascii="Times" w:hAnsi="Times"/>
        </w:rPr>
        <w:fldChar w:fldCharType="separate"/>
      </w:r>
      <w:r w:rsidR="00827B79">
        <w:rPr>
          <w:rFonts w:ascii="Times" w:hAnsi="Times"/>
          <w:noProof/>
        </w:rPr>
        <w:t>(10)</w:t>
      </w:r>
      <w:r w:rsidR="005114F4" w:rsidRPr="00827B79">
        <w:rPr>
          <w:rFonts w:ascii="Times" w:hAnsi="Times"/>
        </w:rPr>
        <w:fldChar w:fldCharType="end"/>
      </w:r>
      <w:r w:rsidR="00706ABF" w:rsidRPr="00827B79">
        <w:rPr>
          <w:rFonts w:ascii="Times" w:hAnsi="Times"/>
        </w:rPr>
        <w:t>.</w:t>
      </w:r>
      <w:r w:rsidR="00B16B14" w:rsidRPr="00827B79">
        <w:rPr>
          <w:rFonts w:ascii="Times" w:hAnsi="Times"/>
        </w:rPr>
        <w:t xml:space="preserve"> </w:t>
      </w:r>
      <w:r w:rsidR="002C4B42" w:rsidRPr="00827B79">
        <w:rPr>
          <w:rFonts w:ascii="Times" w:hAnsi="Times"/>
        </w:rPr>
        <w:t>Exploring how gbMSM ascertain partner</w:t>
      </w:r>
      <w:r w:rsidR="00B64A4A" w:rsidRPr="00827B79">
        <w:rPr>
          <w:rFonts w:ascii="Times" w:hAnsi="Times"/>
        </w:rPr>
        <w:t>’s</w:t>
      </w:r>
      <w:r w:rsidR="002C4B42" w:rsidRPr="00827B79">
        <w:rPr>
          <w:rFonts w:ascii="Times" w:hAnsi="Times"/>
        </w:rPr>
        <w:t xml:space="preserve"> HIV status, Horvath and colleagues </w:t>
      </w:r>
      <w:r w:rsidR="00B90B3B" w:rsidRPr="00827B79">
        <w:rPr>
          <w:rFonts w:ascii="Times" w:hAnsi="Times"/>
        </w:rPr>
        <w:t xml:space="preserve">found that </w:t>
      </w:r>
      <w:r w:rsidR="002C4B42" w:rsidRPr="00827B79">
        <w:rPr>
          <w:rFonts w:ascii="Times" w:hAnsi="Times"/>
        </w:rPr>
        <w:t xml:space="preserve">(2010) </w:t>
      </w:r>
      <w:r w:rsidR="00B90B3B" w:rsidRPr="00827B79">
        <w:rPr>
          <w:rFonts w:ascii="Times" w:hAnsi="Times"/>
        </w:rPr>
        <w:t xml:space="preserve">among </w:t>
      </w:r>
      <w:r w:rsidR="002C4B42" w:rsidRPr="00827B79">
        <w:rPr>
          <w:rFonts w:ascii="Times" w:hAnsi="Times"/>
        </w:rPr>
        <w:t>gbMSM</w:t>
      </w:r>
      <w:r w:rsidR="00B90B3B" w:rsidRPr="00827B79">
        <w:rPr>
          <w:rFonts w:ascii="Times" w:hAnsi="Times"/>
        </w:rPr>
        <w:t xml:space="preserve"> in San Francisco, most</w:t>
      </w:r>
      <w:r w:rsidR="00E05D9B" w:rsidRPr="00827B79">
        <w:rPr>
          <w:rFonts w:ascii="Times" w:hAnsi="Times"/>
        </w:rPr>
        <w:t xml:space="preserve"> men</w:t>
      </w:r>
      <w:r w:rsidR="00B90B3B" w:rsidRPr="00827B79">
        <w:rPr>
          <w:rFonts w:ascii="Times" w:hAnsi="Times"/>
        </w:rPr>
        <w:t xml:space="preserve"> </w:t>
      </w:r>
      <w:r w:rsidR="002C4B42" w:rsidRPr="00827B79">
        <w:rPr>
          <w:rFonts w:ascii="Times" w:hAnsi="Times"/>
        </w:rPr>
        <w:t>rel</w:t>
      </w:r>
      <w:r w:rsidR="00E05D9B" w:rsidRPr="00827B79">
        <w:rPr>
          <w:rFonts w:ascii="Times" w:hAnsi="Times"/>
        </w:rPr>
        <w:t>ied</w:t>
      </w:r>
      <w:r w:rsidR="002C4B42" w:rsidRPr="00827B79">
        <w:rPr>
          <w:rFonts w:ascii="Times" w:hAnsi="Times"/>
        </w:rPr>
        <w:t xml:space="preserve"> on</w:t>
      </w:r>
      <w:r w:rsidR="002D006F" w:rsidRPr="00827B79">
        <w:rPr>
          <w:rFonts w:ascii="Times" w:hAnsi="Times"/>
        </w:rPr>
        <w:t xml:space="preserve"> disclosure on</w:t>
      </w:r>
      <w:r w:rsidR="002C4B42" w:rsidRPr="00827B79">
        <w:rPr>
          <w:rFonts w:ascii="Times" w:hAnsi="Times"/>
        </w:rPr>
        <w:t xml:space="preserve"> online profiles, followed by talking </w:t>
      </w:r>
      <w:r w:rsidR="002C4B42" w:rsidRPr="00827B79">
        <w:rPr>
          <w:rFonts w:ascii="Times" w:hAnsi="Times"/>
        </w:rPr>
        <w:lastRenderedPageBreak/>
        <w:t>before sex, discussing serostatus after sex</w:t>
      </w:r>
      <w:r w:rsidR="002D006F" w:rsidRPr="00827B79">
        <w:rPr>
          <w:rFonts w:ascii="Times" w:hAnsi="Times"/>
        </w:rPr>
        <w:t>,</w:t>
      </w:r>
      <w:r w:rsidR="002C4B42" w:rsidRPr="00827B79">
        <w:rPr>
          <w:rFonts w:ascii="Times" w:hAnsi="Times"/>
        </w:rPr>
        <w:t xml:space="preserve"> and lastly, guessing</w:t>
      </w:r>
      <w:r w:rsidR="00FB3F3D" w:rsidRPr="00827B79">
        <w:rPr>
          <w:rFonts w:ascii="Times" w:hAnsi="Times"/>
        </w:rPr>
        <w:t xml:space="preserve"> </w:t>
      </w:r>
      <w:r w:rsidR="00FB3F3D" w:rsidRPr="00827B79">
        <w:rPr>
          <w:rFonts w:ascii="Times" w:hAnsi="Times"/>
        </w:rPr>
        <w:fldChar w:fldCharType="begin">
          <w:fldData xml:space="preserve">PEVuZE5vdGU+PENpdGU+PEF1dGhvcj5Ib3J2YXRoPC9BdXRob3I+PFllYXI+MjAxMDwvWWVhcj48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</w:fldData>
        </w:fldChar>
      </w:r>
      <w:r w:rsidR="00827B79">
        <w:rPr>
          <w:rFonts w:ascii="Times" w:hAnsi="Times"/>
        </w:rPr>
        <w:instrText xml:space="preserve"> ADDIN EN.CITE </w:instrText>
      </w:r>
      <w:r w:rsidR="00827B79">
        <w:rPr>
          <w:rFonts w:ascii="Times" w:hAnsi="Times"/>
        </w:rPr>
        <w:fldChar w:fldCharType="begin">
          <w:fldData xml:space="preserve">PEVuZE5vdGU+PENpdGU+PEF1dGhvcj5Ib3J2YXRoPC9BdXRob3I+PFllYXI+MjAxMDwvWWVhcj48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</w:fldData>
        </w:fldChar>
      </w:r>
      <w:r w:rsidR="00827B79">
        <w:rPr>
          <w:rFonts w:ascii="Times" w:hAnsi="Times"/>
        </w:rPr>
        <w:instrText xml:space="preserve"> ADDIN EN.CITE.DATA </w:instrText>
      </w:r>
      <w:r w:rsidR="00827B79">
        <w:rPr>
          <w:rFonts w:ascii="Times" w:hAnsi="Times"/>
        </w:rPr>
      </w:r>
      <w:r w:rsidR="00827B79">
        <w:rPr>
          <w:rFonts w:ascii="Times" w:hAnsi="Times"/>
        </w:rPr>
        <w:fldChar w:fldCharType="end"/>
      </w:r>
      <w:r w:rsidR="00FB3F3D" w:rsidRPr="00827B79">
        <w:rPr>
          <w:rFonts w:ascii="Times" w:hAnsi="Times"/>
        </w:rPr>
      </w:r>
      <w:r w:rsidR="00FB3F3D" w:rsidRPr="00827B79">
        <w:rPr>
          <w:rFonts w:ascii="Times" w:hAnsi="Times"/>
        </w:rPr>
        <w:fldChar w:fldCharType="separate"/>
      </w:r>
      <w:r w:rsidR="00827B79">
        <w:rPr>
          <w:rFonts w:ascii="Times" w:hAnsi="Times"/>
          <w:noProof/>
        </w:rPr>
        <w:t>(11)</w:t>
      </w:r>
      <w:r w:rsidR="00FB3F3D" w:rsidRPr="00827B79">
        <w:rPr>
          <w:rFonts w:ascii="Times" w:hAnsi="Times"/>
        </w:rPr>
        <w:fldChar w:fldCharType="end"/>
      </w:r>
      <w:r w:rsidR="002C4B42" w:rsidRPr="00827B79">
        <w:rPr>
          <w:rFonts w:ascii="Times" w:hAnsi="Times"/>
        </w:rPr>
        <w:t xml:space="preserve">. The authors </w:t>
      </w:r>
      <w:r w:rsidR="006E64EF" w:rsidRPr="00827B79">
        <w:rPr>
          <w:rFonts w:ascii="Times" w:hAnsi="Times"/>
        </w:rPr>
        <w:t>conclude</w:t>
      </w:r>
      <w:r w:rsidR="002C4B42" w:rsidRPr="00827B79">
        <w:rPr>
          <w:rFonts w:ascii="Times" w:hAnsi="Times"/>
        </w:rPr>
        <w:t xml:space="preserve"> that guessing</w:t>
      </w:r>
      <w:r w:rsidR="00B90B3B" w:rsidRPr="00827B79">
        <w:rPr>
          <w:rFonts w:ascii="Times" w:hAnsi="Times"/>
        </w:rPr>
        <w:t xml:space="preserve"> </w:t>
      </w:r>
      <w:r w:rsidR="000C68ED" w:rsidRPr="00827B79">
        <w:rPr>
          <w:rFonts w:ascii="Times" w:hAnsi="Times"/>
        </w:rPr>
        <w:t>a</w:t>
      </w:r>
      <w:r w:rsidR="00B90B3B" w:rsidRPr="00827B79">
        <w:rPr>
          <w:rFonts w:ascii="Times" w:hAnsi="Times"/>
        </w:rPr>
        <w:t xml:space="preserve"> partner</w:t>
      </w:r>
      <w:r w:rsidR="000C68ED" w:rsidRPr="00827B79">
        <w:rPr>
          <w:rFonts w:ascii="Times" w:hAnsi="Times"/>
        </w:rPr>
        <w:t>’</w:t>
      </w:r>
      <w:r w:rsidR="00B90B3B" w:rsidRPr="00827B79">
        <w:rPr>
          <w:rFonts w:ascii="Times" w:hAnsi="Times"/>
        </w:rPr>
        <w:t>s</w:t>
      </w:r>
      <w:r w:rsidR="002C4B42" w:rsidRPr="00827B79">
        <w:rPr>
          <w:rFonts w:ascii="Times" w:hAnsi="Times"/>
        </w:rPr>
        <w:t xml:space="preserve"> HIV status was associated with</w:t>
      </w:r>
      <w:r w:rsidR="002D006F" w:rsidRPr="00827B79">
        <w:rPr>
          <w:rFonts w:ascii="Times" w:hAnsi="Times"/>
        </w:rPr>
        <w:t xml:space="preserve"> higher likelihood of engaging in</w:t>
      </w:r>
      <w:r w:rsidR="002C4B42" w:rsidRPr="00827B79">
        <w:rPr>
          <w:rFonts w:ascii="Times" w:hAnsi="Times"/>
        </w:rPr>
        <w:t xml:space="preserve"> CAS, </w:t>
      </w:r>
      <w:r w:rsidR="002D006F" w:rsidRPr="00827B79">
        <w:rPr>
          <w:rFonts w:ascii="Times" w:hAnsi="Times"/>
        </w:rPr>
        <w:t xml:space="preserve">higher likelihood of engaging in </w:t>
      </w:r>
      <w:r w:rsidR="002C4B42" w:rsidRPr="00827B79">
        <w:rPr>
          <w:rFonts w:ascii="Times" w:hAnsi="Times"/>
        </w:rPr>
        <w:t xml:space="preserve">CAS with a serodiscordant partner, and inconsistent </w:t>
      </w:r>
      <w:r w:rsidR="002D006F" w:rsidRPr="00827B79">
        <w:rPr>
          <w:rFonts w:ascii="Times" w:hAnsi="Times"/>
        </w:rPr>
        <w:t xml:space="preserve">use of </w:t>
      </w:r>
      <w:r w:rsidR="002C4B42" w:rsidRPr="00827B79">
        <w:rPr>
          <w:rFonts w:ascii="Times" w:hAnsi="Times"/>
        </w:rPr>
        <w:t xml:space="preserve">strategies to ascertain </w:t>
      </w:r>
      <w:r w:rsidR="00D15F65" w:rsidRPr="00827B79">
        <w:rPr>
          <w:rFonts w:ascii="Times" w:hAnsi="Times"/>
        </w:rPr>
        <w:t xml:space="preserve">partner’s </w:t>
      </w:r>
      <w:r w:rsidR="002C4B42" w:rsidRPr="00827B79">
        <w:rPr>
          <w:rFonts w:ascii="Times" w:hAnsi="Times"/>
        </w:rPr>
        <w:t>serostatus</w:t>
      </w:r>
      <w:r w:rsidR="00B152F2" w:rsidRPr="00827B79">
        <w:rPr>
          <w:rFonts w:ascii="Times" w:hAnsi="Times"/>
        </w:rPr>
        <w:t>;</w:t>
      </w:r>
      <w:r w:rsidR="002C4B42" w:rsidRPr="00827B79">
        <w:rPr>
          <w:rFonts w:ascii="Times" w:hAnsi="Times"/>
        </w:rPr>
        <w:t xml:space="preserve"> </w:t>
      </w:r>
      <w:r w:rsidR="00B152F2" w:rsidRPr="00827B79">
        <w:rPr>
          <w:rFonts w:ascii="Times" w:hAnsi="Times"/>
        </w:rPr>
        <w:t>d</w:t>
      </w:r>
      <w:r w:rsidR="002C4B42" w:rsidRPr="00827B79">
        <w:rPr>
          <w:rFonts w:ascii="Times" w:hAnsi="Times"/>
        </w:rPr>
        <w:t xml:space="preserve">iscussing serostatus before sex was associated with </w:t>
      </w:r>
      <w:r w:rsidR="00D15F65" w:rsidRPr="00827B79">
        <w:rPr>
          <w:rFonts w:ascii="Times" w:hAnsi="Times"/>
        </w:rPr>
        <w:t>l</w:t>
      </w:r>
      <w:r w:rsidR="00B64A4A" w:rsidRPr="00827B79">
        <w:rPr>
          <w:rFonts w:ascii="Times" w:hAnsi="Times"/>
        </w:rPr>
        <w:t>ower</w:t>
      </w:r>
      <w:r w:rsidR="00D15F65" w:rsidRPr="00827B79">
        <w:rPr>
          <w:rFonts w:ascii="Times" w:hAnsi="Times"/>
        </w:rPr>
        <w:t xml:space="preserve"> likelihood of </w:t>
      </w:r>
      <w:r w:rsidR="002C4B42" w:rsidRPr="00827B79">
        <w:rPr>
          <w:rFonts w:ascii="Times" w:hAnsi="Times"/>
        </w:rPr>
        <w:t xml:space="preserve">CAS with serodiscordant partners </w:t>
      </w:r>
      <w:r w:rsidR="002C4B42" w:rsidRPr="00827B79">
        <w:rPr>
          <w:rFonts w:ascii="Times" w:hAnsi="Times"/>
        </w:rPr>
        <w:fldChar w:fldCharType="begin">
          <w:fldData xml:space="preserve">PEVuZE5vdGU+PENpdGU+PEF1dGhvcj5Ib3J2YXRoPC9BdXRob3I+PFllYXI+MjAxMDwvWWVhcj48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</w:fldData>
        </w:fldChar>
      </w:r>
      <w:r w:rsidR="00827B79">
        <w:rPr>
          <w:rFonts w:ascii="Times" w:hAnsi="Times"/>
        </w:rPr>
        <w:instrText xml:space="preserve"> ADDIN EN.CITE </w:instrText>
      </w:r>
      <w:r w:rsidR="00827B79">
        <w:rPr>
          <w:rFonts w:ascii="Times" w:hAnsi="Times"/>
        </w:rPr>
        <w:fldChar w:fldCharType="begin">
          <w:fldData xml:space="preserve">PEVuZE5vdGU+PENpdGU+PEF1dGhvcj5Ib3J2YXRoPC9BdXRob3I+PFllYXI+MjAxMDwvWWVhcj48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</w:fldData>
        </w:fldChar>
      </w:r>
      <w:r w:rsidR="00827B79">
        <w:rPr>
          <w:rFonts w:ascii="Times" w:hAnsi="Times"/>
        </w:rPr>
        <w:instrText xml:space="preserve"> ADDIN EN.CITE.DATA </w:instrText>
      </w:r>
      <w:r w:rsidR="00827B79">
        <w:rPr>
          <w:rFonts w:ascii="Times" w:hAnsi="Times"/>
        </w:rPr>
      </w:r>
      <w:r w:rsidR="00827B79">
        <w:rPr>
          <w:rFonts w:ascii="Times" w:hAnsi="Times"/>
        </w:rPr>
        <w:fldChar w:fldCharType="end"/>
      </w:r>
      <w:r w:rsidR="002C4B42" w:rsidRPr="00827B79">
        <w:rPr>
          <w:rFonts w:ascii="Times" w:hAnsi="Times"/>
        </w:rPr>
      </w:r>
      <w:r w:rsidR="002C4B42" w:rsidRPr="00827B79">
        <w:rPr>
          <w:rFonts w:ascii="Times" w:hAnsi="Times"/>
        </w:rPr>
        <w:fldChar w:fldCharType="separate"/>
      </w:r>
      <w:r w:rsidR="00827B79">
        <w:rPr>
          <w:rFonts w:ascii="Times" w:hAnsi="Times"/>
          <w:noProof/>
        </w:rPr>
        <w:t>(11)</w:t>
      </w:r>
      <w:r w:rsidR="002C4B42" w:rsidRPr="00827B79">
        <w:rPr>
          <w:rFonts w:ascii="Times" w:hAnsi="Times"/>
        </w:rPr>
        <w:fldChar w:fldCharType="end"/>
      </w:r>
      <w:r w:rsidR="002C4B42" w:rsidRPr="00827B79">
        <w:rPr>
          <w:rFonts w:ascii="Times" w:hAnsi="Times"/>
        </w:rPr>
        <w:t>.</w:t>
      </w:r>
      <w:r w:rsidR="000143F2" w:rsidRPr="00827B79">
        <w:rPr>
          <w:rFonts w:ascii="Times" w:hAnsi="Times"/>
        </w:rPr>
        <w:t xml:space="preserve"> </w:t>
      </w:r>
    </w:p>
    <w:p w14:paraId="0222DA5B" w14:textId="22770645" w:rsidR="003C31F1" w:rsidRPr="00827B79" w:rsidRDefault="009B586C" w:rsidP="009B586C">
      <w:pPr>
        <w:spacing w:line="480" w:lineRule="auto"/>
        <w:rPr>
          <w:rFonts w:ascii="Times" w:hAnsi="Times"/>
          <w:strike/>
        </w:rPr>
      </w:pPr>
      <w:r w:rsidRPr="00827B79">
        <w:rPr>
          <w:rFonts w:ascii="Times" w:hAnsi="Times"/>
        </w:rPr>
        <w:tab/>
        <w:t>S</w:t>
      </w:r>
      <w:r w:rsidR="00FB3F3D" w:rsidRPr="00827B79">
        <w:rPr>
          <w:rFonts w:ascii="Times" w:hAnsi="Times"/>
        </w:rPr>
        <w:t>exual behavior is not consistent across all partners among all sexual situations</w:t>
      </w:r>
      <w:r w:rsidRPr="00827B79">
        <w:rPr>
          <w:rFonts w:ascii="Times" w:hAnsi="Times"/>
        </w:rPr>
        <w:t xml:space="preserve"> and</w:t>
      </w:r>
      <w:r w:rsidR="00BC6B83" w:rsidRPr="00827B79">
        <w:rPr>
          <w:rFonts w:ascii="Times" w:hAnsi="Times"/>
        </w:rPr>
        <w:t xml:space="preserve"> </w:t>
      </w:r>
      <w:r w:rsidR="00480FB4" w:rsidRPr="00827B79">
        <w:rPr>
          <w:rFonts w:ascii="Times" w:hAnsi="Times"/>
        </w:rPr>
        <w:t>event-level</w:t>
      </w:r>
      <w:r w:rsidR="00BC6B83" w:rsidRPr="00827B79">
        <w:rPr>
          <w:rFonts w:ascii="Times" w:hAnsi="Times"/>
        </w:rPr>
        <w:t xml:space="preserve"> research </w:t>
      </w:r>
      <w:r w:rsidR="00B152F2" w:rsidRPr="00827B79">
        <w:rPr>
          <w:rFonts w:ascii="Times" w:hAnsi="Times"/>
        </w:rPr>
        <w:t xml:space="preserve">may </w:t>
      </w:r>
      <w:r w:rsidR="0087153B" w:rsidRPr="00827B79">
        <w:rPr>
          <w:rFonts w:ascii="Times" w:hAnsi="Times"/>
        </w:rPr>
        <w:t xml:space="preserve">better reveal </w:t>
      </w:r>
      <w:r w:rsidR="00B152F2" w:rsidRPr="00827B79">
        <w:rPr>
          <w:rFonts w:ascii="Times" w:hAnsi="Times"/>
        </w:rPr>
        <w:t xml:space="preserve">the nuances between </w:t>
      </w:r>
      <w:r w:rsidR="00E75D8D" w:rsidRPr="00827B79">
        <w:rPr>
          <w:rFonts w:ascii="Times" w:hAnsi="Times"/>
        </w:rPr>
        <w:t xml:space="preserve">proximal (substance use, HIV disclosure) and person-level (substance use, viral load) determinants of HIV transmission risk behavior </w:t>
      </w:r>
      <w:r w:rsidRPr="00827B79">
        <w:rPr>
          <w:rFonts w:ascii="Times" w:hAnsi="Times"/>
        </w:rPr>
        <w:fldChar w:fldCharType="begin">
          <w:fldData xml:space="preserve">PEVuZE5vdGU+PENpdGU+PEF1dGhvcj5MYWNob3dza3k8L0F1dGhvcj48WWVhcj4yMDE5PC9ZZWFy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</w:fldData>
        </w:fldChar>
      </w:r>
      <w:r w:rsidR="00827B79">
        <w:rPr>
          <w:rFonts w:ascii="Times" w:hAnsi="Times"/>
        </w:rPr>
        <w:instrText xml:space="preserve"> ADDIN EN.CITE </w:instrText>
      </w:r>
      <w:r w:rsidR="00827B79">
        <w:rPr>
          <w:rFonts w:ascii="Times" w:hAnsi="Times"/>
        </w:rPr>
        <w:fldChar w:fldCharType="begin">
          <w:fldData xml:space="preserve">PEVuZE5vdGU+PENpdGU+PEF1dGhvcj5MYWNob3dza3k8L0F1dGhvcj48WWVhcj4yMDE5PC9ZZWFy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</w:fldData>
        </w:fldChar>
      </w:r>
      <w:r w:rsidR="00827B79">
        <w:rPr>
          <w:rFonts w:ascii="Times" w:hAnsi="Times"/>
        </w:rPr>
        <w:instrText xml:space="preserve"> ADDIN EN.CITE.DATA </w:instrText>
      </w:r>
      <w:r w:rsidR="00827B79">
        <w:rPr>
          <w:rFonts w:ascii="Times" w:hAnsi="Times"/>
        </w:rPr>
      </w:r>
      <w:r w:rsidR="00827B79">
        <w:rPr>
          <w:rFonts w:ascii="Times" w:hAnsi="Times"/>
        </w:rPr>
        <w:fldChar w:fldCharType="end"/>
      </w:r>
      <w:r w:rsidRPr="00827B79">
        <w:rPr>
          <w:rFonts w:ascii="Times" w:hAnsi="Times"/>
        </w:rPr>
      </w:r>
      <w:r w:rsidRPr="00827B79">
        <w:rPr>
          <w:rFonts w:ascii="Times" w:hAnsi="Times"/>
        </w:rPr>
        <w:fldChar w:fldCharType="separate"/>
      </w:r>
      <w:r w:rsidR="00827B79">
        <w:rPr>
          <w:rFonts w:ascii="Times" w:hAnsi="Times"/>
          <w:noProof/>
        </w:rPr>
        <w:t>(12)</w:t>
      </w:r>
      <w:r w:rsidRPr="00827B79">
        <w:rPr>
          <w:rFonts w:ascii="Times" w:hAnsi="Times"/>
        </w:rPr>
        <w:fldChar w:fldCharType="end"/>
      </w:r>
      <w:r w:rsidR="00BC6B83" w:rsidRPr="00827B79">
        <w:rPr>
          <w:rFonts w:ascii="Times" w:hAnsi="Times"/>
        </w:rPr>
        <w:t>.</w:t>
      </w:r>
      <w:r w:rsidRPr="00827B79">
        <w:rPr>
          <w:rFonts w:ascii="Times" w:hAnsi="Times"/>
        </w:rPr>
        <w:t xml:space="preserve"> An event-level analysis from Australia found that among </w:t>
      </w:r>
      <w:r w:rsidR="00A12820" w:rsidRPr="00827B79">
        <w:rPr>
          <w:rFonts w:ascii="Times" w:hAnsi="Times"/>
        </w:rPr>
        <w:t>gbMSM living with and without HIV</w:t>
      </w:r>
      <w:r w:rsidRPr="00827B79">
        <w:rPr>
          <w:rFonts w:ascii="Times" w:hAnsi="Times"/>
        </w:rPr>
        <w:t xml:space="preserve">, CAS is highest when a partner’s status is known or assumed, compared with unknown status partners </w:t>
      </w:r>
      <w:r w:rsidRPr="00827B79">
        <w:rPr>
          <w:rFonts w:ascii="Times" w:hAnsi="Times"/>
        </w:rPr>
        <w:fldChar w:fldCharType="begin">
          <w:fldData xml:space="preserve">PEVuZE5vdGU+PENpdGU+PEF1dGhvcj5aYWJsb3Rza2E8L0F1dGhvcj48WWVhcj4yMDA5PC9ZZWFy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</w:fldData>
        </w:fldChar>
      </w:r>
      <w:r w:rsidR="00827B79">
        <w:rPr>
          <w:rFonts w:ascii="Times" w:hAnsi="Times"/>
        </w:rPr>
        <w:instrText xml:space="preserve"> ADDIN EN.CITE </w:instrText>
      </w:r>
      <w:r w:rsidR="00827B79">
        <w:rPr>
          <w:rFonts w:ascii="Times" w:hAnsi="Times"/>
        </w:rPr>
        <w:fldChar w:fldCharType="begin">
          <w:fldData xml:space="preserve">PEVuZE5vdGU+PENpdGU+PEF1dGhvcj5aYWJsb3Rza2E8L0F1dGhvcj48WWVhcj4yMDA5PC9ZZWFy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</w:fldData>
        </w:fldChar>
      </w:r>
      <w:r w:rsidR="00827B79">
        <w:rPr>
          <w:rFonts w:ascii="Times" w:hAnsi="Times"/>
        </w:rPr>
        <w:instrText xml:space="preserve"> ADDIN EN.CITE.DATA </w:instrText>
      </w:r>
      <w:r w:rsidR="00827B79">
        <w:rPr>
          <w:rFonts w:ascii="Times" w:hAnsi="Times"/>
        </w:rPr>
      </w:r>
      <w:r w:rsidR="00827B79">
        <w:rPr>
          <w:rFonts w:ascii="Times" w:hAnsi="Times"/>
        </w:rPr>
        <w:fldChar w:fldCharType="end"/>
      </w:r>
      <w:r w:rsidRPr="00827B79">
        <w:rPr>
          <w:rFonts w:ascii="Times" w:hAnsi="Times"/>
        </w:rPr>
      </w:r>
      <w:r w:rsidRPr="00827B79">
        <w:rPr>
          <w:rFonts w:ascii="Times" w:hAnsi="Times"/>
        </w:rPr>
        <w:fldChar w:fldCharType="separate"/>
      </w:r>
      <w:r w:rsidR="00827B79">
        <w:rPr>
          <w:rFonts w:ascii="Times" w:hAnsi="Times"/>
          <w:noProof/>
        </w:rPr>
        <w:t>(13)</w:t>
      </w:r>
      <w:r w:rsidRPr="00827B79">
        <w:rPr>
          <w:rFonts w:ascii="Times" w:hAnsi="Times"/>
        </w:rPr>
        <w:fldChar w:fldCharType="end"/>
      </w:r>
      <w:r w:rsidRPr="00827B79">
        <w:rPr>
          <w:rFonts w:ascii="Times" w:hAnsi="Times"/>
        </w:rPr>
        <w:t xml:space="preserve">. </w:t>
      </w:r>
      <w:r w:rsidR="00827B79">
        <w:rPr>
          <w:rFonts w:ascii="Times" w:hAnsi="Times"/>
        </w:rPr>
        <w:t>W</w:t>
      </w:r>
      <w:r w:rsidRPr="00827B79">
        <w:rPr>
          <w:rFonts w:ascii="Times" w:hAnsi="Times"/>
        </w:rPr>
        <w:t xml:space="preserve">hile knowing the serostatus of partners may help HIV risk management, assumptions about partner’s serostatus may increasingly expose gbMSM to risk of HIV infection </w:t>
      </w:r>
      <w:r w:rsidRPr="00827B79">
        <w:rPr>
          <w:rFonts w:ascii="Times" w:hAnsi="Times"/>
        </w:rPr>
        <w:fldChar w:fldCharType="begin">
          <w:fldData xml:space="preserve">PEVuZE5vdGU+PENpdGU+PEF1dGhvcj5Ib3J2YXRoPC9BdXRob3I+PFllYXI+MjAxMDwvWWVhcj48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</w:fldData>
        </w:fldChar>
      </w:r>
      <w:r w:rsidR="00827B79">
        <w:rPr>
          <w:rFonts w:ascii="Times" w:hAnsi="Times"/>
        </w:rPr>
        <w:instrText xml:space="preserve"> ADDIN EN.CITE </w:instrText>
      </w:r>
      <w:r w:rsidR="00827B79">
        <w:rPr>
          <w:rFonts w:ascii="Times" w:hAnsi="Times"/>
        </w:rPr>
        <w:fldChar w:fldCharType="begin">
          <w:fldData xml:space="preserve">PEVuZE5vdGU+PENpdGU+PEF1dGhvcj5Ib3J2YXRoPC9BdXRob3I+PFllYXI+MjAxMDwvWWVhcj48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</w:fldData>
        </w:fldChar>
      </w:r>
      <w:r w:rsidR="00827B79">
        <w:rPr>
          <w:rFonts w:ascii="Times" w:hAnsi="Times"/>
        </w:rPr>
        <w:instrText xml:space="preserve"> ADDIN EN.CITE.DATA </w:instrText>
      </w:r>
      <w:r w:rsidR="00827B79">
        <w:rPr>
          <w:rFonts w:ascii="Times" w:hAnsi="Times"/>
        </w:rPr>
      </w:r>
      <w:r w:rsidR="00827B79">
        <w:rPr>
          <w:rFonts w:ascii="Times" w:hAnsi="Times"/>
        </w:rPr>
        <w:fldChar w:fldCharType="end"/>
      </w:r>
      <w:r w:rsidRPr="00827B79">
        <w:rPr>
          <w:rFonts w:ascii="Times" w:hAnsi="Times"/>
        </w:rPr>
      </w:r>
      <w:r w:rsidRPr="00827B79">
        <w:rPr>
          <w:rFonts w:ascii="Times" w:hAnsi="Times"/>
        </w:rPr>
        <w:fldChar w:fldCharType="separate"/>
      </w:r>
      <w:r w:rsidR="00827B79">
        <w:rPr>
          <w:rFonts w:ascii="Times" w:hAnsi="Times"/>
          <w:noProof/>
        </w:rPr>
        <w:t>(11)</w:t>
      </w:r>
      <w:r w:rsidRPr="00827B79">
        <w:rPr>
          <w:rFonts w:ascii="Times" w:hAnsi="Times"/>
        </w:rPr>
        <w:fldChar w:fldCharType="end"/>
      </w:r>
      <w:r w:rsidRPr="00827B79">
        <w:rPr>
          <w:rFonts w:ascii="Times" w:hAnsi="Times"/>
        </w:rPr>
        <w:t xml:space="preserve">. </w:t>
      </w:r>
      <w:r w:rsidR="00827B79">
        <w:rPr>
          <w:rFonts w:ascii="Times" w:hAnsi="Times"/>
        </w:rPr>
        <w:t>R</w:t>
      </w:r>
      <w:r w:rsidRPr="00827B79">
        <w:rPr>
          <w:rFonts w:ascii="Times" w:hAnsi="Times"/>
        </w:rPr>
        <w:t>ecently, among a sample of gbMSM</w:t>
      </w:r>
      <w:r w:rsidR="00D321B8" w:rsidRPr="00827B79">
        <w:rPr>
          <w:rFonts w:ascii="Times" w:hAnsi="Times"/>
        </w:rPr>
        <w:t xml:space="preserve"> living with HIV</w:t>
      </w:r>
      <w:r w:rsidRPr="00827B79">
        <w:rPr>
          <w:rFonts w:ascii="Times" w:hAnsi="Times"/>
        </w:rPr>
        <w:t>, Sullivan and colleagues (2019) found that gbMSM who reported using condoms inconsistently were significantly less likely to report condom use at sexual events where they disclosed their HIV status. Alternatively, gbMSM with</w:t>
      </w:r>
      <w:r w:rsidR="00EE0B56">
        <w:rPr>
          <w:rFonts w:ascii="Times" w:hAnsi="Times"/>
        </w:rPr>
        <w:t xml:space="preserve"> an</w:t>
      </w:r>
      <w:r w:rsidRPr="00827B79">
        <w:rPr>
          <w:rFonts w:ascii="Times" w:hAnsi="Times"/>
        </w:rPr>
        <w:t xml:space="preserve"> undetectable VL who consistently used condoms were more likely to have disclosed their HIV status than those who consistently engaged in CAS </w:t>
      </w:r>
      <w:r w:rsidRPr="00827B79">
        <w:rPr>
          <w:rFonts w:ascii="Times" w:hAnsi="Times"/>
        </w:rPr>
        <w:fldChar w:fldCharType="begin"/>
      </w:r>
      <w:r w:rsidR="00827B79">
        <w:rPr>
          <w:rFonts w:ascii="Times" w:hAnsi="Times"/>
        </w:rPr>
        <w:instrText xml:space="preserve"> ADDIN EN.CITE &lt;EndNote&gt;&lt;Cite&gt;&lt;Author&gt;Sullivan&lt;/Author&gt;&lt;Year&gt;2019&lt;/Year&gt;&lt;RecNum&gt;79&lt;/RecNum&gt;&lt;DisplayText&gt;(14)&lt;/DisplayText&gt;&lt;record&gt;&lt;rec-number&gt;79&lt;/rec-number&gt;&lt;foreign-keys&gt;&lt;key app="EN" db-id="vwfrzvvxbtpa50eed08vfdveaapv992p000t" timestamp="1586386412"&gt;79&lt;/key&gt;&lt;/foreign-keys&gt;&lt;ref-type name="Journal Article"&gt;17&lt;/ref-type&gt;&lt;contributors&gt;&lt;authors&gt;&lt;author&gt;Sullivan, Matthew C.&lt;/author&gt;&lt;author&gt;Cruess, Dean G.&lt;/author&gt;&lt;author&gt;Huedo-Medina, Tania B.&lt;/author&gt;&lt;author&gt;Kalichman, Seth C.&lt;/author&gt;&lt;/authors&gt;&lt;/contributors&gt;&lt;titles&gt;&lt;title&gt;Substance Use, HIV Serostatus Disclosure, and Sexual Risk Behavior in People Living with HIV: An Event-Level Analysis&lt;/title&gt;&lt;secondary-title&gt;Archives of sexual behavior&lt;/secondary-title&gt;&lt;/titles&gt;&lt;periodical&gt;&lt;full-title&gt;Archives of Sexual Behavior&lt;/full-title&gt;&lt;/periodical&gt;&lt;dates&gt;&lt;year&gt;2019&lt;/year&gt;&lt;/dates&gt;&lt;pub-location&gt;United States&lt;/pub-location&gt;&lt;isbn&gt;0004-0002&lt;/isbn&gt;&lt;urls&gt;&lt;related-urls&gt;&lt;url&gt;http://uvic.summon.serialssolutions.com/2.0.0/link/0/eLvHCXMwtV1Lb9QwELbaHhAXRMurpUVz6mUblNhZJ0bqoaoKlQCBYMs1ih8RlUoWwRaVf89M7Ni7C0j0wCVaRavZKP52Xp7vM2OCP8-zNZ-gdGVqYzHgqLxuu46WXbcur3XXYsKfr7LJNsYDCdO9_7rweA-Xnoi0t1j8aBRv4GeEAF4RBHj9JxiQY1gMtIALf4TiOdZ76CDmxCS6_k7qm-ZqTm3COMc5iDBPPtDMeVBPpJH1yfth1hyL-B-xf4u2QmPxjMYmszc0gRR1Tpbz3mWB2_ADo-0_bUuFU8hTC_f0G4Yvn_HT1sGrhEZn5xntNnlu26wlllncRnqNVYb5PDZ5HfGtltscxXBGA89XXHdJFHjvul3w1pXIeD1Inf4eC_KRGz0d5vVoLAwdTnaTIt-4278WEOOYYpJ0JhsN2mgGG83NIQmzf7GXZnHs-uzi4ybbRGdJMwHvPsVEoJKlP0AjPHngbAXm5tpTreRFqcIRIdOZ3Wf3QokCJx5M22zD9TvsztswhLHD9iLJCQ7B07vBq838fMCuI-AAAXcECBFIcIMEtyNAsIHHAhDYYAQEXPbgwQYebEBgI0sv4KSHJajBCLWHbPbybHZ6noWjPTJDWtRc2BZLO4xtVpVCSGtbbgqnZO00l1ppPZXKitpxyS06mVwZEi40ymD1Pq2teMS2-nnvnjBAD1S0RhWdcrJ0mIBOZWULURntal3xbpdNxvfafPUCLs3f13WXPfavPn4XY54Uoij3bmXnKbubQLzPthb4LznwusLPBpD8AlgxlVA&lt;/url&gt;&lt;/related-urls&gt;&lt;/urls&gt;&lt;electronic-resource-num&gt;10.1007/s10508-019-01531-x&lt;/electronic-resource-num&gt;&lt;/record&gt;&lt;/Cite&gt;&lt;/EndNote&gt;</w:instrText>
      </w:r>
      <w:r w:rsidRPr="00827B79">
        <w:rPr>
          <w:rFonts w:ascii="Times" w:hAnsi="Times"/>
        </w:rPr>
        <w:fldChar w:fldCharType="separate"/>
      </w:r>
      <w:r w:rsidR="00827B79">
        <w:rPr>
          <w:rFonts w:ascii="Times" w:hAnsi="Times"/>
          <w:noProof/>
        </w:rPr>
        <w:t>(14)</w:t>
      </w:r>
      <w:r w:rsidRPr="00827B79">
        <w:rPr>
          <w:rFonts w:ascii="Times" w:hAnsi="Times"/>
        </w:rPr>
        <w:fldChar w:fldCharType="end"/>
      </w:r>
      <w:r w:rsidRPr="00827B79">
        <w:rPr>
          <w:rFonts w:ascii="Times" w:hAnsi="Times"/>
        </w:rPr>
        <w:t xml:space="preserve">. </w:t>
      </w:r>
    </w:p>
    <w:p w14:paraId="5DFA2526" w14:textId="3EB3F39A" w:rsidR="00FE0DEE" w:rsidRPr="00827B79" w:rsidRDefault="00E21607" w:rsidP="008A603A">
      <w:pPr>
        <w:spacing w:line="480" w:lineRule="auto"/>
        <w:ind w:firstLine="720"/>
        <w:rPr>
          <w:rFonts w:ascii="Times" w:hAnsi="Times"/>
        </w:rPr>
      </w:pPr>
      <w:r w:rsidRPr="00827B79">
        <w:rPr>
          <w:rFonts w:ascii="Times" w:hAnsi="Times"/>
        </w:rPr>
        <w:t>HIV serostatus disclosure between partners is key in knowing and managing</w:t>
      </w:r>
      <w:r w:rsidR="00480FB4" w:rsidRPr="00827B79">
        <w:rPr>
          <w:rFonts w:ascii="Times" w:hAnsi="Times"/>
        </w:rPr>
        <w:t xml:space="preserve"> HIV</w:t>
      </w:r>
      <w:r w:rsidRPr="00827B79">
        <w:rPr>
          <w:rFonts w:ascii="Times" w:hAnsi="Times"/>
        </w:rPr>
        <w:t xml:space="preserve"> sexual risk</w:t>
      </w:r>
      <w:r w:rsidR="000E1674">
        <w:rPr>
          <w:rFonts w:ascii="Times" w:hAnsi="Times"/>
        </w:rPr>
        <w:t xml:space="preserve"> and</w:t>
      </w:r>
      <w:r w:rsidR="00D803D6" w:rsidRPr="00827B79">
        <w:rPr>
          <w:rFonts w:ascii="Times" w:hAnsi="Times"/>
        </w:rPr>
        <w:t xml:space="preserve"> </w:t>
      </w:r>
      <w:r w:rsidR="007F31D8" w:rsidRPr="00827B79">
        <w:rPr>
          <w:rFonts w:ascii="Times" w:hAnsi="Times"/>
        </w:rPr>
        <w:t xml:space="preserve">disclosure paradigms may be changing given the advent and scale up of </w:t>
      </w:r>
      <w:proofErr w:type="spellStart"/>
      <w:r w:rsidR="007F31D8" w:rsidRPr="00827B79">
        <w:rPr>
          <w:rFonts w:ascii="Times" w:hAnsi="Times"/>
        </w:rPr>
        <w:t>TasP</w:t>
      </w:r>
      <w:proofErr w:type="spellEnd"/>
      <w:r w:rsidR="007F31D8" w:rsidRPr="00827B79">
        <w:rPr>
          <w:rFonts w:ascii="Times" w:hAnsi="Times"/>
        </w:rPr>
        <w:t xml:space="preserve"> and U=U.</w:t>
      </w:r>
      <w:r w:rsidR="00D803D6" w:rsidRPr="00827B79">
        <w:rPr>
          <w:rFonts w:ascii="Times" w:hAnsi="Times"/>
        </w:rPr>
        <w:t xml:space="preserve"> While evidence demonstrates th</w:t>
      </w:r>
      <w:r w:rsidR="00CB5EF6" w:rsidRPr="00827B79">
        <w:rPr>
          <w:rFonts w:ascii="Times" w:hAnsi="Times"/>
        </w:rPr>
        <w:t>at there is no</w:t>
      </w:r>
      <w:r w:rsidR="00D803D6" w:rsidRPr="00827B79">
        <w:rPr>
          <w:rFonts w:ascii="Times" w:hAnsi="Times"/>
        </w:rPr>
        <w:t xml:space="preserve"> </w:t>
      </w:r>
      <w:r w:rsidR="007A0636" w:rsidRPr="00827B79">
        <w:rPr>
          <w:rFonts w:ascii="Times" w:hAnsi="Times"/>
        </w:rPr>
        <w:t xml:space="preserve">risk </w:t>
      </w:r>
      <w:r w:rsidR="00D803D6" w:rsidRPr="00827B79">
        <w:rPr>
          <w:rFonts w:ascii="Times" w:hAnsi="Times"/>
        </w:rPr>
        <w:t>of</w:t>
      </w:r>
      <w:r w:rsidR="00CB5EF6" w:rsidRPr="00827B79">
        <w:rPr>
          <w:rFonts w:ascii="Times" w:hAnsi="Times"/>
        </w:rPr>
        <w:t xml:space="preserve"> HIV transmission during</w:t>
      </w:r>
      <w:r w:rsidR="00D803D6" w:rsidRPr="00827B79">
        <w:rPr>
          <w:rFonts w:ascii="Times" w:hAnsi="Times"/>
        </w:rPr>
        <w:t xml:space="preserve"> CAS with a </w:t>
      </w:r>
      <w:r w:rsidR="00CB5EF6" w:rsidRPr="00827B79">
        <w:rPr>
          <w:rFonts w:ascii="Times" w:hAnsi="Times"/>
        </w:rPr>
        <w:t xml:space="preserve">partner who is living with </w:t>
      </w:r>
      <w:r w:rsidR="00D803D6" w:rsidRPr="00827B79">
        <w:rPr>
          <w:rFonts w:ascii="Times" w:hAnsi="Times"/>
        </w:rPr>
        <w:t xml:space="preserve">HIV </w:t>
      </w:r>
      <w:r w:rsidR="00CB5EF6" w:rsidRPr="00827B79">
        <w:rPr>
          <w:rFonts w:ascii="Times" w:hAnsi="Times"/>
        </w:rPr>
        <w:t xml:space="preserve">and </w:t>
      </w:r>
      <w:r w:rsidR="00D803D6" w:rsidRPr="00827B79">
        <w:rPr>
          <w:rFonts w:ascii="Times" w:hAnsi="Times"/>
        </w:rPr>
        <w:t xml:space="preserve">undetectable </w:t>
      </w:r>
      <w:r w:rsidR="00D803D6" w:rsidRPr="00827B79">
        <w:rPr>
          <w:rFonts w:ascii="Times" w:hAnsi="Times"/>
        </w:rPr>
        <w:fldChar w:fldCharType="begin">
          <w:fldData xml:space="preserve">PEVuZE5vdGU+PENpdGU+PEF1dGhvcj5Sb2RnZXI8L0F1dGhvcj48WWVhcj4yMDE5PC9ZZWFyPjxS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</w:fldData>
        </w:fldChar>
      </w:r>
      <w:r w:rsidR="00D803D6" w:rsidRPr="00827B79">
        <w:rPr>
          <w:rFonts w:ascii="Times" w:hAnsi="Times"/>
        </w:rPr>
        <w:instrText xml:space="preserve"> ADDIN EN.CITE </w:instrText>
      </w:r>
      <w:r w:rsidR="00D803D6" w:rsidRPr="00827B79">
        <w:rPr>
          <w:rFonts w:ascii="Times" w:hAnsi="Times"/>
        </w:rPr>
        <w:fldChar w:fldCharType="begin">
          <w:fldData xml:space="preserve">PEVuZE5vdGU+PENpdGU+PEF1dGhvcj5Sb2RnZXI8L0F1dGhvcj48WWVhcj4yMDE5PC9ZZWFyPjxS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</w:fldData>
        </w:fldChar>
      </w:r>
      <w:r w:rsidR="00D803D6" w:rsidRPr="00827B79">
        <w:rPr>
          <w:rFonts w:ascii="Times" w:hAnsi="Times"/>
        </w:rPr>
        <w:instrText xml:space="preserve"> ADDIN EN.CITE.DATA </w:instrText>
      </w:r>
      <w:r w:rsidR="00D803D6" w:rsidRPr="00827B79">
        <w:rPr>
          <w:rFonts w:ascii="Times" w:hAnsi="Times"/>
        </w:rPr>
      </w:r>
      <w:r w:rsidR="00D803D6" w:rsidRPr="00827B79">
        <w:rPr>
          <w:rFonts w:ascii="Times" w:hAnsi="Times"/>
        </w:rPr>
        <w:fldChar w:fldCharType="end"/>
      </w:r>
      <w:r w:rsidR="00D803D6" w:rsidRPr="00827B79">
        <w:rPr>
          <w:rFonts w:ascii="Times" w:hAnsi="Times"/>
        </w:rPr>
      </w:r>
      <w:r w:rsidR="00D803D6" w:rsidRPr="00827B79">
        <w:rPr>
          <w:rFonts w:ascii="Times" w:hAnsi="Times"/>
        </w:rPr>
        <w:fldChar w:fldCharType="separate"/>
      </w:r>
      <w:r w:rsidR="00D803D6" w:rsidRPr="00827B79">
        <w:rPr>
          <w:rFonts w:ascii="Times" w:hAnsi="Times"/>
          <w:noProof/>
        </w:rPr>
        <w:t>(6)</w:t>
      </w:r>
      <w:r w:rsidR="00D803D6" w:rsidRPr="00827B79">
        <w:rPr>
          <w:rFonts w:ascii="Times" w:hAnsi="Times"/>
        </w:rPr>
        <w:fldChar w:fldCharType="end"/>
      </w:r>
      <w:r w:rsidR="00D803D6" w:rsidRPr="00827B79">
        <w:rPr>
          <w:rFonts w:ascii="Times" w:hAnsi="Times"/>
        </w:rPr>
        <w:t xml:space="preserve">, there </w:t>
      </w:r>
      <w:r w:rsidR="00D245DE" w:rsidRPr="00827B79">
        <w:rPr>
          <w:rFonts w:ascii="Times" w:hAnsi="Times"/>
        </w:rPr>
        <w:t>is</w:t>
      </w:r>
      <w:r w:rsidR="00D803D6" w:rsidRPr="00827B79">
        <w:rPr>
          <w:rFonts w:ascii="Times" w:hAnsi="Times"/>
        </w:rPr>
        <w:t xml:space="preserve"> significant risk associated with non-disclosure of unknown status partners</w:t>
      </w:r>
      <w:r w:rsidR="00BC594B">
        <w:rPr>
          <w:rFonts w:ascii="Times" w:hAnsi="Times"/>
        </w:rPr>
        <w:t>;</w:t>
      </w:r>
      <w:r w:rsidR="00D803D6" w:rsidRPr="00827B79">
        <w:rPr>
          <w:rFonts w:ascii="Times" w:hAnsi="Times"/>
        </w:rPr>
        <w:t xml:space="preserve"> </w:t>
      </w:r>
      <w:r w:rsidR="00BC594B">
        <w:rPr>
          <w:rFonts w:ascii="Times" w:hAnsi="Times"/>
        </w:rPr>
        <w:t>yet n</w:t>
      </w:r>
      <w:r w:rsidR="00D567FE" w:rsidRPr="00827B79">
        <w:rPr>
          <w:rFonts w:ascii="Times" w:hAnsi="Times"/>
        </w:rPr>
        <w:t xml:space="preserve">o studies have assessed the implications of increasing </w:t>
      </w:r>
      <w:r w:rsidR="00827B79">
        <w:rPr>
          <w:rFonts w:ascii="Times" w:hAnsi="Times"/>
        </w:rPr>
        <w:t xml:space="preserve">HARRT </w:t>
      </w:r>
      <w:r w:rsidR="00D567FE" w:rsidRPr="00827B79">
        <w:rPr>
          <w:rFonts w:ascii="Times" w:hAnsi="Times"/>
        </w:rPr>
        <w:t>optimism on disclosure</w:t>
      </w:r>
      <w:r w:rsidR="004D47DE" w:rsidRPr="00827B79">
        <w:rPr>
          <w:rFonts w:ascii="Times" w:hAnsi="Times"/>
        </w:rPr>
        <w:t>. As such, the first goal of this study was to examine</w:t>
      </w:r>
      <w:r w:rsidR="007F31D8" w:rsidRPr="00827B79">
        <w:rPr>
          <w:rFonts w:ascii="Times" w:hAnsi="Times"/>
        </w:rPr>
        <w:t xml:space="preserve"> temporal trends of HIV serostatus disclosure among partners over time. </w:t>
      </w:r>
      <w:r w:rsidR="00E431A9" w:rsidRPr="00827B79">
        <w:rPr>
          <w:rFonts w:ascii="Times" w:hAnsi="Times"/>
        </w:rPr>
        <w:t>We hypothesize</w:t>
      </w:r>
      <w:r w:rsidR="00D567FE" w:rsidRPr="00827B79">
        <w:rPr>
          <w:rFonts w:ascii="Times" w:hAnsi="Times"/>
        </w:rPr>
        <w:t>d</w:t>
      </w:r>
      <w:r w:rsidR="00E431A9" w:rsidRPr="00827B79">
        <w:rPr>
          <w:rFonts w:ascii="Times" w:hAnsi="Times"/>
        </w:rPr>
        <w:t xml:space="preserve"> that the proportion of sexual events where an unknown status partner is reported would decrease, while reporting an undetectable status partner would increase. </w:t>
      </w:r>
      <w:r w:rsidR="004D47DE" w:rsidRPr="00827B79">
        <w:rPr>
          <w:rFonts w:ascii="Times" w:hAnsi="Times"/>
        </w:rPr>
        <w:t>Our second goal was</w:t>
      </w:r>
      <w:r w:rsidRPr="00827B79">
        <w:rPr>
          <w:rFonts w:ascii="Times" w:hAnsi="Times"/>
        </w:rPr>
        <w:t xml:space="preserve"> to examine event-level factors associated with reporting an undetectable HIV status partner versus unknown </w:t>
      </w:r>
      <w:r w:rsidRPr="00827B79">
        <w:rPr>
          <w:rFonts w:ascii="Times" w:hAnsi="Times"/>
        </w:rPr>
        <w:lastRenderedPageBreak/>
        <w:t>status partner over time</w:t>
      </w:r>
      <w:r w:rsidR="00D803D6" w:rsidRPr="00827B79">
        <w:rPr>
          <w:rFonts w:ascii="Times" w:hAnsi="Times"/>
        </w:rPr>
        <w:t xml:space="preserve"> for HIV-negative/unknown gbMSM. </w:t>
      </w:r>
      <w:r w:rsidR="00E431A9" w:rsidRPr="00827B79">
        <w:rPr>
          <w:rFonts w:ascii="Times" w:hAnsi="Times"/>
        </w:rPr>
        <w:t>We hypothesize</w:t>
      </w:r>
      <w:r w:rsidR="00D567FE" w:rsidRPr="00827B79">
        <w:rPr>
          <w:rFonts w:ascii="Times" w:hAnsi="Times"/>
        </w:rPr>
        <w:t>d</w:t>
      </w:r>
      <w:r w:rsidR="00E431A9" w:rsidRPr="00827B79">
        <w:rPr>
          <w:rFonts w:ascii="Times" w:hAnsi="Times"/>
        </w:rPr>
        <w:t xml:space="preserve"> that sexual behaviors such as CAS would be associated with greater odds of reporting an undetectable HIV status partner compared to unknown status partners. </w:t>
      </w:r>
    </w:p>
    <w:p w14:paraId="3FA56376" w14:textId="29AA94A9" w:rsidR="0075555B" w:rsidRPr="00827B79" w:rsidRDefault="00EB7732" w:rsidP="00933211">
      <w:pPr>
        <w:spacing w:line="480" w:lineRule="auto"/>
        <w:rPr>
          <w:rFonts w:ascii="Times" w:hAnsi="Times"/>
          <w:b/>
        </w:rPr>
      </w:pPr>
      <w:r w:rsidRPr="00827B79">
        <w:rPr>
          <w:rFonts w:ascii="Times" w:hAnsi="Times"/>
          <w:b/>
        </w:rPr>
        <w:t xml:space="preserve">METHODS </w:t>
      </w:r>
    </w:p>
    <w:p w14:paraId="37C92A72" w14:textId="3A3B1DB8" w:rsidR="00933211" w:rsidRPr="00827B79" w:rsidRDefault="00933211" w:rsidP="00933211">
      <w:pPr>
        <w:spacing w:line="480" w:lineRule="auto"/>
        <w:rPr>
          <w:rFonts w:ascii="Times" w:hAnsi="Times"/>
          <w:b/>
        </w:rPr>
      </w:pPr>
      <w:r w:rsidRPr="00827B79">
        <w:rPr>
          <w:rFonts w:ascii="Times" w:hAnsi="Times"/>
          <w:b/>
        </w:rPr>
        <w:t>Study Protocol and Participants</w:t>
      </w:r>
    </w:p>
    <w:p w14:paraId="6FD41F7E" w14:textId="56638B5A" w:rsidR="00933211" w:rsidRPr="00827B79" w:rsidRDefault="00933211" w:rsidP="00933211">
      <w:pPr>
        <w:spacing w:line="480" w:lineRule="auto"/>
        <w:rPr>
          <w:rFonts w:ascii="Times" w:hAnsi="Times"/>
        </w:rPr>
      </w:pPr>
      <w:r w:rsidRPr="00827B79">
        <w:rPr>
          <w:rFonts w:ascii="Times" w:hAnsi="Times"/>
          <w:b/>
        </w:rPr>
        <w:tab/>
      </w:r>
      <w:r w:rsidRPr="00827B79">
        <w:rPr>
          <w:rFonts w:ascii="Times" w:hAnsi="Times"/>
        </w:rPr>
        <w:t xml:space="preserve">Data come from the </w:t>
      </w:r>
      <w:r w:rsidR="00E56372" w:rsidRPr="00827B79">
        <w:rPr>
          <w:rFonts w:ascii="Times" w:hAnsi="Times"/>
          <w:bCs/>
        </w:rPr>
        <w:t>[BLINDED FOR REVIEW]</w:t>
      </w:r>
      <w:r w:rsidRPr="00827B79">
        <w:rPr>
          <w:rFonts w:ascii="Times" w:hAnsi="Times"/>
        </w:rPr>
        <w:t xml:space="preserve">, a prospective longitudinal, bio-behavioral study of </w:t>
      </w:r>
      <w:r w:rsidR="006942B9" w:rsidRPr="00827B79">
        <w:rPr>
          <w:rFonts w:ascii="Times" w:hAnsi="Times"/>
        </w:rPr>
        <w:t>gb</w:t>
      </w:r>
      <w:r w:rsidRPr="00827B79">
        <w:rPr>
          <w:rFonts w:ascii="Times" w:hAnsi="Times"/>
        </w:rPr>
        <w:t>MSM in Vancouver, British Columbia. Participants were recruited from February 2012 to February 201</w:t>
      </w:r>
      <w:r w:rsidR="00DC1B1C" w:rsidRPr="00827B79">
        <w:rPr>
          <w:rFonts w:ascii="Times" w:hAnsi="Times"/>
        </w:rPr>
        <w:t>5</w:t>
      </w:r>
      <w:r w:rsidRPr="00827B79">
        <w:rPr>
          <w:rFonts w:ascii="Times" w:hAnsi="Times"/>
        </w:rPr>
        <w:t xml:space="preserve"> using respondent-driven sampling (RDS) </w:t>
      </w:r>
      <w:r w:rsidRPr="00827B79">
        <w:rPr>
          <w:rFonts w:ascii="Times" w:hAnsi="Times"/>
        </w:rPr>
        <w:fldChar w:fldCharType="begin"/>
      </w:r>
      <w:r w:rsidR="00827B79">
        <w:rPr>
          <w:rFonts w:ascii="Times" w:hAnsi="Times"/>
        </w:rPr>
        <w:instrText xml:space="preserve"> ADDIN EN.CITE &lt;EndNote&gt;&lt;Cite&gt;&lt;Author&gt;Volz&lt;/Author&gt;&lt;Year&gt;2008&lt;/Year&gt;&lt;RecNum&gt;30&lt;/RecNum&gt;&lt;DisplayText&gt;(15)&lt;/DisplayText&gt;&lt;record&gt;&lt;rec-number&gt;30&lt;/rec-number&gt;&lt;foreign-keys&gt;&lt;key app="EN" db-id="v0awd5vsa9pwwie2vxzvzvxbswapr5t2dwd0" timestamp="1560273826"&gt;30&lt;/key&gt;&lt;/foreign-keys&gt;&lt;ref-type name="Journal Article"&gt;17&lt;/ref-type&gt;&lt;contributors&gt;&lt;authors&gt;&lt;author&gt;Volz, Erik&lt;/author&gt;&lt;author&gt;Heckathorn, Douglas D.&lt;/author&gt;&lt;/authors&gt;&lt;/contributors&gt;&lt;titles&gt;&lt;title&gt;Probability Based Estimation Theory for Respondent Driven Sampling&lt;/title&gt;&lt;secondary-title&gt;Journal of Official Statistics&lt;/secondary-title&gt;&lt;/titles&gt;&lt;periodical&gt;&lt;full-title&gt;Journal of Official Statistics&lt;/full-title&gt;&lt;/periodical&gt;&lt;pages&gt;79&lt;/pages&gt;&lt;volume&gt;24&lt;/volume&gt;&lt;number&gt;1&lt;/number&gt;&lt;dates&gt;&lt;year&gt;2008&lt;/year&gt;&lt;/dates&gt;&lt;pub-location&gt;Stockholm&lt;/pub-location&gt;&lt;publisher&gt;Statistics Sweden (SCB)&lt;/publisher&gt;&lt;isbn&gt;0282-423X&lt;/isbn&gt;&lt;urls&gt;&lt;related-urls&gt;&lt;url&gt;http://pitt.summon.serialssolutions.com/2.0.0/link/0/eLvHCXMwtV3LS8MwGA86L7uIT3xMyclLqTRt1rQHD-6FeFHWTbyNNElhqJ3Uiehf75emDztB9OCllIyWLr8v3--X8D0Q8txzx17xCSQUIgSu40xqDhNUuVzqui00UR5LSDPIsmpUV4_9K_AwBtDrRNo_gF-9FAbgHkwArmAEcP2VGdxmsGDzANh3qweMJa0hLGqTr1gk5ueRhuM8VlZn7VqDTHtAK-I62Lwgtu_y9aasPaHlqqn2XKnzbP5g3S0ePyqVbFS6NQCWEw-gORdZ2jhuCOp4K3PcWL3Tit4UfJUWwlG_V55bGM8F-zgbdNq9IZl8LI_dYp7pvVG6XpM-3TAx40dNg5mVSthu0IX9AFAtOdN10Z_kXCwvVGpPo3W0oXem2s-NxtclE3ugTfOOieXnNPmWFiJisoU2i-nDlwanbbSm0h3Urv_tLup9AQzngOEaMGwAwwAYrgHDBjBcAraHpqPhpH9lF30u7GfiOr6tOPUTwgjxA5fFnMuQc0W55MxhQgkZS8VASCSUOkK6AedxV4RxQKnOCg7D2NtHrXSRqgOEPcXhkaRLZADS0ElCz1PKCWGpCd91gvgQdcoZmBVW-jIjINLALTskOPr552PUrk2ig1rL7FWdmKLAp_nMfwKqqT_Y&lt;/url&gt;&lt;/related-urls&gt;&lt;/urls&gt;&lt;/record&gt;&lt;/Cite&gt;&lt;/EndNote&gt;</w:instrText>
      </w:r>
      <w:r w:rsidRPr="00827B79">
        <w:rPr>
          <w:rFonts w:ascii="Times" w:hAnsi="Times"/>
        </w:rPr>
        <w:fldChar w:fldCharType="separate"/>
      </w:r>
      <w:r w:rsidR="00827B79">
        <w:rPr>
          <w:rFonts w:ascii="Times" w:hAnsi="Times"/>
          <w:noProof/>
        </w:rPr>
        <w:t>(15)</w:t>
      </w:r>
      <w:r w:rsidRPr="00827B79">
        <w:rPr>
          <w:rFonts w:ascii="Times" w:hAnsi="Times"/>
        </w:rPr>
        <w:fldChar w:fldCharType="end"/>
      </w:r>
      <w:r w:rsidRPr="00827B79">
        <w:rPr>
          <w:rFonts w:ascii="Times" w:hAnsi="Times"/>
        </w:rPr>
        <w:t xml:space="preserve">. RDS recruitment involved initial “seed” participants who were recruited through community partner agencies </w:t>
      </w:r>
      <w:r w:rsidR="006942B9" w:rsidRPr="00827B79">
        <w:rPr>
          <w:rFonts w:ascii="Times" w:hAnsi="Times"/>
        </w:rPr>
        <w:t xml:space="preserve">and online advertisements on </w:t>
      </w:r>
      <w:r w:rsidR="004C2777" w:rsidRPr="00827B79">
        <w:rPr>
          <w:rFonts w:ascii="Times" w:hAnsi="Times"/>
        </w:rPr>
        <w:t>gb</w:t>
      </w:r>
      <w:r w:rsidR="006942B9" w:rsidRPr="00827B79">
        <w:rPr>
          <w:rFonts w:ascii="Times" w:hAnsi="Times"/>
        </w:rPr>
        <w:t>M</w:t>
      </w:r>
      <w:r w:rsidR="004C2777" w:rsidRPr="00827B79">
        <w:rPr>
          <w:rFonts w:ascii="Times" w:hAnsi="Times"/>
        </w:rPr>
        <w:t>SM</w:t>
      </w:r>
      <w:r w:rsidRPr="00827B79">
        <w:rPr>
          <w:rFonts w:ascii="Times" w:hAnsi="Times"/>
        </w:rPr>
        <w:t xml:space="preserve"> social networking websites and apps </w:t>
      </w:r>
      <w:r w:rsidRPr="00827B79">
        <w:rPr>
          <w:rFonts w:ascii="Times" w:hAnsi="Times"/>
        </w:rPr>
        <w:fldChar w:fldCharType="begin">
          <w:fldData xml:space="preserve">PEVuZE5vdGU+PENpdGU+PEF1dGhvcj5MYWNob3dza3k8L0F1dGhvcj48WWVhcj4yMDE2PC9ZZWFy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</w:fldData>
        </w:fldChar>
      </w:r>
      <w:r w:rsidR="00827B79">
        <w:rPr>
          <w:rFonts w:ascii="Times" w:hAnsi="Times"/>
        </w:rPr>
        <w:instrText xml:space="preserve"> ADDIN EN.CITE </w:instrText>
      </w:r>
      <w:r w:rsidR="00827B79">
        <w:rPr>
          <w:rFonts w:ascii="Times" w:hAnsi="Times"/>
        </w:rPr>
        <w:fldChar w:fldCharType="begin">
          <w:fldData xml:space="preserve">PEVuZE5vdGU+PENpdGU+PEF1dGhvcj5MYWNob3dza3k8L0F1dGhvcj48WWVhcj4yMDE2PC9ZZWFy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</w:fldData>
        </w:fldChar>
      </w:r>
      <w:r w:rsidR="00827B79">
        <w:rPr>
          <w:rFonts w:ascii="Times" w:hAnsi="Times"/>
        </w:rPr>
        <w:instrText xml:space="preserve"> ADDIN EN.CITE.DATA </w:instrText>
      </w:r>
      <w:r w:rsidR="00827B79">
        <w:rPr>
          <w:rFonts w:ascii="Times" w:hAnsi="Times"/>
        </w:rPr>
      </w:r>
      <w:r w:rsidR="00827B79">
        <w:rPr>
          <w:rFonts w:ascii="Times" w:hAnsi="Times"/>
        </w:rPr>
        <w:fldChar w:fldCharType="end"/>
      </w:r>
      <w:r w:rsidRPr="00827B79">
        <w:rPr>
          <w:rFonts w:ascii="Times" w:hAnsi="Times"/>
        </w:rPr>
      </w:r>
      <w:r w:rsidRPr="00827B79">
        <w:rPr>
          <w:rFonts w:ascii="Times" w:hAnsi="Times"/>
        </w:rPr>
        <w:fldChar w:fldCharType="separate"/>
      </w:r>
      <w:r w:rsidR="00827B79">
        <w:rPr>
          <w:rFonts w:ascii="Times" w:hAnsi="Times"/>
          <w:noProof/>
        </w:rPr>
        <w:t>(16)</w:t>
      </w:r>
      <w:r w:rsidRPr="00827B79">
        <w:rPr>
          <w:rFonts w:ascii="Times" w:hAnsi="Times"/>
        </w:rPr>
        <w:fldChar w:fldCharType="end"/>
      </w:r>
      <w:r w:rsidRPr="00827B79">
        <w:rPr>
          <w:rFonts w:ascii="Times" w:hAnsi="Times"/>
        </w:rPr>
        <w:t>. To be eligible, participants had to gender identify as a man, be 16 years of age or older, report having sex with another man in the past six-months</w:t>
      </w:r>
      <w:r w:rsidR="00FA14BD" w:rsidRPr="00827B79">
        <w:rPr>
          <w:rFonts w:ascii="Times" w:hAnsi="Times"/>
        </w:rPr>
        <w:t xml:space="preserve"> (P6M)</w:t>
      </w:r>
      <w:r w:rsidRPr="00827B79">
        <w:rPr>
          <w:rFonts w:ascii="Times" w:hAnsi="Times"/>
        </w:rPr>
        <w:t xml:space="preserve">, currently live in Metro Vancouver, and be able to complete the questionnaire in English. We obtained written informed consent and participants completed 90-minute in-person study visits every six months </w:t>
      </w:r>
      <w:r w:rsidR="004C2777" w:rsidRPr="00827B79">
        <w:rPr>
          <w:rFonts w:ascii="Times" w:hAnsi="Times"/>
        </w:rPr>
        <w:t>over the study period (</w:t>
      </w:r>
      <w:r w:rsidR="00993C39" w:rsidRPr="00827B79">
        <w:rPr>
          <w:rFonts w:ascii="Times" w:hAnsi="Times"/>
        </w:rPr>
        <w:t>February 2012 to February 2017</w:t>
      </w:r>
      <w:r w:rsidR="004C2777" w:rsidRPr="00827B79">
        <w:rPr>
          <w:rFonts w:ascii="Times" w:hAnsi="Times"/>
        </w:rPr>
        <w:t>); however</w:t>
      </w:r>
      <w:r w:rsidRPr="00827B79">
        <w:rPr>
          <w:rFonts w:ascii="Times" w:hAnsi="Times"/>
        </w:rPr>
        <w:t xml:space="preserve">, </w:t>
      </w:r>
      <w:r w:rsidR="00DF3DB5" w:rsidRPr="00827B79">
        <w:rPr>
          <w:rFonts w:ascii="Times" w:hAnsi="Times"/>
        </w:rPr>
        <w:t xml:space="preserve">this analysis </w:t>
      </w:r>
      <w:r w:rsidR="004C2777" w:rsidRPr="00827B79">
        <w:rPr>
          <w:rFonts w:ascii="Times" w:hAnsi="Times"/>
        </w:rPr>
        <w:t>i</w:t>
      </w:r>
      <w:r w:rsidR="00DF3DB5" w:rsidRPr="00827B79">
        <w:rPr>
          <w:rFonts w:ascii="Times" w:hAnsi="Times"/>
        </w:rPr>
        <w:t xml:space="preserve">s limited to </w:t>
      </w:r>
      <w:r w:rsidR="004C2777" w:rsidRPr="00827B79">
        <w:rPr>
          <w:rFonts w:ascii="Times" w:hAnsi="Times"/>
        </w:rPr>
        <w:t xml:space="preserve">study visits which occurred from </w:t>
      </w:r>
      <w:r w:rsidR="00DF3DB5" w:rsidRPr="00827B79">
        <w:rPr>
          <w:rFonts w:ascii="Times" w:hAnsi="Times"/>
        </w:rPr>
        <w:t>September 2014 to February 2017 as</w:t>
      </w:r>
      <w:r w:rsidR="00E37FC0" w:rsidRPr="00827B79">
        <w:rPr>
          <w:rFonts w:ascii="Times" w:hAnsi="Times"/>
        </w:rPr>
        <w:t xml:space="preserve"> the</w:t>
      </w:r>
      <w:r w:rsidR="00DF3DB5" w:rsidRPr="00827B79">
        <w:rPr>
          <w:rFonts w:ascii="Times" w:hAnsi="Times"/>
        </w:rPr>
        <w:t xml:space="preserve"> </w:t>
      </w:r>
      <w:r w:rsidR="00E37FC0" w:rsidRPr="00827B79">
        <w:rPr>
          <w:rFonts w:ascii="Times" w:hAnsi="Times"/>
        </w:rPr>
        <w:t>partner</w:t>
      </w:r>
      <w:r w:rsidR="00E37FC0" w:rsidRPr="00827B79">
        <w:rPr>
          <w:rFonts w:ascii="Times" w:hAnsi="Times"/>
          <w:bCs/>
        </w:rPr>
        <w:t xml:space="preserve"> </w:t>
      </w:r>
      <w:r w:rsidR="00E37FC0" w:rsidRPr="00827B79">
        <w:rPr>
          <w:rFonts w:ascii="Times" w:hAnsi="Times" w:cs="Times New Roman"/>
          <w:bCs/>
          <w:shd w:val="clear" w:color="auto" w:fill="FFFFFF"/>
        </w:rPr>
        <w:t>serostatus</w:t>
      </w:r>
      <w:r w:rsidR="00E37FC0" w:rsidRPr="00827B79">
        <w:rPr>
          <w:rFonts w:ascii="Times" w:hAnsi="Times"/>
        </w:rPr>
        <w:t>/</w:t>
      </w:r>
      <w:r w:rsidR="00DF3DB5" w:rsidRPr="00827B79">
        <w:rPr>
          <w:rFonts w:ascii="Times" w:hAnsi="Times"/>
        </w:rPr>
        <w:t>undetectab</w:t>
      </w:r>
      <w:r w:rsidR="00E37FC0" w:rsidRPr="00827B79">
        <w:rPr>
          <w:rFonts w:ascii="Times" w:hAnsi="Times"/>
        </w:rPr>
        <w:t>ility</w:t>
      </w:r>
      <w:r w:rsidR="00DF3DB5" w:rsidRPr="00827B79">
        <w:rPr>
          <w:rFonts w:ascii="Times" w:hAnsi="Times"/>
        </w:rPr>
        <w:t xml:space="preserve"> status questions </w:t>
      </w:r>
      <w:r w:rsidR="00E37FC0" w:rsidRPr="00827B79">
        <w:rPr>
          <w:rFonts w:ascii="Times" w:hAnsi="Times"/>
        </w:rPr>
        <w:t xml:space="preserve">used in this analysis </w:t>
      </w:r>
      <w:r w:rsidR="00DF3DB5" w:rsidRPr="00827B79">
        <w:rPr>
          <w:rFonts w:ascii="Times" w:hAnsi="Times"/>
        </w:rPr>
        <w:t xml:space="preserve">were added </w:t>
      </w:r>
      <w:r w:rsidR="00E37FC0" w:rsidRPr="00827B79">
        <w:rPr>
          <w:rFonts w:ascii="Times" w:hAnsi="Times"/>
        </w:rPr>
        <w:t xml:space="preserve">in the survey </w:t>
      </w:r>
      <w:r w:rsidR="00ED5DB3" w:rsidRPr="00827B79">
        <w:rPr>
          <w:rFonts w:ascii="Times" w:hAnsi="Times"/>
        </w:rPr>
        <w:t>at that time</w:t>
      </w:r>
      <w:r w:rsidR="00DF3DB5" w:rsidRPr="00827B79">
        <w:rPr>
          <w:rFonts w:ascii="Times" w:hAnsi="Times"/>
        </w:rPr>
        <w:t>.</w:t>
      </w:r>
      <w:r w:rsidR="004D47DE" w:rsidRPr="00827B79">
        <w:rPr>
          <w:rFonts w:ascii="Times" w:hAnsi="Times"/>
        </w:rPr>
        <w:t xml:space="preserve"> </w:t>
      </w:r>
      <w:r w:rsidRPr="00827B79">
        <w:rPr>
          <w:rFonts w:ascii="Times" w:hAnsi="Times"/>
        </w:rPr>
        <w:t xml:space="preserve">We collected information about participants’ demographics, sexual behaviors, substance use, psychosocial attributes, and </w:t>
      </w:r>
      <w:r w:rsidR="008239B3" w:rsidRPr="00827B79">
        <w:rPr>
          <w:rFonts w:ascii="Times" w:hAnsi="Times"/>
        </w:rPr>
        <w:t xml:space="preserve">details about </w:t>
      </w:r>
      <w:r w:rsidR="00ED5DB3" w:rsidRPr="00827B79">
        <w:rPr>
          <w:rFonts w:ascii="Times" w:hAnsi="Times"/>
        </w:rPr>
        <w:t xml:space="preserve">their </w:t>
      </w:r>
      <w:r w:rsidRPr="00827B79">
        <w:rPr>
          <w:rFonts w:ascii="Times" w:hAnsi="Times"/>
        </w:rPr>
        <w:t>last sexual episode</w:t>
      </w:r>
      <w:r w:rsidR="004D47DE" w:rsidRPr="00827B79">
        <w:rPr>
          <w:rFonts w:ascii="Times" w:hAnsi="Times"/>
        </w:rPr>
        <w:t xml:space="preserve"> (event-level)</w:t>
      </w:r>
      <w:r w:rsidRPr="00827B79">
        <w:rPr>
          <w:rFonts w:ascii="Times" w:hAnsi="Times"/>
        </w:rPr>
        <w:t xml:space="preserve"> with </w:t>
      </w:r>
      <w:r w:rsidR="008239B3" w:rsidRPr="00827B79">
        <w:rPr>
          <w:rFonts w:ascii="Times" w:hAnsi="Times"/>
        </w:rPr>
        <w:t xml:space="preserve">each of </w:t>
      </w:r>
      <w:r w:rsidRPr="00827B79">
        <w:rPr>
          <w:rFonts w:ascii="Times" w:hAnsi="Times"/>
        </w:rPr>
        <w:t>t</w:t>
      </w:r>
      <w:r w:rsidR="00FA14BD" w:rsidRPr="00827B79">
        <w:rPr>
          <w:rFonts w:ascii="Times" w:hAnsi="Times"/>
        </w:rPr>
        <w:t>heir most recent partners (</w:t>
      </w:r>
      <w:r w:rsidR="00ED5DB3" w:rsidRPr="00827B79">
        <w:rPr>
          <w:rFonts w:ascii="Times" w:hAnsi="Times"/>
        </w:rPr>
        <w:t xml:space="preserve">up to five </w:t>
      </w:r>
      <w:r w:rsidR="008239B3" w:rsidRPr="00827B79">
        <w:rPr>
          <w:rFonts w:ascii="Times" w:hAnsi="Times"/>
        </w:rPr>
        <w:t xml:space="preserve">within the </w:t>
      </w:r>
      <w:r w:rsidR="00FA14BD" w:rsidRPr="00827B79">
        <w:rPr>
          <w:rFonts w:ascii="Times" w:hAnsi="Times"/>
        </w:rPr>
        <w:t>P6M)</w:t>
      </w:r>
      <w:r w:rsidR="00DF3DB5" w:rsidRPr="00827B79">
        <w:rPr>
          <w:rFonts w:ascii="Times" w:hAnsi="Times"/>
        </w:rPr>
        <w:t xml:space="preserve"> using a computer-assisted self-interview (CASI)</w:t>
      </w:r>
      <w:r w:rsidRPr="00827B79">
        <w:rPr>
          <w:rFonts w:ascii="Times" w:hAnsi="Times"/>
        </w:rPr>
        <w:t xml:space="preserve">. Subsequently, participants completed a nurse-administered clinical questionnaire and blood collection for HIV, syphilis, and Hepatitis C testing. Participants received a $50 CAD honorarium for their participation </w:t>
      </w:r>
      <w:r w:rsidR="00ED5DB3" w:rsidRPr="00827B79">
        <w:rPr>
          <w:rFonts w:ascii="Times" w:hAnsi="Times"/>
        </w:rPr>
        <w:t xml:space="preserve">at each visit </w:t>
      </w:r>
      <w:r w:rsidRPr="00827B79">
        <w:rPr>
          <w:rFonts w:ascii="Times" w:hAnsi="Times"/>
        </w:rPr>
        <w:t>and could receive an additional $10 CAD for each eligible participant they referred (maximum of six). The research protocol w</w:t>
      </w:r>
      <w:r w:rsidR="00F94F83" w:rsidRPr="00827B79">
        <w:rPr>
          <w:rFonts w:ascii="Times" w:hAnsi="Times"/>
        </w:rPr>
        <w:t xml:space="preserve">as </w:t>
      </w:r>
      <w:r w:rsidRPr="00827B79">
        <w:rPr>
          <w:rFonts w:ascii="Times" w:hAnsi="Times"/>
        </w:rPr>
        <w:t>approved by</w:t>
      </w:r>
      <w:r w:rsidR="00F94F83" w:rsidRPr="00827B79">
        <w:rPr>
          <w:rFonts w:ascii="Times" w:hAnsi="Times"/>
        </w:rPr>
        <w:t xml:space="preserve"> the research ethics boards of </w:t>
      </w:r>
      <w:r w:rsidRPr="00827B79">
        <w:rPr>
          <w:rFonts w:ascii="Times" w:hAnsi="Times"/>
        </w:rPr>
        <w:t>Simon Fraser University, the University of British Columbia, and the University of Victoria. Additional details about the study protocol</w:t>
      </w:r>
      <w:r w:rsidR="00E37FC0" w:rsidRPr="00827B79">
        <w:rPr>
          <w:rFonts w:ascii="Times" w:hAnsi="Times"/>
        </w:rPr>
        <w:t>, RDS networks and participant seeds</w:t>
      </w:r>
      <w:r w:rsidRPr="00827B79">
        <w:rPr>
          <w:rFonts w:ascii="Times" w:hAnsi="Times"/>
        </w:rPr>
        <w:t xml:space="preserve"> have been publishe</w:t>
      </w:r>
      <w:r w:rsidR="00E37FC0" w:rsidRPr="00827B79">
        <w:rPr>
          <w:rFonts w:ascii="Times" w:hAnsi="Times"/>
          <w:bCs/>
        </w:rPr>
        <w:t xml:space="preserve">d elsewhere </w:t>
      </w:r>
      <w:r w:rsidR="00E37FC0" w:rsidRPr="00827B79">
        <w:rPr>
          <w:rFonts w:ascii="Times" w:hAnsi="Times"/>
          <w:bCs/>
        </w:rPr>
        <w:fldChar w:fldCharType="begin">
          <w:fldData xml:space="preserve">PEVuZE5vdGU+PENpdGU+PEF1dGhvcj5Gb3JyZXN0PC9BdXRob3I+PFllYXI+MjAxNjwvWWVhcj48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</w:fldData>
        </w:fldChar>
      </w:r>
      <w:r w:rsidR="00827B79">
        <w:rPr>
          <w:rFonts w:ascii="Times" w:hAnsi="Times"/>
          <w:bCs/>
        </w:rPr>
        <w:instrText xml:space="preserve"> ADDIN EN.CITE </w:instrText>
      </w:r>
      <w:r w:rsidR="00827B79">
        <w:rPr>
          <w:rFonts w:ascii="Times" w:hAnsi="Times"/>
          <w:bCs/>
        </w:rPr>
        <w:fldChar w:fldCharType="begin">
          <w:fldData xml:space="preserve">PEVuZE5vdGU+PENpdGU+PEF1dGhvcj5Gb3JyZXN0PC9BdXRob3I+PFllYXI+MjAxNjwvWWVhcj48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</w:fldData>
        </w:fldChar>
      </w:r>
      <w:r w:rsidR="00827B79">
        <w:rPr>
          <w:rFonts w:ascii="Times" w:hAnsi="Times"/>
          <w:bCs/>
        </w:rPr>
        <w:instrText xml:space="preserve"> ADDIN EN.CITE.DATA </w:instrText>
      </w:r>
      <w:r w:rsidR="00827B79">
        <w:rPr>
          <w:rFonts w:ascii="Times" w:hAnsi="Times"/>
          <w:bCs/>
        </w:rPr>
      </w:r>
      <w:r w:rsidR="00827B79">
        <w:rPr>
          <w:rFonts w:ascii="Times" w:hAnsi="Times"/>
          <w:bCs/>
        </w:rPr>
        <w:fldChar w:fldCharType="end"/>
      </w:r>
      <w:r w:rsidR="00E37FC0" w:rsidRPr="00827B79">
        <w:rPr>
          <w:rFonts w:ascii="Times" w:hAnsi="Times"/>
          <w:bCs/>
        </w:rPr>
      </w:r>
      <w:r w:rsidR="00E37FC0" w:rsidRPr="00827B79">
        <w:rPr>
          <w:rFonts w:ascii="Times" w:hAnsi="Times"/>
          <w:bCs/>
        </w:rPr>
        <w:fldChar w:fldCharType="separate"/>
      </w:r>
      <w:r w:rsidR="00827B79">
        <w:rPr>
          <w:rFonts w:ascii="Times" w:hAnsi="Times"/>
          <w:bCs/>
          <w:noProof/>
        </w:rPr>
        <w:t>(16-19)</w:t>
      </w:r>
      <w:r w:rsidR="00E37FC0" w:rsidRPr="00827B79">
        <w:rPr>
          <w:rFonts w:ascii="Times" w:hAnsi="Times"/>
          <w:bCs/>
        </w:rPr>
        <w:fldChar w:fldCharType="end"/>
      </w:r>
      <w:r w:rsidRPr="00827B79">
        <w:rPr>
          <w:rFonts w:ascii="Times" w:hAnsi="Times"/>
        </w:rPr>
        <w:t>.</w:t>
      </w:r>
    </w:p>
    <w:p w14:paraId="32CA40FA" w14:textId="77777777" w:rsidR="006942B9" w:rsidRPr="00827B79" w:rsidRDefault="00933211" w:rsidP="00933211">
      <w:pPr>
        <w:spacing w:line="480" w:lineRule="auto"/>
        <w:rPr>
          <w:rFonts w:ascii="Times" w:hAnsi="Times"/>
          <w:b/>
        </w:rPr>
      </w:pPr>
      <w:r w:rsidRPr="00827B79">
        <w:rPr>
          <w:rFonts w:ascii="Times" w:hAnsi="Times"/>
          <w:b/>
        </w:rPr>
        <w:lastRenderedPageBreak/>
        <w:t xml:space="preserve">Outcome Variable </w:t>
      </w:r>
    </w:p>
    <w:p w14:paraId="27AB2959" w14:textId="712079FE" w:rsidR="0024032D" w:rsidRPr="00827B79" w:rsidRDefault="00827B79" w:rsidP="00EA1D11">
      <w:pPr>
        <w:spacing w:line="480" w:lineRule="auto"/>
        <w:ind w:firstLine="720"/>
        <w:rPr>
          <w:rFonts w:ascii="Times" w:eastAsia="Times New Roman" w:hAnsi="Times" w:cs="Courier New"/>
          <w:color w:val="000000" w:themeColor="text1"/>
          <w:shd w:val="clear" w:color="auto" w:fill="FDFDFC"/>
        </w:rPr>
      </w:pPr>
      <w:r w:rsidRPr="00827B79">
        <w:rPr>
          <w:rFonts w:ascii="Times" w:eastAsia="Times New Roman" w:hAnsi="Times" w:cs="Courier New"/>
          <w:color w:val="000000" w:themeColor="text1"/>
          <w:shd w:val="clear" w:color="auto" w:fill="FDFDFC"/>
        </w:rPr>
        <w:t>During the CASI, participants completed a</w:t>
      </w:r>
      <w:r>
        <w:rPr>
          <w:rFonts w:ascii="Times" w:eastAsia="Times New Roman" w:hAnsi="Times" w:cs="Courier New"/>
          <w:color w:val="000000" w:themeColor="text1"/>
          <w:shd w:val="clear" w:color="auto" w:fill="FDFDFC"/>
        </w:rPr>
        <w:t xml:space="preserve"> </w:t>
      </w:r>
      <w:r w:rsidRPr="00827B79">
        <w:rPr>
          <w:rFonts w:ascii="Times" w:eastAsia="Times New Roman" w:hAnsi="Times" w:cs="Courier New"/>
          <w:color w:val="000000" w:themeColor="text1"/>
          <w:shd w:val="clear" w:color="auto" w:fill="FDFDFC"/>
        </w:rPr>
        <w:t>“partner matrix”</w:t>
      </w:r>
      <w:r>
        <w:rPr>
          <w:rFonts w:ascii="Times" w:eastAsia="Times New Roman" w:hAnsi="Times" w:cs="Courier New"/>
          <w:color w:val="000000" w:themeColor="text1"/>
          <w:shd w:val="clear" w:color="auto" w:fill="FDFDFC"/>
        </w:rPr>
        <w:t xml:space="preserve"> </w:t>
      </w:r>
      <w:r w:rsidRPr="00827B79">
        <w:rPr>
          <w:rFonts w:ascii="Times" w:eastAsia="Times New Roman" w:hAnsi="Times" w:cs="Courier New"/>
          <w:color w:val="000000" w:themeColor="text1"/>
          <w:shd w:val="clear" w:color="auto" w:fill="FDFDFC"/>
        </w:rPr>
        <w:t>of a repeating set of questions about their last sexual encounter (event-level factors, see below) with up to</w:t>
      </w:r>
      <w:r>
        <w:rPr>
          <w:rFonts w:ascii="Times" w:eastAsia="Times New Roman" w:hAnsi="Times" w:cs="Courier New"/>
          <w:color w:val="000000" w:themeColor="text1"/>
          <w:shd w:val="clear" w:color="auto" w:fill="FDFDFC"/>
        </w:rPr>
        <w:t xml:space="preserve"> </w:t>
      </w:r>
      <w:r w:rsidRPr="00827B79">
        <w:rPr>
          <w:rFonts w:ascii="Times" w:eastAsia="Times New Roman" w:hAnsi="Times" w:cs="Courier New"/>
          <w:color w:val="000000" w:themeColor="text1"/>
          <w:shd w:val="clear" w:color="auto" w:fill="FDFDFC"/>
        </w:rPr>
        <w:t>their 5 most recent sexual partners within the past 6 months. Par</w:t>
      </w:r>
      <w:r>
        <w:rPr>
          <w:rFonts w:ascii="Times" w:eastAsia="Times New Roman" w:hAnsi="Times" w:cs="Courier New"/>
          <w:color w:val="000000" w:themeColor="text1"/>
          <w:shd w:val="clear" w:color="auto" w:fill="FDFDFC"/>
        </w:rPr>
        <w:t>t</w:t>
      </w:r>
      <w:r w:rsidRPr="00827B79">
        <w:rPr>
          <w:rFonts w:ascii="Times" w:eastAsia="Times New Roman" w:hAnsi="Times" w:cs="Courier New"/>
          <w:color w:val="000000" w:themeColor="text1"/>
          <w:shd w:val="clear" w:color="auto" w:fill="FDFDFC"/>
        </w:rPr>
        <w:t xml:space="preserve">icipants were only asked to report on </w:t>
      </w:r>
      <w:r w:rsidR="00F22694">
        <w:rPr>
          <w:rFonts w:ascii="Times" w:eastAsia="Times New Roman" w:hAnsi="Times" w:cs="Courier New"/>
          <w:color w:val="000000" w:themeColor="text1"/>
          <w:shd w:val="clear" w:color="auto" w:fill="FDFDFC"/>
        </w:rPr>
        <w:t>one</w:t>
      </w:r>
      <w:r w:rsidRPr="00827B79">
        <w:rPr>
          <w:rFonts w:ascii="Times" w:eastAsia="Times New Roman" w:hAnsi="Times" w:cs="Courier New"/>
          <w:color w:val="000000" w:themeColor="text1"/>
          <w:shd w:val="clear" w:color="auto" w:fill="FDFDFC"/>
        </w:rPr>
        <w:t xml:space="preserve"> sexual event, the most recent one, with each of their recent sexual partners (to a maximum</w:t>
      </w:r>
      <w:r>
        <w:rPr>
          <w:rFonts w:ascii="Times" w:eastAsia="Times New Roman" w:hAnsi="Times" w:cs="Courier New"/>
          <w:color w:val="000000" w:themeColor="text1"/>
          <w:shd w:val="clear" w:color="auto" w:fill="FDFDFC"/>
        </w:rPr>
        <w:t xml:space="preserve"> </w:t>
      </w:r>
      <w:r w:rsidRPr="00827B79">
        <w:rPr>
          <w:rFonts w:ascii="Times" w:eastAsia="Times New Roman" w:hAnsi="Times" w:cs="Courier New"/>
          <w:color w:val="000000" w:themeColor="text1"/>
          <w:shd w:val="clear" w:color="auto" w:fill="FDFDFC"/>
        </w:rPr>
        <w:t>of 5 partners). </w:t>
      </w:r>
      <w:r w:rsidR="00574A37" w:rsidRPr="00827B79">
        <w:rPr>
          <w:rFonts w:ascii="Times" w:hAnsi="Times"/>
        </w:rPr>
        <w:t>The main outcome for this analysis was</w:t>
      </w:r>
      <w:r w:rsidR="00493FAA" w:rsidRPr="00827B79">
        <w:rPr>
          <w:rFonts w:ascii="Times" w:hAnsi="Times"/>
        </w:rPr>
        <w:t xml:space="preserve"> </w:t>
      </w:r>
      <w:r w:rsidR="008239B3" w:rsidRPr="00827B79">
        <w:rPr>
          <w:rFonts w:ascii="Times" w:hAnsi="Times"/>
        </w:rPr>
        <w:t xml:space="preserve">the HIV </w:t>
      </w:r>
      <w:r w:rsidR="004D47DE" w:rsidRPr="00827B79">
        <w:rPr>
          <w:rFonts w:ascii="Times" w:hAnsi="Times"/>
        </w:rPr>
        <w:t>and viral load</w:t>
      </w:r>
      <w:r w:rsidR="008239B3" w:rsidRPr="00827B79">
        <w:rPr>
          <w:rFonts w:ascii="Times" w:hAnsi="Times"/>
        </w:rPr>
        <w:t xml:space="preserve"> </w:t>
      </w:r>
      <w:r w:rsidR="00206DC8" w:rsidRPr="00827B79">
        <w:rPr>
          <w:rFonts w:ascii="Times" w:hAnsi="Times"/>
        </w:rPr>
        <w:t xml:space="preserve">status </w:t>
      </w:r>
      <w:r w:rsidR="00493FAA" w:rsidRPr="00827B79">
        <w:rPr>
          <w:rFonts w:ascii="Times" w:hAnsi="Times"/>
        </w:rPr>
        <w:t xml:space="preserve">of </w:t>
      </w:r>
      <w:r w:rsidR="00E37FC0" w:rsidRPr="00827B79">
        <w:rPr>
          <w:rFonts w:ascii="Times" w:hAnsi="Times"/>
        </w:rPr>
        <w:t xml:space="preserve">individual </w:t>
      </w:r>
      <w:r w:rsidR="006424CF" w:rsidRPr="00827B79">
        <w:rPr>
          <w:rFonts w:ascii="Times" w:hAnsi="Times"/>
        </w:rPr>
        <w:t>sexual</w:t>
      </w:r>
      <w:r w:rsidR="00574A37" w:rsidRPr="00827B79">
        <w:rPr>
          <w:rFonts w:ascii="Times" w:hAnsi="Times"/>
        </w:rPr>
        <w:t xml:space="preserve"> partner</w:t>
      </w:r>
      <w:r w:rsidR="00E37FC0" w:rsidRPr="00827B79">
        <w:rPr>
          <w:rFonts w:ascii="Times" w:hAnsi="Times"/>
        </w:rPr>
        <w:t>s</w:t>
      </w:r>
      <w:r w:rsidR="008239B3" w:rsidRPr="00827B79">
        <w:rPr>
          <w:rFonts w:ascii="Times" w:hAnsi="Times"/>
        </w:rPr>
        <w:t xml:space="preserve"> as reported by the participant. </w:t>
      </w:r>
      <w:r w:rsidR="0051200F" w:rsidRPr="00827B79">
        <w:rPr>
          <w:rFonts w:ascii="Times" w:hAnsi="Times"/>
        </w:rPr>
        <w:t>This was assessed by asking participants if they knew the HIV status of their partner before sex</w:t>
      </w:r>
      <w:r w:rsidR="00CE7092" w:rsidRPr="00827B79">
        <w:rPr>
          <w:rFonts w:ascii="Times" w:hAnsi="Times"/>
        </w:rPr>
        <w:t xml:space="preserve">. If participants indicated that their partner was HIV-positive they were </w:t>
      </w:r>
      <w:r w:rsidR="00B8724F" w:rsidRPr="00827B79">
        <w:rPr>
          <w:rFonts w:ascii="Times" w:hAnsi="Times"/>
        </w:rPr>
        <w:t xml:space="preserve">asked </w:t>
      </w:r>
      <w:r w:rsidR="00CE7092" w:rsidRPr="00827B79">
        <w:rPr>
          <w:rFonts w:ascii="Times" w:hAnsi="Times"/>
        </w:rPr>
        <w:t>if they knew their partner’s most recent HIV viral load.</w:t>
      </w:r>
      <w:r w:rsidR="005B7581" w:rsidRPr="00827B79">
        <w:rPr>
          <w:rFonts w:ascii="Times" w:hAnsi="Times"/>
        </w:rPr>
        <w:t xml:space="preserve"> Responses were</w:t>
      </w:r>
      <w:r w:rsidR="00150193" w:rsidRPr="00827B79">
        <w:rPr>
          <w:rFonts w:ascii="Times" w:hAnsi="Times"/>
        </w:rPr>
        <w:t>: 1)</w:t>
      </w:r>
      <w:r w:rsidR="005B7581" w:rsidRPr="00827B79">
        <w:rPr>
          <w:rFonts w:ascii="Times" w:hAnsi="Times"/>
        </w:rPr>
        <w:t xml:space="preserve"> “No</w:t>
      </w:r>
      <w:r w:rsidR="00750476" w:rsidRPr="00827B79">
        <w:rPr>
          <w:rFonts w:ascii="Times" w:hAnsi="Times"/>
        </w:rPr>
        <w:t>, I did not know his viral load</w:t>
      </w:r>
      <w:r w:rsidR="005B7581" w:rsidRPr="00827B79">
        <w:rPr>
          <w:rFonts w:ascii="Times" w:hAnsi="Times"/>
        </w:rPr>
        <w:t>”</w:t>
      </w:r>
      <w:r w:rsidR="00150193" w:rsidRPr="00827B79">
        <w:rPr>
          <w:rFonts w:ascii="Times" w:hAnsi="Times"/>
        </w:rPr>
        <w:t>; 2)</w:t>
      </w:r>
      <w:r w:rsidR="005B7581" w:rsidRPr="00827B79">
        <w:rPr>
          <w:rFonts w:ascii="Times" w:hAnsi="Times"/>
        </w:rPr>
        <w:t xml:space="preserve"> “Undetectable”</w:t>
      </w:r>
      <w:r w:rsidR="00150193" w:rsidRPr="00827B79">
        <w:rPr>
          <w:rFonts w:ascii="Times" w:hAnsi="Times"/>
        </w:rPr>
        <w:t>;</w:t>
      </w:r>
      <w:r w:rsidR="005151EA" w:rsidRPr="00827B79">
        <w:rPr>
          <w:rFonts w:ascii="Times" w:hAnsi="Times"/>
        </w:rPr>
        <w:t xml:space="preserve"> 3) “Detectable.” </w:t>
      </w:r>
      <w:r w:rsidR="00E37FC0" w:rsidRPr="00827B79">
        <w:rPr>
          <w:rFonts w:ascii="Times" w:hAnsi="Times"/>
        </w:rPr>
        <w:t>Using these questions, we created f</w:t>
      </w:r>
      <w:r w:rsidR="005151EA" w:rsidRPr="00827B79">
        <w:rPr>
          <w:rFonts w:ascii="Times" w:hAnsi="Times"/>
        </w:rPr>
        <w:t>ive</w:t>
      </w:r>
      <w:r w:rsidR="00E37FC0" w:rsidRPr="00827B79">
        <w:rPr>
          <w:rFonts w:ascii="Times" w:hAnsi="Times"/>
        </w:rPr>
        <w:t xml:space="preserve"> categories: 1) HIV unknown status partners for participants that indicated “No, I did not know his HIV status” when asked about partner’s HIV status. The second category was: 2) HIV- negative partners for participants that indicated “Yes, I was certain he was HIV-negative” or “Yes, I think he was HIV-negative but I’m not 100% sure.” The third category was: 3) HIV-positive partner with unknown viral load for participants that indicated </w:t>
      </w:r>
      <w:r w:rsidR="00C342EA">
        <w:rPr>
          <w:rFonts w:ascii="Times" w:hAnsi="Times"/>
        </w:rPr>
        <w:t xml:space="preserve">an </w:t>
      </w:r>
      <w:r w:rsidR="00E37FC0" w:rsidRPr="00827B79">
        <w:rPr>
          <w:rFonts w:ascii="Times" w:hAnsi="Times"/>
        </w:rPr>
        <w:t xml:space="preserve">HIV-positive partner but did not know their viral load. </w:t>
      </w:r>
      <w:r w:rsidR="005151EA" w:rsidRPr="00827B79">
        <w:rPr>
          <w:rFonts w:ascii="Times" w:hAnsi="Times"/>
        </w:rPr>
        <w:t>The fourth category was: 4) HIV-positive partner with undetectable viral load, for participants who indicated their partner’s</w:t>
      </w:r>
      <w:r w:rsidR="00C342EA">
        <w:rPr>
          <w:rFonts w:ascii="Times" w:hAnsi="Times"/>
        </w:rPr>
        <w:t xml:space="preserve"> positive</w:t>
      </w:r>
      <w:r w:rsidR="005151EA" w:rsidRPr="00827B79">
        <w:rPr>
          <w:rFonts w:ascii="Times" w:hAnsi="Times"/>
        </w:rPr>
        <w:t xml:space="preserve"> HIV status and had an undetectable viral load.  The last category was: 5) HIV</w:t>
      </w:r>
      <w:r w:rsidR="00DE5B39" w:rsidRPr="00827B79">
        <w:rPr>
          <w:rFonts w:ascii="Times" w:hAnsi="Times"/>
        </w:rPr>
        <w:t>-</w:t>
      </w:r>
      <w:r w:rsidR="005151EA" w:rsidRPr="00827B79">
        <w:rPr>
          <w:rFonts w:ascii="Times" w:hAnsi="Times"/>
        </w:rPr>
        <w:t>positive</w:t>
      </w:r>
      <w:r w:rsidR="00DE5B39" w:rsidRPr="00827B79">
        <w:rPr>
          <w:rFonts w:ascii="Times" w:hAnsi="Times"/>
        </w:rPr>
        <w:t xml:space="preserve"> </w:t>
      </w:r>
      <w:r w:rsidR="005151EA" w:rsidRPr="00827B79">
        <w:rPr>
          <w:rFonts w:ascii="Times" w:hAnsi="Times"/>
        </w:rPr>
        <w:t>partner with a detectable viral load, for participants who indicated their partner’s</w:t>
      </w:r>
      <w:r w:rsidR="00C342EA">
        <w:rPr>
          <w:rFonts w:ascii="Times" w:hAnsi="Times"/>
        </w:rPr>
        <w:t xml:space="preserve"> positive</w:t>
      </w:r>
      <w:r w:rsidR="005151EA" w:rsidRPr="00827B79">
        <w:rPr>
          <w:rFonts w:ascii="Times" w:hAnsi="Times"/>
        </w:rPr>
        <w:t xml:space="preserve"> HIV status and had a detectable viral load.</w:t>
      </w:r>
      <w:r w:rsidR="005D792A">
        <w:rPr>
          <w:rFonts w:ascii="Times" w:hAnsi="Times"/>
        </w:rPr>
        <w:t xml:space="preserve"> We include a flow chart in the supplemental files to further illustrate our outcome variable. </w:t>
      </w:r>
    </w:p>
    <w:p w14:paraId="39E7F5B9" w14:textId="07794219" w:rsidR="00D5317E" w:rsidRPr="00827B79" w:rsidRDefault="00933211" w:rsidP="00933211">
      <w:pPr>
        <w:spacing w:line="480" w:lineRule="auto"/>
        <w:rPr>
          <w:rFonts w:ascii="Times" w:hAnsi="Times"/>
          <w:b/>
        </w:rPr>
      </w:pPr>
      <w:r w:rsidRPr="00827B79">
        <w:rPr>
          <w:rFonts w:ascii="Times" w:hAnsi="Times"/>
          <w:b/>
        </w:rPr>
        <w:t>Explanatory Variable</w:t>
      </w:r>
      <w:r w:rsidR="0036683D" w:rsidRPr="00827B79">
        <w:rPr>
          <w:rFonts w:ascii="Times" w:hAnsi="Times"/>
          <w:b/>
        </w:rPr>
        <w:t>s</w:t>
      </w:r>
    </w:p>
    <w:p w14:paraId="410E9A48" w14:textId="66C29E8B" w:rsidR="004B095C" w:rsidRPr="00827B79" w:rsidRDefault="00387FA8" w:rsidP="005D2BDC">
      <w:pPr>
        <w:spacing w:line="480" w:lineRule="auto"/>
        <w:ind w:firstLine="720"/>
        <w:rPr>
          <w:rFonts w:ascii="Times" w:hAnsi="Times"/>
        </w:rPr>
      </w:pPr>
      <w:r w:rsidRPr="00827B79">
        <w:rPr>
          <w:rFonts w:ascii="Times" w:hAnsi="Times"/>
        </w:rPr>
        <w:t xml:space="preserve">We assessed </w:t>
      </w:r>
      <w:r w:rsidR="004B095C" w:rsidRPr="00827B79">
        <w:rPr>
          <w:rFonts w:ascii="Times" w:hAnsi="Times"/>
        </w:rPr>
        <w:t xml:space="preserve">individual-level variables including </w:t>
      </w:r>
      <w:r w:rsidRPr="00827B79">
        <w:rPr>
          <w:rFonts w:ascii="Times" w:hAnsi="Times"/>
        </w:rPr>
        <w:t>participants’ awareness of PrEP</w:t>
      </w:r>
      <w:r w:rsidR="002C2E1C" w:rsidRPr="00827B79">
        <w:rPr>
          <w:rFonts w:ascii="Times" w:hAnsi="Times"/>
        </w:rPr>
        <w:t xml:space="preserve"> and PEP</w:t>
      </w:r>
      <w:r w:rsidRPr="00827B79">
        <w:rPr>
          <w:rFonts w:ascii="Times" w:hAnsi="Times"/>
        </w:rPr>
        <w:t>, use of PrEP</w:t>
      </w:r>
      <w:r w:rsidR="002C2E1C" w:rsidRPr="00827B79">
        <w:rPr>
          <w:rFonts w:ascii="Times" w:hAnsi="Times"/>
        </w:rPr>
        <w:t xml:space="preserve"> and PEP</w:t>
      </w:r>
      <w:r w:rsidR="00414C9B" w:rsidRPr="00827B79">
        <w:rPr>
          <w:rFonts w:ascii="Times" w:hAnsi="Times"/>
        </w:rPr>
        <w:t>,</w:t>
      </w:r>
      <w:r w:rsidR="004B095C" w:rsidRPr="00827B79">
        <w:rPr>
          <w:rFonts w:ascii="Times" w:hAnsi="Times"/>
        </w:rPr>
        <w:t xml:space="preserve"> and awareness of </w:t>
      </w:r>
      <w:r w:rsidR="00414C9B" w:rsidRPr="00827B79">
        <w:rPr>
          <w:rFonts w:ascii="Times" w:hAnsi="Times"/>
        </w:rPr>
        <w:t>T</w:t>
      </w:r>
      <w:r w:rsidR="004B095C" w:rsidRPr="00827B79">
        <w:rPr>
          <w:rFonts w:ascii="Times" w:hAnsi="Times"/>
        </w:rPr>
        <w:t xml:space="preserve">reatment as Prevention. Additionally, we asked </w:t>
      </w:r>
      <w:r w:rsidR="00750476" w:rsidRPr="00827B79">
        <w:rPr>
          <w:rFonts w:ascii="Times" w:hAnsi="Times"/>
        </w:rPr>
        <w:t>if</w:t>
      </w:r>
      <w:r w:rsidR="00414C9B" w:rsidRPr="00827B79">
        <w:rPr>
          <w:rFonts w:ascii="Times" w:hAnsi="Times"/>
        </w:rPr>
        <w:t xml:space="preserve"> </w:t>
      </w:r>
      <w:r w:rsidR="00750476" w:rsidRPr="00827B79">
        <w:rPr>
          <w:rFonts w:ascii="Times" w:hAnsi="Times"/>
        </w:rPr>
        <w:t>participants</w:t>
      </w:r>
      <w:r w:rsidR="00414C9B" w:rsidRPr="00827B79">
        <w:rPr>
          <w:rFonts w:ascii="Times" w:hAnsi="Times"/>
        </w:rPr>
        <w:t xml:space="preserve"> had </w:t>
      </w:r>
      <w:r w:rsidR="004B095C" w:rsidRPr="00827B79">
        <w:rPr>
          <w:rFonts w:ascii="Times" w:hAnsi="Times"/>
        </w:rPr>
        <w:t>anal sex</w:t>
      </w:r>
      <w:r w:rsidR="0036683D" w:rsidRPr="00827B79">
        <w:rPr>
          <w:rFonts w:ascii="Times" w:hAnsi="Times"/>
        </w:rPr>
        <w:t xml:space="preserve"> without condoms</w:t>
      </w:r>
      <w:r w:rsidR="004B095C" w:rsidRPr="00827B79">
        <w:rPr>
          <w:rFonts w:ascii="Times" w:hAnsi="Times"/>
        </w:rPr>
        <w:t xml:space="preserve"> with a partner </w:t>
      </w:r>
      <w:r w:rsidR="00414C9B" w:rsidRPr="00827B79">
        <w:rPr>
          <w:rFonts w:ascii="Times" w:hAnsi="Times"/>
        </w:rPr>
        <w:t xml:space="preserve">who was living with HIV </w:t>
      </w:r>
      <w:r w:rsidR="004B095C" w:rsidRPr="00827B79">
        <w:rPr>
          <w:rFonts w:ascii="Times" w:hAnsi="Times"/>
        </w:rPr>
        <w:t>who had a low viral load or was on HIV treatment</w:t>
      </w:r>
      <w:r w:rsidR="0036683D" w:rsidRPr="00827B79">
        <w:rPr>
          <w:rFonts w:ascii="Times" w:hAnsi="Times"/>
        </w:rPr>
        <w:t>, as well as</w:t>
      </w:r>
      <w:r w:rsidRPr="00827B79">
        <w:rPr>
          <w:rFonts w:ascii="Times" w:hAnsi="Times"/>
        </w:rPr>
        <w:t xml:space="preserve"> sex </w:t>
      </w:r>
      <w:r w:rsidR="005B6B0D" w:rsidRPr="00827B79">
        <w:rPr>
          <w:rFonts w:ascii="Times" w:hAnsi="Times"/>
        </w:rPr>
        <w:t xml:space="preserve">work </w:t>
      </w:r>
      <w:r w:rsidRPr="00827B79">
        <w:rPr>
          <w:rFonts w:ascii="Times" w:hAnsi="Times"/>
        </w:rPr>
        <w:t>history</w:t>
      </w:r>
      <w:r w:rsidR="005D2BDC" w:rsidRPr="00827B79">
        <w:rPr>
          <w:rFonts w:ascii="Times" w:hAnsi="Times"/>
        </w:rPr>
        <w:t xml:space="preserve"> (P6M)</w:t>
      </w:r>
      <w:r w:rsidR="00414C9B" w:rsidRPr="00827B79">
        <w:rPr>
          <w:rFonts w:ascii="Times" w:hAnsi="Times"/>
        </w:rPr>
        <w:t>. We also asked</w:t>
      </w:r>
      <w:r w:rsidR="002C2E1C" w:rsidRPr="00827B79">
        <w:rPr>
          <w:rFonts w:ascii="Times" w:hAnsi="Times"/>
        </w:rPr>
        <w:t xml:space="preserve"> the 10-item Alcohol Use Disorders Identification Test (AUDIT) </w:t>
      </w:r>
      <w:r w:rsidR="00D538A2" w:rsidRPr="00827B79">
        <w:rPr>
          <w:rFonts w:ascii="Times" w:hAnsi="Times"/>
        </w:rPr>
        <w:fldChar w:fldCharType="begin">
          <w:fldData xml:space="preserve">PEVuZE5vdGU+PENpdGU+PEF1dGhvcj5TYXVuZGVyczwvQXV0aG9yPjxZZWFyPjE5OTM8L1llYXI+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</w:fldData>
        </w:fldChar>
      </w:r>
      <w:r w:rsidR="00827B79">
        <w:rPr>
          <w:rFonts w:ascii="Times" w:hAnsi="Times"/>
        </w:rPr>
        <w:instrText xml:space="preserve"> ADDIN EN.CITE </w:instrText>
      </w:r>
      <w:r w:rsidR="00827B79">
        <w:rPr>
          <w:rFonts w:ascii="Times" w:hAnsi="Times"/>
        </w:rPr>
        <w:fldChar w:fldCharType="begin">
          <w:fldData xml:space="preserve">PEVuZE5vdGU+PENpdGU+PEF1dGhvcj5TYXVuZGVyczwvQXV0aG9yPjxZZWFyPjE5OTM8L1llYXI+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</w:fldData>
        </w:fldChar>
      </w:r>
      <w:r w:rsidR="00827B79">
        <w:rPr>
          <w:rFonts w:ascii="Times" w:hAnsi="Times"/>
        </w:rPr>
        <w:instrText xml:space="preserve"> ADDIN EN.CITE.DATA </w:instrText>
      </w:r>
      <w:r w:rsidR="00827B79">
        <w:rPr>
          <w:rFonts w:ascii="Times" w:hAnsi="Times"/>
        </w:rPr>
      </w:r>
      <w:r w:rsidR="00827B79">
        <w:rPr>
          <w:rFonts w:ascii="Times" w:hAnsi="Times"/>
        </w:rPr>
        <w:fldChar w:fldCharType="end"/>
      </w:r>
      <w:r w:rsidR="00D538A2" w:rsidRPr="00827B79">
        <w:rPr>
          <w:rFonts w:ascii="Times" w:hAnsi="Times"/>
        </w:rPr>
      </w:r>
      <w:r w:rsidR="00D538A2" w:rsidRPr="00827B79">
        <w:rPr>
          <w:rFonts w:ascii="Times" w:hAnsi="Times"/>
        </w:rPr>
        <w:fldChar w:fldCharType="separate"/>
      </w:r>
      <w:r w:rsidR="00827B79">
        <w:rPr>
          <w:rFonts w:ascii="Times" w:hAnsi="Times"/>
          <w:noProof/>
        </w:rPr>
        <w:t>(20)</w:t>
      </w:r>
      <w:r w:rsidR="00D538A2" w:rsidRPr="00827B79">
        <w:rPr>
          <w:rFonts w:ascii="Times" w:hAnsi="Times"/>
        </w:rPr>
        <w:fldChar w:fldCharType="end"/>
      </w:r>
      <w:r w:rsidR="00414C9B" w:rsidRPr="00827B79">
        <w:rPr>
          <w:rFonts w:ascii="Times" w:hAnsi="Times"/>
        </w:rPr>
        <w:t xml:space="preserve"> which </w:t>
      </w:r>
      <w:r w:rsidR="002C2E1C" w:rsidRPr="00827B79">
        <w:rPr>
          <w:rFonts w:ascii="Times" w:hAnsi="Times"/>
        </w:rPr>
        <w:t>assessed alcohol dependence</w:t>
      </w:r>
      <w:r w:rsidR="00414C9B" w:rsidRPr="00827B79">
        <w:rPr>
          <w:rFonts w:ascii="Times" w:hAnsi="Times"/>
        </w:rPr>
        <w:t>;</w:t>
      </w:r>
      <w:r w:rsidR="002C2E1C" w:rsidRPr="00827B79">
        <w:rPr>
          <w:rFonts w:ascii="Times" w:hAnsi="Times"/>
        </w:rPr>
        <w:t xml:space="preserve"> responses were on a five-point </w:t>
      </w:r>
      <w:r w:rsidR="00414C9B" w:rsidRPr="00827B79">
        <w:rPr>
          <w:rFonts w:ascii="Times" w:hAnsi="Times"/>
        </w:rPr>
        <w:lastRenderedPageBreak/>
        <w:t>L</w:t>
      </w:r>
      <w:r w:rsidR="002C2E1C" w:rsidRPr="00827B79">
        <w:rPr>
          <w:rFonts w:ascii="Times" w:hAnsi="Times"/>
        </w:rPr>
        <w:t xml:space="preserve">ikert scale with scores ranging from 0-40. </w:t>
      </w:r>
      <w:r w:rsidR="005D2BDC" w:rsidRPr="00827B79">
        <w:rPr>
          <w:rFonts w:ascii="Times" w:hAnsi="Times"/>
        </w:rPr>
        <w:t xml:space="preserve">Sociodemographic variables included age, sexual orientation, ethnicity, annual income, current relationship status, educational attainment, and anal sex role preference. </w:t>
      </w:r>
    </w:p>
    <w:p w14:paraId="37006632" w14:textId="330E56BD" w:rsidR="00EE16A7" w:rsidRPr="00827B79" w:rsidRDefault="00387FA8" w:rsidP="003A44F7">
      <w:pPr>
        <w:spacing w:line="480" w:lineRule="auto"/>
        <w:ind w:firstLine="720"/>
        <w:rPr>
          <w:rFonts w:ascii="Times" w:hAnsi="Times"/>
          <w:b/>
        </w:rPr>
      </w:pPr>
      <w:r w:rsidRPr="00827B79">
        <w:rPr>
          <w:rFonts w:ascii="Times" w:hAnsi="Times"/>
        </w:rPr>
        <w:t>At the event-level</w:t>
      </w:r>
      <w:r w:rsidR="00414C9B" w:rsidRPr="00827B79">
        <w:rPr>
          <w:rFonts w:ascii="Times" w:hAnsi="Times"/>
        </w:rPr>
        <w:t>,</w:t>
      </w:r>
      <w:r w:rsidRPr="00827B79">
        <w:rPr>
          <w:rFonts w:ascii="Times" w:hAnsi="Times"/>
        </w:rPr>
        <w:t xml:space="preserve"> we asked </w:t>
      </w:r>
      <w:r w:rsidR="00B8037A" w:rsidRPr="00827B79">
        <w:rPr>
          <w:rFonts w:ascii="Times" w:hAnsi="Times"/>
        </w:rPr>
        <w:t>about</w:t>
      </w:r>
      <w:r w:rsidRPr="00827B79">
        <w:rPr>
          <w:rFonts w:ascii="Times" w:hAnsi="Times"/>
        </w:rPr>
        <w:t xml:space="preserve"> relat</w:t>
      </w:r>
      <w:r w:rsidR="00414C9B" w:rsidRPr="00827B79">
        <w:rPr>
          <w:rFonts w:ascii="Times" w:hAnsi="Times"/>
        </w:rPr>
        <w:t>iv</w:t>
      </w:r>
      <w:r w:rsidRPr="00827B79">
        <w:rPr>
          <w:rFonts w:ascii="Times" w:hAnsi="Times"/>
        </w:rPr>
        <w:t xml:space="preserve">e age of partners </w:t>
      </w:r>
      <w:r w:rsidR="00112327" w:rsidRPr="00827B79">
        <w:rPr>
          <w:rFonts w:ascii="Times" w:hAnsi="Times"/>
        </w:rPr>
        <w:t>(much younger/younger than me; about the same age; much older/older than me)</w:t>
      </w:r>
      <w:r w:rsidR="00074100" w:rsidRPr="00827B79">
        <w:rPr>
          <w:rFonts w:ascii="Times" w:hAnsi="Times"/>
        </w:rPr>
        <w:t>, sexual activities (including anal sex with and without condoms),</w:t>
      </w:r>
      <w:r w:rsidR="00D85E03" w:rsidRPr="00827B79">
        <w:rPr>
          <w:rFonts w:ascii="Times" w:hAnsi="Times"/>
        </w:rPr>
        <w:t xml:space="preserve"> receiving money/drugs/goods for sex,</w:t>
      </w:r>
      <w:r w:rsidR="00074100" w:rsidRPr="00827B79">
        <w:rPr>
          <w:rFonts w:ascii="Times" w:hAnsi="Times"/>
        </w:rPr>
        <w:t xml:space="preserve"> </w:t>
      </w:r>
      <w:r w:rsidR="005B6B0D" w:rsidRPr="00827B79">
        <w:rPr>
          <w:rFonts w:ascii="Times" w:hAnsi="Times"/>
        </w:rPr>
        <w:t xml:space="preserve">participant’s own </w:t>
      </w:r>
      <w:r w:rsidR="00074100" w:rsidRPr="00827B79">
        <w:rPr>
          <w:rFonts w:ascii="Times" w:hAnsi="Times"/>
        </w:rPr>
        <w:t>substance use and partner</w:t>
      </w:r>
      <w:r w:rsidR="005B6B0D" w:rsidRPr="00827B79">
        <w:rPr>
          <w:rFonts w:ascii="Times" w:hAnsi="Times"/>
        </w:rPr>
        <w:t>’</w:t>
      </w:r>
      <w:r w:rsidR="00074100" w:rsidRPr="00827B79">
        <w:rPr>
          <w:rFonts w:ascii="Times" w:hAnsi="Times"/>
        </w:rPr>
        <w:t xml:space="preserve">s substance use two hours before or during sex (alcohol, </w:t>
      </w:r>
      <w:r w:rsidR="00B8037A" w:rsidRPr="00827B79">
        <w:rPr>
          <w:rFonts w:ascii="Times" w:hAnsi="Times"/>
        </w:rPr>
        <w:t>cannabis</w:t>
      </w:r>
      <w:r w:rsidR="00074100" w:rsidRPr="00827B79">
        <w:rPr>
          <w:rFonts w:ascii="Times" w:hAnsi="Times"/>
        </w:rPr>
        <w:t xml:space="preserve">, </w:t>
      </w:r>
      <w:r w:rsidR="00555F91" w:rsidRPr="00827B79">
        <w:rPr>
          <w:rFonts w:ascii="Times" w:hAnsi="Times"/>
        </w:rPr>
        <w:t>erectile drugs,</w:t>
      </w:r>
      <w:r w:rsidR="00074100" w:rsidRPr="00827B79">
        <w:rPr>
          <w:rFonts w:ascii="Times" w:hAnsi="Times"/>
        </w:rPr>
        <w:t xml:space="preserve"> poppers, crystal meth</w:t>
      </w:r>
      <w:r w:rsidR="00B8037A" w:rsidRPr="00827B79">
        <w:rPr>
          <w:rFonts w:ascii="Times" w:hAnsi="Times"/>
        </w:rPr>
        <w:t>amphetamine</w:t>
      </w:r>
      <w:r w:rsidR="00074100" w:rsidRPr="00827B79">
        <w:rPr>
          <w:rFonts w:ascii="Times" w:hAnsi="Times"/>
        </w:rPr>
        <w:t xml:space="preserve">, </w:t>
      </w:r>
      <w:r w:rsidR="00555F91" w:rsidRPr="00827B79">
        <w:rPr>
          <w:rFonts w:ascii="Times" w:hAnsi="Times"/>
        </w:rPr>
        <w:t>gamma hydroxybutyrate (</w:t>
      </w:r>
      <w:r w:rsidR="00074100" w:rsidRPr="00827B79">
        <w:rPr>
          <w:rFonts w:ascii="Times" w:hAnsi="Times"/>
        </w:rPr>
        <w:t>GHB</w:t>
      </w:r>
      <w:r w:rsidR="00555F91" w:rsidRPr="00827B79">
        <w:rPr>
          <w:rFonts w:ascii="Times" w:hAnsi="Times"/>
        </w:rPr>
        <w:t>)</w:t>
      </w:r>
      <w:r w:rsidR="00074100" w:rsidRPr="00827B79">
        <w:rPr>
          <w:rFonts w:ascii="Times" w:hAnsi="Times"/>
        </w:rPr>
        <w:t>, ecstasy</w:t>
      </w:r>
      <w:r w:rsidR="00DA16A9" w:rsidRPr="00827B79">
        <w:rPr>
          <w:rFonts w:ascii="Times" w:hAnsi="Times"/>
        </w:rPr>
        <w:t>)</w:t>
      </w:r>
      <w:r w:rsidR="00074100" w:rsidRPr="00827B79">
        <w:rPr>
          <w:rFonts w:ascii="Times" w:hAnsi="Times"/>
        </w:rPr>
        <w:t xml:space="preserve">. Additionally, </w:t>
      </w:r>
      <w:r w:rsidR="00B8037A" w:rsidRPr="00827B79">
        <w:rPr>
          <w:rFonts w:ascii="Times" w:hAnsi="Times"/>
        </w:rPr>
        <w:t xml:space="preserve">for each partner, </w:t>
      </w:r>
      <w:r w:rsidR="00074100" w:rsidRPr="00827B79">
        <w:rPr>
          <w:rFonts w:ascii="Times" w:hAnsi="Times"/>
        </w:rPr>
        <w:t xml:space="preserve">we asked about </w:t>
      </w:r>
      <w:r w:rsidR="00B8037A" w:rsidRPr="00827B79">
        <w:rPr>
          <w:rFonts w:ascii="Times" w:hAnsi="Times"/>
        </w:rPr>
        <w:t xml:space="preserve">time </w:t>
      </w:r>
      <w:r w:rsidR="00074100" w:rsidRPr="00827B79">
        <w:rPr>
          <w:rFonts w:ascii="Times" w:hAnsi="Times"/>
        </w:rPr>
        <w:t>since first se</w:t>
      </w:r>
      <w:r w:rsidR="00FA14BD" w:rsidRPr="00827B79">
        <w:rPr>
          <w:rFonts w:ascii="Times" w:hAnsi="Times"/>
        </w:rPr>
        <w:t xml:space="preserve">x, </w:t>
      </w:r>
      <w:r w:rsidR="00B8037A" w:rsidRPr="00827B79">
        <w:rPr>
          <w:rFonts w:ascii="Times" w:hAnsi="Times"/>
        </w:rPr>
        <w:t xml:space="preserve">as well as the </w:t>
      </w:r>
      <w:r w:rsidR="00FA14BD" w:rsidRPr="00827B79">
        <w:rPr>
          <w:rFonts w:ascii="Times" w:hAnsi="Times"/>
        </w:rPr>
        <w:t xml:space="preserve">number of times </w:t>
      </w:r>
      <w:r w:rsidR="00B8037A" w:rsidRPr="00827B79">
        <w:rPr>
          <w:rFonts w:ascii="Times" w:hAnsi="Times"/>
        </w:rPr>
        <w:t>they reported</w:t>
      </w:r>
      <w:r w:rsidR="00FA14BD" w:rsidRPr="00827B79">
        <w:rPr>
          <w:rFonts w:ascii="Times" w:hAnsi="Times"/>
        </w:rPr>
        <w:t xml:space="preserve"> sex </w:t>
      </w:r>
      <w:r w:rsidR="00B8037A" w:rsidRPr="00827B79">
        <w:rPr>
          <w:rFonts w:ascii="Times" w:hAnsi="Times"/>
        </w:rPr>
        <w:t xml:space="preserve">and anal sex with each partner </w:t>
      </w:r>
      <w:r w:rsidR="00FA14BD" w:rsidRPr="00827B79">
        <w:rPr>
          <w:rFonts w:ascii="Times" w:hAnsi="Times"/>
        </w:rPr>
        <w:t>(P6M)</w:t>
      </w:r>
      <w:r w:rsidR="00B8037A" w:rsidRPr="00827B79">
        <w:rPr>
          <w:rFonts w:ascii="Times" w:hAnsi="Times"/>
        </w:rPr>
        <w:t>.</w:t>
      </w:r>
      <w:r w:rsidR="008B3070" w:rsidRPr="00827B79">
        <w:rPr>
          <w:rFonts w:ascii="Times" w:hAnsi="Times"/>
        </w:rPr>
        <w:t xml:space="preserve"> </w:t>
      </w:r>
    </w:p>
    <w:p w14:paraId="5A992950" w14:textId="5DC5405E" w:rsidR="00387FA8" w:rsidRPr="00827B79" w:rsidRDefault="00EE16A7" w:rsidP="003A44F7">
      <w:pPr>
        <w:spacing w:line="480" w:lineRule="auto"/>
        <w:ind w:firstLine="720"/>
        <w:rPr>
          <w:rFonts w:ascii="Times" w:hAnsi="Times"/>
        </w:rPr>
      </w:pPr>
      <w:r w:rsidRPr="00827B79">
        <w:rPr>
          <w:rFonts w:ascii="Times" w:hAnsi="Times"/>
        </w:rPr>
        <w:t>Our psychosocial measures included the Escape Motivation Scale (12 questions,</w:t>
      </w:r>
      <w:r w:rsidRPr="00827B79">
        <w:rPr>
          <w:rFonts w:ascii="Times" w:hAnsi="Times"/>
          <w:b/>
        </w:rPr>
        <w:t xml:space="preserve"> </w:t>
      </w:r>
      <w:r w:rsidRPr="00827B79">
        <w:rPr>
          <w:rFonts w:ascii="Times" w:hAnsi="Times"/>
        </w:rPr>
        <w:t>study α=0.90)</w:t>
      </w:r>
      <w:r w:rsidR="005B7581" w:rsidRPr="00827B79">
        <w:rPr>
          <w:rFonts w:ascii="Times" w:hAnsi="Times"/>
        </w:rPr>
        <w:t xml:space="preserve"> </w:t>
      </w:r>
      <w:r w:rsidR="005B7581" w:rsidRPr="00827B79">
        <w:rPr>
          <w:rFonts w:ascii="Times" w:hAnsi="Times"/>
        </w:rPr>
        <w:fldChar w:fldCharType="begin">
          <w:fldData xml:space="preserve">PEVuZE5vdGU+PENpdGU+PEF1dGhvcj5NY0tpcm5hbjwvQXV0aG9yPjxZZWFyPjIwMDE8L1llYXI+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=
</w:fldData>
        </w:fldChar>
      </w:r>
      <w:r w:rsidR="00827B79">
        <w:rPr>
          <w:rFonts w:ascii="Times" w:hAnsi="Times"/>
        </w:rPr>
        <w:instrText xml:space="preserve"> ADDIN EN.CITE </w:instrText>
      </w:r>
      <w:r w:rsidR="00827B79">
        <w:rPr>
          <w:rFonts w:ascii="Times" w:hAnsi="Times"/>
        </w:rPr>
        <w:fldChar w:fldCharType="begin">
          <w:fldData xml:space="preserve">PEVuZE5vdGU+PENpdGU+PEF1dGhvcj5NY0tpcm5hbjwvQXV0aG9yPjxZZWFyPjIwMDE8L1llYXI+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=
</w:fldData>
        </w:fldChar>
      </w:r>
      <w:r w:rsidR="00827B79">
        <w:rPr>
          <w:rFonts w:ascii="Times" w:hAnsi="Times"/>
        </w:rPr>
        <w:instrText xml:space="preserve"> ADDIN EN.CITE.DATA </w:instrText>
      </w:r>
      <w:r w:rsidR="00827B79">
        <w:rPr>
          <w:rFonts w:ascii="Times" w:hAnsi="Times"/>
        </w:rPr>
      </w:r>
      <w:r w:rsidR="00827B79">
        <w:rPr>
          <w:rFonts w:ascii="Times" w:hAnsi="Times"/>
        </w:rPr>
        <w:fldChar w:fldCharType="end"/>
      </w:r>
      <w:r w:rsidR="005B7581" w:rsidRPr="00827B79">
        <w:rPr>
          <w:rFonts w:ascii="Times" w:hAnsi="Times"/>
        </w:rPr>
      </w:r>
      <w:r w:rsidR="005B7581" w:rsidRPr="00827B79">
        <w:rPr>
          <w:rFonts w:ascii="Times" w:hAnsi="Times"/>
        </w:rPr>
        <w:fldChar w:fldCharType="separate"/>
      </w:r>
      <w:r w:rsidR="00827B79">
        <w:rPr>
          <w:rFonts w:ascii="Times" w:hAnsi="Times"/>
          <w:noProof/>
        </w:rPr>
        <w:t>(21)</w:t>
      </w:r>
      <w:r w:rsidR="005B7581" w:rsidRPr="00827B79">
        <w:rPr>
          <w:rFonts w:ascii="Times" w:hAnsi="Times"/>
        </w:rPr>
        <w:fldChar w:fldCharType="end"/>
      </w:r>
      <w:r w:rsidR="00B8037A" w:rsidRPr="00827B79">
        <w:rPr>
          <w:rFonts w:ascii="Times" w:hAnsi="Times"/>
        </w:rPr>
        <w:t xml:space="preserve"> which </w:t>
      </w:r>
      <w:r w:rsidRPr="00827B79">
        <w:rPr>
          <w:rFonts w:ascii="Times" w:hAnsi="Times"/>
        </w:rPr>
        <w:t xml:space="preserve">assessed if gbMSM used alcohol and </w:t>
      </w:r>
      <w:r w:rsidR="00454990" w:rsidRPr="00827B79">
        <w:rPr>
          <w:rFonts w:ascii="Times" w:hAnsi="Times"/>
        </w:rPr>
        <w:t xml:space="preserve">other </w:t>
      </w:r>
      <w:r w:rsidRPr="00827B79">
        <w:rPr>
          <w:rFonts w:ascii="Times" w:hAnsi="Times"/>
        </w:rPr>
        <w:t>substances to diminish cognitive recognitions of sexual risk (</w:t>
      </w:r>
      <w:r w:rsidR="00B8037A" w:rsidRPr="00827B79">
        <w:rPr>
          <w:rFonts w:ascii="Times" w:hAnsi="Times"/>
        </w:rPr>
        <w:t xml:space="preserve">e.g., </w:t>
      </w:r>
      <w:r w:rsidR="00E8522E" w:rsidRPr="00827B79">
        <w:rPr>
          <w:rFonts w:ascii="Times" w:hAnsi="Times"/>
        </w:rPr>
        <w:t>“When I am high or drunk, I am more likely to have sex with people I wouldn’t ordinarily have sex with</w:t>
      </w:r>
      <w:r w:rsidR="00B8037A" w:rsidRPr="00827B79">
        <w:rPr>
          <w:rFonts w:ascii="Times" w:hAnsi="Times"/>
        </w:rPr>
        <w:t>”</w:t>
      </w:r>
      <w:r w:rsidR="00E8522E" w:rsidRPr="00827B79">
        <w:rPr>
          <w:rFonts w:ascii="Times" w:hAnsi="Times"/>
        </w:rPr>
        <w:t xml:space="preserve">). Each response was scored on a 4-point </w:t>
      </w:r>
      <w:r w:rsidR="00B8037A" w:rsidRPr="00827B79">
        <w:rPr>
          <w:rFonts w:ascii="Times" w:hAnsi="Times"/>
        </w:rPr>
        <w:t>L</w:t>
      </w:r>
      <w:r w:rsidR="00E8522E" w:rsidRPr="00827B79">
        <w:rPr>
          <w:rFonts w:ascii="Times" w:hAnsi="Times"/>
        </w:rPr>
        <w:t>ikert scale ranging from strongly disagree to strongly agree, with the highest possible score of 48</w:t>
      </w:r>
      <w:r w:rsidR="00B8037A" w:rsidRPr="00827B79">
        <w:rPr>
          <w:rFonts w:ascii="Times" w:hAnsi="Times"/>
        </w:rPr>
        <w:t>;</w:t>
      </w:r>
      <w:r w:rsidR="00E8522E" w:rsidRPr="00827B79">
        <w:rPr>
          <w:rFonts w:ascii="Times" w:hAnsi="Times"/>
        </w:rPr>
        <w:t xml:space="preserve"> higher scores indicated greater escape motivations</w:t>
      </w:r>
      <w:r w:rsidR="005B7581" w:rsidRPr="00827B79">
        <w:rPr>
          <w:rFonts w:ascii="Times" w:hAnsi="Times"/>
        </w:rPr>
        <w:t>.</w:t>
      </w:r>
      <w:r w:rsidR="00E8522E" w:rsidRPr="00827B79">
        <w:rPr>
          <w:rFonts w:ascii="Times" w:hAnsi="Times"/>
        </w:rPr>
        <w:t xml:space="preserve"> </w:t>
      </w:r>
      <w:r w:rsidR="0036747E" w:rsidRPr="00827B79">
        <w:rPr>
          <w:rFonts w:ascii="Times" w:hAnsi="Times"/>
        </w:rPr>
        <w:t>W</w:t>
      </w:r>
      <w:r w:rsidR="00074100" w:rsidRPr="00827B79">
        <w:rPr>
          <w:rFonts w:ascii="Times" w:hAnsi="Times"/>
        </w:rPr>
        <w:t>e</w:t>
      </w:r>
      <w:r w:rsidR="0036747E" w:rsidRPr="00827B79">
        <w:rPr>
          <w:rFonts w:ascii="Times" w:hAnsi="Times"/>
        </w:rPr>
        <w:t xml:space="preserve"> also</w:t>
      </w:r>
      <w:r w:rsidR="00074100" w:rsidRPr="00827B79">
        <w:rPr>
          <w:rFonts w:ascii="Times" w:hAnsi="Times"/>
        </w:rPr>
        <w:t xml:space="preserve"> </w:t>
      </w:r>
      <w:r w:rsidR="00B8037A" w:rsidRPr="00827B79">
        <w:rPr>
          <w:rFonts w:ascii="Times" w:hAnsi="Times"/>
        </w:rPr>
        <w:t xml:space="preserve">included </w:t>
      </w:r>
      <w:r w:rsidRPr="00827B79">
        <w:rPr>
          <w:rFonts w:ascii="Times" w:hAnsi="Times"/>
        </w:rPr>
        <w:t>the</w:t>
      </w:r>
      <w:r w:rsidR="00750476" w:rsidRPr="00827B79">
        <w:rPr>
          <w:rFonts w:ascii="Times" w:hAnsi="Times"/>
        </w:rPr>
        <w:t xml:space="preserve"> HIV</w:t>
      </w:r>
      <w:r w:rsidRPr="00827B79">
        <w:rPr>
          <w:rFonts w:ascii="Times" w:hAnsi="Times"/>
        </w:rPr>
        <w:t xml:space="preserve"> Treatment </w:t>
      </w:r>
      <w:r w:rsidR="006A37EE" w:rsidRPr="00827B79">
        <w:rPr>
          <w:rFonts w:ascii="Times" w:hAnsi="Times"/>
        </w:rPr>
        <w:t>O</w:t>
      </w:r>
      <w:r w:rsidR="00074100" w:rsidRPr="00827B79">
        <w:rPr>
          <w:rFonts w:ascii="Times" w:hAnsi="Times"/>
        </w:rPr>
        <w:t>ptimism</w:t>
      </w:r>
      <w:r w:rsidR="00B8037A" w:rsidRPr="00827B79">
        <w:rPr>
          <w:rFonts w:ascii="Times" w:hAnsi="Times"/>
        </w:rPr>
        <w:t>-Skepticism</w:t>
      </w:r>
      <w:r w:rsidRPr="00827B79">
        <w:rPr>
          <w:rFonts w:ascii="Times" w:hAnsi="Times"/>
        </w:rPr>
        <w:t xml:space="preserve"> </w:t>
      </w:r>
      <w:r w:rsidR="00B8037A" w:rsidRPr="00827B79">
        <w:rPr>
          <w:rFonts w:ascii="Times" w:hAnsi="Times"/>
        </w:rPr>
        <w:t>S</w:t>
      </w:r>
      <w:r w:rsidRPr="00827B79">
        <w:rPr>
          <w:rFonts w:ascii="Times" w:hAnsi="Times"/>
        </w:rPr>
        <w:t>cale</w:t>
      </w:r>
      <w:r w:rsidR="00074100" w:rsidRPr="00827B79">
        <w:rPr>
          <w:rFonts w:ascii="Times" w:hAnsi="Times"/>
        </w:rPr>
        <w:t xml:space="preserve"> (1</w:t>
      </w:r>
      <w:r w:rsidR="005B7581" w:rsidRPr="00827B79">
        <w:rPr>
          <w:rFonts w:ascii="Times" w:hAnsi="Times"/>
        </w:rPr>
        <w:t>2</w:t>
      </w:r>
      <w:r w:rsidR="00074100" w:rsidRPr="00827B79">
        <w:rPr>
          <w:rFonts w:ascii="Times" w:hAnsi="Times"/>
        </w:rPr>
        <w:t xml:space="preserve"> questions</w:t>
      </w:r>
      <w:r w:rsidRPr="00827B79">
        <w:rPr>
          <w:rFonts w:ascii="Times" w:hAnsi="Times"/>
        </w:rPr>
        <w:t>,</w:t>
      </w:r>
      <w:r w:rsidR="00074100" w:rsidRPr="00827B79">
        <w:rPr>
          <w:rFonts w:ascii="Times" w:hAnsi="Times"/>
        </w:rPr>
        <w:t xml:space="preserve"> study </w:t>
      </w:r>
      <w:r w:rsidRPr="00827B79">
        <w:rPr>
          <w:rFonts w:ascii="Times" w:hAnsi="Times"/>
        </w:rPr>
        <w:t>α=0.85), which assessed sexual risk perceptions associated with treatment (e.g.</w:t>
      </w:r>
      <w:r w:rsidR="00B8037A" w:rsidRPr="00827B79">
        <w:rPr>
          <w:rFonts w:ascii="Times" w:hAnsi="Times"/>
        </w:rPr>
        <w:t>,</w:t>
      </w:r>
      <w:r w:rsidRPr="00827B79">
        <w:rPr>
          <w:rFonts w:ascii="Times" w:hAnsi="Times"/>
        </w:rPr>
        <w:t xml:space="preserve"> “HIV/AIDS is a less serious threat than it used to be because of new treatments</w:t>
      </w:r>
      <w:r w:rsidR="00B8037A" w:rsidRPr="00827B79">
        <w:rPr>
          <w:rFonts w:ascii="Times" w:hAnsi="Times"/>
        </w:rPr>
        <w:t>”)</w:t>
      </w:r>
      <w:r w:rsidR="0036747E" w:rsidRPr="00827B79">
        <w:rPr>
          <w:rFonts w:ascii="Times" w:hAnsi="Times"/>
        </w:rPr>
        <w:t xml:space="preserve"> </w:t>
      </w:r>
      <w:r w:rsidR="0036747E" w:rsidRPr="00827B79">
        <w:rPr>
          <w:rFonts w:ascii="Times" w:hAnsi="Times"/>
        </w:rPr>
        <w:fldChar w:fldCharType="begin"/>
      </w:r>
      <w:r w:rsidR="00827B79">
        <w:rPr>
          <w:rFonts w:ascii="Times" w:hAnsi="Times"/>
        </w:rPr>
        <w:instrText xml:space="preserve"> ADDIN EN.CITE &lt;EndNote&gt;&lt;Cite&gt;&lt;Author&gt;Van de Ven&lt;/Author&gt;&lt;Year&gt;2000&lt;/Year&gt;&lt;RecNum&gt;251&lt;/RecNum&gt;&lt;DisplayText&gt;(22)&lt;/DisplayText&gt;&lt;record&gt;&lt;rec-number&gt;251&lt;/rec-number&gt;&lt;foreign-keys&gt;&lt;key app="EN" db-id="ttdfxtwxiwr0t5ewt98vd0pprafawpf09p2w" timestamp="1565724106"&gt;251&lt;/key&gt;&lt;/foreign-keys&gt;&lt;ref-type name="Journal Article"&gt;17&lt;/ref-type&gt;&lt;contributors&gt;&lt;authors&gt;&lt;author&gt;Van de Ven, P.&lt;/author&gt;&lt;author&gt;Crawford, J.&lt;/author&gt;&lt;author&gt;Kippax, S.&lt;/author&gt;&lt;author&gt;Knox, S.&lt;/author&gt;&lt;author&gt;Prestage, G.&lt;/author&gt;&lt;/authors&gt;&lt;/contributors&gt;&lt;titles&gt;&lt;title&gt;A scale of optimism-scepticism in the context of HIV treatments&lt;/title&gt;&lt;secondary-title&gt;AIDS care&lt;/secondary-title&gt;&lt;/titles&gt;&lt;periodical&gt;&lt;full-title&gt;AIDS Care&lt;/full-title&gt;&lt;/periodical&gt;&lt;pages&gt;171-6&lt;/pages&gt;&lt;volume&gt;12&lt;/volume&gt;&lt;number&gt;2&lt;/number&gt;&lt;dates&gt;&lt;year&gt;2000&lt;/year&gt;&lt;/dates&gt;&lt;urls&gt;&lt;related-urls&gt;&lt;url&gt;https://www.tandfonline.com/doi/full/10.1080/09540120050001841&lt;/url&gt;&lt;url&gt;http://www.ncbi.nlm.nih.gov/pubmed/10827857&lt;/url&gt;&lt;/related-urls&gt;&lt;/urls&gt;&lt;electronic-resource-num&gt;10.1080/09540120050001841&lt;/electronic-resource-num&gt;&lt;/record&gt;&lt;/Cite&gt;&lt;/EndNote&gt;</w:instrText>
      </w:r>
      <w:r w:rsidR="0036747E" w:rsidRPr="00827B79">
        <w:rPr>
          <w:rFonts w:ascii="Times" w:hAnsi="Times"/>
        </w:rPr>
        <w:fldChar w:fldCharType="separate"/>
      </w:r>
      <w:r w:rsidR="00827B79">
        <w:rPr>
          <w:rFonts w:ascii="Times" w:hAnsi="Times"/>
          <w:noProof/>
        </w:rPr>
        <w:t>(22)</w:t>
      </w:r>
      <w:r w:rsidR="0036747E" w:rsidRPr="00827B79">
        <w:rPr>
          <w:rFonts w:ascii="Times" w:hAnsi="Times"/>
        </w:rPr>
        <w:fldChar w:fldCharType="end"/>
      </w:r>
      <w:r w:rsidRPr="00827B79">
        <w:rPr>
          <w:rFonts w:ascii="Times" w:hAnsi="Times"/>
        </w:rPr>
        <w:t xml:space="preserve">. Each response was scored on a 4-point </w:t>
      </w:r>
      <w:r w:rsidR="00B8037A" w:rsidRPr="00827B79">
        <w:rPr>
          <w:rFonts w:ascii="Times" w:hAnsi="Times"/>
        </w:rPr>
        <w:t>L</w:t>
      </w:r>
      <w:r w:rsidRPr="00827B79">
        <w:rPr>
          <w:rFonts w:ascii="Times" w:hAnsi="Times"/>
        </w:rPr>
        <w:t xml:space="preserve">ikert scale ranging from strongly disagree to strongly agree, with the highest possible score of </w:t>
      </w:r>
      <w:r w:rsidR="00B8037A" w:rsidRPr="00827B79">
        <w:rPr>
          <w:rFonts w:ascii="Times" w:hAnsi="Times"/>
        </w:rPr>
        <w:t>36;</w:t>
      </w:r>
      <w:r w:rsidRPr="00827B79">
        <w:rPr>
          <w:rFonts w:ascii="Times" w:hAnsi="Times"/>
        </w:rPr>
        <w:t xml:space="preserve"> higher scores indicated g</w:t>
      </w:r>
      <w:r w:rsidR="00E8522E" w:rsidRPr="00827B79">
        <w:rPr>
          <w:rFonts w:ascii="Times" w:hAnsi="Times"/>
        </w:rPr>
        <w:t>reater treatment optimism</w:t>
      </w:r>
      <w:r w:rsidRPr="00827B79">
        <w:rPr>
          <w:rFonts w:ascii="Times" w:hAnsi="Times"/>
        </w:rPr>
        <w:t xml:space="preserve">. </w:t>
      </w:r>
    </w:p>
    <w:p w14:paraId="17680AFC" w14:textId="24493CE0" w:rsidR="00785F41" w:rsidRPr="00827B79" w:rsidRDefault="00785F41" w:rsidP="00933211">
      <w:pPr>
        <w:spacing w:line="480" w:lineRule="auto"/>
        <w:rPr>
          <w:rFonts w:ascii="Times" w:hAnsi="Times"/>
          <w:b/>
        </w:rPr>
      </w:pPr>
      <w:r w:rsidRPr="00827B79">
        <w:rPr>
          <w:rFonts w:ascii="Times" w:hAnsi="Times"/>
          <w:b/>
        </w:rPr>
        <w:t xml:space="preserve">Analysis </w:t>
      </w:r>
    </w:p>
    <w:p w14:paraId="0D7A34D3" w14:textId="5D762060" w:rsidR="00785F41" w:rsidRPr="00827B79" w:rsidRDefault="00785F41" w:rsidP="000639DC">
      <w:pPr>
        <w:spacing w:line="480" w:lineRule="auto"/>
        <w:rPr>
          <w:rFonts w:ascii="Times" w:hAnsi="Times"/>
          <w:color w:val="000000" w:themeColor="text1"/>
        </w:rPr>
      </w:pPr>
      <w:r w:rsidRPr="00827B79">
        <w:rPr>
          <w:rFonts w:ascii="Times" w:hAnsi="Times"/>
          <w:b/>
        </w:rPr>
        <w:tab/>
      </w:r>
      <w:r w:rsidR="00B00889" w:rsidRPr="00827B79">
        <w:rPr>
          <w:rFonts w:ascii="Times" w:hAnsi="Times"/>
          <w:bCs/>
        </w:rPr>
        <w:t>We</w:t>
      </w:r>
      <w:r w:rsidR="006E1322" w:rsidRPr="00827B79">
        <w:rPr>
          <w:rFonts w:ascii="Times" w:hAnsi="Times"/>
        </w:rPr>
        <w:t xml:space="preserve"> first</w:t>
      </w:r>
      <w:r w:rsidR="00B00889" w:rsidRPr="00827B79">
        <w:rPr>
          <w:rFonts w:ascii="Times" w:hAnsi="Times"/>
        </w:rPr>
        <w:t xml:space="preserve"> stratified participants by HIV status </w:t>
      </w:r>
      <w:r w:rsidR="006E1322" w:rsidRPr="00827B79">
        <w:rPr>
          <w:rFonts w:ascii="Times" w:hAnsi="Times"/>
        </w:rPr>
        <w:t xml:space="preserve">and assessed demographic differences between participants. We used </w:t>
      </w:r>
      <w:r w:rsidR="00027F19" w:rsidRPr="00827B79">
        <w:rPr>
          <w:rFonts w:ascii="Times" w:hAnsi="Times"/>
        </w:rPr>
        <w:t>repeated measures</w:t>
      </w:r>
      <w:r w:rsidR="00027F19" w:rsidRPr="00827B79">
        <w:rPr>
          <w:rFonts w:ascii="Times" w:eastAsiaTheme="minorEastAsia" w:hAnsi="Times" w:cs="Times New Roman"/>
          <w:b/>
          <w:bCs/>
        </w:rPr>
        <w:t xml:space="preserve"> </w:t>
      </w:r>
      <w:r w:rsidR="00027F19" w:rsidRPr="00827B79">
        <w:rPr>
          <w:rFonts w:ascii="Times" w:hAnsi="Times"/>
        </w:rPr>
        <w:t>multilevel model</w:t>
      </w:r>
      <w:r w:rsidR="00BF528E" w:rsidRPr="00827B79">
        <w:rPr>
          <w:rFonts w:ascii="Times" w:hAnsi="Times"/>
        </w:rPr>
        <w:t>s</w:t>
      </w:r>
      <w:r w:rsidR="00027F19" w:rsidRPr="00827B79">
        <w:rPr>
          <w:rFonts w:ascii="Times" w:hAnsi="Times"/>
        </w:rPr>
        <w:t xml:space="preserve"> (RDS recruitment chain; participant; visit; event) </w:t>
      </w:r>
      <w:r w:rsidR="008C7EC8" w:rsidRPr="00827B79">
        <w:rPr>
          <w:rFonts w:ascii="Times" w:hAnsi="Times"/>
        </w:rPr>
        <w:t xml:space="preserve">for our bivariate and </w:t>
      </w:r>
      <w:r w:rsidR="00027F19" w:rsidRPr="00827B79">
        <w:rPr>
          <w:rFonts w:ascii="Times" w:hAnsi="Times"/>
        </w:rPr>
        <w:t xml:space="preserve">mixed-effects model. </w:t>
      </w:r>
      <w:r w:rsidR="00027F19" w:rsidRPr="00827B79">
        <w:rPr>
          <w:rFonts w:ascii="Times" w:hAnsi="Times"/>
          <w:color w:val="000000" w:themeColor="text1"/>
        </w:rPr>
        <w:t>We used 6-month calendar periods to assess temporal trends, where events we</w:t>
      </w:r>
      <w:r w:rsidR="00BF528E" w:rsidRPr="00827B79">
        <w:rPr>
          <w:rFonts w:ascii="Times" w:hAnsi="Times"/>
          <w:color w:val="000000" w:themeColor="text1"/>
        </w:rPr>
        <w:t>re</w:t>
      </w:r>
      <w:r w:rsidR="00027F19" w:rsidRPr="00827B79">
        <w:rPr>
          <w:rFonts w:ascii="Times" w:hAnsi="Times"/>
          <w:color w:val="000000" w:themeColor="text1"/>
        </w:rPr>
        <w:t xml:space="preserve"> categorized into a time period based on the date they were reported to </w:t>
      </w:r>
      <w:r w:rsidR="00BF528E" w:rsidRPr="00827B79">
        <w:rPr>
          <w:rFonts w:ascii="Times" w:hAnsi="Times"/>
          <w:color w:val="000000" w:themeColor="text1"/>
        </w:rPr>
        <w:t xml:space="preserve">have </w:t>
      </w:r>
      <w:r w:rsidR="00524732" w:rsidRPr="00827B79">
        <w:rPr>
          <w:rFonts w:ascii="Times" w:hAnsi="Times"/>
          <w:color w:val="000000" w:themeColor="text1"/>
        </w:rPr>
        <w:t>occurred</w:t>
      </w:r>
      <w:r w:rsidR="00027F19" w:rsidRPr="00827B79">
        <w:rPr>
          <w:rFonts w:ascii="Times" w:hAnsi="Times"/>
          <w:color w:val="000000" w:themeColor="text1"/>
        </w:rPr>
        <w:t xml:space="preserve"> by a participant. </w:t>
      </w:r>
      <w:r w:rsidR="00B16B14" w:rsidRPr="00827B79">
        <w:rPr>
          <w:rFonts w:ascii="Times" w:hAnsi="Times"/>
          <w:color w:val="000000" w:themeColor="text1"/>
        </w:rPr>
        <w:t xml:space="preserve">Participants referred by the same person were considered as one cluster in the </w:t>
      </w:r>
      <w:r w:rsidR="00B16B14" w:rsidRPr="00827B79">
        <w:rPr>
          <w:rFonts w:ascii="Times" w:hAnsi="Times"/>
          <w:color w:val="000000" w:themeColor="text1"/>
        </w:rPr>
        <w:lastRenderedPageBreak/>
        <w:t>four-level mixed effects models.</w:t>
      </w:r>
      <w:r w:rsidR="009F43F4" w:rsidRPr="00827B79">
        <w:rPr>
          <w:rFonts w:ascii="Times" w:hAnsi="Times"/>
          <w:color w:val="000000" w:themeColor="text1"/>
        </w:rPr>
        <w:t xml:space="preserve"> </w:t>
      </w:r>
      <w:r w:rsidR="00E37FC0" w:rsidRPr="00827B79">
        <w:rPr>
          <w:rFonts w:ascii="Times" w:hAnsi="Times"/>
          <w:color w:val="000000" w:themeColor="text1"/>
        </w:rPr>
        <w:t xml:space="preserve">Repeated measures and RDS correlation were all considered in the </w:t>
      </w:r>
      <w:r w:rsidR="00A12820" w:rsidRPr="00827B79">
        <w:rPr>
          <w:rFonts w:ascii="Times" w:hAnsi="Times"/>
          <w:color w:val="000000" w:themeColor="text1"/>
        </w:rPr>
        <w:t>four</w:t>
      </w:r>
      <w:r w:rsidR="00E37FC0" w:rsidRPr="00827B79">
        <w:rPr>
          <w:rFonts w:ascii="Times" w:hAnsi="Times"/>
          <w:color w:val="000000" w:themeColor="text1"/>
        </w:rPr>
        <w:t xml:space="preserve">-level models. </w:t>
      </w:r>
      <w:r w:rsidR="00BF528E" w:rsidRPr="00827B79">
        <w:rPr>
          <w:rFonts w:ascii="Times" w:hAnsi="Times"/>
          <w:color w:val="000000" w:themeColor="text1"/>
        </w:rPr>
        <w:t>We</w:t>
      </w:r>
      <w:r w:rsidR="000639DC" w:rsidRPr="00827B79">
        <w:rPr>
          <w:rFonts w:ascii="Times" w:hAnsi="Times"/>
          <w:color w:val="000000" w:themeColor="text1"/>
        </w:rPr>
        <w:t xml:space="preserve"> use</w:t>
      </w:r>
      <w:r w:rsidR="00BF528E" w:rsidRPr="00827B79">
        <w:rPr>
          <w:rFonts w:ascii="Times" w:hAnsi="Times"/>
          <w:color w:val="000000" w:themeColor="text1"/>
        </w:rPr>
        <w:t>d</w:t>
      </w:r>
      <w:r w:rsidR="000639DC" w:rsidRPr="00827B79">
        <w:rPr>
          <w:rFonts w:ascii="Times" w:hAnsi="Times"/>
          <w:color w:val="000000" w:themeColor="text1"/>
        </w:rPr>
        <w:t xml:space="preserve"> RDS clusters as opposed to RDS-II weights</w:t>
      </w:r>
      <w:r w:rsidR="00BF528E" w:rsidRPr="00827B79">
        <w:rPr>
          <w:rFonts w:ascii="Times" w:hAnsi="Times"/>
          <w:color w:val="000000" w:themeColor="text1"/>
        </w:rPr>
        <w:t xml:space="preserve"> because</w:t>
      </w:r>
      <w:r w:rsidR="000639DC" w:rsidRPr="00827B79">
        <w:rPr>
          <w:rFonts w:ascii="Times" w:hAnsi="Times"/>
          <w:color w:val="000000" w:themeColor="text1"/>
        </w:rPr>
        <w:t xml:space="preserve"> the main purpose of RDS weights is to </w:t>
      </w:r>
      <w:r w:rsidR="000639DC" w:rsidRPr="00827B79">
        <w:rPr>
          <w:rFonts w:ascii="Times" w:eastAsia="Times New Roman" w:hAnsi="Times" w:cs="Courier New"/>
          <w:color w:val="000000" w:themeColor="text1"/>
          <w:shd w:val="clear" w:color="auto" w:fill="FDFDFC"/>
        </w:rPr>
        <w:t xml:space="preserve">produce a more accurate population parameter estimate, which was not an aim of this analysis </w:t>
      </w:r>
      <w:r w:rsidR="00EE0B56">
        <w:rPr>
          <w:rFonts w:ascii="Times" w:eastAsia="Times New Roman" w:hAnsi="Times" w:cs="Courier New"/>
          <w:color w:val="000000" w:themeColor="text1"/>
          <w:shd w:val="clear" w:color="auto" w:fill="FDFDFC"/>
        </w:rPr>
        <w:t>for</w:t>
      </w:r>
      <w:r w:rsidR="000639DC" w:rsidRPr="00827B79">
        <w:rPr>
          <w:rFonts w:ascii="Times" w:eastAsia="Times New Roman" w:hAnsi="Times" w:cs="Courier New"/>
          <w:color w:val="000000" w:themeColor="text1"/>
          <w:shd w:val="clear" w:color="auto" w:fill="FDFDFC"/>
        </w:rPr>
        <w:t xml:space="preserve"> individual sexual events. </w:t>
      </w:r>
      <w:r w:rsidR="00BF528E" w:rsidRPr="00827B79">
        <w:rPr>
          <w:rFonts w:ascii="Times" w:eastAsia="Times New Roman" w:hAnsi="Times" w:cs="Courier New"/>
          <w:color w:val="000000" w:themeColor="text1"/>
          <w:shd w:val="clear" w:color="auto" w:fill="FDFDFC"/>
        </w:rPr>
        <w:t>Instead, w</w:t>
      </w:r>
      <w:r w:rsidR="000639DC" w:rsidRPr="00827B79">
        <w:rPr>
          <w:rFonts w:ascii="Times" w:eastAsia="Times New Roman" w:hAnsi="Times" w:cs="Courier New"/>
          <w:color w:val="000000" w:themeColor="text1"/>
          <w:shd w:val="clear" w:color="auto" w:fill="FDFDFC"/>
        </w:rPr>
        <w:t>e considered RDS referral a cluster and accounted for this in our analysis to address issues on non-independence introduced to our data through RDS.</w:t>
      </w:r>
      <w:r w:rsidR="000639DC" w:rsidRPr="00827B79">
        <w:rPr>
          <w:rFonts w:ascii="Times" w:hAnsi="Times"/>
          <w:color w:val="000000" w:themeColor="text1"/>
        </w:rPr>
        <w:t xml:space="preserve"> </w:t>
      </w:r>
      <w:r w:rsidR="003857A4" w:rsidRPr="00827B79">
        <w:rPr>
          <w:rFonts w:ascii="Times" w:eastAsia="Times New Roman" w:hAnsi="Times"/>
          <w:color w:val="000000" w:themeColor="text1"/>
        </w:rPr>
        <w:t>Variables in the univariable models with a </w:t>
      </w:r>
      <w:r w:rsidR="003857A4" w:rsidRPr="00827B79">
        <w:rPr>
          <w:rFonts w:ascii="Times" w:eastAsia="Times New Roman" w:hAnsi="Times"/>
          <w:i/>
          <w:iCs/>
          <w:color w:val="000000" w:themeColor="text1"/>
        </w:rPr>
        <w:t>p</w:t>
      </w:r>
      <w:r w:rsidR="003857A4" w:rsidRPr="00827B79">
        <w:rPr>
          <w:rFonts w:ascii="Times" w:eastAsia="Times New Roman" w:hAnsi="Times"/>
          <w:color w:val="000000" w:themeColor="text1"/>
        </w:rPr>
        <w:t>-value &lt;0.2 were included for consideration in the multivariable models</w:t>
      </w:r>
      <w:r w:rsidR="00E37FC0" w:rsidRPr="00827B79">
        <w:rPr>
          <w:rFonts w:ascii="Times" w:eastAsia="Times New Roman" w:hAnsi="Times"/>
          <w:color w:val="000000" w:themeColor="text1"/>
        </w:rPr>
        <w:t xml:space="preserve"> </w:t>
      </w:r>
      <w:r w:rsidR="00E37FC0" w:rsidRPr="00827B79">
        <w:rPr>
          <w:rFonts w:ascii="Times" w:eastAsia="Times New Roman" w:hAnsi="Times"/>
          <w:color w:val="000000" w:themeColor="text1"/>
        </w:rPr>
        <w:fldChar w:fldCharType="begin">
          <w:fldData xml:space="preserve">PEVuZE5vdGU+PENpdGU+PEF1dGhvcj5NYWxkb25hZG88L0F1dGhvcj48WWVhcj4xOTkzPC9ZZWFy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=
</w:fldData>
        </w:fldChar>
      </w:r>
      <w:r w:rsidR="00827B79">
        <w:rPr>
          <w:rFonts w:ascii="Times" w:eastAsia="Times New Roman" w:hAnsi="Times"/>
          <w:color w:val="000000" w:themeColor="text1"/>
        </w:rPr>
        <w:instrText xml:space="preserve"> ADDIN EN.CITE </w:instrText>
      </w:r>
      <w:r w:rsidR="00827B79">
        <w:rPr>
          <w:rFonts w:ascii="Times" w:eastAsia="Times New Roman" w:hAnsi="Times"/>
          <w:color w:val="000000" w:themeColor="text1"/>
        </w:rPr>
        <w:fldChar w:fldCharType="begin">
          <w:fldData xml:space="preserve">PEVuZE5vdGU+PENpdGU+PEF1dGhvcj5NYWxkb25hZG88L0F1dGhvcj48WWVhcj4xOTkzPC9ZZWFy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=
</w:fldData>
        </w:fldChar>
      </w:r>
      <w:r w:rsidR="00827B79">
        <w:rPr>
          <w:rFonts w:ascii="Times" w:eastAsia="Times New Roman" w:hAnsi="Times"/>
          <w:color w:val="000000" w:themeColor="text1"/>
        </w:rPr>
        <w:instrText xml:space="preserve"> ADDIN EN.CITE.DATA </w:instrText>
      </w:r>
      <w:r w:rsidR="00827B79">
        <w:rPr>
          <w:rFonts w:ascii="Times" w:eastAsia="Times New Roman" w:hAnsi="Times"/>
          <w:color w:val="000000" w:themeColor="text1"/>
        </w:rPr>
      </w:r>
      <w:r w:rsidR="00827B79">
        <w:rPr>
          <w:rFonts w:ascii="Times" w:eastAsia="Times New Roman" w:hAnsi="Times"/>
          <w:color w:val="000000" w:themeColor="text1"/>
        </w:rPr>
        <w:fldChar w:fldCharType="end"/>
      </w:r>
      <w:r w:rsidR="00E37FC0" w:rsidRPr="00827B79">
        <w:rPr>
          <w:rFonts w:ascii="Times" w:eastAsia="Times New Roman" w:hAnsi="Times"/>
          <w:color w:val="000000" w:themeColor="text1"/>
        </w:rPr>
      </w:r>
      <w:r w:rsidR="00E37FC0" w:rsidRPr="00827B79">
        <w:rPr>
          <w:rFonts w:ascii="Times" w:eastAsia="Times New Roman" w:hAnsi="Times"/>
          <w:color w:val="000000" w:themeColor="text1"/>
        </w:rPr>
        <w:fldChar w:fldCharType="separate"/>
      </w:r>
      <w:r w:rsidR="00827B79">
        <w:rPr>
          <w:rFonts w:ascii="Times" w:eastAsia="Times New Roman" w:hAnsi="Times"/>
          <w:noProof/>
          <w:color w:val="000000" w:themeColor="text1"/>
        </w:rPr>
        <w:t>(23)</w:t>
      </w:r>
      <w:r w:rsidR="00E37FC0" w:rsidRPr="00827B79">
        <w:rPr>
          <w:rFonts w:ascii="Times" w:eastAsia="Times New Roman" w:hAnsi="Times"/>
          <w:color w:val="000000" w:themeColor="text1"/>
        </w:rPr>
        <w:fldChar w:fldCharType="end"/>
      </w:r>
      <w:r w:rsidR="003857A4" w:rsidRPr="00827B79">
        <w:rPr>
          <w:rFonts w:ascii="Times" w:eastAsia="Times New Roman" w:hAnsi="Times"/>
          <w:color w:val="000000" w:themeColor="text1"/>
        </w:rPr>
        <w:t>. The final models were selected using a backward selection technique based on two criteria (Akaike Information Criterion (AIC) and Type III </w:t>
      </w:r>
      <w:r w:rsidR="003857A4" w:rsidRPr="00827B79">
        <w:rPr>
          <w:rFonts w:ascii="Times" w:eastAsia="Times New Roman" w:hAnsi="Times"/>
          <w:i/>
          <w:iCs/>
          <w:color w:val="000000" w:themeColor="text1"/>
        </w:rPr>
        <w:t>p</w:t>
      </w:r>
      <w:r w:rsidR="003857A4" w:rsidRPr="00827B79">
        <w:rPr>
          <w:rFonts w:ascii="Times" w:eastAsia="Times New Roman" w:hAnsi="Times"/>
          <w:color w:val="000000" w:themeColor="text1"/>
        </w:rPr>
        <w:t>-values), whereby the least significant (i.e., highest Type III </w:t>
      </w:r>
      <w:r w:rsidR="003857A4" w:rsidRPr="00827B79">
        <w:rPr>
          <w:rFonts w:ascii="Times" w:eastAsia="Times New Roman" w:hAnsi="Times"/>
          <w:i/>
          <w:iCs/>
          <w:color w:val="000000" w:themeColor="text1"/>
        </w:rPr>
        <w:t>p</w:t>
      </w:r>
      <w:r w:rsidR="003857A4" w:rsidRPr="00827B79">
        <w:rPr>
          <w:rFonts w:ascii="Times" w:eastAsia="Times New Roman" w:hAnsi="Times"/>
          <w:color w:val="000000" w:themeColor="text1"/>
        </w:rPr>
        <w:t>-value) variable was dropped until the final models reached the optimal (minimum) AIC.</w:t>
      </w:r>
      <w:r w:rsidR="000046B4" w:rsidRPr="00827B79">
        <w:rPr>
          <w:rFonts w:ascii="Times" w:hAnsi="Times"/>
          <w:color w:val="000000" w:themeColor="text1"/>
        </w:rPr>
        <w:t xml:space="preserve"> </w:t>
      </w:r>
      <w:r w:rsidR="00DA16A9" w:rsidRPr="00827B79">
        <w:rPr>
          <w:rFonts w:ascii="Times" w:hAnsi="Times"/>
          <w:color w:val="000000" w:themeColor="text1"/>
        </w:rPr>
        <w:t>Four-level m</w:t>
      </w:r>
      <w:r w:rsidR="009F43F4" w:rsidRPr="00827B79">
        <w:rPr>
          <w:rFonts w:ascii="Times" w:hAnsi="Times"/>
          <w:color w:val="000000" w:themeColor="text1"/>
        </w:rPr>
        <w:t>ultivariable</w:t>
      </w:r>
      <w:r w:rsidR="00F67988" w:rsidRPr="00827B79">
        <w:rPr>
          <w:rFonts w:ascii="Times" w:hAnsi="Times"/>
          <w:color w:val="000000" w:themeColor="text1"/>
        </w:rPr>
        <w:t xml:space="preserve"> generalized mixed</w:t>
      </w:r>
      <w:r w:rsidR="000046B4" w:rsidRPr="00827B79">
        <w:rPr>
          <w:rFonts w:ascii="Times" w:hAnsi="Times"/>
          <w:color w:val="000000" w:themeColor="text1"/>
        </w:rPr>
        <w:t xml:space="preserve"> models</w:t>
      </w:r>
      <w:r w:rsidR="009F43F4" w:rsidRPr="00827B79">
        <w:rPr>
          <w:rFonts w:ascii="Times" w:hAnsi="Times"/>
          <w:color w:val="000000" w:themeColor="text1"/>
        </w:rPr>
        <w:t xml:space="preserve"> compare</w:t>
      </w:r>
      <w:r w:rsidR="000046B4" w:rsidRPr="00827B79">
        <w:rPr>
          <w:rFonts w:ascii="Times" w:hAnsi="Times"/>
          <w:color w:val="000000" w:themeColor="text1"/>
        </w:rPr>
        <w:t>d</w:t>
      </w:r>
      <w:r w:rsidR="009F43F4" w:rsidRPr="00827B79">
        <w:rPr>
          <w:rFonts w:ascii="Times" w:hAnsi="Times"/>
          <w:color w:val="000000" w:themeColor="text1"/>
        </w:rPr>
        <w:t xml:space="preserve"> events where participants reported </w:t>
      </w:r>
      <w:r w:rsidR="00B8037A" w:rsidRPr="00827B79">
        <w:rPr>
          <w:rFonts w:ascii="Times" w:hAnsi="Times"/>
          <w:color w:val="000000" w:themeColor="text1"/>
        </w:rPr>
        <w:t>their sexual partners to be</w:t>
      </w:r>
      <w:r w:rsidR="009F43F4" w:rsidRPr="00827B79">
        <w:rPr>
          <w:rFonts w:ascii="Times" w:hAnsi="Times"/>
          <w:color w:val="000000" w:themeColor="text1"/>
        </w:rPr>
        <w:t xml:space="preserve"> “undetectable” versus </w:t>
      </w:r>
      <w:r w:rsidR="00BF528E" w:rsidRPr="00827B79">
        <w:rPr>
          <w:rFonts w:ascii="Times" w:hAnsi="Times"/>
          <w:color w:val="000000" w:themeColor="text1"/>
        </w:rPr>
        <w:t xml:space="preserve">events where partner’s </w:t>
      </w:r>
      <w:r w:rsidR="009F43F4" w:rsidRPr="00827B79">
        <w:rPr>
          <w:rFonts w:ascii="Times" w:hAnsi="Times"/>
          <w:color w:val="000000" w:themeColor="text1"/>
        </w:rPr>
        <w:t>HIV status</w:t>
      </w:r>
      <w:r w:rsidR="00BF528E" w:rsidRPr="00827B79">
        <w:rPr>
          <w:rFonts w:ascii="Times" w:hAnsi="Times"/>
          <w:color w:val="000000" w:themeColor="text1"/>
        </w:rPr>
        <w:t xml:space="preserve"> was unknown</w:t>
      </w:r>
      <w:r w:rsidR="00DA16A9" w:rsidRPr="00827B79">
        <w:rPr>
          <w:rFonts w:ascii="Times" w:hAnsi="Times"/>
          <w:color w:val="000000" w:themeColor="text1"/>
        </w:rPr>
        <w:t>, accounting for RDS chains</w:t>
      </w:r>
      <w:r w:rsidR="009F43F4" w:rsidRPr="00827B79">
        <w:rPr>
          <w:rFonts w:ascii="Times" w:hAnsi="Times"/>
          <w:color w:val="000000" w:themeColor="text1"/>
        </w:rPr>
        <w:t>.</w:t>
      </w:r>
      <w:r w:rsidR="00E719AE" w:rsidRPr="00827B79">
        <w:rPr>
          <w:rFonts w:ascii="Times" w:hAnsi="Times"/>
          <w:color w:val="000000" w:themeColor="text1"/>
        </w:rPr>
        <w:t xml:space="preserve"> </w:t>
      </w:r>
      <w:r w:rsidR="00B206A9" w:rsidRPr="00827B79">
        <w:rPr>
          <w:rFonts w:ascii="Times" w:hAnsi="Times"/>
          <w:color w:val="000000" w:themeColor="text1"/>
        </w:rPr>
        <w:t xml:space="preserve">Univariable and </w:t>
      </w:r>
      <w:r w:rsidR="00E37FC0" w:rsidRPr="00827B79">
        <w:rPr>
          <w:rFonts w:ascii="Times" w:hAnsi="Times"/>
          <w:color w:val="000000" w:themeColor="text1"/>
        </w:rPr>
        <w:t>m</w:t>
      </w:r>
      <w:r w:rsidR="00E719AE" w:rsidRPr="00827B79">
        <w:rPr>
          <w:rFonts w:ascii="Times" w:hAnsi="Times"/>
          <w:color w:val="000000" w:themeColor="text1"/>
        </w:rPr>
        <w:t>ultivariable analyses were limited to HIV-negative</w:t>
      </w:r>
      <w:r w:rsidR="00E37FC0" w:rsidRPr="00827B79">
        <w:rPr>
          <w:rFonts w:ascii="Times" w:hAnsi="Times"/>
          <w:color w:val="000000" w:themeColor="text1"/>
        </w:rPr>
        <w:t>/unknown</w:t>
      </w:r>
      <w:r w:rsidR="00E719AE" w:rsidRPr="00827B79">
        <w:rPr>
          <w:rFonts w:ascii="Times" w:hAnsi="Times"/>
          <w:color w:val="000000" w:themeColor="text1"/>
        </w:rPr>
        <w:t xml:space="preserve"> </w:t>
      </w:r>
      <w:r w:rsidR="00BF528E" w:rsidRPr="00827B79">
        <w:rPr>
          <w:rFonts w:ascii="Times" w:hAnsi="Times"/>
          <w:color w:val="000000" w:themeColor="text1"/>
        </w:rPr>
        <w:t>participants</w:t>
      </w:r>
      <w:r w:rsidR="00E719AE" w:rsidRPr="00827B79">
        <w:rPr>
          <w:rFonts w:ascii="Times" w:hAnsi="Times"/>
          <w:color w:val="000000" w:themeColor="text1"/>
        </w:rPr>
        <w:t>.</w:t>
      </w:r>
      <w:r w:rsidR="009F43F4" w:rsidRPr="00827B79">
        <w:rPr>
          <w:rFonts w:ascii="Times" w:hAnsi="Times"/>
          <w:color w:val="000000" w:themeColor="text1"/>
        </w:rPr>
        <w:t xml:space="preserve"> </w:t>
      </w:r>
      <w:r w:rsidR="000639DC" w:rsidRPr="00827B79">
        <w:rPr>
          <w:rFonts w:ascii="Times" w:hAnsi="Times"/>
          <w:color w:val="000000" w:themeColor="text1"/>
        </w:rPr>
        <w:t xml:space="preserve">However, </w:t>
      </w:r>
      <w:r w:rsidR="00BF528E" w:rsidRPr="00827B79">
        <w:rPr>
          <w:rFonts w:ascii="Times" w:hAnsi="Times"/>
          <w:color w:val="000000" w:themeColor="text1"/>
        </w:rPr>
        <w:t xml:space="preserve">as </w:t>
      </w:r>
      <w:r w:rsidR="000639DC" w:rsidRPr="00827B79">
        <w:rPr>
          <w:rFonts w:ascii="Times" w:hAnsi="Times" w:cs="Times New Roman"/>
        </w:rPr>
        <w:t xml:space="preserve">we could not determine whether </w:t>
      </w:r>
      <w:r w:rsidR="00D81DB5" w:rsidRPr="00827B79">
        <w:rPr>
          <w:rFonts w:ascii="Times" w:hAnsi="Times" w:cs="Times New Roman"/>
        </w:rPr>
        <w:t>participants recruited individual</w:t>
      </w:r>
      <w:r w:rsidR="00BF528E" w:rsidRPr="00827B79">
        <w:rPr>
          <w:rFonts w:ascii="Times" w:hAnsi="Times" w:cs="Times New Roman"/>
        </w:rPr>
        <w:t>s</w:t>
      </w:r>
      <w:r w:rsidR="00D81DB5" w:rsidRPr="00827B79">
        <w:rPr>
          <w:rFonts w:ascii="Times" w:hAnsi="Times" w:cs="Times New Roman"/>
        </w:rPr>
        <w:t xml:space="preserve"> who were</w:t>
      </w:r>
      <w:r w:rsidR="00BF528E" w:rsidRPr="00827B79">
        <w:rPr>
          <w:rFonts w:ascii="Times" w:hAnsi="Times" w:cs="Times New Roman"/>
        </w:rPr>
        <w:t xml:space="preserve"> also</w:t>
      </w:r>
      <w:r w:rsidR="000639DC" w:rsidRPr="00827B79">
        <w:rPr>
          <w:rFonts w:ascii="Times" w:hAnsi="Times" w:cs="Times New Roman"/>
        </w:rPr>
        <w:t xml:space="preserve"> reported on in the event-level matrix, </w:t>
      </w:r>
      <w:r w:rsidR="00BF528E" w:rsidRPr="00827B79">
        <w:rPr>
          <w:rFonts w:ascii="Times" w:hAnsi="Times" w:cs="Times New Roman"/>
        </w:rPr>
        <w:t xml:space="preserve">this </w:t>
      </w:r>
      <w:r w:rsidR="000639DC" w:rsidRPr="00827B79">
        <w:rPr>
          <w:rFonts w:ascii="Times" w:hAnsi="Times" w:cs="Times New Roman"/>
        </w:rPr>
        <w:t>pos</w:t>
      </w:r>
      <w:r w:rsidR="00BF528E" w:rsidRPr="00827B79">
        <w:rPr>
          <w:rFonts w:ascii="Times" w:hAnsi="Times" w:cs="Times New Roman"/>
        </w:rPr>
        <w:t>es</w:t>
      </w:r>
      <w:r w:rsidR="000639DC" w:rsidRPr="00827B79">
        <w:rPr>
          <w:rFonts w:ascii="Times" w:hAnsi="Times" w:cs="Times New Roman"/>
        </w:rPr>
        <w:t xml:space="preserve"> a risk for violating the independence assumption. </w:t>
      </w:r>
      <w:r w:rsidR="00E5733C" w:rsidRPr="00827B79">
        <w:rPr>
          <w:rFonts w:ascii="Times" w:hAnsi="Times"/>
          <w:color w:val="000000" w:themeColor="text1"/>
        </w:rPr>
        <w:t>We conducted post-hoc analyses</w:t>
      </w:r>
      <w:r w:rsidR="002F4638" w:rsidRPr="00827B79">
        <w:rPr>
          <w:rFonts w:ascii="Times" w:hAnsi="Times"/>
          <w:color w:val="000000" w:themeColor="text1"/>
        </w:rPr>
        <w:t xml:space="preserve"> to test for reciprocity in our sample using</w:t>
      </w:r>
      <w:r w:rsidR="0030043E" w:rsidRPr="00827B79">
        <w:rPr>
          <w:rFonts w:ascii="Times" w:hAnsi="Times"/>
          <w:color w:val="000000" w:themeColor="text1"/>
        </w:rPr>
        <w:t xml:space="preserve"> participants</w:t>
      </w:r>
      <w:r w:rsidR="00BF528E" w:rsidRPr="00827B79">
        <w:rPr>
          <w:rFonts w:ascii="Times" w:hAnsi="Times"/>
          <w:color w:val="000000" w:themeColor="text1"/>
        </w:rPr>
        <w:t>’</w:t>
      </w:r>
      <w:r w:rsidR="002F4638" w:rsidRPr="00827B79">
        <w:rPr>
          <w:rFonts w:ascii="Times" w:hAnsi="Times"/>
          <w:color w:val="000000" w:themeColor="text1"/>
        </w:rPr>
        <w:t xml:space="preserve"> relationship to the</w:t>
      </w:r>
      <w:r w:rsidR="0030043E" w:rsidRPr="00827B79">
        <w:rPr>
          <w:rFonts w:ascii="Times" w:hAnsi="Times"/>
          <w:color w:val="000000" w:themeColor="text1"/>
        </w:rPr>
        <w:t>ir</w:t>
      </w:r>
      <w:r w:rsidR="002F4638" w:rsidRPr="00827B79">
        <w:rPr>
          <w:rFonts w:ascii="Times" w:hAnsi="Times"/>
          <w:color w:val="000000" w:themeColor="text1"/>
        </w:rPr>
        <w:t xml:space="preserve"> referrer as a proxy</w:t>
      </w:r>
      <w:r w:rsidR="00E5733C" w:rsidRPr="00827B79">
        <w:rPr>
          <w:rFonts w:ascii="Times" w:hAnsi="Times"/>
          <w:color w:val="000000" w:themeColor="text1"/>
        </w:rPr>
        <w:t xml:space="preserve">. </w:t>
      </w:r>
      <w:r w:rsidR="002F4638" w:rsidRPr="00827B79">
        <w:rPr>
          <w:rFonts w:ascii="Times" w:hAnsi="Times"/>
        </w:rPr>
        <w:t>W</w:t>
      </w:r>
      <w:r w:rsidR="00E5733C" w:rsidRPr="00827B79">
        <w:rPr>
          <w:rFonts w:ascii="Times" w:hAnsi="Times"/>
        </w:rPr>
        <w:t xml:space="preserve">e assessed </w:t>
      </w:r>
      <w:r w:rsidR="00E5733C" w:rsidRPr="00827B79">
        <w:rPr>
          <w:rFonts w:ascii="Times" w:hAnsi="Times"/>
          <w:color w:val="000000" w:themeColor="text1"/>
        </w:rPr>
        <w:t>significant differences on our outcome</w:t>
      </w:r>
      <w:r w:rsidR="00E05D9B" w:rsidRPr="00827B79">
        <w:rPr>
          <w:rFonts w:ascii="Times" w:hAnsi="Times"/>
          <w:color w:val="000000" w:themeColor="text1"/>
        </w:rPr>
        <w:t>s</w:t>
      </w:r>
      <w:r w:rsidR="00E5733C" w:rsidRPr="00827B79">
        <w:rPr>
          <w:rFonts w:ascii="Times" w:hAnsi="Times"/>
          <w:color w:val="000000" w:themeColor="text1"/>
        </w:rPr>
        <w:t xml:space="preserve"> by participants who were recruited by sexual partners</w:t>
      </w:r>
      <w:r w:rsidR="00E05D9B" w:rsidRPr="00827B79">
        <w:rPr>
          <w:rFonts w:ascii="Times" w:hAnsi="Times"/>
          <w:color w:val="000000" w:themeColor="text1"/>
        </w:rPr>
        <w:t xml:space="preserve"> versus others</w:t>
      </w:r>
      <w:r w:rsidR="002F4638" w:rsidRPr="00827B79">
        <w:rPr>
          <w:rFonts w:ascii="Times" w:hAnsi="Times"/>
          <w:color w:val="000000" w:themeColor="text1"/>
        </w:rPr>
        <w:t xml:space="preserve"> using univariable generalized linear mixed models</w:t>
      </w:r>
      <w:r w:rsidR="00E5733C" w:rsidRPr="00827B79">
        <w:rPr>
          <w:rFonts w:ascii="Times" w:hAnsi="Times"/>
          <w:color w:val="000000" w:themeColor="text1"/>
        </w:rPr>
        <w:t xml:space="preserve">. </w:t>
      </w:r>
      <w:r w:rsidR="0030043E" w:rsidRPr="00827B79">
        <w:rPr>
          <w:rFonts w:ascii="Times" w:hAnsi="Times"/>
          <w:color w:val="000000" w:themeColor="text1"/>
        </w:rPr>
        <w:t xml:space="preserve">We also included </w:t>
      </w:r>
      <w:r w:rsidR="00FF094C" w:rsidRPr="00827B79">
        <w:rPr>
          <w:rFonts w:ascii="Times" w:hAnsi="Times"/>
          <w:color w:val="000000" w:themeColor="text1"/>
        </w:rPr>
        <w:t xml:space="preserve">a </w:t>
      </w:r>
      <w:r w:rsidR="00E5733C" w:rsidRPr="00827B79">
        <w:rPr>
          <w:rFonts w:ascii="Times" w:hAnsi="Times"/>
          <w:color w:val="000000" w:themeColor="text1"/>
        </w:rPr>
        <w:t>sensitivity analysis using RDS</w:t>
      </w:r>
      <w:r w:rsidR="00B5009E">
        <w:rPr>
          <w:rFonts w:ascii="Times" w:hAnsi="Times"/>
          <w:color w:val="000000" w:themeColor="text1"/>
        </w:rPr>
        <w:t xml:space="preserve"> </w:t>
      </w:r>
      <w:r w:rsidR="0030043E" w:rsidRPr="00827B79">
        <w:rPr>
          <w:rFonts w:ascii="Times" w:hAnsi="Times"/>
          <w:color w:val="000000" w:themeColor="text1"/>
        </w:rPr>
        <w:t>cluster</w:t>
      </w:r>
      <w:r w:rsidR="00B5009E">
        <w:rPr>
          <w:rFonts w:ascii="Times" w:hAnsi="Times"/>
          <w:color w:val="000000" w:themeColor="text1"/>
        </w:rPr>
        <w:t>ing</w:t>
      </w:r>
      <w:r w:rsidR="0030043E" w:rsidRPr="00827B79">
        <w:rPr>
          <w:rFonts w:ascii="Times" w:hAnsi="Times"/>
          <w:color w:val="000000" w:themeColor="text1"/>
        </w:rPr>
        <w:t xml:space="preserve"> </w:t>
      </w:r>
      <w:r w:rsidR="00E5733C" w:rsidRPr="00827B79">
        <w:rPr>
          <w:rFonts w:ascii="Times" w:hAnsi="Times"/>
          <w:color w:val="000000" w:themeColor="text1"/>
        </w:rPr>
        <w:t>where we excluded participants who were recruited by sexual partners.</w:t>
      </w:r>
      <w:r w:rsidR="00FF094C" w:rsidRPr="00827B79">
        <w:rPr>
          <w:rFonts w:ascii="Times" w:hAnsi="Times"/>
          <w:color w:val="000000" w:themeColor="text1"/>
        </w:rPr>
        <w:t xml:space="preserve"> Following our original analysis, we applied univariable and multivariable generalized linear mixed models</w:t>
      </w:r>
      <w:r w:rsidR="0030043E" w:rsidRPr="00827B79">
        <w:rPr>
          <w:rFonts w:ascii="Times" w:hAnsi="Times"/>
          <w:color w:val="000000" w:themeColor="text1"/>
        </w:rPr>
        <w:t xml:space="preserve"> to assess the odds of reporting an undetectable versus unknown partner</w:t>
      </w:r>
      <w:r w:rsidR="00FF094C" w:rsidRPr="00827B79">
        <w:rPr>
          <w:rFonts w:ascii="Times" w:hAnsi="Times"/>
          <w:color w:val="000000" w:themeColor="text1"/>
        </w:rPr>
        <w:t xml:space="preserve">. </w:t>
      </w:r>
      <w:r w:rsidR="00D457A0" w:rsidRPr="00827B79">
        <w:rPr>
          <w:rFonts w:ascii="Times" w:hAnsi="Times"/>
          <w:color w:val="000000" w:themeColor="text1"/>
        </w:rPr>
        <w:t>Lastly, we include</w:t>
      </w:r>
      <w:r w:rsidR="006A37EE" w:rsidRPr="00827B79">
        <w:rPr>
          <w:rFonts w:ascii="Times" w:hAnsi="Times"/>
          <w:color w:val="000000" w:themeColor="text1"/>
        </w:rPr>
        <w:t>d</w:t>
      </w:r>
      <w:r w:rsidR="00D457A0" w:rsidRPr="00827B79">
        <w:rPr>
          <w:rFonts w:ascii="Times" w:hAnsi="Times"/>
          <w:color w:val="000000" w:themeColor="text1"/>
        </w:rPr>
        <w:t xml:space="preserve"> analyses to test if participants who were lost to follow up significantly differed than participants who remained in our study. </w:t>
      </w:r>
      <w:r w:rsidR="009F43F4" w:rsidRPr="00827B79">
        <w:rPr>
          <w:rFonts w:ascii="Times" w:hAnsi="Times"/>
        </w:rPr>
        <w:t>All analyses were</w:t>
      </w:r>
      <w:r w:rsidR="00D044EE" w:rsidRPr="00827B79">
        <w:rPr>
          <w:rFonts w:ascii="Times" w:hAnsi="Times"/>
        </w:rPr>
        <w:t xml:space="preserve"> conducted using SAS </w:t>
      </w:r>
      <w:r w:rsidR="00D044EE" w:rsidRPr="000E1674">
        <w:rPr>
          <w:rFonts w:ascii="Times" w:hAnsi="Times"/>
          <w:color w:val="000000" w:themeColor="text1"/>
        </w:rPr>
        <w:t>version 9.4</w:t>
      </w:r>
      <w:r w:rsidR="009F43F4" w:rsidRPr="000E1674">
        <w:rPr>
          <w:rFonts w:ascii="Times" w:hAnsi="Times"/>
          <w:color w:val="000000" w:themeColor="text1"/>
        </w:rPr>
        <w:t xml:space="preserve"> </w:t>
      </w:r>
      <w:r w:rsidR="009F43F4" w:rsidRPr="00827B79">
        <w:rPr>
          <w:rFonts w:ascii="Times" w:hAnsi="Times"/>
        </w:rPr>
        <w:t>(SAS, Cary, NC).</w:t>
      </w:r>
      <w:r w:rsidR="006E1322" w:rsidRPr="00827B79">
        <w:rPr>
          <w:rFonts w:ascii="Times" w:hAnsi="Times"/>
        </w:rPr>
        <w:t xml:space="preserve"> </w:t>
      </w:r>
      <w:r w:rsidR="005D2BDC" w:rsidRPr="00827B79">
        <w:rPr>
          <w:rFonts w:ascii="Times" w:hAnsi="Times"/>
          <w:color w:val="000000" w:themeColor="text1"/>
        </w:rPr>
        <w:t xml:space="preserve">Odds ratios (OR) and adjusted odds ratios (aOR) are reported </w:t>
      </w:r>
      <w:r w:rsidR="005D2BDC" w:rsidRPr="00827B79">
        <w:rPr>
          <w:rFonts w:ascii="Times" w:hAnsi="Times"/>
        </w:rPr>
        <w:t xml:space="preserve">and significance was assessed based on 95% confidence intervals and </w:t>
      </w:r>
      <w:r w:rsidR="005D2BDC" w:rsidRPr="00827B79">
        <w:rPr>
          <w:rFonts w:ascii="Times" w:hAnsi="Times"/>
          <w:i/>
        </w:rPr>
        <w:t>p</w:t>
      </w:r>
      <w:r w:rsidR="005D2BDC" w:rsidRPr="00827B79">
        <w:rPr>
          <w:rFonts w:ascii="Times" w:hAnsi="Times"/>
        </w:rPr>
        <w:t xml:space="preserve">-value less than 0.05. </w:t>
      </w:r>
      <w:r w:rsidR="00D536EB" w:rsidRPr="00827B79">
        <w:rPr>
          <w:rFonts w:ascii="Times" w:hAnsi="Times"/>
          <w:b/>
        </w:rPr>
        <w:t xml:space="preserve">                                                                                                                                                                                                                                                                                                                                                                                                                             </w:t>
      </w:r>
    </w:p>
    <w:p w14:paraId="28B11606" w14:textId="0C03EA17" w:rsidR="00785F41" w:rsidRPr="00827B79" w:rsidRDefault="00EB7732" w:rsidP="00933211">
      <w:pPr>
        <w:spacing w:line="480" w:lineRule="auto"/>
        <w:rPr>
          <w:rFonts w:ascii="Times" w:hAnsi="Times"/>
          <w:b/>
        </w:rPr>
      </w:pPr>
      <w:r w:rsidRPr="00827B79">
        <w:rPr>
          <w:rFonts w:ascii="Times" w:hAnsi="Times"/>
          <w:b/>
        </w:rPr>
        <w:t>RESULTS</w:t>
      </w:r>
    </w:p>
    <w:p w14:paraId="5C7BF613" w14:textId="075292B4" w:rsidR="00F6199E" w:rsidRPr="00827B79" w:rsidRDefault="00BB176A" w:rsidP="00F6199E">
      <w:pPr>
        <w:spacing w:line="480" w:lineRule="auto"/>
        <w:rPr>
          <w:rFonts w:ascii="Times" w:hAnsi="Times"/>
          <w:b/>
        </w:rPr>
      </w:pPr>
      <w:r>
        <w:rPr>
          <w:rFonts w:ascii="Times" w:hAnsi="Times"/>
          <w:b/>
        </w:rPr>
        <w:lastRenderedPageBreak/>
        <w:t xml:space="preserve">RDS, </w:t>
      </w:r>
      <w:r w:rsidR="004B6301" w:rsidRPr="00827B79">
        <w:rPr>
          <w:rFonts w:ascii="Times" w:hAnsi="Times"/>
          <w:b/>
        </w:rPr>
        <w:t>Demographic</w:t>
      </w:r>
      <w:r>
        <w:rPr>
          <w:rFonts w:ascii="Times" w:hAnsi="Times"/>
          <w:b/>
        </w:rPr>
        <w:t xml:space="preserve"> and Sexual Event</w:t>
      </w:r>
      <w:r w:rsidR="004B6301" w:rsidRPr="00827B79">
        <w:rPr>
          <w:rFonts w:ascii="Times" w:hAnsi="Times"/>
          <w:b/>
        </w:rPr>
        <w:t xml:space="preserve"> Results</w:t>
      </w:r>
      <w:r w:rsidR="00F37C7D" w:rsidRPr="00827B79">
        <w:rPr>
          <w:rFonts w:ascii="Times" w:hAnsi="Times"/>
          <w:b/>
        </w:rPr>
        <w:t xml:space="preserve"> </w:t>
      </w:r>
    </w:p>
    <w:p w14:paraId="26DB6824" w14:textId="34F8311F" w:rsidR="00E94233" w:rsidRDefault="00CB3D44" w:rsidP="00BB176A">
      <w:pPr>
        <w:spacing w:line="480" w:lineRule="auto"/>
        <w:ind w:firstLine="720"/>
        <w:rPr>
          <w:rFonts w:ascii="Times" w:hAnsi="Times"/>
        </w:rPr>
      </w:pPr>
      <w:r w:rsidRPr="00827B79">
        <w:rPr>
          <w:rFonts w:ascii="Times" w:hAnsi="Times"/>
        </w:rPr>
        <w:t xml:space="preserve">The total sample for [BLINDED FOR REVIEW] was </w:t>
      </w:r>
      <w:r w:rsidRPr="00827B79">
        <w:rPr>
          <w:rFonts w:ascii="Times" w:hAnsi="Times"/>
          <w:i/>
          <w:iCs/>
        </w:rPr>
        <w:t>N</w:t>
      </w:r>
      <w:r w:rsidRPr="00827B79">
        <w:rPr>
          <w:rFonts w:ascii="Times" w:hAnsi="Times"/>
        </w:rPr>
        <w:t>=719 participants, who were recruited from 119</w:t>
      </w:r>
      <w:r w:rsidR="00E94233">
        <w:rPr>
          <w:rFonts w:ascii="Times" w:hAnsi="Times"/>
        </w:rPr>
        <w:t xml:space="preserve"> (16.6%)</w:t>
      </w:r>
      <w:r w:rsidRPr="00827B79">
        <w:rPr>
          <w:rFonts w:ascii="Times" w:hAnsi="Times"/>
        </w:rPr>
        <w:t xml:space="preserve"> seeds and </w:t>
      </w:r>
      <w:r w:rsidR="001D0427" w:rsidRPr="00827B79">
        <w:rPr>
          <w:rFonts w:ascii="Times" w:hAnsi="Times"/>
        </w:rPr>
        <w:t xml:space="preserve">comprising </w:t>
      </w:r>
      <w:r w:rsidRPr="00827B79">
        <w:rPr>
          <w:rFonts w:ascii="Times" w:hAnsi="Times"/>
        </w:rPr>
        <w:t>339 RDS clusters.</w:t>
      </w:r>
      <w:r w:rsidR="00E94233">
        <w:rPr>
          <w:rFonts w:ascii="Times" w:hAnsi="Times"/>
        </w:rPr>
        <w:t xml:space="preserve"> </w:t>
      </w:r>
      <w:r w:rsidR="00E94233" w:rsidRPr="00E94233">
        <w:rPr>
          <w:rFonts w:ascii="Times" w:hAnsi="Times"/>
        </w:rPr>
        <w:t xml:space="preserve">A total of 30 seeds were initially recruited </w:t>
      </w:r>
      <w:r w:rsidR="00E94233">
        <w:rPr>
          <w:rFonts w:ascii="Times" w:hAnsi="Times"/>
        </w:rPr>
        <w:t xml:space="preserve">and </w:t>
      </w:r>
      <w:r w:rsidR="00E94233" w:rsidRPr="00E94233">
        <w:rPr>
          <w:rFonts w:ascii="Times" w:hAnsi="Times"/>
        </w:rPr>
        <w:t>another 89</w:t>
      </w:r>
      <w:r w:rsidR="00E94233">
        <w:rPr>
          <w:rFonts w:ascii="Times" w:hAnsi="Times"/>
        </w:rPr>
        <w:t xml:space="preserve"> were</w:t>
      </w:r>
      <w:r w:rsidR="00E94233" w:rsidRPr="00E94233">
        <w:rPr>
          <w:rFonts w:ascii="Times" w:hAnsi="Times"/>
        </w:rPr>
        <w:t xml:space="preserve"> added later to maintain recruitment. </w:t>
      </w:r>
      <w:r w:rsidR="00E94233">
        <w:rPr>
          <w:rFonts w:ascii="Times" w:hAnsi="Times"/>
        </w:rPr>
        <w:t>The median number of gbMSM participants reported knowing and whom they felt</w:t>
      </w:r>
      <w:r w:rsidR="00E94233" w:rsidRPr="00E94233">
        <w:rPr>
          <w:rFonts w:ascii="Times" w:hAnsi="Times"/>
        </w:rPr>
        <w:t xml:space="preserve"> comfortable giving</w:t>
      </w:r>
      <w:r w:rsidR="00E94233">
        <w:rPr>
          <w:rFonts w:ascii="Times" w:hAnsi="Times"/>
        </w:rPr>
        <w:t xml:space="preserve"> </w:t>
      </w:r>
      <w:r w:rsidR="00E94233" w:rsidRPr="00E94233">
        <w:rPr>
          <w:rFonts w:ascii="Times" w:hAnsi="Times"/>
        </w:rPr>
        <w:t>a coupon</w:t>
      </w:r>
      <w:r w:rsidR="00E94233">
        <w:rPr>
          <w:rFonts w:ascii="Times" w:hAnsi="Times"/>
        </w:rPr>
        <w:t xml:space="preserve"> to was 10 </w:t>
      </w:r>
      <w:r w:rsidR="00E94233" w:rsidRPr="00E94233">
        <w:rPr>
          <w:rFonts w:ascii="Times" w:hAnsi="Times"/>
        </w:rPr>
        <w:t>(Q1–Q3: 5–20)</w:t>
      </w:r>
      <w:r w:rsidR="00E94233">
        <w:rPr>
          <w:rFonts w:ascii="Times" w:hAnsi="Times"/>
        </w:rPr>
        <w:t>. In total, 3712 coupons were distributed, of which, 708 (19%) were returned by potential study participant</w:t>
      </w:r>
      <w:r w:rsidR="00BB176A">
        <w:rPr>
          <w:rFonts w:ascii="Times" w:hAnsi="Times"/>
        </w:rPr>
        <w:t>s</w:t>
      </w:r>
      <w:r w:rsidR="00E94233">
        <w:rPr>
          <w:rFonts w:ascii="Times" w:hAnsi="Times"/>
        </w:rPr>
        <w:t xml:space="preserve">. </w:t>
      </w:r>
      <w:r w:rsidR="00BB176A">
        <w:rPr>
          <w:rFonts w:ascii="Times" w:hAnsi="Times"/>
        </w:rPr>
        <w:t xml:space="preserve"> </w:t>
      </w:r>
      <w:r w:rsidR="00E94233" w:rsidRPr="00E94233">
        <w:rPr>
          <w:rFonts w:ascii="Times" w:hAnsi="Times"/>
        </w:rPr>
        <w:t>A</w:t>
      </w:r>
      <w:r w:rsidR="00E94233">
        <w:rPr>
          <w:rFonts w:ascii="Times" w:hAnsi="Times"/>
        </w:rPr>
        <w:t xml:space="preserve"> </w:t>
      </w:r>
      <w:r w:rsidR="00E94233" w:rsidRPr="00E94233">
        <w:rPr>
          <w:rFonts w:ascii="Times" w:hAnsi="Times"/>
        </w:rPr>
        <w:t>total of 50 seeds (42%) did not recruit any participants and 24</w:t>
      </w:r>
      <w:r w:rsidR="00E94233">
        <w:rPr>
          <w:rFonts w:ascii="Times" w:hAnsi="Times"/>
        </w:rPr>
        <w:t xml:space="preserve"> </w:t>
      </w:r>
      <w:r w:rsidR="00E94233" w:rsidRPr="00E94233">
        <w:rPr>
          <w:rFonts w:ascii="Times" w:hAnsi="Times"/>
        </w:rPr>
        <w:t>(20%) recruited only one other participant. The remaining</w:t>
      </w:r>
      <w:r w:rsidR="00E94233">
        <w:rPr>
          <w:rFonts w:ascii="Times" w:hAnsi="Times"/>
        </w:rPr>
        <w:t xml:space="preserve"> </w:t>
      </w:r>
      <w:r w:rsidR="00E94233" w:rsidRPr="00E94233">
        <w:rPr>
          <w:rFonts w:ascii="Times" w:hAnsi="Times"/>
        </w:rPr>
        <w:t>576 non</w:t>
      </w:r>
      <w:r w:rsidR="00E94233">
        <w:rPr>
          <w:rFonts w:ascii="Times" w:hAnsi="Times"/>
        </w:rPr>
        <w:t>-</w:t>
      </w:r>
      <w:r w:rsidR="00E94233" w:rsidRPr="00E94233">
        <w:rPr>
          <w:rFonts w:ascii="Times" w:hAnsi="Times"/>
        </w:rPr>
        <w:t>seeds were recruited through 45 chains</w:t>
      </w:r>
      <w:r w:rsidR="00BB176A">
        <w:rPr>
          <w:rFonts w:ascii="Times" w:hAnsi="Times"/>
        </w:rPr>
        <w:t>,</w:t>
      </w:r>
      <w:r w:rsidR="00E94233" w:rsidRPr="00E94233">
        <w:rPr>
          <w:rFonts w:ascii="Times" w:hAnsi="Times"/>
        </w:rPr>
        <w:t xml:space="preserve"> which were</w:t>
      </w:r>
      <w:r w:rsidR="00E94233">
        <w:rPr>
          <w:rFonts w:ascii="Times" w:hAnsi="Times"/>
        </w:rPr>
        <w:t xml:space="preserve"> </w:t>
      </w:r>
      <w:r w:rsidR="00E94233" w:rsidRPr="00E94233">
        <w:rPr>
          <w:rFonts w:ascii="Times" w:hAnsi="Times"/>
        </w:rPr>
        <w:t>a median of 3 generations long, with a median total of 7</w:t>
      </w:r>
      <w:r w:rsidR="00E94233">
        <w:rPr>
          <w:rFonts w:ascii="Times" w:hAnsi="Times"/>
        </w:rPr>
        <w:t xml:space="preserve"> </w:t>
      </w:r>
      <w:r w:rsidR="00E94233" w:rsidRPr="00E94233">
        <w:rPr>
          <w:rFonts w:ascii="Times" w:hAnsi="Times"/>
        </w:rPr>
        <w:t>recruits per chain. The longest chain was 16 generations and</w:t>
      </w:r>
      <w:r w:rsidR="00E94233">
        <w:rPr>
          <w:rFonts w:ascii="Times" w:hAnsi="Times"/>
        </w:rPr>
        <w:t xml:space="preserve"> </w:t>
      </w:r>
      <w:r w:rsidR="00E94233" w:rsidRPr="00E94233">
        <w:rPr>
          <w:rFonts w:ascii="Times" w:hAnsi="Times"/>
        </w:rPr>
        <w:t>recruited 77 participants</w:t>
      </w:r>
      <w:r w:rsidR="00E94233">
        <w:rPr>
          <w:rFonts w:ascii="Times" w:hAnsi="Times"/>
        </w:rPr>
        <w:t>.</w:t>
      </w:r>
      <w:r w:rsidR="00EF0A7B">
        <w:rPr>
          <w:rFonts w:ascii="Times" w:hAnsi="Times"/>
        </w:rPr>
        <w:t xml:space="preserve"> Figure 1</w:t>
      </w:r>
      <w:r w:rsidR="00B67D15">
        <w:rPr>
          <w:rFonts w:ascii="Times" w:hAnsi="Times"/>
        </w:rPr>
        <w:t xml:space="preserve"> demonstrates the recruitment chains for the study sample</w:t>
      </w:r>
      <w:r w:rsidR="00EF0A7B">
        <w:rPr>
          <w:rFonts w:ascii="Times" w:hAnsi="Times"/>
        </w:rPr>
        <w:t xml:space="preserve">. </w:t>
      </w:r>
    </w:p>
    <w:p w14:paraId="40C56401" w14:textId="08FF891C" w:rsidR="0022670A" w:rsidRDefault="00BB176A" w:rsidP="00F4147A">
      <w:pPr>
        <w:spacing w:line="480" w:lineRule="auto"/>
        <w:ind w:firstLine="720"/>
        <w:rPr>
          <w:rFonts w:ascii="Times" w:hAnsi="Times"/>
        </w:rPr>
      </w:pPr>
      <w:r>
        <w:rPr>
          <w:rFonts w:ascii="Times" w:hAnsi="Times"/>
        </w:rPr>
        <w:t>The</w:t>
      </w:r>
      <w:r w:rsidR="00CB3D44" w:rsidRPr="00827B79">
        <w:rPr>
          <w:rFonts w:ascii="Times" w:hAnsi="Times"/>
        </w:rPr>
        <w:t xml:space="preserve"> analytical sample</w:t>
      </w:r>
      <w:r>
        <w:rPr>
          <w:rFonts w:ascii="Times" w:hAnsi="Times"/>
        </w:rPr>
        <w:t xml:space="preserve"> for this study</w:t>
      </w:r>
      <w:r w:rsidR="00CB3D44" w:rsidRPr="00827B79">
        <w:rPr>
          <w:rFonts w:ascii="Times" w:hAnsi="Times"/>
        </w:rPr>
        <w:t xml:space="preserve"> was limited to all cohort participants who completed a study visit where they answered the event-level question </w:t>
      </w:r>
      <w:r w:rsidR="006A37EE" w:rsidRPr="00827B79">
        <w:rPr>
          <w:rFonts w:ascii="Times" w:hAnsi="Times"/>
        </w:rPr>
        <w:t xml:space="preserve">asking </w:t>
      </w:r>
      <w:r w:rsidR="00CB3D44" w:rsidRPr="00827B79">
        <w:rPr>
          <w:rFonts w:ascii="Times" w:hAnsi="Times"/>
        </w:rPr>
        <w:t>their partners’ viral load status. Our final sample was</w:t>
      </w:r>
      <w:r w:rsidR="00C5076F" w:rsidRPr="00827B79">
        <w:rPr>
          <w:rFonts w:ascii="Times" w:hAnsi="Times"/>
        </w:rPr>
        <w:t xml:space="preserve"> 481 participants</w:t>
      </w:r>
      <w:r w:rsidR="00CB3D44" w:rsidRPr="00827B79">
        <w:rPr>
          <w:rFonts w:ascii="Times" w:hAnsi="Times"/>
        </w:rPr>
        <w:t xml:space="preserve"> who</w:t>
      </w:r>
      <w:r w:rsidR="00C5076F" w:rsidRPr="00827B79">
        <w:rPr>
          <w:rFonts w:ascii="Times" w:hAnsi="Times"/>
        </w:rPr>
        <w:t xml:space="preserve"> completed </w:t>
      </w:r>
      <w:r w:rsidR="00F54071" w:rsidRPr="00827B79">
        <w:rPr>
          <w:rFonts w:ascii="Times" w:hAnsi="Times"/>
        </w:rPr>
        <w:t xml:space="preserve">1303 </w:t>
      </w:r>
      <w:r w:rsidR="00C5076F" w:rsidRPr="00827B79">
        <w:rPr>
          <w:rFonts w:ascii="Times" w:hAnsi="Times"/>
        </w:rPr>
        <w:t>visits reporting on 378</w:t>
      </w:r>
      <w:r w:rsidR="00910E23" w:rsidRPr="00827B79">
        <w:rPr>
          <w:rFonts w:ascii="Times" w:hAnsi="Times"/>
        </w:rPr>
        <w:t>6</w:t>
      </w:r>
      <w:r w:rsidR="00C5076F" w:rsidRPr="00827B79">
        <w:rPr>
          <w:rFonts w:ascii="Times" w:hAnsi="Times"/>
        </w:rPr>
        <w:t xml:space="preserve"> sexual events (29.7% from self-reported gbMSM</w:t>
      </w:r>
      <w:r w:rsidR="00A371F8" w:rsidRPr="00827B79">
        <w:rPr>
          <w:rFonts w:ascii="Times" w:hAnsi="Times"/>
        </w:rPr>
        <w:t xml:space="preserve"> living with HIV</w:t>
      </w:r>
      <w:r w:rsidR="00C5076F" w:rsidRPr="00827B79">
        <w:rPr>
          <w:rFonts w:ascii="Times" w:hAnsi="Times"/>
        </w:rPr>
        <w:t>)</w:t>
      </w:r>
      <w:r w:rsidR="00F6199E" w:rsidRPr="00827B79">
        <w:rPr>
          <w:rFonts w:ascii="Times" w:hAnsi="Times"/>
        </w:rPr>
        <w:t xml:space="preserve"> from September 2014 to February 2017</w:t>
      </w:r>
      <w:r w:rsidR="0022670A">
        <w:rPr>
          <w:rFonts w:ascii="Times" w:hAnsi="Times"/>
        </w:rPr>
        <w:t>; 6 events were removed from the analysis due to small sample size</w:t>
      </w:r>
      <w:r w:rsidR="00827B79" w:rsidRPr="00827B79">
        <w:rPr>
          <w:rFonts w:ascii="Times" w:hAnsi="Times"/>
        </w:rPr>
        <w:t>.</w:t>
      </w:r>
      <w:r w:rsidR="00422F5E">
        <w:rPr>
          <w:rFonts w:ascii="Times" w:hAnsi="Times"/>
        </w:rPr>
        <w:t xml:space="preserve"> The total number of RDS clusters for all sexual events (</w:t>
      </w:r>
      <w:r w:rsidR="00422F5E" w:rsidRPr="00422F5E">
        <w:rPr>
          <w:rFonts w:ascii="Times" w:hAnsi="Times"/>
          <w:i/>
          <w:iCs/>
        </w:rPr>
        <w:t>N</w:t>
      </w:r>
      <w:r w:rsidR="00422F5E">
        <w:rPr>
          <w:rFonts w:ascii="Times" w:hAnsi="Times"/>
        </w:rPr>
        <w:t>=3780) was 339.</w:t>
      </w:r>
      <w:r w:rsidR="0022670A">
        <w:rPr>
          <w:rFonts w:ascii="Times" w:hAnsi="Times"/>
        </w:rPr>
        <w:t xml:space="preserve"> We include a brief descriptive of these </w:t>
      </w:r>
      <w:r w:rsidR="00695018">
        <w:rPr>
          <w:rFonts w:ascii="Times" w:hAnsi="Times"/>
        </w:rPr>
        <w:t xml:space="preserve">6 </w:t>
      </w:r>
      <w:r w:rsidR="0022670A">
        <w:rPr>
          <w:rFonts w:ascii="Times" w:hAnsi="Times"/>
        </w:rPr>
        <w:t xml:space="preserve">events, all of whom were from one participant. </w:t>
      </w:r>
      <w:r w:rsidR="00B67D15">
        <w:rPr>
          <w:rFonts w:ascii="Times" w:hAnsi="Times"/>
        </w:rPr>
        <w:t>Of the six events excluded, f</w:t>
      </w:r>
      <w:r w:rsidR="0022670A">
        <w:rPr>
          <w:rFonts w:ascii="Times" w:hAnsi="Times"/>
        </w:rPr>
        <w:t xml:space="preserve">our included condomless anal sex as a bottom, in five of these events partners were older than the participant, </w:t>
      </w:r>
      <w:r w:rsidR="00695018">
        <w:rPr>
          <w:rFonts w:ascii="Times" w:hAnsi="Times"/>
        </w:rPr>
        <w:t xml:space="preserve">five events including using sex toys without sharing, </w:t>
      </w:r>
      <w:r w:rsidR="0022670A">
        <w:rPr>
          <w:rFonts w:ascii="Times" w:hAnsi="Times"/>
        </w:rPr>
        <w:t>and in five events part</w:t>
      </w:r>
      <w:r w:rsidR="00695018">
        <w:rPr>
          <w:rFonts w:ascii="Times" w:hAnsi="Times"/>
        </w:rPr>
        <w:t>ner</w:t>
      </w:r>
      <w:r w:rsidR="0022670A">
        <w:rPr>
          <w:rFonts w:ascii="Times" w:hAnsi="Times"/>
        </w:rPr>
        <w:t xml:space="preserve"> marijuana use was reported. </w:t>
      </w:r>
    </w:p>
    <w:p w14:paraId="55C21FA9" w14:textId="7F782F8E" w:rsidR="00D85E03" w:rsidRDefault="00827B79" w:rsidP="00F4147A">
      <w:pPr>
        <w:spacing w:line="480" w:lineRule="auto"/>
        <w:ind w:firstLine="720"/>
        <w:rPr>
          <w:rFonts w:ascii="Times" w:hAnsi="Times"/>
        </w:rPr>
      </w:pPr>
      <w:r w:rsidRPr="00827B79">
        <w:rPr>
          <w:rFonts w:ascii="Times" w:hAnsi="Times"/>
        </w:rPr>
        <w:t xml:space="preserve"> </w:t>
      </w:r>
      <w:r w:rsidR="00F4147A" w:rsidRPr="00827B79">
        <w:rPr>
          <w:rFonts w:ascii="Times" w:hAnsi="Times"/>
        </w:rPr>
        <w:t xml:space="preserve"> </w:t>
      </w:r>
      <w:r w:rsidR="001D0427" w:rsidRPr="00827B79">
        <w:rPr>
          <w:rFonts w:ascii="Times" w:hAnsi="Times"/>
        </w:rPr>
        <w:t xml:space="preserve">Among 335 </w:t>
      </w:r>
      <w:r w:rsidR="00F4147A" w:rsidRPr="00827B79">
        <w:rPr>
          <w:rFonts w:ascii="Times" w:hAnsi="Times"/>
        </w:rPr>
        <w:t>gbMSM who</w:t>
      </w:r>
      <w:r w:rsidR="001340BA" w:rsidRPr="00827B79">
        <w:rPr>
          <w:rFonts w:ascii="Times" w:hAnsi="Times"/>
        </w:rPr>
        <w:t xml:space="preserve"> self-reported</w:t>
      </w:r>
      <w:r w:rsidR="00F4147A" w:rsidRPr="00827B79">
        <w:rPr>
          <w:rFonts w:ascii="Times" w:hAnsi="Times"/>
        </w:rPr>
        <w:t xml:space="preserve"> as HIV-</w:t>
      </w:r>
      <w:r w:rsidR="001340BA" w:rsidRPr="00827B79">
        <w:rPr>
          <w:rFonts w:ascii="Times" w:hAnsi="Times"/>
        </w:rPr>
        <w:t xml:space="preserve">negative/unknown, there were </w:t>
      </w:r>
      <w:r w:rsidR="001D0427" w:rsidRPr="00827B79">
        <w:rPr>
          <w:rFonts w:ascii="Times" w:hAnsi="Times"/>
        </w:rPr>
        <w:t xml:space="preserve">903 visits and </w:t>
      </w:r>
      <w:r w:rsidR="001340BA" w:rsidRPr="00827B79">
        <w:rPr>
          <w:rFonts w:ascii="Times" w:hAnsi="Times"/>
        </w:rPr>
        <w:t>2661</w:t>
      </w:r>
      <w:r w:rsidR="00F4147A" w:rsidRPr="00827B79">
        <w:rPr>
          <w:rFonts w:ascii="Times" w:hAnsi="Times"/>
        </w:rPr>
        <w:t xml:space="preserve"> sexual</w:t>
      </w:r>
      <w:r w:rsidR="001340BA" w:rsidRPr="00827B79">
        <w:rPr>
          <w:rFonts w:ascii="Times" w:hAnsi="Times"/>
        </w:rPr>
        <w:t xml:space="preserve"> events</w:t>
      </w:r>
      <w:r w:rsidR="001D0427" w:rsidRPr="00827B79">
        <w:rPr>
          <w:rFonts w:ascii="Times" w:hAnsi="Times"/>
        </w:rPr>
        <w:t xml:space="preserve"> reported</w:t>
      </w:r>
      <w:r w:rsidR="00F4147A" w:rsidRPr="00827B79">
        <w:rPr>
          <w:rFonts w:ascii="Times" w:hAnsi="Times"/>
        </w:rPr>
        <w:t xml:space="preserve">. </w:t>
      </w:r>
      <w:r w:rsidR="001D0427" w:rsidRPr="00827B79">
        <w:rPr>
          <w:rFonts w:ascii="Times" w:hAnsi="Times"/>
        </w:rPr>
        <w:t>Among 14</w:t>
      </w:r>
      <w:r w:rsidR="005D2BDC" w:rsidRPr="00827B79">
        <w:rPr>
          <w:rFonts w:ascii="Times" w:hAnsi="Times"/>
        </w:rPr>
        <w:t>6</w:t>
      </w:r>
      <w:r w:rsidR="001D0427" w:rsidRPr="00827B79">
        <w:rPr>
          <w:rFonts w:ascii="Times" w:hAnsi="Times"/>
        </w:rPr>
        <w:t xml:space="preserve"> </w:t>
      </w:r>
      <w:r w:rsidR="00F4147A" w:rsidRPr="00827B79">
        <w:rPr>
          <w:rFonts w:ascii="Times" w:hAnsi="Times"/>
        </w:rPr>
        <w:t>gbMSM who</w:t>
      </w:r>
      <w:r w:rsidR="001340BA" w:rsidRPr="00827B79">
        <w:rPr>
          <w:rFonts w:ascii="Times" w:hAnsi="Times"/>
        </w:rPr>
        <w:t xml:space="preserve"> self-reported </w:t>
      </w:r>
      <w:r w:rsidR="00F4147A" w:rsidRPr="00827B79">
        <w:rPr>
          <w:rFonts w:ascii="Times" w:hAnsi="Times"/>
        </w:rPr>
        <w:t>as HIV-</w:t>
      </w:r>
      <w:r w:rsidR="001340BA" w:rsidRPr="00827B79">
        <w:rPr>
          <w:rFonts w:ascii="Times" w:hAnsi="Times"/>
        </w:rPr>
        <w:t xml:space="preserve">positive, there were </w:t>
      </w:r>
      <w:r w:rsidR="001D0427" w:rsidRPr="00827B79">
        <w:rPr>
          <w:rFonts w:ascii="Times" w:hAnsi="Times"/>
        </w:rPr>
        <w:t xml:space="preserve">400 visits and </w:t>
      </w:r>
      <w:r w:rsidR="001340BA" w:rsidRPr="00827B79">
        <w:rPr>
          <w:rFonts w:ascii="Times" w:hAnsi="Times"/>
        </w:rPr>
        <w:t xml:space="preserve">1125 </w:t>
      </w:r>
      <w:r w:rsidR="00F4147A" w:rsidRPr="00827B79">
        <w:rPr>
          <w:rFonts w:ascii="Times" w:hAnsi="Times"/>
        </w:rPr>
        <w:t xml:space="preserve">sexual </w:t>
      </w:r>
      <w:r w:rsidR="001340BA" w:rsidRPr="00827B79">
        <w:rPr>
          <w:rFonts w:ascii="Times" w:hAnsi="Times"/>
        </w:rPr>
        <w:t>events</w:t>
      </w:r>
      <w:r w:rsidR="001D0427" w:rsidRPr="00827B79">
        <w:rPr>
          <w:rFonts w:ascii="Times" w:hAnsi="Times"/>
        </w:rPr>
        <w:t xml:space="preserve"> reported</w:t>
      </w:r>
      <w:r w:rsidR="00F4147A" w:rsidRPr="00827B79">
        <w:rPr>
          <w:rFonts w:ascii="Times" w:hAnsi="Times"/>
        </w:rPr>
        <w:t xml:space="preserve">. </w:t>
      </w:r>
      <w:r w:rsidR="00384F3D" w:rsidRPr="00827B79">
        <w:rPr>
          <w:rFonts w:ascii="Times" w:hAnsi="Times"/>
        </w:rPr>
        <w:t>Overall</w:t>
      </w:r>
      <w:r w:rsidR="00491099" w:rsidRPr="00827B79">
        <w:rPr>
          <w:rFonts w:ascii="Times" w:hAnsi="Times"/>
        </w:rPr>
        <w:t xml:space="preserve">, </w:t>
      </w:r>
      <w:r w:rsidR="00E37FC0" w:rsidRPr="00827B79">
        <w:rPr>
          <w:rFonts w:ascii="Times" w:hAnsi="Times"/>
        </w:rPr>
        <w:t>423 (</w:t>
      </w:r>
      <w:r w:rsidR="00384F3D" w:rsidRPr="00827B79">
        <w:rPr>
          <w:rFonts w:ascii="Times" w:hAnsi="Times"/>
        </w:rPr>
        <w:t>88%</w:t>
      </w:r>
      <w:r w:rsidR="00E37FC0" w:rsidRPr="00827B79">
        <w:rPr>
          <w:rFonts w:ascii="Times" w:hAnsi="Times"/>
        </w:rPr>
        <w:t>)</w:t>
      </w:r>
      <w:r w:rsidR="00384F3D" w:rsidRPr="00827B79">
        <w:rPr>
          <w:rFonts w:ascii="Times" w:hAnsi="Times"/>
        </w:rPr>
        <w:t xml:space="preserve"> identified as gay, </w:t>
      </w:r>
      <w:r w:rsidR="00E37FC0" w:rsidRPr="00827B79">
        <w:rPr>
          <w:rFonts w:ascii="Times" w:hAnsi="Times"/>
        </w:rPr>
        <w:t xml:space="preserve">350 (72.8%) </w:t>
      </w:r>
      <w:r w:rsidR="00491099" w:rsidRPr="00827B79">
        <w:rPr>
          <w:rFonts w:ascii="Times" w:hAnsi="Times"/>
        </w:rPr>
        <w:t>were over 30 years old</w:t>
      </w:r>
      <w:r w:rsidR="001D0427" w:rsidRPr="00827B79">
        <w:rPr>
          <w:rFonts w:ascii="Times" w:hAnsi="Times"/>
        </w:rPr>
        <w:t>,</w:t>
      </w:r>
      <w:r w:rsidR="00491099" w:rsidRPr="00827B79">
        <w:rPr>
          <w:rFonts w:ascii="Times" w:hAnsi="Times"/>
        </w:rPr>
        <w:t xml:space="preserve"> and</w:t>
      </w:r>
      <w:r w:rsidR="00E37FC0" w:rsidRPr="00827B79">
        <w:rPr>
          <w:rFonts w:ascii="Times" w:hAnsi="Times"/>
        </w:rPr>
        <w:t xml:space="preserve"> 367 (76.3%) </w:t>
      </w:r>
      <w:r w:rsidR="00491099" w:rsidRPr="00827B79">
        <w:rPr>
          <w:rFonts w:ascii="Times" w:hAnsi="Times"/>
        </w:rPr>
        <w:t xml:space="preserve">identified as White. </w:t>
      </w:r>
      <w:r w:rsidR="00E37FC0" w:rsidRPr="00827B79">
        <w:rPr>
          <w:rFonts w:ascii="Times" w:hAnsi="Times"/>
        </w:rPr>
        <w:t>Full demograp</w:t>
      </w:r>
      <w:r w:rsidR="00965E91" w:rsidRPr="00827B79">
        <w:rPr>
          <w:rFonts w:ascii="Times" w:hAnsi="Times"/>
        </w:rPr>
        <w:t>h</w:t>
      </w:r>
      <w:r w:rsidR="00E37FC0" w:rsidRPr="00827B79">
        <w:rPr>
          <w:rFonts w:ascii="Times" w:hAnsi="Times"/>
        </w:rPr>
        <w:t xml:space="preserve">ic results are in Table 1. </w:t>
      </w:r>
      <w:r w:rsidR="00E719AE" w:rsidRPr="00827B79">
        <w:rPr>
          <w:rFonts w:ascii="Times" w:hAnsi="Times"/>
        </w:rPr>
        <w:t xml:space="preserve">Among </w:t>
      </w:r>
      <w:r w:rsidR="00582D98" w:rsidRPr="00827B79">
        <w:rPr>
          <w:rFonts w:ascii="Times" w:hAnsi="Times"/>
        </w:rPr>
        <w:t xml:space="preserve">self-reported </w:t>
      </w:r>
      <w:r w:rsidR="00E719AE" w:rsidRPr="00827B79">
        <w:rPr>
          <w:rFonts w:ascii="Times" w:hAnsi="Times"/>
        </w:rPr>
        <w:t>HIV-negative/unknown gbMSM</w:t>
      </w:r>
      <w:r w:rsidR="00582D98" w:rsidRPr="00827B79">
        <w:rPr>
          <w:rFonts w:ascii="Times" w:hAnsi="Times"/>
        </w:rPr>
        <w:t>’s sexual events</w:t>
      </w:r>
      <w:r w:rsidR="00E719AE" w:rsidRPr="00827B79">
        <w:rPr>
          <w:rFonts w:ascii="Times" w:hAnsi="Times"/>
        </w:rPr>
        <w:t xml:space="preserve"> (</w:t>
      </w:r>
      <w:r w:rsidR="00E719AE" w:rsidRPr="00827B79">
        <w:rPr>
          <w:rFonts w:ascii="Times" w:hAnsi="Times"/>
          <w:i/>
          <w:iCs/>
        </w:rPr>
        <w:t>N</w:t>
      </w:r>
      <w:r w:rsidR="00E719AE" w:rsidRPr="00827B79">
        <w:rPr>
          <w:rFonts w:ascii="Times" w:hAnsi="Times"/>
        </w:rPr>
        <w:t>=2261), 1798 (68%)</w:t>
      </w:r>
      <w:r w:rsidR="00582D98" w:rsidRPr="00827B79">
        <w:rPr>
          <w:rFonts w:ascii="Times" w:hAnsi="Times"/>
        </w:rPr>
        <w:t xml:space="preserve"> included</w:t>
      </w:r>
      <w:r w:rsidR="00E719AE" w:rsidRPr="00827B79">
        <w:rPr>
          <w:rFonts w:ascii="Times" w:hAnsi="Times"/>
        </w:rPr>
        <w:t xml:space="preserve"> sex with an HIV-negative partner, 661 (25%) </w:t>
      </w:r>
      <w:r w:rsidR="00582D98" w:rsidRPr="00827B79">
        <w:rPr>
          <w:rFonts w:ascii="Times" w:hAnsi="Times"/>
        </w:rPr>
        <w:t>included</w:t>
      </w:r>
      <w:r w:rsidR="00E719AE" w:rsidRPr="00827B79">
        <w:rPr>
          <w:rFonts w:ascii="Times" w:hAnsi="Times"/>
        </w:rPr>
        <w:t xml:space="preserve"> sex with an HIV-unknown status partner, 68 (3</w:t>
      </w:r>
      <w:r w:rsidR="00F54071" w:rsidRPr="00827B79">
        <w:rPr>
          <w:rFonts w:ascii="Times" w:hAnsi="Times"/>
        </w:rPr>
        <w:t>%</w:t>
      </w:r>
      <w:r w:rsidR="00E719AE" w:rsidRPr="00827B79">
        <w:rPr>
          <w:rFonts w:ascii="Times" w:hAnsi="Times"/>
        </w:rPr>
        <w:t xml:space="preserve">) </w:t>
      </w:r>
      <w:r w:rsidR="00582D98" w:rsidRPr="00827B79">
        <w:rPr>
          <w:rFonts w:ascii="Times" w:hAnsi="Times"/>
        </w:rPr>
        <w:t>included</w:t>
      </w:r>
      <w:r w:rsidR="00E719AE" w:rsidRPr="00827B79">
        <w:rPr>
          <w:rFonts w:ascii="Times" w:hAnsi="Times"/>
        </w:rPr>
        <w:t xml:space="preserve"> sex </w:t>
      </w:r>
      <w:r w:rsidR="00E719AE" w:rsidRPr="00827B79">
        <w:rPr>
          <w:rFonts w:ascii="Times" w:hAnsi="Times"/>
        </w:rPr>
        <w:lastRenderedPageBreak/>
        <w:t>with a</w:t>
      </w:r>
      <w:r w:rsidR="00AE5975" w:rsidRPr="00827B79">
        <w:rPr>
          <w:rFonts w:ascii="Times" w:hAnsi="Times"/>
        </w:rPr>
        <w:t xml:space="preserve"> partner who was</w:t>
      </w:r>
      <w:r w:rsidR="00E719AE" w:rsidRPr="00827B79">
        <w:rPr>
          <w:rFonts w:ascii="Times" w:hAnsi="Times"/>
        </w:rPr>
        <w:t xml:space="preserve"> </w:t>
      </w:r>
      <w:r w:rsidR="00E05D9B" w:rsidRPr="00827B79">
        <w:rPr>
          <w:rFonts w:ascii="Times" w:hAnsi="Times"/>
        </w:rPr>
        <w:t>living with HIV with</w:t>
      </w:r>
      <w:r w:rsidR="00E719AE" w:rsidRPr="00827B79">
        <w:rPr>
          <w:rFonts w:ascii="Times" w:hAnsi="Times"/>
        </w:rPr>
        <w:t xml:space="preserve"> unknown viral load</w:t>
      </w:r>
      <w:r w:rsidR="001D0427" w:rsidRPr="00827B79">
        <w:rPr>
          <w:rFonts w:ascii="Times" w:hAnsi="Times"/>
        </w:rPr>
        <w:t>,</w:t>
      </w:r>
      <w:r w:rsidR="00E719AE" w:rsidRPr="00827B79">
        <w:rPr>
          <w:rFonts w:ascii="Times" w:hAnsi="Times"/>
        </w:rPr>
        <w:t xml:space="preserve"> and 134 (5%) </w:t>
      </w:r>
      <w:r w:rsidR="00582D98" w:rsidRPr="00827B79">
        <w:rPr>
          <w:rFonts w:ascii="Times" w:hAnsi="Times"/>
        </w:rPr>
        <w:t xml:space="preserve">included </w:t>
      </w:r>
      <w:r w:rsidR="00E719AE" w:rsidRPr="00827B79">
        <w:rPr>
          <w:rFonts w:ascii="Times" w:hAnsi="Times"/>
        </w:rPr>
        <w:t>sex with a</w:t>
      </w:r>
      <w:r w:rsidR="00AE5975" w:rsidRPr="00827B79">
        <w:rPr>
          <w:rFonts w:ascii="Times" w:hAnsi="Times"/>
        </w:rPr>
        <w:t xml:space="preserve"> partner who was</w:t>
      </w:r>
      <w:r w:rsidR="00E719AE" w:rsidRPr="00827B79">
        <w:rPr>
          <w:rFonts w:ascii="Times" w:hAnsi="Times"/>
        </w:rPr>
        <w:t xml:space="preserve"> </w:t>
      </w:r>
      <w:r w:rsidR="00E05D9B" w:rsidRPr="00827B79">
        <w:rPr>
          <w:rFonts w:ascii="Times" w:hAnsi="Times"/>
        </w:rPr>
        <w:t>living with HIV</w:t>
      </w:r>
      <w:r w:rsidR="00E719AE" w:rsidRPr="00827B79">
        <w:rPr>
          <w:rFonts w:ascii="Times" w:hAnsi="Times"/>
        </w:rPr>
        <w:t xml:space="preserve"> who had an undetectable viral load. Among </w:t>
      </w:r>
      <w:r w:rsidR="001D0427" w:rsidRPr="00827B79">
        <w:rPr>
          <w:rFonts w:ascii="Times" w:hAnsi="Times"/>
        </w:rPr>
        <w:t xml:space="preserve">sexual events reported by </w:t>
      </w:r>
      <w:r w:rsidR="00E719AE" w:rsidRPr="00827B79">
        <w:rPr>
          <w:rFonts w:ascii="Times" w:hAnsi="Times"/>
        </w:rPr>
        <w:t>participants</w:t>
      </w:r>
      <w:r w:rsidR="00D321B8" w:rsidRPr="00827B79">
        <w:rPr>
          <w:rFonts w:ascii="Times" w:hAnsi="Times"/>
        </w:rPr>
        <w:t xml:space="preserve"> living with HIV</w:t>
      </w:r>
      <w:r w:rsidR="00582D98" w:rsidRPr="00827B79">
        <w:rPr>
          <w:rFonts w:ascii="Times" w:hAnsi="Times"/>
        </w:rPr>
        <w:t xml:space="preserve"> </w:t>
      </w:r>
      <w:r w:rsidR="00E719AE" w:rsidRPr="00827B79">
        <w:rPr>
          <w:rFonts w:ascii="Times" w:hAnsi="Times"/>
        </w:rPr>
        <w:t>(</w:t>
      </w:r>
      <w:r w:rsidR="00E719AE" w:rsidRPr="00827B79">
        <w:rPr>
          <w:rFonts w:ascii="Times" w:hAnsi="Times"/>
          <w:i/>
          <w:iCs/>
        </w:rPr>
        <w:t>N</w:t>
      </w:r>
      <w:r w:rsidR="00E719AE" w:rsidRPr="00827B79">
        <w:rPr>
          <w:rFonts w:ascii="Times" w:hAnsi="Times"/>
        </w:rPr>
        <w:t xml:space="preserve">=1125), 404 (36%) </w:t>
      </w:r>
      <w:r w:rsidR="00582D98" w:rsidRPr="00827B79">
        <w:rPr>
          <w:rFonts w:ascii="Times" w:hAnsi="Times"/>
        </w:rPr>
        <w:t>included</w:t>
      </w:r>
      <w:r w:rsidR="00E719AE" w:rsidRPr="00827B79">
        <w:rPr>
          <w:rFonts w:ascii="Times" w:hAnsi="Times"/>
        </w:rPr>
        <w:t xml:space="preserve"> sex with an HIV-negative partner, 268 (24</w:t>
      </w:r>
      <w:r w:rsidR="00F54071" w:rsidRPr="00827B79">
        <w:rPr>
          <w:rFonts w:ascii="Times" w:hAnsi="Times"/>
        </w:rPr>
        <w:t>%</w:t>
      </w:r>
      <w:r w:rsidR="00E719AE" w:rsidRPr="00827B79">
        <w:rPr>
          <w:rFonts w:ascii="Times" w:hAnsi="Times"/>
        </w:rPr>
        <w:t xml:space="preserve">) </w:t>
      </w:r>
      <w:r w:rsidR="00582D98" w:rsidRPr="00827B79">
        <w:rPr>
          <w:rFonts w:ascii="Times" w:hAnsi="Times"/>
        </w:rPr>
        <w:t>included</w:t>
      </w:r>
      <w:r w:rsidR="00E719AE" w:rsidRPr="00827B79">
        <w:rPr>
          <w:rFonts w:ascii="Times" w:hAnsi="Times"/>
        </w:rPr>
        <w:t xml:space="preserve"> sex with an HIV-unknown status partner, 284 (25%) </w:t>
      </w:r>
      <w:r w:rsidR="00582D98" w:rsidRPr="00827B79">
        <w:rPr>
          <w:rFonts w:ascii="Times" w:hAnsi="Times"/>
        </w:rPr>
        <w:t xml:space="preserve">included </w:t>
      </w:r>
      <w:r w:rsidR="00E719AE" w:rsidRPr="00827B79">
        <w:rPr>
          <w:rFonts w:ascii="Times" w:hAnsi="Times"/>
        </w:rPr>
        <w:t>sex with a</w:t>
      </w:r>
      <w:r w:rsidR="00AE5975" w:rsidRPr="00827B79">
        <w:rPr>
          <w:rFonts w:ascii="Times" w:hAnsi="Times"/>
        </w:rPr>
        <w:t xml:space="preserve"> partner who was</w:t>
      </w:r>
      <w:r w:rsidR="00E719AE" w:rsidRPr="00827B79">
        <w:rPr>
          <w:rFonts w:ascii="Times" w:hAnsi="Times"/>
        </w:rPr>
        <w:t xml:space="preserve"> </w:t>
      </w:r>
      <w:r w:rsidR="00461E78" w:rsidRPr="00827B79">
        <w:rPr>
          <w:rFonts w:ascii="Times" w:hAnsi="Times"/>
        </w:rPr>
        <w:t>living with HIV</w:t>
      </w:r>
      <w:r w:rsidR="00E719AE" w:rsidRPr="00827B79">
        <w:rPr>
          <w:rFonts w:ascii="Times" w:hAnsi="Times"/>
        </w:rPr>
        <w:t xml:space="preserve"> </w:t>
      </w:r>
      <w:r w:rsidR="00461E78" w:rsidRPr="00827B79">
        <w:rPr>
          <w:rFonts w:ascii="Times" w:hAnsi="Times"/>
        </w:rPr>
        <w:t>with</w:t>
      </w:r>
      <w:r w:rsidR="00E719AE" w:rsidRPr="00827B79">
        <w:rPr>
          <w:rFonts w:ascii="Times" w:hAnsi="Times"/>
        </w:rPr>
        <w:t xml:space="preserve"> unknown viral </w:t>
      </w:r>
      <w:r w:rsidR="00E719AE" w:rsidRPr="00695018">
        <w:rPr>
          <w:rFonts w:ascii="Times" w:hAnsi="Times"/>
        </w:rPr>
        <w:t xml:space="preserve">load, 6 (1%) </w:t>
      </w:r>
      <w:r w:rsidR="00582D98" w:rsidRPr="00695018">
        <w:rPr>
          <w:rFonts w:ascii="Times" w:hAnsi="Times"/>
        </w:rPr>
        <w:t xml:space="preserve">included </w:t>
      </w:r>
      <w:r w:rsidR="00E719AE" w:rsidRPr="00695018">
        <w:rPr>
          <w:rFonts w:ascii="Times" w:hAnsi="Times"/>
        </w:rPr>
        <w:t>sex with a</w:t>
      </w:r>
      <w:r w:rsidR="00AE5975" w:rsidRPr="00695018">
        <w:rPr>
          <w:rFonts w:ascii="Times" w:hAnsi="Times"/>
        </w:rPr>
        <w:t xml:space="preserve"> partner who was</w:t>
      </w:r>
      <w:r w:rsidR="00E719AE" w:rsidRPr="00695018">
        <w:rPr>
          <w:rFonts w:ascii="Times" w:hAnsi="Times"/>
        </w:rPr>
        <w:t xml:space="preserve"> </w:t>
      </w:r>
      <w:r w:rsidR="00461E78" w:rsidRPr="00695018">
        <w:rPr>
          <w:rFonts w:ascii="Times" w:hAnsi="Times"/>
        </w:rPr>
        <w:t>living with HIV</w:t>
      </w:r>
      <w:r w:rsidR="00E719AE" w:rsidRPr="00695018">
        <w:rPr>
          <w:rFonts w:ascii="Times" w:hAnsi="Times"/>
        </w:rPr>
        <w:t xml:space="preserve"> </w:t>
      </w:r>
      <w:r w:rsidR="00461E78" w:rsidRPr="00695018">
        <w:rPr>
          <w:rFonts w:ascii="Times" w:hAnsi="Times"/>
        </w:rPr>
        <w:t>with</w:t>
      </w:r>
      <w:r w:rsidR="00E719AE" w:rsidRPr="00695018">
        <w:rPr>
          <w:rFonts w:ascii="Times" w:hAnsi="Times"/>
        </w:rPr>
        <w:t xml:space="preserve"> known viral load and not undetectable (</w:t>
      </w:r>
      <w:r w:rsidR="001D0427" w:rsidRPr="00695018">
        <w:rPr>
          <w:rFonts w:ascii="Times" w:hAnsi="Times"/>
        </w:rPr>
        <w:t xml:space="preserve">events </w:t>
      </w:r>
      <w:r w:rsidR="00E719AE" w:rsidRPr="00695018">
        <w:rPr>
          <w:rFonts w:ascii="Times" w:hAnsi="Times"/>
        </w:rPr>
        <w:t>removed from analysis)</w:t>
      </w:r>
      <w:r w:rsidR="001D0427" w:rsidRPr="00695018">
        <w:rPr>
          <w:rFonts w:ascii="Times" w:hAnsi="Times"/>
        </w:rPr>
        <w:t>,</w:t>
      </w:r>
      <w:r w:rsidR="00E719AE" w:rsidRPr="00695018">
        <w:rPr>
          <w:rFonts w:ascii="Times" w:hAnsi="Times"/>
        </w:rPr>
        <w:t xml:space="preserve"> and</w:t>
      </w:r>
      <w:r w:rsidR="00E719AE" w:rsidRPr="00827B79">
        <w:rPr>
          <w:rFonts w:ascii="Times" w:hAnsi="Times"/>
        </w:rPr>
        <w:t xml:space="preserve"> 163 (14%) </w:t>
      </w:r>
      <w:r w:rsidR="00582D98" w:rsidRPr="00827B79">
        <w:rPr>
          <w:rFonts w:ascii="Times" w:hAnsi="Times"/>
        </w:rPr>
        <w:t xml:space="preserve">included </w:t>
      </w:r>
      <w:r w:rsidR="00E719AE" w:rsidRPr="00827B79">
        <w:rPr>
          <w:rFonts w:ascii="Times" w:hAnsi="Times"/>
        </w:rPr>
        <w:t>sex with a</w:t>
      </w:r>
      <w:r w:rsidR="00AE5975" w:rsidRPr="00827B79">
        <w:rPr>
          <w:rFonts w:ascii="Times" w:hAnsi="Times"/>
        </w:rPr>
        <w:t xml:space="preserve"> partner who was </w:t>
      </w:r>
      <w:r w:rsidR="00461E78" w:rsidRPr="00827B79">
        <w:rPr>
          <w:rFonts w:ascii="Times" w:hAnsi="Times"/>
        </w:rPr>
        <w:t>living with HIV</w:t>
      </w:r>
      <w:r w:rsidR="00AE5975" w:rsidRPr="00827B79">
        <w:rPr>
          <w:rFonts w:ascii="Times" w:hAnsi="Times"/>
        </w:rPr>
        <w:t xml:space="preserve"> </w:t>
      </w:r>
      <w:r w:rsidR="00E719AE" w:rsidRPr="00827B79">
        <w:rPr>
          <w:rFonts w:ascii="Times" w:hAnsi="Times"/>
        </w:rPr>
        <w:t xml:space="preserve">who had an undetectable viral load. </w:t>
      </w:r>
      <w:r w:rsidR="00E37FC0" w:rsidRPr="00827B79">
        <w:rPr>
          <w:rFonts w:ascii="Times" w:hAnsi="Times"/>
        </w:rPr>
        <w:t>Frequencies for all reported sexual events</w:t>
      </w:r>
      <w:r w:rsidR="00E37FC0" w:rsidRPr="00827B79" w:rsidDel="00E37FC0">
        <w:rPr>
          <w:rFonts w:ascii="Times" w:hAnsi="Times"/>
        </w:rPr>
        <w:t xml:space="preserve"> </w:t>
      </w:r>
      <w:r w:rsidR="00E37FC0" w:rsidRPr="00827B79">
        <w:rPr>
          <w:rFonts w:ascii="Times" w:hAnsi="Times"/>
        </w:rPr>
        <w:t xml:space="preserve">are in </w:t>
      </w:r>
      <w:r w:rsidR="00C00787" w:rsidRPr="00827B79">
        <w:rPr>
          <w:rFonts w:ascii="Times" w:hAnsi="Times"/>
        </w:rPr>
        <w:t xml:space="preserve">Table </w:t>
      </w:r>
      <w:r w:rsidR="00E719AE" w:rsidRPr="00827B79">
        <w:rPr>
          <w:rFonts w:ascii="Times" w:hAnsi="Times"/>
        </w:rPr>
        <w:t>2</w:t>
      </w:r>
      <w:r w:rsidR="00C00787" w:rsidRPr="00827B79">
        <w:rPr>
          <w:rFonts w:ascii="Times" w:hAnsi="Times"/>
        </w:rPr>
        <w:t>.</w:t>
      </w:r>
    </w:p>
    <w:p w14:paraId="5757E8E4" w14:textId="4D3ACA44" w:rsidR="00BB176A" w:rsidRPr="00BB176A" w:rsidRDefault="00BB176A" w:rsidP="00BB176A">
      <w:pPr>
        <w:spacing w:line="480" w:lineRule="auto"/>
        <w:rPr>
          <w:rFonts w:ascii="Times" w:hAnsi="Times"/>
          <w:b/>
          <w:bCs/>
        </w:rPr>
      </w:pPr>
      <w:r w:rsidRPr="00BB176A">
        <w:rPr>
          <w:rFonts w:ascii="Times" w:hAnsi="Times"/>
          <w:b/>
          <w:bCs/>
        </w:rPr>
        <w:t xml:space="preserve">Trend Analyses </w:t>
      </w:r>
    </w:p>
    <w:p w14:paraId="2658A5E2" w14:textId="6993F321" w:rsidR="000429A1" w:rsidRPr="00827B79" w:rsidRDefault="00F67988" w:rsidP="000429A1">
      <w:pPr>
        <w:spacing w:line="480" w:lineRule="auto"/>
        <w:rPr>
          <w:rFonts w:ascii="Times" w:hAnsi="Times"/>
        </w:rPr>
      </w:pPr>
      <w:r w:rsidRPr="00827B79">
        <w:rPr>
          <w:rFonts w:ascii="Times" w:hAnsi="Times"/>
          <w:b/>
        </w:rPr>
        <w:tab/>
      </w:r>
      <w:r w:rsidRPr="00827B79">
        <w:rPr>
          <w:rFonts w:ascii="Times" w:hAnsi="Times"/>
        </w:rPr>
        <w:t xml:space="preserve">We assessed temporal trends </w:t>
      </w:r>
      <w:r w:rsidR="00D65B76" w:rsidRPr="00827B79">
        <w:rPr>
          <w:rFonts w:ascii="Times" w:hAnsi="Times"/>
        </w:rPr>
        <w:t>for awareness of</w:t>
      </w:r>
      <w:r w:rsidRPr="00827B79">
        <w:rPr>
          <w:rFonts w:ascii="Times" w:hAnsi="Times"/>
        </w:rPr>
        <w:t xml:space="preserve"> partner’s HIV status </w:t>
      </w:r>
      <w:r w:rsidR="00D65B76" w:rsidRPr="00827B79">
        <w:rPr>
          <w:rFonts w:ascii="Times" w:hAnsi="Times"/>
        </w:rPr>
        <w:t>and/or</w:t>
      </w:r>
      <w:r w:rsidR="006E0D12" w:rsidRPr="00827B79">
        <w:rPr>
          <w:rFonts w:ascii="Times" w:hAnsi="Times"/>
        </w:rPr>
        <w:t xml:space="preserve"> viral load</w:t>
      </w:r>
      <w:r w:rsidRPr="00827B79">
        <w:rPr>
          <w:rFonts w:ascii="Times" w:hAnsi="Times"/>
        </w:rPr>
        <w:t xml:space="preserve">. </w:t>
      </w:r>
      <w:r w:rsidR="00E37FC0" w:rsidRPr="00827B79">
        <w:rPr>
          <w:rFonts w:ascii="Times" w:hAnsi="Times"/>
        </w:rPr>
        <w:t xml:space="preserve">There was a total of 3691 sexual events reported, excluding events with year and month missing or recent sex more than six months prior to interview. </w:t>
      </w:r>
      <w:r w:rsidR="00D65B76" w:rsidRPr="00827B79">
        <w:rPr>
          <w:rFonts w:ascii="Times" w:hAnsi="Times"/>
        </w:rPr>
        <w:t>Among HIV-negative/unknown gbMSM,</w:t>
      </w:r>
      <w:r w:rsidR="00C00787" w:rsidRPr="00827B79">
        <w:rPr>
          <w:rFonts w:ascii="Times" w:hAnsi="Times"/>
        </w:rPr>
        <w:t xml:space="preserve"> </w:t>
      </w:r>
      <w:r w:rsidR="002470D1" w:rsidRPr="00827B79">
        <w:rPr>
          <w:rFonts w:ascii="Times" w:hAnsi="Times"/>
        </w:rPr>
        <w:t xml:space="preserve">we found </w:t>
      </w:r>
      <w:r w:rsidR="00C00787" w:rsidRPr="00827B79">
        <w:rPr>
          <w:rFonts w:ascii="Times" w:hAnsi="Times"/>
        </w:rPr>
        <w:t>decreas</w:t>
      </w:r>
      <w:r w:rsidR="0027017D" w:rsidRPr="00827B79">
        <w:rPr>
          <w:rFonts w:ascii="Times" w:hAnsi="Times"/>
        </w:rPr>
        <w:t>es in the proportion of sexual events where participants</w:t>
      </w:r>
      <w:r w:rsidR="00C00787" w:rsidRPr="00827B79">
        <w:rPr>
          <w:rFonts w:ascii="Times" w:hAnsi="Times"/>
        </w:rPr>
        <w:t xml:space="preserve"> report</w:t>
      </w:r>
      <w:r w:rsidR="0027017D" w:rsidRPr="00827B79">
        <w:rPr>
          <w:rFonts w:ascii="Times" w:hAnsi="Times"/>
        </w:rPr>
        <w:t>ed</w:t>
      </w:r>
      <w:r w:rsidR="00C00787" w:rsidRPr="00827B79">
        <w:rPr>
          <w:rFonts w:ascii="Times" w:hAnsi="Times"/>
        </w:rPr>
        <w:t xml:space="preserve"> an unknown status partner</w:t>
      </w:r>
      <w:r w:rsidR="0027017D" w:rsidRPr="00827B79">
        <w:rPr>
          <w:rFonts w:ascii="Times" w:hAnsi="Times"/>
        </w:rPr>
        <w:t xml:space="preserve"> </w:t>
      </w:r>
      <w:r w:rsidR="00F00F98" w:rsidRPr="00827B79">
        <w:rPr>
          <w:rFonts w:ascii="Times" w:hAnsi="Times"/>
        </w:rPr>
        <w:t>(T1=42%, T2=27%, T3=25</w:t>
      </w:r>
      <w:r w:rsidR="004F1A1C" w:rsidRPr="00827B79">
        <w:rPr>
          <w:rFonts w:ascii="Times" w:hAnsi="Times"/>
        </w:rPr>
        <w:t>%</w:t>
      </w:r>
      <w:r w:rsidR="00F00F98" w:rsidRPr="00827B79">
        <w:rPr>
          <w:rFonts w:ascii="Times" w:hAnsi="Times"/>
        </w:rPr>
        <w:t>, T4=22</w:t>
      </w:r>
      <w:r w:rsidR="004F1A1C" w:rsidRPr="00827B79">
        <w:rPr>
          <w:rFonts w:ascii="Times" w:hAnsi="Times"/>
        </w:rPr>
        <w:t>%</w:t>
      </w:r>
      <w:r w:rsidR="00F00F98" w:rsidRPr="00827B79">
        <w:rPr>
          <w:rFonts w:ascii="Times" w:hAnsi="Times"/>
        </w:rPr>
        <w:t>, T5=19</w:t>
      </w:r>
      <w:r w:rsidR="004F1A1C" w:rsidRPr="00827B79">
        <w:rPr>
          <w:rFonts w:ascii="Times" w:hAnsi="Times"/>
        </w:rPr>
        <w:t>%</w:t>
      </w:r>
      <w:r w:rsidR="00F00F98" w:rsidRPr="00827B79">
        <w:rPr>
          <w:rFonts w:ascii="Times" w:hAnsi="Times"/>
        </w:rPr>
        <w:t>;</w:t>
      </w:r>
      <w:r w:rsidR="00C00787" w:rsidRPr="00827B79">
        <w:rPr>
          <w:rFonts w:ascii="Times" w:hAnsi="Times"/>
        </w:rPr>
        <w:t xml:space="preserve"> </w:t>
      </w:r>
      <w:r w:rsidR="0027017D" w:rsidRPr="00827B79">
        <w:rPr>
          <w:rFonts w:ascii="Times" w:hAnsi="Times"/>
          <w:i/>
          <w:iCs/>
        </w:rPr>
        <w:t>p</w:t>
      </w:r>
      <w:r w:rsidR="0027017D" w:rsidRPr="00827B79">
        <w:rPr>
          <w:rFonts w:ascii="Times" w:hAnsi="Times"/>
        </w:rPr>
        <w:t>&lt;0.001</w:t>
      </w:r>
      <w:r w:rsidR="00C00787" w:rsidRPr="00827B79">
        <w:rPr>
          <w:rFonts w:ascii="Times" w:hAnsi="Times"/>
        </w:rPr>
        <w:t>) and we also found a</w:t>
      </w:r>
      <w:r w:rsidR="005D2BDC" w:rsidRPr="00827B79">
        <w:rPr>
          <w:rFonts w:ascii="Times" w:hAnsi="Times"/>
        </w:rPr>
        <w:t>n</w:t>
      </w:r>
      <w:r w:rsidR="00C00787" w:rsidRPr="00827B79">
        <w:rPr>
          <w:rFonts w:ascii="Times" w:hAnsi="Times"/>
        </w:rPr>
        <w:t xml:space="preserve"> </w:t>
      </w:r>
      <w:r w:rsidR="00900D99" w:rsidRPr="00827B79">
        <w:rPr>
          <w:rFonts w:ascii="Times" w:hAnsi="Times"/>
        </w:rPr>
        <w:t>increased</w:t>
      </w:r>
      <w:r w:rsidR="00C00787" w:rsidRPr="00827B79">
        <w:rPr>
          <w:rFonts w:ascii="Times" w:hAnsi="Times"/>
        </w:rPr>
        <w:t xml:space="preserve"> reporting </w:t>
      </w:r>
      <w:r w:rsidR="004F1A1C" w:rsidRPr="00827B79">
        <w:rPr>
          <w:rFonts w:ascii="Times" w:hAnsi="Times"/>
        </w:rPr>
        <w:t xml:space="preserve">of </w:t>
      </w:r>
      <w:r w:rsidR="00C00787" w:rsidRPr="00827B79">
        <w:rPr>
          <w:rFonts w:ascii="Times" w:hAnsi="Times"/>
        </w:rPr>
        <w:t>sex with partners who identified as HIV-negative</w:t>
      </w:r>
      <w:r w:rsidR="004F1A1C" w:rsidRPr="00827B79">
        <w:rPr>
          <w:rFonts w:ascii="Times" w:hAnsi="Times"/>
        </w:rPr>
        <w:t xml:space="preserve"> </w:t>
      </w:r>
      <w:r w:rsidR="001A60C2" w:rsidRPr="00827B79">
        <w:rPr>
          <w:rFonts w:ascii="Times" w:hAnsi="Times"/>
        </w:rPr>
        <w:t xml:space="preserve">(T1=56%, T2=67%, T3=66%, T4=69%, T5=75%; </w:t>
      </w:r>
      <w:r w:rsidR="0027017D" w:rsidRPr="00827B79">
        <w:rPr>
          <w:rFonts w:ascii="Times" w:hAnsi="Times"/>
          <w:i/>
          <w:iCs/>
        </w:rPr>
        <w:t>p</w:t>
      </w:r>
      <w:r w:rsidR="0027017D" w:rsidRPr="00827B79">
        <w:rPr>
          <w:rFonts w:ascii="Times" w:hAnsi="Times"/>
        </w:rPr>
        <w:t>=0.002</w:t>
      </w:r>
      <w:r w:rsidR="00C00787" w:rsidRPr="00827B79">
        <w:rPr>
          <w:rFonts w:ascii="Times" w:hAnsi="Times"/>
        </w:rPr>
        <w:t xml:space="preserve">). We did not find significant trends for reporting a </w:t>
      </w:r>
      <w:r w:rsidR="004F1A1C" w:rsidRPr="00827B79">
        <w:rPr>
          <w:rFonts w:ascii="Times" w:hAnsi="Times"/>
        </w:rPr>
        <w:t xml:space="preserve">partner living with HIV with </w:t>
      </w:r>
      <w:r w:rsidR="00C00787" w:rsidRPr="00827B79">
        <w:rPr>
          <w:rFonts w:ascii="Times" w:hAnsi="Times"/>
        </w:rPr>
        <w:t>unknown viral load (</w:t>
      </w:r>
      <w:r w:rsidR="0027017D" w:rsidRPr="00827B79">
        <w:rPr>
          <w:rFonts w:ascii="Times" w:hAnsi="Times"/>
          <w:i/>
          <w:iCs/>
        </w:rPr>
        <w:t>p</w:t>
      </w:r>
      <w:r w:rsidR="0027017D" w:rsidRPr="00827B79">
        <w:rPr>
          <w:rFonts w:ascii="Times" w:hAnsi="Times"/>
        </w:rPr>
        <w:t>=0.722</w:t>
      </w:r>
      <w:r w:rsidR="0027017D" w:rsidRPr="00827B79">
        <w:rPr>
          <w:rFonts w:ascii="Times" w:hAnsi="Times"/>
          <w:i/>
          <w:iCs/>
        </w:rPr>
        <w:t>)</w:t>
      </w:r>
      <w:r w:rsidR="00C00787" w:rsidRPr="00827B79">
        <w:rPr>
          <w:rFonts w:ascii="Times" w:hAnsi="Times"/>
        </w:rPr>
        <w:t xml:space="preserve"> </w:t>
      </w:r>
      <w:r w:rsidR="002470D1" w:rsidRPr="00827B79">
        <w:rPr>
          <w:rFonts w:ascii="Times" w:hAnsi="Times"/>
        </w:rPr>
        <w:t>or</w:t>
      </w:r>
      <w:r w:rsidR="00C00787" w:rsidRPr="00827B79">
        <w:rPr>
          <w:rFonts w:ascii="Times" w:hAnsi="Times"/>
        </w:rPr>
        <w:t xml:space="preserve"> reporting a </w:t>
      </w:r>
      <w:r w:rsidR="004F1A1C" w:rsidRPr="00827B79">
        <w:rPr>
          <w:rFonts w:ascii="Times" w:hAnsi="Times"/>
        </w:rPr>
        <w:t>partner living with HIV</w:t>
      </w:r>
      <w:r w:rsidR="00C00787" w:rsidRPr="00827B79">
        <w:rPr>
          <w:rFonts w:ascii="Times" w:hAnsi="Times"/>
        </w:rPr>
        <w:t xml:space="preserve"> </w:t>
      </w:r>
      <w:r w:rsidR="004F1A1C" w:rsidRPr="00827B79">
        <w:rPr>
          <w:rFonts w:ascii="Times" w:hAnsi="Times"/>
        </w:rPr>
        <w:t xml:space="preserve">with </w:t>
      </w:r>
      <w:r w:rsidR="00C00787" w:rsidRPr="00827B79">
        <w:rPr>
          <w:rFonts w:ascii="Times" w:hAnsi="Times"/>
        </w:rPr>
        <w:t>undetectable viral load (</w:t>
      </w:r>
      <w:r w:rsidR="0027017D" w:rsidRPr="00827B79">
        <w:rPr>
          <w:rFonts w:ascii="Times" w:hAnsi="Times"/>
          <w:i/>
          <w:iCs/>
        </w:rPr>
        <w:t>p</w:t>
      </w:r>
      <w:r w:rsidR="0027017D" w:rsidRPr="00827B79">
        <w:rPr>
          <w:rFonts w:ascii="Times" w:hAnsi="Times"/>
        </w:rPr>
        <w:t>=0.135</w:t>
      </w:r>
      <w:r w:rsidR="00C00787" w:rsidRPr="00827B79">
        <w:rPr>
          <w:rFonts w:ascii="Times" w:hAnsi="Times"/>
        </w:rPr>
        <w:t xml:space="preserve">). </w:t>
      </w:r>
      <w:r w:rsidR="005D2BDC" w:rsidRPr="00827B79">
        <w:rPr>
          <w:rFonts w:ascii="Times" w:hAnsi="Times"/>
        </w:rPr>
        <w:t xml:space="preserve">Full results are in Figure </w:t>
      </w:r>
      <w:r w:rsidR="00EF0A7B">
        <w:rPr>
          <w:rFonts w:ascii="Times" w:hAnsi="Times"/>
        </w:rPr>
        <w:t>2</w:t>
      </w:r>
      <w:r w:rsidR="005D2BDC" w:rsidRPr="00827B79">
        <w:rPr>
          <w:rFonts w:ascii="Times" w:hAnsi="Times"/>
        </w:rPr>
        <w:t xml:space="preserve">. </w:t>
      </w:r>
      <w:r w:rsidR="00C00787" w:rsidRPr="00827B79">
        <w:rPr>
          <w:rFonts w:ascii="Times" w:hAnsi="Times"/>
        </w:rPr>
        <w:t>Among gbMSM</w:t>
      </w:r>
      <w:r w:rsidR="004F1A1C" w:rsidRPr="00827B79">
        <w:rPr>
          <w:rFonts w:ascii="Times" w:hAnsi="Times"/>
        </w:rPr>
        <w:t xml:space="preserve"> living with HIV</w:t>
      </w:r>
      <w:r w:rsidR="002470D1" w:rsidRPr="00827B79">
        <w:rPr>
          <w:rFonts w:ascii="Times" w:hAnsi="Times"/>
        </w:rPr>
        <w:t>,</w:t>
      </w:r>
      <w:r w:rsidR="00C00787" w:rsidRPr="00827B79">
        <w:rPr>
          <w:rFonts w:ascii="Times" w:hAnsi="Times"/>
        </w:rPr>
        <w:t xml:space="preserve"> we found a trend</w:t>
      </w:r>
      <w:r w:rsidR="0027017D" w:rsidRPr="00827B79">
        <w:rPr>
          <w:rFonts w:ascii="Times" w:hAnsi="Times"/>
        </w:rPr>
        <w:t xml:space="preserve"> towards increased</w:t>
      </w:r>
      <w:r w:rsidR="00C00787" w:rsidRPr="00827B79">
        <w:rPr>
          <w:rFonts w:ascii="Times" w:hAnsi="Times"/>
        </w:rPr>
        <w:t xml:space="preserve"> reporting</w:t>
      </w:r>
      <w:r w:rsidR="0027017D" w:rsidRPr="00827B79">
        <w:rPr>
          <w:rFonts w:ascii="Times" w:hAnsi="Times"/>
        </w:rPr>
        <w:t xml:space="preserve"> of</w:t>
      </w:r>
      <w:r w:rsidR="00C00787" w:rsidRPr="00827B79">
        <w:rPr>
          <w:rFonts w:ascii="Times" w:hAnsi="Times"/>
        </w:rPr>
        <w:t xml:space="preserve"> unknown status partner</w:t>
      </w:r>
      <w:r w:rsidR="0027017D" w:rsidRPr="00827B79">
        <w:rPr>
          <w:rFonts w:ascii="Times" w:hAnsi="Times"/>
        </w:rPr>
        <w:t xml:space="preserve">s </w:t>
      </w:r>
      <w:r w:rsidR="00C00787" w:rsidRPr="00827B79">
        <w:rPr>
          <w:rFonts w:ascii="Times" w:hAnsi="Times"/>
        </w:rPr>
        <w:t>(</w:t>
      </w:r>
      <w:r w:rsidR="001A60C2" w:rsidRPr="00827B79">
        <w:rPr>
          <w:rFonts w:ascii="Times" w:hAnsi="Times"/>
        </w:rPr>
        <w:t xml:space="preserve">T=11%, T2=21%, T3=21%, T4=31%, T5=27%; </w:t>
      </w:r>
      <w:r w:rsidR="0027017D" w:rsidRPr="00827B79">
        <w:rPr>
          <w:rFonts w:ascii="Times" w:hAnsi="Times"/>
          <w:i/>
          <w:iCs/>
        </w:rPr>
        <w:t>p</w:t>
      </w:r>
      <w:r w:rsidR="0027017D" w:rsidRPr="00827B79">
        <w:rPr>
          <w:rFonts w:ascii="Times" w:hAnsi="Times"/>
        </w:rPr>
        <w:t>=0.043</w:t>
      </w:r>
      <w:r w:rsidR="00C00787" w:rsidRPr="00827B79">
        <w:rPr>
          <w:rFonts w:ascii="Times" w:hAnsi="Times"/>
        </w:rPr>
        <w:t>). We did not find significant trends for reporting a</w:t>
      </w:r>
      <w:r w:rsidR="00445E24" w:rsidRPr="00827B79">
        <w:rPr>
          <w:rFonts w:ascii="Times" w:hAnsi="Times"/>
        </w:rPr>
        <w:t>n HIV-</w:t>
      </w:r>
      <w:r w:rsidR="00C00787" w:rsidRPr="00827B79">
        <w:rPr>
          <w:rFonts w:ascii="Times" w:hAnsi="Times"/>
        </w:rPr>
        <w:t>negative status partner</w:t>
      </w:r>
      <w:r w:rsidR="00F37C7D" w:rsidRPr="00827B79">
        <w:rPr>
          <w:rFonts w:ascii="Times" w:hAnsi="Times"/>
        </w:rPr>
        <w:t xml:space="preserve"> (</w:t>
      </w:r>
      <w:r w:rsidR="0027017D" w:rsidRPr="00827B79">
        <w:rPr>
          <w:rFonts w:ascii="Times" w:hAnsi="Times"/>
          <w:i/>
          <w:iCs/>
        </w:rPr>
        <w:t>p</w:t>
      </w:r>
      <w:r w:rsidR="0027017D" w:rsidRPr="00827B79">
        <w:rPr>
          <w:rFonts w:ascii="Times" w:hAnsi="Times"/>
        </w:rPr>
        <w:t>=0.93</w:t>
      </w:r>
      <w:r w:rsidR="00F37C7D" w:rsidRPr="00827B79">
        <w:rPr>
          <w:rFonts w:ascii="Times" w:hAnsi="Times"/>
        </w:rPr>
        <w:t>)</w:t>
      </w:r>
      <w:r w:rsidR="00C00787" w:rsidRPr="00827B79">
        <w:rPr>
          <w:rFonts w:ascii="Times" w:hAnsi="Times"/>
        </w:rPr>
        <w:t>, a partner</w:t>
      </w:r>
      <w:r w:rsidR="004F1A1C" w:rsidRPr="00827B79">
        <w:rPr>
          <w:rFonts w:ascii="Times" w:hAnsi="Times"/>
        </w:rPr>
        <w:t xml:space="preserve"> living with HIV with </w:t>
      </w:r>
      <w:r w:rsidR="00C00787" w:rsidRPr="00827B79">
        <w:rPr>
          <w:rFonts w:ascii="Times" w:hAnsi="Times"/>
        </w:rPr>
        <w:t>unknown viral load</w:t>
      </w:r>
      <w:r w:rsidR="00F37C7D" w:rsidRPr="00827B79">
        <w:rPr>
          <w:rFonts w:ascii="Times" w:hAnsi="Times"/>
        </w:rPr>
        <w:t xml:space="preserve"> (</w:t>
      </w:r>
      <w:r w:rsidR="0027017D" w:rsidRPr="00827B79">
        <w:rPr>
          <w:rFonts w:ascii="Times" w:hAnsi="Times"/>
          <w:i/>
          <w:iCs/>
        </w:rPr>
        <w:t>p</w:t>
      </w:r>
      <w:r w:rsidR="0027017D" w:rsidRPr="00827B79">
        <w:rPr>
          <w:rFonts w:ascii="Times" w:hAnsi="Times"/>
        </w:rPr>
        <w:t>=0.</w:t>
      </w:r>
      <w:r w:rsidR="00F54071" w:rsidRPr="00827B79">
        <w:rPr>
          <w:rFonts w:ascii="Times" w:hAnsi="Times"/>
        </w:rPr>
        <w:t>059</w:t>
      </w:r>
      <w:r w:rsidR="0027017D" w:rsidRPr="00827B79">
        <w:rPr>
          <w:rFonts w:ascii="Times" w:hAnsi="Times"/>
          <w:i/>
          <w:iCs/>
        </w:rPr>
        <w:t>)</w:t>
      </w:r>
      <w:r w:rsidR="004F1A1C" w:rsidRPr="00827B79">
        <w:rPr>
          <w:rFonts w:ascii="Times" w:hAnsi="Times"/>
          <w:i/>
          <w:iCs/>
        </w:rPr>
        <w:t>,</w:t>
      </w:r>
      <w:r w:rsidR="00C00787" w:rsidRPr="00827B79">
        <w:rPr>
          <w:rFonts w:ascii="Times" w:hAnsi="Times"/>
        </w:rPr>
        <w:t xml:space="preserve"> </w:t>
      </w:r>
      <w:r w:rsidR="0071466E" w:rsidRPr="00827B79">
        <w:rPr>
          <w:rFonts w:ascii="Times" w:hAnsi="Times"/>
        </w:rPr>
        <w:t>or</w:t>
      </w:r>
      <w:r w:rsidR="00C00787" w:rsidRPr="00827B79">
        <w:rPr>
          <w:rFonts w:ascii="Times" w:hAnsi="Times"/>
        </w:rPr>
        <w:t xml:space="preserve"> </w:t>
      </w:r>
      <w:r w:rsidR="004F1A1C" w:rsidRPr="00827B79">
        <w:rPr>
          <w:rFonts w:ascii="Times" w:hAnsi="Times"/>
        </w:rPr>
        <w:t>a</w:t>
      </w:r>
      <w:r w:rsidR="00C00787" w:rsidRPr="00827B79">
        <w:rPr>
          <w:rFonts w:ascii="Times" w:hAnsi="Times"/>
        </w:rPr>
        <w:t xml:space="preserve"> partner </w:t>
      </w:r>
      <w:r w:rsidR="004F1A1C" w:rsidRPr="00827B79">
        <w:rPr>
          <w:rFonts w:ascii="Times" w:hAnsi="Times"/>
        </w:rPr>
        <w:t xml:space="preserve">living with HIV with an </w:t>
      </w:r>
      <w:r w:rsidR="00C00787" w:rsidRPr="00827B79">
        <w:rPr>
          <w:rFonts w:ascii="Times" w:hAnsi="Times"/>
        </w:rPr>
        <w:t>undetectable viral load (</w:t>
      </w:r>
      <w:r w:rsidR="0027017D" w:rsidRPr="00827B79">
        <w:rPr>
          <w:rFonts w:ascii="Times" w:hAnsi="Times"/>
          <w:i/>
          <w:iCs/>
        </w:rPr>
        <w:t>p</w:t>
      </w:r>
      <w:r w:rsidR="0027017D" w:rsidRPr="00827B79">
        <w:rPr>
          <w:rFonts w:ascii="Times" w:hAnsi="Times"/>
        </w:rPr>
        <w:t>=0.71</w:t>
      </w:r>
      <w:r w:rsidR="0027017D" w:rsidRPr="00827B79">
        <w:rPr>
          <w:rFonts w:ascii="Times" w:hAnsi="Times"/>
          <w:i/>
          <w:iCs/>
        </w:rPr>
        <w:t>)</w:t>
      </w:r>
      <w:r w:rsidR="00C00787" w:rsidRPr="00827B79">
        <w:rPr>
          <w:rFonts w:ascii="Times" w:hAnsi="Times"/>
        </w:rPr>
        <w:t xml:space="preserve">. </w:t>
      </w:r>
      <w:r w:rsidR="006E0D12" w:rsidRPr="00827B79">
        <w:rPr>
          <w:rFonts w:ascii="Times" w:hAnsi="Times"/>
        </w:rPr>
        <w:t>Full</w:t>
      </w:r>
      <w:r w:rsidR="00F37C7D" w:rsidRPr="00827B79">
        <w:rPr>
          <w:rFonts w:ascii="Times" w:hAnsi="Times"/>
        </w:rPr>
        <w:t xml:space="preserve"> </w:t>
      </w:r>
      <w:r w:rsidR="006E0D12" w:rsidRPr="00827B79">
        <w:rPr>
          <w:rFonts w:ascii="Times" w:hAnsi="Times"/>
        </w:rPr>
        <w:t>results</w:t>
      </w:r>
      <w:r w:rsidR="00F37C7D" w:rsidRPr="00827B79">
        <w:rPr>
          <w:rFonts w:ascii="Times" w:hAnsi="Times"/>
        </w:rPr>
        <w:t xml:space="preserve"> </w:t>
      </w:r>
      <w:r w:rsidR="005D2BDC" w:rsidRPr="00827B79">
        <w:rPr>
          <w:rFonts w:ascii="Times" w:hAnsi="Times"/>
        </w:rPr>
        <w:t xml:space="preserve">are </w:t>
      </w:r>
      <w:r w:rsidR="00853C84">
        <w:rPr>
          <w:rFonts w:ascii="Times" w:hAnsi="Times"/>
        </w:rPr>
        <w:t xml:space="preserve">in </w:t>
      </w:r>
      <w:r w:rsidR="006E0D12" w:rsidRPr="00827B79">
        <w:rPr>
          <w:rFonts w:ascii="Times" w:hAnsi="Times"/>
        </w:rPr>
        <w:t>Figure</w:t>
      </w:r>
      <w:r w:rsidR="00D65B76" w:rsidRPr="00827B79">
        <w:rPr>
          <w:rFonts w:ascii="Times" w:hAnsi="Times"/>
        </w:rPr>
        <w:t xml:space="preserve"> </w:t>
      </w:r>
      <w:r w:rsidR="00EF0A7B">
        <w:rPr>
          <w:rFonts w:ascii="Times" w:hAnsi="Times"/>
        </w:rPr>
        <w:t>3</w:t>
      </w:r>
      <w:r w:rsidR="006E0D12" w:rsidRPr="00827B79">
        <w:rPr>
          <w:rFonts w:ascii="Times" w:hAnsi="Times"/>
        </w:rPr>
        <w:t xml:space="preserve">. </w:t>
      </w:r>
    </w:p>
    <w:p w14:paraId="1AAA8156" w14:textId="19541604" w:rsidR="00E719AE" w:rsidRPr="00827B79" w:rsidRDefault="00F37C7D" w:rsidP="0036446A">
      <w:pPr>
        <w:spacing w:line="480" w:lineRule="auto"/>
        <w:rPr>
          <w:rFonts w:ascii="Times" w:hAnsi="Times"/>
          <w:b/>
        </w:rPr>
      </w:pPr>
      <w:r w:rsidRPr="00827B79">
        <w:rPr>
          <w:rFonts w:ascii="Times" w:hAnsi="Times"/>
          <w:b/>
        </w:rPr>
        <w:t xml:space="preserve">Analytical Results </w:t>
      </w:r>
    </w:p>
    <w:p w14:paraId="1087F2BE" w14:textId="7F634C51" w:rsidR="00E37FC0" w:rsidRPr="00827B79" w:rsidRDefault="009E207A" w:rsidP="00E37FC0">
      <w:pPr>
        <w:spacing w:line="480" w:lineRule="auto"/>
        <w:ind w:firstLine="720"/>
        <w:rPr>
          <w:rFonts w:ascii="Times" w:hAnsi="Times"/>
        </w:rPr>
      </w:pPr>
      <w:r>
        <w:rPr>
          <w:rFonts w:ascii="Times" w:hAnsi="Times"/>
        </w:rPr>
        <w:lastRenderedPageBreak/>
        <w:t>O</w:t>
      </w:r>
      <w:r w:rsidR="00F273DD" w:rsidRPr="00827B79">
        <w:rPr>
          <w:rFonts w:ascii="Times" w:hAnsi="Times"/>
        </w:rPr>
        <w:t>ur multivariable model</w:t>
      </w:r>
      <w:r>
        <w:rPr>
          <w:rFonts w:ascii="Times" w:hAnsi="Times"/>
        </w:rPr>
        <w:t xml:space="preserve"> assessed odds of reporting an undetectable status partner versus an unknown status partner </w:t>
      </w:r>
      <w:r w:rsidR="00F273DD" w:rsidRPr="00827B79">
        <w:rPr>
          <w:rFonts w:ascii="Times" w:hAnsi="Times"/>
        </w:rPr>
        <w:t>among HIV-negative/unknown gbMSM</w:t>
      </w:r>
      <w:r>
        <w:rPr>
          <w:rFonts w:ascii="Times" w:hAnsi="Times"/>
        </w:rPr>
        <w:t xml:space="preserve">. </w:t>
      </w:r>
      <w:r w:rsidR="00F273DD" w:rsidRPr="00827B79">
        <w:rPr>
          <w:rFonts w:ascii="Times" w:hAnsi="Times"/>
        </w:rPr>
        <w:t>Asian ethnicity</w:t>
      </w:r>
      <w:r w:rsidR="00C83F01" w:rsidRPr="00827B79">
        <w:rPr>
          <w:rFonts w:ascii="Times" w:hAnsi="Times"/>
        </w:rPr>
        <w:t xml:space="preserve"> (aOR=0.09; 95% CI=0.02, 0.52)</w:t>
      </w:r>
      <w:r w:rsidR="00E37FC0" w:rsidRPr="00827B79">
        <w:rPr>
          <w:rFonts w:ascii="Times" w:hAnsi="Times"/>
        </w:rPr>
        <w:t xml:space="preserve"> and engaging in </w:t>
      </w:r>
      <w:r w:rsidR="00F273DD" w:rsidRPr="00827B79">
        <w:rPr>
          <w:rFonts w:ascii="Times" w:hAnsi="Times"/>
        </w:rPr>
        <w:t>sex work (P6M)</w:t>
      </w:r>
      <w:r w:rsidR="00C83F01" w:rsidRPr="00827B79">
        <w:rPr>
          <w:rFonts w:ascii="Times" w:hAnsi="Times"/>
        </w:rPr>
        <w:t xml:space="preserve"> (aOR=0.05; 95% CI=0.01, 0.29)</w:t>
      </w:r>
      <w:r w:rsidR="00F273DD" w:rsidRPr="00827B79">
        <w:rPr>
          <w:rFonts w:ascii="Times" w:hAnsi="Times"/>
        </w:rPr>
        <w:t xml:space="preserve"> </w:t>
      </w:r>
      <w:r w:rsidR="00E37FC0" w:rsidRPr="00827B79">
        <w:rPr>
          <w:rFonts w:ascii="Times" w:hAnsi="Times"/>
        </w:rPr>
        <w:t>were</w:t>
      </w:r>
      <w:r w:rsidR="00736990" w:rsidRPr="00827B79">
        <w:rPr>
          <w:rFonts w:ascii="Times" w:hAnsi="Times"/>
        </w:rPr>
        <w:t xml:space="preserve"> </w:t>
      </w:r>
      <w:r w:rsidR="004F6FFB" w:rsidRPr="00827B79">
        <w:rPr>
          <w:rFonts w:ascii="Times" w:hAnsi="Times"/>
        </w:rPr>
        <w:t>associated with lower odds</w:t>
      </w:r>
      <w:r w:rsidR="00F42373" w:rsidRPr="00827B79">
        <w:rPr>
          <w:rFonts w:ascii="Times" w:hAnsi="Times"/>
        </w:rPr>
        <w:t xml:space="preserve"> of reporting an undetectable status partner. R</w:t>
      </w:r>
      <w:r w:rsidR="004F6FFB" w:rsidRPr="00827B79">
        <w:rPr>
          <w:rFonts w:ascii="Times" w:hAnsi="Times"/>
        </w:rPr>
        <w:t xml:space="preserve">eporting </w:t>
      </w:r>
      <w:r w:rsidR="004F1A1C" w:rsidRPr="00827B79">
        <w:rPr>
          <w:rFonts w:ascii="Times" w:hAnsi="Times"/>
        </w:rPr>
        <w:t xml:space="preserve">any </w:t>
      </w:r>
      <w:r w:rsidR="004F6FFB" w:rsidRPr="00827B79">
        <w:rPr>
          <w:rFonts w:ascii="Times" w:hAnsi="Times"/>
        </w:rPr>
        <w:t xml:space="preserve">CAS </w:t>
      </w:r>
      <w:r w:rsidR="004F1A1C" w:rsidRPr="00827B79">
        <w:rPr>
          <w:rFonts w:ascii="Times" w:hAnsi="Times"/>
        </w:rPr>
        <w:t xml:space="preserve">in the past six months </w:t>
      </w:r>
      <w:r w:rsidR="004F6FFB" w:rsidRPr="00827B79">
        <w:rPr>
          <w:rFonts w:ascii="Times" w:hAnsi="Times"/>
        </w:rPr>
        <w:t xml:space="preserve">with </w:t>
      </w:r>
      <w:r w:rsidR="004F1A1C" w:rsidRPr="00827B79">
        <w:rPr>
          <w:rFonts w:ascii="Times" w:hAnsi="Times"/>
        </w:rPr>
        <w:t>a partner living with HIV</w:t>
      </w:r>
      <w:r w:rsidR="004F6FFB" w:rsidRPr="00827B79">
        <w:rPr>
          <w:rFonts w:ascii="Times" w:hAnsi="Times"/>
        </w:rPr>
        <w:t xml:space="preserve"> with low viral load or who </w:t>
      </w:r>
      <w:r w:rsidR="004F1A1C" w:rsidRPr="00827B79">
        <w:rPr>
          <w:rFonts w:ascii="Times" w:hAnsi="Times"/>
        </w:rPr>
        <w:t xml:space="preserve">was </w:t>
      </w:r>
      <w:r w:rsidR="004F6FFB" w:rsidRPr="00827B79">
        <w:rPr>
          <w:rFonts w:ascii="Times" w:hAnsi="Times"/>
        </w:rPr>
        <w:t>on treatment (aOR=6.42; 95% CI=3.36, 12.27)</w:t>
      </w:r>
      <w:r w:rsidR="00E37FC0" w:rsidRPr="00827B79">
        <w:rPr>
          <w:rFonts w:ascii="Times" w:hAnsi="Times"/>
        </w:rPr>
        <w:t xml:space="preserve"> was associated with greater odds</w:t>
      </w:r>
      <w:r w:rsidR="00AC48E1" w:rsidRPr="00827B79">
        <w:rPr>
          <w:rFonts w:ascii="Times" w:hAnsi="Times"/>
        </w:rPr>
        <w:t xml:space="preserve"> of reporting an undetectable status partner. </w:t>
      </w:r>
      <w:r w:rsidR="00736990" w:rsidRPr="00827B79">
        <w:rPr>
          <w:rFonts w:ascii="Times" w:hAnsi="Times"/>
        </w:rPr>
        <w:t xml:space="preserve"> </w:t>
      </w:r>
      <w:r w:rsidR="004F6FFB" w:rsidRPr="00827B79">
        <w:rPr>
          <w:rFonts w:ascii="Times" w:hAnsi="Times"/>
        </w:rPr>
        <w:t>At the event-level,</w:t>
      </w:r>
      <w:r w:rsidR="00F273DD" w:rsidRPr="00827B79">
        <w:rPr>
          <w:rFonts w:ascii="Times" w:hAnsi="Times"/>
        </w:rPr>
        <w:t xml:space="preserve"> </w:t>
      </w:r>
      <w:r w:rsidR="0067031F" w:rsidRPr="00827B79">
        <w:rPr>
          <w:rFonts w:ascii="Times" w:hAnsi="Times"/>
        </w:rPr>
        <w:t>reporting older sexual partners (aOR=2.97; 95% CI=1.42, 6.21)</w:t>
      </w:r>
      <w:r w:rsidR="00E37FC0" w:rsidRPr="00827B79">
        <w:rPr>
          <w:rFonts w:ascii="Times" w:hAnsi="Times"/>
        </w:rPr>
        <w:t>, reporting CAS as a top (aOR=6.12; 95% CI=3.49, 10.74)</w:t>
      </w:r>
      <w:r w:rsidR="005D17B1" w:rsidRPr="00827B79">
        <w:rPr>
          <w:rFonts w:ascii="Times" w:hAnsi="Times"/>
        </w:rPr>
        <w:t xml:space="preserve"> or</w:t>
      </w:r>
      <w:r w:rsidR="00E37FC0" w:rsidRPr="00827B79">
        <w:rPr>
          <w:rFonts w:ascii="Times" w:hAnsi="Times"/>
        </w:rPr>
        <w:t xml:space="preserve"> bottom (aOR=3.25; 95% CI=1.86, 5.70), sexual activities involving shared sex toys (aOR=9.94; 95% CI=2.64, 37.50), and </w:t>
      </w:r>
      <w:r w:rsidR="004F1A1C" w:rsidRPr="00827B79">
        <w:rPr>
          <w:rFonts w:ascii="Times" w:hAnsi="Times"/>
        </w:rPr>
        <w:t xml:space="preserve">more </w:t>
      </w:r>
      <w:r w:rsidR="00E37FC0" w:rsidRPr="00827B79">
        <w:rPr>
          <w:rFonts w:ascii="Times" w:hAnsi="Times"/>
        </w:rPr>
        <w:t>months since first sex with that partner (aOR=1.01; 95% CI=1.00, 1.03) were associated with</w:t>
      </w:r>
      <w:r>
        <w:rPr>
          <w:rFonts w:ascii="Times" w:hAnsi="Times"/>
        </w:rPr>
        <w:t xml:space="preserve"> greater</w:t>
      </w:r>
      <w:r w:rsidR="00E37FC0" w:rsidRPr="00827B79">
        <w:rPr>
          <w:rFonts w:ascii="Times" w:hAnsi="Times"/>
        </w:rPr>
        <w:t xml:space="preserve"> odds of reporting an undetectable status partner. </w:t>
      </w:r>
      <w:r w:rsidR="004F1A1C" w:rsidRPr="00827B79">
        <w:rPr>
          <w:rFonts w:ascii="Times" w:hAnsi="Times"/>
        </w:rPr>
        <w:t>Event-level s</w:t>
      </w:r>
      <w:r w:rsidR="00E37FC0" w:rsidRPr="00827B79">
        <w:rPr>
          <w:rFonts w:ascii="Times" w:hAnsi="Times"/>
        </w:rPr>
        <w:t>ubstance</w:t>
      </w:r>
      <w:r w:rsidR="004F1A1C" w:rsidRPr="00827B79">
        <w:rPr>
          <w:rFonts w:ascii="Times" w:hAnsi="Times"/>
        </w:rPr>
        <w:t xml:space="preserve"> use</w:t>
      </w:r>
      <w:r w:rsidR="00E37FC0" w:rsidRPr="00827B79">
        <w:rPr>
          <w:rFonts w:ascii="Times" w:hAnsi="Times"/>
        </w:rPr>
        <w:t xml:space="preserve"> such as </w:t>
      </w:r>
      <w:r w:rsidR="004F1A1C" w:rsidRPr="00827B79">
        <w:rPr>
          <w:rFonts w:ascii="Times" w:hAnsi="Times"/>
        </w:rPr>
        <w:t xml:space="preserve">participant </w:t>
      </w:r>
      <w:r w:rsidR="00E37FC0" w:rsidRPr="00827B79">
        <w:rPr>
          <w:rFonts w:ascii="Times" w:hAnsi="Times"/>
        </w:rPr>
        <w:t xml:space="preserve">crystal methamphetamine use (aOR=5.92; 95% CI=1.87, 18.75) and partner’s GHB use (aOR=13.44; 95% CI=2.20, 82.19) were associated with increased odds of reporting an undetectable status partner. </w:t>
      </w:r>
      <w:r w:rsidR="00827B79" w:rsidRPr="00827B79">
        <w:rPr>
          <w:rFonts w:ascii="Times" w:hAnsi="Times"/>
        </w:rPr>
        <w:t xml:space="preserve">Participant event-level </w:t>
      </w:r>
      <w:r w:rsidR="00F273DD" w:rsidRPr="00827B79">
        <w:rPr>
          <w:rFonts w:ascii="Times" w:hAnsi="Times"/>
        </w:rPr>
        <w:t>GHB use</w:t>
      </w:r>
      <w:r w:rsidR="00C83F01" w:rsidRPr="00827B79">
        <w:rPr>
          <w:rFonts w:ascii="Times" w:hAnsi="Times"/>
        </w:rPr>
        <w:t xml:space="preserve"> (aOR=0.10; 95% CI=0.02, 0.56</w:t>
      </w:r>
      <w:r w:rsidR="00736990" w:rsidRPr="00827B79">
        <w:rPr>
          <w:rFonts w:ascii="Times" w:hAnsi="Times"/>
        </w:rPr>
        <w:t>)</w:t>
      </w:r>
      <w:r w:rsidR="00F273DD" w:rsidRPr="00827B79">
        <w:rPr>
          <w:rFonts w:ascii="Times" w:hAnsi="Times"/>
        </w:rPr>
        <w:t xml:space="preserve"> w</w:t>
      </w:r>
      <w:r w:rsidR="004F6FFB" w:rsidRPr="00827B79">
        <w:rPr>
          <w:rFonts w:ascii="Times" w:hAnsi="Times"/>
        </w:rPr>
        <w:t xml:space="preserve">as </w:t>
      </w:r>
      <w:r w:rsidR="00F273DD" w:rsidRPr="00827B79">
        <w:rPr>
          <w:rFonts w:ascii="Times" w:hAnsi="Times"/>
        </w:rPr>
        <w:t>associated with lower odds of reporting an undetectable status partner</w:t>
      </w:r>
      <w:r w:rsidR="00E37FC0" w:rsidRPr="00827B79">
        <w:rPr>
          <w:rFonts w:ascii="Times" w:hAnsi="Times"/>
        </w:rPr>
        <w:t xml:space="preserve">. </w:t>
      </w:r>
      <w:r w:rsidR="000753F1" w:rsidRPr="00827B79">
        <w:rPr>
          <w:rFonts w:ascii="Times" w:hAnsi="Times"/>
        </w:rPr>
        <w:t xml:space="preserve"> </w:t>
      </w:r>
    </w:p>
    <w:p w14:paraId="7801F188" w14:textId="353B0471" w:rsidR="00F67988" w:rsidRPr="00827B79" w:rsidRDefault="0067031F" w:rsidP="00E37FC0">
      <w:pPr>
        <w:spacing w:line="480" w:lineRule="auto"/>
        <w:ind w:firstLine="720"/>
        <w:rPr>
          <w:rFonts w:ascii="Times" w:hAnsi="Times"/>
        </w:rPr>
      </w:pPr>
      <w:r w:rsidRPr="00827B79">
        <w:rPr>
          <w:rFonts w:ascii="Times" w:hAnsi="Times"/>
        </w:rPr>
        <w:t xml:space="preserve">Having heard of </w:t>
      </w:r>
      <w:proofErr w:type="spellStart"/>
      <w:r w:rsidRPr="00827B79">
        <w:rPr>
          <w:rFonts w:ascii="Times" w:hAnsi="Times"/>
        </w:rPr>
        <w:t>TasP</w:t>
      </w:r>
      <w:proofErr w:type="spellEnd"/>
      <w:r w:rsidRPr="00827B79">
        <w:rPr>
          <w:rFonts w:ascii="Times" w:hAnsi="Times"/>
        </w:rPr>
        <w:t xml:space="preserve"> was not significant</w:t>
      </w:r>
      <w:r w:rsidR="004F1A1C" w:rsidRPr="00827B79">
        <w:rPr>
          <w:rFonts w:ascii="Times" w:hAnsi="Times"/>
        </w:rPr>
        <w:t>ly associated with event-level partner HIV status</w:t>
      </w:r>
      <w:r w:rsidRPr="00827B79">
        <w:rPr>
          <w:rFonts w:ascii="Times" w:hAnsi="Times"/>
        </w:rPr>
        <w:t xml:space="preserve"> in our univariable analysis</w:t>
      </w:r>
      <w:r w:rsidR="00456E55" w:rsidRPr="00827B79">
        <w:rPr>
          <w:rFonts w:ascii="Times" w:hAnsi="Times"/>
        </w:rPr>
        <w:t xml:space="preserve"> (OR=1.49; 95% CI= 0.61, 3.63)</w:t>
      </w:r>
      <w:r w:rsidRPr="00827B79">
        <w:rPr>
          <w:rFonts w:ascii="Times" w:hAnsi="Times"/>
        </w:rPr>
        <w:t xml:space="preserve">, and although HAART Treatment </w:t>
      </w:r>
      <w:r w:rsidR="008B6F08" w:rsidRPr="00827B79">
        <w:rPr>
          <w:rFonts w:ascii="Times" w:hAnsi="Times"/>
        </w:rPr>
        <w:t>o</w:t>
      </w:r>
      <w:r w:rsidRPr="00827B79">
        <w:rPr>
          <w:rFonts w:ascii="Times" w:hAnsi="Times"/>
        </w:rPr>
        <w:t>ptimism was univariably significant</w:t>
      </w:r>
      <w:r w:rsidR="00456E55" w:rsidRPr="00827B79">
        <w:rPr>
          <w:rFonts w:ascii="Times" w:hAnsi="Times"/>
        </w:rPr>
        <w:t xml:space="preserve"> (OR=1.12; 95% CI=1.06, 1.19)</w:t>
      </w:r>
      <w:r w:rsidRPr="00827B79">
        <w:rPr>
          <w:rFonts w:ascii="Times" w:hAnsi="Times"/>
        </w:rPr>
        <w:t xml:space="preserve">, it was not selected </w:t>
      </w:r>
      <w:r w:rsidR="004F1A1C" w:rsidRPr="00827B79">
        <w:rPr>
          <w:rFonts w:ascii="Times" w:hAnsi="Times"/>
        </w:rPr>
        <w:t xml:space="preserve">for </w:t>
      </w:r>
      <w:r w:rsidR="00456E55" w:rsidRPr="00827B79">
        <w:rPr>
          <w:rFonts w:ascii="Times" w:hAnsi="Times"/>
        </w:rPr>
        <w:t>our multivariable model. Full u</w:t>
      </w:r>
      <w:r w:rsidR="000D7D1F" w:rsidRPr="00827B79">
        <w:rPr>
          <w:rFonts w:ascii="Times" w:hAnsi="Times"/>
        </w:rPr>
        <w:t>nivariable</w:t>
      </w:r>
      <w:r w:rsidR="00E37FC0" w:rsidRPr="00827B79">
        <w:rPr>
          <w:rFonts w:ascii="Times" w:hAnsi="Times"/>
        </w:rPr>
        <w:t xml:space="preserve"> and multivariable </w:t>
      </w:r>
      <w:r w:rsidR="000D7D1F" w:rsidRPr="00827B79">
        <w:rPr>
          <w:rFonts w:ascii="Times" w:hAnsi="Times"/>
        </w:rPr>
        <w:t xml:space="preserve">results can be found in Table </w:t>
      </w:r>
      <w:r w:rsidR="009E207A">
        <w:rPr>
          <w:rFonts w:ascii="Times" w:hAnsi="Times"/>
        </w:rPr>
        <w:t>3</w:t>
      </w:r>
      <w:r w:rsidR="000D7D1F" w:rsidRPr="00827B79">
        <w:rPr>
          <w:rFonts w:ascii="Times" w:hAnsi="Times"/>
        </w:rPr>
        <w:t xml:space="preserve"> and Table </w:t>
      </w:r>
      <w:r w:rsidR="009E207A">
        <w:rPr>
          <w:rFonts w:ascii="Times" w:hAnsi="Times"/>
        </w:rPr>
        <w:t>4</w:t>
      </w:r>
      <w:r w:rsidR="000D7D1F" w:rsidRPr="00827B79">
        <w:rPr>
          <w:rFonts w:ascii="Times" w:hAnsi="Times"/>
        </w:rPr>
        <w:t xml:space="preserve">. </w:t>
      </w:r>
    </w:p>
    <w:p w14:paraId="372A449F" w14:textId="6D660A85" w:rsidR="00200F95" w:rsidRPr="00200F95" w:rsidRDefault="008B6F08" w:rsidP="00200F95">
      <w:pPr>
        <w:spacing w:line="480" w:lineRule="auto"/>
        <w:ind w:firstLine="720"/>
        <w:rPr>
          <w:rFonts w:ascii="Times" w:hAnsi="Times" w:cs="Times New Roman"/>
        </w:rPr>
      </w:pPr>
      <w:r w:rsidRPr="00827B79">
        <w:rPr>
          <w:rFonts w:ascii="Times" w:hAnsi="Times"/>
        </w:rPr>
        <w:t>We conducted post-hoc los</w:t>
      </w:r>
      <w:r w:rsidR="00E37FC0" w:rsidRPr="00827B79">
        <w:rPr>
          <w:rFonts w:ascii="Times" w:hAnsi="Times"/>
        </w:rPr>
        <w:t>s</w:t>
      </w:r>
      <w:r w:rsidRPr="00827B79">
        <w:rPr>
          <w:rFonts w:ascii="Times" w:hAnsi="Times"/>
        </w:rPr>
        <w:t xml:space="preserve"> to follow up analyses to see if participants who were lost to follow up significantly differed than our sample on reporting awareness of partner’s viral load. We did not find significant differences between </w:t>
      </w:r>
      <w:r w:rsidR="004F1A1C" w:rsidRPr="00827B79">
        <w:rPr>
          <w:rFonts w:ascii="Times" w:hAnsi="Times"/>
        </w:rPr>
        <w:t xml:space="preserve">events </w:t>
      </w:r>
      <w:r w:rsidR="00D457A0" w:rsidRPr="00827B79">
        <w:rPr>
          <w:rFonts w:ascii="Times" w:hAnsi="Times"/>
        </w:rPr>
        <w:t>from</w:t>
      </w:r>
      <w:r w:rsidR="004F1A1C" w:rsidRPr="00827B79">
        <w:rPr>
          <w:rFonts w:ascii="Times" w:hAnsi="Times"/>
        </w:rPr>
        <w:t xml:space="preserve"> participants reporting at the last visit (</w:t>
      </w:r>
      <w:r w:rsidR="004F1A1C" w:rsidRPr="00827B79">
        <w:rPr>
          <w:rFonts w:ascii="Times" w:hAnsi="Times"/>
          <w:i/>
          <w:iCs/>
        </w:rPr>
        <w:t>n</w:t>
      </w:r>
      <w:r w:rsidR="004F1A1C" w:rsidRPr="00827B79">
        <w:rPr>
          <w:rFonts w:ascii="Times" w:hAnsi="Times"/>
        </w:rPr>
        <w:t>=1211) compared with</w:t>
      </w:r>
      <w:r w:rsidRPr="00827B79">
        <w:rPr>
          <w:rFonts w:ascii="Times" w:hAnsi="Times"/>
        </w:rPr>
        <w:t xml:space="preserve"> participants </w:t>
      </w:r>
      <w:r w:rsidR="004F1A1C" w:rsidRPr="00827B79">
        <w:rPr>
          <w:rFonts w:ascii="Times" w:hAnsi="Times"/>
        </w:rPr>
        <w:t xml:space="preserve">were </w:t>
      </w:r>
      <w:r w:rsidRPr="00827B79">
        <w:rPr>
          <w:rFonts w:ascii="Times" w:hAnsi="Times"/>
        </w:rPr>
        <w:t>lost to follow up</w:t>
      </w:r>
      <w:r w:rsidR="004F1A1C" w:rsidRPr="00827B79">
        <w:rPr>
          <w:rFonts w:ascii="Times" w:hAnsi="Times"/>
        </w:rPr>
        <w:t xml:space="preserve"> (</w:t>
      </w:r>
      <w:r w:rsidR="004F1A1C" w:rsidRPr="00827B79">
        <w:rPr>
          <w:rFonts w:ascii="Times" w:hAnsi="Times"/>
          <w:i/>
          <w:iCs/>
        </w:rPr>
        <w:t>n</w:t>
      </w:r>
      <w:r w:rsidR="004F1A1C" w:rsidRPr="00827B79">
        <w:rPr>
          <w:rFonts w:ascii="Times" w:hAnsi="Times"/>
        </w:rPr>
        <w:t>=</w:t>
      </w:r>
      <w:r w:rsidR="00FC4BF5" w:rsidRPr="00827B79">
        <w:rPr>
          <w:rFonts w:ascii="Times" w:hAnsi="Times"/>
        </w:rPr>
        <w:t>175</w:t>
      </w:r>
      <w:r w:rsidR="005151EA" w:rsidRPr="00827B79">
        <w:rPr>
          <w:rFonts w:ascii="Times" w:hAnsi="Times"/>
        </w:rPr>
        <w:t>)</w:t>
      </w:r>
      <w:r w:rsidR="00FC4BF5" w:rsidRPr="00827B79">
        <w:rPr>
          <w:rFonts w:ascii="Times" w:hAnsi="Times"/>
        </w:rPr>
        <w:t xml:space="preserve"> and</w:t>
      </w:r>
      <w:r w:rsidR="004F1A1C" w:rsidRPr="00827B79">
        <w:rPr>
          <w:rFonts w:ascii="Times" w:hAnsi="Times"/>
        </w:rPr>
        <w:t xml:space="preserve"> did</w:t>
      </w:r>
      <w:r w:rsidR="005D17B1" w:rsidRPr="00827B79">
        <w:rPr>
          <w:rFonts w:ascii="Times" w:hAnsi="Times"/>
        </w:rPr>
        <w:t xml:space="preserve"> </w:t>
      </w:r>
      <w:r w:rsidR="004F1A1C" w:rsidRPr="00827B79">
        <w:rPr>
          <w:rFonts w:ascii="Times" w:hAnsi="Times"/>
        </w:rPr>
        <w:t>n</w:t>
      </w:r>
      <w:r w:rsidR="005D17B1" w:rsidRPr="00827B79">
        <w:rPr>
          <w:rFonts w:ascii="Times" w:hAnsi="Times"/>
        </w:rPr>
        <w:t>o</w:t>
      </w:r>
      <w:r w:rsidR="004F1A1C" w:rsidRPr="00827B79">
        <w:rPr>
          <w:rFonts w:ascii="Times" w:hAnsi="Times"/>
        </w:rPr>
        <w:t>t report events at the last visit</w:t>
      </w:r>
      <w:r w:rsidRPr="00827B79">
        <w:rPr>
          <w:rFonts w:ascii="Times" w:hAnsi="Times"/>
        </w:rPr>
        <w:t xml:space="preserve">. </w:t>
      </w:r>
      <w:r w:rsidR="00200F95">
        <w:rPr>
          <w:rFonts w:ascii="Times" w:hAnsi="Times"/>
        </w:rPr>
        <w:t xml:space="preserve">We also examined </w:t>
      </w:r>
      <w:r w:rsidR="00200F95" w:rsidRPr="00827B79">
        <w:rPr>
          <w:rFonts w:ascii="Times" w:hAnsi="Times"/>
        </w:rPr>
        <w:t>differences between participants who were recruited into the study by sexual partners versus those who were recruited by other individuals</w:t>
      </w:r>
      <w:r w:rsidR="00200F95">
        <w:rPr>
          <w:rFonts w:ascii="Times" w:hAnsi="Times"/>
        </w:rPr>
        <w:t xml:space="preserve"> and found </w:t>
      </w:r>
      <w:r w:rsidR="00200F95" w:rsidRPr="00827B79">
        <w:rPr>
          <w:rFonts w:ascii="Times" w:hAnsi="Times" w:cs="Times New Roman"/>
        </w:rPr>
        <w:t xml:space="preserve">participants who were recruited by sexual partners were less likely to report HIV-unknown status partners compared with participants recruited by </w:t>
      </w:r>
      <w:r w:rsidR="00200F95" w:rsidRPr="00827B79">
        <w:rPr>
          <w:rFonts w:ascii="Times" w:hAnsi="Times" w:cs="Times New Roman"/>
        </w:rPr>
        <w:lastRenderedPageBreak/>
        <w:t>other individuals (OR=0.75; 95% CI=0.60, 0.95) (results are reported in supplemental Table 1).</w:t>
      </w:r>
      <w:r w:rsidR="00200F95">
        <w:rPr>
          <w:rFonts w:ascii="Times" w:hAnsi="Times" w:cs="Times New Roman"/>
        </w:rPr>
        <w:t xml:space="preserve"> We also included a sensitivity analysis, removing participants who were recruited by sexual partners and found </w:t>
      </w:r>
      <w:r w:rsidR="00200F95" w:rsidRPr="00827B79">
        <w:rPr>
          <w:rFonts w:ascii="Times" w:hAnsi="Times" w:cs="Times New Roman"/>
        </w:rPr>
        <w:t xml:space="preserve">GBM who reported having anal sex without a condom with HIV-positive partners with low viral loads or who were on HIV treatment (aOR=5.98; 95%CI=2.41, 14.87), event-level sexual activities including anal sex as a bottom without a condom (aOR=4.19; 95%CI=2.10, 8.38), anal sex as a top without a condom (aOR=7.33; 95%CI=3.01, 17.86), and months since first sex (aOR=1.01; 95%CI=1.00, 1.02) were associated with greater odds of </w:t>
      </w:r>
      <w:r w:rsidR="00200F95" w:rsidRPr="00827B79">
        <w:rPr>
          <w:rFonts w:ascii="Times" w:hAnsi="Times"/>
        </w:rPr>
        <w:t>reporting an undetectable versus unknown status partner.</w:t>
      </w:r>
      <w:r w:rsidR="00200F95" w:rsidRPr="00827B79">
        <w:rPr>
          <w:rFonts w:ascii="Times" w:hAnsi="Times" w:cs="Times New Roman"/>
        </w:rPr>
        <w:t xml:space="preserve"> </w:t>
      </w:r>
      <w:r w:rsidR="00C66098">
        <w:rPr>
          <w:rFonts w:ascii="Times" w:hAnsi="Times" w:cs="Times New Roman"/>
        </w:rPr>
        <w:t>Full</w:t>
      </w:r>
      <w:r w:rsidR="00200F95" w:rsidRPr="00827B79">
        <w:rPr>
          <w:rFonts w:ascii="Times" w:hAnsi="Times" w:cs="Times New Roman"/>
        </w:rPr>
        <w:t xml:space="preserve"> multivariable results</w:t>
      </w:r>
      <w:r w:rsidR="00C66098">
        <w:rPr>
          <w:rFonts w:ascii="Times" w:hAnsi="Times" w:cs="Times New Roman"/>
        </w:rPr>
        <w:t xml:space="preserve"> can be found</w:t>
      </w:r>
      <w:r w:rsidR="00200F95" w:rsidRPr="00827B79">
        <w:rPr>
          <w:rFonts w:ascii="Times" w:hAnsi="Times" w:cs="Times New Roman"/>
        </w:rPr>
        <w:t xml:space="preserve"> in supplemental Table 2. </w:t>
      </w:r>
      <w:r w:rsidR="00200F95" w:rsidRPr="00827B79">
        <w:rPr>
          <w:rFonts w:ascii="Times" w:hAnsi="Times"/>
        </w:rPr>
        <w:t xml:space="preserve"> </w:t>
      </w:r>
    </w:p>
    <w:p w14:paraId="12CA9C97" w14:textId="4025F37D" w:rsidR="00D5317E" w:rsidRPr="00827B79" w:rsidRDefault="00EB7732" w:rsidP="00A12820">
      <w:pPr>
        <w:spacing w:line="480" w:lineRule="auto"/>
        <w:rPr>
          <w:rFonts w:ascii="Times" w:hAnsi="Times"/>
          <w:b/>
        </w:rPr>
      </w:pPr>
      <w:r w:rsidRPr="00827B79">
        <w:rPr>
          <w:rFonts w:ascii="Times" w:hAnsi="Times"/>
          <w:b/>
        </w:rPr>
        <w:t>DISCUSSION</w:t>
      </w:r>
    </w:p>
    <w:p w14:paraId="5E727C1E" w14:textId="4DA9499A" w:rsidR="00DC4FA8" w:rsidRPr="001753F6" w:rsidRDefault="00944BA3" w:rsidP="00933211">
      <w:pPr>
        <w:spacing w:line="480" w:lineRule="auto"/>
        <w:rPr>
          <w:rFonts w:ascii="Times" w:hAnsi="Times"/>
        </w:rPr>
      </w:pPr>
      <w:r w:rsidRPr="00827B79">
        <w:rPr>
          <w:rFonts w:ascii="Times" w:hAnsi="Times"/>
        </w:rPr>
        <w:tab/>
      </w:r>
      <w:r w:rsidR="0035290B">
        <w:rPr>
          <w:rFonts w:ascii="Times" w:hAnsi="Times"/>
        </w:rPr>
        <w:t xml:space="preserve">Our </w:t>
      </w:r>
      <w:r w:rsidR="001753F6">
        <w:rPr>
          <w:rFonts w:ascii="Times" w:hAnsi="Times"/>
        </w:rPr>
        <w:t xml:space="preserve">first </w:t>
      </w:r>
      <w:r w:rsidR="0035290B">
        <w:rPr>
          <w:rFonts w:ascii="Times" w:hAnsi="Times"/>
        </w:rPr>
        <w:t xml:space="preserve">study aim </w:t>
      </w:r>
      <w:r w:rsidR="001753F6">
        <w:rPr>
          <w:rFonts w:ascii="Times" w:hAnsi="Times"/>
        </w:rPr>
        <w:t xml:space="preserve">was </w:t>
      </w:r>
      <w:r w:rsidR="0035290B">
        <w:rPr>
          <w:rFonts w:ascii="Times" w:hAnsi="Times"/>
        </w:rPr>
        <w:t xml:space="preserve">to assess the longitudinal trends of </w:t>
      </w:r>
      <w:r w:rsidR="0035290B" w:rsidRPr="00827B79">
        <w:rPr>
          <w:rFonts w:ascii="Times" w:hAnsi="Times"/>
        </w:rPr>
        <w:t xml:space="preserve">awareness of partner’s HIV serostatus from 2014 </w:t>
      </w:r>
      <w:r w:rsidR="0035290B">
        <w:rPr>
          <w:rFonts w:ascii="Times" w:hAnsi="Times"/>
        </w:rPr>
        <w:t>–</w:t>
      </w:r>
      <w:r w:rsidR="0035290B" w:rsidRPr="00827B79">
        <w:rPr>
          <w:rFonts w:ascii="Times" w:hAnsi="Times"/>
        </w:rPr>
        <w:t xml:space="preserve"> 2017</w:t>
      </w:r>
      <w:r w:rsidR="0035290B">
        <w:rPr>
          <w:rFonts w:ascii="Times" w:hAnsi="Times"/>
        </w:rPr>
        <w:t xml:space="preserve">. </w:t>
      </w:r>
      <w:r w:rsidR="00011596">
        <w:rPr>
          <w:rFonts w:ascii="Times" w:hAnsi="Times"/>
        </w:rPr>
        <w:t>W</w:t>
      </w:r>
      <w:r w:rsidR="00EC16DA" w:rsidRPr="00827B79">
        <w:rPr>
          <w:rFonts w:ascii="Times" w:hAnsi="Times"/>
        </w:rPr>
        <w:t xml:space="preserve">e found </w:t>
      </w:r>
      <w:r w:rsidR="001A60C2" w:rsidRPr="00827B79">
        <w:rPr>
          <w:rFonts w:ascii="Times" w:hAnsi="Times"/>
        </w:rPr>
        <w:t xml:space="preserve">significant </w:t>
      </w:r>
      <w:r w:rsidR="00E719AE" w:rsidRPr="00827B79">
        <w:rPr>
          <w:rFonts w:ascii="Times" w:hAnsi="Times"/>
        </w:rPr>
        <w:t xml:space="preserve">decreases in the proportion of sexual events where </w:t>
      </w:r>
      <w:r w:rsidR="00954D54" w:rsidRPr="00827B79">
        <w:rPr>
          <w:rFonts w:ascii="Times" w:hAnsi="Times"/>
        </w:rPr>
        <w:t xml:space="preserve">HIV-negative/unknown </w:t>
      </w:r>
      <w:r w:rsidR="00E719AE" w:rsidRPr="00827B79">
        <w:rPr>
          <w:rFonts w:ascii="Times" w:hAnsi="Times"/>
        </w:rPr>
        <w:t>participants reported an unknown status partner</w:t>
      </w:r>
      <w:r w:rsidR="001A60C2" w:rsidRPr="00827B79">
        <w:rPr>
          <w:rFonts w:ascii="Times" w:hAnsi="Times"/>
        </w:rPr>
        <w:t xml:space="preserve"> (42% to 19%)</w:t>
      </w:r>
      <w:r w:rsidR="00C40AB9" w:rsidRPr="00827B79">
        <w:rPr>
          <w:rFonts w:ascii="Times" w:hAnsi="Times"/>
        </w:rPr>
        <w:t xml:space="preserve"> and </w:t>
      </w:r>
      <w:r w:rsidR="00EC16DA" w:rsidRPr="00827B79">
        <w:rPr>
          <w:rFonts w:ascii="Times" w:hAnsi="Times"/>
        </w:rPr>
        <w:t>increas</w:t>
      </w:r>
      <w:r w:rsidR="00E719AE" w:rsidRPr="00827B79">
        <w:rPr>
          <w:rFonts w:ascii="Times" w:hAnsi="Times"/>
        </w:rPr>
        <w:t>es in the proportion of sexual events where participants</w:t>
      </w:r>
      <w:r w:rsidR="00F42D53" w:rsidRPr="00827B79">
        <w:rPr>
          <w:rFonts w:ascii="Times" w:hAnsi="Times"/>
        </w:rPr>
        <w:t xml:space="preserve"> </w:t>
      </w:r>
      <w:r w:rsidR="00EC16DA" w:rsidRPr="00827B79">
        <w:rPr>
          <w:rFonts w:ascii="Times" w:hAnsi="Times"/>
        </w:rPr>
        <w:t>report</w:t>
      </w:r>
      <w:r w:rsidR="00E719AE" w:rsidRPr="00827B79">
        <w:rPr>
          <w:rFonts w:ascii="Times" w:hAnsi="Times"/>
        </w:rPr>
        <w:t>ed</w:t>
      </w:r>
      <w:r w:rsidR="00EC16DA" w:rsidRPr="00827B79">
        <w:rPr>
          <w:rFonts w:ascii="Times" w:hAnsi="Times"/>
        </w:rPr>
        <w:t xml:space="preserve"> </w:t>
      </w:r>
      <w:r w:rsidR="00F42D53" w:rsidRPr="00827B79">
        <w:rPr>
          <w:rFonts w:ascii="Times" w:hAnsi="Times"/>
        </w:rPr>
        <w:t>a</w:t>
      </w:r>
      <w:r w:rsidR="004D268E" w:rsidRPr="00827B79">
        <w:rPr>
          <w:rFonts w:ascii="Times" w:hAnsi="Times"/>
        </w:rPr>
        <w:t>n HIV-negative partner</w:t>
      </w:r>
      <w:r w:rsidR="001A60C2" w:rsidRPr="00827B79">
        <w:rPr>
          <w:rFonts w:ascii="Times" w:hAnsi="Times"/>
        </w:rPr>
        <w:t xml:space="preserve"> (56% to 75%)</w:t>
      </w:r>
      <w:r w:rsidR="004D268E" w:rsidRPr="00827B79">
        <w:rPr>
          <w:rFonts w:ascii="Times" w:hAnsi="Times"/>
        </w:rPr>
        <w:t>. Among gbMSM</w:t>
      </w:r>
      <w:r w:rsidR="00AE5975" w:rsidRPr="00827B79">
        <w:rPr>
          <w:rFonts w:ascii="Times" w:hAnsi="Times"/>
        </w:rPr>
        <w:t xml:space="preserve"> living with HIV</w:t>
      </w:r>
      <w:r w:rsidR="00954D54" w:rsidRPr="00827B79">
        <w:rPr>
          <w:rFonts w:ascii="Times" w:hAnsi="Times"/>
        </w:rPr>
        <w:t>,</w:t>
      </w:r>
      <w:r w:rsidR="004D268E" w:rsidRPr="00827B79">
        <w:rPr>
          <w:rFonts w:ascii="Times" w:hAnsi="Times"/>
        </w:rPr>
        <w:t xml:space="preserve"> we found increases in the proportion of sexual events where an unknown status partner was reported</w:t>
      </w:r>
      <w:r w:rsidR="001A60C2" w:rsidRPr="00827B79">
        <w:rPr>
          <w:rFonts w:ascii="Times" w:hAnsi="Times"/>
        </w:rPr>
        <w:t xml:space="preserve"> (11% to 27%)</w:t>
      </w:r>
      <w:r w:rsidR="004D268E" w:rsidRPr="00827B79">
        <w:rPr>
          <w:rFonts w:ascii="Times" w:hAnsi="Times"/>
        </w:rPr>
        <w:t xml:space="preserve">. </w:t>
      </w:r>
      <w:r w:rsidR="0035290B">
        <w:rPr>
          <w:rFonts w:ascii="Times" w:hAnsi="Times"/>
        </w:rPr>
        <w:t>Our second aim was to assess event-level factors associated with reporting an undetectable vs unknown status partner. W</w:t>
      </w:r>
      <w:r w:rsidR="004D268E" w:rsidRPr="00827B79">
        <w:rPr>
          <w:rFonts w:ascii="Times" w:hAnsi="Times"/>
        </w:rPr>
        <w:t xml:space="preserve">e found </w:t>
      </w:r>
      <w:r w:rsidR="00954D54" w:rsidRPr="00827B79">
        <w:rPr>
          <w:rFonts w:ascii="Times" w:hAnsi="Times"/>
        </w:rPr>
        <w:t xml:space="preserve">partners </w:t>
      </w:r>
      <w:r w:rsidR="004D268E" w:rsidRPr="00827B79">
        <w:rPr>
          <w:rFonts w:ascii="Times" w:hAnsi="Times"/>
        </w:rPr>
        <w:t>tended to be older than participants, sexual relationships</w:t>
      </w:r>
      <w:r w:rsidR="00954D54" w:rsidRPr="00827B79">
        <w:rPr>
          <w:rFonts w:ascii="Times" w:hAnsi="Times"/>
        </w:rPr>
        <w:t xml:space="preserve"> were of longer duration,</w:t>
      </w:r>
      <w:r w:rsidR="004D268E" w:rsidRPr="00827B79">
        <w:rPr>
          <w:rFonts w:ascii="Times" w:hAnsi="Times"/>
        </w:rPr>
        <w:t xml:space="preserve"> and </w:t>
      </w:r>
      <w:r w:rsidR="00954D54" w:rsidRPr="00827B79">
        <w:rPr>
          <w:rFonts w:ascii="Times" w:hAnsi="Times"/>
        </w:rPr>
        <w:t xml:space="preserve">sexual events were more </w:t>
      </w:r>
      <w:r w:rsidR="004D268E" w:rsidRPr="00827B79">
        <w:rPr>
          <w:rFonts w:ascii="Times" w:hAnsi="Times"/>
        </w:rPr>
        <w:t>likel</w:t>
      </w:r>
      <w:r w:rsidR="00954D54" w:rsidRPr="00827B79">
        <w:rPr>
          <w:rFonts w:ascii="Times" w:hAnsi="Times"/>
        </w:rPr>
        <w:t>y to include</w:t>
      </w:r>
      <w:r w:rsidR="004D268E" w:rsidRPr="00827B79">
        <w:rPr>
          <w:rFonts w:ascii="Times" w:hAnsi="Times"/>
        </w:rPr>
        <w:t xml:space="preserve"> CAS. </w:t>
      </w:r>
      <w:r w:rsidR="001A60C2" w:rsidRPr="00827B79">
        <w:rPr>
          <w:rFonts w:ascii="Times" w:hAnsi="Times"/>
        </w:rPr>
        <w:t xml:space="preserve">However, awareness of </w:t>
      </w:r>
      <w:proofErr w:type="spellStart"/>
      <w:r w:rsidR="001A60C2" w:rsidRPr="00827B79">
        <w:rPr>
          <w:rFonts w:ascii="Times" w:hAnsi="Times"/>
        </w:rPr>
        <w:t>TasP</w:t>
      </w:r>
      <w:proofErr w:type="spellEnd"/>
      <w:r w:rsidR="001A60C2" w:rsidRPr="00827B79">
        <w:rPr>
          <w:rFonts w:ascii="Times" w:hAnsi="Times"/>
        </w:rPr>
        <w:t xml:space="preserve"> and HAART treatment optimism scores were not significant</w:t>
      </w:r>
      <w:r w:rsidR="004143DE" w:rsidRPr="00827B79">
        <w:rPr>
          <w:rFonts w:ascii="Times" w:hAnsi="Times"/>
        </w:rPr>
        <w:t>ly associated with</w:t>
      </w:r>
      <w:r w:rsidR="00D10B5D" w:rsidRPr="00827B79">
        <w:rPr>
          <w:rFonts w:ascii="Times" w:hAnsi="Times"/>
        </w:rPr>
        <w:t xml:space="preserve"> having an</w:t>
      </w:r>
      <w:r w:rsidR="004143DE" w:rsidRPr="00827B79">
        <w:rPr>
          <w:rFonts w:ascii="Times" w:hAnsi="Times"/>
        </w:rPr>
        <w:t xml:space="preserve"> undetectable versus unknown </w:t>
      </w:r>
      <w:r w:rsidR="00303C16" w:rsidRPr="00827B79">
        <w:rPr>
          <w:rFonts w:ascii="Times" w:hAnsi="Times"/>
        </w:rPr>
        <w:t xml:space="preserve">partner </w:t>
      </w:r>
      <w:r w:rsidR="004143DE" w:rsidRPr="00827B79">
        <w:rPr>
          <w:rFonts w:ascii="Times" w:hAnsi="Times"/>
        </w:rPr>
        <w:t>HIV status</w:t>
      </w:r>
      <w:r w:rsidR="001A60C2" w:rsidRPr="00827B79">
        <w:rPr>
          <w:rFonts w:ascii="Times" w:hAnsi="Times"/>
        </w:rPr>
        <w:t xml:space="preserve"> in our final multivariable model. </w:t>
      </w:r>
    </w:p>
    <w:p w14:paraId="2502A8D9" w14:textId="132A4935" w:rsidR="00005721" w:rsidRPr="00827B79" w:rsidRDefault="00E431A9" w:rsidP="004467C2">
      <w:pPr>
        <w:spacing w:line="480" w:lineRule="auto"/>
        <w:ind w:firstLine="720"/>
        <w:rPr>
          <w:rFonts w:ascii="Times" w:hAnsi="Times"/>
        </w:rPr>
      </w:pPr>
      <w:r w:rsidRPr="00827B79">
        <w:rPr>
          <w:rFonts w:ascii="Times" w:hAnsi="Times"/>
        </w:rPr>
        <w:t>Consistent with our hypothesis, a</w:t>
      </w:r>
      <w:r w:rsidR="00961D63" w:rsidRPr="00827B79">
        <w:rPr>
          <w:rFonts w:ascii="Times" w:hAnsi="Times"/>
        </w:rPr>
        <w:t>mong</w:t>
      </w:r>
      <w:r w:rsidR="00A52AB9" w:rsidRPr="00827B79">
        <w:rPr>
          <w:rFonts w:ascii="Times" w:hAnsi="Times"/>
        </w:rPr>
        <w:t xml:space="preserve"> HIV-negative/unknown gbMSM</w:t>
      </w:r>
      <w:r w:rsidR="00E70A24" w:rsidRPr="00827B79">
        <w:rPr>
          <w:rFonts w:ascii="Times" w:hAnsi="Times"/>
        </w:rPr>
        <w:t xml:space="preserve"> </w:t>
      </w:r>
      <w:r w:rsidR="004D268E" w:rsidRPr="00827B79">
        <w:rPr>
          <w:rFonts w:ascii="Times" w:hAnsi="Times"/>
        </w:rPr>
        <w:t xml:space="preserve">we found decreasing </w:t>
      </w:r>
      <w:r w:rsidR="00961D63" w:rsidRPr="00827B79">
        <w:rPr>
          <w:rFonts w:ascii="Times" w:hAnsi="Times"/>
        </w:rPr>
        <w:t xml:space="preserve">trends </w:t>
      </w:r>
      <w:r w:rsidR="004D268E" w:rsidRPr="00827B79">
        <w:rPr>
          <w:rFonts w:ascii="Times" w:hAnsi="Times"/>
        </w:rPr>
        <w:t>in the proportion of</w:t>
      </w:r>
      <w:r w:rsidR="00961D63" w:rsidRPr="00827B79">
        <w:rPr>
          <w:rFonts w:ascii="Times" w:hAnsi="Times"/>
        </w:rPr>
        <w:t xml:space="preserve"> </w:t>
      </w:r>
      <w:r w:rsidR="00264F81" w:rsidRPr="00827B79">
        <w:rPr>
          <w:rFonts w:ascii="Times" w:hAnsi="Times"/>
        </w:rPr>
        <w:t>events which included</w:t>
      </w:r>
      <w:r w:rsidR="004D268E" w:rsidRPr="00827B79">
        <w:rPr>
          <w:rFonts w:ascii="Times" w:hAnsi="Times"/>
        </w:rPr>
        <w:t xml:space="preserve"> </w:t>
      </w:r>
      <w:r w:rsidR="00A52AB9" w:rsidRPr="00827B79">
        <w:rPr>
          <w:rFonts w:ascii="Times" w:hAnsi="Times"/>
        </w:rPr>
        <w:t>an unknown status partner</w:t>
      </w:r>
      <w:r w:rsidR="00143F9B" w:rsidRPr="00827B79">
        <w:rPr>
          <w:rFonts w:ascii="Times" w:hAnsi="Times"/>
        </w:rPr>
        <w:t xml:space="preserve"> and </w:t>
      </w:r>
      <w:r w:rsidR="004D268E" w:rsidRPr="00827B79">
        <w:rPr>
          <w:rFonts w:ascii="Times" w:hAnsi="Times"/>
        </w:rPr>
        <w:t>increas</w:t>
      </w:r>
      <w:r w:rsidR="00264F81" w:rsidRPr="00827B79">
        <w:rPr>
          <w:rFonts w:ascii="Times" w:hAnsi="Times"/>
        </w:rPr>
        <w:t>ing</w:t>
      </w:r>
      <w:r w:rsidR="004D268E" w:rsidRPr="00827B79">
        <w:rPr>
          <w:rFonts w:ascii="Times" w:hAnsi="Times"/>
        </w:rPr>
        <w:t xml:space="preserve"> trends in the proportion of </w:t>
      </w:r>
      <w:r w:rsidR="00264F81" w:rsidRPr="00827B79">
        <w:rPr>
          <w:rFonts w:ascii="Times" w:hAnsi="Times"/>
        </w:rPr>
        <w:t>events which included</w:t>
      </w:r>
      <w:r w:rsidR="00961D63" w:rsidRPr="00827B79">
        <w:rPr>
          <w:rFonts w:ascii="Times" w:hAnsi="Times"/>
        </w:rPr>
        <w:t xml:space="preserve"> </w:t>
      </w:r>
      <w:r w:rsidR="00143F9B" w:rsidRPr="00827B79">
        <w:rPr>
          <w:rFonts w:ascii="Times" w:hAnsi="Times"/>
        </w:rPr>
        <w:t>an HIV-negative partner</w:t>
      </w:r>
      <w:r w:rsidR="004D268E" w:rsidRPr="00827B79">
        <w:rPr>
          <w:rFonts w:ascii="Times" w:hAnsi="Times"/>
        </w:rPr>
        <w:t xml:space="preserve">. </w:t>
      </w:r>
      <w:r w:rsidR="001D25CE" w:rsidRPr="00827B79">
        <w:rPr>
          <w:rFonts w:ascii="Times" w:hAnsi="Times"/>
        </w:rPr>
        <w:t>W</w:t>
      </w:r>
      <w:r w:rsidR="00326C65" w:rsidRPr="00827B79">
        <w:rPr>
          <w:rFonts w:ascii="Times" w:hAnsi="Times"/>
        </w:rPr>
        <w:t xml:space="preserve">e hypothesize </w:t>
      </w:r>
      <w:r w:rsidR="001D25CE" w:rsidRPr="00827B79">
        <w:rPr>
          <w:rFonts w:ascii="Times" w:hAnsi="Times"/>
        </w:rPr>
        <w:t xml:space="preserve">these findings </w:t>
      </w:r>
      <w:r w:rsidR="00326C65" w:rsidRPr="00827B79">
        <w:rPr>
          <w:rFonts w:ascii="Times" w:hAnsi="Times"/>
        </w:rPr>
        <w:t>may be due to increased testing and awareness of HIV status</w:t>
      </w:r>
      <w:r w:rsidR="001D25CE" w:rsidRPr="00827B79">
        <w:rPr>
          <w:rFonts w:ascii="Times" w:hAnsi="Times"/>
        </w:rPr>
        <w:t xml:space="preserve"> in BC</w:t>
      </w:r>
      <w:r w:rsidR="00326C65" w:rsidRPr="00827B79">
        <w:rPr>
          <w:rFonts w:ascii="Times" w:hAnsi="Times"/>
        </w:rPr>
        <w:t xml:space="preserve"> </w:t>
      </w:r>
      <w:r w:rsidR="003F07B9" w:rsidRPr="00827B79">
        <w:rPr>
          <w:rFonts w:ascii="Times" w:hAnsi="Times"/>
        </w:rPr>
        <w:fldChar w:fldCharType="begin"/>
      </w:r>
      <w:r w:rsidR="00827B79">
        <w:rPr>
          <w:rFonts w:ascii="Times" w:hAnsi="Times"/>
        </w:rPr>
        <w:instrText xml:space="preserve"> ADDIN EN.CITE &lt;EndNote&gt;&lt;Cite&gt;&lt;Author&gt;BC Centre for Disease Control&lt;/Author&gt;&lt;Year&gt;2016&lt;/Year&gt;&lt;RecNum&gt;146&lt;/RecNum&gt;&lt;DisplayText&gt;(24)&lt;/DisplayText&gt;&lt;record&gt;&lt;rec-number&gt;146&lt;/rec-number&gt;&lt;foreign-keys&gt;&lt;key app="EN" db-id="v0awd5vsa9pwwie2vxzvzvxbswapr5t2dwd0" timestamp="1563574204"&gt;146&lt;/key&gt;&lt;/foreign-keys&gt;&lt;ref-type name="Report"&gt;27&lt;/ref-type&gt;&lt;contributors&gt;&lt;authors&gt;&lt;author&gt;BC Centre for Disease Control,.&lt;/author&gt;&lt;/authors&gt;&lt;/contributors&gt;&lt;titles&gt;&lt;title&gt;HIV in British Columbia: Annual Surveillance Report &lt;/title&gt;&lt;/titles&gt;&lt;dates&gt;&lt;year&gt;2016&lt;/year&gt;&lt;/dates&gt;&lt;urls&gt;&lt;related-urls&gt;&lt;url&gt;http://www.bccdc.ca/search?k=hiv annual report&lt;/url&gt;&lt;/related-urls&gt;&lt;pdf-urls&gt;&lt;url&gt;file://localhost/C:/Users/Brooke/AppData/Local/Mendeley%20Ltd./Mendeley%20Desktop/Downloaded/BC%20Centre%20for%20Disease%20Control%20-%202018%20-%20HIV%20in%20British%20Columbia%20Annual%20Surveillance%20Report%202016.pdf&lt;/url&gt;&lt;/pdf-urls&gt;&lt;/urls&gt;&lt;/record&gt;&lt;/Cite&gt;&lt;/EndNote&gt;</w:instrText>
      </w:r>
      <w:r w:rsidR="003F07B9" w:rsidRPr="00827B79">
        <w:rPr>
          <w:rFonts w:ascii="Times" w:hAnsi="Times"/>
        </w:rPr>
        <w:fldChar w:fldCharType="separate"/>
      </w:r>
      <w:r w:rsidR="00827B79">
        <w:rPr>
          <w:rFonts w:ascii="Times" w:hAnsi="Times"/>
          <w:noProof/>
        </w:rPr>
        <w:t>(24)</w:t>
      </w:r>
      <w:r w:rsidR="003F07B9" w:rsidRPr="00827B79">
        <w:rPr>
          <w:rFonts w:ascii="Times" w:hAnsi="Times"/>
        </w:rPr>
        <w:fldChar w:fldCharType="end"/>
      </w:r>
      <w:r w:rsidR="00326C65" w:rsidRPr="00827B79">
        <w:rPr>
          <w:rFonts w:ascii="Times" w:hAnsi="Times"/>
        </w:rPr>
        <w:t xml:space="preserve">. </w:t>
      </w:r>
      <w:r w:rsidR="004D268E" w:rsidRPr="00827B79">
        <w:rPr>
          <w:rFonts w:ascii="Times" w:hAnsi="Times"/>
        </w:rPr>
        <w:t>To note, unknown</w:t>
      </w:r>
      <w:r w:rsidR="00540222" w:rsidRPr="00827B79">
        <w:rPr>
          <w:rFonts w:ascii="Times" w:hAnsi="Times"/>
        </w:rPr>
        <w:t>-</w:t>
      </w:r>
      <w:r w:rsidR="004D268E" w:rsidRPr="00827B79">
        <w:rPr>
          <w:rFonts w:ascii="Times" w:hAnsi="Times"/>
        </w:rPr>
        <w:t xml:space="preserve">HIV status in our analysis meant unknown to participants, but the likelihood of these partners having an “unknown” HIV status is </w:t>
      </w:r>
      <w:r w:rsidR="004D268E" w:rsidRPr="00827B79">
        <w:rPr>
          <w:rFonts w:ascii="Times" w:hAnsi="Times"/>
        </w:rPr>
        <w:lastRenderedPageBreak/>
        <w:t xml:space="preserve">very </w:t>
      </w:r>
      <w:r w:rsidR="0013296B" w:rsidRPr="00827B79">
        <w:rPr>
          <w:rFonts w:ascii="Times" w:hAnsi="Times"/>
        </w:rPr>
        <w:t xml:space="preserve">low </w:t>
      </w:r>
      <w:r w:rsidR="004D268E" w:rsidRPr="00827B79">
        <w:rPr>
          <w:rFonts w:ascii="Times" w:hAnsi="Times"/>
        </w:rPr>
        <w:t xml:space="preserve">given the high HIV testing trends in BC </w:t>
      </w:r>
      <w:r w:rsidR="004D268E" w:rsidRPr="00827B79">
        <w:rPr>
          <w:rFonts w:ascii="Times" w:hAnsi="Times"/>
        </w:rPr>
        <w:fldChar w:fldCharType="begin"/>
      </w:r>
      <w:r w:rsidR="00827B79">
        <w:rPr>
          <w:rFonts w:ascii="Times" w:hAnsi="Times"/>
        </w:rPr>
        <w:instrText xml:space="preserve"> ADDIN EN.CITE &lt;EndNote&gt;&lt;Cite&gt;&lt;Author&gt;BC Centre for Excellence in HIV/AIDS&lt;/Author&gt;&lt;Year&gt;2018&lt;/Year&gt;&lt;RecNum&gt;60&lt;/RecNum&gt;&lt;DisplayText&gt;(25)&lt;/DisplayText&gt;&lt;record&gt;&lt;rec-number&gt;60&lt;/rec-number&gt;&lt;foreign-keys&gt;&lt;key app="EN" db-id="vwfrzvvxbtpa50eed08vfdveaapv992p000t" timestamp="1570747895"&gt;60&lt;/key&gt;&lt;/foreign-keys&gt;&lt;ref-type name="Report"&gt;27&lt;/ref-type&gt;&lt;contributors&gt;&lt;authors&gt;&lt;author&gt;BC Centre for Excellence in HIV/AIDS,. &lt;/author&gt;&lt;/authors&gt;&lt;/contributors&gt;&lt;titles&gt;&lt;title&gt;HIV Monitoring Quarterly Report for British Columbia&lt;/title&gt;&lt;/titles&gt;&lt;dates&gt;&lt;year&gt;2018&lt;/year&gt;&lt;/dates&gt;&lt;urls&gt;&lt;related-urls&gt;&lt;url&gt;http://stophivaids.ca/qmr/2018-Q1/#/bc&lt;/url&gt;&lt;/related-urls&gt;&lt;/urls&gt;&lt;/record&gt;&lt;/Cite&gt;&lt;/EndNote&gt;</w:instrText>
      </w:r>
      <w:r w:rsidR="004D268E" w:rsidRPr="00827B79">
        <w:rPr>
          <w:rFonts w:ascii="Times" w:hAnsi="Times"/>
        </w:rPr>
        <w:fldChar w:fldCharType="separate"/>
      </w:r>
      <w:r w:rsidR="00827B79">
        <w:rPr>
          <w:rFonts w:ascii="Times" w:hAnsi="Times"/>
          <w:noProof/>
        </w:rPr>
        <w:t>(25)</w:t>
      </w:r>
      <w:r w:rsidR="004D268E" w:rsidRPr="00827B79">
        <w:rPr>
          <w:rFonts w:ascii="Times" w:hAnsi="Times"/>
        </w:rPr>
        <w:fldChar w:fldCharType="end"/>
      </w:r>
      <w:r w:rsidR="000D0A8F" w:rsidRPr="00827B79">
        <w:rPr>
          <w:rFonts w:ascii="Times" w:hAnsi="Times"/>
        </w:rPr>
        <w:t xml:space="preserve"> and low proportion of participants who self-reported as unknown-HIV status at enrollment</w:t>
      </w:r>
      <w:r w:rsidR="0013296B" w:rsidRPr="00827B79">
        <w:rPr>
          <w:rFonts w:ascii="Times" w:hAnsi="Times"/>
        </w:rPr>
        <w:t>; it is more likely that no discussion about HIV status took place.</w:t>
      </w:r>
      <w:r w:rsidR="004D268E" w:rsidRPr="00827B79">
        <w:rPr>
          <w:rFonts w:ascii="Times" w:hAnsi="Times"/>
        </w:rPr>
        <w:t xml:space="preserve"> In general, the proportion of </w:t>
      </w:r>
      <w:r w:rsidR="00C36DAC" w:rsidRPr="00827B79">
        <w:rPr>
          <w:rFonts w:ascii="Times" w:hAnsi="Times"/>
        </w:rPr>
        <w:t xml:space="preserve">HIV-negative/unknown </w:t>
      </w:r>
      <w:r w:rsidR="004D268E" w:rsidRPr="00827B79">
        <w:rPr>
          <w:rFonts w:ascii="Times" w:hAnsi="Times"/>
        </w:rPr>
        <w:t>participants reporting sex with a</w:t>
      </w:r>
      <w:r w:rsidR="00AE5975" w:rsidRPr="00827B79">
        <w:rPr>
          <w:rFonts w:ascii="Times" w:hAnsi="Times"/>
        </w:rPr>
        <w:t xml:space="preserve"> partner living with </w:t>
      </w:r>
      <w:r w:rsidR="004D268E" w:rsidRPr="00827B79">
        <w:rPr>
          <w:rFonts w:ascii="Times" w:hAnsi="Times"/>
        </w:rPr>
        <w:t>HIV (undetectable or not) w</w:t>
      </w:r>
      <w:r w:rsidR="00C36DAC" w:rsidRPr="00827B79">
        <w:rPr>
          <w:rFonts w:ascii="Times" w:hAnsi="Times"/>
        </w:rPr>
        <w:t xml:space="preserve">as </w:t>
      </w:r>
      <w:r w:rsidR="004D268E" w:rsidRPr="00827B79">
        <w:rPr>
          <w:rFonts w:ascii="Times" w:hAnsi="Times"/>
        </w:rPr>
        <w:t xml:space="preserve">relatively low. </w:t>
      </w:r>
      <w:r w:rsidR="00E6187B" w:rsidRPr="00827B79">
        <w:rPr>
          <w:rFonts w:ascii="Times" w:hAnsi="Times"/>
        </w:rPr>
        <w:t xml:space="preserve">While existing literature has investigated trends of serostatus disclosure of </w:t>
      </w:r>
      <w:r w:rsidR="00E75D8D" w:rsidRPr="00827B79">
        <w:rPr>
          <w:rFonts w:ascii="Times" w:hAnsi="Times"/>
        </w:rPr>
        <w:t xml:space="preserve">HIV </w:t>
      </w:r>
      <w:r w:rsidR="00E6187B" w:rsidRPr="00827B79">
        <w:rPr>
          <w:rFonts w:ascii="Times" w:hAnsi="Times"/>
        </w:rPr>
        <w:t>among gbMSM</w:t>
      </w:r>
      <w:r w:rsidR="00E75D8D" w:rsidRPr="00827B79">
        <w:rPr>
          <w:rFonts w:ascii="Times" w:hAnsi="Times"/>
        </w:rPr>
        <w:t xml:space="preserve"> partners</w:t>
      </w:r>
      <w:r w:rsidR="007C78DF" w:rsidRPr="00827B79">
        <w:rPr>
          <w:rFonts w:ascii="Times" w:hAnsi="Times"/>
        </w:rPr>
        <w:t xml:space="preserve"> </w:t>
      </w:r>
      <w:r w:rsidR="007C78DF" w:rsidRPr="00827B79">
        <w:rPr>
          <w:rFonts w:ascii="Times" w:hAnsi="Times"/>
        </w:rPr>
        <w:fldChar w:fldCharType="begin">
          <w:fldData xml:space="preserve">PEVuZE5vdGU+PENpdGU+PEF1dGhvcj5aYWJsb3Rza2E8L0F1dGhvcj48WWVhcj4yMDA5PC9ZZWFy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=
</w:fldData>
        </w:fldChar>
      </w:r>
      <w:r w:rsidR="00827B79">
        <w:rPr>
          <w:rFonts w:ascii="Times" w:hAnsi="Times"/>
        </w:rPr>
        <w:instrText xml:space="preserve"> ADDIN EN.CITE </w:instrText>
      </w:r>
      <w:r w:rsidR="00827B79">
        <w:rPr>
          <w:rFonts w:ascii="Times" w:hAnsi="Times"/>
        </w:rPr>
        <w:fldChar w:fldCharType="begin">
          <w:fldData xml:space="preserve">PEVuZE5vdGU+PENpdGU+PEF1dGhvcj5aYWJsb3Rza2E8L0F1dGhvcj48WWVhcj4yMDA5PC9ZZWFy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=
</w:fldData>
        </w:fldChar>
      </w:r>
      <w:r w:rsidR="00827B79">
        <w:rPr>
          <w:rFonts w:ascii="Times" w:hAnsi="Times"/>
        </w:rPr>
        <w:instrText xml:space="preserve"> ADDIN EN.CITE.DATA </w:instrText>
      </w:r>
      <w:r w:rsidR="00827B79">
        <w:rPr>
          <w:rFonts w:ascii="Times" w:hAnsi="Times"/>
        </w:rPr>
      </w:r>
      <w:r w:rsidR="00827B79">
        <w:rPr>
          <w:rFonts w:ascii="Times" w:hAnsi="Times"/>
        </w:rPr>
        <w:fldChar w:fldCharType="end"/>
      </w:r>
      <w:r w:rsidR="007C78DF" w:rsidRPr="00827B79">
        <w:rPr>
          <w:rFonts w:ascii="Times" w:hAnsi="Times"/>
        </w:rPr>
      </w:r>
      <w:r w:rsidR="007C78DF" w:rsidRPr="00827B79">
        <w:rPr>
          <w:rFonts w:ascii="Times" w:hAnsi="Times"/>
        </w:rPr>
        <w:fldChar w:fldCharType="separate"/>
      </w:r>
      <w:r w:rsidR="00827B79">
        <w:rPr>
          <w:rFonts w:ascii="Times" w:hAnsi="Times"/>
          <w:noProof/>
        </w:rPr>
        <w:t>(13)</w:t>
      </w:r>
      <w:r w:rsidR="007C78DF" w:rsidRPr="00827B79">
        <w:rPr>
          <w:rFonts w:ascii="Times" w:hAnsi="Times"/>
        </w:rPr>
        <w:fldChar w:fldCharType="end"/>
      </w:r>
      <w:r w:rsidR="00E6187B" w:rsidRPr="00827B79">
        <w:rPr>
          <w:rFonts w:ascii="Times" w:hAnsi="Times"/>
        </w:rPr>
        <w:t>, our research expands on these findings by further exploring</w:t>
      </w:r>
      <w:r w:rsidR="00710E23" w:rsidRPr="00827B79">
        <w:rPr>
          <w:rFonts w:ascii="Times" w:hAnsi="Times"/>
        </w:rPr>
        <w:t xml:space="preserve"> disclosure of</w:t>
      </w:r>
      <w:r w:rsidR="00E6187B" w:rsidRPr="00827B79">
        <w:rPr>
          <w:rFonts w:ascii="Times" w:hAnsi="Times"/>
        </w:rPr>
        <w:t xml:space="preserve"> viral load status among gbMSM living with HIV. </w:t>
      </w:r>
      <w:r w:rsidR="00005721" w:rsidRPr="00827B79">
        <w:rPr>
          <w:rFonts w:ascii="Times" w:hAnsi="Times"/>
        </w:rPr>
        <w:t>Among gbMSM</w:t>
      </w:r>
      <w:r w:rsidR="00AE5975" w:rsidRPr="00827B79">
        <w:rPr>
          <w:rFonts w:ascii="Times" w:hAnsi="Times"/>
        </w:rPr>
        <w:t xml:space="preserve"> living with HIV</w:t>
      </w:r>
      <w:r w:rsidR="00005721" w:rsidRPr="00827B79">
        <w:rPr>
          <w:rFonts w:ascii="Times" w:hAnsi="Times"/>
        </w:rPr>
        <w:t xml:space="preserve">, we found an increasing trend in the proportion of partners where HIV status was unknown. It is possible that given the high rates of viral suppression in BC </w:t>
      </w:r>
      <w:r w:rsidR="003F07B9" w:rsidRPr="00827B79">
        <w:rPr>
          <w:rFonts w:ascii="Times" w:hAnsi="Times"/>
        </w:rPr>
        <w:fldChar w:fldCharType="begin"/>
      </w:r>
      <w:r w:rsidR="00827B79">
        <w:rPr>
          <w:rFonts w:ascii="Times" w:hAnsi="Times"/>
        </w:rPr>
        <w:instrText xml:space="preserve"> ADDIN EN.CITE &lt;EndNote&gt;&lt;Cite&gt;&lt;Author&gt;BC Center for Excellence in HIV/AIDS&lt;/Author&gt;&lt;Year&gt;2016&lt;/Year&gt;&lt;RecNum&gt;14&lt;/RecNum&gt;&lt;DisplayText&gt;(26)&lt;/DisplayText&gt;&lt;record&gt;&lt;rec-number&gt;14&lt;/rec-number&gt;&lt;foreign-keys&gt;&lt;key app="EN" db-id="ftapxr5f6arp9fefzt0psrwxxp0fvrx2ttw0" timestamp="1571870435"&gt;14&lt;/key&gt;&lt;/foreign-keys&gt;&lt;ref-type name="Report"&gt;27&lt;/ref-type&gt;&lt;contributors&gt;&lt;authors&gt;&lt;author&gt;BC Center for Excellence in HIV/AIDS,.&lt;/author&gt;&lt;/authors&gt;&lt;/contributors&gt;&lt;titles&gt;&lt;title&gt;HIV Cascade of Care in British Columbia&lt;/title&gt;&lt;secondary-title&gt;HIV Pulse&lt;/secondary-title&gt;&lt;/titles&gt;&lt;volume&gt;3&lt;/volume&gt;&lt;dates&gt;&lt;year&gt;2016&lt;/year&gt;&lt;/dates&gt;&lt;urls&gt;&lt;related-urls&gt;&lt;url&gt;http://cfenet.ubc.ca/sites/default/files/uploads/HIV-pulse/hiv-pulse-vol-3-final.pdf&lt;/url&gt;&lt;/related-urls&gt;&lt;/urls&gt;&lt;/record&gt;&lt;/Cite&gt;&lt;/EndNote&gt;</w:instrText>
      </w:r>
      <w:r w:rsidR="003F07B9" w:rsidRPr="00827B79">
        <w:rPr>
          <w:rFonts w:ascii="Times" w:hAnsi="Times"/>
        </w:rPr>
        <w:fldChar w:fldCharType="separate"/>
      </w:r>
      <w:r w:rsidR="00827B79">
        <w:rPr>
          <w:rFonts w:ascii="Times" w:hAnsi="Times"/>
          <w:noProof/>
        </w:rPr>
        <w:t>(26)</w:t>
      </w:r>
      <w:r w:rsidR="003F07B9" w:rsidRPr="00827B79">
        <w:rPr>
          <w:rFonts w:ascii="Times" w:hAnsi="Times"/>
        </w:rPr>
        <w:fldChar w:fldCharType="end"/>
      </w:r>
      <w:r w:rsidR="00005721" w:rsidRPr="00827B79">
        <w:rPr>
          <w:rFonts w:ascii="Times" w:hAnsi="Times"/>
        </w:rPr>
        <w:t xml:space="preserve"> an</w:t>
      </w:r>
      <w:r w:rsidR="003F07B9" w:rsidRPr="00827B79">
        <w:rPr>
          <w:rFonts w:ascii="Times" w:hAnsi="Times"/>
        </w:rPr>
        <w:t>d</w:t>
      </w:r>
      <w:r w:rsidR="00005721" w:rsidRPr="00827B79">
        <w:rPr>
          <w:rFonts w:ascii="Times" w:hAnsi="Times"/>
        </w:rPr>
        <w:t xml:space="preserve"> awareness of </w:t>
      </w:r>
      <w:proofErr w:type="spellStart"/>
      <w:r w:rsidR="00005721" w:rsidRPr="00827B79">
        <w:rPr>
          <w:rFonts w:ascii="Times" w:hAnsi="Times"/>
        </w:rPr>
        <w:t>TasP</w:t>
      </w:r>
      <w:proofErr w:type="spellEnd"/>
      <w:r w:rsidR="00005721" w:rsidRPr="00827B79">
        <w:rPr>
          <w:rFonts w:ascii="Times" w:hAnsi="Times"/>
        </w:rPr>
        <w:t xml:space="preserve"> </w:t>
      </w:r>
      <w:r w:rsidR="003F07B9" w:rsidRPr="00827B79">
        <w:rPr>
          <w:rFonts w:ascii="Times" w:hAnsi="Times"/>
        </w:rPr>
        <w:fldChar w:fldCharType="begin">
          <w:fldData xml:space="preserve">PEVuZE5vdGU+PENpdGU+PEF1dGhvcj5DYXJkPC9BdXRob3I+PFllYXI+MjAxODwvWWVhcj48UmVj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</w:fldData>
        </w:fldChar>
      </w:r>
      <w:r w:rsidR="00E37FC0" w:rsidRPr="00827B79">
        <w:rPr>
          <w:rFonts w:ascii="Times" w:hAnsi="Times"/>
        </w:rPr>
        <w:instrText xml:space="preserve"> ADDIN EN.CITE </w:instrText>
      </w:r>
      <w:r w:rsidR="00E37FC0" w:rsidRPr="00827B79">
        <w:rPr>
          <w:rFonts w:ascii="Times" w:hAnsi="Times"/>
        </w:rPr>
        <w:fldChar w:fldCharType="begin">
          <w:fldData xml:space="preserve">PEVuZE5vdGU+PENpdGU+PEF1dGhvcj5DYXJkPC9BdXRob3I+PFllYXI+MjAxODwvWWVhcj48UmVj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</w:fldData>
        </w:fldChar>
      </w:r>
      <w:r w:rsidR="00E37FC0" w:rsidRPr="00827B79">
        <w:rPr>
          <w:rFonts w:ascii="Times" w:hAnsi="Times"/>
        </w:rPr>
        <w:instrText xml:space="preserve"> ADDIN EN.CITE.DATA </w:instrText>
      </w:r>
      <w:r w:rsidR="00E37FC0" w:rsidRPr="00827B79">
        <w:rPr>
          <w:rFonts w:ascii="Times" w:hAnsi="Times"/>
        </w:rPr>
      </w:r>
      <w:r w:rsidR="00E37FC0" w:rsidRPr="00827B79">
        <w:rPr>
          <w:rFonts w:ascii="Times" w:hAnsi="Times"/>
        </w:rPr>
        <w:fldChar w:fldCharType="end"/>
      </w:r>
      <w:r w:rsidR="003F07B9" w:rsidRPr="00827B79">
        <w:rPr>
          <w:rFonts w:ascii="Times" w:hAnsi="Times"/>
        </w:rPr>
      </w:r>
      <w:r w:rsidR="003F07B9" w:rsidRPr="00827B79">
        <w:rPr>
          <w:rFonts w:ascii="Times" w:hAnsi="Times"/>
        </w:rPr>
        <w:fldChar w:fldCharType="separate"/>
      </w:r>
      <w:r w:rsidR="00E37FC0" w:rsidRPr="00827B79">
        <w:rPr>
          <w:rFonts w:ascii="Times" w:hAnsi="Times"/>
          <w:noProof/>
        </w:rPr>
        <w:t>(7)</w:t>
      </w:r>
      <w:r w:rsidR="003F07B9" w:rsidRPr="00827B79">
        <w:rPr>
          <w:rFonts w:ascii="Times" w:hAnsi="Times"/>
        </w:rPr>
        <w:fldChar w:fldCharType="end"/>
      </w:r>
      <w:r w:rsidR="00005721" w:rsidRPr="00827B79">
        <w:rPr>
          <w:rFonts w:ascii="Times" w:hAnsi="Times"/>
        </w:rPr>
        <w:t xml:space="preserve">, </w:t>
      </w:r>
      <w:proofErr w:type="spellStart"/>
      <w:r w:rsidR="00005721" w:rsidRPr="00827B79">
        <w:rPr>
          <w:rFonts w:ascii="Times" w:hAnsi="Times"/>
        </w:rPr>
        <w:t>gbMSM</w:t>
      </w:r>
      <w:proofErr w:type="spellEnd"/>
      <w:r w:rsidR="00AE5975" w:rsidRPr="00827B79">
        <w:rPr>
          <w:rFonts w:ascii="Times" w:hAnsi="Times"/>
        </w:rPr>
        <w:t xml:space="preserve"> living with HIV</w:t>
      </w:r>
      <w:r w:rsidR="00005721" w:rsidRPr="00827B79">
        <w:rPr>
          <w:rFonts w:ascii="Times" w:hAnsi="Times"/>
        </w:rPr>
        <w:t xml:space="preserve"> may not be worried about HIV transmission. Therefore, asking about partners’ HIV status may not matter to participants</w:t>
      </w:r>
      <w:r w:rsidR="00AE5975" w:rsidRPr="00827B79">
        <w:rPr>
          <w:rFonts w:ascii="Times" w:hAnsi="Times"/>
        </w:rPr>
        <w:t xml:space="preserve"> living with HIV</w:t>
      </w:r>
      <w:r w:rsidR="00005721" w:rsidRPr="00827B79">
        <w:rPr>
          <w:rFonts w:ascii="Times" w:hAnsi="Times"/>
        </w:rPr>
        <w:t xml:space="preserve"> and disclosure practices may differ by serostatus. We support future research to explore associations between perceived likelihood of transmission and disclosure of HIV serostatus. </w:t>
      </w:r>
    </w:p>
    <w:p w14:paraId="45A28574" w14:textId="6883F244" w:rsidR="00D92922" w:rsidRPr="00EA301A" w:rsidRDefault="008C40A5" w:rsidP="00D92922">
      <w:pPr>
        <w:spacing w:line="480" w:lineRule="auto"/>
        <w:ind w:firstLine="720"/>
        <w:rPr>
          <w:rFonts w:ascii="Times" w:hAnsi="Times"/>
        </w:rPr>
      </w:pPr>
      <w:r w:rsidRPr="00827B79">
        <w:rPr>
          <w:rFonts w:ascii="Times" w:hAnsi="Times"/>
        </w:rPr>
        <w:t xml:space="preserve">This study’s second goal was to examine event-level factors associated with reporting an undetectable HIV status </w:t>
      </w:r>
      <w:r w:rsidR="002A1BDA" w:rsidRPr="00827B79">
        <w:rPr>
          <w:rFonts w:ascii="Times" w:hAnsi="Times"/>
        </w:rPr>
        <w:t xml:space="preserve">partner compared with an unknown HIV status partner </w:t>
      </w:r>
      <w:r w:rsidR="004D268E" w:rsidRPr="00827B79">
        <w:rPr>
          <w:rFonts w:ascii="Times" w:hAnsi="Times"/>
        </w:rPr>
        <w:t>among HIV-</w:t>
      </w:r>
      <w:r w:rsidR="002A1BDA" w:rsidRPr="00827B79">
        <w:rPr>
          <w:rFonts w:ascii="Times" w:hAnsi="Times"/>
        </w:rPr>
        <w:t xml:space="preserve">negative/unknown </w:t>
      </w:r>
      <w:r w:rsidRPr="00827B79">
        <w:rPr>
          <w:rFonts w:ascii="Times" w:hAnsi="Times"/>
        </w:rPr>
        <w:t>part</w:t>
      </w:r>
      <w:r w:rsidR="002A1BDA" w:rsidRPr="00827B79">
        <w:rPr>
          <w:rFonts w:ascii="Times" w:hAnsi="Times"/>
        </w:rPr>
        <w:t>icipants</w:t>
      </w:r>
      <w:r w:rsidR="000E50C6">
        <w:rPr>
          <w:rFonts w:ascii="Times" w:hAnsi="Times"/>
        </w:rPr>
        <w:t xml:space="preserve">. </w:t>
      </w:r>
      <w:r w:rsidR="000E50C6" w:rsidRPr="00827B79">
        <w:rPr>
          <w:rFonts w:ascii="Times" w:hAnsi="Times"/>
        </w:rPr>
        <w:t xml:space="preserve">Event-level factors associated with increased odds of reporting an undetectable partner as compared with an unknown HIV status partner included reporting longer sexual relationships, CAS as a top or as a bottom, and sharing sex toys. Previously, these factors have been associated with increased HIV transmission amongst sero-discordant partners </w:t>
      </w:r>
      <w:r w:rsidR="000E50C6" w:rsidRPr="00827B79">
        <w:rPr>
          <w:rFonts w:ascii="Times" w:hAnsi="Times"/>
        </w:rPr>
        <w:fldChar w:fldCharType="begin">
          <w:fldData xml:space="preserve">PEVuZE5vdGU+PENpdGU+PEF1dGhvcj5DYXJkPC9BdXRob3I+PFllYXI+MjAxNzwvWWVhcj48UmVj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</w:fldData>
        </w:fldChar>
      </w:r>
      <w:r w:rsidR="000E50C6">
        <w:rPr>
          <w:rFonts w:ascii="Times" w:hAnsi="Times"/>
        </w:rPr>
        <w:instrText xml:space="preserve"> ADDIN EN.CITE </w:instrText>
      </w:r>
      <w:r w:rsidR="000E50C6">
        <w:rPr>
          <w:rFonts w:ascii="Times" w:hAnsi="Times"/>
        </w:rPr>
        <w:fldChar w:fldCharType="begin">
          <w:fldData xml:space="preserve">PEVuZE5vdGU+PENpdGU+PEF1dGhvcj5DYXJkPC9BdXRob3I+PFllYXI+MjAxNzwvWWVhcj48UmVj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</w:fldData>
        </w:fldChar>
      </w:r>
      <w:r w:rsidR="000E50C6">
        <w:rPr>
          <w:rFonts w:ascii="Times" w:hAnsi="Times"/>
        </w:rPr>
        <w:instrText xml:space="preserve"> ADDIN EN.CITE.DATA </w:instrText>
      </w:r>
      <w:r w:rsidR="000E50C6">
        <w:rPr>
          <w:rFonts w:ascii="Times" w:hAnsi="Times"/>
        </w:rPr>
      </w:r>
      <w:r w:rsidR="000E50C6">
        <w:rPr>
          <w:rFonts w:ascii="Times" w:hAnsi="Times"/>
        </w:rPr>
        <w:fldChar w:fldCharType="end"/>
      </w:r>
      <w:r w:rsidR="000E50C6" w:rsidRPr="00827B79">
        <w:rPr>
          <w:rFonts w:ascii="Times" w:hAnsi="Times"/>
        </w:rPr>
      </w:r>
      <w:r w:rsidR="000E50C6" w:rsidRPr="00827B79">
        <w:rPr>
          <w:rFonts w:ascii="Times" w:hAnsi="Times"/>
        </w:rPr>
        <w:fldChar w:fldCharType="separate"/>
      </w:r>
      <w:r w:rsidR="000E50C6">
        <w:rPr>
          <w:rFonts w:ascii="Times" w:hAnsi="Times"/>
          <w:noProof/>
        </w:rPr>
        <w:t>(27, 28)</w:t>
      </w:r>
      <w:r w:rsidR="000E50C6" w:rsidRPr="00827B79">
        <w:rPr>
          <w:rFonts w:ascii="Times" w:hAnsi="Times"/>
        </w:rPr>
        <w:fldChar w:fldCharType="end"/>
      </w:r>
      <w:r w:rsidR="000E50C6" w:rsidRPr="00827B79">
        <w:rPr>
          <w:rFonts w:ascii="Times" w:hAnsi="Times"/>
        </w:rPr>
        <w:t xml:space="preserve">. However, reporting an undetectable status may have reassured gbMSM of the zero likelihood of HIV transmission allowing them to adjust their sexual practices and engage in previously labeled “riskier” sexual practices. We also found longer sexual relationships among </w:t>
      </w:r>
      <w:r w:rsidR="000E50C6" w:rsidRPr="00EA301A">
        <w:rPr>
          <w:rFonts w:ascii="Times" w:hAnsi="Times"/>
        </w:rPr>
        <w:t xml:space="preserve">serodiscordant partners was associated with increased odds of reporting an undetectable status partner. We hypothesize that conversations about HIV disclosure may be more likely among long-term partners as opposed to casual sex partners.  However, as knowledge of U=U is further synthesized among gbMSM communities over time, we suspect that an individual’s </w:t>
      </w:r>
      <w:r w:rsidR="000E50C6" w:rsidRPr="00EA301A">
        <w:rPr>
          <w:rFonts w:ascii="Times" w:hAnsi="Times"/>
        </w:rPr>
        <w:lastRenderedPageBreak/>
        <w:t xml:space="preserve">knowledge of their partners’ viral load status will become a more relevant factor in sexual decision making among all partners. </w:t>
      </w:r>
    </w:p>
    <w:p w14:paraId="2BFFC40A" w14:textId="54A4DAEC" w:rsidR="002C34DB" w:rsidRPr="00EA301A" w:rsidRDefault="000E50C6" w:rsidP="00EA301A">
      <w:pPr>
        <w:spacing w:line="480" w:lineRule="auto"/>
        <w:ind w:firstLine="720"/>
        <w:rPr>
          <w:rFonts w:ascii="Times" w:hAnsi="Times"/>
        </w:rPr>
      </w:pPr>
      <w:r w:rsidRPr="00EA301A">
        <w:rPr>
          <w:rFonts w:ascii="Times" w:hAnsi="Times"/>
        </w:rPr>
        <w:t>Existing comparisons between event-level and individual-level sexual behaviors</w:t>
      </w:r>
      <w:r w:rsidR="00C347F7" w:rsidRPr="00EA301A">
        <w:rPr>
          <w:rFonts w:ascii="Times" w:hAnsi="Times"/>
        </w:rPr>
        <w:t xml:space="preserve"> recall measures</w:t>
      </w:r>
      <w:r w:rsidRPr="00EA301A">
        <w:rPr>
          <w:rFonts w:ascii="Times" w:hAnsi="Times"/>
        </w:rPr>
        <w:t xml:space="preserve"> among gbMSM indicate weak to moderate agreement</w:t>
      </w:r>
      <w:r w:rsidR="00D92922" w:rsidRPr="00EA301A">
        <w:rPr>
          <w:rFonts w:ascii="Times" w:hAnsi="Times"/>
        </w:rPr>
        <w:t xml:space="preserve"> </w:t>
      </w:r>
      <w:r w:rsidR="00C347F7" w:rsidRPr="00EA301A">
        <w:rPr>
          <w:rFonts w:ascii="Times" w:hAnsi="Times"/>
        </w:rPr>
        <w:fldChar w:fldCharType="begin">
          <w:fldData xml:space="preserve">PEVuZE5vdGU+PENpdGU+PEF1dGhvcj5MYWNob3dza3k8L0F1dGhvcj48WWVhcj4yMDE5PC9ZZWFy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</w:fldData>
        </w:fldChar>
      </w:r>
      <w:r w:rsidR="00C347F7" w:rsidRPr="00EA301A">
        <w:rPr>
          <w:rFonts w:ascii="Times" w:hAnsi="Times"/>
        </w:rPr>
        <w:instrText xml:space="preserve"> ADDIN EN.CITE </w:instrText>
      </w:r>
      <w:r w:rsidR="00C347F7" w:rsidRPr="00EA301A">
        <w:rPr>
          <w:rFonts w:ascii="Times" w:hAnsi="Times"/>
        </w:rPr>
        <w:fldChar w:fldCharType="begin">
          <w:fldData xml:space="preserve">PEVuZE5vdGU+PENpdGU+PEF1dGhvcj5MYWNob3dza3k8L0F1dGhvcj48WWVhcj4yMDE5PC9ZZWFy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</w:fldData>
        </w:fldChar>
      </w:r>
      <w:r w:rsidR="00C347F7" w:rsidRPr="00EA301A">
        <w:rPr>
          <w:rFonts w:ascii="Times" w:hAnsi="Times"/>
        </w:rPr>
        <w:instrText xml:space="preserve"> ADDIN EN.CITE.DATA </w:instrText>
      </w:r>
      <w:r w:rsidR="00C347F7" w:rsidRPr="00EA301A">
        <w:rPr>
          <w:rFonts w:ascii="Times" w:hAnsi="Times"/>
        </w:rPr>
      </w:r>
      <w:r w:rsidR="00C347F7" w:rsidRPr="00EA301A">
        <w:rPr>
          <w:rFonts w:ascii="Times" w:hAnsi="Times"/>
        </w:rPr>
        <w:fldChar w:fldCharType="end"/>
      </w:r>
      <w:r w:rsidR="00C347F7" w:rsidRPr="00EA301A">
        <w:rPr>
          <w:rFonts w:ascii="Times" w:hAnsi="Times"/>
        </w:rPr>
      </w:r>
      <w:r w:rsidR="00C347F7" w:rsidRPr="00EA301A">
        <w:rPr>
          <w:rFonts w:ascii="Times" w:hAnsi="Times"/>
        </w:rPr>
        <w:fldChar w:fldCharType="separate"/>
      </w:r>
      <w:r w:rsidR="00C347F7" w:rsidRPr="00EA301A">
        <w:rPr>
          <w:rFonts w:ascii="Times" w:hAnsi="Times"/>
          <w:noProof/>
        </w:rPr>
        <w:t>(12)</w:t>
      </w:r>
      <w:r w:rsidR="00C347F7" w:rsidRPr="00EA301A">
        <w:rPr>
          <w:rFonts w:ascii="Times" w:hAnsi="Times"/>
        </w:rPr>
        <w:fldChar w:fldCharType="end"/>
      </w:r>
      <w:r w:rsidRPr="00EA301A">
        <w:rPr>
          <w:rFonts w:ascii="Times" w:hAnsi="Times"/>
        </w:rPr>
        <w:t xml:space="preserve">. </w:t>
      </w:r>
      <w:r w:rsidR="002C34DB" w:rsidRPr="00EA301A">
        <w:rPr>
          <w:rFonts w:ascii="Times" w:hAnsi="Times"/>
        </w:rPr>
        <w:t xml:space="preserve">We hypothesize that event-level factors such as age of partners and different substances used, will expectedly vary by different sexual encounter contexts. However, our questionnaire </w:t>
      </w:r>
      <w:r w:rsidR="00EA301A" w:rsidRPr="00EA301A">
        <w:rPr>
          <w:rFonts w:ascii="Times" w:hAnsi="Times"/>
        </w:rPr>
        <w:t xml:space="preserve">did not have individual-level specificity to conduct comparisons with event-level variables, especially in relation to the specific sexual activities undertaken at each sexual event. The strength of using event-level data, is the fact that we can assess variables co-occurring in the same sexual event. </w:t>
      </w:r>
      <w:r w:rsidR="009868D2" w:rsidRPr="00EA301A">
        <w:rPr>
          <w:rFonts w:ascii="Times" w:hAnsi="Times"/>
        </w:rPr>
        <w:t xml:space="preserve">Our </w:t>
      </w:r>
      <w:r w:rsidRPr="00EA301A">
        <w:rPr>
          <w:rFonts w:ascii="Times" w:hAnsi="Times"/>
        </w:rPr>
        <w:t>event-level findings provide valuable insight on proximal contextual factors at play in specific sexual events where viral load may be</w:t>
      </w:r>
      <w:r w:rsidR="009868D2" w:rsidRPr="00EA301A">
        <w:rPr>
          <w:rFonts w:ascii="Times" w:hAnsi="Times"/>
        </w:rPr>
        <w:t xml:space="preserve"> </w:t>
      </w:r>
      <w:r w:rsidRPr="00EA301A">
        <w:rPr>
          <w:rFonts w:ascii="Times" w:hAnsi="Times"/>
        </w:rPr>
        <w:t>consider</w:t>
      </w:r>
      <w:r w:rsidR="009868D2" w:rsidRPr="00EA301A">
        <w:rPr>
          <w:rFonts w:ascii="Times" w:hAnsi="Times"/>
        </w:rPr>
        <w:t>ed</w:t>
      </w:r>
      <w:r w:rsidRPr="00EA301A">
        <w:rPr>
          <w:rFonts w:ascii="Times" w:hAnsi="Times"/>
        </w:rPr>
        <w:t xml:space="preserve"> in </w:t>
      </w:r>
      <w:r w:rsidR="009868D2" w:rsidRPr="00EA301A">
        <w:rPr>
          <w:rFonts w:ascii="Times" w:hAnsi="Times"/>
        </w:rPr>
        <w:t>sexual</w:t>
      </w:r>
      <w:r w:rsidRPr="00EA301A">
        <w:rPr>
          <w:rFonts w:ascii="Times" w:hAnsi="Times"/>
        </w:rPr>
        <w:t xml:space="preserve"> decision making</w:t>
      </w:r>
      <w:r w:rsidR="004D2386" w:rsidRPr="00EA301A">
        <w:rPr>
          <w:rFonts w:ascii="Times" w:hAnsi="Times"/>
        </w:rPr>
        <w:t>.</w:t>
      </w:r>
      <w:r w:rsidR="009868D2" w:rsidRPr="00EA301A">
        <w:rPr>
          <w:rFonts w:ascii="Times" w:hAnsi="Times"/>
        </w:rPr>
        <w:t xml:space="preserve"> </w:t>
      </w:r>
      <w:r w:rsidR="00EA301A" w:rsidRPr="00EA301A">
        <w:rPr>
          <w:rFonts w:ascii="Times" w:hAnsi="Times"/>
        </w:rPr>
        <w:t>We support f</w:t>
      </w:r>
      <w:r w:rsidRPr="00EA301A">
        <w:rPr>
          <w:rFonts w:ascii="Times" w:hAnsi="Times"/>
        </w:rPr>
        <w:t xml:space="preserve">uture research comparing </w:t>
      </w:r>
      <w:r w:rsidR="00EA301A" w:rsidRPr="00EA301A">
        <w:rPr>
          <w:rFonts w:ascii="Times" w:hAnsi="Times"/>
        </w:rPr>
        <w:t xml:space="preserve">disclosure agreement at the </w:t>
      </w:r>
      <w:r w:rsidRPr="00EA301A">
        <w:rPr>
          <w:rFonts w:ascii="Times" w:hAnsi="Times"/>
        </w:rPr>
        <w:t xml:space="preserve">event-level and individual-level.  </w:t>
      </w:r>
    </w:p>
    <w:p w14:paraId="25B42167" w14:textId="12D2E875" w:rsidR="00827B79" w:rsidRPr="00B83501" w:rsidRDefault="00827B79" w:rsidP="00B83501">
      <w:pPr>
        <w:spacing w:line="480" w:lineRule="auto"/>
        <w:rPr>
          <w:rFonts w:ascii="Times" w:hAnsi="Times"/>
          <w:b/>
          <w:bCs/>
        </w:rPr>
      </w:pPr>
      <w:r w:rsidRPr="00B83501">
        <w:rPr>
          <w:rFonts w:ascii="Times" w:hAnsi="Times"/>
          <w:b/>
          <w:bCs/>
        </w:rPr>
        <w:t>Limitations</w:t>
      </w:r>
    </w:p>
    <w:p w14:paraId="18FF65F3" w14:textId="147208A8" w:rsidR="005D463B" w:rsidRDefault="0053766B" w:rsidP="005C1686">
      <w:pPr>
        <w:spacing w:line="480" w:lineRule="auto"/>
        <w:ind w:firstLine="720"/>
        <w:rPr>
          <w:rFonts w:ascii="Times" w:hAnsi="Times"/>
        </w:rPr>
      </w:pPr>
      <w:r w:rsidRPr="00827B79">
        <w:rPr>
          <w:rFonts w:ascii="Times" w:hAnsi="Times"/>
        </w:rPr>
        <w:t>This study was subject to a number of strengths and l</w:t>
      </w:r>
      <w:r w:rsidR="00E1426F" w:rsidRPr="00827B79">
        <w:rPr>
          <w:rFonts w:ascii="Times" w:hAnsi="Times"/>
        </w:rPr>
        <w:t>imitation</w:t>
      </w:r>
      <w:r w:rsidRPr="00827B79">
        <w:rPr>
          <w:rFonts w:ascii="Times" w:hAnsi="Times"/>
        </w:rPr>
        <w:t xml:space="preserve">s. First, </w:t>
      </w:r>
      <w:r w:rsidR="00293C7B" w:rsidRPr="00827B79">
        <w:rPr>
          <w:rFonts w:ascii="Times" w:hAnsi="Times"/>
        </w:rPr>
        <w:t>our study only included partner disclosure of HIV serostatus and did not include participants</w:t>
      </w:r>
      <w:r w:rsidR="00BC0E0B" w:rsidRPr="00827B79">
        <w:rPr>
          <w:rFonts w:ascii="Times" w:hAnsi="Times"/>
        </w:rPr>
        <w:t>’</w:t>
      </w:r>
      <w:r w:rsidR="00293C7B" w:rsidRPr="00827B79">
        <w:rPr>
          <w:rFonts w:ascii="Times" w:hAnsi="Times"/>
        </w:rPr>
        <w:t xml:space="preserve"> disclosure to partners. Including both measures </w:t>
      </w:r>
      <w:r w:rsidR="00BC0E0B" w:rsidRPr="00827B79">
        <w:rPr>
          <w:rFonts w:ascii="Times" w:hAnsi="Times"/>
        </w:rPr>
        <w:t xml:space="preserve">would </w:t>
      </w:r>
      <w:r w:rsidR="00293C7B" w:rsidRPr="00827B79">
        <w:rPr>
          <w:rFonts w:ascii="Times" w:hAnsi="Times"/>
        </w:rPr>
        <w:t>allow the ability to fully examine the duality of HIV disclosure</w:t>
      </w:r>
      <w:r w:rsidR="00D538A2" w:rsidRPr="00827B79">
        <w:rPr>
          <w:rFonts w:ascii="Times" w:hAnsi="Times"/>
        </w:rPr>
        <w:t xml:space="preserve"> such as “biomed matching”</w:t>
      </w:r>
      <w:r w:rsidR="00293C7B" w:rsidRPr="00827B79">
        <w:rPr>
          <w:rFonts w:ascii="Times" w:hAnsi="Times"/>
        </w:rPr>
        <w:t xml:space="preserve"> and we support future research comparing disclosure between partners. </w:t>
      </w:r>
      <w:r w:rsidR="00540222" w:rsidRPr="00827B79">
        <w:rPr>
          <w:rFonts w:ascii="Times" w:hAnsi="Times"/>
        </w:rPr>
        <w:t>Second</w:t>
      </w:r>
      <w:r w:rsidR="004A5EEC" w:rsidRPr="00827B79">
        <w:rPr>
          <w:rFonts w:ascii="Times" w:hAnsi="Times"/>
        </w:rPr>
        <w:t>, based on the sensitive nature of our subject, data is vulnerable to social desirability bias. However, the use of computer-administer questionnaires to collect sensitive information may</w:t>
      </w:r>
      <w:r w:rsidR="00BC0E0B" w:rsidRPr="00827B79">
        <w:rPr>
          <w:rFonts w:ascii="Times" w:hAnsi="Times"/>
        </w:rPr>
        <w:t xml:space="preserve"> have</w:t>
      </w:r>
      <w:r w:rsidR="004A5EEC" w:rsidRPr="00827B79">
        <w:rPr>
          <w:rFonts w:ascii="Times" w:hAnsi="Times"/>
        </w:rPr>
        <w:t xml:space="preserve"> help</w:t>
      </w:r>
      <w:r w:rsidR="00BC0E0B" w:rsidRPr="00827B79">
        <w:rPr>
          <w:rFonts w:ascii="Times" w:hAnsi="Times"/>
        </w:rPr>
        <w:t>ed</w:t>
      </w:r>
      <w:r w:rsidR="004A5EEC" w:rsidRPr="00827B79">
        <w:rPr>
          <w:rFonts w:ascii="Times" w:hAnsi="Times"/>
        </w:rPr>
        <w:t xml:space="preserve"> mitigate this. </w:t>
      </w:r>
      <w:r w:rsidR="00D92922">
        <w:rPr>
          <w:rFonts w:ascii="Times" w:hAnsi="Times"/>
        </w:rPr>
        <w:t>Third</w:t>
      </w:r>
      <w:r w:rsidR="008231EB" w:rsidRPr="00827B79">
        <w:rPr>
          <w:rFonts w:ascii="Times" w:hAnsi="Times"/>
        </w:rPr>
        <w:t xml:space="preserve">, </w:t>
      </w:r>
      <w:r w:rsidR="004A5EEC" w:rsidRPr="00827B79">
        <w:rPr>
          <w:rFonts w:ascii="Times" w:hAnsi="Times"/>
        </w:rPr>
        <w:t xml:space="preserve">our study was based in British Columbia, which was one of the first places to implement a </w:t>
      </w:r>
      <w:proofErr w:type="spellStart"/>
      <w:r w:rsidR="004A5EEC" w:rsidRPr="00827B79">
        <w:rPr>
          <w:rFonts w:ascii="Times" w:hAnsi="Times"/>
        </w:rPr>
        <w:t>TasP</w:t>
      </w:r>
      <w:proofErr w:type="spellEnd"/>
      <w:r w:rsidR="004A5EEC" w:rsidRPr="00827B79">
        <w:rPr>
          <w:rFonts w:ascii="Times" w:hAnsi="Times"/>
        </w:rPr>
        <w:t xml:space="preserve"> strategy</w:t>
      </w:r>
      <w:r w:rsidR="00947C02" w:rsidRPr="00827B79">
        <w:rPr>
          <w:rFonts w:ascii="Times" w:hAnsi="Times"/>
        </w:rPr>
        <w:t xml:space="preserve"> </w:t>
      </w:r>
      <w:r w:rsidR="00947C02" w:rsidRPr="00827B79">
        <w:rPr>
          <w:rFonts w:ascii="Times" w:hAnsi="Times"/>
        </w:rPr>
        <w:fldChar w:fldCharType="begin"/>
      </w:r>
      <w:r w:rsidR="00C347F7">
        <w:rPr>
          <w:rFonts w:ascii="Times" w:hAnsi="Times"/>
        </w:rPr>
        <w:instrText xml:space="preserve"> ADDIN EN.CITE &lt;EndNote&gt;&lt;Cite&gt;&lt;Author&gt;British Columbia Centre for Excellence in HIV/AIDS&lt;/Author&gt;&lt;Year&gt;2019&lt;/Year&gt;&lt;RecNum&gt;48&lt;/RecNum&gt;&lt;DisplayText&gt;(29)&lt;/DisplayText&gt;&lt;record&gt;&lt;rec-number&gt;48&lt;/rec-number&gt;&lt;foreign-keys&gt;&lt;key app="EN" db-id="vwfrzvvxbtpa50eed08vfdveaapv992p000t" timestamp="1570664333"&gt;48&lt;/key&gt;&lt;/foreign-keys&gt;&lt;ref-type name="Web Page"&gt;12&lt;/ref-type&gt;&lt;contributors&gt;&lt;authors&gt;&lt;author&gt;British Columbia Centre for Excellence in HIV/AIDS,.&lt;/author&gt;&lt;/authors&gt;&lt;/contributors&gt;&lt;titles&gt;&lt;title&gt;Treatment as Prevention&lt;/title&gt;&lt;/titles&gt;&lt;dates&gt;&lt;year&gt;2019&lt;/year&gt;&lt;/dates&gt;&lt;urls&gt;&lt;related-urls&gt;&lt;url&gt;http://www.cfenet.ubc.ca/tasp&lt;/url&gt;&lt;/related-urls&gt;&lt;/urls&gt;&lt;/record&gt;&lt;/Cite&gt;&lt;/EndNote&gt;</w:instrText>
      </w:r>
      <w:r w:rsidR="00947C02" w:rsidRPr="00827B79">
        <w:rPr>
          <w:rFonts w:ascii="Times" w:hAnsi="Times"/>
        </w:rPr>
        <w:fldChar w:fldCharType="separate"/>
      </w:r>
      <w:r w:rsidR="00C347F7">
        <w:rPr>
          <w:rFonts w:ascii="Times" w:hAnsi="Times"/>
          <w:noProof/>
        </w:rPr>
        <w:t>(29)</w:t>
      </w:r>
      <w:r w:rsidR="00947C02" w:rsidRPr="00827B79">
        <w:rPr>
          <w:rFonts w:ascii="Times" w:hAnsi="Times"/>
        </w:rPr>
        <w:fldChar w:fldCharType="end"/>
      </w:r>
      <w:r w:rsidR="004A5EEC" w:rsidRPr="00827B79">
        <w:rPr>
          <w:rFonts w:ascii="Times" w:hAnsi="Times"/>
        </w:rPr>
        <w:t xml:space="preserve">. As such, generalizability of findings may be limited, especially in rural or remote areas. However, </w:t>
      </w:r>
      <w:r w:rsidR="00D538A2" w:rsidRPr="00827B79">
        <w:rPr>
          <w:rFonts w:ascii="Times" w:hAnsi="Times"/>
        </w:rPr>
        <w:t xml:space="preserve">our large sample size and follow up period strengthen the validity of our data. </w:t>
      </w:r>
      <w:r w:rsidR="00B41D44" w:rsidRPr="00827B79">
        <w:rPr>
          <w:rFonts w:ascii="Times" w:hAnsi="Times"/>
        </w:rPr>
        <w:t>Moreover</w:t>
      </w:r>
      <w:r w:rsidR="00B41D44" w:rsidRPr="00827B79">
        <w:rPr>
          <w:rFonts w:ascii="Times" w:hAnsi="Times" w:cs="Times New Roman"/>
        </w:rPr>
        <w:t xml:space="preserve">, some covariates in our model such as months since first sex and sex work may be more likely to be mediators than confounders. As such, we support </w:t>
      </w:r>
      <w:r w:rsidR="00B41D44" w:rsidRPr="00827B79">
        <w:rPr>
          <w:rFonts w:ascii="Times" w:hAnsi="Times"/>
        </w:rPr>
        <w:t xml:space="preserve">future mediation analyses exploring associations with reporting an undetectable versus unknown status partner. </w:t>
      </w:r>
      <w:r w:rsidR="008A603A" w:rsidRPr="00827B79">
        <w:rPr>
          <w:rFonts w:ascii="Times" w:hAnsi="Times" w:cs="Times New Roman"/>
        </w:rPr>
        <w:t xml:space="preserve">Another limitation was </w:t>
      </w:r>
      <w:r w:rsidR="007C78DF" w:rsidRPr="00827B79">
        <w:rPr>
          <w:rFonts w:ascii="Times" w:hAnsi="Times" w:cs="Times New Roman"/>
        </w:rPr>
        <w:t>that</w:t>
      </w:r>
      <w:r w:rsidR="00027F19" w:rsidRPr="00827B79">
        <w:rPr>
          <w:rFonts w:ascii="Times" w:hAnsi="Times" w:cs="Times New Roman"/>
        </w:rPr>
        <w:t xml:space="preserve"> our data could not determine whether a participant</w:t>
      </w:r>
      <w:r w:rsidR="004143DE" w:rsidRPr="00827B79">
        <w:rPr>
          <w:rFonts w:ascii="Times" w:hAnsi="Times" w:cs="Times New Roman"/>
        </w:rPr>
        <w:t>’s</w:t>
      </w:r>
      <w:r w:rsidR="00027F19" w:rsidRPr="00827B79">
        <w:rPr>
          <w:rFonts w:ascii="Times" w:hAnsi="Times" w:cs="Times New Roman"/>
        </w:rPr>
        <w:t xml:space="preserve"> recruits or </w:t>
      </w:r>
      <w:r w:rsidR="004143DE" w:rsidRPr="00827B79">
        <w:rPr>
          <w:rFonts w:ascii="Times" w:hAnsi="Times" w:cs="Times New Roman"/>
        </w:rPr>
        <w:t xml:space="preserve">their </w:t>
      </w:r>
      <w:r w:rsidR="00027F19" w:rsidRPr="00827B79">
        <w:rPr>
          <w:rFonts w:ascii="Times" w:hAnsi="Times" w:cs="Times New Roman"/>
        </w:rPr>
        <w:t>recruiter were the people reported in the event-level matrix</w:t>
      </w:r>
      <w:r w:rsidR="00A56543" w:rsidRPr="00827B79">
        <w:rPr>
          <w:rFonts w:ascii="Times" w:hAnsi="Times" w:cs="Times New Roman"/>
        </w:rPr>
        <w:t xml:space="preserve"> or if </w:t>
      </w:r>
      <w:r w:rsidR="00A56543" w:rsidRPr="00827B79">
        <w:rPr>
          <w:rFonts w:ascii="Times" w:hAnsi="Times" w:cs="Times New Roman"/>
        </w:rPr>
        <w:lastRenderedPageBreak/>
        <w:t>participants reported on the same partner across multiple visits</w:t>
      </w:r>
      <w:r w:rsidR="00027F19" w:rsidRPr="00827B79">
        <w:rPr>
          <w:rFonts w:ascii="Times" w:hAnsi="Times" w:cs="Times New Roman"/>
        </w:rPr>
        <w:t xml:space="preserve">. Thus, this limitation had the potential to violate the independence assumption. </w:t>
      </w:r>
      <w:r w:rsidR="004C2A75" w:rsidRPr="00827B79">
        <w:rPr>
          <w:rFonts w:ascii="Times" w:hAnsi="Times" w:cs="Times New Roman"/>
        </w:rPr>
        <w:t xml:space="preserve">To address this, we looked at the relationship to how participants were recruited into the study and found less than a quarter (23.7%) were recruited from sexual partners, while the remainder were recruited by friends or other acquaintances. </w:t>
      </w:r>
      <w:r w:rsidR="005C1686" w:rsidRPr="00827B79">
        <w:rPr>
          <w:rFonts w:ascii="Times" w:hAnsi="Times" w:cs="Times New Roman"/>
        </w:rPr>
        <w:t>Our post-hoc analysis found participants who were recruited by sexual partners were less likely to report HIV-unknown status partners compared with participants recruited by other individuals. This finding may bias our trends of unknown status partners, such that increasing trends of reporting an unknown status partner may be underestimated and decreasing trends for HIV-negative participants may be overestimated. To further explore this possible bias, we conducted a sensitivity analysis and excluded participants who were recruited by sexual partners.</w:t>
      </w:r>
      <w:r w:rsidR="00831B84" w:rsidRPr="00827B79">
        <w:rPr>
          <w:rFonts w:ascii="Times" w:hAnsi="Times" w:cs="Times New Roman"/>
        </w:rPr>
        <w:t xml:space="preserve"> We found some consistency in certain </w:t>
      </w:r>
      <w:r w:rsidR="0030043E" w:rsidRPr="00827B79">
        <w:rPr>
          <w:rFonts w:ascii="Times" w:hAnsi="Times" w:cs="Times New Roman"/>
        </w:rPr>
        <w:t>variables but</w:t>
      </w:r>
      <w:r w:rsidR="00831B84" w:rsidRPr="00827B79">
        <w:rPr>
          <w:rFonts w:ascii="Times" w:hAnsi="Times" w:cs="Times New Roman"/>
        </w:rPr>
        <w:t xml:space="preserve"> </w:t>
      </w:r>
      <w:r w:rsidR="0030043E" w:rsidRPr="00827B79">
        <w:rPr>
          <w:rFonts w:ascii="Times" w:hAnsi="Times" w:cs="Times New Roman"/>
        </w:rPr>
        <w:t>found</w:t>
      </w:r>
      <w:r w:rsidR="00831B84" w:rsidRPr="00827B79">
        <w:rPr>
          <w:rFonts w:ascii="Times" w:hAnsi="Times" w:cs="Times New Roman"/>
        </w:rPr>
        <w:t xml:space="preserve"> event-level substance use variables were not significant.</w:t>
      </w:r>
      <w:r w:rsidR="005C1686" w:rsidRPr="00827B79">
        <w:rPr>
          <w:rFonts w:ascii="Times" w:hAnsi="Times" w:cs="Times New Roman"/>
        </w:rPr>
        <w:t xml:space="preserve"> </w:t>
      </w:r>
      <w:r w:rsidR="00B41D44" w:rsidRPr="00827B79">
        <w:rPr>
          <w:rFonts w:ascii="Times" w:hAnsi="Times"/>
        </w:rPr>
        <w:t>We support future research that explicitly use</w:t>
      </w:r>
      <w:r w:rsidR="003911C9" w:rsidRPr="00827B79">
        <w:rPr>
          <w:rFonts w:ascii="Times" w:hAnsi="Times"/>
        </w:rPr>
        <w:t>s</w:t>
      </w:r>
      <w:r w:rsidR="00B41D44" w:rsidRPr="00827B79">
        <w:rPr>
          <w:rFonts w:ascii="Times" w:hAnsi="Times"/>
        </w:rPr>
        <w:t xml:space="preserve"> a dyadic data approach to </w:t>
      </w:r>
      <w:r w:rsidR="003911C9" w:rsidRPr="00827B79">
        <w:rPr>
          <w:rFonts w:ascii="Times" w:hAnsi="Times"/>
        </w:rPr>
        <w:t xml:space="preserve">explore </w:t>
      </w:r>
      <w:r w:rsidR="00B41D44" w:rsidRPr="00827B79">
        <w:rPr>
          <w:rFonts w:ascii="Times" w:hAnsi="Times"/>
        </w:rPr>
        <w:t>more direct associations between sexual partners</w:t>
      </w:r>
      <w:r w:rsidR="003911C9" w:rsidRPr="00827B79">
        <w:rPr>
          <w:rFonts w:ascii="Times" w:hAnsi="Times"/>
        </w:rPr>
        <w:t>,</w:t>
      </w:r>
      <w:r w:rsidR="00B41D44" w:rsidRPr="00827B79">
        <w:rPr>
          <w:rFonts w:ascii="Times" w:hAnsi="Times"/>
        </w:rPr>
        <w:t xml:space="preserve"> sexual behaviors</w:t>
      </w:r>
      <w:r w:rsidR="003911C9" w:rsidRPr="00827B79">
        <w:rPr>
          <w:rFonts w:ascii="Times" w:hAnsi="Times"/>
        </w:rPr>
        <w:t>,</w:t>
      </w:r>
      <w:r w:rsidR="00831B84" w:rsidRPr="00827B79">
        <w:rPr>
          <w:rFonts w:ascii="Times" w:hAnsi="Times"/>
        </w:rPr>
        <w:t xml:space="preserve"> and substance use. </w:t>
      </w:r>
    </w:p>
    <w:p w14:paraId="7353B91D" w14:textId="0B0CFD5D" w:rsidR="00D92922" w:rsidRPr="00B83501" w:rsidRDefault="00D92922" w:rsidP="00B83501">
      <w:pPr>
        <w:spacing w:line="480" w:lineRule="auto"/>
        <w:rPr>
          <w:rFonts w:ascii="Times" w:hAnsi="Times" w:cs="Times New Roman"/>
          <w:b/>
          <w:bCs/>
        </w:rPr>
      </w:pPr>
      <w:r>
        <w:rPr>
          <w:rFonts w:ascii="Times" w:hAnsi="Times"/>
          <w:b/>
          <w:bCs/>
        </w:rPr>
        <w:t>Public Health Implications</w:t>
      </w:r>
    </w:p>
    <w:p w14:paraId="040327F5" w14:textId="45A0439C" w:rsidR="00005721" w:rsidRPr="00827B79" w:rsidRDefault="00D539EE" w:rsidP="00B83501">
      <w:pPr>
        <w:spacing w:line="480" w:lineRule="auto"/>
        <w:ind w:firstLine="720"/>
        <w:rPr>
          <w:rFonts w:ascii="Times" w:hAnsi="Times"/>
        </w:rPr>
      </w:pPr>
      <w:r w:rsidRPr="00827B79">
        <w:rPr>
          <w:rFonts w:ascii="Times" w:hAnsi="Times"/>
        </w:rPr>
        <w:t xml:space="preserve">Given recent scale up of </w:t>
      </w:r>
      <w:proofErr w:type="spellStart"/>
      <w:r w:rsidRPr="00827B79">
        <w:rPr>
          <w:rFonts w:ascii="Times" w:hAnsi="Times"/>
        </w:rPr>
        <w:t>TasP</w:t>
      </w:r>
      <w:proofErr w:type="spellEnd"/>
      <w:r w:rsidRPr="00827B79">
        <w:rPr>
          <w:rFonts w:ascii="Times" w:hAnsi="Times"/>
        </w:rPr>
        <w:t xml:space="preserve"> and U=U, this research is timely and has several public health implications. </w:t>
      </w:r>
      <w:r w:rsidR="00B82541" w:rsidRPr="00827B79">
        <w:rPr>
          <w:rFonts w:ascii="Times" w:hAnsi="Times"/>
        </w:rPr>
        <w:t>We were surprised that we did not find significant trends of reporting an undetectable status partner, given that current HIV treatment cascades in British Columbia indicate high viral suppression rates among gbMSM</w:t>
      </w:r>
      <w:r w:rsidR="006C4B80" w:rsidRPr="00827B79">
        <w:rPr>
          <w:rFonts w:ascii="Times" w:hAnsi="Times"/>
        </w:rPr>
        <w:t xml:space="preserve"> (92%)</w:t>
      </w:r>
      <w:r w:rsidR="00B82541" w:rsidRPr="00827B79">
        <w:rPr>
          <w:rFonts w:ascii="Times" w:hAnsi="Times"/>
        </w:rPr>
        <w:t xml:space="preserve"> </w:t>
      </w:r>
      <w:r w:rsidR="00B82541" w:rsidRPr="00827B79">
        <w:rPr>
          <w:rFonts w:ascii="Times" w:hAnsi="Times"/>
        </w:rPr>
        <w:fldChar w:fldCharType="begin">
          <w:fldData xml:space="preserve">PEVuZE5vdGU+PENpdGU+PEF1dGhvcj5Mb3VyZW7Dp288L0F1dGhvcj48WWVhcj4yMDE0PC9ZZWFy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</w:fldData>
        </w:fldChar>
      </w:r>
      <w:r w:rsidR="00C347F7">
        <w:rPr>
          <w:rFonts w:ascii="Times" w:hAnsi="Times"/>
        </w:rPr>
        <w:instrText xml:space="preserve"> ADDIN EN.CITE </w:instrText>
      </w:r>
      <w:r w:rsidR="00C347F7">
        <w:rPr>
          <w:rFonts w:ascii="Times" w:hAnsi="Times"/>
        </w:rPr>
        <w:fldChar w:fldCharType="begin">
          <w:fldData xml:space="preserve">PEVuZE5vdGU+PENpdGU+PEF1dGhvcj5Mb3VyZW7Dp288L0F1dGhvcj48WWVhcj4yMDE0PC9ZZWFy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</w:fldData>
        </w:fldChar>
      </w:r>
      <w:r w:rsidR="00C347F7">
        <w:rPr>
          <w:rFonts w:ascii="Times" w:hAnsi="Times"/>
        </w:rPr>
        <w:instrText xml:space="preserve"> ADDIN EN.CITE.DATA </w:instrText>
      </w:r>
      <w:r w:rsidR="00C347F7">
        <w:rPr>
          <w:rFonts w:ascii="Times" w:hAnsi="Times"/>
        </w:rPr>
      </w:r>
      <w:r w:rsidR="00C347F7">
        <w:rPr>
          <w:rFonts w:ascii="Times" w:hAnsi="Times"/>
        </w:rPr>
        <w:fldChar w:fldCharType="end"/>
      </w:r>
      <w:r w:rsidR="00B82541" w:rsidRPr="00827B79">
        <w:rPr>
          <w:rFonts w:ascii="Times" w:hAnsi="Times"/>
        </w:rPr>
      </w:r>
      <w:r w:rsidR="00B82541" w:rsidRPr="00827B79">
        <w:rPr>
          <w:rFonts w:ascii="Times" w:hAnsi="Times"/>
        </w:rPr>
        <w:fldChar w:fldCharType="separate"/>
      </w:r>
      <w:r w:rsidR="00C347F7">
        <w:rPr>
          <w:rFonts w:ascii="Times" w:hAnsi="Times"/>
          <w:noProof/>
        </w:rPr>
        <w:t>(30)</w:t>
      </w:r>
      <w:r w:rsidR="00B82541" w:rsidRPr="00827B79">
        <w:rPr>
          <w:rFonts w:ascii="Times" w:hAnsi="Times"/>
        </w:rPr>
        <w:fldChar w:fldCharType="end"/>
      </w:r>
      <w:r w:rsidR="00B82541" w:rsidRPr="00827B79">
        <w:rPr>
          <w:rFonts w:ascii="Times" w:hAnsi="Times"/>
        </w:rPr>
        <w:t>.</w:t>
      </w:r>
      <w:r w:rsidR="00B83501">
        <w:rPr>
          <w:rFonts w:ascii="Times" w:hAnsi="Times"/>
        </w:rPr>
        <w:t xml:space="preserve"> </w:t>
      </w:r>
      <w:r w:rsidR="000A701E" w:rsidRPr="00827B79">
        <w:rPr>
          <w:rFonts w:ascii="Times" w:hAnsi="Times"/>
        </w:rPr>
        <w:t xml:space="preserve">This may </w:t>
      </w:r>
      <w:r w:rsidR="00F25113" w:rsidRPr="00827B79">
        <w:rPr>
          <w:rFonts w:ascii="Times" w:hAnsi="Times"/>
        </w:rPr>
        <w:t>suggest</w:t>
      </w:r>
      <w:r w:rsidR="006C4B80" w:rsidRPr="00827B79">
        <w:rPr>
          <w:rFonts w:ascii="Times" w:hAnsi="Times"/>
        </w:rPr>
        <w:t xml:space="preserve"> enduring internalized stigma among gbMSM</w:t>
      </w:r>
      <w:r w:rsidR="003911C9" w:rsidRPr="00827B79">
        <w:rPr>
          <w:rFonts w:ascii="Times" w:hAnsi="Times"/>
        </w:rPr>
        <w:t xml:space="preserve"> living with HIV</w:t>
      </w:r>
      <w:r w:rsidR="006C4B80" w:rsidRPr="00827B79">
        <w:rPr>
          <w:rFonts w:ascii="Times" w:hAnsi="Times"/>
        </w:rPr>
        <w:t xml:space="preserve"> who must disclose their HIV-positive status along with being undetectable. </w:t>
      </w:r>
      <w:r w:rsidR="00B83501" w:rsidRPr="00827B79">
        <w:rPr>
          <w:rFonts w:ascii="Times" w:hAnsi="Times"/>
        </w:rPr>
        <w:t xml:space="preserve">Therefore, health interventions and U=U campaigns should seek to directly address HIV stigma for all HIV-positive gbMSM, not just those who are undetectable. </w:t>
      </w:r>
      <w:r w:rsidR="00B83501">
        <w:rPr>
          <w:rFonts w:ascii="Times" w:hAnsi="Times"/>
        </w:rPr>
        <w:t>Additionally, in our multivariable model, a</w:t>
      </w:r>
      <w:r w:rsidR="00B83501" w:rsidRPr="00827B79">
        <w:rPr>
          <w:rFonts w:ascii="Times" w:hAnsi="Times"/>
        </w:rPr>
        <w:t xml:space="preserve">wareness of </w:t>
      </w:r>
      <w:proofErr w:type="spellStart"/>
      <w:r w:rsidR="00B83501" w:rsidRPr="00827B79">
        <w:rPr>
          <w:rFonts w:ascii="Times" w:hAnsi="Times"/>
        </w:rPr>
        <w:t>TasP</w:t>
      </w:r>
      <w:proofErr w:type="spellEnd"/>
      <w:r w:rsidR="00B83501" w:rsidRPr="00827B79">
        <w:rPr>
          <w:rFonts w:ascii="Times" w:hAnsi="Times"/>
        </w:rPr>
        <w:t xml:space="preserve"> and HAART Treatment optimism scores</w:t>
      </w:r>
      <w:r w:rsidR="00B83501">
        <w:rPr>
          <w:rFonts w:ascii="Times" w:hAnsi="Times"/>
        </w:rPr>
        <w:t xml:space="preserve"> were also non-significant. </w:t>
      </w:r>
      <w:r w:rsidR="00B83501" w:rsidRPr="00827B79">
        <w:rPr>
          <w:rFonts w:ascii="Times" w:hAnsi="Times"/>
        </w:rPr>
        <w:t xml:space="preserve">We hypothesize that our individual level predictors of </w:t>
      </w:r>
      <w:proofErr w:type="spellStart"/>
      <w:r w:rsidR="00B83501" w:rsidRPr="00827B79">
        <w:rPr>
          <w:rFonts w:ascii="Times" w:hAnsi="Times"/>
        </w:rPr>
        <w:t>TasP</w:t>
      </w:r>
      <w:proofErr w:type="spellEnd"/>
      <w:r w:rsidR="00B83501" w:rsidRPr="00827B79">
        <w:rPr>
          <w:rFonts w:ascii="Times" w:hAnsi="Times"/>
        </w:rPr>
        <w:t xml:space="preserve"> awareness and HAART optimism may not fully capture social/community-level changes of </w:t>
      </w:r>
      <w:proofErr w:type="spellStart"/>
      <w:r w:rsidR="00B83501" w:rsidRPr="00827B79">
        <w:rPr>
          <w:rFonts w:ascii="Times" w:hAnsi="Times"/>
        </w:rPr>
        <w:t>TasP</w:t>
      </w:r>
      <w:proofErr w:type="spellEnd"/>
      <w:r w:rsidR="00B83501" w:rsidRPr="00827B79">
        <w:rPr>
          <w:rFonts w:ascii="Times" w:hAnsi="Times"/>
        </w:rPr>
        <w:t xml:space="preserve"> or U=U.</w:t>
      </w:r>
      <w:r w:rsidR="00B83501">
        <w:rPr>
          <w:rFonts w:ascii="Times" w:hAnsi="Times"/>
        </w:rPr>
        <w:t xml:space="preserve"> P</w:t>
      </w:r>
      <w:r w:rsidRPr="00827B79">
        <w:rPr>
          <w:rFonts w:ascii="Times" w:hAnsi="Times"/>
        </w:rPr>
        <w:t xml:space="preserve">ublic health interventions should continue to facilitate current knowledge translation of U=U to the community. </w:t>
      </w:r>
      <w:r w:rsidR="00005721" w:rsidRPr="00827B79">
        <w:rPr>
          <w:rFonts w:ascii="Times" w:hAnsi="Times"/>
        </w:rPr>
        <w:t xml:space="preserve">Our </w:t>
      </w:r>
      <w:r w:rsidR="004143DE" w:rsidRPr="00827B79">
        <w:rPr>
          <w:rFonts w:ascii="Times" w:hAnsi="Times"/>
        </w:rPr>
        <w:t xml:space="preserve">data collection period </w:t>
      </w:r>
      <w:r w:rsidR="00005721" w:rsidRPr="00827B79">
        <w:rPr>
          <w:rFonts w:ascii="Times" w:hAnsi="Times"/>
        </w:rPr>
        <w:t xml:space="preserve">included the start of </w:t>
      </w:r>
      <w:r w:rsidR="00005721" w:rsidRPr="00827B79">
        <w:rPr>
          <w:rFonts w:ascii="Times" w:hAnsi="Times"/>
        </w:rPr>
        <w:lastRenderedPageBreak/>
        <w:t xml:space="preserve">the U=U campaign, but since then, new campaigns </w:t>
      </w:r>
      <w:r w:rsidR="005E6613" w:rsidRPr="00827B79">
        <w:rPr>
          <w:rFonts w:ascii="Times" w:hAnsi="Times"/>
        </w:rPr>
        <w:t>with</w:t>
      </w:r>
      <w:r w:rsidR="00005721" w:rsidRPr="00827B79">
        <w:rPr>
          <w:rFonts w:ascii="Times" w:hAnsi="Times"/>
        </w:rPr>
        <w:t xml:space="preserve"> </w:t>
      </w:r>
      <w:r w:rsidR="004143DE" w:rsidRPr="00827B79">
        <w:rPr>
          <w:rFonts w:ascii="Times" w:hAnsi="Times"/>
        </w:rPr>
        <w:t xml:space="preserve">related </w:t>
      </w:r>
      <w:r w:rsidR="00005721" w:rsidRPr="00827B79">
        <w:rPr>
          <w:rFonts w:ascii="Times" w:hAnsi="Times"/>
        </w:rPr>
        <w:t>message</w:t>
      </w:r>
      <w:r w:rsidR="005E6613" w:rsidRPr="00827B79">
        <w:rPr>
          <w:rFonts w:ascii="Times" w:hAnsi="Times"/>
        </w:rPr>
        <w:t>s</w:t>
      </w:r>
      <w:r w:rsidR="00005721" w:rsidRPr="00827B79">
        <w:rPr>
          <w:rFonts w:ascii="Times" w:hAnsi="Times"/>
        </w:rPr>
        <w:t xml:space="preserve"> have emerged, including the “Can’t Pass it on” campaign </w:t>
      </w:r>
      <w:r w:rsidR="00005721" w:rsidRPr="00827B79">
        <w:rPr>
          <w:rFonts w:ascii="Times" w:hAnsi="Times"/>
        </w:rPr>
        <w:fldChar w:fldCharType="begin"/>
      </w:r>
      <w:r w:rsidR="00C347F7">
        <w:rPr>
          <w:rFonts w:ascii="Times" w:hAnsi="Times"/>
        </w:rPr>
        <w:instrText xml:space="preserve"> ADDIN EN.CITE &lt;EndNote&gt;&lt;Cite&gt;&lt;Author&gt;Terrence Higgins Trust&lt;/Author&gt;&lt;Year&gt;2019&lt;/Year&gt;&lt;RecNum&gt;65&lt;/RecNum&gt;&lt;DisplayText&gt;(31)&lt;/DisplayText&gt;&lt;record&gt;&lt;rec-number&gt;65&lt;/rec-number&gt;&lt;foreign-keys&gt;&lt;key app="EN" db-id="vwfrzvvxbtpa50eed08vfdveaapv992p000t" timestamp="1573691393"&gt;65&lt;/key&gt;&lt;/foreign-keys&gt;&lt;ref-type name="Web Page"&gt;12&lt;/ref-type&gt;&lt;contributors&gt;&lt;authors&gt;&lt;author&gt;Terrence Higgins Trust,.&lt;/author&gt;&lt;/authors&gt;&lt;/contributors&gt;&lt;titles&gt;&lt;title&gt;Can&amp;apos;t Pass It On&lt;/title&gt;&lt;/titles&gt;&lt;dates&gt;&lt;year&gt;2019&lt;/year&gt;&lt;/dates&gt;&lt;urls&gt;&lt;related-urls&gt;&lt;url&gt;https://www.tht.org.uk/our-work/our-campaigns/cant-pass-it-on&lt;/url&gt;&lt;/related-urls&gt;&lt;/urls&gt;&lt;/record&gt;&lt;/Cite&gt;&lt;/EndNote&gt;</w:instrText>
      </w:r>
      <w:r w:rsidR="00005721" w:rsidRPr="00827B79">
        <w:rPr>
          <w:rFonts w:ascii="Times" w:hAnsi="Times"/>
        </w:rPr>
        <w:fldChar w:fldCharType="separate"/>
      </w:r>
      <w:r w:rsidR="00C347F7">
        <w:rPr>
          <w:rFonts w:ascii="Times" w:hAnsi="Times"/>
          <w:noProof/>
        </w:rPr>
        <w:t>(31)</w:t>
      </w:r>
      <w:r w:rsidR="00005721" w:rsidRPr="00827B79">
        <w:rPr>
          <w:rFonts w:ascii="Times" w:hAnsi="Times"/>
        </w:rPr>
        <w:fldChar w:fldCharType="end"/>
      </w:r>
      <w:r w:rsidR="00005721" w:rsidRPr="00827B79">
        <w:rPr>
          <w:rFonts w:ascii="Times" w:hAnsi="Times"/>
        </w:rPr>
        <w:t xml:space="preserve">. </w:t>
      </w:r>
    </w:p>
    <w:p w14:paraId="64CB5ED8" w14:textId="5E87BD74" w:rsidR="00ED4954" w:rsidRPr="009868D2" w:rsidRDefault="00D41B93" w:rsidP="00ED4954">
      <w:pPr>
        <w:spacing w:line="480" w:lineRule="auto"/>
        <w:rPr>
          <w:rFonts w:ascii="Times" w:hAnsi="Times"/>
          <w:b/>
          <w:bCs/>
        </w:rPr>
      </w:pPr>
      <w:r w:rsidRPr="00827B79">
        <w:rPr>
          <w:rFonts w:ascii="Times" w:hAnsi="Times"/>
          <w:b/>
          <w:bCs/>
        </w:rPr>
        <w:t>CONCL</w:t>
      </w:r>
      <w:r w:rsidRPr="009868D2">
        <w:rPr>
          <w:rFonts w:ascii="Times" w:hAnsi="Times"/>
          <w:b/>
          <w:bCs/>
        </w:rPr>
        <w:t>USION</w:t>
      </w:r>
      <w:r w:rsidR="00562CBC" w:rsidRPr="009868D2">
        <w:rPr>
          <w:rFonts w:ascii="Times" w:hAnsi="Times"/>
          <w:b/>
          <w:bCs/>
        </w:rPr>
        <w:t>S</w:t>
      </w:r>
    </w:p>
    <w:p w14:paraId="266FD14B" w14:textId="189196BA" w:rsidR="007249D3" w:rsidRPr="009868D2" w:rsidRDefault="00DD21D6" w:rsidP="004736BB">
      <w:pPr>
        <w:spacing w:line="480" w:lineRule="auto"/>
        <w:ind w:firstLine="720"/>
        <w:rPr>
          <w:rFonts w:ascii="Times" w:hAnsi="Times"/>
        </w:rPr>
      </w:pPr>
      <w:r w:rsidRPr="009868D2">
        <w:rPr>
          <w:rFonts w:ascii="Times" w:hAnsi="Times"/>
          <w:bCs/>
        </w:rPr>
        <w:t xml:space="preserve">Overall, our event-level data on sexual practices </w:t>
      </w:r>
      <w:r w:rsidR="004016F8" w:rsidRPr="009868D2">
        <w:rPr>
          <w:rFonts w:ascii="Times" w:hAnsi="Times"/>
          <w:bCs/>
        </w:rPr>
        <w:t xml:space="preserve">provide mixed evidence on the implications of community knowledge of </w:t>
      </w:r>
      <w:proofErr w:type="spellStart"/>
      <w:r w:rsidR="004016F8" w:rsidRPr="009868D2">
        <w:rPr>
          <w:rFonts w:ascii="Times" w:hAnsi="Times"/>
          <w:bCs/>
        </w:rPr>
        <w:t>TasP</w:t>
      </w:r>
      <w:proofErr w:type="spellEnd"/>
      <w:r w:rsidR="004016F8" w:rsidRPr="009868D2">
        <w:rPr>
          <w:rFonts w:ascii="Times" w:hAnsi="Times"/>
          <w:bCs/>
        </w:rPr>
        <w:t xml:space="preserve"> among </w:t>
      </w:r>
      <w:proofErr w:type="spellStart"/>
      <w:r w:rsidR="004016F8" w:rsidRPr="009868D2">
        <w:rPr>
          <w:rFonts w:ascii="Times" w:hAnsi="Times"/>
          <w:bCs/>
        </w:rPr>
        <w:t>gbMSM</w:t>
      </w:r>
      <w:proofErr w:type="spellEnd"/>
      <w:r w:rsidR="004016F8" w:rsidRPr="009868D2">
        <w:rPr>
          <w:rFonts w:ascii="Times" w:hAnsi="Times"/>
          <w:bCs/>
        </w:rPr>
        <w:t xml:space="preserve"> in Vancouver, Canada</w:t>
      </w:r>
      <w:r w:rsidRPr="009868D2">
        <w:rPr>
          <w:rFonts w:ascii="Times" w:hAnsi="Times"/>
          <w:bCs/>
        </w:rPr>
        <w:t xml:space="preserve">. </w:t>
      </w:r>
      <w:r w:rsidR="00E75D8D" w:rsidRPr="009868D2">
        <w:rPr>
          <w:rFonts w:ascii="Times" w:hAnsi="Times"/>
        </w:rPr>
        <w:t xml:space="preserve">This novel analytic approach combining longitudinal event-level analyses from a RDS sample is nascent and requires additional fundamental biostatistical research to understand the possibilities and ramifications of these design limitations for sexual health studies among a highly sexually networked population. </w:t>
      </w:r>
      <w:r w:rsidR="007249D3" w:rsidRPr="009868D2">
        <w:rPr>
          <w:rFonts w:ascii="Times" w:hAnsi="Times"/>
        </w:rPr>
        <w:t xml:space="preserve">Despite non-significant interactions between </w:t>
      </w:r>
      <w:proofErr w:type="spellStart"/>
      <w:r w:rsidR="007249D3" w:rsidRPr="009868D2">
        <w:rPr>
          <w:rFonts w:ascii="Times" w:hAnsi="Times"/>
        </w:rPr>
        <w:t>TasP</w:t>
      </w:r>
      <w:proofErr w:type="spellEnd"/>
      <w:r w:rsidR="007249D3" w:rsidRPr="009868D2">
        <w:rPr>
          <w:rFonts w:ascii="Times" w:hAnsi="Times"/>
        </w:rPr>
        <w:t xml:space="preserve"> awareness and HAART optimism scores </w:t>
      </w:r>
      <w:r w:rsidR="00BA65C3" w:rsidRPr="009868D2">
        <w:rPr>
          <w:rFonts w:ascii="Times" w:hAnsi="Times"/>
        </w:rPr>
        <w:t>i</w:t>
      </w:r>
      <w:r w:rsidR="007249D3" w:rsidRPr="009868D2">
        <w:rPr>
          <w:rFonts w:ascii="Times" w:hAnsi="Times"/>
        </w:rPr>
        <w:t>n our trend analysis and multivariable model, it is evident that gbMSM are changing their behaviors around discussions about HIV status with sexual partners</w:t>
      </w:r>
      <w:r w:rsidR="0093276F" w:rsidRPr="009868D2">
        <w:rPr>
          <w:rFonts w:ascii="Times" w:hAnsi="Times"/>
        </w:rPr>
        <w:t xml:space="preserve"> </w:t>
      </w:r>
      <w:r w:rsidR="0037495F" w:rsidRPr="009868D2">
        <w:rPr>
          <w:rFonts w:ascii="Times" w:hAnsi="Times"/>
        </w:rPr>
        <w:t>with significant</w:t>
      </w:r>
      <w:r w:rsidR="0093276F" w:rsidRPr="009868D2">
        <w:rPr>
          <w:rFonts w:ascii="Times" w:hAnsi="Times"/>
        </w:rPr>
        <w:t xml:space="preserve"> differences by serostatus</w:t>
      </w:r>
      <w:r w:rsidR="007249D3" w:rsidRPr="009868D2">
        <w:rPr>
          <w:rFonts w:ascii="Times" w:hAnsi="Times"/>
        </w:rPr>
        <w:t xml:space="preserve">. Further research should assess the degree to which U=U and </w:t>
      </w:r>
      <w:proofErr w:type="spellStart"/>
      <w:r w:rsidR="007249D3" w:rsidRPr="009868D2">
        <w:rPr>
          <w:rFonts w:ascii="Times" w:hAnsi="Times"/>
        </w:rPr>
        <w:t>TasP</w:t>
      </w:r>
      <w:proofErr w:type="spellEnd"/>
      <w:r w:rsidR="007249D3" w:rsidRPr="009868D2">
        <w:rPr>
          <w:rFonts w:ascii="Times" w:hAnsi="Times"/>
        </w:rPr>
        <w:t xml:space="preserve"> campaigns promote discussions about </w:t>
      </w:r>
      <w:r w:rsidR="00E75D8D" w:rsidRPr="009868D2">
        <w:rPr>
          <w:rFonts w:ascii="Times" w:hAnsi="Times"/>
        </w:rPr>
        <w:t>HIV disclosure and viral load status</w:t>
      </w:r>
      <w:r w:rsidR="007249D3" w:rsidRPr="009868D2">
        <w:rPr>
          <w:rFonts w:ascii="Times" w:hAnsi="Times"/>
        </w:rPr>
        <w:t>.</w:t>
      </w:r>
      <w:r w:rsidR="00E75D8D" w:rsidRPr="009868D2">
        <w:rPr>
          <w:rFonts w:ascii="Times" w:hAnsi="Times"/>
        </w:rPr>
        <w:t xml:space="preserve"> </w:t>
      </w:r>
      <w:r w:rsidR="007249D3" w:rsidRPr="009868D2">
        <w:rPr>
          <w:rFonts w:ascii="Times" w:hAnsi="Times"/>
        </w:rPr>
        <w:t xml:space="preserve"> </w:t>
      </w:r>
    </w:p>
    <w:p w14:paraId="1B3A5DC2" w14:textId="77777777" w:rsidR="008B6F08" w:rsidRPr="009868D2" w:rsidRDefault="008B6F08" w:rsidP="00D00018">
      <w:pPr>
        <w:spacing w:line="480" w:lineRule="auto"/>
        <w:rPr>
          <w:rFonts w:ascii="Times" w:hAnsi="Times"/>
          <w:bCs/>
        </w:rPr>
      </w:pPr>
    </w:p>
    <w:p w14:paraId="08798869" w14:textId="77777777" w:rsidR="008B6F08" w:rsidRPr="009868D2" w:rsidRDefault="008B6F08" w:rsidP="004736BB">
      <w:pPr>
        <w:spacing w:line="480" w:lineRule="auto"/>
        <w:ind w:firstLine="720"/>
        <w:rPr>
          <w:rFonts w:ascii="Times" w:hAnsi="Times"/>
          <w:bCs/>
        </w:rPr>
        <w:sectPr w:rsidR="008B6F08" w:rsidRPr="009868D2" w:rsidSect="00A13A14">
          <w:pgSz w:w="12240" w:h="15840"/>
          <w:pgMar w:top="1440" w:right="1440" w:bottom="1440" w:left="1440" w:header="708" w:footer="708" w:gutter="0"/>
          <w:cols w:space="708"/>
          <w:titlePg/>
          <w:docGrid w:linePitch="360"/>
        </w:sectPr>
      </w:pPr>
    </w:p>
    <w:p w14:paraId="3972CF01" w14:textId="77777777" w:rsidR="008B6F08" w:rsidRPr="009868D2" w:rsidRDefault="008B6F08" w:rsidP="008B6F08">
      <w:pPr>
        <w:tabs>
          <w:tab w:val="left" w:pos="4947"/>
        </w:tabs>
        <w:spacing w:line="480" w:lineRule="auto"/>
        <w:rPr>
          <w:rFonts w:ascii="Times" w:hAnsi="Times" w:cs="Times New Roman"/>
          <w:b/>
        </w:rPr>
      </w:pPr>
      <w:r w:rsidRPr="009868D2">
        <w:rPr>
          <w:rFonts w:ascii="Times" w:hAnsi="Times" w:cs="Times New Roman"/>
          <w:b/>
        </w:rPr>
        <w:lastRenderedPageBreak/>
        <w:t>Acknowledgements</w:t>
      </w:r>
    </w:p>
    <w:p w14:paraId="6CF69112" w14:textId="769659E6" w:rsidR="008B6F08" w:rsidRPr="009868D2" w:rsidRDefault="008B6F08" w:rsidP="009557D1">
      <w:pPr>
        <w:tabs>
          <w:tab w:val="left" w:pos="4947"/>
        </w:tabs>
        <w:spacing w:line="480" w:lineRule="auto"/>
        <w:rPr>
          <w:rFonts w:ascii="Times" w:hAnsi="Times" w:cs="Times New Roman"/>
        </w:rPr>
      </w:pPr>
      <w:r w:rsidRPr="009868D2">
        <w:rPr>
          <w:rFonts w:ascii="Times" w:hAnsi="Times" w:cs="Times New Roman"/>
        </w:rPr>
        <w:t xml:space="preserve">We would like to thank the </w:t>
      </w:r>
      <w:r w:rsidR="00533585" w:rsidRPr="009868D2">
        <w:rPr>
          <w:rFonts w:ascii="Times" w:hAnsi="Times" w:cs="Times New Roman"/>
        </w:rPr>
        <w:t>[BLIND FOR REVIEW]</w:t>
      </w:r>
      <w:r w:rsidRPr="009868D2">
        <w:rPr>
          <w:rFonts w:ascii="Times" w:hAnsi="Times" w:cs="Times New Roman"/>
        </w:rPr>
        <w:t xml:space="preserve"> participants, office staff and community advisory board as well as our community partners: Health Initiative for Men, </w:t>
      </w:r>
      <w:proofErr w:type="spellStart"/>
      <w:r w:rsidRPr="009868D2">
        <w:rPr>
          <w:rFonts w:ascii="Times" w:hAnsi="Times" w:cs="Times New Roman"/>
        </w:rPr>
        <w:t>YouthCO</w:t>
      </w:r>
      <w:proofErr w:type="spellEnd"/>
      <w:r w:rsidRPr="009868D2">
        <w:rPr>
          <w:rFonts w:ascii="Times" w:hAnsi="Times" w:cs="Times New Roman"/>
        </w:rPr>
        <w:t xml:space="preserve"> HIV &amp; Hep C Society, and Positive Living Society of BC.</w:t>
      </w:r>
      <w:r w:rsidR="009557D1" w:rsidRPr="009868D2">
        <w:rPr>
          <w:rFonts w:ascii="Times" w:hAnsi="Times" w:cs="Times New Roman"/>
        </w:rPr>
        <w:t xml:space="preserve"> </w:t>
      </w:r>
      <w:r w:rsidRPr="009868D2">
        <w:rPr>
          <w:rFonts w:ascii="Times" w:hAnsi="Times" w:cs="Times New Roman"/>
        </w:rPr>
        <w:t xml:space="preserve">This work was supported by the National Institute on Drug Abuse (R01DA031055-01A1) and the Canadian Institutes of Health Research (MOP-107544, FDN-143342, PJT-153139). NJL was supported by a CANFAR/CTN Postdoctoral Fellowship Award. HLA was supported by a Postdoctoral Fellowship award from the Canadian Institutes of Health Research (Grant #MFE-152443). </w:t>
      </w:r>
      <w:r w:rsidRPr="009868D2">
        <w:rPr>
          <w:rFonts w:ascii="Times" w:hAnsi="Times"/>
        </w:rPr>
        <w:t xml:space="preserve"> </w:t>
      </w:r>
      <w:r w:rsidRPr="009868D2">
        <w:rPr>
          <w:rFonts w:ascii="Times" w:hAnsi="Times" w:cs="Times New Roman"/>
        </w:rPr>
        <w:t>DMM and NJL are supported by Michael Smith Foundation for Health Research Scholar Awards (#5209, #16863). KGC is supported by a Canadian Institutes of Health Research Health Systems Impact Fellowship award, a Michael Smith Foundation for Health Research Trainee award, and a Canadian HIV Trials Network/Canadian Foundation for AIDS Research Postdoctoral Fellowship award.</w:t>
      </w:r>
    </w:p>
    <w:p w14:paraId="4A2848F6" w14:textId="77777777" w:rsidR="008B6F08" w:rsidRPr="009868D2" w:rsidRDefault="008B6F08" w:rsidP="008B6F08">
      <w:pPr>
        <w:spacing w:after="200" w:line="480" w:lineRule="auto"/>
        <w:rPr>
          <w:rFonts w:ascii="Times" w:eastAsia="Times New Roman" w:hAnsi="Times" w:cs="Times New Roman"/>
          <w:b/>
          <w:bCs/>
        </w:rPr>
      </w:pPr>
    </w:p>
    <w:p w14:paraId="1393578B" w14:textId="292B982C" w:rsidR="008B6F08" w:rsidRPr="009868D2" w:rsidRDefault="008B6F08" w:rsidP="009D0F90">
      <w:pPr>
        <w:spacing w:line="480" w:lineRule="auto"/>
        <w:rPr>
          <w:rFonts w:ascii="Times" w:hAnsi="Times"/>
          <w:bCs/>
        </w:rPr>
        <w:sectPr w:rsidR="008B6F08" w:rsidRPr="009868D2" w:rsidSect="000F59B2">
          <w:pgSz w:w="12240" w:h="15840"/>
          <w:pgMar w:top="1440" w:right="1440" w:bottom="1440" w:left="1440" w:header="708" w:footer="708" w:gutter="0"/>
          <w:cols w:space="708"/>
          <w:docGrid w:linePitch="360"/>
        </w:sectPr>
      </w:pPr>
    </w:p>
    <w:p w14:paraId="1EC77A09" w14:textId="5A4E3688" w:rsidR="00ED4954" w:rsidRPr="009868D2" w:rsidRDefault="00B879DE" w:rsidP="00D00018">
      <w:pPr>
        <w:spacing w:line="480" w:lineRule="auto"/>
        <w:rPr>
          <w:rFonts w:ascii="Times" w:hAnsi="Times"/>
          <w:b/>
        </w:rPr>
      </w:pPr>
      <w:r w:rsidRPr="009868D2">
        <w:rPr>
          <w:rFonts w:ascii="Times" w:hAnsi="Times"/>
          <w:b/>
        </w:rPr>
        <w:lastRenderedPageBreak/>
        <w:t>References</w:t>
      </w:r>
    </w:p>
    <w:p w14:paraId="33B8EA5E" w14:textId="77777777" w:rsidR="00C347F7" w:rsidRPr="009868D2" w:rsidRDefault="00ED0936" w:rsidP="00C347F7">
      <w:pPr>
        <w:pStyle w:val="EndNoteBibliography"/>
        <w:rPr>
          <w:rFonts w:ascii="Times" w:hAnsi="Times"/>
          <w:noProof/>
        </w:rPr>
      </w:pPr>
      <w:r w:rsidRPr="009868D2">
        <w:rPr>
          <w:rFonts w:ascii="Times" w:hAnsi="Times" w:cs="Times New Roman"/>
        </w:rPr>
        <w:fldChar w:fldCharType="begin"/>
      </w:r>
      <w:r w:rsidRPr="009868D2">
        <w:rPr>
          <w:rFonts w:ascii="Times" w:hAnsi="Times" w:cs="Times New Roman"/>
        </w:rPr>
        <w:instrText xml:space="preserve"> ADDIN EN.REFLIST </w:instrText>
      </w:r>
      <w:r w:rsidRPr="009868D2">
        <w:rPr>
          <w:rFonts w:ascii="Times" w:hAnsi="Times" w:cs="Times New Roman"/>
        </w:rPr>
        <w:fldChar w:fldCharType="separate"/>
      </w:r>
      <w:r w:rsidR="00C347F7" w:rsidRPr="009868D2">
        <w:rPr>
          <w:rFonts w:ascii="Times" w:hAnsi="Times"/>
          <w:noProof/>
        </w:rPr>
        <w:t>1.</w:t>
      </w:r>
      <w:r w:rsidR="00C347F7" w:rsidRPr="009868D2">
        <w:rPr>
          <w:rFonts w:ascii="Times" w:hAnsi="Times"/>
          <w:noProof/>
        </w:rPr>
        <w:tab/>
        <w:t>Montaner JSG, Lima VD, Harrigan PR, Lourenço L, Yip B, Nosyk B, et al. Expansion of HAART coverage is associated with sustained decreases in HIV/AIDS morbidity, mortality and HIV transmission: the "HIV Treatment as Prevention" experience in a Canadian setting. PloS one. 2014;9(2):e87872.</w:t>
      </w:r>
    </w:p>
    <w:p w14:paraId="45DCF99F" w14:textId="2C3A3385" w:rsidR="00C347F7" w:rsidRPr="009868D2" w:rsidRDefault="00C347F7" w:rsidP="00C347F7">
      <w:pPr>
        <w:pStyle w:val="EndNoteBibliography"/>
        <w:rPr>
          <w:rFonts w:ascii="Times" w:hAnsi="Times"/>
          <w:noProof/>
        </w:rPr>
      </w:pPr>
      <w:r w:rsidRPr="009868D2">
        <w:rPr>
          <w:rFonts w:ascii="Times" w:hAnsi="Times"/>
          <w:noProof/>
        </w:rPr>
        <w:t>2.</w:t>
      </w:r>
      <w:r w:rsidRPr="009868D2">
        <w:rPr>
          <w:rFonts w:ascii="Times" w:hAnsi="Times"/>
          <w:noProof/>
        </w:rPr>
        <w:tab/>
        <w:t xml:space="preserve">Challacombe L. The epidemiology of HIV in gay, bisexual and other men who have sex with men CATIE2018 [Available from: </w:t>
      </w:r>
      <w:hyperlink r:id="rId11" w:history="1">
        <w:r w:rsidRPr="009868D2">
          <w:rPr>
            <w:rStyle w:val="Hyperlink"/>
            <w:rFonts w:ascii="Times" w:hAnsi="Times"/>
            <w:noProof/>
          </w:rPr>
          <w:t>https://www.catie.ca/fact-sheets/epidemiology/epidemiology-hiv-gay-men-and-other-men-who-have-sex-men</w:t>
        </w:r>
      </w:hyperlink>
      <w:r w:rsidRPr="009868D2">
        <w:rPr>
          <w:rFonts w:ascii="Times" w:hAnsi="Times"/>
          <w:noProof/>
        </w:rPr>
        <w:t>.</w:t>
      </w:r>
    </w:p>
    <w:p w14:paraId="30FD22A6" w14:textId="77777777" w:rsidR="00C347F7" w:rsidRPr="009868D2" w:rsidRDefault="00C347F7" w:rsidP="00C347F7">
      <w:pPr>
        <w:pStyle w:val="EndNoteBibliography"/>
        <w:rPr>
          <w:rFonts w:ascii="Times" w:hAnsi="Times"/>
          <w:noProof/>
        </w:rPr>
      </w:pPr>
      <w:r w:rsidRPr="009868D2">
        <w:rPr>
          <w:rFonts w:ascii="Times" w:hAnsi="Times"/>
          <w:noProof/>
        </w:rPr>
        <w:t>3.</w:t>
      </w:r>
      <w:r w:rsidRPr="009868D2">
        <w:rPr>
          <w:rFonts w:ascii="Times" w:hAnsi="Times"/>
          <w:noProof/>
        </w:rPr>
        <w:tab/>
        <w:t>Cohen J. HIV Treatment as Prevention. Science. 2011;334(6063):1628-.</w:t>
      </w:r>
    </w:p>
    <w:p w14:paraId="7A89F713" w14:textId="77777777" w:rsidR="00C347F7" w:rsidRPr="009868D2" w:rsidRDefault="00C347F7" w:rsidP="00C347F7">
      <w:pPr>
        <w:pStyle w:val="EndNoteBibliography"/>
        <w:rPr>
          <w:rFonts w:ascii="Times" w:hAnsi="Times"/>
          <w:noProof/>
        </w:rPr>
      </w:pPr>
      <w:r w:rsidRPr="009868D2">
        <w:rPr>
          <w:rFonts w:ascii="Times" w:hAnsi="Times"/>
          <w:noProof/>
        </w:rPr>
        <w:t>4.</w:t>
      </w:r>
      <w:r w:rsidRPr="009868D2">
        <w:rPr>
          <w:rFonts w:ascii="Times" w:hAnsi="Times"/>
          <w:noProof/>
        </w:rPr>
        <w:tab/>
        <w:t>Cohen MS, Chen YQ, McCauley M, Gamble T, Hosseinipour MC, Kumarasamy N, et al. Antiretroviral Therapy for the Prevention of HIV-1 Transmission. The New England Journal of Medicine. 2016;375(9):830-9.</w:t>
      </w:r>
    </w:p>
    <w:p w14:paraId="7D52988D" w14:textId="19078800" w:rsidR="00C347F7" w:rsidRPr="009868D2" w:rsidRDefault="00C347F7" w:rsidP="00C347F7">
      <w:pPr>
        <w:pStyle w:val="EndNoteBibliography"/>
        <w:rPr>
          <w:rFonts w:ascii="Times" w:hAnsi="Times"/>
          <w:noProof/>
        </w:rPr>
      </w:pPr>
      <w:r w:rsidRPr="009868D2">
        <w:rPr>
          <w:rFonts w:ascii="Times" w:hAnsi="Times"/>
          <w:noProof/>
        </w:rPr>
        <w:t>5.</w:t>
      </w:r>
      <w:r w:rsidRPr="009868D2">
        <w:rPr>
          <w:rFonts w:ascii="Times" w:hAnsi="Times"/>
          <w:noProof/>
        </w:rPr>
        <w:tab/>
        <w:t xml:space="preserve">Arkell C, Harrigan M. HIV treatment and an undetectable viral load to prevent HIV transmission CATIE2018 [Available from: </w:t>
      </w:r>
      <w:hyperlink r:id="rId12" w:history="1">
        <w:r w:rsidRPr="009868D2">
          <w:rPr>
            <w:rStyle w:val="Hyperlink"/>
            <w:rFonts w:ascii="Times" w:hAnsi="Times"/>
            <w:noProof/>
          </w:rPr>
          <w:t>https://www.catie.ca/en/fact-sheets/transmission/hiv-viral-load-hiv-treatment-and-sexual-hiv-transmission</w:t>
        </w:r>
      </w:hyperlink>
      <w:r w:rsidRPr="009868D2">
        <w:rPr>
          <w:rFonts w:ascii="Times" w:hAnsi="Times"/>
          <w:noProof/>
        </w:rPr>
        <w:t>.</w:t>
      </w:r>
    </w:p>
    <w:p w14:paraId="24F519FD" w14:textId="77777777" w:rsidR="00C347F7" w:rsidRPr="009868D2" w:rsidRDefault="00C347F7" w:rsidP="00C347F7">
      <w:pPr>
        <w:pStyle w:val="EndNoteBibliography"/>
        <w:rPr>
          <w:rFonts w:ascii="Times" w:hAnsi="Times"/>
          <w:noProof/>
        </w:rPr>
      </w:pPr>
      <w:r w:rsidRPr="009868D2">
        <w:rPr>
          <w:rFonts w:ascii="Times" w:hAnsi="Times"/>
          <w:noProof/>
        </w:rPr>
        <w:t>6.</w:t>
      </w:r>
      <w:r w:rsidRPr="009868D2">
        <w:rPr>
          <w:rFonts w:ascii="Times" w:hAnsi="Times"/>
          <w:noProof/>
        </w:rPr>
        <w:tab/>
        <w:t>Rodger AJ, Cambiano V, Bruun T, Vernazza P, Collins S, Degen O, et al. Risk of HIV transmission through condomless sex in serodifferent gay couples with the HIV-positive partner taking suppressive antiretroviral therapy (PARTNER): final results of a multicentre, prospective, observational study. The Lancet. 2019;393(10189):2428-38.</w:t>
      </w:r>
    </w:p>
    <w:p w14:paraId="2FF3CADC" w14:textId="77777777" w:rsidR="00C347F7" w:rsidRPr="009868D2" w:rsidRDefault="00C347F7" w:rsidP="00C347F7">
      <w:pPr>
        <w:pStyle w:val="EndNoteBibliography"/>
        <w:rPr>
          <w:rFonts w:ascii="Times" w:hAnsi="Times"/>
          <w:noProof/>
        </w:rPr>
      </w:pPr>
      <w:r w:rsidRPr="009868D2">
        <w:rPr>
          <w:rFonts w:ascii="Times" w:hAnsi="Times"/>
          <w:noProof/>
        </w:rPr>
        <w:t>7.</w:t>
      </w:r>
      <w:r w:rsidRPr="009868D2">
        <w:rPr>
          <w:rFonts w:ascii="Times" w:hAnsi="Times"/>
          <w:noProof/>
        </w:rPr>
        <w:tab/>
        <w:t>Card KG, Armstrong HL, Lachowsky NJ, Cui Z, Sereda P, Carter A, et al. Belief in Treatment as Prevention and Its Relationship to HIV Status and Behavioral Risk. JAIDS Journal of Acquired Immune Deficiency Syndromes. 2018;77(1):8-16.</w:t>
      </w:r>
    </w:p>
    <w:p w14:paraId="304AB72C" w14:textId="77777777" w:rsidR="00C347F7" w:rsidRPr="009868D2" w:rsidRDefault="00C347F7" w:rsidP="00C347F7">
      <w:pPr>
        <w:pStyle w:val="EndNoteBibliography"/>
        <w:rPr>
          <w:rFonts w:ascii="Times" w:hAnsi="Times"/>
          <w:noProof/>
        </w:rPr>
      </w:pPr>
      <w:r w:rsidRPr="009868D2">
        <w:rPr>
          <w:rFonts w:ascii="Times" w:hAnsi="Times"/>
          <w:noProof/>
        </w:rPr>
        <w:t>8.</w:t>
      </w:r>
      <w:r w:rsidRPr="009868D2">
        <w:rPr>
          <w:rFonts w:ascii="Times" w:hAnsi="Times"/>
          <w:noProof/>
        </w:rPr>
        <w:tab/>
        <w:t>Simon Rosser BR, Horvath KJ, Hatfield LA, Peterson JL, Jacoby S, Stately A, et al. Predictors of HIV disclosure to secondary partners and sexual risk behavior among a high-risk sample of HIV-positive MSM: results from six epicenters in the US. AIDS Care. 2008;20(8):925-30.</w:t>
      </w:r>
    </w:p>
    <w:p w14:paraId="74A34C82" w14:textId="77777777" w:rsidR="00C347F7" w:rsidRPr="009868D2" w:rsidRDefault="00C347F7" w:rsidP="00C347F7">
      <w:pPr>
        <w:pStyle w:val="EndNoteBibliography"/>
        <w:rPr>
          <w:rFonts w:ascii="Times" w:hAnsi="Times"/>
          <w:noProof/>
        </w:rPr>
      </w:pPr>
      <w:r w:rsidRPr="009868D2">
        <w:rPr>
          <w:rFonts w:ascii="Times" w:hAnsi="Times"/>
          <w:noProof/>
        </w:rPr>
        <w:t>9.</w:t>
      </w:r>
      <w:r w:rsidRPr="009868D2">
        <w:rPr>
          <w:rFonts w:ascii="Times" w:hAnsi="Times"/>
          <w:noProof/>
        </w:rPr>
        <w:tab/>
        <w:t>Li H, Chen X, Yu B. Disclosure appraisal mediating the association between perceived stigma and HIV disclosure to casual sex partners among HIV+ MSM: a path model analysis. AIDS Care. 2016;28(6):722-5.</w:t>
      </w:r>
    </w:p>
    <w:p w14:paraId="160277CE" w14:textId="77777777" w:rsidR="00C347F7" w:rsidRPr="009868D2" w:rsidRDefault="00C347F7" w:rsidP="00C347F7">
      <w:pPr>
        <w:pStyle w:val="EndNoteBibliography"/>
        <w:rPr>
          <w:rFonts w:ascii="Times" w:hAnsi="Times"/>
          <w:noProof/>
        </w:rPr>
      </w:pPr>
      <w:r w:rsidRPr="009868D2">
        <w:rPr>
          <w:rFonts w:ascii="Times" w:hAnsi="Times"/>
          <w:noProof/>
        </w:rPr>
        <w:t>10.</w:t>
      </w:r>
      <w:r w:rsidRPr="009868D2">
        <w:rPr>
          <w:rFonts w:ascii="Times" w:hAnsi="Times"/>
          <w:noProof/>
        </w:rPr>
        <w:tab/>
        <w:t>Marcus U, Schink SB, Sherriff N, Jones A-M, Gios L, Folch C, et al. HIV serostatus knowledge and serostatus disclosure with the most recent anal intercourse partner in a European MSM sample recruited in 13 cities: results from the Sialon-II study. BMC infectious diseases. 2017;17(1):730-17.</w:t>
      </w:r>
    </w:p>
    <w:p w14:paraId="3A86221A" w14:textId="77777777" w:rsidR="00C347F7" w:rsidRPr="009868D2" w:rsidRDefault="00C347F7" w:rsidP="00C347F7">
      <w:pPr>
        <w:pStyle w:val="EndNoteBibliography"/>
        <w:rPr>
          <w:rFonts w:ascii="Times" w:hAnsi="Times"/>
          <w:noProof/>
        </w:rPr>
      </w:pPr>
      <w:r w:rsidRPr="009868D2">
        <w:rPr>
          <w:rFonts w:ascii="Times" w:hAnsi="Times"/>
          <w:noProof/>
        </w:rPr>
        <w:t>11.</w:t>
      </w:r>
      <w:r w:rsidRPr="009868D2">
        <w:rPr>
          <w:rFonts w:ascii="Times" w:hAnsi="Times"/>
          <w:noProof/>
        </w:rPr>
        <w:tab/>
        <w:t>Horvath KJ, Nygaard K, Simon Rosser BR. Ascertaining Partner HIV Status and its Association with Sexual Risk Behavior Among Internet-Using Men Who Have Sex with Men. AIDS and Behavior. 2010;14(6):1376-83.</w:t>
      </w:r>
    </w:p>
    <w:p w14:paraId="545B3629" w14:textId="77777777" w:rsidR="00C347F7" w:rsidRPr="009868D2" w:rsidRDefault="00C347F7" w:rsidP="00C347F7">
      <w:pPr>
        <w:pStyle w:val="EndNoteBibliography"/>
        <w:rPr>
          <w:rFonts w:ascii="Times" w:hAnsi="Times"/>
          <w:noProof/>
        </w:rPr>
      </w:pPr>
      <w:r w:rsidRPr="009868D2">
        <w:rPr>
          <w:rFonts w:ascii="Times" w:hAnsi="Times"/>
          <w:noProof/>
        </w:rPr>
        <w:t>12.</w:t>
      </w:r>
      <w:r w:rsidRPr="009868D2">
        <w:rPr>
          <w:rFonts w:ascii="Times" w:hAnsi="Times"/>
          <w:noProof/>
        </w:rPr>
        <w:tab/>
        <w:t>Lachowsky NJ, Card KG, Cui Z, Sereda P, Roth EA, Hogg RS, et al. Agreement between gay, bisexual and other men who have sex with men’s period prevalence and event-level recall of sexual behaviour: an observational respondent-driven sampling study. Sexual Health. 2019;16(1):84.</w:t>
      </w:r>
    </w:p>
    <w:p w14:paraId="1641FD5F" w14:textId="77777777" w:rsidR="00C347F7" w:rsidRPr="009868D2" w:rsidRDefault="00C347F7" w:rsidP="00C347F7">
      <w:pPr>
        <w:pStyle w:val="EndNoteBibliography"/>
        <w:rPr>
          <w:rFonts w:ascii="Times" w:hAnsi="Times"/>
          <w:noProof/>
        </w:rPr>
      </w:pPr>
      <w:r w:rsidRPr="009868D2">
        <w:rPr>
          <w:rFonts w:ascii="Times" w:hAnsi="Times"/>
          <w:noProof/>
        </w:rPr>
        <w:lastRenderedPageBreak/>
        <w:t>13.</w:t>
      </w:r>
      <w:r w:rsidRPr="009868D2">
        <w:rPr>
          <w:rFonts w:ascii="Times" w:hAnsi="Times"/>
          <w:noProof/>
        </w:rPr>
        <w:tab/>
        <w:t>Zablotska IB, Imrie J, Prestage G, Crawford J, Rawstorne P, Grulich A, et al. Gay men's current practice of HIV seroconcordant unprotected anal intercourse: serosorting or seroguessing? AIDS Care. 2009;21(4):501-10.</w:t>
      </w:r>
    </w:p>
    <w:p w14:paraId="68BD8BB1" w14:textId="77777777" w:rsidR="00C347F7" w:rsidRPr="009868D2" w:rsidRDefault="00C347F7" w:rsidP="00C347F7">
      <w:pPr>
        <w:pStyle w:val="EndNoteBibliography"/>
        <w:rPr>
          <w:rFonts w:ascii="Times" w:hAnsi="Times"/>
          <w:noProof/>
        </w:rPr>
      </w:pPr>
      <w:r w:rsidRPr="009868D2">
        <w:rPr>
          <w:rFonts w:ascii="Times" w:hAnsi="Times"/>
          <w:noProof/>
        </w:rPr>
        <w:t>14.</w:t>
      </w:r>
      <w:r w:rsidRPr="009868D2">
        <w:rPr>
          <w:rFonts w:ascii="Times" w:hAnsi="Times"/>
          <w:noProof/>
        </w:rPr>
        <w:tab/>
        <w:t>Sullivan MC, Cruess DG, Huedo-Medina TB, Kalichman SC. Substance Use, HIV Serostatus Disclosure, and Sexual Risk Behavior in People Living with HIV: An Event-Level Analysis. Archives of sexual behavior. 2019.</w:t>
      </w:r>
    </w:p>
    <w:p w14:paraId="577DFBA6" w14:textId="77777777" w:rsidR="00C347F7" w:rsidRPr="009868D2" w:rsidRDefault="00C347F7" w:rsidP="00C347F7">
      <w:pPr>
        <w:pStyle w:val="EndNoteBibliography"/>
        <w:rPr>
          <w:rFonts w:ascii="Times" w:hAnsi="Times"/>
          <w:noProof/>
        </w:rPr>
      </w:pPr>
      <w:r w:rsidRPr="009868D2">
        <w:rPr>
          <w:rFonts w:ascii="Times" w:hAnsi="Times"/>
          <w:noProof/>
        </w:rPr>
        <w:t>15.</w:t>
      </w:r>
      <w:r w:rsidRPr="009868D2">
        <w:rPr>
          <w:rFonts w:ascii="Times" w:hAnsi="Times"/>
          <w:noProof/>
        </w:rPr>
        <w:tab/>
        <w:t>Volz E, Heckathorn DD. Probability Based Estimation Theory for Respondent Driven Sampling. Journal of Official Statistics. 2008;24(1):79.</w:t>
      </w:r>
    </w:p>
    <w:p w14:paraId="33CF8460" w14:textId="77777777" w:rsidR="00C347F7" w:rsidRPr="009868D2" w:rsidRDefault="00C347F7" w:rsidP="00C347F7">
      <w:pPr>
        <w:pStyle w:val="EndNoteBibliography"/>
        <w:rPr>
          <w:rFonts w:ascii="Times" w:hAnsi="Times"/>
          <w:noProof/>
        </w:rPr>
      </w:pPr>
      <w:r w:rsidRPr="009868D2">
        <w:rPr>
          <w:rFonts w:ascii="Times" w:hAnsi="Times"/>
          <w:noProof/>
        </w:rPr>
        <w:t>16.</w:t>
      </w:r>
      <w:r w:rsidRPr="009868D2">
        <w:rPr>
          <w:rFonts w:ascii="Times" w:hAnsi="Times"/>
          <w:noProof/>
        </w:rPr>
        <w:tab/>
        <w:t>Lachowsky NJ, Lal A, Forrest JI, Card KG, Cui Z, Sereda P, et al. Including Online-Recruited Seeds: A Respondent-Driven Sample of Men Who Have Sex With Men. Journal of medical Internet research. 2016;18(3):e51.</w:t>
      </w:r>
    </w:p>
    <w:p w14:paraId="3CCE8CC7" w14:textId="77777777" w:rsidR="00C347F7" w:rsidRPr="009868D2" w:rsidRDefault="00C347F7" w:rsidP="00C347F7">
      <w:pPr>
        <w:pStyle w:val="EndNoteBibliography"/>
        <w:rPr>
          <w:rFonts w:ascii="Times" w:hAnsi="Times"/>
          <w:noProof/>
        </w:rPr>
      </w:pPr>
      <w:r w:rsidRPr="009868D2">
        <w:rPr>
          <w:rFonts w:ascii="Times" w:hAnsi="Times"/>
          <w:noProof/>
        </w:rPr>
        <w:t>17.</w:t>
      </w:r>
      <w:r w:rsidRPr="009868D2">
        <w:rPr>
          <w:rFonts w:ascii="Times" w:hAnsi="Times"/>
          <w:noProof/>
        </w:rPr>
        <w:tab/>
        <w:t>Forrest JI, Lachowsky NJ, Lal A, Cui Z, Sereda P, Raymond HF, et al. Factors Associated with Productive Recruiting in a Respondent-Driven Sample of Men who Have Sex with Men in Vancouver, Canada. Journal of Urban Health. 2016;93(2):379-87.</w:t>
      </w:r>
    </w:p>
    <w:p w14:paraId="78D3A69E" w14:textId="77777777" w:rsidR="00C347F7" w:rsidRPr="009868D2" w:rsidRDefault="00C347F7" w:rsidP="00C347F7">
      <w:pPr>
        <w:pStyle w:val="EndNoteBibliography"/>
        <w:rPr>
          <w:rFonts w:ascii="Times" w:hAnsi="Times"/>
          <w:noProof/>
        </w:rPr>
      </w:pPr>
      <w:r w:rsidRPr="009868D2">
        <w:rPr>
          <w:rFonts w:ascii="Times" w:hAnsi="Times"/>
          <w:noProof/>
        </w:rPr>
        <w:t>18.</w:t>
      </w:r>
      <w:r w:rsidRPr="009868D2">
        <w:rPr>
          <w:rFonts w:ascii="Times" w:hAnsi="Times"/>
          <w:noProof/>
        </w:rPr>
        <w:tab/>
        <w:t>Lachowsky NJ, Sorge JT, Raymond HF, Cui Z, Sereda P, Rich A, et al. Does size really matter? A sensitivity analysis of number of seeds in a respondent-driven sampling study of gay, bisexual and other men who have sex with men in Vancouver, Canada. BMC medical research methodology. 2016;16(1):157-10.</w:t>
      </w:r>
    </w:p>
    <w:p w14:paraId="51633E05" w14:textId="77777777" w:rsidR="00C347F7" w:rsidRPr="009868D2" w:rsidRDefault="00C347F7" w:rsidP="00C347F7">
      <w:pPr>
        <w:pStyle w:val="EndNoteBibliography"/>
        <w:rPr>
          <w:rFonts w:ascii="Times" w:hAnsi="Times"/>
          <w:noProof/>
        </w:rPr>
      </w:pPr>
      <w:r w:rsidRPr="009868D2">
        <w:rPr>
          <w:rFonts w:ascii="Times" w:hAnsi="Times"/>
          <w:noProof/>
        </w:rPr>
        <w:t>19.</w:t>
      </w:r>
      <w:r w:rsidRPr="009868D2">
        <w:rPr>
          <w:rFonts w:ascii="Times" w:hAnsi="Times"/>
          <w:noProof/>
        </w:rPr>
        <w:tab/>
        <w:t>Moore DM, Cui Z, Lachowsky N, Raymond HF, Roth E, Rich A, et al. HIV Community Viral Load and Factors Associated With Elevated Viremia Among a Community-Based Sample of Men Who Have Sex With Men in Vancouver, Canada. Journal of acquired immune deficiency syndromes (1999). 2016;72(1):87-95.</w:t>
      </w:r>
    </w:p>
    <w:p w14:paraId="126B92B1" w14:textId="77777777" w:rsidR="00C347F7" w:rsidRPr="009868D2" w:rsidRDefault="00C347F7" w:rsidP="00C347F7">
      <w:pPr>
        <w:pStyle w:val="EndNoteBibliography"/>
        <w:rPr>
          <w:rFonts w:ascii="Times" w:hAnsi="Times"/>
          <w:noProof/>
        </w:rPr>
      </w:pPr>
      <w:r w:rsidRPr="009868D2">
        <w:rPr>
          <w:rFonts w:ascii="Times" w:hAnsi="Times"/>
          <w:noProof/>
        </w:rPr>
        <w:t>20.</w:t>
      </w:r>
      <w:r w:rsidRPr="009868D2">
        <w:rPr>
          <w:rFonts w:ascii="Times" w:hAnsi="Times"/>
          <w:noProof/>
        </w:rPr>
        <w:tab/>
        <w:t>Saunders JB, Aasland OG, Babor TF, De La Fuente JR, Grant M. Development of the Alcohol Use Disorders Identification Test (AUDIT): WHO Collaborative Project on Early Detection of Persons with Harmful Alcohol Consumption</w:t>
      </w:r>
      <w:r w:rsidRPr="009868D2">
        <w:rPr>
          <w:rFonts w:ascii="Cambria Math" w:hAnsi="Cambria Math" w:cs="Cambria Math"/>
          <w:noProof/>
        </w:rPr>
        <w:t>‐</w:t>
      </w:r>
      <w:r w:rsidRPr="009868D2">
        <w:rPr>
          <w:rFonts w:ascii="Times" w:hAnsi="Times"/>
          <w:noProof/>
        </w:rPr>
        <w:t>II. Addiction. 1993;88(6):791-804.</w:t>
      </w:r>
    </w:p>
    <w:p w14:paraId="1D0A409A" w14:textId="77777777" w:rsidR="00C347F7" w:rsidRPr="009868D2" w:rsidRDefault="00C347F7" w:rsidP="00C347F7">
      <w:pPr>
        <w:pStyle w:val="EndNoteBibliography"/>
        <w:rPr>
          <w:rFonts w:ascii="Times" w:hAnsi="Times"/>
          <w:noProof/>
        </w:rPr>
      </w:pPr>
      <w:r w:rsidRPr="009868D2">
        <w:rPr>
          <w:rFonts w:ascii="Times" w:hAnsi="Times"/>
          <w:noProof/>
        </w:rPr>
        <w:t>21.</w:t>
      </w:r>
      <w:r w:rsidRPr="009868D2">
        <w:rPr>
          <w:rFonts w:ascii="Times" w:hAnsi="Times"/>
          <w:noProof/>
        </w:rPr>
        <w:tab/>
        <w:t>McKirnan DJ, Vanable PA, Ostrow DG, Hope B. Expectancies of sexual "escape" and sexual risk among drug and alcohol-involved gay and bisexual men. Journal of substance abuse. 2001;13(1-2):137.</w:t>
      </w:r>
    </w:p>
    <w:p w14:paraId="768C670E" w14:textId="77777777" w:rsidR="00C347F7" w:rsidRPr="009868D2" w:rsidRDefault="00C347F7" w:rsidP="00C347F7">
      <w:pPr>
        <w:pStyle w:val="EndNoteBibliography"/>
        <w:rPr>
          <w:rFonts w:ascii="Times" w:hAnsi="Times"/>
          <w:noProof/>
        </w:rPr>
      </w:pPr>
      <w:r w:rsidRPr="009868D2">
        <w:rPr>
          <w:rFonts w:ascii="Times" w:hAnsi="Times"/>
          <w:noProof/>
        </w:rPr>
        <w:t>22.</w:t>
      </w:r>
      <w:r w:rsidRPr="009868D2">
        <w:rPr>
          <w:rFonts w:ascii="Times" w:hAnsi="Times"/>
          <w:noProof/>
        </w:rPr>
        <w:tab/>
        <w:t>Van de Ven P, Crawford J, Kippax S, Knox S, Prestage G. A scale of optimism-scepticism in the context of HIV treatments. AIDS care. 2000;12(2):171-6.</w:t>
      </w:r>
    </w:p>
    <w:p w14:paraId="42E538CE" w14:textId="77777777" w:rsidR="00C347F7" w:rsidRPr="009868D2" w:rsidRDefault="00C347F7" w:rsidP="00C347F7">
      <w:pPr>
        <w:pStyle w:val="EndNoteBibliography"/>
        <w:rPr>
          <w:rFonts w:ascii="Times" w:hAnsi="Times"/>
          <w:noProof/>
        </w:rPr>
      </w:pPr>
      <w:r w:rsidRPr="009868D2">
        <w:rPr>
          <w:rFonts w:ascii="Times" w:hAnsi="Times"/>
          <w:noProof/>
        </w:rPr>
        <w:t>23.</w:t>
      </w:r>
      <w:r w:rsidRPr="009868D2">
        <w:rPr>
          <w:rFonts w:ascii="Times" w:hAnsi="Times"/>
          <w:noProof/>
        </w:rPr>
        <w:tab/>
        <w:t>Maldonado G, Greenland S. Simulation study of confounder-selection strategies. American journal of epidemiology. 1993;138(11):923-36.</w:t>
      </w:r>
    </w:p>
    <w:p w14:paraId="7EEEB6EC" w14:textId="77777777" w:rsidR="00C347F7" w:rsidRPr="009868D2" w:rsidRDefault="00C347F7" w:rsidP="00C347F7">
      <w:pPr>
        <w:pStyle w:val="EndNoteBibliography"/>
        <w:rPr>
          <w:rFonts w:ascii="Times" w:hAnsi="Times"/>
          <w:noProof/>
        </w:rPr>
      </w:pPr>
      <w:r w:rsidRPr="009868D2">
        <w:rPr>
          <w:rFonts w:ascii="Times" w:hAnsi="Times"/>
          <w:noProof/>
        </w:rPr>
        <w:t>24.</w:t>
      </w:r>
      <w:r w:rsidRPr="009868D2">
        <w:rPr>
          <w:rFonts w:ascii="Times" w:hAnsi="Times"/>
          <w:noProof/>
        </w:rPr>
        <w:tab/>
        <w:t>BC Centre for Disease Control. HIV in British Columbia: Annual Surveillance Report 2016.</w:t>
      </w:r>
    </w:p>
    <w:p w14:paraId="1D3B21B7" w14:textId="77777777" w:rsidR="00C347F7" w:rsidRPr="009868D2" w:rsidRDefault="00C347F7" w:rsidP="00C347F7">
      <w:pPr>
        <w:pStyle w:val="EndNoteBibliography"/>
        <w:rPr>
          <w:rFonts w:ascii="Times" w:hAnsi="Times"/>
          <w:noProof/>
        </w:rPr>
      </w:pPr>
      <w:r w:rsidRPr="009868D2">
        <w:rPr>
          <w:rFonts w:ascii="Times" w:hAnsi="Times"/>
          <w:noProof/>
        </w:rPr>
        <w:t>25.</w:t>
      </w:r>
      <w:r w:rsidRPr="009868D2">
        <w:rPr>
          <w:rFonts w:ascii="Times" w:hAnsi="Times"/>
          <w:noProof/>
        </w:rPr>
        <w:tab/>
        <w:t>BC Centre for Excellence in HIV/AIDS. HIV Monitoring Quarterly Report for British Columbia. 2018.</w:t>
      </w:r>
    </w:p>
    <w:p w14:paraId="29C396AC" w14:textId="77777777" w:rsidR="00C347F7" w:rsidRPr="009868D2" w:rsidRDefault="00C347F7" w:rsidP="00C347F7">
      <w:pPr>
        <w:pStyle w:val="EndNoteBibliography"/>
        <w:rPr>
          <w:rFonts w:ascii="Times" w:hAnsi="Times"/>
          <w:noProof/>
        </w:rPr>
      </w:pPr>
      <w:r w:rsidRPr="009868D2">
        <w:rPr>
          <w:rFonts w:ascii="Times" w:hAnsi="Times"/>
          <w:noProof/>
        </w:rPr>
        <w:t>26.</w:t>
      </w:r>
      <w:r w:rsidRPr="009868D2">
        <w:rPr>
          <w:rFonts w:ascii="Times" w:hAnsi="Times"/>
          <w:noProof/>
        </w:rPr>
        <w:tab/>
        <w:t>BC Center for Excellence in HIV/AIDS. HIV Cascade of Care in British Columbia. 2016.</w:t>
      </w:r>
    </w:p>
    <w:p w14:paraId="4F87EF6F" w14:textId="77777777" w:rsidR="00C347F7" w:rsidRPr="009868D2" w:rsidRDefault="00C347F7" w:rsidP="00C347F7">
      <w:pPr>
        <w:pStyle w:val="EndNoteBibliography"/>
        <w:rPr>
          <w:rFonts w:ascii="Times" w:hAnsi="Times"/>
          <w:noProof/>
        </w:rPr>
      </w:pPr>
      <w:r w:rsidRPr="009868D2">
        <w:rPr>
          <w:rFonts w:ascii="Times" w:hAnsi="Times"/>
          <w:noProof/>
        </w:rPr>
        <w:t>27.</w:t>
      </w:r>
      <w:r w:rsidRPr="009868D2">
        <w:rPr>
          <w:rFonts w:ascii="Times" w:hAnsi="Times"/>
          <w:noProof/>
        </w:rPr>
        <w:tab/>
        <w:t>Card KG, Lachowsky NJ, Cui Z, Shurgold S, Armstrong HL, Rich AJ, et al. An Event-Level Analysis of the Interpersonal Factors Associated With Condomless Anal Sex Among Gay, Bisexual, and Other Men Who Have Sex With Men (MSM) With Online-Met Partners. AIDS Education and Prevention. 2017;29(2):154.</w:t>
      </w:r>
    </w:p>
    <w:p w14:paraId="2A9ED9B4" w14:textId="77777777" w:rsidR="00C347F7" w:rsidRPr="009868D2" w:rsidRDefault="00C347F7" w:rsidP="00C347F7">
      <w:pPr>
        <w:pStyle w:val="EndNoteBibliography"/>
        <w:rPr>
          <w:rFonts w:ascii="Times" w:hAnsi="Times"/>
          <w:noProof/>
        </w:rPr>
      </w:pPr>
      <w:r w:rsidRPr="009868D2">
        <w:rPr>
          <w:rFonts w:ascii="Times" w:hAnsi="Times"/>
          <w:noProof/>
        </w:rPr>
        <w:lastRenderedPageBreak/>
        <w:t>28.</w:t>
      </w:r>
      <w:r w:rsidRPr="009868D2">
        <w:rPr>
          <w:rFonts w:ascii="Times" w:hAnsi="Times"/>
          <w:noProof/>
        </w:rPr>
        <w:tab/>
        <w:t>Mustanski BPD, Newcomb MEPD. Older Sexual Partners May Contribute to Racial Disparities in HIV Among Young Men Who Have Sex With Men. Journal of Adolescent Health. 2013;52(6):666-7.</w:t>
      </w:r>
    </w:p>
    <w:p w14:paraId="08FF9D43" w14:textId="4A13B0E7" w:rsidR="00C347F7" w:rsidRPr="009868D2" w:rsidRDefault="00C347F7" w:rsidP="00C347F7">
      <w:pPr>
        <w:pStyle w:val="EndNoteBibliography"/>
        <w:rPr>
          <w:rFonts w:ascii="Times" w:hAnsi="Times"/>
          <w:noProof/>
        </w:rPr>
      </w:pPr>
      <w:r w:rsidRPr="009868D2">
        <w:rPr>
          <w:rFonts w:ascii="Times" w:hAnsi="Times"/>
          <w:noProof/>
        </w:rPr>
        <w:t>29.</w:t>
      </w:r>
      <w:r w:rsidRPr="009868D2">
        <w:rPr>
          <w:rFonts w:ascii="Times" w:hAnsi="Times"/>
          <w:noProof/>
        </w:rPr>
        <w:tab/>
        <w:t xml:space="preserve">British Columbia Centre for Excellence in HIV/AIDS. Treatment as Prevention 2019 [Available from: </w:t>
      </w:r>
      <w:hyperlink r:id="rId13" w:history="1">
        <w:r w:rsidRPr="009868D2">
          <w:rPr>
            <w:rStyle w:val="Hyperlink"/>
            <w:rFonts w:ascii="Times" w:hAnsi="Times"/>
            <w:noProof/>
          </w:rPr>
          <w:t>http://www.cfenet.ubc.ca/tasp</w:t>
        </w:r>
      </w:hyperlink>
      <w:r w:rsidRPr="009868D2">
        <w:rPr>
          <w:rFonts w:ascii="Times" w:hAnsi="Times"/>
          <w:noProof/>
        </w:rPr>
        <w:t>.</w:t>
      </w:r>
    </w:p>
    <w:p w14:paraId="5917B63F" w14:textId="77777777" w:rsidR="00C347F7" w:rsidRPr="009868D2" w:rsidRDefault="00C347F7" w:rsidP="00C347F7">
      <w:pPr>
        <w:pStyle w:val="EndNoteBibliography"/>
        <w:rPr>
          <w:rFonts w:ascii="Times" w:hAnsi="Times"/>
          <w:noProof/>
        </w:rPr>
      </w:pPr>
      <w:r w:rsidRPr="009868D2">
        <w:rPr>
          <w:rFonts w:ascii="Times" w:hAnsi="Times"/>
          <w:noProof/>
        </w:rPr>
        <w:t>30.</w:t>
      </w:r>
      <w:r w:rsidRPr="009868D2">
        <w:rPr>
          <w:rFonts w:ascii="Times" w:hAnsi="Times"/>
          <w:noProof/>
        </w:rPr>
        <w:tab/>
        <w:t>Lourenço L, Colley G, Nosyk B, Shopin D, Montaner JSG, Lima VD, et al. High levels of heterogeneity in the HIV cascade of care across different population subgroups in British Columbia, Canada. PloS one. 2014;9(12):e115277.</w:t>
      </w:r>
    </w:p>
    <w:p w14:paraId="7F2B4565" w14:textId="57EB9F85" w:rsidR="00C347F7" w:rsidRPr="009868D2" w:rsidRDefault="00C347F7" w:rsidP="00C347F7">
      <w:pPr>
        <w:pStyle w:val="EndNoteBibliography"/>
        <w:rPr>
          <w:rFonts w:ascii="Times" w:hAnsi="Times"/>
          <w:noProof/>
        </w:rPr>
      </w:pPr>
      <w:r w:rsidRPr="009868D2">
        <w:rPr>
          <w:rFonts w:ascii="Times" w:hAnsi="Times"/>
          <w:noProof/>
        </w:rPr>
        <w:t>31.</w:t>
      </w:r>
      <w:r w:rsidRPr="009868D2">
        <w:rPr>
          <w:rFonts w:ascii="Times" w:hAnsi="Times"/>
          <w:noProof/>
        </w:rPr>
        <w:tab/>
        <w:t xml:space="preserve">Terrence Higgins Trust. Can't Pass It On 2019 [Available from: </w:t>
      </w:r>
      <w:hyperlink r:id="rId14" w:history="1">
        <w:r w:rsidRPr="009868D2">
          <w:rPr>
            <w:rStyle w:val="Hyperlink"/>
            <w:rFonts w:ascii="Times" w:hAnsi="Times"/>
            <w:noProof/>
          </w:rPr>
          <w:t>https://www.tht.org.uk/our-work/our-campaigns/cant-pass-it-on</w:t>
        </w:r>
      </w:hyperlink>
      <w:r w:rsidRPr="009868D2">
        <w:rPr>
          <w:rFonts w:ascii="Times" w:hAnsi="Times"/>
          <w:noProof/>
        </w:rPr>
        <w:t>.</w:t>
      </w:r>
    </w:p>
    <w:p w14:paraId="7C01C8C3" w14:textId="3656953C" w:rsidR="007D645E" w:rsidRDefault="00ED0936" w:rsidP="00FF094C">
      <w:pPr>
        <w:rPr>
          <w:rFonts w:ascii="Times" w:hAnsi="Times"/>
        </w:rPr>
      </w:pPr>
      <w:r w:rsidRPr="009868D2">
        <w:rPr>
          <w:rFonts w:ascii="Times" w:hAnsi="Times"/>
        </w:rPr>
        <w:fldChar w:fldCharType="end"/>
      </w:r>
    </w:p>
    <w:p w14:paraId="32A7F844" w14:textId="77777777" w:rsidR="007D645E" w:rsidRDefault="007D645E">
      <w:pPr>
        <w:rPr>
          <w:rFonts w:ascii="Times" w:hAnsi="Times"/>
        </w:rPr>
      </w:pPr>
      <w:r>
        <w:rPr>
          <w:rFonts w:ascii="Times" w:hAnsi="Times"/>
        </w:rPr>
        <w:br w:type="page"/>
      </w:r>
    </w:p>
    <w:p w14:paraId="613A3198" w14:textId="77777777" w:rsidR="007D645E" w:rsidRPr="009B76BD" w:rsidRDefault="007D645E" w:rsidP="007D645E">
      <w:pPr>
        <w:jc w:val="center"/>
        <w:rPr>
          <w:rFonts w:ascii="Times New Roman" w:hAnsi="Times New Roman" w:cs="Times New Roman"/>
          <w:b/>
          <w:sz w:val="20"/>
          <w:szCs w:val="20"/>
        </w:rPr>
      </w:pPr>
      <w:r w:rsidRPr="009B76BD">
        <w:rPr>
          <w:rFonts w:ascii="Times New Roman" w:hAnsi="Times New Roman" w:cs="Times New Roman"/>
          <w:b/>
          <w:sz w:val="20"/>
          <w:szCs w:val="20"/>
        </w:rPr>
        <w:lastRenderedPageBreak/>
        <w:t xml:space="preserve">Table </w:t>
      </w:r>
      <w:r>
        <w:rPr>
          <w:rFonts w:ascii="Times New Roman" w:hAnsi="Times New Roman" w:cs="Times New Roman"/>
          <w:b/>
          <w:sz w:val="20"/>
          <w:szCs w:val="20"/>
        </w:rPr>
        <w:t>1</w:t>
      </w:r>
      <w:r w:rsidRPr="009B76BD">
        <w:rPr>
          <w:rFonts w:ascii="Times New Roman" w:hAnsi="Times New Roman" w:cs="Times New Roman"/>
          <w:b/>
          <w:sz w:val="20"/>
          <w:szCs w:val="20"/>
        </w:rPr>
        <w:t xml:space="preserve">: </w:t>
      </w:r>
      <w:r>
        <w:rPr>
          <w:rFonts w:ascii="Times New Roman" w:hAnsi="Times New Roman" w:cs="Times New Roman"/>
          <w:b/>
          <w:sz w:val="20"/>
          <w:szCs w:val="20"/>
        </w:rPr>
        <w:t>Sociodemographic Characteristics of participants, S</w:t>
      </w:r>
      <w:r w:rsidRPr="009B76BD">
        <w:rPr>
          <w:rFonts w:ascii="Times New Roman" w:hAnsi="Times New Roman" w:cs="Times New Roman"/>
          <w:b/>
          <w:sz w:val="20"/>
          <w:szCs w:val="20"/>
        </w:rPr>
        <w:t>tratified by HIV serostatus</w:t>
      </w:r>
    </w:p>
    <w:p w14:paraId="108D8391" w14:textId="77777777" w:rsidR="007D645E" w:rsidRDefault="007D645E" w:rsidP="007D64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866"/>
        <w:gridCol w:w="516"/>
        <w:gridCol w:w="700"/>
        <w:gridCol w:w="959"/>
        <w:gridCol w:w="1302"/>
        <w:gridCol w:w="808"/>
        <w:gridCol w:w="1095"/>
      </w:tblGrid>
      <w:tr w:rsidR="007D645E" w:rsidRPr="001435A7" w14:paraId="6F93B290" w14:textId="77777777" w:rsidTr="006D7C01">
        <w:tc>
          <w:tcPr>
            <w:tcW w:w="0" w:type="auto"/>
            <w:tcBorders>
              <w:top w:val="single" w:sz="4" w:space="0" w:color="auto"/>
              <w:bottom w:val="single" w:sz="4" w:space="0" w:color="auto"/>
            </w:tcBorders>
          </w:tcPr>
          <w:p w14:paraId="1FFD0202" w14:textId="77777777" w:rsidR="007D645E" w:rsidRPr="001435A7" w:rsidRDefault="007D645E" w:rsidP="006D7C01">
            <w:pPr>
              <w:jc w:val="center"/>
              <w:rPr>
                <w:rFonts w:ascii="Times" w:hAnsi="Times" w:cs="Times New Roman"/>
                <w:b/>
                <w:sz w:val="20"/>
                <w:szCs w:val="20"/>
              </w:rPr>
            </w:pPr>
          </w:p>
        </w:tc>
        <w:tc>
          <w:tcPr>
            <w:tcW w:w="0" w:type="auto"/>
            <w:gridSpan w:val="3"/>
            <w:tcBorders>
              <w:top w:val="single" w:sz="4" w:space="0" w:color="auto"/>
              <w:bottom w:val="single" w:sz="4" w:space="0" w:color="auto"/>
            </w:tcBorders>
          </w:tcPr>
          <w:p w14:paraId="4842C045" w14:textId="77777777" w:rsidR="007D645E" w:rsidRDefault="007D645E" w:rsidP="006D7C01">
            <w:pPr>
              <w:rPr>
                <w:rFonts w:ascii="Times" w:hAnsi="Times" w:cs="Times New Roman"/>
                <w:b/>
                <w:sz w:val="20"/>
                <w:szCs w:val="20"/>
              </w:rPr>
            </w:pPr>
            <w:r w:rsidRPr="001435A7">
              <w:rPr>
                <w:rFonts w:ascii="Times" w:hAnsi="Times" w:cs="Times New Roman"/>
                <w:b/>
                <w:sz w:val="20"/>
                <w:szCs w:val="20"/>
              </w:rPr>
              <w:t>Overall</w:t>
            </w:r>
          </w:p>
          <w:p w14:paraId="43D70416" w14:textId="77777777" w:rsidR="007D645E" w:rsidRPr="001435A7" w:rsidRDefault="007D645E" w:rsidP="006D7C01">
            <w:pPr>
              <w:rPr>
                <w:rFonts w:ascii="Times" w:hAnsi="Times" w:cs="Times New Roman"/>
                <w:b/>
                <w:sz w:val="20"/>
                <w:szCs w:val="20"/>
              </w:rPr>
            </w:pPr>
            <w:r w:rsidRPr="00EF6074">
              <w:rPr>
                <w:rFonts w:ascii="Times" w:hAnsi="Times" w:cs="Times New Roman"/>
                <w:b/>
                <w:i/>
                <w:iCs/>
                <w:sz w:val="20"/>
                <w:szCs w:val="20"/>
              </w:rPr>
              <w:t>N</w:t>
            </w:r>
            <w:r>
              <w:rPr>
                <w:rFonts w:ascii="Times" w:hAnsi="Times" w:cs="Times New Roman"/>
                <w:b/>
                <w:sz w:val="20"/>
                <w:szCs w:val="20"/>
              </w:rPr>
              <w:t>=481</w:t>
            </w:r>
          </w:p>
        </w:tc>
        <w:tc>
          <w:tcPr>
            <w:tcW w:w="0" w:type="auto"/>
            <w:gridSpan w:val="2"/>
            <w:tcBorders>
              <w:top w:val="single" w:sz="4" w:space="0" w:color="auto"/>
              <w:bottom w:val="single" w:sz="4" w:space="0" w:color="auto"/>
            </w:tcBorders>
          </w:tcPr>
          <w:p w14:paraId="2AC4A4D9" w14:textId="77777777" w:rsidR="007D645E" w:rsidRDefault="007D645E" w:rsidP="006D7C01">
            <w:pPr>
              <w:jc w:val="center"/>
              <w:rPr>
                <w:rFonts w:ascii="Times" w:hAnsi="Times" w:cs="Times New Roman"/>
                <w:b/>
                <w:sz w:val="20"/>
                <w:szCs w:val="20"/>
              </w:rPr>
            </w:pPr>
            <w:r w:rsidRPr="001435A7">
              <w:rPr>
                <w:rFonts w:ascii="Times" w:hAnsi="Times" w:cs="Times New Roman"/>
                <w:b/>
                <w:sz w:val="20"/>
                <w:szCs w:val="20"/>
              </w:rPr>
              <w:t>HIV</w:t>
            </w:r>
            <w:r>
              <w:rPr>
                <w:rFonts w:ascii="Times" w:hAnsi="Times" w:cs="Times New Roman"/>
                <w:b/>
                <w:sz w:val="20"/>
                <w:szCs w:val="20"/>
              </w:rPr>
              <w:t>-</w:t>
            </w:r>
            <w:r w:rsidRPr="001435A7">
              <w:rPr>
                <w:rFonts w:ascii="Times" w:hAnsi="Times" w:cs="Times New Roman"/>
                <w:b/>
                <w:sz w:val="20"/>
                <w:szCs w:val="20"/>
              </w:rPr>
              <w:t>Negative/unknown</w:t>
            </w:r>
          </w:p>
          <w:p w14:paraId="54F4DF0A" w14:textId="77777777" w:rsidR="007D645E" w:rsidRPr="001435A7" w:rsidRDefault="007D645E" w:rsidP="006D7C01">
            <w:pPr>
              <w:jc w:val="center"/>
              <w:rPr>
                <w:rFonts w:ascii="Times" w:hAnsi="Times" w:cs="Times New Roman"/>
                <w:b/>
                <w:sz w:val="20"/>
                <w:szCs w:val="20"/>
              </w:rPr>
            </w:pPr>
            <w:r w:rsidRPr="00EF6074">
              <w:rPr>
                <w:rFonts w:ascii="Times" w:hAnsi="Times" w:cs="Times New Roman"/>
                <w:b/>
                <w:i/>
                <w:iCs/>
                <w:sz w:val="20"/>
                <w:szCs w:val="20"/>
              </w:rPr>
              <w:t>n</w:t>
            </w:r>
            <w:r>
              <w:rPr>
                <w:rFonts w:ascii="Times" w:hAnsi="Times" w:cs="Times New Roman"/>
                <w:b/>
                <w:sz w:val="20"/>
                <w:szCs w:val="20"/>
              </w:rPr>
              <w:t>=335</w:t>
            </w:r>
          </w:p>
        </w:tc>
        <w:tc>
          <w:tcPr>
            <w:tcW w:w="0" w:type="auto"/>
            <w:gridSpan w:val="2"/>
            <w:tcBorders>
              <w:top w:val="single" w:sz="4" w:space="0" w:color="auto"/>
              <w:bottom w:val="single" w:sz="4" w:space="0" w:color="auto"/>
            </w:tcBorders>
          </w:tcPr>
          <w:p w14:paraId="511D640A" w14:textId="77777777" w:rsidR="007D645E" w:rsidRPr="001435A7" w:rsidRDefault="007D645E" w:rsidP="006D7C01">
            <w:pPr>
              <w:jc w:val="center"/>
              <w:rPr>
                <w:rFonts w:ascii="Times" w:hAnsi="Times" w:cs="Times New Roman"/>
                <w:b/>
                <w:sz w:val="20"/>
                <w:szCs w:val="20"/>
              </w:rPr>
            </w:pPr>
            <w:r w:rsidRPr="001435A7">
              <w:rPr>
                <w:rFonts w:ascii="Times" w:hAnsi="Times" w:cs="Times New Roman"/>
                <w:b/>
                <w:sz w:val="20"/>
                <w:szCs w:val="20"/>
              </w:rPr>
              <w:t>HIV</w:t>
            </w:r>
            <w:r>
              <w:rPr>
                <w:rFonts w:ascii="Times" w:hAnsi="Times" w:cs="Times New Roman"/>
                <w:b/>
                <w:sz w:val="20"/>
                <w:szCs w:val="20"/>
              </w:rPr>
              <w:t>-</w:t>
            </w:r>
            <w:r w:rsidRPr="001435A7">
              <w:rPr>
                <w:rFonts w:ascii="Times" w:hAnsi="Times" w:cs="Times New Roman"/>
                <w:b/>
                <w:sz w:val="20"/>
                <w:szCs w:val="20"/>
              </w:rPr>
              <w:t>Positive</w:t>
            </w:r>
            <w:r>
              <w:rPr>
                <w:rFonts w:ascii="Times" w:hAnsi="Times" w:cs="Times New Roman"/>
                <w:b/>
                <w:sz w:val="20"/>
                <w:szCs w:val="20"/>
              </w:rPr>
              <w:t xml:space="preserve"> </w:t>
            </w:r>
            <w:r w:rsidRPr="00EF6074">
              <w:rPr>
                <w:rFonts w:ascii="Times" w:hAnsi="Times" w:cs="Times New Roman"/>
                <w:b/>
                <w:i/>
                <w:iCs/>
                <w:sz w:val="20"/>
                <w:szCs w:val="20"/>
              </w:rPr>
              <w:t>n</w:t>
            </w:r>
            <w:r>
              <w:rPr>
                <w:rFonts w:ascii="Times" w:hAnsi="Times" w:cs="Times New Roman"/>
                <w:b/>
                <w:sz w:val="20"/>
                <w:szCs w:val="20"/>
              </w:rPr>
              <w:t>=146</w:t>
            </w:r>
          </w:p>
        </w:tc>
      </w:tr>
      <w:tr w:rsidR="007D645E" w:rsidRPr="001435A7" w14:paraId="62F4F4D2" w14:textId="77777777" w:rsidTr="006D7C01">
        <w:tc>
          <w:tcPr>
            <w:tcW w:w="0" w:type="auto"/>
            <w:tcBorders>
              <w:bottom w:val="single" w:sz="4" w:space="0" w:color="auto"/>
            </w:tcBorders>
          </w:tcPr>
          <w:p w14:paraId="103643D7" w14:textId="77777777" w:rsidR="007D645E" w:rsidRPr="001435A7" w:rsidRDefault="007D645E" w:rsidP="006D7C01">
            <w:pPr>
              <w:rPr>
                <w:rFonts w:ascii="Times" w:hAnsi="Times" w:cs="Times New Roman"/>
                <w:b/>
                <w:sz w:val="20"/>
                <w:szCs w:val="20"/>
              </w:rPr>
            </w:pPr>
          </w:p>
        </w:tc>
        <w:tc>
          <w:tcPr>
            <w:tcW w:w="0" w:type="auto"/>
            <w:tcBorders>
              <w:bottom w:val="single" w:sz="4" w:space="0" w:color="auto"/>
            </w:tcBorders>
          </w:tcPr>
          <w:p w14:paraId="0CD53699" w14:textId="77777777" w:rsidR="007D645E" w:rsidRPr="001435A7" w:rsidRDefault="007D645E" w:rsidP="006D7C01">
            <w:pPr>
              <w:rPr>
                <w:rFonts w:ascii="Times" w:hAnsi="Times" w:cs="Times New Roman"/>
                <w:b/>
                <w:sz w:val="20"/>
                <w:szCs w:val="20"/>
              </w:rPr>
            </w:pPr>
            <w:r w:rsidRPr="001435A7">
              <w:rPr>
                <w:rFonts w:ascii="Times" w:hAnsi="Times" w:cs="Times New Roman"/>
                <w:b/>
                <w:sz w:val="20"/>
                <w:szCs w:val="20"/>
              </w:rPr>
              <w:t xml:space="preserve">Total </w:t>
            </w:r>
            <w:r w:rsidRPr="00EF6074">
              <w:rPr>
                <w:rFonts w:ascii="Times" w:hAnsi="Times" w:cs="Times New Roman"/>
                <w:b/>
                <w:i/>
                <w:iCs/>
                <w:sz w:val="20"/>
                <w:szCs w:val="20"/>
              </w:rPr>
              <w:t>N</w:t>
            </w:r>
          </w:p>
        </w:tc>
        <w:tc>
          <w:tcPr>
            <w:tcW w:w="0" w:type="auto"/>
            <w:tcBorders>
              <w:bottom w:val="single" w:sz="4" w:space="0" w:color="auto"/>
            </w:tcBorders>
          </w:tcPr>
          <w:p w14:paraId="6A9C347E" w14:textId="77777777" w:rsidR="007D645E" w:rsidRPr="001435A7" w:rsidRDefault="007D645E" w:rsidP="006D7C01">
            <w:pPr>
              <w:rPr>
                <w:rFonts w:ascii="Times" w:hAnsi="Times" w:cs="Times New Roman"/>
                <w:b/>
                <w:sz w:val="20"/>
                <w:szCs w:val="20"/>
              </w:rPr>
            </w:pPr>
          </w:p>
        </w:tc>
        <w:tc>
          <w:tcPr>
            <w:tcW w:w="0" w:type="auto"/>
            <w:tcBorders>
              <w:bottom w:val="single" w:sz="4" w:space="0" w:color="auto"/>
            </w:tcBorders>
          </w:tcPr>
          <w:p w14:paraId="0596A65C" w14:textId="77777777" w:rsidR="007D645E" w:rsidRPr="001435A7" w:rsidRDefault="007D645E" w:rsidP="006D7C01">
            <w:pPr>
              <w:rPr>
                <w:rFonts w:ascii="Times" w:hAnsi="Times" w:cs="Times New Roman"/>
                <w:b/>
                <w:sz w:val="20"/>
                <w:szCs w:val="20"/>
              </w:rPr>
            </w:pPr>
            <w:r w:rsidRPr="001435A7">
              <w:rPr>
                <w:rFonts w:ascii="Times" w:hAnsi="Times" w:cs="Times New Roman"/>
                <w:b/>
                <w:sz w:val="20"/>
                <w:szCs w:val="20"/>
              </w:rPr>
              <w:t>(%)</w:t>
            </w:r>
          </w:p>
        </w:tc>
        <w:tc>
          <w:tcPr>
            <w:tcW w:w="0" w:type="auto"/>
            <w:tcBorders>
              <w:bottom w:val="single" w:sz="4" w:space="0" w:color="auto"/>
            </w:tcBorders>
          </w:tcPr>
          <w:p w14:paraId="7F78D010" w14:textId="77777777" w:rsidR="007D645E" w:rsidRPr="00EF6074" w:rsidRDefault="007D645E" w:rsidP="006D7C01">
            <w:pPr>
              <w:rPr>
                <w:rFonts w:ascii="Times" w:hAnsi="Times" w:cs="Times New Roman"/>
                <w:b/>
                <w:i/>
                <w:iCs/>
                <w:sz w:val="20"/>
                <w:szCs w:val="20"/>
              </w:rPr>
            </w:pPr>
            <w:r w:rsidRPr="00EF6074">
              <w:rPr>
                <w:rFonts w:ascii="Times" w:hAnsi="Times" w:cs="Times New Roman"/>
                <w:b/>
                <w:i/>
                <w:iCs/>
                <w:sz w:val="20"/>
                <w:szCs w:val="20"/>
              </w:rPr>
              <w:t>n</w:t>
            </w:r>
          </w:p>
        </w:tc>
        <w:tc>
          <w:tcPr>
            <w:tcW w:w="0" w:type="auto"/>
            <w:tcBorders>
              <w:bottom w:val="single" w:sz="4" w:space="0" w:color="auto"/>
            </w:tcBorders>
          </w:tcPr>
          <w:p w14:paraId="58D3024D" w14:textId="77777777" w:rsidR="007D645E" w:rsidRPr="001435A7" w:rsidRDefault="007D645E" w:rsidP="006D7C01">
            <w:pPr>
              <w:rPr>
                <w:rFonts w:ascii="Times" w:hAnsi="Times" w:cs="Times New Roman"/>
                <w:b/>
                <w:sz w:val="20"/>
                <w:szCs w:val="20"/>
              </w:rPr>
            </w:pPr>
            <w:r w:rsidRPr="001435A7">
              <w:rPr>
                <w:rFonts w:ascii="Times" w:hAnsi="Times" w:cs="Times New Roman"/>
                <w:b/>
                <w:sz w:val="20"/>
                <w:szCs w:val="20"/>
              </w:rPr>
              <w:t>(%)</w:t>
            </w:r>
          </w:p>
        </w:tc>
        <w:tc>
          <w:tcPr>
            <w:tcW w:w="0" w:type="auto"/>
            <w:tcBorders>
              <w:bottom w:val="single" w:sz="4" w:space="0" w:color="auto"/>
            </w:tcBorders>
          </w:tcPr>
          <w:p w14:paraId="320C33FE" w14:textId="77777777" w:rsidR="007D645E" w:rsidRPr="00EF6074" w:rsidRDefault="007D645E" w:rsidP="006D7C01">
            <w:pPr>
              <w:rPr>
                <w:rFonts w:ascii="Times" w:hAnsi="Times" w:cs="Times New Roman"/>
                <w:b/>
                <w:i/>
                <w:iCs/>
                <w:sz w:val="20"/>
                <w:szCs w:val="20"/>
              </w:rPr>
            </w:pPr>
            <w:r w:rsidRPr="00EF6074">
              <w:rPr>
                <w:rFonts w:ascii="Times" w:hAnsi="Times" w:cs="Times New Roman"/>
                <w:b/>
                <w:i/>
                <w:iCs/>
                <w:sz w:val="20"/>
                <w:szCs w:val="20"/>
              </w:rPr>
              <w:t>n</w:t>
            </w:r>
          </w:p>
        </w:tc>
        <w:tc>
          <w:tcPr>
            <w:tcW w:w="0" w:type="auto"/>
            <w:tcBorders>
              <w:bottom w:val="single" w:sz="4" w:space="0" w:color="auto"/>
            </w:tcBorders>
          </w:tcPr>
          <w:p w14:paraId="19335FF5" w14:textId="77777777" w:rsidR="007D645E" w:rsidRPr="001435A7" w:rsidRDefault="007D645E" w:rsidP="006D7C01">
            <w:pPr>
              <w:rPr>
                <w:rFonts w:ascii="Times" w:hAnsi="Times" w:cs="Times New Roman"/>
                <w:b/>
                <w:sz w:val="20"/>
                <w:szCs w:val="20"/>
              </w:rPr>
            </w:pPr>
            <w:r w:rsidRPr="001435A7">
              <w:rPr>
                <w:rFonts w:ascii="Times" w:hAnsi="Times" w:cs="Times New Roman"/>
                <w:b/>
                <w:sz w:val="20"/>
                <w:szCs w:val="20"/>
              </w:rPr>
              <w:t>(%)</w:t>
            </w:r>
          </w:p>
        </w:tc>
      </w:tr>
      <w:tr w:rsidR="007D645E" w:rsidRPr="001435A7" w14:paraId="5A649853" w14:textId="77777777" w:rsidTr="006D7C01">
        <w:tc>
          <w:tcPr>
            <w:tcW w:w="0" w:type="auto"/>
            <w:tcBorders>
              <w:bottom w:val="single" w:sz="4" w:space="0" w:color="auto"/>
            </w:tcBorders>
          </w:tcPr>
          <w:p w14:paraId="6A610CAE" w14:textId="77777777" w:rsidR="007D645E" w:rsidRPr="001435A7" w:rsidRDefault="007D645E" w:rsidP="006D7C01">
            <w:pPr>
              <w:rPr>
                <w:rFonts w:ascii="Times" w:hAnsi="Times" w:cs="Times New Roman"/>
                <w:b/>
                <w:sz w:val="20"/>
                <w:szCs w:val="20"/>
              </w:rPr>
            </w:pPr>
            <w:r w:rsidRPr="001435A7">
              <w:rPr>
                <w:rFonts w:ascii="Times" w:hAnsi="Times" w:cs="Times New Roman"/>
                <w:b/>
                <w:sz w:val="20"/>
                <w:szCs w:val="20"/>
              </w:rPr>
              <w:t>Individual-Level Variables</w:t>
            </w:r>
          </w:p>
        </w:tc>
        <w:tc>
          <w:tcPr>
            <w:tcW w:w="0" w:type="auto"/>
            <w:tcBorders>
              <w:bottom w:val="single" w:sz="4" w:space="0" w:color="auto"/>
            </w:tcBorders>
          </w:tcPr>
          <w:p w14:paraId="28305ABC" w14:textId="77777777" w:rsidR="007D645E" w:rsidRPr="001435A7" w:rsidRDefault="007D645E" w:rsidP="006D7C01">
            <w:pPr>
              <w:rPr>
                <w:rFonts w:ascii="Times" w:hAnsi="Times" w:cs="Times New Roman"/>
                <w:b/>
                <w:sz w:val="20"/>
                <w:szCs w:val="20"/>
              </w:rPr>
            </w:pPr>
          </w:p>
        </w:tc>
        <w:tc>
          <w:tcPr>
            <w:tcW w:w="0" w:type="auto"/>
            <w:tcBorders>
              <w:bottom w:val="single" w:sz="4" w:space="0" w:color="auto"/>
            </w:tcBorders>
          </w:tcPr>
          <w:p w14:paraId="6215AADF" w14:textId="77777777" w:rsidR="007D645E" w:rsidRPr="001435A7" w:rsidRDefault="007D645E" w:rsidP="006D7C01">
            <w:pPr>
              <w:rPr>
                <w:rFonts w:ascii="Times" w:hAnsi="Times" w:cs="Times New Roman"/>
                <w:b/>
                <w:sz w:val="20"/>
                <w:szCs w:val="20"/>
              </w:rPr>
            </w:pPr>
          </w:p>
        </w:tc>
        <w:tc>
          <w:tcPr>
            <w:tcW w:w="0" w:type="auto"/>
            <w:tcBorders>
              <w:bottom w:val="single" w:sz="4" w:space="0" w:color="auto"/>
            </w:tcBorders>
          </w:tcPr>
          <w:p w14:paraId="74491F46" w14:textId="77777777" w:rsidR="007D645E" w:rsidRPr="001435A7" w:rsidRDefault="007D645E" w:rsidP="006D7C01">
            <w:pPr>
              <w:rPr>
                <w:rFonts w:ascii="Times" w:hAnsi="Times" w:cs="Times New Roman"/>
                <w:b/>
                <w:sz w:val="20"/>
                <w:szCs w:val="20"/>
              </w:rPr>
            </w:pPr>
          </w:p>
        </w:tc>
        <w:tc>
          <w:tcPr>
            <w:tcW w:w="0" w:type="auto"/>
            <w:tcBorders>
              <w:bottom w:val="single" w:sz="4" w:space="0" w:color="auto"/>
            </w:tcBorders>
          </w:tcPr>
          <w:p w14:paraId="3441C0B5" w14:textId="77777777" w:rsidR="007D645E" w:rsidRPr="001435A7" w:rsidRDefault="007D645E" w:rsidP="006D7C01">
            <w:pPr>
              <w:rPr>
                <w:rFonts w:ascii="Times" w:hAnsi="Times" w:cs="Times New Roman"/>
                <w:b/>
                <w:sz w:val="20"/>
                <w:szCs w:val="20"/>
              </w:rPr>
            </w:pPr>
          </w:p>
        </w:tc>
        <w:tc>
          <w:tcPr>
            <w:tcW w:w="0" w:type="auto"/>
            <w:tcBorders>
              <w:bottom w:val="single" w:sz="4" w:space="0" w:color="auto"/>
            </w:tcBorders>
          </w:tcPr>
          <w:p w14:paraId="598AB865" w14:textId="77777777" w:rsidR="007D645E" w:rsidRPr="001435A7" w:rsidRDefault="007D645E" w:rsidP="006D7C01">
            <w:pPr>
              <w:rPr>
                <w:rFonts w:ascii="Times" w:hAnsi="Times" w:cs="Times New Roman"/>
                <w:b/>
                <w:sz w:val="20"/>
                <w:szCs w:val="20"/>
              </w:rPr>
            </w:pPr>
          </w:p>
        </w:tc>
        <w:tc>
          <w:tcPr>
            <w:tcW w:w="0" w:type="auto"/>
            <w:tcBorders>
              <w:bottom w:val="single" w:sz="4" w:space="0" w:color="auto"/>
            </w:tcBorders>
          </w:tcPr>
          <w:p w14:paraId="39D0CFF6" w14:textId="77777777" w:rsidR="007D645E" w:rsidRPr="001435A7" w:rsidRDefault="007D645E" w:rsidP="006D7C01">
            <w:pPr>
              <w:rPr>
                <w:rFonts w:ascii="Times" w:hAnsi="Times" w:cs="Times New Roman"/>
                <w:b/>
                <w:sz w:val="20"/>
                <w:szCs w:val="20"/>
              </w:rPr>
            </w:pPr>
          </w:p>
        </w:tc>
        <w:tc>
          <w:tcPr>
            <w:tcW w:w="0" w:type="auto"/>
            <w:tcBorders>
              <w:bottom w:val="single" w:sz="4" w:space="0" w:color="auto"/>
            </w:tcBorders>
          </w:tcPr>
          <w:p w14:paraId="1AC6DEF8" w14:textId="77777777" w:rsidR="007D645E" w:rsidRPr="001435A7" w:rsidRDefault="007D645E" w:rsidP="006D7C01">
            <w:pPr>
              <w:rPr>
                <w:rFonts w:ascii="Times" w:hAnsi="Times" w:cs="Times New Roman"/>
                <w:b/>
                <w:sz w:val="20"/>
                <w:szCs w:val="20"/>
              </w:rPr>
            </w:pPr>
          </w:p>
        </w:tc>
      </w:tr>
      <w:tr w:rsidR="007D645E" w:rsidRPr="001435A7" w14:paraId="2637D2DC" w14:textId="77777777" w:rsidTr="006D7C01">
        <w:tc>
          <w:tcPr>
            <w:tcW w:w="0" w:type="auto"/>
            <w:tcBorders>
              <w:top w:val="single" w:sz="4" w:space="0" w:color="auto"/>
            </w:tcBorders>
          </w:tcPr>
          <w:p w14:paraId="603485E3" w14:textId="77777777" w:rsidR="007D645E" w:rsidRPr="001435A7" w:rsidRDefault="007D645E" w:rsidP="006D7C01">
            <w:pPr>
              <w:rPr>
                <w:rFonts w:ascii="Times" w:hAnsi="Times" w:cs="Times New Roman"/>
                <w:b/>
                <w:bCs/>
                <w:sz w:val="20"/>
                <w:szCs w:val="20"/>
              </w:rPr>
            </w:pPr>
            <w:r w:rsidRPr="001435A7">
              <w:rPr>
                <w:rFonts w:ascii="Times" w:hAnsi="Times"/>
                <w:b/>
                <w:bCs/>
                <w:sz w:val="20"/>
                <w:szCs w:val="20"/>
              </w:rPr>
              <w:t>Sexual Identity</w:t>
            </w:r>
          </w:p>
        </w:tc>
        <w:tc>
          <w:tcPr>
            <w:tcW w:w="0" w:type="auto"/>
            <w:tcBorders>
              <w:top w:val="single" w:sz="4" w:space="0" w:color="auto"/>
            </w:tcBorders>
          </w:tcPr>
          <w:p w14:paraId="5A013838" w14:textId="77777777" w:rsidR="007D645E" w:rsidRPr="001435A7" w:rsidRDefault="007D645E" w:rsidP="006D7C01">
            <w:pPr>
              <w:rPr>
                <w:rFonts w:ascii="Times" w:hAnsi="Times" w:cs="Times New Roman"/>
                <w:b/>
                <w:sz w:val="20"/>
                <w:szCs w:val="20"/>
              </w:rPr>
            </w:pPr>
            <w:r w:rsidRPr="001435A7">
              <w:rPr>
                <w:rFonts w:ascii="Times" w:hAnsi="Times"/>
                <w:sz w:val="20"/>
                <w:szCs w:val="20"/>
              </w:rPr>
              <w:t>481</w:t>
            </w:r>
          </w:p>
        </w:tc>
        <w:tc>
          <w:tcPr>
            <w:tcW w:w="0" w:type="auto"/>
            <w:tcBorders>
              <w:top w:val="single" w:sz="4" w:space="0" w:color="auto"/>
            </w:tcBorders>
          </w:tcPr>
          <w:p w14:paraId="7BD6A59D" w14:textId="77777777" w:rsidR="007D645E" w:rsidRPr="001435A7" w:rsidRDefault="007D645E" w:rsidP="006D7C01">
            <w:pPr>
              <w:rPr>
                <w:rFonts w:ascii="Times" w:hAnsi="Times" w:cs="Times New Roman"/>
                <w:b/>
                <w:sz w:val="20"/>
                <w:szCs w:val="20"/>
              </w:rPr>
            </w:pPr>
          </w:p>
        </w:tc>
        <w:tc>
          <w:tcPr>
            <w:tcW w:w="0" w:type="auto"/>
            <w:tcBorders>
              <w:top w:val="single" w:sz="4" w:space="0" w:color="auto"/>
            </w:tcBorders>
          </w:tcPr>
          <w:p w14:paraId="749C801A" w14:textId="77777777" w:rsidR="007D645E" w:rsidRPr="001435A7" w:rsidRDefault="007D645E" w:rsidP="006D7C01">
            <w:pPr>
              <w:rPr>
                <w:rFonts w:ascii="Times" w:hAnsi="Times" w:cs="Times New Roman"/>
                <w:b/>
                <w:sz w:val="20"/>
                <w:szCs w:val="20"/>
              </w:rPr>
            </w:pPr>
          </w:p>
        </w:tc>
        <w:tc>
          <w:tcPr>
            <w:tcW w:w="0" w:type="auto"/>
            <w:tcBorders>
              <w:top w:val="single" w:sz="4" w:space="0" w:color="auto"/>
            </w:tcBorders>
          </w:tcPr>
          <w:p w14:paraId="32EB6041" w14:textId="77777777" w:rsidR="007D645E" w:rsidRPr="001435A7" w:rsidRDefault="007D645E" w:rsidP="006D7C01">
            <w:pPr>
              <w:rPr>
                <w:rFonts w:ascii="Times" w:hAnsi="Times" w:cs="Times New Roman"/>
                <w:b/>
                <w:sz w:val="20"/>
                <w:szCs w:val="20"/>
              </w:rPr>
            </w:pPr>
          </w:p>
        </w:tc>
        <w:tc>
          <w:tcPr>
            <w:tcW w:w="0" w:type="auto"/>
            <w:tcBorders>
              <w:top w:val="single" w:sz="4" w:space="0" w:color="auto"/>
            </w:tcBorders>
          </w:tcPr>
          <w:p w14:paraId="0AD86C5E" w14:textId="77777777" w:rsidR="007D645E" w:rsidRPr="001435A7" w:rsidRDefault="007D645E" w:rsidP="006D7C01">
            <w:pPr>
              <w:rPr>
                <w:rFonts w:ascii="Times" w:hAnsi="Times" w:cs="Times New Roman"/>
                <w:b/>
                <w:sz w:val="20"/>
                <w:szCs w:val="20"/>
              </w:rPr>
            </w:pPr>
          </w:p>
        </w:tc>
        <w:tc>
          <w:tcPr>
            <w:tcW w:w="0" w:type="auto"/>
            <w:tcBorders>
              <w:top w:val="single" w:sz="4" w:space="0" w:color="auto"/>
            </w:tcBorders>
          </w:tcPr>
          <w:p w14:paraId="2BC201F4" w14:textId="77777777" w:rsidR="007D645E" w:rsidRPr="001435A7" w:rsidRDefault="007D645E" w:rsidP="006D7C01">
            <w:pPr>
              <w:rPr>
                <w:rFonts w:ascii="Times" w:hAnsi="Times" w:cs="Times New Roman"/>
                <w:b/>
                <w:sz w:val="20"/>
                <w:szCs w:val="20"/>
              </w:rPr>
            </w:pPr>
          </w:p>
        </w:tc>
        <w:tc>
          <w:tcPr>
            <w:tcW w:w="0" w:type="auto"/>
            <w:tcBorders>
              <w:top w:val="single" w:sz="4" w:space="0" w:color="auto"/>
            </w:tcBorders>
          </w:tcPr>
          <w:p w14:paraId="4CD1C322" w14:textId="77777777" w:rsidR="007D645E" w:rsidRPr="001435A7" w:rsidRDefault="007D645E" w:rsidP="006D7C01">
            <w:pPr>
              <w:rPr>
                <w:rFonts w:ascii="Times" w:hAnsi="Times" w:cs="Times New Roman"/>
                <w:b/>
                <w:sz w:val="20"/>
                <w:szCs w:val="20"/>
              </w:rPr>
            </w:pPr>
          </w:p>
        </w:tc>
      </w:tr>
      <w:tr w:rsidR="007D645E" w:rsidRPr="001435A7" w14:paraId="7EBA0334" w14:textId="77777777" w:rsidTr="006D7C01">
        <w:tc>
          <w:tcPr>
            <w:tcW w:w="0" w:type="auto"/>
          </w:tcPr>
          <w:p w14:paraId="46A0FDCA"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Gay</w:t>
            </w:r>
          </w:p>
        </w:tc>
        <w:tc>
          <w:tcPr>
            <w:tcW w:w="0" w:type="auto"/>
          </w:tcPr>
          <w:p w14:paraId="29350D3E" w14:textId="77777777" w:rsidR="007D645E" w:rsidRPr="001435A7" w:rsidRDefault="007D645E" w:rsidP="006D7C01">
            <w:pPr>
              <w:rPr>
                <w:rFonts w:ascii="Times" w:hAnsi="Times" w:cs="Times New Roman"/>
                <w:sz w:val="20"/>
                <w:szCs w:val="20"/>
              </w:rPr>
            </w:pPr>
          </w:p>
        </w:tc>
        <w:tc>
          <w:tcPr>
            <w:tcW w:w="0" w:type="auto"/>
          </w:tcPr>
          <w:p w14:paraId="7349DBB6" w14:textId="77777777" w:rsidR="007D645E" w:rsidRPr="001435A7" w:rsidRDefault="007D645E" w:rsidP="006D7C01">
            <w:pPr>
              <w:rPr>
                <w:rFonts w:ascii="Times" w:hAnsi="Times" w:cs="Times New Roman"/>
                <w:sz w:val="20"/>
                <w:szCs w:val="20"/>
              </w:rPr>
            </w:pPr>
            <w:r w:rsidRPr="001435A7">
              <w:rPr>
                <w:rFonts w:ascii="Times" w:hAnsi="Times"/>
                <w:sz w:val="20"/>
                <w:szCs w:val="20"/>
              </w:rPr>
              <w:t>423</w:t>
            </w:r>
          </w:p>
        </w:tc>
        <w:tc>
          <w:tcPr>
            <w:tcW w:w="0" w:type="auto"/>
          </w:tcPr>
          <w:p w14:paraId="737ECD4D" w14:textId="77777777" w:rsidR="007D645E" w:rsidRPr="001435A7" w:rsidRDefault="007D645E" w:rsidP="006D7C01">
            <w:pPr>
              <w:rPr>
                <w:rFonts w:ascii="Times" w:hAnsi="Times" w:cs="Times New Roman"/>
                <w:sz w:val="20"/>
                <w:szCs w:val="20"/>
              </w:rPr>
            </w:pPr>
            <w:r w:rsidRPr="001435A7">
              <w:rPr>
                <w:rFonts w:ascii="Times" w:hAnsi="Times"/>
                <w:sz w:val="20"/>
                <w:szCs w:val="20"/>
              </w:rPr>
              <w:t>(87.9)</w:t>
            </w:r>
          </w:p>
        </w:tc>
        <w:tc>
          <w:tcPr>
            <w:tcW w:w="0" w:type="auto"/>
          </w:tcPr>
          <w:p w14:paraId="6296EA4C" w14:textId="77777777" w:rsidR="007D645E" w:rsidRPr="001435A7" w:rsidRDefault="007D645E" w:rsidP="006D7C01">
            <w:pPr>
              <w:rPr>
                <w:rFonts w:ascii="Times" w:hAnsi="Times" w:cs="Times New Roman"/>
                <w:sz w:val="20"/>
                <w:szCs w:val="20"/>
              </w:rPr>
            </w:pPr>
            <w:r w:rsidRPr="001435A7">
              <w:rPr>
                <w:rFonts w:ascii="Times" w:hAnsi="Times"/>
                <w:sz w:val="20"/>
                <w:szCs w:val="20"/>
              </w:rPr>
              <w:t>290</w:t>
            </w:r>
          </w:p>
        </w:tc>
        <w:tc>
          <w:tcPr>
            <w:tcW w:w="0" w:type="auto"/>
          </w:tcPr>
          <w:p w14:paraId="52A75208" w14:textId="77777777" w:rsidR="007D645E" w:rsidRPr="001435A7" w:rsidRDefault="007D645E" w:rsidP="006D7C01">
            <w:pPr>
              <w:rPr>
                <w:rFonts w:ascii="Times" w:hAnsi="Times" w:cs="Times New Roman"/>
                <w:sz w:val="20"/>
                <w:szCs w:val="20"/>
              </w:rPr>
            </w:pPr>
            <w:r w:rsidRPr="001435A7">
              <w:rPr>
                <w:rFonts w:ascii="Times" w:hAnsi="Times"/>
                <w:sz w:val="20"/>
                <w:szCs w:val="20"/>
              </w:rPr>
              <w:t>(86.6)</w:t>
            </w:r>
          </w:p>
        </w:tc>
        <w:tc>
          <w:tcPr>
            <w:tcW w:w="0" w:type="auto"/>
          </w:tcPr>
          <w:p w14:paraId="7802D060" w14:textId="77777777" w:rsidR="007D645E" w:rsidRPr="001435A7" w:rsidRDefault="007D645E" w:rsidP="006D7C01">
            <w:pPr>
              <w:rPr>
                <w:rFonts w:ascii="Times" w:hAnsi="Times" w:cs="Times New Roman"/>
                <w:sz w:val="20"/>
                <w:szCs w:val="20"/>
              </w:rPr>
            </w:pPr>
            <w:r w:rsidRPr="001435A7">
              <w:rPr>
                <w:rFonts w:ascii="Times" w:hAnsi="Times"/>
                <w:sz w:val="20"/>
                <w:szCs w:val="20"/>
              </w:rPr>
              <w:t>133</w:t>
            </w:r>
          </w:p>
        </w:tc>
        <w:tc>
          <w:tcPr>
            <w:tcW w:w="0" w:type="auto"/>
          </w:tcPr>
          <w:p w14:paraId="1F00DA0E" w14:textId="77777777" w:rsidR="007D645E" w:rsidRPr="001435A7" w:rsidRDefault="007D645E" w:rsidP="006D7C01">
            <w:pPr>
              <w:rPr>
                <w:rFonts w:ascii="Times" w:hAnsi="Times" w:cs="Times New Roman"/>
                <w:sz w:val="20"/>
                <w:szCs w:val="20"/>
              </w:rPr>
            </w:pPr>
            <w:r w:rsidRPr="001435A7">
              <w:rPr>
                <w:rFonts w:ascii="Times" w:hAnsi="Times"/>
                <w:sz w:val="20"/>
                <w:szCs w:val="20"/>
              </w:rPr>
              <w:t>(91.1)</w:t>
            </w:r>
          </w:p>
        </w:tc>
      </w:tr>
      <w:tr w:rsidR="007D645E" w:rsidRPr="001435A7" w14:paraId="20245DB5" w14:textId="77777777" w:rsidTr="006D7C01">
        <w:tc>
          <w:tcPr>
            <w:tcW w:w="0" w:type="auto"/>
          </w:tcPr>
          <w:p w14:paraId="4119E3F7"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Bisexual/Other</w:t>
            </w:r>
          </w:p>
        </w:tc>
        <w:tc>
          <w:tcPr>
            <w:tcW w:w="0" w:type="auto"/>
          </w:tcPr>
          <w:p w14:paraId="194B6129" w14:textId="77777777" w:rsidR="007D645E" w:rsidRPr="001435A7" w:rsidRDefault="007D645E" w:rsidP="006D7C01">
            <w:pPr>
              <w:rPr>
                <w:rFonts w:ascii="Times" w:hAnsi="Times" w:cs="Times New Roman"/>
                <w:sz w:val="20"/>
                <w:szCs w:val="20"/>
              </w:rPr>
            </w:pPr>
          </w:p>
        </w:tc>
        <w:tc>
          <w:tcPr>
            <w:tcW w:w="0" w:type="auto"/>
          </w:tcPr>
          <w:p w14:paraId="7BDB20FB" w14:textId="77777777" w:rsidR="007D645E" w:rsidRPr="001435A7" w:rsidRDefault="007D645E" w:rsidP="006D7C01">
            <w:pPr>
              <w:rPr>
                <w:rFonts w:ascii="Times" w:hAnsi="Times" w:cs="Times New Roman"/>
                <w:sz w:val="20"/>
                <w:szCs w:val="20"/>
              </w:rPr>
            </w:pPr>
            <w:r w:rsidRPr="001435A7">
              <w:rPr>
                <w:rFonts w:ascii="Times" w:hAnsi="Times"/>
                <w:sz w:val="20"/>
                <w:szCs w:val="20"/>
              </w:rPr>
              <w:t>58</w:t>
            </w:r>
          </w:p>
        </w:tc>
        <w:tc>
          <w:tcPr>
            <w:tcW w:w="0" w:type="auto"/>
          </w:tcPr>
          <w:p w14:paraId="208D3B24" w14:textId="77777777" w:rsidR="007D645E" w:rsidRPr="001435A7" w:rsidRDefault="007D645E" w:rsidP="006D7C01">
            <w:pPr>
              <w:rPr>
                <w:rFonts w:ascii="Times" w:hAnsi="Times" w:cs="Times New Roman"/>
                <w:sz w:val="20"/>
                <w:szCs w:val="20"/>
              </w:rPr>
            </w:pPr>
            <w:r w:rsidRPr="001435A7">
              <w:rPr>
                <w:rFonts w:ascii="Times" w:hAnsi="Times"/>
                <w:sz w:val="20"/>
                <w:szCs w:val="20"/>
              </w:rPr>
              <w:t>(12.1)</w:t>
            </w:r>
          </w:p>
        </w:tc>
        <w:tc>
          <w:tcPr>
            <w:tcW w:w="0" w:type="auto"/>
          </w:tcPr>
          <w:p w14:paraId="65229497" w14:textId="77777777" w:rsidR="007D645E" w:rsidRPr="001435A7" w:rsidRDefault="007D645E" w:rsidP="006D7C01">
            <w:pPr>
              <w:rPr>
                <w:rFonts w:ascii="Times" w:hAnsi="Times" w:cs="Times New Roman"/>
                <w:sz w:val="20"/>
                <w:szCs w:val="20"/>
              </w:rPr>
            </w:pPr>
            <w:r w:rsidRPr="001435A7">
              <w:rPr>
                <w:rFonts w:ascii="Times" w:hAnsi="Times"/>
                <w:sz w:val="20"/>
                <w:szCs w:val="20"/>
              </w:rPr>
              <w:t>45</w:t>
            </w:r>
          </w:p>
        </w:tc>
        <w:tc>
          <w:tcPr>
            <w:tcW w:w="0" w:type="auto"/>
          </w:tcPr>
          <w:p w14:paraId="7AAB4DC0" w14:textId="77777777" w:rsidR="007D645E" w:rsidRPr="001435A7" w:rsidRDefault="007D645E" w:rsidP="006D7C01">
            <w:pPr>
              <w:rPr>
                <w:rFonts w:ascii="Times" w:hAnsi="Times" w:cs="Times New Roman"/>
                <w:sz w:val="20"/>
                <w:szCs w:val="20"/>
              </w:rPr>
            </w:pPr>
            <w:r w:rsidRPr="001435A7">
              <w:rPr>
                <w:rFonts w:ascii="Times" w:hAnsi="Times"/>
                <w:sz w:val="20"/>
                <w:szCs w:val="20"/>
              </w:rPr>
              <w:t>(13.4)</w:t>
            </w:r>
          </w:p>
        </w:tc>
        <w:tc>
          <w:tcPr>
            <w:tcW w:w="0" w:type="auto"/>
          </w:tcPr>
          <w:p w14:paraId="18D2CA58" w14:textId="77777777" w:rsidR="007D645E" w:rsidRPr="001435A7" w:rsidRDefault="007D645E" w:rsidP="006D7C01">
            <w:pPr>
              <w:rPr>
                <w:rFonts w:ascii="Times" w:hAnsi="Times" w:cs="Times New Roman"/>
                <w:sz w:val="20"/>
                <w:szCs w:val="20"/>
              </w:rPr>
            </w:pPr>
            <w:r w:rsidRPr="001435A7">
              <w:rPr>
                <w:rFonts w:ascii="Times" w:hAnsi="Times"/>
                <w:sz w:val="20"/>
                <w:szCs w:val="20"/>
              </w:rPr>
              <w:t>13</w:t>
            </w:r>
          </w:p>
        </w:tc>
        <w:tc>
          <w:tcPr>
            <w:tcW w:w="0" w:type="auto"/>
          </w:tcPr>
          <w:p w14:paraId="69A954BA" w14:textId="77777777" w:rsidR="007D645E" w:rsidRPr="001435A7" w:rsidRDefault="007D645E" w:rsidP="006D7C01">
            <w:pPr>
              <w:rPr>
                <w:rFonts w:ascii="Times" w:hAnsi="Times" w:cs="Times New Roman"/>
                <w:sz w:val="20"/>
                <w:szCs w:val="20"/>
              </w:rPr>
            </w:pPr>
            <w:r w:rsidRPr="001435A7">
              <w:rPr>
                <w:rFonts w:ascii="Times" w:hAnsi="Times"/>
                <w:sz w:val="20"/>
                <w:szCs w:val="20"/>
              </w:rPr>
              <w:t>(8.9)</w:t>
            </w:r>
          </w:p>
        </w:tc>
      </w:tr>
      <w:tr w:rsidR="007D645E" w:rsidRPr="001435A7" w14:paraId="5696E9D9" w14:textId="77777777" w:rsidTr="006D7C01">
        <w:tc>
          <w:tcPr>
            <w:tcW w:w="0" w:type="auto"/>
          </w:tcPr>
          <w:p w14:paraId="2E2B9F14" w14:textId="77777777" w:rsidR="007D645E" w:rsidRPr="001435A7" w:rsidRDefault="007D645E" w:rsidP="006D7C01">
            <w:pPr>
              <w:rPr>
                <w:rFonts w:ascii="Times" w:hAnsi="Times" w:cs="Times New Roman"/>
                <w:b/>
                <w:bCs/>
                <w:sz w:val="20"/>
                <w:szCs w:val="20"/>
              </w:rPr>
            </w:pPr>
            <w:r w:rsidRPr="001435A7">
              <w:rPr>
                <w:rFonts w:ascii="Times" w:hAnsi="Times"/>
                <w:b/>
                <w:bCs/>
                <w:sz w:val="20"/>
                <w:szCs w:val="20"/>
              </w:rPr>
              <w:t>Ethnicity</w:t>
            </w:r>
          </w:p>
        </w:tc>
        <w:tc>
          <w:tcPr>
            <w:tcW w:w="0" w:type="auto"/>
          </w:tcPr>
          <w:p w14:paraId="5A829031" w14:textId="77777777" w:rsidR="007D645E" w:rsidRPr="001435A7" w:rsidRDefault="007D645E" w:rsidP="006D7C01">
            <w:pPr>
              <w:rPr>
                <w:rFonts w:ascii="Times" w:hAnsi="Times" w:cs="Times New Roman"/>
                <w:sz w:val="20"/>
                <w:szCs w:val="20"/>
              </w:rPr>
            </w:pPr>
            <w:r w:rsidRPr="001435A7">
              <w:rPr>
                <w:rFonts w:ascii="Times" w:hAnsi="Times"/>
                <w:sz w:val="20"/>
                <w:szCs w:val="20"/>
              </w:rPr>
              <w:t>481</w:t>
            </w:r>
          </w:p>
        </w:tc>
        <w:tc>
          <w:tcPr>
            <w:tcW w:w="0" w:type="auto"/>
          </w:tcPr>
          <w:p w14:paraId="5DE27E0B" w14:textId="77777777" w:rsidR="007D645E" w:rsidRPr="001435A7" w:rsidRDefault="007D645E" w:rsidP="006D7C01">
            <w:pPr>
              <w:rPr>
                <w:rFonts w:ascii="Times" w:hAnsi="Times" w:cs="Times New Roman"/>
                <w:sz w:val="20"/>
                <w:szCs w:val="20"/>
              </w:rPr>
            </w:pPr>
          </w:p>
        </w:tc>
        <w:tc>
          <w:tcPr>
            <w:tcW w:w="0" w:type="auto"/>
          </w:tcPr>
          <w:p w14:paraId="550A4875" w14:textId="77777777" w:rsidR="007D645E" w:rsidRPr="001435A7" w:rsidRDefault="007D645E" w:rsidP="006D7C01">
            <w:pPr>
              <w:rPr>
                <w:rFonts w:ascii="Times" w:hAnsi="Times" w:cs="Times New Roman"/>
                <w:sz w:val="20"/>
                <w:szCs w:val="20"/>
              </w:rPr>
            </w:pPr>
          </w:p>
        </w:tc>
        <w:tc>
          <w:tcPr>
            <w:tcW w:w="0" w:type="auto"/>
          </w:tcPr>
          <w:p w14:paraId="068A8FE4" w14:textId="77777777" w:rsidR="007D645E" w:rsidRPr="001435A7" w:rsidRDefault="007D645E" w:rsidP="006D7C01">
            <w:pPr>
              <w:rPr>
                <w:rFonts w:ascii="Times" w:hAnsi="Times" w:cs="Times New Roman"/>
                <w:sz w:val="20"/>
                <w:szCs w:val="20"/>
              </w:rPr>
            </w:pPr>
          </w:p>
        </w:tc>
        <w:tc>
          <w:tcPr>
            <w:tcW w:w="0" w:type="auto"/>
          </w:tcPr>
          <w:p w14:paraId="0CBEDA13" w14:textId="77777777" w:rsidR="007D645E" w:rsidRPr="001435A7" w:rsidRDefault="007D645E" w:rsidP="006D7C01">
            <w:pPr>
              <w:rPr>
                <w:rFonts w:ascii="Times" w:hAnsi="Times" w:cs="Times New Roman"/>
                <w:sz w:val="20"/>
                <w:szCs w:val="20"/>
              </w:rPr>
            </w:pPr>
          </w:p>
        </w:tc>
        <w:tc>
          <w:tcPr>
            <w:tcW w:w="0" w:type="auto"/>
          </w:tcPr>
          <w:p w14:paraId="10C0BFE1" w14:textId="77777777" w:rsidR="007D645E" w:rsidRPr="001435A7" w:rsidRDefault="007D645E" w:rsidP="006D7C01">
            <w:pPr>
              <w:rPr>
                <w:rFonts w:ascii="Times" w:hAnsi="Times" w:cs="Times New Roman"/>
                <w:sz w:val="20"/>
                <w:szCs w:val="20"/>
              </w:rPr>
            </w:pPr>
          </w:p>
        </w:tc>
        <w:tc>
          <w:tcPr>
            <w:tcW w:w="0" w:type="auto"/>
          </w:tcPr>
          <w:p w14:paraId="4D8DDE53" w14:textId="77777777" w:rsidR="007D645E" w:rsidRPr="001435A7" w:rsidRDefault="007D645E" w:rsidP="006D7C01">
            <w:pPr>
              <w:rPr>
                <w:rFonts w:ascii="Times" w:hAnsi="Times" w:cs="Times New Roman"/>
                <w:sz w:val="20"/>
                <w:szCs w:val="20"/>
              </w:rPr>
            </w:pPr>
          </w:p>
        </w:tc>
      </w:tr>
      <w:tr w:rsidR="007D645E" w:rsidRPr="001435A7" w14:paraId="37CDD7C7" w14:textId="77777777" w:rsidTr="006D7C01">
        <w:tc>
          <w:tcPr>
            <w:tcW w:w="0" w:type="auto"/>
          </w:tcPr>
          <w:p w14:paraId="7695FF8C"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White</w:t>
            </w:r>
          </w:p>
        </w:tc>
        <w:tc>
          <w:tcPr>
            <w:tcW w:w="0" w:type="auto"/>
          </w:tcPr>
          <w:p w14:paraId="73799644" w14:textId="77777777" w:rsidR="007D645E" w:rsidRPr="001435A7" w:rsidRDefault="007D645E" w:rsidP="006D7C01">
            <w:pPr>
              <w:rPr>
                <w:rFonts w:ascii="Times" w:hAnsi="Times" w:cs="Times New Roman"/>
                <w:sz w:val="20"/>
                <w:szCs w:val="20"/>
              </w:rPr>
            </w:pPr>
          </w:p>
        </w:tc>
        <w:tc>
          <w:tcPr>
            <w:tcW w:w="0" w:type="auto"/>
          </w:tcPr>
          <w:p w14:paraId="1A86AB03" w14:textId="77777777" w:rsidR="007D645E" w:rsidRPr="001435A7" w:rsidRDefault="007D645E" w:rsidP="006D7C01">
            <w:pPr>
              <w:rPr>
                <w:rFonts w:ascii="Times" w:hAnsi="Times" w:cs="Times New Roman"/>
                <w:sz w:val="20"/>
                <w:szCs w:val="20"/>
              </w:rPr>
            </w:pPr>
            <w:r w:rsidRPr="001435A7">
              <w:rPr>
                <w:rFonts w:ascii="Times" w:hAnsi="Times"/>
                <w:sz w:val="20"/>
                <w:szCs w:val="20"/>
              </w:rPr>
              <w:t>367</w:t>
            </w:r>
          </w:p>
        </w:tc>
        <w:tc>
          <w:tcPr>
            <w:tcW w:w="0" w:type="auto"/>
          </w:tcPr>
          <w:p w14:paraId="3B5B52C1" w14:textId="77777777" w:rsidR="007D645E" w:rsidRPr="001435A7" w:rsidRDefault="007D645E" w:rsidP="006D7C01">
            <w:pPr>
              <w:rPr>
                <w:rFonts w:ascii="Times" w:hAnsi="Times" w:cs="Times New Roman"/>
                <w:sz w:val="20"/>
                <w:szCs w:val="20"/>
              </w:rPr>
            </w:pPr>
            <w:r w:rsidRPr="001435A7">
              <w:rPr>
                <w:rFonts w:ascii="Times" w:hAnsi="Times"/>
                <w:sz w:val="20"/>
                <w:szCs w:val="20"/>
              </w:rPr>
              <w:t>(76.3)</w:t>
            </w:r>
          </w:p>
        </w:tc>
        <w:tc>
          <w:tcPr>
            <w:tcW w:w="0" w:type="auto"/>
          </w:tcPr>
          <w:p w14:paraId="39828696" w14:textId="77777777" w:rsidR="007D645E" w:rsidRPr="001435A7" w:rsidRDefault="007D645E" w:rsidP="006D7C01">
            <w:pPr>
              <w:rPr>
                <w:rFonts w:ascii="Times" w:hAnsi="Times" w:cs="Times New Roman"/>
                <w:sz w:val="20"/>
                <w:szCs w:val="20"/>
              </w:rPr>
            </w:pPr>
            <w:r w:rsidRPr="001435A7">
              <w:rPr>
                <w:rFonts w:ascii="Times" w:hAnsi="Times"/>
                <w:sz w:val="20"/>
                <w:szCs w:val="20"/>
              </w:rPr>
              <w:t>251</w:t>
            </w:r>
          </w:p>
        </w:tc>
        <w:tc>
          <w:tcPr>
            <w:tcW w:w="0" w:type="auto"/>
          </w:tcPr>
          <w:p w14:paraId="5F72057A" w14:textId="77777777" w:rsidR="007D645E" w:rsidRPr="001435A7" w:rsidRDefault="007D645E" w:rsidP="006D7C01">
            <w:pPr>
              <w:rPr>
                <w:rFonts w:ascii="Times" w:hAnsi="Times" w:cs="Times New Roman"/>
                <w:sz w:val="20"/>
                <w:szCs w:val="20"/>
              </w:rPr>
            </w:pPr>
            <w:r w:rsidRPr="001435A7">
              <w:rPr>
                <w:rFonts w:ascii="Times" w:hAnsi="Times"/>
                <w:sz w:val="20"/>
                <w:szCs w:val="20"/>
              </w:rPr>
              <w:t>(74.9)</w:t>
            </w:r>
          </w:p>
        </w:tc>
        <w:tc>
          <w:tcPr>
            <w:tcW w:w="0" w:type="auto"/>
          </w:tcPr>
          <w:p w14:paraId="3449031F" w14:textId="77777777" w:rsidR="007D645E" w:rsidRPr="001435A7" w:rsidRDefault="007D645E" w:rsidP="006D7C01">
            <w:pPr>
              <w:rPr>
                <w:rFonts w:ascii="Times" w:hAnsi="Times" w:cs="Times New Roman"/>
                <w:sz w:val="20"/>
                <w:szCs w:val="20"/>
              </w:rPr>
            </w:pPr>
            <w:r w:rsidRPr="001435A7">
              <w:rPr>
                <w:rFonts w:ascii="Times" w:hAnsi="Times"/>
                <w:sz w:val="20"/>
                <w:szCs w:val="20"/>
              </w:rPr>
              <w:t>116</w:t>
            </w:r>
          </w:p>
        </w:tc>
        <w:tc>
          <w:tcPr>
            <w:tcW w:w="0" w:type="auto"/>
          </w:tcPr>
          <w:p w14:paraId="70098204" w14:textId="77777777" w:rsidR="007D645E" w:rsidRPr="001435A7" w:rsidRDefault="007D645E" w:rsidP="006D7C01">
            <w:pPr>
              <w:rPr>
                <w:rFonts w:ascii="Times" w:hAnsi="Times" w:cs="Times New Roman"/>
                <w:sz w:val="20"/>
                <w:szCs w:val="20"/>
              </w:rPr>
            </w:pPr>
            <w:r w:rsidRPr="001435A7">
              <w:rPr>
                <w:rFonts w:ascii="Times" w:hAnsi="Times"/>
                <w:sz w:val="20"/>
                <w:szCs w:val="20"/>
              </w:rPr>
              <w:t>(79.5)</w:t>
            </w:r>
          </w:p>
        </w:tc>
      </w:tr>
      <w:tr w:rsidR="007D645E" w:rsidRPr="001435A7" w14:paraId="0B9D8B13" w14:textId="77777777" w:rsidTr="006D7C01">
        <w:tc>
          <w:tcPr>
            <w:tcW w:w="0" w:type="auto"/>
          </w:tcPr>
          <w:p w14:paraId="6EDBBEBD"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Asian</w:t>
            </w:r>
          </w:p>
        </w:tc>
        <w:tc>
          <w:tcPr>
            <w:tcW w:w="0" w:type="auto"/>
          </w:tcPr>
          <w:p w14:paraId="7F314381" w14:textId="77777777" w:rsidR="007D645E" w:rsidRPr="001435A7" w:rsidRDefault="007D645E" w:rsidP="006D7C01">
            <w:pPr>
              <w:rPr>
                <w:rFonts w:ascii="Times" w:hAnsi="Times" w:cs="Times New Roman"/>
                <w:sz w:val="20"/>
                <w:szCs w:val="20"/>
              </w:rPr>
            </w:pPr>
          </w:p>
        </w:tc>
        <w:tc>
          <w:tcPr>
            <w:tcW w:w="0" w:type="auto"/>
          </w:tcPr>
          <w:p w14:paraId="1FF7ACF8" w14:textId="77777777" w:rsidR="007D645E" w:rsidRPr="001435A7" w:rsidRDefault="007D645E" w:rsidP="006D7C01">
            <w:pPr>
              <w:rPr>
                <w:rFonts w:ascii="Times" w:hAnsi="Times" w:cs="Times New Roman"/>
                <w:sz w:val="20"/>
                <w:szCs w:val="20"/>
              </w:rPr>
            </w:pPr>
            <w:r w:rsidRPr="001435A7">
              <w:rPr>
                <w:rFonts w:ascii="Times" w:hAnsi="Times"/>
                <w:sz w:val="20"/>
                <w:szCs w:val="20"/>
              </w:rPr>
              <w:t>53</w:t>
            </w:r>
          </w:p>
        </w:tc>
        <w:tc>
          <w:tcPr>
            <w:tcW w:w="0" w:type="auto"/>
          </w:tcPr>
          <w:p w14:paraId="7BB3585E" w14:textId="77777777" w:rsidR="007D645E" w:rsidRPr="001435A7" w:rsidRDefault="007D645E" w:rsidP="006D7C01">
            <w:pPr>
              <w:rPr>
                <w:rFonts w:ascii="Times" w:hAnsi="Times" w:cs="Times New Roman"/>
                <w:sz w:val="20"/>
                <w:szCs w:val="20"/>
              </w:rPr>
            </w:pPr>
            <w:r w:rsidRPr="001435A7">
              <w:rPr>
                <w:rFonts w:ascii="Times" w:hAnsi="Times"/>
                <w:sz w:val="20"/>
                <w:szCs w:val="20"/>
              </w:rPr>
              <w:t>(11.0)</w:t>
            </w:r>
          </w:p>
        </w:tc>
        <w:tc>
          <w:tcPr>
            <w:tcW w:w="0" w:type="auto"/>
          </w:tcPr>
          <w:p w14:paraId="2A5209C8" w14:textId="77777777" w:rsidR="007D645E" w:rsidRPr="001435A7" w:rsidRDefault="007D645E" w:rsidP="006D7C01">
            <w:pPr>
              <w:rPr>
                <w:rFonts w:ascii="Times" w:hAnsi="Times" w:cs="Times New Roman"/>
                <w:sz w:val="20"/>
                <w:szCs w:val="20"/>
              </w:rPr>
            </w:pPr>
            <w:r w:rsidRPr="001435A7">
              <w:rPr>
                <w:rFonts w:ascii="Times" w:hAnsi="Times"/>
                <w:sz w:val="20"/>
                <w:szCs w:val="20"/>
              </w:rPr>
              <w:t>42</w:t>
            </w:r>
          </w:p>
        </w:tc>
        <w:tc>
          <w:tcPr>
            <w:tcW w:w="0" w:type="auto"/>
          </w:tcPr>
          <w:p w14:paraId="284E0C68" w14:textId="77777777" w:rsidR="007D645E" w:rsidRPr="001435A7" w:rsidRDefault="007D645E" w:rsidP="006D7C01">
            <w:pPr>
              <w:rPr>
                <w:rFonts w:ascii="Times" w:hAnsi="Times" w:cs="Times New Roman"/>
                <w:sz w:val="20"/>
                <w:szCs w:val="20"/>
              </w:rPr>
            </w:pPr>
            <w:r w:rsidRPr="001435A7">
              <w:rPr>
                <w:rFonts w:ascii="Times" w:hAnsi="Times"/>
                <w:sz w:val="20"/>
                <w:szCs w:val="20"/>
              </w:rPr>
              <w:t>(12.5)</w:t>
            </w:r>
          </w:p>
        </w:tc>
        <w:tc>
          <w:tcPr>
            <w:tcW w:w="0" w:type="auto"/>
          </w:tcPr>
          <w:p w14:paraId="553EC7F3" w14:textId="77777777" w:rsidR="007D645E" w:rsidRPr="001435A7" w:rsidRDefault="007D645E" w:rsidP="006D7C01">
            <w:pPr>
              <w:rPr>
                <w:rFonts w:ascii="Times" w:hAnsi="Times" w:cs="Times New Roman"/>
                <w:sz w:val="20"/>
                <w:szCs w:val="20"/>
              </w:rPr>
            </w:pPr>
            <w:r w:rsidRPr="001435A7">
              <w:rPr>
                <w:rFonts w:ascii="Times" w:hAnsi="Times"/>
                <w:sz w:val="20"/>
                <w:szCs w:val="20"/>
              </w:rPr>
              <w:t>11</w:t>
            </w:r>
          </w:p>
        </w:tc>
        <w:tc>
          <w:tcPr>
            <w:tcW w:w="0" w:type="auto"/>
          </w:tcPr>
          <w:p w14:paraId="64898AC5" w14:textId="77777777" w:rsidR="007D645E" w:rsidRPr="001435A7" w:rsidRDefault="007D645E" w:rsidP="006D7C01">
            <w:pPr>
              <w:rPr>
                <w:rFonts w:ascii="Times" w:hAnsi="Times" w:cs="Times New Roman"/>
                <w:sz w:val="20"/>
                <w:szCs w:val="20"/>
              </w:rPr>
            </w:pPr>
            <w:r w:rsidRPr="001435A7">
              <w:rPr>
                <w:rFonts w:ascii="Times" w:hAnsi="Times"/>
                <w:sz w:val="20"/>
                <w:szCs w:val="20"/>
              </w:rPr>
              <w:t>(7.5)</w:t>
            </w:r>
          </w:p>
        </w:tc>
      </w:tr>
      <w:tr w:rsidR="007D645E" w:rsidRPr="001435A7" w14:paraId="39629DFD" w14:textId="77777777" w:rsidTr="006D7C01">
        <w:tc>
          <w:tcPr>
            <w:tcW w:w="0" w:type="auto"/>
          </w:tcPr>
          <w:p w14:paraId="35ED13C5" w14:textId="77777777" w:rsidR="007D645E" w:rsidRPr="001435A7" w:rsidRDefault="007D645E" w:rsidP="006D7C01">
            <w:pPr>
              <w:rPr>
                <w:rFonts w:ascii="Times" w:hAnsi="Times" w:cs="Times New Roman"/>
                <w:sz w:val="20"/>
                <w:szCs w:val="20"/>
              </w:rPr>
            </w:pPr>
            <w:r>
              <w:rPr>
                <w:rFonts w:ascii="Times" w:hAnsi="Times"/>
                <w:sz w:val="20"/>
                <w:szCs w:val="20"/>
              </w:rPr>
              <w:t xml:space="preserve"> Indigenous</w:t>
            </w:r>
          </w:p>
        </w:tc>
        <w:tc>
          <w:tcPr>
            <w:tcW w:w="0" w:type="auto"/>
          </w:tcPr>
          <w:p w14:paraId="631C4B6C" w14:textId="77777777" w:rsidR="007D645E" w:rsidRPr="001435A7" w:rsidRDefault="007D645E" w:rsidP="006D7C01">
            <w:pPr>
              <w:rPr>
                <w:rFonts w:ascii="Times" w:hAnsi="Times" w:cs="Times New Roman"/>
                <w:sz w:val="20"/>
                <w:szCs w:val="20"/>
              </w:rPr>
            </w:pPr>
          </w:p>
        </w:tc>
        <w:tc>
          <w:tcPr>
            <w:tcW w:w="0" w:type="auto"/>
          </w:tcPr>
          <w:p w14:paraId="4F866CCA" w14:textId="77777777" w:rsidR="007D645E" w:rsidRPr="001435A7" w:rsidRDefault="007D645E" w:rsidP="006D7C01">
            <w:pPr>
              <w:rPr>
                <w:rFonts w:ascii="Times" w:hAnsi="Times" w:cs="Times New Roman"/>
                <w:sz w:val="20"/>
                <w:szCs w:val="20"/>
              </w:rPr>
            </w:pPr>
            <w:r w:rsidRPr="001435A7">
              <w:rPr>
                <w:rFonts w:ascii="Times" w:hAnsi="Times"/>
                <w:sz w:val="20"/>
                <w:szCs w:val="20"/>
              </w:rPr>
              <w:t>23</w:t>
            </w:r>
          </w:p>
        </w:tc>
        <w:tc>
          <w:tcPr>
            <w:tcW w:w="0" w:type="auto"/>
          </w:tcPr>
          <w:p w14:paraId="73085334" w14:textId="77777777" w:rsidR="007D645E" w:rsidRPr="001435A7" w:rsidRDefault="007D645E" w:rsidP="006D7C01">
            <w:pPr>
              <w:rPr>
                <w:rFonts w:ascii="Times" w:hAnsi="Times" w:cs="Times New Roman"/>
                <w:sz w:val="20"/>
                <w:szCs w:val="20"/>
              </w:rPr>
            </w:pPr>
            <w:r w:rsidRPr="001435A7">
              <w:rPr>
                <w:rFonts w:ascii="Times" w:hAnsi="Times"/>
                <w:sz w:val="20"/>
                <w:szCs w:val="20"/>
              </w:rPr>
              <w:t>(4.8)</w:t>
            </w:r>
          </w:p>
        </w:tc>
        <w:tc>
          <w:tcPr>
            <w:tcW w:w="0" w:type="auto"/>
          </w:tcPr>
          <w:p w14:paraId="216CD938" w14:textId="77777777" w:rsidR="007D645E" w:rsidRPr="001435A7" w:rsidRDefault="007D645E" w:rsidP="006D7C01">
            <w:pPr>
              <w:rPr>
                <w:rFonts w:ascii="Times" w:hAnsi="Times" w:cs="Times New Roman"/>
                <w:sz w:val="20"/>
                <w:szCs w:val="20"/>
              </w:rPr>
            </w:pPr>
            <w:r w:rsidRPr="001435A7">
              <w:rPr>
                <w:rFonts w:ascii="Times" w:hAnsi="Times"/>
                <w:sz w:val="20"/>
                <w:szCs w:val="20"/>
              </w:rPr>
              <w:t>13</w:t>
            </w:r>
          </w:p>
        </w:tc>
        <w:tc>
          <w:tcPr>
            <w:tcW w:w="0" w:type="auto"/>
          </w:tcPr>
          <w:p w14:paraId="67D5FF66" w14:textId="77777777" w:rsidR="007D645E" w:rsidRPr="001435A7" w:rsidRDefault="007D645E" w:rsidP="006D7C01">
            <w:pPr>
              <w:rPr>
                <w:rFonts w:ascii="Times" w:hAnsi="Times" w:cs="Times New Roman"/>
                <w:sz w:val="20"/>
                <w:szCs w:val="20"/>
              </w:rPr>
            </w:pPr>
            <w:r w:rsidRPr="001435A7">
              <w:rPr>
                <w:rFonts w:ascii="Times" w:hAnsi="Times"/>
                <w:sz w:val="20"/>
                <w:szCs w:val="20"/>
              </w:rPr>
              <w:t>(3.9)</w:t>
            </w:r>
          </w:p>
        </w:tc>
        <w:tc>
          <w:tcPr>
            <w:tcW w:w="0" w:type="auto"/>
          </w:tcPr>
          <w:p w14:paraId="17B3E5E4" w14:textId="77777777" w:rsidR="007D645E" w:rsidRPr="001435A7" w:rsidRDefault="007D645E" w:rsidP="006D7C01">
            <w:pPr>
              <w:rPr>
                <w:rFonts w:ascii="Times" w:hAnsi="Times" w:cs="Times New Roman"/>
                <w:sz w:val="20"/>
                <w:szCs w:val="20"/>
              </w:rPr>
            </w:pPr>
            <w:r w:rsidRPr="001435A7">
              <w:rPr>
                <w:rFonts w:ascii="Times" w:hAnsi="Times"/>
                <w:sz w:val="20"/>
                <w:szCs w:val="20"/>
              </w:rPr>
              <w:t>10</w:t>
            </w:r>
          </w:p>
        </w:tc>
        <w:tc>
          <w:tcPr>
            <w:tcW w:w="0" w:type="auto"/>
          </w:tcPr>
          <w:p w14:paraId="6B871CA4" w14:textId="77777777" w:rsidR="007D645E" w:rsidRPr="001435A7" w:rsidRDefault="007D645E" w:rsidP="006D7C01">
            <w:pPr>
              <w:rPr>
                <w:rFonts w:ascii="Times" w:hAnsi="Times" w:cs="Times New Roman"/>
                <w:sz w:val="20"/>
                <w:szCs w:val="20"/>
              </w:rPr>
            </w:pPr>
            <w:r w:rsidRPr="001435A7">
              <w:rPr>
                <w:rFonts w:ascii="Times" w:hAnsi="Times"/>
                <w:sz w:val="20"/>
                <w:szCs w:val="20"/>
              </w:rPr>
              <w:t>(6.8)</w:t>
            </w:r>
          </w:p>
        </w:tc>
      </w:tr>
      <w:tr w:rsidR="007D645E" w:rsidRPr="001435A7" w14:paraId="44937EEC" w14:textId="77777777" w:rsidTr="006D7C01">
        <w:tc>
          <w:tcPr>
            <w:tcW w:w="0" w:type="auto"/>
          </w:tcPr>
          <w:p w14:paraId="1753C7A8"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Latin American/Other</w:t>
            </w:r>
          </w:p>
        </w:tc>
        <w:tc>
          <w:tcPr>
            <w:tcW w:w="0" w:type="auto"/>
          </w:tcPr>
          <w:p w14:paraId="041F3C38" w14:textId="77777777" w:rsidR="007D645E" w:rsidRPr="001435A7" w:rsidRDefault="007D645E" w:rsidP="006D7C01">
            <w:pPr>
              <w:rPr>
                <w:rFonts w:ascii="Times" w:hAnsi="Times" w:cs="Times New Roman"/>
                <w:sz w:val="20"/>
                <w:szCs w:val="20"/>
              </w:rPr>
            </w:pPr>
          </w:p>
        </w:tc>
        <w:tc>
          <w:tcPr>
            <w:tcW w:w="0" w:type="auto"/>
          </w:tcPr>
          <w:p w14:paraId="3D55EF0F" w14:textId="77777777" w:rsidR="007D645E" w:rsidRPr="001435A7" w:rsidRDefault="007D645E" w:rsidP="006D7C01">
            <w:pPr>
              <w:rPr>
                <w:rFonts w:ascii="Times" w:hAnsi="Times" w:cs="Times New Roman"/>
                <w:sz w:val="20"/>
                <w:szCs w:val="20"/>
              </w:rPr>
            </w:pPr>
            <w:r w:rsidRPr="001435A7">
              <w:rPr>
                <w:rFonts w:ascii="Times" w:hAnsi="Times"/>
                <w:sz w:val="20"/>
                <w:szCs w:val="20"/>
              </w:rPr>
              <w:t>38</w:t>
            </w:r>
          </w:p>
        </w:tc>
        <w:tc>
          <w:tcPr>
            <w:tcW w:w="0" w:type="auto"/>
          </w:tcPr>
          <w:p w14:paraId="24C0ED90" w14:textId="77777777" w:rsidR="007D645E" w:rsidRPr="001435A7" w:rsidRDefault="007D645E" w:rsidP="006D7C01">
            <w:pPr>
              <w:rPr>
                <w:rFonts w:ascii="Times" w:hAnsi="Times" w:cs="Times New Roman"/>
                <w:sz w:val="20"/>
                <w:szCs w:val="20"/>
              </w:rPr>
            </w:pPr>
            <w:r w:rsidRPr="001435A7">
              <w:rPr>
                <w:rFonts w:ascii="Times" w:hAnsi="Times"/>
                <w:sz w:val="20"/>
                <w:szCs w:val="20"/>
              </w:rPr>
              <w:t>(7.9)</w:t>
            </w:r>
          </w:p>
        </w:tc>
        <w:tc>
          <w:tcPr>
            <w:tcW w:w="0" w:type="auto"/>
          </w:tcPr>
          <w:p w14:paraId="1866825C" w14:textId="77777777" w:rsidR="007D645E" w:rsidRPr="001435A7" w:rsidRDefault="007D645E" w:rsidP="006D7C01">
            <w:pPr>
              <w:rPr>
                <w:rFonts w:ascii="Times" w:hAnsi="Times" w:cs="Times New Roman"/>
                <w:sz w:val="20"/>
                <w:szCs w:val="20"/>
              </w:rPr>
            </w:pPr>
            <w:r w:rsidRPr="001435A7">
              <w:rPr>
                <w:rFonts w:ascii="Times" w:hAnsi="Times"/>
                <w:sz w:val="20"/>
                <w:szCs w:val="20"/>
              </w:rPr>
              <w:t>29</w:t>
            </w:r>
          </w:p>
        </w:tc>
        <w:tc>
          <w:tcPr>
            <w:tcW w:w="0" w:type="auto"/>
          </w:tcPr>
          <w:p w14:paraId="2FA3BD1E" w14:textId="77777777" w:rsidR="007D645E" w:rsidRPr="001435A7" w:rsidRDefault="007D645E" w:rsidP="006D7C01">
            <w:pPr>
              <w:rPr>
                <w:rFonts w:ascii="Times" w:hAnsi="Times" w:cs="Times New Roman"/>
                <w:sz w:val="20"/>
                <w:szCs w:val="20"/>
              </w:rPr>
            </w:pPr>
            <w:r w:rsidRPr="001435A7">
              <w:rPr>
                <w:rFonts w:ascii="Times" w:hAnsi="Times"/>
                <w:sz w:val="20"/>
                <w:szCs w:val="20"/>
              </w:rPr>
              <w:t>(8.7)</w:t>
            </w:r>
          </w:p>
        </w:tc>
        <w:tc>
          <w:tcPr>
            <w:tcW w:w="0" w:type="auto"/>
          </w:tcPr>
          <w:p w14:paraId="379AFC7E" w14:textId="77777777" w:rsidR="007D645E" w:rsidRPr="001435A7" w:rsidRDefault="007D645E" w:rsidP="006D7C01">
            <w:pPr>
              <w:rPr>
                <w:rFonts w:ascii="Times" w:hAnsi="Times" w:cs="Times New Roman"/>
                <w:sz w:val="20"/>
                <w:szCs w:val="20"/>
              </w:rPr>
            </w:pPr>
            <w:r w:rsidRPr="001435A7">
              <w:rPr>
                <w:rFonts w:ascii="Times" w:hAnsi="Times"/>
                <w:sz w:val="20"/>
                <w:szCs w:val="20"/>
              </w:rPr>
              <w:t>9</w:t>
            </w:r>
          </w:p>
        </w:tc>
        <w:tc>
          <w:tcPr>
            <w:tcW w:w="0" w:type="auto"/>
          </w:tcPr>
          <w:p w14:paraId="4FD54A62" w14:textId="77777777" w:rsidR="007D645E" w:rsidRPr="001435A7" w:rsidRDefault="007D645E" w:rsidP="006D7C01">
            <w:pPr>
              <w:rPr>
                <w:rFonts w:ascii="Times" w:hAnsi="Times" w:cs="Times New Roman"/>
                <w:sz w:val="20"/>
                <w:szCs w:val="20"/>
              </w:rPr>
            </w:pPr>
            <w:r w:rsidRPr="001435A7">
              <w:rPr>
                <w:rFonts w:ascii="Times" w:hAnsi="Times"/>
                <w:sz w:val="20"/>
                <w:szCs w:val="20"/>
              </w:rPr>
              <w:t>(6.2)</w:t>
            </w:r>
          </w:p>
        </w:tc>
      </w:tr>
      <w:tr w:rsidR="007D645E" w:rsidRPr="001435A7" w14:paraId="78BB8E75" w14:textId="77777777" w:rsidTr="006D7C01">
        <w:tc>
          <w:tcPr>
            <w:tcW w:w="0" w:type="auto"/>
          </w:tcPr>
          <w:p w14:paraId="6978FE18" w14:textId="77777777" w:rsidR="007D645E" w:rsidRPr="001435A7" w:rsidRDefault="007D645E" w:rsidP="006D7C01">
            <w:pPr>
              <w:rPr>
                <w:rFonts w:ascii="Times" w:hAnsi="Times" w:cs="Times New Roman"/>
                <w:b/>
                <w:bCs/>
                <w:sz w:val="20"/>
                <w:szCs w:val="20"/>
              </w:rPr>
            </w:pPr>
            <w:r w:rsidRPr="001435A7">
              <w:rPr>
                <w:rFonts w:ascii="Times" w:hAnsi="Times"/>
                <w:b/>
                <w:bCs/>
                <w:sz w:val="20"/>
                <w:szCs w:val="20"/>
              </w:rPr>
              <w:t>Age at interview date</w:t>
            </w:r>
          </w:p>
        </w:tc>
        <w:tc>
          <w:tcPr>
            <w:tcW w:w="0" w:type="auto"/>
          </w:tcPr>
          <w:p w14:paraId="61B8E12B" w14:textId="77777777" w:rsidR="007D645E" w:rsidRPr="001435A7" w:rsidRDefault="007D645E" w:rsidP="006D7C01">
            <w:pPr>
              <w:rPr>
                <w:rFonts w:ascii="Times" w:hAnsi="Times" w:cs="Times New Roman"/>
                <w:sz w:val="20"/>
                <w:szCs w:val="20"/>
              </w:rPr>
            </w:pPr>
            <w:r w:rsidRPr="001435A7">
              <w:rPr>
                <w:rFonts w:ascii="Times" w:hAnsi="Times"/>
                <w:sz w:val="20"/>
                <w:szCs w:val="20"/>
              </w:rPr>
              <w:t>481</w:t>
            </w:r>
          </w:p>
        </w:tc>
        <w:tc>
          <w:tcPr>
            <w:tcW w:w="0" w:type="auto"/>
          </w:tcPr>
          <w:p w14:paraId="0CA31188" w14:textId="77777777" w:rsidR="007D645E" w:rsidRPr="001435A7" w:rsidRDefault="007D645E" w:rsidP="006D7C01">
            <w:pPr>
              <w:rPr>
                <w:rFonts w:ascii="Times" w:hAnsi="Times" w:cs="Times New Roman"/>
                <w:sz w:val="20"/>
                <w:szCs w:val="20"/>
              </w:rPr>
            </w:pPr>
          </w:p>
        </w:tc>
        <w:tc>
          <w:tcPr>
            <w:tcW w:w="0" w:type="auto"/>
          </w:tcPr>
          <w:p w14:paraId="66E438E3" w14:textId="77777777" w:rsidR="007D645E" w:rsidRPr="001435A7" w:rsidRDefault="007D645E" w:rsidP="006D7C01">
            <w:pPr>
              <w:rPr>
                <w:rFonts w:ascii="Times" w:hAnsi="Times" w:cs="Times New Roman"/>
                <w:sz w:val="20"/>
                <w:szCs w:val="20"/>
              </w:rPr>
            </w:pPr>
          </w:p>
        </w:tc>
        <w:tc>
          <w:tcPr>
            <w:tcW w:w="0" w:type="auto"/>
          </w:tcPr>
          <w:p w14:paraId="5C675C4B" w14:textId="77777777" w:rsidR="007D645E" w:rsidRPr="001435A7" w:rsidRDefault="007D645E" w:rsidP="006D7C01">
            <w:pPr>
              <w:rPr>
                <w:rFonts w:ascii="Times" w:hAnsi="Times" w:cs="Times New Roman"/>
                <w:sz w:val="20"/>
                <w:szCs w:val="20"/>
              </w:rPr>
            </w:pPr>
          </w:p>
        </w:tc>
        <w:tc>
          <w:tcPr>
            <w:tcW w:w="0" w:type="auto"/>
          </w:tcPr>
          <w:p w14:paraId="044C7E72" w14:textId="77777777" w:rsidR="007D645E" w:rsidRPr="001435A7" w:rsidRDefault="007D645E" w:rsidP="006D7C01">
            <w:pPr>
              <w:rPr>
                <w:rFonts w:ascii="Times" w:hAnsi="Times" w:cs="Times New Roman"/>
                <w:sz w:val="20"/>
                <w:szCs w:val="20"/>
              </w:rPr>
            </w:pPr>
          </w:p>
        </w:tc>
        <w:tc>
          <w:tcPr>
            <w:tcW w:w="0" w:type="auto"/>
          </w:tcPr>
          <w:p w14:paraId="059B7CB0" w14:textId="77777777" w:rsidR="007D645E" w:rsidRPr="001435A7" w:rsidRDefault="007D645E" w:rsidP="006D7C01">
            <w:pPr>
              <w:rPr>
                <w:rFonts w:ascii="Times" w:hAnsi="Times" w:cs="Times New Roman"/>
                <w:sz w:val="20"/>
                <w:szCs w:val="20"/>
              </w:rPr>
            </w:pPr>
          </w:p>
        </w:tc>
        <w:tc>
          <w:tcPr>
            <w:tcW w:w="0" w:type="auto"/>
          </w:tcPr>
          <w:p w14:paraId="390B11ED" w14:textId="77777777" w:rsidR="007D645E" w:rsidRPr="001435A7" w:rsidRDefault="007D645E" w:rsidP="006D7C01">
            <w:pPr>
              <w:rPr>
                <w:rFonts w:ascii="Times" w:hAnsi="Times" w:cs="Times New Roman"/>
                <w:sz w:val="20"/>
                <w:szCs w:val="20"/>
              </w:rPr>
            </w:pPr>
          </w:p>
        </w:tc>
      </w:tr>
      <w:tr w:rsidR="007D645E" w:rsidRPr="001435A7" w14:paraId="78E9E321" w14:textId="77777777" w:rsidTr="006D7C01">
        <w:tc>
          <w:tcPr>
            <w:tcW w:w="0" w:type="auto"/>
          </w:tcPr>
          <w:p w14:paraId="4E5504C8"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Under 30</w:t>
            </w:r>
          </w:p>
        </w:tc>
        <w:tc>
          <w:tcPr>
            <w:tcW w:w="0" w:type="auto"/>
          </w:tcPr>
          <w:p w14:paraId="2EA54440" w14:textId="77777777" w:rsidR="007D645E" w:rsidRPr="001435A7" w:rsidRDefault="007D645E" w:rsidP="006D7C01">
            <w:pPr>
              <w:rPr>
                <w:rFonts w:ascii="Times" w:hAnsi="Times" w:cs="Times New Roman"/>
                <w:sz w:val="20"/>
                <w:szCs w:val="20"/>
              </w:rPr>
            </w:pPr>
          </w:p>
        </w:tc>
        <w:tc>
          <w:tcPr>
            <w:tcW w:w="0" w:type="auto"/>
          </w:tcPr>
          <w:p w14:paraId="15380BB1" w14:textId="77777777" w:rsidR="007D645E" w:rsidRPr="001435A7" w:rsidRDefault="007D645E" w:rsidP="006D7C01">
            <w:pPr>
              <w:rPr>
                <w:rFonts w:ascii="Times" w:hAnsi="Times" w:cs="Times New Roman"/>
                <w:sz w:val="20"/>
                <w:szCs w:val="20"/>
              </w:rPr>
            </w:pPr>
            <w:r w:rsidRPr="001435A7">
              <w:rPr>
                <w:rFonts w:ascii="Times" w:hAnsi="Times"/>
                <w:sz w:val="20"/>
                <w:szCs w:val="20"/>
              </w:rPr>
              <w:t>131</w:t>
            </w:r>
          </w:p>
        </w:tc>
        <w:tc>
          <w:tcPr>
            <w:tcW w:w="0" w:type="auto"/>
          </w:tcPr>
          <w:p w14:paraId="222540DF" w14:textId="77777777" w:rsidR="007D645E" w:rsidRPr="001435A7" w:rsidRDefault="007D645E" w:rsidP="006D7C01">
            <w:pPr>
              <w:rPr>
                <w:rFonts w:ascii="Times" w:hAnsi="Times" w:cs="Times New Roman"/>
                <w:sz w:val="20"/>
                <w:szCs w:val="20"/>
              </w:rPr>
            </w:pPr>
            <w:r w:rsidRPr="001435A7">
              <w:rPr>
                <w:rFonts w:ascii="Times" w:hAnsi="Times"/>
                <w:sz w:val="20"/>
                <w:szCs w:val="20"/>
              </w:rPr>
              <w:t>(27.2)</w:t>
            </w:r>
          </w:p>
        </w:tc>
        <w:tc>
          <w:tcPr>
            <w:tcW w:w="0" w:type="auto"/>
          </w:tcPr>
          <w:p w14:paraId="0A366E00" w14:textId="77777777" w:rsidR="007D645E" w:rsidRPr="001435A7" w:rsidRDefault="007D645E" w:rsidP="006D7C01">
            <w:pPr>
              <w:rPr>
                <w:rFonts w:ascii="Times" w:hAnsi="Times" w:cs="Times New Roman"/>
                <w:sz w:val="20"/>
                <w:szCs w:val="20"/>
              </w:rPr>
            </w:pPr>
            <w:r w:rsidRPr="001435A7">
              <w:rPr>
                <w:rFonts w:ascii="Times" w:hAnsi="Times"/>
                <w:sz w:val="20"/>
                <w:szCs w:val="20"/>
              </w:rPr>
              <w:t>123</w:t>
            </w:r>
          </w:p>
        </w:tc>
        <w:tc>
          <w:tcPr>
            <w:tcW w:w="0" w:type="auto"/>
          </w:tcPr>
          <w:p w14:paraId="6526B84F" w14:textId="77777777" w:rsidR="007D645E" w:rsidRPr="001435A7" w:rsidRDefault="007D645E" w:rsidP="006D7C01">
            <w:pPr>
              <w:rPr>
                <w:rFonts w:ascii="Times" w:hAnsi="Times" w:cs="Times New Roman"/>
                <w:sz w:val="20"/>
                <w:szCs w:val="20"/>
              </w:rPr>
            </w:pPr>
            <w:r w:rsidRPr="001435A7">
              <w:rPr>
                <w:rFonts w:ascii="Times" w:hAnsi="Times"/>
                <w:sz w:val="20"/>
                <w:szCs w:val="20"/>
              </w:rPr>
              <w:t>(36.7)</w:t>
            </w:r>
          </w:p>
        </w:tc>
        <w:tc>
          <w:tcPr>
            <w:tcW w:w="0" w:type="auto"/>
          </w:tcPr>
          <w:p w14:paraId="1979A563" w14:textId="77777777" w:rsidR="007D645E" w:rsidRPr="001435A7" w:rsidRDefault="007D645E" w:rsidP="006D7C01">
            <w:pPr>
              <w:rPr>
                <w:rFonts w:ascii="Times" w:hAnsi="Times" w:cs="Times New Roman"/>
                <w:sz w:val="20"/>
                <w:szCs w:val="20"/>
              </w:rPr>
            </w:pPr>
            <w:r w:rsidRPr="001435A7">
              <w:rPr>
                <w:rFonts w:ascii="Times" w:hAnsi="Times"/>
                <w:sz w:val="20"/>
                <w:szCs w:val="20"/>
              </w:rPr>
              <w:t>8</w:t>
            </w:r>
          </w:p>
        </w:tc>
        <w:tc>
          <w:tcPr>
            <w:tcW w:w="0" w:type="auto"/>
          </w:tcPr>
          <w:p w14:paraId="6ACA9603" w14:textId="77777777" w:rsidR="007D645E" w:rsidRPr="001435A7" w:rsidRDefault="007D645E" w:rsidP="006D7C01">
            <w:pPr>
              <w:rPr>
                <w:rFonts w:ascii="Times" w:hAnsi="Times" w:cs="Times New Roman"/>
                <w:sz w:val="20"/>
                <w:szCs w:val="20"/>
              </w:rPr>
            </w:pPr>
            <w:r w:rsidRPr="001435A7">
              <w:rPr>
                <w:rFonts w:ascii="Times" w:hAnsi="Times"/>
                <w:sz w:val="20"/>
                <w:szCs w:val="20"/>
              </w:rPr>
              <w:t>(5.5)</w:t>
            </w:r>
          </w:p>
        </w:tc>
      </w:tr>
      <w:tr w:rsidR="007D645E" w:rsidRPr="001435A7" w14:paraId="2B9A310A" w14:textId="77777777" w:rsidTr="006D7C01">
        <w:tc>
          <w:tcPr>
            <w:tcW w:w="0" w:type="auto"/>
          </w:tcPr>
          <w:p w14:paraId="3FBB5483"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30 and over</w:t>
            </w:r>
          </w:p>
        </w:tc>
        <w:tc>
          <w:tcPr>
            <w:tcW w:w="0" w:type="auto"/>
          </w:tcPr>
          <w:p w14:paraId="10A5F23F" w14:textId="77777777" w:rsidR="007D645E" w:rsidRPr="001435A7" w:rsidRDefault="007D645E" w:rsidP="006D7C01">
            <w:pPr>
              <w:rPr>
                <w:rFonts w:ascii="Times" w:hAnsi="Times" w:cs="Times New Roman"/>
                <w:sz w:val="20"/>
                <w:szCs w:val="20"/>
              </w:rPr>
            </w:pPr>
          </w:p>
        </w:tc>
        <w:tc>
          <w:tcPr>
            <w:tcW w:w="0" w:type="auto"/>
          </w:tcPr>
          <w:p w14:paraId="494B0765" w14:textId="77777777" w:rsidR="007D645E" w:rsidRPr="001435A7" w:rsidRDefault="007D645E" w:rsidP="006D7C01">
            <w:pPr>
              <w:rPr>
                <w:rFonts w:ascii="Times" w:hAnsi="Times" w:cs="Times New Roman"/>
                <w:sz w:val="20"/>
                <w:szCs w:val="20"/>
              </w:rPr>
            </w:pPr>
            <w:r w:rsidRPr="001435A7">
              <w:rPr>
                <w:rFonts w:ascii="Times" w:hAnsi="Times"/>
                <w:sz w:val="20"/>
                <w:szCs w:val="20"/>
              </w:rPr>
              <w:t>350</w:t>
            </w:r>
          </w:p>
        </w:tc>
        <w:tc>
          <w:tcPr>
            <w:tcW w:w="0" w:type="auto"/>
          </w:tcPr>
          <w:p w14:paraId="5E67837C" w14:textId="77777777" w:rsidR="007D645E" w:rsidRPr="001435A7" w:rsidRDefault="007D645E" w:rsidP="006D7C01">
            <w:pPr>
              <w:rPr>
                <w:rFonts w:ascii="Times" w:hAnsi="Times" w:cs="Times New Roman"/>
                <w:sz w:val="20"/>
                <w:szCs w:val="20"/>
              </w:rPr>
            </w:pPr>
            <w:r w:rsidRPr="001435A7">
              <w:rPr>
                <w:rFonts w:ascii="Times" w:hAnsi="Times"/>
                <w:sz w:val="20"/>
                <w:szCs w:val="20"/>
              </w:rPr>
              <w:t>(72.8)</w:t>
            </w:r>
          </w:p>
        </w:tc>
        <w:tc>
          <w:tcPr>
            <w:tcW w:w="0" w:type="auto"/>
          </w:tcPr>
          <w:p w14:paraId="442C0510" w14:textId="77777777" w:rsidR="007D645E" w:rsidRPr="001435A7" w:rsidRDefault="007D645E" w:rsidP="006D7C01">
            <w:pPr>
              <w:rPr>
                <w:rFonts w:ascii="Times" w:hAnsi="Times" w:cs="Times New Roman"/>
                <w:sz w:val="20"/>
                <w:szCs w:val="20"/>
              </w:rPr>
            </w:pPr>
            <w:r w:rsidRPr="001435A7">
              <w:rPr>
                <w:rFonts w:ascii="Times" w:hAnsi="Times"/>
                <w:sz w:val="20"/>
                <w:szCs w:val="20"/>
              </w:rPr>
              <w:t>212</w:t>
            </w:r>
          </w:p>
        </w:tc>
        <w:tc>
          <w:tcPr>
            <w:tcW w:w="0" w:type="auto"/>
          </w:tcPr>
          <w:p w14:paraId="67CB088F" w14:textId="77777777" w:rsidR="007D645E" w:rsidRPr="001435A7" w:rsidRDefault="007D645E" w:rsidP="006D7C01">
            <w:pPr>
              <w:rPr>
                <w:rFonts w:ascii="Times" w:hAnsi="Times" w:cs="Times New Roman"/>
                <w:sz w:val="20"/>
                <w:szCs w:val="20"/>
              </w:rPr>
            </w:pPr>
            <w:r w:rsidRPr="001435A7">
              <w:rPr>
                <w:rFonts w:ascii="Times" w:hAnsi="Times"/>
                <w:sz w:val="20"/>
                <w:szCs w:val="20"/>
              </w:rPr>
              <w:t>(63.3)</w:t>
            </w:r>
          </w:p>
        </w:tc>
        <w:tc>
          <w:tcPr>
            <w:tcW w:w="0" w:type="auto"/>
          </w:tcPr>
          <w:p w14:paraId="7314364E" w14:textId="77777777" w:rsidR="007D645E" w:rsidRPr="001435A7" w:rsidRDefault="007D645E" w:rsidP="006D7C01">
            <w:pPr>
              <w:rPr>
                <w:rFonts w:ascii="Times" w:hAnsi="Times" w:cs="Times New Roman"/>
                <w:sz w:val="20"/>
                <w:szCs w:val="20"/>
              </w:rPr>
            </w:pPr>
            <w:r w:rsidRPr="001435A7">
              <w:rPr>
                <w:rFonts w:ascii="Times" w:hAnsi="Times"/>
                <w:sz w:val="20"/>
                <w:szCs w:val="20"/>
              </w:rPr>
              <w:t>138</w:t>
            </w:r>
          </w:p>
        </w:tc>
        <w:tc>
          <w:tcPr>
            <w:tcW w:w="0" w:type="auto"/>
          </w:tcPr>
          <w:p w14:paraId="69743ECD" w14:textId="77777777" w:rsidR="007D645E" w:rsidRPr="001435A7" w:rsidRDefault="007D645E" w:rsidP="006D7C01">
            <w:pPr>
              <w:rPr>
                <w:rFonts w:ascii="Times" w:hAnsi="Times" w:cs="Times New Roman"/>
                <w:sz w:val="20"/>
                <w:szCs w:val="20"/>
              </w:rPr>
            </w:pPr>
            <w:r w:rsidRPr="001435A7">
              <w:rPr>
                <w:rFonts w:ascii="Times" w:hAnsi="Times"/>
                <w:sz w:val="20"/>
                <w:szCs w:val="20"/>
              </w:rPr>
              <w:t>(94.5)</w:t>
            </w:r>
          </w:p>
        </w:tc>
      </w:tr>
      <w:tr w:rsidR="007D645E" w:rsidRPr="001435A7" w14:paraId="479148A0" w14:textId="77777777" w:rsidTr="006D7C01">
        <w:tc>
          <w:tcPr>
            <w:tcW w:w="0" w:type="auto"/>
          </w:tcPr>
          <w:p w14:paraId="55581C0E" w14:textId="77777777" w:rsidR="007D645E" w:rsidRPr="001435A7" w:rsidRDefault="007D645E" w:rsidP="006D7C01">
            <w:pPr>
              <w:rPr>
                <w:rFonts w:ascii="Times" w:hAnsi="Times" w:cs="Times New Roman"/>
                <w:b/>
                <w:bCs/>
                <w:sz w:val="20"/>
                <w:szCs w:val="20"/>
              </w:rPr>
            </w:pPr>
            <w:r w:rsidRPr="001435A7">
              <w:rPr>
                <w:rFonts w:ascii="Times" w:hAnsi="Times"/>
                <w:b/>
                <w:bCs/>
                <w:sz w:val="20"/>
                <w:szCs w:val="20"/>
              </w:rPr>
              <w:t>Total annual income last year</w:t>
            </w:r>
          </w:p>
        </w:tc>
        <w:tc>
          <w:tcPr>
            <w:tcW w:w="0" w:type="auto"/>
          </w:tcPr>
          <w:p w14:paraId="3039339B" w14:textId="77777777" w:rsidR="007D645E" w:rsidRPr="001435A7" w:rsidRDefault="007D645E" w:rsidP="006D7C01">
            <w:pPr>
              <w:rPr>
                <w:rFonts w:ascii="Times" w:hAnsi="Times" w:cs="Times New Roman"/>
                <w:sz w:val="20"/>
                <w:szCs w:val="20"/>
              </w:rPr>
            </w:pPr>
            <w:r w:rsidRPr="001435A7">
              <w:rPr>
                <w:rFonts w:ascii="Times" w:hAnsi="Times"/>
                <w:sz w:val="20"/>
                <w:szCs w:val="20"/>
              </w:rPr>
              <w:t>480</w:t>
            </w:r>
          </w:p>
        </w:tc>
        <w:tc>
          <w:tcPr>
            <w:tcW w:w="0" w:type="auto"/>
          </w:tcPr>
          <w:p w14:paraId="1D7D9814" w14:textId="77777777" w:rsidR="007D645E" w:rsidRPr="001435A7" w:rsidRDefault="007D645E" w:rsidP="006D7C01">
            <w:pPr>
              <w:rPr>
                <w:rFonts w:ascii="Times" w:hAnsi="Times" w:cs="Times New Roman"/>
                <w:sz w:val="20"/>
                <w:szCs w:val="20"/>
              </w:rPr>
            </w:pPr>
          </w:p>
        </w:tc>
        <w:tc>
          <w:tcPr>
            <w:tcW w:w="0" w:type="auto"/>
          </w:tcPr>
          <w:p w14:paraId="763FF7C7" w14:textId="77777777" w:rsidR="007D645E" w:rsidRPr="001435A7" w:rsidRDefault="007D645E" w:rsidP="006D7C01">
            <w:pPr>
              <w:rPr>
                <w:rFonts w:ascii="Times" w:hAnsi="Times" w:cs="Times New Roman"/>
                <w:sz w:val="20"/>
                <w:szCs w:val="20"/>
              </w:rPr>
            </w:pPr>
          </w:p>
        </w:tc>
        <w:tc>
          <w:tcPr>
            <w:tcW w:w="0" w:type="auto"/>
          </w:tcPr>
          <w:p w14:paraId="0F117632" w14:textId="77777777" w:rsidR="007D645E" w:rsidRPr="001435A7" w:rsidRDefault="007D645E" w:rsidP="006D7C01">
            <w:pPr>
              <w:rPr>
                <w:rFonts w:ascii="Times" w:hAnsi="Times" w:cs="Times New Roman"/>
                <w:sz w:val="20"/>
                <w:szCs w:val="20"/>
              </w:rPr>
            </w:pPr>
          </w:p>
        </w:tc>
        <w:tc>
          <w:tcPr>
            <w:tcW w:w="0" w:type="auto"/>
          </w:tcPr>
          <w:p w14:paraId="2BF01B08" w14:textId="77777777" w:rsidR="007D645E" w:rsidRPr="001435A7" w:rsidRDefault="007D645E" w:rsidP="006D7C01">
            <w:pPr>
              <w:rPr>
                <w:rFonts w:ascii="Times" w:hAnsi="Times" w:cs="Times New Roman"/>
                <w:sz w:val="20"/>
                <w:szCs w:val="20"/>
              </w:rPr>
            </w:pPr>
          </w:p>
        </w:tc>
        <w:tc>
          <w:tcPr>
            <w:tcW w:w="0" w:type="auto"/>
          </w:tcPr>
          <w:p w14:paraId="3549C498" w14:textId="77777777" w:rsidR="007D645E" w:rsidRPr="001435A7" w:rsidRDefault="007D645E" w:rsidP="006D7C01">
            <w:pPr>
              <w:rPr>
                <w:rFonts w:ascii="Times" w:hAnsi="Times" w:cs="Times New Roman"/>
                <w:sz w:val="20"/>
                <w:szCs w:val="20"/>
              </w:rPr>
            </w:pPr>
          </w:p>
        </w:tc>
        <w:tc>
          <w:tcPr>
            <w:tcW w:w="0" w:type="auto"/>
          </w:tcPr>
          <w:p w14:paraId="6A07C805" w14:textId="77777777" w:rsidR="007D645E" w:rsidRPr="001435A7" w:rsidRDefault="007D645E" w:rsidP="006D7C01">
            <w:pPr>
              <w:rPr>
                <w:rFonts w:ascii="Times" w:hAnsi="Times" w:cs="Times New Roman"/>
                <w:sz w:val="20"/>
                <w:szCs w:val="20"/>
              </w:rPr>
            </w:pPr>
          </w:p>
        </w:tc>
      </w:tr>
      <w:tr w:rsidR="007D645E" w:rsidRPr="001435A7" w14:paraId="5E186BEB" w14:textId="77777777" w:rsidTr="006D7C01">
        <w:tc>
          <w:tcPr>
            <w:tcW w:w="0" w:type="auto"/>
          </w:tcPr>
          <w:p w14:paraId="2B9BEFAD"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Less than $30000</w:t>
            </w:r>
          </w:p>
        </w:tc>
        <w:tc>
          <w:tcPr>
            <w:tcW w:w="0" w:type="auto"/>
          </w:tcPr>
          <w:p w14:paraId="1846999D" w14:textId="77777777" w:rsidR="007D645E" w:rsidRPr="001435A7" w:rsidRDefault="007D645E" w:rsidP="006D7C01">
            <w:pPr>
              <w:rPr>
                <w:rFonts w:ascii="Times" w:hAnsi="Times" w:cs="Times New Roman"/>
                <w:sz w:val="20"/>
                <w:szCs w:val="20"/>
              </w:rPr>
            </w:pPr>
          </w:p>
        </w:tc>
        <w:tc>
          <w:tcPr>
            <w:tcW w:w="0" w:type="auto"/>
          </w:tcPr>
          <w:p w14:paraId="677FE6BD" w14:textId="77777777" w:rsidR="007D645E" w:rsidRPr="001435A7" w:rsidRDefault="007D645E" w:rsidP="006D7C01">
            <w:pPr>
              <w:rPr>
                <w:rFonts w:ascii="Times" w:hAnsi="Times" w:cs="Times New Roman"/>
                <w:sz w:val="20"/>
                <w:szCs w:val="20"/>
              </w:rPr>
            </w:pPr>
            <w:r w:rsidRPr="001435A7">
              <w:rPr>
                <w:rFonts w:ascii="Times" w:hAnsi="Times"/>
                <w:sz w:val="20"/>
                <w:szCs w:val="20"/>
              </w:rPr>
              <w:t>235</w:t>
            </w:r>
          </w:p>
        </w:tc>
        <w:tc>
          <w:tcPr>
            <w:tcW w:w="0" w:type="auto"/>
          </w:tcPr>
          <w:p w14:paraId="30C3BE2C" w14:textId="77777777" w:rsidR="007D645E" w:rsidRPr="001435A7" w:rsidRDefault="007D645E" w:rsidP="006D7C01">
            <w:pPr>
              <w:rPr>
                <w:rFonts w:ascii="Times" w:hAnsi="Times" w:cs="Times New Roman"/>
                <w:sz w:val="20"/>
                <w:szCs w:val="20"/>
              </w:rPr>
            </w:pPr>
            <w:r w:rsidRPr="001435A7">
              <w:rPr>
                <w:rFonts w:ascii="Times" w:hAnsi="Times"/>
                <w:sz w:val="20"/>
                <w:szCs w:val="20"/>
              </w:rPr>
              <w:t>(49.0)</w:t>
            </w:r>
          </w:p>
        </w:tc>
        <w:tc>
          <w:tcPr>
            <w:tcW w:w="0" w:type="auto"/>
          </w:tcPr>
          <w:p w14:paraId="60636BD5" w14:textId="77777777" w:rsidR="007D645E" w:rsidRPr="001435A7" w:rsidRDefault="007D645E" w:rsidP="006D7C01">
            <w:pPr>
              <w:rPr>
                <w:rFonts w:ascii="Times" w:hAnsi="Times" w:cs="Times New Roman"/>
                <w:sz w:val="20"/>
                <w:szCs w:val="20"/>
              </w:rPr>
            </w:pPr>
            <w:r w:rsidRPr="001435A7">
              <w:rPr>
                <w:rFonts w:ascii="Times" w:hAnsi="Times"/>
                <w:sz w:val="20"/>
                <w:szCs w:val="20"/>
              </w:rPr>
              <w:t>141</w:t>
            </w:r>
          </w:p>
        </w:tc>
        <w:tc>
          <w:tcPr>
            <w:tcW w:w="0" w:type="auto"/>
          </w:tcPr>
          <w:p w14:paraId="612CC004" w14:textId="77777777" w:rsidR="007D645E" w:rsidRPr="001435A7" w:rsidRDefault="007D645E" w:rsidP="006D7C01">
            <w:pPr>
              <w:rPr>
                <w:rFonts w:ascii="Times" w:hAnsi="Times" w:cs="Times New Roman"/>
                <w:sz w:val="20"/>
                <w:szCs w:val="20"/>
              </w:rPr>
            </w:pPr>
            <w:r w:rsidRPr="001435A7">
              <w:rPr>
                <w:rFonts w:ascii="Times" w:hAnsi="Times"/>
                <w:sz w:val="20"/>
                <w:szCs w:val="20"/>
              </w:rPr>
              <w:t>(42.1)</w:t>
            </w:r>
          </w:p>
        </w:tc>
        <w:tc>
          <w:tcPr>
            <w:tcW w:w="0" w:type="auto"/>
          </w:tcPr>
          <w:p w14:paraId="0CCF3A0A" w14:textId="77777777" w:rsidR="007D645E" w:rsidRPr="001435A7" w:rsidRDefault="007D645E" w:rsidP="006D7C01">
            <w:pPr>
              <w:rPr>
                <w:rFonts w:ascii="Times" w:hAnsi="Times" w:cs="Times New Roman"/>
                <w:sz w:val="20"/>
                <w:szCs w:val="20"/>
              </w:rPr>
            </w:pPr>
            <w:r w:rsidRPr="001435A7">
              <w:rPr>
                <w:rFonts w:ascii="Times" w:hAnsi="Times"/>
                <w:sz w:val="20"/>
                <w:szCs w:val="20"/>
              </w:rPr>
              <w:t>94</w:t>
            </w:r>
          </w:p>
        </w:tc>
        <w:tc>
          <w:tcPr>
            <w:tcW w:w="0" w:type="auto"/>
          </w:tcPr>
          <w:p w14:paraId="04F24A48" w14:textId="77777777" w:rsidR="007D645E" w:rsidRPr="001435A7" w:rsidRDefault="007D645E" w:rsidP="006D7C01">
            <w:pPr>
              <w:rPr>
                <w:rFonts w:ascii="Times" w:hAnsi="Times" w:cs="Times New Roman"/>
                <w:sz w:val="20"/>
                <w:szCs w:val="20"/>
              </w:rPr>
            </w:pPr>
            <w:r w:rsidRPr="001435A7">
              <w:rPr>
                <w:rFonts w:ascii="Times" w:hAnsi="Times"/>
                <w:sz w:val="20"/>
                <w:szCs w:val="20"/>
              </w:rPr>
              <w:t>(64.8)</w:t>
            </w:r>
          </w:p>
        </w:tc>
      </w:tr>
      <w:tr w:rsidR="007D645E" w:rsidRPr="001435A7" w14:paraId="7FAAD539" w14:textId="77777777" w:rsidTr="006D7C01">
        <w:tc>
          <w:tcPr>
            <w:tcW w:w="0" w:type="auto"/>
          </w:tcPr>
          <w:p w14:paraId="69F10650"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$30000 to $59999</w:t>
            </w:r>
          </w:p>
        </w:tc>
        <w:tc>
          <w:tcPr>
            <w:tcW w:w="0" w:type="auto"/>
          </w:tcPr>
          <w:p w14:paraId="5E8C1323" w14:textId="77777777" w:rsidR="007D645E" w:rsidRPr="001435A7" w:rsidRDefault="007D645E" w:rsidP="006D7C01">
            <w:pPr>
              <w:rPr>
                <w:rFonts w:ascii="Times" w:hAnsi="Times" w:cs="Times New Roman"/>
                <w:sz w:val="20"/>
                <w:szCs w:val="20"/>
              </w:rPr>
            </w:pPr>
          </w:p>
        </w:tc>
        <w:tc>
          <w:tcPr>
            <w:tcW w:w="0" w:type="auto"/>
          </w:tcPr>
          <w:p w14:paraId="3EC70B05" w14:textId="77777777" w:rsidR="007D645E" w:rsidRPr="001435A7" w:rsidRDefault="007D645E" w:rsidP="006D7C01">
            <w:pPr>
              <w:rPr>
                <w:rFonts w:ascii="Times" w:hAnsi="Times" w:cs="Times New Roman"/>
                <w:sz w:val="20"/>
                <w:szCs w:val="20"/>
              </w:rPr>
            </w:pPr>
            <w:r w:rsidRPr="001435A7">
              <w:rPr>
                <w:rFonts w:ascii="Times" w:hAnsi="Times"/>
                <w:sz w:val="20"/>
                <w:szCs w:val="20"/>
              </w:rPr>
              <w:t>159</w:t>
            </w:r>
          </w:p>
        </w:tc>
        <w:tc>
          <w:tcPr>
            <w:tcW w:w="0" w:type="auto"/>
          </w:tcPr>
          <w:p w14:paraId="74FE8878" w14:textId="77777777" w:rsidR="007D645E" w:rsidRPr="001435A7" w:rsidRDefault="007D645E" w:rsidP="006D7C01">
            <w:pPr>
              <w:rPr>
                <w:rFonts w:ascii="Times" w:hAnsi="Times" w:cs="Times New Roman"/>
                <w:sz w:val="20"/>
                <w:szCs w:val="20"/>
              </w:rPr>
            </w:pPr>
            <w:r w:rsidRPr="001435A7">
              <w:rPr>
                <w:rFonts w:ascii="Times" w:hAnsi="Times"/>
                <w:sz w:val="20"/>
                <w:szCs w:val="20"/>
              </w:rPr>
              <w:t>(33.1)</w:t>
            </w:r>
          </w:p>
        </w:tc>
        <w:tc>
          <w:tcPr>
            <w:tcW w:w="0" w:type="auto"/>
          </w:tcPr>
          <w:p w14:paraId="63C652A3" w14:textId="77777777" w:rsidR="007D645E" w:rsidRPr="001435A7" w:rsidRDefault="007D645E" w:rsidP="006D7C01">
            <w:pPr>
              <w:rPr>
                <w:rFonts w:ascii="Times" w:hAnsi="Times" w:cs="Times New Roman"/>
                <w:sz w:val="20"/>
                <w:szCs w:val="20"/>
              </w:rPr>
            </w:pPr>
            <w:r w:rsidRPr="001435A7">
              <w:rPr>
                <w:rFonts w:ascii="Times" w:hAnsi="Times"/>
                <w:sz w:val="20"/>
                <w:szCs w:val="20"/>
              </w:rPr>
              <w:t>121</w:t>
            </w:r>
          </w:p>
        </w:tc>
        <w:tc>
          <w:tcPr>
            <w:tcW w:w="0" w:type="auto"/>
          </w:tcPr>
          <w:p w14:paraId="4A5D188C" w14:textId="77777777" w:rsidR="007D645E" w:rsidRPr="001435A7" w:rsidRDefault="007D645E" w:rsidP="006D7C01">
            <w:pPr>
              <w:rPr>
                <w:rFonts w:ascii="Times" w:hAnsi="Times" w:cs="Times New Roman"/>
                <w:sz w:val="20"/>
                <w:szCs w:val="20"/>
              </w:rPr>
            </w:pPr>
            <w:r w:rsidRPr="001435A7">
              <w:rPr>
                <w:rFonts w:ascii="Times" w:hAnsi="Times"/>
                <w:sz w:val="20"/>
                <w:szCs w:val="20"/>
              </w:rPr>
              <w:t>(36.1)</w:t>
            </w:r>
          </w:p>
        </w:tc>
        <w:tc>
          <w:tcPr>
            <w:tcW w:w="0" w:type="auto"/>
          </w:tcPr>
          <w:p w14:paraId="70838AD3" w14:textId="77777777" w:rsidR="007D645E" w:rsidRPr="001435A7" w:rsidRDefault="007D645E" w:rsidP="006D7C01">
            <w:pPr>
              <w:rPr>
                <w:rFonts w:ascii="Times" w:hAnsi="Times" w:cs="Times New Roman"/>
                <w:sz w:val="20"/>
                <w:szCs w:val="20"/>
              </w:rPr>
            </w:pPr>
            <w:r w:rsidRPr="001435A7">
              <w:rPr>
                <w:rFonts w:ascii="Times" w:hAnsi="Times"/>
                <w:sz w:val="20"/>
                <w:szCs w:val="20"/>
              </w:rPr>
              <w:t>38</w:t>
            </w:r>
          </w:p>
        </w:tc>
        <w:tc>
          <w:tcPr>
            <w:tcW w:w="0" w:type="auto"/>
          </w:tcPr>
          <w:p w14:paraId="0171A3F0" w14:textId="77777777" w:rsidR="007D645E" w:rsidRPr="001435A7" w:rsidRDefault="007D645E" w:rsidP="006D7C01">
            <w:pPr>
              <w:rPr>
                <w:rFonts w:ascii="Times" w:hAnsi="Times" w:cs="Times New Roman"/>
                <w:sz w:val="20"/>
                <w:szCs w:val="20"/>
              </w:rPr>
            </w:pPr>
            <w:r w:rsidRPr="001435A7">
              <w:rPr>
                <w:rFonts w:ascii="Times" w:hAnsi="Times"/>
                <w:sz w:val="20"/>
                <w:szCs w:val="20"/>
              </w:rPr>
              <w:t>(26.2)</w:t>
            </w:r>
          </w:p>
        </w:tc>
      </w:tr>
      <w:tr w:rsidR="007D645E" w:rsidRPr="001435A7" w14:paraId="2D40E400" w14:textId="77777777" w:rsidTr="006D7C01">
        <w:tc>
          <w:tcPr>
            <w:tcW w:w="0" w:type="auto"/>
          </w:tcPr>
          <w:p w14:paraId="57C2DDE6"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$60000 and over</w:t>
            </w:r>
          </w:p>
        </w:tc>
        <w:tc>
          <w:tcPr>
            <w:tcW w:w="0" w:type="auto"/>
          </w:tcPr>
          <w:p w14:paraId="69C79F09" w14:textId="77777777" w:rsidR="007D645E" w:rsidRPr="001435A7" w:rsidRDefault="007D645E" w:rsidP="006D7C01">
            <w:pPr>
              <w:rPr>
                <w:rFonts w:ascii="Times" w:hAnsi="Times" w:cs="Times New Roman"/>
                <w:sz w:val="20"/>
                <w:szCs w:val="20"/>
              </w:rPr>
            </w:pPr>
          </w:p>
        </w:tc>
        <w:tc>
          <w:tcPr>
            <w:tcW w:w="0" w:type="auto"/>
          </w:tcPr>
          <w:p w14:paraId="2A2D1E59" w14:textId="77777777" w:rsidR="007D645E" w:rsidRPr="001435A7" w:rsidRDefault="007D645E" w:rsidP="006D7C01">
            <w:pPr>
              <w:rPr>
                <w:rFonts w:ascii="Times" w:hAnsi="Times" w:cs="Times New Roman"/>
                <w:sz w:val="20"/>
                <w:szCs w:val="20"/>
              </w:rPr>
            </w:pPr>
            <w:r w:rsidRPr="001435A7">
              <w:rPr>
                <w:rFonts w:ascii="Times" w:hAnsi="Times"/>
                <w:sz w:val="20"/>
                <w:szCs w:val="20"/>
              </w:rPr>
              <w:t>86</w:t>
            </w:r>
          </w:p>
        </w:tc>
        <w:tc>
          <w:tcPr>
            <w:tcW w:w="0" w:type="auto"/>
          </w:tcPr>
          <w:p w14:paraId="1FF1FC66" w14:textId="77777777" w:rsidR="007D645E" w:rsidRPr="001435A7" w:rsidRDefault="007D645E" w:rsidP="006D7C01">
            <w:pPr>
              <w:rPr>
                <w:rFonts w:ascii="Times" w:hAnsi="Times" w:cs="Times New Roman"/>
                <w:sz w:val="20"/>
                <w:szCs w:val="20"/>
              </w:rPr>
            </w:pPr>
            <w:r w:rsidRPr="001435A7">
              <w:rPr>
                <w:rFonts w:ascii="Times" w:hAnsi="Times"/>
                <w:sz w:val="20"/>
                <w:szCs w:val="20"/>
              </w:rPr>
              <w:t>(17.9)</w:t>
            </w:r>
          </w:p>
        </w:tc>
        <w:tc>
          <w:tcPr>
            <w:tcW w:w="0" w:type="auto"/>
          </w:tcPr>
          <w:p w14:paraId="216C9426" w14:textId="77777777" w:rsidR="007D645E" w:rsidRPr="001435A7" w:rsidRDefault="007D645E" w:rsidP="006D7C01">
            <w:pPr>
              <w:rPr>
                <w:rFonts w:ascii="Times" w:hAnsi="Times" w:cs="Times New Roman"/>
                <w:sz w:val="20"/>
                <w:szCs w:val="20"/>
              </w:rPr>
            </w:pPr>
            <w:r w:rsidRPr="001435A7">
              <w:rPr>
                <w:rFonts w:ascii="Times" w:hAnsi="Times"/>
                <w:sz w:val="20"/>
                <w:szCs w:val="20"/>
              </w:rPr>
              <w:t>73</w:t>
            </w:r>
          </w:p>
        </w:tc>
        <w:tc>
          <w:tcPr>
            <w:tcW w:w="0" w:type="auto"/>
          </w:tcPr>
          <w:p w14:paraId="5D7C2708" w14:textId="77777777" w:rsidR="007D645E" w:rsidRPr="001435A7" w:rsidRDefault="007D645E" w:rsidP="006D7C01">
            <w:pPr>
              <w:rPr>
                <w:rFonts w:ascii="Times" w:hAnsi="Times" w:cs="Times New Roman"/>
                <w:sz w:val="20"/>
                <w:szCs w:val="20"/>
              </w:rPr>
            </w:pPr>
            <w:r w:rsidRPr="001435A7">
              <w:rPr>
                <w:rFonts w:ascii="Times" w:hAnsi="Times"/>
                <w:sz w:val="20"/>
                <w:szCs w:val="20"/>
              </w:rPr>
              <w:t>(21.8)</w:t>
            </w:r>
          </w:p>
        </w:tc>
        <w:tc>
          <w:tcPr>
            <w:tcW w:w="0" w:type="auto"/>
          </w:tcPr>
          <w:p w14:paraId="7EF244B4" w14:textId="77777777" w:rsidR="007D645E" w:rsidRPr="001435A7" w:rsidRDefault="007D645E" w:rsidP="006D7C01">
            <w:pPr>
              <w:rPr>
                <w:rFonts w:ascii="Times" w:hAnsi="Times" w:cs="Times New Roman"/>
                <w:sz w:val="20"/>
                <w:szCs w:val="20"/>
              </w:rPr>
            </w:pPr>
            <w:r w:rsidRPr="001435A7">
              <w:rPr>
                <w:rFonts w:ascii="Times" w:hAnsi="Times"/>
                <w:sz w:val="20"/>
                <w:szCs w:val="20"/>
              </w:rPr>
              <w:t>13</w:t>
            </w:r>
          </w:p>
        </w:tc>
        <w:tc>
          <w:tcPr>
            <w:tcW w:w="0" w:type="auto"/>
          </w:tcPr>
          <w:p w14:paraId="2F42B5B0" w14:textId="77777777" w:rsidR="007D645E" w:rsidRPr="001435A7" w:rsidRDefault="007D645E" w:rsidP="006D7C01">
            <w:pPr>
              <w:rPr>
                <w:rFonts w:ascii="Times" w:hAnsi="Times" w:cs="Times New Roman"/>
                <w:sz w:val="20"/>
                <w:szCs w:val="20"/>
              </w:rPr>
            </w:pPr>
            <w:r w:rsidRPr="001435A7">
              <w:rPr>
                <w:rFonts w:ascii="Times" w:hAnsi="Times"/>
                <w:sz w:val="20"/>
                <w:szCs w:val="20"/>
              </w:rPr>
              <w:t>(9.0)</w:t>
            </w:r>
          </w:p>
        </w:tc>
      </w:tr>
      <w:tr w:rsidR="007D645E" w:rsidRPr="001435A7" w14:paraId="5FCF8935" w14:textId="77777777" w:rsidTr="006D7C01">
        <w:tc>
          <w:tcPr>
            <w:tcW w:w="0" w:type="auto"/>
          </w:tcPr>
          <w:p w14:paraId="2D779D48" w14:textId="77777777" w:rsidR="007D645E" w:rsidRPr="001435A7" w:rsidRDefault="007D645E" w:rsidP="006D7C01">
            <w:pPr>
              <w:rPr>
                <w:rFonts w:ascii="Times" w:hAnsi="Times" w:cs="Times New Roman"/>
                <w:b/>
                <w:bCs/>
                <w:sz w:val="20"/>
                <w:szCs w:val="20"/>
              </w:rPr>
            </w:pPr>
            <w:r w:rsidRPr="001435A7">
              <w:rPr>
                <w:rFonts w:ascii="Times" w:hAnsi="Times"/>
                <w:b/>
                <w:bCs/>
                <w:sz w:val="20"/>
                <w:szCs w:val="20"/>
              </w:rPr>
              <w:t>Anal Sex Preference</w:t>
            </w:r>
          </w:p>
        </w:tc>
        <w:tc>
          <w:tcPr>
            <w:tcW w:w="0" w:type="auto"/>
          </w:tcPr>
          <w:p w14:paraId="60D99F5B" w14:textId="77777777" w:rsidR="007D645E" w:rsidRPr="001435A7" w:rsidRDefault="007D645E" w:rsidP="006D7C01">
            <w:pPr>
              <w:rPr>
                <w:rFonts w:ascii="Times" w:hAnsi="Times" w:cs="Times New Roman"/>
                <w:sz w:val="20"/>
                <w:szCs w:val="20"/>
              </w:rPr>
            </w:pPr>
            <w:r w:rsidRPr="001435A7">
              <w:rPr>
                <w:rFonts w:ascii="Times" w:hAnsi="Times"/>
                <w:sz w:val="20"/>
                <w:szCs w:val="20"/>
              </w:rPr>
              <w:t>481</w:t>
            </w:r>
          </w:p>
        </w:tc>
        <w:tc>
          <w:tcPr>
            <w:tcW w:w="0" w:type="auto"/>
          </w:tcPr>
          <w:p w14:paraId="17C35BD9" w14:textId="77777777" w:rsidR="007D645E" w:rsidRPr="001435A7" w:rsidRDefault="007D645E" w:rsidP="006D7C01">
            <w:pPr>
              <w:rPr>
                <w:rFonts w:ascii="Times" w:hAnsi="Times" w:cs="Times New Roman"/>
                <w:sz w:val="20"/>
                <w:szCs w:val="20"/>
              </w:rPr>
            </w:pPr>
          </w:p>
        </w:tc>
        <w:tc>
          <w:tcPr>
            <w:tcW w:w="0" w:type="auto"/>
          </w:tcPr>
          <w:p w14:paraId="3CA75BFD" w14:textId="77777777" w:rsidR="007D645E" w:rsidRPr="001435A7" w:rsidRDefault="007D645E" w:rsidP="006D7C01">
            <w:pPr>
              <w:rPr>
                <w:rFonts w:ascii="Times" w:hAnsi="Times" w:cs="Times New Roman"/>
                <w:sz w:val="20"/>
                <w:szCs w:val="20"/>
              </w:rPr>
            </w:pPr>
          </w:p>
        </w:tc>
        <w:tc>
          <w:tcPr>
            <w:tcW w:w="0" w:type="auto"/>
          </w:tcPr>
          <w:p w14:paraId="7B80CFAC" w14:textId="77777777" w:rsidR="007D645E" w:rsidRPr="001435A7" w:rsidRDefault="007D645E" w:rsidP="006D7C01">
            <w:pPr>
              <w:rPr>
                <w:rFonts w:ascii="Times" w:hAnsi="Times" w:cs="Times New Roman"/>
                <w:sz w:val="20"/>
                <w:szCs w:val="20"/>
              </w:rPr>
            </w:pPr>
          </w:p>
        </w:tc>
        <w:tc>
          <w:tcPr>
            <w:tcW w:w="0" w:type="auto"/>
          </w:tcPr>
          <w:p w14:paraId="17AC06BA" w14:textId="77777777" w:rsidR="007D645E" w:rsidRPr="001435A7" w:rsidRDefault="007D645E" w:rsidP="006D7C01">
            <w:pPr>
              <w:rPr>
                <w:rFonts w:ascii="Times" w:hAnsi="Times" w:cs="Times New Roman"/>
                <w:sz w:val="20"/>
                <w:szCs w:val="20"/>
              </w:rPr>
            </w:pPr>
          </w:p>
        </w:tc>
        <w:tc>
          <w:tcPr>
            <w:tcW w:w="0" w:type="auto"/>
          </w:tcPr>
          <w:p w14:paraId="3D8AD02F" w14:textId="77777777" w:rsidR="007D645E" w:rsidRPr="001435A7" w:rsidRDefault="007D645E" w:rsidP="006D7C01">
            <w:pPr>
              <w:rPr>
                <w:rFonts w:ascii="Times" w:hAnsi="Times" w:cs="Times New Roman"/>
                <w:sz w:val="20"/>
                <w:szCs w:val="20"/>
              </w:rPr>
            </w:pPr>
          </w:p>
        </w:tc>
        <w:tc>
          <w:tcPr>
            <w:tcW w:w="0" w:type="auto"/>
          </w:tcPr>
          <w:p w14:paraId="116160E9" w14:textId="77777777" w:rsidR="007D645E" w:rsidRPr="001435A7" w:rsidRDefault="007D645E" w:rsidP="006D7C01">
            <w:pPr>
              <w:rPr>
                <w:rFonts w:ascii="Times" w:hAnsi="Times" w:cs="Times New Roman"/>
                <w:sz w:val="20"/>
                <w:szCs w:val="20"/>
              </w:rPr>
            </w:pPr>
          </w:p>
        </w:tc>
      </w:tr>
      <w:tr w:rsidR="007D645E" w:rsidRPr="001435A7" w14:paraId="4DF8882C" w14:textId="77777777" w:rsidTr="006D7C01">
        <w:tc>
          <w:tcPr>
            <w:tcW w:w="0" w:type="auto"/>
          </w:tcPr>
          <w:p w14:paraId="37CFA9CB"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Bottom</w:t>
            </w:r>
          </w:p>
        </w:tc>
        <w:tc>
          <w:tcPr>
            <w:tcW w:w="0" w:type="auto"/>
          </w:tcPr>
          <w:p w14:paraId="34B1AE08" w14:textId="77777777" w:rsidR="007D645E" w:rsidRPr="001435A7" w:rsidRDefault="007D645E" w:rsidP="006D7C01">
            <w:pPr>
              <w:rPr>
                <w:rFonts w:ascii="Times" w:hAnsi="Times" w:cs="Times New Roman"/>
                <w:sz w:val="20"/>
                <w:szCs w:val="20"/>
              </w:rPr>
            </w:pPr>
          </w:p>
        </w:tc>
        <w:tc>
          <w:tcPr>
            <w:tcW w:w="0" w:type="auto"/>
          </w:tcPr>
          <w:p w14:paraId="1F6E4838" w14:textId="77777777" w:rsidR="007D645E" w:rsidRPr="001435A7" w:rsidRDefault="007D645E" w:rsidP="006D7C01">
            <w:pPr>
              <w:rPr>
                <w:rFonts w:ascii="Times" w:hAnsi="Times" w:cs="Times New Roman"/>
                <w:sz w:val="20"/>
                <w:szCs w:val="20"/>
              </w:rPr>
            </w:pPr>
            <w:r w:rsidRPr="001435A7">
              <w:rPr>
                <w:rFonts w:ascii="Times" w:hAnsi="Times"/>
                <w:sz w:val="20"/>
                <w:szCs w:val="20"/>
              </w:rPr>
              <w:t>170</w:t>
            </w:r>
          </w:p>
        </w:tc>
        <w:tc>
          <w:tcPr>
            <w:tcW w:w="0" w:type="auto"/>
          </w:tcPr>
          <w:p w14:paraId="64D5419E" w14:textId="77777777" w:rsidR="007D645E" w:rsidRPr="001435A7" w:rsidRDefault="007D645E" w:rsidP="006D7C01">
            <w:pPr>
              <w:rPr>
                <w:rFonts w:ascii="Times" w:hAnsi="Times" w:cs="Times New Roman"/>
                <w:sz w:val="20"/>
                <w:szCs w:val="20"/>
              </w:rPr>
            </w:pPr>
            <w:r w:rsidRPr="001435A7">
              <w:rPr>
                <w:rFonts w:ascii="Times" w:hAnsi="Times"/>
                <w:sz w:val="20"/>
                <w:szCs w:val="20"/>
              </w:rPr>
              <w:t>(35.3)</w:t>
            </w:r>
          </w:p>
        </w:tc>
        <w:tc>
          <w:tcPr>
            <w:tcW w:w="0" w:type="auto"/>
          </w:tcPr>
          <w:p w14:paraId="644329DB" w14:textId="77777777" w:rsidR="007D645E" w:rsidRPr="001435A7" w:rsidRDefault="007D645E" w:rsidP="006D7C01">
            <w:pPr>
              <w:rPr>
                <w:rFonts w:ascii="Times" w:hAnsi="Times" w:cs="Times New Roman"/>
                <w:sz w:val="20"/>
                <w:szCs w:val="20"/>
              </w:rPr>
            </w:pPr>
            <w:r w:rsidRPr="001435A7">
              <w:rPr>
                <w:rFonts w:ascii="Times" w:hAnsi="Times"/>
                <w:sz w:val="20"/>
                <w:szCs w:val="20"/>
              </w:rPr>
              <w:t>116</w:t>
            </w:r>
          </w:p>
        </w:tc>
        <w:tc>
          <w:tcPr>
            <w:tcW w:w="0" w:type="auto"/>
          </w:tcPr>
          <w:p w14:paraId="7FA9A021" w14:textId="77777777" w:rsidR="007D645E" w:rsidRPr="001435A7" w:rsidRDefault="007D645E" w:rsidP="006D7C01">
            <w:pPr>
              <w:rPr>
                <w:rFonts w:ascii="Times" w:hAnsi="Times" w:cs="Times New Roman"/>
                <w:sz w:val="20"/>
                <w:szCs w:val="20"/>
              </w:rPr>
            </w:pPr>
            <w:r w:rsidRPr="001435A7">
              <w:rPr>
                <w:rFonts w:ascii="Times" w:hAnsi="Times"/>
                <w:sz w:val="20"/>
                <w:szCs w:val="20"/>
              </w:rPr>
              <w:t>(34.6)</w:t>
            </w:r>
          </w:p>
        </w:tc>
        <w:tc>
          <w:tcPr>
            <w:tcW w:w="0" w:type="auto"/>
          </w:tcPr>
          <w:p w14:paraId="29710F92" w14:textId="77777777" w:rsidR="007D645E" w:rsidRPr="001435A7" w:rsidRDefault="007D645E" w:rsidP="006D7C01">
            <w:pPr>
              <w:rPr>
                <w:rFonts w:ascii="Times" w:hAnsi="Times" w:cs="Times New Roman"/>
                <w:sz w:val="20"/>
                <w:szCs w:val="20"/>
              </w:rPr>
            </w:pPr>
            <w:r w:rsidRPr="001435A7">
              <w:rPr>
                <w:rFonts w:ascii="Times" w:hAnsi="Times"/>
                <w:sz w:val="20"/>
                <w:szCs w:val="20"/>
              </w:rPr>
              <w:t>54</w:t>
            </w:r>
          </w:p>
        </w:tc>
        <w:tc>
          <w:tcPr>
            <w:tcW w:w="0" w:type="auto"/>
          </w:tcPr>
          <w:p w14:paraId="716F17FF" w14:textId="77777777" w:rsidR="007D645E" w:rsidRPr="001435A7" w:rsidRDefault="007D645E" w:rsidP="006D7C01">
            <w:pPr>
              <w:rPr>
                <w:rFonts w:ascii="Times" w:hAnsi="Times" w:cs="Times New Roman"/>
                <w:sz w:val="20"/>
                <w:szCs w:val="20"/>
              </w:rPr>
            </w:pPr>
            <w:r w:rsidRPr="001435A7">
              <w:rPr>
                <w:rFonts w:ascii="Times" w:hAnsi="Times"/>
                <w:sz w:val="20"/>
                <w:szCs w:val="20"/>
              </w:rPr>
              <w:t>(37.0)</w:t>
            </w:r>
          </w:p>
        </w:tc>
      </w:tr>
      <w:tr w:rsidR="007D645E" w:rsidRPr="001435A7" w14:paraId="1B5B8236" w14:textId="77777777" w:rsidTr="006D7C01">
        <w:tc>
          <w:tcPr>
            <w:tcW w:w="0" w:type="auto"/>
          </w:tcPr>
          <w:p w14:paraId="528CE79C"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Versatile</w:t>
            </w:r>
          </w:p>
        </w:tc>
        <w:tc>
          <w:tcPr>
            <w:tcW w:w="0" w:type="auto"/>
          </w:tcPr>
          <w:p w14:paraId="029E2D88" w14:textId="77777777" w:rsidR="007D645E" w:rsidRPr="001435A7" w:rsidRDefault="007D645E" w:rsidP="006D7C01">
            <w:pPr>
              <w:rPr>
                <w:rFonts w:ascii="Times" w:hAnsi="Times" w:cs="Times New Roman"/>
                <w:sz w:val="20"/>
                <w:szCs w:val="20"/>
              </w:rPr>
            </w:pPr>
          </w:p>
        </w:tc>
        <w:tc>
          <w:tcPr>
            <w:tcW w:w="0" w:type="auto"/>
          </w:tcPr>
          <w:p w14:paraId="0945766D" w14:textId="77777777" w:rsidR="007D645E" w:rsidRPr="001435A7" w:rsidRDefault="007D645E" w:rsidP="006D7C01">
            <w:pPr>
              <w:rPr>
                <w:rFonts w:ascii="Times" w:hAnsi="Times" w:cs="Times New Roman"/>
                <w:sz w:val="20"/>
                <w:szCs w:val="20"/>
              </w:rPr>
            </w:pPr>
            <w:r w:rsidRPr="001435A7">
              <w:rPr>
                <w:rFonts w:ascii="Times" w:hAnsi="Times"/>
                <w:sz w:val="20"/>
                <w:szCs w:val="20"/>
              </w:rPr>
              <w:t>130</w:t>
            </w:r>
          </w:p>
        </w:tc>
        <w:tc>
          <w:tcPr>
            <w:tcW w:w="0" w:type="auto"/>
          </w:tcPr>
          <w:p w14:paraId="48DCFA08" w14:textId="77777777" w:rsidR="007D645E" w:rsidRPr="001435A7" w:rsidRDefault="007D645E" w:rsidP="006D7C01">
            <w:pPr>
              <w:rPr>
                <w:rFonts w:ascii="Times" w:hAnsi="Times" w:cs="Times New Roman"/>
                <w:sz w:val="20"/>
                <w:szCs w:val="20"/>
              </w:rPr>
            </w:pPr>
            <w:r w:rsidRPr="001435A7">
              <w:rPr>
                <w:rFonts w:ascii="Times" w:hAnsi="Times"/>
                <w:sz w:val="20"/>
                <w:szCs w:val="20"/>
              </w:rPr>
              <w:t>(27.0)</w:t>
            </w:r>
          </w:p>
        </w:tc>
        <w:tc>
          <w:tcPr>
            <w:tcW w:w="0" w:type="auto"/>
          </w:tcPr>
          <w:p w14:paraId="6070EBD9" w14:textId="77777777" w:rsidR="007D645E" w:rsidRPr="001435A7" w:rsidRDefault="007D645E" w:rsidP="006D7C01">
            <w:pPr>
              <w:rPr>
                <w:rFonts w:ascii="Times" w:hAnsi="Times" w:cs="Times New Roman"/>
                <w:sz w:val="20"/>
                <w:szCs w:val="20"/>
              </w:rPr>
            </w:pPr>
            <w:r w:rsidRPr="001435A7">
              <w:rPr>
                <w:rFonts w:ascii="Times" w:hAnsi="Times"/>
                <w:sz w:val="20"/>
                <w:szCs w:val="20"/>
              </w:rPr>
              <w:t>86</w:t>
            </w:r>
          </w:p>
        </w:tc>
        <w:tc>
          <w:tcPr>
            <w:tcW w:w="0" w:type="auto"/>
          </w:tcPr>
          <w:p w14:paraId="6714C46A" w14:textId="77777777" w:rsidR="007D645E" w:rsidRPr="001435A7" w:rsidRDefault="007D645E" w:rsidP="006D7C01">
            <w:pPr>
              <w:rPr>
                <w:rFonts w:ascii="Times" w:hAnsi="Times" w:cs="Times New Roman"/>
                <w:sz w:val="20"/>
                <w:szCs w:val="20"/>
              </w:rPr>
            </w:pPr>
            <w:r w:rsidRPr="001435A7">
              <w:rPr>
                <w:rFonts w:ascii="Times" w:hAnsi="Times"/>
                <w:sz w:val="20"/>
                <w:szCs w:val="20"/>
              </w:rPr>
              <w:t>(25.7)</w:t>
            </w:r>
          </w:p>
        </w:tc>
        <w:tc>
          <w:tcPr>
            <w:tcW w:w="0" w:type="auto"/>
          </w:tcPr>
          <w:p w14:paraId="22BFF585" w14:textId="77777777" w:rsidR="007D645E" w:rsidRPr="001435A7" w:rsidRDefault="007D645E" w:rsidP="006D7C01">
            <w:pPr>
              <w:rPr>
                <w:rFonts w:ascii="Times" w:hAnsi="Times" w:cs="Times New Roman"/>
                <w:sz w:val="20"/>
                <w:szCs w:val="20"/>
              </w:rPr>
            </w:pPr>
            <w:r w:rsidRPr="001435A7">
              <w:rPr>
                <w:rFonts w:ascii="Times" w:hAnsi="Times"/>
                <w:sz w:val="20"/>
                <w:szCs w:val="20"/>
              </w:rPr>
              <w:t>44</w:t>
            </w:r>
          </w:p>
        </w:tc>
        <w:tc>
          <w:tcPr>
            <w:tcW w:w="0" w:type="auto"/>
          </w:tcPr>
          <w:p w14:paraId="393AAF15" w14:textId="77777777" w:rsidR="007D645E" w:rsidRPr="001435A7" w:rsidRDefault="007D645E" w:rsidP="006D7C01">
            <w:pPr>
              <w:rPr>
                <w:rFonts w:ascii="Times" w:hAnsi="Times" w:cs="Times New Roman"/>
                <w:sz w:val="20"/>
                <w:szCs w:val="20"/>
              </w:rPr>
            </w:pPr>
            <w:r w:rsidRPr="001435A7">
              <w:rPr>
                <w:rFonts w:ascii="Times" w:hAnsi="Times"/>
                <w:sz w:val="20"/>
                <w:szCs w:val="20"/>
              </w:rPr>
              <w:t>(30.1)</w:t>
            </w:r>
          </w:p>
        </w:tc>
      </w:tr>
      <w:tr w:rsidR="007D645E" w:rsidRPr="001435A7" w14:paraId="7131C50B" w14:textId="77777777" w:rsidTr="006D7C01">
        <w:tc>
          <w:tcPr>
            <w:tcW w:w="0" w:type="auto"/>
          </w:tcPr>
          <w:p w14:paraId="209F1355"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Top</w:t>
            </w:r>
          </w:p>
        </w:tc>
        <w:tc>
          <w:tcPr>
            <w:tcW w:w="0" w:type="auto"/>
          </w:tcPr>
          <w:p w14:paraId="11B562D2" w14:textId="77777777" w:rsidR="007D645E" w:rsidRPr="001435A7" w:rsidRDefault="007D645E" w:rsidP="006D7C01">
            <w:pPr>
              <w:rPr>
                <w:rFonts w:ascii="Times" w:hAnsi="Times" w:cs="Times New Roman"/>
                <w:sz w:val="20"/>
                <w:szCs w:val="20"/>
              </w:rPr>
            </w:pPr>
          </w:p>
        </w:tc>
        <w:tc>
          <w:tcPr>
            <w:tcW w:w="0" w:type="auto"/>
          </w:tcPr>
          <w:p w14:paraId="769CDBF1" w14:textId="77777777" w:rsidR="007D645E" w:rsidRPr="001435A7" w:rsidRDefault="007D645E" w:rsidP="006D7C01">
            <w:pPr>
              <w:rPr>
                <w:rFonts w:ascii="Times" w:hAnsi="Times" w:cs="Times New Roman"/>
                <w:sz w:val="20"/>
                <w:szCs w:val="20"/>
              </w:rPr>
            </w:pPr>
            <w:r w:rsidRPr="001435A7">
              <w:rPr>
                <w:rFonts w:ascii="Times" w:hAnsi="Times"/>
                <w:sz w:val="20"/>
                <w:szCs w:val="20"/>
              </w:rPr>
              <w:t>161</w:t>
            </w:r>
          </w:p>
        </w:tc>
        <w:tc>
          <w:tcPr>
            <w:tcW w:w="0" w:type="auto"/>
          </w:tcPr>
          <w:p w14:paraId="7AAE9B97" w14:textId="77777777" w:rsidR="007D645E" w:rsidRPr="001435A7" w:rsidRDefault="007D645E" w:rsidP="006D7C01">
            <w:pPr>
              <w:rPr>
                <w:rFonts w:ascii="Times" w:hAnsi="Times" w:cs="Times New Roman"/>
                <w:sz w:val="20"/>
                <w:szCs w:val="20"/>
              </w:rPr>
            </w:pPr>
            <w:r w:rsidRPr="001435A7">
              <w:rPr>
                <w:rFonts w:ascii="Times" w:hAnsi="Times"/>
                <w:sz w:val="20"/>
                <w:szCs w:val="20"/>
              </w:rPr>
              <w:t>(33.5)</w:t>
            </w:r>
          </w:p>
        </w:tc>
        <w:tc>
          <w:tcPr>
            <w:tcW w:w="0" w:type="auto"/>
          </w:tcPr>
          <w:p w14:paraId="1793F78E" w14:textId="77777777" w:rsidR="007D645E" w:rsidRPr="001435A7" w:rsidRDefault="007D645E" w:rsidP="006D7C01">
            <w:pPr>
              <w:rPr>
                <w:rFonts w:ascii="Times" w:hAnsi="Times" w:cs="Times New Roman"/>
                <w:sz w:val="20"/>
                <w:szCs w:val="20"/>
              </w:rPr>
            </w:pPr>
            <w:r w:rsidRPr="001435A7">
              <w:rPr>
                <w:rFonts w:ascii="Times" w:hAnsi="Times"/>
                <w:sz w:val="20"/>
                <w:szCs w:val="20"/>
              </w:rPr>
              <w:t>121</w:t>
            </w:r>
          </w:p>
        </w:tc>
        <w:tc>
          <w:tcPr>
            <w:tcW w:w="0" w:type="auto"/>
          </w:tcPr>
          <w:p w14:paraId="228CB444" w14:textId="77777777" w:rsidR="007D645E" w:rsidRPr="001435A7" w:rsidRDefault="007D645E" w:rsidP="006D7C01">
            <w:pPr>
              <w:rPr>
                <w:rFonts w:ascii="Times" w:hAnsi="Times" w:cs="Times New Roman"/>
                <w:sz w:val="20"/>
                <w:szCs w:val="20"/>
              </w:rPr>
            </w:pPr>
            <w:r w:rsidRPr="001435A7">
              <w:rPr>
                <w:rFonts w:ascii="Times" w:hAnsi="Times"/>
                <w:sz w:val="20"/>
                <w:szCs w:val="20"/>
              </w:rPr>
              <w:t>(36.1)</w:t>
            </w:r>
          </w:p>
        </w:tc>
        <w:tc>
          <w:tcPr>
            <w:tcW w:w="0" w:type="auto"/>
          </w:tcPr>
          <w:p w14:paraId="0AEC5897" w14:textId="77777777" w:rsidR="007D645E" w:rsidRPr="001435A7" w:rsidRDefault="007D645E" w:rsidP="006D7C01">
            <w:pPr>
              <w:rPr>
                <w:rFonts w:ascii="Times" w:hAnsi="Times" w:cs="Times New Roman"/>
                <w:sz w:val="20"/>
                <w:szCs w:val="20"/>
              </w:rPr>
            </w:pPr>
            <w:r w:rsidRPr="001435A7">
              <w:rPr>
                <w:rFonts w:ascii="Times" w:hAnsi="Times"/>
                <w:sz w:val="20"/>
                <w:szCs w:val="20"/>
              </w:rPr>
              <w:t>40</w:t>
            </w:r>
          </w:p>
        </w:tc>
        <w:tc>
          <w:tcPr>
            <w:tcW w:w="0" w:type="auto"/>
          </w:tcPr>
          <w:p w14:paraId="280F6210" w14:textId="77777777" w:rsidR="007D645E" w:rsidRPr="001435A7" w:rsidRDefault="007D645E" w:rsidP="006D7C01">
            <w:pPr>
              <w:rPr>
                <w:rFonts w:ascii="Times" w:hAnsi="Times" w:cs="Times New Roman"/>
                <w:sz w:val="20"/>
                <w:szCs w:val="20"/>
              </w:rPr>
            </w:pPr>
            <w:r w:rsidRPr="001435A7">
              <w:rPr>
                <w:rFonts w:ascii="Times" w:hAnsi="Times"/>
                <w:sz w:val="20"/>
                <w:szCs w:val="20"/>
              </w:rPr>
              <w:t>(27.4)</w:t>
            </w:r>
          </w:p>
        </w:tc>
      </w:tr>
      <w:tr w:rsidR="007D645E" w:rsidRPr="001435A7" w14:paraId="1910C968" w14:textId="77777777" w:rsidTr="006D7C01">
        <w:tc>
          <w:tcPr>
            <w:tcW w:w="0" w:type="auto"/>
          </w:tcPr>
          <w:p w14:paraId="1D6130E8"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Prefer no anal</w:t>
            </w:r>
          </w:p>
        </w:tc>
        <w:tc>
          <w:tcPr>
            <w:tcW w:w="0" w:type="auto"/>
          </w:tcPr>
          <w:p w14:paraId="349DFC23" w14:textId="77777777" w:rsidR="007D645E" w:rsidRPr="001435A7" w:rsidRDefault="007D645E" w:rsidP="006D7C01">
            <w:pPr>
              <w:rPr>
                <w:rFonts w:ascii="Times" w:hAnsi="Times" w:cs="Times New Roman"/>
                <w:sz w:val="20"/>
                <w:szCs w:val="20"/>
              </w:rPr>
            </w:pPr>
          </w:p>
        </w:tc>
        <w:tc>
          <w:tcPr>
            <w:tcW w:w="0" w:type="auto"/>
          </w:tcPr>
          <w:p w14:paraId="2BDEABF9" w14:textId="77777777" w:rsidR="007D645E" w:rsidRPr="001435A7" w:rsidRDefault="007D645E" w:rsidP="006D7C01">
            <w:pPr>
              <w:rPr>
                <w:rFonts w:ascii="Times" w:hAnsi="Times" w:cs="Times New Roman"/>
                <w:sz w:val="20"/>
                <w:szCs w:val="20"/>
              </w:rPr>
            </w:pPr>
            <w:r w:rsidRPr="001435A7">
              <w:rPr>
                <w:rFonts w:ascii="Times" w:hAnsi="Times"/>
                <w:sz w:val="20"/>
                <w:szCs w:val="20"/>
              </w:rPr>
              <w:t>20</w:t>
            </w:r>
          </w:p>
        </w:tc>
        <w:tc>
          <w:tcPr>
            <w:tcW w:w="0" w:type="auto"/>
          </w:tcPr>
          <w:p w14:paraId="18784075" w14:textId="77777777" w:rsidR="007D645E" w:rsidRPr="001435A7" w:rsidRDefault="007D645E" w:rsidP="006D7C01">
            <w:pPr>
              <w:rPr>
                <w:rFonts w:ascii="Times" w:hAnsi="Times" w:cs="Times New Roman"/>
                <w:sz w:val="20"/>
                <w:szCs w:val="20"/>
              </w:rPr>
            </w:pPr>
            <w:r w:rsidRPr="001435A7">
              <w:rPr>
                <w:rFonts w:ascii="Times" w:hAnsi="Times"/>
                <w:sz w:val="20"/>
                <w:szCs w:val="20"/>
              </w:rPr>
              <w:t>(4.2)</w:t>
            </w:r>
          </w:p>
        </w:tc>
        <w:tc>
          <w:tcPr>
            <w:tcW w:w="0" w:type="auto"/>
          </w:tcPr>
          <w:p w14:paraId="584D898A" w14:textId="77777777" w:rsidR="007D645E" w:rsidRPr="001435A7" w:rsidRDefault="007D645E" w:rsidP="006D7C01">
            <w:pPr>
              <w:rPr>
                <w:rFonts w:ascii="Times" w:hAnsi="Times" w:cs="Times New Roman"/>
                <w:sz w:val="20"/>
                <w:szCs w:val="20"/>
              </w:rPr>
            </w:pPr>
            <w:r w:rsidRPr="001435A7">
              <w:rPr>
                <w:rFonts w:ascii="Times" w:hAnsi="Times"/>
                <w:sz w:val="20"/>
                <w:szCs w:val="20"/>
              </w:rPr>
              <w:t>12</w:t>
            </w:r>
          </w:p>
        </w:tc>
        <w:tc>
          <w:tcPr>
            <w:tcW w:w="0" w:type="auto"/>
          </w:tcPr>
          <w:p w14:paraId="31A26673" w14:textId="77777777" w:rsidR="007D645E" w:rsidRPr="001435A7" w:rsidRDefault="007D645E" w:rsidP="006D7C01">
            <w:pPr>
              <w:rPr>
                <w:rFonts w:ascii="Times" w:hAnsi="Times" w:cs="Times New Roman"/>
                <w:sz w:val="20"/>
                <w:szCs w:val="20"/>
              </w:rPr>
            </w:pPr>
            <w:r w:rsidRPr="001435A7">
              <w:rPr>
                <w:rFonts w:ascii="Times" w:hAnsi="Times"/>
                <w:sz w:val="20"/>
                <w:szCs w:val="20"/>
              </w:rPr>
              <w:t>(3.6)</w:t>
            </w:r>
          </w:p>
        </w:tc>
        <w:tc>
          <w:tcPr>
            <w:tcW w:w="0" w:type="auto"/>
          </w:tcPr>
          <w:p w14:paraId="3E411229" w14:textId="77777777" w:rsidR="007D645E" w:rsidRPr="001435A7" w:rsidRDefault="007D645E" w:rsidP="006D7C01">
            <w:pPr>
              <w:rPr>
                <w:rFonts w:ascii="Times" w:hAnsi="Times" w:cs="Times New Roman"/>
                <w:sz w:val="20"/>
                <w:szCs w:val="20"/>
              </w:rPr>
            </w:pPr>
            <w:r w:rsidRPr="001435A7">
              <w:rPr>
                <w:rFonts w:ascii="Times" w:hAnsi="Times"/>
                <w:sz w:val="20"/>
                <w:szCs w:val="20"/>
              </w:rPr>
              <w:t>8</w:t>
            </w:r>
          </w:p>
        </w:tc>
        <w:tc>
          <w:tcPr>
            <w:tcW w:w="0" w:type="auto"/>
          </w:tcPr>
          <w:p w14:paraId="61627434" w14:textId="77777777" w:rsidR="007D645E" w:rsidRPr="001435A7" w:rsidRDefault="007D645E" w:rsidP="006D7C01">
            <w:pPr>
              <w:rPr>
                <w:rFonts w:ascii="Times" w:hAnsi="Times" w:cs="Times New Roman"/>
                <w:sz w:val="20"/>
                <w:szCs w:val="20"/>
              </w:rPr>
            </w:pPr>
            <w:r w:rsidRPr="001435A7">
              <w:rPr>
                <w:rFonts w:ascii="Times" w:hAnsi="Times"/>
                <w:sz w:val="20"/>
                <w:szCs w:val="20"/>
              </w:rPr>
              <w:t>(5.5)</w:t>
            </w:r>
          </w:p>
        </w:tc>
      </w:tr>
      <w:tr w:rsidR="007D645E" w:rsidRPr="001435A7" w14:paraId="74829043" w14:textId="77777777" w:rsidTr="006D7C01">
        <w:tc>
          <w:tcPr>
            <w:tcW w:w="0" w:type="auto"/>
          </w:tcPr>
          <w:p w14:paraId="340B5E71" w14:textId="77777777" w:rsidR="007D645E" w:rsidRPr="001435A7" w:rsidRDefault="007D645E" w:rsidP="006D7C01">
            <w:pPr>
              <w:rPr>
                <w:rFonts w:ascii="Times" w:hAnsi="Times" w:cs="Times New Roman"/>
                <w:b/>
                <w:bCs/>
                <w:sz w:val="20"/>
                <w:szCs w:val="20"/>
              </w:rPr>
            </w:pPr>
            <w:r w:rsidRPr="001435A7">
              <w:rPr>
                <w:rFonts w:ascii="Times" w:hAnsi="Times"/>
                <w:b/>
                <w:bCs/>
                <w:sz w:val="20"/>
                <w:szCs w:val="20"/>
              </w:rPr>
              <w:t>Current relationship status</w:t>
            </w:r>
          </w:p>
        </w:tc>
        <w:tc>
          <w:tcPr>
            <w:tcW w:w="0" w:type="auto"/>
          </w:tcPr>
          <w:p w14:paraId="3332EFB7" w14:textId="77777777" w:rsidR="007D645E" w:rsidRPr="001435A7" w:rsidRDefault="007D645E" w:rsidP="006D7C01">
            <w:pPr>
              <w:rPr>
                <w:rFonts w:ascii="Times" w:hAnsi="Times" w:cs="Times New Roman"/>
                <w:sz w:val="20"/>
                <w:szCs w:val="20"/>
              </w:rPr>
            </w:pPr>
            <w:r w:rsidRPr="001435A7">
              <w:rPr>
                <w:rFonts w:ascii="Times" w:hAnsi="Times"/>
                <w:sz w:val="20"/>
                <w:szCs w:val="20"/>
              </w:rPr>
              <w:t>478</w:t>
            </w:r>
          </w:p>
        </w:tc>
        <w:tc>
          <w:tcPr>
            <w:tcW w:w="0" w:type="auto"/>
          </w:tcPr>
          <w:p w14:paraId="44231114" w14:textId="77777777" w:rsidR="007D645E" w:rsidRPr="001435A7" w:rsidRDefault="007D645E" w:rsidP="006D7C01">
            <w:pPr>
              <w:rPr>
                <w:rFonts w:ascii="Times" w:hAnsi="Times" w:cs="Times New Roman"/>
                <w:sz w:val="20"/>
                <w:szCs w:val="20"/>
              </w:rPr>
            </w:pPr>
          </w:p>
        </w:tc>
        <w:tc>
          <w:tcPr>
            <w:tcW w:w="0" w:type="auto"/>
          </w:tcPr>
          <w:p w14:paraId="1052FEB1" w14:textId="77777777" w:rsidR="007D645E" w:rsidRPr="001435A7" w:rsidRDefault="007D645E" w:rsidP="006D7C01">
            <w:pPr>
              <w:rPr>
                <w:rFonts w:ascii="Times" w:hAnsi="Times" w:cs="Times New Roman"/>
                <w:sz w:val="20"/>
                <w:szCs w:val="20"/>
              </w:rPr>
            </w:pPr>
          </w:p>
        </w:tc>
        <w:tc>
          <w:tcPr>
            <w:tcW w:w="0" w:type="auto"/>
          </w:tcPr>
          <w:p w14:paraId="5B017848" w14:textId="77777777" w:rsidR="007D645E" w:rsidRPr="001435A7" w:rsidRDefault="007D645E" w:rsidP="006D7C01">
            <w:pPr>
              <w:rPr>
                <w:rFonts w:ascii="Times" w:hAnsi="Times" w:cs="Times New Roman"/>
                <w:sz w:val="20"/>
                <w:szCs w:val="20"/>
              </w:rPr>
            </w:pPr>
          </w:p>
        </w:tc>
        <w:tc>
          <w:tcPr>
            <w:tcW w:w="0" w:type="auto"/>
          </w:tcPr>
          <w:p w14:paraId="627053E5" w14:textId="77777777" w:rsidR="007D645E" w:rsidRPr="001435A7" w:rsidRDefault="007D645E" w:rsidP="006D7C01">
            <w:pPr>
              <w:rPr>
                <w:rFonts w:ascii="Times" w:hAnsi="Times" w:cs="Times New Roman"/>
                <w:sz w:val="20"/>
                <w:szCs w:val="20"/>
              </w:rPr>
            </w:pPr>
          </w:p>
        </w:tc>
        <w:tc>
          <w:tcPr>
            <w:tcW w:w="0" w:type="auto"/>
          </w:tcPr>
          <w:p w14:paraId="0A4F6E0F" w14:textId="77777777" w:rsidR="007D645E" w:rsidRPr="001435A7" w:rsidRDefault="007D645E" w:rsidP="006D7C01">
            <w:pPr>
              <w:rPr>
                <w:rFonts w:ascii="Times" w:hAnsi="Times" w:cs="Times New Roman"/>
                <w:sz w:val="20"/>
                <w:szCs w:val="20"/>
              </w:rPr>
            </w:pPr>
          </w:p>
        </w:tc>
        <w:tc>
          <w:tcPr>
            <w:tcW w:w="0" w:type="auto"/>
          </w:tcPr>
          <w:p w14:paraId="243DDE36" w14:textId="77777777" w:rsidR="007D645E" w:rsidRPr="001435A7" w:rsidRDefault="007D645E" w:rsidP="006D7C01">
            <w:pPr>
              <w:rPr>
                <w:rFonts w:ascii="Times" w:hAnsi="Times" w:cs="Times New Roman"/>
                <w:sz w:val="20"/>
                <w:szCs w:val="20"/>
              </w:rPr>
            </w:pPr>
          </w:p>
        </w:tc>
      </w:tr>
      <w:tr w:rsidR="007D645E" w:rsidRPr="001435A7" w14:paraId="664F2CC0" w14:textId="77777777" w:rsidTr="006D7C01">
        <w:tc>
          <w:tcPr>
            <w:tcW w:w="0" w:type="auto"/>
          </w:tcPr>
          <w:p w14:paraId="4FE54197"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No regular partner</w:t>
            </w:r>
          </w:p>
        </w:tc>
        <w:tc>
          <w:tcPr>
            <w:tcW w:w="0" w:type="auto"/>
          </w:tcPr>
          <w:p w14:paraId="29122363" w14:textId="77777777" w:rsidR="007D645E" w:rsidRPr="001435A7" w:rsidRDefault="007D645E" w:rsidP="006D7C01">
            <w:pPr>
              <w:rPr>
                <w:rFonts w:ascii="Times" w:hAnsi="Times" w:cs="Times New Roman"/>
                <w:sz w:val="20"/>
                <w:szCs w:val="20"/>
              </w:rPr>
            </w:pPr>
          </w:p>
        </w:tc>
        <w:tc>
          <w:tcPr>
            <w:tcW w:w="0" w:type="auto"/>
          </w:tcPr>
          <w:p w14:paraId="37E44529" w14:textId="77777777" w:rsidR="007D645E" w:rsidRPr="001435A7" w:rsidRDefault="007D645E" w:rsidP="006D7C01">
            <w:pPr>
              <w:rPr>
                <w:rFonts w:ascii="Times" w:hAnsi="Times" w:cs="Times New Roman"/>
                <w:sz w:val="20"/>
                <w:szCs w:val="20"/>
              </w:rPr>
            </w:pPr>
            <w:r w:rsidRPr="001435A7">
              <w:rPr>
                <w:rFonts w:ascii="Times" w:hAnsi="Times"/>
                <w:sz w:val="20"/>
                <w:szCs w:val="20"/>
              </w:rPr>
              <w:t>260</w:t>
            </w:r>
          </w:p>
        </w:tc>
        <w:tc>
          <w:tcPr>
            <w:tcW w:w="0" w:type="auto"/>
          </w:tcPr>
          <w:p w14:paraId="4B3E1893" w14:textId="77777777" w:rsidR="007D645E" w:rsidRPr="001435A7" w:rsidRDefault="007D645E" w:rsidP="006D7C01">
            <w:pPr>
              <w:rPr>
                <w:rFonts w:ascii="Times" w:hAnsi="Times" w:cs="Times New Roman"/>
                <w:sz w:val="20"/>
                <w:szCs w:val="20"/>
              </w:rPr>
            </w:pPr>
            <w:r w:rsidRPr="001435A7">
              <w:rPr>
                <w:rFonts w:ascii="Times" w:hAnsi="Times"/>
                <w:sz w:val="20"/>
                <w:szCs w:val="20"/>
              </w:rPr>
              <w:t>(54.4)</w:t>
            </w:r>
          </w:p>
        </w:tc>
        <w:tc>
          <w:tcPr>
            <w:tcW w:w="0" w:type="auto"/>
          </w:tcPr>
          <w:p w14:paraId="2841A1B6" w14:textId="77777777" w:rsidR="007D645E" w:rsidRPr="001435A7" w:rsidRDefault="007D645E" w:rsidP="006D7C01">
            <w:pPr>
              <w:rPr>
                <w:rFonts w:ascii="Times" w:hAnsi="Times" w:cs="Times New Roman"/>
                <w:sz w:val="20"/>
                <w:szCs w:val="20"/>
              </w:rPr>
            </w:pPr>
            <w:r w:rsidRPr="001435A7">
              <w:rPr>
                <w:rFonts w:ascii="Times" w:hAnsi="Times"/>
                <w:sz w:val="20"/>
                <w:szCs w:val="20"/>
              </w:rPr>
              <w:t>173</w:t>
            </w:r>
          </w:p>
        </w:tc>
        <w:tc>
          <w:tcPr>
            <w:tcW w:w="0" w:type="auto"/>
          </w:tcPr>
          <w:p w14:paraId="78E58294" w14:textId="77777777" w:rsidR="007D645E" w:rsidRPr="001435A7" w:rsidRDefault="007D645E" w:rsidP="006D7C01">
            <w:pPr>
              <w:rPr>
                <w:rFonts w:ascii="Times" w:hAnsi="Times" w:cs="Times New Roman"/>
                <w:sz w:val="20"/>
                <w:szCs w:val="20"/>
              </w:rPr>
            </w:pPr>
            <w:r w:rsidRPr="001435A7">
              <w:rPr>
                <w:rFonts w:ascii="Times" w:hAnsi="Times"/>
                <w:sz w:val="20"/>
                <w:szCs w:val="20"/>
              </w:rPr>
              <w:t>(51.8)</w:t>
            </w:r>
          </w:p>
        </w:tc>
        <w:tc>
          <w:tcPr>
            <w:tcW w:w="0" w:type="auto"/>
          </w:tcPr>
          <w:p w14:paraId="17CF6234" w14:textId="77777777" w:rsidR="007D645E" w:rsidRPr="001435A7" w:rsidRDefault="007D645E" w:rsidP="006D7C01">
            <w:pPr>
              <w:rPr>
                <w:rFonts w:ascii="Times" w:hAnsi="Times" w:cs="Times New Roman"/>
                <w:sz w:val="20"/>
                <w:szCs w:val="20"/>
              </w:rPr>
            </w:pPr>
            <w:r w:rsidRPr="001435A7">
              <w:rPr>
                <w:rFonts w:ascii="Times" w:hAnsi="Times"/>
                <w:sz w:val="20"/>
                <w:szCs w:val="20"/>
              </w:rPr>
              <w:t>87</w:t>
            </w:r>
          </w:p>
        </w:tc>
        <w:tc>
          <w:tcPr>
            <w:tcW w:w="0" w:type="auto"/>
          </w:tcPr>
          <w:p w14:paraId="09F710E1" w14:textId="77777777" w:rsidR="007D645E" w:rsidRPr="001435A7" w:rsidRDefault="007D645E" w:rsidP="006D7C01">
            <w:pPr>
              <w:rPr>
                <w:rFonts w:ascii="Times" w:hAnsi="Times" w:cs="Times New Roman"/>
                <w:sz w:val="20"/>
                <w:szCs w:val="20"/>
              </w:rPr>
            </w:pPr>
            <w:r w:rsidRPr="001435A7">
              <w:rPr>
                <w:rFonts w:ascii="Times" w:hAnsi="Times"/>
                <w:sz w:val="20"/>
                <w:szCs w:val="20"/>
              </w:rPr>
              <w:t>(60.4)</w:t>
            </w:r>
          </w:p>
        </w:tc>
      </w:tr>
      <w:tr w:rsidR="007D645E" w:rsidRPr="001435A7" w14:paraId="58DEBEC7" w14:textId="77777777" w:rsidTr="006D7C01">
        <w:tc>
          <w:tcPr>
            <w:tcW w:w="0" w:type="auto"/>
          </w:tcPr>
          <w:p w14:paraId="0674B79E"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In relationship</w:t>
            </w:r>
          </w:p>
        </w:tc>
        <w:tc>
          <w:tcPr>
            <w:tcW w:w="0" w:type="auto"/>
          </w:tcPr>
          <w:p w14:paraId="46B4D129" w14:textId="77777777" w:rsidR="007D645E" w:rsidRPr="001435A7" w:rsidRDefault="007D645E" w:rsidP="006D7C01">
            <w:pPr>
              <w:rPr>
                <w:rFonts w:ascii="Times" w:hAnsi="Times" w:cs="Times New Roman"/>
                <w:sz w:val="20"/>
                <w:szCs w:val="20"/>
              </w:rPr>
            </w:pPr>
          </w:p>
        </w:tc>
        <w:tc>
          <w:tcPr>
            <w:tcW w:w="0" w:type="auto"/>
          </w:tcPr>
          <w:p w14:paraId="21C8E48B" w14:textId="77777777" w:rsidR="007D645E" w:rsidRPr="001435A7" w:rsidRDefault="007D645E" w:rsidP="006D7C01">
            <w:pPr>
              <w:rPr>
                <w:rFonts w:ascii="Times" w:hAnsi="Times" w:cs="Times New Roman"/>
                <w:sz w:val="20"/>
                <w:szCs w:val="20"/>
              </w:rPr>
            </w:pPr>
            <w:r w:rsidRPr="001435A7">
              <w:rPr>
                <w:rFonts w:ascii="Times" w:hAnsi="Times"/>
                <w:sz w:val="20"/>
                <w:szCs w:val="20"/>
              </w:rPr>
              <w:t>218</w:t>
            </w:r>
          </w:p>
        </w:tc>
        <w:tc>
          <w:tcPr>
            <w:tcW w:w="0" w:type="auto"/>
          </w:tcPr>
          <w:p w14:paraId="32F46963" w14:textId="77777777" w:rsidR="007D645E" w:rsidRPr="001435A7" w:rsidRDefault="007D645E" w:rsidP="006D7C01">
            <w:pPr>
              <w:rPr>
                <w:rFonts w:ascii="Times" w:hAnsi="Times" w:cs="Times New Roman"/>
                <w:sz w:val="20"/>
                <w:szCs w:val="20"/>
              </w:rPr>
            </w:pPr>
            <w:r w:rsidRPr="001435A7">
              <w:rPr>
                <w:rFonts w:ascii="Times" w:hAnsi="Times"/>
                <w:sz w:val="20"/>
                <w:szCs w:val="20"/>
              </w:rPr>
              <w:t>(45.6)</w:t>
            </w:r>
          </w:p>
        </w:tc>
        <w:tc>
          <w:tcPr>
            <w:tcW w:w="0" w:type="auto"/>
          </w:tcPr>
          <w:p w14:paraId="657BB9FA" w14:textId="77777777" w:rsidR="007D645E" w:rsidRPr="001435A7" w:rsidRDefault="007D645E" w:rsidP="006D7C01">
            <w:pPr>
              <w:rPr>
                <w:rFonts w:ascii="Times" w:hAnsi="Times" w:cs="Times New Roman"/>
                <w:sz w:val="20"/>
                <w:szCs w:val="20"/>
              </w:rPr>
            </w:pPr>
            <w:r w:rsidRPr="001435A7">
              <w:rPr>
                <w:rFonts w:ascii="Times" w:hAnsi="Times"/>
                <w:sz w:val="20"/>
                <w:szCs w:val="20"/>
              </w:rPr>
              <w:t>161</w:t>
            </w:r>
          </w:p>
        </w:tc>
        <w:tc>
          <w:tcPr>
            <w:tcW w:w="0" w:type="auto"/>
          </w:tcPr>
          <w:p w14:paraId="569AA2CE" w14:textId="77777777" w:rsidR="007D645E" w:rsidRPr="001435A7" w:rsidRDefault="007D645E" w:rsidP="006D7C01">
            <w:pPr>
              <w:rPr>
                <w:rFonts w:ascii="Times" w:hAnsi="Times" w:cs="Times New Roman"/>
                <w:sz w:val="20"/>
                <w:szCs w:val="20"/>
              </w:rPr>
            </w:pPr>
            <w:r w:rsidRPr="001435A7">
              <w:rPr>
                <w:rFonts w:ascii="Times" w:hAnsi="Times"/>
                <w:sz w:val="20"/>
                <w:szCs w:val="20"/>
              </w:rPr>
              <w:t>(48.2)</w:t>
            </w:r>
          </w:p>
        </w:tc>
        <w:tc>
          <w:tcPr>
            <w:tcW w:w="0" w:type="auto"/>
          </w:tcPr>
          <w:p w14:paraId="0564A3C3" w14:textId="77777777" w:rsidR="007D645E" w:rsidRPr="001435A7" w:rsidRDefault="007D645E" w:rsidP="006D7C01">
            <w:pPr>
              <w:rPr>
                <w:rFonts w:ascii="Times" w:hAnsi="Times" w:cs="Times New Roman"/>
                <w:sz w:val="20"/>
                <w:szCs w:val="20"/>
              </w:rPr>
            </w:pPr>
            <w:r w:rsidRPr="001435A7">
              <w:rPr>
                <w:rFonts w:ascii="Times" w:hAnsi="Times"/>
                <w:sz w:val="20"/>
                <w:szCs w:val="20"/>
              </w:rPr>
              <w:t>57</w:t>
            </w:r>
          </w:p>
        </w:tc>
        <w:tc>
          <w:tcPr>
            <w:tcW w:w="0" w:type="auto"/>
          </w:tcPr>
          <w:p w14:paraId="00EB2B0A" w14:textId="77777777" w:rsidR="007D645E" w:rsidRPr="001435A7" w:rsidRDefault="007D645E" w:rsidP="006D7C01">
            <w:pPr>
              <w:rPr>
                <w:rFonts w:ascii="Times" w:hAnsi="Times" w:cs="Times New Roman"/>
                <w:sz w:val="20"/>
                <w:szCs w:val="20"/>
              </w:rPr>
            </w:pPr>
            <w:r w:rsidRPr="001435A7">
              <w:rPr>
                <w:rFonts w:ascii="Times" w:hAnsi="Times"/>
                <w:sz w:val="20"/>
                <w:szCs w:val="20"/>
              </w:rPr>
              <w:t>(39.6)</w:t>
            </w:r>
          </w:p>
        </w:tc>
      </w:tr>
      <w:tr w:rsidR="007D645E" w:rsidRPr="001435A7" w14:paraId="25893DF0" w14:textId="77777777" w:rsidTr="006D7C01">
        <w:tc>
          <w:tcPr>
            <w:tcW w:w="0" w:type="auto"/>
          </w:tcPr>
          <w:p w14:paraId="7449AF35" w14:textId="77777777" w:rsidR="007D645E" w:rsidRPr="001435A7" w:rsidRDefault="007D645E" w:rsidP="006D7C01">
            <w:pPr>
              <w:rPr>
                <w:rFonts w:ascii="Times" w:hAnsi="Times" w:cs="Times New Roman"/>
                <w:b/>
                <w:bCs/>
                <w:sz w:val="20"/>
                <w:szCs w:val="20"/>
              </w:rPr>
            </w:pPr>
            <w:r w:rsidRPr="001435A7">
              <w:rPr>
                <w:rFonts w:ascii="Times" w:hAnsi="Times"/>
                <w:b/>
                <w:bCs/>
                <w:sz w:val="20"/>
                <w:szCs w:val="20"/>
              </w:rPr>
              <w:t>Highest level of education</w:t>
            </w:r>
          </w:p>
        </w:tc>
        <w:tc>
          <w:tcPr>
            <w:tcW w:w="0" w:type="auto"/>
          </w:tcPr>
          <w:p w14:paraId="49D38488" w14:textId="77777777" w:rsidR="007D645E" w:rsidRPr="001435A7" w:rsidRDefault="007D645E" w:rsidP="006D7C01">
            <w:pPr>
              <w:rPr>
                <w:rFonts w:ascii="Times" w:hAnsi="Times" w:cs="Times New Roman"/>
                <w:sz w:val="20"/>
                <w:szCs w:val="20"/>
              </w:rPr>
            </w:pPr>
            <w:r w:rsidRPr="001435A7">
              <w:rPr>
                <w:rFonts w:ascii="Times" w:hAnsi="Times"/>
                <w:sz w:val="20"/>
                <w:szCs w:val="20"/>
              </w:rPr>
              <w:t>481</w:t>
            </w:r>
          </w:p>
        </w:tc>
        <w:tc>
          <w:tcPr>
            <w:tcW w:w="0" w:type="auto"/>
          </w:tcPr>
          <w:p w14:paraId="52902E0C" w14:textId="77777777" w:rsidR="007D645E" w:rsidRPr="001435A7" w:rsidRDefault="007D645E" w:rsidP="006D7C01">
            <w:pPr>
              <w:rPr>
                <w:rFonts w:ascii="Times" w:hAnsi="Times" w:cs="Times New Roman"/>
                <w:sz w:val="20"/>
                <w:szCs w:val="20"/>
              </w:rPr>
            </w:pPr>
          </w:p>
        </w:tc>
        <w:tc>
          <w:tcPr>
            <w:tcW w:w="0" w:type="auto"/>
          </w:tcPr>
          <w:p w14:paraId="004357A2" w14:textId="77777777" w:rsidR="007D645E" w:rsidRPr="001435A7" w:rsidRDefault="007D645E" w:rsidP="006D7C01">
            <w:pPr>
              <w:rPr>
                <w:rFonts w:ascii="Times" w:hAnsi="Times" w:cs="Times New Roman"/>
                <w:sz w:val="20"/>
                <w:szCs w:val="20"/>
              </w:rPr>
            </w:pPr>
          </w:p>
        </w:tc>
        <w:tc>
          <w:tcPr>
            <w:tcW w:w="0" w:type="auto"/>
          </w:tcPr>
          <w:p w14:paraId="32858A17" w14:textId="77777777" w:rsidR="007D645E" w:rsidRPr="001435A7" w:rsidRDefault="007D645E" w:rsidP="006D7C01">
            <w:pPr>
              <w:rPr>
                <w:rFonts w:ascii="Times" w:hAnsi="Times" w:cs="Times New Roman"/>
                <w:sz w:val="20"/>
                <w:szCs w:val="20"/>
              </w:rPr>
            </w:pPr>
          </w:p>
        </w:tc>
        <w:tc>
          <w:tcPr>
            <w:tcW w:w="0" w:type="auto"/>
          </w:tcPr>
          <w:p w14:paraId="480F5C96" w14:textId="77777777" w:rsidR="007D645E" w:rsidRPr="001435A7" w:rsidRDefault="007D645E" w:rsidP="006D7C01">
            <w:pPr>
              <w:rPr>
                <w:rFonts w:ascii="Times" w:hAnsi="Times" w:cs="Times New Roman"/>
                <w:sz w:val="20"/>
                <w:szCs w:val="20"/>
              </w:rPr>
            </w:pPr>
          </w:p>
        </w:tc>
        <w:tc>
          <w:tcPr>
            <w:tcW w:w="0" w:type="auto"/>
          </w:tcPr>
          <w:p w14:paraId="105FD29E" w14:textId="77777777" w:rsidR="007D645E" w:rsidRPr="001435A7" w:rsidRDefault="007D645E" w:rsidP="006D7C01">
            <w:pPr>
              <w:rPr>
                <w:rFonts w:ascii="Times" w:hAnsi="Times" w:cs="Times New Roman"/>
                <w:sz w:val="20"/>
                <w:szCs w:val="20"/>
              </w:rPr>
            </w:pPr>
          </w:p>
        </w:tc>
        <w:tc>
          <w:tcPr>
            <w:tcW w:w="0" w:type="auto"/>
          </w:tcPr>
          <w:p w14:paraId="471FAEFF" w14:textId="77777777" w:rsidR="007D645E" w:rsidRPr="001435A7" w:rsidRDefault="007D645E" w:rsidP="006D7C01">
            <w:pPr>
              <w:rPr>
                <w:rFonts w:ascii="Times" w:hAnsi="Times" w:cs="Times New Roman"/>
                <w:sz w:val="20"/>
                <w:szCs w:val="20"/>
              </w:rPr>
            </w:pPr>
          </w:p>
        </w:tc>
      </w:tr>
      <w:tr w:rsidR="007D645E" w:rsidRPr="001435A7" w14:paraId="0BBD6656" w14:textId="77777777" w:rsidTr="006D7C01">
        <w:tc>
          <w:tcPr>
            <w:tcW w:w="0" w:type="auto"/>
          </w:tcPr>
          <w:p w14:paraId="1D19D6BD" w14:textId="77777777" w:rsidR="007D645E" w:rsidRPr="001435A7" w:rsidRDefault="007D645E" w:rsidP="006D7C01">
            <w:pPr>
              <w:rPr>
                <w:rFonts w:ascii="Times" w:hAnsi="Times" w:cs="Times New Roman"/>
                <w:sz w:val="20"/>
                <w:szCs w:val="20"/>
              </w:rPr>
            </w:pPr>
            <w:r w:rsidRPr="001435A7">
              <w:rPr>
                <w:rFonts w:ascii="Times" w:hAnsi="Times"/>
                <w:sz w:val="20"/>
                <w:szCs w:val="20"/>
              </w:rPr>
              <w:t xml:space="preserve"> High school or less</w:t>
            </w:r>
          </w:p>
        </w:tc>
        <w:tc>
          <w:tcPr>
            <w:tcW w:w="0" w:type="auto"/>
          </w:tcPr>
          <w:p w14:paraId="034FCD22" w14:textId="77777777" w:rsidR="007D645E" w:rsidRPr="001435A7" w:rsidRDefault="007D645E" w:rsidP="006D7C01">
            <w:pPr>
              <w:rPr>
                <w:rFonts w:ascii="Times" w:hAnsi="Times" w:cs="Times New Roman"/>
                <w:sz w:val="20"/>
                <w:szCs w:val="20"/>
              </w:rPr>
            </w:pPr>
          </w:p>
        </w:tc>
        <w:tc>
          <w:tcPr>
            <w:tcW w:w="0" w:type="auto"/>
          </w:tcPr>
          <w:p w14:paraId="277D34DF" w14:textId="77777777" w:rsidR="007D645E" w:rsidRPr="001435A7" w:rsidRDefault="007D645E" w:rsidP="006D7C01">
            <w:pPr>
              <w:rPr>
                <w:rFonts w:ascii="Times" w:hAnsi="Times" w:cs="Times New Roman"/>
                <w:sz w:val="20"/>
                <w:szCs w:val="20"/>
              </w:rPr>
            </w:pPr>
            <w:r w:rsidRPr="001435A7">
              <w:rPr>
                <w:rFonts w:ascii="Times" w:hAnsi="Times"/>
                <w:sz w:val="20"/>
                <w:szCs w:val="20"/>
              </w:rPr>
              <w:t>70</w:t>
            </w:r>
          </w:p>
        </w:tc>
        <w:tc>
          <w:tcPr>
            <w:tcW w:w="0" w:type="auto"/>
          </w:tcPr>
          <w:p w14:paraId="0962063D" w14:textId="77777777" w:rsidR="007D645E" w:rsidRPr="001435A7" w:rsidRDefault="007D645E" w:rsidP="006D7C01">
            <w:pPr>
              <w:rPr>
                <w:rFonts w:ascii="Times" w:hAnsi="Times" w:cs="Times New Roman"/>
                <w:sz w:val="20"/>
                <w:szCs w:val="20"/>
              </w:rPr>
            </w:pPr>
            <w:r w:rsidRPr="001435A7">
              <w:rPr>
                <w:rFonts w:ascii="Times" w:hAnsi="Times"/>
                <w:sz w:val="20"/>
                <w:szCs w:val="20"/>
              </w:rPr>
              <w:t>(14.6)</w:t>
            </w:r>
          </w:p>
        </w:tc>
        <w:tc>
          <w:tcPr>
            <w:tcW w:w="0" w:type="auto"/>
          </w:tcPr>
          <w:p w14:paraId="1096179F" w14:textId="77777777" w:rsidR="007D645E" w:rsidRPr="001435A7" w:rsidRDefault="007D645E" w:rsidP="006D7C01">
            <w:pPr>
              <w:rPr>
                <w:rFonts w:ascii="Times" w:hAnsi="Times" w:cs="Times New Roman"/>
                <w:sz w:val="20"/>
                <w:szCs w:val="20"/>
              </w:rPr>
            </w:pPr>
            <w:r w:rsidRPr="001435A7">
              <w:rPr>
                <w:rFonts w:ascii="Times" w:hAnsi="Times"/>
                <w:sz w:val="20"/>
                <w:szCs w:val="20"/>
              </w:rPr>
              <w:t>38</w:t>
            </w:r>
          </w:p>
        </w:tc>
        <w:tc>
          <w:tcPr>
            <w:tcW w:w="0" w:type="auto"/>
          </w:tcPr>
          <w:p w14:paraId="6914F0D9" w14:textId="77777777" w:rsidR="007D645E" w:rsidRPr="001435A7" w:rsidRDefault="007D645E" w:rsidP="006D7C01">
            <w:pPr>
              <w:rPr>
                <w:rFonts w:ascii="Times" w:hAnsi="Times" w:cs="Times New Roman"/>
                <w:sz w:val="20"/>
                <w:szCs w:val="20"/>
              </w:rPr>
            </w:pPr>
            <w:r w:rsidRPr="001435A7">
              <w:rPr>
                <w:rFonts w:ascii="Times" w:hAnsi="Times"/>
                <w:sz w:val="20"/>
                <w:szCs w:val="20"/>
              </w:rPr>
              <w:t>(11.3)</w:t>
            </w:r>
          </w:p>
        </w:tc>
        <w:tc>
          <w:tcPr>
            <w:tcW w:w="0" w:type="auto"/>
          </w:tcPr>
          <w:p w14:paraId="6368969D" w14:textId="77777777" w:rsidR="007D645E" w:rsidRPr="001435A7" w:rsidRDefault="007D645E" w:rsidP="006D7C01">
            <w:pPr>
              <w:rPr>
                <w:rFonts w:ascii="Times" w:hAnsi="Times" w:cs="Times New Roman"/>
                <w:sz w:val="20"/>
                <w:szCs w:val="20"/>
              </w:rPr>
            </w:pPr>
            <w:r w:rsidRPr="001435A7">
              <w:rPr>
                <w:rFonts w:ascii="Times" w:hAnsi="Times"/>
                <w:sz w:val="20"/>
                <w:szCs w:val="20"/>
              </w:rPr>
              <w:t>32</w:t>
            </w:r>
          </w:p>
        </w:tc>
        <w:tc>
          <w:tcPr>
            <w:tcW w:w="0" w:type="auto"/>
          </w:tcPr>
          <w:p w14:paraId="3E66E073" w14:textId="77777777" w:rsidR="007D645E" w:rsidRPr="001435A7" w:rsidRDefault="007D645E" w:rsidP="006D7C01">
            <w:pPr>
              <w:rPr>
                <w:rFonts w:ascii="Times" w:hAnsi="Times" w:cs="Times New Roman"/>
                <w:sz w:val="20"/>
                <w:szCs w:val="20"/>
              </w:rPr>
            </w:pPr>
            <w:r w:rsidRPr="001435A7">
              <w:rPr>
                <w:rFonts w:ascii="Times" w:hAnsi="Times"/>
                <w:sz w:val="20"/>
                <w:szCs w:val="20"/>
              </w:rPr>
              <w:t>(21.9)</w:t>
            </w:r>
          </w:p>
        </w:tc>
      </w:tr>
      <w:tr w:rsidR="007D645E" w:rsidRPr="001435A7" w14:paraId="44FAB233" w14:textId="77777777" w:rsidTr="006D7C01">
        <w:tc>
          <w:tcPr>
            <w:tcW w:w="0" w:type="auto"/>
            <w:tcBorders>
              <w:bottom w:val="single" w:sz="4" w:space="0" w:color="auto"/>
            </w:tcBorders>
          </w:tcPr>
          <w:p w14:paraId="7C0B9A73" w14:textId="77777777" w:rsidR="007D645E" w:rsidRPr="001435A7" w:rsidRDefault="007D645E" w:rsidP="006D7C01">
            <w:pPr>
              <w:rPr>
                <w:rFonts w:ascii="Times" w:hAnsi="Times" w:cs="Times New Roman"/>
                <w:sz w:val="20"/>
                <w:szCs w:val="20"/>
              </w:rPr>
            </w:pPr>
            <w:r w:rsidRPr="001435A7">
              <w:rPr>
                <w:rFonts w:ascii="Times" w:hAnsi="Times"/>
                <w:sz w:val="20"/>
                <w:szCs w:val="20"/>
              </w:rPr>
              <w:lastRenderedPageBreak/>
              <w:t xml:space="preserve"> Greater than high school</w:t>
            </w:r>
          </w:p>
        </w:tc>
        <w:tc>
          <w:tcPr>
            <w:tcW w:w="0" w:type="auto"/>
            <w:tcBorders>
              <w:bottom w:val="single" w:sz="4" w:space="0" w:color="auto"/>
            </w:tcBorders>
          </w:tcPr>
          <w:p w14:paraId="64312A3B" w14:textId="77777777" w:rsidR="007D645E" w:rsidRPr="001435A7" w:rsidRDefault="007D645E" w:rsidP="006D7C01">
            <w:pPr>
              <w:rPr>
                <w:rFonts w:ascii="Times" w:hAnsi="Times" w:cs="Times New Roman"/>
                <w:sz w:val="20"/>
                <w:szCs w:val="20"/>
              </w:rPr>
            </w:pPr>
          </w:p>
        </w:tc>
        <w:tc>
          <w:tcPr>
            <w:tcW w:w="0" w:type="auto"/>
            <w:tcBorders>
              <w:bottom w:val="single" w:sz="4" w:space="0" w:color="auto"/>
            </w:tcBorders>
          </w:tcPr>
          <w:p w14:paraId="4D2E0E65" w14:textId="77777777" w:rsidR="007D645E" w:rsidRPr="001435A7" w:rsidRDefault="007D645E" w:rsidP="006D7C01">
            <w:pPr>
              <w:rPr>
                <w:rFonts w:ascii="Times" w:hAnsi="Times" w:cs="Times New Roman"/>
                <w:sz w:val="20"/>
                <w:szCs w:val="20"/>
              </w:rPr>
            </w:pPr>
            <w:r w:rsidRPr="001435A7">
              <w:rPr>
                <w:rFonts w:ascii="Times" w:hAnsi="Times"/>
                <w:sz w:val="20"/>
                <w:szCs w:val="20"/>
              </w:rPr>
              <w:t>411</w:t>
            </w:r>
          </w:p>
        </w:tc>
        <w:tc>
          <w:tcPr>
            <w:tcW w:w="0" w:type="auto"/>
            <w:tcBorders>
              <w:bottom w:val="single" w:sz="4" w:space="0" w:color="auto"/>
            </w:tcBorders>
          </w:tcPr>
          <w:p w14:paraId="7AEB2748" w14:textId="77777777" w:rsidR="007D645E" w:rsidRPr="001435A7" w:rsidRDefault="007D645E" w:rsidP="006D7C01">
            <w:pPr>
              <w:rPr>
                <w:rFonts w:ascii="Times" w:hAnsi="Times" w:cs="Times New Roman"/>
                <w:sz w:val="20"/>
                <w:szCs w:val="20"/>
              </w:rPr>
            </w:pPr>
            <w:r w:rsidRPr="001435A7">
              <w:rPr>
                <w:rFonts w:ascii="Times" w:hAnsi="Times"/>
                <w:sz w:val="20"/>
                <w:szCs w:val="20"/>
              </w:rPr>
              <w:t>(85.4)</w:t>
            </w:r>
          </w:p>
        </w:tc>
        <w:tc>
          <w:tcPr>
            <w:tcW w:w="0" w:type="auto"/>
            <w:tcBorders>
              <w:bottom w:val="single" w:sz="4" w:space="0" w:color="auto"/>
            </w:tcBorders>
          </w:tcPr>
          <w:p w14:paraId="2A4EF942" w14:textId="77777777" w:rsidR="007D645E" w:rsidRPr="001435A7" w:rsidRDefault="007D645E" w:rsidP="006D7C01">
            <w:pPr>
              <w:rPr>
                <w:rFonts w:ascii="Times" w:hAnsi="Times" w:cs="Times New Roman"/>
                <w:sz w:val="20"/>
                <w:szCs w:val="20"/>
              </w:rPr>
            </w:pPr>
            <w:r w:rsidRPr="001435A7">
              <w:rPr>
                <w:rFonts w:ascii="Times" w:hAnsi="Times"/>
                <w:sz w:val="20"/>
                <w:szCs w:val="20"/>
              </w:rPr>
              <w:t>297</w:t>
            </w:r>
          </w:p>
        </w:tc>
        <w:tc>
          <w:tcPr>
            <w:tcW w:w="0" w:type="auto"/>
            <w:tcBorders>
              <w:bottom w:val="single" w:sz="4" w:space="0" w:color="auto"/>
            </w:tcBorders>
          </w:tcPr>
          <w:p w14:paraId="32BD1572" w14:textId="77777777" w:rsidR="007D645E" w:rsidRPr="001435A7" w:rsidRDefault="007D645E" w:rsidP="006D7C01">
            <w:pPr>
              <w:rPr>
                <w:rFonts w:ascii="Times" w:hAnsi="Times" w:cs="Times New Roman"/>
                <w:sz w:val="20"/>
                <w:szCs w:val="20"/>
              </w:rPr>
            </w:pPr>
            <w:r w:rsidRPr="001435A7">
              <w:rPr>
                <w:rFonts w:ascii="Times" w:hAnsi="Times"/>
                <w:sz w:val="20"/>
                <w:szCs w:val="20"/>
              </w:rPr>
              <w:t>(88.7)</w:t>
            </w:r>
          </w:p>
        </w:tc>
        <w:tc>
          <w:tcPr>
            <w:tcW w:w="0" w:type="auto"/>
            <w:tcBorders>
              <w:bottom w:val="single" w:sz="4" w:space="0" w:color="auto"/>
            </w:tcBorders>
          </w:tcPr>
          <w:p w14:paraId="1AEC804C" w14:textId="77777777" w:rsidR="007D645E" w:rsidRPr="001435A7" w:rsidRDefault="007D645E" w:rsidP="006D7C01">
            <w:pPr>
              <w:rPr>
                <w:rFonts w:ascii="Times" w:hAnsi="Times" w:cs="Times New Roman"/>
                <w:sz w:val="20"/>
                <w:szCs w:val="20"/>
              </w:rPr>
            </w:pPr>
            <w:r w:rsidRPr="001435A7">
              <w:rPr>
                <w:rFonts w:ascii="Times" w:hAnsi="Times"/>
                <w:sz w:val="20"/>
                <w:szCs w:val="20"/>
              </w:rPr>
              <w:t>114</w:t>
            </w:r>
          </w:p>
        </w:tc>
        <w:tc>
          <w:tcPr>
            <w:tcW w:w="0" w:type="auto"/>
            <w:tcBorders>
              <w:bottom w:val="single" w:sz="4" w:space="0" w:color="auto"/>
            </w:tcBorders>
          </w:tcPr>
          <w:p w14:paraId="7E029AD4" w14:textId="77777777" w:rsidR="007D645E" w:rsidRPr="001435A7" w:rsidRDefault="007D645E" w:rsidP="006D7C01">
            <w:pPr>
              <w:rPr>
                <w:rFonts w:ascii="Times" w:hAnsi="Times" w:cs="Times New Roman"/>
                <w:sz w:val="20"/>
                <w:szCs w:val="20"/>
              </w:rPr>
            </w:pPr>
            <w:r w:rsidRPr="001435A7">
              <w:rPr>
                <w:rFonts w:ascii="Times" w:hAnsi="Times"/>
                <w:sz w:val="20"/>
                <w:szCs w:val="20"/>
              </w:rPr>
              <w:t>(78.1)</w:t>
            </w:r>
          </w:p>
        </w:tc>
      </w:tr>
    </w:tbl>
    <w:p w14:paraId="609319AE" w14:textId="77777777" w:rsidR="007D645E" w:rsidRDefault="007D645E" w:rsidP="007D645E">
      <w:pPr>
        <w:jc w:val="center"/>
        <w:rPr>
          <w:rFonts w:ascii="Times" w:hAnsi="Times"/>
          <w:b/>
          <w:bCs/>
          <w:sz w:val="20"/>
          <w:szCs w:val="20"/>
        </w:rPr>
        <w:sectPr w:rsidR="007D645E" w:rsidSect="000F59B2">
          <w:pgSz w:w="12240" w:h="15840"/>
          <w:pgMar w:top="1440" w:right="1440" w:bottom="1440" w:left="1440" w:header="708" w:footer="708" w:gutter="0"/>
          <w:cols w:space="708"/>
          <w:docGrid w:linePitch="360"/>
        </w:sectPr>
      </w:pPr>
    </w:p>
    <w:p w14:paraId="002569C0" w14:textId="7266A04F" w:rsidR="00000E27" w:rsidRDefault="007D645E" w:rsidP="00FF094C">
      <w:pPr>
        <w:rPr>
          <w:rFonts w:ascii="Times" w:hAnsi="Times"/>
        </w:rPr>
      </w:pPr>
      <w:r>
        <w:rPr>
          <w:rFonts w:ascii="Times New Roman" w:hAnsi="Times New Roman" w:cs="Times New Roman"/>
          <w:b/>
          <w:bCs/>
          <w:noProof/>
          <w:sz w:val="20"/>
          <w:szCs w:val="20"/>
        </w:rPr>
        <w:lastRenderedPageBreak/>
        <w:drawing>
          <wp:inline distT="0" distB="0" distL="0" distR="0" wp14:anchorId="4FF13B27" wp14:editId="5A916AC1">
            <wp:extent cx="5943600" cy="3306112"/>
            <wp:effectExtent l="0" t="0" r="0" b="0"/>
            <wp:docPr id="5" name="Picture 5" descr="A group of stars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stars in the sky&#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5943600" cy="3306112"/>
                    </a:xfrm>
                    <a:prstGeom prst="rect">
                      <a:avLst/>
                    </a:prstGeom>
                  </pic:spPr>
                </pic:pic>
              </a:graphicData>
            </a:graphic>
          </wp:inline>
        </w:drawing>
      </w:r>
    </w:p>
    <w:p w14:paraId="6620FCE5" w14:textId="1A92C352" w:rsidR="007D645E" w:rsidRDefault="007D645E" w:rsidP="00FF094C">
      <w:pPr>
        <w:rPr>
          <w:rFonts w:ascii="Times" w:hAnsi="Times"/>
        </w:rPr>
      </w:pPr>
    </w:p>
    <w:p w14:paraId="603B0039" w14:textId="77777777" w:rsidR="007D645E" w:rsidRPr="00421295" w:rsidRDefault="007D645E" w:rsidP="007D645E">
      <w:pPr>
        <w:jc w:val="center"/>
        <w:rPr>
          <w:rFonts w:ascii="Times New Roman" w:hAnsi="Times New Roman" w:cs="Times New Roman"/>
          <w:b/>
          <w:bCs/>
          <w:sz w:val="20"/>
          <w:szCs w:val="20"/>
        </w:rPr>
        <w:sectPr w:rsidR="007D645E" w:rsidRPr="00421295" w:rsidSect="000F59B2">
          <w:pgSz w:w="12240" w:h="15840"/>
          <w:pgMar w:top="1440" w:right="1440" w:bottom="1440" w:left="1440" w:header="708" w:footer="708" w:gutter="0"/>
          <w:cols w:space="708"/>
          <w:docGrid w:linePitch="360"/>
        </w:sectPr>
      </w:pPr>
      <w:r>
        <w:rPr>
          <w:rFonts w:ascii="Times New Roman" w:hAnsi="Times New Roman" w:cs="Times New Roman"/>
          <w:b/>
          <w:bCs/>
          <w:sz w:val="20"/>
          <w:szCs w:val="20"/>
        </w:rPr>
        <w:t xml:space="preserve">Figure 1: </w:t>
      </w:r>
      <w:r w:rsidRPr="00421295">
        <w:rPr>
          <w:rFonts w:ascii="Times New Roman" w:hAnsi="Times New Roman" w:cs="Times New Roman"/>
          <w:b/>
          <w:bCs/>
          <w:sz w:val="20"/>
          <w:szCs w:val="20"/>
        </w:rPr>
        <w:t xml:space="preserve">Recruitment chains for the </w:t>
      </w:r>
      <w:r>
        <w:rPr>
          <w:rFonts w:ascii="Times New Roman" w:hAnsi="Times New Roman" w:cs="Times New Roman"/>
          <w:b/>
          <w:bCs/>
          <w:sz w:val="20"/>
          <w:szCs w:val="20"/>
        </w:rPr>
        <w:t>[BLIND FOR REVIEW]</w:t>
      </w:r>
      <w:r w:rsidRPr="00421295">
        <w:rPr>
          <w:rFonts w:ascii="Times New Roman" w:hAnsi="Times New Roman" w:cs="Times New Roman"/>
          <w:b/>
          <w:bCs/>
          <w:sz w:val="20"/>
          <w:szCs w:val="20"/>
        </w:rPr>
        <w:t>. White = self-reported HIV-negative, black =</w:t>
      </w:r>
      <w:r>
        <w:rPr>
          <w:rFonts w:ascii="Times New Roman" w:hAnsi="Times New Roman" w:cs="Times New Roman"/>
          <w:b/>
          <w:bCs/>
          <w:sz w:val="20"/>
          <w:szCs w:val="20"/>
        </w:rPr>
        <w:t xml:space="preserve"> </w:t>
      </w:r>
      <w:r w:rsidRPr="00421295">
        <w:rPr>
          <w:rFonts w:ascii="Times New Roman" w:hAnsi="Times New Roman" w:cs="Times New Roman"/>
          <w:b/>
          <w:bCs/>
          <w:sz w:val="20"/>
          <w:szCs w:val="20"/>
        </w:rPr>
        <w:t>self-reported HIV-positive, grey = other; circle = 16 to 24 years; square = 25 to 39 years, and triangle = 40+ years</w:t>
      </w:r>
    </w:p>
    <w:p w14:paraId="19DD04CB" w14:textId="77777777" w:rsidR="007D645E" w:rsidRDefault="007D645E" w:rsidP="007D645E">
      <w:pPr>
        <w:rPr>
          <w:rFonts w:ascii="Times New Roman" w:hAnsi="Times New Roman" w:cs="Times New Roman"/>
          <w:b/>
          <w:bCs/>
          <w:color w:val="131413"/>
        </w:rPr>
      </w:pPr>
    </w:p>
    <w:p w14:paraId="4F0D97F1" w14:textId="77777777" w:rsidR="007D645E" w:rsidRPr="007D01F3" w:rsidRDefault="007D645E" w:rsidP="007D645E">
      <w:pPr>
        <w:jc w:val="center"/>
        <w:rPr>
          <w:rFonts w:ascii="Times" w:hAnsi="Times"/>
          <w:b/>
          <w:bCs/>
          <w:sz w:val="20"/>
          <w:szCs w:val="20"/>
        </w:rPr>
      </w:pPr>
      <w:r w:rsidRPr="007D01F3">
        <w:rPr>
          <w:rFonts w:ascii="Times" w:hAnsi="Times"/>
          <w:b/>
          <w:bCs/>
          <w:sz w:val="20"/>
          <w:szCs w:val="20"/>
        </w:rPr>
        <w:t xml:space="preserve">Table </w:t>
      </w:r>
      <w:r>
        <w:rPr>
          <w:rFonts w:ascii="Times" w:hAnsi="Times"/>
          <w:b/>
          <w:bCs/>
          <w:sz w:val="20"/>
          <w:szCs w:val="20"/>
        </w:rPr>
        <w:t>2</w:t>
      </w:r>
      <w:r w:rsidRPr="007D01F3">
        <w:rPr>
          <w:rFonts w:ascii="Times" w:hAnsi="Times"/>
          <w:b/>
          <w:bCs/>
          <w:sz w:val="20"/>
          <w:szCs w:val="20"/>
        </w:rPr>
        <w:t>: Frequencies for all Reported Sexual Events among gbMSM in Vancouver, Canada</w:t>
      </w:r>
    </w:p>
    <w:p w14:paraId="578ADB3B" w14:textId="77777777" w:rsidR="007D645E" w:rsidRPr="007D01F3" w:rsidRDefault="007D645E" w:rsidP="007D645E">
      <w:pPr>
        <w:jc w:val="center"/>
        <w:rPr>
          <w:rFonts w:ascii="Times" w:hAnsi="Times"/>
          <w:b/>
          <w:bCs/>
          <w:sz w:val="20"/>
          <w:szCs w:val="20"/>
        </w:rPr>
      </w:pPr>
    </w:p>
    <w:tbl>
      <w:tblPr>
        <w:tblW w:w="0" w:type="auto"/>
        <w:tblLook w:val="04A0" w:firstRow="1" w:lastRow="0" w:firstColumn="1" w:lastColumn="0" w:noHBand="0" w:noVBand="1"/>
      </w:tblPr>
      <w:tblGrid>
        <w:gridCol w:w="4106"/>
        <w:gridCol w:w="762"/>
        <w:gridCol w:w="677"/>
        <w:gridCol w:w="605"/>
        <w:gridCol w:w="786"/>
        <w:gridCol w:w="1158"/>
        <w:gridCol w:w="683"/>
        <w:gridCol w:w="583"/>
      </w:tblGrid>
      <w:tr w:rsidR="007D645E" w:rsidRPr="007D01F3" w14:paraId="5038607D" w14:textId="77777777" w:rsidTr="006D7C01">
        <w:trPr>
          <w:trHeight w:val="274"/>
        </w:trPr>
        <w:tc>
          <w:tcPr>
            <w:tcW w:w="0" w:type="auto"/>
            <w:gridSpan w:val="8"/>
            <w:tcBorders>
              <w:top w:val="single" w:sz="4" w:space="0" w:color="auto"/>
              <w:bottom w:val="single" w:sz="4" w:space="0" w:color="auto"/>
            </w:tcBorders>
            <w:shd w:val="clear" w:color="000000" w:fill="FFFFFF"/>
            <w:noWrap/>
            <w:vAlign w:val="bottom"/>
            <w:hideMark/>
          </w:tcPr>
          <w:p w14:paraId="050948BE"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b/>
                <w:bCs/>
                <w:color w:val="000000"/>
                <w:sz w:val="20"/>
                <w:szCs w:val="20"/>
                <w:lang w:val="en-CA"/>
              </w:rPr>
              <w:t>Self-reported HIV status</w:t>
            </w:r>
          </w:p>
        </w:tc>
      </w:tr>
      <w:tr w:rsidR="007D645E" w:rsidRPr="007D01F3" w14:paraId="19736176" w14:textId="77777777" w:rsidTr="006D7C01">
        <w:trPr>
          <w:trHeight w:val="320"/>
        </w:trPr>
        <w:tc>
          <w:tcPr>
            <w:tcW w:w="4106" w:type="dxa"/>
            <w:tcBorders>
              <w:top w:val="single" w:sz="4" w:space="0" w:color="auto"/>
              <w:bottom w:val="single" w:sz="4" w:space="0" w:color="auto"/>
            </w:tcBorders>
            <w:shd w:val="clear" w:color="000000" w:fill="FFFFFF"/>
            <w:noWrap/>
            <w:vAlign w:val="bottom"/>
            <w:hideMark/>
          </w:tcPr>
          <w:p w14:paraId="1DDA6F7B" w14:textId="77777777" w:rsidR="007D645E" w:rsidRPr="007D01F3" w:rsidRDefault="007D645E" w:rsidP="006D7C01">
            <w:pP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762" w:type="dxa"/>
            <w:tcBorders>
              <w:top w:val="single" w:sz="4" w:space="0" w:color="auto"/>
              <w:bottom w:val="single" w:sz="4" w:space="0" w:color="auto"/>
            </w:tcBorders>
            <w:shd w:val="clear" w:color="000000" w:fill="FFFFFF"/>
            <w:vAlign w:val="bottom"/>
            <w:hideMark/>
          </w:tcPr>
          <w:p w14:paraId="5FF393E1" w14:textId="77777777" w:rsidR="007D645E" w:rsidRPr="007D01F3" w:rsidRDefault="007D645E" w:rsidP="006D7C01">
            <w:pP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0" w:type="auto"/>
            <w:gridSpan w:val="2"/>
            <w:tcBorders>
              <w:top w:val="single" w:sz="4" w:space="0" w:color="auto"/>
              <w:bottom w:val="single" w:sz="4" w:space="0" w:color="auto"/>
            </w:tcBorders>
            <w:shd w:val="clear" w:color="000000" w:fill="FFFFFF"/>
            <w:vAlign w:val="bottom"/>
            <w:hideMark/>
          </w:tcPr>
          <w:p w14:paraId="1E7D028C" w14:textId="77777777" w:rsidR="007D645E" w:rsidRPr="007D01F3" w:rsidRDefault="007D645E" w:rsidP="006D7C01">
            <w:pPr>
              <w:jc w:val="center"/>
              <w:rPr>
                <w:rFonts w:ascii="Times" w:eastAsia="Times New Roman" w:hAnsi="Times" w:cs="Calibri"/>
                <w:b/>
                <w:bCs/>
                <w:color w:val="000000"/>
                <w:sz w:val="20"/>
                <w:szCs w:val="20"/>
                <w:lang w:val="en-CA"/>
              </w:rPr>
            </w:pPr>
            <w:r w:rsidRPr="007D01F3">
              <w:rPr>
                <w:rFonts w:ascii="Times" w:eastAsia="Times New Roman" w:hAnsi="Times" w:cs="Calibri"/>
                <w:b/>
                <w:bCs/>
                <w:color w:val="000000"/>
                <w:sz w:val="20"/>
                <w:szCs w:val="20"/>
                <w:lang w:val="en-CA"/>
              </w:rPr>
              <w:t xml:space="preserve">Overall </w:t>
            </w:r>
            <w:r w:rsidRPr="00EF6074">
              <w:rPr>
                <w:rFonts w:ascii="Times" w:eastAsia="Times New Roman" w:hAnsi="Times" w:cs="Calibri"/>
                <w:b/>
                <w:bCs/>
                <w:i/>
                <w:iCs/>
                <w:color w:val="000000"/>
                <w:sz w:val="20"/>
                <w:szCs w:val="20"/>
                <w:lang w:val="en-CA"/>
              </w:rPr>
              <w:t>(N</w:t>
            </w:r>
            <w:r w:rsidRPr="007D01F3">
              <w:rPr>
                <w:rFonts w:ascii="Times" w:eastAsia="Times New Roman" w:hAnsi="Times" w:cs="Calibri"/>
                <w:b/>
                <w:bCs/>
                <w:color w:val="000000"/>
                <w:sz w:val="20"/>
                <w:szCs w:val="20"/>
                <w:lang w:val="en-CA"/>
              </w:rPr>
              <w:t>=3786)</w:t>
            </w:r>
          </w:p>
        </w:tc>
        <w:tc>
          <w:tcPr>
            <w:tcW w:w="1977" w:type="dxa"/>
            <w:gridSpan w:val="2"/>
            <w:tcBorders>
              <w:top w:val="single" w:sz="4" w:space="0" w:color="auto"/>
              <w:bottom w:val="single" w:sz="4" w:space="0" w:color="auto"/>
            </w:tcBorders>
            <w:shd w:val="clear" w:color="000000" w:fill="FFFFFF"/>
            <w:vAlign w:val="bottom"/>
            <w:hideMark/>
          </w:tcPr>
          <w:p w14:paraId="3CD7663D" w14:textId="77777777" w:rsidR="007D645E" w:rsidRPr="007D01F3" w:rsidRDefault="007D645E" w:rsidP="006D7C01">
            <w:pPr>
              <w:jc w:val="center"/>
              <w:rPr>
                <w:rFonts w:ascii="Times" w:eastAsia="Times New Roman" w:hAnsi="Times" w:cs="Calibri"/>
                <w:b/>
                <w:bCs/>
                <w:color w:val="000000"/>
                <w:sz w:val="20"/>
                <w:szCs w:val="20"/>
                <w:lang w:val="en-CA"/>
              </w:rPr>
            </w:pPr>
            <w:r w:rsidRPr="007D01F3">
              <w:rPr>
                <w:rFonts w:ascii="Times" w:eastAsia="Times New Roman" w:hAnsi="Times" w:cs="Calibri"/>
                <w:b/>
                <w:bCs/>
                <w:color w:val="000000"/>
                <w:sz w:val="20"/>
                <w:szCs w:val="20"/>
                <w:lang w:val="en-CA"/>
              </w:rPr>
              <w:t>HIV- Negative/unknown (</w:t>
            </w:r>
            <w:r>
              <w:rPr>
                <w:rFonts w:ascii="Times" w:eastAsia="Times New Roman" w:hAnsi="Times" w:cs="Calibri"/>
                <w:b/>
                <w:bCs/>
                <w:i/>
                <w:iCs/>
                <w:color w:val="000000"/>
                <w:sz w:val="20"/>
                <w:szCs w:val="20"/>
                <w:lang w:val="en-CA"/>
              </w:rPr>
              <w:t>n</w:t>
            </w:r>
            <w:r w:rsidRPr="007D01F3">
              <w:rPr>
                <w:rFonts w:ascii="Times" w:eastAsia="Times New Roman" w:hAnsi="Times" w:cs="Calibri"/>
                <w:b/>
                <w:bCs/>
                <w:color w:val="000000"/>
                <w:sz w:val="20"/>
                <w:szCs w:val="20"/>
                <w:lang w:val="en-CA"/>
              </w:rPr>
              <w:t>=2661)</w:t>
            </w:r>
          </w:p>
        </w:tc>
        <w:tc>
          <w:tcPr>
            <w:tcW w:w="1266" w:type="dxa"/>
            <w:gridSpan w:val="2"/>
            <w:tcBorders>
              <w:top w:val="single" w:sz="4" w:space="0" w:color="auto"/>
              <w:bottom w:val="single" w:sz="4" w:space="0" w:color="auto"/>
            </w:tcBorders>
            <w:shd w:val="clear" w:color="000000" w:fill="FFFFFF"/>
            <w:vAlign w:val="bottom"/>
            <w:hideMark/>
          </w:tcPr>
          <w:p w14:paraId="2E7A0089" w14:textId="77777777" w:rsidR="007D645E" w:rsidRPr="007D01F3" w:rsidRDefault="007D645E" w:rsidP="006D7C01">
            <w:pPr>
              <w:jc w:val="center"/>
              <w:rPr>
                <w:rFonts w:ascii="Times" w:eastAsia="Times New Roman" w:hAnsi="Times" w:cs="Calibri"/>
                <w:b/>
                <w:bCs/>
                <w:color w:val="000000"/>
                <w:sz w:val="20"/>
                <w:szCs w:val="20"/>
                <w:lang w:val="en-CA"/>
              </w:rPr>
            </w:pPr>
            <w:r w:rsidRPr="007D01F3">
              <w:rPr>
                <w:rFonts w:ascii="Times" w:eastAsia="Times New Roman" w:hAnsi="Times" w:cs="Calibri"/>
                <w:b/>
                <w:bCs/>
                <w:color w:val="000000"/>
                <w:sz w:val="20"/>
                <w:szCs w:val="20"/>
                <w:lang w:val="en-CA"/>
              </w:rPr>
              <w:t>HIV- Positive (</w:t>
            </w:r>
            <w:r>
              <w:rPr>
                <w:rFonts w:ascii="Times" w:eastAsia="Times New Roman" w:hAnsi="Times" w:cs="Calibri"/>
                <w:b/>
                <w:bCs/>
                <w:i/>
                <w:iCs/>
                <w:color w:val="000000"/>
                <w:sz w:val="20"/>
                <w:szCs w:val="20"/>
                <w:lang w:val="en-CA"/>
              </w:rPr>
              <w:t>n</w:t>
            </w:r>
            <w:r w:rsidRPr="007D01F3">
              <w:rPr>
                <w:rFonts w:ascii="Times" w:eastAsia="Times New Roman" w:hAnsi="Times" w:cs="Calibri"/>
                <w:b/>
                <w:bCs/>
                <w:color w:val="000000"/>
                <w:sz w:val="20"/>
                <w:szCs w:val="20"/>
                <w:lang w:val="en-CA"/>
              </w:rPr>
              <w:t xml:space="preserve">=1125) </w:t>
            </w:r>
          </w:p>
        </w:tc>
      </w:tr>
      <w:tr w:rsidR="007D645E" w:rsidRPr="007D01F3" w14:paraId="54A65518" w14:textId="77777777" w:rsidTr="006D7C01">
        <w:trPr>
          <w:trHeight w:val="320"/>
        </w:trPr>
        <w:tc>
          <w:tcPr>
            <w:tcW w:w="4106" w:type="dxa"/>
            <w:tcBorders>
              <w:top w:val="single" w:sz="4" w:space="0" w:color="auto"/>
              <w:bottom w:val="single" w:sz="4" w:space="0" w:color="auto"/>
            </w:tcBorders>
            <w:shd w:val="clear" w:color="000000" w:fill="FFFFFF"/>
            <w:noWrap/>
            <w:vAlign w:val="bottom"/>
            <w:hideMark/>
          </w:tcPr>
          <w:p w14:paraId="7A6EAF99" w14:textId="77777777" w:rsidR="007D645E" w:rsidRPr="007D01F3" w:rsidRDefault="007D645E" w:rsidP="006D7C01">
            <w:pPr>
              <w:rPr>
                <w:rFonts w:ascii="Times" w:eastAsia="Times New Roman" w:hAnsi="Times" w:cs="Calibri"/>
                <w:b/>
                <w:bCs/>
                <w:color w:val="000000"/>
                <w:sz w:val="20"/>
                <w:szCs w:val="20"/>
                <w:lang w:val="en-CA"/>
              </w:rPr>
            </w:pPr>
            <w:r w:rsidRPr="007D01F3">
              <w:rPr>
                <w:rFonts w:ascii="Times" w:eastAsia="Times New Roman" w:hAnsi="Times" w:cs="Calibri"/>
                <w:b/>
                <w:bCs/>
                <w:color w:val="000000"/>
                <w:sz w:val="20"/>
                <w:szCs w:val="20"/>
                <w:lang w:val="en-CA"/>
              </w:rPr>
              <w:t xml:space="preserve"> Variable </w:t>
            </w:r>
          </w:p>
        </w:tc>
        <w:tc>
          <w:tcPr>
            <w:tcW w:w="762" w:type="dxa"/>
            <w:tcBorders>
              <w:top w:val="single" w:sz="4" w:space="0" w:color="auto"/>
              <w:bottom w:val="single" w:sz="4" w:space="0" w:color="auto"/>
            </w:tcBorders>
            <w:shd w:val="clear" w:color="000000" w:fill="FFFFFF"/>
            <w:vAlign w:val="bottom"/>
            <w:hideMark/>
          </w:tcPr>
          <w:p w14:paraId="03538895" w14:textId="77777777" w:rsidR="007D645E" w:rsidRPr="007D01F3" w:rsidRDefault="007D645E" w:rsidP="006D7C01">
            <w:pPr>
              <w:rPr>
                <w:rFonts w:ascii="Times" w:eastAsia="Times New Roman" w:hAnsi="Times" w:cs="Calibri"/>
                <w:b/>
                <w:bCs/>
                <w:color w:val="000000"/>
                <w:sz w:val="20"/>
                <w:szCs w:val="20"/>
                <w:lang w:val="en-CA"/>
              </w:rPr>
            </w:pPr>
          </w:p>
        </w:tc>
        <w:tc>
          <w:tcPr>
            <w:tcW w:w="0" w:type="auto"/>
            <w:tcBorders>
              <w:top w:val="single" w:sz="4" w:space="0" w:color="auto"/>
              <w:bottom w:val="single" w:sz="4" w:space="0" w:color="auto"/>
            </w:tcBorders>
            <w:shd w:val="clear" w:color="000000" w:fill="FFFFFF"/>
            <w:vAlign w:val="bottom"/>
            <w:hideMark/>
          </w:tcPr>
          <w:p w14:paraId="36AB6351" w14:textId="77777777" w:rsidR="007D645E" w:rsidRPr="00EF6074" w:rsidRDefault="007D645E" w:rsidP="006D7C01">
            <w:pPr>
              <w:jc w:val="center"/>
              <w:rPr>
                <w:rFonts w:ascii="Times" w:eastAsia="Times New Roman" w:hAnsi="Times" w:cs="Calibri"/>
                <w:b/>
                <w:bCs/>
                <w:i/>
                <w:iCs/>
                <w:color w:val="000000"/>
                <w:sz w:val="20"/>
                <w:szCs w:val="20"/>
                <w:lang w:val="en-CA"/>
              </w:rPr>
            </w:pPr>
            <w:r>
              <w:rPr>
                <w:rFonts w:ascii="Times" w:eastAsia="Times New Roman" w:hAnsi="Times" w:cs="Calibri"/>
                <w:b/>
                <w:bCs/>
                <w:i/>
                <w:iCs/>
                <w:color w:val="000000"/>
                <w:sz w:val="20"/>
                <w:szCs w:val="20"/>
                <w:lang w:val="en-CA"/>
              </w:rPr>
              <w:t>n</w:t>
            </w:r>
          </w:p>
        </w:tc>
        <w:tc>
          <w:tcPr>
            <w:tcW w:w="0" w:type="auto"/>
            <w:tcBorders>
              <w:top w:val="single" w:sz="4" w:space="0" w:color="auto"/>
              <w:bottom w:val="single" w:sz="4" w:space="0" w:color="auto"/>
            </w:tcBorders>
            <w:shd w:val="clear" w:color="000000" w:fill="FFFFFF"/>
            <w:vAlign w:val="bottom"/>
            <w:hideMark/>
          </w:tcPr>
          <w:p w14:paraId="680DF431" w14:textId="77777777" w:rsidR="007D645E" w:rsidRPr="007D01F3" w:rsidRDefault="007D645E" w:rsidP="006D7C01">
            <w:pPr>
              <w:jc w:val="center"/>
              <w:rPr>
                <w:rFonts w:ascii="Times" w:eastAsia="Times New Roman" w:hAnsi="Times" w:cs="Calibri"/>
                <w:b/>
                <w:bCs/>
                <w:color w:val="000000"/>
                <w:sz w:val="20"/>
                <w:szCs w:val="20"/>
                <w:lang w:val="en-CA"/>
              </w:rPr>
            </w:pPr>
            <w:r w:rsidRPr="007D01F3">
              <w:rPr>
                <w:rFonts w:ascii="Times" w:eastAsia="Times New Roman" w:hAnsi="Times" w:cs="Calibri"/>
                <w:b/>
                <w:bCs/>
                <w:color w:val="000000"/>
                <w:sz w:val="20"/>
                <w:szCs w:val="20"/>
                <w:lang w:val="en-CA"/>
              </w:rPr>
              <w:t>(%)</w:t>
            </w:r>
          </w:p>
        </w:tc>
        <w:tc>
          <w:tcPr>
            <w:tcW w:w="0" w:type="auto"/>
            <w:tcBorders>
              <w:top w:val="single" w:sz="4" w:space="0" w:color="auto"/>
              <w:bottom w:val="single" w:sz="4" w:space="0" w:color="auto"/>
            </w:tcBorders>
            <w:shd w:val="clear" w:color="000000" w:fill="FFFFFF"/>
            <w:vAlign w:val="bottom"/>
            <w:hideMark/>
          </w:tcPr>
          <w:p w14:paraId="7A5DDD81" w14:textId="77777777" w:rsidR="007D645E" w:rsidRPr="00EF6074" w:rsidRDefault="007D645E" w:rsidP="006D7C01">
            <w:pPr>
              <w:jc w:val="center"/>
              <w:rPr>
                <w:rFonts w:ascii="Times" w:eastAsia="Times New Roman" w:hAnsi="Times" w:cs="Calibri"/>
                <w:b/>
                <w:bCs/>
                <w:i/>
                <w:iCs/>
                <w:color w:val="000000"/>
                <w:sz w:val="20"/>
                <w:szCs w:val="20"/>
                <w:lang w:val="en-CA"/>
              </w:rPr>
            </w:pPr>
            <w:r>
              <w:rPr>
                <w:rFonts w:ascii="Times" w:eastAsia="Times New Roman" w:hAnsi="Times" w:cs="Calibri"/>
                <w:b/>
                <w:bCs/>
                <w:i/>
                <w:iCs/>
                <w:color w:val="000000"/>
                <w:sz w:val="20"/>
                <w:szCs w:val="20"/>
                <w:lang w:val="en-CA"/>
              </w:rPr>
              <w:t>n</w:t>
            </w:r>
          </w:p>
        </w:tc>
        <w:tc>
          <w:tcPr>
            <w:tcW w:w="1099" w:type="dxa"/>
            <w:tcBorders>
              <w:top w:val="single" w:sz="4" w:space="0" w:color="auto"/>
              <w:bottom w:val="single" w:sz="4" w:space="0" w:color="auto"/>
            </w:tcBorders>
            <w:shd w:val="clear" w:color="000000" w:fill="FFFFFF"/>
            <w:vAlign w:val="bottom"/>
            <w:hideMark/>
          </w:tcPr>
          <w:p w14:paraId="7E0798AB" w14:textId="77777777" w:rsidR="007D645E" w:rsidRPr="007D01F3" w:rsidRDefault="007D645E" w:rsidP="006D7C01">
            <w:pPr>
              <w:jc w:val="center"/>
              <w:rPr>
                <w:rFonts w:ascii="Times" w:eastAsia="Times New Roman" w:hAnsi="Times" w:cs="Calibri"/>
                <w:b/>
                <w:bCs/>
                <w:color w:val="000000"/>
                <w:sz w:val="20"/>
                <w:szCs w:val="20"/>
                <w:lang w:val="en-CA"/>
              </w:rPr>
            </w:pPr>
            <w:r w:rsidRPr="007D01F3">
              <w:rPr>
                <w:rFonts w:ascii="Times" w:eastAsia="Times New Roman" w:hAnsi="Times" w:cs="Calibri"/>
                <w:b/>
                <w:bCs/>
                <w:color w:val="000000"/>
                <w:sz w:val="20"/>
                <w:szCs w:val="20"/>
                <w:lang w:val="en-CA"/>
              </w:rPr>
              <w:t>(%)</w:t>
            </w:r>
          </w:p>
        </w:tc>
        <w:tc>
          <w:tcPr>
            <w:tcW w:w="683" w:type="dxa"/>
            <w:tcBorders>
              <w:top w:val="single" w:sz="4" w:space="0" w:color="auto"/>
              <w:bottom w:val="single" w:sz="4" w:space="0" w:color="auto"/>
            </w:tcBorders>
            <w:shd w:val="clear" w:color="000000" w:fill="FFFFFF"/>
            <w:vAlign w:val="bottom"/>
            <w:hideMark/>
          </w:tcPr>
          <w:p w14:paraId="0478CD3D" w14:textId="77777777" w:rsidR="007D645E" w:rsidRPr="00EF6074" w:rsidRDefault="007D645E" w:rsidP="006D7C01">
            <w:pPr>
              <w:jc w:val="center"/>
              <w:rPr>
                <w:rFonts w:ascii="Times" w:eastAsia="Times New Roman" w:hAnsi="Times" w:cs="Calibri"/>
                <w:b/>
                <w:bCs/>
                <w:i/>
                <w:iCs/>
                <w:color w:val="000000"/>
                <w:sz w:val="20"/>
                <w:szCs w:val="20"/>
                <w:lang w:val="en-CA"/>
              </w:rPr>
            </w:pPr>
            <w:r>
              <w:rPr>
                <w:rFonts w:ascii="Times" w:eastAsia="Times New Roman" w:hAnsi="Times" w:cs="Calibri"/>
                <w:b/>
                <w:bCs/>
                <w:i/>
                <w:iCs/>
                <w:color w:val="000000"/>
                <w:sz w:val="20"/>
                <w:szCs w:val="20"/>
                <w:lang w:val="en-CA"/>
              </w:rPr>
              <w:t>n</w:t>
            </w:r>
          </w:p>
        </w:tc>
        <w:tc>
          <w:tcPr>
            <w:tcW w:w="0" w:type="auto"/>
            <w:tcBorders>
              <w:top w:val="single" w:sz="4" w:space="0" w:color="auto"/>
              <w:bottom w:val="single" w:sz="4" w:space="0" w:color="auto"/>
            </w:tcBorders>
            <w:shd w:val="clear" w:color="000000" w:fill="FFFFFF"/>
            <w:vAlign w:val="bottom"/>
            <w:hideMark/>
          </w:tcPr>
          <w:p w14:paraId="29664D0B" w14:textId="77777777" w:rsidR="007D645E" w:rsidRPr="007D01F3" w:rsidRDefault="007D645E" w:rsidP="006D7C01">
            <w:pPr>
              <w:jc w:val="center"/>
              <w:rPr>
                <w:rFonts w:ascii="Times" w:eastAsia="Times New Roman" w:hAnsi="Times" w:cs="Calibri"/>
                <w:b/>
                <w:bCs/>
                <w:color w:val="000000"/>
                <w:sz w:val="20"/>
                <w:szCs w:val="20"/>
                <w:lang w:val="en-CA"/>
              </w:rPr>
            </w:pPr>
            <w:r w:rsidRPr="007D01F3">
              <w:rPr>
                <w:rFonts w:ascii="Times" w:eastAsia="Times New Roman" w:hAnsi="Times" w:cs="Calibri"/>
                <w:b/>
                <w:bCs/>
                <w:color w:val="000000"/>
                <w:sz w:val="20"/>
                <w:szCs w:val="20"/>
                <w:lang w:val="en-CA"/>
              </w:rPr>
              <w:t>(%)</w:t>
            </w:r>
          </w:p>
        </w:tc>
      </w:tr>
      <w:tr w:rsidR="007D645E" w:rsidRPr="007D01F3" w14:paraId="0598B6AE" w14:textId="77777777" w:rsidTr="006D7C01">
        <w:trPr>
          <w:trHeight w:val="300"/>
        </w:trPr>
        <w:tc>
          <w:tcPr>
            <w:tcW w:w="4106" w:type="dxa"/>
            <w:tcBorders>
              <w:top w:val="single" w:sz="4" w:space="0" w:color="auto"/>
            </w:tcBorders>
            <w:shd w:val="clear" w:color="000000" w:fill="FFFFFF"/>
            <w:noWrap/>
            <w:vAlign w:val="bottom"/>
            <w:hideMark/>
          </w:tcPr>
          <w:p w14:paraId="0C1B591B" w14:textId="77777777" w:rsidR="007D645E" w:rsidRPr="007D01F3" w:rsidRDefault="007D645E" w:rsidP="006D7C01">
            <w:pPr>
              <w:rPr>
                <w:rFonts w:ascii="Times" w:eastAsia="Times New Roman" w:hAnsi="Times" w:cs="Calibri"/>
                <w:b/>
                <w:bCs/>
                <w:color w:val="000000"/>
                <w:sz w:val="20"/>
                <w:szCs w:val="20"/>
                <w:lang w:val="en-CA"/>
              </w:rPr>
            </w:pPr>
            <w:r w:rsidRPr="007D01F3">
              <w:rPr>
                <w:rFonts w:ascii="Times" w:eastAsia="Times New Roman" w:hAnsi="Times" w:cs="Calibri"/>
                <w:b/>
                <w:bCs/>
                <w:color w:val="000000"/>
                <w:sz w:val="20"/>
                <w:szCs w:val="20"/>
                <w:lang w:val="en-CA"/>
              </w:rPr>
              <w:t xml:space="preserve">Awareness of Partner Viral Load </w:t>
            </w:r>
          </w:p>
        </w:tc>
        <w:tc>
          <w:tcPr>
            <w:tcW w:w="762" w:type="dxa"/>
            <w:tcBorders>
              <w:top w:val="single" w:sz="4" w:space="0" w:color="auto"/>
            </w:tcBorders>
            <w:shd w:val="clear" w:color="000000" w:fill="FFFFFF"/>
            <w:vAlign w:val="bottom"/>
            <w:hideMark/>
          </w:tcPr>
          <w:p w14:paraId="10361D0E" w14:textId="77777777" w:rsidR="007D645E" w:rsidRPr="007D01F3" w:rsidRDefault="007D645E" w:rsidP="006D7C01">
            <w:pPr>
              <w:rPr>
                <w:rFonts w:ascii="Times" w:eastAsia="Times New Roman" w:hAnsi="Times" w:cs="Calibri"/>
                <w:color w:val="000000"/>
                <w:sz w:val="20"/>
                <w:szCs w:val="20"/>
                <w:lang w:val="en-CA"/>
              </w:rPr>
            </w:pPr>
          </w:p>
        </w:tc>
        <w:tc>
          <w:tcPr>
            <w:tcW w:w="0" w:type="auto"/>
            <w:tcBorders>
              <w:top w:val="single" w:sz="4" w:space="0" w:color="auto"/>
            </w:tcBorders>
            <w:shd w:val="clear" w:color="000000" w:fill="FFFFFF"/>
            <w:vAlign w:val="bottom"/>
            <w:hideMark/>
          </w:tcPr>
          <w:p w14:paraId="07055710"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0" w:type="auto"/>
            <w:tcBorders>
              <w:top w:val="single" w:sz="4" w:space="0" w:color="auto"/>
            </w:tcBorders>
            <w:shd w:val="clear" w:color="000000" w:fill="FFFFFF"/>
            <w:vAlign w:val="bottom"/>
            <w:hideMark/>
          </w:tcPr>
          <w:p w14:paraId="72E9C465"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0" w:type="auto"/>
            <w:tcBorders>
              <w:top w:val="single" w:sz="4" w:space="0" w:color="auto"/>
            </w:tcBorders>
            <w:shd w:val="clear" w:color="000000" w:fill="FFFFFF"/>
            <w:vAlign w:val="bottom"/>
            <w:hideMark/>
          </w:tcPr>
          <w:p w14:paraId="0D2050C1"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1099" w:type="dxa"/>
            <w:tcBorders>
              <w:top w:val="single" w:sz="4" w:space="0" w:color="auto"/>
            </w:tcBorders>
            <w:shd w:val="clear" w:color="000000" w:fill="FFFFFF"/>
            <w:vAlign w:val="bottom"/>
            <w:hideMark/>
          </w:tcPr>
          <w:p w14:paraId="2BC6AB8B"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683" w:type="dxa"/>
            <w:tcBorders>
              <w:top w:val="single" w:sz="4" w:space="0" w:color="auto"/>
            </w:tcBorders>
            <w:shd w:val="clear" w:color="000000" w:fill="FFFFFF"/>
            <w:vAlign w:val="bottom"/>
            <w:hideMark/>
          </w:tcPr>
          <w:p w14:paraId="7FAFCC82"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0" w:type="auto"/>
            <w:tcBorders>
              <w:top w:val="single" w:sz="4" w:space="0" w:color="auto"/>
            </w:tcBorders>
            <w:shd w:val="clear" w:color="000000" w:fill="FFFFFF"/>
            <w:vAlign w:val="bottom"/>
            <w:hideMark/>
          </w:tcPr>
          <w:p w14:paraId="16458F57"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r>
      <w:tr w:rsidR="007D645E" w:rsidRPr="007D01F3" w14:paraId="3D5B3857" w14:textId="77777777" w:rsidTr="006D7C01">
        <w:trPr>
          <w:trHeight w:val="300"/>
        </w:trPr>
        <w:tc>
          <w:tcPr>
            <w:tcW w:w="4106" w:type="dxa"/>
            <w:shd w:val="clear" w:color="000000" w:fill="FFFFFF"/>
            <w:noWrap/>
            <w:vAlign w:val="bottom"/>
            <w:hideMark/>
          </w:tcPr>
          <w:p w14:paraId="4EA4DBEB" w14:textId="77777777" w:rsidR="007D645E" w:rsidRPr="007D01F3" w:rsidRDefault="007D645E" w:rsidP="006D7C01">
            <w:pP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xml:space="preserve"> HI</w:t>
            </w:r>
            <w:r>
              <w:rPr>
                <w:rFonts w:ascii="Times" w:eastAsia="Times New Roman" w:hAnsi="Times" w:cs="Calibri"/>
                <w:color w:val="000000"/>
                <w:sz w:val="20"/>
                <w:szCs w:val="20"/>
                <w:lang w:val="en-CA"/>
              </w:rPr>
              <w:t>V-N</w:t>
            </w:r>
            <w:r w:rsidRPr="007D01F3">
              <w:rPr>
                <w:rFonts w:ascii="Times" w:eastAsia="Times New Roman" w:hAnsi="Times" w:cs="Calibri"/>
                <w:color w:val="000000"/>
                <w:sz w:val="20"/>
                <w:szCs w:val="20"/>
                <w:lang w:val="en-CA"/>
              </w:rPr>
              <w:t>egative partner</w:t>
            </w:r>
          </w:p>
        </w:tc>
        <w:tc>
          <w:tcPr>
            <w:tcW w:w="762" w:type="dxa"/>
            <w:shd w:val="clear" w:color="000000" w:fill="FFFFFF"/>
            <w:vAlign w:val="bottom"/>
            <w:hideMark/>
          </w:tcPr>
          <w:p w14:paraId="2595B4BE"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0" w:type="auto"/>
            <w:shd w:val="clear" w:color="000000" w:fill="FFFFFF"/>
            <w:vAlign w:val="bottom"/>
            <w:hideMark/>
          </w:tcPr>
          <w:p w14:paraId="7B43A5DA"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2202</w:t>
            </w:r>
          </w:p>
        </w:tc>
        <w:tc>
          <w:tcPr>
            <w:tcW w:w="0" w:type="auto"/>
            <w:shd w:val="clear" w:color="000000" w:fill="FFFFFF"/>
            <w:vAlign w:val="bottom"/>
            <w:hideMark/>
          </w:tcPr>
          <w:p w14:paraId="6D3E8B50"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(58)</w:t>
            </w:r>
          </w:p>
        </w:tc>
        <w:tc>
          <w:tcPr>
            <w:tcW w:w="0" w:type="auto"/>
            <w:shd w:val="clear" w:color="000000" w:fill="FFFFFF"/>
            <w:vAlign w:val="bottom"/>
            <w:hideMark/>
          </w:tcPr>
          <w:p w14:paraId="1373644A"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1798</w:t>
            </w:r>
          </w:p>
        </w:tc>
        <w:tc>
          <w:tcPr>
            <w:tcW w:w="1099" w:type="dxa"/>
            <w:shd w:val="clear" w:color="000000" w:fill="FFFFFF"/>
            <w:vAlign w:val="bottom"/>
            <w:hideMark/>
          </w:tcPr>
          <w:p w14:paraId="4CDB37D5"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(68)</w:t>
            </w:r>
          </w:p>
        </w:tc>
        <w:tc>
          <w:tcPr>
            <w:tcW w:w="683" w:type="dxa"/>
            <w:shd w:val="clear" w:color="000000" w:fill="FFFFFF"/>
            <w:vAlign w:val="bottom"/>
            <w:hideMark/>
          </w:tcPr>
          <w:p w14:paraId="10F9D520"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404</w:t>
            </w:r>
          </w:p>
        </w:tc>
        <w:tc>
          <w:tcPr>
            <w:tcW w:w="0" w:type="auto"/>
            <w:shd w:val="clear" w:color="000000" w:fill="FFFFFF"/>
            <w:vAlign w:val="bottom"/>
            <w:hideMark/>
          </w:tcPr>
          <w:p w14:paraId="5B71F1EF"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(36)</w:t>
            </w:r>
          </w:p>
        </w:tc>
      </w:tr>
      <w:tr w:rsidR="007D645E" w:rsidRPr="007D01F3" w14:paraId="03672346" w14:textId="77777777" w:rsidTr="006D7C01">
        <w:trPr>
          <w:trHeight w:val="300"/>
        </w:trPr>
        <w:tc>
          <w:tcPr>
            <w:tcW w:w="4106" w:type="dxa"/>
            <w:shd w:val="clear" w:color="000000" w:fill="FFFFFF"/>
            <w:noWrap/>
            <w:vAlign w:val="bottom"/>
            <w:hideMark/>
          </w:tcPr>
          <w:p w14:paraId="6F8D2543" w14:textId="77777777" w:rsidR="007D645E" w:rsidRPr="007D01F3" w:rsidRDefault="007D645E" w:rsidP="006D7C01">
            <w:pP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xml:space="preserve"> HIV</w:t>
            </w:r>
            <w:r>
              <w:rPr>
                <w:rFonts w:ascii="Times" w:eastAsia="Times New Roman" w:hAnsi="Times" w:cs="Calibri"/>
                <w:color w:val="000000"/>
                <w:sz w:val="20"/>
                <w:szCs w:val="20"/>
                <w:lang w:val="en-CA"/>
              </w:rPr>
              <w:t>-U</w:t>
            </w:r>
            <w:r w:rsidRPr="007D01F3">
              <w:rPr>
                <w:rFonts w:ascii="Times" w:eastAsia="Times New Roman" w:hAnsi="Times" w:cs="Calibri"/>
                <w:color w:val="000000"/>
                <w:sz w:val="20"/>
                <w:szCs w:val="20"/>
                <w:lang w:val="en-CA"/>
              </w:rPr>
              <w:t>nknown status partner</w:t>
            </w:r>
          </w:p>
        </w:tc>
        <w:tc>
          <w:tcPr>
            <w:tcW w:w="762" w:type="dxa"/>
            <w:shd w:val="clear" w:color="000000" w:fill="FFFFFF"/>
            <w:vAlign w:val="bottom"/>
            <w:hideMark/>
          </w:tcPr>
          <w:p w14:paraId="14DB7C5F"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0" w:type="auto"/>
            <w:shd w:val="clear" w:color="000000" w:fill="FFFFFF"/>
            <w:vAlign w:val="bottom"/>
            <w:hideMark/>
          </w:tcPr>
          <w:p w14:paraId="433EF3E5"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929</w:t>
            </w:r>
          </w:p>
        </w:tc>
        <w:tc>
          <w:tcPr>
            <w:tcW w:w="0" w:type="auto"/>
            <w:shd w:val="clear" w:color="000000" w:fill="FFFFFF"/>
            <w:vAlign w:val="bottom"/>
            <w:hideMark/>
          </w:tcPr>
          <w:p w14:paraId="611F788C"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(25)</w:t>
            </w:r>
          </w:p>
        </w:tc>
        <w:tc>
          <w:tcPr>
            <w:tcW w:w="0" w:type="auto"/>
            <w:shd w:val="clear" w:color="000000" w:fill="FFFFFF"/>
            <w:vAlign w:val="bottom"/>
            <w:hideMark/>
          </w:tcPr>
          <w:p w14:paraId="0F608354"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661</w:t>
            </w:r>
          </w:p>
        </w:tc>
        <w:tc>
          <w:tcPr>
            <w:tcW w:w="1099" w:type="dxa"/>
            <w:shd w:val="clear" w:color="000000" w:fill="FFFFFF"/>
            <w:vAlign w:val="bottom"/>
            <w:hideMark/>
          </w:tcPr>
          <w:p w14:paraId="049AF9A6"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(25)</w:t>
            </w:r>
          </w:p>
        </w:tc>
        <w:tc>
          <w:tcPr>
            <w:tcW w:w="683" w:type="dxa"/>
            <w:shd w:val="clear" w:color="000000" w:fill="FFFFFF"/>
            <w:vAlign w:val="bottom"/>
            <w:hideMark/>
          </w:tcPr>
          <w:p w14:paraId="4867F766"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268</w:t>
            </w:r>
          </w:p>
        </w:tc>
        <w:tc>
          <w:tcPr>
            <w:tcW w:w="0" w:type="auto"/>
            <w:shd w:val="clear" w:color="000000" w:fill="FFFFFF"/>
            <w:vAlign w:val="bottom"/>
            <w:hideMark/>
          </w:tcPr>
          <w:p w14:paraId="578AD055"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(24)</w:t>
            </w:r>
          </w:p>
        </w:tc>
      </w:tr>
      <w:tr w:rsidR="007D645E" w:rsidRPr="007D01F3" w14:paraId="578675E4" w14:textId="77777777" w:rsidTr="006D7C01">
        <w:trPr>
          <w:trHeight w:val="300"/>
        </w:trPr>
        <w:tc>
          <w:tcPr>
            <w:tcW w:w="4106" w:type="dxa"/>
            <w:shd w:val="clear" w:color="000000" w:fill="FFFFFF"/>
            <w:noWrap/>
            <w:vAlign w:val="bottom"/>
            <w:hideMark/>
          </w:tcPr>
          <w:p w14:paraId="26C0F877" w14:textId="77777777" w:rsidR="007D645E" w:rsidRPr="007D01F3" w:rsidRDefault="007D645E" w:rsidP="006D7C01">
            <w:pP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xml:space="preserve"> HIV</w:t>
            </w:r>
            <w:r>
              <w:rPr>
                <w:rFonts w:ascii="Times" w:eastAsia="Times New Roman" w:hAnsi="Times" w:cs="Calibri"/>
                <w:color w:val="000000"/>
                <w:sz w:val="20"/>
                <w:szCs w:val="20"/>
                <w:lang w:val="en-CA"/>
              </w:rPr>
              <w:t>-P</w:t>
            </w:r>
            <w:r w:rsidRPr="007D01F3">
              <w:rPr>
                <w:rFonts w:ascii="Times" w:eastAsia="Times New Roman" w:hAnsi="Times" w:cs="Calibri"/>
                <w:color w:val="000000"/>
                <w:sz w:val="20"/>
                <w:szCs w:val="20"/>
                <w:lang w:val="en-CA"/>
              </w:rPr>
              <w:t xml:space="preserve">ositive partner </w:t>
            </w:r>
            <w:r>
              <w:rPr>
                <w:rFonts w:ascii="Times" w:eastAsia="Times New Roman" w:hAnsi="Times" w:cs="Calibri"/>
                <w:color w:val="000000"/>
                <w:sz w:val="20"/>
                <w:szCs w:val="20"/>
                <w:lang w:val="en-CA"/>
              </w:rPr>
              <w:t>(U</w:t>
            </w:r>
            <w:r w:rsidRPr="007D01F3">
              <w:rPr>
                <w:rFonts w:ascii="Times" w:eastAsia="Times New Roman" w:hAnsi="Times" w:cs="Calibri"/>
                <w:color w:val="000000"/>
                <w:sz w:val="20"/>
                <w:szCs w:val="20"/>
                <w:lang w:val="en-CA"/>
              </w:rPr>
              <w:t>nknown viral load</w:t>
            </w:r>
            <w:r>
              <w:rPr>
                <w:rFonts w:ascii="Times" w:eastAsia="Times New Roman" w:hAnsi="Times" w:cs="Calibri"/>
                <w:color w:val="000000"/>
                <w:sz w:val="20"/>
                <w:szCs w:val="20"/>
                <w:lang w:val="en-CA"/>
              </w:rPr>
              <w:t>)</w:t>
            </w:r>
          </w:p>
        </w:tc>
        <w:tc>
          <w:tcPr>
            <w:tcW w:w="762" w:type="dxa"/>
            <w:shd w:val="clear" w:color="000000" w:fill="FFFFFF"/>
            <w:vAlign w:val="bottom"/>
            <w:hideMark/>
          </w:tcPr>
          <w:p w14:paraId="5408C45F"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0" w:type="auto"/>
            <w:shd w:val="clear" w:color="000000" w:fill="FFFFFF"/>
            <w:vAlign w:val="bottom"/>
            <w:hideMark/>
          </w:tcPr>
          <w:p w14:paraId="6F6253DD"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352</w:t>
            </w:r>
          </w:p>
        </w:tc>
        <w:tc>
          <w:tcPr>
            <w:tcW w:w="0" w:type="auto"/>
            <w:shd w:val="clear" w:color="000000" w:fill="FFFFFF"/>
            <w:vAlign w:val="bottom"/>
            <w:hideMark/>
          </w:tcPr>
          <w:p w14:paraId="2A383FF2"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(9)</w:t>
            </w:r>
          </w:p>
        </w:tc>
        <w:tc>
          <w:tcPr>
            <w:tcW w:w="0" w:type="auto"/>
            <w:shd w:val="clear" w:color="000000" w:fill="FFFFFF"/>
            <w:vAlign w:val="bottom"/>
            <w:hideMark/>
          </w:tcPr>
          <w:p w14:paraId="4AF9E7BA"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68</w:t>
            </w:r>
          </w:p>
        </w:tc>
        <w:tc>
          <w:tcPr>
            <w:tcW w:w="1099" w:type="dxa"/>
            <w:shd w:val="clear" w:color="000000" w:fill="FFFFFF"/>
            <w:vAlign w:val="bottom"/>
            <w:hideMark/>
          </w:tcPr>
          <w:p w14:paraId="703BA8FA"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(3)</w:t>
            </w:r>
          </w:p>
        </w:tc>
        <w:tc>
          <w:tcPr>
            <w:tcW w:w="683" w:type="dxa"/>
            <w:shd w:val="clear" w:color="000000" w:fill="FFFFFF"/>
            <w:vAlign w:val="bottom"/>
            <w:hideMark/>
          </w:tcPr>
          <w:p w14:paraId="3BCE79EE"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284</w:t>
            </w:r>
          </w:p>
        </w:tc>
        <w:tc>
          <w:tcPr>
            <w:tcW w:w="0" w:type="auto"/>
            <w:shd w:val="clear" w:color="000000" w:fill="FFFFFF"/>
            <w:vAlign w:val="bottom"/>
            <w:hideMark/>
          </w:tcPr>
          <w:p w14:paraId="7B2863B8"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(25)</w:t>
            </w:r>
          </w:p>
        </w:tc>
      </w:tr>
      <w:tr w:rsidR="007D645E" w:rsidRPr="007D01F3" w14:paraId="730ECC3E" w14:textId="77777777" w:rsidTr="006D7C01">
        <w:trPr>
          <w:trHeight w:val="300"/>
        </w:trPr>
        <w:tc>
          <w:tcPr>
            <w:tcW w:w="4106" w:type="dxa"/>
            <w:shd w:val="clear" w:color="auto" w:fill="auto"/>
            <w:noWrap/>
            <w:vAlign w:val="bottom"/>
            <w:hideMark/>
          </w:tcPr>
          <w:p w14:paraId="5C6582F8" w14:textId="77777777" w:rsidR="007D645E" w:rsidRPr="007D01F3" w:rsidRDefault="007D645E" w:rsidP="006D7C01">
            <w:pPr>
              <w:rPr>
                <w:rFonts w:ascii="Times" w:eastAsia="Times New Roman" w:hAnsi="Times" w:cs="Calibri"/>
                <w:color w:val="000000"/>
                <w:sz w:val="20"/>
                <w:szCs w:val="20"/>
                <w:vertAlign w:val="superscript"/>
                <w:lang w:val="en-CA"/>
              </w:rPr>
            </w:pPr>
            <w:r w:rsidRPr="007D01F3">
              <w:rPr>
                <w:rFonts w:ascii="Times" w:eastAsia="Times New Roman" w:hAnsi="Times" w:cs="Calibri"/>
                <w:color w:val="000000"/>
                <w:sz w:val="20"/>
                <w:szCs w:val="20"/>
                <w:lang w:val="en-CA"/>
              </w:rPr>
              <w:t xml:space="preserve"> HIV</w:t>
            </w:r>
            <w:r>
              <w:rPr>
                <w:rFonts w:ascii="Times" w:eastAsia="Times New Roman" w:hAnsi="Times" w:cs="Calibri"/>
                <w:color w:val="000000"/>
                <w:sz w:val="20"/>
                <w:szCs w:val="20"/>
                <w:lang w:val="en-CA"/>
              </w:rPr>
              <w:t>-P</w:t>
            </w:r>
            <w:r w:rsidRPr="007D01F3">
              <w:rPr>
                <w:rFonts w:ascii="Times" w:eastAsia="Times New Roman" w:hAnsi="Times" w:cs="Calibri"/>
                <w:color w:val="000000"/>
                <w:sz w:val="20"/>
                <w:szCs w:val="20"/>
                <w:lang w:val="en-CA"/>
              </w:rPr>
              <w:t xml:space="preserve">ositive partner of known </w:t>
            </w:r>
            <w:r>
              <w:rPr>
                <w:rFonts w:ascii="Times" w:eastAsia="Times New Roman" w:hAnsi="Times" w:cs="Calibri"/>
                <w:color w:val="000000"/>
                <w:sz w:val="20"/>
                <w:szCs w:val="20"/>
                <w:lang w:val="en-CA"/>
              </w:rPr>
              <w:t xml:space="preserve">detectable </w:t>
            </w:r>
            <w:r w:rsidRPr="007D01F3">
              <w:rPr>
                <w:rFonts w:ascii="Times" w:eastAsia="Times New Roman" w:hAnsi="Times" w:cs="Calibri"/>
                <w:color w:val="000000"/>
                <w:sz w:val="20"/>
                <w:szCs w:val="20"/>
                <w:lang w:val="en-CA"/>
              </w:rPr>
              <w:t>viral load*</w:t>
            </w:r>
          </w:p>
        </w:tc>
        <w:tc>
          <w:tcPr>
            <w:tcW w:w="762" w:type="dxa"/>
            <w:shd w:val="clear" w:color="auto" w:fill="auto"/>
            <w:vAlign w:val="bottom"/>
            <w:hideMark/>
          </w:tcPr>
          <w:p w14:paraId="3D5E4773"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0" w:type="auto"/>
            <w:shd w:val="clear" w:color="auto" w:fill="auto"/>
            <w:vAlign w:val="bottom"/>
            <w:hideMark/>
          </w:tcPr>
          <w:p w14:paraId="64E7DB12"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6</w:t>
            </w:r>
          </w:p>
        </w:tc>
        <w:tc>
          <w:tcPr>
            <w:tcW w:w="0" w:type="auto"/>
            <w:shd w:val="clear" w:color="auto" w:fill="auto"/>
            <w:vAlign w:val="bottom"/>
            <w:hideMark/>
          </w:tcPr>
          <w:p w14:paraId="2DCC28A4"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(0)</w:t>
            </w:r>
          </w:p>
        </w:tc>
        <w:tc>
          <w:tcPr>
            <w:tcW w:w="0" w:type="auto"/>
            <w:shd w:val="clear" w:color="auto" w:fill="auto"/>
            <w:vAlign w:val="bottom"/>
            <w:hideMark/>
          </w:tcPr>
          <w:p w14:paraId="0C3FF306"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1099" w:type="dxa"/>
            <w:shd w:val="clear" w:color="auto" w:fill="auto"/>
            <w:vAlign w:val="bottom"/>
            <w:hideMark/>
          </w:tcPr>
          <w:p w14:paraId="0C5ADFAF"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683" w:type="dxa"/>
            <w:shd w:val="clear" w:color="auto" w:fill="auto"/>
            <w:vAlign w:val="bottom"/>
            <w:hideMark/>
          </w:tcPr>
          <w:p w14:paraId="15440063"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6</w:t>
            </w:r>
          </w:p>
        </w:tc>
        <w:tc>
          <w:tcPr>
            <w:tcW w:w="0" w:type="auto"/>
            <w:shd w:val="clear" w:color="auto" w:fill="auto"/>
            <w:vAlign w:val="bottom"/>
            <w:hideMark/>
          </w:tcPr>
          <w:p w14:paraId="6CCF9833"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(1)</w:t>
            </w:r>
          </w:p>
        </w:tc>
      </w:tr>
      <w:tr w:rsidR="007D645E" w:rsidRPr="007D01F3" w14:paraId="73E1D57B" w14:textId="77777777" w:rsidTr="006D7C01">
        <w:trPr>
          <w:trHeight w:val="300"/>
        </w:trPr>
        <w:tc>
          <w:tcPr>
            <w:tcW w:w="4106" w:type="dxa"/>
            <w:tcBorders>
              <w:bottom w:val="single" w:sz="4" w:space="0" w:color="auto"/>
            </w:tcBorders>
            <w:shd w:val="clear" w:color="000000" w:fill="FFFFFF"/>
            <w:noWrap/>
            <w:vAlign w:val="bottom"/>
            <w:hideMark/>
          </w:tcPr>
          <w:p w14:paraId="19BE6022" w14:textId="77777777" w:rsidR="007D645E" w:rsidRPr="007D01F3" w:rsidRDefault="007D645E" w:rsidP="006D7C01">
            <w:pP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xml:space="preserve"> HIV</w:t>
            </w:r>
            <w:r>
              <w:rPr>
                <w:rFonts w:ascii="Times" w:eastAsia="Times New Roman" w:hAnsi="Times" w:cs="Calibri"/>
                <w:color w:val="000000"/>
                <w:sz w:val="20"/>
                <w:szCs w:val="20"/>
                <w:lang w:val="en-CA"/>
              </w:rPr>
              <w:t>-P</w:t>
            </w:r>
            <w:r w:rsidRPr="007D01F3">
              <w:rPr>
                <w:rFonts w:ascii="Times" w:eastAsia="Times New Roman" w:hAnsi="Times" w:cs="Calibri"/>
                <w:color w:val="000000"/>
                <w:sz w:val="20"/>
                <w:szCs w:val="20"/>
                <w:lang w:val="en-CA"/>
              </w:rPr>
              <w:t xml:space="preserve">ositive partner </w:t>
            </w:r>
            <w:r>
              <w:rPr>
                <w:rFonts w:ascii="Times" w:eastAsia="Times New Roman" w:hAnsi="Times" w:cs="Calibri"/>
                <w:color w:val="000000"/>
                <w:sz w:val="20"/>
                <w:szCs w:val="20"/>
                <w:lang w:val="en-CA"/>
              </w:rPr>
              <w:t>(U</w:t>
            </w:r>
            <w:r w:rsidRPr="007D01F3">
              <w:rPr>
                <w:rFonts w:ascii="Times" w:eastAsia="Times New Roman" w:hAnsi="Times" w:cs="Calibri"/>
                <w:color w:val="000000"/>
                <w:sz w:val="20"/>
                <w:szCs w:val="20"/>
                <w:lang w:val="en-CA"/>
              </w:rPr>
              <w:t>ndetectable viral load</w:t>
            </w:r>
            <w:r>
              <w:rPr>
                <w:rFonts w:ascii="Times" w:eastAsia="Times New Roman" w:hAnsi="Times" w:cs="Calibri"/>
                <w:color w:val="000000"/>
                <w:sz w:val="20"/>
                <w:szCs w:val="20"/>
                <w:lang w:val="en-CA"/>
              </w:rPr>
              <w:t>)</w:t>
            </w:r>
          </w:p>
        </w:tc>
        <w:tc>
          <w:tcPr>
            <w:tcW w:w="762" w:type="dxa"/>
            <w:tcBorders>
              <w:bottom w:val="single" w:sz="4" w:space="0" w:color="auto"/>
            </w:tcBorders>
            <w:shd w:val="clear" w:color="000000" w:fill="FFFFFF"/>
            <w:vAlign w:val="bottom"/>
            <w:hideMark/>
          </w:tcPr>
          <w:p w14:paraId="377ACAB3"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 </w:t>
            </w:r>
          </w:p>
        </w:tc>
        <w:tc>
          <w:tcPr>
            <w:tcW w:w="0" w:type="auto"/>
            <w:tcBorders>
              <w:bottom w:val="single" w:sz="4" w:space="0" w:color="auto"/>
            </w:tcBorders>
            <w:shd w:val="clear" w:color="000000" w:fill="FFFFFF"/>
            <w:vAlign w:val="bottom"/>
            <w:hideMark/>
          </w:tcPr>
          <w:p w14:paraId="7CBF0067"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297</w:t>
            </w:r>
          </w:p>
        </w:tc>
        <w:tc>
          <w:tcPr>
            <w:tcW w:w="0" w:type="auto"/>
            <w:tcBorders>
              <w:bottom w:val="single" w:sz="4" w:space="0" w:color="auto"/>
            </w:tcBorders>
            <w:shd w:val="clear" w:color="000000" w:fill="FFFFFF"/>
            <w:vAlign w:val="bottom"/>
            <w:hideMark/>
          </w:tcPr>
          <w:p w14:paraId="467F6548"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(8)</w:t>
            </w:r>
          </w:p>
        </w:tc>
        <w:tc>
          <w:tcPr>
            <w:tcW w:w="0" w:type="auto"/>
            <w:tcBorders>
              <w:bottom w:val="single" w:sz="4" w:space="0" w:color="auto"/>
            </w:tcBorders>
            <w:shd w:val="clear" w:color="000000" w:fill="FFFFFF"/>
            <w:vAlign w:val="bottom"/>
            <w:hideMark/>
          </w:tcPr>
          <w:p w14:paraId="205D4A5C"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134</w:t>
            </w:r>
          </w:p>
        </w:tc>
        <w:tc>
          <w:tcPr>
            <w:tcW w:w="1099" w:type="dxa"/>
            <w:tcBorders>
              <w:bottom w:val="single" w:sz="4" w:space="0" w:color="auto"/>
            </w:tcBorders>
            <w:shd w:val="clear" w:color="000000" w:fill="FFFFFF"/>
            <w:vAlign w:val="bottom"/>
            <w:hideMark/>
          </w:tcPr>
          <w:p w14:paraId="35FA5EAC"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(5)</w:t>
            </w:r>
          </w:p>
        </w:tc>
        <w:tc>
          <w:tcPr>
            <w:tcW w:w="683" w:type="dxa"/>
            <w:tcBorders>
              <w:bottom w:val="single" w:sz="4" w:space="0" w:color="auto"/>
            </w:tcBorders>
            <w:shd w:val="clear" w:color="000000" w:fill="FFFFFF"/>
            <w:vAlign w:val="bottom"/>
            <w:hideMark/>
          </w:tcPr>
          <w:p w14:paraId="610ECF9D"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163</w:t>
            </w:r>
          </w:p>
        </w:tc>
        <w:tc>
          <w:tcPr>
            <w:tcW w:w="0" w:type="auto"/>
            <w:tcBorders>
              <w:bottom w:val="single" w:sz="4" w:space="0" w:color="auto"/>
            </w:tcBorders>
            <w:shd w:val="clear" w:color="000000" w:fill="FFFFFF"/>
            <w:vAlign w:val="bottom"/>
            <w:hideMark/>
          </w:tcPr>
          <w:p w14:paraId="103F9FCB" w14:textId="77777777" w:rsidR="007D645E" w:rsidRPr="007D01F3" w:rsidRDefault="007D645E" w:rsidP="006D7C01">
            <w:pPr>
              <w:jc w:val="center"/>
              <w:rPr>
                <w:rFonts w:ascii="Times" w:eastAsia="Times New Roman" w:hAnsi="Times" w:cs="Calibri"/>
                <w:color w:val="000000"/>
                <w:sz w:val="20"/>
                <w:szCs w:val="20"/>
                <w:lang w:val="en-CA"/>
              </w:rPr>
            </w:pPr>
            <w:r w:rsidRPr="007D01F3">
              <w:rPr>
                <w:rFonts w:ascii="Times" w:eastAsia="Times New Roman" w:hAnsi="Times" w:cs="Calibri"/>
                <w:color w:val="000000"/>
                <w:sz w:val="20"/>
                <w:szCs w:val="20"/>
                <w:lang w:val="en-CA"/>
              </w:rPr>
              <w:t>(14)</w:t>
            </w:r>
          </w:p>
        </w:tc>
      </w:tr>
    </w:tbl>
    <w:p w14:paraId="39C7CC5D" w14:textId="77777777" w:rsidR="007D645E" w:rsidRDefault="007D645E" w:rsidP="007D645E">
      <w:pPr>
        <w:rPr>
          <w:rFonts w:ascii="Times New Roman" w:hAnsi="Times New Roman" w:cs="Times New Roman"/>
          <w:bCs/>
          <w:i/>
          <w:iCs/>
          <w:sz w:val="20"/>
          <w:szCs w:val="20"/>
        </w:rPr>
      </w:pPr>
      <w:r w:rsidRPr="007D01F3">
        <w:rPr>
          <w:rFonts w:ascii="Times New Roman" w:hAnsi="Times New Roman" w:cs="Times New Roman"/>
          <w:bCs/>
          <w:i/>
          <w:iCs/>
          <w:sz w:val="20"/>
          <w:szCs w:val="20"/>
          <w:vertAlign w:val="superscript"/>
        </w:rPr>
        <w:t xml:space="preserve">* </w:t>
      </w:r>
      <w:r w:rsidRPr="007D01F3">
        <w:rPr>
          <w:rFonts w:ascii="Times New Roman" w:hAnsi="Times New Roman" w:cs="Times New Roman"/>
          <w:bCs/>
          <w:i/>
          <w:iCs/>
          <w:sz w:val="20"/>
          <w:szCs w:val="20"/>
        </w:rPr>
        <w:t>Not included in final analytical</w:t>
      </w:r>
      <w:r>
        <w:rPr>
          <w:rFonts w:ascii="Times New Roman" w:hAnsi="Times New Roman" w:cs="Times New Roman"/>
          <w:bCs/>
          <w:i/>
          <w:iCs/>
          <w:sz w:val="20"/>
          <w:szCs w:val="20"/>
        </w:rPr>
        <w:t xml:space="preserve"> sample</w:t>
      </w:r>
    </w:p>
    <w:p w14:paraId="40F7EF37" w14:textId="77777777" w:rsidR="007D645E" w:rsidRDefault="007D645E" w:rsidP="007D645E">
      <w:pPr>
        <w:rPr>
          <w:rFonts w:ascii="Times New Roman" w:hAnsi="Times New Roman" w:cs="Times New Roman"/>
          <w:bCs/>
          <w:i/>
          <w:iCs/>
          <w:sz w:val="20"/>
          <w:szCs w:val="20"/>
        </w:rPr>
      </w:pPr>
    </w:p>
    <w:p w14:paraId="0B5BEA5F" w14:textId="1F31EE98" w:rsidR="007D645E" w:rsidRDefault="007D645E">
      <w:pPr>
        <w:rPr>
          <w:rFonts w:ascii="Times" w:hAnsi="Times"/>
        </w:rPr>
      </w:pPr>
      <w:r>
        <w:rPr>
          <w:rFonts w:ascii="Times" w:hAnsi="Times"/>
        </w:rPr>
        <w:br w:type="page"/>
      </w:r>
    </w:p>
    <w:p w14:paraId="2CC7F805" w14:textId="77777777" w:rsidR="007D645E" w:rsidRDefault="007D645E" w:rsidP="007D645E">
      <w:pPr>
        <w:jc w:val="center"/>
        <w:rPr>
          <w:rFonts w:ascii="Times" w:hAnsi="Times"/>
          <w:b/>
          <w:bCs/>
          <w:sz w:val="20"/>
          <w:szCs w:val="20"/>
        </w:rPr>
      </w:pPr>
      <w:r>
        <w:rPr>
          <w:rFonts w:ascii="Times New Roman" w:hAnsi="Times New Roman" w:cs="Times New Roman"/>
          <w:b/>
          <w:bCs/>
          <w:sz w:val="20"/>
          <w:szCs w:val="20"/>
        </w:rPr>
        <w:lastRenderedPageBreak/>
        <w:t xml:space="preserve">Figure 2: </w:t>
      </w:r>
      <w:r w:rsidRPr="00F32975">
        <w:rPr>
          <w:rFonts w:ascii="Times" w:hAnsi="Times"/>
          <w:b/>
          <w:bCs/>
          <w:sz w:val="20"/>
          <w:szCs w:val="20"/>
        </w:rPr>
        <w:t>Awareness of Partner’s HIV status and/or Viral Load (VL) over Time among HIV-Negative/Unknown gbMSM</w:t>
      </w:r>
    </w:p>
    <w:p w14:paraId="0E82ACB7" w14:textId="77777777" w:rsidR="007D645E" w:rsidRDefault="007D645E" w:rsidP="007D645E">
      <w:pPr>
        <w:jc w:val="center"/>
        <w:rPr>
          <w:rFonts w:ascii="Times" w:hAnsi="Times"/>
          <w:b/>
          <w:bCs/>
          <w:sz w:val="20"/>
          <w:szCs w:val="20"/>
        </w:rPr>
      </w:pPr>
    </w:p>
    <w:p w14:paraId="4628943D" w14:textId="77777777" w:rsidR="007D645E" w:rsidRPr="00F32975" w:rsidRDefault="007D645E" w:rsidP="007D645E">
      <w:pPr>
        <w:jc w:val="center"/>
        <w:rPr>
          <w:rFonts w:ascii="Times" w:hAnsi="Times"/>
          <w:b/>
          <w:bCs/>
          <w:sz w:val="20"/>
          <w:szCs w:val="20"/>
        </w:rPr>
      </w:pPr>
      <w:r>
        <w:rPr>
          <w:noProof/>
        </w:rPr>
        <w:drawing>
          <wp:inline distT="0" distB="0" distL="0" distR="0" wp14:anchorId="7D254BCD" wp14:editId="1AD9F3DB">
            <wp:extent cx="5111748" cy="3438526"/>
            <wp:effectExtent l="0" t="0" r="6985" b="15875"/>
            <wp:docPr id="1" name="Chart 1">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CBC500" w14:textId="77777777" w:rsidR="007D645E" w:rsidRPr="00F32975" w:rsidRDefault="007D645E" w:rsidP="007D645E">
      <w:pPr>
        <w:rPr>
          <w:rFonts w:ascii="Times" w:hAnsi="Times"/>
          <w:b/>
          <w:bCs/>
          <w:sz w:val="20"/>
          <w:szCs w:val="20"/>
        </w:rPr>
      </w:pPr>
    </w:p>
    <w:tbl>
      <w:tblPr>
        <w:tblW w:w="0" w:type="auto"/>
        <w:tblLook w:val="04A0" w:firstRow="1" w:lastRow="0" w:firstColumn="1" w:lastColumn="0" w:noHBand="0" w:noVBand="1"/>
      </w:tblPr>
      <w:tblGrid>
        <w:gridCol w:w="1791"/>
        <w:gridCol w:w="1737"/>
        <w:gridCol w:w="612"/>
        <w:gridCol w:w="493"/>
        <w:gridCol w:w="661"/>
        <w:gridCol w:w="534"/>
        <w:gridCol w:w="811"/>
        <w:gridCol w:w="811"/>
        <w:gridCol w:w="955"/>
        <w:gridCol w:w="955"/>
      </w:tblGrid>
      <w:tr w:rsidR="007D645E" w:rsidRPr="00F32975" w14:paraId="66F81C54" w14:textId="77777777" w:rsidTr="006D7C01">
        <w:trPr>
          <w:trHeight w:val="360"/>
        </w:trPr>
        <w:tc>
          <w:tcPr>
            <w:tcW w:w="0" w:type="auto"/>
            <w:tcBorders>
              <w:top w:val="single" w:sz="4" w:space="0" w:color="auto"/>
              <w:bottom w:val="single" w:sz="4" w:space="0" w:color="auto"/>
            </w:tcBorders>
            <w:shd w:val="clear" w:color="000000" w:fill="FFFFFF"/>
          </w:tcPr>
          <w:p w14:paraId="2D514680" w14:textId="77777777" w:rsidR="007D645E" w:rsidRPr="00F32975" w:rsidRDefault="007D645E" w:rsidP="006D7C01">
            <w:pPr>
              <w:jc w:val="center"/>
              <w:rPr>
                <w:rFonts w:ascii="Times" w:eastAsia="Times New Roman" w:hAnsi="Times" w:cs="Calibri"/>
                <w:b/>
                <w:bCs/>
                <w:color w:val="000000" w:themeColor="text1"/>
                <w:sz w:val="20"/>
                <w:szCs w:val="20"/>
                <w:lang w:val="en-CA"/>
              </w:rPr>
            </w:pPr>
          </w:p>
        </w:tc>
        <w:tc>
          <w:tcPr>
            <w:tcW w:w="0" w:type="auto"/>
            <w:tcBorders>
              <w:top w:val="single" w:sz="4" w:space="0" w:color="auto"/>
              <w:bottom w:val="single" w:sz="4" w:space="0" w:color="auto"/>
            </w:tcBorders>
            <w:shd w:val="clear" w:color="000000" w:fill="FFFFFF"/>
            <w:vAlign w:val="center"/>
          </w:tcPr>
          <w:p w14:paraId="220A6A81" w14:textId="77777777" w:rsidR="007D645E"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color w:val="000000" w:themeColor="text1"/>
                <w:sz w:val="20"/>
                <w:szCs w:val="20"/>
                <w:lang w:val="en-CA"/>
              </w:rPr>
              <w:t>Overall Events at each Time Period</w:t>
            </w:r>
          </w:p>
        </w:tc>
        <w:tc>
          <w:tcPr>
            <w:tcW w:w="0" w:type="auto"/>
            <w:gridSpan w:val="2"/>
            <w:tcBorders>
              <w:top w:val="single" w:sz="4" w:space="0" w:color="auto"/>
              <w:bottom w:val="single" w:sz="4" w:space="0" w:color="auto"/>
            </w:tcBorders>
            <w:shd w:val="clear" w:color="000000" w:fill="FFFFFF"/>
            <w:vAlign w:val="center"/>
            <w:hideMark/>
          </w:tcPr>
          <w:p w14:paraId="04A48DB7"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color w:val="000000" w:themeColor="text1"/>
                <w:sz w:val="20"/>
                <w:szCs w:val="20"/>
                <w:lang w:val="en-CA"/>
              </w:rPr>
              <w:t>HIV-</w:t>
            </w:r>
            <w:r w:rsidRPr="00F32975">
              <w:rPr>
                <w:rFonts w:ascii="Times" w:eastAsia="Times New Roman" w:hAnsi="Times" w:cs="Calibri"/>
                <w:b/>
                <w:bCs/>
                <w:color w:val="000000" w:themeColor="text1"/>
                <w:sz w:val="20"/>
                <w:szCs w:val="20"/>
                <w:lang w:val="en-CA"/>
              </w:rPr>
              <w:t>Negative</w:t>
            </w:r>
          </w:p>
        </w:tc>
        <w:tc>
          <w:tcPr>
            <w:tcW w:w="0" w:type="auto"/>
            <w:gridSpan w:val="2"/>
            <w:tcBorders>
              <w:top w:val="single" w:sz="4" w:space="0" w:color="auto"/>
              <w:bottom w:val="single" w:sz="4" w:space="0" w:color="auto"/>
            </w:tcBorders>
            <w:shd w:val="clear" w:color="000000" w:fill="FFFFFF"/>
            <w:vAlign w:val="center"/>
            <w:hideMark/>
          </w:tcPr>
          <w:p w14:paraId="37DD5775"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color w:val="000000" w:themeColor="text1"/>
                <w:sz w:val="20"/>
                <w:szCs w:val="20"/>
                <w:lang w:val="en-CA"/>
              </w:rPr>
              <w:t>HIV-</w:t>
            </w:r>
            <w:r w:rsidRPr="00F32975">
              <w:rPr>
                <w:rFonts w:ascii="Times" w:eastAsia="Times New Roman" w:hAnsi="Times" w:cs="Calibri"/>
                <w:b/>
                <w:bCs/>
                <w:color w:val="000000" w:themeColor="text1"/>
                <w:sz w:val="20"/>
                <w:szCs w:val="20"/>
                <w:lang w:val="en-CA"/>
              </w:rPr>
              <w:t>Unknown</w:t>
            </w:r>
          </w:p>
        </w:tc>
        <w:tc>
          <w:tcPr>
            <w:tcW w:w="0" w:type="auto"/>
            <w:gridSpan w:val="2"/>
            <w:tcBorders>
              <w:top w:val="single" w:sz="4" w:space="0" w:color="auto"/>
              <w:bottom w:val="single" w:sz="4" w:space="0" w:color="auto"/>
            </w:tcBorders>
            <w:shd w:val="clear" w:color="000000" w:fill="FFFFFF"/>
            <w:vAlign w:val="center"/>
            <w:hideMark/>
          </w:tcPr>
          <w:p w14:paraId="41710343"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color w:val="000000" w:themeColor="text1"/>
                <w:sz w:val="20"/>
                <w:szCs w:val="20"/>
                <w:lang w:val="en-CA"/>
              </w:rPr>
              <w:t>HIV-</w:t>
            </w:r>
            <w:r w:rsidRPr="00F32975">
              <w:rPr>
                <w:rFonts w:ascii="Times" w:eastAsia="Times New Roman" w:hAnsi="Times" w:cs="Calibri"/>
                <w:b/>
                <w:bCs/>
                <w:color w:val="000000" w:themeColor="text1"/>
                <w:sz w:val="20"/>
                <w:szCs w:val="20"/>
                <w:lang w:val="en-CA"/>
              </w:rPr>
              <w:t>Positive (Unknown VL)</w:t>
            </w:r>
          </w:p>
        </w:tc>
        <w:tc>
          <w:tcPr>
            <w:tcW w:w="0" w:type="auto"/>
            <w:gridSpan w:val="2"/>
            <w:tcBorders>
              <w:top w:val="single" w:sz="4" w:space="0" w:color="auto"/>
              <w:bottom w:val="single" w:sz="4" w:space="0" w:color="auto"/>
            </w:tcBorders>
            <w:shd w:val="clear" w:color="000000" w:fill="FFFFFF"/>
            <w:vAlign w:val="center"/>
            <w:hideMark/>
          </w:tcPr>
          <w:p w14:paraId="2797006D"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color w:val="000000" w:themeColor="text1"/>
                <w:sz w:val="20"/>
                <w:szCs w:val="20"/>
                <w:lang w:val="en-CA"/>
              </w:rPr>
              <w:t>HIV-</w:t>
            </w:r>
            <w:r w:rsidRPr="00F32975">
              <w:rPr>
                <w:rFonts w:ascii="Times" w:eastAsia="Times New Roman" w:hAnsi="Times" w:cs="Calibri"/>
                <w:b/>
                <w:bCs/>
                <w:color w:val="000000" w:themeColor="text1"/>
                <w:sz w:val="20"/>
                <w:szCs w:val="20"/>
                <w:lang w:val="en-CA"/>
              </w:rPr>
              <w:t>Positive (Undetectable VL)</w:t>
            </w:r>
          </w:p>
        </w:tc>
      </w:tr>
      <w:tr w:rsidR="007D645E" w:rsidRPr="00F32975" w14:paraId="46526234" w14:textId="77777777" w:rsidTr="006D7C01">
        <w:trPr>
          <w:trHeight w:val="360"/>
        </w:trPr>
        <w:tc>
          <w:tcPr>
            <w:tcW w:w="0" w:type="auto"/>
            <w:tcBorders>
              <w:top w:val="single" w:sz="4" w:space="0" w:color="auto"/>
              <w:bottom w:val="single" w:sz="4" w:space="0" w:color="auto"/>
            </w:tcBorders>
            <w:shd w:val="clear" w:color="000000" w:fill="FFFFFF"/>
          </w:tcPr>
          <w:p w14:paraId="5763AE56" w14:textId="77777777" w:rsidR="007D645E" w:rsidRPr="00F32975" w:rsidRDefault="007D645E" w:rsidP="006D7C01">
            <w:pPr>
              <w:jc w:val="center"/>
              <w:rPr>
                <w:rFonts w:ascii="Times" w:eastAsia="Times New Roman" w:hAnsi="Times" w:cs="Calibri"/>
                <w:b/>
                <w:bCs/>
                <w:color w:val="000000" w:themeColor="text1"/>
                <w:sz w:val="20"/>
                <w:szCs w:val="20"/>
                <w:lang w:val="en-CA"/>
              </w:rPr>
            </w:pPr>
          </w:p>
        </w:tc>
        <w:tc>
          <w:tcPr>
            <w:tcW w:w="0" w:type="auto"/>
            <w:tcBorders>
              <w:top w:val="single" w:sz="4" w:space="0" w:color="auto"/>
              <w:bottom w:val="single" w:sz="4" w:space="0" w:color="auto"/>
            </w:tcBorders>
            <w:shd w:val="clear" w:color="000000" w:fill="FFFFFF"/>
            <w:vAlign w:val="center"/>
          </w:tcPr>
          <w:p w14:paraId="262401B2"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color w:val="000000" w:themeColor="text1"/>
                <w:sz w:val="20"/>
                <w:szCs w:val="20"/>
                <w:lang w:val="en-CA"/>
              </w:rPr>
              <w:t>(</w:t>
            </w:r>
            <w:r w:rsidRPr="00EF6074">
              <w:rPr>
                <w:rFonts w:ascii="Times" w:eastAsia="Times New Roman" w:hAnsi="Times" w:cs="Calibri"/>
                <w:b/>
                <w:bCs/>
                <w:i/>
                <w:iCs/>
                <w:color w:val="000000" w:themeColor="text1"/>
                <w:sz w:val="20"/>
                <w:szCs w:val="20"/>
                <w:lang w:val="en-CA"/>
              </w:rPr>
              <w:t>N</w:t>
            </w:r>
            <w:r>
              <w:rPr>
                <w:rFonts w:ascii="Times" w:eastAsia="Times New Roman" w:hAnsi="Times" w:cs="Calibri"/>
                <w:b/>
                <w:bCs/>
                <w:color w:val="000000" w:themeColor="text1"/>
                <w:sz w:val="20"/>
                <w:szCs w:val="20"/>
                <w:lang w:val="en-CA"/>
              </w:rPr>
              <w:t>=2595)</w:t>
            </w:r>
          </w:p>
        </w:tc>
        <w:tc>
          <w:tcPr>
            <w:tcW w:w="0" w:type="auto"/>
            <w:gridSpan w:val="2"/>
            <w:tcBorders>
              <w:top w:val="single" w:sz="4" w:space="0" w:color="auto"/>
              <w:bottom w:val="single" w:sz="4" w:space="0" w:color="auto"/>
            </w:tcBorders>
            <w:shd w:val="clear" w:color="000000" w:fill="FFFFFF"/>
            <w:vAlign w:val="center"/>
            <w:hideMark/>
          </w:tcPr>
          <w:p w14:paraId="4E61C515"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r>
              <w:rPr>
                <w:rFonts w:ascii="Times" w:eastAsia="Times New Roman" w:hAnsi="Times" w:cs="Calibri"/>
                <w:b/>
                <w:bCs/>
                <w:i/>
                <w:iCs/>
                <w:color w:val="000000" w:themeColor="text1"/>
                <w:sz w:val="20"/>
                <w:szCs w:val="20"/>
                <w:lang w:val="en-CA"/>
              </w:rPr>
              <w:t>n</w:t>
            </w:r>
            <w:r w:rsidRPr="00F32975">
              <w:rPr>
                <w:rFonts w:ascii="Times" w:eastAsia="Times New Roman" w:hAnsi="Times" w:cs="Calibri"/>
                <w:b/>
                <w:bCs/>
                <w:color w:val="000000" w:themeColor="text1"/>
                <w:sz w:val="20"/>
                <w:szCs w:val="20"/>
                <w:lang w:val="en-CA"/>
              </w:rPr>
              <w:t>= 1756)</w:t>
            </w:r>
          </w:p>
        </w:tc>
        <w:tc>
          <w:tcPr>
            <w:tcW w:w="0" w:type="auto"/>
            <w:gridSpan w:val="2"/>
            <w:tcBorders>
              <w:top w:val="single" w:sz="4" w:space="0" w:color="auto"/>
              <w:bottom w:val="single" w:sz="4" w:space="0" w:color="auto"/>
            </w:tcBorders>
            <w:shd w:val="clear" w:color="000000" w:fill="FFFFFF"/>
            <w:vAlign w:val="center"/>
            <w:hideMark/>
          </w:tcPr>
          <w:p w14:paraId="17D2920B"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r>
              <w:rPr>
                <w:rFonts w:ascii="Times" w:eastAsia="Times New Roman" w:hAnsi="Times" w:cs="Calibri"/>
                <w:b/>
                <w:bCs/>
                <w:i/>
                <w:iCs/>
                <w:color w:val="000000" w:themeColor="text1"/>
                <w:sz w:val="20"/>
                <w:szCs w:val="20"/>
                <w:lang w:val="en-CA"/>
              </w:rPr>
              <w:t>n</w:t>
            </w:r>
            <w:r w:rsidRPr="00F32975">
              <w:rPr>
                <w:rFonts w:ascii="Times" w:eastAsia="Times New Roman" w:hAnsi="Times" w:cs="Calibri"/>
                <w:b/>
                <w:bCs/>
                <w:color w:val="000000" w:themeColor="text1"/>
                <w:sz w:val="20"/>
                <w:szCs w:val="20"/>
                <w:lang w:val="en-CA"/>
              </w:rPr>
              <w:t>= 639)</w:t>
            </w:r>
          </w:p>
        </w:tc>
        <w:tc>
          <w:tcPr>
            <w:tcW w:w="0" w:type="auto"/>
            <w:gridSpan w:val="2"/>
            <w:tcBorders>
              <w:top w:val="single" w:sz="4" w:space="0" w:color="auto"/>
              <w:bottom w:val="single" w:sz="4" w:space="0" w:color="auto"/>
            </w:tcBorders>
            <w:shd w:val="clear" w:color="000000" w:fill="FFFFFF"/>
            <w:vAlign w:val="center"/>
            <w:hideMark/>
          </w:tcPr>
          <w:p w14:paraId="04397A8E"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r>
              <w:rPr>
                <w:rFonts w:ascii="Times" w:eastAsia="Times New Roman" w:hAnsi="Times" w:cs="Calibri"/>
                <w:b/>
                <w:bCs/>
                <w:i/>
                <w:iCs/>
                <w:color w:val="000000" w:themeColor="text1"/>
                <w:sz w:val="20"/>
                <w:szCs w:val="20"/>
                <w:lang w:val="en-CA"/>
              </w:rPr>
              <w:t>n</w:t>
            </w:r>
            <w:r w:rsidRPr="00F32975">
              <w:rPr>
                <w:rFonts w:ascii="Times" w:eastAsia="Times New Roman" w:hAnsi="Times" w:cs="Calibri"/>
                <w:b/>
                <w:bCs/>
                <w:color w:val="000000" w:themeColor="text1"/>
                <w:sz w:val="20"/>
                <w:szCs w:val="20"/>
                <w:lang w:val="en-CA"/>
              </w:rPr>
              <w:t>= 66)</w:t>
            </w:r>
          </w:p>
        </w:tc>
        <w:tc>
          <w:tcPr>
            <w:tcW w:w="0" w:type="auto"/>
            <w:gridSpan w:val="2"/>
            <w:tcBorders>
              <w:top w:val="single" w:sz="4" w:space="0" w:color="auto"/>
              <w:bottom w:val="single" w:sz="4" w:space="0" w:color="auto"/>
            </w:tcBorders>
            <w:shd w:val="clear" w:color="000000" w:fill="FFFFFF"/>
            <w:vAlign w:val="center"/>
            <w:hideMark/>
          </w:tcPr>
          <w:p w14:paraId="2C1F42CC"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r>
              <w:rPr>
                <w:rFonts w:ascii="Times" w:eastAsia="Times New Roman" w:hAnsi="Times" w:cs="Calibri"/>
                <w:b/>
                <w:bCs/>
                <w:i/>
                <w:iCs/>
                <w:color w:val="000000" w:themeColor="text1"/>
                <w:sz w:val="20"/>
                <w:szCs w:val="20"/>
                <w:lang w:val="en-CA"/>
              </w:rPr>
              <w:t>n</w:t>
            </w:r>
            <w:r w:rsidRPr="00F32975">
              <w:rPr>
                <w:rFonts w:ascii="Times" w:eastAsia="Times New Roman" w:hAnsi="Times" w:cs="Calibri"/>
                <w:b/>
                <w:bCs/>
                <w:color w:val="000000" w:themeColor="text1"/>
                <w:sz w:val="20"/>
                <w:szCs w:val="20"/>
                <w:lang w:val="en-CA"/>
              </w:rPr>
              <w:t>= 134)</w:t>
            </w:r>
          </w:p>
        </w:tc>
      </w:tr>
      <w:tr w:rsidR="007D645E" w:rsidRPr="00F32975" w14:paraId="3245069C" w14:textId="77777777" w:rsidTr="006D7C01">
        <w:trPr>
          <w:trHeight w:val="360"/>
        </w:trPr>
        <w:tc>
          <w:tcPr>
            <w:tcW w:w="0" w:type="auto"/>
            <w:tcBorders>
              <w:top w:val="single" w:sz="4" w:space="0" w:color="auto"/>
            </w:tcBorders>
            <w:vAlign w:val="center"/>
          </w:tcPr>
          <w:p w14:paraId="618E336A"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Time</w:t>
            </w:r>
          </w:p>
        </w:tc>
        <w:tc>
          <w:tcPr>
            <w:tcW w:w="0" w:type="auto"/>
            <w:tcBorders>
              <w:top w:val="single" w:sz="4" w:space="0" w:color="auto"/>
            </w:tcBorders>
            <w:vAlign w:val="center"/>
          </w:tcPr>
          <w:p w14:paraId="27575123"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i/>
                <w:iCs/>
                <w:color w:val="000000" w:themeColor="text1"/>
                <w:sz w:val="20"/>
                <w:szCs w:val="20"/>
                <w:lang w:val="en-CA"/>
              </w:rPr>
              <w:t>n</w:t>
            </w:r>
          </w:p>
        </w:tc>
        <w:tc>
          <w:tcPr>
            <w:tcW w:w="0" w:type="auto"/>
            <w:tcBorders>
              <w:top w:val="single" w:sz="4" w:space="0" w:color="auto"/>
            </w:tcBorders>
            <w:shd w:val="clear" w:color="auto" w:fill="auto"/>
            <w:vAlign w:val="center"/>
            <w:hideMark/>
          </w:tcPr>
          <w:p w14:paraId="5BD06735" w14:textId="77777777" w:rsidR="007D645E" w:rsidRPr="00EF6074" w:rsidRDefault="007D645E" w:rsidP="006D7C01">
            <w:pPr>
              <w:jc w:val="center"/>
              <w:rPr>
                <w:rFonts w:ascii="Times" w:eastAsia="Times New Roman" w:hAnsi="Times" w:cs="Calibri"/>
                <w:b/>
                <w:bCs/>
                <w:i/>
                <w:iCs/>
                <w:color w:val="000000" w:themeColor="text1"/>
                <w:sz w:val="20"/>
                <w:szCs w:val="20"/>
                <w:lang w:val="en-CA"/>
              </w:rPr>
            </w:pPr>
            <w:r>
              <w:rPr>
                <w:rFonts w:ascii="Times" w:eastAsia="Times New Roman" w:hAnsi="Times" w:cs="Calibri"/>
                <w:b/>
                <w:bCs/>
                <w:i/>
                <w:iCs/>
                <w:color w:val="000000" w:themeColor="text1"/>
                <w:sz w:val="20"/>
                <w:szCs w:val="20"/>
                <w:lang w:val="en-CA"/>
              </w:rPr>
              <w:t>n</w:t>
            </w:r>
          </w:p>
        </w:tc>
        <w:tc>
          <w:tcPr>
            <w:tcW w:w="0" w:type="auto"/>
            <w:tcBorders>
              <w:top w:val="single" w:sz="4" w:space="0" w:color="auto"/>
            </w:tcBorders>
            <w:shd w:val="clear" w:color="auto" w:fill="auto"/>
            <w:vAlign w:val="center"/>
            <w:hideMark/>
          </w:tcPr>
          <w:p w14:paraId="65143EA2"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p>
        </w:tc>
        <w:tc>
          <w:tcPr>
            <w:tcW w:w="0" w:type="auto"/>
            <w:tcBorders>
              <w:top w:val="single" w:sz="4" w:space="0" w:color="auto"/>
            </w:tcBorders>
            <w:shd w:val="clear" w:color="auto" w:fill="auto"/>
            <w:vAlign w:val="center"/>
            <w:hideMark/>
          </w:tcPr>
          <w:p w14:paraId="54B3B9A6"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i/>
                <w:iCs/>
                <w:color w:val="000000" w:themeColor="text1"/>
                <w:sz w:val="20"/>
                <w:szCs w:val="20"/>
                <w:lang w:val="en-CA"/>
              </w:rPr>
              <w:t>n</w:t>
            </w:r>
          </w:p>
        </w:tc>
        <w:tc>
          <w:tcPr>
            <w:tcW w:w="0" w:type="auto"/>
            <w:tcBorders>
              <w:top w:val="single" w:sz="4" w:space="0" w:color="auto"/>
            </w:tcBorders>
            <w:shd w:val="clear" w:color="auto" w:fill="auto"/>
            <w:vAlign w:val="center"/>
            <w:hideMark/>
          </w:tcPr>
          <w:p w14:paraId="0DE5E542"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p>
        </w:tc>
        <w:tc>
          <w:tcPr>
            <w:tcW w:w="0" w:type="auto"/>
            <w:tcBorders>
              <w:top w:val="single" w:sz="4" w:space="0" w:color="auto"/>
            </w:tcBorders>
            <w:shd w:val="clear" w:color="auto" w:fill="auto"/>
            <w:vAlign w:val="center"/>
            <w:hideMark/>
          </w:tcPr>
          <w:p w14:paraId="4798C12F"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i/>
                <w:iCs/>
                <w:color w:val="000000" w:themeColor="text1"/>
                <w:sz w:val="20"/>
                <w:szCs w:val="20"/>
                <w:lang w:val="en-CA"/>
              </w:rPr>
              <w:t>n</w:t>
            </w:r>
          </w:p>
        </w:tc>
        <w:tc>
          <w:tcPr>
            <w:tcW w:w="0" w:type="auto"/>
            <w:tcBorders>
              <w:top w:val="single" w:sz="4" w:space="0" w:color="auto"/>
            </w:tcBorders>
            <w:shd w:val="clear" w:color="auto" w:fill="auto"/>
            <w:vAlign w:val="center"/>
            <w:hideMark/>
          </w:tcPr>
          <w:p w14:paraId="4A38085B"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p>
        </w:tc>
        <w:tc>
          <w:tcPr>
            <w:tcW w:w="0" w:type="auto"/>
            <w:tcBorders>
              <w:top w:val="single" w:sz="4" w:space="0" w:color="auto"/>
            </w:tcBorders>
            <w:shd w:val="clear" w:color="auto" w:fill="auto"/>
            <w:vAlign w:val="center"/>
            <w:hideMark/>
          </w:tcPr>
          <w:p w14:paraId="62A5748E"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i/>
                <w:iCs/>
                <w:color w:val="000000" w:themeColor="text1"/>
                <w:sz w:val="20"/>
                <w:szCs w:val="20"/>
                <w:lang w:val="en-CA"/>
              </w:rPr>
              <w:t>n</w:t>
            </w:r>
          </w:p>
        </w:tc>
        <w:tc>
          <w:tcPr>
            <w:tcW w:w="0" w:type="auto"/>
            <w:tcBorders>
              <w:top w:val="single" w:sz="4" w:space="0" w:color="auto"/>
            </w:tcBorders>
            <w:shd w:val="clear" w:color="auto" w:fill="auto"/>
            <w:vAlign w:val="center"/>
            <w:hideMark/>
          </w:tcPr>
          <w:p w14:paraId="00756234"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p>
        </w:tc>
      </w:tr>
      <w:tr w:rsidR="007D645E" w:rsidRPr="00F32975" w14:paraId="6D361F16" w14:textId="77777777" w:rsidTr="006D7C01">
        <w:trPr>
          <w:trHeight w:val="360"/>
        </w:trPr>
        <w:tc>
          <w:tcPr>
            <w:tcW w:w="0" w:type="auto"/>
            <w:vAlign w:val="center"/>
          </w:tcPr>
          <w:p w14:paraId="1D1B5E79"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cs="Calibri"/>
                <w:b/>
                <w:bCs/>
                <w:color w:val="000000" w:themeColor="text1"/>
                <w:sz w:val="20"/>
                <w:szCs w:val="20"/>
              </w:rPr>
              <w:t>Sep-Feb</w:t>
            </w:r>
            <w:r>
              <w:rPr>
                <w:rFonts w:ascii="Times" w:hAnsi="Times" w:cs="Calibri"/>
                <w:b/>
                <w:bCs/>
                <w:color w:val="000000" w:themeColor="text1"/>
                <w:sz w:val="20"/>
                <w:szCs w:val="20"/>
              </w:rPr>
              <w:t>-</w:t>
            </w:r>
            <w:r w:rsidRPr="00F32975">
              <w:rPr>
                <w:rFonts w:ascii="Times" w:hAnsi="Times" w:cs="Calibri"/>
                <w:b/>
                <w:bCs/>
                <w:color w:val="000000" w:themeColor="text1"/>
                <w:sz w:val="20"/>
                <w:szCs w:val="20"/>
              </w:rPr>
              <w:t>201</w:t>
            </w:r>
            <w:r>
              <w:rPr>
                <w:rFonts w:ascii="Times" w:hAnsi="Times" w:cs="Calibri"/>
                <w:b/>
                <w:bCs/>
                <w:color w:val="000000" w:themeColor="text1"/>
                <w:sz w:val="20"/>
                <w:szCs w:val="20"/>
              </w:rPr>
              <w:t>5</w:t>
            </w:r>
          </w:p>
        </w:tc>
        <w:tc>
          <w:tcPr>
            <w:tcW w:w="0" w:type="auto"/>
            <w:vAlign w:val="center"/>
          </w:tcPr>
          <w:p w14:paraId="3E041818" w14:textId="77777777" w:rsidR="007D645E" w:rsidRPr="00F32975" w:rsidRDefault="007D645E" w:rsidP="006D7C01">
            <w:pPr>
              <w:jc w:val="center"/>
              <w:rPr>
                <w:rFonts w:ascii="Times" w:eastAsia="Times New Roman" w:hAnsi="Times" w:cs="Calibri"/>
                <w:color w:val="000000" w:themeColor="text1"/>
                <w:sz w:val="20"/>
                <w:szCs w:val="20"/>
                <w:lang w:val="en-CA"/>
              </w:rPr>
            </w:pPr>
            <w:r>
              <w:rPr>
                <w:rFonts w:ascii="Times" w:eastAsia="Times New Roman" w:hAnsi="Times" w:cs="Calibri"/>
                <w:color w:val="000000" w:themeColor="text1"/>
                <w:sz w:val="20"/>
                <w:szCs w:val="20"/>
                <w:lang w:val="en-CA"/>
              </w:rPr>
              <w:t>90</w:t>
            </w:r>
          </w:p>
        </w:tc>
        <w:tc>
          <w:tcPr>
            <w:tcW w:w="0" w:type="auto"/>
            <w:shd w:val="clear" w:color="auto" w:fill="auto"/>
            <w:noWrap/>
            <w:vAlign w:val="center"/>
            <w:hideMark/>
          </w:tcPr>
          <w:p w14:paraId="3E1D2188"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50</w:t>
            </w:r>
          </w:p>
        </w:tc>
        <w:tc>
          <w:tcPr>
            <w:tcW w:w="0" w:type="auto"/>
            <w:shd w:val="clear" w:color="auto" w:fill="auto"/>
            <w:noWrap/>
            <w:vAlign w:val="center"/>
            <w:hideMark/>
          </w:tcPr>
          <w:p w14:paraId="7E9C213D"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56</w:t>
            </w:r>
          </w:p>
        </w:tc>
        <w:tc>
          <w:tcPr>
            <w:tcW w:w="0" w:type="auto"/>
            <w:shd w:val="clear" w:color="auto" w:fill="auto"/>
            <w:noWrap/>
            <w:vAlign w:val="center"/>
            <w:hideMark/>
          </w:tcPr>
          <w:p w14:paraId="46B42243"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38</w:t>
            </w:r>
          </w:p>
        </w:tc>
        <w:tc>
          <w:tcPr>
            <w:tcW w:w="0" w:type="auto"/>
            <w:shd w:val="clear" w:color="auto" w:fill="auto"/>
            <w:noWrap/>
            <w:vAlign w:val="center"/>
            <w:hideMark/>
          </w:tcPr>
          <w:p w14:paraId="07933CFC" w14:textId="77777777" w:rsidR="007D645E" w:rsidRPr="00565AD5" w:rsidRDefault="007D645E" w:rsidP="006D7C01">
            <w:pPr>
              <w:jc w:val="center"/>
              <w:rPr>
                <w:rFonts w:ascii="Times" w:eastAsia="Times New Roman" w:hAnsi="Times" w:cs="Calibri"/>
                <w:color w:val="000000" w:themeColor="text1"/>
                <w:sz w:val="20"/>
                <w:szCs w:val="20"/>
                <w:lang w:val="en-CA"/>
              </w:rPr>
            </w:pPr>
            <w:r w:rsidRPr="00565AD5">
              <w:rPr>
                <w:rFonts w:ascii="Times" w:eastAsia="Times New Roman" w:hAnsi="Times" w:cs="Calibri"/>
                <w:color w:val="000000" w:themeColor="text1"/>
                <w:sz w:val="20"/>
                <w:szCs w:val="20"/>
                <w:lang w:val="en-CA"/>
              </w:rPr>
              <w:t>42</w:t>
            </w:r>
          </w:p>
        </w:tc>
        <w:tc>
          <w:tcPr>
            <w:tcW w:w="0" w:type="auto"/>
            <w:shd w:val="clear" w:color="auto" w:fill="auto"/>
            <w:noWrap/>
            <w:vAlign w:val="center"/>
            <w:hideMark/>
          </w:tcPr>
          <w:p w14:paraId="36973E74"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2</w:t>
            </w:r>
          </w:p>
        </w:tc>
        <w:tc>
          <w:tcPr>
            <w:tcW w:w="0" w:type="auto"/>
            <w:shd w:val="clear" w:color="auto" w:fill="auto"/>
            <w:noWrap/>
            <w:vAlign w:val="center"/>
            <w:hideMark/>
          </w:tcPr>
          <w:p w14:paraId="6343B6BD"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2</w:t>
            </w:r>
          </w:p>
        </w:tc>
        <w:tc>
          <w:tcPr>
            <w:tcW w:w="0" w:type="auto"/>
            <w:shd w:val="clear" w:color="auto" w:fill="auto"/>
            <w:noWrap/>
            <w:vAlign w:val="center"/>
            <w:hideMark/>
          </w:tcPr>
          <w:p w14:paraId="37C65F41"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0</w:t>
            </w:r>
          </w:p>
        </w:tc>
        <w:tc>
          <w:tcPr>
            <w:tcW w:w="0" w:type="auto"/>
            <w:shd w:val="clear" w:color="auto" w:fill="auto"/>
            <w:noWrap/>
            <w:vAlign w:val="center"/>
            <w:hideMark/>
          </w:tcPr>
          <w:p w14:paraId="50411E59"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0</w:t>
            </w:r>
          </w:p>
        </w:tc>
      </w:tr>
      <w:tr w:rsidR="007D645E" w:rsidRPr="00F32975" w14:paraId="2C00E504" w14:textId="77777777" w:rsidTr="006D7C01">
        <w:trPr>
          <w:trHeight w:val="360"/>
        </w:trPr>
        <w:tc>
          <w:tcPr>
            <w:tcW w:w="0" w:type="auto"/>
            <w:vAlign w:val="center"/>
          </w:tcPr>
          <w:p w14:paraId="50537844"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cs="Calibri"/>
                <w:b/>
                <w:bCs/>
                <w:color w:val="000000" w:themeColor="text1"/>
                <w:sz w:val="20"/>
                <w:szCs w:val="20"/>
              </w:rPr>
              <w:t>Mar-Aug 2015</w:t>
            </w:r>
          </w:p>
        </w:tc>
        <w:tc>
          <w:tcPr>
            <w:tcW w:w="0" w:type="auto"/>
            <w:vAlign w:val="center"/>
          </w:tcPr>
          <w:p w14:paraId="2D39AA7C" w14:textId="77777777" w:rsidR="007D645E" w:rsidRPr="00F32975" w:rsidRDefault="007D645E" w:rsidP="006D7C01">
            <w:pPr>
              <w:jc w:val="center"/>
              <w:rPr>
                <w:rFonts w:ascii="Times" w:eastAsia="Times New Roman" w:hAnsi="Times" w:cs="Calibri"/>
                <w:color w:val="000000" w:themeColor="text1"/>
                <w:sz w:val="20"/>
                <w:szCs w:val="20"/>
                <w:lang w:val="en-CA"/>
              </w:rPr>
            </w:pPr>
            <w:r>
              <w:rPr>
                <w:rFonts w:ascii="Times" w:eastAsia="Times New Roman" w:hAnsi="Times" w:cs="Calibri"/>
                <w:color w:val="000000" w:themeColor="text1"/>
                <w:sz w:val="20"/>
                <w:szCs w:val="20"/>
                <w:lang w:val="en-CA"/>
              </w:rPr>
              <w:t>749</w:t>
            </w:r>
          </w:p>
        </w:tc>
        <w:tc>
          <w:tcPr>
            <w:tcW w:w="0" w:type="auto"/>
            <w:shd w:val="clear" w:color="auto" w:fill="auto"/>
            <w:noWrap/>
            <w:vAlign w:val="center"/>
            <w:hideMark/>
          </w:tcPr>
          <w:p w14:paraId="184E3276"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499</w:t>
            </w:r>
          </w:p>
        </w:tc>
        <w:tc>
          <w:tcPr>
            <w:tcW w:w="0" w:type="auto"/>
            <w:shd w:val="clear" w:color="auto" w:fill="auto"/>
            <w:noWrap/>
            <w:vAlign w:val="center"/>
            <w:hideMark/>
          </w:tcPr>
          <w:p w14:paraId="0AF2A36D"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67</w:t>
            </w:r>
          </w:p>
        </w:tc>
        <w:tc>
          <w:tcPr>
            <w:tcW w:w="0" w:type="auto"/>
            <w:shd w:val="clear" w:color="auto" w:fill="auto"/>
            <w:noWrap/>
            <w:vAlign w:val="center"/>
            <w:hideMark/>
          </w:tcPr>
          <w:p w14:paraId="197435D0"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202</w:t>
            </w:r>
          </w:p>
        </w:tc>
        <w:tc>
          <w:tcPr>
            <w:tcW w:w="0" w:type="auto"/>
            <w:shd w:val="clear" w:color="auto" w:fill="auto"/>
            <w:noWrap/>
            <w:vAlign w:val="center"/>
            <w:hideMark/>
          </w:tcPr>
          <w:p w14:paraId="1A411C4B" w14:textId="77777777" w:rsidR="007D645E" w:rsidRPr="00565AD5" w:rsidRDefault="007D645E" w:rsidP="006D7C01">
            <w:pPr>
              <w:jc w:val="center"/>
              <w:rPr>
                <w:rFonts w:ascii="Times" w:eastAsia="Times New Roman" w:hAnsi="Times" w:cs="Calibri"/>
                <w:color w:val="000000" w:themeColor="text1"/>
                <w:sz w:val="20"/>
                <w:szCs w:val="20"/>
                <w:lang w:val="en-CA"/>
              </w:rPr>
            </w:pPr>
            <w:r w:rsidRPr="00565AD5">
              <w:rPr>
                <w:rFonts w:ascii="Times" w:eastAsia="Times New Roman" w:hAnsi="Times" w:cs="Calibri"/>
                <w:color w:val="000000" w:themeColor="text1"/>
                <w:sz w:val="20"/>
                <w:szCs w:val="20"/>
                <w:lang w:val="en-CA"/>
              </w:rPr>
              <w:t>27</w:t>
            </w:r>
          </w:p>
        </w:tc>
        <w:tc>
          <w:tcPr>
            <w:tcW w:w="0" w:type="auto"/>
            <w:shd w:val="clear" w:color="auto" w:fill="auto"/>
            <w:noWrap/>
            <w:vAlign w:val="center"/>
            <w:hideMark/>
          </w:tcPr>
          <w:p w14:paraId="4EE737C5"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16</w:t>
            </w:r>
          </w:p>
        </w:tc>
        <w:tc>
          <w:tcPr>
            <w:tcW w:w="0" w:type="auto"/>
            <w:shd w:val="clear" w:color="auto" w:fill="auto"/>
            <w:noWrap/>
            <w:vAlign w:val="center"/>
            <w:hideMark/>
          </w:tcPr>
          <w:p w14:paraId="17536832"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2</w:t>
            </w:r>
          </w:p>
        </w:tc>
        <w:tc>
          <w:tcPr>
            <w:tcW w:w="0" w:type="auto"/>
            <w:shd w:val="clear" w:color="auto" w:fill="auto"/>
            <w:noWrap/>
            <w:vAlign w:val="center"/>
            <w:hideMark/>
          </w:tcPr>
          <w:p w14:paraId="75D101A7"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32</w:t>
            </w:r>
          </w:p>
        </w:tc>
        <w:tc>
          <w:tcPr>
            <w:tcW w:w="0" w:type="auto"/>
            <w:shd w:val="clear" w:color="auto" w:fill="auto"/>
            <w:noWrap/>
            <w:vAlign w:val="center"/>
            <w:hideMark/>
          </w:tcPr>
          <w:p w14:paraId="6E396C69"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4</w:t>
            </w:r>
          </w:p>
        </w:tc>
      </w:tr>
      <w:tr w:rsidR="007D645E" w:rsidRPr="00F32975" w14:paraId="58751571" w14:textId="77777777" w:rsidTr="006D7C01">
        <w:trPr>
          <w:trHeight w:val="360"/>
        </w:trPr>
        <w:tc>
          <w:tcPr>
            <w:tcW w:w="0" w:type="auto"/>
            <w:vAlign w:val="center"/>
          </w:tcPr>
          <w:p w14:paraId="395EA172"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cs="Calibri"/>
                <w:b/>
                <w:bCs/>
                <w:color w:val="000000" w:themeColor="text1"/>
                <w:sz w:val="20"/>
                <w:szCs w:val="20"/>
              </w:rPr>
              <w:t>Sep-Feb 201</w:t>
            </w:r>
            <w:r>
              <w:rPr>
                <w:rFonts w:ascii="Times" w:hAnsi="Times" w:cs="Calibri"/>
                <w:b/>
                <w:bCs/>
                <w:color w:val="000000" w:themeColor="text1"/>
                <w:sz w:val="20"/>
                <w:szCs w:val="20"/>
              </w:rPr>
              <w:t>6</w:t>
            </w:r>
          </w:p>
        </w:tc>
        <w:tc>
          <w:tcPr>
            <w:tcW w:w="0" w:type="auto"/>
            <w:vAlign w:val="center"/>
          </w:tcPr>
          <w:p w14:paraId="7E6467D4" w14:textId="77777777" w:rsidR="007D645E" w:rsidRPr="00F32975" w:rsidRDefault="007D645E" w:rsidP="006D7C01">
            <w:pPr>
              <w:jc w:val="center"/>
              <w:rPr>
                <w:rFonts w:ascii="Times" w:eastAsia="Times New Roman" w:hAnsi="Times" w:cs="Calibri"/>
                <w:color w:val="000000" w:themeColor="text1"/>
                <w:sz w:val="20"/>
                <w:szCs w:val="20"/>
                <w:lang w:val="en-CA"/>
              </w:rPr>
            </w:pPr>
            <w:r>
              <w:rPr>
                <w:rFonts w:ascii="Times" w:eastAsia="Times New Roman" w:hAnsi="Times" w:cs="Calibri"/>
                <w:color w:val="000000" w:themeColor="text1"/>
                <w:sz w:val="20"/>
                <w:szCs w:val="20"/>
                <w:lang w:val="en-CA"/>
              </w:rPr>
              <w:t>789</w:t>
            </w:r>
          </w:p>
        </w:tc>
        <w:tc>
          <w:tcPr>
            <w:tcW w:w="0" w:type="auto"/>
            <w:shd w:val="clear" w:color="auto" w:fill="auto"/>
            <w:noWrap/>
            <w:vAlign w:val="center"/>
            <w:hideMark/>
          </w:tcPr>
          <w:p w14:paraId="6CF032EA"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520</w:t>
            </w:r>
          </w:p>
        </w:tc>
        <w:tc>
          <w:tcPr>
            <w:tcW w:w="0" w:type="auto"/>
            <w:shd w:val="clear" w:color="auto" w:fill="auto"/>
            <w:noWrap/>
            <w:vAlign w:val="center"/>
            <w:hideMark/>
          </w:tcPr>
          <w:p w14:paraId="55DE216F"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66</w:t>
            </w:r>
          </w:p>
        </w:tc>
        <w:tc>
          <w:tcPr>
            <w:tcW w:w="0" w:type="auto"/>
            <w:shd w:val="clear" w:color="auto" w:fill="auto"/>
            <w:noWrap/>
            <w:vAlign w:val="center"/>
            <w:hideMark/>
          </w:tcPr>
          <w:p w14:paraId="45B584DA"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195</w:t>
            </w:r>
          </w:p>
        </w:tc>
        <w:tc>
          <w:tcPr>
            <w:tcW w:w="0" w:type="auto"/>
            <w:shd w:val="clear" w:color="auto" w:fill="auto"/>
            <w:noWrap/>
            <w:vAlign w:val="center"/>
            <w:hideMark/>
          </w:tcPr>
          <w:p w14:paraId="5FB67DC1" w14:textId="77777777" w:rsidR="007D645E" w:rsidRPr="00565AD5" w:rsidRDefault="007D645E" w:rsidP="006D7C01">
            <w:pPr>
              <w:jc w:val="center"/>
              <w:rPr>
                <w:rFonts w:ascii="Times" w:eastAsia="Times New Roman" w:hAnsi="Times" w:cs="Calibri"/>
                <w:color w:val="000000" w:themeColor="text1"/>
                <w:sz w:val="20"/>
                <w:szCs w:val="20"/>
                <w:lang w:val="en-CA"/>
              </w:rPr>
            </w:pPr>
            <w:r w:rsidRPr="00565AD5">
              <w:rPr>
                <w:rFonts w:ascii="Times" w:eastAsia="Times New Roman" w:hAnsi="Times" w:cs="Calibri"/>
                <w:color w:val="000000" w:themeColor="text1"/>
                <w:sz w:val="20"/>
                <w:szCs w:val="20"/>
                <w:lang w:val="en-CA"/>
              </w:rPr>
              <w:t>25</w:t>
            </w:r>
          </w:p>
        </w:tc>
        <w:tc>
          <w:tcPr>
            <w:tcW w:w="0" w:type="auto"/>
            <w:shd w:val="clear" w:color="auto" w:fill="auto"/>
            <w:noWrap/>
            <w:vAlign w:val="center"/>
            <w:hideMark/>
          </w:tcPr>
          <w:p w14:paraId="770337CA"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24</w:t>
            </w:r>
          </w:p>
        </w:tc>
        <w:tc>
          <w:tcPr>
            <w:tcW w:w="0" w:type="auto"/>
            <w:shd w:val="clear" w:color="auto" w:fill="auto"/>
            <w:noWrap/>
            <w:vAlign w:val="center"/>
            <w:hideMark/>
          </w:tcPr>
          <w:p w14:paraId="5180490D"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3</w:t>
            </w:r>
          </w:p>
        </w:tc>
        <w:tc>
          <w:tcPr>
            <w:tcW w:w="0" w:type="auto"/>
            <w:shd w:val="clear" w:color="auto" w:fill="auto"/>
            <w:noWrap/>
            <w:vAlign w:val="center"/>
            <w:hideMark/>
          </w:tcPr>
          <w:p w14:paraId="417F5D8D"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50</w:t>
            </w:r>
          </w:p>
        </w:tc>
        <w:tc>
          <w:tcPr>
            <w:tcW w:w="0" w:type="auto"/>
            <w:shd w:val="clear" w:color="auto" w:fill="auto"/>
            <w:noWrap/>
            <w:vAlign w:val="center"/>
            <w:hideMark/>
          </w:tcPr>
          <w:p w14:paraId="4E34BE4B"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6</w:t>
            </w:r>
          </w:p>
        </w:tc>
      </w:tr>
      <w:tr w:rsidR="007D645E" w:rsidRPr="00F32975" w14:paraId="292C06C7" w14:textId="77777777" w:rsidTr="006D7C01">
        <w:trPr>
          <w:trHeight w:val="360"/>
        </w:trPr>
        <w:tc>
          <w:tcPr>
            <w:tcW w:w="0" w:type="auto"/>
            <w:vAlign w:val="center"/>
          </w:tcPr>
          <w:p w14:paraId="1EC473DC"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cs="Calibri"/>
                <w:b/>
                <w:bCs/>
                <w:color w:val="000000" w:themeColor="text1"/>
                <w:sz w:val="20"/>
                <w:szCs w:val="20"/>
              </w:rPr>
              <w:t>Mar-Aug 2016</w:t>
            </w:r>
          </w:p>
        </w:tc>
        <w:tc>
          <w:tcPr>
            <w:tcW w:w="0" w:type="auto"/>
            <w:vAlign w:val="center"/>
          </w:tcPr>
          <w:p w14:paraId="719D704C" w14:textId="77777777" w:rsidR="007D645E" w:rsidRPr="00F32975" w:rsidRDefault="007D645E" w:rsidP="006D7C01">
            <w:pPr>
              <w:jc w:val="center"/>
              <w:rPr>
                <w:rFonts w:ascii="Times" w:eastAsia="Times New Roman" w:hAnsi="Times" w:cs="Calibri"/>
                <w:color w:val="000000" w:themeColor="text1"/>
                <w:sz w:val="20"/>
                <w:szCs w:val="20"/>
                <w:lang w:val="en-CA"/>
              </w:rPr>
            </w:pPr>
            <w:r>
              <w:rPr>
                <w:rFonts w:ascii="Times" w:eastAsia="Times New Roman" w:hAnsi="Times" w:cs="Calibri"/>
                <w:color w:val="000000" w:themeColor="text1"/>
                <w:sz w:val="20"/>
                <w:szCs w:val="20"/>
                <w:lang w:val="en-CA"/>
              </w:rPr>
              <w:t>645</w:t>
            </w:r>
          </w:p>
        </w:tc>
        <w:tc>
          <w:tcPr>
            <w:tcW w:w="0" w:type="auto"/>
            <w:shd w:val="clear" w:color="auto" w:fill="auto"/>
            <w:noWrap/>
            <w:vAlign w:val="center"/>
            <w:hideMark/>
          </w:tcPr>
          <w:p w14:paraId="3FEA0859"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447</w:t>
            </w:r>
          </w:p>
        </w:tc>
        <w:tc>
          <w:tcPr>
            <w:tcW w:w="0" w:type="auto"/>
            <w:shd w:val="clear" w:color="auto" w:fill="auto"/>
            <w:noWrap/>
            <w:vAlign w:val="center"/>
            <w:hideMark/>
          </w:tcPr>
          <w:p w14:paraId="104F182D"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69</w:t>
            </w:r>
          </w:p>
        </w:tc>
        <w:tc>
          <w:tcPr>
            <w:tcW w:w="0" w:type="auto"/>
            <w:shd w:val="clear" w:color="auto" w:fill="auto"/>
            <w:noWrap/>
            <w:vAlign w:val="center"/>
            <w:hideMark/>
          </w:tcPr>
          <w:p w14:paraId="455F21A8"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142</w:t>
            </w:r>
          </w:p>
        </w:tc>
        <w:tc>
          <w:tcPr>
            <w:tcW w:w="0" w:type="auto"/>
            <w:shd w:val="clear" w:color="auto" w:fill="auto"/>
            <w:noWrap/>
            <w:vAlign w:val="center"/>
            <w:hideMark/>
          </w:tcPr>
          <w:p w14:paraId="6D9B036B" w14:textId="77777777" w:rsidR="007D645E" w:rsidRPr="00565AD5" w:rsidRDefault="007D645E" w:rsidP="006D7C01">
            <w:pPr>
              <w:jc w:val="center"/>
              <w:rPr>
                <w:rFonts w:ascii="Times" w:eastAsia="Times New Roman" w:hAnsi="Times" w:cs="Calibri"/>
                <w:color w:val="000000" w:themeColor="text1"/>
                <w:sz w:val="20"/>
                <w:szCs w:val="20"/>
                <w:lang w:val="en-CA"/>
              </w:rPr>
            </w:pPr>
            <w:r w:rsidRPr="00565AD5">
              <w:rPr>
                <w:rFonts w:ascii="Times" w:eastAsia="Times New Roman" w:hAnsi="Times" w:cs="Calibri"/>
                <w:color w:val="000000" w:themeColor="text1"/>
                <w:sz w:val="20"/>
                <w:szCs w:val="20"/>
                <w:lang w:val="en-CA"/>
              </w:rPr>
              <w:t>22</w:t>
            </w:r>
          </w:p>
        </w:tc>
        <w:tc>
          <w:tcPr>
            <w:tcW w:w="0" w:type="auto"/>
            <w:shd w:val="clear" w:color="auto" w:fill="auto"/>
            <w:noWrap/>
            <w:vAlign w:val="center"/>
            <w:hideMark/>
          </w:tcPr>
          <w:p w14:paraId="6EDF1475"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18</w:t>
            </w:r>
          </w:p>
        </w:tc>
        <w:tc>
          <w:tcPr>
            <w:tcW w:w="0" w:type="auto"/>
            <w:shd w:val="clear" w:color="auto" w:fill="auto"/>
            <w:noWrap/>
            <w:vAlign w:val="center"/>
            <w:hideMark/>
          </w:tcPr>
          <w:p w14:paraId="7F20BE9E"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3</w:t>
            </w:r>
          </w:p>
        </w:tc>
        <w:tc>
          <w:tcPr>
            <w:tcW w:w="0" w:type="auto"/>
            <w:shd w:val="clear" w:color="auto" w:fill="auto"/>
            <w:noWrap/>
            <w:vAlign w:val="center"/>
            <w:hideMark/>
          </w:tcPr>
          <w:p w14:paraId="263DA5D1"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38</w:t>
            </w:r>
          </w:p>
        </w:tc>
        <w:tc>
          <w:tcPr>
            <w:tcW w:w="0" w:type="auto"/>
            <w:shd w:val="clear" w:color="auto" w:fill="auto"/>
            <w:noWrap/>
            <w:vAlign w:val="center"/>
            <w:hideMark/>
          </w:tcPr>
          <w:p w14:paraId="260F047D"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6</w:t>
            </w:r>
          </w:p>
        </w:tc>
      </w:tr>
      <w:tr w:rsidR="007D645E" w:rsidRPr="00F32975" w14:paraId="6CE42E21" w14:textId="77777777" w:rsidTr="006D7C01">
        <w:trPr>
          <w:trHeight w:val="360"/>
        </w:trPr>
        <w:tc>
          <w:tcPr>
            <w:tcW w:w="0" w:type="auto"/>
            <w:tcBorders>
              <w:bottom w:val="single" w:sz="4" w:space="0" w:color="auto"/>
            </w:tcBorders>
            <w:vAlign w:val="center"/>
          </w:tcPr>
          <w:p w14:paraId="190CD231"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cs="Calibri"/>
                <w:b/>
                <w:bCs/>
                <w:color w:val="000000" w:themeColor="text1"/>
                <w:sz w:val="20"/>
                <w:szCs w:val="20"/>
              </w:rPr>
              <w:t>Sep-Feb 201</w:t>
            </w:r>
            <w:r>
              <w:rPr>
                <w:rFonts w:ascii="Times" w:hAnsi="Times" w:cs="Calibri"/>
                <w:b/>
                <w:bCs/>
                <w:color w:val="000000" w:themeColor="text1"/>
                <w:sz w:val="20"/>
                <w:szCs w:val="20"/>
              </w:rPr>
              <w:t>7</w:t>
            </w:r>
          </w:p>
        </w:tc>
        <w:tc>
          <w:tcPr>
            <w:tcW w:w="0" w:type="auto"/>
            <w:tcBorders>
              <w:bottom w:val="single" w:sz="4" w:space="0" w:color="auto"/>
            </w:tcBorders>
            <w:vAlign w:val="center"/>
          </w:tcPr>
          <w:p w14:paraId="1BE869BC" w14:textId="77777777" w:rsidR="007D645E" w:rsidRPr="00F32975" w:rsidRDefault="007D645E" w:rsidP="006D7C01">
            <w:pPr>
              <w:jc w:val="center"/>
              <w:rPr>
                <w:rFonts w:ascii="Times" w:eastAsia="Times New Roman" w:hAnsi="Times" w:cs="Calibri"/>
                <w:color w:val="000000" w:themeColor="text1"/>
                <w:sz w:val="20"/>
                <w:szCs w:val="20"/>
                <w:lang w:val="en-CA"/>
              </w:rPr>
            </w:pPr>
            <w:r>
              <w:rPr>
                <w:rFonts w:ascii="Times" w:eastAsia="Times New Roman" w:hAnsi="Times" w:cs="Calibri"/>
                <w:color w:val="000000" w:themeColor="text1"/>
                <w:sz w:val="20"/>
                <w:szCs w:val="20"/>
                <w:lang w:val="en-CA"/>
              </w:rPr>
              <w:t>322</w:t>
            </w:r>
          </w:p>
        </w:tc>
        <w:tc>
          <w:tcPr>
            <w:tcW w:w="0" w:type="auto"/>
            <w:tcBorders>
              <w:bottom w:val="single" w:sz="4" w:space="0" w:color="auto"/>
            </w:tcBorders>
            <w:shd w:val="clear" w:color="auto" w:fill="auto"/>
            <w:noWrap/>
            <w:vAlign w:val="center"/>
            <w:hideMark/>
          </w:tcPr>
          <w:p w14:paraId="3E2D1329"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240</w:t>
            </w:r>
          </w:p>
        </w:tc>
        <w:tc>
          <w:tcPr>
            <w:tcW w:w="0" w:type="auto"/>
            <w:tcBorders>
              <w:bottom w:val="single" w:sz="4" w:space="0" w:color="auto"/>
            </w:tcBorders>
            <w:shd w:val="clear" w:color="auto" w:fill="auto"/>
            <w:noWrap/>
            <w:vAlign w:val="center"/>
            <w:hideMark/>
          </w:tcPr>
          <w:p w14:paraId="6244D8C5"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75</w:t>
            </w:r>
          </w:p>
        </w:tc>
        <w:tc>
          <w:tcPr>
            <w:tcW w:w="0" w:type="auto"/>
            <w:tcBorders>
              <w:bottom w:val="single" w:sz="4" w:space="0" w:color="auto"/>
            </w:tcBorders>
            <w:shd w:val="clear" w:color="auto" w:fill="auto"/>
            <w:noWrap/>
            <w:vAlign w:val="center"/>
            <w:hideMark/>
          </w:tcPr>
          <w:p w14:paraId="063CE559"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62</w:t>
            </w:r>
          </w:p>
        </w:tc>
        <w:tc>
          <w:tcPr>
            <w:tcW w:w="0" w:type="auto"/>
            <w:tcBorders>
              <w:bottom w:val="single" w:sz="4" w:space="0" w:color="auto"/>
            </w:tcBorders>
            <w:shd w:val="clear" w:color="auto" w:fill="auto"/>
            <w:noWrap/>
            <w:vAlign w:val="center"/>
            <w:hideMark/>
          </w:tcPr>
          <w:p w14:paraId="69372A65" w14:textId="77777777" w:rsidR="007D645E" w:rsidRPr="00565AD5" w:rsidRDefault="007D645E" w:rsidP="006D7C01">
            <w:pPr>
              <w:jc w:val="center"/>
              <w:rPr>
                <w:rFonts w:ascii="Times" w:eastAsia="Times New Roman" w:hAnsi="Times" w:cs="Calibri"/>
                <w:color w:val="000000" w:themeColor="text1"/>
                <w:sz w:val="20"/>
                <w:szCs w:val="20"/>
                <w:lang w:val="en-CA"/>
              </w:rPr>
            </w:pPr>
            <w:r w:rsidRPr="00565AD5">
              <w:rPr>
                <w:rFonts w:ascii="Times" w:eastAsia="Times New Roman" w:hAnsi="Times" w:cs="Calibri"/>
                <w:color w:val="000000" w:themeColor="text1"/>
                <w:sz w:val="20"/>
                <w:szCs w:val="20"/>
                <w:lang w:val="en-CA"/>
              </w:rPr>
              <w:t>19</w:t>
            </w:r>
          </w:p>
        </w:tc>
        <w:tc>
          <w:tcPr>
            <w:tcW w:w="0" w:type="auto"/>
            <w:tcBorders>
              <w:bottom w:val="single" w:sz="4" w:space="0" w:color="auto"/>
            </w:tcBorders>
            <w:shd w:val="clear" w:color="auto" w:fill="auto"/>
            <w:noWrap/>
            <w:vAlign w:val="center"/>
            <w:hideMark/>
          </w:tcPr>
          <w:p w14:paraId="04626533"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6</w:t>
            </w:r>
          </w:p>
        </w:tc>
        <w:tc>
          <w:tcPr>
            <w:tcW w:w="0" w:type="auto"/>
            <w:tcBorders>
              <w:bottom w:val="single" w:sz="4" w:space="0" w:color="auto"/>
            </w:tcBorders>
            <w:shd w:val="clear" w:color="auto" w:fill="auto"/>
            <w:noWrap/>
            <w:vAlign w:val="center"/>
            <w:hideMark/>
          </w:tcPr>
          <w:p w14:paraId="4DD0F658"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2</w:t>
            </w:r>
          </w:p>
        </w:tc>
        <w:tc>
          <w:tcPr>
            <w:tcW w:w="0" w:type="auto"/>
            <w:tcBorders>
              <w:bottom w:val="single" w:sz="4" w:space="0" w:color="auto"/>
            </w:tcBorders>
            <w:shd w:val="clear" w:color="auto" w:fill="auto"/>
            <w:noWrap/>
            <w:vAlign w:val="center"/>
            <w:hideMark/>
          </w:tcPr>
          <w:p w14:paraId="64877D3C"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14</w:t>
            </w:r>
          </w:p>
        </w:tc>
        <w:tc>
          <w:tcPr>
            <w:tcW w:w="0" w:type="auto"/>
            <w:tcBorders>
              <w:bottom w:val="single" w:sz="4" w:space="0" w:color="auto"/>
            </w:tcBorders>
            <w:shd w:val="clear" w:color="auto" w:fill="auto"/>
            <w:noWrap/>
            <w:vAlign w:val="center"/>
            <w:hideMark/>
          </w:tcPr>
          <w:p w14:paraId="3CDC5CE2"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eastAsia="Times New Roman" w:hAnsi="Times" w:cs="Calibri"/>
                <w:color w:val="000000" w:themeColor="text1"/>
                <w:sz w:val="20"/>
                <w:szCs w:val="20"/>
                <w:lang w:val="en-CA"/>
              </w:rPr>
              <w:t>4</w:t>
            </w:r>
          </w:p>
        </w:tc>
      </w:tr>
      <w:tr w:rsidR="007D645E" w:rsidRPr="00F32975" w14:paraId="325EE288" w14:textId="77777777" w:rsidTr="006D7C01">
        <w:trPr>
          <w:trHeight w:val="360"/>
        </w:trPr>
        <w:tc>
          <w:tcPr>
            <w:tcW w:w="0" w:type="auto"/>
            <w:tcBorders>
              <w:top w:val="single" w:sz="4" w:space="0" w:color="auto"/>
              <w:bottom w:val="single" w:sz="4" w:space="0" w:color="auto"/>
            </w:tcBorders>
            <w:vAlign w:val="center"/>
          </w:tcPr>
          <w:p w14:paraId="08CA94A3" w14:textId="77777777" w:rsidR="007D645E" w:rsidRPr="00F32975" w:rsidRDefault="007D645E" w:rsidP="006D7C01">
            <w:pPr>
              <w:jc w:val="center"/>
              <w:rPr>
                <w:rFonts w:ascii="Times" w:hAnsi="Times" w:cs="Calibri"/>
                <w:b/>
                <w:bCs/>
                <w:color w:val="000000" w:themeColor="text1"/>
                <w:sz w:val="20"/>
                <w:szCs w:val="20"/>
              </w:rPr>
            </w:pPr>
            <w:r>
              <w:rPr>
                <w:rFonts w:ascii="Times" w:hAnsi="Times" w:cs="Calibri"/>
                <w:b/>
                <w:bCs/>
                <w:color w:val="000000" w:themeColor="text1"/>
                <w:sz w:val="20"/>
                <w:szCs w:val="20"/>
              </w:rPr>
              <w:t>Significance of trends over time</w:t>
            </w:r>
          </w:p>
        </w:tc>
        <w:tc>
          <w:tcPr>
            <w:tcW w:w="0" w:type="auto"/>
            <w:tcBorders>
              <w:top w:val="single" w:sz="4" w:space="0" w:color="auto"/>
              <w:bottom w:val="single" w:sz="4" w:space="0" w:color="auto"/>
            </w:tcBorders>
            <w:vAlign w:val="center"/>
          </w:tcPr>
          <w:p w14:paraId="5EB4F360" w14:textId="77777777" w:rsidR="007D645E" w:rsidRDefault="007D645E" w:rsidP="006D7C01">
            <w:pPr>
              <w:jc w:val="center"/>
              <w:rPr>
                <w:rFonts w:ascii="Times" w:eastAsia="Times New Roman" w:hAnsi="Times" w:cs="Calibri"/>
                <w:color w:val="000000" w:themeColor="text1"/>
                <w:sz w:val="20"/>
                <w:szCs w:val="20"/>
                <w:lang w:val="en-CA"/>
              </w:rPr>
            </w:pPr>
          </w:p>
        </w:tc>
        <w:tc>
          <w:tcPr>
            <w:tcW w:w="0" w:type="auto"/>
            <w:gridSpan w:val="2"/>
            <w:tcBorders>
              <w:top w:val="single" w:sz="4" w:space="0" w:color="auto"/>
              <w:bottom w:val="single" w:sz="4" w:space="0" w:color="auto"/>
            </w:tcBorders>
            <w:shd w:val="clear" w:color="auto" w:fill="auto"/>
            <w:noWrap/>
            <w:vAlign w:val="center"/>
          </w:tcPr>
          <w:p w14:paraId="5EE992A0" w14:textId="77777777" w:rsidR="007D645E" w:rsidRPr="00383123" w:rsidRDefault="007D645E" w:rsidP="006D7C01">
            <w:pPr>
              <w:jc w:val="center"/>
              <w:rPr>
                <w:rFonts w:ascii="Times" w:eastAsia="Times New Roman" w:hAnsi="Times" w:cs="Calibri"/>
                <w:b/>
                <w:bCs/>
                <w:color w:val="000000" w:themeColor="text1"/>
                <w:sz w:val="20"/>
                <w:szCs w:val="20"/>
                <w:lang w:val="en-CA"/>
              </w:rPr>
            </w:pPr>
            <w:r w:rsidRPr="00383123">
              <w:rPr>
                <w:rFonts w:ascii="Times" w:eastAsia="Times New Roman" w:hAnsi="Times" w:cs="Calibri"/>
                <w:b/>
                <w:bCs/>
                <w:i/>
                <w:iCs/>
                <w:color w:val="000000" w:themeColor="text1"/>
                <w:sz w:val="20"/>
                <w:szCs w:val="20"/>
                <w:lang w:val="en-CA"/>
              </w:rPr>
              <w:t>p&lt;0.001</w:t>
            </w:r>
          </w:p>
        </w:tc>
        <w:tc>
          <w:tcPr>
            <w:tcW w:w="0" w:type="auto"/>
            <w:gridSpan w:val="2"/>
            <w:tcBorders>
              <w:top w:val="single" w:sz="4" w:space="0" w:color="auto"/>
              <w:bottom w:val="single" w:sz="4" w:space="0" w:color="auto"/>
            </w:tcBorders>
            <w:shd w:val="clear" w:color="auto" w:fill="auto"/>
            <w:noWrap/>
            <w:vAlign w:val="center"/>
          </w:tcPr>
          <w:p w14:paraId="41AADB6B" w14:textId="77777777" w:rsidR="007D645E" w:rsidRPr="00565AD5" w:rsidRDefault="007D645E" w:rsidP="006D7C01">
            <w:pPr>
              <w:jc w:val="center"/>
              <w:rPr>
                <w:rFonts w:ascii="Times" w:eastAsia="Times New Roman" w:hAnsi="Times" w:cs="Calibri"/>
                <w:color w:val="000000" w:themeColor="text1"/>
                <w:sz w:val="20"/>
                <w:szCs w:val="20"/>
                <w:lang w:val="en-CA"/>
              </w:rPr>
            </w:pPr>
            <w:r w:rsidRPr="00383123">
              <w:rPr>
                <w:rFonts w:ascii="Times" w:eastAsia="Times New Roman" w:hAnsi="Times" w:cs="Calibri"/>
                <w:b/>
                <w:bCs/>
                <w:i/>
                <w:iCs/>
                <w:color w:val="000000" w:themeColor="text1"/>
                <w:sz w:val="20"/>
                <w:szCs w:val="20"/>
                <w:lang w:val="en-CA"/>
              </w:rPr>
              <w:t>p=0.002</w:t>
            </w:r>
          </w:p>
        </w:tc>
        <w:tc>
          <w:tcPr>
            <w:tcW w:w="0" w:type="auto"/>
            <w:gridSpan w:val="2"/>
            <w:tcBorders>
              <w:top w:val="single" w:sz="4" w:space="0" w:color="auto"/>
              <w:bottom w:val="single" w:sz="4" w:space="0" w:color="auto"/>
            </w:tcBorders>
            <w:shd w:val="clear" w:color="auto" w:fill="auto"/>
            <w:noWrap/>
            <w:vAlign w:val="center"/>
          </w:tcPr>
          <w:p w14:paraId="52B062CC" w14:textId="77777777" w:rsidR="007D645E" w:rsidRPr="00F32975" w:rsidRDefault="007D645E" w:rsidP="006D7C01">
            <w:pPr>
              <w:jc w:val="center"/>
              <w:rPr>
                <w:rFonts w:ascii="Times" w:eastAsia="Times New Roman" w:hAnsi="Times" w:cs="Calibri"/>
                <w:color w:val="000000" w:themeColor="text1"/>
                <w:sz w:val="20"/>
                <w:szCs w:val="20"/>
                <w:lang w:val="en-CA"/>
              </w:rPr>
            </w:pPr>
            <w:r>
              <w:rPr>
                <w:rFonts w:ascii="Times" w:eastAsia="Times New Roman" w:hAnsi="Times" w:cs="Calibri"/>
                <w:i/>
                <w:iCs/>
                <w:color w:val="000000" w:themeColor="text1"/>
                <w:sz w:val="20"/>
                <w:szCs w:val="20"/>
                <w:lang w:val="en-CA"/>
              </w:rPr>
              <w:t>p=0.722</w:t>
            </w:r>
          </w:p>
        </w:tc>
        <w:tc>
          <w:tcPr>
            <w:tcW w:w="0" w:type="auto"/>
            <w:gridSpan w:val="2"/>
            <w:tcBorders>
              <w:top w:val="single" w:sz="4" w:space="0" w:color="auto"/>
              <w:bottom w:val="single" w:sz="4" w:space="0" w:color="auto"/>
            </w:tcBorders>
            <w:shd w:val="clear" w:color="auto" w:fill="auto"/>
            <w:noWrap/>
            <w:vAlign w:val="center"/>
          </w:tcPr>
          <w:p w14:paraId="53CB1E86" w14:textId="77777777" w:rsidR="007D645E" w:rsidRPr="00F32975" w:rsidRDefault="007D645E" w:rsidP="006D7C01">
            <w:pPr>
              <w:jc w:val="center"/>
              <w:rPr>
                <w:rFonts w:ascii="Times" w:eastAsia="Times New Roman" w:hAnsi="Times" w:cs="Calibri"/>
                <w:color w:val="000000" w:themeColor="text1"/>
                <w:sz w:val="20"/>
                <w:szCs w:val="20"/>
                <w:lang w:val="en-CA"/>
              </w:rPr>
            </w:pPr>
            <w:r>
              <w:rPr>
                <w:rFonts w:ascii="Times" w:eastAsia="Times New Roman" w:hAnsi="Times" w:cs="Calibri"/>
                <w:i/>
                <w:iCs/>
                <w:color w:val="000000" w:themeColor="text1"/>
                <w:sz w:val="20"/>
                <w:szCs w:val="20"/>
                <w:lang w:val="en-CA"/>
              </w:rPr>
              <w:t>p=0.135</w:t>
            </w:r>
          </w:p>
        </w:tc>
      </w:tr>
    </w:tbl>
    <w:p w14:paraId="599B102A" w14:textId="277EAB37" w:rsidR="007D645E" w:rsidRDefault="007D645E" w:rsidP="00FF094C">
      <w:pPr>
        <w:rPr>
          <w:rFonts w:ascii="Times" w:hAnsi="Times"/>
        </w:rPr>
      </w:pPr>
    </w:p>
    <w:p w14:paraId="417B1E2B" w14:textId="77777777" w:rsidR="007D645E" w:rsidRDefault="007D645E">
      <w:pPr>
        <w:rPr>
          <w:rFonts w:ascii="Times" w:hAnsi="Times"/>
        </w:rPr>
      </w:pPr>
      <w:r>
        <w:rPr>
          <w:rFonts w:ascii="Times" w:hAnsi="Times"/>
        </w:rPr>
        <w:br w:type="page"/>
      </w:r>
    </w:p>
    <w:p w14:paraId="2B413283" w14:textId="77777777" w:rsidR="007D645E" w:rsidRDefault="007D645E" w:rsidP="007D645E">
      <w:pPr>
        <w:jc w:val="center"/>
        <w:rPr>
          <w:rFonts w:ascii="Times" w:hAnsi="Times"/>
          <w:b/>
          <w:bCs/>
          <w:sz w:val="20"/>
          <w:szCs w:val="20"/>
        </w:rPr>
      </w:pPr>
      <w:r>
        <w:rPr>
          <w:rFonts w:ascii="Times" w:hAnsi="Times"/>
          <w:b/>
          <w:bCs/>
          <w:sz w:val="20"/>
          <w:szCs w:val="20"/>
        </w:rPr>
        <w:lastRenderedPageBreak/>
        <w:t>Figure 3</w:t>
      </w:r>
      <w:r w:rsidRPr="00F32975">
        <w:rPr>
          <w:rFonts w:ascii="Times" w:hAnsi="Times"/>
          <w:b/>
          <w:bCs/>
          <w:sz w:val="20"/>
          <w:szCs w:val="20"/>
        </w:rPr>
        <w:t>: Awareness of Partner’s HIV status and/or Viral Load (VL) over Time among HIV-</w:t>
      </w:r>
      <w:r>
        <w:rPr>
          <w:rFonts w:ascii="Times" w:hAnsi="Times"/>
          <w:b/>
          <w:bCs/>
          <w:sz w:val="20"/>
          <w:szCs w:val="20"/>
        </w:rPr>
        <w:t>Positive</w:t>
      </w:r>
      <w:r w:rsidRPr="00F32975">
        <w:rPr>
          <w:rFonts w:ascii="Times" w:hAnsi="Times"/>
          <w:b/>
          <w:bCs/>
          <w:sz w:val="20"/>
          <w:szCs w:val="20"/>
        </w:rPr>
        <w:t xml:space="preserve"> gbMSM</w:t>
      </w:r>
    </w:p>
    <w:p w14:paraId="7F3B8BBA" w14:textId="77777777" w:rsidR="007D645E" w:rsidRDefault="007D645E" w:rsidP="007D645E">
      <w:pPr>
        <w:jc w:val="center"/>
        <w:rPr>
          <w:rFonts w:ascii="Times" w:hAnsi="Times"/>
          <w:b/>
          <w:bCs/>
          <w:sz w:val="20"/>
          <w:szCs w:val="20"/>
        </w:rPr>
      </w:pPr>
    </w:p>
    <w:p w14:paraId="2A6C4AFE" w14:textId="77777777" w:rsidR="007D645E" w:rsidRDefault="007D645E" w:rsidP="007D645E">
      <w:pPr>
        <w:jc w:val="center"/>
        <w:rPr>
          <w:rFonts w:ascii="Times" w:hAnsi="Times"/>
          <w:b/>
          <w:bCs/>
          <w:sz w:val="20"/>
          <w:szCs w:val="20"/>
        </w:rPr>
      </w:pPr>
      <w:r>
        <w:rPr>
          <w:noProof/>
        </w:rPr>
        <w:drawing>
          <wp:inline distT="0" distB="0" distL="0" distR="0" wp14:anchorId="4EA7ADE7" wp14:editId="11C75F5F">
            <wp:extent cx="5232398" cy="3438526"/>
            <wp:effectExtent l="0" t="0" r="13335" b="15875"/>
            <wp:docPr id="4" name="Chart 4">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85C5D2" w14:textId="77777777" w:rsidR="007D645E" w:rsidRDefault="007D645E" w:rsidP="007D645E">
      <w:pPr>
        <w:rPr>
          <w:rFonts w:ascii="Times" w:hAnsi="Times"/>
          <w:b/>
          <w:bCs/>
          <w:sz w:val="20"/>
          <w:szCs w:val="20"/>
        </w:rPr>
      </w:pPr>
    </w:p>
    <w:tbl>
      <w:tblPr>
        <w:tblW w:w="0" w:type="auto"/>
        <w:tblLook w:val="04A0" w:firstRow="1" w:lastRow="0" w:firstColumn="1" w:lastColumn="0" w:noHBand="0" w:noVBand="1"/>
      </w:tblPr>
      <w:tblGrid>
        <w:gridCol w:w="1792"/>
        <w:gridCol w:w="1737"/>
        <w:gridCol w:w="612"/>
        <w:gridCol w:w="493"/>
        <w:gridCol w:w="597"/>
        <w:gridCol w:w="597"/>
        <w:gridCol w:w="811"/>
        <w:gridCol w:w="811"/>
        <w:gridCol w:w="955"/>
        <w:gridCol w:w="955"/>
      </w:tblGrid>
      <w:tr w:rsidR="007D645E" w:rsidRPr="00F32975" w14:paraId="18C64F7F" w14:textId="77777777" w:rsidTr="006D7C01">
        <w:trPr>
          <w:trHeight w:val="360"/>
        </w:trPr>
        <w:tc>
          <w:tcPr>
            <w:tcW w:w="0" w:type="auto"/>
            <w:tcBorders>
              <w:top w:val="single" w:sz="4" w:space="0" w:color="auto"/>
              <w:bottom w:val="single" w:sz="4" w:space="0" w:color="auto"/>
            </w:tcBorders>
            <w:shd w:val="clear" w:color="000000" w:fill="FFFFFF"/>
            <w:vAlign w:val="center"/>
          </w:tcPr>
          <w:p w14:paraId="0202D113" w14:textId="77777777" w:rsidR="007D645E" w:rsidRPr="00F32975" w:rsidRDefault="007D645E" w:rsidP="006D7C01">
            <w:pPr>
              <w:jc w:val="center"/>
              <w:rPr>
                <w:rFonts w:ascii="Times" w:eastAsia="Times New Roman" w:hAnsi="Times" w:cs="Calibri"/>
                <w:b/>
                <w:bCs/>
                <w:color w:val="000000" w:themeColor="text1"/>
                <w:sz w:val="20"/>
                <w:szCs w:val="20"/>
                <w:lang w:val="en-CA"/>
              </w:rPr>
            </w:pPr>
          </w:p>
        </w:tc>
        <w:tc>
          <w:tcPr>
            <w:tcW w:w="0" w:type="auto"/>
            <w:tcBorders>
              <w:top w:val="single" w:sz="4" w:space="0" w:color="auto"/>
              <w:bottom w:val="single" w:sz="4" w:space="0" w:color="auto"/>
            </w:tcBorders>
            <w:shd w:val="clear" w:color="000000" w:fill="FFFFFF"/>
            <w:vAlign w:val="center"/>
          </w:tcPr>
          <w:p w14:paraId="411B79D4" w14:textId="77777777" w:rsidR="007D645E"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color w:val="000000" w:themeColor="text1"/>
                <w:sz w:val="20"/>
                <w:szCs w:val="20"/>
                <w:lang w:val="en-CA"/>
              </w:rPr>
              <w:t>Overall Events at each Time Period</w:t>
            </w:r>
          </w:p>
        </w:tc>
        <w:tc>
          <w:tcPr>
            <w:tcW w:w="0" w:type="auto"/>
            <w:gridSpan w:val="2"/>
            <w:tcBorders>
              <w:top w:val="single" w:sz="4" w:space="0" w:color="auto"/>
              <w:bottom w:val="single" w:sz="4" w:space="0" w:color="auto"/>
            </w:tcBorders>
            <w:shd w:val="clear" w:color="000000" w:fill="FFFFFF"/>
            <w:vAlign w:val="center"/>
            <w:hideMark/>
          </w:tcPr>
          <w:p w14:paraId="561D8F23"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color w:val="000000" w:themeColor="text1"/>
                <w:sz w:val="20"/>
                <w:szCs w:val="20"/>
                <w:lang w:val="en-CA"/>
              </w:rPr>
              <w:t>HIV-</w:t>
            </w:r>
            <w:r w:rsidRPr="00F32975">
              <w:rPr>
                <w:rFonts w:ascii="Times" w:eastAsia="Times New Roman" w:hAnsi="Times" w:cs="Calibri"/>
                <w:b/>
                <w:bCs/>
                <w:color w:val="000000" w:themeColor="text1"/>
                <w:sz w:val="20"/>
                <w:szCs w:val="20"/>
                <w:lang w:val="en-CA"/>
              </w:rPr>
              <w:t>Negative</w:t>
            </w:r>
          </w:p>
        </w:tc>
        <w:tc>
          <w:tcPr>
            <w:tcW w:w="0" w:type="auto"/>
            <w:gridSpan w:val="2"/>
            <w:tcBorders>
              <w:top w:val="single" w:sz="4" w:space="0" w:color="auto"/>
              <w:bottom w:val="single" w:sz="4" w:space="0" w:color="auto"/>
            </w:tcBorders>
            <w:shd w:val="clear" w:color="000000" w:fill="FFFFFF"/>
            <w:vAlign w:val="center"/>
            <w:hideMark/>
          </w:tcPr>
          <w:p w14:paraId="47090961"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color w:val="000000" w:themeColor="text1"/>
                <w:sz w:val="20"/>
                <w:szCs w:val="20"/>
                <w:lang w:val="en-CA"/>
              </w:rPr>
              <w:t>HIV-</w:t>
            </w:r>
            <w:r w:rsidRPr="00F32975">
              <w:rPr>
                <w:rFonts w:ascii="Times" w:eastAsia="Times New Roman" w:hAnsi="Times" w:cs="Calibri"/>
                <w:b/>
                <w:bCs/>
                <w:color w:val="000000" w:themeColor="text1"/>
                <w:sz w:val="20"/>
                <w:szCs w:val="20"/>
                <w:lang w:val="en-CA"/>
              </w:rPr>
              <w:t>Unknown</w:t>
            </w:r>
          </w:p>
        </w:tc>
        <w:tc>
          <w:tcPr>
            <w:tcW w:w="0" w:type="auto"/>
            <w:gridSpan w:val="2"/>
            <w:tcBorders>
              <w:top w:val="single" w:sz="4" w:space="0" w:color="auto"/>
              <w:bottom w:val="single" w:sz="4" w:space="0" w:color="auto"/>
            </w:tcBorders>
            <w:shd w:val="clear" w:color="000000" w:fill="FFFFFF"/>
            <w:vAlign w:val="center"/>
            <w:hideMark/>
          </w:tcPr>
          <w:p w14:paraId="40B9BC02"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color w:val="000000" w:themeColor="text1"/>
                <w:sz w:val="20"/>
                <w:szCs w:val="20"/>
                <w:lang w:val="en-CA"/>
              </w:rPr>
              <w:t>HIV-</w:t>
            </w:r>
            <w:r w:rsidRPr="00F32975">
              <w:rPr>
                <w:rFonts w:ascii="Times" w:eastAsia="Times New Roman" w:hAnsi="Times" w:cs="Calibri"/>
                <w:b/>
                <w:bCs/>
                <w:color w:val="000000" w:themeColor="text1"/>
                <w:sz w:val="20"/>
                <w:szCs w:val="20"/>
                <w:lang w:val="en-CA"/>
              </w:rPr>
              <w:t>Positive (Unknown VL)</w:t>
            </w:r>
          </w:p>
        </w:tc>
        <w:tc>
          <w:tcPr>
            <w:tcW w:w="0" w:type="auto"/>
            <w:gridSpan w:val="2"/>
            <w:tcBorders>
              <w:top w:val="single" w:sz="4" w:space="0" w:color="auto"/>
              <w:bottom w:val="single" w:sz="4" w:space="0" w:color="auto"/>
            </w:tcBorders>
            <w:shd w:val="clear" w:color="000000" w:fill="FFFFFF"/>
            <w:vAlign w:val="center"/>
            <w:hideMark/>
          </w:tcPr>
          <w:p w14:paraId="306E768A"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color w:val="000000" w:themeColor="text1"/>
                <w:sz w:val="20"/>
                <w:szCs w:val="20"/>
                <w:lang w:val="en-CA"/>
              </w:rPr>
              <w:t>HIV-</w:t>
            </w:r>
            <w:r w:rsidRPr="00F32975">
              <w:rPr>
                <w:rFonts w:ascii="Times" w:eastAsia="Times New Roman" w:hAnsi="Times" w:cs="Calibri"/>
                <w:b/>
                <w:bCs/>
                <w:color w:val="000000" w:themeColor="text1"/>
                <w:sz w:val="20"/>
                <w:szCs w:val="20"/>
                <w:lang w:val="en-CA"/>
              </w:rPr>
              <w:t>Positive (Undetectable VL)</w:t>
            </w:r>
          </w:p>
        </w:tc>
      </w:tr>
      <w:tr w:rsidR="007D645E" w:rsidRPr="00F32975" w14:paraId="02D57CA5" w14:textId="77777777" w:rsidTr="006D7C01">
        <w:trPr>
          <w:trHeight w:val="360"/>
        </w:trPr>
        <w:tc>
          <w:tcPr>
            <w:tcW w:w="0" w:type="auto"/>
            <w:tcBorders>
              <w:top w:val="single" w:sz="4" w:space="0" w:color="auto"/>
              <w:bottom w:val="single" w:sz="4" w:space="0" w:color="auto"/>
            </w:tcBorders>
            <w:shd w:val="clear" w:color="000000" w:fill="FFFFFF"/>
            <w:vAlign w:val="center"/>
          </w:tcPr>
          <w:p w14:paraId="0AE479EE" w14:textId="77777777" w:rsidR="007D645E" w:rsidRPr="00F32975" w:rsidRDefault="007D645E" w:rsidP="006D7C01">
            <w:pPr>
              <w:jc w:val="center"/>
              <w:rPr>
                <w:rFonts w:ascii="Times" w:eastAsia="Times New Roman" w:hAnsi="Times" w:cs="Calibri"/>
                <w:b/>
                <w:bCs/>
                <w:color w:val="000000" w:themeColor="text1"/>
                <w:sz w:val="20"/>
                <w:szCs w:val="20"/>
                <w:lang w:val="en-CA"/>
              </w:rPr>
            </w:pPr>
          </w:p>
        </w:tc>
        <w:tc>
          <w:tcPr>
            <w:tcW w:w="0" w:type="auto"/>
            <w:tcBorders>
              <w:top w:val="single" w:sz="4" w:space="0" w:color="auto"/>
              <w:bottom w:val="single" w:sz="4" w:space="0" w:color="auto"/>
            </w:tcBorders>
            <w:shd w:val="clear" w:color="000000" w:fill="FFFFFF"/>
            <w:vAlign w:val="center"/>
          </w:tcPr>
          <w:p w14:paraId="7A265B2D"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color w:val="000000" w:themeColor="text1"/>
                <w:sz w:val="20"/>
                <w:szCs w:val="20"/>
                <w:lang w:val="en-CA"/>
              </w:rPr>
              <w:t>(</w:t>
            </w:r>
            <w:r w:rsidRPr="00EF6074">
              <w:rPr>
                <w:rFonts w:ascii="Times" w:eastAsia="Times New Roman" w:hAnsi="Times" w:cs="Calibri"/>
                <w:b/>
                <w:bCs/>
                <w:i/>
                <w:iCs/>
                <w:color w:val="000000" w:themeColor="text1"/>
                <w:sz w:val="20"/>
                <w:szCs w:val="20"/>
                <w:lang w:val="en-CA"/>
              </w:rPr>
              <w:t>N</w:t>
            </w:r>
            <w:r>
              <w:rPr>
                <w:rFonts w:ascii="Times" w:eastAsia="Times New Roman" w:hAnsi="Times" w:cs="Calibri"/>
                <w:b/>
                <w:bCs/>
                <w:color w:val="000000" w:themeColor="text1"/>
                <w:sz w:val="20"/>
                <w:szCs w:val="20"/>
                <w:lang w:val="en-CA"/>
              </w:rPr>
              <w:t>=1096)</w:t>
            </w:r>
          </w:p>
        </w:tc>
        <w:tc>
          <w:tcPr>
            <w:tcW w:w="0" w:type="auto"/>
            <w:gridSpan w:val="2"/>
            <w:tcBorders>
              <w:top w:val="single" w:sz="4" w:space="0" w:color="auto"/>
              <w:bottom w:val="single" w:sz="4" w:space="0" w:color="auto"/>
            </w:tcBorders>
            <w:shd w:val="clear" w:color="000000" w:fill="FFFFFF"/>
            <w:vAlign w:val="center"/>
            <w:hideMark/>
          </w:tcPr>
          <w:p w14:paraId="2C84C4A3"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r>
              <w:rPr>
                <w:rFonts w:ascii="Times" w:eastAsia="Times New Roman" w:hAnsi="Times" w:cs="Calibri"/>
                <w:b/>
                <w:bCs/>
                <w:i/>
                <w:iCs/>
                <w:color w:val="000000" w:themeColor="text1"/>
                <w:sz w:val="20"/>
                <w:szCs w:val="20"/>
                <w:lang w:val="en-CA"/>
              </w:rPr>
              <w:t>n</w:t>
            </w:r>
            <w:r w:rsidRPr="00F32975">
              <w:rPr>
                <w:rFonts w:ascii="Times" w:eastAsia="Times New Roman" w:hAnsi="Times" w:cs="Calibri"/>
                <w:b/>
                <w:bCs/>
                <w:color w:val="000000" w:themeColor="text1"/>
                <w:sz w:val="20"/>
                <w:szCs w:val="20"/>
                <w:lang w:val="en-CA"/>
              </w:rPr>
              <w:t>=394)</w:t>
            </w:r>
          </w:p>
        </w:tc>
        <w:tc>
          <w:tcPr>
            <w:tcW w:w="0" w:type="auto"/>
            <w:gridSpan w:val="2"/>
            <w:tcBorders>
              <w:top w:val="single" w:sz="4" w:space="0" w:color="auto"/>
              <w:bottom w:val="single" w:sz="4" w:space="0" w:color="auto"/>
            </w:tcBorders>
            <w:shd w:val="clear" w:color="000000" w:fill="FFFFFF"/>
            <w:vAlign w:val="center"/>
            <w:hideMark/>
          </w:tcPr>
          <w:p w14:paraId="7C785B48"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r>
              <w:rPr>
                <w:rFonts w:ascii="Times" w:eastAsia="Times New Roman" w:hAnsi="Times" w:cs="Calibri"/>
                <w:b/>
                <w:bCs/>
                <w:i/>
                <w:iCs/>
                <w:color w:val="000000" w:themeColor="text1"/>
                <w:sz w:val="20"/>
                <w:szCs w:val="20"/>
                <w:lang w:val="en-CA"/>
              </w:rPr>
              <w:t>n</w:t>
            </w:r>
            <w:r w:rsidRPr="00F32975">
              <w:rPr>
                <w:rFonts w:ascii="Times" w:eastAsia="Times New Roman" w:hAnsi="Times" w:cs="Calibri"/>
                <w:b/>
                <w:bCs/>
                <w:color w:val="000000" w:themeColor="text1"/>
                <w:sz w:val="20"/>
                <w:szCs w:val="20"/>
                <w:lang w:val="en-CA"/>
              </w:rPr>
              <w:t>=263)</w:t>
            </w:r>
          </w:p>
        </w:tc>
        <w:tc>
          <w:tcPr>
            <w:tcW w:w="0" w:type="auto"/>
            <w:gridSpan w:val="2"/>
            <w:tcBorders>
              <w:top w:val="single" w:sz="4" w:space="0" w:color="auto"/>
              <w:bottom w:val="single" w:sz="4" w:space="0" w:color="auto"/>
            </w:tcBorders>
            <w:shd w:val="clear" w:color="000000" w:fill="FFFFFF"/>
            <w:vAlign w:val="center"/>
            <w:hideMark/>
          </w:tcPr>
          <w:p w14:paraId="3052D098"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r>
              <w:rPr>
                <w:rFonts w:ascii="Times" w:eastAsia="Times New Roman" w:hAnsi="Times" w:cs="Calibri"/>
                <w:b/>
                <w:bCs/>
                <w:i/>
                <w:iCs/>
                <w:color w:val="000000" w:themeColor="text1"/>
                <w:sz w:val="20"/>
                <w:szCs w:val="20"/>
                <w:lang w:val="en-CA"/>
              </w:rPr>
              <w:t>n</w:t>
            </w:r>
            <w:r w:rsidRPr="00F32975">
              <w:rPr>
                <w:rFonts w:ascii="Times" w:eastAsia="Times New Roman" w:hAnsi="Times" w:cs="Calibri"/>
                <w:b/>
                <w:bCs/>
                <w:color w:val="000000" w:themeColor="text1"/>
                <w:sz w:val="20"/>
                <w:szCs w:val="20"/>
                <w:lang w:val="en-CA"/>
              </w:rPr>
              <w:t>=277)</w:t>
            </w:r>
          </w:p>
        </w:tc>
        <w:tc>
          <w:tcPr>
            <w:tcW w:w="0" w:type="auto"/>
            <w:gridSpan w:val="2"/>
            <w:tcBorders>
              <w:top w:val="single" w:sz="4" w:space="0" w:color="auto"/>
              <w:bottom w:val="single" w:sz="4" w:space="0" w:color="auto"/>
            </w:tcBorders>
            <w:shd w:val="clear" w:color="000000" w:fill="FFFFFF"/>
            <w:vAlign w:val="center"/>
            <w:hideMark/>
          </w:tcPr>
          <w:p w14:paraId="74191F5F"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r>
              <w:rPr>
                <w:rFonts w:ascii="Times" w:eastAsia="Times New Roman" w:hAnsi="Times" w:cs="Calibri"/>
                <w:b/>
                <w:bCs/>
                <w:i/>
                <w:iCs/>
                <w:color w:val="000000" w:themeColor="text1"/>
                <w:sz w:val="20"/>
                <w:szCs w:val="20"/>
                <w:lang w:val="en-CA"/>
              </w:rPr>
              <w:t>n</w:t>
            </w:r>
            <w:r w:rsidRPr="00F32975">
              <w:rPr>
                <w:rFonts w:ascii="Times" w:eastAsia="Times New Roman" w:hAnsi="Times" w:cs="Calibri"/>
                <w:b/>
                <w:bCs/>
                <w:color w:val="000000" w:themeColor="text1"/>
                <w:sz w:val="20"/>
                <w:szCs w:val="20"/>
                <w:lang w:val="en-CA"/>
              </w:rPr>
              <w:t>=162)</w:t>
            </w:r>
          </w:p>
        </w:tc>
      </w:tr>
      <w:tr w:rsidR="007D645E" w:rsidRPr="00F32975" w14:paraId="466B2D7B" w14:textId="77777777" w:rsidTr="006D7C01">
        <w:trPr>
          <w:trHeight w:val="360"/>
        </w:trPr>
        <w:tc>
          <w:tcPr>
            <w:tcW w:w="0" w:type="auto"/>
            <w:tcBorders>
              <w:top w:val="single" w:sz="4" w:space="0" w:color="auto"/>
            </w:tcBorders>
            <w:vAlign w:val="center"/>
          </w:tcPr>
          <w:p w14:paraId="531B869B"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Time</w:t>
            </w:r>
          </w:p>
        </w:tc>
        <w:tc>
          <w:tcPr>
            <w:tcW w:w="0" w:type="auto"/>
            <w:tcBorders>
              <w:top w:val="single" w:sz="4" w:space="0" w:color="auto"/>
            </w:tcBorders>
            <w:vAlign w:val="center"/>
          </w:tcPr>
          <w:p w14:paraId="6207B8C8"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i/>
                <w:iCs/>
                <w:color w:val="000000" w:themeColor="text1"/>
                <w:sz w:val="20"/>
                <w:szCs w:val="20"/>
                <w:lang w:val="en-CA"/>
              </w:rPr>
              <w:t>n</w:t>
            </w:r>
          </w:p>
        </w:tc>
        <w:tc>
          <w:tcPr>
            <w:tcW w:w="0" w:type="auto"/>
            <w:tcBorders>
              <w:top w:val="single" w:sz="4" w:space="0" w:color="auto"/>
            </w:tcBorders>
            <w:shd w:val="clear" w:color="auto" w:fill="auto"/>
            <w:vAlign w:val="center"/>
            <w:hideMark/>
          </w:tcPr>
          <w:p w14:paraId="5D48C4A5"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i/>
                <w:iCs/>
                <w:color w:val="000000" w:themeColor="text1"/>
                <w:sz w:val="20"/>
                <w:szCs w:val="20"/>
                <w:lang w:val="en-CA"/>
              </w:rPr>
              <w:t>n</w:t>
            </w:r>
          </w:p>
        </w:tc>
        <w:tc>
          <w:tcPr>
            <w:tcW w:w="0" w:type="auto"/>
            <w:tcBorders>
              <w:top w:val="single" w:sz="4" w:space="0" w:color="auto"/>
            </w:tcBorders>
            <w:shd w:val="clear" w:color="auto" w:fill="auto"/>
            <w:vAlign w:val="center"/>
            <w:hideMark/>
          </w:tcPr>
          <w:p w14:paraId="4BACCEAC"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p>
        </w:tc>
        <w:tc>
          <w:tcPr>
            <w:tcW w:w="0" w:type="auto"/>
            <w:tcBorders>
              <w:top w:val="single" w:sz="4" w:space="0" w:color="auto"/>
            </w:tcBorders>
            <w:shd w:val="clear" w:color="auto" w:fill="auto"/>
            <w:vAlign w:val="center"/>
            <w:hideMark/>
          </w:tcPr>
          <w:p w14:paraId="3F81896E"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i/>
                <w:iCs/>
                <w:color w:val="000000" w:themeColor="text1"/>
                <w:sz w:val="20"/>
                <w:szCs w:val="20"/>
                <w:lang w:val="en-CA"/>
              </w:rPr>
              <w:t>n</w:t>
            </w:r>
          </w:p>
        </w:tc>
        <w:tc>
          <w:tcPr>
            <w:tcW w:w="0" w:type="auto"/>
            <w:tcBorders>
              <w:top w:val="single" w:sz="4" w:space="0" w:color="auto"/>
            </w:tcBorders>
            <w:shd w:val="clear" w:color="auto" w:fill="auto"/>
            <w:vAlign w:val="center"/>
            <w:hideMark/>
          </w:tcPr>
          <w:p w14:paraId="67821ED8"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p>
        </w:tc>
        <w:tc>
          <w:tcPr>
            <w:tcW w:w="0" w:type="auto"/>
            <w:tcBorders>
              <w:top w:val="single" w:sz="4" w:space="0" w:color="auto"/>
            </w:tcBorders>
            <w:shd w:val="clear" w:color="auto" w:fill="auto"/>
            <w:vAlign w:val="center"/>
            <w:hideMark/>
          </w:tcPr>
          <w:p w14:paraId="05E6352A"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i/>
                <w:iCs/>
                <w:color w:val="000000" w:themeColor="text1"/>
                <w:sz w:val="20"/>
                <w:szCs w:val="20"/>
                <w:lang w:val="en-CA"/>
              </w:rPr>
              <w:t>n</w:t>
            </w:r>
          </w:p>
        </w:tc>
        <w:tc>
          <w:tcPr>
            <w:tcW w:w="0" w:type="auto"/>
            <w:tcBorders>
              <w:top w:val="single" w:sz="4" w:space="0" w:color="auto"/>
            </w:tcBorders>
            <w:shd w:val="clear" w:color="auto" w:fill="auto"/>
            <w:vAlign w:val="center"/>
            <w:hideMark/>
          </w:tcPr>
          <w:p w14:paraId="6B9246ED"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p>
        </w:tc>
        <w:tc>
          <w:tcPr>
            <w:tcW w:w="0" w:type="auto"/>
            <w:tcBorders>
              <w:top w:val="single" w:sz="4" w:space="0" w:color="auto"/>
            </w:tcBorders>
            <w:shd w:val="clear" w:color="auto" w:fill="auto"/>
            <w:vAlign w:val="center"/>
            <w:hideMark/>
          </w:tcPr>
          <w:p w14:paraId="65B7D48D" w14:textId="77777777" w:rsidR="007D645E" w:rsidRPr="00F32975" w:rsidRDefault="007D645E" w:rsidP="006D7C01">
            <w:pPr>
              <w:jc w:val="center"/>
              <w:rPr>
                <w:rFonts w:ascii="Times" w:eastAsia="Times New Roman" w:hAnsi="Times" w:cs="Calibri"/>
                <w:b/>
                <w:bCs/>
                <w:color w:val="000000" w:themeColor="text1"/>
                <w:sz w:val="20"/>
                <w:szCs w:val="20"/>
                <w:lang w:val="en-CA"/>
              </w:rPr>
            </w:pPr>
            <w:r>
              <w:rPr>
                <w:rFonts w:ascii="Times" w:eastAsia="Times New Roman" w:hAnsi="Times" w:cs="Calibri"/>
                <w:b/>
                <w:bCs/>
                <w:i/>
                <w:iCs/>
                <w:color w:val="000000" w:themeColor="text1"/>
                <w:sz w:val="20"/>
                <w:szCs w:val="20"/>
                <w:lang w:val="en-CA"/>
              </w:rPr>
              <w:t>n</w:t>
            </w:r>
          </w:p>
        </w:tc>
        <w:tc>
          <w:tcPr>
            <w:tcW w:w="0" w:type="auto"/>
            <w:tcBorders>
              <w:top w:val="single" w:sz="4" w:space="0" w:color="auto"/>
            </w:tcBorders>
            <w:shd w:val="clear" w:color="auto" w:fill="auto"/>
            <w:vAlign w:val="center"/>
            <w:hideMark/>
          </w:tcPr>
          <w:p w14:paraId="58621923" w14:textId="77777777" w:rsidR="007D645E" w:rsidRPr="00F32975" w:rsidRDefault="007D645E" w:rsidP="006D7C01">
            <w:pPr>
              <w:jc w:val="center"/>
              <w:rPr>
                <w:rFonts w:ascii="Times" w:eastAsia="Times New Roman" w:hAnsi="Times" w:cs="Calibri"/>
                <w:b/>
                <w:bCs/>
                <w:color w:val="000000" w:themeColor="text1"/>
                <w:sz w:val="20"/>
                <w:szCs w:val="20"/>
                <w:lang w:val="en-CA"/>
              </w:rPr>
            </w:pPr>
            <w:r w:rsidRPr="00F32975">
              <w:rPr>
                <w:rFonts w:ascii="Times" w:eastAsia="Times New Roman" w:hAnsi="Times" w:cs="Calibri"/>
                <w:b/>
                <w:bCs/>
                <w:color w:val="000000" w:themeColor="text1"/>
                <w:sz w:val="20"/>
                <w:szCs w:val="20"/>
                <w:lang w:val="en-CA"/>
              </w:rPr>
              <w:t>%</w:t>
            </w:r>
          </w:p>
        </w:tc>
      </w:tr>
      <w:tr w:rsidR="007D645E" w:rsidRPr="00F32975" w14:paraId="0248554A" w14:textId="77777777" w:rsidTr="006D7C01">
        <w:trPr>
          <w:trHeight w:val="360"/>
        </w:trPr>
        <w:tc>
          <w:tcPr>
            <w:tcW w:w="0" w:type="auto"/>
            <w:vAlign w:val="center"/>
          </w:tcPr>
          <w:p w14:paraId="18BC9264"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cs="Calibri"/>
                <w:b/>
                <w:bCs/>
                <w:color w:val="000000" w:themeColor="text1"/>
                <w:sz w:val="20"/>
                <w:szCs w:val="20"/>
              </w:rPr>
              <w:t>Sep-Feb 201</w:t>
            </w:r>
            <w:r>
              <w:rPr>
                <w:rFonts w:ascii="Times" w:hAnsi="Times" w:cs="Calibri"/>
                <w:b/>
                <w:bCs/>
                <w:color w:val="000000" w:themeColor="text1"/>
                <w:sz w:val="20"/>
                <w:szCs w:val="20"/>
              </w:rPr>
              <w:t>5</w:t>
            </w:r>
          </w:p>
        </w:tc>
        <w:tc>
          <w:tcPr>
            <w:tcW w:w="0" w:type="auto"/>
            <w:vAlign w:val="center"/>
          </w:tcPr>
          <w:p w14:paraId="1548BD7A" w14:textId="77777777" w:rsidR="007D645E" w:rsidRPr="00F32975" w:rsidRDefault="007D645E" w:rsidP="006D7C01">
            <w:pPr>
              <w:jc w:val="center"/>
              <w:rPr>
                <w:rFonts w:ascii="Times" w:hAnsi="Times"/>
                <w:sz w:val="20"/>
                <w:szCs w:val="20"/>
              </w:rPr>
            </w:pPr>
            <w:r>
              <w:rPr>
                <w:rFonts w:ascii="Times" w:hAnsi="Times"/>
                <w:sz w:val="20"/>
                <w:szCs w:val="20"/>
              </w:rPr>
              <w:t>53</w:t>
            </w:r>
          </w:p>
        </w:tc>
        <w:tc>
          <w:tcPr>
            <w:tcW w:w="0" w:type="auto"/>
            <w:shd w:val="clear" w:color="auto" w:fill="auto"/>
            <w:noWrap/>
            <w:vAlign w:val="center"/>
            <w:hideMark/>
          </w:tcPr>
          <w:p w14:paraId="2299BF2C"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17</w:t>
            </w:r>
          </w:p>
        </w:tc>
        <w:tc>
          <w:tcPr>
            <w:tcW w:w="0" w:type="auto"/>
            <w:shd w:val="clear" w:color="auto" w:fill="auto"/>
            <w:noWrap/>
            <w:vAlign w:val="center"/>
            <w:hideMark/>
          </w:tcPr>
          <w:p w14:paraId="7F47CA41"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32</w:t>
            </w:r>
          </w:p>
        </w:tc>
        <w:tc>
          <w:tcPr>
            <w:tcW w:w="0" w:type="auto"/>
            <w:shd w:val="clear" w:color="auto" w:fill="auto"/>
            <w:noWrap/>
            <w:vAlign w:val="center"/>
            <w:hideMark/>
          </w:tcPr>
          <w:p w14:paraId="00272690"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6</w:t>
            </w:r>
          </w:p>
        </w:tc>
        <w:tc>
          <w:tcPr>
            <w:tcW w:w="0" w:type="auto"/>
            <w:shd w:val="clear" w:color="auto" w:fill="auto"/>
            <w:noWrap/>
            <w:vAlign w:val="center"/>
            <w:hideMark/>
          </w:tcPr>
          <w:p w14:paraId="78FF1B08" w14:textId="77777777" w:rsidR="007D645E" w:rsidRPr="00565AD5" w:rsidRDefault="007D645E" w:rsidP="006D7C01">
            <w:pPr>
              <w:jc w:val="center"/>
              <w:rPr>
                <w:rFonts w:ascii="Times" w:eastAsia="Times New Roman" w:hAnsi="Times" w:cs="Calibri"/>
                <w:color w:val="000000" w:themeColor="text1"/>
                <w:sz w:val="20"/>
                <w:szCs w:val="20"/>
                <w:lang w:val="en-CA"/>
              </w:rPr>
            </w:pPr>
            <w:r w:rsidRPr="00565AD5">
              <w:rPr>
                <w:rFonts w:ascii="Times" w:hAnsi="Times"/>
                <w:sz w:val="20"/>
                <w:szCs w:val="20"/>
              </w:rPr>
              <w:t>11</w:t>
            </w:r>
          </w:p>
        </w:tc>
        <w:tc>
          <w:tcPr>
            <w:tcW w:w="0" w:type="auto"/>
            <w:shd w:val="clear" w:color="auto" w:fill="auto"/>
            <w:noWrap/>
            <w:vAlign w:val="center"/>
            <w:hideMark/>
          </w:tcPr>
          <w:p w14:paraId="6DBCEF00"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21</w:t>
            </w:r>
          </w:p>
        </w:tc>
        <w:tc>
          <w:tcPr>
            <w:tcW w:w="0" w:type="auto"/>
            <w:shd w:val="clear" w:color="auto" w:fill="auto"/>
            <w:noWrap/>
            <w:vAlign w:val="center"/>
            <w:hideMark/>
          </w:tcPr>
          <w:p w14:paraId="0429CD36"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40</w:t>
            </w:r>
          </w:p>
        </w:tc>
        <w:tc>
          <w:tcPr>
            <w:tcW w:w="0" w:type="auto"/>
            <w:shd w:val="clear" w:color="auto" w:fill="auto"/>
            <w:noWrap/>
            <w:vAlign w:val="center"/>
            <w:hideMark/>
          </w:tcPr>
          <w:p w14:paraId="52B24DFC"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9</w:t>
            </w:r>
          </w:p>
        </w:tc>
        <w:tc>
          <w:tcPr>
            <w:tcW w:w="0" w:type="auto"/>
            <w:shd w:val="clear" w:color="auto" w:fill="auto"/>
            <w:noWrap/>
            <w:vAlign w:val="center"/>
            <w:hideMark/>
          </w:tcPr>
          <w:p w14:paraId="1D668D52"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17</w:t>
            </w:r>
          </w:p>
        </w:tc>
      </w:tr>
      <w:tr w:rsidR="007D645E" w:rsidRPr="00F32975" w14:paraId="761C0B66" w14:textId="77777777" w:rsidTr="006D7C01">
        <w:trPr>
          <w:trHeight w:val="360"/>
        </w:trPr>
        <w:tc>
          <w:tcPr>
            <w:tcW w:w="0" w:type="auto"/>
            <w:vAlign w:val="center"/>
          </w:tcPr>
          <w:p w14:paraId="2BFCAAD6"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cs="Calibri"/>
                <w:b/>
                <w:bCs/>
                <w:color w:val="000000" w:themeColor="text1"/>
                <w:sz w:val="20"/>
                <w:szCs w:val="20"/>
              </w:rPr>
              <w:t>Mar-Aug 2015</w:t>
            </w:r>
          </w:p>
        </w:tc>
        <w:tc>
          <w:tcPr>
            <w:tcW w:w="0" w:type="auto"/>
            <w:vAlign w:val="center"/>
          </w:tcPr>
          <w:p w14:paraId="17329B01" w14:textId="77777777" w:rsidR="007D645E" w:rsidRPr="00F32975" w:rsidRDefault="007D645E" w:rsidP="006D7C01">
            <w:pPr>
              <w:jc w:val="center"/>
              <w:rPr>
                <w:rFonts w:ascii="Times" w:hAnsi="Times"/>
                <w:sz w:val="20"/>
                <w:szCs w:val="20"/>
              </w:rPr>
            </w:pPr>
            <w:r>
              <w:rPr>
                <w:rFonts w:ascii="Times" w:hAnsi="Times"/>
                <w:sz w:val="20"/>
                <w:szCs w:val="20"/>
              </w:rPr>
              <w:t>319</w:t>
            </w:r>
          </w:p>
        </w:tc>
        <w:tc>
          <w:tcPr>
            <w:tcW w:w="0" w:type="auto"/>
            <w:shd w:val="clear" w:color="auto" w:fill="auto"/>
            <w:noWrap/>
            <w:vAlign w:val="center"/>
            <w:hideMark/>
          </w:tcPr>
          <w:p w14:paraId="0B7135E1"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118</w:t>
            </w:r>
          </w:p>
        </w:tc>
        <w:tc>
          <w:tcPr>
            <w:tcW w:w="0" w:type="auto"/>
            <w:shd w:val="clear" w:color="auto" w:fill="auto"/>
            <w:noWrap/>
            <w:vAlign w:val="center"/>
            <w:hideMark/>
          </w:tcPr>
          <w:p w14:paraId="112CBB47"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37</w:t>
            </w:r>
          </w:p>
        </w:tc>
        <w:tc>
          <w:tcPr>
            <w:tcW w:w="0" w:type="auto"/>
            <w:shd w:val="clear" w:color="auto" w:fill="auto"/>
            <w:noWrap/>
            <w:vAlign w:val="center"/>
            <w:hideMark/>
          </w:tcPr>
          <w:p w14:paraId="7C1951A8"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68</w:t>
            </w:r>
          </w:p>
        </w:tc>
        <w:tc>
          <w:tcPr>
            <w:tcW w:w="0" w:type="auto"/>
            <w:shd w:val="clear" w:color="auto" w:fill="auto"/>
            <w:noWrap/>
            <w:vAlign w:val="center"/>
            <w:hideMark/>
          </w:tcPr>
          <w:p w14:paraId="725E8314" w14:textId="77777777" w:rsidR="007D645E" w:rsidRPr="00565AD5" w:rsidRDefault="007D645E" w:rsidP="006D7C01">
            <w:pPr>
              <w:jc w:val="center"/>
              <w:rPr>
                <w:rFonts w:ascii="Times" w:eastAsia="Times New Roman" w:hAnsi="Times" w:cs="Calibri"/>
                <w:color w:val="000000" w:themeColor="text1"/>
                <w:sz w:val="20"/>
                <w:szCs w:val="20"/>
                <w:lang w:val="en-CA"/>
              </w:rPr>
            </w:pPr>
            <w:r w:rsidRPr="00565AD5">
              <w:rPr>
                <w:rFonts w:ascii="Times" w:hAnsi="Times"/>
                <w:sz w:val="20"/>
                <w:szCs w:val="20"/>
              </w:rPr>
              <w:t>21</w:t>
            </w:r>
          </w:p>
        </w:tc>
        <w:tc>
          <w:tcPr>
            <w:tcW w:w="0" w:type="auto"/>
            <w:shd w:val="clear" w:color="auto" w:fill="auto"/>
            <w:noWrap/>
            <w:vAlign w:val="center"/>
            <w:hideMark/>
          </w:tcPr>
          <w:p w14:paraId="2ED78995"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84</w:t>
            </w:r>
          </w:p>
        </w:tc>
        <w:tc>
          <w:tcPr>
            <w:tcW w:w="0" w:type="auto"/>
            <w:shd w:val="clear" w:color="auto" w:fill="auto"/>
            <w:noWrap/>
            <w:vAlign w:val="center"/>
            <w:hideMark/>
          </w:tcPr>
          <w:p w14:paraId="1DC5E196"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26</w:t>
            </w:r>
          </w:p>
        </w:tc>
        <w:tc>
          <w:tcPr>
            <w:tcW w:w="0" w:type="auto"/>
            <w:shd w:val="clear" w:color="auto" w:fill="auto"/>
            <w:noWrap/>
            <w:vAlign w:val="center"/>
            <w:hideMark/>
          </w:tcPr>
          <w:p w14:paraId="4B6C03C5"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49</w:t>
            </w:r>
          </w:p>
        </w:tc>
        <w:tc>
          <w:tcPr>
            <w:tcW w:w="0" w:type="auto"/>
            <w:shd w:val="clear" w:color="auto" w:fill="auto"/>
            <w:noWrap/>
            <w:vAlign w:val="center"/>
            <w:hideMark/>
          </w:tcPr>
          <w:p w14:paraId="09D972F6"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15</w:t>
            </w:r>
          </w:p>
        </w:tc>
      </w:tr>
      <w:tr w:rsidR="007D645E" w:rsidRPr="00F32975" w14:paraId="2EC8DC2A" w14:textId="77777777" w:rsidTr="006D7C01">
        <w:trPr>
          <w:trHeight w:val="360"/>
        </w:trPr>
        <w:tc>
          <w:tcPr>
            <w:tcW w:w="0" w:type="auto"/>
            <w:vAlign w:val="center"/>
          </w:tcPr>
          <w:p w14:paraId="2CEE4590"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cs="Calibri"/>
                <w:b/>
                <w:bCs/>
                <w:color w:val="000000" w:themeColor="text1"/>
                <w:sz w:val="20"/>
                <w:szCs w:val="20"/>
              </w:rPr>
              <w:t>Sep-Feb 201</w:t>
            </w:r>
            <w:r>
              <w:rPr>
                <w:rFonts w:ascii="Times" w:hAnsi="Times" w:cs="Calibri"/>
                <w:b/>
                <w:bCs/>
                <w:color w:val="000000" w:themeColor="text1"/>
                <w:sz w:val="20"/>
                <w:szCs w:val="20"/>
              </w:rPr>
              <w:t>6</w:t>
            </w:r>
          </w:p>
        </w:tc>
        <w:tc>
          <w:tcPr>
            <w:tcW w:w="0" w:type="auto"/>
            <w:vAlign w:val="center"/>
          </w:tcPr>
          <w:p w14:paraId="4BEF6261" w14:textId="77777777" w:rsidR="007D645E" w:rsidRPr="00F32975" w:rsidRDefault="007D645E" w:rsidP="006D7C01">
            <w:pPr>
              <w:jc w:val="center"/>
              <w:rPr>
                <w:rFonts w:ascii="Times" w:hAnsi="Times"/>
                <w:sz w:val="20"/>
                <w:szCs w:val="20"/>
              </w:rPr>
            </w:pPr>
            <w:r>
              <w:rPr>
                <w:rFonts w:ascii="Times" w:hAnsi="Times"/>
                <w:sz w:val="20"/>
                <w:szCs w:val="20"/>
              </w:rPr>
              <w:t>259</w:t>
            </w:r>
          </w:p>
        </w:tc>
        <w:tc>
          <w:tcPr>
            <w:tcW w:w="0" w:type="auto"/>
            <w:shd w:val="clear" w:color="auto" w:fill="auto"/>
            <w:noWrap/>
            <w:vAlign w:val="center"/>
            <w:hideMark/>
          </w:tcPr>
          <w:p w14:paraId="399DFE80"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97</w:t>
            </w:r>
          </w:p>
        </w:tc>
        <w:tc>
          <w:tcPr>
            <w:tcW w:w="0" w:type="auto"/>
            <w:shd w:val="clear" w:color="auto" w:fill="auto"/>
            <w:noWrap/>
            <w:vAlign w:val="center"/>
            <w:hideMark/>
          </w:tcPr>
          <w:p w14:paraId="7D39577A"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37</w:t>
            </w:r>
          </w:p>
        </w:tc>
        <w:tc>
          <w:tcPr>
            <w:tcW w:w="0" w:type="auto"/>
            <w:shd w:val="clear" w:color="auto" w:fill="auto"/>
            <w:noWrap/>
            <w:vAlign w:val="center"/>
            <w:hideMark/>
          </w:tcPr>
          <w:p w14:paraId="1BDDE181"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54</w:t>
            </w:r>
          </w:p>
        </w:tc>
        <w:tc>
          <w:tcPr>
            <w:tcW w:w="0" w:type="auto"/>
            <w:shd w:val="clear" w:color="auto" w:fill="auto"/>
            <w:noWrap/>
            <w:vAlign w:val="center"/>
            <w:hideMark/>
          </w:tcPr>
          <w:p w14:paraId="2A20C0D8" w14:textId="77777777" w:rsidR="007D645E" w:rsidRPr="00565AD5" w:rsidRDefault="007D645E" w:rsidP="006D7C01">
            <w:pPr>
              <w:jc w:val="center"/>
              <w:rPr>
                <w:rFonts w:ascii="Times" w:eastAsia="Times New Roman" w:hAnsi="Times" w:cs="Calibri"/>
                <w:color w:val="000000" w:themeColor="text1"/>
                <w:sz w:val="20"/>
                <w:szCs w:val="20"/>
                <w:lang w:val="en-CA"/>
              </w:rPr>
            </w:pPr>
            <w:r w:rsidRPr="00565AD5">
              <w:rPr>
                <w:rFonts w:ascii="Times" w:hAnsi="Times"/>
                <w:sz w:val="20"/>
                <w:szCs w:val="20"/>
              </w:rPr>
              <w:t>21</w:t>
            </w:r>
          </w:p>
        </w:tc>
        <w:tc>
          <w:tcPr>
            <w:tcW w:w="0" w:type="auto"/>
            <w:shd w:val="clear" w:color="auto" w:fill="auto"/>
            <w:noWrap/>
            <w:vAlign w:val="center"/>
            <w:hideMark/>
          </w:tcPr>
          <w:p w14:paraId="4592F409"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76</w:t>
            </w:r>
          </w:p>
        </w:tc>
        <w:tc>
          <w:tcPr>
            <w:tcW w:w="0" w:type="auto"/>
            <w:shd w:val="clear" w:color="auto" w:fill="auto"/>
            <w:noWrap/>
            <w:vAlign w:val="center"/>
            <w:hideMark/>
          </w:tcPr>
          <w:p w14:paraId="31A8E7BE"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29</w:t>
            </w:r>
          </w:p>
        </w:tc>
        <w:tc>
          <w:tcPr>
            <w:tcW w:w="0" w:type="auto"/>
            <w:shd w:val="clear" w:color="auto" w:fill="auto"/>
            <w:noWrap/>
            <w:vAlign w:val="center"/>
            <w:hideMark/>
          </w:tcPr>
          <w:p w14:paraId="37CF4222"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32</w:t>
            </w:r>
          </w:p>
        </w:tc>
        <w:tc>
          <w:tcPr>
            <w:tcW w:w="0" w:type="auto"/>
            <w:shd w:val="clear" w:color="auto" w:fill="auto"/>
            <w:noWrap/>
            <w:vAlign w:val="center"/>
            <w:hideMark/>
          </w:tcPr>
          <w:p w14:paraId="2528F196"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12</w:t>
            </w:r>
          </w:p>
        </w:tc>
      </w:tr>
      <w:tr w:rsidR="007D645E" w:rsidRPr="00F32975" w14:paraId="5EDB46DC" w14:textId="77777777" w:rsidTr="006D7C01">
        <w:trPr>
          <w:trHeight w:val="360"/>
        </w:trPr>
        <w:tc>
          <w:tcPr>
            <w:tcW w:w="0" w:type="auto"/>
            <w:vAlign w:val="center"/>
          </w:tcPr>
          <w:p w14:paraId="6AB2F479"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cs="Calibri"/>
                <w:b/>
                <w:bCs/>
                <w:color w:val="000000" w:themeColor="text1"/>
                <w:sz w:val="20"/>
                <w:szCs w:val="20"/>
              </w:rPr>
              <w:t>Mar-Aug 2016</w:t>
            </w:r>
          </w:p>
        </w:tc>
        <w:tc>
          <w:tcPr>
            <w:tcW w:w="0" w:type="auto"/>
            <w:vAlign w:val="center"/>
          </w:tcPr>
          <w:p w14:paraId="6E59AF27" w14:textId="77777777" w:rsidR="007D645E" w:rsidRPr="00F32975" w:rsidRDefault="007D645E" w:rsidP="006D7C01">
            <w:pPr>
              <w:jc w:val="center"/>
              <w:rPr>
                <w:rFonts w:ascii="Times" w:hAnsi="Times"/>
                <w:sz w:val="20"/>
                <w:szCs w:val="20"/>
              </w:rPr>
            </w:pPr>
            <w:r>
              <w:rPr>
                <w:rFonts w:ascii="Times" w:hAnsi="Times"/>
                <w:sz w:val="20"/>
                <w:szCs w:val="20"/>
              </w:rPr>
              <w:t>285</w:t>
            </w:r>
          </w:p>
        </w:tc>
        <w:tc>
          <w:tcPr>
            <w:tcW w:w="0" w:type="auto"/>
            <w:shd w:val="clear" w:color="auto" w:fill="auto"/>
            <w:noWrap/>
            <w:vAlign w:val="center"/>
            <w:hideMark/>
          </w:tcPr>
          <w:p w14:paraId="01A16C46"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97</w:t>
            </w:r>
          </w:p>
        </w:tc>
        <w:tc>
          <w:tcPr>
            <w:tcW w:w="0" w:type="auto"/>
            <w:shd w:val="clear" w:color="auto" w:fill="auto"/>
            <w:noWrap/>
            <w:vAlign w:val="center"/>
            <w:hideMark/>
          </w:tcPr>
          <w:p w14:paraId="28C36BB5"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34</w:t>
            </w:r>
          </w:p>
        </w:tc>
        <w:tc>
          <w:tcPr>
            <w:tcW w:w="0" w:type="auto"/>
            <w:shd w:val="clear" w:color="auto" w:fill="auto"/>
            <w:noWrap/>
            <w:vAlign w:val="center"/>
            <w:hideMark/>
          </w:tcPr>
          <w:p w14:paraId="6C07D405"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87</w:t>
            </w:r>
          </w:p>
        </w:tc>
        <w:tc>
          <w:tcPr>
            <w:tcW w:w="0" w:type="auto"/>
            <w:shd w:val="clear" w:color="auto" w:fill="auto"/>
            <w:noWrap/>
            <w:vAlign w:val="center"/>
            <w:hideMark/>
          </w:tcPr>
          <w:p w14:paraId="035DC449" w14:textId="77777777" w:rsidR="007D645E" w:rsidRPr="00565AD5" w:rsidRDefault="007D645E" w:rsidP="006D7C01">
            <w:pPr>
              <w:jc w:val="center"/>
              <w:rPr>
                <w:rFonts w:ascii="Times" w:eastAsia="Times New Roman" w:hAnsi="Times" w:cs="Calibri"/>
                <w:color w:val="000000" w:themeColor="text1"/>
                <w:sz w:val="20"/>
                <w:szCs w:val="20"/>
                <w:lang w:val="en-CA"/>
              </w:rPr>
            </w:pPr>
            <w:r w:rsidRPr="00565AD5">
              <w:rPr>
                <w:rFonts w:ascii="Times" w:hAnsi="Times"/>
                <w:sz w:val="20"/>
                <w:szCs w:val="20"/>
              </w:rPr>
              <w:t>31</w:t>
            </w:r>
          </w:p>
        </w:tc>
        <w:tc>
          <w:tcPr>
            <w:tcW w:w="0" w:type="auto"/>
            <w:shd w:val="clear" w:color="auto" w:fill="auto"/>
            <w:noWrap/>
            <w:vAlign w:val="center"/>
            <w:hideMark/>
          </w:tcPr>
          <w:p w14:paraId="3F3FD526"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56</w:t>
            </w:r>
          </w:p>
        </w:tc>
        <w:tc>
          <w:tcPr>
            <w:tcW w:w="0" w:type="auto"/>
            <w:shd w:val="clear" w:color="auto" w:fill="auto"/>
            <w:noWrap/>
            <w:vAlign w:val="center"/>
            <w:hideMark/>
          </w:tcPr>
          <w:p w14:paraId="0EE0E83A"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20</w:t>
            </w:r>
          </w:p>
        </w:tc>
        <w:tc>
          <w:tcPr>
            <w:tcW w:w="0" w:type="auto"/>
            <w:shd w:val="clear" w:color="auto" w:fill="auto"/>
            <w:noWrap/>
            <w:vAlign w:val="center"/>
            <w:hideMark/>
          </w:tcPr>
          <w:p w14:paraId="6539AF3E"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45</w:t>
            </w:r>
          </w:p>
        </w:tc>
        <w:tc>
          <w:tcPr>
            <w:tcW w:w="0" w:type="auto"/>
            <w:shd w:val="clear" w:color="auto" w:fill="auto"/>
            <w:noWrap/>
            <w:vAlign w:val="center"/>
            <w:hideMark/>
          </w:tcPr>
          <w:p w14:paraId="7104C3DF"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16</w:t>
            </w:r>
          </w:p>
        </w:tc>
      </w:tr>
      <w:tr w:rsidR="007D645E" w:rsidRPr="00F32975" w14:paraId="2872D7E3" w14:textId="77777777" w:rsidTr="006D7C01">
        <w:trPr>
          <w:trHeight w:val="360"/>
        </w:trPr>
        <w:tc>
          <w:tcPr>
            <w:tcW w:w="0" w:type="auto"/>
            <w:tcBorders>
              <w:bottom w:val="single" w:sz="4" w:space="0" w:color="auto"/>
            </w:tcBorders>
            <w:vAlign w:val="center"/>
          </w:tcPr>
          <w:p w14:paraId="1D3A41B6"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cs="Calibri"/>
                <w:b/>
                <w:bCs/>
                <w:color w:val="000000" w:themeColor="text1"/>
                <w:sz w:val="20"/>
                <w:szCs w:val="20"/>
              </w:rPr>
              <w:t>Sep-Feb 201</w:t>
            </w:r>
            <w:r>
              <w:rPr>
                <w:rFonts w:ascii="Times" w:hAnsi="Times" w:cs="Calibri"/>
                <w:b/>
                <w:bCs/>
                <w:color w:val="000000" w:themeColor="text1"/>
                <w:sz w:val="20"/>
                <w:szCs w:val="20"/>
              </w:rPr>
              <w:t>7</w:t>
            </w:r>
          </w:p>
        </w:tc>
        <w:tc>
          <w:tcPr>
            <w:tcW w:w="0" w:type="auto"/>
            <w:tcBorders>
              <w:bottom w:val="single" w:sz="4" w:space="0" w:color="auto"/>
            </w:tcBorders>
            <w:vAlign w:val="center"/>
          </w:tcPr>
          <w:p w14:paraId="5EF7AA26" w14:textId="77777777" w:rsidR="007D645E" w:rsidRPr="00F32975" w:rsidRDefault="007D645E" w:rsidP="006D7C01">
            <w:pPr>
              <w:jc w:val="center"/>
              <w:rPr>
                <w:rFonts w:ascii="Times" w:hAnsi="Times"/>
                <w:sz w:val="20"/>
                <w:szCs w:val="20"/>
              </w:rPr>
            </w:pPr>
            <w:r>
              <w:rPr>
                <w:rFonts w:ascii="Times" w:hAnsi="Times"/>
                <w:sz w:val="20"/>
                <w:szCs w:val="20"/>
              </w:rPr>
              <w:t>180</w:t>
            </w:r>
          </w:p>
        </w:tc>
        <w:tc>
          <w:tcPr>
            <w:tcW w:w="0" w:type="auto"/>
            <w:tcBorders>
              <w:bottom w:val="single" w:sz="4" w:space="0" w:color="auto"/>
            </w:tcBorders>
            <w:shd w:val="clear" w:color="auto" w:fill="auto"/>
            <w:noWrap/>
            <w:vAlign w:val="center"/>
            <w:hideMark/>
          </w:tcPr>
          <w:p w14:paraId="5E475523"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65</w:t>
            </w:r>
          </w:p>
        </w:tc>
        <w:tc>
          <w:tcPr>
            <w:tcW w:w="0" w:type="auto"/>
            <w:tcBorders>
              <w:bottom w:val="single" w:sz="4" w:space="0" w:color="auto"/>
            </w:tcBorders>
            <w:shd w:val="clear" w:color="auto" w:fill="auto"/>
            <w:noWrap/>
            <w:vAlign w:val="center"/>
            <w:hideMark/>
          </w:tcPr>
          <w:p w14:paraId="7199F7AE"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36</w:t>
            </w:r>
          </w:p>
        </w:tc>
        <w:tc>
          <w:tcPr>
            <w:tcW w:w="0" w:type="auto"/>
            <w:tcBorders>
              <w:bottom w:val="single" w:sz="4" w:space="0" w:color="auto"/>
            </w:tcBorders>
            <w:shd w:val="clear" w:color="auto" w:fill="auto"/>
            <w:noWrap/>
            <w:vAlign w:val="center"/>
            <w:hideMark/>
          </w:tcPr>
          <w:p w14:paraId="3ABFB17E"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48</w:t>
            </w:r>
          </w:p>
        </w:tc>
        <w:tc>
          <w:tcPr>
            <w:tcW w:w="0" w:type="auto"/>
            <w:tcBorders>
              <w:bottom w:val="single" w:sz="4" w:space="0" w:color="auto"/>
            </w:tcBorders>
            <w:shd w:val="clear" w:color="auto" w:fill="auto"/>
            <w:noWrap/>
            <w:vAlign w:val="center"/>
            <w:hideMark/>
          </w:tcPr>
          <w:p w14:paraId="6708FC2C" w14:textId="77777777" w:rsidR="007D645E" w:rsidRPr="00565AD5" w:rsidRDefault="007D645E" w:rsidP="006D7C01">
            <w:pPr>
              <w:jc w:val="center"/>
              <w:rPr>
                <w:rFonts w:ascii="Times" w:eastAsia="Times New Roman" w:hAnsi="Times" w:cs="Calibri"/>
                <w:color w:val="000000" w:themeColor="text1"/>
                <w:sz w:val="20"/>
                <w:szCs w:val="20"/>
                <w:lang w:val="en-CA"/>
              </w:rPr>
            </w:pPr>
            <w:r w:rsidRPr="00565AD5">
              <w:rPr>
                <w:rFonts w:ascii="Times" w:hAnsi="Times"/>
                <w:sz w:val="20"/>
                <w:szCs w:val="20"/>
              </w:rPr>
              <w:t>27</w:t>
            </w:r>
          </w:p>
        </w:tc>
        <w:tc>
          <w:tcPr>
            <w:tcW w:w="0" w:type="auto"/>
            <w:tcBorders>
              <w:bottom w:val="single" w:sz="4" w:space="0" w:color="auto"/>
            </w:tcBorders>
            <w:shd w:val="clear" w:color="auto" w:fill="auto"/>
            <w:noWrap/>
            <w:vAlign w:val="center"/>
            <w:hideMark/>
          </w:tcPr>
          <w:p w14:paraId="5EBF162C"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40</w:t>
            </w:r>
          </w:p>
        </w:tc>
        <w:tc>
          <w:tcPr>
            <w:tcW w:w="0" w:type="auto"/>
            <w:tcBorders>
              <w:bottom w:val="single" w:sz="4" w:space="0" w:color="auto"/>
            </w:tcBorders>
            <w:shd w:val="clear" w:color="auto" w:fill="auto"/>
            <w:noWrap/>
            <w:vAlign w:val="center"/>
            <w:hideMark/>
          </w:tcPr>
          <w:p w14:paraId="63C28F4B"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22</w:t>
            </w:r>
          </w:p>
        </w:tc>
        <w:tc>
          <w:tcPr>
            <w:tcW w:w="0" w:type="auto"/>
            <w:tcBorders>
              <w:bottom w:val="single" w:sz="4" w:space="0" w:color="auto"/>
            </w:tcBorders>
            <w:shd w:val="clear" w:color="auto" w:fill="auto"/>
            <w:noWrap/>
            <w:vAlign w:val="center"/>
            <w:hideMark/>
          </w:tcPr>
          <w:p w14:paraId="3A000D02"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27</w:t>
            </w:r>
          </w:p>
        </w:tc>
        <w:tc>
          <w:tcPr>
            <w:tcW w:w="0" w:type="auto"/>
            <w:tcBorders>
              <w:bottom w:val="single" w:sz="4" w:space="0" w:color="auto"/>
            </w:tcBorders>
            <w:shd w:val="clear" w:color="auto" w:fill="auto"/>
            <w:noWrap/>
            <w:vAlign w:val="center"/>
            <w:hideMark/>
          </w:tcPr>
          <w:p w14:paraId="2EFFDA9F" w14:textId="77777777" w:rsidR="007D645E" w:rsidRPr="00F32975" w:rsidRDefault="007D645E" w:rsidP="006D7C01">
            <w:pPr>
              <w:jc w:val="center"/>
              <w:rPr>
                <w:rFonts w:ascii="Times" w:eastAsia="Times New Roman" w:hAnsi="Times" w:cs="Calibri"/>
                <w:color w:val="000000" w:themeColor="text1"/>
                <w:sz w:val="20"/>
                <w:szCs w:val="20"/>
                <w:lang w:val="en-CA"/>
              </w:rPr>
            </w:pPr>
            <w:r w:rsidRPr="00F32975">
              <w:rPr>
                <w:rFonts w:ascii="Times" w:hAnsi="Times"/>
                <w:sz w:val="20"/>
                <w:szCs w:val="20"/>
              </w:rPr>
              <w:t>15</w:t>
            </w:r>
          </w:p>
        </w:tc>
      </w:tr>
      <w:tr w:rsidR="007D645E" w:rsidRPr="00F32975" w14:paraId="620E77F5" w14:textId="77777777" w:rsidTr="006D7C01">
        <w:trPr>
          <w:trHeight w:val="474"/>
        </w:trPr>
        <w:tc>
          <w:tcPr>
            <w:tcW w:w="0" w:type="auto"/>
            <w:tcBorders>
              <w:top w:val="single" w:sz="4" w:space="0" w:color="auto"/>
              <w:bottom w:val="single" w:sz="4" w:space="0" w:color="auto"/>
            </w:tcBorders>
            <w:vAlign w:val="center"/>
          </w:tcPr>
          <w:p w14:paraId="58D0D5F0" w14:textId="77777777" w:rsidR="007D645E" w:rsidRPr="00F32975" w:rsidRDefault="007D645E" w:rsidP="006D7C01">
            <w:pPr>
              <w:jc w:val="center"/>
              <w:rPr>
                <w:rFonts w:ascii="Times" w:hAnsi="Times" w:cs="Calibri"/>
                <w:b/>
                <w:bCs/>
                <w:color w:val="000000" w:themeColor="text1"/>
                <w:sz w:val="20"/>
                <w:szCs w:val="20"/>
              </w:rPr>
            </w:pPr>
            <w:r>
              <w:rPr>
                <w:rFonts w:ascii="Times" w:hAnsi="Times" w:cs="Calibri"/>
                <w:b/>
                <w:bCs/>
                <w:color w:val="000000" w:themeColor="text1"/>
                <w:sz w:val="20"/>
                <w:szCs w:val="20"/>
              </w:rPr>
              <w:t>Significance of trends over time</w:t>
            </w:r>
          </w:p>
        </w:tc>
        <w:tc>
          <w:tcPr>
            <w:tcW w:w="0" w:type="auto"/>
            <w:tcBorders>
              <w:top w:val="single" w:sz="4" w:space="0" w:color="auto"/>
              <w:bottom w:val="single" w:sz="4" w:space="0" w:color="auto"/>
            </w:tcBorders>
            <w:vAlign w:val="center"/>
          </w:tcPr>
          <w:p w14:paraId="5EAC340C" w14:textId="77777777" w:rsidR="007D645E" w:rsidRDefault="007D645E" w:rsidP="006D7C01">
            <w:pPr>
              <w:jc w:val="center"/>
              <w:rPr>
                <w:rFonts w:ascii="Times" w:hAnsi="Times"/>
                <w:sz w:val="20"/>
                <w:szCs w:val="20"/>
              </w:rPr>
            </w:pPr>
          </w:p>
        </w:tc>
        <w:tc>
          <w:tcPr>
            <w:tcW w:w="0" w:type="auto"/>
            <w:gridSpan w:val="2"/>
            <w:tcBorders>
              <w:top w:val="single" w:sz="4" w:space="0" w:color="auto"/>
              <w:bottom w:val="single" w:sz="4" w:space="0" w:color="auto"/>
            </w:tcBorders>
            <w:shd w:val="clear" w:color="auto" w:fill="auto"/>
            <w:noWrap/>
            <w:vAlign w:val="center"/>
          </w:tcPr>
          <w:p w14:paraId="0F55A4BA" w14:textId="77777777" w:rsidR="007D645E" w:rsidRPr="00515440" w:rsidRDefault="007D645E" w:rsidP="006D7C01">
            <w:pPr>
              <w:jc w:val="center"/>
              <w:rPr>
                <w:rFonts w:ascii="Times" w:hAnsi="Times"/>
                <w:sz w:val="20"/>
                <w:szCs w:val="20"/>
              </w:rPr>
            </w:pPr>
            <w:r w:rsidRPr="00515440">
              <w:rPr>
                <w:rFonts w:ascii="Times" w:hAnsi="Times"/>
                <w:i/>
                <w:iCs/>
                <w:sz w:val="20"/>
                <w:szCs w:val="20"/>
              </w:rPr>
              <w:t>p=0.93</w:t>
            </w:r>
          </w:p>
        </w:tc>
        <w:tc>
          <w:tcPr>
            <w:tcW w:w="0" w:type="auto"/>
            <w:gridSpan w:val="2"/>
            <w:tcBorders>
              <w:top w:val="single" w:sz="4" w:space="0" w:color="auto"/>
              <w:bottom w:val="single" w:sz="4" w:space="0" w:color="auto"/>
            </w:tcBorders>
            <w:shd w:val="clear" w:color="auto" w:fill="auto"/>
            <w:noWrap/>
            <w:vAlign w:val="center"/>
          </w:tcPr>
          <w:p w14:paraId="639D2A6A" w14:textId="77777777" w:rsidR="007D645E" w:rsidRPr="00515440" w:rsidRDefault="007D645E" w:rsidP="006D7C01">
            <w:pPr>
              <w:jc w:val="center"/>
              <w:rPr>
                <w:rFonts w:ascii="Times" w:hAnsi="Times"/>
                <w:b/>
                <w:bCs/>
                <w:sz w:val="20"/>
                <w:szCs w:val="20"/>
              </w:rPr>
            </w:pPr>
            <w:r w:rsidRPr="00515440">
              <w:rPr>
                <w:rFonts w:ascii="Times" w:hAnsi="Times"/>
                <w:b/>
                <w:bCs/>
                <w:i/>
                <w:iCs/>
                <w:sz w:val="20"/>
                <w:szCs w:val="20"/>
              </w:rPr>
              <w:t>p=0.043</w:t>
            </w:r>
          </w:p>
        </w:tc>
        <w:tc>
          <w:tcPr>
            <w:tcW w:w="0" w:type="auto"/>
            <w:gridSpan w:val="2"/>
            <w:tcBorders>
              <w:top w:val="single" w:sz="4" w:space="0" w:color="auto"/>
              <w:bottom w:val="single" w:sz="4" w:space="0" w:color="auto"/>
            </w:tcBorders>
            <w:shd w:val="clear" w:color="auto" w:fill="auto"/>
            <w:noWrap/>
            <w:vAlign w:val="center"/>
          </w:tcPr>
          <w:p w14:paraId="1F712337" w14:textId="77777777" w:rsidR="007D645E" w:rsidRPr="00F32975" w:rsidRDefault="007D645E" w:rsidP="006D7C01">
            <w:pPr>
              <w:jc w:val="center"/>
              <w:rPr>
                <w:rFonts w:ascii="Times" w:hAnsi="Times"/>
                <w:sz w:val="20"/>
                <w:szCs w:val="20"/>
              </w:rPr>
            </w:pPr>
            <w:r>
              <w:rPr>
                <w:rFonts w:ascii="Times" w:hAnsi="Times"/>
                <w:i/>
                <w:iCs/>
                <w:sz w:val="20"/>
                <w:szCs w:val="20"/>
              </w:rPr>
              <w:t>p=0.059</w:t>
            </w:r>
          </w:p>
        </w:tc>
        <w:tc>
          <w:tcPr>
            <w:tcW w:w="0" w:type="auto"/>
            <w:gridSpan w:val="2"/>
            <w:tcBorders>
              <w:top w:val="single" w:sz="4" w:space="0" w:color="auto"/>
              <w:bottom w:val="single" w:sz="4" w:space="0" w:color="auto"/>
            </w:tcBorders>
            <w:shd w:val="clear" w:color="auto" w:fill="auto"/>
            <w:noWrap/>
            <w:vAlign w:val="center"/>
          </w:tcPr>
          <w:p w14:paraId="5260AE60" w14:textId="77777777" w:rsidR="007D645E" w:rsidRPr="00F32975" w:rsidRDefault="007D645E" w:rsidP="006D7C01">
            <w:pPr>
              <w:jc w:val="center"/>
              <w:rPr>
                <w:rFonts w:ascii="Times" w:hAnsi="Times"/>
                <w:sz w:val="20"/>
                <w:szCs w:val="20"/>
              </w:rPr>
            </w:pPr>
            <w:r>
              <w:rPr>
                <w:rFonts w:ascii="Times" w:hAnsi="Times"/>
                <w:i/>
                <w:iCs/>
                <w:sz w:val="20"/>
                <w:szCs w:val="20"/>
              </w:rPr>
              <w:t>p=0.71</w:t>
            </w:r>
          </w:p>
        </w:tc>
      </w:tr>
    </w:tbl>
    <w:p w14:paraId="601CDF19" w14:textId="77777777" w:rsidR="007D645E" w:rsidRDefault="007D645E" w:rsidP="007D645E">
      <w:pPr>
        <w:rPr>
          <w:rFonts w:ascii="Times New Roman" w:hAnsi="Times New Roman" w:cs="Times New Roman"/>
          <w:sz w:val="20"/>
          <w:szCs w:val="20"/>
        </w:rPr>
      </w:pPr>
    </w:p>
    <w:p w14:paraId="18023381" w14:textId="1B514BF7" w:rsidR="007D645E" w:rsidRDefault="007D645E">
      <w:pPr>
        <w:rPr>
          <w:rFonts w:ascii="Times" w:hAnsi="Times"/>
        </w:rPr>
      </w:pPr>
      <w:r>
        <w:rPr>
          <w:rFonts w:ascii="Times" w:hAnsi="Times"/>
        </w:rPr>
        <w:br w:type="page"/>
      </w:r>
    </w:p>
    <w:p w14:paraId="4DC28FE9" w14:textId="77777777" w:rsidR="007D645E" w:rsidRDefault="007D645E" w:rsidP="007D645E">
      <w:pPr>
        <w:rPr>
          <w:rFonts w:ascii="Times New Roman" w:hAnsi="Times New Roman" w:cs="Times New Roman"/>
          <w:b/>
          <w:sz w:val="20"/>
          <w:szCs w:val="20"/>
        </w:rPr>
      </w:pPr>
      <w:r>
        <w:rPr>
          <w:rFonts w:ascii="Times New Roman" w:hAnsi="Times New Roman" w:cs="Times New Roman"/>
          <w:b/>
          <w:sz w:val="20"/>
          <w:szCs w:val="20"/>
        </w:rPr>
        <w:lastRenderedPageBreak/>
        <w:t>Table 3: Univariable Generalized Linear Mixed-Models Assessing Factors Associated with H</w:t>
      </w:r>
      <w:r w:rsidRPr="001952FA">
        <w:rPr>
          <w:rFonts w:ascii="Times New Roman" w:hAnsi="Times New Roman" w:cs="Times New Roman"/>
          <w:b/>
          <w:sz w:val="20"/>
          <w:szCs w:val="20"/>
        </w:rPr>
        <w:t>aving a</w:t>
      </w:r>
      <w:r>
        <w:rPr>
          <w:rFonts w:ascii="Times New Roman" w:hAnsi="Times New Roman" w:cs="Times New Roman"/>
          <w:b/>
          <w:sz w:val="20"/>
          <w:szCs w:val="20"/>
        </w:rPr>
        <w:t>n</w:t>
      </w:r>
      <w:r w:rsidRPr="001952FA">
        <w:rPr>
          <w:rFonts w:ascii="Times New Roman" w:hAnsi="Times New Roman" w:cs="Times New Roman"/>
          <w:b/>
          <w:sz w:val="20"/>
          <w:szCs w:val="20"/>
        </w:rPr>
        <w:t xml:space="preserve"> </w:t>
      </w:r>
      <w:r>
        <w:rPr>
          <w:rFonts w:ascii="Times New Roman" w:hAnsi="Times New Roman" w:cs="Times New Roman"/>
          <w:b/>
          <w:sz w:val="20"/>
          <w:szCs w:val="20"/>
        </w:rPr>
        <w:t>U</w:t>
      </w:r>
      <w:r w:rsidRPr="001952FA">
        <w:rPr>
          <w:rFonts w:ascii="Times New Roman" w:hAnsi="Times New Roman" w:cs="Times New Roman"/>
          <w:b/>
          <w:sz w:val="20"/>
          <w:szCs w:val="20"/>
        </w:rPr>
        <w:t xml:space="preserve">ndetectable versus </w:t>
      </w:r>
      <w:r>
        <w:rPr>
          <w:rFonts w:ascii="Times New Roman" w:hAnsi="Times New Roman" w:cs="Times New Roman"/>
          <w:b/>
          <w:sz w:val="20"/>
          <w:szCs w:val="20"/>
        </w:rPr>
        <w:t>U</w:t>
      </w:r>
      <w:r w:rsidRPr="001952FA">
        <w:rPr>
          <w:rFonts w:ascii="Times New Roman" w:hAnsi="Times New Roman" w:cs="Times New Roman"/>
          <w:b/>
          <w:sz w:val="20"/>
          <w:szCs w:val="20"/>
        </w:rPr>
        <w:t>nknown HIV status</w:t>
      </w:r>
      <w:r>
        <w:rPr>
          <w:rFonts w:ascii="Times New Roman" w:hAnsi="Times New Roman" w:cs="Times New Roman"/>
          <w:b/>
          <w:sz w:val="20"/>
          <w:szCs w:val="20"/>
        </w:rPr>
        <w:t xml:space="preserve"> partner (Based on First Visit) </w:t>
      </w:r>
    </w:p>
    <w:p w14:paraId="3C17C20D" w14:textId="77777777" w:rsidR="007D645E" w:rsidRDefault="007D645E" w:rsidP="007D645E">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921"/>
        <w:gridCol w:w="775"/>
        <w:gridCol w:w="948"/>
        <w:gridCol w:w="803"/>
        <w:gridCol w:w="770"/>
        <w:gridCol w:w="654"/>
        <w:gridCol w:w="885"/>
        <w:gridCol w:w="916"/>
      </w:tblGrid>
      <w:tr w:rsidR="007D645E" w:rsidRPr="00105F8A" w14:paraId="59379064" w14:textId="77777777" w:rsidTr="006D7C01">
        <w:tc>
          <w:tcPr>
            <w:tcW w:w="0" w:type="auto"/>
            <w:tcBorders>
              <w:top w:val="single" w:sz="4" w:space="0" w:color="auto"/>
              <w:bottom w:val="single" w:sz="4" w:space="0" w:color="auto"/>
            </w:tcBorders>
          </w:tcPr>
          <w:p w14:paraId="767C2F7B" w14:textId="77777777" w:rsidR="007D645E" w:rsidRPr="00105F8A" w:rsidRDefault="007D645E" w:rsidP="006D7C01">
            <w:pPr>
              <w:jc w:val="center"/>
              <w:rPr>
                <w:rFonts w:ascii="Times" w:hAnsi="Times" w:cs="Times New Roman"/>
                <w:b/>
                <w:sz w:val="20"/>
                <w:szCs w:val="20"/>
              </w:rPr>
            </w:pPr>
          </w:p>
        </w:tc>
        <w:tc>
          <w:tcPr>
            <w:tcW w:w="0" w:type="auto"/>
            <w:gridSpan w:val="2"/>
            <w:tcBorders>
              <w:top w:val="single" w:sz="4" w:space="0" w:color="auto"/>
              <w:bottom w:val="single" w:sz="4" w:space="0" w:color="auto"/>
            </w:tcBorders>
          </w:tcPr>
          <w:p w14:paraId="15367BD2" w14:textId="77777777" w:rsidR="007D645E" w:rsidRDefault="007D645E" w:rsidP="006D7C01">
            <w:pPr>
              <w:jc w:val="center"/>
              <w:rPr>
                <w:rFonts w:ascii="Times" w:hAnsi="Times" w:cs="Times New Roman"/>
                <w:b/>
                <w:sz w:val="20"/>
                <w:szCs w:val="20"/>
              </w:rPr>
            </w:pPr>
            <w:r>
              <w:rPr>
                <w:rFonts w:ascii="Times" w:hAnsi="Times" w:cs="Times New Roman"/>
                <w:b/>
                <w:sz w:val="20"/>
                <w:szCs w:val="20"/>
              </w:rPr>
              <w:t>HIV-Unknown Status Partner</w:t>
            </w:r>
          </w:p>
        </w:tc>
        <w:tc>
          <w:tcPr>
            <w:tcW w:w="0" w:type="auto"/>
            <w:gridSpan w:val="2"/>
            <w:tcBorders>
              <w:top w:val="single" w:sz="4" w:space="0" w:color="auto"/>
              <w:bottom w:val="single" w:sz="4" w:space="0" w:color="auto"/>
            </w:tcBorders>
          </w:tcPr>
          <w:p w14:paraId="6638DDC3" w14:textId="77777777" w:rsidR="007D645E" w:rsidRPr="00105F8A" w:rsidRDefault="007D645E" w:rsidP="006D7C01">
            <w:pPr>
              <w:jc w:val="center"/>
              <w:rPr>
                <w:rFonts w:ascii="Times" w:hAnsi="Times" w:cs="Times New Roman"/>
                <w:b/>
                <w:sz w:val="20"/>
                <w:szCs w:val="20"/>
              </w:rPr>
            </w:pPr>
            <w:r>
              <w:rPr>
                <w:rFonts w:ascii="Times" w:hAnsi="Times" w:cs="Times New Roman"/>
                <w:b/>
                <w:sz w:val="20"/>
                <w:szCs w:val="20"/>
              </w:rPr>
              <w:t>HIV-Positive partner (Undetectable)</w:t>
            </w:r>
          </w:p>
        </w:tc>
        <w:tc>
          <w:tcPr>
            <w:tcW w:w="0" w:type="auto"/>
            <w:gridSpan w:val="4"/>
            <w:tcBorders>
              <w:top w:val="single" w:sz="4" w:space="0" w:color="auto"/>
              <w:bottom w:val="single" w:sz="4" w:space="0" w:color="auto"/>
            </w:tcBorders>
          </w:tcPr>
          <w:p w14:paraId="2EA05DB4" w14:textId="77777777" w:rsidR="007D645E" w:rsidRPr="00105F8A" w:rsidRDefault="007D645E" w:rsidP="006D7C01">
            <w:pPr>
              <w:jc w:val="center"/>
              <w:rPr>
                <w:rFonts w:ascii="Times" w:hAnsi="Times" w:cs="Times New Roman"/>
                <w:b/>
                <w:sz w:val="20"/>
                <w:szCs w:val="20"/>
              </w:rPr>
            </w:pPr>
            <w:r w:rsidRPr="00105F8A">
              <w:rPr>
                <w:rFonts w:ascii="Times" w:hAnsi="Times" w:cs="Times New Roman"/>
                <w:b/>
                <w:sz w:val="20"/>
                <w:szCs w:val="20"/>
              </w:rPr>
              <w:t xml:space="preserve">Reporting sex with </w:t>
            </w:r>
            <w:r>
              <w:rPr>
                <w:rFonts w:ascii="Times" w:hAnsi="Times" w:cs="Times New Roman"/>
                <w:b/>
                <w:sz w:val="20"/>
                <w:szCs w:val="20"/>
              </w:rPr>
              <w:t>HIV-P</w:t>
            </w:r>
            <w:r w:rsidRPr="00105F8A">
              <w:rPr>
                <w:rFonts w:ascii="Times" w:hAnsi="Times" w:cs="Times New Roman"/>
                <w:b/>
                <w:sz w:val="20"/>
                <w:szCs w:val="20"/>
              </w:rPr>
              <w:t>ositive (</w:t>
            </w:r>
            <w:r>
              <w:rPr>
                <w:rFonts w:ascii="Times" w:hAnsi="Times" w:cs="Times New Roman"/>
                <w:b/>
                <w:sz w:val="20"/>
                <w:szCs w:val="20"/>
              </w:rPr>
              <w:t>U</w:t>
            </w:r>
            <w:r w:rsidRPr="00105F8A">
              <w:rPr>
                <w:rFonts w:ascii="Times" w:hAnsi="Times" w:cs="Times New Roman"/>
                <w:b/>
                <w:sz w:val="20"/>
                <w:szCs w:val="20"/>
              </w:rPr>
              <w:t xml:space="preserve">ndetectable) vs </w:t>
            </w:r>
            <w:r>
              <w:rPr>
                <w:rFonts w:ascii="Times" w:hAnsi="Times" w:cs="Times New Roman"/>
                <w:b/>
                <w:sz w:val="20"/>
                <w:szCs w:val="20"/>
              </w:rPr>
              <w:t>HIV-U</w:t>
            </w:r>
            <w:r w:rsidRPr="00105F8A">
              <w:rPr>
                <w:rFonts w:ascii="Times" w:hAnsi="Times" w:cs="Times New Roman"/>
                <w:b/>
                <w:sz w:val="20"/>
                <w:szCs w:val="20"/>
              </w:rPr>
              <w:t>nknown status partners</w:t>
            </w:r>
          </w:p>
        </w:tc>
      </w:tr>
      <w:tr w:rsidR="007D645E" w:rsidRPr="00105F8A" w14:paraId="488FA068" w14:textId="77777777" w:rsidTr="006D7C01">
        <w:tc>
          <w:tcPr>
            <w:tcW w:w="0" w:type="auto"/>
            <w:tcBorders>
              <w:top w:val="single" w:sz="4" w:space="0" w:color="auto"/>
              <w:bottom w:val="single" w:sz="4" w:space="0" w:color="auto"/>
            </w:tcBorders>
          </w:tcPr>
          <w:p w14:paraId="43AB298A" w14:textId="77777777" w:rsidR="007D645E" w:rsidRPr="00105F8A" w:rsidRDefault="007D645E" w:rsidP="006D7C01">
            <w:pPr>
              <w:jc w:val="center"/>
              <w:rPr>
                <w:rFonts w:ascii="Times" w:hAnsi="Times" w:cs="Times New Roman"/>
                <w:b/>
                <w:sz w:val="20"/>
                <w:szCs w:val="20"/>
              </w:rPr>
            </w:pPr>
          </w:p>
        </w:tc>
        <w:tc>
          <w:tcPr>
            <w:tcW w:w="0" w:type="auto"/>
            <w:gridSpan w:val="2"/>
            <w:tcBorders>
              <w:top w:val="single" w:sz="4" w:space="0" w:color="auto"/>
              <w:bottom w:val="single" w:sz="4" w:space="0" w:color="auto"/>
            </w:tcBorders>
          </w:tcPr>
          <w:p w14:paraId="18656B7A" w14:textId="77777777" w:rsidR="007D645E" w:rsidRPr="00105F8A" w:rsidRDefault="007D645E" w:rsidP="006D7C01">
            <w:pPr>
              <w:jc w:val="center"/>
              <w:rPr>
                <w:rFonts w:ascii="Times" w:hAnsi="Times" w:cs="Times New Roman"/>
                <w:b/>
                <w:sz w:val="20"/>
                <w:szCs w:val="20"/>
              </w:rPr>
            </w:pPr>
            <w:r>
              <w:rPr>
                <w:rFonts w:ascii="Times" w:hAnsi="Times" w:cs="Times New Roman"/>
                <w:b/>
                <w:sz w:val="20"/>
                <w:szCs w:val="20"/>
              </w:rPr>
              <w:t>N=266</w:t>
            </w:r>
          </w:p>
        </w:tc>
        <w:tc>
          <w:tcPr>
            <w:tcW w:w="0" w:type="auto"/>
            <w:gridSpan w:val="2"/>
            <w:tcBorders>
              <w:top w:val="single" w:sz="4" w:space="0" w:color="auto"/>
              <w:bottom w:val="single" w:sz="4" w:space="0" w:color="auto"/>
            </w:tcBorders>
          </w:tcPr>
          <w:p w14:paraId="05D8E0B8" w14:textId="77777777" w:rsidR="007D645E" w:rsidRPr="00105F8A" w:rsidRDefault="007D645E" w:rsidP="006D7C01">
            <w:pPr>
              <w:jc w:val="center"/>
              <w:rPr>
                <w:rFonts w:ascii="Times" w:hAnsi="Times" w:cs="Times New Roman"/>
                <w:b/>
                <w:sz w:val="20"/>
                <w:szCs w:val="20"/>
              </w:rPr>
            </w:pPr>
            <w:r w:rsidRPr="00105F8A">
              <w:rPr>
                <w:rFonts w:ascii="Times" w:hAnsi="Times" w:cs="Times New Roman"/>
                <w:b/>
                <w:sz w:val="20"/>
                <w:szCs w:val="20"/>
              </w:rPr>
              <w:t>N=40</w:t>
            </w:r>
          </w:p>
        </w:tc>
        <w:tc>
          <w:tcPr>
            <w:tcW w:w="0" w:type="auto"/>
            <w:gridSpan w:val="4"/>
            <w:tcBorders>
              <w:top w:val="single" w:sz="4" w:space="0" w:color="auto"/>
              <w:bottom w:val="single" w:sz="4" w:space="0" w:color="auto"/>
            </w:tcBorders>
          </w:tcPr>
          <w:p w14:paraId="6C31AB90" w14:textId="77777777" w:rsidR="007D645E" w:rsidRPr="00105F8A" w:rsidRDefault="007D645E" w:rsidP="006D7C01">
            <w:pPr>
              <w:rPr>
                <w:rFonts w:ascii="Times" w:hAnsi="Times" w:cs="Times New Roman"/>
                <w:b/>
                <w:sz w:val="20"/>
                <w:szCs w:val="20"/>
              </w:rPr>
            </w:pPr>
          </w:p>
        </w:tc>
      </w:tr>
      <w:tr w:rsidR="007D645E" w:rsidRPr="00105F8A" w14:paraId="512782AE" w14:textId="77777777" w:rsidTr="006D7C01">
        <w:tc>
          <w:tcPr>
            <w:tcW w:w="0" w:type="auto"/>
            <w:tcBorders>
              <w:top w:val="single" w:sz="4" w:space="0" w:color="auto"/>
              <w:bottom w:val="single" w:sz="4" w:space="0" w:color="auto"/>
            </w:tcBorders>
          </w:tcPr>
          <w:p w14:paraId="4909A19A" w14:textId="77777777" w:rsidR="007D645E" w:rsidRPr="00105F8A" w:rsidRDefault="007D645E" w:rsidP="006D7C01">
            <w:pPr>
              <w:jc w:val="center"/>
              <w:rPr>
                <w:rFonts w:ascii="Times" w:hAnsi="Times" w:cs="Times New Roman"/>
                <w:b/>
                <w:sz w:val="20"/>
                <w:szCs w:val="20"/>
              </w:rPr>
            </w:pPr>
          </w:p>
        </w:tc>
        <w:tc>
          <w:tcPr>
            <w:tcW w:w="0" w:type="auto"/>
            <w:tcBorders>
              <w:top w:val="single" w:sz="4" w:space="0" w:color="auto"/>
              <w:bottom w:val="single" w:sz="4" w:space="0" w:color="auto"/>
            </w:tcBorders>
          </w:tcPr>
          <w:p w14:paraId="11897966" w14:textId="77777777" w:rsidR="007D645E" w:rsidRPr="00EF6074" w:rsidRDefault="007D645E" w:rsidP="006D7C01">
            <w:pPr>
              <w:jc w:val="center"/>
              <w:rPr>
                <w:rFonts w:ascii="Times" w:hAnsi="Times" w:cs="Times New Roman"/>
                <w:b/>
                <w:i/>
                <w:iCs/>
                <w:sz w:val="20"/>
                <w:szCs w:val="20"/>
              </w:rPr>
            </w:pPr>
            <w:r w:rsidRPr="00EF6074">
              <w:rPr>
                <w:rFonts w:ascii="Times" w:hAnsi="Times" w:cs="Times New Roman"/>
                <w:b/>
                <w:i/>
                <w:iCs/>
                <w:sz w:val="20"/>
                <w:szCs w:val="20"/>
              </w:rPr>
              <w:t>n</w:t>
            </w:r>
          </w:p>
        </w:tc>
        <w:tc>
          <w:tcPr>
            <w:tcW w:w="0" w:type="auto"/>
            <w:tcBorders>
              <w:top w:val="single" w:sz="4" w:space="0" w:color="auto"/>
              <w:bottom w:val="single" w:sz="4" w:space="0" w:color="auto"/>
            </w:tcBorders>
          </w:tcPr>
          <w:p w14:paraId="6202F979" w14:textId="77777777" w:rsidR="007D645E" w:rsidRPr="00105F8A" w:rsidRDefault="007D645E" w:rsidP="006D7C01">
            <w:pPr>
              <w:jc w:val="center"/>
              <w:rPr>
                <w:rFonts w:ascii="Times" w:hAnsi="Times" w:cs="Times New Roman"/>
                <w:b/>
                <w:sz w:val="20"/>
                <w:szCs w:val="20"/>
              </w:rPr>
            </w:pPr>
            <w:r>
              <w:rPr>
                <w:rFonts w:ascii="Times" w:hAnsi="Times" w:cs="Times New Roman"/>
                <w:b/>
                <w:sz w:val="20"/>
                <w:szCs w:val="20"/>
              </w:rPr>
              <w:t>(%)</w:t>
            </w:r>
          </w:p>
        </w:tc>
        <w:tc>
          <w:tcPr>
            <w:tcW w:w="0" w:type="auto"/>
            <w:tcBorders>
              <w:top w:val="single" w:sz="4" w:space="0" w:color="auto"/>
              <w:bottom w:val="single" w:sz="4" w:space="0" w:color="auto"/>
            </w:tcBorders>
          </w:tcPr>
          <w:p w14:paraId="2729725F" w14:textId="77777777" w:rsidR="007D645E" w:rsidRPr="00EF6074" w:rsidRDefault="007D645E" w:rsidP="006D7C01">
            <w:pPr>
              <w:jc w:val="center"/>
              <w:rPr>
                <w:rFonts w:ascii="Times" w:hAnsi="Times" w:cs="Times New Roman"/>
                <w:b/>
                <w:i/>
                <w:iCs/>
                <w:sz w:val="20"/>
                <w:szCs w:val="20"/>
              </w:rPr>
            </w:pPr>
            <w:r w:rsidRPr="00EF6074">
              <w:rPr>
                <w:rFonts w:ascii="Times" w:hAnsi="Times" w:cs="Times New Roman"/>
                <w:b/>
                <w:i/>
                <w:iCs/>
                <w:sz w:val="20"/>
                <w:szCs w:val="20"/>
              </w:rPr>
              <w:t>n</w:t>
            </w:r>
          </w:p>
        </w:tc>
        <w:tc>
          <w:tcPr>
            <w:tcW w:w="0" w:type="auto"/>
            <w:tcBorders>
              <w:top w:val="single" w:sz="4" w:space="0" w:color="auto"/>
              <w:bottom w:val="single" w:sz="4" w:space="0" w:color="auto"/>
            </w:tcBorders>
          </w:tcPr>
          <w:p w14:paraId="7C157110" w14:textId="77777777" w:rsidR="007D645E" w:rsidRPr="00105F8A" w:rsidRDefault="007D645E" w:rsidP="006D7C01">
            <w:pPr>
              <w:jc w:val="center"/>
              <w:rPr>
                <w:rFonts w:ascii="Times" w:hAnsi="Times" w:cs="Times New Roman"/>
                <w:b/>
                <w:sz w:val="20"/>
                <w:szCs w:val="20"/>
              </w:rPr>
            </w:pPr>
            <w:r w:rsidRPr="00105F8A">
              <w:rPr>
                <w:rFonts w:ascii="Times" w:hAnsi="Times" w:cs="Times New Roman"/>
                <w:b/>
                <w:sz w:val="20"/>
                <w:szCs w:val="20"/>
              </w:rPr>
              <w:t>(%)</w:t>
            </w:r>
          </w:p>
        </w:tc>
        <w:tc>
          <w:tcPr>
            <w:tcW w:w="0" w:type="auto"/>
            <w:tcBorders>
              <w:top w:val="single" w:sz="4" w:space="0" w:color="auto"/>
              <w:bottom w:val="single" w:sz="4" w:space="0" w:color="auto"/>
            </w:tcBorders>
          </w:tcPr>
          <w:p w14:paraId="5D9F68C0" w14:textId="77777777" w:rsidR="007D645E" w:rsidRPr="00105F8A" w:rsidRDefault="007D645E" w:rsidP="006D7C01">
            <w:pPr>
              <w:jc w:val="center"/>
              <w:rPr>
                <w:rFonts w:ascii="Times" w:hAnsi="Times" w:cs="Times New Roman"/>
                <w:b/>
                <w:sz w:val="20"/>
                <w:szCs w:val="20"/>
              </w:rPr>
            </w:pPr>
            <w:r w:rsidRPr="00105F8A">
              <w:rPr>
                <w:rFonts w:ascii="Times" w:hAnsi="Times" w:cs="Times New Roman"/>
                <w:b/>
                <w:sz w:val="20"/>
                <w:szCs w:val="20"/>
              </w:rPr>
              <w:t>OR</w:t>
            </w:r>
          </w:p>
        </w:tc>
        <w:tc>
          <w:tcPr>
            <w:tcW w:w="0" w:type="auto"/>
            <w:gridSpan w:val="2"/>
            <w:tcBorders>
              <w:top w:val="single" w:sz="4" w:space="0" w:color="auto"/>
              <w:bottom w:val="single" w:sz="4" w:space="0" w:color="auto"/>
            </w:tcBorders>
          </w:tcPr>
          <w:p w14:paraId="478263FE" w14:textId="77777777" w:rsidR="007D645E" w:rsidRPr="00105F8A" w:rsidRDefault="007D645E" w:rsidP="006D7C01">
            <w:pPr>
              <w:jc w:val="center"/>
              <w:rPr>
                <w:rFonts w:ascii="Times" w:hAnsi="Times" w:cs="Times New Roman"/>
                <w:b/>
                <w:sz w:val="20"/>
                <w:szCs w:val="20"/>
              </w:rPr>
            </w:pPr>
            <w:r w:rsidRPr="00105F8A">
              <w:rPr>
                <w:rFonts w:ascii="Times" w:hAnsi="Times" w:cs="Times New Roman"/>
                <w:b/>
                <w:sz w:val="20"/>
                <w:szCs w:val="20"/>
              </w:rPr>
              <w:t>95% CI</w:t>
            </w:r>
          </w:p>
        </w:tc>
        <w:tc>
          <w:tcPr>
            <w:tcW w:w="0" w:type="auto"/>
            <w:tcBorders>
              <w:top w:val="single" w:sz="4" w:space="0" w:color="auto"/>
              <w:bottom w:val="single" w:sz="4" w:space="0" w:color="auto"/>
            </w:tcBorders>
          </w:tcPr>
          <w:p w14:paraId="7042E3BB" w14:textId="77777777" w:rsidR="007D645E" w:rsidRPr="00105F8A" w:rsidRDefault="007D645E" w:rsidP="006D7C01">
            <w:pPr>
              <w:jc w:val="center"/>
              <w:rPr>
                <w:rFonts w:ascii="Times" w:hAnsi="Times" w:cs="Times New Roman"/>
                <w:b/>
                <w:i/>
                <w:sz w:val="20"/>
                <w:szCs w:val="20"/>
              </w:rPr>
            </w:pPr>
            <w:r w:rsidRPr="00EF6074">
              <w:rPr>
                <w:rFonts w:ascii="Times" w:hAnsi="Times" w:cs="Times New Roman"/>
                <w:b/>
                <w:bCs/>
                <w:i/>
                <w:iCs/>
                <w:sz w:val="20"/>
                <w:szCs w:val="20"/>
              </w:rPr>
              <w:t>p</w:t>
            </w:r>
            <w:r w:rsidRPr="001435A7">
              <w:rPr>
                <w:rFonts w:ascii="Times" w:hAnsi="Times" w:cs="Times New Roman"/>
                <w:b/>
                <w:bCs/>
                <w:sz w:val="20"/>
                <w:szCs w:val="20"/>
              </w:rPr>
              <w:t>-value</w:t>
            </w:r>
          </w:p>
        </w:tc>
      </w:tr>
      <w:tr w:rsidR="007D645E" w:rsidRPr="00105F8A" w14:paraId="6B2C4DD3" w14:textId="77777777" w:rsidTr="006D7C01">
        <w:tc>
          <w:tcPr>
            <w:tcW w:w="0" w:type="auto"/>
            <w:tcBorders>
              <w:top w:val="single" w:sz="4" w:space="0" w:color="auto"/>
              <w:bottom w:val="single" w:sz="4" w:space="0" w:color="auto"/>
            </w:tcBorders>
          </w:tcPr>
          <w:p w14:paraId="73CD2FE3" w14:textId="77777777" w:rsidR="007D645E" w:rsidRPr="0007090A" w:rsidRDefault="007D645E" w:rsidP="006D7C01">
            <w:pPr>
              <w:rPr>
                <w:rFonts w:ascii="Times" w:hAnsi="Times" w:cs="Times New Roman"/>
                <w:b/>
                <w:sz w:val="20"/>
                <w:szCs w:val="20"/>
              </w:rPr>
            </w:pPr>
            <w:r w:rsidRPr="0007090A">
              <w:rPr>
                <w:rFonts w:ascii="Times" w:hAnsi="Times" w:cs="Times New Roman"/>
                <w:b/>
                <w:sz w:val="20"/>
                <w:szCs w:val="20"/>
              </w:rPr>
              <w:t xml:space="preserve">Individual-Level Factors </w:t>
            </w:r>
          </w:p>
        </w:tc>
        <w:tc>
          <w:tcPr>
            <w:tcW w:w="0" w:type="auto"/>
            <w:tcBorders>
              <w:top w:val="single" w:sz="4" w:space="0" w:color="auto"/>
              <w:bottom w:val="single" w:sz="4" w:space="0" w:color="auto"/>
            </w:tcBorders>
          </w:tcPr>
          <w:p w14:paraId="21B32023" w14:textId="77777777" w:rsidR="007D645E" w:rsidRPr="0007090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6FE49E2D" w14:textId="77777777" w:rsidR="007D645E" w:rsidRPr="0007090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30951EC8"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63CAB100"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71F53EBD"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6874CE85"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6423B9E1"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499EC65A" w14:textId="77777777" w:rsidR="007D645E" w:rsidRPr="00105F8A" w:rsidRDefault="007D645E" w:rsidP="006D7C01">
            <w:pPr>
              <w:rPr>
                <w:rFonts w:ascii="Times" w:hAnsi="Times" w:cs="Times New Roman"/>
                <w:b/>
                <w:sz w:val="20"/>
                <w:szCs w:val="20"/>
              </w:rPr>
            </w:pPr>
          </w:p>
        </w:tc>
      </w:tr>
      <w:tr w:rsidR="007D645E" w:rsidRPr="00105F8A" w14:paraId="24CD3A42" w14:textId="77777777" w:rsidTr="006D7C01">
        <w:tc>
          <w:tcPr>
            <w:tcW w:w="0" w:type="auto"/>
            <w:tcBorders>
              <w:top w:val="single" w:sz="4" w:space="0" w:color="auto"/>
            </w:tcBorders>
          </w:tcPr>
          <w:p w14:paraId="1DB27D68" w14:textId="77777777" w:rsidR="007D645E" w:rsidRPr="0007090A" w:rsidRDefault="007D645E" w:rsidP="006D7C01">
            <w:pPr>
              <w:rPr>
                <w:rFonts w:ascii="Times" w:hAnsi="Times" w:cs="Times New Roman"/>
                <w:b/>
                <w:sz w:val="20"/>
                <w:szCs w:val="20"/>
              </w:rPr>
            </w:pPr>
            <w:r w:rsidRPr="0007090A">
              <w:rPr>
                <w:rFonts w:ascii="Times" w:hAnsi="Times" w:cs="Times New Roman"/>
                <w:b/>
                <w:sz w:val="20"/>
                <w:szCs w:val="20"/>
              </w:rPr>
              <w:t>Sexual Identity</w:t>
            </w:r>
          </w:p>
        </w:tc>
        <w:tc>
          <w:tcPr>
            <w:tcW w:w="0" w:type="auto"/>
            <w:tcBorders>
              <w:top w:val="single" w:sz="4" w:space="0" w:color="auto"/>
            </w:tcBorders>
          </w:tcPr>
          <w:p w14:paraId="6381CC08" w14:textId="77777777" w:rsidR="007D645E" w:rsidRPr="0007090A" w:rsidRDefault="007D645E" w:rsidP="006D7C01">
            <w:pPr>
              <w:rPr>
                <w:rFonts w:ascii="Times" w:hAnsi="Times" w:cs="Times New Roman"/>
                <w:b/>
                <w:sz w:val="20"/>
                <w:szCs w:val="20"/>
              </w:rPr>
            </w:pPr>
          </w:p>
        </w:tc>
        <w:tc>
          <w:tcPr>
            <w:tcW w:w="0" w:type="auto"/>
            <w:tcBorders>
              <w:top w:val="single" w:sz="4" w:space="0" w:color="auto"/>
            </w:tcBorders>
          </w:tcPr>
          <w:p w14:paraId="057D332A" w14:textId="77777777" w:rsidR="007D645E" w:rsidRPr="0007090A" w:rsidRDefault="007D645E" w:rsidP="006D7C01">
            <w:pPr>
              <w:rPr>
                <w:rFonts w:ascii="Times" w:hAnsi="Times" w:cs="Times New Roman"/>
                <w:b/>
                <w:sz w:val="20"/>
                <w:szCs w:val="20"/>
              </w:rPr>
            </w:pPr>
          </w:p>
        </w:tc>
        <w:tc>
          <w:tcPr>
            <w:tcW w:w="0" w:type="auto"/>
            <w:tcBorders>
              <w:top w:val="single" w:sz="4" w:space="0" w:color="auto"/>
            </w:tcBorders>
          </w:tcPr>
          <w:p w14:paraId="2F208715"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0DEB0CA5"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0D50CB85"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6F9C5BEB"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5C7F45D3"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19A68872" w14:textId="77777777" w:rsidR="007D645E" w:rsidRPr="00105F8A" w:rsidRDefault="007D645E" w:rsidP="006D7C01">
            <w:pPr>
              <w:rPr>
                <w:rFonts w:ascii="Times" w:hAnsi="Times" w:cs="Times New Roman"/>
                <w:b/>
                <w:sz w:val="20"/>
                <w:szCs w:val="20"/>
              </w:rPr>
            </w:pPr>
          </w:p>
        </w:tc>
      </w:tr>
      <w:tr w:rsidR="007D645E" w:rsidRPr="00105F8A" w14:paraId="41DA376F" w14:textId="77777777" w:rsidTr="006D7C01">
        <w:tc>
          <w:tcPr>
            <w:tcW w:w="0" w:type="auto"/>
          </w:tcPr>
          <w:p w14:paraId="7040BC55"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Gay</w:t>
            </w:r>
          </w:p>
        </w:tc>
        <w:tc>
          <w:tcPr>
            <w:tcW w:w="0" w:type="auto"/>
          </w:tcPr>
          <w:p w14:paraId="7E85F838" w14:textId="77777777" w:rsidR="007D645E" w:rsidRPr="0007090A" w:rsidRDefault="007D645E" w:rsidP="006D7C01">
            <w:pPr>
              <w:rPr>
                <w:rFonts w:ascii="Times" w:hAnsi="Times" w:cs="Times New Roman"/>
                <w:sz w:val="20"/>
                <w:szCs w:val="20"/>
              </w:rPr>
            </w:pPr>
            <w:r w:rsidRPr="0007090A">
              <w:rPr>
                <w:rFonts w:ascii="Times" w:hAnsi="Times"/>
                <w:sz w:val="20"/>
                <w:szCs w:val="20"/>
              </w:rPr>
              <w:t>226</w:t>
            </w:r>
          </w:p>
        </w:tc>
        <w:tc>
          <w:tcPr>
            <w:tcW w:w="0" w:type="auto"/>
          </w:tcPr>
          <w:p w14:paraId="7490798C" w14:textId="77777777" w:rsidR="007D645E" w:rsidRPr="0007090A" w:rsidRDefault="007D645E" w:rsidP="006D7C01">
            <w:pPr>
              <w:rPr>
                <w:rFonts w:ascii="Times" w:hAnsi="Times" w:cs="Times New Roman"/>
                <w:sz w:val="20"/>
                <w:szCs w:val="20"/>
              </w:rPr>
            </w:pPr>
            <w:r w:rsidRPr="0007090A">
              <w:rPr>
                <w:rFonts w:ascii="Times" w:hAnsi="Times"/>
                <w:sz w:val="20"/>
                <w:szCs w:val="20"/>
              </w:rPr>
              <w:t>(85.0)</w:t>
            </w:r>
          </w:p>
        </w:tc>
        <w:tc>
          <w:tcPr>
            <w:tcW w:w="0" w:type="auto"/>
          </w:tcPr>
          <w:p w14:paraId="6593DDC7"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33</w:t>
            </w:r>
          </w:p>
        </w:tc>
        <w:tc>
          <w:tcPr>
            <w:tcW w:w="0" w:type="auto"/>
          </w:tcPr>
          <w:p w14:paraId="74B0071D"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(82.5)</w:t>
            </w:r>
          </w:p>
        </w:tc>
        <w:tc>
          <w:tcPr>
            <w:tcW w:w="0" w:type="auto"/>
          </w:tcPr>
          <w:p w14:paraId="200DCBFD"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REF</w:t>
            </w:r>
          </w:p>
        </w:tc>
        <w:tc>
          <w:tcPr>
            <w:tcW w:w="0" w:type="auto"/>
          </w:tcPr>
          <w:p w14:paraId="4C57647A" w14:textId="77777777" w:rsidR="007D645E" w:rsidRPr="00105F8A" w:rsidRDefault="007D645E" w:rsidP="006D7C01">
            <w:pPr>
              <w:rPr>
                <w:rFonts w:ascii="Times" w:hAnsi="Times" w:cs="Times New Roman"/>
                <w:b/>
                <w:sz w:val="20"/>
                <w:szCs w:val="20"/>
              </w:rPr>
            </w:pPr>
          </w:p>
        </w:tc>
        <w:tc>
          <w:tcPr>
            <w:tcW w:w="0" w:type="auto"/>
          </w:tcPr>
          <w:p w14:paraId="4FB685AB" w14:textId="77777777" w:rsidR="007D645E" w:rsidRPr="00105F8A" w:rsidRDefault="007D645E" w:rsidP="006D7C01">
            <w:pPr>
              <w:rPr>
                <w:rFonts w:ascii="Times" w:hAnsi="Times" w:cs="Times New Roman"/>
                <w:b/>
                <w:sz w:val="20"/>
                <w:szCs w:val="20"/>
              </w:rPr>
            </w:pPr>
          </w:p>
        </w:tc>
        <w:tc>
          <w:tcPr>
            <w:tcW w:w="0" w:type="auto"/>
          </w:tcPr>
          <w:p w14:paraId="2832D9CC" w14:textId="77777777" w:rsidR="007D645E" w:rsidRPr="00105F8A" w:rsidRDefault="007D645E" w:rsidP="006D7C01">
            <w:pPr>
              <w:rPr>
                <w:rFonts w:ascii="Times" w:hAnsi="Times" w:cs="Times New Roman"/>
                <w:b/>
                <w:sz w:val="20"/>
                <w:szCs w:val="20"/>
              </w:rPr>
            </w:pPr>
          </w:p>
        </w:tc>
      </w:tr>
      <w:tr w:rsidR="007D645E" w:rsidRPr="00105F8A" w14:paraId="04894F64" w14:textId="77777777" w:rsidTr="006D7C01">
        <w:tc>
          <w:tcPr>
            <w:tcW w:w="0" w:type="auto"/>
          </w:tcPr>
          <w:p w14:paraId="6B8D6C5F"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Bisexual/Other</w:t>
            </w:r>
          </w:p>
        </w:tc>
        <w:tc>
          <w:tcPr>
            <w:tcW w:w="0" w:type="auto"/>
          </w:tcPr>
          <w:p w14:paraId="2B836A8E" w14:textId="77777777" w:rsidR="007D645E" w:rsidRPr="0007090A" w:rsidRDefault="007D645E" w:rsidP="006D7C01">
            <w:pPr>
              <w:rPr>
                <w:rFonts w:ascii="Times" w:hAnsi="Times" w:cs="Times New Roman"/>
                <w:sz w:val="20"/>
                <w:szCs w:val="20"/>
              </w:rPr>
            </w:pPr>
            <w:r w:rsidRPr="0007090A">
              <w:rPr>
                <w:rFonts w:ascii="Times" w:hAnsi="Times"/>
                <w:sz w:val="20"/>
                <w:szCs w:val="20"/>
              </w:rPr>
              <w:t>40</w:t>
            </w:r>
          </w:p>
        </w:tc>
        <w:tc>
          <w:tcPr>
            <w:tcW w:w="0" w:type="auto"/>
          </w:tcPr>
          <w:p w14:paraId="6B9B8EBE" w14:textId="77777777" w:rsidR="007D645E" w:rsidRPr="0007090A" w:rsidRDefault="007D645E" w:rsidP="006D7C01">
            <w:pPr>
              <w:rPr>
                <w:rFonts w:ascii="Times" w:hAnsi="Times" w:cs="Times New Roman"/>
                <w:sz w:val="20"/>
                <w:szCs w:val="20"/>
              </w:rPr>
            </w:pPr>
            <w:r w:rsidRPr="0007090A">
              <w:rPr>
                <w:rFonts w:ascii="Times" w:hAnsi="Times"/>
                <w:sz w:val="20"/>
                <w:szCs w:val="20"/>
              </w:rPr>
              <w:t>(15.0)</w:t>
            </w:r>
          </w:p>
        </w:tc>
        <w:tc>
          <w:tcPr>
            <w:tcW w:w="0" w:type="auto"/>
          </w:tcPr>
          <w:p w14:paraId="49C001F7"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7</w:t>
            </w:r>
          </w:p>
        </w:tc>
        <w:tc>
          <w:tcPr>
            <w:tcW w:w="0" w:type="auto"/>
          </w:tcPr>
          <w:p w14:paraId="66182CC8"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(17.5)</w:t>
            </w:r>
          </w:p>
        </w:tc>
        <w:tc>
          <w:tcPr>
            <w:tcW w:w="0" w:type="auto"/>
          </w:tcPr>
          <w:p w14:paraId="487ADC82"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1.06</w:t>
            </w:r>
          </w:p>
        </w:tc>
        <w:tc>
          <w:tcPr>
            <w:tcW w:w="0" w:type="auto"/>
          </w:tcPr>
          <w:p w14:paraId="2C6A37A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0.34</w:t>
            </w:r>
          </w:p>
        </w:tc>
        <w:tc>
          <w:tcPr>
            <w:tcW w:w="0" w:type="auto"/>
          </w:tcPr>
          <w:p w14:paraId="01E4CB2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3.32</w:t>
            </w:r>
          </w:p>
        </w:tc>
        <w:tc>
          <w:tcPr>
            <w:tcW w:w="0" w:type="auto"/>
          </w:tcPr>
          <w:p w14:paraId="4152120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0.922</w:t>
            </w:r>
          </w:p>
        </w:tc>
      </w:tr>
      <w:tr w:rsidR="007D645E" w:rsidRPr="00105F8A" w14:paraId="44681E9A" w14:textId="77777777" w:rsidTr="006D7C01">
        <w:tc>
          <w:tcPr>
            <w:tcW w:w="0" w:type="auto"/>
          </w:tcPr>
          <w:p w14:paraId="22B75B17" w14:textId="77777777" w:rsidR="007D645E" w:rsidRPr="0007090A" w:rsidRDefault="007D645E" w:rsidP="006D7C01">
            <w:pPr>
              <w:rPr>
                <w:rFonts w:ascii="Times" w:hAnsi="Times" w:cs="Times New Roman"/>
                <w:b/>
                <w:sz w:val="20"/>
                <w:szCs w:val="20"/>
              </w:rPr>
            </w:pPr>
            <w:r w:rsidRPr="0007090A">
              <w:rPr>
                <w:rFonts w:ascii="Times" w:hAnsi="Times" w:cs="Times New Roman"/>
                <w:b/>
                <w:sz w:val="20"/>
                <w:szCs w:val="20"/>
              </w:rPr>
              <w:t>Ethnicity</w:t>
            </w:r>
          </w:p>
        </w:tc>
        <w:tc>
          <w:tcPr>
            <w:tcW w:w="0" w:type="auto"/>
          </w:tcPr>
          <w:p w14:paraId="6F2E37D3" w14:textId="77777777" w:rsidR="007D645E" w:rsidRPr="0007090A" w:rsidRDefault="007D645E" w:rsidP="006D7C01">
            <w:pPr>
              <w:rPr>
                <w:rFonts w:ascii="Times" w:hAnsi="Times" w:cs="Times New Roman"/>
                <w:b/>
                <w:sz w:val="20"/>
                <w:szCs w:val="20"/>
              </w:rPr>
            </w:pPr>
          </w:p>
        </w:tc>
        <w:tc>
          <w:tcPr>
            <w:tcW w:w="0" w:type="auto"/>
          </w:tcPr>
          <w:p w14:paraId="5B209BE0" w14:textId="77777777" w:rsidR="007D645E" w:rsidRPr="0007090A" w:rsidRDefault="007D645E" w:rsidP="006D7C01">
            <w:pPr>
              <w:rPr>
                <w:rFonts w:ascii="Times" w:hAnsi="Times" w:cs="Times New Roman"/>
                <w:b/>
                <w:sz w:val="20"/>
                <w:szCs w:val="20"/>
              </w:rPr>
            </w:pPr>
          </w:p>
        </w:tc>
        <w:tc>
          <w:tcPr>
            <w:tcW w:w="0" w:type="auto"/>
          </w:tcPr>
          <w:p w14:paraId="0D08D4E4" w14:textId="77777777" w:rsidR="007D645E" w:rsidRPr="00105F8A" w:rsidRDefault="007D645E" w:rsidP="006D7C01">
            <w:pPr>
              <w:rPr>
                <w:rFonts w:ascii="Times" w:hAnsi="Times" w:cs="Times New Roman"/>
                <w:b/>
                <w:sz w:val="20"/>
                <w:szCs w:val="20"/>
              </w:rPr>
            </w:pPr>
          </w:p>
        </w:tc>
        <w:tc>
          <w:tcPr>
            <w:tcW w:w="0" w:type="auto"/>
          </w:tcPr>
          <w:p w14:paraId="26DBF39D" w14:textId="77777777" w:rsidR="007D645E" w:rsidRPr="00105F8A" w:rsidRDefault="007D645E" w:rsidP="006D7C01">
            <w:pPr>
              <w:rPr>
                <w:rFonts w:ascii="Times" w:hAnsi="Times" w:cs="Times New Roman"/>
                <w:b/>
                <w:sz w:val="20"/>
                <w:szCs w:val="20"/>
              </w:rPr>
            </w:pPr>
          </w:p>
        </w:tc>
        <w:tc>
          <w:tcPr>
            <w:tcW w:w="0" w:type="auto"/>
          </w:tcPr>
          <w:p w14:paraId="5F1D9E22" w14:textId="77777777" w:rsidR="007D645E" w:rsidRPr="00105F8A" w:rsidRDefault="007D645E" w:rsidP="006D7C01">
            <w:pPr>
              <w:rPr>
                <w:rFonts w:ascii="Times" w:hAnsi="Times" w:cs="Times New Roman"/>
                <w:b/>
                <w:sz w:val="20"/>
                <w:szCs w:val="20"/>
              </w:rPr>
            </w:pPr>
          </w:p>
        </w:tc>
        <w:tc>
          <w:tcPr>
            <w:tcW w:w="0" w:type="auto"/>
          </w:tcPr>
          <w:p w14:paraId="0E485EDD" w14:textId="77777777" w:rsidR="007D645E" w:rsidRPr="00105F8A" w:rsidRDefault="007D645E" w:rsidP="006D7C01">
            <w:pPr>
              <w:rPr>
                <w:rFonts w:ascii="Times" w:hAnsi="Times" w:cs="Times New Roman"/>
                <w:b/>
                <w:sz w:val="20"/>
                <w:szCs w:val="20"/>
              </w:rPr>
            </w:pPr>
          </w:p>
        </w:tc>
        <w:tc>
          <w:tcPr>
            <w:tcW w:w="0" w:type="auto"/>
          </w:tcPr>
          <w:p w14:paraId="096BF5F7" w14:textId="77777777" w:rsidR="007D645E" w:rsidRPr="00105F8A" w:rsidRDefault="007D645E" w:rsidP="006D7C01">
            <w:pPr>
              <w:rPr>
                <w:rFonts w:ascii="Times" w:hAnsi="Times" w:cs="Times New Roman"/>
                <w:b/>
                <w:sz w:val="20"/>
                <w:szCs w:val="20"/>
              </w:rPr>
            </w:pPr>
          </w:p>
        </w:tc>
        <w:tc>
          <w:tcPr>
            <w:tcW w:w="0" w:type="auto"/>
          </w:tcPr>
          <w:p w14:paraId="0DC7C89E" w14:textId="77777777" w:rsidR="007D645E" w:rsidRPr="00105F8A" w:rsidRDefault="007D645E" w:rsidP="006D7C01">
            <w:pPr>
              <w:rPr>
                <w:rFonts w:ascii="Times" w:hAnsi="Times" w:cs="Times New Roman"/>
                <w:b/>
                <w:sz w:val="20"/>
                <w:szCs w:val="20"/>
              </w:rPr>
            </w:pPr>
          </w:p>
        </w:tc>
      </w:tr>
      <w:tr w:rsidR="007D645E" w:rsidRPr="00105F8A" w14:paraId="4E179CFE" w14:textId="77777777" w:rsidTr="006D7C01">
        <w:tc>
          <w:tcPr>
            <w:tcW w:w="0" w:type="auto"/>
          </w:tcPr>
          <w:p w14:paraId="696AE58A"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White</w:t>
            </w:r>
          </w:p>
        </w:tc>
        <w:tc>
          <w:tcPr>
            <w:tcW w:w="0" w:type="auto"/>
          </w:tcPr>
          <w:p w14:paraId="44F4D90B" w14:textId="77777777" w:rsidR="007D645E" w:rsidRPr="0007090A" w:rsidRDefault="007D645E" w:rsidP="006D7C01">
            <w:pPr>
              <w:rPr>
                <w:rFonts w:ascii="Times" w:hAnsi="Times"/>
                <w:sz w:val="20"/>
                <w:szCs w:val="20"/>
              </w:rPr>
            </w:pPr>
            <w:r w:rsidRPr="0007090A">
              <w:rPr>
                <w:rFonts w:ascii="Times" w:hAnsi="Times"/>
                <w:sz w:val="20"/>
                <w:szCs w:val="20"/>
              </w:rPr>
              <w:t>199</w:t>
            </w:r>
          </w:p>
        </w:tc>
        <w:tc>
          <w:tcPr>
            <w:tcW w:w="0" w:type="auto"/>
          </w:tcPr>
          <w:p w14:paraId="003742C8" w14:textId="77777777" w:rsidR="007D645E" w:rsidRPr="0007090A" w:rsidRDefault="007D645E" w:rsidP="006D7C01">
            <w:pPr>
              <w:rPr>
                <w:rFonts w:ascii="Times" w:hAnsi="Times"/>
                <w:sz w:val="20"/>
                <w:szCs w:val="20"/>
              </w:rPr>
            </w:pPr>
            <w:r w:rsidRPr="0007090A">
              <w:rPr>
                <w:rFonts w:ascii="Times" w:hAnsi="Times"/>
                <w:sz w:val="20"/>
                <w:szCs w:val="20"/>
              </w:rPr>
              <w:t>(74.8)</w:t>
            </w:r>
          </w:p>
        </w:tc>
        <w:tc>
          <w:tcPr>
            <w:tcW w:w="0" w:type="auto"/>
          </w:tcPr>
          <w:p w14:paraId="6309A694" w14:textId="77777777" w:rsidR="007D645E" w:rsidRPr="00105F8A" w:rsidRDefault="007D645E" w:rsidP="006D7C01">
            <w:pPr>
              <w:rPr>
                <w:rFonts w:ascii="Times" w:hAnsi="Times" w:cs="Times New Roman"/>
                <w:bCs/>
                <w:sz w:val="20"/>
                <w:szCs w:val="20"/>
              </w:rPr>
            </w:pPr>
            <w:r w:rsidRPr="00105F8A">
              <w:rPr>
                <w:rFonts w:ascii="Times" w:hAnsi="Times"/>
                <w:sz w:val="20"/>
                <w:szCs w:val="20"/>
              </w:rPr>
              <w:t>36</w:t>
            </w:r>
          </w:p>
        </w:tc>
        <w:tc>
          <w:tcPr>
            <w:tcW w:w="0" w:type="auto"/>
          </w:tcPr>
          <w:p w14:paraId="04487741" w14:textId="77777777" w:rsidR="007D645E" w:rsidRPr="00105F8A" w:rsidRDefault="007D645E" w:rsidP="006D7C01">
            <w:pPr>
              <w:rPr>
                <w:rFonts w:ascii="Times" w:hAnsi="Times" w:cs="Times New Roman"/>
                <w:bCs/>
                <w:sz w:val="20"/>
                <w:szCs w:val="20"/>
              </w:rPr>
            </w:pPr>
            <w:r w:rsidRPr="00105F8A">
              <w:rPr>
                <w:rFonts w:ascii="Times" w:hAnsi="Times"/>
                <w:sz w:val="20"/>
                <w:szCs w:val="20"/>
              </w:rPr>
              <w:t>(90.0)</w:t>
            </w:r>
          </w:p>
        </w:tc>
        <w:tc>
          <w:tcPr>
            <w:tcW w:w="0" w:type="auto"/>
          </w:tcPr>
          <w:p w14:paraId="6B13A14C" w14:textId="77777777" w:rsidR="007D645E" w:rsidRPr="00105F8A" w:rsidRDefault="007D645E" w:rsidP="006D7C01">
            <w:pPr>
              <w:rPr>
                <w:rFonts w:ascii="Times" w:hAnsi="Times" w:cs="Times New Roman"/>
                <w:bCs/>
                <w:sz w:val="20"/>
                <w:szCs w:val="20"/>
              </w:rPr>
            </w:pPr>
            <w:r w:rsidRPr="00105F8A">
              <w:rPr>
                <w:rFonts w:ascii="Times" w:hAnsi="Times" w:cs="Times New Roman"/>
                <w:bCs/>
                <w:sz w:val="20"/>
                <w:szCs w:val="20"/>
              </w:rPr>
              <w:t>REF</w:t>
            </w:r>
          </w:p>
        </w:tc>
        <w:tc>
          <w:tcPr>
            <w:tcW w:w="0" w:type="auto"/>
          </w:tcPr>
          <w:p w14:paraId="6B1FD2A6" w14:textId="77777777" w:rsidR="007D645E" w:rsidRPr="00105F8A" w:rsidRDefault="007D645E" w:rsidP="006D7C01">
            <w:pPr>
              <w:rPr>
                <w:rFonts w:ascii="Times" w:hAnsi="Times" w:cs="Times New Roman"/>
                <w:b/>
                <w:sz w:val="20"/>
                <w:szCs w:val="20"/>
              </w:rPr>
            </w:pPr>
          </w:p>
        </w:tc>
        <w:tc>
          <w:tcPr>
            <w:tcW w:w="0" w:type="auto"/>
          </w:tcPr>
          <w:p w14:paraId="3EE115D4" w14:textId="77777777" w:rsidR="007D645E" w:rsidRPr="00105F8A" w:rsidRDefault="007D645E" w:rsidP="006D7C01">
            <w:pPr>
              <w:rPr>
                <w:rFonts w:ascii="Times" w:hAnsi="Times" w:cs="Times New Roman"/>
                <w:b/>
                <w:sz w:val="20"/>
                <w:szCs w:val="20"/>
              </w:rPr>
            </w:pPr>
          </w:p>
        </w:tc>
        <w:tc>
          <w:tcPr>
            <w:tcW w:w="0" w:type="auto"/>
          </w:tcPr>
          <w:p w14:paraId="5C0F32AA" w14:textId="77777777" w:rsidR="007D645E" w:rsidRPr="00105F8A" w:rsidRDefault="007D645E" w:rsidP="006D7C01">
            <w:pPr>
              <w:rPr>
                <w:rFonts w:ascii="Times" w:hAnsi="Times" w:cs="Times New Roman"/>
                <w:b/>
                <w:sz w:val="20"/>
                <w:szCs w:val="20"/>
              </w:rPr>
            </w:pPr>
          </w:p>
        </w:tc>
      </w:tr>
      <w:tr w:rsidR="007D645E" w:rsidRPr="00105F8A" w14:paraId="4D19F36D" w14:textId="77777777" w:rsidTr="006D7C01">
        <w:tc>
          <w:tcPr>
            <w:tcW w:w="0" w:type="auto"/>
          </w:tcPr>
          <w:p w14:paraId="7AEE9210"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Asian</w:t>
            </w:r>
          </w:p>
        </w:tc>
        <w:tc>
          <w:tcPr>
            <w:tcW w:w="0" w:type="auto"/>
          </w:tcPr>
          <w:p w14:paraId="2D666F31" w14:textId="77777777" w:rsidR="007D645E" w:rsidRPr="0007090A" w:rsidRDefault="007D645E" w:rsidP="006D7C01">
            <w:pPr>
              <w:rPr>
                <w:rFonts w:ascii="Times" w:hAnsi="Times"/>
                <w:sz w:val="20"/>
                <w:szCs w:val="20"/>
              </w:rPr>
            </w:pPr>
            <w:r w:rsidRPr="0007090A">
              <w:rPr>
                <w:rFonts w:ascii="Times" w:hAnsi="Times"/>
                <w:sz w:val="20"/>
                <w:szCs w:val="20"/>
              </w:rPr>
              <w:t>37</w:t>
            </w:r>
          </w:p>
        </w:tc>
        <w:tc>
          <w:tcPr>
            <w:tcW w:w="0" w:type="auto"/>
          </w:tcPr>
          <w:p w14:paraId="4DC47C8C" w14:textId="77777777" w:rsidR="007D645E" w:rsidRPr="0007090A" w:rsidRDefault="007D645E" w:rsidP="006D7C01">
            <w:pPr>
              <w:rPr>
                <w:rFonts w:ascii="Times" w:hAnsi="Times"/>
                <w:sz w:val="20"/>
                <w:szCs w:val="20"/>
              </w:rPr>
            </w:pPr>
            <w:r w:rsidRPr="0007090A">
              <w:rPr>
                <w:rFonts w:ascii="Times" w:hAnsi="Times"/>
                <w:sz w:val="20"/>
                <w:szCs w:val="20"/>
              </w:rPr>
              <w:t>(13.9)</w:t>
            </w:r>
          </w:p>
        </w:tc>
        <w:tc>
          <w:tcPr>
            <w:tcW w:w="0" w:type="auto"/>
          </w:tcPr>
          <w:p w14:paraId="05EAE739" w14:textId="77777777" w:rsidR="007D645E" w:rsidRPr="00105F8A" w:rsidRDefault="007D645E" w:rsidP="006D7C01">
            <w:pPr>
              <w:rPr>
                <w:rFonts w:ascii="Times" w:hAnsi="Times" w:cs="Times New Roman"/>
                <w:sz w:val="20"/>
                <w:szCs w:val="20"/>
              </w:rPr>
            </w:pPr>
            <w:r w:rsidRPr="00105F8A">
              <w:rPr>
                <w:rFonts w:ascii="Times" w:hAnsi="Times"/>
                <w:sz w:val="20"/>
                <w:szCs w:val="20"/>
              </w:rPr>
              <w:t>2</w:t>
            </w:r>
          </w:p>
        </w:tc>
        <w:tc>
          <w:tcPr>
            <w:tcW w:w="0" w:type="auto"/>
          </w:tcPr>
          <w:p w14:paraId="1FB51973" w14:textId="77777777" w:rsidR="007D645E" w:rsidRPr="00105F8A" w:rsidRDefault="007D645E" w:rsidP="006D7C01">
            <w:pPr>
              <w:rPr>
                <w:rFonts w:ascii="Times" w:hAnsi="Times" w:cs="Times New Roman"/>
                <w:sz w:val="20"/>
                <w:szCs w:val="20"/>
              </w:rPr>
            </w:pPr>
            <w:r w:rsidRPr="00105F8A">
              <w:rPr>
                <w:rFonts w:ascii="Times" w:hAnsi="Times"/>
                <w:sz w:val="20"/>
                <w:szCs w:val="20"/>
              </w:rPr>
              <w:t>(5.0)</w:t>
            </w:r>
          </w:p>
        </w:tc>
        <w:tc>
          <w:tcPr>
            <w:tcW w:w="0" w:type="auto"/>
          </w:tcPr>
          <w:p w14:paraId="019E1CE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0.12</w:t>
            </w:r>
          </w:p>
        </w:tc>
        <w:tc>
          <w:tcPr>
            <w:tcW w:w="0" w:type="auto"/>
          </w:tcPr>
          <w:p w14:paraId="29C7B8B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0.02</w:t>
            </w:r>
          </w:p>
        </w:tc>
        <w:tc>
          <w:tcPr>
            <w:tcW w:w="0" w:type="auto"/>
          </w:tcPr>
          <w:p w14:paraId="6E06F6F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0.58</w:t>
            </w:r>
          </w:p>
        </w:tc>
        <w:tc>
          <w:tcPr>
            <w:tcW w:w="0" w:type="auto"/>
          </w:tcPr>
          <w:p w14:paraId="1C3C3715"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0.009</w:t>
            </w:r>
          </w:p>
        </w:tc>
      </w:tr>
      <w:tr w:rsidR="007D645E" w:rsidRPr="00105F8A" w14:paraId="1B4C7237" w14:textId="77777777" w:rsidTr="006D7C01">
        <w:tc>
          <w:tcPr>
            <w:tcW w:w="0" w:type="auto"/>
          </w:tcPr>
          <w:p w14:paraId="779C6B6B"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Indigenous</w:t>
            </w:r>
          </w:p>
        </w:tc>
        <w:tc>
          <w:tcPr>
            <w:tcW w:w="0" w:type="auto"/>
          </w:tcPr>
          <w:p w14:paraId="46D1EB5F" w14:textId="77777777" w:rsidR="007D645E" w:rsidRPr="0007090A" w:rsidRDefault="007D645E" w:rsidP="006D7C01">
            <w:pPr>
              <w:rPr>
                <w:rFonts w:ascii="Times" w:hAnsi="Times"/>
                <w:sz w:val="20"/>
                <w:szCs w:val="20"/>
              </w:rPr>
            </w:pPr>
            <w:r w:rsidRPr="0007090A">
              <w:rPr>
                <w:rFonts w:ascii="Times" w:hAnsi="Times"/>
                <w:sz w:val="20"/>
                <w:szCs w:val="20"/>
              </w:rPr>
              <w:t>9</w:t>
            </w:r>
          </w:p>
        </w:tc>
        <w:tc>
          <w:tcPr>
            <w:tcW w:w="0" w:type="auto"/>
          </w:tcPr>
          <w:p w14:paraId="7E3F6CF5" w14:textId="77777777" w:rsidR="007D645E" w:rsidRPr="0007090A" w:rsidRDefault="007D645E" w:rsidP="006D7C01">
            <w:pPr>
              <w:rPr>
                <w:rFonts w:ascii="Times" w:hAnsi="Times"/>
                <w:sz w:val="20"/>
                <w:szCs w:val="20"/>
              </w:rPr>
            </w:pPr>
            <w:r w:rsidRPr="0007090A">
              <w:rPr>
                <w:rFonts w:ascii="Times" w:hAnsi="Times"/>
                <w:sz w:val="20"/>
                <w:szCs w:val="20"/>
              </w:rPr>
              <w:t>(3.4)</w:t>
            </w:r>
          </w:p>
        </w:tc>
        <w:tc>
          <w:tcPr>
            <w:tcW w:w="0" w:type="auto"/>
          </w:tcPr>
          <w:p w14:paraId="6243DDDA" w14:textId="77777777" w:rsidR="007D645E" w:rsidRPr="00105F8A" w:rsidRDefault="007D645E" w:rsidP="006D7C01">
            <w:pPr>
              <w:rPr>
                <w:rFonts w:ascii="Times" w:hAnsi="Times" w:cs="Times New Roman"/>
                <w:sz w:val="20"/>
                <w:szCs w:val="20"/>
              </w:rPr>
            </w:pPr>
            <w:r w:rsidRPr="00105F8A">
              <w:rPr>
                <w:rFonts w:ascii="Times" w:hAnsi="Times"/>
                <w:sz w:val="20"/>
                <w:szCs w:val="20"/>
              </w:rPr>
              <w:t>1</w:t>
            </w:r>
          </w:p>
        </w:tc>
        <w:tc>
          <w:tcPr>
            <w:tcW w:w="0" w:type="auto"/>
          </w:tcPr>
          <w:p w14:paraId="60A2CEEF" w14:textId="77777777" w:rsidR="007D645E" w:rsidRPr="00105F8A" w:rsidRDefault="007D645E" w:rsidP="006D7C01">
            <w:pPr>
              <w:rPr>
                <w:rFonts w:ascii="Times" w:hAnsi="Times" w:cs="Times New Roman"/>
                <w:sz w:val="20"/>
                <w:szCs w:val="20"/>
              </w:rPr>
            </w:pPr>
            <w:r w:rsidRPr="00105F8A">
              <w:rPr>
                <w:rFonts w:ascii="Times" w:hAnsi="Times"/>
                <w:sz w:val="20"/>
                <w:szCs w:val="20"/>
              </w:rPr>
              <w:t>(2.5)</w:t>
            </w:r>
          </w:p>
        </w:tc>
        <w:tc>
          <w:tcPr>
            <w:tcW w:w="0" w:type="auto"/>
          </w:tcPr>
          <w:p w14:paraId="60E97F63"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0.34</w:t>
            </w:r>
          </w:p>
        </w:tc>
        <w:tc>
          <w:tcPr>
            <w:tcW w:w="0" w:type="auto"/>
          </w:tcPr>
          <w:p w14:paraId="78C8EDA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0.02</w:t>
            </w:r>
          </w:p>
        </w:tc>
        <w:tc>
          <w:tcPr>
            <w:tcW w:w="0" w:type="auto"/>
          </w:tcPr>
          <w:p w14:paraId="4F510C35"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7.60</w:t>
            </w:r>
          </w:p>
        </w:tc>
        <w:tc>
          <w:tcPr>
            <w:tcW w:w="0" w:type="auto"/>
          </w:tcPr>
          <w:p w14:paraId="734E3B7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0.496</w:t>
            </w:r>
          </w:p>
        </w:tc>
      </w:tr>
      <w:tr w:rsidR="007D645E" w:rsidRPr="00105F8A" w14:paraId="41228139" w14:textId="77777777" w:rsidTr="006D7C01">
        <w:tc>
          <w:tcPr>
            <w:tcW w:w="0" w:type="auto"/>
          </w:tcPr>
          <w:p w14:paraId="5EC67920"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Latin American/Other</w:t>
            </w:r>
          </w:p>
        </w:tc>
        <w:tc>
          <w:tcPr>
            <w:tcW w:w="0" w:type="auto"/>
          </w:tcPr>
          <w:p w14:paraId="7F21B5F6" w14:textId="77777777" w:rsidR="007D645E" w:rsidRPr="0007090A" w:rsidRDefault="007D645E" w:rsidP="006D7C01">
            <w:pPr>
              <w:rPr>
                <w:rFonts w:ascii="Times" w:hAnsi="Times"/>
                <w:sz w:val="20"/>
                <w:szCs w:val="20"/>
              </w:rPr>
            </w:pPr>
            <w:r w:rsidRPr="0007090A">
              <w:rPr>
                <w:rFonts w:ascii="Times" w:hAnsi="Times"/>
                <w:sz w:val="20"/>
                <w:szCs w:val="20"/>
              </w:rPr>
              <w:t>21</w:t>
            </w:r>
          </w:p>
        </w:tc>
        <w:tc>
          <w:tcPr>
            <w:tcW w:w="0" w:type="auto"/>
          </w:tcPr>
          <w:p w14:paraId="4B4E8970" w14:textId="77777777" w:rsidR="007D645E" w:rsidRPr="0007090A" w:rsidRDefault="007D645E" w:rsidP="006D7C01">
            <w:pPr>
              <w:rPr>
                <w:rFonts w:ascii="Times" w:hAnsi="Times"/>
                <w:sz w:val="20"/>
                <w:szCs w:val="20"/>
              </w:rPr>
            </w:pPr>
            <w:r w:rsidRPr="0007090A">
              <w:rPr>
                <w:rFonts w:ascii="Times" w:hAnsi="Times"/>
                <w:sz w:val="20"/>
                <w:szCs w:val="20"/>
              </w:rPr>
              <w:t>(7.9)</w:t>
            </w:r>
          </w:p>
        </w:tc>
        <w:tc>
          <w:tcPr>
            <w:tcW w:w="0" w:type="auto"/>
          </w:tcPr>
          <w:p w14:paraId="1EFB7D42" w14:textId="77777777" w:rsidR="007D645E" w:rsidRPr="00105F8A" w:rsidRDefault="007D645E" w:rsidP="006D7C01">
            <w:pPr>
              <w:rPr>
                <w:rFonts w:ascii="Times" w:hAnsi="Times" w:cs="Times New Roman"/>
                <w:sz w:val="20"/>
                <w:szCs w:val="20"/>
              </w:rPr>
            </w:pPr>
            <w:r w:rsidRPr="00105F8A">
              <w:rPr>
                <w:rFonts w:ascii="Times" w:hAnsi="Times"/>
                <w:sz w:val="20"/>
                <w:szCs w:val="20"/>
              </w:rPr>
              <w:t>1</w:t>
            </w:r>
          </w:p>
        </w:tc>
        <w:tc>
          <w:tcPr>
            <w:tcW w:w="0" w:type="auto"/>
          </w:tcPr>
          <w:p w14:paraId="31011236" w14:textId="77777777" w:rsidR="007D645E" w:rsidRPr="00105F8A" w:rsidRDefault="007D645E" w:rsidP="006D7C01">
            <w:pPr>
              <w:rPr>
                <w:rFonts w:ascii="Times" w:hAnsi="Times" w:cs="Times New Roman"/>
                <w:sz w:val="20"/>
                <w:szCs w:val="20"/>
              </w:rPr>
            </w:pPr>
            <w:r w:rsidRPr="00105F8A">
              <w:rPr>
                <w:rFonts w:ascii="Times" w:hAnsi="Times"/>
                <w:sz w:val="20"/>
                <w:szCs w:val="20"/>
              </w:rPr>
              <w:t>(2.5)</w:t>
            </w:r>
          </w:p>
        </w:tc>
        <w:tc>
          <w:tcPr>
            <w:tcW w:w="0" w:type="auto"/>
          </w:tcPr>
          <w:p w14:paraId="1124752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0.73</w:t>
            </w:r>
          </w:p>
        </w:tc>
        <w:tc>
          <w:tcPr>
            <w:tcW w:w="0" w:type="auto"/>
          </w:tcPr>
          <w:p w14:paraId="3EAF940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0.28</w:t>
            </w:r>
          </w:p>
        </w:tc>
        <w:tc>
          <w:tcPr>
            <w:tcW w:w="0" w:type="auto"/>
          </w:tcPr>
          <w:p w14:paraId="70CF1DE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1.92</w:t>
            </w:r>
          </w:p>
        </w:tc>
        <w:tc>
          <w:tcPr>
            <w:tcW w:w="0" w:type="auto"/>
          </w:tcPr>
          <w:p w14:paraId="54BBBBD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0.526</w:t>
            </w:r>
          </w:p>
        </w:tc>
      </w:tr>
      <w:tr w:rsidR="007D645E" w:rsidRPr="00105F8A" w14:paraId="0F8E9E9D" w14:textId="77777777" w:rsidTr="006D7C01">
        <w:tc>
          <w:tcPr>
            <w:tcW w:w="0" w:type="auto"/>
          </w:tcPr>
          <w:p w14:paraId="63C4382E" w14:textId="77777777" w:rsidR="007D645E" w:rsidRPr="0007090A" w:rsidRDefault="007D645E" w:rsidP="006D7C01">
            <w:pPr>
              <w:rPr>
                <w:rFonts w:ascii="Times" w:hAnsi="Times" w:cs="Times New Roman"/>
                <w:b/>
                <w:sz w:val="20"/>
                <w:szCs w:val="20"/>
              </w:rPr>
            </w:pPr>
            <w:r w:rsidRPr="0007090A">
              <w:rPr>
                <w:rFonts w:ascii="Times" w:hAnsi="Times" w:cs="Times New Roman"/>
                <w:b/>
                <w:sz w:val="20"/>
                <w:szCs w:val="20"/>
              </w:rPr>
              <w:t>Age at interview date</w:t>
            </w:r>
          </w:p>
        </w:tc>
        <w:tc>
          <w:tcPr>
            <w:tcW w:w="0" w:type="auto"/>
          </w:tcPr>
          <w:p w14:paraId="79AC19B2" w14:textId="77777777" w:rsidR="007D645E" w:rsidRPr="0007090A" w:rsidRDefault="007D645E" w:rsidP="006D7C01">
            <w:pPr>
              <w:rPr>
                <w:rFonts w:ascii="Times" w:hAnsi="Times" w:cs="Times New Roman"/>
                <w:b/>
                <w:sz w:val="20"/>
                <w:szCs w:val="20"/>
              </w:rPr>
            </w:pPr>
          </w:p>
        </w:tc>
        <w:tc>
          <w:tcPr>
            <w:tcW w:w="0" w:type="auto"/>
          </w:tcPr>
          <w:p w14:paraId="5A62AB76" w14:textId="77777777" w:rsidR="007D645E" w:rsidRPr="0007090A" w:rsidRDefault="007D645E" w:rsidP="006D7C01">
            <w:pPr>
              <w:rPr>
                <w:rFonts w:ascii="Times" w:hAnsi="Times" w:cs="Times New Roman"/>
                <w:b/>
                <w:sz w:val="20"/>
                <w:szCs w:val="20"/>
              </w:rPr>
            </w:pPr>
          </w:p>
        </w:tc>
        <w:tc>
          <w:tcPr>
            <w:tcW w:w="0" w:type="auto"/>
          </w:tcPr>
          <w:p w14:paraId="1658B9FE" w14:textId="77777777" w:rsidR="007D645E" w:rsidRPr="00105F8A" w:rsidRDefault="007D645E" w:rsidP="006D7C01">
            <w:pPr>
              <w:rPr>
                <w:rFonts w:ascii="Times" w:hAnsi="Times" w:cs="Times New Roman"/>
                <w:b/>
                <w:sz w:val="20"/>
                <w:szCs w:val="20"/>
              </w:rPr>
            </w:pPr>
          </w:p>
        </w:tc>
        <w:tc>
          <w:tcPr>
            <w:tcW w:w="0" w:type="auto"/>
          </w:tcPr>
          <w:p w14:paraId="64E3FCDE" w14:textId="77777777" w:rsidR="007D645E" w:rsidRPr="00105F8A" w:rsidRDefault="007D645E" w:rsidP="006D7C01">
            <w:pPr>
              <w:rPr>
                <w:rFonts w:ascii="Times" w:hAnsi="Times" w:cs="Times New Roman"/>
                <w:b/>
                <w:sz w:val="20"/>
                <w:szCs w:val="20"/>
              </w:rPr>
            </w:pPr>
          </w:p>
        </w:tc>
        <w:tc>
          <w:tcPr>
            <w:tcW w:w="0" w:type="auto"/>
          </w:tcPr>
          <w:p w14:paraId="1968C850" w14:textId="77777777" w:rsidR="007D645E" w:rsidRPr="00105F8A" w:rsidRDefault="007D645E" w:rsidP="006D7C01">
            <w:pPr>
              <w:rPr>
                <w:rFonts w:ascii="Times" w:hAnsi="Times" w:cs="Times New Roman"/>
                <w:b/>
                <w:sz w:val="20"/>
                <w:szCs w:val="20"/>
              </w:rPr>
            </w:pPr>
          </w:p>
        </w:tc>
        <w:tc>
          <w:tcPr>
            <w:tcW w:w="0" w:type="auto"/>
          </w:tcPr>
          <w:p w14:paraId="63D95B9C" w14:textId="77777777" w:rsidR="007D645E" w:rsidRPr="00105F8A" w:rsidRDefault="007D645E" w:rsidP="006D7C01">
            <w:pPr>
              <w:rPr>
                <w:rFonts w:ascii="Times" w:hAnsi="Times" w:cs="Times New Roman"/>
                <w:b/>
                <w:sz w:val="20"/>
                <w:szCs w:val="20"/>
              </w:rPr>
            </w:pPr>
          </w:p>
        </w:tc>
        <w:tc>
          <w:tcPr>
            <w:tcW w:w="0" w:type="auto"/>
          </w:tcPr>
          <w:p w14:paraId="249C5281" w14:textId="77777777" w:rsidR="007D645E" w:rsidRPr="00105F8A" w:rsidRDefault="007D645E" w:rsidP="006D7C01">
            <w:pPr>
              <w:rPr>
                <w:rFonts w:ascii="Times" w:hAnsi="Times" w:cs="Times New Roman"/>
                <w:b/>
                <w:sz w:val="20"/>
                <w:szCs w:val="20"/>
              </w:rPr>
            </w:pPr>
          </w:p>
        </w:tc>
        <w:tc>
          <w:tcPr>
            <w:tcW w:w="0" w:type="auto"/>
          </w:tcPr>
          <w:p w14:paraId="1C15E8BF" w14:textId="77777777" w:rsidR="007D645E" w:rsidRPr="00105F8A" w:rsidRDefault="007D645E" w:rsidP="006D7C01">
            <w:pPr>
              <w:rPr>
                <w:rFonts w:ascii="Times" w:hAnsi="Times" w:cs="Times New Roman"/>
                <w:b/>
                <w:sz w:val="20"/>
                <w:szCs w:val="20"/>
              </w:rPr>
            </w:pPr>
          </w:p>
        </w:tc>
      </w:tr>
      <w:tr w:rsidR="007D645E" w:rsidRPr="00105F8A" w14:paraId="7857E4EF" w14:textId="77777777" w:rsidTr="006D7C01">
        <w:tc>
          <w:tcPr>
            <w:tcW w:w="0" w:type="auto"/>
          </w:tcPr>
          <w:p w14:paraId="6D679B7D"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Under 30</w:t>
            </w:r>
          </w:p>
        </w:tc>
        <w:tc>
          <w:tcPr>
            <w:tcW w:w="0" w:type="auto"/>
          </w:tcPr>
          <w:p w14:paraId="3AC4FBED" w14:textId="77777777" w:rsidR="007D645E" w:rsidRPr="0007090A" w:rsidRDefault="007D645E" w:rsidP="006D7C01">
            <w:pPr>
              <w:rPr>
                <w:rFonts w:ascii="Times" w:hAnsi="Times"/>
                <w:sz w:val="20"/>
                <w:szCs w:val="20"/>
              </w:rPr>
            </w:pPr>
            <w:r w:rsidRPr="0007090A">
              <w:rPr>
                <w:rFonts w:ascii="Times" w:hAnsi="Times"/>
                <w:sz w:val="20"/>
                <w:szCs w:val="20"/>
              </w:rPr>
              <w:t>100</w:t>
            </w:r>
          </w:p>
        </w:tc>
        <w:tc>
          <w:tcPr>
            <w:tcW w:w="0" w:type="auto"/>
          </w:tcPr>
          <w:p w14:paraId="32019422" w14:textId="77777777" w:rsidR="007D645E" w:rsidRPr="0007090A" w:rsidRDefault="007D645E" w:rsidP="006D7C01">
            <w:pPr>
              <w:rPr>
                <w:rFonts w:ascii="Times" w:hAnsi="Times"/>
                <w:sz w:val="20"/>
                <w:szCs w:val="20"/>
              </w:rPr>
            </w:pPr>
            <w:r w:rsidRPr="0007090A">
              <w:rPr>
                <w:rFonts w:ascii="Times" w:hAnsi="Times"/>
                <w:sz w:val="20"/>
                <w:szCs w:val="20"/>
              </w:rPr>
              <w:t>(37.6)</w:t>
            </w:r>
          </w:p>
        </w:tc>
        <w:tc>
          <w:tcPr>
            <w:tcW w:w="0" w:type="auto"/>
          </w:tcPr>
          <w:p w14:paraId="019C9873" w14:textId="77777777" w:rsidR="007D645E" w:rsidRPr="00105F8A" w:rsidRDefault="007D645E" w:rsidP="006D7C01">
            <w:pPr>
              <w:rPr>
                <w:rFonts w:ascii="Times" w:hAnsi="Times" w:cs="Times New Roman"/>
                <w:bCs/>
                <w:sz w:val="20"/>
                <w:szCs w:val="20"/>
              </w:rPr>
            </w:pPr>
            <w:r w:rsidRPr="00105F8A">
              <w:rPr>
                <w:rFonts w:ascii="Times" w:hAnsi="Times"/>
                <w:sz w:val="20"/>
                <w:szCs w:val="20"/>
              </w:rPr>
              <w:t>8</w:t>
            </w:r>
          </w:p>
        </w:tc>
        <w:tc>
          <w:tcPr>
            <w:tcW w:w="0" w:type="auto"/>
          </w:tcPr>
          <w:p w14:paraId="6F911AD0" w14:textId="77777777" w:rsidR="007D645E" w:rsidRPr="00105F8A" w:rsidRDefault="007D645E" w:rsidP="006D7C01">
            <w:pPr>
              <w:rPr>
                <w:rFonts w:ascii="Times" w:hAnsi="Times" w:cs="Times New Roman"/>
                <w:bCs/>
                <w:sz w:val="20"/>
                <w:szCs w:val="20"/>
              </w:rPr>
            </w:pPr>
            <w:r w:rsidRPr="00105F8A">
              <w:rPr>
                <w:rFonts w:ascii="Times" w:hAnsi="Times"/>
                <w:sz w:val="20"/>
                <w:szCs w:val="20"/>
              </w:rPr>
              <w:t>(20.0)</w:t>
            </w:r>
          </w:p>
        </w:tc>
        <w:tc>
          <w:tcPr>
            <w:tcW w:w="0" w:type="auto"/>
          </w:tcPr>
          <w:p w14:paraId="2CBE8FC2" w14:textId="77777777" w:rsidR="007D645E" w:rsidRPr="00105F8A" w:rsidRDefault="007D645E" w:rsidP="006D7C01">
            <w:pPr>
              <w:rPr>
                <w:rFonts w:ascii="Times" w:hAnsi="Times" w:cs="Times New Roman"/>
                <w:bCs/>
                <w:sz w:val="20"/>
                <w:szCs w:val="20"/>
              </w:rPr>
            </w:pPr>
            <w:r w:rsidRPr="00105F8A">
              <w:rPr>
                <w:rFonts w:ascii="Times" w:hAnsi="Times" w:cs="Times New Roman"/>
                <w:bCs/>
                <w:sz w:val="20"/>
                <w:szCs w:val="20"/>
              </w:rPr>
              <w:t>REF</w:t>
            </w:r>
          </w:p>
        </w:tc>
        <w:tc>
          <w:tcPr>
            <w:tcW w:w="0" w:type="auto"/>
          </w:tcPr>
          <w:p w14:paraId="259DBD9A" w14:textId="77777777" w:rsidR="007D645E" w:rsidRPr="00105F8A" w:rsidRDefault="007D645E" w:rsidP="006D7C01">
            <w:pPr>
              <w:rPr>
                <w:rFonts w:ascii="Times" w:hAnsi="Times" w:cs="Times New Roman"/>
                <w:b/>
                <w:sz w:val="20"/>
                <w:szCs w:val="20"/>
              </w:rPr>
            </w:pPr>
          </w:p>
        </w:tc>
        <w:tc>
          <w:tcPr>
            <w:tcW w:w="0" w:type="auto"/>
          </w:tcPr>
          <w:p w14:paraId="2F7F724C" w14:textId="77777777" w:rsidR="007D645E" w:rsidRPr="00105F8A" w:rsidRDefault="007D645E" w:rsidP="006D7C01">
            <w:pPr>
              <w:rPr>
                <w:rFonts w:ascii="Times" w:hAnsi="Times" w:cs="Times New Roman"/>
                <w:b/>
                <w:sz w:val="20"/>
                <w:szCs w:val="20"/>
              </w:rPr>
            </w:pPr>
          </w:p>
        </w:tc>
        <w:tc>
          <w:tcPr>
            <w:tcW w:w="0" w:type="auto"/>
          </w:tcPr>
          <w:p w14:paraId="47508DAC" w14:textId="77777777" w:rsidR="007D645E" w:rsidRPr="00105F8A" w:rsidRDefault="007D645E" w:rsidP="006D7C01">
            <w:pPr>
              <w:rPr>
                <w:rFonts w:ascii="Times" w:hAnsi="Times" w:cs="Times New Roman"/>
                <w:b/>
                <w:sz w:val="20"/>
                <w:szCs w:val="20"/>
              </w:rPr>
            </w:pPr>
          </w:p>
        </w:tc>
      </w:tr>
      <w:tr w:rsidR="007D645E" w:rsidRPr="00105F8A" w14:paraId="51FD50D5" w14:textId="77777777" w:rsidTr="006D7C01">
        <w:tc>
          <w:tcPr>
            <w:tcW w:w="0" w:type="auto"/>
          </w:tcPr>
          <w:p w14:paraId="5EF6A2C7"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30 and over</w:t>
            </w:r>
          </w:p>
        </w:tc>
        <w:tc>
          <w:tcPr>
            <w:tcW w:w="0" w:type="auto"/>
          </w:tcPr>
          <w:p w14:paraId="36CF932C" w14:textId="77777777" w:rsidR="007D645E" w:rsidRPr="0007090A" w:rsidRDefault="007D645E" w:rsidP="006D7C01">
            <w:pPr>
              <w:rPr>
                <w:rFonts w:ascii="Times" w:hAnsi="Times"/>
                <w:sz w:val="20"/>
                <w:szCs w:val="20"/>
              </w:rPr>
            </w:pPr>
            <w:r w:rsidRPr="0007090A">
              <w:rPr>
                <w:rFonts w:ascii="Times" w:hAnsi="Times"/>
                <w:sz w:val="20"/>
                <w:szCs w:val="20"/>
              </w:rPr>
              <w:t>166</w:t>
            </w:r>
          </w:p>
        </w:tc>
        <w:tc>
          <w:tcPr>
            <w:tcW w:w="0" w:type="auto"/>
          </w:tcPr>
          <w:p w14:paraId="544DC185" w14:textId="77777777" w:rsidR="007D645E" w:rsidRPr="0007090A" w:rsidRDefault="007D645E" w:rsidP="006D7C01">
            <w:pPr>
              <w:rPr>
                <w:rFonts w:ascii="Times" w:hAnsi="Times"/>
                <w:sz w:val="20"/>
                <w:szCs w:val="20"/>
              </w:rPr>
            </w:pPr>
            <w:r w:rsidRPr="0007090A">
              <w:rPr>
                <w:rFonts w:ascii="Times" w:hAnsi="Times"/>
                <w:sz w:val="20"/>
                <w:szCs w:val="20"/>
              </w:rPr>
              <w:t>(62.4)</w:t>
            </w:r>
          </w:p>
        </w:tc>
        <w:tc>
          <w:tcPr>
            <w:tcW w:w="0" w:type="auto"/>
          </w:tcPr>
          <w:p w14:paraId="4605F08B" w14:textId="77777777" w:rsidR="007D645E" w:rsidRPr="00105F8A" w:rsidRDefault="007D645E" w:rsidP="006D7C01">
            <w:pPr>
              <w:rPr>
                <w:rFonts w:ascii="Times" w:hAnsi="Times" w:cs="Times New Roman"/>
                <w:sz w:val="20"/>
                <w:szCs w:val="20"/>
              </w:rPr>
            </w:pPr>
            <w:r w:rsidRPr="00105F8A">
              <w:rPr>
                <w:rFonts w:ascii="Times" w:hAnsi="Times"/>
                <w:sz w:val="20"/>
                <w:szCs w:val="20"/>
              </w:rPr>
              <w:t>32</w:t>
            </w:r>
          </w:p>
        </w:tc>
        <w:tc>
          <w:tcPr>
            <w:tcW w:w="0" w:type="auto"/>
          </w:tcPr>
          <w:p w14:paraId="6CE9ED8B" w14:textId="77777777" w:rsidR="007D645E" w:rsidRPr="00105F8A" w:rsidRDefault="007D645E" w:rsidP="006D7C01">
            <w:pPr>
              <w:rPr>
                <w:rFonts w:ascii="Times" w:hAnsi="Times" w:cs="Times New Roman"/>
                <w:sz w:val="20"/>
                <w:szCs w:val="20"/>
              </w:rPr>
            </w:pPr>
            <w:r w:rsidRPr="00105F8A">
              <w:rPr>
                <w:rFonts w:ascii="Times" w:hAnsi="Times"/>
                <w:sz w:val="20"/>
                <w:szCs w:val="20"/>
              </w:rPr>
              <w:t>(80.0)</w:t>
            </w:r>
          </w:p>
        </w:tc>
        <w:tc>
          <w:tcPr>
            <w:tcW w:w="0" w:type="auto"/>
          </w:tcPr>
          <w:p w14:paraId="654AE0A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0.88</w:t>
            </w:r>
          </w:p>
        </w:tc>
        <w:tc>
          <w:tcPr>
            <w:tcW w:w="0" w:type="auto"/>
          </w:tcPr>
          <w:p w14:paraId="0499944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0.37</w:t>
            </w:r>
          </w:p>
        </w:tc>
        <w:tc>
          <w:tcPr>
            <w:tcW w:w="0" w:type="auto"/>
          </w:tcPr>
          <w:p w14:paraId="12DA3C5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2.13</w:t>
            </w:r>
          </w:p>
        </w:tc>
        <w:tc>
          <w:tcPr>
            <w:tcW w:w="0" w:type="auto"/>
          </w:tcPr>
          <w:p w14:paraId="59489EB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0.782</w:t>
            </w:r>
          </w:p>
        </w:tc>
      </w:tr>
      <w:tr w:rsidR="007D645E" w:rsidRPr="00105F8A" w14:paraId="3F0949F9" w14:textId="77777777" w:rsidTr="006D7C01">
        <w:tc>
          <w:tcPr>
            <w:tcW w:w="0" w:type="auto"/>
          </w:tcPr>
          <w:p w14:paraId="7E12D55D" w14:textId="77777777" w:rsidR="007D645E" w:rsidRPr="0007090A" w:rsidRDefault="007D645E" w:rsidP="006D7C01">
            <w:pPr>
              <w:rPr>
                <w:rFonts w:ascii="Times" w:hAnsi="Times" w:cs="Times New Roman"/>
                <w:b/>
                <w:sz w:val="20"/>
                <w:szCs w:val="20"/>
              </w:rPr>
            </w:pPr>
            <w:r w:rsidRPr="0007090A">
              <w:rPr>
                <w:rFonts w:ascii="Times" w:hAnsi="Times" w:cs="Times New Roman"/>
                <w:b/>
                <w:sz w:val="20"/>
                <w:szCs w:val="20"/>
              </w:rPr>
              <w:t>Total annual income last year</w:t>
            </w:r>
          </w:p>
        </w:tc>
        <w:tc>
          <w:tcPr>
            <w:tcW w:w="0" w:type="auto"/>
          </w:tcPr>
          <w:p w14:paraId="339056C2" w14:textId="77777777" w:rsidR="007D645E" w:rsidRPr="0007090A" w:rsidRDefault="007D645E" w:rsidP="006D7C01">
            <w:pPr>
              <w:rPr>
                <w:rFonts w:ascii="Times" w:hAnsi="Times" w:cs="Times New Roman"/>
                <w:b/>
                <w:sz w:val="20"/>
                <w:szCs w:val="20"/>
              </w:rPr>
            </w:pPr>
          </w:p>
        </w:tc>
        <w:tc>
          <w:tcPr>
            <w:tcW w:w="0" w:type="auto"/>
          </w:tcPr>
          <w:p w14:paraId="435D21A0" w14:textId="77777777" w:rsidR="007D645E" w:rsidRPr="0007090A" w:rsidRDefault="007D645E" w:rsidP="006D7C01">
            <w:pPr>
              <w:rPr>
                <w:rFonts w:ascii="Times" w:hAnsi="Times" w:cs="Times New Roman"/>
                <w:b/>
                <w:sz w:val="20"/>
                <w:szCs w:val="20"/>
              </w:rPr>
            </w:pPr>
          </w:p>
        </w:tc>
        <w:tc>
          <w:tcPr>
            <w:tcW w:w="0" w:type="auto"/>
          </w:tcPr>
          <w:p w14:paraId="66DFC619" w14:textId="77777777" w:rsidR="007D645E" w:rsidRPr="00105F8A" w:rsidRDefault="007D645E" w:rsidP="006D7C01">
            <w:pPr>
              <w:rPr>
                <w:rFonts w:ascii="Times" w:hAnsi="Times" w:cs="Times New Roman"/>
                <w:b/>
                <w:sz w:val="20"/>
                <w:szCs w:val="20"/>
              </w:rPr>
            </w:pPr>
          </w:p>
        </w:tc>
        <w:tc>
          <w:tcPr>
            <w:tcW w:w="0" w:type="auto"/>
          </w:tcPr>
          <w:p w14:paraId="31BF9828" w14:textId="77777777" w:rsidR="007D645E" w:rsidRPr="00105F8A" w:rsidRDefault="007D645E" w:rsidP="006D7C01">
            <w:pPr>
              <w:rPr>
                <w:rFonts w:ascii="Times" w:hAnsi="Times" w:cs="Times New Roman"/>
                <w:b/>
                <w:sz w:val="20"/>
                <w:szCs w:val="20"/>
              </w:rPr>
            </w:pPr>
          </w:p>
        </w:tc>
        <w:tc>
          <w:tcPr>
            <w:tcW w:w="0" w:type="auto"/>
          </w:tcPr>
          <w:p w14:paraId="1E3CFFAA" w14:textId="77777777" w:rsidR="007D645E" w:rsidRPr="00105F8A" w:rsidRDefault="007D645E" w:rsidP="006D7C01">
            <w:pPr>
              <w:rPr>
                <w:rFonts w:ascii="Times" w:hAnsi="Times" w:cs="Times New Roman"/>
                <w:b/>
                <w:sz w:val="20"/>
                <w:szCs w:val="20"/>
              </w:rPr>
            </w:pPr>
          </w:p>
        </w:tc>
        <w:tc>
          <w:tcPr>
            <w:tcW w:w="0" w:type="auto"/>
          </w:tcPr>
          <w:p w14:paraId="2528DB06" w14:textId="77777777" w:rsidR="007D645E" w:rsidRPr="00105F8A" w:rsidRDefault="007D645E" w:rsidP="006D7C01">
            <w:pPr>
              <w:rPr>
                <w:rFonts w:ascii="Times" w:hAnsi="Times" w:cs="Times New Roman"/>
                <w:b/>
                <w:sz w:val="20"/>
                <w:szCs w:val="20"/>
              </w:rPr>
            </w:pPr>
          </w:p>
        </w:tc>
        <w:tc>
          <w:tcPr>
            <w:tcW w:w="0" w:type="auto"/>
          </w:tcPr>
          <w:p w14:paraId="2B674CD9" w14:textId="77777777" w:rsidR="007D645E" w:rsidRPr="00105F8A" w:rsidRDefault="007D645E" w:rsidP="006D7C01">
            <w:pPr>
              <w:rPr>
                <w:rFonts w:ascii="Times" w:hAnsi="Times" w:cs="Times New Roman"/>
                <w:b/>
                <w:sz w:val="20"/>
                <w:szCs w:val="20"/>
              </w:rPr>
            </w:pPr>
          </w:p>
        </w:tc>
        <w:tc>
          <w:tcPr>
            <w:tcW w:w="0" w:type="auto"/>
          </w:tcPr>
          <w:p w14:paraId="34FBE83D" w14:textId="77777777" w:rsidR="007D645E" w:rsidRPr="00105F8A" w:rsidRDefault="007D645E" w:rsidP="006D7C01">
            <w:pPr>
              <w:rPr>
                <w:rFonts w:ascii="Times" w:hAnsi="Times" w:cs="Times New Roman"/>
                <w:b/>
                <w:sz w:val="20"/>
                <w:szCs w:val="20"/>
              </w:rPr>
            </w:pPr>
          </w:p>
        </w:tc>
      </w:tr>
      <w:tr w:rsidR="007D645E" w:rsidRPr="00105F8A" w14:paraId="39282567" w14:textId="77777777" w:rsidTr="006D7C01">
        <w:tc>
          <w:tcPr>
            <w:tcW w:w="0" w:type="auto"/>
          </w:tcPr>
          <w:p w14:paraId="626798D1"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Less than $30000</w:t>
            </w:r>
          </w:p>
        </w:tc>
        <w:tc>
          <w:tcPr>
            <w:tcW w:w="0" w:type="auto"/>
          </w:tcPr>
          <w:p w14:paraId="3B5E6F14" w14:textId="77777777" w:rsidR="007D645E" w:rsidRPr="0007090A" w:rsidRDefault="007D645E" w:rsidP="006D7C01">
            <w:pPr>
              <w:rPr>
                <w:rFonts w:ascii="Times" w:hAnsi="Times"/>
                <w:sz w:val="20"/>
                <w:szCs w:val="20"/>
              </w:rPr>
            </w:pPr>
            <w:r w:rsidRPr="0007090A">
              <w:rPr>
                <w:rFonts w:ascii="Times" w:hAnsi="Times"/>
                <w:sz w:val="20"/>
                <w:szCs w:val="20"/>
              </w:rPr>
              <w:t>105</w:t>
            </w:r>
          </w:p>
        </w:tc>
        <w:tc>
          <w:tcPr>
            <w:tcW w:w="0" w:type="auto"/>
          </w:tcPr>
          <w:p w14:paraId="30D83459" w14:textId="77777777" w:rsidR="007D645E" w:rsidRPr="0007090A" w:rsidRDefault="007D645E" w:rsidP="006D7C01">
            <w:pPr>
              <w:rPr>
                <w:rFonts w:ascii="Times" w:hAnsi="Times"/>
                <w:sz w:val="20"/>
                <w:szCs w:val="20"/>
              </w:rPr>
            </w:pPr>
            <w:r w:rsidRPr="0007090A">
              <w:rPr>
                <w:rFonts w:ascii="Times" w:hAnsi="Times"/>
                <w:sz w:val="20"/>
                <w:szCs w:val="20"/>
              </w:rPr>
              <w:t>(39.5)</w:t>
            </w:r>
          </w:p>
        </w:tc>
        <w:tc>
          <w:tcPr>
            <w:tcW w:w="0" w:type="auto"/>
          </w:tcPr>
          <w:p w14:paraId="715D0B40" w14:textId="77777777" w:rsidR="007D645E" w:rsidRPr="00105F8A" w:rsidRDefault="007D645E" w:rsidP="006D7C01">
            <w:pPr>
              <w:rPr>
                <w:rFonts w:ascii="Times" w:hAnsi="Times" w:cs="Times New Roman"/>
                <w:bCs/>
                <w:sz w:val="20"/>
                <w:szCs w:val="20"/>
              </w:rPr>
            </w:pPr>
            <w:r w:rsidRPr="00105F8A">
              <w:rPr>
                <w:rFonts w:ascii="Times" w:hAnsi="Times"/>
                <w:sz w:val="20"/>
                <w:szCs w:val="20"/>
              </w:rPr>
              <w:t>18</w:t>
            </w:r>
          </w:p>
        </w:tc>
        <w:tc>
          <w:tcPr>
            <w:tcW w:w="0" w:type="auto"/>
          </w:tcPr>
          <w:p w14:paraId="19859D0C" w14:textId="77777777" w:rsidR="007D645E" w:rsidRPr="00105F8A" w:rsidRDefault="007D645E" w:rsidP="006D7C01">
            <w:pPr>
              <w:rPr>
                <w:rFonts w:ascii="Times" w:hAnsi="Times" w:cs="Times New Roman"/>
                <w:bCs/>
                <w:sz w:val="20"/>
                <w:szCs w:val="20"/>
              </w:rPr>
            </w:pPr>
            <w:r w:rsidRPr="00105F8A">
              <w:rPr>
                <w:rFonts w:ascii="Times" w:hAnsi="Times"/>
                <w:sz w:val="20"/>
                <w:szCs w:val="20"/>
              </w:rPr>
              <w:t>(45.0)</w:t>
            </w:r>
          </w:p>
        </w:tc>
        <w:tc>
          <w:tcPr>
            <w:tcW w:w="0" w:type="auto"/>
          </w:tcPr>
          <w:p w14:paraId="35E6A682" w14:textId="77777777" w:rsidR="007D645E" w:rsidRPr="00105F8A" w:rsidRDefault="007D645E" w:rsidP="006D7C01">
            <w:pPr>
              <w:rPr>
                <w:rFonts w:ascii="Times" w:hAnsi="Times" w:cs="Times New Roman"/>
                <w:b/>
                <w:sz w:val="20"/>
                <w:szCs w:val="20"/>
              </w:rPr>
            </w:pPr>
            <w:r w:rsidRPr="00105F8A">
              <w:rPr>
                <w:rFonts w:ascii="Times" w:hAnsi="Times" w:cs="Times New Roman"/>
                <w:bCs/>
                <w:sz w:val="20"/>
                <w:szCs w:val="20"/>
              </w:rPr>
              <w:t>REF</w:t>
            </w:r>
          </w:p>
        </w:tc>
        <w:tc>
          <w:tcPr>
            <w:tcW w:w="0" w:type="auto"/>
          </w:tcPr>
          <w:p w14:paraId="6C8E9833" w14:textId="77777777" w:rsidR="007D645E" w:rsidRPr="00105F8A" w:rsidRDefault="007D645E" w:rsidP="006D7C01">
            <w:pPr>
              <w:rPr>
                <w:rFonts w:ascii="Times" w:hAnsi="Times" w:cs="Times New Roman"/>
                <w:b/>
                <w:sz w:val="20"/>
                <w:szCs w:val="20"/>
              </w:rPr>
            </w:pPr>
          </w:p>
        </w:tc>
        <w:tc>
          <w:tcPr>
            <w:tcW w:w="0" w:type="auto"/>
          </w:tcPr>
          <w:p w14:paraId="3571C79A" w14:textId="77777777" w:rsidR="007D645E" w:rsidRPr="00105F8A" w:rsidRDefault="007D645E" w:rsidP="006D7C01">
            <w:pPr>
              <w:rPr>
                <w:rFonts w:ascii="Times" w:hAnsi="Times" w:cs="Times New Roman"/>
                <w:b/>
                <w:sz w:val="20"/>
                <w:szCs w:val="20"/>
              </w:rPr>
            </w:pPr>
          </w:p>
        </w:tc>
        <w:tc>
          <w:tcPr>
            <w:tcW w:w="0" w:type="auto"/>
          </w:tcPr>
          <w:p w14:paraId="69032826" w14:textId="77777777" w:rsidR="007D645E" w:rsidRPr="00105F8A" w:rsidRDefault="007D645E" w:rsidP="006D7C01">
            <w:pPr>
              <w:rPr>
                <w:rFonts w:ascii="Times" w:hAnsi="Times" w:cs="Times New Roman"/>
                <w:b/>
                <w:sz w:val="20"/>
                <w:szCs w:val="20"/>
              </w:rPr>
            </w:pPr>
          </w:p>
        </w:tc>
      </w:tr>
      <w:tr w:rsidR="007D645E" w:rsidRPr="00105F8A" w14:paraId="35196944" w14:textId="77777777" w:rsidTr="006D7C01">
        <w:tc>
          <w:tcPr>
            <w:tcW w:w="0" w:type="auto"/>
          </w:tcPr>
          <w:p w14:paraId="542FB3F6"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$30000 to $59999</w:t>
            </w:r>
          </w:p>
        </w:tc>
        <w:tc>
          <w:tcPr>
            <w:tcW w:w="0" w:type="auto"/>
          </w:tcPr>
          <w:p w14:paraId="4517D283" w14:textId="77777777" w:rsidR="007D645E" w:rsidRPr="0007090A" w:rsidRDefault="007D645E" w:rsidP="006D7C01">
            <w:pPr>
              <w:rPr>
                <w:rFonts w:ascii="Times" w:hAnsi="Times"/>
                <w:sz w:val="20"/>
                <w:szCs w:val="20"/>
              </w:rPr>
            </w:pPr>
            <w:r w:rsidRPr="0007090A">
              <w:rPr>
                <w:rFonts w:ascii="Times" w:hAnsi="Times"/>
                <w:sz w:val="20"/>
                <w:szCs w:val="20"/>
              </w:rPr>
              <w:t>112</w:t>
            </w:r>
          </w:p>
        </w:tc>
        <w:tc>
          <w:tcPr>
            <w:tcW w:w="0" w:type="auto"/>
          </w:tcPr>
          <w:p w14:paraId="3DF3C5E1" w14:textId="77777777" w:rsidR="007D645E" w:rsidRPr="0007090A" w:rsidRDefault="007D645E" w:rsidP="006D7C01">
            <w:pPr>
              <w:rPr>
                <w:rFonts w:ascii="Times" w:hAnsi="Times"/>
                <w:sz w:val="20"/>
                <w:szCs w:val="20"/>
              </w:rPr>
            </w:pPr>
            <w:r w:rsidRPr="0007090A">
              <w:rPr>
                <w:rFonts w:ascii="Times" w:hAnsi="Times"/>
                <w:sz w:val="20"/>
                <w:szCs w:val="20"/>
              </w:rPr>
              <w:t>(42.1)</w:t>
            </w:r>
          </w:p>
        </w:tc>
        <w:tc>
          <w:tcPr>
            <w:tcW w:w="0" w:type="auto"/>
          </w:tcPr>
          <w:p w14:paraId="4BFB1DDB" w14:textId="77777777" w:rsidR="007D645E" w:rsidRPr="00105F8A" w:rsidRDefault="007D645E" w:rsidP="006D7C01">
            <w:pPr>
              <w:rPr>
                <w:rFonts w:ascii="Times" w:hAnsi="Times" w:cs="Times New Roman"/>
                <w:sz w:val="20"/>
                <w:szCs w:val="20"/>
              </w:rPr>
            </w:pPr>
            <w:r w:rsidRPr="00105F8A">
              <w:rPr>
                <w:rFonts w:ascii="Times" w:hAnsi="Times"/>
                <w:sz w:val="20"/>
                <w:szCs w:val="20"/>
              </w:rPr>
              <w:t>17</w:t>
            </w:r>
          </w:p>
        </w:tc>
        <w:tc>
          <w:tcPr>
            <w:tcW w:w="0" w:type="auto"/>
          </w:tcPr>
          <w:p w14:paraId="7BB54195" w14:textId="77777777" w:rsidR="007D645E" w:rsidRPr="00105F8A" w:rsidRDefault="007D645E" w:rsidP="006D7C01">
            <w:pPr>
              <w:rPr>
                <w:rFonts w:ascii="Times" w:hAnsi="Times" w:cs="Times New Roman"/>
                <w:sz w:val="20"/>
                <w:szCs w:val="20"/>
              </w:rPr>
            </w:pPr>
            <w:r w:rsidRPr="00105F8A">
              <w:rPr>
                <w:rFonts w:ascii="Times" w:hAnsi="Times"/>
                <w:sz w:val="20"/>
                <w:szCs w:val="20"/>
              </w:rPr>
              <w:t>(42.5)</w:t>
            </w:r>
          </w:p>
        </w:tc>
        <w:tc>
          <w:tcPr>
            <w:tcW w:w="0" w:type="auto"/>
          </w:tcPr>
          <w:p w14:paraId="73A1E7F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0.86</w:t>
            </w:r>
          </w:p>
        </w:tc>
        <w:tc>
          <w:tcPr>
            <w:tcW w:w="0" w:type="auto"/>
          </w:tcPr>
          <w:p w14:paraId="254CCBDE"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0.37</w:t>
            </w:r>
          </w:p>
        </w:tc>
        <w:tc>
          <w:tcPr>
            <w:tcW w:w="0" w:type="auto"/>
          </w:tcPr>
          <w:p w14:paraId="0E35D51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2.01</w:t>
            </w:r>
          </w:p>
        </w:tc>
        <w:tc>
          <w:tcPr>
            <w:tcW w:w="0" w:type="auto"/>
          </w:tcPr>
          <w:p w14:paraId="423CE49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0.734</w:t>
            </w:r>
          </w:p>
        </w:tc>
      </w:tr>
      <w:tr w:rsidR="007D645E" w:rsidRPr="00105F8A" w14:paraId="34A5EF0A" w14:textId="77777777" w:rsidTr="006D7C01">
        <w:tc>
          <w:tcPr>
            <w:tcW w:w="0" w:type="auto"/>
          </w:tcPr>
          <w:p w14:paraId="2AE82055"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$60000 and over</w:t>
            </w:r>
          </w:p>
        </w:tc>
        <w:tc>
          <w:tcPr>
            <w:tcW w:w="0" w:type="auto"/>
          </w:tcPr>
          <w:p w14:paraId="262D336C" w14:textId="77777777" w:rsidR="007D645E" w:rsidRPr="0007090A" w:rsidRDefault="007D645E" w:rsidP="006D7C01">
            <w:pPr>
              <w:rPr>
                <w:rFonts w:ascii="Times" w:hAnsi="Times"/>
                <w:sz w:val="20"/>
                <w:szCs w:val="20"/>
              </w:rPr>
            </w:pPr>
            <w:r w:rsidRPr="0007090A">
              <w:rPr>
                <w:rFonts w:ascii="Times" w:hAnsi="Times"/>
                <w:sz w:val="20"/>
                <w:szCs w:val="20"/>
              </w:rPr>
              <w:t>49</w:t>
            </w:r>
          </w:p>
        </w:tc>
        <w:tc>
          <w:tcPr>
            <w:tcW w:w="0" w:type="auto"/>
          </w:tcPr>
          <w:p w14:paraId="2F1A8835" w14:textId="77777777" w:rsidR="007D645E" w:rsidRPr="0007090A" w:rsidRDefault="007D645E" w:rsidP="006D7C01">
            <w:pPr>
              <w:rPr>
                <w:rFonts w:ascii="Times" w:hAnsi="Times"/>
                <w:sz w:val="20"/>
                <w:szCs w:val="20"/>
              </w:rPr>
            </w:pPr>
            <w:r w:rsidRPr="0007090A">
              <w:rPr>
                <w:rFonts w:ascii="Times" w:hAnsi="Times"/>
                <w:sz w:val="20"/>
                <w:szCs w:val="20"/>
              </w:rPr>
              <w:t>(18.4)</w:t>
            </w:r>
          </w:p>
        </w:tc>
        <w:tc>
          <w:tcPr>
            <w:tcW w:w="0" w:type="auto"/>
          </w:tcPr>
          <w:p w14:paraId="27E82828" w14:textId="77777777" w:rsidR="007D645E" w:rsidRPr="00105F8A" w:rsidRDefault="007D645E" w:rsidP="006D7C01">
            <w:pPr>
              <w:rPr>
                <w:rFonts w:ascii="Times" w:hAnsi="Times" w:cs="Times New Roman"/>
                <w:sz w:val="20"/>
                <w:szCs w:val="20"/>
              </w:rPr>
            </w:pPr>
            <w:r w:rsidRPr="00105F8A">
              <w:rPr>
                <w:rFonts w:ascii="Times" w:hAnsi="Times"/>
                <w:sz w:val="20"/>
                <w:szCs w:val="20"/>
              </w:rPr>
              <w:t>5</w:t>
            </w:r>
          </w:p>
        </w:tc>
        <w:tc>
          <w:tcPr>
            <w:tcW w:w="0" w:type="auto"/>
          </w:tcPr>
          <w:p w14:paraId="10594447" w14:textId="77777777" w:rsidR="007D645E" w:rsidRPr="00105F8A" w:rsidRDefault="007D645E" w:rsidP="006D7C01">
            <w:pPr>
              <w:rPr>
                <w:rFonts w:ascii="Times" w:hAnsi="Times" w:cs="Times New Roman"/>
                <w:sz w:val="20"/>
                <w:szCs w:val="20"/>
              </w:rPr>
            </w:pPr>
            <w:r w:rsidRPr="00105F8A">
              <w:rPr>
                <w:rFonts w:ascii="Times" w:hAnsi="Times"/>
                <w:sz w:val="20"/>
                <w:szCs w:val="20"/>
              </w:rPr>
              <w:t>(12.5)</w:t>
            </w:r>
          </w:p>
        </w:tc>
        <w:tc>
          <w:tcPr>
            <w:tcW w:w="0" w:type="auto"/>
          </w:tcPr>
          <w:p w14:paraId="4B9CFEAE"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0.67</w:t>
            </w:r>
          </w:p>
        </w:tc>
        <w:tc>
          <w:tcPr>
            <w:tcW w:w="0" w:type="auto"/>
          </w:tcPr>
          <w:p w14:paraId="60E33D77"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0.23</w:t>
            </w:r>
          </w:p>
        </w:tc>
        <w:tc>
          <w:tcPr>
            <w:tcW w:w="0" w:type="auto"/>
          </w:tcPr>
          <w:p w14:paraId="08B9D96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1.89</w:t>
            </w:r>
          </w:p>
        </w:tc>
        <w:tc>
          <w:tcPr>
            <w:tcW w:w="0" w:type="auto"/>
          </w:tcPr>
          <w:p w14:paraId="5CD6B9E2"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0.445</w:t>
            </w:r>
          </w:p>
        </w:tc>
      </w:tr>
      <w:tr w:rsidR="007D645E" w:rsidRPr="00105F8A" w14:paraId="7CB63BC2" w14:textId="77777777" w:rsidTr="006D7C01">
        <w:tc>
          <w:tcPr>
            <w:tcW w:w="0" w:type="auto"/>
          </w:tcPr>
          <w:p w14:paraId="5CD0279A" w14:textId="77777777" w:rsidR="007D645E" w:rsidRPr="0007090A" w:rsidRDefault="007D645E" w:rsidP="006D7C01">
            <w:pPr>
              <w:rPr>
                <w:rFonts w:ascii="Times" w:hAnsi="Times" w:cs="Times New Roman"/>
                <w:b/>
                <w:sz w:val="20"/>
                <w:szCs w:val="20"/>
              </w:rPr>
            </w:pPr>
            <w:r w:rsidRPr="0007090A">
              <w:rPr>
                <w:rFonts w:ascii="Times" w:hAnsi="Times" w:cs="Times New Roman"/>
                <w:b/>
                <w:sz w:val="20"/>
                <w:szCs w:val="20"/>
              </w:rPr>
              <w:t>Anal Sex Preference</w:t>
            </w:r>
          </w:p>
        </w:tc>
        <w:tc>
          <w:tcPr>
            <w:tcW w:w="0" w:type="auto"/>
          </w:tcPr>
          <w:p w14:paraId="388C1809" w14:textId="77777777" w:rsidR="007D645E" w:rsidRPr="0007090A" w:rsidRDefault="007D645E" w:rsidP="006D7C01">
            <w:pPr>
              <w:rPr>
                <w:rFonts w:ascii="Times" w:hAnsi="Times" w:cs="Times New Roman"/>
                <w:b/>
                <w:sz w:val="20"/>
                <w:szCs w:val="20"/>
              </w:rPr>
            </w:pPr>
          </w:p>
        </w:tc>
        <w:tc>
          <w:tcPr>
            <w:tcW w:w="0" w:type="auto"/>
          </w:tcPr>
          <w:p w14:paraId="7182E9FB" w14:textId="77777777" w:rsidR="007D645E" w:rsidRPr="0007090A" w:rsidRDefault="007D645E" w:rsidP="006D7C01">
            <w:pPr>
              <w:rPr>
                <w:rFonts w:ascii="Times" w:hAnsi="Times" w:cs="Times New Roman"/>
                <w:b/>
                <w:sz w:val="20"/>
                <w:szCs w:val="20"/>
              </w:rPr>
            </w:pPr>
          </w:p>
        </w:tc>
        <w:tc>
          <w:tcPr>
            <w:tcW w:w="0" w:type="auto"/>
          </w:tcPr>
          <w:p w14:paraId="465744C9" w14:textId="77777777" w:rsidR="007D645E" w:rsidRPr="00105F8A" w:rsidRDefault="007D645E" w:rsidP="006D7C01">
            <w:pPr>
              <w:rPr>
                <w:rFonts w:ascii="Times" w:hAnsi="Times" w:cs="Times New Roman"/>
                <w:b/>
                <w:sz w:val="20"/>
                <w:szCs w:val="20"/>
              </w:rPr>
            </w:pPr>
          </w:p>
        </w:tc>
        <w:tc>
          <w:tcPr>
            <w:tcW w:w="0" w:type="auto"/>
          </w:tcPr>
          <w:p w14:paraId="1CF69D93" w14:textId="77777777" w:rsidR="007D645E" w:rsidRPr="00105F8A" w:rsidRDefault="007D645E" w:rsidP="006D7C01">
            <w:pPr>
              <w:rPr>
                <w:rFonts w:ascii="Times" w:hAnsi="Times" w:cs="Times New Roman"/>
                <w:b/>
                <w:sz w:val="20"/>
                <w:szCs w:val="20"/>
              </w:rPr>
            </w:pPr>
          </w:p>
        </w:tc>
        <w:tc>
          <w:tcPr>
            <w:tcW w:w="0" w:type="auto"/>
          </w:tcPr>
          <w:p w14:paraId="3C07DFFA" w14:textId="77777777" w:rsidR="007D645E" w:rsidRPr="00105F8A" w:rsidRDefault="007D645E" w:rsidP="006D7C01">
            <w:pPr>
              <w:rPr>
                <w:rFonts w:ascii="Times" w:hAnsi="Times" w:cs="Times New Roman"/>
                <w:b/>
                <w:sz w:val="20"/>
                <w:szCs w:val="20"/>
              </w:rPr>
            </w:pPr>
          </w:p>
        </w:tc>
        <w:tc>
          <w:tcPr>
            <w:tcW w:w="0" w:type="auto"/>
          </w:tcPr>
          <w:p w14:paraId="15284FEA" w14:textId="77777777" w:rsidR="007D645E" w:rsidRPr="00105F8A" w:rsidRDefault="007D645E" w:rsidP="006D7C01">
            <w:pPr>
              <w:rPr>
                <w:rFonts w:ascii="Times" w:hAnsi="Times" w:cs="Times New Roman"/>
                <w:b/>
                <w:sz w:val="20"/>
                <w:szCs w:val="20"/>
              </w:rPr>
            </w:pPr>
          </w:p>
        </w:tc>
        <w:tc>
          <w:tcPr>
            <w:tcW w:w="0" w:type="auto"/>
          </w:tcPr>
          <w:p w14:paraId="468E9288" w14:textId="77777777" w:rsidR="007D645E" w:rsidRPr="00105F8A" w:rsidRDefault="007D645E" w:rsidP="006D7C01">
            <w:pPr>
              <w:rPr>
                <w:rFonts w:ascii="Times" w:hAnsi="Times" w:cs="Times New Roman"/>
                <w:b/>
                <w:sz w:val="20"/>
                <w:szCs w:val="20"/>
              </w:rPr>
            </w:pPr>
          </w:p>
        </w:tc>
        <w:tc>
          <w:tcPr>
            <w:tcW w:w="0" w:type="auto"/>
          </w:tcPr>
          <w:p w14:paraId="66985308" w14:textId="77777777" w:rsidR="007D645E" w:rsidRPr="00105F8A" w:rsidRDefault="007D645E" w:rsidP="006D7C01">
            <w:pPr>
              <w:rPr>
                <w:rFonts w:ascii="Times" w:hAnsi="Times" w:cs="Times New Roman"/>
                <w:b/>
                <w:sz w:val="20"/>
                <w:szCs w:val="20"/>
              </w:rPr>
            </w:pPr>
          </w:p>
        </w:tc>
      </w:tr>
      <w:tr w:rsidR="007D645E" w:rsidRPr="00105F8A" w14:paraId="73A981B8" w14:textId="77777777" w:rsidTr="006D7C01">
        <w:tc>
          <w:tcPr>
            <w:tcW w:w="0" w:type="auto"/>
          </w:tcPr>
          <w:p w14:paraId="761F8A38"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Bottom</w:t>
            </w:r>
          </w:p>
        </w:tc>
        <w:tc>
          <w:tcPr>
            <w:tcW w:w="0" w:type="auto"/>
          </w:tcPr>
          <w:p w14:paraId="33067337" w14:textId="77777777" w:rsidR="007D645E" w:rsidRPr="0007090A" w:rsidRDefault="007D645E" w:rsidP="006D7C01">
            <w:pPr>
              <w:rPr>
                <w:rFonts w:ascii="Times" w:hAnsi="Times"/>
                <w:sz w:val="20"/>
                <w:szCs w:val="20"/>
              </w:rPr>
            </w:pPr>
            <w:r w:rsidRPr="0007090A">
              <w:rPr>
                <w:rFonts w:ascii="Times" w:hAnsi="Times"/>
                <w:sz w:val="20"/>
                <w:szCs w:val="20"/>
              </w:rPr>
              <w:t>86</w:t>
            </w:r>
          </w:p>
        </w:tc>
        <w:tc>
          <w:tcPr>
            <w:tcW w:w="0" w:type="auto"/>
          </w:tcPr>
          <w:p w14:paraId="197EDBFA" w14:textId="77777777" w:rsidR="007D645E" w:rsidRPr="0007090A" w:rsidRDefault="007D645E" w:rsidP="006D7C01">
            <w:pPr>
              <w:rPr>
                <w:rFonts w:ascii="Times" w:hAnsi="Times"/>
                <w:sz w:val="20"/>
                <w:szCs w:val="20"/>
              </w:rPr>
            </w:pPr>
            <w:r w:rsidRPr="0007090A">
              <w:rPr>
                <w:rFonts w:ascii="Times" w:hAnsi="Times"/>
                <w:sz w:val="20"/>
                <w:szCs w:val="20"/>
              </w:rPr>
              <w:t>(32.3)</w:t>
            </w:r>
          </w:p>
        </w:tc>
        <w:tc>
          <w:tcPr>
            <w:tcW w:w="0" w:type="auto"/>
          </w:tcPr>
          <w:p w14:paraId="32C9B4E0" w14:textId="77777777" w:rsidR="007D645E" w:rsidRPr="00105F8A" w:rsidRDefault="007D645E" w:rsidP="006D7C01">
            <w:pPr>
              <w:rPr>
                <w:rFonts w:ascii="Times" w:hAnsi="Times" w:cs="Times New Roman"/>
                <w:bCs/>
                <w:sz w:val="20"/>
                <w:szCs w:val="20"/>
              </w:rPr>
            </w:pPr>
            <w:r w:rsidRPr="00105F8A">
              <w:rPr>
                <w:rFonts w:ascii="Times" w:hAnsi="Times"/>
                <w:sz w:val="20"/>
                <w:szCs w:val="20"/>
              </w:rPr>
              <w:t>12</w:t>
            </w:r>
          </w:p>
        </w:tc>
        <w:tc>
          <w:tcPr>
            <w:tcW w:w="0" w:type="auto"/>
          </w:tcPr>
          <w:p w14:paraId="7F2CD1E8" w14:textId="77777777" w:rsidR="007D645E" w:rsidRPr="00105F8A" w:rsidRDefault="007D645E" w:rsidP="006D7C01">
            <w:pPr>
              <w:rPr>
                <w:rFonts w:ascii="Times" w:hAnsi="Times" w:cs="Times New Roman"/>
                <w:bCs/>
                <w:sz w:val="20"/>
                <w:szCs w:val="20"/>
              </w:rPr>
            </w:pPr>
            <w:r w:rsidRPr="00105F8A">
              <w:rPr>
                <w:rFonts w:ascii="Times" w:hAnsi="Times"/>
                <w:sz w:val="20"/>
                <w:szCs w:val="20"/>
              </w:rPr>
              <w:t>(30.0)</w:t>
            </w:r>
          </w:p>
        </w:tc>
        <w:tc>
          <w:tcPr>
            <w:tcW w:w="0" w:type="auto"/>
          </w:tcPr>
          <w:p w14:paraId="757DBDFE" w14:textId="77777777" w:rsidR="007D645E" w:rsidRPr="00105F8A" w:rsidRDefault="007D645E" w:rsidP="006D7C01">
            <w:pPr>
              <w:rPr>
                <w:rFonts w:ascii="Times" w:hAnsi="Times" w:cs="Times New Roman"/>
                <w:b/>
                <w:sz w:val="20"/>
                <w:szCs w:val="20"/>
              </w:rPr>
            </w:pPr>
            <w:r w:rsidRPr="00105F8A">
              <w:rPr>
                <w:rFonts w:ascii="Times" w:hAnsi="Times" w:cs="Times New Roman"/>
                <w:bCs/>
                <w:sz w:val="20"/>
                <w:szCs w:val="20"/>
              </w:rPr>
              <w:t>REF</w:t>
            </w:r>
          </w:p>
        </w:tc>
        <w:tc>
          <w:tcPr>
            <w:tcW w:w="0" w:type="auto"/>
          </w:tcPr>
          <w:p w14:paraId="73EEBE45" w14:textId="77777777" w:rsidR="007D645E" w:rsidRPr="00105F8A" w:rsidRDefault="007D645E" w:rsidP="006D7C01">
            <w:pPr>
              <w:rPr>
                <w:rFonts w:ascii="Times" w:hAnsi="Times" w:cs="Times New Roman"/>
                <w:b/>
                <w:sz w:val="20"/>
                <w:szCs w:val="20"/>
              </w:rPr>
            </w:pPr>
          </w:p>
        </w:tc>
        <w:tc>
          <w:tcPr>
            <w:tcW w:w="0" w:type="auto"/>
          </w:tcPr>
          <w:p w14:paraId="290646CB" w14:textId="77777777" w:rsidR="007D645E" w:rsidRPr="00105F8A" w:rsidRDefault="007D645E" w:rsidP="006D7C01">
            <w:pPr>
              <w:rPr>
                <w:rFonts w:ascii="Times" w:hAnsi="Times" w:cs="Times New Roman"/>
                <w:b/>
                <w:sz w:val="20"/>
                <w:szCs w:val="20"/>
              </w:rPr>
            </w:pPr>
          </w:p>
        </w:tc>
        <w:tc>
          <w:tcPr>
            <w:tcW w:w="0" w:type="auto"/>
          </w:tcPr>
          <w:p w14:paraId="70D6989C" w14:textId="77777777" w:rsidR="007D645E" w:rsidRPr="00105F8A" w:rsidRDefault="007D645E" w:rsidP="006D7C01">
            <w:pPr>
              <w:rPr>
                <w:rFonts w:ascii="Times" w:hAnsi="Times" w:cs="Times New Roman"/>
                <w:b/>
                <w:sz w:val="20"/>
                <w:szCs w:val="20"/>
              </w:rPr>
            </w:pPr>
          </w:p>
        </w:tc>
      </w:tr>
      <w:tr w:rsidR="007D645E" w:rsidRPr="00105F8A" w14:paraId="05CFF179" w14:textId="77777777" w:rsidTr="006D7C01">
        <w:tc>
          <w:tcPr>
            <w:tcW w:w="0" w:type="auto"/>
          </w:tcPr>
          <w:p w14:paraId="48E26328"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Versatile</w:t>
            </w:r>
          </w:p>
        </w:tc>
        <w:tc>
          <w:tcPr>
            <w:tcW w:w="0" w:type="auto"/>
          </w:tcPr>
          <w:p w14:paraId="3002E45A" w14:textId="77777777" w:rsidR="007D645E" w:rsidRPr="0007090A" w:rsidRDefault="007D645E" w:rsidP="006D7C01">
            <w:pPr>
              <w:rPr>
                <w:rFonts w:ascii="Times" w:hAnsi="Times"/>
                <w:sz w:val="20"/>
                <w:szCs w:val="20"/>
              </w:rPr>
            </w:pPr>
            <w:r w:rsidRPr="0007090A">
              <w:rPr>
                <w:rFonts w:ascii="Times" w:hAnsi="Times"/>
                <w:sz w:val="20"/>
                <w:szCs w:val="20"/>
              </w:rPr>
              <w:t>69</w:t>
            </w:r>
          </w:p>
        </w:tc>
        <w:tc>
          <w:tcPr>
            <w:tcW w:w="0" w:type="auto"/>
          </w:tcPr>
          <w:p w14:paraId="79FF1CF8" w14:textId="77777777" w:rsidR="007D645E" w:rsidRPr="0007090A" w:rsidRDefault="007D645E" w:rsidP="006D7C01">
            <w:pPr>
              <w:rPr>
                <w:rFonts w:ascii="Times" w:hAnsi="Times"/>
                <w:sz w:val="20"/>
                <w:szCs w:val="20"/>
              </w:rPr>
            </w:pPr>
            <w:r w:rsidRPr="0007090A">
              <w:rPr>
                <w:rFonts w:ascii="Times" w:hAnsi="Times"/>
                <w:sz w:val="20"/>
                <w:szCs w:val="20"/>
              </w:rPr>
              <w:t>(25.9)</w:t>
            </w:r>
          </w:p>
        </w:tc>
        <w:tc>
          <w:tcPr>
            <w:tcW w:w="0" w:type="auto"/>
          </w:tcPr>
          <w:p w14:paraId="4B0752D9" w14:textId="77777777" w:rsidR="007D645E" w:rsidRPr="00105F8A" w:rsidRDefault="007D645E" w:rsidP="006D7C01">
            <w:pPr>
              <w:rPr>
                <w:rFonts w:ascii="Times" w:hAnsi="Times" w:cs="Times New Roman"/>
                <w:sz w:val="20"/>
                <w:szCs w:val="20"/>
              </w:rPr>
            </w:pPr>
            <w:r w:rsidRPr="00105F8A">
              <w:rPr>
                <w:rFonts w:ascii="Times" w:hAnsi="Times"/>
                <w:sz w:val="20"/>
                <w:szCs w:val="20"/>
              </w:rPr>
              <w:t>10</w:t>
            </w:r>
          </w:p>
        </w:tc>
        <w:tc>
          <w:tcPr>
            <w:tcW w:w="0" w:type="auto"/>
          </w:tcPr>
          <w:p w14:paraId="7302394D" w14:textId="77777777" w:rsidR="007D645E" w:rsidRPr="00105F8A" w:rsidRDefault="007D645E" w:rsidP="006D7C01">
            <w:pPr>
              <w:rPr>
                <w:rFonts w:ascii="Times" w:hAnsi="Times" w:cs="Times New Roman"/>
                <w:sz w:val="20"/>
                <w:szCs w:val="20"/>
              </w:rPr>
            </w:pPr>
            <w:r w:rsidRPr="00105F8A">
              <w:rPr>
                <w:rFonts w:ascii="Times" w:hAnsi="Times"/>
                <w:sz w:val="20"/>
                <w:szCs w:val="20"/>
              </w:rPr>
              <w:t>(25.0)</w:t>
            </w:r>
          </w:p>
        </w:tc>
        <w:tc>
          <w:tcPr>
            <w:tcW w:w="0" w:type="auto"/>
          </w:tcPr>
          <w:p w14:paraId="375D4372"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2.67</w:t>
            </w:r>
          </w:p>
        </w:tc>
        <w:tc>
          <w:tcPr>
            <w:tcW w:w="0" w:type="auto"/>
          </w:tcPr>
          <w:p w14:paraId="0FF14BA7"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1.12</w:t>
            </w:r>
          </w:p>
        </w:tc>
        <w:tc>
          <w:tcPr>
            <w:tcW w:w="0" w:type="auto"/>
          </w:tcPr>
          <w:p w14:paraId="36EFF3F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6.36</w:t>
            </w:r>
          </w:p>
        </w:tc>
        <w:tc>
          <w:tcPr>
            <w:tcW w:w="0" w:type="auto"/>
          </w:tcPr>
          <w:p w14:paraId="2E6F7B0A"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0.026</w:t>
            </w:r>
          </w:p>
        </w:tc>
      </w:tr>
      <w:tr w:rsidR="007D645E" w:rsidRPr="00105F8A" w14:paraId="12E77685" w14:textId="77777777" w:rsidTr="006D7C01">
        <w:tc>
          <w:tcPr>
            <w:tcW w:w="0" w:type="auto"/>
          </w:tcPr>
          <w:p w14:paraId="156F6356"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Top</w:t>
            </w:r>
          </w:p>
        </w:tc>
        <w:tc>
          <w:tcPr>
            <w:tcW w:w="0" w:type="auto"/>
          </w:tcPr>
          <w:p w14:paraId="6D428C71" w14:textId="77777777" w:rsidR="007D645E" w:rsidRPr="0007090A" w:rsidRDefault="007D645E" w:rsidP="006D7C01">
            <w:pPr>
              <w:rPr>
                <w:rFonts w:ascii="Times" w:hAnsi="Times"/>
                <w:sz w:val="20"/>
                <w:szCs w:val="20"/>
              </w:rPr>
            </w:pPr>
            <w:r w:rsidRPr="0007090A">
              <w:rPr>
                <w:rFonts w:ascii="Times" w:hAnsi="Times"/>
                <w:sz w:val="20"/>
                <w:szCs w:val="20"/>
              </w:rPr>
              <w:t>91</w:t>
            </w:r>
          </w:p>
        </w:tc>
        <w:tc>
          <w:tcPr>
            <w:tcW w:w="0" w:type="auto"/>
          </w:tcPr>
          <w:p w14:paraId="2D12BFB7" w14:textId="77777777" w:rsidR="007D645E" w:rsidRPr="0007090A" w:rsidRDefault="007D645E" w:rsidP="006D7C01">
            <w:pPr>
              <w:rPr>
                <w:rFonts w:ascii="Times" w:hAnsi="Times"/>
                <w:sz w:val="20"/>
                <w:szCs w:val="20"/>
              </w:rPr>
            </w:pPr>
            <w:r w:rsidRPr="0007090A">
              <w:rPr>
                <w:rFonts w:ascii="Times" w:hAnsi="Times"/>
                <w:sz w:val="20"/>
                <w:szCs w:val="20"/>
              </w:rPr>
              <w:t>(34.2)</w:t>
            </w:r>
          </w:p>
        </w:tc>
        <w:tc>
          <w:tcPr>
            <w:tcW w:w="0" w:type="auto"/>
          </w:tcPr>
          <w:p w14:paraId="4351A247" w14:textId="77777777" w:rsidR="007D645E" w:rsidRPr="00105F8A" w:rsidRDefault="007D645E" w:rsidP="006D7C01">
            <w:pPr>
              <w:rPr>
                <w:rFonts w:ascii="Times" w:hAnsi="Times" w:cs="Times New Roman"/>
                <w:sz w:val="20"/>
                <w:szCs w:val="20"/>
              </w:rPr>
            </w:pPr>
            <w:r w:rsidRPr="00105F8A">
              <w:rPr>
                <w:rFonts w:ascii="Times" w:hAnsi="Times"/>
                <w:sz w:val="20"/>
                <w:szCs w:val="20"/>
              </w:rPr>
              <w:t>16</w:t>
            </w:r>
          </w:p>
        </w:tc>
        <w:tc>
          <w:tcPr>
            <w:tcW w:w="0" w:type="auto"/>
          </w:tcPr>
          <w:p w14:paraId="2DCB4C9E" w14:textId="77777777" w:rsidR="007D645E" w:rsidRPr="00105F8A" w:rsidRDefault="007D645E" w:rsidP="006D7C01">
            <w:pPr>
              <w:rPr>
                <w:rFonts w:ascii="Times" w:hAnsi="Times" w:cs="Times New Roman"/>
                <w:sz w:val="20"/>
                <w:szCs w:val="20"/>
              </w:rPr>
            </w:pPr>
            <w:r w:rsidRPr="00105F8A">
              <w:rPr>
                <w:rFonts w:ascii="Times" w:hAnsi="Times"/>
                <w:sz w:val="20"/>
                <w:szCs w:val="20"/>
              </w:rPr>
              <w:t>(40.0)</w:t>
            </w:r>
          </w:p>
        </w:tc>
        <w:tc>
          <w:tcPr>
            <w:tcW w:w="0" w:type="auto"/>
          </w:tcPr>
          <w:p w14:paraId="6B47268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1.50</w:t>
            </w:r>
          </w:p>
        </w:tc>
        <w:tc>
          <w:tcPr>
            <w:tcW w:w="0" w:type="auto"/>
          </w:tcPr>
          <w:p w14:paraId="239E2725"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0.67</w:t>
            </w:r>
          </w:p>
        </w:tc>
        <w:tc>
          <w:tcPr>
            <w:tcW w:w="0" w:type="auto"/>
          </w:tcPr>
          <w:p w14:paraId="0550741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3.38</w:t>
            </w:r>
          </w:p>
        </w:tc>
        <w:tc>
          <w:tcPr>
            <w:tcW w:w="0" w:type="auto"/>
          </w:tcPr>
          <w:p w14:paraId="7A831C7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0.324</w:t>
            </w:r>
          </w:p>
        </w:tc>
      </w:tr>
      <w:tr w:rsidR="007D645E" w:rsidRPr="00105F8A" w14:paraId="480D7174" w14:textId="77777777" w:rsidTr="006D7C01">
        <w:tc>
          <w:tcPr>
            <w:tcW w:w="0" w:type="auto"/>
          </w:tcPr>
          <w:p w14:paraId="54BA80D7"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Prefer no anal</w:t>
            </w:r>
          </w:p>
        </w:tc>
        <w:tc>
          <w:tcPr>
            <w:tcW w:w="0" w:type="auto"/>
          </w:tcPr>
          <w:p w14:paraId="11ED9E9C" w14:textId="77777777" w:rsidR="007D645E" w:rsidRPr="0007090A" w:rsidRDefault="007D645E" w:rsidP="006D7C01">
            <w:pPr>
              <w:rPr>
                <w:rFonts w:ascii="Times" w:hAnsi="Times"/>
                <w:sz w:val="20"/>
                <w:szCs w:val="20"/>
              </w:rPr>
            </w:pPr>
            <w:r w:rsidRPr="0007090A">
              <w:rPr>
                <w:rFonts w:ascii="Times" w:hAnsi="Times"/>
                <w:sz w:val="20"/>
                <w:szCs w:val="20"/>
              </w:rPr>
              <w:t>20</w:t>
            </w:r>
          </w:p>
        </w:tc>
        <w:tc>
          <w:tcPr>
            <w:tcW w:w="0" w:type="auto"/>
          </w:tcPr>
          <w:p w14:paraId="63EA8CBA" w14:textId="77777777" w:rsidR="007D645E" w:rsidRPr="0007090A" w:rsidRDefault="007D645E" w:rsidP="006D7C01">
            <w:pPr>
              <w:rPr>
                <w:rFonts w:ascii="Times" w:hAnsi="Times"/>
                <w:sz w:val="20"/>
                <w:szCs w:val="20"/>
              </w:rPr>
            </w:pPr>
            <w:r w:rsidRPr="0007090A">
              <w:rPr>
                <w:rFonts w:ascii="Times" w:hAnsi="Times"/>
                <w:sz w:val="20"/>
                <w:szCs w:val="20"/>
              </w:rPr>
              <w:t>(7.5)</w:t>
            </w:r>
          </w:p>
        </w:tc>
        <w:tc>
          <w:tcPr>
            <w:tcW w:w="0" w:type="auto"/>
          </w:tcPr>
          <w:p w14:paraId="3825B568" w14:textId="77777777" w:rsidR="007D645E" w:rsidRPr="00105F8A" w:rsidRDefault="007D645E" w:rsidP="006D7C01">
            <w:pPr>
              <w:rPr>
                <w:rFonts w:ascii="Times" w:hAnsi="Times" w:cs="Times New Roman"/>
                <w:sz w:val="20"/>
                <w:szCs w:val="20"/>
              </w:rPr>
            </w:pPr>
            <w:r w:rsidRPr="00105F8A">
              <w:rPr>
                <w:rFonts w:ascii="Times" w:hAnsi="Times"/>
                <w:sz w:val="20"/>
                <w:szCs w:val="20"/>
              </w:rPr>
              <w:t>2</w:t>
            </w:r>
          </w:p>
        </w:tc>
        <w:tc>
          <w:tcPr>
            <w:tcW w:w="0" w:type="auto"/>
          </w:tcPr>
          <w:p w14:paraId="19AD1799" w14:textId="77777777" w:rsidR="007D645E" w:rsidRPr="00105F8A" w:rsidRDefault="007D645E" w:rsidP="006D7C01">
            <w:pPr>
              <w:rPr>
                <w:rFonts w:ascii="Times" w:hAnsi="Times" w:cs="Times New Roman"/>
                <w:sz w:val="20"/>
                <w:szCs w:val="20"/>
              </w:rPr>
            </w:pPr>
            <w:r w:rsidRPr="00105F8A">
              <w:rPr>
                <w:rFonts w:ascii="Times" w:hAnsi="Times"/>
                <w:sz w:val="20"/>
                <w:szCs w:val="20"/>
              </w:rPr>
              <w:t>(5.0)</w:t>
            </w:r>
          </w:p>
        </w:tc>
        <w:tc>
          <w:tcPr>
            <w:tcW w:w="0" w:type="auto"/>
          </w:tcPr>
          <w:p w14:paraId="206F00A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1.33</w:t>
            </w:r>
          </w:p>
        </w:tc>
        <w:tc>
          <w:tcPr>
            <w:tcW w:w="0" w:type="auto"/>
          </w:tcPr>
          <w:p w14:paraId="5D77F53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0.22</w:t>
            </w:r>
          </w:p>
        </w:tc>
        <w:tc>
          <w:tcPr>
            <w:tcW w:w="0" w:type="auto"/>
          </w:tcPr>
          <w:p w14:paraId="5E07C2F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8.15</w:t>
            </w:r>
          </w:p>
        </w:tc>
        <w:tc>
          <w:tcPr>
            <w:tcW w:w="0" w:type="auto"/>
          </w:tcPr>
          <w:p w14:paraId="6ACFFC42"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0.757</w:t>
            </w:r>
          </w:p>
        </w:tc>
      </w:tr>
      <w:tr w:rsidR="007D645E" w:rsidRPr="00105F8A" w14:paraId="435AE0CF" w14:textId="77777777" w:rsidTr="006D7C01">
        <w:tc>
          <w:tcPr>
            <w:tcW w:w="0" w:type="auto"/>
          </w:tcPr>
          <w:p w14:paraId="46C6442F" w14:textId="77777777" w:rsidR="007D645E" w:rsidRPr="0007090A" w:rsidRDefault="007D645E" w:rsidP="006D7C01">
            <w:pPr>
              <w:rPr>
                <w:rFonts w:ascii="Times" w:hAnsi="Times" w:cs="Times New Roman"/>
                <w:b/>
                <w:sz w:val="20"/>
                <w:szCs w:val="20"/>
              </w:rPr>
            </w:pPr>
            <w:r w:rsidRPr="0007090A">
              <w:rPr>
                <w:rFonts w:ascii="Times" w:hAnsi="Times" w:cs="Times New Roman"/>
                <w:b/>
                <w:sz w:val="20"/>
                <w:szCs w:val="20"/>
              </w:rPr>
              <w:t>Current relationship status</w:t>
            </w:r>
          </w:p>
        </w:tc>
        <w:tc>
          <w:tcPr>
            <w:tcW w:w="0" w:type="auto"/>
          </w:tcPr>
          <w:p w14:paraId="3F329F22" w14:textId="77777777" w:rsidR="007D645E" w:rsidRPr="0007090A" w:rsidRDefault="007D645E" w:rsidP="006D7C01">
            <w:pPr>
              <w:rPr>
                <w:rFonts w:ascii="Times" w:hAnsi="Times" w:cs="Times New Roman"/>
                <w:b/>
                <w:sz w:val="20"/>
                <w:szCs w:val="20"/>
              </w:rPr>
            </w:pPr>
          </w:p>
        </w:tc>
        <w:tc>
          <w:tcPr>
            <w:tcW w:w="0" w:type="auto"/>
          </w:tcPr>
          <w:p w14:paraId="140FAFF3" w14:textId="77777777" w:rsidR="007D645E" w:rsidRPr="0007090A" w:rsidRDefault="007D645E" w:rsidP="006D7C01">
            <w:pPr>
              <w:rPr>
                <w:rFonts w:ascii="Times" w:hAnsi="Times" w:cs="Times New Roman"/>
                <w:b/>
                <w:sz w:val="20"/>
                <w:szCs w:val="20"/>
              </w:rPr>
            </w:pPr>
          </w:p>
        </w:tc>
        <w:tc>
          <w:tcPr>
            <w:tcW w:w="0" w:type="auto"/>
          </w:tcPr>
          <w:p w14:paraId="38DDB387" w14:textId="77777777" w:rsidR="007D645E" w:rsidRPr="00105F8A" w:rsidRDefault="007D645E" w:rsidP="006D7C01">
            <w:pPr>
              <w:rPr>
                <w:rFonts w:ascii="Times" w:hAnsi="Times" w:cs="Times New Roman"/>
                <w:b/>
                <w:sz w:val="20"/>
                <w:szCs w:val="20"/>
              </w:rPr>
            </w:pPr>
          </w:p>
        </w:tc>
        <w:tc>
          <w:tcPr>
            <w:tcW w:w="0" w:type="auto"/>
          </w:tcPr>
          <w:p w14:paraId="2C3D0900" w14:textId="77777777" w:rsidR="007D645E" w:rsidRPr="00105F8A" w:rsidRDefault="007D645E" w:rsidP="006D7C01">
            <w:pPr>
              <w:rPr>
                <w:rFonts w:ascii="Times" w:hAnsi="Times" w:cs="Times New Roman"/>
                <w:b/>
                <w:sz w:val="20"/>
                <w:szCs w:val="20"/>
              </w:rPr>
            </w:pPr>
          </w:p>
        </w:tc>
        <w:tc>
          <w:tcPr>
            <w:tcW w:w="0" w:type="auto"/>
          </w:tcPr>
          <w:p w14:paraId="3C8F1F5D" w14:textId="77777777" w:rsidR="007D645E" w:rsidRPr="00105F8A" w:rsidRDefault="007D645E" w:rsidP="006D7C01">
            <w:pPr>
              <w:rPr>
                <w:rFonts w:ascii="Times" w:hAnsi="Times" w:cs="Times New Roman"/>
                <w:b/>
                <w:sz w:val="20"/>
                <w:szCs w:val="20"/>
              </w:rPr>
            </w:pPr>
          </w:p>
        </w:tc>
        <w:tc>
          <w:tcPr>
            <w:tcW w:w="0" w:type="auto"/>
          </w:tcPr>
          <w:p w14:paraId="59B30EDF" w14:textId="77777777" w:rsidR="007D645E" w:rsidRPr="00105F8A" w:rsidRDefault="007D645E" w:rsidP="006D7C01">
            <w:pPr>
              <w:rPr>
                <w:rFonts w:ascii="Times" w:hAnsi="Times" w:cs="Times New Roman"/>
                <w:b/>
                <w:sz w:val="20"/>
                <w:szCs w:val="20"/>
              </w:rPr>
            </w:pPr>
          </w:p>
        </w:tc>
        <w:tc>
          <w:tcPr>
            <w:tcW w:w="0" w:type="auto"/>
          </w:tcPr>
          <w:p w14:paraId="454E63EB" w14:textId="77777777" w:rsidR="007D645E" w:rsidRPr="00105F8A" w:rsidRDefault="007D645E" w:rsidP="006D7C01">
            <w:pPr>
              <w:rPr>
                <w:rFonts w:ascii="Times" w:hAnsi="Times" w:cs="Times New Roman"/>
                <w:b/>
                <w:sz w:val="20"/>
                <w:szCs w:val="20"/>
              </w:rPr>
            </w:pPr>
          </w:p>
        </w:tc>
        <w:tc>
          <w:tcPr>
            <w:tcW w:w="0" w:type="auto"/>
          </w:tcPr>
          <w:p w14:paraId="6B5BFF37" w14:textId="77777777" w:rsidR="007D645E" w:rsidRPr="00105F8A" w:rsidRDefault="007D645E" w:rsidP="006D7C01">
            <w:pPr>
              <w:rPr>
                <w:rFonts w:ascii="Times" w:hAnsi="Times" w:cs="Times New Roman"/>
                <w:b/>
                <w:sz w:val="20"/>
                <w:szCs w:val="20"/>
              </w:rPr>
            </w:pPr>
          </w:p>
        </w:tc>
      </w:tr>
      <w:tr w:rsidR="007D645E" w:rsidRPr="00105F8A" w14:paraId="1148200A" w14:textId="77777777" w:rsidTr="006D7C01">
        <w:tc>
          <w:tcPr>
            <w:tcW w:w="0" w:type="auto"/>
          </w:tcPr>
          <w:p w14:paraId="106F3A8C"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No regular partner</w:t>
            </w:r>
          </w:p>
        </w:tc>
        <w:tc>
          <w:tcPr>
            <w:tcW w:w="0" w:type="auto"/>
          </w:tcPr>
          <w:p w14:paraId="1625BC11" w14:textId="77777777" w:rsidR="007D645E" w:rsidRPr="0007090A" w:rsidRDefault="007D645E" w:rsidP="006D7C01">
            <w:pPr>
              <w:rPr>
                <w:rFonts w:ascii="Times" w:hAnsi="Times"/>
                <w:sz w:val="20"/>
                <w:szCs w:val="20"/>
              </w:rPr>
            </w:pPr>
            <w:r w:rsidRPr="0007090A">
              <w:rPr>
                <w:rFonts w:ascii="Times" w:hAnsi="Times"/>
                <w:sz w:val="20"/>
                <w:szCs w:val="20"/>
              </w:rPr>
              <w:t>167</w:t>
            </w:r>
          </w:p>
        </w:tc>
        <w:tc>
          <w:tcPr>
            <w:tcW w:w="0" w:type="auto"/>
          </w:tcPr>
          <w:p w14:paraId="40AC9C49" w14:textId="77777777" w:rsidR="007D645E" w:rsidRPr="0007090A" w:rsidRDefault="007D645E" w:rsidP="006D7C01">
            <w:pPr>
              <w:rPr>
                <w:rFonts w:ascii="Times" w:hAnsi="Times"/>
                <w:sz w:val="20"/>
                <w:szCs w:val="20"/>
              </w:rPr>
            </w:pPr>
            <w:r w:rsidRPr="0007090A">
              <w:rPr>
                <w:rFonts w:ascii="Times" w:hAnsi="Times"/>
                <w:sz w:val="20"/>
                <w:szCs w:val="20"/>
              </w:rPr>
              <w:t>(62.8)</w:t>
            </w:r>
          </w:p>
        </w:tc>
        <w:tc>
          <w:tcPr>
            <w:tcW w:w="0" w:type="auto"/>
          </w:tcPr>
          <w:p w14:paraId="38F47AA1" w14:textId="77777777" w:rsidR="007D645E" w:rsidRPr="00105F8A" w:rsidRDefault="007D645E" w:rsidP="006D7C01">
            <w:pPr>
              <w:rPr>
                <w:rFonts w:ascii="Times" w:hAnsi="Times" w:cs="Times New Roman"/>
                <w:bCs/>
                <w:sz w:val="20"/>
                <w:szCs w:val="20"/>
              </w:rPr>
            </w:pPr>
            <w:r w:rsidRPr="00105F8A">
              <w:rPr>
                <w:rFonts w:ascii="Times" w:hAnsi="Times"/>
                <w:sz w:val="20"/>
                <w:szCs w:val="20"/>
              </w:rPr>
              <w:t>20</w:t>
            </w:r>
          </w:p>
        </w:tc>
        <w:tc>
          <w:tcPr>
            <w:tcW w:w="0" w:type="auto"/>
          </w:tcPr>
          <w:p w14:paraId="161151BA" w14:textId="77777777" w:rsidR="007D645E" w:rsidRPr="00105F8A" w:rsidRDefault="007D645E" w:rsidP="006D7C01">
            <w:pPr>
              <w:rPr>
                <w:rFonts w:ascii="Times" w:hAnsi="Times" w:cs="Times New Roman"/>
                <w:bCs/>
                <w:sz w:val="20"/>
                <w:szCs w:val="20"/>
              </w:rPr>
            </w:pPr>
            <w:r w:rsidRPr="00105F8A">
              <w:rPr>
                <w:rFonts w:ascii="Times" w:hAnsi="Times"/>
                <w:sz w:val="20"/>
                <w:szCs w:val="20"/>
              </w:rPr>
              <w:t>(50.0)</w:t>
            </w:r>
          </w:p>
        </w:tc>
        <w:tc>
          <w:tcPr>
            <w:tcW w:w="0" w:type="auto"/>
          </w:tcPr>
          <w:p w14:paraId="3178FAE1" w14:textId="77777777" w:rsidR="007D645E" w:rsidRPr="00105F8A" w:rsidRDefault="007D645E" w:rsidP="006D7C01">
            <w:pPr>
              <w:rPr>
                <w:rFonts w:ascii="Times" w:hAnsi="Times" w:cs="Times New Roman"/>
                <w:b/>
                <w:sz w:val="20"/>
                <w:szCs w:val="20"/>
              </w:rPr>
            </w:pPr>
            <w:r w:rsidRPr="00105F8A">
              <w:rPr>
                <w:rFonts w:ascii="Times" w:hAnsi="Times" w:cs="Times New Roman"/>
                <w:bCs/>
                <w:sz w:val="20"/>
                <w:szCs w:val="20"/>
              </w:rPr>
              <w:t>REF</w:t>
            </w:r>
          </w:p>
        </w:tc>
        <w:tc>
          <w:tcPr>
            <w:tcW w:w="0" w:type="auto"/>
          </w:tcPr>
          <w:p w14:paraId="093D46F5" w14:textId="77777777" w:rsidR="007D645E" w:rsidRPr="00105F8A" w:rsidRDefault="007D645E" w:rsidP="006D7C01">
            <w:pPr>
              <w:rPr>
                <w:rFonts w:ascii="Times" w:hAnsi="Times" w:cs="Times New Roman"/>
                <w:b/>
                <w:sz w:val="20"/>
                <w:szCs w:val="20"/>
              </w:rPr>
            </w:pPr>
          </w:p>
        </w:tc>
        <w:tc>
          <w:tcPr>
            <w:tcW w:w="0" w:type="auto"/>
          </w:tcPr>
          <w:p w14:paraId="0ED7E7D8" w14:textId="77777777" w:rsidR="007D645E" w:rsidRPr="00105F8A" w:rsidRDefault="007D645E" w:rsidP="006D7C01">
            <w:pPr>
              <w:rPr>
                <w:rFonts w:ascii="Times" w:hAnsi="Times" w:cs="Times New Roman"/>
                <w:b/>
                <w:sz w:val="20"/>
                <w:szCs w:val="20"/>
              </w:rPr>
            </w:pPr>
          </w:p>
        </w:tc>
        <w:tc>
          <w:tcPr>
            <w:tcW w:w="0" w:type="auto"/>
          </w:tcPr>
          <w:p w14:paraId="0BE5FDD9" w14:textId="77777777" w:rsidR="007D645E" w:rsidRPr="00105F8A" w:rsidRDefault="007D645E" w:rsidP="006D7C01">
            <w:pPr>
              <w:rPr>
                <w:rFonts w:ascii="Times" w:hAnsi="Times" w:cs="Times New Roman"/>
                <w:b/>
                <w:sz w:val="20"/>
                <w:szCs w:val="20"/>
              </w:rPr>
            </w:pPr>
          </w:p>
        </w:tc>
      </w:tr>
      <w:tr w:rsidR="007D645E" w:rsidRPr="00105F8A" w14:paraId="21228DF3" w14:textId="77777777" w:rsidTr="006D7C01">
        <w:tc>
          <w:tcPr>
            <w:tcW w:w="0" w:type="auto"/>
          </w:tcPr>
          <w:p w14:paraId="1701C793"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In relationship</w:t>
            </w:r>
          </w:p>
        </w:tc>
        <w:tc>
          <w:tcPr>
            <w:tcW w:w="0" w:type="auto"/>
          </w:tcPr>
          <w:p w14:paraId="3A51FEC3" w14:textId="77777777" w:rsidR="007D645E" w:rsidRPr="0007090A" w:rsidRDefault="007D645E" w:rsidP="006D7C01">
            <w:pPr>
              <w:rPr>
                <w:rFonts w:ascii="Times" w:hAnsi="Times"/>
                <w:sz w:val="20"/>
                <w:szCs w:val="20"/>
              </w:rPr>
            </w:pPr>
            <w:r w:rsidRPr="0007090A">
              <w:rPr>
                <w:rFonts w:ascii="Times" w:hAnsi="Times"/>
                <w:sz w:val="20"/>
                <w:szCs w:val="20"/>
              </w:rPr>
              <w:t>99</w:t>
            </w:r>
          </w:p>
        </w:tc>
        <w:tc>
          <w:tcPr>
            <w:tcW w:w="0" w:type="auto"/>
          </w:tcPr>
          <w:p w14:paraId="76A746B1" w14:textId="77777777" w:rsidR="007D645E" w:rsidRPr="0007090A" w:rsidRDefault="007D645E" w:rsidP="006D7C01">
            <w:pPr>
              <w:rPr>
                <w:rFonts w:ascii="Times" w:hAnsi="Times"/>
                <w:sz w:val="20"/>
                <w:szCs w:val="20"/>
              </w:rPr>
            </w:pPr>
            <w:r w:rsidRPr="0007090A">
              <w:rPr>
                <w:rFonts w:ascii="Times" w:hAnsi="Times"/>
                <w:sz w:val="20"/>
                <w:szCs w:val="20"/>
              </w:rPr>
              <w:t>(37.2)</w:t>
            </w:r>
          </w:p>
        </w:tc>
        <w:tc>
          <w:tcPr>
            <w:tcW w:w="0" w:type="auto"/>
          </w:tcPr>
          <w:p w14:paraId="0A4FFBED" w14:textId="77777777" w:rsidR="007D645E" w:rsidRPr="00105F8A" w:rsidRDefault="007D645E" w:rsidP="006D7C01">
            <w:pPr>
              <w:rPr>
                <w:rFonts w:ascii="Times" w:hAnsi="Times" w:cs="Times New Roman"/>
                <w:sz w:val="20"/>
                <w:szCs w:val="20"/>
              </w:rPr>
            </w:pPr>
            <w:r w:rsidRPr="00105F8A">
              <w:rPr>
                <w:rFonts w:ascii="Times" w:hAnsi="Times"/>
                <w:sz w:val="20"/>
                <w:szCs w:val="20"/>
              </w:rPr>
              <w:t>20</w:t>
            </w:r>
          </w:p>
        </w:tc>
        <w:tc>
          <w:tcPr>
            <w:tcW w:w="0" w:type="auto"/>
          </w:tcPr>
          <w:p w14:paraId="39805DE2" w14:textId="77777777" w:rsidR="007D645E" w:rsidRPr="00105F8A" w:rsidRDefault="007D645E" w:rsidP="006D7C01">
            <w:pPr>
              <w:rPr>
                <w:rFonts w:ascii="Times" w:hAnsi="Times" w:cs="Times New Roman"/>
                <w:sz w:val="20"/>
                <w:szCs w:val="20"/>
              </w:rPr>
            </w:pPr>
            <w:r w:rsidRPr="00105F8A">
              <w:rPr>
                <w:rFonts w:ascii="Times" w:hAnsi="Times"/>
                <w:sz w:val="20"/>
                <w:szCs w:val="20"/>
              </w:rPr>
              <w:t>(50.0)</w:t>
            </w:r>
          </w:p>
        </w:tc>
        <w:tc>
          <w:tcPr>
            <w:tcW w:w="0" w:type="auto"/>
          </w:tcPr>
          <w:p w14:paraId="0C9E761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1.34</w:t>
            </w:r>
          </w:p>
        </w:tc>
        <w:tc>
          <w:tcPr>
            <w:tcW w:w="0" w:type="auto"/>
          </w:tcPr>
          <w:p w14:paraId="3624A1F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0.76</w:t>
            </w:r>
          </w:p>
        </w:tc>
        <w:tc>
          <w:tcPr>
            <w:tcW w:w="0" w:type="auto"/>
          </w:tcPr>
          <w:p w14:paraId="3666BCF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2.37</w:t>
            </w:r>
          </w:p>
        </w:tc>
        <w:tc>
          <w:tcPr>
            <w:tcW w:w="0" w:type="auto"/>
          </w:tcPr>
          <w:p w14:paraId="1E6B9AE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0.313</w:t>
            </w:r>
          </w:p>
        </w:tc>
      </w:tr>
      <w:tr w:rsidR="007D645E" w:rsidRPr="00105F8A" w14:paraId="5FD70A09" w14:textId="77777777" w:rsidTr="006D7C01">
        <w:tc>
          <w:tcPr>
            <w:tcW w:w="0" w:type="auto"/>
          </w:tcPr>
          <w:p w14:paraId="45AC6AAF" w14:textId="77777777" w:rsidR="007D645E" w:rsidRPr="0007090A" w:rsidRDefault="007D645E" w:rsidP="006D7C01">
            <w:pPr>
              <w:rPr>
                <w:rFonts w:ascii="Times" w:hAnsi="Times" w:cs="Times New Roman"/>
                <w:b/>
                <w:sz w:val="20"/>
                <w:szCs w:val="20"/>
              </w:rPr>
            </w:pPr>
            <w:r w:rsidRPr="0007090A">
              <w:rPr>
                <w:rFonts w:ascii="Times" w:hAnsi="Times"/>
                <w:b/>
                <w:bCs/>
                <w:sz w:val="20"/>
                <w:szCs w:val="20"/>
              </w:rPr>
              <w:lastRenderedPageBreak/>
              <w:t>Reporting condomless anal sex with HIV positive partner who has low viral load or is on HIV treatment</w:t>
            </w:r>
            <w:r w:rsidRPr="0007090A">
              <w:rPr>
                <w:rFonts w:ascii="Times" w:hAnsi="Times" w:cs="Times New Roman"/>
                <w:b/>
                <w:sz w:val="20"/>
                <w:szCs w:val="20"/>
              </w:rPr>
              <w:t xml:space="preserve"> (Ref: No)</w:t>
            </w:r>
          </w:p>
        </w:tc>
        <w:tc>
          <w:tcPr>
            <w:tcW w:w="0" w:type="auto"/>
          </w:tcPr>
          <w:p w14:paraId="02859963" w14:textId="77777777" w:rsidR="007D645E" w:rsidRPr="0007090A" w:rsidRDefault="007D645E" w:rsidP="006D7C01">
            <w:pPr>
              <w:rPr>
                <w:rFonts w:ascii="Times" w:hAnsi="Times" w:cs="Times New Roman"/>
                <w:b/>
                <w:sz w:val="20"/>
                <w:szCs w:val="20"/>
              </w:rPr>
            </w:pPr>
          </w:p>
        </w:tc>
        <w:tc>
          <w:tcPr>
            <w:tcW w:w="0" w:type="auto"/>
          </w:tcPr>
          <w:p w14:paraId="5A5A2E53" w14:textId="77777777" w:rsidR="007D645E" w:rsidRPr="0007090A" w:rsidRDefault="007D645E" w:rsidP="006D7C01">
            <w:pPr>
              <w:rPr>
                <w:rFonts w:ascii="Times" w:hAnsi="Times" w:cs="Times New Roman"/>
                <w:b/>
                <w:sz w:val="20"/>
                <w:szCs w:val="20"/>
              </w:rPr>
            </w:pPr>
          </w:p>
        </w:tc>
        <w:tc>
          <w:tcPr>
            <w:tcW w:w="0" w:type="auto"/>
          </w:tcPr>
          <w:p w14:paraId="50B00B4F" w14:textId="77777777" w:rsidR="007D645E" w:rsidRPr="00105F8A" w:rsidRDefault="007D645E" w:rsidP="006D7C01">
            <w:pPr>
              <w:rPr>
                <w:rFonts w:ascii="Times" w:hAnsi="Times" w:cs="Times New Roman"/>
                <w:b/>
                <w:sz w:val="20"/>
                <w:szCs w:val="20"/>
              </w:rPr>
            </w:pPr>
          </w:p>
        </w:tc>
        <w:tc>
          <w:tcPr>
            <w:tcW w:w="0" w:type="auto"/>
          </w:tcPr>
          <w:p w14:paraId="0CAEA86C" w14:textId="77777777" w:rsidR="007D645E" w:rsidRPr="00105F8A" w:rsidRDefault="007D645E" w:rsidP="006D7C01">
            <w:pPr>
              <w:rPr>
                <w:rFonts w:ascii="Times" w:hAnsi="Times" w:cs="Times New Roman"/>
                <w:b/>
                <w:sz w:val="20"/>
                <w:szCs w:val="20"/>
              </w:rPr>
            </w:pPr>
          </w:p>
        </w:tc>
        <w:tc>
          <w:tcPr>
            <w:tcW w:w="0" w:type="auto"/>
          </w:tcPr>
          <w:p w14:paraId="237FFF18" w14:textId="77777777" w:rsidR="007D645E" w:rsidRPr="00105F8A" w:rsidRDefault="007D645E" w:rsidP="006D7C01">
            <w:pPr>
              <w:rPr>
                <w:rFonts w:ascii="Times" w:hAnsi="Times" w:cs="Times New Roman"/>
                <w:b/>
                <w:sz w:val="20"/>
                <w:szCs w:val="20"/>
              </w:rPr>
            </w:pPr>
          </w:p>
        </w:tc>
        <w:tc>
          <w:tcPr>
            <w:tcW w:w="0" w:type="auto"/>
          </w:tcPr>
          <w:p w14:paraId="0069F69E" w14:textId="77777777" w:rsidR="007D645E" w:rsidRPr="00105F8A" w:rsidRDefault="007D645E" w:rsidP="006D7C01">
            <w:pPr>
              <w:rPr>
                <w:rFonts w:ascii="Times" w:hAnsi="Times" w:cs="Times New Roman"/>
                <w:b/>
                <w:sz w:val="20"/>
                <w:szCs w:val="20"/>
              </w:rPr>
            </w:pPr>
          </w:p>
        </w:tc>
        <w:tc>
          <w:tcPr>
            <w:tcW w:w="0" w:type="auto"/>
          </w:tcPr>
          <w:p w14:paraId="7C26B607" w14:textId="77777777" w:rsidR="007D645E" w:rsidRPr="00105F8A" w:rsidRDefault="007D645E" w:rsidP="006D7C01">
            <w:pPr>
              <w:rPr>
                <w:rFonts w:ascii="Times" w:hAnsi="Times" w:cs="Times New Roman"/>
                <w:b/>
                <w:sz w:val="20"/>
                <w:szCs w:val="20"/>
              </w:rPr>
            </w:pPr>
          </w:p>
        </w:tc>
        <w:tc>
          <w:tcPr>
            <w:tcW w:w="0" w:type="auto"/>
          </w:tcPr>
          <w:p w14:paraId="7422384E" w14:textId="77777777" w:rsidR="007D645E" w:rsidRPr="00105F8A" w:rsidRDefault="007D645E" w:rsidP="006D7C01">
            <w:pPr>
              <w:rPr>
                <w:rFonts w:ascii="Times" w:hAnsi="Times" w:cs="Times New Roman"/>
                <w:b/>
                <w:sz w:val="20"/>
                <w:szCs w:val="20"/>
              </w:rPr>
            </w:pPr>
          </w:p>
        </w:tc>
      </w:tr>
      <w:tr w:rsidR="007D645E" w:rsidRPr="00105F8A" w14:paraId="34BF8A0A" w14:textId="77777777" w:rsidTr="006D7C01">
        <w:tc>
          <w:tcPr>
            <w:tcW w:w="0" w:type="auto"/>
          </w:tcPr>
          <w:p w14:paraId="57A8E54B"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Yes</w:t>
            </w:r>
          </w:p>
        </w:tc>
        <w:tc>
          <w:tcPr>
            <w:tcW w:w="0" w:type="auto"/>
          </w:tcPr>
          <w:p w14:paraId="057148EA" w14:textId="77777777" w:rsidR="007D645E" w:rsidRPr="0007090A" w:rsidRDefault="007D645E" w:rsidP="006D7C01">
            <w:pPr>
              <w:rPr>
                <w:rFonts w:ascii="Times" w:hAnsi="Times"/>
                <w:sz w:val="20"/>
                <w:szCs w:val="20"/>
              </w:rPr>
            </w:pPr>
            <w:r w:rsidRPr="0007090A">
              <w:rPr>
                <w:rFonts w:ascii="Times" w:hAnsi="Times"/>
                <w:sz w:val="20"/>
                <w:szCs w:val="20"/>
              </w:rPr>
              <w:t>38</w:t>
            </w:r>
          </w:p>
        </w:tc>
        <w:tc>
          <w:tcPr>
            <w:tcW w:w="0" w:type="auto"/>
          </w:tcPr>
          <w:p w14:paraId="6606E43D" w14:textId="77777777" w:rsidR="007D645E" w:rsidRPr="0007090A" w:rsidRDefault="007D645E" w:rsidP="006D7C01">
            <w:pPr>
              <w:rPr>
                <w:rFonts w:ascii="Times" w:hAnsi="Times"/>
                <w:sz w:val="20"/>
                <w:szCs w:val="20"/>
              </w:rPr>
            </w:pPr>
            <w:r w:rsidRPr="0007090A">
              <w:rPr>
                <w:rFonts w:ascii="Times" w:hAnsi="Times"/>
                <w:sz w:val="20"/>
                <w:szCs w:val="20"/>
              </w:rPr>
              <w:t>(14.3)</w:t>
            </w:r>
          </w:p>
        </w:tc>
        <w:tc>
          <w:tcPr>
            <w:tcW w:w="0" w:type="auto"/>
          </w:tcPr>
          <w:p w14:paraId="316EF0F2" w14:textId="77777777" w:rsidR="007D645E" w:rsidRPr="00105F8A" w:rsidRDefault="007D645E" w:rsidP="006D7C01">
            <w:pPr>
              <w:rPr>
                <w:rFonts w:ascii="Times" w:hAnsi="Times" w:cs="Times New Roman"/>
                <w:sz w:val="20"/>
                <w:szCs w:val="20"/>
              </w:rPr>
            </w:pPr>
            <w:r w:rsidRPr="00105F8A">
              <w:rPr>
                <w:rFonts w:ascii="Times" w:hAnsi="Times"/>
                <w:sz w:val="20"/>
                <w:szCs w:val="20"/>
              </w:rPr>
              <w:t>24</w:t>
            </w:r>
          </w:p>
        </w:tc>
        <w:tc>
          <w:tcPr>
            <w:tcW w:w="0" w:type="auto"/>
          </w:tcPr>
          <w:p w14:paraId="081E4644" w14:textId="77777777" w:rsidR="007D645E" w:rsidRPr="00105F8A" w:rsidRDefault="007D645E" w:rsidP="006D7C01">
            <w:pPr>
              <w:rPr>
                <w:rFonts w:ascii="Times" w:hAnsi="Times" w:cs="Times New Roman"/>
                <w:sz w:val="20"/>
                <w:szCs w:val="20"/>
              </w:rPr>
            </w:pPr>
            <w:r w:rsidRPr="00105F8A">
              <w:rPr>
                <w:rFonts w:ascii="Times" w:hAnsi="Times"/>
                <w:sz w:val="20"/>
                <w:szCs w:val="20"/>
              </w:rPr>
              <w:t>(60.0)</w:t>
            </w:r>
          </w:p>
        </w:tc>
        <w:tc>
          <w:tcPr>
            <w:tcW w:w="0" w:type="auto"/>
          </w:tcPr>
          <w:p w14:paraId="0C7A43B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9.56</w:t>
            </w:r>
          </w:p>
        </w:tc>
        <w:tc>
          <w:tcPr>
            <w:tcW w:w="0" w:type="auto"/>
          </w:tcPr>
          <w:p w14:paraId="4984B95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5.17</w:t>
            </w:r>
          </w:p>
        </w:tc>
        <w:tc>
          <w:tcPr>
            <w:tcW w:w="0" w:type="auto"/>
          </w:tcPr>
          <w:p w14:paraId="03C7341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17.66</w:t>
            </w:r>
          </w:p>
        </w:tc>
        <w:tc>
          <w:tcPr>
            <w:tcW w:w="0" w:type="auto"/>
          </w:tcPr>
          <w:p w14:paraId="0C264F5E"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&lt;0.001</w:t>
            </w:r>
          </w:p>
        </w:tc>
      </w:tr>
      <w:tr w:rsidR="007D645E" w:rsidRPr="00105F8A" w14:paraId="1B2D0A74" w14:textId="77777777" w:rsidTr="006D7C01">
        <w:tc>
          <w:tcPr>
            <w:tcW w:w="0" w:type="auto"/>
          </w:tcPr>
          <w:p w14:paraId="331F60A6" w14:textId="77777777" w:rsidR="007D645E" w:rsidRPr="0007090A" w:rsidRDefault="007D645E" w:rsidP="006D7C01">
            <w:pPr>
              <w:rPr>
                <w:rFonts w:ascii="Times" w:hAnsi="Times" w:cs="Times New Roman"/>
                <w:b/>
                <w:sz w:val="20"/>
                <w:szCs w:val="20"/>
              </w:rPr>
            </w:pPr>
            <w:r w:rsidRPr="0007090A">
              <w:rPr>
                <w:rFonts w:ascii="Times" w:hAnsi="Times" w:cs="Times New Roman"/>
                <w:b/>
                <w:sz w:val="20"/>
                <w:szCs w:val="20"/>
              </w:rPr>
              <w:t>Highest level of education</w:t>
            </w:r>
          </w:p>
        </w:tc>
        <w:tc>
          <w:tcPr>
            <w:tcW w:w="0" w:type="auto"/>
          </w:tcPr>
          <w:p w14:paraId="55CB90ED" w14:textId="77777777" w:rsidR="007D645E" w:rsidRPr="0007090A" w:rsidRDefault="007D645E" w:rsidP="006D7C01">
            <w:pPr>
              <w:rPr>
                <w:rFonts w:ascii="Times" w:hAnsi="Times" w:cs="Times New Roman"/>
                <w:b/>
                <w:sz w:val="20"/>
                <w:szCs w:val="20"/>
              </w:rPr>
            </w:pPr>
          </w:p>
        </w:tc>
        <w:tc>
          <w:tcPr>
            <w:tcW w:w="0" w:type="auto"/>
          </w:tcPr>
          <w:p w14:paraId="7D83BF04" w14:textId="77777777" w:rsidR="007D645E" w:rsidRPr="0007090A" w:rsidRDefault="007D645E" w:rsidP="006D7C01">
            <w:pPr>
              <w:rPr>
                <w:rFonts w:ascii="Times" w:hAnsi="Times" w:cs="Times New Roman"/>
                <w:b/>
                <w:sz w:val="20"/>
                <w:szCs w:val="20"/>
              </w:rPr>
            </w:pPr>
          </w:p>
        </w:tc>
        <w:tc>
          <w:tcPr>
            <w:tcW w:w="0" w:type="auto"/>
          </w:tcPr>
          <w:p w14:paraId="42440460" w14:textId="77777777" w:rsidR="007D645E" w:rsidRPr="00105F8A" w:rsidRDefault="007D645E" w:rsidP="006D7C01">
            <w:pPr>
              <w:rPr>
                <w:rFonts w:ascii="Times" w:hAnsi="Times" w:cs="Times New Roman"/>
                <w:b/>
                <w:sz w:val="20"/>
                <w:szCs w:val="20"/>
              </w:rPr>
            </w:pPr>
          </w:p>
        </w:tc>
        <w:tc>
          <w:tcPr>
            <w:tcW w:w="0" w:type="auto"/>
          </w:tcPr>
          <w:p w14:paraId="46689D88" w14:textId="77777777" w:rsidR="007D645E" w:rsidRPr="00105F8A" w:rsidRDefault="007D645E" w:rsidP="006D7C01">
            <w:pPr>
              <w:rPr>
                <w:rFonts w:ascii="Times" w:hAnsi="Times" w:cs="Times New Roman"/>
                <w:b/>
                <w:sz w:val="20"/>
                <w:szCs w:val="20"/>
              </w:rPr>
            </w:pPr>
          </w:p>
        </w:tc>
        <w:tc>
          <w:tcPr>
            <w:tcW w:w="0" w:type="auto"/>
          </w:tcPr>
          <w:p w14:paraId="36704F43" w14:textId="77777777" w:rsidR="007D645E" w:rsidRPr="00105F8A" w:rsidRDefault="007D645E" w:rsidP="006D7C01">
            <w:pPr>
              <w:rPr>
                <w:rFonts w:ascii="Times" w:hAnsi="Times" w:cs="Times New Roman"/>
                <w:b/>
                <w:sz w:val="20"/>
                <w:szCs w:val="20"/>
              </w:rPr>
            </w:pPr>
          </w:p>
        </w:tc>
        <w:tc>
          <w:tcPr>
            <w:tcW w:w="0" w:type="auto"/>
          </w:tcPr>
          <w:p w14:paraId="0D9D838D" w14:textId="77777777" w:rsidR="007D645E" w:rsidRPr="00105F8A" w:rsidRDefault="007D645E" w:rsidP="006D7C01">
            <w:pPr>
              <w:rPr>
                <w:rFonts w:ascii="Times" w:hAnsi="Times" w:cs="Times New Roman"/>
                <w:b/>
                <w:sz w:val="20"/>
                <w:szCs w:val="20"/>
              </w:rPr>
            </w:pPr>
          </w:p>
        </w:tc>
        <w:tc>
          <w:tcPr>
            <w:tcW w:w="0" w:type="auto"/>
          </w:tcPr>
          <w:p w14:paraId="6ECC7343" w14:textId="77777777" w:rsidR="007D645E" w:rsidRPr="00105F8A" w:rsidRDefault="007D645E" w:rsidP="006D7C01">
            <w:pPr>
              <w:rPr>
                <w:rFonts w:ascii="Times" w:hAnsi="Times" w:cs="Times New Roman"/>
                <w:b/>
                <w:sz w:val="20"/>
                <w:szCs w:val="20"/>
              </w:rPr>
            </w:pPr>
          </w:p>
        </w:tc>
        <w:tc>
          <w:tcPr>
            <w:tcW w:w="0" w:type="auto"/>
          </w:tcPr>
          <w:p w14:paraId="346ED6A3" w14:textId="77777777" w:rsidR="007D645E" w:rsidRPr="00105F8A" w:rsidRDefault="007D645E" w:rsidP="006D7C01">
            <w:pPr>
              <w:rPr>
                <w:rFonts w:ascii="Times" w:hAnsi="Times" w:cs="Times New Roman"/>
                <w:b/>
                <w:sz w:val="20"/>
                <w:szCs w:val="20"/>
              </w:rPr>
            </w:pPr>
          </w:p>
        </w:tc>
      </w:tr>
      <w:tr w:rsidR="007D645E" w:rsidRPr="00105F8A" w14:paraId="49F40039" w14:textId="77777777" w:rsidTr="006D7C01">
        <w:trPr>
          <w:trHeight w:val="100"/>
        </w:trPr>
        <w:tc>
          <w:tcPr>
            <w:tcW w:w="0" w:type="auto"/>
          </w:tcPr>
          <w:p w14:paraId="29F6B273"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High school or less</w:t>
            </w:r>
          </w:p>
        </w:tc>
        <w:tc>
          <w:tcPr>
            <w:tcW w:w="0" w:type="auto"/>
          </w:tcPr>
          <w:p w14:paraId="7828A2FE" w14:textId="77777777" w:rsidR="007D645E" w:rsidRPr="0007090A" w:rsidRDefault="007D645E" w:rsidP="006D7C01">
            <w:pPr>
              <w:rPr>
                <w:rFonts w:ascii="Times" w:hAnsi="Times"/>
                <w:sz w:val="20"/>
                <w:szCs w:val="20"/>
              </w:rPr>
            </w:pPr>
            <w:r w:rsidRPr="0007090A">
              <w:rPr>
                <w:rFonts w:ascii="Times" w:hAnsi="Times"/>
                <w:sz w:val="20"/>
                <w:szCs w:val="20"/>
              </w:rPr>
              <w:t>31</w:t>
            </w:r>
          </w:p>
        </w:tc>
        <w:tc>
          <w:tcPr>
            <w:tcW w:w="0" w:type="auto"/>
          </w:tcPr>
          <w:p w14:paraId="4A01D379" w14:textId="77777777" w:rsidR="007D645E" w:rsidRPr="0007090A" w:rsidRDefault="007D645E" w:rsidP="006D7C01">
            <w:pPr>
              <w:rPr>
                <w:rFonts w:ascii="Times" w:hAnsi="Times"/>
                <w:sz w:val="20"/>
                <w:szCs w:val="20"/>
              </w:rPr>
            </w:pPr>
            <w:r w:rsidRPr="0007090A">
              <w:rPr>
                <w:rFonts w:ascii="Times" w:hAnsi="Times"/>
                <w:sz w:val="20"/>
                <w:szCs w:val="20"/>
              </w:rPr>
              <w:t>(11.7)</w:t>
            </w:r>
          </w:p>
        </w:tc>
        <w:tc>
          <w:tcPr>
            <w:tcW w:w="0" w:type="auto"/>
          </w:tcPr>
          <w:p w14:paraId="431AA3B2" w14:textId="77777777" w:rsidR="007D645E" w:rsidRPr="00105F8A" w:rsidRDefault="007D645E" w:rsidP="006D7C01">
            <w:pPr>
              <w:rPr>
                <w:rFonts w:ascii="Times" w:hAnsi="Times" w:cs="Times New Roman"/>
                <w:b/>
                <w:sz w:val="20"/>
                <w:szCs w:val="20"/>
              </w:rPr>
            </w:pPr>
            <w:r w:rsidRPr="00105F8A">
              <w:rPr>
                <w:rFonts w:ascii="Times" w:hAnsi="Times"/>
                <w:sz w:val="20"/>
                <w:szCs w:val="20"/>
              </w:rPr>
              <w:t>6</w:t>
            </w:r>
          </w:p>
        </w:tc>
        <w:tc>
          <w:tcPr>
            <w:tcW w:w="0" w:type="auto"/>
          </w:tcPr>
          <w:p w14:paraId="7006BC3A" w14:textId="77777777" w:rsidR="007D645E" w:rsidRPr="00105F8A" w:rsidRDefault="007D645E" w:rsidP="006D7C01">
            <w:pPr>
              <w:rPr>
                <w:rFonts w:ascii="Times" w:hAnsi="Times" w:cs="Times New Roman"/>
                <w:b/>
                <w:sz w:val="20"/>
                <w:szCs w:val="20"/>
              </w:rPr>
            </w:pPr>
            <w:r w:rsidRPr="00105F8A">
              <w:rPr>
                <w:rFonts w:ascii="Times" w:hAnsi="Times"/>
                <w:sz w:val="20"/>
                <w:szCs w:val="20"/>
              </w:rPr>
              <w:t>(15.0)</w:t>
            </w:r>
          </w:p>
        </w:tc>
        <w:tc>
          <w:tcPr>
            <w:tcW w:w="0" w:type="auto"/>
          </w:tcPr>
          <w:p w14:paraId="4D6FF1BC" w14:textId="77777777" w:rsidR="007D645E" w:rsidRPr="00105F8A" w:rsidRDefault="007D645E" w:rsidP="006D7C01">
            <w:pPr>
              <w:rPr>
                <w:rFonts w:ascii="Times" w:hAnsi="Times" w:cs="Times New Roman"/>
                <w:bCs/>
                <w:sz w:val="20"/>
                <w:szCs w:val="20"/>
              </w:rPr>
            </w:pPr>
            <w:r>
              <w:rPr>
                <w:rFonts w:ascii="Times" w:hAnsi="Times" w:cs="Times New Roman"/>
                <w:bCs/>
                <w:sz w:val="20"/>
                <w:szCs w:val="20"/>
              </w:rPr>
              <w:t>REF</w:t>
            </w:r>
          </w:p>
        </w:tc>
        <w:tc>
          <w:tcPr>
            <w:tcW w:w="0" w:type="auto"/>
          </w:tcPr>
          <w:p w14:paraId="5A998C17" w14:textId="77777777" w:rsidR="007D645E" w:rsidRPr="00105F8A" w:rsidRDefault="007D645E" w:rsidP="006D7C01">
            <w:pPr>
              <w:rPr>
                <w:rFonts w:ascii="Times" w:hAnsi="Times" w:cs="Times New Roman"/>
                <w:b/>
                <w:sz w:val="20"/>
                <w:szCs w:val="20"/>
              </w:rPr>
            </w:pPr>
          </w:p>
        </w:tc>
        <w:tc>
          <w:tcPr>
            <w:tcW w:w="0" w:type="auto"/>
          </w:tcPr>
          <w:p w14:paraId="4FA0438B" w14:textId="77777777" w:rsidR="007D645E" w:rsidRPr="00105F8A" w:rsidRDefault="007D645E" w:rsidP="006D7C01">
            <w:pPr>
              <w:rPr>
                <w:rFonts w:ascii="Times" w:hAnsi="Times" w:cs="Times New Roman"/>
                <w:b/>
                <w:sz w:val="20"/>
                <w:szCs w:val="20"/>
              </w:rPr>
            </w:pPr>
          </w:p>
        </w:tc>
        <w:tc>
          <w:tcPr>
            <w:tcW w:w="0" w:type="auto"/>
          </w:tcPr>
          <w:p w14:paraId="524C08A2" w14:textId="77777777" w:rsidR="007D645E" w:rsidRPr="00105F8A" w:rsidRDefault="007D645E" w:rsidP="006D7C01">
            <w:pPr>
              <w:rPr>
                <w:rFonts w:ascii="Times" w:hAnsi="Times" w:cs="Times New Roman"/>
                <w:b/>
                <w:sz w:val="20"/>
                <w:szCs w:val="20"/>
              </w:rPr>
            </w:pPr>
          </w:p>
        </w:tc>
      </w:tr>
      <w:tr w:rsidR="007D645E" w:rsidRPr="00105F8A" w14:paraId="4FCDBAF5" w14:textId="77777777" w:rsidTr="006D7C01">
        <w:tc>
          <w:tcPr>
            <w:tcW w:w="0" w:type="auto"/>
          </w:tcPr>
          <w:p w14:paraId="30B96E96" w14:textId="77777777" w:rsidR="007D645E" w:rsidRPr="0007090A" w:rsidRDefault="007D645E" w:rsidP="006D7C01">
            <w:pPr>
              <w:rPr>
                <w:rFonts w:ascii="Times" w:hAnsi="Times" w:cs="Times New Roman"/>
                <w:b/>
                <w:sz w:val="20"/>
                <w:szCs w:val="20"/>
              </w:rPr>
            </w:pPr>
            <w:r w:rsidRPr="0007090A">
              <w:rPr>
                <w:rFonts w:ascii="Times" w:hAnsi="Times" w:cs="Times New Roman"/>
                <w:sz w:val="20"/>
                <w:szCs w:val="20"/>
              </w:rPr>
              <w:t xml:space="preserve"> Greater than high school</w:t>
            </w:r>
          </w:p>
        </w:tc>
        <w:tc>
          <w:tcPr>
            <w:tcW w:w="0" w:type="auto"/>
          </w:tcPr>
          <w:p w14:paraId="54D44F33" w14:textId="77777777" w:rsidR="007D645E" w:rsidRPr="0007090A" w:rsidRDefault="007D645E" w:rsidP="006D7C01">
            <w:pPr>
              <w:rPr>
                <w:rFonts w:ascii="Times" w:hAnsi="Times" w:cs="Times New Roman"/>
                <w:sz w:val="20"/>
                <w:szCs w:val="20"/>
              </w:rPr>
            </w:pPr>
            <w:r>
              <w:rPr>
                <w:rFonts w:ascii="Times" w:hAnsi="Times" w:cs="Times New Roman"/>
                <w:sz w:val="20"/>
                <w:szCs w:val="20"/>
              </w:rPr>
              <w:t>235</w:t>
            </w:r>
          </w:p>
        </w:tc>
        <w:tc>
          <w:tcPr>
            <w:tcW w:w="0" w:type="auto"/>
          </w:tcPr>
          <w:p w14:paraId="6FEF4824" w14:textId="77777777" w:rsidR="007D645E" w:rsidRPr="0007090A" w:rsidRDefault="007D645E" w:rsidP="006D7C01">
            <w:pPr>
              <w:rPr>
                <w:rFonts w:ascii="Times" w:hAnsi="Times" w:cs="Times New Roman"/>
                <w:sz w:val="20"/>
                <w:szCs w:val="20"/>
              </w:rPr>
            </w:pPr>
            <w:r>
              <w:rPr>
                <w:rFonts w:ascii="Times" w:hAnsi="Times" w:cs="Times New Roman"/>
                <w:sz w:val="20"/>
                <w:szCs w:val="20"/>
              </w:rPr>
              <w:t>(88.3)</w:t>
            </w:r>
          </w:p>
        </w:tc>
        <w:tc>
          <w:tcPr>
            <w:tcW w:w="0" w:type="auto"/>
          </w:tcPr>
          <w:p w14:paraId="49AF8D81"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34</w:t>
            </w:r>
          </w:p>
        </w:tc>
        <w:tc>
          <w:tcPr>
            <w:tcW w:w="0" w:type="auto"/>
          </w:tcPr>
          <w:p w14:paraId="6ED47496" w14:textId="77777777" w:rsidR="007D645E" w:rsidRPr="00105F8A" w:rsidRDefault="007D645E" w:rsidP="006D7C01">
            <w:pPr>
              <w:rPr>
                <w:rFonts w:ascii="Times" w:hAnsi="Times" w:cs="Times New Roman"/>
                <w:sz w:val="20"/>
                <w:szCs w:val="20"/>
              </w:rPr>
            </w:pPr>
            <w:r w:rsidRPr="00105F8A">
              <w:rPr>
                <w:rFonts w:ascii="Times" w:hAnsi="Times"/>
                <w:sz w:val="20"/>
                <w:szCs w:val="20"/>
              </w:rPr>
              <w:t>(85.0)</w:t>
            </w:r>
          </w:p>
        </w:tc>
        <w:tc>
          <w:tcPr>
            <w:tcW w:w="0" w:type="auto"/>
          </w:tcPr>
          <w:p w14:paraId="67899FD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2.10</w:t>
            </w:r>
          </w:p>
        </w:tc>
        <w:tc>
          <w:tcPr>
            <w:tcW w:w="0" w:type="auto"/>
          </w:tcPr>
          <w:p w14:paraId="25C5028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0.60</w:t>
            </w:r>
          </w:p>
        </w:tc>
        <w:tc>
          <w:tcPr>
            <w:tcW w:w="0" w:type="auto"/>
          </w:tcPr>
          <w:p w14:paraId="11FF84B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7.34</w:t>
            </w:r>
          </w:p>
        </w:tc>
        <w:tc>
          <w:tcPr>
            <w:tcW w:w="0" w:type="auto"/>
          </w:tcPr>
          <w:p w14:paraId="1293EBE7"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0.245</w:t>
            </w:r>
          </w:p>
        </w:tc>
      </w:tr>
      <w:tr w:rsidR="007D645E" w:rsidRPr="00105F8A" w14:paraId="5E69C546" w14:textId="77777777" w:rsidTr="006D7C01">
        <w:tc>
          <w:tcPr>
            <w:tcW w:w="0" w:type="auto"/>
          </w:tcPr>
          <w:p w14:paraId="228A3221"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Ever heard of treatment as prevention (Ref: No)</w:t>
            </w:r>
          </w:p>
        </w:tc>
        <w:tc>
          <w:tcPr>
            <w:tcW w:w="0" w:type="auto"/>
          </w:tcPr>
          <w:p w14:paraId="2AB1EFC2" w14:textId="77777777" w:rsidR="007D645E" w:rsidRPr="00105F8A" w:rsidRDefault="007D645E" w:rsidP="006D7C01">
            <w:pPr>
              <w:rPr>
                <w:rFonts w:ascii="Times" w:hAnsi="Times" w:cs="Times New Roman"/>
                <w:b/>
                <w:sz w:val="20"/>
                <w:szCs w:val="20"/>
              </w:rPr>
            </w:pPr>
          </w:p>
        </w:tc>
        <w:tc>
          <w:tcPr>
            <w:tcW w:w="0" w:type="auto"/>
          </w:tcPr>
          <w:p w14:paraId="0747C22B" w14:textId="77777777" w:rsidR="007D645E" w:rsidRPr="00105F8A" w:rsidRDefault="007D645E" w:rsidP="006D7C01">
            <w:pPr>
              <w:rPr>
                <w:rFonts w:ascii="Times" w:hAnsi="Times" w:cs="Times New Roman"/>
                <w:b/>
                <w:sz w:val="20"/>
                <w:szCs w:val="20"/>
              </w:rPr>
            </w:pPr>
          </w:p>
        </w:tc>
        <w:tc>
          <w:tcPr>
            <w:tcW w:w="0" w:type="auto"/>
          </w:tcPr>
          <w:p w14:paraId="66F0932E" w14:textId="77777777" w:rsidR="007D645E" w:rsidRPr="00105F8A" w:rsidRDefault="007D645E" w:rsidP="006D7C01">
            <w:pPr>
              <w:rPr>
                <w:rFonts w:ascii="Times" w:hAnsi="Times" w:cs="Times New Roman"/>
                <w:b/>
                <w:sz w:val="20"/>
                <w:szCs w:val="20"/>
              </w:rPr>
            </w:pPr>
          </w:p>
        </w:tc>
        <w:tc>
          <w:tcPr>
            <w:tcW w:w="0" w:type="auto"/>
          </w:tcPr>
          <w:p w14:paraId="364B4851" w14:textId="77777777" w:rsidR="007D645E" w:rsidRPr="00105F8A" w:rsidRDefault="007D645E" w:rsidP="006D7C01">
            <w:pPr>
              <w:rPr>
                <w:rFonts w:ascii="Times" w:hAnsi="Times" w:cs="Times New Roman"/>
                <w:b/>
                <w:sz w:val="20"/>
                <w:szCs w:val="20"/>
              </w:rPr>
            </w:pPr>
          </w:p>
        </w:tc>
        <w:tc>
          <w:tcPr>
            <w:tcW w:w="0" w:type="auto"/>
          </w:tcPr>
          <w:p w14:paraId="012227E4" w14:textId="77777777" w:rsidR="007D645E" w:rsidRPr="00105F8A" w:rsidRDefault="007D645E" w:rsidP="006D7C01">
            <w:pPr>
              <w:rPr>
                <w:rFonts w:ascii="Times" w:hAnsi="Times" w:cs="Times New Roman"/>
                <w:b/>
                <w:sz w:val="20"/>
                <w:szCs w:val="20"/>
              </w:rPr>
            </w:pPr>
          </w:p>
        </w:tc>
        <w:tc>
          <w:tcPr>
            <w:tcW w:w="0" w:type="auto"/>
          </w:tcPr>
          <w:p w14:paraId="16610EDA" w14:textId="77777777" w:rsidR="007D645E" w:rsidRPr="00105F8A" w:rsidRDefault="007D645E" w:rsidP="006D7C01">
            <w:pPr>
              <w:rPr>
                <w:rFonts w:ascii="Times" w:hAnsi="Times" w:cs="Times New Roman"/>
                <w:b/>
                <w:sz w:val="20"/>
                <w:szCs w:val="20"/>
              </w:rPr>
            </w:pPr>
          </w:p>
        </w:tc>
        <w:tc>
          <w:tcPr>
            <w:tcW w:w="0" w:type="auto"/>
          </w:tcPr>
          <w:p w14:paraId="24837D71" w14:textId="77777777" w:rsidR="007D645E" w:rsidRPr="00105F8A" w:rsidRDefault="007D645E" w:rsidP="006D7C01">
            <w:pPr>
              <w:rPr>
                <w:rFonts w:ascii="Times" w:hAnsi="Times" w:cs="Times New Roman"/>
                <w:b/>
                <w:sz w:val="20"/>
                <w:szCs w:val="20"/>
              </w:rPr>
            </w:pPr>
          </w:p>
        </w:tc>
        <w:tc>
          <w:tcPr>
            <w:tcW w:w="0" w:type="auto"/>
          </w:tcPr>
          <w:p w14:paraId="63701886" w14:textId="77777777" w:rsidR="007D645E" w:rsidRPr="00105F8A" w:rsidRDefault="007D645E" w:rsidP="006D7C01">
            <w:pPr>
              <w:rPr>
                <w:rFonts w:ascii="Times" w:hAnsi="Times" w:cs="Times New Roman"/>
                <w:b/>
                <w:sz w:val="20"/>
                <w:szCs w:val="20"/>
              </w:rPr>
            </w:pPr>
          </w:p>
        </w:tc>
      </w:tr>
      <w:tr w:rsidR="007D645E" w:rsidRPr="00105F8A" w14:paraId="5AE9292B" w14:textId="77777777" w:rsidTr="006D7C01">
        <w:tc>
          <w:tcPr>
            <w:tcW w:w="0" w:type="auto"/>
          </w:tcPr>
          <w:p w14:paraId="1AC208D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20DAD87C" w14:textId="77777777" w:rsidR="007D645E" w:rsidRPr="00105F8A" w:rsidRDefault="007D645E" w:rsidP="006D7C01">
            <w:pPr>
              <w:rPr>
                <w:rFonts w:ascii="Times" w:hAnsi="Times" w:cs="Times New Roman"/>
                <w:sz w:val="20"/>
                <w:szCs w:val="20"/>
              </w:rPr>
            </w:pPr>
            <w:r>
              <w:rPr>
                <w:rFonts w:ascii="Times" w:hAnsi="Times" w:cs="Times New Roman"/>
                <w:sz w:val="20"/>
                <w:szCs w:val="20"/>
              </w:rPr>
              <w:t>210</w:t>
            </w:r>
          </w:p>
        </w:tc>
        <w:tc>
          <w:tcPr>
            <w:tcW w:w="0" w:type="auto"/>
          </w:tcPr>
          <w:p w14:paraId="06AFCA7E" w14:textId="77777777" w:rsidR="007D645E" w:rsidRPr="00105F8A" w:rsidRDefault="007D645E" w:rsidP="006D7C01">
            <w:pPr>
              <w:rPr>
                <w:rFonts w:ascii="Times" w:hAnsi="Times" w:cs="Times New Roman"/>
                <w:sz w:val="20"/>
                <w:szCs w:val="20"/>
              </w:rPr>
            </w:pPr>
            <w:r>
              <w:rPr>
                <w:rFonts w:ascii="Times" w:hAnsi="Times" w:cs="Times New Roman"/>
                <w:sz w:val="20"/>
                <w:szCs w:val="20"/>
              </w:rPr>
              <w:t>(78.9)</w:t>
            </w:r>
          </w:p>
        </w:tc>
        <w:tc>
          <w:tcPr>
            <w:tcW w:w="0" w:type="auto"/>
          </w:tcPr>
          <w:p w14:paraId="20F7F527"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35</w:t>
            </w:r>
          </w:p>
        </w:tc>
        <w:tc>
          <w:tcPr>
            <w:tcW w:w="0" w:type="auto"/>
          </w:tcPr>
          <w:p w14:paraId="6384A78B"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(87.5)</w:t>
            </w:r>
          </w:p>
        </w:tc>
        <w:tc>
          <w:tcPr>
            <w:tcW w:w="0" w:type="auto"/>
          </w:tcPr>
          <w:p w14:paraId="731C592F"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1.49</w:t>
            </w:r>
          </w:p>
        </w:tc>
        <w:tc>
          <w:tcPr>
            <w:tcW w:w="0" w:type="auto"/>
          </w:tcPr>
          <w:p w14:paraId="21964A2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0.61</w:t>
            </w:r>
          </w:p>
        </w:tc>
        <w:tc>
          <w:tcPr>
            <w:tcW w:w="0" w:type="auto"/>
          </w:tcPr>
          <w:p w14:paraId="1DA85B9E"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3.63</w:t>
            </w:r>
          </w:p>
        </w:tc>
        <w:tc>
          <w:tcPr>
            <w:tcW w:w="0" w:type="auto"/>
          </w:tcPr>
          <w:p w14:paraId="5ECF89DF"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0.377</w:t>
            </w:r>
          </w:p>
        </w:tc>
      </w:tr>
      <w:tr w:rsidR="007D645E" w:rsidRPr="00105F8A" w14:paraId="054F6855" w14:textId="77777777" w:rsidTr="006D7C01">
        <w:tc>
          <w:tcPr>
            <w:tcW w:w="0" w:type="auto"/>
          </w:tcPr>
          <w:p w14:paraId="3DDD4BCF"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Ever heard of PEP (Ref: No)</w:t>
            </w:r>
          </w:p>
        </w:tc>
        <w:tc>
          <w:tcPr>
            <w:tcW w:w="0" w:type="auto"/>
          </w:tcPr>
          <w:p w14:paraId="6DB22155" w14:textId="77777777" w:rsidR="007D645E" w:rsidRPr="00105F8A" w:rsidRDefault="007D645E" w:rsidP="006D7C01">
            <w:pPr>
              <w:rPr>
                <w:rFonts w:ascii="Times" w:hAnsi="Times" w:cs="Times New Roman"/>
                <w:b/>
                <w:sz w:val="20"/>
                <w:szCs w:val="20"/>
              </w:rPr>
            </w:pPr>
          </w:p>
        </w:tc>
        <w:tc>
          <w:tcPr>
            <w:tcW w:w="0" w:type="auto"/>
          </w:tcPr>
          <w:p w14:paraId="65B5B19D" w14:textId="77777777" w:rsidR="007D645E" w:rsidRPr="00105F8A" w:rsidRDefault="007D645E" w:rsidP="006D7C01">
            <w:pPr>
              <w:rPr>
                <w:rFonts w:ascii="Times" w:hAnsi="Times" w:cs="Times New Roman"/>
                <w:b/>
                <w:sz w:val="20"/>
                <w:szCs w:val="20"/>
              </w:rPr>
            </w:pPr>
          </w:p>
        </w:tc>
        <w:tc>
          <w:tcPr>
            <w:tcW w:w="0" w:type="auto"/>
          </w:tcPr>
          <w:p w14:paraId="066BB811" w14:textId="77777777" w:rsidR="007D645E" w:rsidRPr="00105F8A" w:rsidRDefault="007D645E" w:rsidP="006D7C01">
            <w:pPr>
              <w:rPr>
                <w:rFonts w:ascii="Times" w:hAnsi="Times" w:cs="Times New Roman"/>
                <w:b/>
                <w:sz w:val="20"/>
                <w:szCs w:val="20"/>
              </w:rPr>
            </w:pPr>
          </w:p>
        </w:tc>
        <w:tc>
          <w:tcPr>
            <w:tcW w:w="0" w:type="auto"/>
          </w:tcPr>
          <w:p w14:paraId="6D812A75" w14:textId="77777777" w:rsidR="007D645E" w:rsidRPr="00105F8A" w:rsidRDefault="007D645E" w:rsidP="006D7C01">
            <w:pPr>
              <w:rPr>
                <w:rFonts w:ascii="Times" w:hAnsi="Times" w:cs="Times New Roman"/>
                <w:b/>
                <w:sz w:val="20"/>
                <w:szCs w:val="20"/>
              </w:rPr>
            </w:pPr>
          </w:p>
        </w:tc>
        <w:tc>
          <w:tcPr>
            <w:tcW w:w="0" w:type="auto"/>
          </w:tcPr>
          <w:p w14:paraId="0F46B2E2" w14:textId="77777777" w:rsidR="007D645E" w:rsidRPr="00105F8A" w:rsidRDefault="007D645E" w:rsidP="006D7C01">
            <w:pPr>
              <w:rPr>
                <w:rFonts w:ascii="Times" w:hAnsi="Times" w:cs="Times New Roman"/>
                <w:b/>
                <w:sz w:val="20"/>
                <w:szCs w:val="20"/>
              </w:rPr>
            </w:pPr>
          </w:p>
        </w:tc>
        <w:tc>
          <w:tcPr>
            <w:tcW w:w="0" w:type="auto"/>
          </w:tcPr>
          <w:p w14:paraId="26493CA1" w14:textId="77777777" w:rsidR="007D645E" w:rsidRPr="00105F8A" w:rsidRDefault="007D645E" w:rsidP="006D7C01">
            <w:pPr>
              <w:rPr>
                <w:rFonts w:ascii="Times" w:hAnsi="Times" w:cs="Times New Roman"/>
                <w:b/>
                <w:sz w:val="20"/>
                <w:szCs w:val="20"/>
              </w:rPr>
            </w:pPr>
          </w:p>
        </w:tc>
        <w:tc>
          <w:tcPr>
            <w:tcW w:w="0" w:type="auto"/>
          </w:tcPr>
          <w:p w14:paraId="62A7ACA0" w14:textId="77777777" w:rsidR="007D645E" w:rsidRPr="00105F8A" w:rsidRDefault="007D645E" w:rsidP="006D7C01">
            <w:pPr>
              <w:rPr>
                <w:rFonts w:ascii="Times" w:hAnsi="Times" w:cs="Times New Roman"/>
                <w:b/>
                <w:sz w:val="20"/>
                <w:szCs w:val="20"/>
              </w:rPr>
            </w:pPr>
          </w:p>
        </w:tc>
        <w:tc>
          <w:tcPr>
            <w:tcW w:w="0" w:type="auto"/>
          </w:tcPr>
          <w:p w14:paraId="5596628C" w14:textId="77777777" w:rsidR="007D645E" w:rsidRPr="00105F8A" w:rsidRDefault="007D645E" w:rsidP="006D7C01">
            <w:pPr>
              <w:rPr>
                <w:rFonts w:ascii="Times" w:hAnsi="Times" w:cs="Times New Roman"/>
                <w:b/>
                <w:sz w:val="20"/>
                <w:szCs w:val="20"/>
              </w:rPr>
            </w:pPr>
          </w:p>
        </w:tc>
      </w:tr>
      <w:tr w:rsidR="007D645E" w:rsidRPr="00105F8A" w14:paraId="1B870DBC" w14:textId="77777777" w:rsidTr="006D7C01">
        <w:tc>
          <w:tcPr>
            <w:tcW w:w="0" w:type="auto"/>
          </w:tcPr>
          <w:p w14:paraId="526245B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1F1875B6" w14:textId="77777777" w:rsidR="007D645E" w:rsidRPr="00105F8A" w:rsidRDefault="007D645E" w:rsidP="006D7C01">
            <w:pPr>
              <w:rPr>
                <w:rFonts w:ascii="Times" w:hAnsi="Times" w:cs="Times New Roman"/>
                <w:sz w:val="20"/>
                <w:szCs w:val="20"/>
              </w:rPr>
            </w:pPr>
            <w:r>
              <w:rPr>
                <w:rFonts w:ascii="Times" w:hAnsi="Times" w:cs="Times New Roman"/>
                <w:sz w:val="20"/>
                <w:szCs w:val="20"/>
              </w:rPr>
              <w:t>240</w:t>
            </w:r>
          </w:p>
        </w:tc>
        <w:tc>
          <w:tcPr>
            <w:tcW w:w="0" w:type="auto"/>
          </w:tcPr>
          <w:p w14:paraId="08689BDD" w14:textId="77777777" w:rsidR="007D645E" w:rsidRPr="00105F8A" w:rsidRDefault="007D645E" w:rsidP="006D7C01">
            <w:pPr>
              <w:rPr>
                <w:rFonts w:ascii="Times" w:hAnsi="Times" w:cs="Times New Roman"/>
                <w:sz w:val="20"/>
                <w:szCs w:val="20"/>
              </w:rPr>
            </w:pPr>
            <w:r>
              <w:rPr>
                <w:rFonts w:ascii="Times" w:hAnsi="Times" w:cs="Times New Roman"/>
                <w:sz w:val="20"/>
                <w:szCs w:val="20"/>
              </w:rPr>
              <w:t>(90.2)</w:t>
            </w:r>
          </w:p>
        </w:tc>
        <w:tc>
          <w:tcPr>
            <w:tcW w:w="0" w:type="auto"/>
          </w:tcPr>
          <w:p w14:paraId="30303179"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39</w:t>
            </w:r>
          </w:p>
        </w:tc>
        <w:tc>
          <w:tcPr>
            <w:tcW w:w="0" w:type="auto"/>
          </w:tcPr>
          <w:p w14:paraId="43E6ADAC"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(97.5)</w:t>
            </w:r>
          </w:p>
        </w:tc>
        <w:tc>
          <w:tcPr>
            <w:tcW w:w="0" w:type="auto"/>
          </w:tcPr>
          <w:p w14:paraId="03A17A9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1.83</w:t>
            </w:r>
          </w:p>
        </w:tc>
        <w:tc>
          <w:tcPr>
            <w:tcW w:w="0" w:type="auto"/>
          </w:tcPr>
          <w:p w14:paraId="64E914A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0.51</w:t>
            </w:r>
          </w:p>
        </w:tc>
        <w:tc>
          <w:tcPr>
            <w:tcW w:w="0" w:type="auto"/>
          </w:tcPr>
          <w:p w14:paraId="5CC91E2E"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6.57</w:t>
            </w:r>
          </w:p>
        </w:tc>
        <w:tc>
          <w:tcPr>
            <w:tcW w:w="0" w:type="auto"/>
          </w:tcPr>
          <w:p w14:paraId="2A97C5A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0.351</w:t>
            </w:r>
          </w:p>
        </w:tc>
      </w:tr>
      <w:tr w:rsidR="007D645E" w:rsidRPr="00105F8A" w14:paraId="5CEA3FF7" w14:textId="77777777" w:rsidTr="006D7C01">
        <w:tc>
          <w:tcPr>
            <w:tcW w:w="0" w:type="auto"/>
          </w:tcPr>
          <w:p w14:paraId="2726AC41"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Used PEP </w:t>
            </w:r>
            <w:r>
              <w:rPr>
                <w:rFonts w:ascii="Times" w:hAnsi="Times" w:cs="Times New Roman"/>
                <w:b/>
                <w:sz w:val="20"/>
                <w:szCs w:val="20"/>
              </w:rPr>
              <w:t>(</w:t>
            </w:r>
            <w:r w:rsidRPr="00105F8A">
              <w:rPr>
                <w:rFonts w:ascii="Times" w:hAnsi="Times" w:cs="Times New Roman"/>
                <w:b/>
                <w:sz w:val="20"/>
                <w:szCs w:val="20"/>
              </w:rPr>
              <w:t>P6M</w:t>
            </w:r>
            <w:r>
              <w:rPr>
                <w:rFonts w:ascii="Times" w:hAnsi="Times" w:cs="Times New Roman"/>
                <w:b/>
                <w:sz w:val="20"/>
                <w:szCs w:val="20"/>
              </w:rPr>
              <w:t>)</w:t>
            </w:r>
            <w:r w:rsidRPr="00105F8A">
              <w:rPr>
                <w:rFonts w:ascii="Times" w:hAnsi="Times" w:cs="Times New Roman"/>
                <w:b/>
                <w:sz w:val="20"/>
                <w:szCs w:val="20"/>
              </w:rPr>
              <w:t xml:space="preserve"> (Ref: No)</w:t>
            </w:r>
          </w:p>
        </w:tc>
        <w:tc>
          <w:tcPr>
            <w:tcW w:w="0" w:type="auto"/>
          </w:tcPr>
          <w:p w14:paraId="11AB13FB" w14:textId="77777777" w:rsidR="007D645E" w:rsidRPr="00105F8A" w:rsidRDefault="007D645E" w:rsidP="006D7C01">
            <w:pPr>
              <w:rPr>
                <w:rFonts w:ascii="Times" w:hAnsi="Times" w:cs="Times New Roman"/>
                <w:b/>
                <w:sz w:val="20"/>
                <w:szCs w:val="20"/>
              </w:rPr>
            </w:pPr>
          </w:p>
        </w:tc>
        <w:tc>
          <w:tcPr>
            <w:tcW w:w="0" w:type="auto"/>
          </w:tcPr>
          <w:p w14:paraId="6B2A39E8" w14:textId="77777777" w:rsidR="007D645E" w:rsidRPr="00105F8A" w:rsidRDefault="007D645E" w:rsidP="006D7C01">
            <w:pPr>
              <w:rPr>
                <w:rFonts w:ascii="Times" w:hAnsi="Times" w:cs="Times New Roman"/>
                <w:b/>
                <w:sz w:val="20"/>
                <w:szCs w:val="20"/>
              </w:rPr>
            </w:pPr>
          </w:p>
        </w:tc>
        <w:tc>
          <w:tcPr>
            <w:tcW w:w="0" w:type="auto"/>
          </w:tcPr>
          <w:p w14:paraId="4DFC5C30" w14:textId="77777777" w:rsidR="007D645E" w:rsidRPr="00105F8A" w:rsidRDefault="007D645E" w:rsidP="006D7C01">
            <w:pPr>
              <w:rPr>
                <w:rFonts w:ascii="Times" w:hAnsi="Times" w:cs="Times New Roman"/>
                <w:b/>
                <w:sz w:val="20"/>
                <w:szCs w:val="20"/>
              </w:rPr>
            </w:pPr>
          </w:p>
        </w:tc>
        <w:tc>
          <w:tcPr>
            <w:tcW w:w="0" w:type="auto"/>
          </w:tcPr>
          <w:p w14:paraId="65696E48" w14:textId="77777777" w:rsidR="007D645E" w:rsidRPr="00105F8A" w:rsidRDefault="007D645E" w:rsidP="006D7C01">
            <w:pPr>
              <w:rPr>
                <w:rFonts w:ascii="Times" w:hAnsi="Times" w:cs="Times New Roman"/>
                <w:b/>
                <w:sz w:val="20"/>
                <w:szCs w:val="20"/>
              </w:rPr>
            </w:pPr>
          </w:p>
        </w:tc>
        <w:tc>
          <w:tcPr>
            <w:tcW w:w="0" w:type="auto"/>
          </w:tcPr>
          <w:p w14:paraId="18B8BFFD" w14:textId="77777777" w:rsidR="007D645E" w:rsidRPr="00105F8A" w:rsidRDefault="007D645E" w:rsidP="006D7C01">
            <w:pPr>
              <w:rPr>
                <w:rFonts w:ascii="Times" w:hAnsi="Times" w:cs="Times New Roman"/>
                <w:b/>
                <w:sz w:val="20"/>
                <w:szCs w:val="20"/>
              </w:rPr>
            </w:pPr>
          </w:p>
        </w:tc>
        <w:tc>
          <w:tcPr>
            <w:tcW w:w="0" w:type="auto"/>
          </w:tcPr>
          <w:p w14:paraId="02A9FBBF" w14:textId="77777777" w:rsidR="007D645E" w:rsidRPr="00105F8A" w:rsidRDefault="007D645E" w:rsidP="006D7C01">
            <w:pPr>
              <w:rPr>
                <w:rFonts w:ascii="Times" w:hAnsi="Times" w:cs="Times New Roman"/>
                <w:b/>
                <w:sz w:val="20"/>
                <w:szCs w:val="20"/>
              </w:rPr>
            </w:pPr>
          </w:p>
        </w:tc>
        <w:tc>
          <w:tcPr>
            <w:tcW w:w="0" w:type="auto"/>
          </w:tcPr>
          <w:p w14:paraId="4E2B6FA8" w14:textId="77777777" w:rsidR="007D645E" w:rsidRPr="00105F8A" w:rsidRDefault="007D645E" w:rsidP="006D7C01">
            <w:pPr>
              <w:rPr>
                <w:rFonts w:ascii="Times" w:hAnsi="Times" w:cs="Times New Roman"/>
                <w:b/>
                <w:sz w:val="20"/>
                <w:szCs w:val="20"/>
              </w:rPr>
            </w:pPr>
          </w:p>
        </w:tc>
        <w:tc>
          <w:tcPr>
            <w:tcW w:w="0" w:type="auto"/>
          </w:tcPr>
          <w:p w14:paraId="73674C62" w14:textId="77777777" w:rsidR="007D645E" w:rsidRPr="00105F8A" w:rsidRDefault="007D645E" w:rsidP="006D7C01">
            <w:pPr>
              <w:rPr>
                <w:rFonts w:ascii="Times" w:hAnsi="Times" w:cs="Times New Roman"/>
                <w:b/>
                <w:sz w:val="20"/>
                <w:szCs w:val="20"/>
              </w:rPr>
            </w:pPr>
          </w:p>
        </w:tc>
      </w:tr>
      <w:tr w:rsidR="007D645E" w:rsidRPr="00105F8A" w14:paraId="037233BA" w14:textId="77777777" w:rsidTr="006D7C01">
        <w:tc>
          <w:tcPr>
            <w:tcW w:w="0" w:type="auto"/>
          </w:tcPr>
          <w:p w14:paraId="21A4C405"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4900ACC3" w14:textId="77777777" w:rsidR="007D645E" w:rsidRPr="00105F8A" w:rsidRDefault="007D645E" w:rsidP="006D7C01">
            <w:pPr>
              <w:rPr>
                <w:rFonts w:ascii="Times" w:hAnsi="Times" w:cs="Times New Roman"/>
                <w:sz w:val="20"/>
                <w:szCs w:val="20"/>
              </w:rPr>
            </w:pPr>
            <w:r>
              <w:rPr>
                <w:rFonts w:ascii="Times" w:hAnsi="Times" w:cs="Times New Roman"/>
                <w:sz w:val="20"/>
                <w:szCs w:val="20"/>
              </w:rPr>
              <w:t>14</w:t>
            </w:r>
          </w:p>
        </w:tc>
        <w:tc>
          <w:tcPr>
            <w:tcW w:w="0" w:type="auto"/>
          </w:tcPr>
          <w:p w14:paraId="39F0907A" w14:textId="77777777" w:rsidR="007D645E" w:rsidRPr="00105F8A" w:rsidRDefault="007D645E" w:rsidP="006D7C01">
            <w:pPr>
              <w:rPr>
                <w:rFonts w:ascii="Times" w:hAnsi="Times" w:cs="Times New Roman"/>
                <w:sz w:val="20"/>
                <w:szCs w:val="20"/>
              </w:rPr>
            </w:pPr>
            <w:r>
              <w:rPr>
                <w:rFonts w:ascii="Times" w:hAnsi="Times" w:cs="Times New Roman"/>
                <w:sz w:val="20"/>
                <w:szCs w:val="20"/>
              </w:rPr>
              <w:t>(5.3)</w:t>
            </w:r>
          </w:p>
        </w:tc>
        <w:tc>
          <w:tcPr>
            <w:tcW w:w="0" w:type="auto"/>
          </w:tcPr>
          <w:p w14:paraId="5CE377C7"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w:t>
            </w:r>
          </w:p>
        </w:tc>
        <w:tc>
          <w:tcPr>
            <w:tcW w:w="0" w:type="auto"/>
          </w:tcPr>
          <w:p w14:paraId="1D76F6DF"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(2.5)</w:t>
            </w:r>
          </w:p>
        </w:tc>
        <w:tc>
          <w:tcPr>
            <w:tcW w:w="0" w:type="auto"/>
          </w:tcPr>
          <w:p w14:paraId="77E979D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0.88</w:t>
            </w:r>
          </w:p>
        </w:tc>
        <w:tc>
          <w:tcPr>
            <w:tcW w:w="0" w:type="auto"/>
          </w:tcPr>
          <w:p w14:paraId="52F4FD9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0.25</w:t>
            </w:r>
          </w:p>
        </w:tc>
        <w:tc>
          <w:tcPr>
            <w:tcW w:w="0" w:type="auto"/>
          </w:tcPr>
          <w:p w14:paraId="1BB219E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3.09</w:t>
            </w:r>
          </w:p>
        </w:tc>
        <w:tc>
          <w:tcPr>
            <w:tcW w:w="0" w:type="auto"/>
          </w:tcPr>
          <w:p w14:paraId="1A993AD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0.842</w:t>
            </w:r>
          </w:p>
        </w:tc>
      </w:tr>
      <w:tr w:rsidR="007D645E" w:rsidRPr="00105F8A" w14:paraId="7A9F1567" w14:textId="77777777" w:rsidTr="006D7C01">
        <w:tc>
          <w:tcPr>
            <w:tcW w:w="0" w:type="auto"/>
          </w:tcPr>
          <w:p w14:paraId="4F372B34"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Ever heard of </w:t>
            </w:r>
            <w:r>
              <w:rPr>
                <w:rFonts w:ascii="Times" w:hAnsi="Times" w:cs="Times New Roman"/>
                <w:b/>
                <w:sz w:val="20"/>
                <w:szCs w:val="20"/>
              </w:rPr>
              <w:t>(</w:t>
            </w:r>
            <w:r w:rsidRPr="00105F8A">
              <w:rPr>
                <w:rFonts w:ascii="Times" w:hAnsi="Times" w:cs="Times New Roman"/>
                <w:b/>
                <w:sz w:val="20"/>
                <w:szCs w:val="20"/>
              </w:rPr>
              <w:t>PrEP</w:t>
            </w:r>
            <w:r>
              <w:rPr>
                <w:rFonts w:ascii="Times" w:hAnsi="Times" w:cs="Times New Roman"/>
                <w:b/>
                <w:sz w:val="20"/>
                <w:szCs w:val="20"/>
              </w:rPr>
              <w:t>)</w:t>
            </w:r>
            <w:r w:rsidRPr="00105F8A">
              <w:rPr>
                <w:rFonts w:ascii="Times" w:hAnsi="Times" w:cs="Times New Roman"/>
                <w:b/>
                <w:sz w:val="20"/>
                <w:szCs w:val="20"/>
              </w:rPr>
              <w:t xml:space="preserve"> (Ref: No)</w:t>
            </w:r>
          </w:p>
        </w:tc>
        <w:tc>
          <w:tcPr>
            <w:tcW w:w="0" w:type="auto"/>
          </w:tcPr>
          <w:p w14:paraId="1281526B" w14:textId="77777777" w:rsidR="007D645E" w:rsidRPr="00105F8A" w:rsidRDefault="007D645E" w:rsidP="006D7C01">
            <w:pPr>
              <w:rPr>
                <w:rFonts w:ascii="Times" w:hAnsi="Times" w:cs="Times New Roman"/>
                <w:b/>
                <w:sz w:val="20"/>
                <w:szCs w:val="20"/>
              </w:rPr>
            </w:pPr>
          </w:p>
        </w:tc>
        <w:tc>
          <w:tcPr>
            <w:tcW w:w="0" w:type="auto"/>
          </w:tcPr>
          <w:p w14:paraId="06439543" w14:textId="77777777" w:rsidR="007D645E" w:rsidRPr="00105F8A" w:rsidRDefault="007D645E" w:rsidP="006D7C01">
            <w:pPr>
              <w:rPr>
                <w:rFonts w:ascii="Times" w:hAnsi="Times" w:cs="Times New Roman"/>
                <w:b/>
                <w:sz w:val="20"/>
                <w:szCs w:val="20"/>
              </w:rPr>
            </w:pPr>
          </w:p>
        </w:tc>
        <w:tc>
          <w:tcPr>
            <w:tcW w:w="0" w:type="auto"/>
          </w:tcPr>
          <w:p w14:paraId="69C1DC44" w14:textId="77777777" w:rsidR="007D645E" w:rsidRPr="00105F8A" w:rsidRDefault="007D645E" w:rsidP="006D7C01">
            <w:pPr>
              <w:rPr>
                <w:rFonts w:ascii="Times" w:hAnsi="Times" w:cs="Times New Roman"/>
                <w:b/>
                <w:sz w:val="20"/>
                <w:szCs w:val="20"/>
              </w:rPr>
            </w:pPr>
          </w:p>
        </w:tc>
        <w:tc>
          <w:tcPr>
            <w:tcW w:w="0" w:type="auto"/>
          </w:tcPr>
          <w:p w14:paraId="4D2C0DFF" w14:textId="77777777" w:rsidR="007D645E" w:rsidRPr="00105F8A" w:rsidRDefault="007D645E" w:rsidP="006D7C01">
            <w:pPr>
              <w:rPr>
                <w:rFonts w:ascii="Times" w:hAnsi="Times" w:cs="Times New Roman"/>
                <w:b/>
                <w:sz w:val="20"/>
                <w:szCs w:val="20"/>
              </w:rPr>
            </w:pPr>
          </w:p>
        </w:tc>
        <w:tc>
          <w:tcPr>
            <w:tcW w:w="0" w:type="auto"/>
          </w:tcPr>
          <w:p w14:paraId="2E21BBB1" w14:textId="77777777" w:rsidR="007D645E" w:rsidRPr="00105F8A" w:rsidRDefault="007D645E" w:rsidP="006D7C01">
            <w:pPr>
              <w:rPr>
                <w:rFonts w:ascii="Times" w:hAnsi="Times" w:cs="Times New Roman"/>
                <w:b/>
                <w:sz w:val="20"/>
                <w:szCs w:val="20"/>
              </w:rPr>
            </w:pPr>
          </w:p>
        </w:tc>
        <w:tc>
          <w:tcPr>
            <w:tcW w:w="0" w:type="auto"/>
          </w:tcPr>
          <w:p w14:paraId="5F2A36C9" w14:textId="77777777" w:rsidR="007D645E" w:rsidRPr="00105F8A" w:rsidRDefault="007D645E" w:rsidP="006D7C01">
            <w:pPr>
              <w:rPr>
                <w:rFonts w:ascii="Times" w:hAnsi="Times" w:cs="Times New Roman"/>
                <w:b/>
                <w:sz w:val="20"/>
                <w:szCs w:val="20"/>
              </w:rPr>
            </w:pPr>
          </w:p>
        </w:tc>
        <w:tc>
          <w:tcPr>
            <w:tcW w:w="0" w:type="auto"/>
          </w:tcPr>
          <w:p w14:paraId="7184B3C7" w14:textId="77777777" w:rsidR="007D645E" w:rsidRPr="00105F8A" w:rsidRDefault="007D645E" w:rsidP="006D7C01">
            <w:pPr>
              <w:rPr>
                <w:rFonts w:ascii="Times" w:hAnsi="Times" w:cs="Times New Roman"/>
                <w:b/>
                <w:sz w:val="20"/>
                <w:szCs w:val="20"/>
              </w:rPr>
            </w:pPr>
          </w:p>
        </w:tc>
        <w:tc>
          <w:tcPr>
            <w:tcW w:w="0" w:type="auto"/>
          </w:tcPr>
          <w:p w14:paraId="0AF1D5AD" w14:textId="77777777" w:rsidR="007D645E" w:rsidRPr="00105F8A" w:rsidRDefault="007D645E" w:rsidP="006D7C01">
            <w:pPr>
              <w:rPr>
                <w:rFonts w:ascii="Times" w:hAnsi="Times" w:cs="Times New Roman"/>
                <w:b/>
                <w:sz w:val="20"/>
                <w:szCs w:val="20"/>
              </w:rPr>
            </w:pPr>
          </w:p>
        </w:tc>
      </w:tr>
      <w:tr w:rsidR="007D645E" w:rsidRPr="00105F8A" w14:paraId="722BE852" w14:textId="77777777" w:rsidTr="006D7C01">
        <w:tc>
          <w:tcPr>
            <w:tcW w:w="0" w:type="auto"/>
          </w:tcPr>
          <w:p w14:paraId="4404FC2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0E4AB8E5" w14:textId="77777777" w:rsidR="007D645E" w:rsidRPr="00105F8A" w:rsidRDefault="007D645E" w:rsidP="006D7C01">
            <w:pPr>
              <w:rPr>
                <w:rFonts w:ascii="Times" w:hAnsi="Times" w:cs="Times New Roman"/>
                <w:sz w:val="20"/>
                <w:szCs w:val="20"/>
              </w:rPr>
            </w:pPr>
            <w:r>
              <w:rPr>
                <w:rFonts w:ascii="Times" w:hAnsi="Times" w:cs="Times New Roman"/>
                <w:sz w:val="20"/>
                <w:szCs w:val="20"/>
              </w:rPr>
              <w:t>220</w:t>
            </w:r>
          </w:p>
        </w:tc>
        <w:tc>
          <w:tcPr>
            <w:tcW w:w="0" w:type="auto"/>
          </w:tcPr>
          <w:p w14:paraId="63A3D04D" w14:textId="77777777" w:rsidR="007D645E" w:rsidRPr="00105F8A" w:rsidRDefault="007D645E" w:rsidP="006D7C01">
            <w:pPr>
              <w:rPr>
                <w:rFonts w:ascii="Times" w:hAnsi="Times" w:cs="Times New Roman"/>
                <w:sz w:val="20"/>
                <w:szCs w:val="20"/>
              </w:rPr>
            </w:pPr>
            <w:r>
              <w:rPr>
                <w:rFonts w:ascii="Times" w:hAnsi="Times" w:cs="Times New Roman"/>
                <w:sz w:val="20"/>
                <w:szCs w:val="20"/>
              </w:rPr>
              <w:t>(82.7)</w:t>
            </w:r>
          </w:p>
        </w:tc>
        <w:tc>
          <w:tcPr>
            <w:tcW w:w="0" w:type="auto"/>
          </w:tcPr>
          <w:p w14:paraId="1E7B1322"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38</w:t>
            </w:r>
          </w:p>
        </w:tc>
        <w:tc>
          <w:tcPr>
            <w:tcW w:w="0" w:type="auto"/>
          </w:tcPr>
          <w:p w14:paraId="7299CE2C"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(95.0)</w:t>
            </w:r>
          </w:p>
        </w:tc>
        <w:tc>
          <w:tcPr>
            <w:tcW w:w="0" w:type="auto"/>
          </w:tcPr>
          <w:p w14:paraId="1187717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2.38</w:t>
            </w:r>
          </w:p>
        </w:tc>
        <w:tc>
          <w:tcPr>
            <w:tcW w:w="0" w:type="auto"/>
          </w:tcPr>
          <w:p w14:paraId="1419737F"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0.57</w:t>
            </w:r>
          </w:p>
        </w:tc>
        <w:tc>
          <w:tcPr>
            <w:tcW w:w="0" w:type="auto"/>
          </w:tcPr>
          <w:p w14:paraId="2F70939F"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9.91</w:t>
            </w:r>
          </w:p>
        </w:tc>
        <w:tc>
          <w:tcPr>
            <w:tcW w:w="0" w:type="auto"/>
          </w:tcPr>
          <w:p w14:paraId="0CDC155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0.233</w:t>
            </w:r>
          </w:p>
        </w:tc>
      </w:tr>
      <w:tr w:rsidR="007D645E" w:rsidRPr="00105F8A" w14:paraId="5AEC7EC8" w14:textId="77777777" w:rsidTr="006D7C01">
        <w:tc>
          <w:tcPr>
            <w:tcW w:w="0" w:type="auto"/>
          </w:tcPr>
          <w:p w14:paraId="197C8EB2"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Used PrEP </w:t>
            </w:r>
            <w:r>
              <w:rPr>
                <w:rFonts w:ascii="Times" w:hAnsi="Times" w:cs="Times New Roman"/>
                <w:b/>
                <w:sz w:val="20"/>
                <w:szCs w:val="20"/>
              </w:rPr>
              <w:t>(</w:t>
            </w:r>
            <w:r w:rsidRPr="00105F8A">
              <w:rPr>
                <w:rFonts w:ascii="Times" w:hAnsi="Times" w:cs="Times New Roman"/>
                <w:b/>
                <w:sz w:val="20"/>
                <w:szCs w:val="20"/>
              </w:rPr>
              <w:t>P6M</w:t>
            </w:r>
            <w:r>
              <w:rPr>
                <w:rFonts w:ascii="Times" w:hAnsi="Times" w:cs="Times New Roman"/>
                <w:b/>
                <w:sz w:val="20"/>
                <w:szCs w:val="20"/>
              </w:rPr>
              <w:t>)</w:t>
            </w:r>
            <w:r w:rsidRPr="00105F8A">
              <w:rPr>
                <w:rFonts w:ascii="Times" w:hAnsi="Times" w:cs="Times New Roman"/>
                <w:b/>
                <w:sz w:val="20"/>
                <w:szCs w:val="20"/>
              </w:rPr>
              <w:t xml:space="preserve"> (Ref: No)</w:t>
            </w:r>
          </w:p>
        </w:tc>
        <w:tc>
          <w:tcPr>
            <w:tcW w:w="0" w:type="auto"/>
          </w:tcPr>
          <w:p w14:paraId="5A7B14B6" w14:textId="77777777" w:rsidR="007D645E" w:rsidRPr="00105F8A" w:rsidRDefault="007D645E" w:rsidP="006D7C01">
            <w:pPr>
              <w:rPr>
                <w:rFonts w:ascii="Times" w:hAnsi="Times" w:cs="Times New Roman"/>
                <w:b/>
                <w:sz w:val="20"/>
                <w:szCs w:val="20"/>
              </w:rPr>
            </w:pPr>
          </w:p>
        </w:tc>
        <w:tc>
          <w:tcPr>
            <w:tcW w:w="0" w:type="auto"/>
          </w:tcPr>
          <w:p w14:paraId="3ED65FFC" w14:textId="77777777" w:rsidR="007D645E" w:rsidRPr="00105F8A" w:rsidRDefault="007D645E" w:rsidP="006D7C01">
            <w:pPr>
              <w:rPr>
                <w:rFonts w:ascii="Times" w:hAnsi="Times" w:cs="Times New Roman"/>
                <w:b/>
                <w:sz w:val="20"/>
                <w:szCs w:val="20"/>
              </w:rPr>
            </w:pPr>
          </w:p>
        </w:tc>
        <w:tc>
          <w:tcPr>
            <w:tcW w:w="0" w:type="auto"/>
          </w:tcPr>
          <w:p w14:paraId="412D2688" w14:textId="77777777" w:rsidR="007D645E" w:rsidRPr="00105F8A" w:rsidRDefault="007D645E" w:rsidP="006D7C01">
            <w:pPr>
              <w:rPr>
                <w:rFonts w:ascii="Times" w:hAnsi="Times" w:cs="Times New Roman"/>
                <w:b/>
                <w:sz w:val="20"/>
                <w:szCs w:val="20"/>
              </w:rPr>
            </w:pPr>
          </w:p>
        </w:tc>
        <w:tc>
          <w:tcPr>
            <w:tcW w:w="0" w:type="auto"/>
          </w:tcPr>
          <w:p w14:paraId="7C2BFD07" w14:textId="77777777" w:rsidR="007D645E" w:rsidRPr="00105F8A" w:rsidRDefault="007D645E" w:rsidP="006D7C01">
            <w:pPr>
              <w:rPr>
                <w:rFonts w:ascii="Times" w:hAnsi="Times" w:cs="Times New Roman"/>
                <w:b/>
                <w:sz w:val="20"/>
                <w:szCs w:val="20"/>
              </w:rPr>
            </w:pPr>
          </w:p>
        </w:tc>
        <w:tc>
          <w:tcPr>
            <w:tcW w:w="0" w:type="auto"/>
          </w:tcPr>
          <w:p w14:paraId="3E96FCA4" w14:textId="77777777" w:rsidR="007D645E" w:rsidRPr="00105F8A" w:rsidRDefault="007D645E" w:rsidP="006D7C01">
            <w:pPr>
              <w:rPr>
                <w:rFonts w:ascii="Times" w:hAnsi="Times" w:cs="Times New Roman"/>
                <w:b/>
                <w:sz w:val="20"/>
                <w:szCs w:val="20"/>
              </w:rPr>
            </w:pPr>
          </w:p>
        </w:tc>
        <w:tc>
          <w:tcPr>
            <w:tcW w:w="0" w:type="auto"/>
          </w:tcPr>
          <w:p w14:paraId="4166E63C" w14:textId="77777777" w:rsidR="007D645E" w:rsidRPr="00105F8A" w:rsidRDefault="007D645E" w:rsidP="006D7C01">
            <w:pPr>
              <w:rPr>
                <w:rFonts w:ascii="Times" w:hAnsi="Times" w:cs="Times New Roman"/>
                <w:b/>
                <w:sz w:val="20"/>
                <w:szCs w:val="20"/>
              </w:rPr>
            </w:pPr>
          </w:p>
        </w:tc>
        <w:tc>
          <w:tcPr>
            <w:tcW w:w="0" w:type="auto"/>
          </w:tcPr>
          <w:p w14:paraId="239B70A7" w14:textId="77777777" w:rsidR="007D645E" w:rsidRPr="00105F8A" w:rsidRDefault="007D645E" w:rsidP="006D7C01">
            <w:pPr>
              <w:rPr>
                <w:rFonts w:ascii="Times" w:hAnsi="Times" w:cs="Times New Roman"/>
                <w:b/>
                <w:sz w:val="20"/>
                <w:szCs w:val="20"/>
              </w:rPr>
            </w:pPr>
          </w:p>
        </w:tc>
        <w:tc>
          <w:tcPr>
            <w:tcW w:w="0" w:type="auto"/>
          </w:tcPr>
          <w:p w14:paraId="1D3D7CE1" w14:textId="77777777" w:rsidR="007D645E" w:rsidRPr="00105F8A" w:rsidRDefault="007D645E" w:rsidP="006D7C01">
            <w:pPr>
              <w:rPr>
                <w:rFonts w:ascii="Times" w:hAnsi="Times" w:cs="Times New Roman"/>
                <w:b/>
                <w:sz w:val="20"/>
                <w:szCs w:val="20"/>
              </w:rPr>
            </w:pPr>
          </w:p>
        </w:tc>
      </w:tr>
      <w:tr w:rsidR="007D645E" w:rsidRPr="00105F8A" w14:paraId="2F6B4F3B" w14:textId="77777777" w:rsidTr="006D7C01">
        <w:tc>
          <w:tcPr>
            <w:tcW w:w="0" w:type="auto"/>
          </w:tcPr>
          <w:p w14:paraId="3DC89D97"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54528903" w14:textId="77777777" w:rsidR="007D645E" w:rsidRPr="00105F8A" w:rsidRDefault="007D645E" w:rsidP="006D7C01">
            <w:pPr>
              <w:rPr>
                <w:rFonts w:ascii="Times" w:hAnsi="Times" w:cs="Times New Roman"/>
                <w:sz w:val="20"/>
                <w:szCs w:val="20"/>
              </w:rPr>
            </w:pPr>
            <w:r>
              <w:rPr>
                <w:rFonts w:ascii="Times" w:hAnsi="Times" w:cs="Times New Roman"/>
                <w:sz w:val="20"/>
                <w:szCs w:val="20"/>
              </w:rPr>
              <w:t>5</w:t>
            </w:r>
          </w:p>
        </w:tc>
        <w:tc>
          <w:tcPr>
            <w:tcW w:w="0" w:type="auto"/>
          </w:tcPr>
          <w:p w14:paraId="7D5F2C26" w14:textId="77777777" w:rsidR="007D645E" w:rsidRPr="00105F8A" w:rsidRDefault="007D645E" w:rsidP="006D7C01">
            <w:pPr>
              <w:rPr>
                <w:rFonts w:ascii="Times" w:hAnsi="Times" w:cs="Times New Roman"/>
                <w:sz w:val="20"/>
                <w:szCs w:val="20"/>
              </w:rPr>
            </w:pPr>
            <w:r>
              <w:rPr>
                <w:rFonts w:ascii="Times" w:hAnsi="Times" w:cs="Times New Roman"/>
                <w:sz w:val="20"/>
                <w:szCs w:val="20"/>
              </w:rPr>
              <w:t>(1.9)</w:t>
            </w:r>
          </w:p>
        </w:tc>
        <w:tc>
          <w:tcPr>
            <w:tcW w:w="0" w:type="auto"/>
          </w:tcPr>
          <w:p w14:paraId="472DBBDE"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6</w:t>
            </w:r>
          </w:p>
        </w:tc>
        <w:tc>
          <w:tcPr>
            <w:tcW w:w="0" w:type="auto"/>
          </w:tcPr>
          <w:p w14:paraId="408D1C79"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(15.0)</w:t>
            </w:r>
          </w:p>
        </w:tc>
        <w:tc>
          <w:tcPr>
            <w:tcW w:w="0" w:type="auto"/>
          </w:tcPr>
          <w:p w14:paraId="008A2C3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3.39</w:t>
            </w:r>
          </w:p>
        </w:tc>
        <w:tc>
          <w:tcPr>
            <w:tcW w:w="0" w:type="auto"/>
          </w:tcPr>
          <w:p w14:paraId="4FCF272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1.44</w:t>
            </w:r>
          </w:p>
        </w:tc>
        <w:tc>
          <w:tcPr>
            <w:tcW w:w="0" w:type="auto"/>
          </w:tcPr>
          <w:p w14:paraId="591DCF9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7.96</w:t>
            </w:r>
          </w:p>
        </w:tc>
        <w:tc>
          <w:tcPr>
            <w:tcW w:w="0" w:type="auto"/>
          </w:tcPr>
          <w:p w14:paraId="67B1EA02"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0.005</w:t>
            </w:r>
          </w:p>
        </w:tc>
      </w:tr>
      <w:tr w:rsidR="007D645E" w:rsidRPr="00105F8A" w14:paraId="47AFF8A1" w14:textId="77777777" w:rsidTr="006D7C01">
        <w:trPr>
          <w:trHeight w:val="479"/>
        </w:trPr>
        <w:tc>
          <w:tcPr>
            <w:tcW w:w="0" w:type="auto"/>
          </w:tcPr>
          <w:p w14:paraId="42CB519E"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Sex Work </w:t>
            </w:r>
            <w:r>
              <w:rPr>
                <w:rFonts w:ascii="Times" w:hAnsi="Times" w:cs="Times New Roman"/>
                <w:b/>
                <w:sz w:val="20"/>
                <w:szCs w:val="20"/>
              </w:rPr>
              <w:t>(</w:t>
            </w:r>
            <w:r w:rsidRPr="00105F8A">
              <w:rPr>
                <w:rFonts w:ascii="Times" w:hAnsi="Times" w:cs="Times New Roman"/>
                <w:b/>
                <w:sz w:val="20"/>
                <w:szCs w:val="20"/>
              </w:rPr>
              <w:t>P6M</w:t>
            </w:r>
            <w:r>
              <w:rPr>
                <w:rFonts w:ascii="Times" w:hAnsi="Times" w:cs="Times New Roman"/>
                <w:b/>
                <w:sz w:val="20"/>
                <w:szCs w:val="20"/>
              </w:rPr>
              <w:t>)</w:t>
            </w:r>
            <w:r w:rsidRPr="00105F8A">
              <w:rPr>
                <w:rFonts w:ascii="Times" w:hAnsi="Times" w:cs="Times New Roman"/>
                <w:b/>
                <w:sz w:val="20"/>
                <w:szCs w:val="20"/>
              </w:rPr>
              <w:t xml:space="preserve"> (Ref: No)</w:t>
            </w:r>
          </w:p>
        </w:tc>
        <w:tc>
          <w:tcPr>
            <w:tcW w:w="0" w:type="auto"/>
          </w:tcPr>
          <w:p w14:paraId="0D06E34F" w14:textId="77777777" w:rsidR="007D645E" w:rsidRPr="00105F8A" w:rsidRDefault="007D645E" w:rsidP="006D7C01">
            <w:pPr>
              <w:rPr>
                <w:rFonts w:ascii="Times" w:hAnsi="Times" w:cs="Times New Roman"/>
                <w:b/>
                <w:sz w:val="20"/>
                <w:szCs w:val="20"/>
              </w:rPr>
            </w:pPr>
          </w:p>
        </w:tc>
        <w:tc>
          <w:tcPr>
            <w:tcW w:w="0" w:type="auto"/>
          </w:tcPr>
          <w:p w14:paraId="5C4AF70F" w14:textId="77777777" w:rsidR="007D645E" w:rsidRPr="00105F8A" w:rsidRDefault="007D645E" w:rsidP="006D7C01">
            <w:pPr>
              <w:rPr>
                <w:rFonts w:ascii="Times" w:hAnsi="Times" w:cs="Times New Roman"/>
                <w:b/>
                <w:sz w:val="20"/>
                <w:szCs w:val="20"/>
              </w:rPr>
            </w:pPr>
          </w:p>
        </w:tc>
        <w:tc>
          <w:tcPr>
            <w:tcW w:w="0" w:type="auto"/>
          </w:tcPr>
          <w:p w14:paraId="42F4DE7B" w14:textId="77777777" w:rsidR="007D645E" w:rsidRPr="00105F8A" w:rsidRDefault="007D645E" w:rsidP="006D7C01">
            <w:pPr>
              <w:rPr>
                <w:rFonts w:ascii="Times" w:hAnsi="Times" w:cs="Times New Roman"/>
                <w:b/>
                <w:sz w:val="20"/>
                <w:szCs w:val="20"/>
              </w:rPr>
            </w:pPr>
          </w:p>
        </w:tc>
        <w:tc>
          <w:tcPr>
            <w:tcW w:w="0" w:type="auto"/>
          </w:tcPr>
          <w:p w14:paraId="4707DAF7" w14:textId="77777777" w:rsidR="007D645E" w:rsidRPr="00105F8A" w:rsidRDefault="007D645E" w:rsidP="006D7C01">
            <w:pPr>
              <w:rPr>
                <w:rFonts w:ascii="Times" w:hAnsi="Times" w:cs="Times New Roman"/>
                <w:b/>
                <w:sz w:val="20"/>
                <w:szCs w:val="20"/>
              </w:rPr>
            </w:pPr>
          </w:p>
        </w:tc>
        <w:tc>
          <w:tcPr>
            <w:tcW w:w="0" w:type="auto"/>
          </w:tcPr>
          <w:p w14:paraId="13681E1C" w14:textId="77777777" w:rsidR="007D645E" w:rsidRPr="00105F8A" w:rsidRDefault="007D645E" w:rsidP="006D7C01">
            <w:pPr>
              <w:rPr>
                <w:rFonts w:ascii="Times" w:hAnsi="Times" w:cs="Times New Roman"/>
                <w:b/>
                <w:sz w:val="20"/>
                <w:szCs w:val="20"/>
              </w:rPr>
            </w:pPr>
          </w:p>
        </w:tc>
        <w:tc>
          <w:tcPr>
            <w:tcW w:w="0" w:type="auto"/>
          </w:tcPr>
          <w:p w14:paraId="1C57CCA0" w14:textId="77777777" w:rsidR="007D645E" w:rsidRPr="00105F8A" w:rsidRDefault="007D645E" w:rsidP="006D7C01">
            <w:pPr>
              <w:rPr>
                <w:rFonts w:ascii="Times" w:hAnsi="Times" w:cs="Times New Roman"/>
                <w:b/>
                <w:sz w:val="20"/>
                <w:szCs w:val="20"/>
              </w:rPr>
            </w:pPr>
          </w:p>
        </w:tc>
        <w:tc>
          <w:tcPr>
            <w:tcW w:w="0" w:type="auto"/>
          </w:tcPr>
          <w:p w14:paraId="6F51CF4B" w14:textId="77777777" w:rsidR="007D645E" w:rsidRPr="00105F8A" w:rsidRDefault="007D645E" w:rsidP="006D7C01">
            <w:pPr>
              <w:rPr>
                <w:rFonts w:ascii="Times" w:hAnsi="Times" w:cs="Times New Roman"/>
                <w:b/>
                <w:sz w:val="20"/>
                <w:szCs w:val="20"/>
              </w:rPr>
            </w:pPr>
          </w:p>
        </w:tc>
        <w:tc>
          <w:tcPr>
            <w:tcW w:w="0" w:type="auto"/>
          </w:tcPr>
          <w:p w14:paraId="308A60CA" w14:textId="77777777" w:rsidR="007D645E" w:rsidRPr="00105F8A" w:rsidRDefault="007D645E" w:rsidP="006D7C01">
            <w:pPr>
              <w:rPr>
                <w:rFonts w:ascii="Times" w:hAnsi="Times" w:cs="Times New Roman"/>
                <w:b/>
                <w:sz w:val="20"/>
                <w:szCs w:val="20"/>
              </w:rPr>
            </w:pPr>
          </w:p>
        </w:tc>
      </w:tr>
      <w:tr w:rsidR="007D645E" w:rsidRPr="00105F8A" w14:paraId="224A5B8C" w14:textId="77777777" w:rsidTr="006D7C01">
        <w:tc>
          <w:tcPr>
            <w:tcW w:w="0" w:type="auto"/>
          </w:tcPr>
          <w:p w14:paraId="44E20AC2"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2EC39F40" w14:textId="77777777" w:rsidR="007D645E" w:rsidRPr="00105F8A" w:rsidRDefault="007D645E" w:rsidP="006D7C01">
            <w:pPr>
              <w:rPr>
                <w:rFonts w:ascii="Times" w:hAnsi="Times" w:cs="Times New Roman"/>
                <w:sz w:val="20"/>
                <w:szCs w:val="20"/>
              </w:rPr>
            </w:pPr>
            <w:r>
              <w:rPr>
                <w:rFonts w:ascii="Times" w:hAnsi="Times" w:cs="Times New Roman"/>
                <w:sz w:val="20"/>
                <w:szCs w:val="20"/>
              </w:rPr>
              <w:t>14</w:t>
            </w:r>
          </w:p>
        </w:tc>
        <w:tc>
          <w:tcPr>
            <w:tcW w:w="0" w:type="auto"/>
          </w:tcPr>
          <w:p w14:paraId="21C12DDF" w14:textId="77777777" w:rsidR="007D645E" w:rsidRPr="00105F8A" w:rsidRDefault="007D645E" w:rsidP="006D7C01">
            <w:pPr>
              <w:rPr>
                <w:rFonts w:ascii="Times" w:hAnsi="Times" w:cs="Times New Roman"/>
                <w:sz w:val="20"/>
                <w:szCs w:val="20"/>
              </w:rPr>
            </w:pPr>
            <w:r>
              <w:rPr>
                <w:rFonts w:ascii="Times" w:hAnsi="Times" w:cs="Times New Roman"/>
                <w:sz w:val="20"/>
                <w:szCs w:val="20"/>
              </w:rPr>
              <w:t>(5.3)</w:t>
            </w:r>
          </w:p>
        </w:tc>
        <w:tc>
          <w:tcPr>
            <w:tcW w:w="0" w:type="auto"/>
          </w:tcPr>
          <w:p w14:paraId="0B0992C4"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0</w:t>
            </w:r>
          </w:p>
        </w:tc>
        <w:tc>
          <w:tcPr>
            <w:tcW w:w="0" w:type="auto"/>
          </w:tcPr>
          <w:p w14:paraId="09501903"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(0)</w:t>
            </w:r>
          </w:p>
        </w:tc>
        <w:tc>
          <w:tcPr>
            <w:tcW w:w="0" w:type="auto"/>
          </w:tcPr>
          <w:p w14:paraId="60DC373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0.26</w:t>
            </w:r>
          </w:p>
        </w:tc>
        <w:tc>
          <w:tcPr>
            <w:tcW w:w="0" w:type="auto"/>
          </w:tcPr>
          <w:p w14:paraId="7B3F42D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0.06</w:t>
            </w:r>
          </w:p>
        </w:tc>
        <w:tc>
          <w:tcPr>
            <w:tcW w:w="0" w:type="auto"/>
          </w:tcPr>
          <w:p w14:paraId="44F4611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1.18</w:t>
            </w:r>
          </w:p>
        </w:tc>
        <w:tc>
          <w:tcPr>
            <w:tcW w:w="0" w:type="auto"/>
          </w:tcPr>
          <w:p w14:paraId="6E3C81BF"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0.081</w:t>
            </w:r>
          </w:p>
        </w:tc>
      </w:tr>
      <w:tr w:rsidR="007D645E" w:rsidRPr="00105F8A" w14:paraId="4C5EFF03" w14:textId="77777777" w:rsidTr="006D7C01">
        <w:tc>
          <w:tcPr>
            <w:tcW w:w="0" w:type="auto"/>
          </w:tcPr>
          <w:p w14:paraId="19A6D7B6"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AUDIT Zone</w:t>
            </w:r>
          </w:p>
        </w:tc>
        <w:tc>
          <w:tcPr>
            <w:tcW w:w="0" w:type="auto"/>
          </w:tcPr>
          <w:p w14:paraId="30AE3065" w14:textId="77777777" w:rsidR="007D645E" w:rsidRPr="00105F8A" w:rsidRDefault="007D645E" w:rsidP="006D7C01">
            <w:pPr>
              <w:rPr>
                <w:rFonts w:ascii="Times" w:hAnsi="Times" w:cs="Times New Roman"/>
                <w:b/>
                <w:sz w:val="20"/>
                <w:szCs w:val="20"/>
              </w:rPr>
            </w:pPr>
          </w:p>
        </w:tc>
        <w:tc>
          <w:tcPr>
            <w:tcW w:w="0" w:type="auto"/>
          </w:tcPr>
          <w:p w14:paraId="25834CEA" w14:textId="77777777" w:rsidR="007D645E" w:rsidRPr="00105F8A" w:rsidRDefault="007D645E" w:rsidP="006D7C01">
            <w:pPr>
              <w:rPr>
                <w:rFonts w:ascii="Times" w:hAnsi="Times" w:cs="Times New Roman"/>
                <w:b/>
                <w:sz w:val="20"/>
                <w:szCs w:val="20"/>
              </w:rPr>
            </w:pPr>
          </w:p>
        </w:tc>
        <w:tc>
          <w:tcPr>
            <w:tcW w:w="0" w:type="auto"/>
          </w:tcPr>
          <w:p w14:paraId="392A65A8" w14:textId="77777777" w:rsidR="007D645E" w:rsidRPr="00105F8A" w:rsidRDefault="007D645E" w:rsidP="006D7C01">
            <w:pPr>
              <w:rPr>
                <w:rFonts w:ascii="Times" w:hAnsi="Times" w:cs="Times New Roman"/>
                <w:b/>
                <w:sz w:val="20"/>
                <w:szCs w:val="20"/>
              </w:rPr>
            </w:pPr>
          </w:p>
        </w:tc>
        <w:tc>
          <w:tcPr>
            <w:tcW w:w="0" w:type="auto"/>
          </w:tcPr>
          <w:p w14:paraId="2A8A9DCC" w14:textId="77777777" w:rsidR="007D645E" w:rsidRPr="00105F8A" w:rsidRDefault="007D645E" w:rsidP="006D7C01">
            <w:pPr>
              <w:rPr>
                <w:rFonts w:ascii="Times" w:hAnsi="Times" w:cs="Times New Roman"/>
                <w:b/>
                <w:sz w:val="20"/>
                <w:szCs w:val="20"/>
              </w:rPr>
            </w:pPr>
          </w:p>
        </w:tc>
        <w:tc>
          <w:tcPr>
            <w:tcW w:w="0" w:type="auto"/>
          </w:tcPr>
          <w:p w14:paraId="22D464B1" w14:textId="77777777" w:rsidR="007D645E" w:rsidRPr="00105F8A" w:rsidRDefault="007D645E" w:rsidP="006D7C01">
            <w:pPr>
              <w:rPr>
                <w:rFonts w:ascii="Times" w:hAnsi="Times" w:cs="Times New Roman"/>
                <w:b/>
                <w:sz w:val="20"/>
                <w:szCs w:val="20"/>
              </w:rPr>
            </w:pPr>
          </w:p>
        </w:tc>
        <w:tc>
          <w:tcPr>
            <w:tcW w:w="0" w:type="auto"/>
          </w:tcPr>
          <w:p w14:paraId="49279C03" w14:textId="77777777" w:rsidR="007D645E" w:rsidRPr="00105F8A" w:rsidRDefault="007D645E" w:rsidP="006D7C01">
            <w:pPr>
              <w:rPr>
                <w:rFonts w:ascii="Times" w:hAnsi="Times" w:cs="Times New Roman"/>
                <w:b/>
                <w:sz w:val="20"/>
                <w:szCs w:val="20"/>
              </w:rPr>
            </w:pPr>
          </w:p>
        </w:tc>
        <w:tc>
          <w:tcPr>
            <w:tcW w:w="0" w:type="auto"/>
          </w:tcPr>
          <w:p w14:paraId="0F990465" w14:textId="77777777" w:rsidR="007D645E" w:rsidRPr="00105F8A" w:rsidRDefault="007D645E" w:rsidP="006D7C01">
            <w:pPr>
              <w:rPr>
                <w:rFonts w:ascii="Times" w:hAnsi="Times" w:cs="Times New Roman"/>
                <w:b/>
                <w:sz w:val="20"/>
                <w:szCs w:val="20"/>
              </w:rPr>
            </w:pPr>
          </w:p>
        </w:tc>
        <w:tc>
          <w:tcPr>
            <w:tcW w:w="0" w:type="auto"/>
          </w:tcPr>
          <w:p w14:paraId="7C4A6058" w14:textId="77777777" w:rsidR="007D645E" w:rsidRPr="00105F8A" w:rsidRDefault="007D645E" w:rsidP="006D7C01">
            <w:pPr>
              <w:rPr>
                <w:rFonts w:ascii="Times" w:hAnsi="Times" w:cs="Times New Roman"/>
                <w:b/>
                <w:sz w:val="20"/>
                <w:szCs w:val="20"/>
              </w:rPr>
            </w:pPr>
          </w:p>
        </w:tc>
      </w:tr>
      <w:tr w:rsidR="007D645E" w:rsidRPr="00105F8A" w14:paraId="4708C517" w14:textId="77777777" w:rsidTr="006D7C01">
        <w:tc>
          <w:tcPr>
            <w:tcW w:w="0" w:type="auto"/>
          </w:tcPr>
          <w:p w14:paraId="7369F76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Low risk (scores 0 to 7)</w:t>
            </w:r>
          </w:p>
        </w:tc>
        <w:tc>
          <w:tcPr>
            <w:tcW w:w="0" w:type="auto"/>
          </w:tcPr>
          <w:p w14:paraId="4345C233" w14:textId="77777777" w:rsidR="007D645E" w:rsidRPr="00105F8A" w:rsidRDefault="007D645E" w:rsidP="006D7C01">
            <w:pPr>
              <w:rPr>
                <w:rFonts w:ascii="Times" w:hAnsi="Times" w:cs="Times New Roman"/>
                <w:bCs/>
                <w:sz w:val="20"/>
                <w:szCs w:val="20"/>
              </w:rPr>
            </w:pPr>
            <w:r>
              <w:rPr>
                <w:rFonts w:ascii="Times" w:hAnsi="Times" w:cs="Times New Roman"/>
                <w:bCs/>
                <w:sz w:val="20"/>
                <w:szCs w:val="20"/>
              </w:rPr>
              <w:t>144</w:t>
            </w:r>
          </w:p>
        </w:tc>
        <w:tc>
          <w:tcPr>
            <w:tcW w:w="0" w:type="auto"/>
          </w:tcPr>
          <w:p w14:paraId="663801F5" w14:textId="77777777" w:rsidR="007D645E" w:rsidRPr="00105F8A" w:rsidRDefault="007D645E" w:rsidP="006D7C01">
            <w:pPr>
              <w:rPr>
                <w:rFonts w:ascii="Times" w:hAnsi="Times" w:cs="Times New Roman"/>
                <w:bCs/>
                <w:sz w:val="20"/>
                <w:szCs w:val="20"/>
              </w:rPr>
            </w:pPr>
            <w:r>
              <w:rPr>
                <w:rFonts w:ascii="Times" w:hAnsi="Times" w:cs="Times New Roman"/>
                <w:bCs/>
                <w:sz w:val="20"/>
                <w:szCs w:val="20"/>
              </w:rPr>
              <w:t>(54.1)</w:t>
            </w:r>
          </w:p>
        </w:tc>
        <w:tc>
          <w:tcPr>
            <w:tcW w:w="0" w:type="auto"/>
          </w:tcPr>
          <w:p w14:paraId="0DAFEF45" w14:textId="77777777" w:rsidR="007D645E" w:rsidRPr="00105F8A" w:rsidRDefault="007D645E" w:rsidP="006D7C01">
            <w:pPr>
              <w:rPr>
                <w:rFonts w:ascii="Times" w:hAnsi="Times" w:cs="Times New Roman"/>
                <w:bCs/>
                <w:sz w:val="20"/>
                <w:szCs w:val="20"/>
              </w:rPr>
            </w:pPr>
            <w:r w:rsidRPr="00105F8A">
              <w:rPr>
                <w:rFonts w:ascii="Times" w:hAnsi="Times" w:cs="Times New Roman"/>
                <w:bCs/>
                <w:sz w:val="20"/>
                <w:szCs w:val="20"/>
              </w:rPr>
              <w:t>24</w:t>
            </w:r>
          </w:p>
        </w:tc>
        <w:tc>
          <w:tcPr>
            <w:tcW w:w="0" w:type="auto"/>
          </w:tcPr>
          <w:p w14:paraId="317AE6AF" w14:textId="77777777" w:rsidR="007D645E" w:rsidRPr="00105F8A" w:rsidRDefault="007D645E" w:rsidP="006D7C01">
            <w:pPr>
              <w:rPr>
                <w:rFonts w:ascii="Times" w:hAnsi="Times" w:cs="Times New Roman"/>
                <w:bCs/>
                <w:sz w:val="20"/>
                <w:szCs w:val="20"/>
              </w:rPr>
            </w:pPr>
            <w:r w:rsidRPr="00105F8A">
              <w:rPr>
                <w:rFonts w:ascii="Times" w:hAnsi="Times" w:cs="Times New Roman"/>
                <w:bCs/>
                <w:sz w:val="20"/>
                <w:szCs w:val="20"/>
              </w:rPr>
              <w:t>(61.5)</w:t>
            </w:r>
          </w:p>
        </w:tc>
        <w:tc>
          <w:tcPr>
            <w:tcW w:w="0" w:type="auto"/>
          </w:tcPr>
          <w:p w14:paraId="52F09F64" w14:textId="77777777" w:rsidR="007D645E" w:rsidRPr="00105F8A" w:rsidRDefault="007D645E" w:rsidP="006D7C01">
            <w:pPr>
              <w:rPr>
                <w:rFonts w:ascii="Times" w:hAnsi="Times" w:cs="Times New Roman"/>
                <w:b/>
                <w:sz w:val="20"/>
                <w:szCs w:val="20"/>
              </w:rPr>
            </w:pPr>
            <w:r w:rsidRPr="00105F8A">
              <w:rPr>
                <w:rFonts w:ascii="Times" w:hAnsi="Times" w:cs="Times New Roman"/>
                <w:bCs/>
                <w:sz w:val="20"/>
                <w:szCs w:val="20"/>
              </w:rPr>
              <w:t>REF</w:t>
            </w:r>
          </w:p>
        </w:tc>
        <w:tc>
          <w:tcPr>
            <w:tcW w:w="0" w:type="auto"/>
          </w:tcPr>
          <w:p w14:paraId="741F94AB" w14:textId="77777777" w:rsidR="007D645E" w:rsidRPr="00105F8A" w:rsidRDefault="007D645E" w:rsidP="006D7C01">
            <w:pPr>
              <w:rPr>
                <w:rFonts w:ascii="Times" w:hAnsi="Times" w:cs="Times New Roman"/>
                <w:b/>
                <w:sz w:val="20"/>
                <w:szCs w:val="20"/>
              </w:rPr>
            </w:pPr>
          </w:p>
        </w:tc>
        <w:tc>
          <w:tcPr>
            <w:tcW w:w="0" w:type="auto"/>
          </w:tcPr>
          <w:p w14:paraId="7A97600D" w14:textId="77777777" w:rsidR="007D645E" w:rsidRPr="00105F8A" w:rsidRDefault="007D645E" w:rsidP="006D7C01">
            <w:pPr>
              <w:rPr>
                <w:rFonts w:ascii="Times" w:hAnsi="Times" w:cs="Times New Roman"/>
                <w:b/>
                <w:sz w:val="20"/>
                <w:szCs w:val="20"/>
              </w:rPr>
            </w:pPr>
          </w:p>
        </w:tc>
        <w:tc>
          <w:tcPr>
            <w:tcW w:w="0" w:type="auto"/>
          </w:tcPr>
          <w:p w14:paraId="1C4CBD59" w14:textId="77777777" w:rsidR="007D645E" w:rsidRPr="00105F8A" w:rsidRDefault="007D645E" w:rsidP="006D7C01">
            <w:pPr>
              <w:rPr>
                <w:rFonts w:ascii="Times" w:hAnsi="Times" w:cs="Times New Roman"/>
                <w:b/>
                <w:sz w:val="20"/>
                <w:szCs w:val="20"/>
              </w:rPr>
            </w:pPr>
          </w:p>
        </w:tc>
      </w:tr>
      <w:tr w:rsidR="007D645E" w:rsidRPr="00105F8A" w14:paraId="41CAD41C" w14:textId="77777777" w:rsidTr="006D7C01">
        <w:tc>
          <w:tcPr>
            <w:tcW w:w="0" w:type="auto"/>
          </w:tcPr>
          <w:p w14:paraId="367DE15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Medium risk (scores 8 to 15)</w:t>
            </w:r>
          </w:p>
        </w:tc>
        <w:tc>
          <w:tcPr>
            <w:tcW w:w="0" w:type="auto"/>
          </w:tcPr>
          <w:p w14:paraId="1639B1BA" w14:textId="77777777" w:rsidR="007D645E" w:rsidRPr="00105F8A" w:rsidRDefault="007D645E" w:rsidP="006D7C01">
            <w:pPr>
              <w:rPr>
                <w:rFonts w:ascii="Times" w:hAnsi="Times" w:cs="Times New Roman"/>
                <w:sz w:val="20"/>
                <w:szCs w:val="20"/>
              </w:rPr>
            </w:pPr>
            <w:r>
              <w:rPr>
                <w:rFonts w:ascii="Times" w:hAnsi="Times" w:cs="Times New Roman"/>
                <w:sz w:val="20"/>
                <w:szCs w:val="20"/>
              </w:rPr>
              <w:t>81</w:t>
            </w:r>
          </w:p>
        </w:tc>
        <w:tc>
          <w:tcPr>
            <w:tcW w:w="0" w:type="auto"/>
          </w:tcPr>
          <w:p w14:paraId="3E63E31E" w14:textId="77777777" w:rsidR="007D645E" w:rsidRPr="00105F8A" w:rsidRDefault="007D645E" w:rsidP="006D7C01">
            <w:pPr>
              <w:rPr>
                <w:rFonts w:ascii="Times" w:hAnsi="Times" w:cs="Times New Roman"/>
                <w:sz w:val="20"/>
                <w:szCs w:val="20"/>
              </w:rPr>
            </w:pPr>
            <w:r>
              <w:rPr>
                <w:rFonts w:ascii="Times" w:hAnsi="Times" w:cs="Times New Roman"/>
                <w:sz w:val="20"/>
                <w:szCs w:val="20"/>
              </w:rPr>
              <w:t>(30.5)</w:t>
            </w:r>
          </w:p>
        </w:tc>
        <w:tc>
          <w:tcPr>
            <w:tcW w:w="0" w:type="auto"/>
          </w:tcPr>
          <w:p w14:paraId="190CD8BB"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10</w:t>
            </w:r>
          </w:p>
        </w:tc>
        <w:tc>
          <w:tcPr>
            <w:tcW w:w="0" w:type="auto"/>
          </w:tcPr>
          <w:p w14:paraId="1CE347D1"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(25.6)</w:t>
            </w:r>
          </w:p>
        </w:tc>
        <w:tc>
          <w:tcPr>
            <w:tcW w:w="0" w:type="auto"/>
          </w:tcPr>
          <w:p w14:paraId="5646D42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0.73</w:t>
            </w:r>
          </w:p>
        </w:tc>
        <w:tc>
          <w:tcPr>
            <w:tcW w:w="0" w:type="auto"/>
          </w:tcPr>
          <w:p w14:paraId="76458A9F"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0.37</w:t>
            </w:r>
          </w:p>
        </w:tc>
        <w:tc>
          <w:tcPr>
            <w:tcW w:w="0" w:type="auto"/>
          </w:tcPr>
          <w:p w14:paraId="64E3E747"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1.42</w:t>
            </w:r>
          </w:p>
        </w:tc>
        <w:tc>
          <w:tcPr>
            <w:tcW w:w="0" w:type="auto"/>
          </w:tcPr>
          <w:p w14:paraId="162C6FD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0.351</w:t>
            </w:r>
          </w:p>
        </w:tc>
      </w:tr>
      <w:tr w:rsidR="007D645E" w:rsidRPr="00105F8A" w14:paraId="58E016F6" w14:textId="77777777" w:rsidTr="006D7C01">
        <w:tc>
          <w:tcPr>
            <w:tcW w:w="0" w:type="auto"/>
            <w:tcBorders>
              <w:bottom w:val="single" w:sz="4" w:space="0" w:color="auto"/>
            </w:tcBorders>
          </w:tcPr>
          <w:p w14:paraId="1D380393"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Harmful/Possible dependence (scores 16 and over)</w:t>
            </w:r>
          </w:p>
        </w:tc>
        <w:tc>
          <w:tcPr>
            <w:tcW w:w="0" w:type="auto"/>
            <w:tcBorders>
              <w:bottom w:val="single" w:sz="4" w:space="0" w:color="auto"/>
            </w:tcBorders>
          </w:tcPr>
          <w:p w14:paraId="08EDEA3C" w14:textId="77777777" w:rsidR="007D645E" w:rsidRPr="00105F8A" w:rsidRDefault="007D645E" w:rsidP="006D7C01">
            <w:pPr>
              <w:rPr>
                <w:rFonts w:ascii="Times" w:hAnsi="Times" w:cs="Times New Roman"/>
                <w:sz w:val="20"/>
                <w:szCs w:val="20"/>
              </w:rPr>
            </w:pPr>
            <w:r>
              <w:rPr>
                <w:rFonts w:ascii="Times" w:hAnsi="Times" w:cs="Times New Roman"/>
                <w:sz w:val="20"/>
                <w:szCs w:val="20"/>
              </w:rPr>
              <w:t>41</w:t>
            </w:r>
          </w:p>
        </w:tc>
        <w:tc>
          <w:tcPr>
            <w:tcW w:w="0" w:type="auto"/>
            <w:tcBorders>
              <w:bottom w:val="single" w:sz="4" w:space="0" w:color="auto"/>
            </w:tcBorders>
          </w:tcPr>
          <w:p w14:paraId="2A3FAC62" w14:textId="77777777" w:rsidR="007D645E" w:rsidRPr="00105F8A" w:rsidRDefault="007D645E" w:rsidP="006D7C01">
            <w:pPr>
              <w:rPr>
                <w:rFonts w:ascii="Times" w:hAnsi="Times" w:cs="Times New Roman"/>
                <w:sz w:val="20"/>
                <w:szCs w:val="20"/>
              </w:rPr>
            </w:pPr>
            <w:r>
              <w:rPr>
                <w:rFonts w:ascii="Times" w:hAnsi="Times" w:cs="Times New Roman"/>
                <w:sz w:val="20"/>
                <w:szCs w:val="20"/>
              </w:rPr>
              <w:t>(15.4)</w:t>
            </w:r>
          </w:p>
        </w:tc>
        <w:tc>
          <w:tcPr>
            <w:tcW w:w="0" w:type="auto"/>
            <w:tcBorders>
              <w:bottom w:val="single" w:sz="4" w:space="0" w:color="auto"/>
            </w:tcBorders>
          </w:tcPr>
          <w:p w14:paraId="67C4E1FF"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5</w:t>
            </w:r>
          </w:p>
        </w:tc>
        <w:tc>
          <w:tcPr>
            <w:tcW w:w="0" w:type="auto"/>
            <w:tcBorders>
              <w:bottom w:val="single" w:sz="4" w:space="0" w:color="auto"/>
            </w:tcBorders>
          </w:tcPr>
          <w:p w14:paraId="071EEEE6"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(12.8)</w:t>
            </w:r>
          </w:p>
        </w:tc>
        <w:tc>
          <w:tcPr>
            <w:tcW w:w="0" w:type="auto"/>
            <w:tcBorders>
              <w:bottom w:val="single" w:sz="4" w:space="0" w:color="auto"/>
            </w:tcBorders>
          </w:tcPr>
          <w:p w14:paraId="48BF995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1.18</w:t>
            </w:r>
          </w:p>
        </w:tc>
        <w:tc>
          <w:tcPr>
            <w:tcW w:w="0" w:type="auto"/>
            <w:tcBorders>
              <w:bottom w:val="single" w:sz="4" w:space="0" w:color="auto"/>
            </w:tcBorders>
          </w:tcPr>
          <w:p w14:paraId="79696EE5"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0.41</w:t>
            </w:r>
          </w:p>
        </w:tc>
        <w:tc>
          <w:tcPr>
            <w:tcW w:w="0" w:type="auto"/>
            <w:tcBorders>
              <w:bottom w:val="single" w:sz="4" w:space="0" w:color="auto"/>
            </w:tcBorders>
          </w:tcPr>
          <w:p w14:paraId="5CD0496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3.45</w:t>
            </w:r>
          </w:p>
        </w:tc>
        <w:tc>
          <w:tcPr>
            <w:tcW w:w="0" w:type="auto"/>
            <w:tcBorders>
              <w:bottom w:val="single" w:sz="4" w:space="0" w:color="auto"/>
            </w:tcBorders>
          </w:tcPr>
          <w:p w14:paraId="3D9D5C0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0.760</w:t>
            </w:r>
          </w:p>
        </w:tc>
      </w:tr>
      <w:tr w:rsidR="007D645E" w:rsidRPr="00105F8A" w14:paraId="48F96529" w14:textId="77777777" w:rsidTr="006D7C01">
        <w:tc>
          <w:tcPr>
            <w:tcW w:w="0" w:type="auto"/>
            <w:tcBorders>
              <w:top w:val="single" w:sz="4" w:space="0" w:color="auto"/>
              <w:bottom w:val="single" w:sz="4" w:space="0" w:color="auto"/>
            </w:tcBorders>
          </w:tcPr>
          <w:p w14:paraId="27DDD1D5"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Event-Level Sexual Activities </w:t>
            </w:r>
          </w:p>
        </w:tc>
        <w:tc>
          <w:tcPr>
            <w:tcW w:w="0" w:type="auto"/>
            <w:tcBorders>
              <w:top w:val="single" w:sz="4" w:space="0" w:color="auto"/>
              <w:bottom w:val="single" w:sz="4" w:space="0" w:color="auto"/>
            </w:tcBorders>
          </w:tcPr>
          <w:p w14:paraId="03C79287"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1A4CF6B9"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15A1DB18"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7D5EF0EC"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3E4D7955"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3D34856D"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22EF6E62"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566A5987" w14:textId="77777777" w:rsidR="007D645E" w:rsidRPr="00105F8A" w:rsidRDefault="007D645E" w:rsidP="006D7C01">
            <w:pPr>
              <w:rPr>
                <w:rFonts w:ascii="Times" w:hAnsi="Times" w:cs="Times New Roman"/>
                <w:b/>
                <w:sz w:val="20"/>
                <w:szCs w:val="20"/>
              </w:rPr>
            </w:pPr>
          </w:p>
        </w:tc>
      </w:tr>
      <w:tr w:rsidR="007D645E" w:rsidRPr="00105F8A" w14:paraId="50FE5738" w14:textId="77777777" w:rsidTr="006D7C01">
        <w:tc>
          <w:tcPr>
            <w:tcW w:w="0" w:type="auto"/>
            <w:tcBorders>
              <w:top w:val="single" w:sz="4" w:space="0" w:color="auto"/>
            </w:tcBorders>
          </w:tcPr>
          <w:p w14:paraId="22AABCEC"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Where partner was first met </w:t>
            </w:r>
          </w:p>
        </w:tc>
        <w:tc>
          <w:tcPr>
            <w:tcW w:w="0" w:type="auto"/>
            <w:tcBorders>
              <w:top w:val="single" w:sz="4" w:space="0" w:color="auto"/>
            </w:tcBorders>
          </w:tcPr>
          <w:p w14:paraId="0B1E7A36"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2B43203E"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4938ADF5"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1E767C21"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4284B596"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78370CC9"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72F27E4B"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5BE3E613" w14:textId="77777777" w:rsidR="007D645E" w:rsidRPr="00105F8A" w:rsidRDefault="007D645E" w:rsidP="006D7C01">
            <w:pPr>
              <w:rPr>
                <w:rFonts w:ascii="Times" w:hAnsi="Times" w:cs="Times New Roman"/>
                <w:b/>
                <w:sz w:val="20"/>
                <w:szCs w:val="20"/>
              </w:rPr>
            </w:pPr>
          </w:p>
        </w:tc>
      </w:tr>
      <w:tr w:rsidR="007D645E" w:rsidRPr="00105F8A" w14:paraId="1F5C80C3" w14:textId="77777777" w:rsidTr="006D7C01">
        <w:tc>
          <w:tcPr>
            <w:tcW w:w="0" w:type="auto"/>
          </w:tcPr>
          <w:p w14:paraId="4864E3E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Internet or Smart phone app</w:t>
            </w:r>
          </w:p>
        </w:tc>
        <w:tc>
          <w:tcPr>
            <w:tcW w:w="0" w:type="auto"/>
          </w:tcPr>
          <w:p w14:paraId="6187BF40" w14:textId="77777777" w:rsidR="007D645E" w:rsidRPr="00105F8A" w:rsidRDefault="007D645E" w:rsidP="006D7C01">
            <w:pPr>
              <w:rPr>
                <w:rFonts w:ascii="Times" w:hAnsi="Times" w:cs="Times New Roman"/>
                <w:bCs/>
                <w:sz w:val="20"/>
                <w:szCs w:val="20"/>
              </w:rPr>
            </w:pPr>
            <w:r>
              <w:rPr>
                <w:rFonts w:ascii="Times" w:hAnsi="Times" w:cs="Times New Roman"/>
                <w:bCs/>
                <w:sz w:val="20"/>
                <w:szCs w:val="20"/>
              </w:rPr>
              <w:t>125</w:t>
            </w:r>
          </w:p>
        </w:tc>
        <w:tc>
          <w:tcPr>
            <w:tcW w:w="0" w:type="auto"/>
          </w:tcPr>
          <w:p w14:paraId="2FC0EC24" w14:textId="77777777" w:rsidR="007D645E" w:rsidRPr="00105F8A" w:rsidRDefault="007D645E" w:rsidP="006D7C01">
            <w:pPr>
              <w:rPr>
                <w:rFonts w:ascii="Times" w:hAnsi="Times" w:cs="Times New Roman"/>
                <w:bCs/>
                <w:sz w:val="20"/>
                <w:szCs w:val="20"/>
              </w:rPr>
            </w:pPr>
            <w:r>
              <w:rPr>
                <w:rFonts w:ascii="Times" w:hAnsi="Times" w:cs="Times New Roman"/>
                <w:bCs/>
                <w:sz w:val="20"/>
                <w:szCs w:val="20"/>
              </w:rPr>
              <w:t>(47.2)</w:t>
            </w:r>
          </w:p>
        </w:tc>
        <w:tc>
          <w:tcPr>
            <w:tcW w:w="0" w:type="auto"/>
          </w:tcPr>
          <w:p w14:paraId="172FFE84" w14:textId="77777777" w:rsidR="007D645E" w:rsidRPr="00105F8A" w:rsidRDefault="007D645E" w:rsidP="006D7C01">
            <w:pPr>
              <w:rPr>
                <w:rFonts w:ascii="Times" w:hAnsi="Times" w:cs="Times New Roman"/>
                <w:bCs/>
                <w:sz w:val="20"/>
                <w:szCs w:val="20"/>
              </w:rPr>
            </w:pPr>
            <w:r w:rsidRPr="00105F8A">
              <w:rPr>
                <w:rFonts w:ascii="Times" w:hAnsi="Times" w:cs="Times New Roman"/>
                <w:bCs/>
                <w:sz w:val="20"/>
                <w:szCs w:val="20"/>
              </w:rPr>
              <w:t>23</w:t>
            </w:r>
          </w:p>
        </w:tc>
        <w:tc>
          <w:tcPr>
            <w:tcW w:w="0" w:type="auto"/>
          </w:tcPr>
          <w:p w14:paraId="2743D4D6" w14:textId="77777777" w:rsidR="007D645E" w:rsidRPr="00105F8A" w:rsidRDefault="007D645E" w:rsidP="006D7C01">
            <w:pPr>
              <w:rPr>
                <w:rFonts w:ascii="Times" w:hAnsi="Times" w:cs="Times New Roman"/>
                <w:bCs/>
                <w:sz w:val="20"/>
                <w:szCs w:val="20"/>
              </w:rPr>
            </w:pPr>
            <w:r w:rsidRPr="00105F8A">
              <w:rPr>
                <w:rFonts w:ascii="Times" w:hAnsi="Times" w:cs="Times New Roman"/>
                <w:bCs/>
                <w:sz w:val="20"/>
                <w:szCs w:val="20"/>
              </w:rPr>
              <w:t>(57.5)</w:t>
            </w:r>
          </w:p>
        </w:tc>
        <w:tc>
          <w:tcPr>
            <w:tcW w:w="0" w:type="auto"/>
          </w:tcPr>
          <w:p w14:paraId="7048E922" w14:textId="77777777" w:rsidR="007D645E" w:rsidRPr="00105F8A" w:rsidRDefault="007D645E" w:rsidP="006D7C01">
            <w:pPr>
              <w:rPr>
                <w:rFonts w:ascii="Times" w:hAnsi="Times" w:cs="Times New Roman"/>
                <w:b/>
                <w:sz w:val="20"/>
                <w:szCs w:val="20"/>
              </w:rPr>
            </w:pPr>
            <w:r w:rsidRPr="00105F8A">
              <w:rPr>
                <w:rFonts w:ascii="Times" w:hAnsi="Times" w:cs="Times New Roman"/>
                <w:bCs/>
                <w:sz w:val="20"/>
                <w:szCs w:val="20"/>
              </w:rPr>
              <w:t>REF</w:t>
            </w:r>
          </w:p>
        </w:tc>
        <w:tc>
          <w:tcPr>
            <w:tcW w:w="0" w:type="auto"/>
          </w:tcPr>
          <w:p w14:paraId="3824C3EC" w14:textId="77777777" w:rsidR="007D645E" w:rsidRPr="00105F8A" w:rsidRDefault="007D645E" w:rsidP="006D7C01">
            <w:pPr>
              <w:rPr>
                <w:rFonts w:ascii="Times" w:hAnsi="Times" w:cs="Times New Roman"/>
                <w:b/>
                <w:sz w:val="20"/>
                <w:szCs w:val="20"/>
              </w:rPr>
            </w:pPr>
          </w:p>
        </w:tc>
        <w:tc>
          <w:tcPr>
            <w:tcW w:w="0" w:type="auto"/>
          </w:tcPr>
          <w:p w14:paraId="757D1743" w14:textId="77777777" w:rsidR="007D645E" w:rsidRPr="00105F8A" w:rsidRDefault="007D645E" w:rsidP="006D7C01">
            <w:pPr>
              <w:rPr>
                <w:rFonts w:ascii="Times" w:hAnsi="Times" w:cs="Times New Roman"/>
                <w:b/>
                <w:sz w:val="20"/>
                <w:szCs w:val="20"/>
              </w:rPr>
            </w:pPr>
          </w:p>
        </w:tc>
        <w:tc>
          <w:tcPr>
            <w:tcW w:w="0" w:type="auto"/>
          </w:tcPr>
          <w:p w14:paraId="5AF26012" w14:textId="77777777" w:rsidR="007D645E" w:rsidRPr="00105F8A" w:rsidRDefault="007D645E" w:rsidP="006D7C01">
            <w:pPr>
              <w:rPr>
                <w:rFonts w:ascii="Times" w:hAnsi="Times" w:cs="Times New Roman"/>
                <w:b/>
                <w:sz w:val="20"/>
                <w:szCs w:val="20"/>
              </w:rPr>
            </w:pPr>
          </w:p>
        </w:tc>
      </w:tr>
      <w:tr w:rsidR="007D645E" w:rsidRPr="00105F8A" w14:paraId="4EDEB392" w14:textId="77777777" w:rsidTr="006D7C01">
        <w:tc>
          <w:tcPr>
            <w:tcW w:w="0" w:type="auto"/>
          </w:tcPr>
          <w:p w14:paraId="3AC473B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Others</w:t>
            </w:r>
          </w:p>
        </w:tc>
        <w:tc>
          <w:tcPr>
            <w:tcW w:w="0" w:type="auto"/>
          </w:tcPr>
          <w:p w14:paraId="1D98C44C" w14:textId="77777777" w:rsidR="007D645E" w:rsidRPr="00105F8A" w:rsidRDefault="007D645E" w:rsidP="006D7C01">
            <w:pPr>
              <w:rPr>
                <w:rFonts w:ascii="Times" w:hAnsi="Times" w:cs="Times New Roman"/>
                <w:sz w:val="20"/>
                <w:szCs w:val="20"/>
              </w:rPr>
            </w:pPr>
            <w:r>
              <w:rPr>
                <w:rFonts w:ascii="Times" w:hAnsi="Times" w:cs="Times New Roman"/>
                <w:sz w:val="20"/>
                <w:szCs w:val="20"/>
              </w:rPr>
              <w:t>140</w:t>
            </w:r>
          </w:p>
        </w:tc>
        <w:tc>
          <w:tcPr>
            <w:tcW w:w="0" w:type="auto"/>
          </w:tcPr>
          <w:p w14:paraId="08AF58A7" w14:textId="77777777" w:rsidR="007D645E" w:rsidRPr="00105F8A" w:rsidRDefault="007D645E" w:rsidP="006D7C01">
            <w:pPr>
              <w:rPr>
                <w:rFonts w:ascii="Times" w:hAnsi="Times" w:cs="Times New Roman"/>
                <w:sz w:val="20"/>
                <w:szCs w:val="20"/>
              </w:rPr>
            </w:pPr>
            <w:r>
              <w:rPr>
                <w:rFonts w:ascii="Times" w:hAnsi="Times" w:cs="Times New Roman"/>
                <w:sz w:val="20"/>
                <w:szCs w:val="20"/>
              </w:rPr>
              <w:t>(52.8)</w:t>
            </w:r>
          </w:p>
        </w:tc>
        <w:tc>
          <w:tcPr>
            <w:tcW w:w="0" w:type="auto"/>
          </w:tcPr>
          <w:p w14:paraId="49E8A541"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17</w:t>
            </w:r>
          </w:p>
        </w:tc>
        <w:tc>
          <w:tcPr>
            <w:tcW w:w="0" w:type="auto"/>
          </w:tcPr>
          <w:p w14:paraId="7D189D5B"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(42.5)</w:t>
            </w:r>
          </w:p>
        </w:tc>
        <w:tc>
          <w:tcPr>
            <w:tcW w:w="0" w:type="auto"/>
          </w:tcPr>
          <w:p w14:paraId="345997B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0.82</w:t>
            </w:r>
          </w:p>
        </w:tc>
        <w:tc>
          <w:tcPr>
            <w:tcW w:w="0" w:type="auto"/>
          </w:tcPr>
          <w:p w14:paraId="6C1EBB85"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0.46</w:t>
            </w:r>
          </w:p>
        </w:tc>
        <w:tc>
          <w:tcPr>
            <w:tcW w:w="0" w:type="auto"/>
          </w:tcPr>
          <w:p w14:paraId="720CCE4E"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1.45</w:t>
            </w:r>
          </w:p>
        </w:tc>
        <w:tc>
          <w:tcPr>
            <w:tcW w:w="0" w:type="auto"/>
          </w:tcPr>
          <w:p w14:paraId="7053833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0.485</w:t>
            </w:r>
          </w:p>
        </w:tc>
      </w:tr>
      <w:tr w:rsidR="007D645E" w:rsidRPr="00105F8A" w14:paraId="65B14B18" w14:textId="77777777" w:rsidTr="006D7C01">
        <w:tc>
          <w:tcPr>
            <w:tcW w:w="0" w:type="auto"/>
          </w:tcPr>
          <w:p w14:paraId="509BBDFB"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Relative age of partner </w:t>
            </w:r>
          </w:p>
        </w:tc>
        <w:tc>
          <w:tcPr>
            <w:tcW w:w="0" w:type="auto"/>
          </w:tcPr>
          <w:p w14:paraId="01D42D24" w14:textId="77777777" w:rsidR="007D645E" w:rsidRPr="00105F8A" w:rsidRDefault="007D645E" w:rsidP="006D7C01">
            <w:pPr>
              <w:rPr>
                <w:rFonts w:ascii="Times" w:hAnsi="Times" w:cs="Times New Roman"/>
                <w:b/>
                <w:sz w:val="20"/>
                <w:szCs w:val="20"/>
              </w:rPr>
            </w:pPr>
          </w:p>
        </w:tc>
        <w:tc>
          <w:tcPr>
            <w:tcW w:w="0" w:type="auto"/>
          </w:tcPr>
          <w:p w14:paraId="43D46138" w14:textId="77777777" w:rsidR="007D645E" w:rsidRPr="00105F8A" w:rsidRDefault="007D645E" w:rsidP="006D7C01">
            <w:pPr>
              <w:rPr>
                <w:rFonts w:ascii="Times" w:hAnsi="Times" w:cs="Times New Roman"/>
                <w:b/>
                <w:sz w:val="20"/>
                <w:szCs w:val="20"/>
              </w:rPr>
            </w:pPr>
          </w:p>
        </w:tc>
        <w:tc>
          <w:tcPr>
            <w:tcW w:w="0" w:type="auto"/>
          </w:tcPr>
          <w:p w14:paraId="45A28274" w14:textId="77777777" w:rsidR="007D645E" w:rsidRPr="00105F8A" w:rsidRDefault="007D645E" w:rsidP="006D7C01">
            <w:pPr>
              <w:rPr>
                <w:rFonts w:ascii="Times" w:hAnsi="Times" w:cs="Times New Roman"/>
                <w:b/>
                <w:sz w:val="20"/>
                <w:szCs w:val="20"/>
              </w:rPr>
            </w:pPr>
          </w:p>
        </w:tc>
        <w:tc>
          <w:tcPr>
            <w:tcW w:w="0" w:type="auto"/>
          </w:tcPr>
          <w:p w14:paraId="06737635" w14:textId="77777777" w:rsidR="007D645E" w:rsidRPr="00105F8A" w:rsidRDefault="007D645E" w:rsidP="006D7C01">
            <w:pPr>
              <w:rPr>
                <w:rFonts w:ascii="Times" w:hAnsi="Times" w:cs="Times New Roman"/>
                <w:b/>
                <w:sz w:val="20"/>
                <w:szCs w:val="20"/>
              </w:rPr>
            </w:pPr>
          </w:p>
        </w:tc>
        <w:tc>
          <w:tcPr>
            <w:tcW w:w="0" w:type="auto"/>
          </w:tcPr>
          <w:p w14:paraId="168A8F78" w14:textId="77777777" w:rsidR="007D645E" w:rsidRPr="00105F8A" w:rsidRDefault="007D645E" w:rsidP="006D7C01">
            <w:pPr>
              <w:rPr>
                <w:rFonts w:ascii="Times" w:hAnsi="Times" w:cs="Times New Roman"/>
                <w:b/>
                <w:sz w:val="20"/>
                <w:szCs w:val="20"/>
              </w:rPr>
            </w:pPr>
          </w:p>
        </w:tc>
        <w:tc>
          <w:tcPr>
            <w:tcW w:w="0" w:type="auto"/>
          </w:tcPr>
          <w:p w14:paraId="5CAEBB9E" w14:textId="77777777" w:rsidR="007D645E" w:rsidRPr="00105F8A" w:rsidRDefault="007D645E" w:rsidP="006D7C01">
            <w:pPr>
              <w:rPr>
                <w:rFonts w:ascii="Times" w:hAnsi="Times" w:cs="Times New Roman"/>
                <w:b/>
                <w:sz w:val="20"/>
                <w:szCs w:val="20"/>
              </w:rPr>
            </w:pPr>
          </w:p>
        </w:tc>
        <w:tc>
          <w:tcPr>
            <w:tcW w:w="0" w:type="auto"/>
          </w:tcPr>
          <w:p w14:paraId="3660921D" w14:textId="77777777" w:rsidR="007D645E" w:rsidRPr="00105F8A" w:rsidRDefault="007D645E" w:rsidP="006D7C01">
            <w:pPr>
              <w:rPr>
                <w:rFonts w:ascii="Times" w:hAnsi="Times" w:cs="Times New Roman"/>
                <w:b/>
                <w:sz w:val="20"/>
                <w:szCs w:val="20"/>
              </w:rPr>
            </w:pPr>
          </w:p>
        </w:tc>
        <w:tc>
          <w:tcPr>
            <w:tcW w:w="0" w:type="auto"/>
          </w:tcPr>
          <w:p w14:paraId="31D223B9" w14:textId="77777777" w:rsidR="007D645E" w:rsidRPr="00105F8A" w:rsidRDefault="007D645E" w:rsidP="006D7C01">
            <w:pPr>
              <w:rPr>
                <w:rFonts w:ascii="Times" w:hAnsi="Times" w:cs="Times New Roman"/>
                <w:b/>
                <w:sz w:val="20"/>
                <w:szCs w:val="20"/>
              </w:rPr>
            </w:pPr>
          </w:p>
        </w:tc>
      </w:tr>
      <w:tr w:rsidR="007D645E" w:rsidRPr="00105F8A" w14:paraId="0B95CBB8" w14:textId="77777777" w:rsidTr="006D7C01">
        <w:tc>
          <w:tcPr>
            <w:tcW w:w="0" w:type="auto"/>
          </w:tcPr>
          <w:p w14:paraId="5D9ABE3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lastRenderedPageBreak/>
              <w:t xml:space="preserve"> Much younger/younger than me</w:t>
            </w:r>
          </w:p>
        </w:tc>
        <w:tc>
          <w:tcPr>
            <w:tcW w:w="0" w:type="auto"/>
          </w:tcPr>
          <w:p w14:paraId="148056C5" w14:textId="77777777" w:rsidR="007D645E" w:rsidRPr="00105F8A" w:rsidRDefault="007D645E" w:rsidP="006D7C01">
            <w:pPr>
              <w:rPr>
                <w:rFonts w:ascii="Times" w:hAnsi="Times" w:cs="Times New Roman"/>
                <w:bCs/>
                <w:sz w:val="20"/>
                <w:szCs w:val="20"/>
              </w:rPr>
            </w:pPr>
            <w:r>
              <w:rPr>
                <w:rFonts w:ascii="Times" w:hAnsi="Times" w:cs="Times New Roman"/>
                <w:bCs/>
                <w:sz w:val="20"/>
                <w:szCs w:val="20"/>
              </w:rPr>
              <w:t>94</w:t>
            </w:r>
          </w:p>
        </w:tc>
        <w:tc>
          <w:tcPr>
            <w:tcW w:w="0" w:type="auto"/>
          </w:tcPr>
          <w:p w14:paraId="1A8D70AD" w14:textId="77777777" w:rsidR="007D645E" w:rsidRPr="00105F8A" w:rsidRDefault="007D645E" w:rsidP="006D7C01">
            <w:pPr>
              <w:rPr>
                <w:rFonts w:ascii="Times" w:hAnsi="Times" w:cs="Times New Roman"/>
                <w:bCs/>
                <w:sz w:val="20"/>
                <w:szCs w:val="20"/>
              </w:rPr>
            </w:pPr>
            <w:r>
              <w:rPr>
                <w:rFonts w:ascii="Times" w:hAnsi="Times" w:cs="Times New Roman"/>
                <w:bCs/>
                <w:sz w:val="20"/>
                <w:szCs w:val="20"/>
              </w:rPr>
              <w:t>(35.3)</w:t>
            </w:r>
          </w:p>
        </w:tc>
        <w:tc>
          <w:tcPr>
            <w:tcW w:w="0" w:type="auto"/>
          </w:tcPr>
          <w:p w14:paraId="3F285DA9" w14:textId="77777777" w:rsidR="007D645E" w:rsidRPr="00105F8A" w:rsidRDefault="007D645E" w:rsidP="006D7C01">
            <w:pPr>
              <w:rPr>
                <w:rFonts w:ascii="Times" w:hAnsi="Times" w:cs="Times New Roman"/>
                <w:bCs/>
                <w:sz w:val="20"/>
                <w:szCs w:val="20"/>
              </w:rPr>
            </w:pPr>
            <w:r w:rsidRPr="00105F8A">
              <w:rPr>
                <w:rFonts w:ascii="Times" w:hAnsi="Times" w:cs="Times New Roman"/>
                <w:bCs/>
                <w:sz w:val="20"/>
                <w:szCs w:val="20"/>
              </w:rPr>
              <w:t>9</w:t>
            </w:r>
          </w:p>
        </w:tc>
        <w:tc>
          <w:tcPr>
            <w:tcW w:w="0" w:type="auto"/>
          </w:tcPr>
          <w:p w14:paraId="0A9DFACF" w14:textId="77777777" w:rsidR="007D645E" w:rsidRPr="00105F8A" w:rsidRDefault="007D645E" w:rsidP="006D7C01">
            <w:pPr>
              <w:rPr>
                <w:rFonts w:ascii="Times" w:hAnsi="Times" w:cs="Times New Roman"/>
                <w:bCs/>
                <w:sz w:val="20"/>
                <w:szCs w:val="20"/>
              </w:rPr>
            </w:pPr>
            <w:r w:rsidRPr="00105F8A">
              <w:rPr>
                <w:rFonts w:ascii="Times" w:hAnsi="Times" w:cs="Times New Roman"/>
                <w:bCs/>
                <w:sz w:val="20"/>
                <w:szCs w:val="20"/>
              </w:rPr>
              <w:t>(22.5)</w:t>
            </w:r>
          </w:p>
        </w:tc>
        <w:tc>
          <w:tcPr>
            <w:tcW w:w="0" w:type="auto"/>
          </w:tcPr>
          <w:p w14:paraId="69AB8594" w14:textId="77777777" w:rsidR="007D645E" w:rsidRPr="00105F8A" w:rsidRDefault="007D645E" w:rsidP="006D7C01">
            <w:pPr>
              <w:rPr>
                <w:rFonts w:ascii="Times" w:hAnsi="Times" w:cs="Times New Roman"/>
                <w:b/>
                <w:sz w:val="20"/>
                <w:szCs w:val="20"/>
              </w:rPr>
            </w:pPr>
            <w:r w:rsidRPr="00105F8A">
              <w:rPr>
                <w:rFonts w:ascii="Times" w:hAnsi="Times" w:cs="Times New Roman"/>
                <w:bCs/>
                <w:sz w:val="20"/>
                <w:szCs w:val="20"/>
              </w:rPr>
              <w:t>REF</w:t>
            </w:r>
          </w:p>
        </w:tc>
        <w:tc>
          <w:tcPr>
            <w:tcW w:w="0" w:type="auto"/>
          </w:tcPr>
          <w:p w14:paraId="74306950" w14:textId="77777777" w:rsidR="007D645E" w:rsidRPr="00105F8A" w:rsidRDefault="007D645E" w:rsidP="006D7C01">
            <w:pPr>
              <w:rPr>
                <w:rFonts w:ascii="Times" w:hAnsi="Times" w:cs="Times New Roman"/>
                <w:b/>
                <w:sz w:val="20"/>
                <w:szCs w:val="20"/>
              </w:rPr>
            </w:pPr>
          </w:p>
        </w:tc>
        <w:tc>
          <w:tcPr>
            <w:tcW w:w="0" w:type="auto"/>
          </w:tcPr>
          <w:p w14:paraId="00450725" w14:textId="77777777" w:rsidR="007D645E" w:rsidRPr="00105F8A" w:rsidRDefault="007D645E" w:rsidP="006D7C01">
            <w:pPr>
              <w:rPr>
                <w:rFonts w:ascii="Times" w:hAnsi="Times" w:cs="Times New Roman"/>
                <w:b/>
                <w:sz w:val="20"/>
                <w:szCs w:val="20"/>
              </w:rPr>
            </w:pPr>
          </w:p>
        </w:tc>
        <w:tc>
          <w:tcPr>
            <w:tcW w:w="0" w:type="auto"/>
          </w:tcPr>
          <w:p w14:paraId="732FCB43" w14:textId="77777777" w:rsidR="007D645E" w:rsidRPr="00105F8A" w:rsidRDefault="007D645E" w:rsidP="006D7C01">
            <w:pPr>
              <w:rPr>
                <w:rFonts w:ascii="Times" w:hAnsi="Times" w:cs="Times New Roman"/>
                <w:b/>
                <w:sz w:val="20"/>
                <w:szCs w:val="20"/>
              </w:rPr>
            </w:pPr>
          </w:p>
        </w:tc>
      </w:tr>
      <w:tr w:rsidR="007D645E" w:rsidRPr="00105F8A" w14:paraId="2894564F" w14:textId="77777777" w:rsidTr="006D7C01">
        <w:tc>
          <w:tcPr>
            <w:tcW w:w="0" w:type="auto"/>
          </w:tcPr>
          <w:p w14:paraId="0CB515CF"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About the same age as me</w:t>
            </w:r>
          </w:p>
        </w:tc>
        <w:tc>
          <w:tcPr>
            <w:tcW w:w="0" w:type="auto"/>
          </w:tcPr>
          <w:p w14:paraId="1A125003" w14:textId="77777777" w:rsidR="007D645E" w:rsidRPr="00105F8A" w:rsidRDefault="007D645E" w:rsidP="006D7C01">
            <w:pPr>
              <w:rPr>
                <w:rFonts w:ascii="Times" w:hAnsi="Times" w:cs="Times New Roman"/>
                <w:sz w:val="20"/>
                <w:szCs w:val="20"/>
              </w:rPr>
            </w:pPr>
            <w:r>
              <w:rPr>
                <w:rFonts w:ascii="Times" w:hAnsi="Times" w:cs="Times New Roman"/>
                <w:sz w:val="20"/>
                <w:szCs w:val="20"/>
              </w:rPr>
              <w:t>81</w:t>
            </w:r>
          </w:p>
        </w:tc>
        <w:tc>
          <w:tcPr>
            <w:tcW w:w="0" w:type="auto"/>
          </w:tcPr>
          <w:p w14:paraId="4B944434" w14:textId="77777777" w:rsidR="007D645E" w:rsidRPr="00105F8A" w:rsidRDefault="007D645E" w:rsidP="006D7C01">
            <w:pPr>
              <w:rPr>
                <w:rFonts w:ascii="Times" w:hAnsi="Times" w:cs="Times New Roman"/>
                <w:sz w:val="20"/>
                <w:szCs w:val="20"/>
              </w:rPr>
            </w:pPr>
            <w:r>
              <w:rPr>
                <w:rFonts w:ascii="Times" w:hAnsi="Times" w:cs="Times New Roman"/>
                <w:sz w:val="20"/>
                <w:szCs w:val="20"/>
              </w:rPr>
              <w:t>(30.5)</w:t>
            </w:r>
          </w:p>
        </w:tc>
        <w:tc>
          <w:tcPr>
            <w:tcW w:w="0" w:type="auto"/>
          </w:tcPr>
          <w:p w14:paraId="120952D0"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12</w:t>
            </w:r>
          </w:p>
        </w:tc>
        <w:tc>
          <w:tcPr>
            <w:tcW w:w="0" w:type="auto"/>
          </w:tcPr>
          <w:p w14:paraId="0ABAB9D3"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(30.5)</w:t>
            </w:r>
          </w:p>
        </w:tc>
        <w:tc>
          <w:tcPr>
            <w:tcW w:w="0" w:type="auto"/>
          </w:tcPr>
          <w:p w14:paraId="3877995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1.21</w:t>
            </w:r>
          </w:p>
        </w:tc>
        <w:tc>
          <w:tcPr>
            <w:tcW w:w="0" w:type="auto"/>
          </w:tcPr>
          <w:p w14:paraId="5F424F3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0.71</w:t>
            </w:r>
          </w:p>
        </w:tc>
        <w:tc>
          <w:tcPr>
            <w:tcW w:w="0" w:type="auto"/>
          </w:tcPr>
          <w:p w14:paraId="0DE6863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2.07</w:t>
            </w:r>
          </w:p>
        </w:tc>
        <w:tc>
          <w:tcPr>
            <w:tcW w:w="0" w:type="auto"/>
          </w:tcPr>
          <w:p w14:paraId="5FB7C88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0.493</w:t>
            </w:r>
          </w:p>
        </w:tc>
      </w:tr>
      <w:tr w:rsidR="007D645E" w:rsidRPr="00105F8A" w14:paraId="57C74E3C" w14:textId="77777777" w:rsidTr="006D7C01">
        <w:tc>
          <w:tcPr>
            <w:tcW w:w="0" w:type="auto"/>
          </w:tcPr>
          <w:p w14:paraId="5DBFCCD2"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Much older/older than me</w:t>
            </w:r>
          </w:p>
        </w:tc>
        <w:tc>
          <w:tcPr>
            <w:tcW w:w="0" w:type="auto"/>
          </w:tcPr>
          <w:p w14:paraId="22217001" w14:textId="77777777" w:rsidR="007D645E" w:rsidRPr="00105F8A" w:rsidRDefault="007D645E" w:rsidP="006D7C01">
            <w:pPr>
              <w:rPr>
                <w:rFonts w:ascii="Times" w:hAnsi="Times" w:cs="Times New Roman"/>
                <w:sz w:val="20"/>
                <w:szCs w:val="20"/>
              </w:rPr>
            </w:pPr>
            <w:r>
              <w:rPr>
                <w:rFonts w:ascii="Times" w:hAnsi="Times" w:cs="Times New Roman"/>
                <w:sz w:val="20"/>
                <w:szCs w:val="20"/>
              </w:rPr>
              <w:t>91</w:t>
            </w:r>
          </w:p>
        </w:tc>
        <w:tc>
          <w:tcPr>
            <w:tcW w:w="0" w:type="auto"/>
          </w:tcPr>
          <w:p w14:paraId="77D2966D" w14:textId="77777777" w:rsidR="007D645E" w:rsidRPr="00105F8A" w:rsidRDefault="007D645E" w:rsidP="006D7C01">
            <w:pPr>
              <w:rPr>
                <w:rFonts w:ascii="Times" w:hAnsi="Times" w:cs="Times New Roman"/>
                <w:sz w:val="20"/>
                <w:szCs w:val="20"/>
              </w:rPr>
            </w:pPr>
            <w:r>
              <w:rPr>
                <w:rFonts w:ascii="Times" w:hAnsi="Times" w:cs="Times New Roman"/>
                <w:sz w:val="20"/>
                <w:szCs w:val="20"/>
              </w:rPr>
              <w:t>(34.2)</w:t>
            </w:r>
          </w:p>
        </w:tc>
        <w:tc>
          <w:tcPr>
            <w:tcW w:w="0" w:type="auto"/>
          </w:tcPr>
          <w:p w14:paraId="64E1B90C"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19</w:t>
            </w:r>
          </w:p>
        </w:tc>
        <w:tc>
          <w:tcPr>
            <w:tcW w:w="0" w:type="auto"/>
          </w:tcPr>
          <w:p w14:paraId="4284FF77"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(47.5)</w:t>
            </w:r>
          </w:p>
        </w:tc>
        <w:tc>
          <w:tcPr>
            <w:tcW w:w="0" w:type="auto"/>
          </w:tcPr>
          <w:p w14:paraId="0349469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2.61</w:t>
            </w:r>
          </w:p>
        </w:tc>
        <w:tc>
          <w:tcPr>
            <w:tcW w:w="0" w:type="auto"/>
          </w:tcPr>
          <w:p w14:paraId="2D26820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1.33</w:t>
            </w:r>
          </w:p>
        </w:tc>
        <w:tc>
          <w:tcPr>
            <w:tcW w:w="0" w:type="auto"/>
          </w:tcPr>
          <w:p w14:paraId="3955FDB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5.11</w:t>
            </w:r>
          </w:p>
        </w:tc>
        <w:tc>
          <w:tcPr>
            <w:tcW w:w="0" w:type="auto"/>
          </w:tcPr>
          <w:p w14:paraId="32F40DEF"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0.005</w:t>
            </w:r>
          </w:p>
        </w:tc>
      </w:tr>
      <w:tr w:rsidR="007D645E" w:rsidRPr="00105F8A" w14:paraId="7EC19A43" w14:textId="77777777" w:rsidTr="006D7C01">
        <w:tc>
          <w:tcPr>
            <w:tcW w:w="0" w:type="auto"/>
          </w:tcPr>
          <w:p w14:paraId="1411276B"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Anal sex as a bottom with condom (Ref: No)</w:t>
            </w:r>
          </w:p>
        </w:tc>
        <w:tc>
          <w:tcPr>
            <w:tcW w:w="0" w:type="auto"/>
          </w:tcPr>
          <w:p w14:paraId="7122029E" w14:textId="77777777" w:rsidR="007D645E" w:rsidRPr="00105F8A" w:rsidRDefault="007D645E" w:rsidP="006D7C01">
            <w:pPr>
              <w:rPr>
                <w:rFonts w:ascii="Times" w:hAnsi="Times" w:cs="Times New Roman"/>
                <w:bCs/>
                <w:sz w:val="20"/>
                <w:szCs w:val="20"/>
              </w:rPr>
            </w:pPr>
          </w:p>
        </w:tc>
        <w:tc>
          <w:tcPr>
            <w:tcW w:w="0" w:type="auto"/>
          </w:tcPr>
          <w:p w14:paraId="40CB63EE" w14:textId="77777777" w:rsidR="007D645E" w:rsidRPr="00105F8A" w:rsidRDefault="007D645E" w:rsidP="006D7C01">
            <w:pPr>
              <w:rPr>
                <w:rFonts w:ascii="Times" w:hAnsi="Times" w:cs="Times New Roman"/>
                <w:bCs/>
                <w:sz w:val="20"/>
                <w:szCs w:val="20"/>
              </w:rPr>
            </w:pPr>
          </w:p>
        </w:tc>
        <w:tc>
          <w:tcPr>
            <w:tcW w:w="0" w:type="auto"/>
          </w:tcPr>
          <w:p w14:paraId="55C5771A" w14:textId="77777777" w:rsidR="007D645E" w:rsidRPr="00105F8A" w:rsidRDefault="007D645E" w:rsidP="006D7C01">
            <w:pPr>
              <w:rPr>
                <w:rFonts w:ascii="Times" w:hAnsi="Times" w:cs="Times New Roman"/>
                <w:bCs/>
                <w:sz w:val="20"/>
                <w:szCs w:val="20"/>
              </w:rPr>
            </w:pPr>
          </w:p>
        </w:tc>
        <w:tc>
          <w:tcPr>
            <w:tcW w:w="0" w:type="auto"/>
          </w:tcPr>
          <w:p w14:paraId="137711E4" w14:textId="77777777" w:rsidR="007D645E" w:rsidRPr="00105F8A" w:rsidRDefault="007D645E" w:rsidP="006D7C01">
            <w:pPr>
              <w:rPr>
                <w:rFonts w:ascii="Times" w:hAnsi="Times" w:cs="Times New Roman"/>
                <w:bCs/>
                <w:sz w:val="20"/>
                <w:szCs w:val="20"/>
              </w:rPr>
            </w:pPr>
          </w:p>
        </w:tc>
        <w:tc>
          <w:tcPr>
            <w:tcW w:w="0" w:type="auto"/>
          </w:tcPr>
          <w:p w14:paraId="59F60B74" w14:textId="77777777" w:rsidR="007D645E" w:rsidRPr="00105F8A" w:rsidRDefault="007D645E" w:rsidP="006D7C01">
            <w:pPr>
              <w:rPr>
                <w:rFonts w:ascii="Times" w:hAnsi="Times" w:cs="Times New Roman"/>
                <w:b/>
                <w:sz w:val="20"/>
                <w:szCs w:val="20"/>
              </w:rPr>
            </w:pPr>
          </w:p>
        </w:tc>
        <w:tc>
          <w:tcPr>
            <w:tcW w:w="0" w:type="auto"/>
          </w:tcPr>
          <w:p w14:paraId="4F2240C0" w14:textId="77777777" w:rsidR="007D645E" w:rsidRPr="00105F8A" w:rsidRDefault="007D645E" w:rsidP="006D7C01">
            <w:pPr>
              <w:rPr>
                <w:rFonts w:ascii="Times" w:hAnsi="Times" w:cs="Times New Roman"/>
                <w:b/>
                <w:sz w:val="20"/>
                <w:szCs w:val="20"/>
              </w:rPr>
            </w:pPr>
          </w:p>
        </w:tc>
        <w:tc>
          <w:tcPr>
            <w:tcW w:w="0" w:type="auto"/>
          </w:tcPr>
          <w:p w14:paraId="701AD6E5" w14:textId="77777777" w:rsidR="007D645E" w:rsidRPr="00105F8A" w:rsidRDefault="007D645E" w:rsidP="006D7C01">
            <w:pPr>
              <w:rPr>
                <w:rFonts w:ascii="Times" w:hAnsi="Times" w:cs="Times New Roman"/>
                <w:b/>
                <w:sz w:val="20"/>
                <w:szCs w:val="20"/>
              </w:rPr>
            </w:pPr>
          </w:p>
        </w:tc>
        <w:tc>
          <w:tcPr>
            <w:tcW w:w="0" w:type="auto"/>
          </w:tcPr>
          <w:p w14:paraId="50B30487" w14:textId="77777777" w:rsidR="007D645E" w:rsidRPr="00105F8A" w:rsidRDefault="007D645E" w:rsidP="006D7C01">
            <w:pPr>
              <w:rPr>
                <w:rFonts w:ascii="Times" w:hAnsi="Times" w:cs="Times New Roman"/>
                <w:b/>
                <w:sz w:val="20"/>
                <w:szCs w:val="20"/>
              </w:rPr>
            </w:pPr>
          </w:p>
        </w:tc>
      </w:tr>
      <w:tr w:rsidR="007D645E" w:rsidRPr="00105F8A" w14:paraId="1A656A8E" w14:textId="77777777" w:rsidTr="006D7C01">
        <w:tc>
          <w:tcPr>
            <w:tcW w:w="0" w:type="auto"/>
          </w:tcPr>
          <w:p w14:paraId="6447F9C5"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3845D71B" w14:textId="77777777" w:rsidR="007D645E" w:rsidRPr="00105F8A" w:rsidRDefault="007D645E" w:rsidP="006D7C01">
            <w:pPr>
              <w:rPr>
                <w:rFonts w:ascii="Times" w:hAnsi="Times" w:cs="Times New Roman"/>
                <w:bCs/>
                <w:sz w:val="20"/>
                <w:szCs w:val="20"/>
              </w:rPr>
            </w:pPr>
            <w:r>
              <w:rPr>
                <w:rFonts w:ascii="Times" w:hAnsi="Times" w:cs="Times New Roman"/>
                <w:bCs/>
                <w:sz w:val="20"/>
                <w:szCs w:val="20"/>
              </w:rPr>
              <w:t>45</w:t>
            </w:r>
          </w:p>
        </w:tc>
        <w:tc>
          <w:tcPr>
            <w:tcW w:w="0" w:type="auto"/>
          </w:tcPr>
          <w:p w14:paraId="6A59E6CC" w14:textId="77777777" w:rsidR="007D645E" w:rsidRPr="00105F8A" w:rsidRDefault="007D645E" w:rsidP="006D7C01">
            <w:pPr>
              <w:rPr>
                <w:rFonts w:ascii="Times" w:hAnsi="Times" w:cs="Times New Roman"/>
                <w:bCs/>
                <w:sz w:val="20"/>
                <w:szCs w:val="20"/>
              </w:rPr>
            </w:pPr>
            <w:r>
              <w:rPr>
                <w:rFonts w:ascii="Times" w:hAnsi="Times" w:cs="Times New Roman"/>
                <w:bCs/>
                <w:sz w:val="20"/>
                <w:szCs w:val="20"/>
              </w:rPr>
              <w:t>(16.9)</w:t>
            </w:r>
          </w:p>
        </w:tc>
        <w:tc>
          <w:tcPr>
            <w:tcW w:w="0" w:type="auto"/>
          </w:tcPr>
          <w:p w14:paraId="15F7FE99" w14:textId="77777777" w:rsidR="007D645E" w:rsidRPr="00105F8A" w:rsidRDefault="007D645E" w:rsidP="006D7C01">
            <w:pPr>
              <w:rPr>
                <w:rFonts w:ascii="Times" w:hAnsi="Times" w:cs="Times New Roman"/>
                <w:sz w:val="20"/>
                <w:szCs w:val="20"/>
              </w:rPr>
            </w:pPr>
            <w:r w:rsidRPr="00105F8A">
              <w:rPr>
                <w:rFonts w:ascii="Times" w:hAnsi="Times" w:cs="Times New Roman"/>
                <w:bCs/>
                <w:sz w:val="20"/>
                <w:szCs w:val="20"/>
              </w:rPr>
              <w:t>3</w:t>
            </w:r>
          </w:p>
        </w:tc>
        <w:tc>
          <w:tcPr>
            <w:tcW w:w="0" w:type="auto"/>
          </w:tcPr>
          <w:p w14:paraId="65EEE8EE" w14:textId="77777777" w:rsidR="007D645E" w:rsidRPr="00105F8A" w:rsidRDefault="007D645E" w:rsidP="006D7C01">
            <w:pPr>
              <w:rPr>
                <w:rFonts w:ascii="Times" w:hAnsi="Times" w:cs="Times New Roman"/>
                <w:sz w:val="20"/>
                <w:szCs w:val="20"/>
              </w:rPr>
            </w:pPr>
            <w:r w:rsidRPr="00105F8A">
              <w:rPr>
                <w:rFonts w:ascii="Times" w:hAnsi="Times" w:cs="Times New Roman"/>
                <w:bCs/>
                <w:sz w:val="20"/>
                <w:szCs w:val="20"/>
              </w:rPr>
              <w:t>(7.5)</w:t>
            </w:r>
          </w:p>
        </w:tc>
        <w:tc>
          <w:tcPr>
            <w:tcW w:w="0" w:type="auto"/>
          </w:tcPr>
          <w:p w14:paraId="196AD8E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0.52</w:t>
            </w:r>
          </w:p>
        </w:tc>
        <w:tc>
          <w:tcPr>
            <w:tcW w:w="0" w:type="auto"/>
          </w:tcPr>
          <w:p w14:paraId="330F61E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0.25</w:t>
            </w:r>
          </w:p>
        </w:tc>
        <w:tc>
          <w:tcPr>
            <w:tcW w:w="0" w:type="auto"/>
          </w:tcPr>
          <w:p w14:paraId="702C4BF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1.09</w:t>
            </w:r>
          </w:p>
        </w:tc>
        <w:tc>
          <w:tcPr>
            <w:tcW w:w="0" w:type="auto"/>
          </w:tcPr>
          <w:p w14:paraId="6E6B032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0.083</w:t>
            </w:r>
          </w:p>
        </w:tc>
      </w:tr>
      <w:tr w:rsidR="007D645E" w:rsidRPr="00105F8A" w14:paraId="6A44085F" w14:textId="77777777" w:rsidTr="006D7C01">
        <w:tc>
          <w:tcPr>
            <w:tcW w:w="0" w:type="auto"/>
          </w:tcPr>
          <w:p w14:paraId="3FB58CA6"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Anal sex as a bottom without condom (Ref: No)</w:t>
            </w:r>
          </w:p>
        </w:tc>
        <w:tc>
          <w:tcPr>
            <w:tcW w:w="0" w:type="auto"/>
          </w:tcPr>
          <w:p w14:paraId="32E18596" w14:textId="77777777" w:rsidR="007D645E" w:rsidRPr="00105F8A" w:rsidRDefault="007D645E" w:rsidP="006D7C01">
            <w:pPr>
              <w:rPr>
                <w:rFonts w:ascii="Times" w:hAnsi="Times" w:cs="Times New Roman"/>
                <w:b/>
                <w:sz w:val="20"/>
                <w:szCs w:val="20"/>
              </w:rPr>
            </w:pPr>
          </w:p>
        </w:tc>
        <w:tc>
          <w:tcPr>
            <w:tcW w:w="0" w:type="auto"/>
          </w:tcPr>
          <w:p w14:paraId="10CE97B3" w14:textId="77777777" w:rsidR="007D645E" w:rsidRPr="00105F8A" w:rsidRDefault="007D645E" w:rsidP="006D7C01">
            <w:pPr>
              <w:rPr>
                <w:rFonts w:ascii="Times" w:hAnsi="Times" w:cs="Times New Roman"/>
                <w:b/>
                <w:sz w:val="20"/>
                <w:szCs w:val="20"/>
              </w:rPr>
            </w:pPr>
          </w:p>
        </w:tc>
        <w:tc>
          <w:tcPr>
            <w:tcW w:w="0" w:type="auto"/>
          </w:tcPr>
          <w:p w14:paraId="609E5716" w14:textId="77777777" w:rsidR="007D645E" w:rsidRPr="00105F8A" w:rsidRDefault="007D645E" w:rsidP="006D7C01">
            <w:pPr>
              <w:rPr>
                <w:rFonts w:ascii="Times" w:hAnsi="Times" w:cs="Times New Roman"/>
                <w:b/>
                <w:sz w:val="20"/>
                <w:szCs w:val="20"/>
              </w:rPr>
            </w:pPr>
          </w:p>
        </w:tc>
        <w:tc>
          <w:tcPr>
            <w:tcW w:w="0" w:type="auto"/>
          </w:tcPr>
          <w:p w14:paraId="357FD583" w14:textId="77777777" w:rsidR="007D645E" w:rsidRPr="00105F8A" w:rsidRDefault="007D645E" w:rsidP="006D7C01">
            <w:pPr>
              <w:rPr>
                <w:rFonts w:ascii="Times" w:hAnsi="Times" w:cs="Times New Roman"/>
                <w:b/>
                <w:sz w:val="20"/>
                <w:szCs w:val="20"/>
              </w:rPr>
            </w:pPr>
          </w:p>
        </w:tc>
        <w:tc>
          <w:tcPr>
            <w:tcW w:w="0" w:type="auto"/>
          </w:tcPr>
          <w:p w14:paraId="042ED95C" w14:textId="77777777" w:rsidR="007D645E" w:rsidRPr="00105F8A" w:rsidRDefault="007D645E" w:rsidP="006D7C01">
            <w:pPr>
              <w:rPr>
                <w:rFonts w:ascii="Times" w:hAnsi="Times" w:cs="Times New Roman"/>
                <w:b/>
                <w:sz w:val="20"/>
                <w:szCs w:val="20"/>
              </w:rPr>
            </w:pPr>
          </w:p>
        </w:tc>
        <w:tc>
          <w:tcPr>
            <w:tcW w:w="0" w:type="auto"/>
          </w:tcPr>
          <w:p w14:paraId="14555EF0" w14:textId="77777777" w:rsidR="007D645E" w:rsidRPr="00105F8A" w:rsidRDefault="007D645E" w:rsidP="006D7C01">
            <w:pPr>
              <w:rPr>
                <w:rFonts w:ascii="Times" w:hAnsi="Times" w:cs="Times New Roman"/>
                <w:b/>
                <w:sz w:val="20"/>
                <w:szCs w:val="20"/>
              </w:rPr>
            </w:pPr>
          </w:p>
        </w:tc>
        <w:tc>
          <w:tcPr>
            <w:tcW w:w="0" w:type="auto"/>
          </w:tcPr>
          <w:p w14:paraId="2A27DFBA" w14:textId="77777777" w:rsidR="007D645E" w:rsidRPr="00105F8A" w:rsidRDefault="007D645E" w:rsidP="006D7C01">
            <w:pPr>
              <w:rPr>
                <w:rFonts w:ascii="Times" w:hAnsi="Times" w:cs="Times New Roman"/>
                <w:b/>
                <w:sz w:val="20"/>
                <w:szCs w:val="20"/>
              </w:rPr>
            </w:pPr>
          </w:p>
        </w:tc>
        <w:tc>
          <w:tcPr>
            <w:tcW w:w="0" w:type="auto"/>
          </w:tcPr>
          <w:p w14:paraId="56BEA16F" w14:textId="77777777" w:rsidR="007D645E" w:rsidRPr="00105F8A" w:rsidRDefault="007D645E" w:rsidP="006D7C01">
            <w:pPr>
              <w:rPr>
                <w:rFonts w:ascii="Times" w:hAnsi="Times" w:cs="Times New Roman"/>
                <w:b/>
                <w:sz w:val="20"/>
                <w:szCs w:val="20"/>
              </w:rPr>
            </w:pPr>
          </w:p>
        </w:tc>
      </w:tr>
      <w:tr w:rsidR="007D645E" w:rsidRPr="00105F8A" w14:paraId="157B7520" w14:textId="77777777" w:rsidTr="006D7C01">
        <w:tc>
          <w:tcPr>
            <w:tcW w:w="0" w:type="auto"/>
          </w:tcPr>
          <w:p w14:paraId="4F0217A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1E5328A8" w14:textId="77777777" w:rsidR="007D645E" w:rsidRPr="0007090A" w:rsidRDefault="007D645E" w:rsidP="006D7C01">
            <w:pPr>
              <w:rPr>
                <w:rFonts w:ascii="Times" w:hAnsi="Times" w:cs="Times New Roman"/>
                <w:bCs/>
                <w:sz w:val="20"/>
                <w:szCs w:val="20"/>
              </w:rPr>
            </w:pPr>
            <w:r w:rsidRPr="0007090A">
              <w:rPr>
                <w:rFonts w:ascii="Times" w:hAnsi="Times" w:cs="Times New Roman"/>
                <w:bCs/>
                <w:sz w:val="20"/>
                <w:szCs w:val="20"/>
              </w:rPr>
              <w:t>37</w:t>
            </w:r>
          </w:p>
        </w:tc>
        <w:tc>
          <w:tcPr>
            <w:tcW w:w="0" w:type="auto"/>
          </w:tcPr>
          <w:p w14:paraId="774B8294" w14:textId="77777777" w:rsidR="007D645E" w:rsidRPr="0007090A" w:rsidRDefault="007D645E" w:rsidP="006D7C01">
            <w:pPr>
              <w:rPr>
                <w:rFonts w:ascii="Times" w:hAnsi="Times" w:cs="Times New Roman"/>
                <w:bCs/>
                <w:sz w:val="20"/>
                <w:szCs w:val="20"/>
              </w:rPr>
            </w:pPr>
            <w:r>
              <w:rPr>
                <w:rFonts w:ascii="Times" w:hAnsi="Times" w:cs="Times New Roman"/>
                <w:bCs/>
                <w:sz w:val="20"/>
                <w:szCs w:val="20"/>
              </w:rPr>
              <w:t>(13.9)</w:t>
            </w:r>
          </w:p>
        </w:tc>
        <w:tc>
          <w:tcPr>
            <w:tcW w:w="0" w:type="auto"/>
          </w:tcPr>
          <w:p w14:paraId="26DD67E5" w14:textId="77777777" w:rsidR="007D645E" w:rsidRPr="0007090A" w:rsidRDefault="007D645E" w:rsidP="006D7C01">
            <w:pPr>
              <w:rPr>
                <w:rFonts w:ascii="Times" w:hAnsi="Times" w:cs="Times New Roman"/>
                <w:bCs/>
                <w:sz w:val="20"/>
                <w:szCs w:val="20"/>
              </w:rPr>
            </w:pPr>
            <w:r w:rsidRPr="0007090A">
              <w:rPr>
                <w:rFonts w:ascii="Times" w:hAnsi="Times" w:cs="Times New Roman"/>
                <w:bCs/>
                <w:sz w:val="20"/>
                <w:szCs w:val="20"/>
              </w:rPr>
              <w:t>16</w:t>
            </w:r>
          </w:p>
        </w:tc>
        <w:tc>
          <w:tcPr>
            <w:tcW w:w="0" w:type="auto"/>
          </w:tcPr>
          <w:p w14:paraId="16E7870C" w14:textId="77777777" w:rsidR="007D645E" w:rsidRPr="0007090A" w:rsidRDefault="007D645E" w:rsidP="006D7C01">
            <w:pPr>
              <w:rPr>
                <w:rFonts w:ascii="Times" w:hAnsi="Times" w:cs="Times New Roman"/>
                <w:bCs/>
                <w:sz w:val="20"/>
                <w:szCs w:val="20"/>
              </w:rPr>
            </w:pPr>
            <w:r w:rsidRPr="0007090A">
              <w:rPr>
                <w:rFonts w:ascii="Times" w:hAnsi="Times" w:cs="Times New Roman"/>
                <w:bCs/>
                <w:sz w:val="20"/>
                <w:szCs w:val="20"/>
              </w:rPr>
              <w:t>(40.0)</w:t>
            </w:r>
          </w:p>
        </w:tc>
        <w:tc>
          <w:tcPr>
            <w:tcW w:w="0" w:type="auto"/>
          </w:tcPr>
          <w:p w14:paraId="4B349C7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4.84</w:t>
            </w:r>
          </w:p>
        </w:tc>
        <w:tc>
          <w:tcPr>
            <w:tcW w:w="0" w:type="auto"/>
          </w:tcPr>
          <w:p w14:paraId="3C62870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3.02</w:t>
            </w:r>
          </w:p>
        </w:tc>
        <w:tc>
          <w:tcPr>
            <w:tcW w:w="0" w:type="auto"/>
          </w:tcPr>
          <w:p w14:paraId="2AE2C13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7.76</w:t>
            </w:r>
          </w:p>
        </w:tc>
        <w:tc>
          <w:tcPr>
            <w:tcW w:w="0" w:type="auto"/>
          </w:tcPr>
          <w:p w14:paraId="581AC16E"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&lt;0.001</w:t>
            </w:r>
          </w:p>
        </w:tc>
      </w:tr>
      <w:tr w:rsidR="007D645E" w:rsidRPr="00105F8A" w14:paraId="3C742900" w14:textId="77777777" w:rsidTr="006D7C01">
        <w:tc>
          <w:tcPr>
            <w:tcW w:w="0" w:type="auto"/>
          </w:tcPr>
          <w:p w14:paraId="3C491023"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Anal sex as a top with condom (Ref: No)</w:t>
            </w:r>
          </w:p>
        </w:tc>
        <w:tc>
          <w:tcPr>
            <w:tcW w:w="0" w:type="auto"/>
          </w:tcPr>
          <w:p w14:paraId="59FCDB71" w14:textId="77777777" w:rsidR="007D645E" w:rsidRPr="00105F8A" w:rsidRDefault="007D645E" w:rsidP="006D7C01">
            <w:pPr>
              <w:rPr>
                <w:rFonts w:ascii="Times" w:hAnsi="Times" w:cs="Times New Roman"/>
                <w:b/>
                <w:sz w:val="20"/>
                <w:szCs w:val="20"/>
              </w:rPr>
            </w:pPr>
          </w:p>
        </w:tc>
        <w:tc>
          <w:tcPr>
            <w:tcW w:w="0" w:type="auto"/>
          </w:tcPr>
          <w:p w14:paraId="547B57E4" w14:textId="77777777" w:rsidR="007D645E" w:rsidRPr="00105F8A" w:rsidRDefault="007D645E" w:rsidP="006D7C01">
            <w:pPr>
              <w:rPr>
                <w:rFonts w:ascii="Times" w:hAnsi="Times" w:cs="Times New Roman"/>
                <w:b/>
                <w:sz w:val="20"/>
                <w:szCs w:val="20"/>
              </w:rPr>
            </w:pPr>
          </w:p>
        </w:tc>
        <w:tc>
          <w:tcPr>
            <w:tcW w:w="0" w:type="auto"/>
          </w:tcPr>
          <w:p w14:paraId="1AE79781" w14:textId="77777777" w:rsidR="007D645E" w:rsidRPr="00105F8A" w:rsidRDefault="007D645E" w:rsidP="006D7C01">
            <w:pPr>
              <w:rPr>
                <w:rFonts w:ascii="Times" w:hAnsi="Times" w:cs="Times New Roman"/>
                <w:b/>
                <w:sz w:val="20"/>
                <w:szCs w:val="20"/>
              </w:rPr>
            </w:pPr>
          </w:p>
        </w:tc>
        <w:tc>
          <w:tcPr>
            <w:tcW w:w="0" w:type="auto"/>
          </w:tcPr>
          <w:p w14:paraId="41ABE2E4" w14:textId="77777777" w:rsidR="007D645E" w:rsidRPr="00105F8A" w:rsidRDefault="007D645E" w:rsidP="006D7C01">
            <w:pPr>
              <w:rPr>
                <w:rFonts w:ascii="Times" w:hAnsi="Times" w:cs="Times New Roman"/>
                <w:b/>
                <w:sz w:val="20"/>
                <w:szCs w:val="20"/>
              </w:rPr>
            </w:pPr>
          </w:p>
        </w:tc>
        <w:tc>
          <w:tcPr>
            <w:tcW w:w="0" w:type="auto"/>
          </w:tcPr>
          <w:p w14:paraId="7A2C130D" w14:textId="77777777" w:rsidR="007D645E" w:rsidRPr="00105F8A" w:rsidRDefault="007D645E" w:rsidP="006D7C01">
            <w:pPr>
              <w:rPr>
                <w:rFonts w:ascii="Times" w:hAnsi="Times" w:cs="Times New Roman"/>
                <w:b/>
                <w:sz w:val="20"/>
                <w:szCs w:val="20"/>
              </w:rPr>
            </w:pPr>
          </w:p>
        </w:tc>
        <w:tc>
          <w:tcPr>
            <w:tcW w:w="0" w:type="auto"/>
          </w:tcPr>
          <w:p w14:paraId="07E3CBD8" w14:textId="77777777" w:rsidR="007D645E" w:rsidRPr="00105F8A" w:rsidRDefault="007D645E" w:rsidP="006D7C01">
            <w:pPr>
              <w:rPr>
                <w:rFonts w:ascii="Times" w:hAnsi="Times" w:cs="Times New Roman"/>
                <w:b/>
                <w:sz w:val="20"/>
                <w:szCs w:val="20"/>
              </w:rPr>
            </w:pPr>
          </w:p>
        </w:tc>
        <w:tc>
          <w:tcPr>
            <w:tcW w:w="0" w:type="auto"/>
          </w:tcPr>
          <w:p w14:paraId="490FC328" w14:textId="77777777" w:rsidR="007D645E" w:rsidRPr="00105F8A" w:rsidRDefault="007D645E" w:rsidP="006D7C01">
            <w:pPr>
              <w:rPr>
                <w:rFonts w:ascii="Times" w:hAnsi="Times" w:cs="Times New Roman"/>
                <w:b/>
                <w:sz w:val="20"/>
                <w:szCs w:val="20"/>
              </w:rPr>
            </w:pPr>
          </w:p>
        </w:tc>
        <w:tc>
          <w:tcPr>
            <w:tcW w:w="0" w:type="auto"/>
          </w:tcPr>
          <w:p w14:paraId="7CBEBD61" w14:textId="77777777" w:rsidR="007D645E" w:rsidRPr="00105F8A" w:rsidRDefault="007D645E" w:rsidP="006D7C01">
            <w:pPr>
              <w:rPr>
                <w:rFonts w:ascii="Times" w:hAnsi="Times" w:cs="Times New Roman"/>
                <w:b/>
                <w:sz w:val="20"/>
                <w:szCs w:val="20"/>
              </w:rPr>
            </w:pPr>
          </w:p>
        </w:tc>
      </w:tr>
      <w:tr w:rsidR="007D645E" w:rsidRPr="00105F8A" w14:paraId="05EE2B98" w14:textId="77777777" w:rsidTr="006D7C01">
        <w:tc>
          <w:tcPr>
            <w:tcW w:w="0" w:type="auto"/>
          </w:tcPr>
          <w:p w14:paraId="4F55BB1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26F7563F" w14:textId="77777777" w:rsidR="007D645E" w:rsidRPr="00105F8A" w:rsidRDefault="007D645E" w:rsidP="006D7C01">
            <w:pPr>
              <w:rPr>
                <w:rFonts w:ascii="Times" w:hAnsi="Times" w:cs="Times New Roman"/>
                <w:sz w:val="20"/>
                <w:szCs w:val="20"/>
              </w:rPr>
            </w:pPr>
            <w:r>
              <w:rPr>
                <w:rFonts w:ascii="Times" w:hAnsi="Times" w:cs="Times New Roman"/>
                <w:sz w:val="20"/>
                <w:szCs w:val="20"/>
              </w:rPr>
              <w:t>36</w:t>
            </w:r>
          </w:p>
        </w:tc>
        <w:tc>
          <w:tcPr>
            <w:tcW w:w="0" w:type="auto"/>
          </w:tcPr>
          <w:p w14:paraId="79B47025" w14:textId="77777777" w:rsidR="007D645E" w:rsidRPr="00105F8A" w:rsidRDefault="007D645E" w:rsidP="006D7C01">
            <w:pPr>
              <w:rPr>
                <w:rFonts w:ascii="Times" w:hAnsi="Times" w:cs="Times New Roman"/>
                <w:sz w:val="20"/>
                <w:szCs w:val="20"/>
              </w:rPr>
            </w:pPr>
            <w:r>
              <w:rPr>
                <w:rFonts w:ascii="Times" w:hAnsi="Times" w:cs="Times New Roman"/>
                <w:sz w:val="20"/>
                <w:szCs w:val="20"/>
              </w:rPr>
              <w:t>(13.5)</w:t>
            </w:r>
          </w:p>
        </w:tc>
        <w:tc>
          <w:tcPr>
            <w:tcW w:w="0" w:type="auto"/>
          </w:tcPr>
          <w:p w14:paraId="1A3F43AA"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3</w:t>
            </w:r>
          </w:p>
        </w:tc>
        <w:tc>
          <w:tcPr>
            <w:tcW w:w="0" w:type="auto"/>
          </w:tcPr>
          <w:p w14:paraId="08138CEE"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(7.5)</w:t>
            </w:r>
          </w:p>
        </w:tc>
        <w:tc>
          <w:tcPr>
            <w:tcW w:w="0" w:type="auto"/>
          </w:tcPr>
          <w:p w14:paraId="71123477"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0.64</w:t>
            </w:r>
          </w:p>
        </w:tc>
        <w:tc>
          <w:tcPr>
            <w:tcW w:w="0" w:type="auto"/>
          </w:tcPr>
          <w:p w14:paraId="6273A74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0.21</w:t>
            </w:r>
          </w:p>
        </w:tc>
        <w:tc>
          <w:tcPr>
            <w:tcW w:w="0" w:type="auto"/>
          </w:tcPr>
          <w:p w14:paraId="09E6085F"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1.90</w:t>
            </w:r>
          </w:p>
        </w:tc>
        <w:tc>
          <w:tcPr>
            <w:tcW w:w="0" w:type="auto"/>
          </w:tcPr>
          <w:p w14:paraId="58DBDE5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0.417</w:t>
            </w:r>
          </w:p>
        </w:tc>
      </w:tr>
      <w:tr w:rsidR="007D645E" w:rsidRPr="00105F8A" w14:paraId="3C4441E3" w14:textId="77777777" w:rsidTr="006D7C01">
        <w:tc>
          <w:tcPr>
            <w:tcW w:w="0" w:type="auto"/>
          </w:tcPr>
          <w:p w14:paraId="1D0B143A"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Anal sex as a top without condom (Ref: No)</w:t>
            </w:r>
          </w:p>
        </w:tc>
        <w:tc>
          <w:tcPr>
            <w:tcW w:w="0" w:type="auto"/>
          </w:tcPr>
          <w:p w14:paraId="4D13BCC7" w14:textId="77777777" w:rsidR="007D645E" w:rsidRPr="00105F8A" w:rsidRDefault="007D645E" w:rsidP="006D7C01">
            <w:pPr>
              <w:rPr>
                <w:rFonts w:ascii="Times" w:hAnsi="Times" w:cs="Times New Roman"/>
                <w:b/>
                <w:sz w:val="20"/>
                <w:szCs w:val="20"/>
              </w:rPr>
            </w:pPr>
          </w:p>
        </w:tc>
        <w:tc>
          <w:tcPr>
            <w:tcW w:w="0" w:type="auto"/>
          </w:tcPr>
          <w:p w14:paraId="093DF19E" w14:textId="77777777" w:rsidR="007D645E" w:rsidRPr="00105F8A" w:rsidRDefault="007D645E" w:rsidP="006D7C01">
            <w:pPr>
              <w:rPr>
                <w:rFonts w:ascii="Times" w:hAnsi="Times" w:cs="Times New Roman"/>
                <w:b/>
                <w:sz w:val="20"/>
                <w:szCs w:val="20"/>
              </w:rPr>
            </w:pPr>
          </w:p>
        </w:tc>
        <w:tc>
          <w:tcPr>
            <w:tcW w:w="0" w:type="auto"/>
          </w:tcPr>
          <w:p w14:paraId="286AED47" w14:textId="77777777" w:rsidR="007D645E" w:rsidRPr="00105F8A" w:rsidRDefault="007D645E" w:rsidP="006D7C01">
            <w:pPr>
              <w:rPr>
                <w:rFonts w:ascii="Times" w:hAnsi="Times" w:cs="Times New Roman"/>
                <w:b/>
                <w:sz w:val="20"/>
                <w:szCs w:val="20"/>
              </w:rPr>
            </w:pPr>
          </w:p>
        </w:tc>
        <w:tc>
          <w:tcPr>
            <w:tcW w:w="0" w:type="auto"/>
          </w:tcPr>
          <w:p w14:paraId="291D7D15" w14:textId="77777777" w:rsidR="007D645E" w:rsidRPr="00105F8A" w:rsidRDefault="007D645E" w:rsidP="006D7C01">
            <w:pPr>
              <w:rPr>
                <w:rFonts w:ascii="Times" w:hAnsi="Times" w:cs="Times New Roman"/>
                <w:b/>
                <w:sz w:val="20"/>
                <w:szCs w:val="20"/>
              </w:rPr>
            </w:pPr>
          </w:p>
        </w:tc>
        <w:tc>
          <w:tcPr>
            <w:tcW w:w="0" w:type="auto"/>
          </w:tcPr>
          <w:p w14:paraId="6B54629F" w14:textId="77777777" w:rsidR="007D645E" w:rsidRPr="00105F8A" w:rsidRDefault="007D645E" w:rsidP="006D7C01">
            <w:pPr>
              <w:rPr>
                <w:rFonts w:ascii="Times" w:hAnsi="Times" w:cs="Times New Roman"/>
                <w:b/>
                <w:sz w:val="20"/>
                <w:szCs w:val="20"/>
              </w:rPr>
            </w:pPr>
          </w:p>
        </w:tc>
        <w:tc>
          <w:tcPr>
            <w:tcW w:w="0" w:type="auto"/>
          </w:tcPr>
          <w:p w14:paraId="1F585F5B" w14:textId="77777777" w:rsidR="007D645E" w:rsidRPr="00105F8A" w:rsidRDefault="007D645E" w:rsidP="006D7C01">
            <w:pPr>
              <w:rPr>
                <w:rFonts w:ascii="Times" w:hAnsi="Times" w:cs="Times New Roman"/>
                <w:b/>
                <w:sz w:val="20"/>
                <w:szCs w:val="20"/>
              </w:rPr>
            </w:pPr>
          </w:p>
        </w:tc>
        <w:tc>
          <w:tcPr>
            <w:tcW w:w="0" w:type="auto"/>
          </w:tcPr>
          <w:p w14:paraId="1C4EE7A0" w14:textId="77777777" w:rsidR="007D645E" w:rsidRPr="00105F8A" w:rsidRDefault="007D645E" w:rsidP="006D7C01">
            <w:pPr>
              <w:rPr>
                <w:rFonts w:ascii="Times" w:hAnsi="Times" w:cs="Times New Roman"/>
                <w:b/>
                <w:sz w:val="20"/>
                <w:szCs w:val="20"/>
              </w:rPr>
            </w:pPr>
          </w:p>
        </w:tc>
        <w:tc>
          <w:tcPr>
            <w:tcW w:w="0" w:type="auto"/>
          </w:tcPr>
          <w:p w14:paraId="1A189621" w14:textId="77777777" w:rsidR="007D645E" w:rsidRPr="00105F8A" w:rsidRDefault="007D645E" w:rsidP="006D7C01">
            <w:pPr>
              <w:rPr>
                <w:rFonts w:ascii="Times" w:hAnsi="Times" w:cs="Times New Roman"/>
                <w:b/>
                <w:sz w:val="20"/>
                <w:szCs w:val="20"/>
              </w:rPr>
            </w:pPr>
          </w:p>
        </w:tc>
      </w:tr>
      <w:tr w:rsidR="007D645E" w:rsidRPr="00105F8A" w14:paraId="0D56F424" w14:textId="77777777" w:rsidTr="006D7C01">
        <w:tc>
          <w:tcPr>
            <w:tcW w:w="0" w:type="auto"/>
          </w:tcPr>
          <w:p w14:paraId="21A0696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21F82FEB" w14:textId="77777777" w:rsidR="007D645E" w:rsidRPr="00105F8A" w:rsidRDefault="007D645E" w:rsidP="006D7C01">
            <w:pPr>
              <w:rPr>
                <w:rFonts w:ascii="Times" w:hAnsi="Times" w:cs="Times New Roman"/>
                <w:sz w:val="20"/>
                <w:szCs w:val="20"/>
              </w:rPr>
            </w:pPr>
            <w:r>
              <w:rPr>
                <w:rFonts w:ascii="Times" w:hAnsi="Times" w:cs="Times New Roman"/>
                <w:sz w:val="20"/>
                <w:szCs w:val="20"/>
              </w:rPr>
              <w:t>34</w:t>
            </w:r>
          </w:p>
        </w:tc>
        <w:tc>
          <w:tcPr>
            <w:tcW w:w="0" w:type="auto"/>
          </w:tcPr>
          <w:p w14:paraId="4953173F" w14:textId="77777777" w:rsidR="007D645E" w:rsidRPr="00105F8A" w:rsidRDefault="007D645E" w:rsidP="006D7C01">
            <w:pPr>
              <w:rPr>
                <w:rFonts w:ascii="Times" w:hAnsi="Times" w:cs="Times New Roman"/>
                <w:sz w:val="20"/>
                <w:szCs w:val="20"/>
              </w:rPr>
            </w:pPr>
            <w:r>
              <w:rPr>
                <w:rFonts w:ascii="Times" w:hAnsi="Times" w:cs="Times New Roman"/>
                <w:sz w:val="20"/>
                <w:szCs w:val="20"/>
              </w:rPr>
              <w:t>(12.8)</w:t>
            </w:r>
          </w:p>
        </w:tc>
        <w:tc>
          <w:tcPr>
            <w:tcW w:w="0" w:type="auto"/>
          </w:tcPr>
          <w:p w14:paraId="13AFB3AA"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17</w:t>
            </w:r>
          </w:p>
        </w:tc>
        <w:tc>
          <w:tcPr>
            <w:tcW w:w="0" w:type="auto"/>
          </w:tcPr>
          <w:p w14:paraId="568C4A30"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(42.5)</w:t>
            </w:r>
          </w:p>
        </w:tc>
        <w:tc>
          <w:tcPr>
            <w:tcW w:w="0" w:type="auto"/>
          </w:tcPr>
          <w:p w14:paraId="5F06ED93"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6.06</w:t>
            </w:r>
          </w:p>
        </w:tc>
        <w:tc>
          <w:tcPr>
            <w:tcW w:w="0" w:type="auto"/>
          </w:tcPr>
          <w:p w14:paraId="27D50DF3"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3.38</w:t>
            </w:r>
          </w:p>
        </w:tc>
        <w:tc>
          <w:tcPr>
            <w:tcW w:w="0" w:type="auto"/>
          </w:tcPr>
          <w:p w14:paraId="3384EC2F"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10.86</w:t>
            </w:r>
          </w:p>
        </w:tc>
        <w:tc>
          <w:tcPr>
            <w:tcW w:w="0" w:type="auto"/>
          </w:tcPr>
          <w:p w14:paraId="0D6596CD"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&lt;0.001</w:t>
            </w:r>
          </w:p>
        </w:tc>
      </w:tr>
      <w:tr w:rsidR="007D645E" w:rsidRPr="00105F8A" w14:paraId="02D7825F" w14:textId="77777777" w:rsidTr="006D7C01">
        <w:tc>
          <w:tcPr>
            <w:tcW w:w="0" w:type="auto"/>
          </w:tcPr>
          <w:p w14:paraId="5BE0CF5C"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He gave me a blowjob (Ref: No)</w:t>
            </w:r>
          </w:p>
        </w:tc>
        <w:tc>
          <w:tcPr>
            <w:tcW w:w="0" w:type="auto"/>
          </w:tcPr>
          <w:p w14:paraId="5A7FE4CC" w14:textId="77777777" w:rsidR="007D645E" w:rsidRPr="00105F8A" w:rsidRDefault="007D645E" w:rsidP="006D7C01">
            <w:pPr>
              <w:rPr>
                <w:rFonts w:ascii="Times" w:hAnsi="Times" w:cs="Times New Roman"/>
                <w:b/>
                <w:sz w:val="20"/>
                <w:szCs w:val="20"/>
              </w:rPr>
            </w:pPr>
          </w:p>
        </w:tc>
        <w:tc>
          <w:tcPr>
            <w:tcW w:w="0" w:type="auto"/>
          </w:tcPr>
          <w:p w14:paraId="777940EB" w14:textId="77777777" w:rsidR="007D645E" w:rsidRPr="00105F8A" w:rsidRDefault="007D645E" w:rsidP="006D7C01">
            <w:pPr>
              <w:rPr>
                <w:rFonts w:ascii="Times" w:hAnsi="Times" w:cs="Times New Roman"/>
                <w:b/>
                <w:sz w:val="20"/>
                <w:szCs w:val="20"/>
              </w:rPr>
            </w:pPr>
          </w:p>
        </w:tc>
        <w:tc>
          <w:tcPr>
            <w:tcW w:w="0" w:type="auto"/>
          </w:tcPr>
          <w:p w14:paraId="01BC7D46" w14:textId="77777777" w:rsidR="007D645E" w:rsidRPr="00105F8A" w:rsidRDefault="007D645E" w:rsidP="006D7C01">
            <w:pPr>
              <w:rPr>
                <w:rFonts w:ascii="Times" w:hAnsi="Times" w:cs="Times New Roman"/>
                <w:b/>
                <w:sz w:val="20"/>
                <w:szCs w:val="20"/>
              </w:rPr>
            </w:pPr>
          </w:p>
        </w:tc>
        <w:tc>
          <w:tcPr>
            <w:tcW w:w="0" w:type="auto"/>
          </w:tcPr>
          <w:p w14:paraId="371E8A52" w14:textId="77777777" w:rsidR="007D645E" w:rsidRPr="00105F8A" w:rsidRDefault="007D645E" w:rsidP="006D7C01">
            <w:pPr>
              <w:rPr>
                <w:rFonts w:ascii="Times" w:hAnsi="Times" w:cs="Times New Roman"/>
                <w:b/>
                <w:sz w:val="20"/>
                <w:szCs w:val="20"/>
              </w:rPr>
            </w:pPr>
          </w:p>
        </w:tc>
        <w:tc>
          <w:tcPr>
            <w:tcW w:w="0" w:type="auto"/>
          </w:tcPr>
          <w:p w14:paraId="29AD45DB" w14:textId="77777777" w:rsidR="007D645E" w:rsidRPr="00105F8A" w:rsidRDefault="007D645E" w:rsidP="006D7C01">
            <w:pPr>
              <w:rPr>
                <w:rFonts w:ascii="Times" w:hAnsi="Times" w:cs="Times New Roman"/>
                <w:b/>
                <w:sz w:val="20"/>
                <w:szCs w:val="20"/>
              </w:rPr>
            </w:pPr>
          </w:p>
        </w:tc>
        <w:tc>
          <w:tcPr>
            <w:tcW w:w="0" w:type="auto"/>
          </w:tcPr>
          <w:p w14:paraId="775DB9C6" w14:textId="77777777" w:rsidR="007D645E" w:rsidRPr="00105F8A" w:rsidRDefault="007D645E" w:rsidP="006D7C01">
            <w:pPr>
              <w:rPr>
                <w:rFonts w:ascii="Times" w:hAnsi="Times" w:cs="Times New Roman"/>
                <w:b/>
                <w:sz w:val="20"/>
                <w:szCs w:val="20"/>
              </w:rPr>
            </w:pPr>
          </w:p>
        </w:tc>
        <w:tc>
          <w:tcPr>
            <w:tcW w:w="0" w:type="auto"/>
          </w:tcPr>
          <w:p w14:paraId="61ACCB40" w14:textId="77777777" w:rsidR="007D645E" w:rsidRPr="00105F8A" w:rsidRDefault="007D645E" w:rsidP="006D7C01">
            <w:pPr>
              <w:rPr>
                <w:rFonts w:ascii="Times" w:hAnsi="Times" w:cs="Times New Roman"/>
                <w:b/>
                <w:sz w:val="20"/>
                <w:szCs w:val="20"/>
              </w:rPr>
            </w:pPr>
          </w:p>
        </w:tc>
        <w:tc>
          <w:tcPr>
            <w:tcW w:w="0" w:type="auto"/>
          </w:tcPr>
          <w:p w14:paraId="3CFE4CDD" w14:textId="77777777" w:rsidR="007D645E" w:rsidRPr="00105F8A" w:rsidRDefault="007D645E" w:rsidP="006D7C01">
            <w:pPr>
              <w:rPr>
                <w:rFonts w:ascii="Times" w:hAnsi="Times" w:cs="Times New Roman"/>
                <w:b/>
                <w:sz w:val="20"/>
                <w:szCs w:val="20"/>
              </w:rPr>
            </w:pPr>
          </w:p>
        </w:tc>
      </w:tr>
      <w:tr w:rsidR="007D645E" w:rsidRPr="00105F8A" w14:paraId="34EC64E6" w14:textId="77777777" w:rsidTr="006D7C01">
        <w:tc>
          <w:tcPr>
            <w:tcW w:w="0" w:type="auto"/>
          </w:tcPr>
          <w:p w14:paraId="20B11FF3"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462371EA" w14:textId="77777777" w:rsidR="007D645E" w:rsidRPr="00105F8A" w:rsidRDefault="007D645E" w:rsidP="006D7C01">
            <w:pPr>
              <w:rPr>
                <w:rFonts w:ascii="Times" w:hAnsi="Times" w:cs="Times New Roman"/>
                <w:sz w:val="20"/>
                <w:szCs w:val="20"/>
              </w:rPr>
            </w:pPr>
            <w:r>
              <w:rPr>
                <w:rFonts w:ascii="Times" w:hAnsi="Times" w:cs="Times New Roman"/>
                <w:sz w:val="20"/>
                <w:szCs w:val="20"/>
              </w:rPr>
              <w:t>167</w:t>
            </w:r>
          </w:p>
        </w:tc>
        <w:tc>
          <w:tcPr>
            <w:tcW w:w="0" w:type="auto"/>
          </w:tcPr>
          <w:p w14:paraId="58D5F72C" w14:textId="77777777" w:rsidR="007D645E" w:rsidRPr="00105F8A" w:rsidRDefault="007D645E" w:rsidP="006D7C01">
            <w:pPr>
              <w:rPr>
                <w:rFonts w:ascii="Times" w:hAnsi="Times" w:cs="Times New Roman"/>
                <w:sz w:val="20"/>
                <w:szCs w:val="20"/>
              </w:rPr>
            </w:pPr>
            <w:r>
              <w:rPr>
                <w:rFonts w:ascii="Times" w:hAnsi="Times" w:cs="Times New Roman"/>
                <w:sz w:val="20"/>
                <w:szCs w:val="20"/>
              </w:rPr>
              <w:t>(62.8)</w:t>
            </w:r>
          </w:p>
        </w:tc>
        <w:tc>
          <w:tcPr>
            <w:tcW w:w="0" w:type="auto"/>
          </w:tcPr>
          <w:p w14:paraId="237832AB"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23</w:t>
            </w:r>
          </w:p>
        </w:tc>
        <w:tc>
          <w:tcPr>
            <w:tcW w:w="0" w:type="auto"/>
          </w:tcPr>
          <w:p w14:paraId="553CA23C"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(57.5)</w:t>
            </w:r>
          </w:p>
        </w:tc>
        <w:tc>
          <w:tcPr>
            <w:tcW w:w="0" w:type="auto"/>
          </w:tcPr>
          <w:p w14:paraId="1228C90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1.45</w:t>
            </w:r>
          </w:p>
        </w:tc>
        <w:tc>
          <w:tcPr>
            <w:tcW w:w="0" w:type="auto"/>
          </w:tcPr>
          <w:p w14:paraId="41B4638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0.88</w:t>
            </w:r>
          </w:p>
        </w:tc>
        <w:tc>
          <w:tcPr>
            <w:tcW w:w="0" w:type="auto"/>
          </w:tcPr>
          <w:p w14:paraId="405B6ABE"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2.41</w:t>
            </w:r>
          </w:p>
        </w:tc>
        <w:tc>
          <w:tcPr>
            <w:tcW w:w="0" w:type="auto"/>
          </w:tcPr>
          <w:p w14:paraId="0E1ACB0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0.146</w:t>
            </w:r>
          </w:p>
        </w:tc>
      </w:tr>
      <w:tr w:rsidR="007D645E" w:rsidRPr="00105F8A" w14:paraId="35CB1F22" w14:textId="77777777" w:rsidTr="006D7C01">
        <w:tc>
          <w:tcPr>
            <w:tcW w:w="0" w:type="auto"/>
          </w:tcPr>
          <w:p w14:paraId="6BE7A7B7"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I gave him a blowjob (Ref: No)</w:t>
            </w:r>
          </w:p>
        </w:tc>
        <w:tc>
          <w:tcPr>
            <w:tcW w:w="0" w:type="auto"/>
          </w:tcPr>
          <w:p w14:paraId="311A015B" w14:textId="77777777" w:rsidR="007D645E" w:rsidRPr="00105F8A" w:rsidRDefault="007D645E" w:rsidP="006D7C01">
            <w:pPr>
              <w:rPr>
                <w:rFonts w:ascii="Times" w:hAnsi="Times" w:cs="Times New Roman"/>
                <w:b/>
                <w:sz w:val="20"/>
                <w:szCs w:val="20"/>
              </w:rPr>
            </w:pPr>
          </w:p>
        </w:tc>
        <w:tc>
          <w:tcPr>
            <w:tcW w:w="0" w:type="auto"/>
          </w:tcPr>
          <w:p w14:paraId="4DB2CCDC" w14:textId="77777777" w:rsidR="007D645E" w:rsidRPr="00105F8A" w:rsidRDefault="007D645E" w:rsidP="006D7C01">
            <w:pPr>
              <w:rPr>
                <w:rFonts w:ascii="Times" w:hAnsi="Times" w:cs="Times New Roman"/>
                <w:b/>
                <w:sz w:val="20"/>
                <w:szCs w:val="20"/>
              </w:rPr>
            </w:pPr>
          </w:p>
        </w:tc>
        <w:tc>
          <w:tcPr>
            <w:tcW w:w="0" w:type="auto"/>
          </w:tcPr>
          <w:p w14:paraId="5F69F4BA" w14:textId="77777777" w:rsidR="007D645E" w:rsidRPr="00105F8A" w:rsidRDefault="007D645E" w:rsidP="006D7C01">
            <w:pPr>
              <w:rPr>
                <w:rFonts w:ascii="Times" w:hAnsi="Times" w:cs="Times New Roman"/>
                <w:b/>
                <w:sz w:val="20"/>
                <w:szCs w:val="20"/>
              </w:rPr>
            </w:pPr>
          </w:p>
        </w:tc>
        <w:tc>
          <w:tcPr>
            <w:tcW w:w="0" w:type="auto"/>
          </w:tcPr>
          <w:p w14:paraId="7EDE777B" w14:textId="77777777" w:rsidR="007D645E" w:rsidRPr="00105F8A" w:rsidRDefault="007D645E" w:rsidP="006D7C01">
            <w:pPr>
              <w:rPr>
                <w:rFonts w:ascii="Times" w:hAnsi="Times" w:cs="Times New Roman"/>
                <w:b/>
                <w:sz w:val="20"/>
                <w:szCs w:val="20"/>
              </w:rPr>
            </w:pPr>
          </w:p>
        </w:tc>
        <w:tc>
          <w:tcPr>
            <w:tcW w:w="0" w:type="auto"/>
          </w:tcPr>
          <w:p w14:paraId="379AA9D0" w14:textId="77777777" w:rsidR="007D645E" w:rsidRPr="00105F8A" w:rsidRDefault="007D645E" w:rsidP="006D7C01">
            <w:pPr>
              <w:rPr>
                <w:rFonts w:ascii="Times" w:hAnsi="Times" w:cs="Times New Roman"/>
                <w:b/>
                <w:sz w:val="20"/>
                <w:szCs w:val="20"/>
              </w:rPr>
            </w:pPr>
          </w:p>
        </w:tc>
        <w:tc>
          <w:tcPr>
            <w:tcW w:w="0" w:type="auto"/>
          </w:tcPr>
          <w:p w14:paraId="43715B6A" w14:textId="77777777" w:rsidR="007D645E" w:rsidRPr="00105F8A" w:rsidRDefault="007D645E" w:rsidP="006D7C01">
            <w:pPr>
              <w:rPr>
                <w:rFonts w:ascii="Times" w:hAnsi="Times" w:cs="Times New Roman"/>
                <w:b/>
                <w:sz w:val="20"/>
                <w:szCs w:val="20"/>
              </w:rPr>
            </w:pPr>
          </w:p>
        </w:tc>
        <w:tc>
          <w:tcPr>
            <w:tcW w:w="0" w:type="auto"/>
          </w:tcPr>
          <w:p w14:paraId="6ECCDCF4" w14:textId="77777777" w:rsidR="007D645E" w:rsidRPr="00105F8A" w:rsidRDefault="007D645E" w:rsidP="006D7C01">
            <w:pPr>
              <w:rPr>
                <w:rFonts w:ascii="Times" w:hAnsi="Times" w:cs="Times New Roman"/>
                <w:b/>
                <w:sz w:val="20"/>
                <w:szCs w:val="20"/>
              </w:rPr>
            </w:pPr>
          </w:p>
        </w:tc>
        <w:tc>
          <w:tcPr>
            <w:tcW w:w="0" w:type="auto"/>
          </w:tcPr>
          <w:p w14:paraId="4445689D" w14:textId="77777777" w:rsidR="007D645E" w:rsidRPr="00105F8A" w:rsidRDefault="007D645E" w:rsidP="006D7C01">
            <w:pPr>
              <w:rPr>
                <w:rFonts w:ascii="Times" w:hAnsi="Times" w:cs="Times New Roman"/>
                <w:b/>
                <w:sz w:val="20"/>
                <w:szCs w:val="20"/>
              </w:rPr>
            </w:pPr>
          </w:p>
        </w:tc>
      </w:tr>
      <w:tr w:rsidR="007D645E" w:rsidRPr="00105F8A" w14:paraId="451BAAF6" w14:textId="77777777" w:rsidTr="006D7C01">
        <w:tc>
          <w:tcPr>
            <w:tcW w:w="0" w:type="auto"/>
          </w:tcPr>
          <w:p w14:paraId="4C763BD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6EE33EF6" w14:textId="77777777" w:rsidR="007D645E" w:rsidRPr="00105F8A" w:rsidRDefault="007D645E" w:rsidP="006D7C01">
            <w:pPr>
              <w:rPr>
                <w:rFonts w:ascii="Times" w:hAnsi="Times" w:cs="Times New Roman"/>
                <w:sz w:val="20"/>
                <w:szCs w:val="20"/>
              </w:rPr>
            </w:pPr>
            <w:r>
              <w:rPr>
                <w:rFonts w:ascii="Times" w:hAnsi="Times" w:cs="Times New Roman"/>
                <w:sz w:val="20"/>
                <w:szCs w:val="20"/>
              </w:rPr>
              <w:t>191</w:t>
            </w:r>
          </w:p>
        </w:tc>
        <w:tc>
          <w:tcPr>
            <w:tcW w:w="0" w:type="auto"/>
          </w:tcPr>
          <w:p w14:paraId="1EF34D9E" w14:textId="77777777" w:rsidR="007D645E" w:rsidRPr="00105F8A" w:rsidRDefault="007D645E" w:rsidP="006D7C01">
            <w:pPr>
              <w:rPr>
                <w:rFonts w:ascii="Times" w:hAnsi="Times" w:cs="Times New Roman"/>
                <w:sz w:val="20"/>
                <w:szCs w:val="20"/>
              </w:rPr>
            </w:pPr>
            <w:r>
              <w:rPr>
                <w:rFonts w:ascii="Times" w:hAnsi="Times" w:cs="Times New Roman"/>
                <w:sz w:val="20"/>
                <w:szCs w:val="20"/>
              </w:rPr>
              <w:t>(71.8)</w:t>
            </w:r>
          </w:p>
        </w:tc>
        <w:tc>
          <w:tcPr>
            <w:tcW w:w="0" w:type="auto"/>
          </w:tcPr>
          <w:p w14:paraId="76F56FC0"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28</w:t>
            </w:r>
          </w:p>
        </w:tc>
        <w:tc>
          <w:tcPr>
            <w:tcW w:w="0" w:type="auto"/>
          </w:tcPr>
          <w:p w14:paraId="40CD1249"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(70.0)</w:t>
            </w:r>
          </w:p>
        </w:tc>
        <w:tc>
          <w:tcPr>
            <w:tcW w:w="0" w:type="auto"/>
          </w:tcPr>
          <w:p w14:paraId="164345F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1.56</w:t>
            </w:r>
          </w:p>
        </w:tc>
        <w:tc>
          <w:tcPr>
            <w:tcW w:w="0" w:type="auto"/>
          </w:tcPr>
          <w:p w14:paraId="2DE037E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0.85</w:t>
            </w:r>
          </w:p>
        </w:tc>
        <w:tc>
          <w:tcPr>
            <w:tcW w:w="0" w:type="auto"/>
          </w:tcPr>
          <w:p w14:paraId="0DCE4A1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2.88</w:t>
            </w:r>
          </w:p>
        </w:tc>
        <w:tc>
          <w:tcPr>
            <w:tcW w:w="0" w:type="auto"/>
          </w:tcPr>
          <w:p w14:paraId="3DFD9A77"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0.155</w:t>
            </w:r>
          </w:p>
        </w:tc>
      </w:tr>
      <w:tr w:rsidR="007D645E" w:rsidRPr="00105F8A" w14:paraId="71B90133" w14:textId="77777777" w:rsidTr="006D7C01">
        <w:tc>
          <w:tcPr>
            <w:tcW w:w="0" w:type="auto"/>
          </w:tcPr>
          <w:p w14:paraId="517A7024"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Rimming (Ref: No)</w:t>
            </w:r>
          </w:p>
        </w:tc>
        <w:tc>
          <w:tcPr>
            <w:tcW w:w="0" w:type="auto"/>
          </w:tcPr>
          <w:p w14:paraId="612CE793" w14:textId="77777777" w:rsidR="007D645E" w:rsidRPr="00105F8A" w:rsidRDefault="007D645E" w:rsidP="006D7C01">
            <w:pPr>
              <w:rPr>
                <w:rFonts w:ascii="Times" w:hAnsi="Times" w:cs="Times New Roman"/>
                <w:b/>
                <w:sz w:val="20"/>
                <w:szCs w:val="20"/>
              </w:rPr>
            </w:pPr>
          </w:p>
        </w:tc>
        <w:tc>
          <w:tcPr>
            <w:tcW w:w="0" w:type="auto"/>
          </w:tcPr>
          <w:p w14:paraId="12BCCBB8" w14:textId="77777777" w:rsidR="007D645E" w:rsidRPr="00105F8A" w:rsidRDefault="007D645E" w:rsidP="006D7C01">
            <w:pPr>
              <w:rPr>
                <w:rFonts w:ascii="Times" w:hAnsi="Times" w:cs="Times New Roman"/>
                <w:b/>
                <w:sz w:val="20"/>
                <w:szCs w:val="20"/>
              </w:rPr>
            </w:pPr>
          </w:p>
        </w:tc>
        <w:tc>
          <w:tcPr>
            <w:tcW w:w="0" w:type="auto"/>
          </w:tcPr>
          <w:p w14:paraId="6FE01919" w14:textId="77777777" w:rsidR="007D645E" w:rsidRPr="00105F8A" w:rsidRDefault="007D645E" w:rsidP="006D7C01">
            <w:pPr>
              <w:rPr>
                <w:rFonts w:ascii="Times" w:hAnsi="Times" w:cs="Times New Roman"/>
                <w:b/>
                <w:sz w:val="20"/>
                <w:szCs w:val="20"/>
              </w:rPr>
            </w:pPr>
          </w:p>
        </w:tc>
        <w:tc>
          <w:tcPr>
            <w:tcW w:w="0" w:type="auto"/>
          </w:tcPr>
          <w:p w14:paraId="032FCA53" w14:textId="77777777" w:rsidR="007D645E" w:rsidRPr="00105F8A" w:rsidRDefault="007D645E" w:rsidP="006D7C01">
            <w:pPr>
              <w:rPr>
                <w:rFonts w:ascii="Times" w:hAnsi="Times" w:cs="Times New Roman"/>
                <w:b/>
                <w:sz w:val="20"/>
                <w:szCs w:val="20"/>
              </w:rPr>
            </w:pPr>
          </w:p>
        </w:tc>
        <w:tc>
          <w:tcPr>
            <w:tcW w:w="0" w:type="auto"/>
          </w:tcPr>
          <w:p w14:paraId="5B71778A" w14:textId="77777777" w:rsidR="007D645E" w:rsidRPr="00105F8A" w:rsidRDefault="007D645E" w:rsidP="006D7C01">
            <w:pPr>
              <w:rPr>
                <w:rFonts w:ascii="Times" w:hAnsi="Times" w:cs="Times New Roman"/>
                <w:b/>
                <w:sz w:val="20"/>
                <w:szCs w:val="20"/>
              </w:rPr>
            </w:pPr>
          </w:p>
        </w:tc>
        <w:tc>
          <w:tcPr>
            <w:tcW w:w="0" w:type="auto"/>
          </w:tcPr>
          <w:p w14:paraId="2B03DB7A" w14:textId="77777777" w:rsidR="007D645E" w:rsidRPr="00105F8A" w:rsidRDefault="007D645E" w:rsidP="006D7C01">
            <w:pPr>
              <w:rPr>
                <w:rFonts w:ascii="Times" w:hAnsi="Times" w:cs="Times New Roman"/>
                <w:b/>
                <w:sz w:val="20"/>
                <w:szCs w:val="20"/>
              </w:rPr>
            </w:pPr>
          </w:p>
        </w:tc>
        <w:tc>
          <w:tcPr>
            <w:tcW w:w="0" w:type="auto"/>
          </w:tcPr>
          <w:p w14:paraId="4E07A8D7" w14:textId="77777777" w:rsidR="007D645E" w:rsidRPr="00105F8A" w:rsidRDefault="007D645E" w:rsidP="006D7C01">
            <w:pPr>
              <w:rPr>
                <w:rFonts w:ascii="Times" w:hAnsi="Times" w:cs="Times New Roman"/>
                <w:b/>
                <w:sz w:val="20"/>
                <w:szCs w:val="20"/>
              </w:rPr>
            </w:pPr>
          </w:p>
        </w:tc>
        <w:tc>
          <w:tcPr>
            <w:tcW w:w="0" w:type="auto"/>
          </w:tcPr>
          <w:p w14:paraId="16E531ED" w14:textId="77777777" w:rsidR="007D645E" w:rsidRPr="00105F8A" w:rsidRDefault="007D645E" w:rsidP="006D7C01">
            <w:pPr>
              <w:rPr>
                <w:rFonts w:ascii="Times" w:hAnsi="Times" w:cs="Times New Roman"/>
                <w:b/>
                <w:sz w:val="20"/>
                <w:szCs w:val="20"/>
              </w:rPr>
            </w:pPr>
          </w:p>
        </w:tc>
      </w:tr>
      <w:tr w:rsidR="007D645E" w:rsidRPr="00105F8A" w14:paraId="24EE6CF3" w14:textId="77777777" w:rsidTr="006D7C01">
        <w:tc>
          <w:tcPr>
            <w:tcW w:w="0" w:type="auto"/>
          </w:tcPr>
          <w:p w14:paraId="616FF2E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1EC60E4A" w14:textId="77777777" w:rsidR="007D645E" w:rsidRPr="00105F8A" w:rsidRDefault="007D645E" w:rsidP="006D7C01">
            <w:pPr>
              <w:rPr>
                <w:rFonts w:ascii="Times" w:hAnsi="Times" w:cs="Times New Roman"/>
                <w:sz w:val="20"/>
                <w:szCs w:val="20"/>
              </w:rPr>
            </w:pPr>
            <w:r>
              <w:rPr>
                <w:rFonts w:ascii="Times" w:hAnsi="Times" w:cs="Times New Roman"/>
                <w:sz w:val="20"/>
                <w:szCs w:val="20"/>
              </w:rPr>
              <w:t>84</w:t>
            </w:r>
          </w:p>
        </w:tc>
        <w:tc>
          <w:tcPr>
            <w:tcW w:w="0" w:type="auto"/>
          </w:tcPr>
          <w:p w14:paraId="2F1EF138" w14:textId="77777777" w:rsidR="007D645E" w:rsidRPr="00105F8A" w:rsidRDefault="007D645E" w:rsidP="006D7C01">
            <w:pPr>
              <w:rPr>
                <w:rFonts w:ascii="Times" w:hAnsi="Times" w:cs="Times New Roman"/>
                <w:sz w:val="20"/>
                <w:szCs w:val="20"/>
              </w:rPr>
            </w:pPr>
            <w:r>
              <w:rPr>
                <w:rFonts w:ascii="Times" w:hAnsi="Times" w:cs="Times New Roman"/>
                <w:sz w:val="20"/>
                <w:szCs w:val="20"/>
              </w:rPr>
              <w:t>(31.6)</w:t>
            </w:r>
          </w:p>
        </w:tc>
        <w:tc>
          <w:tcPr>
            <w:tcW w:w="0" w:type="auto"/>
          </w:tcPr>
          <w:p w14:paraId="5118BDFF"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17</w:t>
            </w:r>
          </w:p>
        </w:tc>
        <w:tc>
          <w:tcPr>
            <w:tcW w:w="0" w:type="auto"/>
          </w:tcPr>
          <w:p w14:paraId="3D3DB282"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(42.5)</w:t>
            </w:r>
          </w:p>
        </w:tc>
        <w:tc>
          <w:tcPr>
            <w:tcW w:w="0" w:type="auto"/>
          </w:tcPr>
          <w:p w14:paraId="02F5FB0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2.71</w:t>
            </w:r>
          </w:p>
        </w:tc>
        <w:tc>
          <w:tcPr>
            <w:tcW w:w="0" w:type="auto"/>
          </w:tcPr>
          <w:p w14:paraId="31ABC7D5"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1.79</w:t>
            </w:r>
          </w:p>
        </w:tc>
        <w:tc>
          <w:tcPr>
            <w:tcW w:w="0" w:type="auto"/>
          </w:tcPr>
          <w:p w14:paraId="261E082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4.09</w:t>
            </w:r>
          </w:p>
        </w:tc>
        <w:tc>
          <w:tcPr>
            <w:tcW w:w="0" w:type="auto"/>
          </w:tcPr>
          <w:p w14:paraId="692AAAFC"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&lt;0.001</w:t>
            </w:r>
          </w:p>
        </w:tc>
      </w:tr>
      <w:tr w:rsidR="007D645E" w:rsidRPr="00105F8A" w14:paraId="544FBB72" w14:textId="77777777" w:rsidTr="006D7C01">
        <w:tc>
          <w:tcPr>
            <w:tcW w:w="0" w:type="auto"/>
          </w:tcPr>
          <w:p w14:paraId="69D6733A"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Masturbation (Ref: No)</w:t>
            </w:r>
          </w:p>
        </w:tc>
        <w:tc>
          <w:tcPr>
            <w:tcW w:w="0" w:type="auto"/>
          </w:tcPr>
          <w:p w14:paraId="630F66D0" w14:textId="77777777" w:rsidR="007D645E" w:rsidRPr="00105F8A" w:rsidRDefault="007D645E" w:rsidP="006D7C01">
            <w:pPr>
              <w:rPr>
                <w:rFonts w:ascii="Times" w:hAnsi="Times" w:cs="Times New Roman"/>
                <w:b/>
                <w:sz w:val="20"/>
                <w:szCs w:val="20"/>
              </w:rPr>
            </w:pPr>
          </w:p>
        </w:tc>
        <w:tc>
          <w:tcPr>
            <w:tcW w:w="0" w:type="auto"/>
          </w:tcPr>
          <w:p w14:paraId="60E8253C" w14:textId="77777777" w:rsidR="007D645E" w:rsidRPr="00105F8A" w:rsidRDefault="007D645E" w:rsidP="006D7C01">
            <w:pPr>
              <w:rPr>
                <w:rFonts w:ascii="Times" w:hAnsi="Times" w:cs="Times New Roman"/>
                <w:b/>
                <w:sz w:val="20"/>
                <w:szCs w:val="20"/>
              </w:rPr>
            </w:pPr>
          </w:p>
        </w:tc>
        <w:tc>
          <w:tcPr>
            <w:tcW w:w="0" w:type="auto"/>
          </w:tcPr>
          <w:p w14:paraId="44E9494F" w14:textId="77777777" w:rsidR="007D645E" w:rsidRPr="00105F8A" w:rsidRDefault="007D645E" w:rsidP="006D7C01">
            <w:pPr>
              <w:rPr>
                <w:rFonts w:ascii="Times" w:hAnsi="Times" w:cs="Times New Roman"/>
                <w:b/>
                <w:sz w:val="20"/>
                <w:szCs w:val="20"/>
              </w:rPr>
            </w:pPr>
          </w:p>
        </w:tc>
        <w:tc>
          <w:tcPr>
            <w:tcW w:w="0" w:type="auto"/>
          </w:tcPr>
          <w:p w14:paraId="44AE45B9" w14:textId="77777777" w:rsidR="007D645E" w:rsidRPr="00105F8A" w:rsidRDefault="007D645E" w:rsidP="006D7C01">
            <w:pPr>
              <w:rPr>
                <w:rFonts w:ascii="Times" w:hAnsi="Times" w:cs="Times New Roman"/>
                <w:b/>
                <w:sz w:val="20"/>
                <w:szCs w:val="20"/>
              </w:rPr>
            </w:pPr>
          </w:p>
        </w:tc>
        <w:tc>
          <w:tcPr>
            <w:tcW w:w="0" w:type="auto"/>
          </w:tcPr>
          <w:p w14:paraId="6CB5A4DE" w14:textId="77777777" w:rsidR="007D645E" w:rsidRPr="00105F8A" w:rsidRDefault="007D645E" w:rsidP="006D7C01">
            <w:pPr>
              <w:rPr>
                <w:rFonts w:ascii="Times" w:hAnsi="Times" w:cs="Times New Roman"/>
                <w:b/>
                <w:sz w:val="20"/>
                <w:szCs w:val="20"/>
              </w:rPr>
            </w:pPr>
          </w:p>
        </w:tc>
        <w:tc>
          <w:tcPr>
            <w:tcW w:w="0" w:type="auto"/>
          </w:tcPr>
          <w:p w14:paraId="0F82D09D" w14:textId="77777777" w:rsidR="007D645E" w:rsidRPr="00105F8A" w:rsidRDefault="007D645E" w:rsidP="006D7C01">
            <w:pPr>
              <w:rPr>
                <w:rFonts w:ascii="Times" w:hAnsi="Times" w:cs="Times New Roman"/>
                <w:b/>
                <w:sz w:val="20"/>
                <w:szCs w:val="20"/>
              </w:rPr>
            </w:pPr>
          </w:p>
        </w:tc>
        <w:tc>
          <w:tcPr>
            <w:tcW w:w="0" w:type="auto"/>
          </w:tcPr>
          <w:p w14:paraId="2889C32B" w14:textId="77777777" w:rsidR="007D645E" w:rsidRPr="00105F8A" w:rsidRDefault="007D645E" w:rsidP="006D7C01">
            <w:pPr>
              <w:rPr>
                <w:rFonts w:ascii="Times" w:hAnsi="Times" w:cs="Times New Roman"/>
                <w:b/>
                <w:sz w:val="20"/>
                <w:szCs w:val="20"/>
              </w:rPr>
            </w:pPr>
          </w:p>
        </w:tc>
        <w:tc>
          <w:tcPr>
            <w:tcW w:w="0" w:type="auto"/>
          </w:tcPr>
          <w:p w14:paraId="481121EF" w14:textId="77777777" w:rsidR="007D645E" w:rsidRPr="00105F8A" w:rsidRDefault="007D645E" w:rsidP="006D7C01">
            <w:pPr>
              <w:rPr>
                <w:rFonts w:ascii="Times" w:hAnsi="Times" w:cs="Times New Roman"/>
                <w:b/>
                <w:sz w:val="20"/>
                <w:szCs w:val="20"/>
              </w:rPr>
            </w:pPr>
          </w:p>
        </w:tc>
      </w:tr>
      <w:tr w:rsidR="007D645E" w:rsidRPr="00105F8A" w14:paraId="0D593730" w14:textId="77777777" w:rsidTr="006D7C01">
        <w:tc>
          <w:tcPr>
            <w:tcW w:w="0" w:type="auto"/>
          </w:tcPr>
          <w:p w14:paraId="11D6D44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799AE67B" w14:textId="77777777" w:rsidR="007D645E" w:rsidRPr="00105F8A" w:rsidRDefault="007D645E" w:rsidP="006D7C01">
            <w:pPr>
              <w:rPr>
                <w:rFonts w:ascii="Times" w:hAnsi="Times" w:cs="Times New Roman"/>
                <w:sz w:val="20"/>
                <w:szCs w:val="20"/>
              </w:rPr>
            </w:pPr>
            <w:r>
              <w:rPr>
                <w:rFonts w:ascii="Times" w:hAnsi="Times" w:cs="Times New Roman"/>
                <w:sz w:val="20"/>
                <w:szCs w:val="20"/>
              </w:rPr>
              <w:t>149</w:t>
            </w:r>
          </w:p>
        </w:tc>
        <w:tc>
          <w:tcPr>
            <w:tcW w:w="0" w:type="auto"/>
          </w:tcPr>
          <w:p w14:paraId="46890773" w14:textId="77777777" w:rsidR="007D645E" w:rsidRPr="00105F8A" w:rsidRDefault="007D645E" w:rsidP="006D7C01">
            <w:pPr>
              <w:rPr>
                <w:rFonts w:ascii="Times" w:hAnsi="Times" w:cs="Times New Roman"/>
                <w:sz w:val="20"/>
                <w:szCs w:val="20"/>
              </w:rPr>
            </w:pPr>
            <w:r>
              <w:rPr>
                <w:rFonts w:ascii="Times" w:hAnsi="Times" w:cs="Times New Roman"/>
                <w:sz w:val="20"/>
                <w:szCs w:val="20"/>
              </w:rPr>
              <w:t>(56.0)</w:t>
            </w:r>
          </w:p>
        </w:tc>
        <w:tc>
          <w:tcPr>
            <w:tcW w:w="0" w:type="auto"/>
          </w:tcPr>
          <w:p w14:paraId="11EFAFE8"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19</w:t>
            </w:r>
          </w:p>
        </w:tc>
        <w:tc>
          <w:tcPr>
            <w:tcW w:w="0" w:type="auto"/>
          </w:tcPr>
          <w:p w14:paraId="333C04B0"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(47.5)</w:t>
            </w:r>
          </w:p>
        </w:tc>
        <w:tc>
          <w:tcPr>
            <w:tcW w:w="0" w:type="auto"/>
          </w:tcPr>
          <w:p w14:paraId="208CB0A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1.30</w:t>
            </w:r>
          </w:p>
        </w:tc>
        <w:tc>
          <w:tcPr>
            <w:tcW w:w="0" w:type="auto"/>
          </w:tcPr>
          <w:p w14:paraId="5060B80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0.86</w:t>
            </w:r>
          </w:p>
        </w:tc>
        <w:tc>
          <w:tcPr>
            <w:tcW w:w="0" w:type="auto"/>
          </w:tcPr>
          <w:p w14:paraId="2981A0F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1.96</w:t>
            </w:r>
          </w:p>
        </w:tc>
        <w:tc>
          <w:tcPr>
            <w:tcW w:w="0" w:type="auto"/>
          </w:tcPr>
          <w:p w14:paraId="6D09003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0.207</w:t>
            </w:r>
          </w:p>
        </w:tc>
      </w:tr>
      <w:tr w:rsidR="007D645E" w:rsidRPr="00105F8A" w14:paraId="2E6ADA09" w14:textId="77777777" w:rsidTr="006D7C01">
        <w:tc>
          <w:tcPr>
            <w:tcW w:w="0" w:type="auto"/>
          </w:tcPr>
          <w:p w14:paraId="32A6E8C2"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Fisting (Ref: No)</w:t>
            </w:r>
          </w:p>
        </w:tc>
        <w:tc>
          <w:tcPr>
            <w:tcW w:w="0" w:type="auto"/>
          </w:tcPr>
          <w:p w14:paraId="483C166B" w14:textId="77777777" w:rsidR="007D645E" w:rsidRPr="00105F8A" w:rsidRDefault="007D645E" w:rsidP="006D7C01">
            <w:pPr>
              <w:rPr>
                <w:rFonts w:ascii="Times" w:hAnsi="Times" w:cs="Times New Roman"/>
                <w:b/>
                <w:sz w:val="20"/>
                <w:szCs w:val="20"/>
              </w:rPr>
            </w:pPr>
          </w:p>
        </w:tc>
        <w:tc>
          <w:tcPr>
            <w:tcW w:w="0" w:type="auto"/>
          </w:tcPr>
          <w:p w14:paraId="4434ECB3" w14:textId="77777777" w:rsidR="007D645E" w:rsidRPr="00105F8A" w:rsidRDefault="007D645E" w:rsidP="006D7C01">
            <w:pPr>
              <w:rPr>
                <w:rFonts w:ascii="Times" w:hAnsi="Times" w:cs="Times New Roman"/>
                <w:b/>
                <w:sz w:val="20"/>
                <w:szCs w:val="20"/>
              </w:rPr>
            </w:pPr>
          </w:p>
        </w:tc>
        <w:tc>
          <w:tcPr>
            <w:tcW w:w="0" w:type="auto"/>
          </w:tcPr>
          <w:p w14:paraId="3D696319" w14:textId="77777777" w:rsidR="007D645E" w:rsidRPr="00105F8A" w:rsidRDefault="007D645E" w:rsidP="006D7C01">
            <w:pPr>
              <w:rPr>
                <w:rFonts w:ascii="Times" w:hAnsi="Times" w:cs="Times New Roman"/>
                <w:b/>
                <w:sz w:val="20"/>
                <w:szCs w:val="20"/>
              </w:rPr>
            </w:pPr>
          </w:p>
        </w:tc>
        <w:tc>
          <w:tcPr>
            <w:tcW w:w="0" w:type="auto"/>
          </w:tcPr>
          <w:p w14:paraId="0F0B8848" w14:textId="77777777" w:rsidR="007D645E" w:rsidRPr="00105F8A" w:rsidRDefault="007D645E" w:rsidP="006D7C01">
            <w:pPr>
              <w:rPr>
                <w:rFonts w:ascii="Times" w:hAnsi="Times" w:cs="Times New Roman"/>
                <w:b/>
                <w:sz w:val="20"/>
                <w:szCs w:val="20"/>
              </w:rPr>
            </w:pPr>
          </w:p>
        </w:tc>
        <w:tc>
          <w:tcPr>
            <w:tcW w:w="0" w:type="auto"/>
          </w:tcPr>
          <w:p w14:paraId="4877EF99" w14:textId="77777777" w:rsidR="007D645E" w:rsidRPr="00105F8A" w:rsidRDefault="007D645E" w:rsidP="006D7C01">
            <w:pPr>
              <w:rPr>
                <w:rFonts w:ascii="Times" w:hAnsi="Times" w:cs="Times New Roman"/>
                <w:b/>
                <w:sz w:val="20"/>
                <w:szCs w:val="20"/>
              </w:rPr>
            </w:pPr>
          </w:p>
        </w:tc>
        <w:tc>
          <w:tcPr>
            <w:tcW w:w="0" w:type="auto"/>
          </w:tcPr>
          <w:p w14:paraId="3C2F9853" w14:textId="77777777" w:rsidR="007D645E" w:rsidRPr="00105F8A" w:rsidRDefault="007D645E" w:rsidP="006D7C01">
            <w:pPr>
              <w:rPr>
                <w:rFonts w:ascii="Times" w:hAnsi="Times" w:cs="Times New Roman"/>
                <w:b/>
                <w:sz w:val="20"/>
                <w:szCs w:val="20"/>
              </w:rPr>
            </w:pPr>
          </w:p>
        </w:tc>
        <w:tc>
          <w:tcPr>
            <w:tcW w:w="0" w:type="auto"/>
          </w:tcPr>
          <w:p w14:paraId="08F37688" w14:textId="77777777" w:rsidR="007D645E" w:rsidRPr="00105F8A" w:rsidRDefault="007D645E" w:rsidP="006D7C01">
            <w:pPr>
              <w:rPr>
                <w:rFonts w:ascii="Times" w:hAnsi="Times" w:cs="Times New Roman"/>
                <w:b/>
                <w:sz w:val="20"/>
                <w:szCs w:val="20"/>
              </w:rPr>
            </w:pPr>
          </w:p>
        </w:tc>
        <w:tc>
          <w:tcPr>
            <w:tcW w:w="0" w:type="auto"/>
          </w:tcPr>
          <w:p w14:paraId="7F16F2BB" w14:textId="77777777" w:rsidR="007D645E" w:rsidRPr="00105F8A" w:rsidRDefault="007D645E" w:rsidP="006D7C01">
            <w:pPr>
              <w:rPr>
                <w:rFonts w:ascii="Times" w:hAnsi="Times" w:cs="Times New Roman"/>
                <w:b/>
                <w:sz w:val="20"/>
                <w:szCs w:val="20"/>
              </w:rPr>
            </w:pPr>
          </w:p>
        </w:tc>
      </w:tr>
      <w:tr w:rsidR="007D645E" w:rsidRPr="00105F8A" w14:paraId="42AEFB47" w14:textId="77777777" w:rsidTr="006D7C01">
        <w:tc>
          <w:tcPr>
            <w:tcW w:w="0" w:type="auto"/>
          </w:tcPr>
          <w:p w14:paraId="543B468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010DE99D" w14:textId="77777777" w:rsidR="007D645E" w:rsidRPr="00105F8A" w:rsidRDefault="007D645E" w:rsidP="006D7C01">
            <w:pPr>
              <w:rPr>
                <w:rFonts w:ascii="Times" w:hAnsi="Times" w:cs="Times New Roman"/>
                <w:sz w:val="20"/>
                <w:szCs w:val="20"/>
              </w:rPr>
            </w:pPr>
            <w:r>
              <w:rPr>
                <w:rFonts w:ascii="Times" w:hAnsi="Times" w:cs="Times New Roman"/>
                <w:sz w:val="20"/>
                <w:szCs w:val="20"/>
              </w:rPr>
              <w:t>5</w:t>
            </w:r>
          </w:p>
        </w:tc>
        <w:tc>
          <w:tcPr>
            <w:tcW w:w="0" w:type="auto"/>
          </w:tcPr>
          <w:p w14:paraId="0DC7D879" w14:textId="77777777" w:rsidR="007D645E" w:rsidRPr="00105F8A" w:rsidRDefault="007D645E" w:rsidP="006D7C01">
            <w:pPr>
              <w:rPr>
                <w:rFonts w:ascii="Times" w:hAnsi="Times" w:cs="Times New Roman"/>
                <w:sz w:val="20"/>
                <w:szCs w:val="20"/>
              </w:rPr>
            </w:pPr>
            <w:r>
              <w:rPr>
                <w:rFonts w:ascii="Times" w:hAnsi="Times" w:cs="Times New Roman"/>
                <w:sz w:val="20"/>
                <w:szCs w:val="20"/>
              </w:rPr>
              <w:t>(1.9)</w:t>
            </w:r>
          </w:p>
        </w:tc>
        <w:tc>
          <w:tcPr>
            <w:tcW w:w="0" w:type="auto"/>
          </w:tcPr>
          <w:p w14:paraId="46C8426B"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w:t>
            </w:r>
          </w:p>
        </w:tc>
        <w:tc>
          <w:tcPr>
            <w:tcW w:w="0" w:type="auto"/>
          </w:tcPr>
          <w:p w14:paraId="0BA8EB83"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(5.0)</w:t>
            </w:r>
          </w:p>
        </w:tc>
        <w:tc>
          <w:tcPr>
            <w:tcW w:w="0" w:type="auto"/>
          </w:tcPr>
          <w:p w14:paraId="6A5FBA4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9.24</w:t>
            </w:r>
          </w:p>
        </w:tc>
        <w:tc>
          <w:tcPr>
            <w:tcW w:w="0" w:type="auto"/>
          </w:tcPr>
          <w:p w14:paraId="757A571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3.08</w:t>
            </w:r>
          </w:p>
        </w:tc>
        <w:tc>
          <w:tcPr>
            <w:tcW w:w="0" w:type="auto"/>
          </w:tcPr>
          <w:p w14:paraId="716CD025"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27.72</w:t>
            </w:r>
          </w:p>
        </w:tc>
        <w:tc>
          <w:tcPr>
            <w:tcW w:w="0" w:type="auto"/>
          </w:tcPr>
          <w:p w14:paraId="767A08C2"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&lt;0.001</w:t>
            </w:r>
          </w:p>
        </w:tc>
      </w:tr>
      <w:tr w:rsidR="007D645E" w:rsidRPr="00105F8A" w14:paraId="6BBA7B22" w14:textId="77777777" w:rsidTr="006D7C01">
        <w:tc>
          <w:tcPr>
            <w:tcW w:w="0" w:type="auto"/>
          </w:tcPr>
          <w:p w14:paraId="4DEAB5EC"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Used sex toys but did not share (Ref: No)</w:t>
            </w:r>
          </w:p>
        </w:tc>
        <w:tc>
          <w:tcPr>
            <w:tcW w:w="0" w:type="auto"/>
          </w:tcPr>
          <w:p w14:paraId="4052047D" w14:textId="77777777" w:rsidR="007D645E" w:rsidRPr="00105F8A" w:rsidRDefault="007D645E" w:rsidP="006D7C01">
            <w:pPr>
              <w:rPr>
                <w:rFonts w:ascii="Times" w:hAnsi="Times" w:cs="Times New Roman"/>
                <w:b/>
                <w:sz w:val="20"/>
                <w:szCs w:val="20"/>
              </w:rPr>
            </w:pPr>
          </w:p>
        </w:tc>
        <w:tc>
          <w:tcPr>
            <w:tcW w:w="0" w:type="auto"/>
          </w:tcPr>
          <w:p w14:paraId="2582FC83" w14:textId="77777777" w:rsidR="007D645E" w:rsidRPr="00105F8A" w:rsidRDefault="007D645E" w:rsidP="006D7C01">
            <w:pPr>
              <w:rPr>
                <w:rFonts w:ascii="Times" w:hAnsi="Times" w:cs="Times New Roman"/>
                <w:b/>
                <w:sz w:val="20"/>
                <w:szCs w:val="20"/>
              </w:rPr>
            </w:pPr>
          </w:p>
        </w:tc>
        <w:tc>
          <w:tcPr>
            <w:tcW w:w="0" w:type="auto"/>
          </w:tcPr>
          <w:p w14:paraId="2D1E03E9" w14:textId="77777777" w:rsidR="007D645E" w:rsidRPr="00105F8A" w:rsidRDefault="007D645E" w:rsidP="006D7C01">
            <w:pPr>
              <w:rPr>
                <w:rFonts w:ascii="Times" w:hAnsi="Times" w:cs="Times New Roman"/>
                <w:b/>
                <w:sz w:val="20"/>
                <w:szCs w:val="20"/>
              </w:rPr>
            </w:pPr>
          </w:p>
        </w:tc>
        <w:tc>
          <w:tcPr>
            <w:tcW w:w="0" w:type="auto"/>
          </w:tcPr>
          <w:p w14:paraId="7388BEB5" w14:textId="77777777" w:rsidR="007D645E" w:rsidRPr="00105F8A" w:rsidRDefault="007D645E" w:rsidP="006D7C01">
            <w:pPr>
              <w:rPr>
                <w:rFonts w:ascii="Times" w:hAnsi="Times" w:cs="Times New Roman"/>
                <w:b/>
                <w:sz w:val="20"/>
                <w:szCs w:val="20"/>
              </w:rPr>
            </w:pPr>
          </w:p>
        </w:tc>
        <w:tc>
          <w:tcPr>
            <w:tcW w:w="0" w:type="auto"/>
          </w:tcPr>
          <w:p w14:paraId="60092761" w14:textId="77777777" w:rsidR="007D645E" w:rsidRPr="00105F8A" w:rsidRDefault="007D645E" w:rsidP="006D7C01">
            <w:pPr>
              <w:rPr>
                <w:rFonts w:ascii="Times" w:hAnsi="Times" w:cs="Times New Roman"/>
                <w:b/>
                <w:sz w:val="20"/>
                <w:szCs w:val="20"/>
              </w:rPr>
            </w:pPr>
          </w:p>
        </w:tc>
        <w:tc>
          <w:tcPr>
            <w:tcW w:w="0" w:type="auto"/>
          </w:tcPr>
          <w:p w14:paraId="5A38975E" w14:textId="77777777" w:rsidR="007D645E" w:rsidRPr="00105F8A" w:rsidRDefault="007D645E" w:rsidP="006D7C01">
            <w:pPr>
              <w:rPr>
                <w:rFonts w:ascii="Times" w:hAnsi="Times" w:cs="Times New Roman"/>
                <w:b/>
                <w:sz w:val="20"/>
                <w:szCs w:val="20"/>
              </w:rPr>
            </w:pPr>
          </w:p>
        </w:tc>
        <w:tc>
          <w:tcPr>
            <w:tcW w:w="0" w:type="auto"/>
          </w:tcPr>
          <w:p w14:paraId="4813D6E7" w14:textId="77777777" w:rsidR="007D645E" w:rsidRPr="00105F8A" w:rsidRDefault="007D645E" w:rsidP="006D7C01">
            <w:pPr>
              <w:rPr>
                <w:rFonts w:ascii="Times" w:hAnsi="Times" w:cs="Times New Roman"/>
                <w:b/>
                <w:sz w:val="20"/>
                <w:szCs w:val="20"/>
              </w:rPr>
            </w:pPr>
          </w:p>
        </w:tc>
        <w:tc>
          <w:tcPr>
            <w:tcW w:w="0" w:type="auto"/>
          </w:tcPr>
          <w:p w14:paraId="3C282905" w14:textId="77777777" w:rsidR="007D645E" w:rsidRPr="00105F8A" w:rsidRDefault="007D645E" w:rsidP="006D7C01">
            <w:pPr>
              <w:rPr>
                <w:rFonts w:ascii="Times" w:hAnsi="Times" w:cs="Times New Roman"/>
                <w:b/>
                <w:sz w:val="20"/>
                <w:szCs w:val="20"/>
              </w:rPr>
            </w:pPr>
          </w:p>
        </w:tc>
      </w:tr>
      <w:tr w:rsidR="007D645E" w:rsidRPr="00105F8A" w14:paraId="0F19FCAE" w14:textId="77777777" w:rsidTr="006D7C01">
        <w:tc>
          <w:tcPr>
            <w:tcW w:w="0" w:type="auto"/>
          </w:tcPr>
          <w:p w14:paraId="6C12AAC7"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232E95FF" w14:textId="77777777" w:rsidR="007D645E" w:rsidRPr="00105F8A" w:rsidRDefault="007D645E" w:rsidP="006D7C01">
            <w:pPr>
              <w:rPr>
                <w:rFonts w:ascii="Times" w:hAnsi="Times" w:cs="Times New Roman"/>
                <w:sz w:val="20"/>
                <w:szCs w:val="20"/>
              </w:rPr>
            </w:pPr>
            <w:r>
              <w:rPr>
                <w:rFonts w:ascii="Times" w:hAnsi="Times" w:cs="Times New Roman"/>
                <w:sz w:val="20"/>
                <w:szCs w:val="20"/>
              </w:rPr>
              <w:t>13</w:t>
            </w:r>
          </w:p>
        </w:tc>
        <w:tc>
          <w:tcPr>
            <w:tcW w:w="0" w:type="auto"/>
          </w:tcPr>
          <w:p w14:paraId="4D3D1B4C" w14:textId="77777777" w:rsidR="007D645E" w:rsidRPr="00105F8A" w:rsidRDefault="007D645E" w:rsidP="006D7C01">
            <w:pPr>
              <w:rPr>
                <w:rFonts w:ascii="Times" w:hAnsi="Times" w:cs="Times New Roman"/>
                <w:sz w:val="20"/>
                <w:szCs w:val="20"/>
              </w:rPr>
            </w:pPr>
            <w:r>
              <w:rPr>
                <w:rFonts w:ascii="Times" w:hAnsi="Times" w:cs="Times New Roman"/>
                <w:sz w:val="20"/>
                <w:szCs w:val="20"/>
              </w:rPr>
              <w:t>(4.9)</w:t>
            </w:r>
          </w:p>
        </w:tc>
        <w:tc>
          <w:tcPr>
            <w:tcW w:w="0" w:type="auto"/>
          </w:tcPr>
          <w:p w14:paraId="3C4D0D46"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5</w:t>
            </w:r>
          </w:p>
        </w:tc>
        <w:tc>
          <w:tcPr>
            <w:tcW w:w="0" w:type="auto"/>
          </w:tcPr>
          <w:p w14:paraId="73030806"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(12.5)</w:t>
            </w:r>
          </w:p>
        </w:tc>
        <w:tc>
          <w:tcPr>
            <w:tcW w:w="0" w:type="auto"/>
          </w:tcPr>
          <w:p w14:paraId="5657C6F7"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2.96</w:t>
            </w:r>
          </w:p>
        </w:tc>
        <w:tc>
          <w:tcPr>
            <w:tcW w:w="0" w:type="auto"/>
          </w:tcPr>
          <w:p w14:paraId="0078C415"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1.17</w:t>
            </w:r>
          </w:p>
        </w:tc>
        <w:tc>
          <w:tcPr>
            <w:tcW w:w="0" w:type="auto"/>
          </w:tcPr>
          <w:p w14:paraId="3406FEA5"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7.50</w:t>
            </w:r>
          </w:p>
        </w:tc>
        <w:tc>
          <w:tcPr>
            <w:tcW w:w="0" w:type="auto"/>
          </w:tcPr>
          <w:p w14:paraId="0B63CF72"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0.023</w:t>
            </w:r>
          </w:p>
        </w:tc>
      </w:tr>
      <w:tr w:rsidR="007D645E" w:rsidRPr="00105F8A" w14:paraId="4B88DBBF" w14:textId="77777777" w:rsidTr="006D7C01">
        <w:tc>
          <w:tcPr>
            <w:tcW w:w="0" w:type="auto"/>
          </w:tcPr>
          <w:p w14:paraId="72FF5A24"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Shared sex toys (Ref: No)</w:t>
            </w:r>
          </w:p>
        </w:tc>
        <w:tc>
          <w:tcPr>
            <w:tcW w:w="0" w:type="auto"/>
          </w:tcPr>
          <w:p w14:paraId="4931FEBE" w14:textId="77777777" w:rsidR="007D645E" w:rsidRPr="00105F8A" w:rsidRDefault="007D645E" w:rsidP="006D7C01">
            <w:pPr>
              <w:rPr>
                <w:rFonts w:ascii="Times" w:hAnsi="Times" w:cs="Times New Roman"/>
                <w:b/>
                <w:sz w:val="20"/>
                <w:szCs w:val="20"/>
              </w:rPr>
            </w:pPr>
          </w:p>
        </w:tc>
        <w:tc>
          <w:tcPr>
            <w:tcW w:w="0" w:type="auto"/>
          </w:tcPr>
          <w:p w14:paraId="1E069139" w14:textId="77777777" w:rsidR="007D645E" w:rsidRPr="00105F8A" w:rsidRDefault="007D645E" w:rsidP="006D7C01">
            <w:pPr>
              <w:rPr>
                <w:rFonts w:ascii="Times" w:hAnsi="Times" w:cs="Times New Roman"/>
                <w:b/>
                <w:sz w:val="20"/>
                <w:szCs w:val="20"/>
              </w:rPr>
            </w:pPr>
          </w:p>
        </w:tc>
        <w:tc>
          <w:tcPr>
            <w:tcW w:w="0" w:type="auto"/>
          </w:tcPr>
          <w:p w14:paraId="7CFDF525" w14:textId="77777777" w:rsidR="007D645E" w:rsidRPr="00105F8A" w:rsidRDefault="007D645E" w:rsidP="006D7C01">
            <w:pPr>
              <w:rPr>
                <w:rFonts w:ascii="Times" w:hAnsi="Times" w:cs="Times New Roman"/>
                <w:b/>
                <w:sz w:val="20"/>
                <w:szCs w:val="20"/>
              </w:rPr>
            </w:pPr>
          </w:p>
        </w:tc>
        <w:tc>
          <w:tcPr>
            <w:tcW w:w="0" w:type="auto"/>
          </w:tcPr>
          <w:p w14:paraId="35B28A8C" w14:textId="77777777" w:rsidR="007D645E" w:rsidRPr="00105F8A" w:rsidRDefault="007D645E" w:rsidP="006D7C01">
            <w:pPr>
              <w:rPr>
                <w:rFonts w:ascii="Times" w:hAnsi="Times" w:cs="Times New Roman"/>
                <w:b/>
                <w:sz w:val="20"/>
                <w:szCs w:val="20"/>
              </w:rPr>
            </w:pPr>
          </w:p>
        </w:tc>
        <w:tc>
          <w:tcPr>
            <w:tcW w:w="0" w:type="auto"/>
          </w:tcPr>
          <w:p w14:paraId="1D79EB50" w14:textId="77777777" w:rsidR="007D645E" w:rsidRPr="00105F8A" w:rsidRDefault="007D645E" w:rsidP="006D7C01">
            <w:pPr>
              <w:rPr>
                <w:rFonts w:ascii="Times" w:hAnsi="Times" w:cs="Times New Roman"/>
                <w:b/>
                <w:sz w:val="20"/>
                <w:szCs w:val="20"/>
              </w:rPr>
            </w:pPr>
          </w:p>
        </w:tc>
        <w:tc>
          <w:tcPr>
            <w:tcW w:w="0" w:type="auto"/>
          </w:tcPr>
          <w:p w14:paraId="6945165B" w14:textId="77777777" w:rsidR="007D645E" w:rsidRPr="00105F8A" w:rsidRDefault="007D645E" w:rsidP="006D7C01">
            <w:pPr>
              <w:rPr>
                <w:rFonts w:ascii="Times" w:hAnsi="Times" w:cs="Times New Roman"/>
                <w:b/>
                <w:sz w:val="20"/>
                <w:szCs w:val="20"/>
              </w:rPr>
            </w:pPr>
          </w:p>
        </w:tc>
        <w:tc>
          <w:tcPr>
            <w:tcW w:w="0" w:type="auto"/>
          </w:tcPr>
          <w:p w14:paraId="1A77870A" w14:textId="77777777" w:rsidR="007D645E" w:rsidRPr="00105F8A" w:rsidRDefault="007D645E" w:rsidP="006D7C01">
            <w:pPr>
              <w:rPr>
                <w:rFonts w:ascii="Times" w:hAnsi="Times" w:cs="Times New Roman"/>
                <w:b/>
                <w:sz w:val="20"/>
                <w:szCs w:val="20"/>
              </w:rPr>
            </w:pPr>
          </w:p>
        </w:tc>
        <w:tc>
          <w:tcPr>
            <w:tcW w:w="0" w:type="auto"/>
          </w:tcPr>
          <w:p w14:paraId="76844646" w14:textId="77777777" w:rsidR="007D645E" w:rsidRPr="00105F8A" w:rsidRDefault="007D645E" w:rsidP="006D7C01">
            <w:pPr>
              <w:rPr>
                <w:rFonts w:ascii="Times" w:hAnsi="Times" w:cs="Times New Roman"/>
                <w:b/>
                <w:sz w:val="20"/>
                <w:szCs w:val="20"/>
              </w:rPr>
            </w:pPr>
          </w:p>
        </w:tc>
      </w:tr>
      <w:tr w:rsidR="007D645E" w:rsidRPr="00105F8A" w14:paraId="32FCCD75" w14:textId="77777777" w:rsidTr="006D7C01">
        <w:tc>
          <w:tcPr>
            <w:tcW w:w="0" w:type="auto"/>
          </w:tcPr>
          <w:p w14:paraId="5C63130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5FDD581E" w14:textId="77777777" w:rsidR="007D645E" w:rsidRPr="00105F8A" w:rsidRDefault="007D645E" w:rsidP="006D7C01">
            <w:pPr>
              <w:rPr>
                <w:rFonts w:ascii="Times" w:hAnsi="Times" w:cs="Times New Roman"/>
                <w:sz w:val="20"/>
                <w:szCs w:val="20"/>
              </w:rPr>
            </w:pPr>
            <w:r>
              <w:rPr>
                <w:rFonts w:ascii="Times" w:hAnsi="Times" w:cs="Times New Roman"/>
                <w:sz w:val="20"/>
                <w:szCs w:val="20"/>
              </w:rPr>
              <w:t>1</w:t>
            </w:r>
          </w:p>
        </w:tc>
        <w:tc>
          <w:tcPr>
            <w:tcW w:w="0" w:type="auto"/>
          </w:tcPr>
          <w:p w14:paraId="498A64AB" w14:textId="77777777" w:rsidR="007D645E" w:rsidRPr="00105F8A" w:rsidRDefault="007D645E" w:rsidP="006D7C01">
            <w:pPr>
              <w:rPr>
                <w:rFonts w:ascii="Times" w:hAnsi="Times" w:cs="Times New Roman"/>
                <w:sz w:val="20"/>
                <w:szCs w:val="20"/>
              </w:rPr>
            </w:pPr>
            <w:r>
              <w:rPr>
                <w:rFonts w:ascii="Times" w:hAnsi="Times" w:cs="Times New Roman"/>
                <w:sz w:val="20"/>
                <w:szCs w:val="20"/>
              </w:rPr>
              <w:t>(0.4)</w:t>
            </w:r>
          </w:p>
        </w:tc>
        <w:tc>
          <w:tcPr>
            <w:tcW w:w="0" w:type="auto"/>
          </w:tcPr>
          <w:p w14:paraId="5D44D1EE"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0</w:t>
            </w:r>
          </w:p>
        </w:tc>
        <w:tc>
          <w:tcPr>
            <w:tcW w:w="0" w:type="auto"/>
          </w:tcPr>
          <w:p w14:paraId="34368130"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(0)</w:t>
            </w:r>
          </w:p>
        </w:tc>
        <w:tc>
          <w:tcPr>
            <w:tcW w:w="0" w:type="auto"/>
          </w:tcPr>
          <w:p w14:paraId="2A06CD3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23.42</w:t>
            </w:r>
          </w:p>
        </w:tc>
        <w:tc>
          <w:tcPr>
            <w:tcW w:w="0" w:type="auto"/>
          </w:tcPr>
          <w:p w14:paraId="61FC0C2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5.10</w:t>
            </w:r>
          </w:p>
        </w:tc>
        <w:tc>
          <w:tcPr>
            <w:tcW w:w="0" w:type="auto"/>
          </w:tcPr>
          <w:p w14:paraId="1D6B051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107.65</w:t>
            </w:r>
          </w:p>
        </w:tc>
        <w:tc>
          <w:tcPr>
            <w:tcW w:w="0" w:type="auto"/>
          </w:tcPr>
          <w:p w14:paraId="2DAF23CA"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&lt;0.001</w:t>
            </w:r>
          </w:p>
        </w:tc>
      </w:tr>
      <w:tr w:rsidR="007D645E" w:rsidRPr="00105F8A" w14:paraId="4C15553D" w14:textId="77777777" w:rsidTr="006D7C01">
        <w:tc>
          <w:tcPr>
            <w:tcW w:w="0" w:type="auto"/>
          </w:tcPr>
          <w:p w14:paraId="2762C983"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lastRenderedPageBreak/>
              <w:t>Received money/drugs/goods for sex (Ref: No)</w:t>
            </w:r>
          </w:p>
        </w:tc>
        <w:tc>
          <w:tcPr>
            <w:tcW w:w="0" w:type="auto"/>
          </w:tcPr>
          <w:p w14:paraId="13D96F6C" w14:textId="77777777" w:rsidR="007D645E" w:rsidRPr="00105F8A" w:rsidRDefault="007D645E" w:rsidP="006D7C01">
            <w:pPr>
              <w:rPr>
                <w:rFonts w:ascii="Times" w:hAnsi="Times" w:cs="Times New Roman"/>
                <w:b/>
                <w:sz w:val="20"/>
                <w:szCs w:val="20"/>
              </w:rPr>
            </w:pPr>
          </w:p>
        </w:tc>
        <w:tc>
          <w:tcPr>
            <w:tcW w:w="0" w:type="auto"/>
          </w:tcPr>
          <w:p w14:paraId="17944AFE" w14:textId="77777777" w:rsidR="007D645E" w:rsidRPr="00105F8A" w:rsidRDefault="007D645E" w:rsidP="006D7C01">
            <w:pPr>
              <w:rPr>
                <w:rFonts w:ascii="Times" w:hAnsi="Times" w:cs="Times New Roman"/>
                <w:b/>
                <w:sz w:val="20"/>
                <w:szCs w:val="20"/>
              </w:rPr>
            </w:pPr>
          </w:p>
        </w:tc>
        <w:tc>
          <w:tcPr>
            <w:tcW w:w="0" w:type="auto"/>
          </w:tcPr>
          <w:p w14:paraId="2F0DB410" w14:textId="77777777" w:rsidR="007D645E" w:rsidRPr="00105F8A" w:rsidRDefault="007D645E" w:rsidP="006D7C01">
            <w:pPr>
              <w:rPr>
                <w:rFonts w:ascii="Times" w:hAnsi="Times" w:cs="Times New Roman"/>
                <w:b/>
                <w:sz w:val="20"/>
                <w:szCs w:val="20"/>
              </w:rPr>
            </w:pPr>
          </w:p>
        </w:tc>
        <w:tc>
          <w:tcPr>
            <w:tcW w:w="0" w:type="auto"/>
          </w:tcPr>
          <w:p w14:paraId="3BC18FB9" w14:textId="77777777" w:rsidR="007D645E" w:rsidRPr="00105F8A" w:rsidRDefault="007D645E" w:rsidP="006D7C01">
            <w:pPr>
              <w:rPr>
                <w:rFonts w:ascii="Times" w:hAnsi="Times" w:cs="Times New Roman"/>
                <w:b/>
                <w:sz w:val="20"/>
                <w:szCs w:val="20"/>
              </w:rPr>
            </w:pPr>
          </w:p>
        </w:tc>
        <w:tc>
          <w:tcPr>
            <w:tcW w:w="0" w:type="auto"/>
          </w:tcPr>
          <w:p w14:paraId="0BB371BE" w14:textId="77777777" w:rsidR="007D645E" w:rsidRPr="00105F8A" w:rsidRDefault="007D645E" w:rsidP="006D7C01">
            <w:pPr>
              <w:rPr>
                <w:rFonts w:ascii="Times" w:hAnsi="Times" w:cs="Times New Roman"/>
                <w:b/>
                <w:sz w:val="20"/>
                <w:szCs w:val="20"/>
              </w:rPr>
            </w:pPr>
          </w:p>
        </w:tc>
        <w:tc>
          <w:tcPr>
            <w:tcW w:w="0" w:type="auto"/>
          </w:tcPr>
          <w:p w14:paraId="7E1F4F13" w14:textId="77777777" w:rsidR="007D645E" w:rsidRPr="00105F8A" w:rsidRDefault="007D645E" w:rsidP="006D7C01">
            <w:pPr>
              <w:rPr>
                <w:rFonts w:ascii="Times" w:hAnsi="Times" w:cs="Times New Roman"/>
                <w:b/>
                <w:sz w:val="20"/>
                <w:szCs w:val="20"/>
              </w:rPr>
            </w:pPr>
          </w:p>
        </w:tc>
        <w:tc>
          <w:tcPr>
            <w:tcW w:w="0" w:type="auto"/>
          </w:tcPr>
          <w:p w14:paraId="12298FEE" w14:textId="77777777" w:rsidR="007D645E" w:rsidRPr="00105F8A" w:rsidRDefault="007D645E" w:rsidP="006D7C01">
            <w:pPr>
              <w:rPr>
                <w:rFonts w:ascii="Times" w:hAnsi="Times" w:cs="Times New Roman"/>
                <w:b/>
                <w:sz w:val="20"/>
                <w:szCs w:val="20"/>
              </w:rPr>
            </w:pPr>
          </w:p>
        </w:tc>
        <w:tc>
          <w:tcPr>
            <w:tcW w:w="0" w:type="auto"/>
          </w:tcPr>
          <w:p w14:paraId="5F835308" w14:textId="77777777" w:rsidR="007D645E" w:rsidRPr="00105F8A" w:rsidRDefault="007D645E" w:rsidP="006D7C01">
            <w:pPr>
              <w:rPr>
                <w:rFonts w:ascii="Times" w:hAnsi="Times" w:cs="Times New Roman"/>
                <w:b/>
                <w:sz w:val="20"/>
                <w:szCs w:val="20"/>
              </w:rPr>
            </w:pPr>
          </w:p>
        </w:tc>
      </w:tr>
      <w:tr w:rsidR="007D645E" w:rsidRPr="00105F8A" w14:paraId="66843AEB" w14:textId="77777777" w:rsidTr="006D7C01">
        <w:tc>
          <w:tcPr>
            <w:tcW w:w="0" w:type="auto"/>
            <w:tcBorders>
              <w:bottom w:val="single" w:sz="4" w:space="0" w:color="auto"/>
            </w:tcBorders>
          </w:tcPr>
          <w:p w14:paraId="6973DE3F"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Borders>
              <w:bottom w:val="single" w:sz="4" w:space="0" w:color="auto"/>
            </w:tcBorders>
          </w:tcPr>
          <w:p w14:paraId="1D2215F8" w14:textId="77777777" w:rsidR="007D645E" w:rsidRPr="00105F8A" w:rsidRDefault="007D645E" w:rsidP="006D7C01">
            <w:pPr>
              <w:rPr>
                <w:rFonts w:ascii="Times" w:hAnsi="Times" w:cs="Times New Roman"/>
                <w:bCs/>
                <w:sz w:val="20"/>
                <w:szCs w:val="20"/>
              </w:rPr>
            </w:pPr>
            <w:r>
              <w:rPr>
                <w:rFonts w:ascii="Times" w:hAnsi="Times" w:cs="Times New Roman"/>
                <w:bCs/>
                <w:sz w:val="20"/>
                <w:szCs w:val="20"/>
              </w:rPr>
              <w:t>3</w:t>
            </w:r>
          </w:p>
        </w:tc>
        <w:tc>
          <w:tcPr>
            <w:tcW w:w="0" w:type="auto"/>
            <w:tcBorders>
              <w:bottom w:val="single" w:sz="4" w:space="0" w:color="auto"/>
            </w:tcBorders>
          </w:tcPr>
          <w:p w14:paraId="3FB180F8" w14:textId="77777777" w:rsidR="007D645E" w:rsidRPr="00105F8A" w:rsidRDefault="007D645E" w:rsidP="006D7C01">
            <w:pPr>
              <w:rPr>
                <w:rFonts w:ascii="Times" w:hAnsi="Times" w:cs="Times New Roman"/>
                <w:bCs/>
                <w:sz w:val="20"/>
                <w:szCs w:val="20"/>
              </w:rPr>
            </w:pPr>
            <w:r>
              <w:rPr>
                <w:rFonts w:ascii="Times" w:hAnsi="Times" w:cs="Times New Roman"/>
                <w:bCs/>
                <w:sz w:val="20"/>
                <w:szCs w:val="20"/>
              </w:rPr>
              <w:t>(1.1)</w:t>
            </w:r>
          </w:p>
        </w:tc>
        <w:tc>
          <w:tcPr>
            <w:tcW w:w="0" w:type="auto"/>
            <w:tcBorders>
              <w:bottom w:val="single" w:sz="4" w:space="0" w:color="auto"/>
            </w:tcBorders>
          </w:tcPr>
          <w:p w14:paraId="17AD7493" w14:textId="77777777" w:rsidR="007D645E" w:rsidRPr="00105F8A" w:rsidRDefault="007D645E" w:rsidP="006D7C01">
            <w:pPr>
              <w:rPr>
                <w:rFonts w:ascii="Times" w:hAnsi="Times" w:cs="Times New Roman"/>
                <w:bCs/>
                <w:sz w:val="20"/>
                <w:szCs w:val="20"/>
              </w:rPr>
            </w:pPr>
            <w:r w:rsidRPr="00105F8A">
              <w:rPr>
                <w:rFonts w:ascii="Times" w:hAnsi="Times" w:cs="Times New Roman"/>
                <w:bCs/>
                <w:sz w:val="20"/>
                <w:szCs w:val="20"/>
              </w:rPr>
              <w:t>NA*</w:t>
            </w:r>
          </w:p>
        </w:tc>
        <w:tc>
          <w:tcPr>
            <w:tcW w:w="0" w:type="auto"/>
            <w:tcBorders>
              <w:bottom w:val="single" w:sz="4" w:space="0" w:color="auto"/>
            </w:tcBorders>
          </w:tcPr>
          <w:p w14:paraId="745DF401" w14:textId="77777777" w:rsidR="007D645E" w:rsidRPr="00105F8A" w:rsidRDefault="007D645E" w:rsidP="006D7C01">
            <w:pPr>
              <w:rPr>
                <w:rFonts w:ascii="Times" w:hAnsi="Times" w:cs="Times New Roman"/>
                <w:b/>
                <w:sz w:val="20"/>
                <w:szCs w:val="20"/>
              </w:rPr>
            </w:pPr>
          </w:p>
        </w:tc>
        <w:tc>
          <w:tcPr>
            <w:tcW w:w="0" w:type="auto"/>
            <w:tcBorders>
              <w:bottom w:val="single" w:sz="4" w:space="0" w:color="auto"/>
            </w:tcBorders>
          </w:tcPr>
          <w:p w14:paraId="5366CAF0" w14:textId="77777777" w:rsidR="007D645E" w:rsidRPr="00105F8A" w:rsidRDefault="007D645E" w:rsidP="006D7C01">
            <w:pPr>
              <w:rPr>
                <w:rFonts w:ascii="Times" w:hAnsi="Times" w:cs="Times New Roman"/>
                <w:b/>
                <w:sz w:val="20"/>
                <w:szCs w:val="20"/>
              </w:rPr>
            </w:pPr>
          </w:p>
        </w:tc>
        <w:tc>
          <w:tcPr>
            <w:tcW w:w="0" w:type="auto"/>
            <w:tcBorders>
              <w:bottom w:val="single" w:sz="4" w:space="0" w:color="auto"/>
            </w:tcBorders>
          </w:tcPr>
          <w:p w14:paraId="29844DB4" w14:textId="77777777" w:rsidR="007D645E" w:rsidRPr="00105F8A" w:rsidRDefault="007D645E" w:rsidP="006D7C01">
            <w:pPr>
              <w:rPr>
                <w:rFonts w:ascii="Times" w:hAnsi="Times" w:cs="Times New Roman"/>
                <w:b/>
                <w:sz w:val="20"/>
                <w:szCs w:val="20"/>
              </w:rPr>
            </w:pPr>
          </w:p>
        </w:tc>
        <w:tc>
          <w:tcPr>
            <w:tcW w:w="0" w:type="auto"/>
            <w:tcBorders>
              <w:bottom w:val="single" w:sz="4" w:space="0" w:color="auto"/>
            </w:tcBorders>
          </w:tcPr>
          <w:p w14:paraId="53A5B72D" w14:textId="77777777" w:rsidR="007D645E" w:rsidRPr="00105F8A" w:rsidRDefault="007D645E" w:rsidP="006D7C01">
            <w:pPr>
              <w:rPr>
                <w:rFonts w:ascii="Times" w:hAnsi="Times" w:cs="Times New Roman"/>
                <w:b/>
                <w:sz w:val="20"/>
                <w:szCs w:val="20"/>
              </w:rPr>
            </w:pPr>
          </w:p>
        </w:tc>
        <w:tc>
          <w:tcPr>
            <w:tcW w:w="0" w:type="auto"/>
            <w:tcBorders>
              <w:bottom w:val="single" w:sz="4" w:space="0" w:color="auto"/>
            </w:tcBorders>
          </w:tcPr>
          <w:p w14:paraId="17710973"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NA*</w:t>
            </w:r>
          </w:p>
        </w:tc>
      </w:tr>
      <w:tr w:rsidR="007D645E" w:rsidRPr="00105F8A" w14:paraId="1B07B7E4" w14:textId="77777777" w:rsidTr="006D7C01">
        <w:tc>
          <w:tcPr>
            <w:tcW w:w="0" w:type="auto"/>
            <w:tcBorders>
              <w:top w:val="single" w:sz="4" w:space="0" w:color="auto"/>
              <w:bottom w:val="single" w:sz="4" w:space="0" w:color="auto"/>
            </w:tcBorders>
          </w:tcPr>
          <w:p w14:paraId="79D547C6"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Event-Level Substance Use (Self) </w:t>
            </w:r>
          </w:p>
        </w:tc>
        <w:tc>
          <w:tcPr>
            <w:tcW w:w="0" w:type="auto"/>
            <w:tcBorders>
              <w:top w:val="single" w:sz="4" w:space="0" w:color="auto"/>
              <w:bottom w:val="single" w:sz="4" w:space="0" w:color="auto"/>
            </w:tcBorders>
          </w:tcPr>
          <w:p w14:paraId="062F612F"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62AFEB10"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11D9BE59"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696827A2"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5BC560BE"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3E1D52A2"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05F7E320"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11D1070A" w14:textId="77777777" w:rsidR="007D645E" w:rsidRPr="00105F8A" w:rsidRDefault="007D645E" w:rsidP="006D7C01">
            <w:pPr>
              <w:rPr>
                <w:rFonts w:ascii="Times" w:hAnsi="Times" w:cs="Times New Roman"/>
                <w:b/>
                <w:sz w:val="20"/>
                <w:szCs w:val="20"/>
              </w:rPr>
            </w:pPr>
          </w:p>
        </w:tc>
      </w:tr>
      <w:tr w:rsidR="007D645E" w:rsidRPr="00105F8A" w14:paraId="01D79D39" w14:textId="77777777" w:rsidTr="006D7C01">
        <w:tc>
          <w:tcPr>
            <w:tcW w:w="0" w:type="auto"/>
            <w:tcBorders>
              <w:top w:val="single" w:sz="4" w:space="0" w:color="auto"/>
            </w:tcBorders>
          </w:tcPr>
          <w:p w14:paraId="12267495"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Alcohol (Ref: No)</w:t>
            </w:r>
          </w:p>
        </w:tc>
        <w:tc>
          <w:tcPr>
            <w:tcW w:w="0" w:type="auto"/>
            <w:tcBorders>
              <w:top w:val="single" w:sz="4" w:space="0" w:color="auto"/>
            </w:tcBorders>
          </w:tcPr>
          <w:p w14:paraId="685327EE"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592FD151"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1A7DF3EF"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6D03D3B1"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46DD0C29"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2928593D"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0BF4328F"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324450AC" w14:textId="77777777" w:rsidR="007D645E" w:rsidRPr="00105F8A" w:rsidRDefault="007D645E" w:rsidP="006D7C01">
            <w:pPr>
              <w:rPr>
                <w:rFonts w:ascii="Times" w:hAnsi="Times" w:cs="Times New Roman"/>
                <w:b/>
                <w:sz w:val="20"/>
                <w:szCs w:val="20"/>
              </w:rPr>
            </w:pPr>
          </w:p>
        </w:tc>
      </w:tr>
      <w:tr w:rsidR="007D645E" w:rsidRPr="00105F8A" w14:paraId="58681CDB" w14:textId="77777777" w:rsidTr="006D7C01">
        <w:tc>
          <w:tcPr>
            <w:tcW w:w="0" w:type="auto"/>
          </w:tcPr>
          <w:p w14:paraId="47B732C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5A24CAEC" w14:textId="77777777" w:rsidR="007D645E" w:rsidRPr="00105F8A" w:rsidRDefault="007D645E" w:rsidP="006D7C01">
            <w:pPr>
              <w:rPr>
                <w:rFonts w:ascii="Times" w:hAnsi="Times" w:cs="Times New Roman"/>
                <w:sz w:val="20"/>
                <w:szCs w:val="20"/>
              </w:rPr>
            </w:pPr>
            <w:r>
              <w:rPr>
                <w:rFonts w:ascii="Times" w:hAnsi="Times" w:cs="Times New Roman"/>
                <w:sz w:val="20"/>
                <w:szCs w:val="20"/>
              </w:rPr>
              <w:t>108</w:t>
            </w:r>
          </w:p>
        </w:tc>
        <w:tc>
          <w:tcPr>
            <w:tcW w:w="0" w:type="auto"/>
          </w:tcPr>
          <w:p w14:paraId="5089B885" w14:textId="77777777" w:rsidR="007D645E" w:rsidRPr="00105F8A" w:rsidRDefault="007D645E" w:rsidP="006D7C01">
            <w:pPr>
              <w:rPr>
                <w:rFonts w:ascii="Times" w:hAnsi="Times" w:cs="Times New Roman"/>
                <w:sz w:val="20"/>
                <w:szCs w:val="20"/>
              </w:rPr>
            </w:pPr>
            <w:r>
              <w:rPr>
                <w:rFonts w:ascii="Times" w:hAnsi="Times" w:cs="Times New Roman"/>
                <w:sz w:val="20"/>
                <w:szCs w:val="20"/>
              </w:rPr>
              <w:t>(40.6)</w:t>
            </w:r>
          </w:p>
        </w:tc>
        <w:tc>
          <w:tcPr>
            <w:tcW w:w="0" w:type="auto"/>
          </w:tcPr>
          <w:p w14:paraId="4E7898A9"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9</w:t>
            </w:r>
          </w:p>
        </w:tc>
        <w:tc>
          <w:tcPr>
            <w:tcW w:w="0" w:type="auto"/>
          </w:tcPr>
          <w:p w14:paraId="03857D24"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(22.5)</w:t>
            </w:r>
          </w:p>
        </w:tc>
        <w:tc>
          <w:tcPr>
            <w:tcW w:w="0" w:type="auto"/>
          </w:tcPr>
          <w:p w14:paraId="331E7737"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0.61</w:t>
            </w:r>
          </w:p>
        </w:tc>
        <w:tc>
          <w:tcPr>
            <w:tcW w:w="0" w:type="auto"/>
          </w:tcPr>
          <w:p w14:paraId="32D0481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0.31</w:t>
            </w:r>
          </w:p>
        </w:tc>
        <w:tc>
          <w:tcPr>
            <w:tcW w:w="0" w:type="auto"/>
          </w:tcPr>
          <w:p w14:paraId="7B6B067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1.19</w:t>
            </w:r>
          </w:p>
        </w:tc>
        <w:tc>
          <w:tcPr>
            <w:tcW w:w="0" w:type="auto"/>
          </w:tcPr>
          <w:p w14:paraId="53E3776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0.147</w:t>
            </w:r>
          </w:p>
        </w:tc>
      </w:tr>
      <w:tr w:rsidR="007D645E" w:rsidRPr="00105F8A" w14:paraId="46B4F20A" w14:textId="77777777" w:rsidTr="006D7C01">
        <w:tc>
          <w:tcPr>
            <w:tcW w:w="0" w:type="auto"/>
          </w:tcPr>
          <w:p w14:paraId="2D27DC1F"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Marijuana (Ref: No)</w:t>
            </w:r>
          </w:p>
        </w:tc>
        <w:tc>
          <w:tcPr>
            <w:tcW w:w="0" w:type="auto"/>
          </w:tcPr>
          <w:p w14:paraId="6D344D94" w14:textId="77777777" w:rsidR="007D645E" w:rsidRPr="00105F8A" w:rsidRDefault="007D645E" w:rsidP="006D7C01">
            <w:pPr>
              <w:rPr>
                <w:rFonts w:ascii="Times" w:hAnsi="Times" w:cs="Times New Roman"/>
                <w:b/>
                <w:sz w:val="20"/>
                <w:szCs w:val="20"/>
              </w:rPr>
            </w:pPr>
          </w:p>
        </w:tc>
        <w:tc>
          <w:tcPr>
            <w:tcW w:w="0" w:type="auto"/>
          </w:tcPr>
          <w:p w14:paraId="0A910913" w14:textId="77777777" w:rsidR="007D645E" w:rsidRPr="00105F8A" w:rsidRDefault="007D645E" w:rsidP="006D7C01">
            <w:pPr>
              <w:rPr>
                <w:rFonts w:ascii="Times" w:hAnsi="Times" w:cs="Times New Roman"/>
                <w:b/>
                <w:sz w:val="20"/>
                <w:szCs w:val="20"/>
              </w:rPr>
            </w:pPr>
          </w:p>
        </w:tc>
        <w:tc>
          <w:tcPr>
            <w:tcW w:w="0" w:type="auto"/>
          </w:tcPr>
          <w:p w14:paraId="7915DD5D" w14:textId="77777777" w:rsidR="007D645E" w:rsidRPr="00105F8A" w:rsidRDefault="007D645E" w:rsidP="006D7C01">
            <w:pPr>
              <w:rPr>
                <w:rFonts w:ascii="Times" w:hAnsi="Times" w:cs="Times New Roman"/>
                <w:b/>
                <w:sz w:val="20"/>
                <w:szCs w:val="20"/>
              </w:rPr>
            </w:pPr>
          </w:p>
        </w:tc>
        <w:tc>
          <w:tcPr>
            <w:tcW w:w="0" w:type="auto"/>
          </w:tcPr>
          <w:p w14:paraId="56DA3338" w14:textId="77777777" w:rsidR="007D645E" w:rsidRPr="00105F8A" w:rsidRDefault="007D645E" w:rsidP="006D7C01">
            <w:pPr>
              <w:rPr>
                <w:rFonts w:ascii="Times" w:hAnsi="Times" w:cs="Times New Roman"/>
                <w:b/>
                <w:sz w:val="20"/>
                <w:szCs w:val="20"/>
              </w:rPr>
            </w:pPr>
          </w:p>
        </w:tc>
        <w:tc>
          <w:tcPr>
            <w:tcW w:w="0" w:type="auto"/>
          </w:tcPr>
          <w:p w14:paraId="0BEBBDB2" w14:textId="77777777" w:rsidR="007D645E" w:rsidRPr="00105F8A" w:rsidRDefault="007D645E" w:rsidP="006D7C01">
            <w:pPr>
              <w:rPr>
                <w:rFonts w:ascii="Times" w:hAnsi="Times" w:cs="Times New Roman"/>
                <w:b/>
                <w:sz w:val="20"/>
                <w:szCs w:val="20"/>
              </w:rPr>
            </w:pPr>
          </w:p>
        </w:tc>
        <w:tc>
          <w:tcPr>
            <w:tcW w:w="0" w:type="auto"/>
          </w:tcPr>
          <w:p w14:paraId="6DD8FAAD" w14:textId="77777777" w:rsidR="007D645E" w:rsidRPr="00105F8A" w:rsidRDefault="007D645E" w:rsidP="006D7C01">
            <w:pPr>
              <w:rPr>
                <w:rFonts w:ascii="Times" w:hAnsi="Times" w:cs="Times New Roman"/>
                <w:b/>
                <w:sz w:val="20"/>
                <w:szCs w:val="20"/>
              </w:rPr>
            </w:pPr>
          </w:p>
        </w:tc>
        <w:tc>
          <w:tcPr>
            <w:tcW w:w="0" w:type="auto"/>
          </w:tcPr>
          <w:p w14:paraId="3815B4B6" w14:textId="77777777" w:rsidR="007D645E" w:rsidRPr="00105F8A" w:rsidRDefault="007D645E" w:rsidP="006D7C01">
            <w:pPr>
              <w:rPr>
                <w:rFonts w:ascii="Times" w:hAnsi="Times" w:cs="Times New Roman"/>
                <w:b/>
                <w:sz w:val="20"/>
                <w:szCs w:val="20"/>
              </w:rPr>
            </w:pPr>
          </w:p>
        </w:tc>
        <w:tc>
          <w:tcPr>
            <w:tcW w:w="0" w:type="auto"/>
          </w:tcPr>
          <w:p w14:paraId="33C27951" w14:textId="77777777" w:rsidR="007D645E" w:rsidRPr="00105F8A" w:rsidRDefault="007D645E" w:rsidP="006D7C01">
            <w:pPr>
              <w:rPr>
                <w:rFonts w:ascii="Times" w:hAnsi="Times" w:cs="Times New Roman"/>
                <w:b/>
                <w:sz w:val="20"/>
                <w:szCs w:val="20"/>
              </w:rPr>
            </w:pPr>
          </w:p>
        </w:tc>
      </w:tr>
      <w:tr w:rsidR="007D645E" w:rsidRPr="00105F8A" w14:paraId="1D9729B6" w14:textId="77777777" w:rsidTr="006D7C01">
        <w:tc>
          <w:tcPr>
            <w:tcW w:w="0" w:type="auto"/>
          </w:tcPr>
          <w:p w14:paraId="26B64CC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3AABBA98" w14:textId="77777777" w:rsidR="007D645E" w:rsidRPr="00105F8A" w:rsidRDefault="007D645E" w:rsidP="006D7C01">
            <w:pPr>
              <w:rPr>
                <w:rFonts w:ascii="Times" w:hAnsi="Times" w:cs="Times New Roman"/>
                <w:sz w:val="20"/>
                <w:szCs w:val="20"/>
              </w:rPr>
            </w:pPr>
            <w:r>
              <w:rPr>
                <w:rFonts w:ascii="Times" w:hAnsi="Times" w:cs="Times New Roman"/>
                <w:sz w:val="20"/>
                <w:szCs w:val="20"/>
              </w:rPr>
              <w:t>47</w:t>
            </w:r>
          </w:p>
        </w:tc>
        <w:tc>
          <w:tcPr>
            <w:tcW w:w="0" w:type="auto"/>
          </w:tcPr>
          <w:p w14:paraId="69222651" w14:textId="77777777" w:rsidR="007D645E" w:rsidRPr="00105F8A" w:rsidRDefault="007D645E" w:rsidP="006D7C01">
            <w:pPr>
              <w:rPr>
                <w:rFonts w:ascii="Times" w:hAnsi="Times" w:cs="Times New Roman"/>
                <w:sz w:val="20"/>
                <w:szCs w:val="20"/>
              </w:rPr>
            </w:pPr>
            <w:r>
              <w:rPr>
                <w:rFonts w:ascii="Times" w:hAnsi="Times" w:cs="Times New Roman"/>
                <w:sz w:val="20"/>
                <w:szCs w:val="20"/>
              </w:rPr>
              <w:t>(17.7)</w:t>
            </w:r>
          </w:p>
        </w:tc>
        <w:tc>
          <w:tcPr>
            <w:tcW w:w="0" w:type="auto"/>
          </w:tcPr>
          <w:p w14:paraId="5E24EE1B"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9</w:t>
            </w:r>
          </w:p>
        </w:tc>
        <w:tc>
          <w:tcPr>
            <w:tcW w:w="0" w:type="auto"/>
          </w:tcPr>
          <w:p w14:paraId="49CF653D"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(22.5)</w:t>
            </w:r>
          </w:p>
        </w:tc>
        <w:tc>
          <w:tcPr>
            <w:tcW w:w="0" w:type="auto"/>
          </w:tcPr>
          <w:p w14:paraId="346BB06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1.02</w:t>
            </w:r>
          </w:p>
        </w:tc>
        <w:tc>
          <w:tcPr>
            <w:tcW w:w="0" w:type="auto"/>
          </w:tcPr>
          <w:p w14:paraId="225C0237"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0.53</w:t>
            </w:r>
          </w:p>
        </w:tc>
        <w:tc>
          <w:tcPr>
            <w:tcW w:w="0" w:type="auto"/>
          </w:tcPr>
          <w:p w14:paraId="3ECDCFC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1.98</w:t>
            </w:r>
          </w:p>
        </w:tc>
        <w:tc>
          <w:tcPr>
            <w:tcW w:w="0" w:type="auto"/>
          </w:tcPr>
          <w:p w14:paraId="78A99A73"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0.944</w:t>
            </w:r>
          </w:p>
        </w:tc>
      </w:tr>
      <w:tr w:rsidR="007D645E" w:rsidRPr="00105F8A" w14:paraId="2AC8DA8A" w14:textId="77777777" w:rsidTr="006D7C01">
        <w:tc>
          <w:tcPr>
            <w:tcW w:w="0" w:type="auto"/>
          </w:tcPr>
          <w:p w14:paraId="4B27EF60" w14:textId="77777777" w:rsidR="007D645E" w:rsidRPr="00105F8A" w:rsidRDefault="007D645E" w:rsidP="006D7C01">
            <w:pPr>
              <w:rPr>
                <w:rFonts w:ascii="Times" w:hAnsi="Times" w:cs="Times New Roman"/>
                <w:b/>
                <w:sz w:val="20"/>
                <w:szCs w:val="20"/>
              </w:rPr>
            </w:pPr>
            <w:r>
              <w:rPr>
                <w:rFonts w:ascii="Times" w:hAnsi="Times" w:cs="Times New Roman"/>
                <w:b/>
                <w:sz w:val="20"/>
                <w:szCs w:val="20"/>
              </w:rPr>
              <w:t>Erectile Drugs</w:t>
            </w:r>
            <w:r w:rsidRPr="00105F8A">
              <w:rPr>
                <w:rFonts w:ascii="Times" w:hAnsi="Times" w:cs="Times New Roman"/>
                <w:b/>
                <w:sz w:val="20"/>
                <w:szCs w:val="20"/>
              </w:rPr>
              <w:t xml:space="preserve"> (Ref: No)</w:t>
            </w:r>
          </w:p>
        </w:tc>
        <w:tc>
          <w:tcPr>
            <w:tcW w:w="0" w:type="auto"/>
          </w:tcPr>
          <w:p w14:paraId="561721EC" w14:textId="77777777" w:rsidR="007D645E" w:rsidRPr="00105F8A" w:rsidRDefault="007D645E" w:rsidP="006D7C01">
            <w:pPr>
              <w:rPr>
                <w:rFonts w:ascii="Times" w:hAnsi="Times" w:cs="Times New Roman"/>
                <w:b/>
                <w:sz w:val="20"/>
                <w:szCs w:val="20"/>
              </w:rPr>
            </w:pPr>
          </w:p>
        </w:tc>
        <w:tc>
          <w:tcPr>
            <w:tcW w:w="0" w:type="auto"/>
          </w:tcPr>
          <w:p w14:paraId="507D31BA" w14:textId="77777777" w:rsidR="007D645E" w:rsidRPr="00105F8A" w:rsidRDefault="007D645E" w:rsidP="006D7C01">
            <w:pPr>
              <w:rPr>
                <w:rFonts w:ascii="Times" w:hAnsi="Times" w:cs="Times New Roman"/>
                <w:b/>
                <w:sz w:val="20"/>
                <w:szCs w:val="20"/>
              </w:rPr>
            </w:pPr>
          </w:p>
        </w:tc>
        <w:tc>
          <w:tcPr>
            <w:tcW w:w="0" w:type="auto"/>
          </w:tcPr>
          <w:p w14:paraId="6DE981FC" w14:textId="77777777" w:rsidR="007D645E" w:rsidRPr="00105F8A" w:rsidRDefault="007D645E" w:rsidP="006D7C01">
            <w:pPr>
              <w:rPr>
                <w:rFonts w:ascii="Times" w:hAnsi="Times" w:cs="Times New Roman"/>
                <w:b/>
                <w:sz w:val="20"/>
                <w:szCs w:val="20"/>
              </w:rPr>
            </w:pPr>
          </w:p>
        </w:tc>
        <w:tc>
          <w:tcPr>
            <w:tcW w:w="0" w:type="auto"/>
          </w:tcPr>
          <w:p w14:paraId="322CA373" w14:textId="77777777" w:rsidR="007D645E" w:rsidRPr="00105F8A" w:rsidRDefault="007D645E" w:rsidP="006D7C01">
            <w:pPr>
              <w:rPr>
                <w:rFonts w:ascii="Times" w:hAnsi="Times" w:cs="Times New Roman"/>
                <w:b/>
                <w:sz w:val="20"/>
                <w:szCs w:val="20"/>
              </w:rPr>
            </w:pPr>
          </w:p>
        </w:tc>
        <w:tc>
          <w:tcPr>
            <w:tcW w:w="0" w:type="auto"/>
          </w:tcPr>
          <w:p w14:paraId="758732D7" w14:textId="77777777" w:rsidR="007D645E" w:rsidRPr="00105F8A" w:rsidRDefault="007D645E" w:rsidP="006D7C01">
            <w:pPr>
              <w:rPr>
                <w:rFonts w:ascii="Times" w:hAnsi="Times" w:cs="Times New Roman"/>
                <w:b/>
                <w:sz w:val="20"/>
                <w:szCs w:val="20"/>
              </w:rPr>
            </w:pPr>
          </w:p>
        </w:tc>
        <w:tc>
          <w:tcPr>
            <w:tcW w:w="0" w:type="auto"/>
          </w:tcPr>
          <w:p w14:paraId="5EB6478F" w14:textId="77777777" w:rsidR="007D645E" w:rsidRPr="00105F8A" w:rsidRDefault="007D645E" w:rsidP="006D7C01">
            <w:pPr>
              <w:rPr>
                <w:rFonts w:ascii="Times" w:hAnsi="Times" w:cs="Times New Roman"/>
                <w:b/>
                <w:sz w:val="20"/>
                <w:szCs w:val="20"/>
              </w:rPr>
            </w:pPr>
          </w:p>
        </w:tc>
        <w:tc>
          <w:tcPr>
            <w:tcW w:w="0" w:type="auto"/>
          </w:tcPr>
          <w:p w14:paraId="11E410B2" w14:textId="77777777" w:rsidR="007D645E" w:rsidRPr="00105F8A" w:rsidRDefault="007D645E" w:rsidP="006D7C01">
            <w:pPr>
              <w:rPr>
                <w:rFonts w:ascii="Times" w:hAnsi="Times" w:cs="Times New Roman"/>
                <w:b/>
                <w:sz w:val="20"/>
                <w:szCs w:val="20"/>
              </w:rPr>
            </w:pPr>
          </w:p>
        </w:tc>
        <w:tc>
          <w:tcPr>
            <w:tcW w:w="0" w:type="auto"/>
          </w:tcPr>
          <w:p w14:paraId="756124AC" w14:textId="77777777" w:rsidR="007D645E" w:rsidRPr="00105F8A" w:rsidRDefault="007D645E" w:rsidP="006D7C01">
            <w:pPr>
              <w:rPr>
                <w:rFonts w:ascii="Times" w:hAnsi="Times" w:cs="Times New Roman"/>
                <w:b/>
                <w:sz w:val="20"/>
                <w:szCs w:val="20"/>
              </w:rPr>
            </w:pPr>
          </w:p>
        </w:tc>
      </w:tr>
      <w:tr w:rsidR="007D645E" w:rsidRPr="00105F8A" w14:paraId="468E58CC" w14:textId="77777777" w:rsidTr="006D7C01">
        <w:tc>
          <w:tcPr>
            <w:tcW w:w="0" w:type="auto"/>
          </w:tcPr>
          <w:p w14:paraId="7674A3F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73C23D26" w14:textId="77777777" w:rsidR="007D645E" w:rsidRPr="00105F8A" w:rsidRDefault="007D645E" w:rsidP="006D7C01">
            <w:pPr>
              <w:rPr>
                <w:rFonts w:ascii="Times" w:hAnsi="Times" w:cs="Times New Roman"/>
                <w:sz w:val="20"/>
                <w:szCs w:val="20"/>
              </w:rPr>
            </w:pPr>
            <w:r>
              <w:rPr>
                <w:rFonts w:ascii="Times" w:hAnsi="Times" w:cs="Times New Roman"/>
                <w:sz w:val="20"/>
                <w:szCs w:val="20"/>
              </w:rPr>
              <w:t>26</w:t>
            </w:r>
          </w:p>
        </w:tc>
        <w:tc>
          <w:tcPr>
            <w:tcW w:w="0" w:type="auto"/>
          </w:tcPr>
          <w:p w14:paraId="7DB0CA85" w14:textId="77777777" w:rsidR="007D645E" w:rsidRPr="00105F8A" w:rsidRDefault="007D645E" w:rsidP="006D7C01">
            <w:pPr>
              <w:rPr>
                <w:rFonts w:ascii="Times" w:hAnsi="Times" w:cs="Times New Roman"/>
                <w:sz w:val="20"/>
                <w:szCs w:val="20"/>
              </w:rPr>
            </w:pPr>
            <w:r>
              <w:rPr>
                <w:rFonts w:ascii="Times" w:hAnsi="Times" w:cs="Times New Roman"/>
                <w:sz w:val="20"/>
                <w:szCs w:val="20"/>
              </w:rPr>
              <w:t>(9.8)</w:t>
            </w:r>
          </w:p>
        </w:tc>
        <w:tc>
          <w:tcPr>
            <w:tcW w:w="0" w:type="auto"/>
          </w:tcPr>
          <w:p w14:paraId="025649EE"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6</w:t>
            </w:r>
          </w:p>
        </w:tc>
        <w:tc>
          <w:tcPr>
            <w:tcW w:w="0" w:type="auto"/>
          </w:tcPr>
          <w:p w14:paraId="435EDB72"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(15.0)</w:t>
            </w:r>
          </w:p>
        </w:tc>
        <w:tc>
          <w:tcPr>
            <w:tcW w:w="0" w:type="auto"/>
          </w:tcPr>
          <w:p w14:paraId="29156FC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1.39</w:t>
            </w:r>
          </w:p>
        </w:tc>
        <w:tc>
          <w:tcPr>
            <w:tcW w:w="0" w:type="auto"/>
          </w:tcPr>
          <w:p w14:paraId="366EA54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0.60</w:t>
            </w:r>
          </w:p>
        </w:tc>
        <w:tc>
          <w:tcPr>
            <w:tcW w:w="0" w:type="auto"/>
          </w:tcPr>
          <w:p w14:paraId="4DC64E4F"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3.22</w:t>
            </w:r>
          </w:p>
        </w:tc>
        <w:tc>
          <w:tcPr>
            <w:tcW w:w="0" w:type="auto"/>
          </w:tcPr>
          <w:p w14:paraId="4BB7002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0.441</w:t>
            </w:r>
          </w:p>
        </w:tc>
      </w:tr>
      <w:tr w:rsidR="007D645E" w:rsidRPr="00105F8A" w14:paraId="24F1F71D" w14:textId="77777777" w:rsidTr="006D7C01">
        <w:tc>
          <w:tcPr>
            <w:tcW w:w="0" w:type="auto"/>
          </w:tcPr>
          <w:p w14:paraId="5DF16884"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Poppers (Ref: No) </w:t>
            </w:r>
          </w:p>
        </w:tc>
        <w:tc>
          <w:tcPr>
            <w:tcW w:w="0" w:type="auto"/>
          </w:tcPr>
          <w:p w14:paraId="11438B10" w14:textId="77777777" w:rsidR="007D645E" w:rsidRPr="00105F8A" w:rsidRDefault="007D645E" w:rsidP="006D7C01">
            <w:pPr>
              <w:rPr>
                <w:rFonts w:ascii="Times" w:hAnsi="Times" w:cs="Times New Roman"/>
                <w:b/>
                <w:sz w:val="20"/>
                <w:szCs w:val="20"/>
              </w:rPr>
            </w:pPr>
          </w:p>
        </w:tc>
        <w:tc>
          <w:tcPr>
            <w:tcW w:w="0" w:type="auto"/>
          </w:tcPr>
          <w:p w14:paraId="673AA8FF" w14:textId="77777777" w:rsidR="007D645E" w:rsidRPr="00105F8A" w:rsidRDefault="007D645E" w:rsidP="006D7C01">
            <w:pPr>
              <w:rPr>
                <w:rFonts w:ascii="Times" w:hAnsi="Times" w:cs="Times New Roman"/>
                <w:b/>
                <w:sz w:val="20"/>
                <w:szCs w:val="20"/>
              </w:rPr>
            </w:pPr>
          </w:p>
        </w:tc>
        <w:tc>
          <w:tcPr>
            <w:tcW w:w="0" w:type="auto"/>
          </w:tcPr>
          <w:p w14:paraId="507223B7" w14:textId="77777777" w:rsidR="007D645E" w:rsidRPr="00105F8A" w:rsidRDefault="007D645E" w:rsidP="006D7C01">
            <w:pPr>
              <w:rPr>
                <w:rFonts w:ascii="Times" w:hAnsi="Times" w:cs="Times New Roman"/>
                <w:b/>
                <w:sz w:val="20"/>
                <w:szCs w:val="20"/>
              </w:rPr>
            </w:pPr>
          </w:p>
        </w:tc>
        <w:tc>
          <w:tcPr>
            <w:tcW w:w="0" w:type="auto"/>
          </w:tcPr>
          <w:p w14:paraId="45D0FE98" w14:textId="77777777" w:rsidR="007D645E" w:rsidRPr="00105F8A" w:rsidRDefault="007D645E" w:rsidP="006D7C01">
            <w:pPr>
              <w:rPr>
                <w:rFonts w:ascii="Times" w:hAnsi="Times" w:cs="Times New Roman"/>
                <w:b/>
                <w:sz w:val="20"/>
                <w:szCs w:val="20"/>
              </w:rPr>
            </w:pPr>
          </w:p>
        </w:tc>
        <w:tc>
          <w:tcPr>
            <w:tcW w:w="0" w:type="auto"/>
          </w:tcPr>
          <w:p w14:paraId="7DC3E242" w14:textId="77777777" w:rsidR="007D645E" w:rsidRPr="00105F8A" w:rsidRDefault="007D645E" w:rsidP="006D7C01">
            <w:pPr>
              <w:rPr>
                <w:rFonts w:ascii="Times" w:hAnsi="Times" w:cs="Times New Roman"/>
                <w:b/>
                <w:sz w:val="20"/>
                <w:szCs w:val="20"/>
              </w:rPr>
            </w:pPr>
          </w:p>
        </w:tc>
        <w:tc>
          <w:tcPr>
            <w:tcW w:w="0" w:type="auto"/>
          </w:tcPr>
          <w:p w14:paraId="5ECC0465" w14:textId="77777777" w:rsidR="007D645E" w:rsidRPr="00105F8A" w:rsidRDefault="007D645E" w:rsidP="006D7C01">
            <w:pPr>
              <w:rPr>
                <w:rFonts w:ascii="Times" w:hAnsi="Times" w:cs="Times New Roman"/>
                <w:b/>
                <w:sz w:val="20"/>
                <w:szCs w:val="20"/>
              </w:rPr>
            </w:pPr>
          </w:p>
        </w:tc>
        <w:tc>
          <w:tcPr>
            <w:tcW w:w="0" w:type="auto"/>
          </w:tcPr>
          <w:p w14:paraId="53D191CC" w14:textId="77777777" w:rsidR="007D645E" w:rsidRPr="00105F8A" w:rsidRDefault="007D645E" w:rsidP="006D7C01">
            <w:pPr>
              <w:rPr>
                <w:rFonts w:ascii="Times" w:hAnsi="Times" w:cs="Times New Roman"/>
                <w:b/>
                <w:sz w:val="20"/>
                <w:szCs w:val="20"/>
              </w:rPr>
            </w:pPr>
          </w:p>
        </w:tc>
        <w:tc>
          <w:tcPr>
            <w:tcW w:w="0" w:type="auto"/>
          </w:tcPr>
          <w:p w14:paraId="29D329A9" w14:textId="77777777" w:rsidR="007D645E" w:rsidRPr="00105F8A" w:rsidRDefault="007D645E" w:rsidP="006D7C01">
            <w:pPr>
              <w:rPr>
                <w:rFonts w:ascii="Times" w:hAnsi="Times" w:cs="Times New Roman"/>
                <w:b/>
                <w:sz w:val="20"/>
                <w:szCs w:val="20"/>
              </w:rPr>
            </w:pPr>
          </w:p>
        </w:tc>
      </w:tr>
      <w:tr w:rsidR="007D645E" w:rsidRPr="00105F8A" w14:paraId="5F4F8A25" w14:textId="77777777" w:rsidTr="006D7C01">
        <w:tc>
          <w:tcPr>
            <w:tcW w:w="0" w:type="auto"/>
          </w:tcPr>
          <w:p w14:paraId="71A1C84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668D6D90" w14:textId="77777777" w:rsidR="007D645E" w:rsidRPr="00105F8A" w:rsidRDefault="007D645E" w:rsidP="006D7C01">
            <w:pPr>
              <w:rPr>
                <w:rFonts w:ascii="Times" w:hAnsi="Times" w:cs="Times New Roman"/>
                <w:sz w:val="20"/>
                <w:szCs w:val="20"/>
              </w:rPr>
            </w:pPr>
            <w:r>
              <w:rPr>
                <w:rFonts w:ascii="Times" w:hAnsi="Times" w:cs="Times New Roman"/>
                <w:sz w:val="20"/>
                <w:szCs w:val="20"/>
              </w:rPr>
              <w:t>24</w:t>
            </w:r>
          </w:p>
        </w:tc>
        <w:tc>
          <w:tcPr>
            <w:tcW w:w="0" w:type="auto"/>
          </w:tcPr>
          <w:p w14:paraId="5AB10D72" w14:textId="77777777" w:rsidR="007D645E" w:rsidRPr="00105F8A" w:rsidRDefault="007D645E" w:rsidP="006D7C01">
            <w:pPr>
              <w:rPr>
                <w:rFonts w:ascii="Times" w:hAnsi="Times" w:cs="Times New Roman"/>
                <w:sz w:val="20"/>
                <w:szCs w:val="20"/>
              </w:rPr>
            </w:pPr>
            <w:r>
              <w:rPr>
                <w:rFonts w:ascii="Times" w:hAnsi="Times" w:cs="Times New Roman"/>
                <w:sz w:val="20"/>
                <w:szCs w:val="20"/>
              </w:rPr>
              <w:t>(9.1)</w:t>
            </w:r>
          </w:p>
        </w:tc>
        <w:tc>
          <w:tcPr>
            <w:tcW w:w="0" w:type="auto"/>
          </w:tcPr>
          <w:p w14:paraId="555DA9FA"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12</w:t>
            </w:r>
          </w:p>
        </w:tc>
        <w:tc>
          <w:tcPr>
            <w:tcW w:w="0" w:type="auto"/>
          </w:tcPr>
          <w:p w14:paraId="054EB451"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(30.0)</w:t>
            </w:r>
          </w:p>
        </w:tc>
        <w:tc>
          <w:tcPr>
            <w:tcW w:w="0" w:type="auto"/>
          </w:tcPr>
          <w:p w14:paraId="37682865"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1.93</w:t>
            </w:r>
          </w:p>
        </w:tc>
        <w:tc>
          <w:tcPr>
            <w:tcW w:w="0" w:type="auto"/>
          </w:tcPr>
          <w:p w14:paraId="31E2818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0.92</w:t>
            </w:r>
          </w:p>
        </w:tc>
        <w:tc>
          <w:tcPr>
            <w:tcW w:w="0" w:type="auto"/>
          </w:tcPr>
          <w:p w14:paraId="59902C4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4.04</w:t>
            </w:r>
          </w:p>
        </w:tc>
        <w:tc>
          <w:tcPr>
            <w:tcW w:w="0" w:type="auto"/>
          </w:tcPr>
          <w:p w14:paraId="0AFE7808"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0.080</w:t>
            </w:r>
          </w:p>
        </w:tc>
      </w:tr>
      <w:tr w:rsidR="007D645E" w:rsidRPr="00105F8A" w14:paraId="0BE2BD00" w14:textId="77777777" w:rsidTr="006D7C01">
        <w:tc>
          <w:tcPr>
            <w:tcW w:w="0" w:type="auto"/>
          </w:tcPr>
          <w:p w14:paraId="097392F9"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Crystal Meth</w:t>
            </w:r>
            <w:r>
              <w:rPr>
                <w:rFonts w:ascii="Times" w:hAnsi="Times" w:cs="Times New Roman"/>
                <w:b/>
                <w:sz w:val="20"/>
                <w:szCs w:val="20"/>
              </w:rPr>
              <w:t>amphetamine</w:t>
            </w:r>
            <w:r w:rsidRPr="00105F8A">
              <w:rPr>
                <w:rFonts w:ascii="Times" w:hAnsi="Times" w:cs="Times New Roman"/>
                <w:b/>
                <w:sz w:val="20"/>
                <w:szCs w:val="20"/>
              </w:rPr>
              <w:t xml:space="preserve"> (Ref: No)</w:t>
            </w:r>
          </w:p>
        </w:tc>
        <w:tc>
          <w:tcPr>
            <w:tcW w:w="0" w:type="auto"/>
          </w:tcPr>
          <w:p w14:paraId="31DA12A8" w14:textId="77777777" w:rsidR="007D645E" w:rsidRPr="00105F8A" w:rsidRDefault="007D645E" w:rsidP="006D7C01">
            <w:pPr>
              <w:rPr>
                <w:rFonts w:ascii="Times" w:hAnsi="Times" w:cs="Times New Roman"/>
                <w:b/>
                <w:sz w:val="20"/>
                <w:szCs w:val="20"/>
              </w:rPr>
            </w:pPr>
          </w:p>
        </w:tc>
        <w:tc>
          <w:tcPr>
            <w:tcW w:w="0" w:type="auto"/>
          </w:tcPr>
          <w:p w14:paraId="160A735A" w14:textId="77777777" w:rsidR="007D645E" w:rsidRPr="00105F8A" w:rsidRDefault="007D645E" w:rsidP="006D7C01">
            <w:pPr>
              <w:rPr>
                <w:rFonts w:ascii="Times" w:hAnsi="Times" w:cs="Times New Roman"/>
                <w:b/>
                <w:sz w:val="20"/>
                <w:szCs w:val="20"/>
              </w:rPr>
            </w:pPr>
          </w:p>
        </w:tc>
        <w:tc>
          <w:tcPr>
            <w:tcW w:w="0" w:type="auto"/>
          </w:tcPr>
          <w:p w14:paraId="29F7FFA4" w14:textId="77777777" w:rsidR="007D645E" w:rsidRPr="00105F8A" w:rsidRDefault="007D645E" w:rsidP="006D7C01">
            <w:pPr>
              <w:rPr>
                <w:rFonts w:ascii="Times" w:hAnsi="Times" w:cs="Times New Roman"/>
                <w:b/>
                <w:sz w:val="20"/>
                <w:szCs w:val="20"/>
              </w:rPr>
            </w:pPr>
          </w:p>
        </w:tc>
        <w:tc>
          <w:tcPr>
            <w:tcW w:w="0" w:type="auto"/>
          </w:tcPr>
          <w:p w14:paraId="2A16F60B" w14:textId="77777777" w:rsidR="007D645E" w:rsidRPr="00105F8A" w:rsidRDefault="007D645E" w:rsidP="006D7C01">
            <w:pPr>
              <w:rPr>
                <w:rFonts w:ascii="Times" w:hAnsi="Times" w:cs="Times New Roman"/>
                <w:b/>
                <w:sz w:val="20"/>
                <w:szCs w:val="20"/>
              </w:rPr>
            </w:pPr>
          </w:p>
        </w:tc>
        <w:tc>
          <w:tcPr>
            <w:tcW w:w="0" w:type="auto"/>
          </w:tcPr>
          <w:p w14:paraId="4DE9D811" w14:textId="77777777" w:rsidR="007D645E" w:rsidRPr="00105F8A" w:rsidRDefault="007D645E" w:rsidP="006D7C01">
            <w:pPr>
              <w:rPr>
                <w:rFonts w:ascii="Times" w:hAnsi="Times" w:cs="Times New Roman"/>
                <w:b/>
                <w:sz w:val="20"/>
                <w:szCs w:val="20"/>
              </w:rPr>
            </w:pPr>
          </w:p>
        </w:tc>
        <w:tc>
          <w:tcPr>
            <w:tcW w:w="0" w:type="auto"/>
          </w:tcPr>
          <w:p w14:paraId="1F12D660" w14:textId="77777777" w:rsidR="007D645E" w:rsidRPr="00105F8A" w:rsidRDefault="007D645E" w:rsidP="006D7C01">
            <w:pPr>
              <w:rPr>
                <w:rFonts w:ascii="Times" w:hAnsi="Times" w:cs="Times New Roman"/>
                <w:b/>
                <w:sz w:val="20"/>
                <w:szCs w:val="20"/>
              </w:rPr>
            </w:pPr>
          </w:p>
        </w:tc>
        <w:tc>
          <w:tcPr>
            <w:tcW w:w="0" w:type="auto"/>
          </w:tcPr>
          <w:p w14:paraId="30B6DE51" w14:textId="77777777" w:rsidR="007D645E" w:rsidRPr="00105F8A" w:rsidRDefault="007D645E" w:rsidP="006D7C01">
            <w:pPr>
              <w:rPr>
                <w:rFonts w:ascii="Times" w:hAnsi="Times" w:cs="Times New Roman"/>
                <w:b/>
                <w:sz w:val="20"/>
                <w:szCs w:val="20"/>
              </w:rPr>
            </w:pPr>
          </w:p>
        </w:tc>
        <w:tc>
          <w:tcPr>
            <w:tcW w:w="0" w:type="auto"/>
          </w:tcPr>
          <w:p w14:paraId="727BA12A" w14:textId="77777777" w:rsidR="007D645E" w:rsidRPr="00105F8A" w:rsidRDefault="007D645E" w:rsidP="006D7C01">
            <w:pPr>
              <w:rPr>
                <w:rFonts w:ascii="Times" w:hAnsi="Times" w:cs="Times New Roman"/>
                <w:b/>
                <w:sz w:val="20"/>
                <w:szCs w:val="20"/>
              </w:rPr>
            </w:pPr>
          </w:p>
        </w:tc>
      </w:tr>
      <w:tr w:rsidR="007D645E" w:rsidRPr="00105F8A" w14:paraId="41A7C39E" w14:textId="77777777" w:rsidTr="006D7C01">
        <w:tc>
          <w:tcPr>
            <w:tcW w:w="0" w:type="auto"/>
          </w:tcPr>
          <w:p w14:paraId="14795C7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0EDD85FF" w14:textId="77777777" w:rsidR="007D645E" w:rsidRPr="00105F8A" w:rsidRDefault="007D645E" w:rsidP="006D7C01">
            <w:pPr>
              <w:rPr>
                <w:rFonts w:ascii="Times" w:hAnsi="Times" w:cs="Times New Roman"/>
                <w:sz w:val="20"/>
                <w:szCs w:val="20"/>
              </w:rPr>
            </w:pPr>
            <w:r>
              <w:rPr>
                <w:rFonts w:ascii="Times" w:hAnsi="Times" w:cs="Times New Roman"/>
                <w:sz w:val="20"/>
                <w:szCs w:val="20"/>
              </w:rPr>
              <w:t>16</w:t>
            </w:r>
          </w:p>
        </w:tc>
        <w:tc>
          <w:tcPr>
            <w:tcW w:w="0" w:type="auto"/>
          </w:tcPr>
          <w:p w14:paraId="636A3AA9" w14:textId="77777777" w:rsidR="007D645E" w:rsidRPr="00105F8A" w:rsidRDefault="007D645E" w:rsidP="006D7C01">
            <w:pPr>
              <w:rPr>
                <w:rFonts w:ascii="Times" w:hAnsi="Times" w:cs="Times New Roman"/>
                <w:sz w:val="20"/>
                <w:szCs w:val="20"/>
              </w:rPr>
            </w:pPr>
            <w:r>
              <w:rPr>
                <w:rFonts w:ascii="Times" w:hAnsi="Times" w:cs="Times New Roman"/>
                <w:sz w:val="20"/>
                <w:szCs w:val="20"/>
              </w:rPr>
              <w:t>(6.0)</w:t>
            </w:r>
          </w:p>
        </w:tc>
        <w:tc>
          <w:tcPr>
            <w:tcW w:w="0" w:type="auto"/>
          </w:tcPr>
          <w:p w14:paraId="7D5959FB"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4</w:t>
            </w:r>
          </w:p>
        </w:tc>
        <w:tc>
          <w:tcPr>
            <w:tcW w:w="0" w:type="auto"/>
          </w:tcPr>
          <w:p w14:paraId="67DDE44C"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(10.0)</w:t>
            </w:r>
          </w:p>
        </w:tc>
        <w:tc>
          <w:tcPr>
            <w:tcW w:w="0" w:type="auto"/>
          </w:tcPr>
          <w:p w14:paraId="468C2A0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7.44</w:t>
            </w:r>
          </w:p>
        </w:tc>
        <w:tc>
          <w:tcPr>
            <w:tcW w:w="0" w:type="auto"/>
          </w:tcPr>
          <w:p w14:paraId="0A35100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2.38</w:t>
            </w:r>
          </w:p>
        </w:tc>
        <w:tc>
          <w:tcPr>
            <w:tcW w:w="0" w:type="auto"/>
          </w:tcPr>
          <w:p w14:paraId="30B4D34E"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23.27</w:t>
            </w:r>
          </w:p>
        </w:tc>
        <w:tc>
          <w:tcPr>
            <w:tcW w:w="0" w:type="auto"/>
          </w:tcPr>
          <w:p w14:paraId="241B2D5B"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0.001</w:t>
            </w:r>
          </w:p>
        </w:tc>
      </w:tr>
      <w:tr w:rsidR="007D645E" w:rsidRPr="00105F8A" w14:paraId="282282AD" w14:textId="77777777" w:rsidTr="006D7C01">
        <w:tc>
          <w:tcPr>
            <w:tcW w:w="0" w:type="auto"/>
          </w:tcPr>
          <w:p w14:paraId="5C0849C8"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GHB (Ref: No)</w:t>
            </w:r>
          </w:p>
        </w:tc>
        <w:tc>
          <w:tcPr>
            <w:tcW w:w="0" w:type="auto"/>
          </w:tcPr>
          <w:p w14:paraId="45035F23" w14:textId="77777777" w:rsidR="007D645E" w:rsidRPr="00105F8A" w:rsidRDefault="007D645E" w:rsidP="006D7C01">
            <w:pPr>
              <w:rPr>
                <w:rFonts w:ascii="Times" w:hAnsi="Times" w:cs="Times New Roman"/>
                <w:b/>
                <w:sz w:val="20"/>
                <w:szCs w:val="20"/>
              </w:rPr>
            </w:pPr>
          </w:p>
        </w:tc>
        <w:tc>
          <w:tcPr>
            <w:tcW w:w="0" w:type="auto"/>
          </w:tcPr>
          <w:p w14:paraId="2D65A79E" w14:textId="77777777" w:rsidR="007D645E" w:rsidRPr="00105F8A" w:rsidRDefault="007D645E" w:rsidP="006D7C01">
            <w:pPr>
              <w:rPr>
                <w:rFonts w:ascii="Times" w:hAnsi="Times" w:cs="Times New Roman"/>
                <w:b/>
                <w:sz w:val="20"/>
                <w:szCs w:val="20"/>
              </w:rPr>
            </w:pPr>
          </w:p>
        </w:tc>
        <w:tc>
          <w:tcPr>
            <w:tcW w:w="0" w:type="auto"/>
          </w:tcPr>
          <w:p w14:paraId="2FDC3370" w14:textId="77777777" w:rsidR="007D645E" w:rsidRPr="00105F8A" w:rsidRDefault="007D645E" w:rsidP="006D7C01">
            <w:pPr>
              <w:rPr>
                <w:rFonts w:ascii="Times" w:hAnsi="Times" w:cs="Times New Roman"/>
                <w:b/>
                <w:sz w:val="20"/>
                <w:szCs w:val="20"/>
              </w:rPr>
            </w:pPr>
          </w:p>
        </w:tc>
        <w:tc>
          <w:tcPr>
            <w:tcW w:w="0" w:type="auto"/>
          </w:tcPr>
          <w:p w14:paraId="2DAE1DC4" w14:textId="77777777" w:rsidR="007D645E" w:rsidRPr="00105F8A" w:rsidRDefault="007D645E" w:rsidP="006D7C01">
            <w:pPr>
              <w:rPr>
                <w:rFonts w:ascii="Times" w:hAnsi="Times" w:cs="Times New Roman"/>
                <w:b/>
                <w:sz w:val="20"/>
                <w:szCs w:val="20"/>
              </w:rPr>
            </w:pPr>
          </w:p>
        </w:tc>
        <w:tc>
          <w:tcPr>
            <w:tcW w:w="0" w:type="auto"/>
          </w:tcPr>
          <w:p w14:paraId="0BB8A606" w14:textId="77777777" w:rsidR="007D645E" w:rsidRPr="00105F8A" w:rsidRDefault="007D645E" w:rsidP="006D7C01">
            <w:pPr>
              <w:rPr>
                <w:rFonts w:ascii="Times" w:hAnsi="Times" w:cs="Times New Roman"/>
                <w:b/>
                <w:sz w:val="20"/>
                <w:szCs w:val="20"/>
              </w:rPr>
            </w:pPr>
          </w:p>
        </w:tc>
        <w:tc>
          <w:tcPr>
            <w:tcW w:w="0" w:type="auto"/>
          </w:tcPr>
          <w:p w14:paraId="45C5E209" w14:textId="77777777" w:rsidR="007D645E" w:rsidRPr="00105F8A" w:rsidRDefault="007D645E" w:rsidP="006D7C01">
            <w:pPr>
              <w:rPr>
                <w:rFonts w:ascii="Times" w:hAnsi="Times" w:cs="Times New Roman"/>
                <w:b/>
                <w:sz w:val="20"/>
                <w:szCs w:val="20"/>
              </w:rPr>
            </w:pPr>
          </w:p>
        </w:tc>
        <w:tc>
          <w:tcPr>
            <w:tcW w:w="0" w:type="auto"/>
          </w:tcPr>
          <w:p w14:paraId="537D5367" w14:textId="77777777" w:rsidR="007D645E" w:rsidRPr="00105F8A" w:rsidRDefault="007D645E" w:rsidP="006D7C01">
            <w:pPr>
              <w:rPr>
                <w:rFonts w:ascii="Times" w:hAnsi="Times" w:cs="Times New Roman"/>
                <w:b/>
                <w:sz w:val="20"/>
                <w:szCs w:val="20"/>
              </w:rPr>
            </w:pPr>
          </w:p>
        </w:tc>
        <w:tc>
          <w:tcPr>
            <w:tcW w:w="0" w:type="auto"/>
          </w:tcPr>
          <w:p w14:paraId="09F571FC" w14:textId="77777777" w:rsidR="007D645E" w:rsidRPr="00105F8A" w:rsidRDefault="007D645E" w:rsidP="006D7C01">
            <w:pPr>
              <w:rPr>
                <w:rFonts w:ascii="Times" w:hAnsi="Times" w:cs="Times New Roman"/>
                <w:b/>
                <w:sz w:val="20"/>
                <w:szCs w:val="20"/>
              </w:rPr>
            </w:pPr>
          </w:p>
        </w:tc>
      </w:tr>
      <w:tr w:rsidR="007D645E" w:rsidRPr="00105F8A" w14:paraId="4A7CE3D6" w14:textId="77777777" w:rsidTr="006D7C01">
        <w:tc>
          <w:tcPr>
            <w:tcW w:w="0" w:type="auto"/>
          </w:tcPr>
          <w:p w14:paraId="4EFBEE2E"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31ED318E" w14:textId="77777777" w:rsidR="007D645E" w:rsidRPr="00105F8A" w:rsidRDefault="007D645E" w:rsidP="006D7C01">
            <w:pPr>
              <w:rPr>
                <w:rFonts w:ascii="Times" w:hAnsi="Times" w:cs="Times New Roman"/>
                <w:sz w:val="20"/>
                <w:szCs w:val="20"/>
              </w:rPr>
            </w:pPr>
            <w:r>
              <w:rPr>
                <w:rFonts w:ascii="Times" w:hAnsi="Times" w:cs="Times New Roman"/>
                <w:sz w:val="20"/>
                <w:szCs w:val="20"/>
              </w:rPr>
              <w:t>7</w:t>
            </w:r>
          </w:p>
        </w:tc>
        <w:tc>
          <w:tcPr>
            <w:tcW w:w="0" w:type="auto"/>
          </w:tcPr>
          <w:p w14:paraId="7392DC11" w14:textId="77777777" w:rsidR="007D645E" w:rsidRPr="00105F8A" w:rsidRDefault="007D645E" w:rsidP="006D7C01">
            <w:pPr>
              <w:rPr>
                <w:rFonts w:ascii="Times" w:hAnsi="Times" w:cs="Times New Roman"/>
                <w:sz w:val="20"/>
                <w:szCs w:val="20"/>
              </w:rPr>
            </w:pPr>
            <w:r>
              <w:rPr>
                <w:rFonts w:ascii="Times" w:hAnsi="Times" w:cs="Times New Roman"/>
                <w:sz w:val="20"/>
                <w:szCs w:val="20"/>
              </w:rPr>
              <w:t>(2.6)</w:t>
            </w:r>
          </w:p>
        </w:tc>
        <w:tc>
          <w:tcPr>
            <w:tcW w:w="0" w:type="auto"/>
          </w:tcPr>
          <w:p w14:paraId="64115CF4"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w:t>
            </w:r>
          </w:p>
        </w:tc>
        <w:tc>
          <w:tcPr>
            <w:tcW w:w="0" w:type="auto"/>
          </w:tcPr>
          <w:p w14:paraId="0927E252"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(2.5)</w:t>
            </w:r>
          </w:p>
        </w:tc>
        <w:tc>
          <w:tcPr>
            <w:tcW w:w="0" w:type="auto"/>
          </w:tcPr>
          <w:p w14:paraId="5A2229E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2.89</w:t>
            </w:r>
          </w:p>
        </w:tc>
        <w:tc>
          <w:tcPr>
            <w:tcW w:w="0" w:type="auto"/>
          </w:tcPr>
          <w:p w14:paraId="6BAF1D2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1.39</w:t>
            </w:r>
          </w:p>
        </w:tc>
        <w:tc>
          <w:tcPr>
            <w:tcW w:w="0" w:type="auto"/>
          </w:tcPr>
          <w:p w14:paraId="37FF040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6.00</w:t>
            </w:r>
          </w:p>
        </w:tc>
        <w:tc>
          <w:tcPr>
            <w:tcW w:w="0" w:type="auto"/>
          </w:tcPr>
          <w:p w14:paraId="4D4AD291"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0.005</w:t>
            </w:r>
          </w:p>
        </w:tc>
      </w:tr>
      <w:tr w:rsidR="007D645E" w:rsidRPr="00105F8A" w14:paraId="515061C8" w14:textId="77777777" w:rsidTr="006D7C01">
        <w:tc>
          <w:tcPr>
            <w:tcW w:w="0" w:type="auto"/>
          </w:tcPr>
          <w:p w14:paraId="343D5672"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Ecstasy (Ref: No)</w:t>
            </w:r>
          </w:p>
        </w:tc>
        <w:tc>
          <w:tcPr>
            <w:tcW w:w="0" w:type="auto"/>
          </w:tcPr>
          <w:p w14:paraId="302A14C1" w14:textId="77777777" w:rsidR="007D645E" w:rsidRPr="00105F8A" w:rsidRDefault="007D645E" w:rsidP="006D7C01">
            <w:pPr>
              <w:rPr>
                <w:rFonts w:ascii="Times" w:hAnsi="Times" w:cs="Times New Roman"/>
                <w:b/>
                <w:sz w:val="20"/>
                <w:szCs w:val="20"/>
              </w:rPr>
            </w:pPr>
          </w:p>
        </w:tc>
        <w:tc>
          <w:tcPr>
            <w:tcW w:w="0" w:type="auto"/>
          </w:tcPr>
          <w:p w14:paraId="596AF293" w14:textId="77777777" w:rsidR="007D645E" w:rsidRPr="00105F8A" w:rsidRDefault="007D645E" w:rsidP="006D7C01">
            <w:pPr>
              <w:rPr>
                <w:rFonts w:ascii="Times" w:hAnsi="Times" w:cs="Times New Roman"/>
                <w:b/>
                <w:sz w:val="20"/>
                <w:szCs w:val="20"/>
              </w:rPr>
            </w:pPr>
          </w:p>
        </w:tc>
        <w:tc>
          <w:tcPr>
            <w:tcW w:w="0" w:type="auto"/>
          </w:tcPr>
          <w:p w14:paraId="76E8CFA9" w14:textId="77777777" w:rsidR="007D645E" w:rsidRPr="00105F8A" w:rsidRDefault="007D645E" w:rsidP="006D7C01">
            <w:pPr>
              <w:rPr>
                <w:rFonts w:ascii="Times" w:hAnsi="Times" w:cs="Times New Roman"/>
                <w:b/>
                <w:sz w:val="20"/>
                <w:szCs w:val="20"/>
              </w:rPr>
            </w:pPr>
          </w:p>
        </w:tc>
        <w:tc>
          <w:tcPr>
            <w:tcW w:w="0" w:type="auto"/>
          </w:tcPr>
          <w:p w14:paraId="5C737390" w14:textId="77777777" w:rsidR="007D645E" w:rsidRPr="00105F8A" w:rsidRDefault="007D645E" w:rsidP="006D7C01">
            <w:pPr>
              <w:rPr>
                <w:rFonts w:ascii="Times" w:hAnsi="Times" w:cs="Times New Roman"/>
                <w:b/>
                <w:sz w:val="20"/>
                <w:szCs w:val="20"/>
              </w:rPr>
            </w:pPr>
          </w:p>
        </w:tc>
        <w:tc>
          <w:tcPr>
            <w:tcW w:w="0" w:type="auto"/>
          </w:tcPr>
          <w:p w14:paraId="54254E2D" w14:textId="77777777" w:rsidR="007D645E" w:rsidRPr="00105F8A" w:rsidRDefault="007D645E" w:rsidP="006D7C01">
            <w:pPr>
              <w:rPr>
                <w:rFonts w:ascii="Times" w:hAnsi="Times" w:cs="Times New Roman"/>
                <w:b/>
                <w:sz w:val="20"/>
                <w:szCs w:val="20"/>
              </w:rPr>
            </w:pPr>
          </w:p>
        </w:tc>
        <w:tc>
          <w:tcPr>
            <w:tcW w:w="0" w:type="auto"/>
          </w:tcPr>
          <w:p w14:paraId="3634FFA5" w14:textId="77777777" w:rsidR="007D645E" w:rsidRPr="00105F8A" w:rsidRDefault="007D645E" w:rsidP="006D7C01">
            <w:pPr>
              <w:rPr>
                <w:rFonts w:ascii="Times" w:hAnsi="Times" w:cs="Times New Roman"/>
                <w:b/>
                <w:sz w:val="20"/>
                <w:szCs w:val="20"/>
              </w:rPr>
            </w:pPr>
          </w:p>
        </w:tc>
        <w:tc>
          <w:tcPr>
            <w:tcW w:w="0" w:type="auto"/>
          </w:tcPr>
          <w:p w14:paraId="2A403AFA" w14:textId="77777777" w:rsidR="007D645E" w:rsidRPr="00105F8A" w:rsidRDefault="007D645E" w:rsidP="006D7C01">
            <w:pPr>
              <w:rPr>
                <w:rFonts w:ascii="Times" w:hAnsi="Times" w:cs="Times New Roman"/>
                <w:b/>
                <w:sz w:val="20"/>
                <w:szCs w:val="20"/>
              </w:rPr>
            </w:pPr>
          </w:p>
        </w:tc>
        <w:tc>
          <w:tcPr>
            <w:tcW w:w="0" w:type="auto"/>
          </w:tcPr>
          <w:p w14:paraId="7D236115" w14:textId="77777777" w:rsidR="007D645E" w:rsidRPr="00105F8A" w:rsidRDefault="007D645E" w:rsidP="006D7C01">
            <w:pPr>
              <w:rPr>
                <w:rFonts w:ascii="Times" w:hAnsi="Times" w:cs="Times New Roman"/>
                <w:b/>
                <w:sz w:val="20"/>
                <w:szCs w:val="20"/>
              </w:rPr>
            </w:pPr>
          </w:p>
        </w:tc>
      </w:tr>
      <w:tr w:rsidR="007D645E" w:rsidRPr="00105F8A" w14:paraId="1EFB47F0" w14:textId="77777777" w:rsidTr="006D7C01">
        <w:tc>
          <w:tcPr>
            <w:tcW w:w="0" w:type="auto"/>
            <w:tcBorders>
              <w:bottom w:val="single" w:sz="4" w:space="0" w:color="auto"/>
            </w:tcBorders>
          </w:tcPr>
          <w:p w14:paraId="13C418F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Borders>
              <w:bottom w:val="single" w:sz="4" w:space="0" w:color="auto"/>
            </w:tcBorders>
          </w:tcPr>
          <w:p w14:paraId="64FD7C83" w14:textId="77777777" w:rsidR="007D645E" w:rsidRPr="00105F8A" w:rsidRDefault="007D645E" w:rsidP="006D7C01">
            <w:pPr>
              <w:rPr>
                <w:rFonts w:ascii="Times" w:hAnsi="Times" w:cs="Times New Roman"/>
                <w:sz w:val="20"/>
                <w:szCs w:val="20"/>
              </w:rPr>
            </w:pPr>
            <w:r>
              <w:rPr>
                <w:rFonts w:ascii="Times" w:hAnsi="Times" w:cs="Times New Roman"/>
                <w:sz w:val="20"/>
                <w:szCs w:val="20"/>
              </w:rPr>
              <w:t>14</w:t>
            </w:r>
          </w:p>
        </w:tc>
        <w:tc>
          <w:tcPr>
            <w:tcW w:w="0" w:type="auto"/>
            <w:tcBorders>
              <w:bottom w:val="single" w:sz="4" w:space="0" w:color="auto"/>
            </w:tcBorders>
          </w:tcPr>
          <w:p w14:paraId="6B9E98CF" w14:textId="77777777" w:rsidR="007D645E" w:rsidRPr="00105F8A" w:rsidRDefault="007D645E" w:rsidP="006D7C01">
            <w:pPr>
              <w:rPr>
                <w:rFonts w:ascii="Times" w:hAnsi="Times" w:cs="Times New Roman"/>
                <w:sz w:val="20"/>
                <w:szCs w:val="20"/>
              </w:rPr>
            </w:pPr>
            <w:r>
              <w:rPr>
                <w:rFonts w:ascii="Times" w:hAnsi="Times" w:cs="Times New Roman"/>
                <w:sz w:val="20"/>
                <w:szCs w:val="20"/>
              </w:rPr>
              <w:t>(5.3)</w:t>
            </w:r>
          </w:p>
        </w:tc>
        <w:tc>
          <w:tcPr>
            <w:tcW w:w="0" w:type="auto"/>
            <w:tcBorders>
              <w:bottom w:val="single" w:sz="4" w:space="0" w:color="auto"/>
            </w:tcBorders>
          </w:tcPr>
          <w:p w14:paraId="3E593AA1"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4</w:t>
            </w:r>
          </w:p>
        </w:tc>
        <w:tc>
          <w:tcPr>
            <w:tcW w:w="0" w:type="auto"/>
            <w:tcBorders>
              <w:bottom w:val="single" w:sz="4" w:space="0" w:color="auto"/>
            </w:tcBorders>
          </w:tcPr>
          <w:p w14:paraId="002B0F07"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(10.0)</w:t>
            </w:r>
          </w:p>
        </w:tc>
        <w:tc>
          <w:tcPr>
            <w:tcW w:w="0" w:type="auto"/>
            <w:tcBorders>
              <w:bottom w:val="single" w:sz="4" w:space="0" w:color="auto"/>
            </w:tcBorders>
          </w:tcPr>
          <w:p w14:paraId="0EEC3F8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2.59</w:t>
            </w:r>
          </w:p>
        </w:tc>
        <w:tc>
          <w:tcPr>
            <w:tcW w:w="0" w:type="auto"/>
            <w:tcBorders>
              <w:bottom w:val="single" w:sz="4" w:space="0" w:color="auto"/>
            </w:tcBorders>
          </w:tcPr>
          <w:p w14:paraId="184E22E5"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1.16</w:t>
            </w:r>
          </w:p>
        </w:tc>
        <w:tc>
          <w:tcPr>
            <w:tcW w:w="0" w:type="auto"/>
            <w:tcBorders>
              <w:bottom w:val="single" w:sz="4" w:space="0" w:color="auto"/>
            </w:tcBorders>
          </w:tcPr>
          <w:p w14:paraId="089D6EE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5.76</w:t>
            </w:r>
          </w:p>
        </w:tc>
        <w:tc>
          <w:tcPr>
            <w:tcW w:w="0" w:type="auto"/>
            <w:tcBorders>
              <w:bottom w:val="single" w:sz="4" w:space="0" w:color="auto"/>
            </w:tcBorders>
          </w:tcPr>
          <w:p w14:paraId="1AB4A3C4"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0.020</w:t>
            </w:r>
          </w:p>
        </w:tc>
      </w:tr>
      <w:tr w:rsidR="007D645E" w:rsidRPr="00105F8A" w14:paraId="300E9EB6" w14:textId="77777777" w:rsidTr="006D7C01">
        <w:tc>
          <w:tcPr>
            <w:tcW w:w="0" w:type="auto"/>
            <w:tcBorders>
              <w:top w:val="single" w:sz="4" w:space="0" w:color="auto"/>
              <w:bottom w:val="single" w:sz="4" w:space="0" w:color="auto"/>
            </w:tcBorders>
          </w:tcPr>
          <w:p w14:paraId="290394E9"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Event-Level Substance Use (Partner)  </w:t>
            </w:r>
          </w:p>
        </w:tc>
        <w:tc>
          <w:tcPr>
            <w:tcW w:w="0" w:type="auto"/>
            <w:tcBorders>
              <w:top w:val="single" w:sz="4" w:space="0" w:color="auto"/>
              <w:bottom w:val="single" w:sz="4" w:space="0" w:color="auto"/>
            </w:tcBorders>
          </w:tcPr>
          <w:p w14:paraId="09747681"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53F2EDC2"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2997FC7A"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46BD955C"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7217B75F"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12E2A642"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1C10F770" w14:textId="77777777" w:rsidR="007D645E" w:rsidRPr="00105F8A" w:rsidRDefault="007D645E" w:rsidP="006D7C01">
            <w:pPr>
              <w:rPr>
                <w:rFonts w:ascii="Times" w:hAnsi="Times" w:cs="Times New Roman"/>
                <w:b/>
                <w:sz w:val="20"/>
                <w:szCs w:val="20"/>
              </w:rPr>
            </w:pPr>
          </w:p>
        </w:tc>
        <w:tc>
          <w:tcPr>
            <w:tcW w:w="0" w:type="auto"/>
            <w:tcBorders>
              <w:top w:val="single" w:sz="4" w:space="0" w:color="auto"/>
              <w:bottom w:val="single" w:sz="4" w:space="0" w:color="auto"/>
            </w:tcBorders>
          </w:tcPr>
          <w:p w14:paraId="51F145C6" w14:textId="77777777" w:rsidR="007D645E" w:rsidRPr="00105F8A" w:rsidRDefault="007D645E" w:rsidP="006D7C01">
            <w:pPr>
              <w:rPr>
                <w:rFonts w:ascii="Times" w:hAnsi="Times" w:cs="Times New Roman"/>
                <w:b/>
                <w:sz w:val="20"/>
                <w:szCs w:val="20"/>
              </w:rPr>
            </w:pPr>
          </w:p>
        </w:tc>
      </w:tr>
      <w:tr w:rsidR="007D645E" w:rsidRPr="00105F8A" w14:paraId="5B83CF11" w14:textId="77777777" w:rsidTr="006D7C01">
        <w:tc>
          <w:tcPr>
            <w:tcW w:w="0" w:type="auto"/>
            <w:tcBorders>
              <w:top w:val="single" w:sz="4" w:space="0" w:color="auto"/>
            </w:tcBorders>
          </w:tcPr>
          <w:p w14:paraId="3BEB8788"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Alcohol (Ref: No)</w:t>
            </w:r>
          </w:p>
        </w:tc>
        <w:tc>
          <w:tcPr>
            <w:tcW w:w="0" w:type="auto"/>
            <w:tcBorders>
              <w:top w:val="single" w:sz="4" w:space="0" w:color="auto"/>
            </w:tcBorders>
          </w:tcPr>
          <w:p w14:paraId="55BB36F5"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0A384AF2"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2C9FD5A5"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0AD3E978"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7EB061DA"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4FA6F06A"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5261F50A" w14:textId="77777777" w:rsidR="007D645E" w:rsidRPr="00105F8A" w:rsidRDefault="007D645E" w:rsidP="006D7C01">
            <w:pPr>
              <w:rPr>
                <w:rFonts w:ascii="Times" w:hAnsi="Times" w:cs="Times New Roman"/>
                <w:b/>
                <w:sz w:val="20"/>
                <w:szCs w:val="20"/>
              </w:rPr>
            </w:pPr>
          </w:p>
        </w:tc>
        <w:tc>
          <w:tcPr>
            <w:tcW w:w="0" w:type="auto"/>
            <w:tcBorders>
              <w:top w:val="single" w:sz="4" w:space="0" w:color="auto"/>
            </w:tcBorders>
          </w:tcPr>
          <w:p w14:paraId="13025501" w14:textId="77777777" w:rsidR="007D645E" w:rsidRPr="00105F8A" w:rsidRDefault="007D645E" w:rsidP="006D7C01">
            <w:pPr>
              <w:rPr>
                <w:rFonts w:ascii="Times" w:hAnsi="Times" w:cs="Times New Roman"/>
                <w:b/>
                <w:sz w:val="20"/>
                <w:szCs w:val="20"/>
              </w:rPr>
            </w:pPr>
          </w:p>
        </w:tc>
      </w:tr>
      <w:tr w:rsidR="007D645E" w:rsidRPr="00105F8A" w14:paraId="68D4E1AD" w14:textId="77777777" w:rsidTr="006D7C01">
        <w:tc>
          <w:tcPr>
            <w:tcW w:w="0" w:type="auto"/>
          </w:tcPr>
          <w:p w14:paraId="6AABB8D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58DFA929" w14:textId="77777777" w:rsidR="007D645E" w:rsidRPr="00105F8A" w:rsidRDefault="007D645E" w:rsidP="006D7C01">
            <w:pPr>
              <w:rPr>
                <w:rFonts w:ascii="Times" w:hAnsi="Times" w:cs="Times New Roman"/>
                <w:sz w:val="20"/>
                <w:szCs w:val="20"/>
              </w:rPr>
            </w:pPr>
            <w:r>
              <w:rPr>
                <w:rFonts w:ascii="Times" w:hAnsi="Times" w:cs="Times New Roman"/>
                <w:sz w:val="20"/>
                <w:szCs w:val="20"/>
              </w:rPr>
              <w:t>82</w:t>
            </w:r>
          </w:p>
        </w:tc>
        <w:tc>
          <w:tcPr>
            <w:tcW w:w="0" w:type="auto"/>
          </w:tcPr>
          <w:p w14:paraId="1769708D" w14:textId="77777777" w:rsidR="007D645E" w:rsidRPr="00105F8A" w:rsidRDefault="007D645E" w:rsidP="006D7C01">
            <w:pPr>
              <w:rPr>
                <w:rFonts w:ascii="Times" w:hAnsi="Times" w:cs="Times New Roman"/>
                <w:sz w:val="20"/>
                <w:szCs w:val="20"/>
              </w:rPr>
            </w:pPr>
            <w:r>
              <w:rPr>
                <w:rFonts w:ascii="Times" w:hAnsi="Times" w:cs="Times New Roman"/>
                <w:sz w:val="20"/>
                <w:szCs w:val="20"/>
              </w:rPr>
              <w:t>(30.8)</w:t>
            </w:r>
          </w:p>
        </w:tc>
        <w:tc>
          <w:tcPr>
            <w:tcW w:w="0" w:type="auto"/>
          </w:tcPr>
          <w:p w14:paraId="430F7EDB"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7</w:t>
            </w:r>
          </w:p>
        </w:tc>
        <w:tc>
          <w:tcPr>
            <w:tcW w:w="0" w:type="auto"/>
          </w:tcPr>
          <w:p w14:paraId="448262C9"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(17.5)</w:t>
            </w:r>
          </w:p>
        </w:tc>
        <w:tc>
          <w:tcPr>
            <w:tcW w:w="0" w:type="auto"/>
          </w:tcPr>
          <w:p w14:paraId="5914A0F2"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0.45</w:t>
            </w:r>
          </w:p>
        </w:tc>
        <w:tc>
          <w:tcPr>
            <w:tcW w:w="0" w:type="auto"/>
          </w:tcPr>
          <w:p w14:paraId="076F3B49"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0.22</w:t>
            </w:r>
          </w:p>
        </w:tc>
        <w:tc>
          <w:tcPr>
            <w:tcW w:w="0" w:type="auto"/>
          </w:tcPr>
          <w:p w14:paraId="51420B0D"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0.92</w:t>
            </w:r>
          </w:p>
        </w:tc>
        <w:tc>
          <w:tcPr>
            <w:tcW w:w="0" w:type="auto"/>
          </w:tcPr>
          <w:p w14:paraId="6DAEE004"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0.030</w:t>
            </w:r>
          </w:p>
        </w:tc>
      </w:tr>
      <w:tr w:rsidR="007D645E" w:rsidRPr="00105F8A" w14:paraId="6AAB1D24" w14:textId="77777777" w:rsidTr="006D7C01">
        <w:tc>
          <w:tcPr>
            <w:tcW w:w="0" w:type="auto"/>
          </w:tcPr>
          <w:p w14:paraId="49E29D29"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Marijuana (Ref: No)</w:t>
            </w:r>
          </w:p>
        </w:tc>
        <w:tc>
          <w:tcPr>
            <w:tcW w:w="0" w:type="auto"/>
          </w:tcPr>
          <w:p w14:paraId="15B41CA4" w14:textId="77777777" w:rsidR="007D645E" w:rsidRPr="00105F8A" w:rsidRDefault="007D645E" w:rsidP="006D7C01">
            <w:pPr>
              <w:rPr>
                <w:rFonts w:ascii="Times" w:hAnsi="Times" w:cs="Times New Roman"/>
                <w:b/>
                <w:sz w:val="20"/>
                <w:szCs w:val="20"/>
              </w:rPr>
            </w:pPr>
          </w:p>
        </w:tc>
        <w:tc>
          <w:tcPr>
            <w:tcW w:w="0" w:type="auto"/>
          </w:tcPr>
          <w:p w14:paraId="39BB84E3" w14:textId="77777777" w:rsidR="007D645E" w:rsidRPr="00105F8A" w:rsidRDefault="007D645E" w:rsidP="006D7C01">
            <w:pPr>
              <w:rPr>
                <w:rFonts w:ascii="Times" w:hAnsi="Times" w:cs="Times New Roman"/>
                <w:b/>
                <w:sz w:val="20"/>
                <w:szCs w:val="20"/>
              </w:rPr>
            </w:pPr>
          </w:p>
        </w:tc>
        <w:tc>
          <w:tcPr>
            <w:tcW w:w="0" w:type="auto"/>
          </w:tcPr>
          <w:p w14:paraId="69E5D2FA" w14:textId="77777777" w:rsidR="007D645E" w:rsidRPr="00105F8A" w:rsidRDefault="007D645E" w:rsidP="006D7C01">
            <w:pPr>
              <w:rPr>
                <w:rFonts w:ascii="Times" w:hAnsi="Times" w:cs="Times New Roman"/>
                <w:b/>
                <w:sz w:val="20"/>
                <w:szCs w:val="20"/>
              </w:rPr>
            </w:pPr>
          </w:p>
        </w:tc>
        <w:tc>
          <w:tcPr>
            <w:tcW w:w="0" w:type="auto"/>
          </w:tcPr>
          <w:p w14:paraId="30DBAAD8" w14:textId="77777777" w:rsidR="007D645E" w:rsidRPr="00105F8A" w:rsidRDefault="007D645E" w:rsidP="006D7C01">
            <w:pPr>
              <w:rPr>
                <w:rFonts w:ascii="Times" w:hAnsi="Times" w:cs="Times New Roman"/>
                <w:b/>
                <w:sz w:val="20"/>
                <w:szCs w:val="20"/>
              </w:rPr>
            </w:pPr>
          </w:p>
        </w:tc>
        <w:tc>
          <w:tcPr>
            <w:tcW w:w="0" w:type="auto"/>
          </w:tcPr>
          <w:p w14:paraId="7635FB21" w14:textId="77777777" w:rsidR="007D645E" w:rsidRPr="00105F8A" w:rsidRDefault="007D645E" w:rsidP="006D7C01">
            <w:pPr>
              <w:rPr>
                <w:rFonts w:ascii="Times" w:hAnsi="Times" w:cs="Times New Roman"/>
                <w:b/>
                <w:sz w:val="20"/>
                <w:szCs w:val="20"/>
              </w:rPr>
            </w:pPr>
          </w:p>
        </w:tc>
        <w:tc>
          <w:tcPr>
            <w:tcW w:w="0" w:type="auto"/>
          </w:tcPr>
          <w:p w14:paraId="0FF018F4" w14:textId="77777777" w:rsidR="007D645E" w:rsidRPr="00105F8A" w:rsidRDefault="007D645E" w:rsidP="006D7C01">
            <w:pPr>
              <w:rPr>
                <w:rFonts w:ascii="Times" w:hAnsi="Times" w:cs="Times New Roman"/>
                <w:b/>
                <w:sz w:val="20"/>
                <w:szCs w:val="20"/>
              </w:rPr>
            </w:pPr>
          </w:p>
        </w:tc>
        <w:tc>
          <w:tcPr>
            <w:tcW w:w="0" w:type="auto"/>
          </w:tcPr>
          <w:p w14:paraId="08F9F4C7" w14:textId="77777777" w:rsidR="007D645E" w:rsidRPr="00105F8A" w:rsidRDefault="007D645E" w:rsidP="006D7C01">
            <w:pPr>
              <w:rPr>
                <w:rFonts w:ascii="Times" w:hAnsi="Times" w:cs="Times New Roman"/>
                <w:b/>
                <w:sz w:val="20"/>
                <w:szCs w:val="20"/>
              </w:rPr>
            </w:pPr>
          </w:p>
        </w:tc>
        <w:tc>
          <w:tcPr>
            <w:tcW w:w="0" w:type="auto"/>
          </w:tcPr>
          <w:p w14:paraId="7830293E" w14:textId="77777777" w:rsidR="007D645E" w:rsidRPr="00105F8A" w:rsidRDefault="007D645E" w:rsidP="006D7C01">
            <w:pPr>
              <w:rPr>
                <w:rFonts w:ascii="Times" w:hAnsi="Times" w:cs="Times New Roman"/>
                <w:b/>
                <w:sz w:val="20"/>
                <w:szCs w:val="20"/>
              </w:rPr>
            </w:pPr>
          </w:p>
        </w:tc>
      </w:tr>
      <w:tr w:rsidR="007D645E" w:rsidRPr="00105F8A" w14:paraId="1855D673" w14:textId="77777777" w:rsidTr="006D7C01">
        <w:tc>
          <w:tcPr>
            <w:tcW w:w="0" w:type="auto"/>
          </w:tcPr>
          <w:p w14:paraId="4189E46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620BA2E6" w14:textId="77777777" w:rsidR="007D645E" w:rsidRPr="00105F8A" w:rsidRDefault="007D645E" w:rsidP="006D7C01">
            <w:pPr>
              <w:rPr>
                <w:rFonts w:ascii="Times" w:hAnsi="Times" w:cs="Times New Roman"/>
                <w:sz w:val="20"/>
                <w:szCs w:val="20"/>
              </w:rPr>
            </w:pPr>
            <w:r>
              <w:rPr>
                <w:rFonts w:ascii="Times" w:hAnsi="Times" w:cs="Times New Roman"/>
                <w:sz w:val="20"/>
                <w:szCs w:val="20"/>
              </w:rPr>
              <w:t>23</w:t>
            </w:r>
          </w:p>
        </w:tc>
        <w:tc>
          <w:tcPr>
            <w:tcW w:w="0" w:type="auto"/>
          </w:tcPr>
          <w:p w14:paraId="737531D6" w14:textId="77777777" w:rsidR="007D645E" w:rsidRPr="00105F8A" w:rsidRDefault="007D645E" w:rsidP="006D7C01">
            <w:pPr>
              <w:rPr>
                <w:rFonts w:ascii="Times" w:hAnsi="Times" w:cs="Times New Roman"/>
                <w:sz w:val="20"/>
                <w:szCs w:val="20"/>
              </w:rPr>
            </w:pPr>
            <w:r>
              <w:rPr>
                <w:rFonts w:ascii="Times" w:hAnsi="Times" w:cs="Times New Roman"/>
                <w:sz w:val="20"/>
                <w:szCs w:val="20"/>
              </w:rPr>
              <w:t>(8.6)</w:t>
            </w:r>
          </w:p>
        </w:tc>
        <w:tc>
          <w:tcPr>
            <w:tcW w:w="0" w:type="auto"/>
          </w:tcPr>
          <w:p w14:paraId="7205C83D"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11</w:t>
            </w:r>
          </w:p>
        </w:tc>
        <w:tc>
          <w:tcPr>
            <w:tcW w:w="0" w:type="auto"/>
          </w:tcPr>
          <w:p w14:paraId="62DFC2C5"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(27.5)</w:t>
            </w:r>
          </w:p>
        </w:tc>
        <w:tc>
          <w:tcPr>
            <w:tcW w:w="0" w:type="auto"/>
          </w:tcPr>
          <w:p w14:paraId="3D3FEE16"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2.24</w:t>
            </w:r>
          </w:p>
        </w:tc>
        <w:tc>
          <w:tcPr>
            <w:tcW w:w="0" w:type="auto"/>
          </w:tcPr>
          <w:p w14:paraId="589D98C2"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1.18</w:t>
            </w:r>
          </w:p>
        </w:tc>
        <w:tc>
          <w:tcPr>
            <w:tcW w:w="0" w:type="auto"/>
          </w:tcPr>
          <w:p w14:paraId="30FA315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4.26</w:t>
            </w:r>
          </w:p>
        </w:tc>
        <w:tc>
          <w:tcPr>
            <w:tcW w:w="0" w:type="auto"/>
          </w:tcPr>
          <w:p w14:paraId="09443299"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0.014</w:t>
            </w:r>
          </w:p>
        </w:tc>
      </w:tr>
      <w:tr w:rsidR="007D645E" w:rsidRPr="00105F8A" w14:paraId="57F7AA12" w14:textId="77777777" w:rsidTr="006D7C01">
        <w:tc>
          <w:tcPr>
            <w:tcW w:w="0" w:type="auto"/>
          </w:tcPr>
          <w:p w14:paraId="3010BC77" w14:textId="77777777" w:rsidR="007D645E" w:rsidRPr="00105F8A" w:rsidRDefault="007D645E" w:rsidP="006D7C01">
            <w:pPr>
              <w:rPr>
                <w:rFonts w:ascii="Times" w:hAnsi="Times" w:cs="Times New Roman"/>
                <w:b/>
                <w:sz w:val="20"/>
                <w:szCs w:val="20"/>
              </w:rPr>
            </w:pPr>
            <w:r>
              <w:rPr>
                <w:rFonts w:ascii="Times" w:hAnsi="Times" w:cs="Times New Roman"/>
                <w:b/>
                <w:sz w:val="20"/>
                <w:szCs w:val="20"/>
              </w:rPr>
              <w:t>Erectile Drugs</w:t>
            </w:r>
            <w:r w:rsidRPr="00105F8A">
              <w:rPr>
                <w:rFonts w:ascii="Times" w:hAnsi="Times" w:cs="Times New Roman"/>
                <w:b/>
                <w:sz w:val="20"/>
                <w:szCs w:val="20"/>
              </w:rPr>
              <w:t xml:space="preserve"> (Ref: No)</w:t>
            </w:r>
          </w:p>
        </w:tc>
        <w:tc>
          <w:tcPr>
            <w:tcW w:w="0" w:type="auto"/>
          </w:tcPr>
          <w:p w14:paraId="0D1AEE09" w14:textId="77777777" w:rsidR="007D645E" w:rsidRPr="00105F8A" w:rsidRDefault="007D645E" w:rsidP="006D7C01">
            <w:pPr>
              <w:rPr>
                <w:rFonts w:ascii="Times" w:hAnsi="Times" w:cs="Times New Roman"/>
                <w:b/>
                <w:sz w:val="20"/>
                <w:szCs w:val="20"/>
              </w:rPr>
            </w:pPr>
          </w:p>
        </w:tc>
        <w:tc>
          <w:tcPr>
            <w:tcW w:w="0" w:type="auto"/>
          </w:tcPr>
          <w:p w14:paraId="5D2A89B6" w14:textId="77777777" w:rsidR="007D645E" w:rsidRPr="00105F8A" w:rsidRDefault="007D645E" w:rsidP="006D7C01">
            <w:pPr>
              <w:rPr>
                <w:rFonts w:ascii="Times" w:hAnsi="Times" w:cs="Times New Roman"/>
                <w:b/>
                <w:sz w:val="20"/>
                <w:szCs w:val="20"/>
              </w:rPr>
            </w:pPr>
          </w:p>
        </w:tc>
        <w:tc>
          <w:tcPr>
            <w:tcW w:w="0" w:type="auto"/>
          </w:tcPr>
          <w:p w14:paraId="43F1FF08" w14:textId="77777777" w:rsidR="007D645E" w:rsidRPr="00105F8A" w:rsidRDefault="007D645E" w:rsidP="006D7C01">
            <w:pPr>
              <w:rPr>
                <w:rFonts w:ascii="Times" w:hAnsi="Times" w:cs="Times New Roman"/>
                <w:b/>
                <w:sz w:val="20"/>
                <w:szCs w:val="20"/>
              </w:rPr>
            </w:pPr>
          </w:p>
        </w:tc>
        <w:tc>
          <w:tcPr>
            <w:tcW w:w="0" w:type="auto"/>
          </w:tcPr>
          <w:p w14:paraId="35D1AFAC" w14:textId="77777777" w:rsidR="007D645E" w:rsidRPr="00105F8A" w:rsidRDefault="007D645E" w:rsidP="006D7C01">
            <w:pPr>
              <w:rPr>
                <w:rFonts w:ascii="Times" w:hAnsi="Times" w:cs="Times New Roman"/>
                <w:b/>
                <w:sz w:val="20"/>
                <w:szCs w:val="20"/>
              </w:rPr>
            </w:pPr>
          </w:p>
        </w:tc>
        <w:tc>
          <w:tcPr>
            <w:tcW w:w="0" w:type="auto"/>
          </w:tcPr>
          <w:p w14:paraId="484D2430" w14:textId="77777777" w:rsidR="007D645E" w:rsidRPr="00105F8A" w:rsidRDefault="007D645E" w:rsidP="006D7C01">
            <w:pPr>
              <w:rPr>
                <w:rFonts w:ascii="Times" w:hAnsi="Times" w:cs="Times New Roman"/>
                <w:b/>
                <w:sz w:val="20"/>
                <w:szCs w:val="20"/>
              </w:rPr>
            </w:pPr>
          </w:p>
        </w:tc>
        <w:tc>
          <w:tcPr>
            <w:tcW w:w="0" w:type="auto"/>
          </w:tcPr>
          <w:p w14:paraId="527222F2" w14:textId="77777777" w:rsidR="007D645E" w:rsidRPr="00105F8A" w:rsidRDefault="007D645E" w:rsidP="006D7C01">
            <w:pPr>
              <w:rPr>
                <w:rFonts w:ascii="Times" w:hAnsi="Times" w:cs="Times New Roman"/>
                <w:b/>
                <w:sz w:val="20"/>
                <w:szCs w:val="20"/>
              </w:rPr>
            </w:pPr>
          </w:p>
        </w:tc>
        <w:tc>
          <w:tcPr>
            <w:tcW w:w="0" w:type="auto"/>
          </w:tcPr>
          <w:p w14:paraId="7FB39220" w14:textId="77777777" w:rsidR="007D645E" w:rsidRPr="00105F8A" w:rsidRDefault="007D645E" w:rsidP="006D7C01">
            <w:pPr>
              <w:rPr>
                <w:rFonts w:ascii="Times" w:hAnsi="Times" w:cs="Times New Roman"/>
                <w:b/>
                <w:sz w:val="20"/>
                <w:szCs w:val="20"/>
              </w:rPr>
            </w:pPr>
          </w:p>
        </w:tc>
        <w:tc>
          <w:tcPr>
            <w:tcW w:w="0" w:type="auto"/>
          </w:tcPr>
          <w:p w14:paraId="26F9CB44" w14:textId="77777777" w:rsidR="007D645E" w:rsidRPr="00105F8A" w:rsidRDefault="007D645E" w:rsidP="006D7C01">
            <w:pPr>
              <w:rPr>
                <w:rFonts w:ascii="Times" w:hAnsi="Times" w:cs="Times New Roman"/>
                <w:b/>
                <w:sz w:val="20"/>
                <w:szCs w:val="20"/>
              </w:rPr>
            </w:pPr>
          </w:p>
        </w:tc>
      </w:tr>
      <w:tr w:rsidR="007D645E" w:rsidRPr="00105F8A" w14:paraId="21FBDBF5" w14:textId="77777777" w:rsidTr="006D7C01">
        <w:tc>
          <w:tcPr>
            <w:tcW w:w="0" w:type="auto"/>
          </w:tcPr>
          <w:p w14:paraId="5344617C"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015CAFF0" w14:textId="77777777" w:rsidR="007D645E" w:rsidRPr="00105F8A" w:rsidRDefault="007D645E" w:rsidP="006D7C01">
            <w:pPr>
              <w:rPr>
                <w:rFonts w:ascii="Times" w:hAnsi="Times" w:cs="Times New Roman"/>
                <w:sz w:val="20"/>
                <w:szCs w:val="20"/>
              </w:rPr>
            </w:pPr>
            <w:r>
              <w:rPr>
                <w:rFonts w:ascii="Times" w:hAnsi="Times" w:cs="Times New Roman"/>
                <w:sz w:val="20"/>
                <w:szCs w:val="20"/>
              </w:rPr>
              <w:t>5</w:t>
            </w:r>
          </w:p>
        </w:tc>
        <w:tc>
          <w:tcPr>
            <w:tcW w:w="0" w:type="auto"/>
          </w:tcPr>
          <w:p w14:paraId="5BD62E27" w14:textId="77777777" w:rsidR="007D645E" w:rsidRPr="00105F8A" w:rsidRDefault="007D645E" w:rsidP="006D7C01">
            <w:pPr>
              <w:rPr>
                <w:rFonts w:ascii="Times" w:hAnsi="Times" w:cs="Times New Roman"/>
                <w:sz w:val="20"/>
                <w:szCs w:val="20"/>
              </w:rPr>
            </w:pPr>
            <w:r>
              <w:rPr>
                <w:rFonts w:ascii="Times" w:hAnsi="Times" w:cs="Times New Roman"/>
                <w:sz w:val="20"/>
                <w:szCs w:val="20"/>
              </w:rPr>
              <w:t>(1.9)</w:t>
            </w:r>
          </w:p>
        </w:tc>
        <w:tc>
          <w:tcPr>
            <w:tcW w:w="0" w:type="auto"/>
          </w:tcPr>
          <w:p w14:paraId="42B56F34"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3</w:t>
            </w:r>
          </w:p>
        </w:tc>
        <w:tc>
          <w:tcPr>
            <w:tcW w:w="0" w:type="auto"/>
          </w:tcPr>
          <w:p w14:paraId="4577E572"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(7.5)</w:t>
            </w:r>
          </w:p>
        </w:tc>
        <w:tc>
          <w:tcPr>
            <w:tcW w:w="0" w:type="auto"/>
          </w:tcPr>
          <w:p w14:paraId="23AA322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3.40</w:t>
            </w:r>
          </w:p>
        </w:tc>
        <w:tc>
          <w:tcPr>
            <w:tcW w:w="0" w:type="auto"/>
          </w:tcPr>
          <w:p w14:paraId="5353306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1.34</w:t>
            </w:r>
          </w:p>
        </w:tc>
        <w:tc>
          <w:tcPr>
            <w:tcW w:w="0" w:type="auto"/>
          </w:tcPr>
          <w:p w14:paraId="3973B8C7"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8.64</w:t>
            </w:r>
          </w:p>
        </w:tc>
        <w:tc>
          <w:tcPr>
            <w:tcW w:w="0" w:type="auto"/>
          </w:tcPr>
          <w:p w14:paraId="27848555"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0.010</w:t>
            </w:r>
          </w:p>
        </w:tc>
      </w:tr>
      <w:tr w:rsidR="007D645E" w:rsidRPr="00105F8A" w14:paraId="7CAB6756" w14:textId="77777777" w:rsidTr="006D7C01">
        <w:tc>
          <w:tcPr>
            <w:tcW w:w="0" w:type="auto"/>
          </w:tcPr>
          <w:p w14:paraId="563203D2"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Poppers (Ref: No)</w:t>
            </w:r>
          </w:p>
        </w:tc>
        <w:tc>
          <w:tcPr>
            <w:tcW w:w="0" w:type="auto"/>
          </w:tcPr>
          <w:p w14:paraId="57C96382" w14:textId="77777777" w:rsidR="007D645E" w:rsidRPr="00105F8A" w:rsidRDefault="007D645E" w:rsidP="006D7C01">
            <w:pPr>
              <w:rPr>
                <w:rFonts w:ascii="Times" w:hAnsi="Times" w:cs="Times New Roman"/>
                <w:b/>
                <w:sz w:val="20"/>
                <w:szCs w:val="20"/>
              </w:rPr>
            </w:pPr>
          </w:p>
        </w:tc>
        <w:tc>
          <w:tcPr>
            <w:tcW w:w="0" w:type="auto"/>
          </w:tcPr>
          <w:p w14:paraId="63FB525C" w14:textId="77777777" w:rsidR="007D645E" w:rsidRPr="00105F8A" w:rsidRDefault="007D645E" w:rsidP="006D7C01">
            <w:pPr>
              <w:rPr>
                <w:rFonts w:ascii="Times" w:hAnsi="Times" w:cs="Times New Roman"/>
                <w:b/>
                <w:sz w:val="20"/>
                <w:szCs w:val="20"/>
              </w:rPr>
            </w:pPr>
          </w:p>
        </w:tc>
        <w:tc>
          <w:tcPr>
            <w:tcW w:w="0" w:type="auto"/>
          </w:tcPr>
          <w:p w14:paraId="3B936EFC" w14:textId="77777777" w:rsidR="007D645E" w:rsidRPr="00105F8A" w:rsidRDefault="007D645E" w:rsidP="006D7C01">
            <w:pPr>
              <w:rPr>
                <w:rFonts w:ascii="Times" w:hAnsi="Times" w:cs="Times New Roman"/>
                <w:b/>
                <w:sz w:val="20"/>
                <w:szCs w:val="20"/>
              </w:rPr>
            </w:pPr>
          </w:p>
        </w:tc>
        <w:tc>
          <w:tcPr>
            <w:tcW w:w="0" w:type="auto"/>
          </w:tcPr>
          <w:p w14:paraId="2215920A" w14:textId="77777777" w:rsidR="007D645E" w:rsidRPr="00105F8A" w:rsidRDefault="007D645E" w:rsidP="006D7C01">
            <w:pPr>
              <w:rPr>
                <w:rFonts w:ascii="Times" w:hAnsi="Times" w:cs="Times New Roman"/>
                <w:b/>
                <w:sz w:val="20"/>
                <w:szCs w:val="20"/>
              </w:rPr>
            </w:pPr>
          </w:p>
        </w:tc>
        <w:tc>
          <w:tcPr>
            <w:tcW w:w="0" w:type="auto"/>
          </w:tcPr>
          <w:p w14:paraId="309050F7" w14:textId="77777777" w:rsidR="007D645E" w:rsidRPr="00105F8A" w:rsidRDefault="007D645E" w:rsidP="006D7C01">
            <w:pPr>
              <w:rPr>
                <w:rFonts w:ascii="Times" w:hAnsi="Times" w:cs="Times New Roman"/>
                <w:b/>
                <w:sz w:val="20"/>
                <w:szCs w:val="20"/>
              </w:rPr>
            </w:pPr>
          </w:p>
        </w:tc>
        <w:tc>
          <w:tcPr>
            <w:tcW w:w="0" w:type="auto"/>
          </w:tcPr>
          <w:p w14:paraId="2B7EEA93" w14:textId="77777777" w:rsidR="007D645E" w:rsidRPr="00105F8A" w:rsidRDefault="007D645E" w:rsidP="006D7C01">
            <w:pPr>
              <w:rPr>
                <w:rFonts w:ascii="Times" w:hAnsi="Times" w:cs="Times New Roman"/>
                <w:b/>
                <w:sz w:val="20"/>
                <w:szCs w:val="20"/>
              </w:rPr>
            </w:pPr>
          </w:p>
        </w:tc>
        <w:tc>
          <w:tcPr>
            <w:tcW w:w="0" w:type="auto"/>
          </w:tcPr>
          <w:p w14:paraId="3EF9D0E2" w14:textId="77777777" w:rsidR="007D645E" w:rsidRPr="00105F8A" w:rsidRDefault="007D645E" w:rsidP="006D7C01">
            <w:pPr>
              <w:rPr>
                <w:rFonts w:ascii="Times" w:hAnsi="Times" w:cs="Times New Roman"/>
                <w:b/>
                <w:sz w:val="20"/>
                <w:szCs w:val="20"/>
              </w:rPr>
            </w:pPr>
          </w:p>
        </w:tc>
        <w:tc>
          <w:tcPr>
            <w:tcW w:w="0" w:type="auto"/>
          </w:tcPr>
          <w:p w14:paraId="10CF52E2" w14:textId="77777777" w:rsidR="007D645E" w:rsidRPr="00105F8A" w:rsidRDefault="007D645E" w:rsidP="006D7C01">
            <w:pPr>
              <w:rPr>
                <w:rFonts w:ascii="Times" w:hAnsi="Times" w:cs="Times New Roman"/>
                <w:b/>
                <w:sz w:val="20"/>
                <w:szCs w:val="20"/>
              </w:rPr>
            </w:pPr>
          </w:p>
        </w:tc>
      </w:tr>
      <w:tr w:rsidR="007D645E" w:rsidRPr="00105F8A" w14:paraId="7593D24C" w14:textId="77777777" w:rsidTr="006D7C01">
        <w:tc>
          <w:tcPr>
            <w:tcW w:w="0" w:type="auto"/>
          </w:tcPr>
          <w:p w14:paraId="56A85A22"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1396A8FD" w14:textId="77777777" w:rsidR="007D645E" w:rsidRPr="00105F8A" w:rsidRDefault="007D645E" w:rsidP="006D7C01">
            <w:pPr>
              <w:rPr>
                <w:rFonts w:ascii="Times" w:hAnsi="Times" w:cs="Times New Roman"/>
                <w:sz w:val="20"/>
                <w:szCs w:val="20"/>
              </w:rPr>
            </w:pPr>
            <w:r>
              <w:rPr>
                <w:rFonts w:ascii="Times" w:hAnsi="Times" w:cs="Times New Roman"/>
                <w:sz w:val="20"/>
                <w:szCs w:val="20"/>
              </w:rPr>
              <w:t>20</w:t>
            </w:r>
          </w:p>
        </w:tc>
        <w:tc>
          <w:tcPr>
            <w:tcW w:w="0" w:type="auto"/>
          </w:tcPr>
          <w:p w14:paraId="15DDB533" w14:textId="77777777" w:rsidR="007D645E" w:rsidRPr="00105F8A" w:rsidRDefault="007D645E" w:rsidP="006D7C01">
            <w:pPr>
              <w:rPr>
                <w:rFonts w:ascii="Times" w:hAnsi="Times" w:cs="Times New Roman"/>
                <w:sz w:val="20"/>
                <w:szCs w:val="20"/>
              </w:rPr>
            </w:pPr>
            <w:r>
              <w:rPr>
                <w:rFonts w:ascii="Times" w:hAnsi="Times" w:cs="Times New Roman"/>
                <w:sz w:val="20"/>
                <w:szCs w:val="20"/>
              </w:rPr>
              <w:t>(7.5)</w:t>
            </w:r>
          </w:p>
        </w:tc>
        <w:tc>
          <w:tcPr>
            <w:tcW w:w="0" w:type="auto"/>
          </w:tcPr>
          <w:p w14:paraId="757D1D59"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9</w:t>
            </w:r>
          </w:p>
        </w:tc>
        <w:tc>
          <w:tcPr>
            <w:tcW w:w="0" w:type="auto"/>
          </w:tcPr>
          <w:p w14:paraId="5BDBC588"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(22.5)</w:t>
            </w:r>
          </w:p>
        </w:tc>
        <w:tc>
          <w:tcPr>
            <w:tcW w:w="0" w:type="auto"/>
          </w:tcPr>
          <w:p w14:paraId="1935E952"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2.62</w:t>
            </w:r>
          </w:p>
        </w:tc>
        <w:tc>
          <w:tcPr>
            <w:tcW w:w="0" w:type="auto"/>
          </w:tcPr>
          <w:p w14:paraId="4444AC6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1.38</w:t>
            </w:r>
          </w:p>
        </w:tc>
        <w:tc>
          <w:tcPr>
            <w:tcW w:w="0" w:type="auto"/>
          </w:tcPr>
          <w:p w14:paraId="1995EAEB"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4.99</w:t>
            </w:r>
          </w:p>
        </w:tc>
        <w:tc>
          <w:tcPr>
            <w:tcW w:w="0" w:type="auto"/>
          </w:tcPr>
          <w:p w14:paraId="2761FF81"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0.003</w:t>
            </w:r>
          </w:p>
        </w:tc>
      </w:tr>
      <w:tr w:rsidR="007D645E" w:rsidRPr="00105F8A" w14:paraId="47ED0037" w14:textId="77777777" w:rsidTr="006D7C01">
        <w:tc>
          <w:tcPr>
            <w:tcW w:w="0" w:type="auto"/>
          </w:tcPr>
          <w:p w14:paraId="42F7B707"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Crystal Meth</w:t>
            </w:r>
            <w:r>
              <w:rPr>
                <w:rFonts w:ascii="Times" w:hAnsi="Times" w:cs="Times New Roman"/>
                <w:b/>
                <w:sz w:val="20"/>
                <w:szCs w:val="20"/>
              </w:rPr>
              <w:t>amphetamine</w:t>
            </w:r>
            <w:r w:rsidRPr="00105F8A">
              <w:rPr>
                <w:rFonts w:ascii="Times" w:hAnsi="Times" w:cs="Times New Roman"/>
                <w:b/>
                <w:sz w:val="20"/>
                <w:szCs w:val="20"/>
              </w:rPr>
              <w:t xml:space="preserve"> (Ref: No)</w:t>
            </w:r>
          </w:p>
        </w:tc>
        <w:tc>
          <w:tcPr>
            <w:tcW w:w="0" w:type="auto"/>
          </w:tcPr>
          <w:p w14:paraId="3435667A" w14:textId="77777777" w:rsidR="007D645E" w:rsidRPr="00105F8A" w:rsidRDefault="007D645E" w:rsidP="006D7C01">
            <w:pPr>
              <w:rPr>
                <w:rFonts w:ascii="Times" w:hAnsi="Times" w:cs="Times New Roman"/>
                <w:b/>
                <w:sz w:val="20"/>
                <w:szCs w:val="20"/>
              </w:rPr>
            </w:pPr>
          </w:p>
        </w:tc>
        <w:tc>
          <w:tcPr>
            <w:tcW w:w="0" w:type="auto"/>
          </w:tcPr>
          <w:p w14:paraId="7FA9357A" w14:textId="77777777" w:rsidR="007D645E" w:rsidRPr="00105F8A" w:rsidRDefault="007D645E" w:rsidP="006D7C01">
            <w:pPr>
              <w:rPr>
                <w:rFonts w:ascii="Times" w:hAnsi="Times" w:cs="Times New Roman"/>
                <w:b/>
                <w:sz w:val="20"/>
                <w:szCs w:val="20"/>
              </w:rPr>
            </w:pPr>
          </w:p>
        </w:tc>
        <w:tc>
          <w:tcPr>
            <w:tcW w:w="0" w:type="auto"/>
          </w:tcPr>
          <w:p w14:paraId="19757D63" w14:textId="77777777" w:rsidR="007D645E" w:rsidRPr="00105F8A" w:rsidRDefault="007D645E" w:rsidP="006D7C01">
            <w:pPr>
              <w:rPr>
                <w:rFonts w:ascii="Times" w:hAnsi="Times" w:cs="Times New Roman"/>
                <w:b/>
                <w:sz w:val="20"/>
                <w:szCs w:val="20"/>
              </w:rPr>
            </w:pPr>
          </w:p>
        </w:tc>
        <w:tc>
          <w:tcPr>
            <w:tcW w:w="0" w:type="auto"/>
          </w:tcPr>
          <w:p w14:paraId="4B580060" w14:textId="77777777" w:rsidR="007D645E" w:rsidRPr="00105F8A" w:rsidRDefault="007D645E" w:rsidP="006D7C01">
            <w:pPr>
              <w:rPr>
                <w:rFonts w:ascii="Times" w:hAnsi="Times" w:cs="Times New Roman"/>
                <w:b/>
                <w:sz w:val="20"/>
                <w:szCs w:val="20"/>
              </w:rPr>
            </w:pPr>
          </w:p>
        </w:tc>
        <w:tc>
          <w:tcPr>
            <w:tcW w:w="0" w:type="auto"/>
          </w:tcPr>
          <w:p w14:paraId="0A1352AC" w14:textId="77777777" w:rsidR="007D645E" w:rsidRPr="00105F8A" w:rsidRDefault="007D645E" w:rsidP="006D7C01">
            <w:pPr>
              <w:rPr>
                <w:rFonts w:ascii="Times" w:hAnsi="Times" w:cs="Times New Roman"/>
                <w:b/>
                <w:sz w:val="20"/>
                <w:szCs w:val="20"/>
              </w:rPr>
            </w:pPr>
          </w:p>
        </w:tc>
        <w:tc>
          <w:tcPr>
            <w:tcW w:w="0" w:type="auto"/>
          </w:tcPr>
          <w:p w14:paraId="22574443" w14:textId="77777777" w:rsidR="007D645E" w:rsidRPr="00105F8A" w:rsidRDefault="007D645E" w:rsidP="006D7C01">
            <w:pPr>
              <w:rPr>
                <w:rFonts w:ascii="Times" w:hAnsi="Times" w:cs="Times New Roman"/>
                <w:b/>
                <w:sz w:val="20"/>
                <w:szCs w:val="20"/>
              </w:rPr>
            </w:pPr>
          </w:p>
        </w:tc>
        <w:tc>
          <w:tcPr>
            <w:tcW w:w="0" w:type="auto"/>
          </w:tcPr>
          <w:p w14:paraId="08E28587" w14:textId="77777777" w:rsidR="007D645E" w:rsidRPr="00105F8A" w:rsidRDefault="007D645E" w:rsidP="006D7C01">
            <w:pPr>
              <w:rPr>
                <w:rFonts w:ascii="Times" w:hAnsi="Times" w:cs="Times New Roman"/>
                <w:b/>
                <w:sz w:val="20"/>
                <w:szCs w:val="20"/>
              </w:rPr>
            </w:pPr>
          </w:p>
        </w:tc>
        <w:tc>
          <w:tcPr>
            <w:tcW w:w="0" w:type="auto"/>
          </w:tcPr>
          <w:p w14:paraId="75292E95" w14:textId="77777777" w:rsidR="007D645E" w:rsidRPr="00105F8A" w:rsidRDefault="007D645E" w:rsidP="006D7C01">
            <w:pPr>
              <w:rPr>
                <w:rFonts w:ascii="Times" w:hAnsi="Times" w:cs="Times New Roman"/>
                <w:b/>
                <w:sz w:val="20"/>
                <w:szCs w:val="20"/>
              </w:rPr>
            </w:pPr>
          </w:p>
        </w:tc>
      </w:tr>
      <w:tr w:rsidR="007D645E" w:rsidRPr="00105F8A" w14:paraId="0BEE512C" w14:textId="77777777" w:rsidTr="006D7C01">
        <w:tc>
          <w:tcPr>
            <w:tcW w:w="0" w:type="auto"/>
          </w:tcPr>
          <w:p w14:paraId="6A2E2202"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06DB9360" w14:textId="77777777" w:rsidR="007D645E" w:rsidRPr="00105F8A" w:rsidRDefault="007D645E" w:rsidP="006D7C01">
            <w:pPr>
              <w:rPr>
                <w:rFonts w:ascii="Times" w:hAnsi="Times" w:cs="Times New Roman"/>
                <w:sz w:val="20"/>
                <w:szCs w:val="20"/>
              </w:rPr>
            </w:pPr>
            <w:r>
              <w:rPr>
                <w:rFonts w:ascii="Times" w:hAnsi="Times" w:cs="Times New Roman"/>
                <w:sz w:val="20"/>
                <w:szCs w:val="20"/>
              </w:rPr>
              <w:t>10</w:t>
            </w:r>
          </w:p>
        </w:tc>
        <w:tc>
          <w:tcPr>
            <w:tcW w:w="0" w:type="auto"/>
          </w:tcPr>
          <w:p w14:paraId="30B18BE3" w14:textId="77777777" w:rsidR="007D645E" w:rsidRPr="00105F8A" w:rsidRDefault="007D645E" w:rsidP="006D7C01">
            <w:pPr>
              <w:rPr>
                <w:rFonts w:ascii="Times" w:hAnsi="Times" w:cs="Times New Roman"/>
                <w:sz w:val="20"/>
                <w:szCs w:val="20"/>
              </w:rPr>
            </w:pPr>
            <w:r>
              <w:rPr>
                <w:rFonts w:ascii="Times" w:hAnsi="Times" w:cs="Times New Roman"/>
                <w:sz w:val="20"/>
                <w:szCs w:val="20"/>
              </w:rPr>
              <w:t>(3.8)</w:t>
            </w:r>
          </w:p>
        </w:tc>
        <w:tc>
          <w:tcPr>
            <w:tcW w:w="0" w:type="auto"/>
          </w:tcPr>
          <w:p w14:paraId="26505E48"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3</w:t>
            </w:r>
          </w:p>
        </w:tc>
        <w:tc>
          <w:tcPr>
            <w:tcW w:w="0" w:type="auto"/>
          </w:tcPr>
          <w:p w14:paraId="743DA953"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(7.5)</w:t>
            </w:r>
          </w:p>
        </w:tc>
        <w:tc>
          <w:tcPr>
            <w:tcW w:w="0" w:type="auto"/>
          </w:tcPr>
          <w:p w14:paraId="7C95C5B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5.03</w:t>
            </w:r>
          </w:p>
        </w:tc>
        <w:tc>
          <w:tcPr>
            <w:tcW w:w="0" w:type="auto"/>
          </w:tcPr>
          <w:p w14:paraId="18CE10EA"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2.17</w:t>
            </w:r>
          </w:p>
        </w:tc>
        <w:tc>
          <w:tcPr>
            <w:tcW w:w="0" w:type="auto"/>
          </w:tcPr>
          <w:p w14:paraId="346B8CFE"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11.63</w:t>
            </w:r>
          </w:p>
        </w:tc>
        <w:tc>
          <w:tcPr>
            <w:tcW w:w="0" w:type="auto"/>
          </w:tcPr>
          <w:p w14:paraId="1D0CB7A7"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&lt;0.001</w:t>
            </w:r>
          </w:p>
        </w:tc>
      </w:tr>
      <w:tr w:rsidR="007D645E" w:rsidRPr="00105F8A" w14:paraId="23C81E42" w14:textId="77777777" w:rsidTr="006D7C01">
        <w:tc>
          <w:tcPr>
            <w:tcW w:w="0" w:type="auto"/>
          </w:tcPr>
          <w:p w14:paraId="50ACADBF"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lastRenderedPageBreak/>
              <w:t>GHB (Ref: No)</w:t>
            </w:r>
          </w:p>
        </w:tc>
        <w:tc>
          <w:tcPr>
            <w:tcW w:w="0" w:type="auto"/>
          </w:tcPr>
          <w:p w14:paraId="0B924B09" w14:textId="77777777" w:rsidR="007D645E" w:rsidRPr="00105F8A" w:rsidRDefault="007D645E" w:rsidP="006D7C01">
            <w:pPr>
              <w:rPr>
                <w:rFonts w:ascii="Times" w:hAnsi="Times" w:cs="Times New Roman"/>
                <w:b/>
                <w:sz w:val="20"/>
                <w:szCs w:val="20"/>
              </w:rPr>
            </w:pPr>
          </w:p>
        </w:tc>
        <w:tc>
          <w:tcPr>
            <w:tcW w:w="0" w:type="auto"/>
          </w:tcPr>
          <w:p w14:paraId="06555929" w14:textId="77777777" w:rsidR="007D645E" w:rsidRPr="00105F8A" w:rsidRDefault="007D645E" w:rsidP="006D7C01">
            <w:pPr>
              <w:rPr>
                <w:rFonts w:ascii="Times" w:hAnsi="Times" w:cs="Times New Roman"/>
                <w:b/>
                <w:sz w:val="20"/>
                <w:szCs w:val="20"/>
              </w:rPr>
            </w:pPr>
          </w:p>
        </w:tc>
        <w:tc>
          <w:tcPr>
            <w:tcW w:w="0" w:type="auto"/>
          </w:tcPr>
          <w:p w14:paraId="134A38EA" w14:textId="77777777" w:rsidR="007D645E" w:rsidRPr="00105F8A" w:rsidRDefault="007D645E" w:rsidP="006D7C01">
            <w:pPr>
              <w:rPr>
                <w:rFonts w:ascii="Times" w:hAnsi="Times" w:cs="Times New Roman"/>
                <w:b/>
                <w:sz w:val="20"/>
                <w:szCs w:val="20"/>
              </w:rPr>
            </w:pPr>
          </w:p>
        </w:tc>
        <w:tc>
          <w:tcPr>
            <w:tcW w:w="0" w:type="auto"/>
          </w:tcPr>
          <w:p w14:paraId="21761345" w14:textId="77777777" w:rsidR="007D645E" w:rsidRPr="00105F8A" w:rsidRDefault="007D645E" w:rsidP="006D7C01">
            <w:pPr>
              <w:rPr>
                <w:rFonts w:ascii="Times" w:hAnsi="Times" w:cs="Times New Roman"/>
                <w:b/>
                <w:sz w:val="20"/>
                <w:szCs w:val="20"/>
              </w:rPr>
            </w:pPr>
          </w:p>
        </w:tc>
        <w:tc>
          <w:tcPr>
            <w:tcW w:w="0" w:type="auto"/>
          </w:tcPr>
          <w:p w14:paraId="49CE02A0" w14:textId="77777777" w:rsidR="007D645E" w:rsidRPr="00105F8A" w:rsidRDefault="007D645E" w:rsidP="006D7C01">
            <w:pPr>
              <w:rPr>
                <w:rFonts w:ascii="Times" w:hAnsi="Times" w:cs="Times New Roman"/>
                <w:b/>
                <w:sz w:val="20"/>
                <w:szCs w:val="20"/>
              </w:rPr>
            </w:pPr>
          </w:p>
        </w:tc>
        <w:tc>
          <w:tcPr>
            <w:tcW w:w="0" w:type="auto"/>
          </w:tcPr>
          <w:p w14:paraId="7F4795AE" w14:textId="77777777" w:rsidR="007D645E" w:rsidRPr="00105F8A" w:rsidRDefault="007D645E" w:rsidP="006D7C01">
            <w:pPr>
              <w:rPr>
                <w:rFonts w:ascii="Times" w:hAnsi="Times" w:cs="Times New Roman"/>
                <w:b/>
                <w:sz w:val="20"/>
                <w:szCs w:val="20"/>
              </w:rPr>
            </w:pPr>
          </w:p>
        </w:tc>
        <w:tc>
          <w:tcPr>
            <w:tcW w:w="0" w:type="auto"/>
          </w:tcPr>
          <w:p w14:paraId="78462114" w14:textId="77777777" w:rsidR="007D645E" w:rsidRPr="00105F8A" w:rsidRDefault="007D645E" w:rsidP="006D7C01">
            <w:pPr>
              <w:rPr>
                <w:rFonts w:ascii="Times" w:hAnsi="Times" w:cs="Times New Roman"/>
                <w:b/>
                <w:sz w:val="20"/>
                <w:szCs w:val="20"/>
              </w:rPr>
            </w:pPr>
          </w:p>
        </w:tc>
        <w:tc>
          <w:tcPr>
            <w:tcW w:w="0" w:type="auto"/>
          </w:tcPr>
          <w:p w14:paraId="356FF99F" w14:textId="77777777" w:rsidR="007D645E" w:rsidRPr="00105F8A" w:rsidRDefault="007D645E" w:rsidP="006D7C01">
            <w:pPr>
              <w:rPr>
                <w:rFonts w:ascii="Times" w:hAnsi="Times" w:cs="Times New Roman"/>
                <w:b/>
                <w:sz w:val="20"/>
                <w:szCs w:val="20"/>
              </w:rPr>
            </w:pPr>
          </w:p>
        </w:tc>
      </w:tr>
      <w:tr w:rsidR="007D645E" w:rsidRPr="00105F8A" w14:paraId="425F8B2F" w14:textId="77777777" w:rsidTr="006D7C01">
        <w:tc>
          <w:tcPr>
            <w:tcW w:w="0" w:type="auto"/>
          </w:tcPr>
          <w:p w14:paraId="4F3D871E"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 xml:space="preserve"> Yes</w:t>
            </w:r>
          </w:p>
        </w:tc>
        <w:tc>
          <w:tcPr>
            <w:tcW w:w="0" w:type="auto"/>
          </w:tcPr>
          <w:p w14:paraId="06756C22" w14:textId="77777777" w:rsidR="007D645E" w:rsidRPr="00105F8A" w:rsidRDefault="007D645E" w:rsidP="006D7C01">
            <w:pPr>
              <w:rPr>
                <w:rFonts w:ascii="Times" w:hAnsi="Times" w:cs="Times New Roman"/>
                <w:sz w:val="20"/>
                <w:szCs w:val="20"/>
              </w:rPr>
            </w:pPr>
            <w:r w:rsidRPr="00681038">
              <w:rPr>
                <w:rFonts w:ascii="Times" w:hAnsi="Times" w:cs="Times New Roman"/>
                <w:bCs/>
                <w:sz w:val="20"/>
                <w:szCs w:val="20"/>
              </w:rPr>
              <w:t>7</w:t>
            </w:r>
          </w:p>
        </w:tc>
        <w:tc>
          <w:tcPr>
            <w:tcW w:w="0" w:type="auto"/>
          </w:tcPr>
          <w:p w14:paraId="61C20CD9" w14:textId="77777777" w:rsidR="007D645E" w:rsidRPr="00105F8A" w:rsidRDefault="007D645E" w:rsidP="006D7C01">
            <w:pPr>
              <w:rPr>
                <w:rFonts w:ascii="Times" w:hAnsi="Times" w:cs="Times New Roman"/>
                <w:sz w:val="20"/>
                <w:szCs w:val="20"/>
              </w:rPr>
            </w:pPr>
            <w:r w:rsidRPr="00681038">
              <w:rPr>
                <w:rFonts w:ascii="Times" w:hAnsi="Times" w:cs="Times New Roman"/>
                <w:bCs/>
                <w:sz w:val="20"/>
                <w:szCs w:val="20"/>
              </w:rPr>
              <w:t>(2.6)</w:t>
            </w:r>
          </w:p>
        </w:tc>
        <w:tc>
          <w:tcPr>
            <w:tcW w:w="0" w:type="auto"/>
          </w:tcPr>
          <w:p w14:paraId="6C73B905"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w:t>
            </w:r>
          </w:p>
        </w:tc>
        <w:tc>
          <w:tcPr>
            <w:tcW w:w="0" w:type="auto"/>
          </w:tcPr>
          <w:p w14:paraId="2E8DED01"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(5.0)</w:t>
            </w:r>
          </w:p>
        </w:tc>
        <w:tc>
          <w:tcPr>
            <w:tcW w:w="0" w:type="auto"/>
          </w:tcPr>
          <w:p w14:paraId="15CA0054"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6.18</w:t>
            </w:r>
          </w:p>
        </w:tc>
        <w:tc>
          <w:tcPr>
            <w:tcW w:w="0" w:type="auto"/>
          </w:tcPr>
          <w:p w14:paraId="017B5C81"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2.89</w:t>
            </w:r>
          </w:p>
        </w:tc>
        <w:tc>
          <w:tcPr>
            <w:tcW w:w="0" w:type="auto"/>
          </w:tcPr>
          <w:p w14:paraId="74986700"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13.20</w:t>
            </w:r>
          </w:p>
        </w:tc>
        <w:tc>
          <w:tcPr>
            <w:tcW w:w="0" w:type="auto"/>
          </w:tcPr>
          <w:p w14:paraId="15B4564D"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&lt;0.001</w:t>
            </w:r>
          </w:p>
        </w:tc>
      </w:tr>
      <w:tr w:rsidR="007D645E" w:rsidRPr="00105F8A" w14:paraId="52F7B342" w14:textId="77777777" w:rsidTr="006D7C01">
        <w:trPr>
          <w:trHeight w:val="181"/>
        </w:trPr>
        <w:tc>
          <w:tcPr>
            <w:tcW w:w="0" w:type="auto"/>
          </w:tcPr>
          <w:p w14:paraId="666B614A"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Ecstasy (Ref: No)</w:t>
            </w:r>
          </w:p>
        </w:tc>
        <w:tc>
          <w:tcPr>
            <w:tcW w:w="0" w:type="auto"/>
          </w:tcPr>
          <w:p w14:paraId="40803E35" w14:textId="77777777" w:rsidR="007D645E" w:rsidRPr="00681038" w:rsidRDefault="007D645E" w:rsidP="006D7C01">
            <w:pPr>
              <w:rPr>
                <w:rFonts w:ascii="Times" w:hAnsi="Times" w:cs="Times New Roman"/>
                <w:bCs/>
                <w:sz w:val="20"/>
                <w:szCs w:val="20"/>
              </w:rPr>
            </w:pPr>
          </w:p>
        </w:tc>
        <w:tc>
          <w:tcPr>
            <w:tcW w:w="0" w:type="auto"/>
          </w:tcPr>
          <w:p w14:paraId="12DF476E" w14:textId="77777777" w:rsidR="007D645E" w:rsidRPr="00681038" w:rsidRDefault="007D645E" w:rsidP="006D7C01">
            <w:pPr>
              <w:rPr>
                <w:rFonts w:ascii="Times" w:hAnsi="Times" w:cs="Times New Roman"/>
                <w:bCs/>
                <w:sz w:val="20"/>
                <w:szCs w:val="20"/>
              </w:rPr>
            </w:pPr>
          </w:p>
        </w:tc>
        <w:tc>
          <w:tcPr>
            <w:tcW w:w="0" w:type="auto"/>
          </w:tcPr>
          <w:p w14:paraId="1AC40814" w14:textId="77777777" w:rsidR="007D645E" w:rsidRPr="00105F8A" w:rsidRDefault="007D645E" w:rsidP="006D7C01">
            <w:pPr>
              <w:rPr>
                <w:rFonts w:ascii="Times" w:hAnsi="Times" w:cs="Times New Roman"/>
                <w:b/>
                <w:sz w:val="20"/>
                <w:szCs w:val="20"/>
              </w:rPr>
            </w:pPr>
          </w:p>
        </w:tc>
        <w:tc>
          <w:tcPr>
            <w:tcW w:w="0" w:type="auto"/>
          </w:tcPr>
          <w:p w14:paraId="6D7694D2" w14:textId="77777777" w:rsidR="007D645E" w:rsidRPr="00105F8A" w:rsidRDefault="007D645E" w:rsidP="006D7C01">
            <w:pPr>
              <w:rPr>
                <w:rFonts w:ascii="Times" w:hAnsi="Times" w:cs="Times New Roman"/>
                <w:b/>
                <w:sz w:val="20"/>
                <w:szCs w:val="20"/>
              </w:rPr>
            </w:pPr>
          </w:p>
        </w:tc>
        <w:tc>
          <w:tcPr>
            <w:tcW w:w="0" w:type="auto"/>
          </w:tcPr>
          <w:p w14:paraId="793826E9" w14:textId="77777777" w:rsidR="007D645E" w:rsidRPr="00105F8A" w:rsidRDefault="007D645E" w:rsidP="006D7C01">
            <w:pPr>
              <w:rPr>
                <w:rFonts w:ascii="Times" w:hAnsi="Times" w:cs="Times New Roman"/>
                <w:b/>
                <w:sz w:val="20"/>
                <w:szCs w:val="20"/>
              </w:rPr>
            </w:pPr>
          </w:p>
        </w:tc>
        <w:tc>
          <w:tcPr>
            <w:tcW w:w="0" w:type="auto"/>
          </w:tcPr>
          <w:p w14:paraId="7A39A4C3" w14:textId="77777777" w:rsidR="007D645E" w:rsidRPr="00105F8A" w:rsidRDefault="007D645E" w:rsidP="006D7C01">
            <w:pPr>
              <w:rPr>
                <w:rFonts w:ascii="Times" w:hAnsi="Times" w:cs="Times New Roman"/>
                <w:b/>
                <w:sz w:val="20"/>
                <w:szCs w:val="20"/>
              </w:rPr>
            </w:pPr>
          </w:p>
        </w:tc>
        <w:tc>
          <w:tcPr>
            <w:tcW w:w="0" w:type="auto"/>
          </w:tcPr>
          <w:p w14:paraId="1072D13E" w14:textId="77777777" w:rsidR="007D645E" w:rsidRPr="00105F8A" w:rsidRDefault="007D645E" w:rsidP="006D7C01">
            <w:pPr>
              <w:rPr>
                <w:rFonts w:ascii="Times" w:hAnsi="Times" w:cs="Times New Roman"/>
                <w:b/>
                <w:sz w:val="20"/>
                <w:szCs w:val="20"/>
              </w:rPr>
            </w:pPr>
          </w:p>
        </w:tc>
        <w:tc>
          <w:tcPr>
            <w:tcW w:w="0" w:type="auto"/>
          </w:tcPr>
          <w:p w14:paraId="1FD1E981" w14:textId="77777777" w:rsidR="007D645E" w:rsidRPr="00105F8A" w:rsidRDefault="007D645E" w:rsidP="006D7C01">
            <w:pPr>
              <w:rPr>
                <w:rFonts w:ascii="Times" w:hAnsi="Times" w:cs="Times New Roman"/>
                <w:b/>
                <w:sz w:val="20"/>
                <w:szCs w:val="20"/>
              </w:rPr>
            </w:pPr>
          </w:p>
        </w:tc>
      </w:tr>
      <w:tr w:rsidR="007D645E" w:rsidRPr="00105F8A" w14:paraId="440FF5E5" w14:textId="77777777" w:rsidTr="006D7C01">
        <w:trPr>
          <w:trHeight w:val="325"/>
        </w:trPr>
        <w:tc>
          <w:tcPr>
            <w:tcW w:w="0" w:type="auto"/>
            <w:tcBorders>
              <w:bottom w:val="single" w:sz="4" w:space="0" w:color="auto"/>
            </w:tcBorders>
          </w:tcPr>
          <w:p w14:paraId="03A4CA11"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Yes</w:t>
            </w:r>
          </w:p>
        </w:tc>
        <w:tc>
          <w:tcPr>
            <w:tcW w:w="0" w:type="auto"/>
            <w:tcBorders>
              <w:bottom w:val="single" w:sz="4" w:space="0" w:color="auto"/>
            </w:tcBorders>
          </w:tcPr>
          <w:p w14:paraId="63E88E8B" w14:textId="77777777" w:rsidR="007D645E" w:rsidRPr="00105F8A" w:rsidRDefault="007D645E" w:rsidP="006D7C01">
            <w:pPr>
              <w:rPr>
                <w:rFonts w:ascii="Times" w:hAnsi="Times" w:cs="Times New Roman"/>
                <w:sz w:val="20"/>
                <w:szCs w:val="20"/>
              </w:rPr>
            </w:pPr>
            <w:r>
              <w:rPr>
                <w:rFonts w:ascii="Times" w:hAnsi="Times" w:cs="Times New Roman"/>
                <w:sz w:val="20"/>
                <w:szCs w:val="20"/>
              </w:rPr>
              <w:t>12</w:t>
            </w:r>
          </w:p>
        </w:tc>
        <w:tc>
          <w:tcPr>
            <w:tcW w:w="0" w:type="auto"/>
            <w:tcBorders>
              <w:bottom w:val="single" w:sz="4" w:space="0" w:color="auto"/>
            </w:tcBorders>
          </w:tcPr>
          <w:p w14:paraId="6BB15651" w14:textId="77777777" w:rsidR="007D645E" w:rsidRPr="00105F8A" w:rsidRDefault="007D645E" w:rsidP="006D7C01">
            <w:pPr>
              <w:rPr>
                <w:rFonts w:ascii="Times" w:hAnsi="Times" w:cs="Times New Roman"/>
                <w:sz w:val="20"/>
                <w:szCs w:val="20"/>
              </w:rPr>
            </w:pPr>
            <w:r>
              <w:rPr>
                <w:rFonts w:ascii="Times" w:hAnsi="Times" w:cs="Times New Roman"/>
                <w:sz w:val="20"/>
                <w:szCs w:val="20"/>
              </w:rPr>
              <w:t>(4.5)</w:t>
            </w:r>
          </w:p>
        </w:tc>
        <w:tc>
          <w:tcPr>
            <w:tcW w:w="0" w:type="auto"/>
            <w:tcBorders>
              <w:bottom w:val="single" w:sz="4" w:space="0" w:color="auto"/>
            </w:tcBorders>
          </w:tcPr>
          <w:p w14:paraId="0D4949E1"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4</w:t>
            </w:r>
          </w:p>
        </w:tc>
        <w:tc>
          <w:tcPr>
            <w:tcW w:w="0" w:type="auto"/>
            <w:tcBorders>
              <w:bottom w:val="single" w:sz="4" w:space="0" w:color="auto"/>
            </w:tcBorders>
          </w:tcPr>
          <w:p w14:paraId="4FA3F84E"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(10.)</w:t>
            </w:r>
          </w:p>
        </w:tc>
        <w:tc>
          <w:tcPr>
            <w:tcW w:w="0" w:type="auto"/>
            <w:tcBorders>
              <w:bottom w:val="single" w:sz="4" w:space="0" w:color="auto"/>
            </w:tcBorders>
          </w:tcPr>
          <w:p w14:paraId="6079B1AF"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5.46</w:t>
            </w:r>
          </w:p>
        </w:tc>
        <w:tc>
          <w:tcPr>
            <w:tcW w:w="0" w:type="auto"/>
            <w:tcBorders>
              <w:bottom w:val="single" w:sz="4" w:space="0" w:color="auto"/>
            </w:tcBorders>
          </w:tcPr>
          <w:p w14:paraId="37A26F40"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1.97</w:t>
            </w:r>
          </w:p>
        </w:tc>
        <w:tc>
          <w:tcPr>
            <w:tcW w:w="0" w:type="auto"/>
            <w:tcBorders>
              <w:bottom w:val="single" w:sz="4" w:space="0" w:color="auto"/>
            </w:tcBorders>
          </w:tcPr>
          <w:p w14:paraId="6D92BA92"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15.09</w:t>
            </w:r>
          </w:p>
        </w:tc>
        <w:tc>
          <w:tcPr>
            <w:tcW w:w="0" w:type="auto"/>
            <w:tcBorders>
              <w:bottom w:val="single" w:sz="4" w:space="0" w:color="auto"/>
            </w:tcBorders>
          </w:tcPr>
          <w:p w14:paraId="310C6874"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w:t>
            </w:r>
            <w:r>
              <w:rPr>
                <w:rFonts w:ascii="Times" w:hAnsi="Times" w:cs="Times New Roman"/>
                <w:b/>
                <w:sz w:val="20"/>
                <w:szCs w:val="20"/>
              </w:rPr>
              <w:t>0</w:t>
            </w:r>
            <w:r w:rsidRPr="00105F8A">
              <w:rPr>
                <w:rFonts w:ascii="Times" w:hAnsi="Times" w:cs="Times New Roman"/>
                <w:b/>
                <w:sz w:val="20"/>
                <w:szCs w:val="20"/>
              </w:rPr>
              <w:t>1</w:t>
            </w:r>
          </w:p>
        </w:tc>
      </w:tr>
      <w:tr w:rsidR="007D645E" w:rsidRPr="00105F8A" w14:paraId="21EC24EF" w14:textId="77777777" w:rsidTr="006D7C01">
        <w:trPr>
          <w:trHeight w:val="325"/>
        </w:trPr>
        <w:tc>
          <w:tcPr>
            <w:tcW w:w="0" w:type="auto"/>
            <w:tcBorders>
              <w:top w:val="single" w:sz="4" w:space="0" w:color="auto"/>
              <w:bottom w:val="single" w:sz="4" w:space="0" w:color="auto"/>
            </w:tcBorders>
          </w:tcPr>
          <w:p w14:paraId="33591E2B"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Individual-Level Continuous Variables</w:t>
            </w:r>
          </w:p>
        </w:tc>
        <w:tc>
          <w:tcPr>
            <w:tcW w:w="0" w:type="auto"/>
            <w:tcBorders>
              <w:top w:val="single" w:sz="4" w:space="0" w:color="auto"/>
              <w:bottom w:val="single" w:sz="4" w:space="0" w:color="auto"/>
            </w:tcBorders>
          </w:tcPr>
          <w:p w14:paraId="7CE73880" w14:textId="77777777" w:rsidR="007D645E" w:rsidRPr="00105F8A" w:rsidRDefault="007D645E" w:rsidP="006D7C01">
            <w:pPr>
              <w:rPr>
                <w:rFonts w:ascii="Times" w:hAnsi="Times" w:cs="Times New Roman"/>
                <w:b/>
                <w:sz w:val="20"/>
                <w:szCs w:val="20"/>
              </w:rPr>
            </w:pPr>
            <w:r>
              <w:rPr>
                <w:rFonts w:ascii="Times" w:hAnsi="Times" w:cs="Times New Roman"/>
                <w:b/>
                <w:sz w:val="20"/>
                <w:szCs w:val="20"/>
              </w:rPr>
              <w:t>Median</w:t>
            </w:r>
          </w:p>
        </w:tc>
        <w:tc>
          <w:tcPr>
            <w:tcW w:w="0" w:type="auto"/>
            <w:tcBorders>
              <w:top w:val="single" w:sz="4" w:space="0" w:color="auto"/>
              <w:bottom w:val="single" w:sz="4" w:space="0" w:color="auto"/>
            </w:tcBorders>
          </w:tcPr>
          <w:p w14:paraId="4D6F8162" w14:textId="77777777" w:rsidR="007D645E" w:rsidRPr="00105F8A" w:rsidRDefault="007D645E" w:rsidP="006D7C01">
            <w:pPr>
              <w:rPr>
                <w:rFonts w:ascii="Times" w:hAnsi="Times" w:cs="Times New Roman"/>
                <w:b/>
                <w:sz w:val="20"/>
                <w:szCs w:val="20"/>
              </w:rPr>
            </w:pPr>
            <w:r>
              <w:rPr>
                <w:rFonts w:ascii="Times" w:hAnsi="Times" w:cs="Times New Roman"/>
                <w:b/>
                <w:sz w:val="20"/>
                <w:szCs w:val="20"/>
              </w:rPr>
              <w:t>(Q1-Q3)</w:t>
            </w:r>
          </w:p>
        </w:tc>
        <w:tc>
          <w:tcPr>
            <w:tcW w:w="0" w:type="auto"/>
            <w:tcBorders>
              <w:top w:val="single" w:sz="4" w:space="0" w:color="auto"/>
              <w:bottom w:val="single" w:sz="4" w:space="0" w:color="auto"/>
            </w:tcBorders>
          </w:tcPr>
          <w:p w14:paraId="49C3623F"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Median</w:t>
            </w:r>
          </w:p>
        </w:tc>
        <w:tc>
          <w:tcPr>
            <w:tcW w:w="0" w:type="auto"/>
            <w:tcBorders>
              <w:top w:val="single" w:sz="4" w:space="0" w:color="auto"/>
              <w:bottom w:val="single" w:sz="4" w:space="0" w:color="auto"/>
            </w:tcBorders>
          </w:tcPr>
          <w:p w14:paraId="679CD5F6"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(Q1-Q3)</w:t>
            </w:r>
          </w:p>
        </w:tc>
        <w:tc>
          <w:tcPr>
            <w:tcW w:w="0" w:type="auto"/>
            <w:tcBorders>
              <w:top w:val="single" w:sz="4" w:space="0" w:color="auto"/>
              <w:bottom w:val="single" w:sz="4" w:space="0" w:color="auto"/>
            </w:tcBorders>
          </w:tcPr>
          <w:p w14:paraId="06C93EB9"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OR</w:t>
            </w:r>
          </w:p>
        </w:tc>
        <w:tc>
          <w:tcPr>
            <w:tcW w:w="0" w:type="auto"/>
            <w:gridSpan w:val="2"/>
            <w:tcBorders>
              <w:top w:val="single" w:sz="4" w:space="0" w:color="auto"/>
              <w:bottom w:val="single" w:sz="4" w:space="0" w:color="auto"/>
            </w:tcBorders>
          </w:tcPr>
          <w:p w14:paraId="7177F873"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95% CI</w:t>
            </w:r>
          </w:p>
        </w:tc>
        <w:tc>
          <w:tcPr>
            <w:tcW w:w="0" w:type="auto"/>
            <w:tcBorders>
              <w:top w:val="single" w:sz="4" w:space="0" w:color="auto"/>
              <w:bottom w:val="single" w:sz="4" w:space="0" w:color="auto"/>
            </w:tcBorders>
          </w:tcPr>
          <w:p w14:paraId="22834B4A" w14:textId="77777777" w:rsidR="007D645E" w:rsidRPr="00105F8A" w:rsidRDefault="007D645E" w:rsidP="006D7C01">
            <w:pPr>
              <w:rPr>
                <w:rFonts w:ascii="Times" w:hAnsi="Times" w:cs="Times New Roman"/>
                <w:b/>
                <w:i/>
                <w:sz w:val="20"/>
                <w:szCs w:val="20"/>
              </w:rPr>
            </w:pPr>
            <w:r w:rsidRPr="00EF6074">
              <w:rPr>
                <w:rFonts w:ascii="Times" w:hAnsi="Times" w:cs="Times New Roman"/>
                <w:b/>
                <w:bCs/>
                <w:i/>
                <w:iCs/>
                <w:sz w:val="20"/>
                <w:szCs w:val="20"/>
              </w:rPr>
              <w:t>p</w:t>
            </w:r>
            <w:r w:rsidRPr="001435A7">
              <w:rPr>
                <w:rFonts w:ascii="Times" w:hAnsi="Times" w:cs="Times New Roman"/>
                <w:b/>
                <w:bCs/>
                <w:sz w:val="20"/>
                <w:szCs w:val="20"/>
              </w:rPr>
              <w:t>-value</w:t>
            </w:r>
          </w:p>
        </w:tc>
      </w:tr>
      <w:tr w:rsidR="007D645E" w:rsidRPr="00105F8A" w14:paraId="4AD514C1" w14:textId="77777777" w:rsidTr="006D7C01">
        <w:trPr>
          <w:trHeight w:val="325"/>
        </w:trPr>
        <w:tc>
          <w:tcPr>
            <w:tcW w:w="0" w:type="auto"/>
            <w:tcBorders>
              <w:top w:val="single" w:sz="4" w:space="0" w:color="auto"/>
            </w:tcBorders>
          </w:tcPr>
          <w:p w14:paraId="7B51B080"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HAART Treatment Optimism</w:t>
            </w:r>
            <w:r>
              <w:rPr>
                <w:rFonts w:ascii="Times" w:hAnsi="Times" w:cs="Times New Roman"/>
                <w:b/>
                <w:sz w:val="20"/>
                <w:szCs w:val="20"/>
              </w:rPr>
              <w:t>-</w:t>
            </w:r>
            <w:proofErr w:type="spellStart"/>
            <w:r>
              <w:rPr>
                <w:rFonts w:ascii="Times" w:hAnsi="Times" w:cs="Times New Roman"/>
                <w:b/>
                <w:sz w:val="20"/>
                <w:szCs w:val="20"/>
              </w:rPr>
              <w:t>Skepticism</w:t>
            </w:r>
            <w:proofErr w:type="spellEnd"/>
            <w:r w:rsidRPr="00105F8A">
              <w:rPr>
                <w:rFonts w:ascii="Times" w:hAnsi="Times" w:cs="Times New Roman"/>
                <w:b/>
                <w:sz w:val="20"/>
                <w:szCs w:val="20"/>
              </w:rPr>
              <w:t xml:space="preserve"> Scale</w:t>
            </w:r>
          </w:p>
        </w:tc>
        <w:tc>
          <w:tcPr>
            <w:tcW w:w="0" w:type="auto"/>
            <w:tcBorders>
              <w:top w:val="single" w:sz="4" w:space="0" w:color="auto"/>
            </w:tcBorders>
          </w:tcPr>
          <w:p w14:paraId="07ED09E0" w14:textId="77777777" w:rsidR="007D645E" w:rsidRPr="00105F8A" w:rsidRDefault="007D645E" w:rsidP="006D7C01">
            <w:pPr>
              <w:rPr>
                <w:rFonts w:ascii="Times" w:hAnsi="Times" w:cs="Times New Roman"/>
                <w:sz w:val="20"/>
                <w:szCs w:val="20"/>
              </w:rPr>
            </w:pPr>
            <w:r>
              <w:rPr>
                <w:rFonts w:ascii="Times" w:hAnsi="Times" w:cs="Times New Roman"/>
                <w:sz w:val="20"/>
                <w:szCs w:val="20"/>
              </w:rPr>
              <w:t>27</w:t>
            </w:r>
          </w:p>
        </w:tc>
        <w:tc>
          <w:tcPr>
            <w:tcW w:w="0" w:type="auto"/>
            <w:tcBorders>
              <w:top w:val="single" w:sz="4" w:space="0" w:color="auto"/>
            </w:tcBorders>
          </w:tcPr>
          <w:p w14:paraId="2BA09517" w14:textId="77777777" w:rsidR="007D645E" w:rsidRPr="00105F8A" w:rsidRDefault="007D645E" w:rsidP="006D7C01">
            <w:pPr>
              <w:rPr>
                <w:rFonts w:ascii="Times" w:hAnsi="Times" w:cs="Times New Roman"/>
                <w:sz w:val="20"/>
                <w:szCs w:val="20"/>
              </w:rPr>
            </w:pPr>
            <w:r>
              <w:rPr>
                <w:rFonts w:ascii="Times" w:hAnsi="Times" w:cs="Times New Roman"/>
                <w:sz w:val="20"/>
                <w:szCs w:val="20"/>
              </w:rPr>
              <w:t>(24-30)</w:t>
            </w:r>
          </w:p>
        </w:tc>
        <w:tc>
          <w:tcPr>
            <w:tcW w:w="0" w:type="auto"/>
            <w:tcBorders>
              <w:top w:val="single" w:sz="4" w:space="0" w:color="auto"/>
            </w:tcBorders>
          </w:tcPr>
          <w:p w14:paraId="4A846E78"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30</w:t>
            </w:r>
          </w:p>
        </w:tc>
        <w:tc>
          <w:tcPr>
            <w:tcW w:w="0" w:type="auto"/>
            <w:tcBorders>
              <w:top w:val="single" w:sz="4" w:space="0" w:color="auto"/>
            </w:tcBorders>
          </w:tcPr>
          <w:p w14:paraId="558EC6A3"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(27-34)</w:t>
            </w:r>
          </w:p>
        </w:tc>
        <w:tc>
          <w:tcPr>
            <w:tcW w:w="0" w:type="auto"/>
            <w:tcBorders>
              <w:top w:val="single" w:sz="4" w:space="0" w:color="auto"/>
            </w:tcBorders>
          </w:tcPr>
          <w:p w14:paraId="61673B45"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1.12</w:t>
            </w:r>
          </w:p>
        </w:tc>
        <w:tc>
          <w:tcPr>
            <w:tcW w:w="0" w:type="auto"/>
            <w:tcBorders>
              <w:top w:val="single" w:sz="4" w:space="0" w:color="auto"/>
            </w:tcBorders>
          </w:tcPr>
          <w:p w14:paraId="5059C106"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1.06</w:t>
            </w:r>
          </w:p>
        </w:tc>
        <w:tc>
          <w:tcPr>
            <w:tcW w:w="0" w:type="auto"/>
            <w:tcBorders>
              <w:top w:val="single" w:sz="4" w:space="0" w:color="auto"/>
            </w:tcBorders>
          </w:tcPr>
          <w:p w14:paraId="1E4EDFCB"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1.19</w:t>
            </w:r>
          </w:p>
        </w:tc>
        <w:tc>
          <w:tcPr>
            <w:tcW w:w="0" w:type="auto"/>
            <w:tcBorders>
              <w:top w:val="single" w:sz="4" w:space="0" w:color="auto"/>
            </w:tcBorders>
          </w:tcPr>
          <w:p w14:paraId="52EC35B4"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&lt;0.001</w:t>
            </w:r>
          </w:p>
        </w:tc>
      </w:tr>
      <w:tr w:rsidR="007D645E" w:rsidRPr="00105F8A" w14:paraId="00F270F9" w14:textId="77777777" w:rsidTr="006D7C01">
        <w:trPr>
          <w:trHeight w:val="325"/>
        </w:trPr>
        <w:tc>
          <w:tcPr>
            <w:tcW w:w="0" w:type="auto"/>
            <w:tcBorders>
              <w:bottom w:val="single" w:sz="4" w:space="0" w:color="auto"/>
            </w:tcBorders>
          </w:tcPr>
          <w:p w14:paraId="6B8A0C33"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Cognitive Escape Scale </w:t>
            </w:r>
          </w:p>
        </w:tc>
        <w:tc>
          <w:tcPr>
            <w:tcW w:w="0" w:type="auto"/>
            <w:tcBorders>
              <w:bottom w:val="single" w:sz="4" w:space="0" w:color="auto"/>
            </w:tcBorders>
          </w:tcPr>
          <w:p w14:paraId="2A02E36F" w14:textId="77777777" w:rsidR="007D645E" w:rsidRPr="00105F8A" w:rsidRDefault="007D645E" w:rsidP="006D7C01">
            <w:pPr>
              <w:rPr>
                <w:rFonts w:ascii="Times" w:hAnsi="Times" w:cs="Times New Roman"/>
                <w:sz w:val="20"/>
                <w:szCs w:val="20"/>
              </w:rPr>
            </w:pPr>
            <w:r>
              <w:rPr>
                <w:rFonts w:ascii="Times" w:hAnsi="Times" w:cs="Times New Roman"/>
                <w:sz w:val="20"/>
                <w:szCs w:val="20"/>
              </w:rPr>
              <w:t>30</w:t>
            </w:r>
          </w:p>
        </w:tc>
        <w:tc>
          <w:tcPr>
            <w:tcW w:w="0" w:type="auto"/>
            <w:tcBorders>
              <w:bottom w:val="single" w:sz="4" w:space="0" w:color="auto"/>
            </w:tcBorders>
          </w:tcPr>
          <w:p w14:paraId="4BDBEA2C" w14:textId="77777777" w:rsidR="007D645E" w:rsidRPr="00105F8A" w:rsidRDefault="007D645E" w:rsidP="006D7C01">
            <w:pPr>
              <w:rPr>
                <w:rFonts w:ascii="Times" w:hAnsi="Times" w:cs="Times New Roman"/>
                <w:sz w:val="20"/>
                <w:szCs w:val="20"/>
              </w:rPr>
            </w:pPr>
            <w:r>
              <w:rPr>
                <w:rFonts w:ascii="Times" w:hAnsi="Times" w:cs="Times New Roman"/>
                <w:sz w:val="20"/>
                <w:szCs w:val="20"/>
              </w:rPr>
              <w:t>(26-34)</w:t>
            </w:r>
          </w:p>
        </w:tc>
        <w:tc>
          <w:tcPr>
            <w:tcW w:w="0" w:type="auto"/>
            <w:tcBorders>
              <w:bottom w:val="single" w:sz="4" w:space="0" w:color="auto"/>
            </w:tcBorders>
          </w:tcPr>
          <w:p w14:paraId="4EB37373"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28</w:t>
            </w:r>
          </w:p>
        </w:tc>
        <w:tc>
          <w:tcPr>
            <w:tcW w:w="0" w:type="auto"/>
            <w:tcBorders>
              <w:bottom w:val="single" w:sz="4" w:space="0" w:color="auto"/>
            </w:tcBorders>
          </w:tcPr>
          <w:p w14:paraId="5560D7F8"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(23-32)</w:t>
            </w:r>
          </w:p>
        </w:tc>
        <w:tc>
          <w:tcPr>
            <w:tcW w:w="0" w:type="auto"/>
            <w:tcBorders>
              <w:bottom w:val="single" w:sz="4" w:space="0" w:color="auto"/>
            </w:tcBorders>
          </w:tcPr>
          <w:p w14:paraId="7F4A3316"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1.00</w:t>
            </w:r>
          </w:p>
        </w:tc>
        <w:tc>
          <w:tcPr>
            <w:tcW w:w="0" w:type="auto"/>
            <w:tcBorders>
              <w:bottom w:val="single" w:sz="4" w:space="0" w:color="auto"/>
            </w:tcBorders>
          </w:tcPr>
          <w:p w14:paraId="5C96C5B5"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0.95</w:t>
            </w:r>
          </w:p>
        </w:tc>
        <w:tc>
          <w:tcPr>
            <w:tcW w:w="0" w:type="auto"/>
            <w:tcBorders>
              <w:bottom w:val="single" w:sz="4" w:space="0" w:color="auto"/>
            </w:tcBorders>
          </w:tcPr>
          <w:p w14:paraId="1F2B8E31"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1.05</w:t>
            </w:r>
          </w:p>
        </w:tc>
        <w:tc>
          <w:tcPr>
            <w:tcW w:w="0" w:type="auto"/>
            <w:tcBorders>
              <w:bottom w:val="single" w:sz="4" w:space="0" w:color="auto"/>
            </w:tcBorders>
          </w:tcPr>
          <w:p w14:paraId="64FAB4AE" w14:textId="77777777" w:rsidR="007D645E" w:rsidRPr="00105F8A" w:rsidRDefault="007D645E" w:rsidP="006D7C01">
            <w:pPr>
              <w:rPr>
                <w:rFonts w:ascii="Times" w:hAnsi="Times" w:cs="Times New Roman"/>
                <w:b/>
                <w:sz w:val="20"/>
                <w:szCs w:val="20"/>
              </w:rPr>
            </w:pPr>
            <w:r w:rsidRPr="00105F8A">
              <w:rPr>
                <w:rFonts w:ascii="Times" w:hAnsi="Times" w:cs="Times New Roman"/>
                <w:sz w:val="20"/>
                <w:szCs w:val="20"/>
              </w:rPr>
              <w:t>0.921</w:t>
            </w:r>
          </w:p>
        </w:tc>
      </w:tr>
      <w:tr w:rsidR="007D645E" w:rsidRPr="00105F8A" w14:paraId="49E419C2" w14:textId="77777777" w:rsidTr="006D7C01">
        <w:trPr>
          <w:trHeight w:val="325"/>
        </w:trPr>
        <w:tc>
          <w:tcPr>
            <w:tcW w:w="0" w:type="auto"/>
            <w:tcBorders>
              <w:top w:val="single" w:sz="4" w:space="0" w:color="auto"/>
              <w:bottom w:val="single" w:sz="4" w:space="0" w:color="auto"/>
            </w:tcBorders>
          </w:tcPr>
          <w:p w14:paraId="6FE4BA4D" w14:textId="77777777" w:rsidR="007D645E" w:rsidRPr="00105F8A" w:rsidRDefault="007D645E" w:rsidP="006D7C01">
            <w:pPr>
              <w:rPr>
                <w:rFonts w:ascii="Times" w:hAnsi="Times" w:cs="Times New Roman"/>
                <w:b/>
                <w:sz w:val="20"/>
                <w:szCs w:val="20"/>
              </w:rPr>
            </w:pPr>
            <w:r>
              <w:rPr>
                <w:rFonts w:ascii="Times" w:hAnsi="Times" w:cs="Times New Roman"/>
                <w:b/>
                <w:sz w:val="20"/>
                <w:szCs w:val="20"/>
              </w:rPr>
              <w:t xml:space="preserve">Event-Level Continuous Variables </w:t>
            </w:r>
          </w:p>
        </w:tc>
        <w:tc>
          <w:tcPr>
            <w:tcW w:w="0" w:type="auto"/>
            <w:tcBorders>
              <w:top w:val="single" w:sz="4" w:space="0" w:color="auto"/>
              <w:bottom w:val="single" w:sz="4" w:space="0" w:color="auto"/>
            </w:tcBorders>
          </w:tcPr>
          <w:p w14:paraId="34CBFE81" w14:textId="77777777" w:rsidR="007D645E" w:rsidRPr="00105F8A" w:rsidRDefault="007D645E" w:rsidP="006D7C01">
            <w:pPr>
              <w:rPr>
                <w:rFonts w:ascii="Times" w:hAnsi="Times" w:cs="Times New Roman"/>
                <w:sz w:val="20"/>
                <w:szCs w:val="20"/>
              </w:rPr>
            </w:pPr>
          </w:p>
        </w:tc>
        <w:tc>
          <w:tcPr>
            <w:tcW w:w="0" w:type="auto"/>
            <w:tcBorders>
              <w:top w:val="single" w:sz="4" w:space="0" w:color="auto"/>
              <w:bottom w:val="single" w:sz="4" w:space="0" w:color="auto"/>
            </w:tcBorders>
          </w:tcPr>
          <w:p w14:paraId="10EF7ADA" w14:textId="77777777" w:rsidR="007D645E" w:rsidRPr="00105F8A" w:rsidRDefault="007D645E" w:rsidP="006D7C01">
            <w:pPr>
              <w:rPr>
                <w:rFonts w:ascii="Times" w:hAnsi="Times" w:cs="Times New Roman"/>
                <w:sz w:val="20"/>
                <w:szCs w:val="20"/>
              </w:rPr>
            </w:pPr>
          </w:p>
        </w:tc>
        <w:tc>
          <w:tcPr>
            <w:tcW w:w="0" w:type="auto"/>
            <w:tcBorders>
              <w:top w:val="single" w:sz="4" w:space="0" w:color="auto"/>
              <w:bottom w:val="single" w:sz="4" w:space="0" w:color="auto"/>
            </w:tcBorders>
          </w:tcPr>
          <w:p w14:paraId="4E48A475" w14:textId="77777777" w:rsidR="007D645E" w:rsidRPr="00105F8A" w:rsidRDefault="007D645E" w:rsidP="006D7C01">
            <w:pPr>
              <w:rPr>
                <w:rFonts w:ascii="Times" w:hAnsi="Times" w:cs="Times New Roman"/>
                <w:sz w:val="20"/>
                <w:szCs w:val="20"/>
              </w:rPr>
            </w:pPr>
          </w:p>
        </w:tc>
        <w:tc>
          <w:tcPr>
            <w:tcW w:w="0" w:type="auto"/>
            <w:tcBorders>
              <w:top w:val="single" w:sz="4" w:space="0" w:color="auto"/>
              <w:bottom w:val="single" w:sz="4" w:space="0" w:color="auto"/>
            </w:tcBorders>
          </w:tcPr>
          <w:p w14:paraId="53D9FD3C" w14:textId="77777777" w:rsidR="007D645E" w:rsidRPr="00105F8A" w:rsidRDefault="007D645E" w:rsidP="006D7C01">
            <w:pPr>
              <w:rPr>
                <w:rFonts w:ascii="Times" w:hAnsi="Times" w:cs="Times New Roman"/>
                <w:sz w:val="20"/>
                <w:szCs w:val="20"/>
              </w:rPr>
            </w:pPr>
          </w:p>
        </w:tc>
        <w:tc>
          <w:tcPr>
            <w:tcW w:w="0" w:type="auto"/>
            <w:tcBorders>
              <w:top w:val="single" w:sz="4" w:space="0" w:color="auto"/>
              <w:bottom w:val="single" w:sz="4" w:space="0" w:color="auto"/>
            </w:tcBorders>
          </w:tcPr>
          <w:p w14:paraId="6CD4D3BD" w14:textId="77777777" w:rsidR="007D645E" w:rsidRPr="00105F8A" w:rsidRDefault="007D645E" w:rsidP="006D7C01">
            <w:pPr>
              <w:rPr>
                <w:rFonts w:ascii="Times" w:hAnsi="Times" w:cs="Times New Roman"/>
                <w:sz w:val="20"/>
                <w:szCs w:val="20"/>
              </w:rPr>
            </w:pPr>
          </w:p>
        </w:tc>
        <w:tc>
          <w:tcPr>
            <w:tcW w:w="0" w:type="auto"/>
            <w:tcBorders>
              <w:top w:val="single" w:sz="4" w:space="0" w:color="auto"/>
              <w:bottom w:val="single" w:sz="4" w:space="0" w:color="auto"/>
            </w:tcBorders>
          </w:tcPr>
          <w:p w14:paraId="3BCBFDE9" w14:textId="77777777" w:rsidR="007D645E" w:rsidRPr="00105F8A" w:rsidRDefault="007D645E" w:rsidP="006D7C01">
            <w:pPr>
              <w:rPr>
                <w:rFonts w:ascii="Times" w:hAnsi="Times" w:cs="Times New Roman"/>
                <w:sz w:val="20"/>
                <w:szCs w:val="20"/>
              </w:rPr>
            </w:pPr>
          </w:p>
        </w:tc>
        <w:tc>
          <w:tcPr>
            <w:tcW w:w="0" w:type="auto"/>
            <w:tcBorders>
              <w:top w:val="single" w:sz="4" w:space="0" w:color="auto"/>
              <w:bottom w:val="single" w:sz="4" w:space="0" w:color="auto"/>
            </w:tcBorders>
          </w:tcPr>
          <w:p w14:paraId="1BD89E0D" w14:textId="77777777" w:rsidR="007D645E" w:rsidRPr="00105F8A" w:rsidRDefault="007D645E" w:rsidP="006D7C01">
            <w:pPr>
              <w:rPr>
                <w:rFonts w:ascii="Times" w:hAnsi="Times" w:cs="Times New Roman"/>
                <w:sz w:val="20"/>
                <w:szCs w:val="20"/>
              </w:rPr>
            </w:pPr>
          </w:p>
        </w:tc>
        <w:tc>
          <w:tcPr>
            <w:tcW w:w="0" w:type="auto"/>
            <w:tcBorders>
              <w:top w:val="single" w:sz="4" w:space="0" w:color="auto"/>
              <w:bottom w:val="single" w:sz="4" w:space="0" w:color="auto"/>
            </w:tcBorders>
          </w:tcPr>
          <w:p w14:paraId="60341A5C" w14:textId="77777777" w:rsidR="007D645E" w:rsidRPr="00105F8A" w:rsidRDefault="007D645E" w:rsidP="006D7C01">
            <w:pPr>
              <w:rPr>
                <w:rFonts w:ascii="Times" w:hAnsi="Times" w:cs="Times New Roman"/>
                <w:b/>
                <w:sz w:val="20"/>
                <w:szCs w:val="20"/>
              </w:rPr>
            </w:pPr>
          </w:p>
        </w:tc>
      </w:tr>
      <w:tr w:rsidR="007D645E" w:rsidRPr="00105F8A" w14:paraId="602F78AF" w14:textId="77777777" w:rsidTr="006D7C01">
        <w:trPr>
          <w:trHeight w:val="325"/>
        </w:trPr>
        <w:tc>
          <w:tcPr>
            <w:tcW w:w="0" w:type="auto"/>
            <w:tcBorders>
              <w:top w:val="single" w:sz="4" w:space="0" w:color="auto"/>
            </w:tcBorders>
          </w:tcPr>
          <w:p w14:paraId="4EBCF540"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Months since first sex </w:t>
            </w:r>
          </w:p>
        </w:tc>
        <w:tc>
          <w:tcPr>
            <w:tcW w:w="0" w:type="auto"/>
            <w:tcBorders>
              <w:top w:val="single" w:sz="4" w:space="0" w:color="auto"/>
            </w:tcBorders>
          </w:tcPr>
          <w:p w14:paraId="421986EB" w14:textId="77777777" w:rsidR="007D645E" w:rsidRPr="00105F8A" w:rsidRDefault="007D645E" w:rsidP="006D7C01">
            <w:pPr>
              <w:rPr>
                <w:rFonts w:ascii="Times" w:hAnsi="Times" w:cs="Times New Roman"/>
                <w:sz w:val="20"/>
                <w:szCs w:val="20"/>
              </w:rPr>
            </w:pPr>
            <w:r>
              <w:rPr>
                <w:rFonts w:ascii="Times" w:hAnsi="Times" w:cs="Times New Roman"/>
                <w:sz w:val="20"/>
                <w:szCs w:val="20"/>
              </w:rPr>
              <w:t>2</w:t>
            </w:r>
          </w:p>
        </w:tc>
        <w:tc>
          <w:tcPr>
            <w:tcW w:w="0" w:type="auto"/>
            <w:tcBorders>
              <w:top w:val="single" w:sz="4" w:space="0" w:color="auto"/>
            </w:tcBorders>
          </w:tcPr>
          <w:p w14:paraId="6859CA13" w14:textId="77777777" w:rsidR="007D645E" w:rsidRPr="00105F8A" w:rsidRDefault="007D645E" w:rsidP="006D7C01">
            <w:pPr>
              <w:rPr>
                <w:rFonts w:ascii="Times" w:hAnsi="Times" w:cs="Times New Roman"/>
                <w:sz w:val="20"/>
                <w:szCs w:val="20"/>
              </w:rPr>
            </w:pPr>
            <w:r>
              <w:rPr>
                <w:rFonts w:ascii="Times" w:hAnsi="Times" w:cs="Times New Roman"/>
                <w:sz w:val="20"/>
                <w:szCs w:val="20"/>
              </w:rPr>
              <w:t>(1-6)</w:t>
            </w:r>
          </w:p>
        </w:tc>
        <w:tc>
          <w:tcPr>
            <w:tcW w:w="0" w:type="auto"/>
            <w:tcBorders>
              <w:top w:val="single" w:sz="4" w:space="0" w:color="auto"/>
            </w:tcBorders>
          </w:tcPr>
          <w:p w14:paraId="57AA1989"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10</w:t>
            </w:r>
          </w:p>
        </w:tc>
        <w:tc>
          <w:tcPr>
            <w:tcW w:w="0" w:type="auto"/>
            <w:tcBorders>
              <w:top w:val="single" w:sz="4" w:space="0" w:color="auto"/>
            </w:tcBorders>
          </w:tcPr>
          <w:p w14:paraId="33A2866B"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(1-29)</w:t>
            </w:r>
          </w:p>
        </w:tc>
        <w:tc>
          <w:tcPr>
            <w:tcW w:w="0" w:type="auto"/>
            <w:tcBorders>
              <w:top w:val="single" w:sz="4" w:space="0" w:color="auto"/>
            </w:tcBorders>
          </w:tcPr>
          <w:p w14:paraId="7D0B950D"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1.01</w:t>
            </w:r>
          </w:p>
        </w:tc>
        <w:tc>
          <w:tcPr>
            <w:tcW w:w="0" w:type="auto"/>
            <w:tcBorders>
              <w:top w:val="single" w:sz="4" w:space="0" w:color="auto"/>
            </w:tcBorders>
          </w:tcPr>
          <w:p w14:paraId="4062204A"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1.00</w:t>
            </w:r>
          </w:p>
        </w:tc>
        <w:tc>
          <w:tcPr>
            <w:tcW w:w="0" w:type="auto"/>
            <w:tcBorders>
              <w:top w:val="single" w:sz="4" w:space="0" w:color="auto"/>
            </w:tcBorders>
          </w:tcPr>
          <w:p w14:paraId="0F7D876F"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1.03</w:t>
            </w:r>
          </w:p>
        </w:tc>
        <w:tc>
          <w:tcPr>
            <w:tcW w:w="0" w:type="auto"/>
            <w:tcBorders>
              <w:top w:val="single" w:sz="4" w:space="0" w:color="auto"/>
            </w:tcBorders>
          </w:tcPr>
          <w:p w14:paraId="5DC16AEA"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0.023</w:t>
            </w:r>
          </w:p>
        </w:tc>
      </w:tr>
      <w:tr w:rsidR="007D645E" w:rsidRPr="00105F8A" w14:paraId="652BC7F6" w14:textId="77777777" w:rsidTr="006D7C01">
        <w:trPr>
          <w:trHeight w:val="325"/>
        </w:trPr>
        <w:tc>
          <w:tcPr>
            <w:tcW w:w="0" w:type="auto"/>
          </w:tcPr>
          <w:p w14:paraId="1835BE13"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Number of times of sex </w:t>
            </w:r>
            <w:r>
              <w:rPr>
                <w:rFonts w:ascii="Times" w:hAnsi="Times" w:cs="Times New Roman"/>
                <w:b/>
                <w:sz w:val="20"/>
                <w:szCs w:val="20"/>
              </w:rPr>
              <w:t>(</w:t>
            </w:r>
            <w:r w:rsidRPr="00105F8A">
              <w:rPr>
                <w:rFonts w:ascii="Times" w:hAnsi="Times" w:cs="Times New Roman"/>
                <w:b/>
                <w:sz w:val="20"/>
                <w:szCs w:val="20"/>
              </w:rPr>
              <w:t>P6M</w:t>
            </w:r>
            <w:r>
              <w:rPr>
                <w:rFonts w:ascii="Times" w:hAnsi="Times" w:cs="Times New Roman"/>
                <w:b/>
                <w:sz w:val="20"/>
                <w:szCs w:val="20"/>
              </w:rPr>
              <w:t>)</w:t>
            </w:r>
            <w:r w:rsidRPr="00105F8A">
              <w:rPr>
                <w:rFonts w:ascii="Times" w:hAnsi="Times" w:cs="Times New Roman"/>
                <w:b/>
                <w:sz w:val="20"/>
                <w:szCs w:val="20"/>
              </w:rPr>
              <w:t xml:space="preserve"> </w:t>
            </w:r>
          </w:p>
        </w:tc>
        <w:tc>
          <w:tcPr>
            <w:tcW w:w="0" w:type="auto"/>
          </w:tcPr>
          <w:p w14:paraId="60C992FA" w14:textId="77777777" w:rsidR="007D645E" w:rsidRPr="00105F8A" w:rsidRDefault="007D645E" w:rsidP="006D7C01">
            <w:pPr>
              <w:rPr>
                <w:rFonts w:ascii="Times" w:hAnsi="Times" w:cs="Times New Roman"/>
                <w:sz w:val="20"/>
                <w:szCs w:val="20"/>
              </w:rPr>
            </w:pPr>
            <w:r>
              <w:rPr>
                <w:rFonts w:ascii="Times" w:hAnsi="Times" w:cs="Times New Roman"/>
                <w:sz w:val="20"/>
                <w:szCs w:val="20"/>
              </w:rPr>
              <w:t>1</w:t>
            </w:r>
          </w:p>
        </w:tc>
        <w:tc>
          <w:tcPr>
            <w:tcW w:w="0" w:type="auto"/>
          </w:tcPr>
          <w:p w14:paraId="301863E0" w14:textId="77777777" w:rsidR="007D645E" w:rsidRPr="00105F8A" w:rsidRDefault="007D645E" w:rsidP="006D7C01">
            <w:pPr>
              <w:rPr>
                <w:rFonts w:ascii="Times" w:hAnsi="Times" w:cs="Times New Roman"/>
                <w:sz w:val="20"/>
                <w:szCs w:val="20"/>
              </w:rPr>
            </w:pPr>
            <w:r>
              <w:rPr>
                <w:rFonts w:ascii="Times" w:hAnsi="Times" w:cs="Times New Roman"/>
                <w:sz w:val="20"/>
                <w:szCs w:val="20"/>
              </w:rPr>
              <w:t>(1-2)</w:t>
            </w:r>
          </w:p>
        </w:tc>
        <w:tc>
          <w:tcPr>
            <w:tcW w:w="0" w:type="auto"/>
          </w:tcPr>
          <w:p w14:paraId="32BC6729"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4</w:t>
            </w:r>
          </w:p>
        </w:tc>
        <w:tc>
          <w:tcPr>
            <w:tcW w:w="0" w:type="auto"/>
          </w:tcPr>
          <w:p w14:paraId="00CE611F"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(1-27)</w:t>
            </w:r>
          </w:p>
        </w:tc>
        <w:tc>
          <w:tcPr>
            <w:tcW w:w="0" w:type="auto"/>
          </w:tcPr>
          <w:p w14:paraId="087091D8"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1.10</w:t>
            </w:r>
          </w:p>
        </w:tc>
        <w:tc>
          <w:tcPr>
            <w:tcW w:w="0" w:type="auto"/>
          </w:tcPr>
          <w:p w14:paraId="6197CC0E"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0.95</w:t>
            </w:r>
          </w:p>
        </w:tc>
        <w:tc>
          <w:tcPr>
            <w:tcW w:w="0" w:type="auto"/>
          </w:tcPr>
          <w:p w14:paraId="177C3075"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1.26</w:t>
            </w:r>
          </w:p>
        </w:tc>
        <w:tc>
          <w:tcPr>
            <w:tcW w:w="0" w:type="auto"/>
          </w:tcPr>
          <w:p w14:paraId="125BC1F0" w14:textId="77777777" w:rsidR="007D645E" w:rsidRPr="00105F8A" w:rsidRDefault="007D645E" w:rsidP="006D7C01">
            <w:pPr>
              <w:rPr>
                <w:rFonts w:ascii="Times" w:hAnsi="Times" w:cs="Times New Roman"/>
                <w:bCs/>
                <w:sz w:val="20"/>
                <w:szCs w:val="20"/>
              </w:rPr>
            </w:pPr>
            <w:r w:rsidRPr="00105F8A">
              <w:rPr>
                <w:rFonts w:ascii="Times" w:hAnsi="Times" w:cs="Times New Roman"/>
                <w:bCs/>
                <w:sz w:val="20"/>
                <w:szCs w:val="20"/>
              </w:rPr>
              <w:t>0.196</w:t>
            </w:r>
          </w:p>
        </w:tc>
      </w:tr>
      <w:tr w:rsidR="007D645E" w:rsidRPr="00105F8A" w14:paraId="19DBF197" w14:textId="77777777" w:rsidTr="006D7C01">
        <w:trPr>
          <w:trHeight w:val="325"/>
        </w:trPr>
        <w:tc>
          <w:tcPr>
            <w:tcW w:w="0" w:type="auto"/>
            <w:tcBorders>
              <w:bottom w:val="single" w:sz="4" w:space="0" w:color="auto"/>
            </w:tcBorders>
          </w:tcPr>
          <w:p w14:paraId="5BA315E9" w14:textId="77777777" w:rsidR="007D645E" w:rsidRPr="00105F8A" w:rsidRDefault="007D645E" w:rsidP="006D7C01">
            <w:pPr>
              <w:rPr>
                <w:rFonts w:ascii="Times" w:hAnsi="Times" w:cs="Times New Roman"/>
                <w:b/>
                <w:sz w:val="20"/>
                <w:szCs w:val="20"/>
              </w:rPr>
            </w:pPr>
            <w:r w:rsidRPr="00105F8A">
              <w:rPr>
                <w:rFonts w:ascii="Times" w:hAnsi="Times" w:cs="Times New Roman"/>
                <w:b/>
                <w:sz w:val="20"/>
                <w:szCs w:val="20"/>
              </w:rPr>
              <w:t xml:space="preserve">Number of times of anal sex </w:t>
            </w:r>
            <w:r>
              <w:rPr>
                <w:rFonts w:ascii="Times" w:hAnsi="Times" w:cs="Times New Roman"/>
                <w:b/>
                <w:sz w:val="20"/>
                <w:szCs w:val="20"/>
              </w:rPr>
              <w:t>(</w:t>
            </w:r>
            <w:r w:rsidRPr="00105F8A">
              <w:rPr>
                <w:rFonts w:ascii="Times" w:hAnsi="Times" w:cs="Times New Roman"/>
                <w:b/>
                <w:sz w:val="20"/>
                <w:szCs w:val="20"/>
              </w:rPr>
              <w:t>P6M</w:t>
            </w:r>
            <w:r>
              <w:rPr>
                <w:rFonts w:ascii="Times" w:hAnsi="Times" w:cs="Times New Roman"/>
                <w:b/>
                <w:sz w:val="20"/>
                <w:szCs w:val="20"/>
              </w:rPr>
              <w:t>)</w:t>
            </w:r>
            <w:r w:rsidRPr="00105F8A">
              <w:rPr>
                <w:rFonts w:ascii="Times" w:hAnsi="Times" w:cs="Times New Roman"/>
                <w:b/>
                <w:sz w:val="20"/>
                <w:szCs w:val="20"/>
              </w:rPr>
              <w:t xml:space="preserve"> </w:t>
            </w:r>
          </w:p>
        </w:tc>
        <w:tc>
          <w:tcPr>
            <w:tcW w:w="0" w:type="auto"/>
            <w:tcBorders>
              <w:bottom w:val="single" w:sz="4" w:space="0" w:color="auto"/>
            </w:tcBorders>
          </w:tcPr>
          <w:p w14:paraId="1A8C7AEA" w14:textId="77777777" w:rsidR="007D645E" w:rsidRPr="00105F8A" w:rsidRDefault="007D645E" w:rsidP="006D7C01">
            <w:pPr>
              <w:rPr>
                <w:rFonts w:ascii="Times" w:hAnsi="Times" w:cs="Times New Roman"/>
                <w:sz w:val="20"/>
                <w:szCs w:val="20"/>
              </w:rPr>
            </w:pPr>
            <w:r>
              <w:rPr>
                <w:rFonts w:ascii="Times" w:hAnsi="Times" w:cs="Times New Roman"/>
                <w:sz w:val="20"/>
                <w:szCs w:val="20"/>
              </w:rPr>
              <w:t>1</w:t>
            </w:r>
          </w:p>
        </w:tc>
        <w:tc>
          <w:tcPr>
            <w:tcW w:w="0" w:type="auto"/>
            <w:tcBorders>
              <w:bottom w:val="single" w:sz="4" w:space="0" w:color="auto"/>
            </w:tcBorders>
          </w:tcPr>
          <w:p w14:paraId="1A5432BC" w14:textId="77777777" w:rsidR="007D645E" w:rsidRPr="00105F8A" w:rsidRDefault="007D645E" w:rsidP="006D7C01">
            <w:pPr>
              <w:rPr>
                <w:rFonts w:ascii="Times" w:hAnsi="Times" w:cs="Times New Roman"/>
                <w:sz w:val="20"/>
                <w:szCs w:val="20"/>
              </w:rPr>
            </w:pPr>
            <w:r>
              <w:rPr>
                <w:rFonts w:ascii="Times" w:hAnsi="Times" w:cs="Times New Roman"/>
                <w:sz w:val="20"/>
                <w:szCs w:val="20"/>
              </w:rPr>
              <w:t>(0-1)</w:t>
            </w:r>
          </w:p>
        </w:tc>
        <w:tc>
          <w:tcPr>
            <w:tcW w:w="0" w:type="auto"/>
            <w:tcBorders>
              <w:bottom w:val="single" w:sz="4" w:space="0" w:color="auto"/>
            </w:tcBorders>
          </w:tcPr>
          <w:p w14:paraId="2B2B13F7"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3</w:t>
            </w:r>
          </w:p>
        </w:tc>
        <w:tc>
          <w:tcPr>
            <w:tcW w:w="0" w:type="auto"/>
            <w:tcBorders>
              <w:bottom w:val="single" w:sz="4" w:space="0" w:color="auto"/>
            </w:tcBorders>
          </w:tcPr>
          <w:p w14:paraId="2EA9B104"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(1-18)</w:t>
            </w:r>
          </w:p>
        </w:tc>
        <w:tc>
          <w:tcPr>
            <w:tcW w:w="0" w:type="auto"/>
            <w:tcBorders>
              <w:bottom w:val="single" w:sz="4" w:space="0" w:color="auto"/>
            </w:tcBorders>
          </w:tcPr>
          <w:p w14:paraId="3EF8A877"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1.13</w:t>
            </w:r>
          </w:p>
        </w:tc>
        <w:tc>
          <w:tcPr>
            <w:tcW w:w="0" w:type="auto"/>
            <w:tcBorders>
              <w:bottom w:val="single" w:sz="4" w:space="0" w:color="auto"/>
            </w:tcBorders>
          </w:tcPr>
          <w:p w14:paraId="6463B80B"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0.96</w:t>
            </w:r>
          </w:p>
        </w:tc>
        <w:tc>
          <w:tcPr>
            <w:tcW w:w="0" w:type="auto"/>
            <w:tcBorders>
              <w:bottom w:val="single" w:sz="4" w:space="0" w:color="auto"/>
            </w:tcBorders>
          </w:tcPr>
          <w:p w14:paraId="60985D87" w14:textId="77777777" w:rsidR="007D645E" w:rsidRPr="00105F8A" w:rsidRDefault="007D645E" w:rsidP="006D7C01">
            <w:pPr>
              <w:rPr>
                <w:rFonts w:ascii="Times" w:hAnsi="Times" w:cs="Times New Roman"/>
                <w:sz w:val="20"/>
                <w:szCs w:val="20"/>
              </w:rPr>
            </w:pPr>
            <w:r w:rsidRPr="00105F8A">
              <w:rPr>
                <w:rFonts w:ascii="Times" w:hAnsi="Times" w:cs="Times New Roman"/>
                <w:sz w:val="20"/>
                <w:szCs w:val="20"/>
              </w:rPr>
              <w:t>1.32</w:t>
            </w:r>
          </w:p>
        </w:tc>
        <w:tc>
          <w:tcPr>
            <w:tcW w:w="0" w:type="auto"/>
            <w:tcBorders>
              <w:bottom w:val="single" w:sz="4" w:space="0" w:color="auto"/>
            </w:tcBorders>
          </w:tcPr>
          <w:p w14:paraId="5048F496" w14:textId="77777777" w:rsidR="007D645E" w:rsidRPr="00105F8A" w:rsidRDefault="007D645E" w:rsidP="006D7C01">
            <w:pPr>
              <w:rPr>
                <w:rFonts w:ascii="Times" w:hAnsi="Times" w:cs="Times New Roman"/>
                <w:bCs/>
                <w:sz w:val="20"/>
                <w:szCs w:val="20"/>
              </w:rPr>
            </w:pPr>
            <w:r w:rsidRPr="00105F8A">
              <w:rPr>
                <w:rFonts w:ascii="Times" w:hAnsi="Times" w:cs="Times New Roman"/>
                <w:bCs/>
                <w:sz w:val="20"/>
                <w:szCs w:val="20"/>
              </w:rPr>
              <w:t>0.141</w:t>
            </w:r>
          </w:p>
        </w:tc>
      </w:tr>
    </w:tbl>
    <w:p w14:paraId="25CFF231" w14:textId="77777777" w:rsidR="007D645E" w:rsidRDefault="007D645E" w:rsidP="007D645E">
      <w:pPr>
        <w:rPr>
          <w:rFonts w:ascii="Times New Roman" w:hAnsi="Times New Roman" w:cs="Times New Roman"/>
          <w:i/>
          <w:sz w:val="20"/>
          <w:szCs w:val="20"/>
        </w:rPr>
      </w:pPr>
      <w:r w:rsidRPr="004B042C">
        <w:rPr>
          <w:rFonts w:ascii="Times New Roman" w:hAnsi="Times New Roman" w:cs="Times New Roman"/>
          <w:i/>
          <w:sz w:val="20"/>
          <w:szCs w:val="20"/>
        </w:rPr>
        <w:t xml:space="preserve">NA* =No data longitudinally </w:t>
      </w:r>
    </w:p>
    <w:p w14:paraId="358B0E74" w14:textId="77777777" w:rsidR="007D645E" w:rsidRDefault="007D645E" w:rsidP="007D645E">
      <w:pPr>
        <w:rPr>
          <w:rFonts w:ascii="Times New Roman" w:hAnsi="Times New Roman" w:cs="Times New Roman"/>
          <w:i/>
          <w:iCs/>
          <w:sz w:val="20"/>
          <w:szCs w:val="20"/>
        </w:rPr>
      </w:pPr>
      <w:r>
        <w:rPr>
          <w:rFonts w:ascii="Times New Roman" w:hAnsi="Times New Roman" w:cs="Times New Roman"/>
          <w:i/>
          <w:iCs/>
          <w:sz w:val="20"/>
          <w:szCs w:val="20"/>
        </w:rPr>
        <w:t>(P6M) = Past six months</w:t>
      </w:r>
    </w:p>
    <w:p w14:paraId="32B64B03" w14:textId="77777777" w:rsidR="007D645E" w:rsidRDefault="007D645E" w:rsidP="007D645E">
      <w:pPr>
        <w:rPr>
          <w:rFonts w:ascii="Times New Roman" w:hAnsi="Times New Roman" w:cs="Times New Roman"/>
          <w:i/>
          <w:iCs/>
          <w:sz w:val="20"/>
          <w:szCs w:val="20"/>
        </w:rPr>
        <w:sectPr w:rsidR="007D645E" w:rsidSect="000F59B2">
          <w:pgSz w:w="12240" w:h="15840"/>
          <w:pgMar w:top="1440" w:right="1440" w:bottom="1440" w:left="1440" w:header="708" w:footer="708" w:gutter="0"/>
          <w:cols w:space="708"/>
          <w:docGrid w:linePitch="360"/>
        </w:sectPr>
      </w:pPr>
      <w:r>
        <w:rPr>
          <w:rFonts w:ascii="Times New Roman" w:hAnsi="Times New Roman" w:cs="Times New Roman"/>
          <w:i/>
          <w:iCs/>
          <w:sz w:val="20"/>
          <w:szCs w:val="20"/>
        </w:rPr>
        <w:t xml:space="preserve"> </w:t>
      </w:r>
    </w:p>
    <w:p w14:paraId="545D2F54" w14:textId="77777777" w:rsidR="007D645E" w:rsidRDefault="007D645E" w:rsidP="007D645E">
      <w:pPr>
        <w:jc w:val="center"/>
        <w:rPr>
          <w:rFonts w:ascii="Times New Roman" w:hAnsi="Times New Roman" w:cs="Times New Roman"/>
          <w:b/>
          <w:sz w:val="20"/>
          <w:szCs w:val="20"/>
        </w:rPr>
      </w:pPr>
      <w:r>
        <w:rPr>
          <w:rFonts w:ascii="Times New Roman" w:hAnsi="Times New Roman" w:cs="Times New Roman"/>
          <w:b/>
          <w:sz w:val="20"/>
          <w:szCs w:val="20"/>
        </w:rPr>
        <w:lastRenderedPageBreak/>
        <w:t>Table 4</w:t>
      </w:r>
      <w:r w:rsidRPr="001952FA">
        <w:rPr>
          <w:rFonts w:ascii="Times New Roman" w:hAnsi="Times New Roman" w:cs="Times New Roman"/>
          <w:b/>
          <w:sz w:val="20"/>
          <w:szCs w:val="20"/>
        </w:rPr>
        <w:t xml:space="preserve">: Multivariable </w:t>
      </w:r>
      <w:r>
        <w:rPr>
          <w:rFonts w:ascii="Times New Roman" w:hAnsi="Times New Roman" w:cs="Times New Roman"/>
          <w:b/>
          <w:sz w:val="20"/>
          <w:szCs w:val="20"/>
        </w:rPr>
        <w:t>Generalized Linear Mixed-Models Assessing Factors Associated with H</w:t>
      </w:r>
      <w:r w:rsidRPr="001952FA">
        <w:rPr>
          <w:rFonts w:ascii="Times New Roman" w:hAnsi="Times New Roman" w:cs="Times New Roman"/>
          <w:b/>
          <w:sz w:val="20"/>
          <w:szCs w:val="20"/>
        </w:rPr>
        <w:t>aving a</w:t>
      </w:r>
      <w:r>
        <w:rPr>
          <w:rFonts w:ascii="Times New Roman" w:hAnsi="Times New Roman" w:cs="Times New Roman"/>
          <w:b/>
          <w:sz w:val="20"/>
          <w:szCs w:val="20"/>
        </w:rPr>
        <w:t>n</w:t>
      </w:r>
      <w:r w:rsidRPr="001952FA">
        <w:rPr>
          <w:rFonts w:ascii="Times New Roman" w:hAnsi="Times New Roman" w:cs="Times New Roman"/>
          <w:b/>
          <w:sz w:val="20"/>
          <w:szCs w:val="20"/>
        </w:rPr>
        <w:t xml:space="preserve"> </w:t>
      </w:r>
      <w:r>
        <w:rPr>
          <w:rFonts w:ascii="Times New Roman" w:hAnsi="Times New Roman" w:cs="Times New Roman"/>
          <w:b/>
          <w:sz w:val="20"/>
          <w:szCs w:val="20"/>
        </w:rPr>
        <w:t>U</w:t>
      </w:r>
      <w:r w:rsidRPr="001952FA">
        <w:rPr>
          <w:rFonts w:ascii="Times New Roman" w:hAnsi="Times New Roman" w:cs="Times New Roman"/>
          <w:b/>
          <w:sz w:val="20"/>
          <w:szCs w:val="20"/>
        </w:rPr>
        <w:t>ndetectable</w:t>
      </w:r>
      <w:r>
        <w:rPr>
          <w:rFonts w:ascii="Times New Roman" w:hAnsi="Times New Roman" w:cs="Times New Roman"/>
          <w:b/>
          <w:sz w:val="20"/>
          <w:szCs w:val="20"/>
        </w:rPr>
        <w:t xml:space="preserve"> </w:t>
      </w:r>
      <w:r w:rsidRPr="001952FA">
        <w:rPr>
          <w:rFonts w:ascii="Times New Roman" w:hAnsi="Times New Roman" w:cs="Times New Roman"/>
          <w:b/>
          <w:sz w:val="20"/>
          <w:szCs w:val="20"/>
        </w:rPr>
        <w:t xml:space="preserve">versus </w:t>
      </w:r>
      <w:r>
        <w:rPr>
          <w:rFonts w:ascii="Times New Roman" w:hAnsi="Times New Roman" w:cs="Times New Roman"/>
          <w:b/>
          <w:sz w:val="20"/>
          <w:szCs w:val="20"/>
        </w:rPr>
        <w:t>U</w:t>
      </w:r>
      <w:r w:rsidRPr="001952FA">
        <w:rPr>
          <w:rFonts w:ascii="Times New Roman" w:hAnsi="Times New Roman" w:cs="Times New Roman"/>
          <w:b/>
          <w:sz w:val="20"/>
          <w:szCs w:val="20"/>
        </w:rPr>
        <w:t>nknown HIV status</w:t>
      </w:r>
      <w:r>
        <w:rPr>
          <w:rFonts w:ascii="Times New Roman" w:hAnsi="Times New Roman" w:cs="Times New Roman"/>
          <w:b/>
          <w:sz w:val="20"/>
          <w:szCs w:val="20"/>
        </w:rPr>
        <w:t xml:space="preserve"> (Among all Sexual Events)</w:t>
      </w:r>
    </w:p>
    <w:p w14:paraId="15ED8B4D" w14:textId="77777777" w:rsidR="007D645E" w:rsidRDefault="007D645E" w:rsidP="007D645E">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6"/>
        <w:gridCol w:w="666"/>
        <w:gridCol w:w="566"/>
        <w:gridCol w:w="666"/>
        <w:gridCol w:w="996"/>
      </w:tblGrid>
      <w:tr w:rsidR="007D645E" w:rsidRPr="00BF258E" w14:paraId="5857B6BB" w14:textId="77777777" w:rsidTr="006D7C01">
        <w:tc>
          <w:tcPr>
            <w:tcW w:w="0" w:type="auto"/>
            <w:gridSpan w:val="5"/>
            <w:tcBorders>
              <w:top w:val="single" w:sz="4" w:space="0" w:color="auto"/>
              <w:bottom w:val="single" w:sz="4" w:space="0" w:color="auto"/>
            </w:tcBorders>
          </w:tcPr>
          <w:p w14:paraId="5505BE05" w14:textId="77777777" w:rsidR="007D645E" w:rsidRDefault="007D645E" w:rsidP="006D7C01">
            <w:pPr>
              <w:jc w:val="center"/>
              <w:rPr>
                <w:rFonts w:ascii="Times New Roman" w:hAnsi="Times New Roman" w:cs="Times New Roman"/>
                <w:b/>
                <w:i/>
                <w:iCs/>
                <w:sz w:val="20"/>
                <w:szCs w:val="20"/>
              </w:rPr>
            </w:pPr>
            <w:r w:rsidRPr="006833C6">
              <w:rPr>
                <w:rFonts w:ascii="Times New Roman" w:hAnsi="Times New Roman" w:cs="Times New Roman"/>
                <w:b/>
                <w:sz w:val="20"/>
                <w:szCs w:val="20"/>
              </w:rPr>
              <w:t xml:space="preserve">Reporting sex with </w:t>
            </w:r>
            <w:r>
              <w:rPr>
                <w:rFonts w:ascii="Times New Roman" w:hAnsi="Times New Roman" w:cs="Times New Roman"/>
                <w:b/>
                <w:sz w:val="20"/>
                <w:szCs w:val="20"/>
              </w:rPr>
              <w:t>HIV-P</w:t>
            </w:r>
            <w:r w:rsidRPr="006833C6">
              <w:rPr>
                <w:rFonts w:ascii="Times New Roman" w:hAnsi="Times New Roman" w:cs="Times New Roman"/>
                <w:b/>
                <w:sz w:val="20"/>
                <w:szCs w:val="20"/>
              </w:rPr>
              <w:t>ositive (</w:t>
            </w:r>
            <w:r>
              <w:rPr>
                <w:rFonts w:ascii="Times New Roman" w:hAnsi="Times New Roman" w:cs="Times New Roman"/>
                <w:b/>
                <w:sz w:val="20"/>
                <w:szCs w:val="20"/>
              </w:rPr>
              <w:t>U</w:t>
            </w:r>
            <w:r w:rsidRPr="006833C6">
              <w:rPr>
                <w:rFonts w:ascii="Times New Roman" w:hAnsi="Times New Roman" w:cs="Times New Roman"/>
                <w:b/>
                <w:sz w:val="20"/>
                <w:szCs w:val="20"/>
              </w:rPr>
              <w:t xml:space="preserve">ndetectable) vs </w:t>
            </w:r>
            <w:r>
              <w:rPr>
                <w:rFonts w:ascii="Times New Roman" w:hAnsi="Times New Roman" w:cs="Times New Roman"/>
                <w:b/>
                <w:sz w:val="20"/>
                <w:szCs w:val="20"/>
              </w:rPr>
              <w:t>HIV-U</w:t>
            </w:r>
            <w:r w:rsidRPr="006833C6">
              <w:rPr>
                <w:rFonts w:ascii="Times New Roman" w:hAnsi="Times New Roman" w:cs="Times New Roman"/>
                <w:b/>
                <w:sz w:val="20"/>
                <w:szCs w:val="20"/>
              </w:rPr>
              <w:t xml:space="preserve">nknown </w:t>
            </w:r>
            <w:r>
              <w:rPr>
                <w:rFonts w:ascii="Times New Roman" w:hAnsi="Times New Roman" w:cs="Times New Roman"/>
                <w:b/>
                <w:sz w:val="20"/>
                <w:szCs w:val="20"/>
              </w:rPr>
              <w:t>S</w:t>
            </w:r>
            <w:r w:rsidRPr="006833C6">
              <w:rPr>
                <w:rFonts w:ascii="Times New Roman" w:hAnsi="Times New Roman" w:cs="Times New Roman"/>
                <w:b/>
                <w:sz w:val="20"/>
                <w:szCs w:val="20"/>
              </w:rPr>
              <w:t xml:space="preserve">tatus </w:t>
            </w:r>
            <w:r>
              <w:rPr>
                <w:rFonts w:ascii="Times New Roman" w:hAnsi="Times New Roman" w:cs="Times New Roman"/>
                <w:b/>
                <w:sz w:val="20"/>
                <w:szCs w:val="20"/>
              </w:rPr>
              <w:t>P</w:t>
            </w:r>
            <w:r w:rsidRPr="006833C6">
              <w:rPr>
                <w:rFonts w:ascii="Times New Roman" w:hAnsi="Times New Roman" w:cs="Times New Roman"/>
                <w:b/>
                <w:sz w:val="20"/>
                <w:szCs w:val="20"/>
              </w:rPr>
              <w:t>artners</w:t>
            </w:r>
          </w:p>
        </w:tc>
      </w:tr>
      <w:tr w:rsidR="007D645E" w:rsidRPr="00BF258E" w14:paraId="46F2A2CB" w14:textId="77777777" w:rsidTr="006D7C01">
        <w:tc>
          <w:tcPr>
            <w:tcW w:w="0" w:type="auto"/>
            <w:tcBorders>
              <w:top w:val="single" w:sz="4" w:space="0" w:color="auto"/>
              <w:bottom w:val="single" w:sz="4" w:space="0" w:color="auto"/>
            </w:tcBorders>
          </w:tcPr>
          <w:p w14:paraId="380A19DF"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 xml:space="preserve">Individual-Level </w:t>
            </w:r>
            <w:r>
              <w:rPr>
                <w:rFonts w:ascii="Times New Roman" w:hAnsi="Times New Roman" w:cs="Times New Roman"/>
                <w:b/>
                <w:sz w:val="20"/>
                <w:szCs w:val="20"/>
              </w:rPr>
              <w:t>Variables</w:t>
            </w:r>
          </w:p>
        </w:tc>
        <w:tc>
          <w:tcPr>
            <w:tcW w:w="0" w:type="auto"/>
            <w:tcBorders>
              <w:top w:val="single" w:sz="4" w:space="0" w:color="auto"/>
              <w:bottom w:val="single" w:sz="4" w:space="0" w:color="auto"/>
            </w:tcBorders>
          </w:tcPr>
          <w:p w14:paraId="768F561A" w14:textId="77777777" w:rsidR="007D645E" w:rsidRPr="006833C6" w:rsidRDefault="007D645E" w:rsidP="006D7C01">
            <w:pPr>
              <w:rPr>
                <w:rFonts w:ascii="Times New Roman" w:hAnsi="Times New Roman" w:cs="Times New Roman"/>
                <w:b/>
                <w:sz w:val="20"/>
                <w:szCs w:val="20"/>
              </w:rPr>
            </w:pPr>
            <w:proofErr w:type="spellStart"/>
            <w:r>
              <w:rPr>
                <w:rFonts w:ascii="Times New Roman" w:hAnsi="Times New Roman" w:cs="Times New Roman"/>
                <w:b/>
                <w:sz w:val="20"/>
                <w:szCs w:val="20"/>
              </w:rPr>
              <w:t>aOR</w:t>
            </w:r>
            <w:proofErr w:type="spellEnd"/>
          </w:p>
        </w:tc>
        <w:tc>
          <w:tcPr>
            <w:tcW w:w="1232" w:type="dxa"/>
            <w:gridSpan w:val="2"/>
            <w:tcBorders>
              <w:top w:val="single" w:sz="4" w:space="0" w:color="auto"/>
              <w:bottom w:val="single" w:sz="4" w:space="0" w:color="auto"/>
            </w:tcBorders>
          </w:tcPr>
          <w:p w14:paraId="73E71855"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b/>
                <w:sz w:val="20"/>
                <w:szCs w:val="20"/>
              </w:rPr>
              <w:t>95% CI</w:t>
            </w:r>
          </w:p>
        </w:tc>
        <w:tc>
          <w:tcPr>
            <w:tcW w:w="996" w:type="dxa"/>
            <w:tcBorders>
              <w:top w:val="single" w:sz="4" w:space="0" w:color="auto"/>
              <w:bottom w:val="single" w:sz="4" w:space="0" w:color="auto"/>
            </w:tcBorders>
          </w:tcPr>
          <w:p w14:paraId="039D5C82" w14:textId="77777777" w:rsidR="007D645E" w:rsidRPr="00184736" w:rsidRDefault="007D645E" w:rsidP="006D7C01">
            <w:pPr>
              <w:rPr>
                <w:rFonts w:ascii="Times New Roman" w:hAnsi="Times New Roman" w:cs="Times New Roman"/>
                <w:b/>
                <w:i/>
                <w:iCs/>
                <w:sz w:val="20"/>
                <w:szCs w:val="20"/>
              </w:rPr>
            </w:pPr>
            <w:r w:rsidRPr="00EF6074">
              <w:rPr>
                <w:rFonts w:ascii="Times" w:hAnsi="Times" w:cs="Times New Roman"/>
                <w:b/>
                <w:bCs/>
                <w:i/>
                <w:iCs/>
                <w:sz w:val="20"/>
                <w:szCs w:val="20"/>
              </w:rPr>
              <w:t>p</w:t>
            </w:r>
            <w:r w:rsidRPr="001435A7">
              <w:rPr>
                <w:rFonts w:ascii="Times" w:hAnsi="Times" w:cs="Times New Roman"/>
                <w:b/>
                <w:bCs/>
                <w:sz w:val="20"/>
                <w:szCs w:val="20"/>
              </w:rPr>
              <w:t>-value</w:t>
            </w:r>
          </w:p>
        </w:tc>
      </w:tr>
      <w:tr w:rsidR="007D645E" w:rsidRPr="00BF258E" w14:paraId="737B7481" w14:textId="77777777" w:rsidTr="006D7C01">
        <w:tc>
          <w:tcPr>
            <w:tcW w:w="0" w:type="auto"/>
            <w:tcBorders>
              <w:top w:val="single" w:sz="4" w:space="0" w:color="auto"/>
            </w:tcBorders>
          </w:tcPr>
          <w:p w14:paraId="655C2F18"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Ethnicity</w:t>
            </w:r>
          </w:p>
        </w:tc>
        <w:tc>
          <w:tcPr>
            <w:tcW w:w="0" w:type="auto"/>
            <w:tcBorders>
              <w:top w:val="single" w:sz="4" w:space="0" w:color="auto"/>
            </w:tcBorders>
          </w:tcPr>
          <w:p w14:paraId="1C879465" w14:textId="77777777" w:rsidR="007D645E" w:rsidRPr="006833C6" w:rsidRDefault="007D645E" w:rsidP="006D7C01">
            <w:pPr>
              <w:rPr>
                <w:rFonts w:ascii="Times New Roman" w:hAnsi="Times New Roman" w:cs="Times New Roman"/>
                <w:b/>
                <w:sz w:val="20"/>
                <w:szCs w:val="20"/>
              </w:rPr>
            </w:pPr>
          </w:p>
        </w:tc>
        <w:tc>
          <w:tcPr>
            <w:tcW w:w="0" w:type="auto"/>
            <w:tcBorders>
              <w:top w:val="single" w:sz="4" w:space="0" w:color="auto"/>
            </w:tcBorders>
          </w:tcPr>
          <w:p w14:paraId="1854B704" w14:textId="77777777" w:rsidR="007D645E" w:rsidRPr="006833C6" w:rsidRDefault="007D645E" w:rsidP="006D7C01">
            <w:pPr>
              <w:rPr>
                <w:rFonts w:ascii="Times New Roman" w:hAnsi="Times New Roman" w:cs="Times New Roman"/>
                <w:b/>
                <w:sz w:val="20"/>
                <w:szCs w:val="20"/>
              </w:rPr>
            </w:pPr>
          </w:p>
        </w:tc>
        <w:tc>
          <w:tcPr>
            <w:tcW w:w="666" w:type="dxa"/>
            <w:tcBorders>
              <w:top w:val="single" w:sz="4" w:space="0" w:color="auto"/>
            </w:tcBorders>
          </w:tcPr>
          <w:p w14:paraId="04FDE382" w14:textId="77777777" w:rsidR="007D645E" w:rsidRPr="006833C6" w:rsidRDefault="007D645E" w:rsidP="006D7C01">
            <w:pPr>
              <w:rPr>
                <w:rFonts w:ascii="Times New Roman" w:hAnsi="Times New Roman" w:cs="Times New Roman"/>
                <w:b/>
                <w:sz w:val="20"/>
                <w:szCs w:val="20"/>
              </w:rPr>
            </w:pPr>
          </w:p>
        </w:tc>
        <w:tc>
          <w:tcPr>
            <w:tcW w:w="996" w:type="dxa"/>
            <w:tcBorders>
              <w:top w:val="single" w:sz="4" w:space="0" w:color="auto"/>
            </w:tcBorders>
          </w:tcPr>
          <w:p w14:paraId="1B0D978B" w14:textId="77777777" w:rsidR="007D645E" w:rsidRPr="006833C6" w:rsidRDefault="007D645E" w:rsidP="006D7C01">
            <w:pPr>
              <w:rPr>
                <w:rFonts w:ascii="Times New Roman" w:hAnsi="Times New Roman" w:cs="Times New Roman"/>
                <w:b/>
                <w:sz w:val="20"/>
                <w:szCs w:val="20"/>
              </w:rPr>
            </w:pPr>
          </w:p>
        </w:tc>
      </w:tr>
      <w:tr w:rsidR="007D645E" w:rsidRPr="00BF258E" w14:paraId="0B9EA6B5" w14:textId="77777777" w:rsidTr="006D7C01">
        <w:tc>
          <w:tcPr>
            <w:tcW w:w="0" w:type="auto"/>
          </w:tcPr>
          <w:p w14:paraId="62315DDD"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White</w:t>
            </w:r>
          </w:p>
        </w:tc>
        <w:tc>
          <w:tcPr>
            <w:tcW w:w="0" w:type="auto"/>
          </w:tcPr>
          <w:p w14:paraId="1AEAE1CC" w14:textId="77777777" w:rsidR="007D645E" w:rsidRPr="008F318F" w:rsidRDefault="007D645E" w:rsidP="006D7C01">
            <w:pPr>
              <w:rPr>
                <w:rFonts w:ascii="Times New Roman" w:hAnsi="Times New Roman" w:cs="Times New Roman"/>
                <w:bCs/>
                <w:sz w:val="20"/>
                <w:szCs w:val="20"/>
              </w:rPr>
            </w:pPr>
            <w:r w:rsidRPr="008F318F">
              <w:rPr>
                <w:rFonts w:ascii="Times New Roman" w:hAnsi="Times New Roman" w:cs="Times New Roman"/>
                <w:bCs/>
                <w:sz w:val="20"/>
                <w:szCs w:val="20"/>
              </w:rPr>
              <w:t>REF</w:t>
            </w:r>
          </w:p>
        </w:tc>
        <w:tc>
          <w:tcPr>
            <w:tcW w:w="0" w:type="auto"/>
          </w:tcPr>
          <w:p w14:paraId="3FE501E9" w14:textId="77777777" w:rsidR="007D645E" w:rsidRPr="006833C6" w:rsidRDefault="007D645E" w:rsidP="006D7C01">
            <w:pPr>
              <w:rPr>
                <w:rFonts w:ascii="Times New Roman" w:hAnsi="Times New Roman" w:cs="Times New Roman"/>
                <w:b/>
                <w:sz w:val="20"/>
                <w:szCs w:val="20"/>
              </w:rPr>
            </w:pPr>
          </w:p>
        </w:tc>
        <w:tc>
          <w:tcPr>
            <w:tcW w:w="666" w:type="dxa"/>
          </w:tcPr>
          <w:p w14:paraId="4F872754" w14:textId="77777777" w:rsidR="007D645E" w:rsidRPr="006833C6" w:rsidRDefault="007D645E" w:rsidP="006D7C01">
            <w:pPr>
              <w:rPr>
                <w:rFonts w:ascii="Times New Roman" w:hAnsi="Times New Roman" w:cs="Times New Roman"/>
                <w:b/>
                <w:sz w:val="20"/>
                <w:szCs w:val="20"/>
              </w:rPr>
            </w:pPr>
          </w:p>
        </w:tc>
        <w:tc>
          <w:tcPr>
            <w:tcW w:w="996" w:type="dxa"/>
          </w:tcPr>
          <w:p w14:paraId="0EFC99A2" w14:textId="77777777" w:rsidR="007D645E" w:rsidRPr="005B0C01" w:rsidRDefault="007D645E" w:rsidP="006D7C01">
            <w:pPr>
              <w:rPr>
                <w:rFonts w:ascii="Times New Roman" w:hAnsi="Times New Roman" w:cs="Times New Roman"/>
                <w:b/>
                <w:sz w:val="20"/>
                <w:szCs w:val="20"/>
              </w:rPr>
            </w:pPr>
          </w:p>
        </w:tc>
      </w:tr>
      <w:tr w:rsidR="007D645E" w:rsidRPr="00BF258E" w14:paraId="0AB177CB" w14:textId="77777777" w:rsidTr="006D7C01">
        <w:tc>
          <w:tcPr>
            <w:tcW w:w="0" w:type="auto"/>
          </w:tcPr>
          <w:p w14:paraId="606E32D6"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Asian</w:t>
            </w:r>
          </w:p>
        </w:tc>
        <w:tc>
          <w:tcPr>
            <w:tcW w:w="0" w:type="auto"/>
          </w:tcPr>
          <w:p w14:paraId="7EA127B6" w14:textId="77777777" w:rsidR="007D645E" w:rsidRPr="008F318F" w:rsidRDefault="007D645E" w:rsidP="006D7C01">
            <w:pPr>
              <w:rPr>
                <w:rFonts w:ascii="Times" w:hAnsi="Times" w:cs="Times New Roman"/>
                <w:b/>
                <w:sz w:val="20"/>
                <w:szCs w:val="20"/>
              </w:rPr>
            </w:pPr>
            <w:r w:rsidRPr="008F318F">
              <w:rPr>
                <w:rFonts w:ascii="Times" w:hAnsi="Times"/>
                <w:sz w:val="20"/>
                <w:szCs w:val="20"/>
              </w:rPr>
              <w:t>0.09</w:t>
            </w:r>
          </w:p>
        </w:tc>
        <w:tc>
          <w:tcPr>
            <w:tcW w:w="0" w:type="auto"/>
          </w:tcPr>
          <w:p w14:paraId="077D6782" w14:textId="77777777" w:rsidR="007D645E" w:rsidRPr="008F318F" w:rsidRDefault="007D645E" w:rsidP="006D7C01">
            <w:pPr>
              <w:rPr>
                <w:rFonts w:ascii="Times" w:hAnsi="Times" w:cs="Times New Roman"/>
                <w:b/>
                <w:sz w:val="20"/>
                <w:szCs w:val="20"/>
              </w:rPr>
            </w:pPr>
            <w:r w:rsidRPr="008F318F">
              <w:rPr>
                <w:rFonts w:ascii="Times" w:hAnsi="Times"/>
                <w:sz w:val="20"/>
                <w:szCs w:val="20"/>
              </w:rPr>
              <w:t>0.02</w:t>
            </w:r>
          </w:p>
        </w:tc>
        <w:tc>
          <w:tcPr>
            <w:tcW w:w="666" w:type="dxa"/>
          </w:tcPr>
          <w:p w14:paraId="70F89966" w14:textId="77777777" w:rsidR="007D645E" w:rsidRPr="008F318F" w:rsidRDefault="007D645E" w:rsidP="006D7C01">
            <w:pPr>
              <w:rPr>
                <w:rFonts w:ascii="Times" w:hAnsi="Times" w:cs="Times New Roman"/>
                <w:b/>
                <w:sz w:val="20"/>
                <w:szCs w:val="20"/>
              </w:rPr>
            </w:pPr>
            <w:r w:rsidRPr="008F318F">
              <w:rPr>
                <w:rFonts w:ascii="Times" w:hAnsi="Times"/>
                <w:sz w:val="20"/>
                <w:szCs w:val="20"/>
              </w:rPr>
              <w:t>0.52</w:t>
            </w:r>
          </w:p>
        </w:tc>
        <w:tc>
          <w:tcPr>
            <w:tcW w:w="996" w:type="dxa"/>
          </w:tcPr>
          <w:p w14:paraId="0C21E095" w14:textId="77777777" w:rsidR="007D645E" w:rsidRPr="008F318F" w:rsidRDefault="007D645E" w:rsidP="006D7C01">
            <w:pPr>
              <w:rPr>
                <w:rFonts w:ascii="Times" w:hAnsi="Times" w:cs="Times New Roman"/>
                <w:b/>
                <w:bCs/>
                <w:sz w:val="20"/>
                <w:szCs w:val="20"/>
              </w:rPr>
            </w:pPr>
            <w:r w:rsidRPr="008F318F">
              <w:rPr>
                <w:rFonts w:ascii="Times" w:hAnsi="Times"/>
                <w:b/>
                <w:bCs/>
                <w:sz w:val="20"/>
                <w:szCs w:val="20"/>
              </w:rPr>
              <w:t>0.007</w:t>
            </w:r>
          </w:p>
        </w:tc>
      </w:tr>
      <w:tr w:rsidR="007D645E" w:rsidRPr="00BF258E" w14:paraId="0C5D37C0" w14:textId="77777777" w:rsidTr="006D7C01">
        <w:tc>
          <w:tcPr>
            <w:tcW w:w="0" w:type="auto"/>
          </w:tcPr>
          <w:p w14:paraId="554D5B0C"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sz w:val="20"/>
                <w:szCs w:val="20"/>
              </w:rPr>
              <w:t xml:space="preserve"> </w:t>
            </w:r>
            <w:r w:rsidRPr="006833C6">
              <w:rPr>
                <w:rFonts w:ascii="Times New Roman" w:hAnsi="Times New Roman" w:cs="Times New Roman"/>
                <w:sz w:val="20"/>
                <w:szCs w:val="20"/>
              </w:rPr>
              <w:t>Indigenous</w:t>
            </w:r>
          </w:p>
        </w:tc>
        <w:tc>
          <w:tcPr>
            <w:tcW w:w="0" w:type="auto"/>
          </w:tcPr>
          <w:p w14:paraId="13AAACF6" w14:textId="77777777" w:rsidR="007D645E" w:rsidRPr="008F318F" w:rsidRDefault="007D645E" w:rsidP="006D7C01">
            <w:pPr>
              <w:rPr>
                <w:rFonts w:ascii="Times" w:hAnsi="Times" w:cs="Times New Roman"/>
                <w:b/>
                <w:sz w:val="20"/>
                <w:szCs w:val="20"/>
              </w:rPr>
            </w:pPr>
            <w:r w:rsidRPr="008F318F">
              <w:rPr>
                <w:rFonts w:ascii="Times" w:hAnsi="Times"/>
                <w:sz w:val="20"/>
                <w:szCs w:val="20"/>
              </w:rPr>
              <w:t>0.07</w:t>
            </w:r>
          </w:p>
        </w:tc>
        <w:tc>
          <w:tcPr>
            <w:tcW w:w="0" w:type="auto"/>
          </w:tcPr>
          <w:p w14:paraId="15BA056E" w14:textId="77777777" w:rsidR="007D645E" w:rsidRPr="008F318F" w:rsidRDefault="007D645E" w:rsidP="006D7C01">
            <w:pPr>
              <w:rPr>
                <w:rFonts w:ascii="Times" w:hAnsi="Times" w:cs="Times New Roman"/>
                <w:b/>
                <w:sz w:val="20"/>
                <w:szCs w:val="20"/>
              </w:rPr>
            </w:pPr>
            <w:r w:rsidRPr="008F318F">
              <w:rPr>
                <w:rFonts w:ascii="Times" w:hAnsi="Times"/>
                <w:sz w:val="20"/>
                <w:szCs w:val="20"/>
              </w:rPr>
              <w:t>0.00</w:t>
            </w:r>
          </w:p>
        </w:tc>
        <w:tc>
          <w:tcPr>
            <w:tcW w:w="666" w:type="dxa"/>
          </w:tcPr>
          <w:p w14:paraId="1C6EF8F2" w14:textId="77777777" w:rsidR="007D645E" w:rsidRPr="008F318F" w:rsidRDefault="007D645E" w:rsidP="006D7C01">
            <w:pPr>
              <w:rPr>
                <w:rFonts w:ascii="Times" w:hAnsi="Times" w:cs="Times New Roman"/>
                <w:b/>
                <w:sz w:val="20"/>
                <w:szCs w:val="20"/>
              </w:rPr>
            </w:pPr>
            <w:r w:rsidRPr="008F318F">
              <w:rPr>
                <w:rFonts w:ascii="Times" w:hAnsi="Times"/>
                <w:sz w:val="20"/>
                <w:szCs w:val="20"/>
              </w:rPr>
              <w:t>61.52</w:t>
            </w:r>
          </w:p>
        </w:tc>
        <w:tc>
          <w:tcPr>
            <w:tcW w:w="996" w:type="dxa"/>
          </w:tcPr>
          <w:p w14:paraId="6851274A" w14:textId="77777777" w:rsidR="007D645E" w:rsidRPr="008F318F" w:rsidRDefault="007D645E" w:rsidP="006D7C01">
            <w:pPr>
              <w:rPr>
                <w:rFonts w:ascii="Times" w:hAnsi="Times" w:cs="Times New Roman"/>
                <w:b/>
                <w:sz w:val="20"/>
                <w:szCs w:val="20"/>
              </w:rPr>
            </w:pPr>
            <w:r w:rsidRPr="008F318F">
              <w:rPr>
                <w:rFonts w:ascii="Times" w:hAnsi="Times"/>
                <w:sz w:val="20"/>
                <w:szCs w:val="20"/>
              </w:rPr>
              <w:t>0.438</w:t>
            </w:r>
          </w:p>
        </w:tc>
      </w:tr>
      <w:tr w:rsidR="007D645E" w:rsidRPr="00BF258E" w14:paraId="2E2B1748" w14:textId="77777777" w:rsidTr="006D7C01">
        <w:tc>
          <w:tcPr>
            <w:tcW w:w="0" w:type="auto"/>
          </w:tcPr>
          <w:p w14:paraId="6F306982"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Latin American/Other</w:t>
            </w:r>
          </w:p>
        </w:tc>
        <w:tc>
          <w:tcPr>
            <w:tcW w:w="0" w:type="auto"/>
          </w:tcPr>
          <w:p w14:paraId="2F4C993D" w14:textId="77777777" w:rsidR="007D645E" w:rsidRPr="008F318F" w:rsidRDefault="007D645E" w:rsidP="006D7C01">
            <w:pPr>
              <w:rPr>
                <w:rFonts w:ascii="Times" w:hAnsi="Times" w:cs="Times New Roman"/>
                <w:b/>
                <w:sz w:val="20"/>
                <w:szCs w:val="20"/>
              </w:rPr>
            </w:pPr>
            <w:r w:rsidRPr="008F318F">
              <w:rPr>
                <w:rFonts w:ascii="Times" w:hAnsi="Times"/>
                <w:sz w:val="20"/>
                <w:szCs w:val="20"/>
              </w:rPr>
              <w:t>0.47</w:t>
            </w:r>
          </w:p>
        </w:tc>
        <w:tc>
          <w:tcPr>
            <w:tcW w:w="0" w:type="auto"/>
          </w:tcPr>
          <w:p w14:paraId="289F7A20" w14:textId="77777777" w:rsidR="007D645E" w:rsidRPr="008F318F" w:rsidRDefault="007D645E" w:rsidP="006D7C01">
            <w:pPr>
              <w:rPr>
                <w:rFonts w:ascii="Times" w:hAnsi="Times" w:cs="Times New Roman"/>
                <w:b/>
                <w:sz w:val="20"/>
                <w:szCs w:val="20"/>
              </w:rPr>
            </w:pPr>
            <w:r w:rsidRPr="008F318F">
              <w:rPr>
                <w:rFonts w:ascii="Times" w:hAnsi="Times"/>
                <w:sz w:val="20"/>
                <w:szCs w:val="20"/>
              </w:rPr>
              <w:t>0.19</w:t>
            </w:r>
          </w:p>
        </w:tc>
        <w:tc>
          <w:tcPr>
            <w:tcW w:w="666" w:type="dxa"/>
          </w:tcPr>
          <w:p w14:paraId="091CE39D" w14:textId="77777777" w:rsidR="007D645E" w:rsidRPr="008F318F" w:rsidRDefault="007D645E" w:rsidP="006D7C01">
            <w:pPr>
              <w:rPr>
                <w:rFonts w:ascii="Times" w:hAnsi="Times" w:cs="Times New Roman"/>
                <w:b/>
                <w:sz w:val="20"/>
                <w:szCs w:val="20"/>
              </w:rPr>
            </w:pPr>
            <w:r w:rsidRPr="008F318F">
              <w:rPr>
                <w:rFonts w:ascii="Times" w:hAnsi="Times"/>
                <w:sz w:val="20"/>
                <w:szCs w:val="20"/>
              </w:rPr>
              <w:t>1.20</w:t>
            </w:r>
          </w:p>
        </w:tc>
        <w:tc>
          <w:tcPr>
            <w:tcW w:w="996" w:type="dxa"/>
          </w:tcPr>
          <w:p w14:paraId="3454A42D" w14:textId="77777777" w:rsidR="007D645E" w:rsidRPr="008F318F" w:rsidRDefault="007D645E" w:rsidP="006D7C01">
            <w:pPr>
              <w:rPr>
                <w:rFonts w:ascii="Times" w:hAnsi="Times" w:cs="Times New Roman"/>
                <w:b/>
                <w:sz w:val="20"/>
                <w:szCs w:val="20"/>
              </w:rPr>
            </w:pPr>
            <w:r w:rsidRPr="008F318F">
              <w:rPr>
                <w:rFonts w:ascii="Times" w:hAnsi="Times"/>
                <w:sz w:val="20"/>
                <w:szCs w:val="20"/>
              </w:rPr>
              <w:t>0.116</w:t>
            </w:r>
          </w:p>
        </w:tc>
      </w:tr>
      <w:tr w:rsidR="007D645E" w:rsidRPr="00BF258E" w14:paraId="5343EDD7" w14:textId="77777777" w:rsidTr="006D7C01">
        <w:tc>
          <w:tcPr>
            <w:tcW w:w="0" w:type="auto"/>
          </w:tcPr>
          <w:p w14:paraId="46290331"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Having anal sex without condoms with HIV</w:t>
            </w:r>
            <w:r>
              <w:rPr>
                <w:rFonts w:ascii="Times New Roman" w:hAnsi="Times New Roman" w:cs="Times New Roman"/>
                <w:b/>
                <w:sz w:val="20"/>
                <w:szCs w:val="20"/>
              </w:rPr>
              <w:t>-</w:t>
            </w:r>
            <w:r w:rsidRPr="006833C6">
              <w:rPr>
                <w:rFonts w:ascii="Times New Roman" w:hAnsi="Times New Roman" w:cs="Times New Roman"/>
                <w:b/>
                <w:sz w:val="20"/>
                <w:szCs w:val="20"/>
              </w:rPr>
              <w:t>positive guys who have low viral loads or are on HIV treatment (Ref: No)</w:t>
            </w:r>
          </w:p>
        </w:tc>
        <w:tc>
          <w:tcPr>
            <w:tcW w:w="0" w:type="auto"/>
          </w:tcPr>
          <w:p w14:paraId="2E6C4711" w14:textId="77777777" w:rsidR="007D645E" w:rsidRPr="006833C6" w:rsidRDefault="007D645E" w:rsidP="006D7C01">
            <w:pPr>
              <w:rPr>
                <w:rFonts w:ascii="Times New Roman" w:hAnsi="Times New Roman" w:cs="Times New Roman"/>
                <w:b/>
                <w:sz w:val="20"/>
                <w:szCs w:val="20"/>
              </w:rPr>
            </w:pPr>
          </w:p>
        </w:tc>
        <w:tc>
          <w:tcPr>
            <w:tcW w:w="0" w:type="auto"/>
          </w:tcPr>
          <w:p w14:paraId="0AEF2FF8" w14:textId="77777777" w:rsidR="007D645E" w:rsidRPr="006833C6" w:rsidRDefault="007D645E" w:rsidP="006D7C01">
            <w:pPr>
              <w:rPr>
                <w:rFonts w:ascii="Times New Roman" w:hAnsi="Times New Roman" w:cs="Times New Roman"/>
                <w:b/>
                <w:sz w:val="20"/>
                <w:szCs w:val="20"/>
              </w:rPr>
            </w:pPr>
          </w:p>
        </w:tc>
        <w:tc>
          <w:tcPr>
            <w:tcW w:w="666" w:type="dxa"/>
          </w:tcPr>
          <w:p w14:paraId="150FF9F0" w14:textId="77777777" w:rsidR="007D645E" w:rsidRPr="006833C6" w:rsidRDefault="007D645E" w:rsidP="006D7C01">
            <w:pPr>
              <w:rPr>
                <w:rFonts w:ascii="Times New Roman" w:hAnsi="Times New Roman" w:cs="Times New Roman"/>
                <w:b/>
                <w:sz w:val="20"/>
                <w:szCs w:val="20"/>
              </w:rPr>
            </w:pPr>
          </w:p>
        </w:tc>
        <w:tc>
          <w:tcPr>
            <w:tcW w:w="996" w:type="dxa"/>
          </w:tcPr>
          <w:p w14:paraId="20F4328C" w14:textId="77777777" w:rsidR="007D645E" w:rsidRPr="006833C6" w:rsidRDefault="007D645E" w:rsidP="006D7C01">
            <w:pPr>
              <w:rPr>
                <w:rFonts w:ascii="Times New Roman" w:hAnsi="Times New Roman" w:cs="Times New Roman"/>
                <w:b/>
                <w:sz w:val="20"/>
                <w:szCs w:val="20"/>
              </w:rPr>
            </w:pPr>
          </w:p>
        </w:tc>
      </w:tr>
      <w:tr w:rsidR="007D645E" w:rsidRPr="00BF258E" w14:paraId="562A8079" w14:textId="77777777" w:rsidTr="006D7C01">
        <w:tc>
          <w:tcPr>
            <w:tcW w:w="0" w:type="auto"/>
          </w:tcPr>
          <w:p w14:paraId="700827CB"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Pr>
          <w:p w14:paraId="03EB9D06"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6.42</w:t>
            </w:r>
          </w:p>
        </w:tc>
        <w:tc>
          <w:tcPr>
            <w:tcW w:w="0" w:type="auto"/>
          </w:tcPr>
          <w:p w14:paraId="00F38F7A"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3.36</w:t>
            </w:r>
          </w:p>
        </w:tc>
        <w:tc>
          <w:tcPr>
            <w:tcW w:w="666" w:type="dxa"/>
          </w:tcPr>
          <w:p w14:paraId="1AD3F9D0"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12.27</w:t>
            </w:r>
          </w:p>
        </w:tc>
        <w:tc>
          <w:tcPr>
            <w:tcW w:w="996" w:type="dxa"/>
          </w:tcPr>
          <w:p w14:paraId="512366C5"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&lt;0.001</w:t>
            </w:r>
          </w:p>
        </w:tc>
      </w:tr>
      <w:tr w:rsidR="007D645E" w:rsidRPr="00BF258E" w14:paraId="7DD21D41" w14:textId="77777777" w:rsidTr="006D7C01">
        <w:trPr>
          <w:trHeight w:val="264"/>
        </w:trPr>
        <w:tc>
          <w:tcPr>
            <w:tcW w:w="0" w:type="auto"/>
          </w:tcPr>
          <w:p w14:paraId="378F8F81"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 xml:space="preserve">Sex Work </w:t>
            </w:r>
            <w:r>
              <w:rPr>
                <w:rFonts w:ascii="Times New Roman" w:hAnsi="Times New Roman" w:cs="Times New Roman"/>
                <w:b/>
                <w:sz w:val="20"/>
                <w:szCs w:val="20"/>
              </w:rPr>
              <w:t>(</w:t>
            </w:r>
            <w:r w:rsidRPr="006833C6">
              <w:rPr>
                <w:rFonts w:ascii="Times New Roman" w:hAnsi="Times New Roman" w:cs="Times New Roman"/>
                <w:b/>
                <w:sz w:val="20"/>
                <w:szCs w:val="20"/>
              </w:rPr>
              <w:t>P6M</w:t>
            </w:r>
            <w:r>
              <w:rPr>
                <w:rFonts w:ascii="Times New Roman" w:hAnsi="Times New Roman" w:cs="Times New Roman"/>
                <w:b/>
                <w:sz w:val="20"/>
                <w:szCs w:val="20"/>
              </w:rPr>
              <w:t>)</w:t>
            </w:r>
            <w:r w:rsidRPr="006833C6">
              <w:rPr>
                <w:rFonts w:ascii="Times New Roman" w:hAnsi="Times New Roman" w:cs="Times New Roman"/>
                <w:b/>
                <w:sz w:val="20"/>
                <w:szCs w:val="20"/>
              </w:rPr>
              <w:t xml:space="preserve"> (Ref: No)</w:t>
            </w:r>
          </w:p>
        </w:tc>
        <w:tc>
          <w:tcPr>
            <w:tcW w:w="0" w:type="auto"/>
          </w:tcPr>
          <w:p w14:paraId="198110C5" w14:textId="77777777" w:rsidR="007D645E" w:rsidRPr="006833C6" w:rsidRDefault="007D645E" w:rsidP="006D7C01">
            <w:pPr>
              <w:rPr>
                <w:rFonts w:ascii="Times New Roman" w:hAnsi="Times New Roman" w:cs="Times New Roman"/>
                <w:b/>
                <w:sz w:val="20"/>
                <w:szCs w:val="20"/>
              </w:rPr>
            </w:pPr>
          </w:p>
        </w:tc>
        <w:tc>
          <w:tcPr>
            <w:tcW w:w="0" w:type="auto"/>
          </w:tcPr>
          <w:p w14:paraId="076D254B" w14:textId="77777777" w:rsidR="007D645E" w:rsidRPr="006833C6" w:rsidRDefault="007D645E" w:rsidP="006D7C01">
            <w:pPr>
              <w:rPr>
                <w:rFonts w:ascii="Times New Roman" w:hAnsi="Times New Roman" w:cs="Times New Roman"/>
                <w:b/>
                <w:sz w:val="20"/>
                <w:szCs w:val="20"/>
              </w:rPr>
            </w:pPr>
          </w:p>
        </w:tc>
        <w:tc>
          <w:tcPr>
            <w:tcW w:w="666" w:type="dxa"/>
          </w:tcPr>
          <w:p w14:paraId="013C6BEB" w14:textId="77777777" w:rsidR="007D645E" w:rsidRPr="006833C6" w:rsidRDefault="007D645E" w:rsidP="006D7C01">
            <w:pPr>
              <w:rPr>
                <w:rFonts w:ascii="Times New Roman" w:hAnsi="Times New Roman" w:cs="Times New Roman"/>
                <w:b/>
                <w:sz w:val="20"/>
                <w:szCs w:val="20"/>
              </w:rPr>
            </w:pPr>
          </w:p>
        </w:tc>
        <w:tc>
          <w:tcPr>
            <w:tcW w:w="996" w:type="dxa"/>
          </w:tcPr>
          <w:p w14:paraId="0604B64B" w14:textId="77777777" w:rsidR="007D645E" w:rsidRPr="006833C6" w:rsidRDefault="007D645E" w:rsidP="006D7C01">
            <w:pPr>
              <w:rPr>
                <w:rFonts w:ascii="Times New Roman" w:hAnsi="Times New Roman" w:cs="Times New Roman"/>
                <w:b/>
                <w:sz w:val="20"/>
                <w:szCs w:val="20"/>
              </w:rPr>
            </w:pPr>
          </w:p>
        </w:tc>
      </w:tr>
      <w:tr w:rsidR="007D645E" w:rsidRPr="00BF258E" w14:paraId="6815ACCE" w14:textId="77777777" w:rsidTr="006D7C01">
        <w:tc>
          <w:tcPr>
            <w:tcW w:w="0" w:type="auto"/>
            <w:tcBorders>
              <w:bottom w:val="single" w:sz="4" w:space="0" w:color="auto"/>
            </w:tcBorders>
          </w:tcPr>
          <w:p w14:paraId="00B9534A"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Borders>
              <w:bottom w:val="single" w:sz="4" w:space="0" w:color="auto"/>
            </w:tcBorders>
          </w:tcPr>
          <w:p w14:paraId="60BCFE18"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0.05</w:t>
            </w:r>
          </w:p>
        </w:tc>
        <w:tc>
          <w:tcPr>
            <w:tcW w:w="0" w:type="auto"/>
            <w:tcBorders>
              <w:bottom w:val="single" w:sz="4" w:space="0" w:color="auto"/>
            </w:tcBorders>
          </w:tcPr>
          <w:p w14:paraId="4D6CD21C"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0.01</w:t>
            </w:r>
          </w:p>
        </w:tc>
        <w:tc>
          <w:tcPr>
            <w:tcW w:w="666" w:type="dxa"/>
            <w:tcBorders>
              <w:bottom w:val="single" w:sz="4" w:space="0" w:color="auto"/>
            </w:tcBorders>
          </w:tcPr>
          <w:p w14:paraId="62C556FC"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0.29</w:t>
            </w:r>
          </w:p>
        </w:tc>
        <w:tc>
          <w:tcPr>
            <w:tcW w:w="996" w:type="dxa"/>
            <w:tcBorders>
              <w:bottom w:val="single" w:sz="4" w:space="0" w:color="auto"/>
            </w:tcBorders>
          </w:tcPr>
          <w:p w14:paraId="47A6E115"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0.001</w:t>
            </w:r>
          </w:p>
        </w:tc>
      </w:tr>
      <w:tr w:rsidR="007D645E" w:rsidRPr="00BF258E" w14:paraId="0D7B0FC3" w14:textId="77777777" w:rsidTr="006D7C01">
        <w:tc>
          <w:tcPr>
            <w:tcW w:w="0" w:type="auto"/>
            <w:tcBorders>
              <w:top w:val="single" w:sz="4" w:space="0" w:color="auto"/>
              <w:bottom w:val="single" w:sz="4" w:space="0" w:color="auto"/>
            </w:tcBorders>
          </w:tcPr>
          <w:p w14:paraId="2293544C"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b/>
                <w:sz w:val="20"/>
                <w:szCs w:val="20"/>
              </w:rPr>
              <w:t>Event-Level Sexual Activity</w:t>
            </w:r>
          </w:p>
        </w:tc>
        <w:tc>
          <w:tcPr>
            <w:tcW w:w="0" w:type="auto"/>
            <w:tcBorders>
              <w:top w:val="single" w:sz="4" w:space="0" w:color="auto"/>
              <w:bottom w:val="single" w:sz="4" w:space="0" w:color="auto"/>
            </w:tcBorders>
          </w:tcPr>
          <w:p w14:paraId="0915ABF3" w14:textId="77777777" w:rsidR="007D645E" w:rsidRPr="006833C6" w:rsidRDefault="007D645E" w:rsidP="006D7C01">
            <w:pPr>
              <w:rPr>
                <w:rFonts w:ascii="Times New Roman" w:hAnsi="Times New Roman" w:cs="Times New Roman"/>
                <w:b/>
                <w:sz w:val="20"/>
                <w:szCs w:val="20"/>
              </w:rPr>
            </w:pPr>
          </w:p>
        </w:tc>
        <w:tc>
          <w:tcPr>
            <w:tcW w:w="0" w:type="auto"/>
            <w:tcBorders>
              <w:top w:val="single" w:sz="4" w:space="0" w:color="auto"/>
              <w:bottom w:val="single" w:sz="4" w:space="0" w:color="auto"/>
            </w:tcBorders>
          </w:tcPr>
          <w:p w14:paraId="1F722F91" w14:textId="77777777" w:rsidR="007D645E" w:rsidRPr="006833C6" w:rsidRDefault="007D645E" w:rsidP="006D7C01">
            <w:pPr>
              <w:rPr>
                <w:rFonts w:ascii="Times New Roman" w:hAnsi="Times New Roman" w:cs="Times New Roman"/>
                <w:b/>
                <w:sz w:val="20"/>
                <w:szCs w:val="20"/>
              </w:rPr>
            </w:pPr>
          </w:p>
        </w:tc>
        <w:tc>
          <w:tcPr>
            <w:tcW w:w="666" w:type="dxa"/>
            <w:tcBorders>
              <w:top w:val="single" w:sz="4" w:space="0" w:color="auto"/>
              <w:bottom w:val="single" w:sz="4" w:space="0" w:color="auto"/>
            </w:tcBorders>
          </w:tcPr>
          <w:p w14:paraId="7A97A08B" w14:textId="77777777" w:rsidR="007D645E" w:rsidRPr="006833C6" w:rsidRDefault="007D645E" w:rsidP="006D7C01">
            <w:pPr>
              <w:rPr>
                <w:rFonts w:ascii="Times New Roman" w:hAnsi="Times New Roman" w:cs="Times New Roman"/>
                <w:b/>
                <w:sz w:val="20"/>
                <w:szCs w:val="20"/>
              </w:rPr>
            </w:pPr>
          </w:p>
        </w:tc>
        <w:tc>
          <w:tcPr>
            <w:tcW w:w="996" w:type="dxa"/>
            <w:tcBorders>
              <w:top w:val="single" w:sz="4" w:space="0" w:color="auto"/>
              <w:bottom w:val="single" w:sz="4" w:space="0" w:color="auto"/>
            </w:tcBorders>
          </w:tcPr>
          <w:p w14:paraId="25F6F0A7" w14:textId="77777777" w:rsidR="007D645E" w:rsidRPr="006833C6" w:rsidRDefault="007D645E" w:rsidP="006D7C01">
            <w:pPr>
              <w:rPr>
                <w:rFonts w:ascii="Times New Roman" w:hAnsi="Times New Roman" w:cs="Times New Roman"/>
                <w:b/>
                <w:sz w:val="20"/>
                <w:szCs w:val="20"/>
              </w:rPr>
            </w:pPr>
          </w:p>
        </w:tc>
      </w:tr>
      <w:tr w:rsidR="007D645E" w:rsidRPr="00BF258E" w14:paraId="56FBC365" w14:textId="77777777" w:rsidTr="006D7C01">
        <w:tc>
          <w:tcPr>
            <w:tcW w:w="0" w:type="auto"/>
            <w:tcBorders>
              <w:top w:val="single" w:sz="4" w:space="0" w:color="auto"/>
            </w:tcBorders>
          </w:tcPr>
          <w:p w14:paraId="45185E31"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 xml:space="preserve">Relative age of partner </w:t>
            </w:r>
          </w:p>
        </w:tc>
        <w:tc>
          <w:tcPr>
            <w:tcW w:w="0" w:type="auto"/>
            <w:tcBorders>
              <w:top w:val="single" w:sz="4" w:space="0" w:color="auto"/>
            </w:tcBorders>
          </w:tcPr>
          <w:p w14:paraId="52E25A09" w14:textId="77777777" w:rsidR="007D645E" w:rsidRPr="006833C6" w:rsidRDefault="007D645E" w:rsidP="006D7C01">
            <w:pPr>
              <w:rPr>
                <w:rFonts w:ascii="Times New Roman" w:hAnsi="Times New Roman" w:cs="Times New Roman"/>
                <w:b/>
                <w:sz w:val="20"/>
                <w:szCs w:val="20"/>
              </w:rPr>
            </w:pPr>
          </w:p>
        </w:tc>
        <w:tc>
          <w:tcPr>
            <w:tcW w:w="0" w:type="auto"/>
            <w:tcBorders>
              <w:top w:val="single" w:sz="4" w:space="0" w:color="auto"/>
            </w:tcBorders>
          </w:tcPr>
          <w:p w14:paraId="50A4FC1C" w14:textId="77777777" w:rsidR="007D645E" w:rsidRPr="006833C6" w:rsidRDefault="007D645E" w:rsidP="006D7C01">
            <w:pPr>
              <w:rPr>
                <w:rFonts w:ascii="Times New Roman" w:hAnsi="Times New Roman" w:cs="Times New Roman"/>
                <w:b/>
                <w:sz w:val="20"/>
                <w:szCs w:val="20"/>
              </w:rPr>
            </w:pPr>
          </w:p>
        </w:tc>
        <w:tc>
          <w:tcPr>
            <w:tcW w:w="666" w:type="dxa"/>
            <w:tcBorders>
              <w:top w:val="single" w:sz="4" w:space="0" w:color="auto"/>
            </w:tcBorders>
          </w:tcPr>
          <w:p w14:paraId="6468AD24" w14:textId="77777777" w:rsidR="007D645E" w:rsidRPr="006833C6" w:rsidRDefault="007D645E" w:rsidP="006D7C01">
            <w:pPr>
              <w:rPr>
                <w:rFonts w:ascii="Times New Roman" w:hAnsi="Times New Roman" w:cs="Times New Roman"/>
                <w:b/>
                <w:sz w:val="20"/>
                <w:szCs w:val="20"/>
              </w:rPr>
            </w:pPr>
          </w:p>
        </w:tc>
        <w:tc>
          <w:tcPr>
            <w:tcW w:w="996" w:type="dxa"/>
            <w:tcBorders>
              <w:top w:val="single" w:sz="4" w:space="0" w:color="auto"/>
            </w:tcBorders>
          </w:tcPr>
          <w:p w14:paraId="1EC7184B" w14:textId="77777777" w:rsidR="007D645E" w:rsidRPr="006833C6" w:rsidRDefault="007D645E" w:rsidP="006D7C01">
            <w:pPr>
              <w:rPr>
                <w:rFonts w:ascii="Times New Roman" w:hAnsi="Times New Roman" w:cs="Times New Roman"/>
                <w:b/>
                <w:sz w:val="20"/>
                <w:szCs w:val="20"/>
              </w:rPr>
            </w:pPr>
          </w:p>
        </w:tc>
      </w:tr>
      <w:tr w:rsidR="007D645E" w:rsidRPr="00BF258E" w14:paraId="6077E92B" w14:textId="77777777" w:rsidTr="006D7C01">
        <w:tc>
          <w:tcPr>
            <w:tcW w:w="0" w:type="auto"/>
          </w:tcPr>
          <w:p w14:paraId="1383E4D8"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Much younger/younger than me</w:t>
            </w:r>
          </w:p>
        </w:tc>
        <w:tc>
          <w:tcPr>
            <w:tcW w:w="0" w:type="auto"/>
          </w:tcPr>
          <w:p w14:paraId="45EEDC34" w14:textId="77777777" w:rsidR="007D645E" w:rsidRPr="006833C6" w:rsidRDefault="007D645E" w:rsidP="006D7C01">
            <w:pPr>
              <w:rPr>
                <w:rFonts w:ascii="Times New Roman" w:hAnsi="Times New Roman" w:cs="Times New Roman"/>
                <w:b/>
                <w:sz w:val="20"/>
                <w:szCs w:val="20"/>
              </w:rPr>
            </w:pPr>
          </w:p>
        </w:tc>
        <w:tc>
          <w:tcPr>
            <w:tcW w:w="0" w:type="auto"/>
          </w:tcPr>
          <w:p w14:paraId="77829765" w14:textId="77777777" w:rsidR="007D645E" w:rsidRPr="006833C6" w:rsidRDefault="007D645E" w:rsidP="006D7C01">
            <w:pPr>
              <w:rPr>
                <w:rFonts w:ascii="Times New Roman" w:hAnsi="Times New Roman" w:cs="Times New Roman"/>
                <w:b/>
                <w:sz w:val="20"/>
                <w:szCs w:val="20"/>
              </w:rPr>
            </w:pPr>
          </w:p>
        </w:tc>
        <w:tc>
          <w:tcPr>
            <w:tcW w:w="666" w:type="dxa"/>
          </w:tcPr>
          <w:p w14:paraId="67F6FC18" w14:textId="77777777" w:rsidR="007D645E" w:rsidRPr="006833C6" w:rsidRDefault="007D645E" w:rsidP="006D7C01">
            <w:pPr>
              <w:rPr>
                <w:rFonts w:ascii="Times New Roman" w:hAnsi="Times New Roman" w:cs="Times New Roman"/>
                <w:b/>
                <w:sz w:val="20"/>
                <w:szCs w:val="20"/>
              </w:rPr>
            </w:pPr>
          </w:p>
        </w:tc>
        <w:tc>
          <w:tcPr>
            <w:tcW w:w="996" w:type="dxa"/>
          </w:tcPr>
          <w:p w14:paraId="09320F0C" w14:textId="77777777" w:rsidR="007D645E" w:rsidRPr="006833C6" w:rsidRDefault="007D645E" w:rsidP="006D7C01">
            <w:pPr>
              <w:rPr>
                <w:rFonts w:ascii="Times New Roman" w:hAnsi="Times New Roman" w:cs="Times New Roman"/>
                <w:b/>
                <w:sz w:val="20"/>
                <w:szCs w:val="20"/>
              </w:rPr>
            </w:pPr>
          </w:p>
        </w:tc>
      </w:tr>
      <w:tr w:rsidR="007D645E" w:rsidRPr="00BF258E" w14:paraId="26DA14FB" w14:textId="77777777" w:rsidTr="006D7C01">
        <w:tc>
          <w:tcPr>
            <w:tcW w:w="0" w:type="auto"/>
          </w:tcPr>
          <w:p w14:paraId="7338FE18"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About the same age as me</w:t>
            </w:r>
          </w:p>
        </w:tc>
        <w:tc>
          <w:tcPr>
            <w:tcW w:w="0" w:type="auto"/>
          </w:tcPr>
          <w:p w14:paraId="6C78D900"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1.62</w:t>
            </w:r>
          </w:p>
        </w:tc>
        <w:tc>
          <w:tcPr>
            <w:tcW w:w="0" w:type="auto"/>
          </w:tcPr>
          <w:p w14:paraId="7329BF9F"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0.82</w:t>
            </w:r>
          </w:p>
        </w:tc>
        <w:tc>
          <w:tcPr>
            <w:tcW w:w="666" w:type="dxa"/>
          </w:tcPr>
          <w:p w14:paraId="23A922E3"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3.23</w:t>
            </w:r>
          </w:p>
        </w:tc>
        <w:tc>
          <w:tcPr>
            <w:tcW w:w="996" w:type="dxa"/>
          </w:tcPr>
          <w:p w14:paraId="2AAC1623"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0.166</w:t>
            </w:r>
          </w:p>
        </w:tc>
      </w:tr>
      <w:tr w:rsidR="007D645E" w:rsidRPr="00BF258E" w14:paraId="708A98AF" w14:textId="77777777" w:rsidTr="006D7C01">
        <w:tc>
          <w:tcPr>
            <w:tcW w:w="0" w:type="auto"/>
          </w:tcPr>
          <w:p w14:paraId="1763B9FA"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Much older/older than me</w:t>
            </w:r>
          </w:p>
        </w:tc>
        <w:tc>
          <w:tcPr>
            <w:tcW w:w="0" w:type="auto"/>
          </w:tcPr>
          <w:p w14:paraId="67E268A9"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2.97</w:t>
            </w:r>
          </w:p>
        </w:tc>
        <w:tc>
          <w:tcPr>
            <w:tcW w:w="0" w:type="auto"/>
          </w:tcPr>
          <w:p w14:paraId="73D6081D"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1.42</w:t>
            </w:r>
          </w:p>
        </w:tc>
        <w:tc>
          <w:tcPr>
            <w:tcW w:w="666" w:type="dxa"/>
          </w:tcPr>
          <w:p w14:paraId="75022FE0"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6.21</w:t>
            </w:r>
          </w:p>
        </w:tc>
        <w:tc>
          <w:tcPr>
            <w:tcW w:w="996" w:type="dxa"/>
          </w:tcPr>
          <w:p w14:paraId="6FF3A194"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0.004</w:t>
            </w:r>
          </w:p>
        </w:tc>
      </w:tr>
      <w:tr w:rsidR="007D645E" w:rsidRPr="00BF258E" w14:paraId="465F2F0D" w14:textId="77777777" w:rsidTr="006D7C01">
        <w:tc>
          <w:tcPr>
            <w:tcW w:w="0" w:type="auto"/>
          </w:tcPr>
          <w:p w14:paraId="10105D66"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b/>
                <w:sz w:val="20"/>
                <w:szCs w:val="20"/>
              </w:rPr>
              <w:t>A</w:t>
            </w:r>
            <w:r w:rsidRPr="006833C6">
              <w:rPr>
                <w:rFonts w:ascii="Times New Roman" w:hAnsi="Times New Roman" w:cs="Times New Roman"/>
                <w:b/>
                <w:sz w:val="20"/>
                <w:szCs w:val="20"/>
              </w:rPr>
              <w:t>nal sex as a bottom with condom (Ref: No)</w:t>
            </w:r>
          </w:p>
        </w:tc>
        <w:tc>
          <w:tcPr>
            <w:tcW w:w="0" w:type="auto"/>
          </w:tcPr>
          <w:p w14:paraId="5EDBD437" w14:textId="77777777" w:rsidR="007D645E" w:rsidRPr="006833C6" w:rsidRDefault="007D645E" w:rsidP="006D7C01">
            <w:pPr>
              <w:rPr>
                <w:rFonts w:ascii="Times New Roman" w:hAnsi="Times New Roman" w:cs="Times New Roman"/>
                <w:b/>
                <w:sz w:val="20"/>
                <w:szCs w:val="20"/>
              </w:rPr>
            </w:pPr>
          </w:p>
        </w:tc>
        <w:tc>
          <w:tcPr>
            <w:tcW w:w="0" w:type="auto"/>
          </w:tcPr>
          <w:p w14:paraId="32692ABB" w14:textId="77777777" w:rsidR="007D645E" w:rsidRPr="006833C6" w:rsidRDefault="007D645E" w:rsidP="006D7C01">
            <w:pPr>
              <w:rPr>
                <w:rFonts w:ascii="Times New Roman" w:hAnsi="Times New Roman" w:cs="Times New Roman"/>
                <w:b/>
                <w:sz w:val="20"/>
                <w:szCs w:val="20"/>
              </w:rPr>
            </w:pPr>
          </w:p>
        </w:tc>
        <w:tc>
          <w:tcPr>
            <w:tcW w:w="666" w:type="dxa"/>
          </w:tcPr>
          <w:p w14:paraId="07991F3B" w14:textId="77777777" w:rsidR="007D645E" w:rsidRPr="006833C6" w:rsidRDefault="007D645E" w:rsidP="006D7C01">
            <w:pPr>
              <w:rPr>
                <w:rFonts w:ascii="Times New Roman" w:hAnsi="Times New Roman" w:cs="Times New Roman"/>
                <w:b/>
                <w:sz w:val="20"/>
                <w:szCs w:val="20"/>
              </w:rPr>
            </w:pPr>
          </w:p>
        </w:tc>
        <w:tc>
          <w:tcPr>
            <w:tcW w:w="996" w:type="dxa"/>
          </w:tcPr>
          <w:p w14:paraId="184FBF00" w14:textId="77777777" w:rsidR="007D645E" w:rsidRPr="005B0C01" w:rsidRDefault="007D645E" w:rsidP="006D7C01">
            <w:pPr>
              <w:rPr>
                <w:rFonts w:ascii="Times New Roman" w:hAnsi="Times New Roman" w:cs="Times New Roman"/>
                <w:b/>
                <w:sz w:val="20"/>
                <w:szCs w:val="20"/>
              </w:rPr>
            </w:pPr>
          </w:p>
        </w:tc>
      </w:tr>
      <w:tr w:rsidR="007D645E" w:rsidRPr="00BF258E" w14:paraId="655A6CB1" w14:textId="77777777" w:rsidTr="006D7C01">
        <w:tc>
          <w:tcPr>
            <w:tcW w:w="0" w:type="auto"/>
          </w:tcPr>
          <w:p w14:paraId="4C9CED93"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Pr>
          <w:p w14:paraId="3B52F0CD"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3.25</w:t>
            </w:r>
          </w:p>
        </w:tc>
        <w:tc>
          <w:tcPr>
            <w:tcW w:w="0" w:type="auto"/>
          </w:tcPr>
          <w:p w14:paraId="77ECBE7D"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1.86</w:t>
            </w:r>
          </w:p>
        </w:tc>
        <w:tc>
          <w:tcPr>
            <w:tcW w:w="666" w:type="dxa"/>
          </w:tcPr>
          <w:p w14:paraId="5054AF54"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5.70</w:t>
            </w:r>
          </w:p>
        </w:tc>
        <w:tc>
          <w:tcPr>
            <w:tcW w:w="996" w:type="dxa"/>
          </w:tcPr>
          <w:p w14:paraId="5BD71556"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&lt;0.001</w:t>
            </w:r>
          </w:p>
        </w:tc>
      </w:tr>
      <w:tr w:rsidR="007D645E" w:rsidRPr="00BF258E" w14:paraId="5BD46628" w14:textId="77777777" w:rsidTr="006D7C01">
        <w:tc>
          <w:tcPr>
            <w:tcW w:w="0" w:type="auto"/>
          </w:tcPr>
          <w:p w14:paraId="5908A415"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b/>
                <w:sz w:val="20"/>
                <w:szCs w:val="20"/>
              </w:rPr>
              <w:t>A</w:t>
            </w:r>
            <w:r w:rsidRPr="006833C6">
              <w:rPr>
                <w:rFonts w:ascii="Times New Roman" w:hAnsi="Times New Roman" w:cs="Times New Roman"/>
                <w:b/>
                <w:sz w:val="20"/>
                <w:szCs w:val="20"/>
              </w:rPr>
              <w:t>nal sex as a top with condom (Ref: No)</w:t>
            </w:r>
          </w:p>
        </w:tc>
        <w:tc>
          <w:tcPr>
            <w:tcW w:w="0" w:type="auto"/>
          </w:tcPr>
          <w:p w14:paraId="3B8B950B" w14:textId="77777777" w:rsidR="007D645E" w:rsidRPr="006833C6" w:rsidRDefault="007D645E" w:rsidP="006D7C01">
            <w:pPr>
              <w:rPr>
                <w:rFonts w:ascii="Times New Roman" w:hAnsi="Times New Roman" w:cs="Times New Roman"/>
                <w:b/>
                <w:sz w:val="20"/>
                <w:szCs w:val="20"/>
              </w:rPr>
            </w:pPr>
          </w:p>
        </w:tc>
        <w:tc>
          <w:tcPr>
            <w:tcW w:w="0" w:type="auto"/>
          </w:tcPr>
          <w:p w14:paraId="74E1918C" w14:textId="77777777" w:rsidR="007D645E" w:rsidRPr="006833C6" w:rsidRDefault="007D645E" w:rsidP="006D7C01">
            <w:pPr>
              <w:rPr>
                <w:rFonts w:ascii="Times New Roman" w:hAnsi="Times New Roman" w:cs="Times New Roman"/>
                <w:b/>
                <w:sz w:val="20"/>
                <w:szCs w:val="20"/>
              </w:rPr>
            </w:pPr>
          </w:p>
        </w:tc>
        <w:tc>
          <w:tcPr>
            <w:tcW w:w="666" w:type="dxa"/>
          </w:tcPr>
          <w:p w14:paraId="0C999DCD" w14:textId="77777777" w:rsidR="007D645E" w:rsidRPr="006833C6" w:rsidRDefault="007D645E" w:rsidP="006D7C01">
            <w:pPr>
              <w:rPr>
                <w:rFonts w:ascii="Times New Roman" w:hAnsi="Times New Roman" w:cs="Times New Roman"/>
                <w:b/>
                <w:sz w:val="20"/>
                <w:szCs w:val="20"/>
              </w:rPr>
            </w:pPr>
          </w:p>
        </w:tc>
        <w:tc>
          <w:tcPr>
            <w:tcW w:w="996" w:type="dxa"/>
          </w:tcPr>
          <w:p w14:paraId="7C477159" w14:textId="77777777" w:rsidR="007D645E" w:rsidRPr="005B0C01" w:rsidRDefault="007D645E" w:rsidP="006D7C01">
            <w:pPr>
              <w:rPr>
                <w:rFonts w:ascii="Times New Roman" w:hAnsi="Times New Roman" w:cs="Times New Roman"/>
                <w:b/>
                <w:sz w:val="20"/>
                <w:szCs w:val="20"/>
              </w:rPr>
            </w:pPr>
          </w:p>
        </w:tc>
      </w:tr>
      <w:tr w:rsidR="007D645E" w:rsidRPr="00BF258E" w14:paraId="01D87C41" w14:textId="77777777" w:rsidTr="006D7C01">
        <w:tc>
          <w:tcPr>
            <w:tcW w:w="0" w:type="auto"/>
          </w:tcPr>
          <w:p w14:paraId="7E5FEC10"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Pr>
          <w:p w14:paraId="40F0125B"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6.12</w:t>
            </w:r>
          </w:p>
        </w:tc>
        <w:tc>
          <w:tcPr>
            <w:tcW w:w="0" w:type="auto"/>
          </w:tcPr>
          <w:p w14:paraId="54FD004E"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3.49</w:t>
            </w:r>
          </w:p>
        </w:tc>
        <w:tc>
          <w:tcPr>
            <w:tcW w:w="666" w:type="dxa"/>
          </w:tcPr>
          <w:p w14:paraId="0901829C"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10.74</w:t>
            </w:r>
          </w:p>
        </w:tc>
        <w:tc>
          <w:tcPr>
            <w:tcW w:w="996" w:type="dxa"/>
          </w:tcPr>
          <w:p w14:paraId="19FC5F16"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&lt;0.001</w:t>
            </w:r>
          </w:p>
        </w:tc>
      </w:tr>
      <w:tr w:rsidR="007D645E" w:rsidRPr="00BF258E" w14:paraId="391B2765" w14:textId="77777777" w:rsidTr="006D7C01">
        <w:tc>
          <w:tcPr>
            <w:tcW w:w="0" w:type="auto"/>
          </w:tcPr>
          <w:p w14:paraId="692371FF"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Rimming (Ref: No)</w:t>
            </w:r>
          </w:p>
        </w:tc>
        <w:tc>
          <w:tcPr>
            <w:tcW w:w="0" w:type="auto"/>
          </w:tcPr>
          <w:p w14:paraId="0FD9402C" w14:textId="77777777" w:rsidR="007D645E" w:rsidRPr="006833C6" w:rsidRDefault="007D645E" w:rsidP="006D7C01">
            <w:pPr>
              <w:rPr>
                <w:rFonts w:ascii="Times New Roman" w:hAnsi="Times New Roman" w:cs="Times New Roman"/>
                <w:b/>
                <w:sz w:val="20"/>
                <w:szCs w:val="20"/>
              </w:rPr>
            </w:pPr>
          </w:p>
        </w:tc>
        <w:tc>
          <w:tcPr>
            <w:tcW w:w="0" w:type="auto"/>
          </w:tcPr>
          <w:p w14:paraId="1C7F9E1F" w14:textId="77777777" w:rsidR="007D645E" w:rsidRPr="006833C6" w:rsidRDefault="007D645E" w:rsidP="006D7C01">
            <w:pPr>
              <w:rPr>
                <w:rFonts w:ascii="Times New Roman" w:hAnsi="Times New Roman" w:cs="Times New Roman"/>
                <w:b/>
                <w:sz w:val="20"/>
                <w:szCs w:val="20"/>
              </w:rPr>
            </w:pPr>
          </w:p>
        </w:tc>
        <w:tc>
          <w:tcPr>
            <w:tcW w:w="666" w:type="dxa"/>
          </w:tcPr>
          <w:p w14:paraId="66E1BF56" w14:textId="77777777" w:rsidR="007D645E" w:rsidRPr="006833C6" w:rsidRDefault="007D645E" w:rsidP="006D7C01">
            <w:pPr>
              <w:rPr>
                <w:rFonts w:ascii="Times New Roman" w:hAnsi="Times New Roman" w:cs="Times New Roman"/>
                <w:b/>
                <w:sz w:val="20"/>
                <w:szCs w:val="20"/>
              </w:rPr>
            </w:pPr>
          </w:p>
        </w:tc>
        <w:tc>
          <w:tcPr>
            <w:tcW w:w="996" w:type="dxa"/>
          </w:tcPr>
          <w:p w14:paraId="7D76294B" w14:textId="77777777" w:rsidR="007D645E" w:rsidRPr="006833C6" w:rsidRDefault="007D645E" w:rsidP="006D7C01">
            <w:pPr>
              <w:rPr>
                <w:rFonts w:ascii="Times New Roman" w:hAnsi="Times New Roman" w:cs="Times New Roman"/>
                <w:b/>
                <w:sz w:val="20"/>
                <w:szCs w:val="20"/>
              </w:rPr>
            </w:pPr>
          </w:p>
        </w:tc>
      </w:tr>
      <w:tr w:rsidR="007D645E" w:rsidRPr="00BF258E" w14:paraId="58F5A293" w14:textId="77777777" w:rsidTr="006D7C01">
        <w:tc>
          <w:tcPr>
            <w:tcW w:w="0" w:type="auto"/>
          </w:tcPr>
          <w:p w14:paraId="61C31EFD"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Pr>
          <w:p w14:paraId="1588ACD3"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1.92</w:t>
            </w:r>
          </w:p>
        </w:tc>
        <w:tc>
          <w:tcPr>
            <w:tcW w:w="0" w:type="auto"/>
          </w:tcPr>
          <w:p w14:paraId="375AD71F"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0.98</w:t>
            </w:r>
          </w:p>
        </w:tc>
        <w:tc>
          <w:tcPr>
            <w:tcW w:w="666" w:type="dxa"/>
          </w:tcPr>
          <w:p w14:paraId="32FB8A24"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3.75</w:t>
            </w:r>
          </w:p>
        </w:tc>
        <w:tc>
          <w:tcPr>
            <w:tcW w:w="996" w:type="dxa"/>
          </w:tcPr>
          <w:p w14:paraId="76EF64A9"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0.056</w:t>
            </w:r>
          </w:p>
        </w:tc>
      </w:tr>
      <w:tr w:rsidR="007D645E" w:rsidRPr="00BF258E" w14:paraId="3C0B6BEA" w14:textId="77777777" w:rsidTr="006D7C01">
        <w:tc>
          <w:tcPr>
            <w:tcW w:w="0" w:type="auto"/>
          </w:tcPr>
          <w:p w14:paraId="626AD2EB"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Shared sex toys (Ref: No)</w:t>
            </w:r>
          </w:p>
        </w:tc>
        <w:tc>
          <w:tcPr>
            <w:tcW w:w="0" w:type="auto"/>
          </w:tcPr>
          <w:p w14:paraId="372A6254" w14:textId="77777777" w:rsidR="007D645E" w:rsidRPr="006833C6" w:rsidRDefault="007D645E" w:rsidP="006D7C01">
            <w:pPr>
              <w:rPr>
                <w:rFonts w:ascii="Times New Roman" w:hAnsi="Times New Roman" w:cs="Times New Roman"/>
                <w:b/>
                <w:sz w:val="20"/>
                <w:szCs w:val="20"/>
              </w:rPr>
            </w:pPr>
          </w:p>
        </w:tc>
        <w:tc>
          <w:tcPr>
            <w:tcW w:w="0" w:type="auto"/>
          </w:tcPr>
          <w:p w14:paraId="700B0C00" w14:textId="77777777" w:rsidR="007D645E" w:rsidRPr="006833C6" w:rsidRDefault="007D645E" w:rsidP="006D7C01">
            <w:pPr>
              <w:rPr>
                <w:rFonts w:ascii="Times New Roman" w:hAnsi="Times New Roman" w:cs="Times New Roman"/>
                <w:b/>
                <w:sz w:val="20"/>
                <w:szCs w:val="20"/>
              </w:rPr>
            </w:pPr>
          </w:p>
        </w:tc>
        <w:tc>
          <w:tcPr>
            <w:tcW w:w="666" w:type="dxa"/>
          </w:tcPr>
          <w:p w14:paraId="72D853E2" w14:textId="77777777" w:rsidR="007D645E" w:rsidRPr="006833C6" w:rsidRDefault="007D645E" w:rsidP="006D7C01">
            <w:pPr>
              <w:rPr>
                <w:rFonts w:ascii="Times New Roman" w:hAnsi="Times New Roman" w:cs="Times New Roman"/>
                <w:b/>
                <w:sz w:val="20"/>
                <w:szCs w:val="20"/>
              </w:rPr>
            </w:pPr>
          </w:p>
        </w:tc>
        <w:tc>
          <w:tcPr>
            <w:tcW w:w="996" w:type="dxa"/>
          </w:tcPr>
          <w:p w14:paraId="7016F6EA" w14:textId="77777777" w:rsidR="007D645E" w:rsidRPr="006833C6" w:rsidRDefault="007D645E" w:rsidP="006D7C01">
            <w:pPr>
              <w:rPr>
                <w:rFonts w:ascii="Times New Roman" w:hAnsi="Times New Roman" w:cs="Times New Roman"/>
                <w:b/>
                <w:sz w:val="20"/>
                <w:szCs w:val="20"/>
              </w:rPr>
            </w:pPr>
          </w:p>
        </w:tc>
      </w:tr>
      <w:tr w:rsidR="007D645E" w:rsidRPr="00BF258E" w14:paraId="31794A64" w14:textId="77777777" w:rsidTr="006D7C01">
        <w:trPr>
          <w:trHeight w:val="324"/>
        </w:trPr>
        <w:tc>
          <w:tcPr>
            <w:tcW w:w="0" w:type="auto"/>
            <w:tcBorders>
              <w:bottom w:val="single" w:sz="4" w:space="0" w:color="auto"/>
            </w:tcBorders>
          </w:tcPr>
          <w:p w14:paraId="1D37C20F"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Borders>
              <w:bottom w:val="single" w:sz="4" w:space="0" w:color="auto"/>
            </w:tcBorders>
          </w:tcPr>
          <w:p w14:paraId="7F1C68F3"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9.94</w:t>
            </w:r>
          </w:p>
        </w:tc>
        <w:tc>
          <w:tcPr>
            <w:tcW w:w="0" w:type="auto"/>
            <w:tcBorders>
              <w:bottom w:val="single" w:sz="4" w:space="0" w:color="auto"/>
            </w:tcBorders>
          </w:tcPr>
          <w:p w14:paraId="7FF3389F"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2.64</w:t>
            </w:r>
          </w:p>
        </w:tc>
        <w:tc>
          <w:tcPr>
            <w:tcW w:w="666" w:type="dxa"/>
            <w:tcBorders>
              <w:bottom w:val="single" w:sz="4" w:space="0" w:color="auto"/>
            </w:tcBorders>
          </w:tcPr>
          <w:p w14:paraId="30D01FD4"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37.50</w:t>
            </w:r>
          </w:p>
        </w:tc>
        <w:tc>
          <w:tcPr>
            <w:tcW w:w="996" w:type="dxa"/>
            <w:tcBorders>
              <w:bottom w:val="single" w:sz="4" w:space="0" w:color="auto"/>
            </w:tcBorders>
          </w:tcPr>
          <w:p w14:paraId="3B61C96E"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0.001</w:t>
            </w:r>
          </w:p>
        </w:tc>
      </w:tr>
      <w:tr w:rsidR="007D645E" w:rsidRPr="00BF258E" w14:paraId="58341470" w14:textId="77777777" w:rsidTr="006D7C01">
        <w:tc>
          <w:tcPr>
            <w:tcW w:w="0" w:type="auto"/>
            <w:tcBorders>
              <w:top w:val="single" w:sz="4" w:space="0" w:color="auto"/>
              <w:bottom w:val="single" w:sz="4" w:space="0" w:color="auto"/>
            </w:tcBorders>
          </w:tcPr>
          <w:p w14:paraId="1527B878"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b/>
                <w:sz w:val="20"/>
                <w:szCs w:val="20"/>
              </w:rPr>
              <w:t>Event-Level Substance Use (Self)</w:t>
            </w:r>
          </w:p>
        </w:tc>
        <w:tc>
          <w:tcPr>
            <w:tcW w:w="0" w:type="auto"/>
            <w:tcBorders>
              <w:top w:val="single" w:sz="4" w:space="0" w:color="auto"/>
              <w:bottom w:val="single" w:sz="4" w:space="0" w:color="auto"/>
            </w:tcBorders>
          </w:tcPr>
          <w:p w14:paraId="2FDC9AC7" w14:textId="77777777" w:rsidR="007D645E" w:rsidRPr="006833C6" w:rsidRDefault="007D645E" w:rsidP="006D7C01">
            <w:pPr>
              <w:rPr>
                <w:rFonts w:ascii="Times New Roman" w:hAnsi="Times New Roman" w:cs="Times New Roman"/>
                <w:sz w:val="20"/>
                <w:szCs w:val="20"/>
              </w:rPr>
            </w:pPr>
          </w:p>
        </w:tc>
        <w:tc>
          <w:tcPr>
            <w:tcW w:w="0" w:type="auto"/>
            <w:tcBorders>
              <w:top w:val="single" w:sz="4" w:space="0" w:color="auto"/>
              <w:bottom w:val="single" w:sz="4" w:space="0" w:color="auto"/>
            </w:tcBorders>
          </w:tcPr>
          <w:p w14:paraId="3D2A8D33" w14:textId="77777777" w:rsidR="007D645E" w:rsidRPr="006833C6" w:rsidRDefault="007D645E" w:rsidP="006D7C01">
            <w:pPr>
              <w:rPr>
                <w:rFonts w:ascii="Times New Roman" w:hAnsi="Times New Roman" w:cs="Times New Roman"/>
                <w:sz w:val="20"/>
                <w:szCs w:val="20"/>
              </w:rPr>
            </w:pPr>
          </w:p>
        </w:tc>
        <w:tc>
          <w:tcPr>
            <w:tcW w:w="666" w:type="dxa"/>
            <w:tcBorders>
              <w:top w:val="single" w:sz="4" w:space="0" w:color="auto"/>
              <w:bottom w:val="single" w:sz="4" w:space="0" w:color="auto"/>
            </w:tcBorders>
          </w:tcPr>
          <w:p w14:paraId="2477AD41" w14:textId="77777777" w:rsidR="007D645E" w:rsidRPr="006833C6" w:rsidRDefault="007D645E" w:rsidP="006D7C01">
            <w:pPr>
              <w:rPr>
                <w:rFonts w:ascii="Times New Roman" w:hAnsi="Times New Roman" w:cs="Times New Roman"/>
                <w:sz w:val="20"/>
                <w:szCs w:val="20"/>
              </w:rPr>
            </w:pPr>
          </w:p>
        </w:tc>
        <w:tc>
          <w:tcPr>
            <w:tcW w:w="996" w:type="dxa"/>
            <w:tcBorders>
              <w:top w:val="single" w:sz="4" w:space="0" w:color="auto"/>
              <w:bottom w:val="single" w:sz="4" w:space="0" w:color="auto"/>
            </w:tcBorders>
          </w:tcPr>
          <w:p w14:paraId="1E3E5448" w14:textId="77777777" w:rsidR="007D645E" w:rsidRPr="005B0C01" w:rsidRDefault="007D645E" w:rsidP="006D7C01">
            <w:pPr>
              <w:rPr>
                <w:rFonts w:ascii="Times New Roman" w:hAnsi="Times New Roman" w:cs="Times New Roman"/>
                <w:b/>
                <w:sz w:val="20"/>
                <w:szCs w:val="20"/>
              </w:rPr>
            </w:pPr>
          </w:p>
        </w:tc>
      </w:tr>
      <w:tr w:rsidR="007D645E" w:rsidRPr="00BF258E" w14:paraId="1703A1BA" w14:textId="77777777" w:rsidTr="006D7C01">
        <w:tc>
          <w:tcPr>
            <w:tcW w:w="0" w:type="auto"/>
          </w:tcPr>
          <w:p w14:paraId="6100F510"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Crystal Meth</w:t>
            </w:r>
            <w:r>
              <w:rPr>
                <w:rFonts w:ascii="Times New Roman" w:hAnsi="Times New Roman" w:cs="Times New Roman"/>
                <w:b/>
                <w:sz w:val="20"/>
                <w:szCs w:val="20"/>
              </w:rPr>
              <w:t>amphetamine</w:t>
            </w:r>
            <w:r w:rsidRPr="006833C6">
              <w:rPr>
                <w:rFonts w:ascii="Times New Roman" w:hAnsi="Times New Roman" w:cs="Times New Roman"/>
                <w:b/>
                <w:sz w:val="20"/>
                <w:szCs w:val="20"/>
              </w:rPr>
              <w:t xml:space="preserve"> (Ref: No)</w:t>
            </w:r>
          </w:p>
        </w:tc>
        <w:tc>
          <w:tcPr>
            <w:tcW w:w="0" w:type="auto"/>
          </w:tcPr>
          <w:p w14:paraId="7CC6419F" w14:textId="77777777" w:rsidR="007D645E" w:rsidRPr="006833C6" w:rsidRDefault="007D645E" w:rsidP="006D7C01">
            <w:pPr>
              <w:rPr>
                <w:rFonts w:ascii="Times New Roman" w:hAnsi="Times New Roman" w:cs="Times New Roman"/>
                <w:b/>
                <w:sz w:val="20"/>
                <w:szCs w:val="20"/>
              </w:rPr>
            </w:pPr>
          </w:p>
        </w:tc>
        <w:tc>
          <w:tcPr>
            <w:tcW w:w="0" w:type="auto"/>
          </w:tcPr>
          <w:p w14:paraId="5CD076A8" w14:textId="77777777" w:rsidR="007D645E" w:rsidRPr="006833C6" w:rsidRDefault="007D645E" w:rsidP="006D7C01">
            <w:pPr>
              <w:rPr>
                <w:rFonts w:ascii="Times New Roman" w:hAnsi="Times New Roman" w:cs="Times New Roman"/>
                <w:b/>
                <w:sz w:val="20"/>
                <w:szCs w:val="20"/>
              </w:rPr>
            </w:pPr>
          </w:p>
        </w:tc>
        <w:tc>
          <w:tcPr>
            <w:tcW w:w="666" w:type="dxa"/>
          </w:tcPr>
          <w:p w14:paraId="4464FBA6" w14:textId="77777777" w:rsidR="007D645E" w:rsidRPr="006833C6" w:rsidRDefault="007D645E" w:rsidP="006D7C01">
            <w:pPr>
              <w:rPr>
                <w:rFonts w:ascii="Times New Roman" w:hAnsi="Times New Roman" w:cs="Times New Roman"/>
                <w:b/>
                <w:sz w:val="20"/>
                <w:szCs w:val="20"/>
              </w:rPr>
            </w:pPr>
          </w:p>
        </w:tc>
        <w:tc>
          <w:tcPr>
            <w:tcW w:w="996" w:type="dxa"/>
          </w:tcPr>
          <w:p w14:paraId="7116E95E" w14:textId="77777777" w:rsidR="007D645E" w:rsidRPr="005B0C01" w:rsidRDefault="007D645E" w:rsidP="006D7C01">
            <w:pPr>
              <w:rPr>
                <w:rFonts w:ascii="Times New Roman" w:hAnsi="Times New Roman" w:cs="Times New Roman"/>
                <w:b/>
                <w:sz w:val="20"/>
                <w:szCs w:val="20"/>
              </w:rPr>
            </w:pPr>
          </w:p>
        </w:tc>
      </w:tr>
      <w:tr w:rsidR="007D645E" w:rsidRPr="00BF258E" w14:paraId="43EE4B63" w14:textId="77777777" w:rsidTr="006D7C01">
        <w:tc>
          <w:tcPr>
            <w:tcW w:w="0" w:type="auto"/>
          </w:tcPr>
          <w:p w14:paraId="016029AD"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Pr>
          <w:p w14:paraId="612B81CD"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5.92</w:t>
            </w:r>
          </w:p>
        </w:tc>
        <w:tc>
          <w:tcPr>
            <w:tcW w:w="0" w:type="auto"/>
          </w:tcPr>
          <w:p w14:paraId="5D1F78E7"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1.87</w:t>
            </w:r>
          </w:p>
        </w:tc>
        <w:tc>
          <w:tcPr>
            <w:tcW w:w="666" w:type="dxa"/>
          </w:tcPr>
          <w:p w14:paraId="1B6E1CA6"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18.75</w:t>
            </w:r>
          </w:p>
        </w:tc>
        <w:tc>
          <w:tcPr>
            <w:tcW w:w="996" w:type="dxa"/>
          </w:tcPr>
          <w:p w14:paraId="6A4DC0E7"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0.003</w:t>
            </w:r>
          </w:p>
        </w:tc>
      </w:tr>
      <w:tr w:rsidR="007D645E" w:rsidRPr="00BF258E" w14:paraId="626AC2A8" w14:textId="77777777" w:rsidTr="006D7C01">
        <w:tc>
          <w:tcPr>
            <w:tcW w:w="0" w:type="auto"/>
          </w:tcPr>
          <w:p w14:paraId="27CEFD44"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GHB (Ref: No)</w:t>
            </w:r>
          </w:p>
        </w:tc>
        <w:tc>
          <w:tcPr>
            <w:tcW w:w="0" w:type="auto"/>
          </w:tcPr>
          <w:p w14:paraId="4AD6ED8C" w14:textId="77777777" w:rsidR="007D645E" w:rsidRPr="006833C6" w:rsidRDefault="007D645E" w:rsidP="006D7C01">
            <w:pPr>
              <w:rPr>
                <w:rFonts w:ascii="Times New Roman" w:hAnsi="Times New Roman" w:cs="Times New Roman"/>
                <w:b/>
                <w:sz w:val="20"/>
                <w:szCs w:val="20"/>
              </w:rPr>
            </w:pPr>
          </w:p>
        </w:tc>
        <w:tc>
          <w:tcPr>
            <w:tcW w:w="0" w:type="auto"/>
          </w:tcPr>
          <w:p w14:paraId="3263F784" w14:textId="77777777" w:rsidR="007D645E" w:rsidRPr="006833C6" w:rsidRDefault="007D645E" w:rsidP="006D7C01">
            <w:pPr>
              <w:rPr>
                <w:rFonts w:ascii="Times New Roman" w:hAnsi="Times New Roman" w:cs="Times New Roman"/>
                <w:b/>
                <w:sz w:val="20"/>
                <w:szCs w:val="20"/>
              </w:rPr>
            </w:pPr>
          </w:p>
        </w:tc>
        <w:tc>
          <w:tcPr>
            <w:tcW w:w="666" w:type="dxa"/>
          </w:tcPr>
          <w:p w14:paraId="401B4CC2" w14:textId="77777777" w:rsidR="007D645E" w:rsidRPr="006833C6" w:rsidRDefault="007D645E" w:rsidP="006D7C01">
            <w:pPr>
              <w:rPr>
                <w:rFonts w:ascii="Times New Roman" w:hAnsi="Times New Roman" w:cs="Times New Roman"/>
                <w:b/>
                <w:sz w:val="20"/>
                <w:szCs w:val="20"/>
              </w:rPr>
            </w:pPr>
          </w:p>
        </w:tc>
        <w:tc>
          <w:tcPr>
            <w:tcW w:w="996" w:type="dxa"/>
          </w:tcPr>
          <w:p w14:paraId="725C8517" w14:textId="77777777" w:rsidR="007D645E" w:rsidRPr="005B0C01" w:rsidRDefault="007D645E" w:rsidP="006D7C01">
            <w:pPr>
              <w:rPr>
                <w:rFonts w:ascii="Times New Roman" w:hAnsi="Times New Roman" w:cs="Times New Roman"/>
                <w:b/>
                <w:sz w:val="20"/>
                <w:szCs w:val="20"/>
              </w:rPr>
            </w:pPr>
          </w:p>
        </w:tc>
      </w:tr>
      <w:tr w:rsidR="007D645E" w:rsidRPr="00BF258E" w14:paraId="0622FC28" w14:textId="77777777" w:rsidTr="006D7C01">
        <w:trPr>
          <w:trHeight w:val="279"/>
        </w:trPr>
        <w:tc>
          <w:tcPr>
            <w:tcW w:w="0" w:type="auto"/>
            <w:tcBorders>
              <w:bottom w:val="single" w:sz="4" w:space="0" w:color="auto"/>
            </w:tcBorders>
          </w:tcPr>
          <w:p w14:paraId="34BA9840"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lastRenderedPageBreak/>
              <w:t xml:space="preserve"> Yes</w:t>
            </w:r>
          </w:p>
        </w:tc>
        <w:tc>
          <w:tcPr>
            <w:tcW w:w="0" w:type="auto"/>
            <w:tcBorders>
              <w:bottom w:val="single" w:sz="4" w:space="0" w:color="auto"/>
            </w:tcBorders>
          </w:tcPr>
          <w:p w14:paraId="756F9455"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0.10</w:t>
            </w:r>
          </w:p>
        </w:tc>
        <w:tc>
          <w:tcPr>
            <w:tcW w:w="0" w:type="auto"/>
            <w:tcBorders>
              <w:bottom w:val="single" w:sz="4" w:space="0" w:color="auto"/>
            </w:tcBorders>
          </w:tcPr>
          <w:p w14:paraId="549A6CDA"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0.02</w:t>
            </w:r>
          </w:p>
        </w:tc>
        <w:tc>
          <w:tcPr>
            <w:tcW w:w="666" w:type="dxa"/>
            <w:tcBorders>
              <w:bottom w:val="single" w:sz="4" w:space="0" w:color="auto"/>
            </w:tcBorders>
          </w:tcPr>
          <w:p w14:paraId="434EB74B"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0.56</w:t>
            </w:r>
          </w:p>
        </w:tc>
        <w:tc>
          <w:tcPr>
            <w:tcW w:w="996" w:type="dxa"/>
            <w:tcBorders>
              <w:bottom w:val="single" w:sz="4" w:space="0" w:color="auto"/>
            </w:tcBorders>
          </w:tcPr>
          <w:p w14:paraId="3DDA98C1"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0.009</w:t>
            </w:r>
          </w:p>
        </w:tc>
      </w:tr>
      <w:tr w:rsidR="007D645E" w:rsidRPr="00BF258E" w14:paraId="0966115F" w14:textId="77777777" w:rsidTr="006D7C01">
        <w:tc>
          <w:tcPr>
            <w:tcW w:w="0" w:type="auto"/>
            <w:tcBorders>
              <w:top w:val="single" w:sz="4" w:space="0" w:color="auto"/>
              <w:bottom w:val="single" w:sz="4" w:space="0" w:color="auto"/>
            </w:tcBorders>
          </w:tcPr>
          <w:p w14:paraId="07304E6C"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b/>
                <w:sz w:val="20"/>
                <w:szCs w:val="20"/>
              </w:rPr>
              <w:t>Event-Level Substance Use (Partner)</w:t>
            </w:r>
          </w:p>
        </w:tc>
        <w:tc>
          <w:tcPr>
            <w:tcW w:w="0" w:type="auto"/>
            <w:tcBorders>
              <w:top w:val="single" w:sz="4" w:space="0" w:color="auto"/>
              <w:bottom w:val="single" w:sz="4" w:space="0" w:color="auto"/>
            </w:tcBorders>
          </w:tcPr>
          <w:p w14:paraId="633D2813" w14:textId="77777777" w:rsidR="007D645E" w:rsidRPr="006833C6" w:rsidRDefault="007D645E" w:rsidP="006D7C01">
            <w:pPr>
              <w:rPr>
                <w:rFonts w:ascii="Times New Roman" w:hAnsi="Times New Roman" w:cs="Times New Roman"/>
                <w:b/>
                <w:sz w:val="20"/>
                <w:szCs w:val="20"/>
              </w:rPr>
            </w:pPr>
          </w:p>
        </w:tc>
        <w:tc>
          <w:tcPr>
            <w:tcW w:w="0" w:type="auto"/>
            <w:tcBorders>
              <w:top w:val="single" w:sz="4" w:space="0" w:color="auto"/>
              <w:bottom w:val="single" w:sz="4" w:space="0" w:color="auto"/>
            </w:tcBorders>
          </w:tcPr>
          <w:p w14:paraId="3C374C80" w14:textId="77777777" w:rsidR="007D645E" w:rsidRPr="006833C6" w:rsidRDefault="007D645E" w:rsidP="006D7C01">
            <w:pPr>
              <w:rPr>
                <w:rFonts w:ascii="Times New Roman" w:hAnsi="Times New Roman" w:cs="Times New Roman"/>
                <w:b/>
                <w:sz w:val="20"/>
                <w:szCs w:val="20"/>
              </w:rPr>
            </w:pPr>
          </w:p>
        </w:tc>
        <w:tc>
          <w:tcPr>
            <w:tcW w:w="666" w:type="dxa"/>
            <w:tcBorders>
              <w:top w:val="single" w:sz="4" w:space="0" w:color="auto"/>
              <w:bottom w:val="single" w:sz="4" w:space="0" w:color="auto"/>
            </w:tcBorders>
          </w:tcPr>
          <w:p w14:paraId="307E9E0C" w14:textId="77777777" w:rsidR="007D645E" w:rsidRPr="006833C6" w:rsidRDefault="007D645E" w:rsidP="006D7C01">
            <w:pPr>
              <w:rPr>
                <w:rFonts w:ascii="Times New Roman" w:hAnsi="Times New Roman" w:cs="Times New Roman"/>
                <w:b/>
                <w:sz w:val="20"/>
                <w:szCs w:val="20"/>
              </w:rPr>
            </w:pPr>
          </w:p>
        </w:tc>
        <w:tc>
          <w:tcPr>
            <w:tcW w:w="996" w:type="dxa"/>
            <w:tcBorders>
              <w:top w:val="single" w:sz="4" w:space="0" w:color="auto"/>
              <w:bottom w:val="single" w:sz="4" w:space="0" w:color="auto"/>
            </w:tcBorders>
          </w:tcPr>
          <w:p w14:paraId="0481FA25" w14:textId="77777777" w:rsidR="007D645E" w:rsidRPr="005B0C01" w:rsidRDefault="007D645E" w:rsidP="006D7C01">
            <w:pPr>
              <w:rPr>
                <w:rFonts w:ascii="Times New Roman" w:hAnsi="Times New Roman" w:cs="Times New Roman"/>
                <w:b/>
                <w:sz w:val="20"/>
                <w:szCs w:val="20"/>
              </w:rPr>
            </w:pPr>
          </w:p>
        </w:tc>
      </w:tr>
      <w:tr w:rsidR="007D645E" w:rsidRPr="00BF258E" w14:paraId="751D201E" w14:textId="77777777" w:rsidTr="006D7C01">
        <w:tc>
          <w:tcPr>
            <w:tcW w:w="0" w:type="auto"/>
            <w:tcBorders>
              <w:top w:val="single" w:sz="4" w:space="0" w:color="auto"/>
            </w:tcBorders>
          </w:tcPr>
          <w:p w14:paraId="2BB51845"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Alcohol (Ref: No)</w:t>
            </w:r>
          </w:p>
        </w:tc>
        <w:tc>
          <w:tcPr>
            <w:tcW w:w="0" w:type="auto"/>
            <w:tcBorders>
              <w:top w:val="single" w:sz="4" w:space="0" w:color="auto"/>
            </w:tcBorders>
          </w:tcPr>
          <w:p w14:paraId="5D70CFBA" w14:textId="77777777" w:rsidR="007D645E" w:rsidRPr="006833C6" w:rsidRDefault="007D645E" w:rsidP="006D7C01">
            <w:pPr>
              <w:rPr>
                <w:rFonts w:ascii="Times New Roman" w:hAnsi="Times New Roman" w:cs="Times New Roman"/>
                <w:b/>
                <w:sz w:val="20"/>
                <w:szCs w:val="20"/>
              </w:rPr>
            </w:pPr>
          </w:p>
        </w:tc>
        <w:tc>
          <w:tcPr>
            <w:tcW w:w="0" w:type="auto"/>
            <w:tcBorders>
              <w:top w:val="single" w:sz="4" w:space="0" w:color="auto"/>
            </w:tcBorders>
          </w:tcPr>
          <w:p w14:paraId="4BDE0968" w14:textId="77777777" w:rsidR="007D645E" w:rsidRPr="006833C6" w:rsidRDefault="007D645E" w:rsidP="006D7C01">
            <w:pPr>
              <w:rPr>
                <w:rFonts w:ascii="Times New Roman" w:hAnsi="Times New Roman" w:cs="Times New Roman"/>
                <w:b/>
                <w:sz w:val="20"/>
                <w:szCs w:val="20"/>
              </w:rPr>
            </w:pPr>
          </w:p>
        </w:tc>
        <w:tc>
          <w:tcPr>
            <w:tcW w:w="666" w:type="dxa"/>
            <w:tcBorders>
              <w:top w:val="single" w:sz="4" w:space="0" w:color="auto"/>
            </w:tcBorders>
          </w:tcPr>
          <w:p w14:paraId="201BB7C5" w14:textId="77777777" w:rsidR="007D645E" w:rsidRPr="006833C6" w:rsidRDefault="007D645E" w:rsidP="006D7C01">
            <w:pPr>
              <w:rPr>
                <w:rFonts w:ascii="Times New Roman" w:hAnsi="Times New Roman" w:cs="Times New Roman"/>
                <w:b/>
                <w:sz w:val="20"/>
                <w:szCs w:val="20"/>
              </w:rPr>
            </w:pPr>
          </w:p>
        </w:tc>
        <w:tc>
          <w:tcPr>
            <w:tcW w:w="996" w:type="dxa"/>
            <w:tcBorders>
              <w:top w:val="single" w:sz="4" w:space="0" w:color="auto"/>
            </w:tcBorders>
          </w:tcPr>
          <w:p w14:paraId="6265C400" w14:textId="77777777" w:rsidR="007D645E" w:rsidRPr="005B0C01" w:rsidRDefault="007D645E" w:rsidP="006D7C01">
            <w:pPr>
              <w:rPr>
                <w:rFonts w:ascii="Times New Roman" w:hAnsi="Times New Roman" w:cs="Times New Roman"/>
                <w:b/>
                <w:sz w:val="20"/>
                <w:szCs w:val="20"/>
              </w:rPr>
            </w:pPr>
          </w:p>
        </w:tc>
      </w:tr>
      <w:tr w:rsidR="007D645E" w:rsidRPr="00BF258E" w14:paraId="1BF5F69D" w14:textId="77777777" w:rsidTr="006D7C01">
        <w:tc>
          <w:tcPr>
            <w:tcW w:w="0" w:type="auto"/>
          </w:tcPr>
          <w:p w14:paraId="79662338"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Pr>
          <w:p w14:paraId="5E621327"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0.41</w:t>
            </w:r>
          </w:p>
        </w:tc>
        <w:tc>
          <w:tcPr>
            <w:tcW w:w="0" w:type="auto"/>
          </w:tcPr>
          <w:p w14:paraId="7385AA16"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0.16</w:t>
            </w:r>
          </w:p>
        </w:tc>
        <w:tc>
          <w:tcPr>
            <w:tcW w:w="666" w:type="dxa"/>
          </w:tcPr>
          <w:p w14:paraId="69DB15E9"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1.06</w:t>
            </w:r>
          </w:p>
        </w:tc>
        <w:tc>
          <w:tcPr>
            <w:tcW w:w="996" w:type="dxa"/>
          </w:tcPr>
          <w:p w14:paraId="14E478AB"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0.067</w:t>
            </w:r>
          </w:p>
        </w:tc>
      </w:tr>
      <w:tr w:rsidR="007D645E" w:rsidRPr="00BF258E" w14:paraId="23F11AC9" w14:textId="77777777" w:rsidTr="006D7C01">
        <w:trPr>
          <w:trHeight w:val="100"/>
        </w:trPr>
        <w:tc>
          <w:tcPr>
            <w:tcW w:w="0" w:type="auto"/>
          </w:tcPr>
          <w:p w14:paraId="4602AB3E"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GHB (Ref: No)</w:t>
            </w:r>
          </w:p>
        </w:tc>
        <w:tc>
          <w:tcPr>
            <w:tcW w:w="0" w:type="auto"/>
          </w:tcPr>
          <w:p w14:paraId="6F704AED" w14:textId="77777777" w:rsidR="007D645E" w:rsidRPr="006833C6" w:rsidRDefault="007D645E" w:rsidP="006D7C01">
            <w:pPr>
              <w:rPr>
                <w:rFonts w:ascii="Times New Roman" w:hAnsi="Times New Roman" w:cs="Times New Roman"/>
                <w:b/>
                <w:sz w:val="20"/>
                <w:szCs w:val="20"/>
              </w:rPr>
            </w:pPr>
          </w:p>
        </w:tc>
        <w:tc>
          <w:tcPr>
            <w:tcW w:w="0" w:type="auto"/>
          </w:tcPr>
          <w:p w14:paraId="41F76B65" w14:textId="77777777" w:rsidR="007D645E" w:rsidRPr="006833C6" w:rsidRDefault="007D645E" w:rsidP="006D7C01">
            <w:pPr>
              <w:rPr>
                <w:rFonts w:ascii="Times New Roman" w:hAnsi="Times New Roman" w:cs="Times New Roman"/>
                <w:b/>
                <w:sz w:val="20"/>
                <w:szCs w:val="20"/>
              </w:rPr>
            </w:pPr>
          </w:p>
        </w:tc>
        <w:tc>
          <w:tcPr>
            <w:tcW w:w="666" w:type="dxa"/>
          </w:tcPr>
          <w:p w14:paraId="4BDFE0ED" w14:textId="77777777" w:rsidR="007D645E" w:rsidRPr="006833C6" w:rsidRDefault="007D645E" w:rsidP="006D7C01">
            <w:pPr>
              <w:rPr>
                <w:rFonts w:ascii="Times New Roman" w:hAnsi="Times New Roman" w:cs="Times New Roman"/>
                <w:b/>
                <w:sz w:val="20"/>
                <w:szCs w:val="20"/>
              </w:rPr>
            </w:pPr>
          </w:p>
        </w:tc>
        <w:tc>
          <w:tcPr>
            <w:tcW w:w="996" w:type="dxa"/>
          </w:tcPr>
          <w:p w14:paraId="66C4B8C4" w14:textId="77777777" w:rsidR="007D645E" w:rsidRPr="006833C6" w:rsidRDefault="007D645E" w:rsidP="006D7C01">
            <w:pPr>
              <w:rPr>
                <w:rFonts w:ascii="Times New Roman" w:hAnsi="Times New Roman" w:cs="Times New Roman"/>
                <w:b/>
                <w:sz w:val="20"/>
                <w:szCs w:val="20"/>
              </w:rPr>
            </w:pPr>
          </w:p>
        </w:tc>
      </w:tr>
      <w:tr w:rsidR="007D645E" w:rsidRPr="00BF258E" w14:paraId="1D09F07F" w14:textId="77777777" w:rsidTr="006D7C01">
        <w:tc>
          <w:tcPr>
            <w:tcW w:w="0" w:type="auto"/>
          </w:tcPr>
          <w:p w14:paraId="739D53DA"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Pr>
          <w:p w14:paraId="75A6D34B"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13.44</w:t>
            </w:r>
          </w:p>
        </w:tc>
        <w:tc>
          <w:tcPr>
            <w:tcW w:w="0" w:type="auto"/>
          </w:tcPr>
          <w:p w14:paraId="1C04E341"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2.20</w:t>
            </w:r>
          </w:p>
        </w:tc>
        <w:tc>
          <w:tcPr>
            <w:tcW w:w="666" w:type="dxa"/>
          </w:tcPr>
          <w:p w14:paraId="028EE399"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82.19</w:t>
            </w:r>
          </w:p>
        </w:tc>
        <w:tc>
          <w:tcPr>
            <w:tcW w:w="996" w:type="dxa"/>
          </w:tcPr>
          <w:p w14:paraId="3EBE13CA"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0.005</w:t>
            </w:r>
          </w:p>
        </w:tc>
      </w:tr>
      <w:tr w:rsidR="007D645E" w:rsidRPr="00BF258E" w14:paraId="3EFE0F30" w14:textId="77777777" w:rsidTr="006D7C01">
        <w:trPr>
          <w:trHeight w:val="325"/>
        </w:trPr>
        <w:tc>
          <w:tcPr>
            <w:tcW w:w="0" w:type="auto"/>
            <w:tcBorders>
              <w:top w:val="single" w:sz="4" w:space="0" w:color="auto"/>
              <w:bottom w:val="single" w:sz="4" w:space="0" w:color="auto"/>
            </w:tcBorders>
          </w:tcPr>
          <w:p w14:paraId="215C06E3" w14:textId="77777777" w:rsidR="007D645E" w:rsidRPr="006833C6" w:rsidRDefault="007D645E" w:rsidP="006D7C01">
            <w:pPr>
              <w:rPr>
                <w:rFonts w:ascii="Times New Roman" w:hAnsi="Times New Roman" w:cs="Times New Roman"/>
                <w:sz w:val="20"/>
                <w:szCs w:val="20"/>
              </w:rPr>
            </w:pPr>
            <w:r>
              <w:rPr>
                <w:rFonts w:ascii="Times New Roman" w:hAnsi="Times New Roman" w:cs="Times New Roman"/>
                <w:b/>
                <w:sz w:val="20"/>
                <w:szCs w:val="20"/>
              </w:rPr>
              <w:t xml:space="preserve">Event-Level </w:t>
            </w:r>
            <w:r w:rsidRPr="006833C6">
              <w:rPr>
                <w:rFonts w:ascii="Times New Roman" w:hAnsi="Times New Roman" w:cs="Times New Roman"/>
                <w:b/>
                <w:sz w:val="20"/>
                <w:szCs w:val="20"/>
              </w:rPr>
              <w:t>Continuous Variables</w:t>
            </w:r>
          </w:p>
        </w:tc>
        <w:tc>
          <w:tcPr>
            <w:tcW w:w="0" w:type="auto"/>
            <w:tcBorders>
              <w:top w:val="single" w:sz="4" w:space="0" w:color="auto"/>
              <w:bottom w:val="single" w:sz="4" w:space="0" w:color="auto"/>
            </w:tcBorders>
          </w:tcPr>
          <w:p w14:paraId="628108A1" w14:textId="77777777" w:rsidR="007D645E" w:rsidRPr="006833C6" w:rsidRDefault="007D645E" w:rsidP="006D7C01">
            <w:pPr>
              <w:rPr>
                <w:rFonts w:ascii="Times New Roman" w:hAnsi="Times New Roman" w:cs="Times New Roman"/>
                <w:sz w:val="20"/>
                <w:szCs w:val="20"/>
              </w:rPr>
            </w:pPr>
            <w:proofErr w:type="spellStart"/>
            <w:r>
              <w:rPr>
                <w:rFonts w:ascii="Times New Roman" w:hAnsi="Times New Roman" w:cs="Times New Roman"/>
                <w:b/>
                <w:sz w:val="20"/>
                <w:szCs w:val="20"/>
              </w:rPr>
              <w:t>a</w:t>
            </w:r>
            <w:r w:rsidRPr="006833C6">
              <w:rPr>
                <w:rFonts w:ascii="Times New Roman" w:hAnsi="Times New Roman" w:cs="Times New Roman"/>
                <w:b/>
                <w:sz w:val="20"/>
                <w:szCs w:val="20"/>
              </w:rPr>
              <w:t>OR</w:t>
            </w:r>
            <w:proofErr w:type="spellEnd"/>
          </w:p>
        </w:tc>
        <w:tc>
          <w:tcPr>
            <w:tcW w:w="1232" w:type="dxa"/>
            <w:gridSpan w:val="2"/>
            <w:tcBorders>
              <w:top w:val="single" w:sz="4" w:space="0" w:color="auto"/>
              <w:bottom w:val="single" w:sz="4" w:space="0" w:color="auto"/>
            </w:tcBorders>
          </w:tcPr>
          <w:p w14:paraId="0B350459" w14:textId="77777777" w:rsidR="007D645E" w:rsidRPr="006833C6" w:rsidRDefault="007D645E" w:rsidP="006D7C01">
            <w:pPr>
              <w:rPr>
                <w:rFonts w:ascii="Times New Roman" w:hAnsi="Times New Roman" w:cs="Times New Roman"/>
                <w:sz w:val="20"/>
                <w:szCs w:val="20"/>
              </w:rPr>
            </w:pPr>
            <w:r w:rsidRPr="006833C6">
              <w:rPr>
                <w:rFonts w:ascii="Times New Roman" w:hAnsi="Times New Roman" w:cs="Times New Roman"/>
                <w:b/>
                <w:sz w:val="20"/>
                <w:szCs w:val="20"/>
              </w:rPr>
              <w:t>95% CI</w:t>
            </w:r>
          </w:p>
        </w:tc>
        <w:tc>
          <w:tcPr>
            <w:tcW w:w="996" w:type="dxa"/>
            <w:tcBorders>
              <w:top w:val="single" w:sz="4" w:space="0" w:color="auto"/>
              <w:bottom w:val="single" w:sz="4" w:space="0" w:color="auto"/>
            </w:tcBorders>
          </w:tcPr>
          <w:p w14:paraId="0BF4877A" w14:textId="77777777" w:rsidR="007D645E" w:rsidRPr="006833C6" w:rsidRDefault="007D645E" w:rsidP="006D7C01">
            <w:pPr>
              <w:rPr>
                <w:rFonts w:ascii="Times New Roman" w:hAnsi="Times New Roman" w:cs="Times New Roman"/>
                <w:b/>
                <w:sz w:val="20"/>
                <w:szCs w:val="20"/>
              </w:rPr>
            </w:pPr>
            <w:r w:rsidRPr="00EF6074">
              <w:rPr>
                <w:rFonts w:ascii="Times" w:hAnsi="Times" w:cs="Times New Roman"/>
                <w:b/>
                <w:bCs/>
                <w:i/>
                <w:iCs/>
                <w:sz w:val="20"/>
                <w:szCs w:val="20"/>
              </w:rPr>
              <w:t>p</w:t>
            </w:r>
            <w:r w:rsidRPr="001435A7">
              <w:rPr>
                <w:rFonts w:ascii="Times" w:hAnsi="Times" w:cs="Times New Roman"/>
                <w:b/>
                <w:bCs/>
                <w:sz w:val="20"/>
                <w:szCs w:val="20"/>
              </w:rPr>
              <w:t>-value</w:t>
            </w:r>
          </w:p>
        </w:tc>
      </w:tr>
      <w:tr w:rsidR="007D645E" w:rsidRPr="00AB0277" w14:paraId="29378378" w14:textId="77777777" w:rsidTr="006D7C01">
        <w:trPr>
          <w:trHeight w:val="283"/>
        </w:trPr>
        <w:tc>
          <w:tcPr>
            <w:tcW w:w="0" w:type="auto"/>
            <w:tcBorders>
              <w:top w:val="single" w:sz="4" w:space="0" w:color="auto"/>
              <w:bottom w:val="single" w:sz="4" w:space="0" w:color="auto"/>
            </w:tcBorders>
          </w:tcPr>
          <w:p w14:paraId="3399834C"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 xml:space="preserve">Months since first sex </w:t>
            </w:r>
          </w:p>
        </w:tc>
        <w:tc>
          <w:tcPr>
            <w:tcW w:w="0" w:type="auto"/>
            <w:tcBorders>
              <w:top w:val="single" w:sz="4" w:space="0" w:color="auto"/>
              <w:bottom w:val="single" w:sz="4" w:space="0" w:color="auto"/>
            </w:tcBorders>
          </w:tcPr>
          <w:p w14:paraId="234ED2CD" w14:textId="77777777" w:rsidR="007D645E" w:rsidRPr="006833C6" w:rsidRDefault="007D645E" w:rsidP="006D7C01">
            <w:pPr>
              <w:rPr>
                <w:rFonts w:ascii="Times New Roman" w:hAnsi="Times New Roman" w:cs="Times New Roman"/>
                <w:sz w:val="20"/>
                <w:szCs w:val="20"/>
              </w:rPr>
            </w:pPr>
            <w:r w:rsidRPr="006833C6">
              <w:rPr>
                <w:rFonts w:ascii="Times New Roman" w:hAnsi="Times New Roman" w:cs="Times New Roman"/>
                <w:sz w:val="20"/>
                <w:szCs w:val="20"/>
              </w:rPr>
              <w:t>1.01</w:t>
            </w:r>
          </w:p>
        </w:tc>
        <w:tc>
          <w:tcPr>
            <w:tcW w:w="0" w:type="auto"/>
            <w:tcBorders>
              <w:top w:val="single" w:sz="4" w:space="0" w:color="auto"/>
              <w:bottom w:val="single" w:sz="4" w:space="0" w:color="auto"/>
            </w:tcBorders>
          </w:tcPr>
          <w:p w14:paraId="21F9D44C" w14:textId="77777777" w:rsidR="007D645E" w:rsidRPr="006833C6" w:rsidRDefault="007D645E" w:rsidP="006D7C01">
            <w:pPr>
              <w:rPr>
                <w:rFonts w:ascii="Times New Roman" w:hAnsi="Times New Roman" w:cs="Times New Roman"/>
                <w:sz w:val="20"/>
                <w:szCs w:val="20"/>
              </w:rPr>
            </w:pPr>
            <w:r w:rsidRPr="006833C6">
              <w:rPr>
                <w:rFonts w:ascii="Times New Roman" w:hAnsi="Times New Roman" w:cs="Times New Roman"/>
                <w:sz w:val="20"/>
                <w:szCs w:val="20"/>
              </w:rPr>
              <w:t>1.00</w:t>
            </w:r>
          </w:p>
        </w:tc>
        <w:tc>
          <w:tcPr>
            <w:tcW w:w="666" w:type="dxa"/>
            <w:tcBorders>
              <w:top w:val="single" w:sz="4" w:space="0" w:color="auto"/>
              <w:bottom w:val="single" w:sz="4" w:space="0" w:color="auto"/>
            </w:tcBorders>
          </w:tcPr>
          <w:p w14:paraId="08522893" w14:textId="77777777" w:rsidR="007D645E" w:rsidRPr="006833C6" w:rsidRDefault="007D645E" w:rsidP="006D7C01">
            <w:pPr>
              <w:rPr>
                <w:rFonts w:ascii="Times New Roman" w:hAnsi="Times New Roman" w:cs="Times New Roman"/>
                <w:sz w:val="20"/>
                <w:szCs w:val="20"/>
              </w:rPr>
            </w:pPr>
            <w:r w:rsidRPr="006833C6">
              <w:rPr>
                <w:rFonts w:ascii="Times New Roman" w:hAnsi="Times New Roman" w:cs="Times New Roman"/>
                <w:sz w:val="20"/>
                <w:szCs w:val="20"/>
              </w:rPr>
              <w:t>1.03</w:t>
            </w:r>
          </w:p>
        </w:tc>
        <w:tc>
          <w:tcPr>
            <w:tcW w:w="996" w:type="dxa"/>
            <w:tcBorders>
              <w:top w:val="single" w:sz="4" w:space="0" w:color="auto"/>
              <w:bottom w:val="single" w:sz="4" w:space="0" w:color="auto"/>
            </w:tcBorders>
          </w:tcPr>
          <w:p w14:paraId="52EB5562"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0.030</w:t>
            </w:r>
          </w:p>
        </w:tc>
      </w:tr>
    </w:tbl>
    <w:p w14:paraId="51BB5787" w14:textId="77777777" w:rsidR="007D645E" w:rsidRDefault="007D645E" w:rsidP="007D645E">
      <w:pPr>
        <w:rPr>
          <w:rFonts w:ascii="Times New Roman" w:hAnsi="Times New Roman" w:cs="Times New Roman"/>
          <w:i/>
          <w:iCs/>
          <w:sz w:val="20"/>
          <w:szCs w:val="20"/>
        </w:rPr>
      </w:pPr>
      <w:r>
        <w:rPr>
          <w:rFonts w:ascii="Times New Roman" w:hAnsi="Times New Roman" w:cs="Times New Roman"/>
          <w:i/>
          <w:iCs/>
          <w:sz w:val="20"/>
          <w:szCs w:val="20"/>
        </w:rPr>
        <w:t>(P6M) = Past six months</w:t>
      </w:r>
    </w:p>
    <w:p w14:paraId="1B19B415" w14:textId="77777777" w:rsidR="007D645E" w:rsidRDefault="007D645E" w:rsidP="007D645E">
      <w:pPr>
        <w:rPr>
          <w:rFonts w:ascii="Times New Roman" w:hAnsi="Times New Roman" w:cs="Times New Roman"/>
          <w:i/>
          <w:iCs/>
          <w:sz w:val="20"/>
          <w:szCs w:val="20"/>
        </w:rPr>
      </w:pPr>
    </w:p>
    <w:p w14:paraId="441E3B88" w14:textId="77777777" w:rsidR="007D645E" w:rsidRDefault="007D645E" w:rsidP="007D645E">
      <w:pPr>
        <w:rPr>
          <w:rFonts w:ascii="Times New Roman" w:hAnsi="Times New Roman" w:cs="Times New Roman"/>
          <w:i/>
          <w:iCs/>
          <w:sz w:val="20"/>
          <w:szCs w:val="20"/>
        </w:rPr>
      </w:pPr>
    </w:p>
    <w:p w14:paraId="18DC129B" w14:textId="267FF0DF" w:rsidR="007D645E" w:rsidRDefault="007D645E">
      <w:pPr>
        <w:rPr>
          <w:rFonts w:ascii="Times" w:hAnsi="Times"/>
        </w:rPr>
      </w:pPr>
      <w:r>
        <w:rPr>
          <w:rFonts w:ascii="Times" w:hAnsi="Times"/>
        </w:rPr>
        <w:br w:type="page"/>
      </w:r>
    </w:p>
    <w:p w14:paraId="04648C53" w14:textId="77777777" w:rsidR="007D645E" w:rsidRPr="002E3B4D" w:rsidRDefault="007D645E" w:rsidP="007D645E">
      <w:pPr>
        <w:rPr>
          <w:rFonts w:ascii="Times New Roman" w:hAnsi="Times New Roman" w:cs="Times New Roman"/>
          <w:b/>
          <w:bCs/>
          <w:sz w:val="20"/>
          <w:szCs w:val="20"/>
        </w:rPr>
      </w:pPr>
      <w:r w:rsidRPr="002E3B4D">
        <w:rPr>
          <w:rFonts w:ascii="Times New Roman" w:hAnsi="Times New Roman" w:cs="Times New Roman"/>
          <w:b/>
          <w:bCs/>
          <w:sz w:val="20"/>
          <w:szCs w:val="20"/>
        </w:rPr>
        <w:lastRenderedPageBreak/>
        <w:t>Supplemental Post Hoc Analyses</w:t>
      </w:r>
      <w:r>
        <w:rPr>
          <w:rFonts w:ascii="Times New Roman" w:hAnsi="Times New Roman" w:cs="Times New Roman"/>
          <w:b/>
          <w:bCs/>
          <w:sz w:val="20"/>
          <w:szCs w:val="20"/>
        </w:rPr>
        <w:t xml:space="preserve"> and Figures</w:t>
      </w:r>
    </w:p>
    <w:p w14:paraId="20680673" w14:textId="77777777" w:rsidR="007D645E" w:rsidRDefault="007D645E" w:rsidP="007D645E">
      <w:pPr>
        <w:rPr>
          <w:rFonts w:ascii="Times New Roman" w:hAnsi="Times New Roman" w:cs="Times New Roman"/>
          <w:i/>
          <w:iCs/>
          <w:sz w:val="20"/>
          <w:szCs w:val="20"/>
        </w:rPr>
      </w:pPr>
    </w:p>
    <w:p w14:paraId="51CC2964" w14:textId="77777777" w:rsidR="007D645E" w:rsidRPr="00361435" w:rsidRDefault="007D645E" w:rsidP="007D645E">
      <w:pPr>
        <w:rPr>
          <w:rFonts w:ascii="Times New Roman" w:hAnsi="Times New Roman" w:cs="Times New Roman"/>
          <w:b/>
          <w:bCs/>
          <w:sz w:val="20"/>
          <w:szCs w:val="20"/>
        </w:rPr>
      </w:pPr>
      <w:r w:rsidRPr="00361435">
        <w:rPr>
          <w:rFonts w:ascii="Times New Roman" w:hAnsi="Times New Roman" w:cs="Times New Roman"/>
          <w:b/>
          <w:bCs/>
          <w:sz w:val="20"/>
          <w:szCs w:val="20"/>
        </w:rPr>
        <w:t>Figure 1: Flow chart for Outcome Variable</w:t>
      </w:r>
    </w:p>
    <w:p w14:paraId="205CC356" w14:textId="77777777" w:rsidR="007D645E" w:rsidRDefault="007D645E" w:rsidP="007D645E">
      <w:pPr>
        <w:rPr>
          <w:rFonts w:ascii="Times New Roman" w:hAnsi="Times New Roman" w:cs="Times New Roman"/>
          <w:sz w:val="20"/>
          <w:szCs w:val="20"/>
        </w:rPr>
      </w:pPr>
    </w:p>
    <w:p w14:paraId="21BE8433" w14:textId="77777777" w:rsidR="007D645E" w:rsidRPr="00361435" w:rsidRDefault="007D645E" w:rsidP="007D645E">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447FA45" wp14:editId="685907C6">
            <wp:extent cx="5943600" cy="316801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3168015"/>
                    </a:xfrm>
                    <a:prstGeom prst="rect">
                      <a:avLst/>
                    </a:prstGeom>
                  </pic:spPr>
                </pic:pic>
              </a:graphicData>
            </a:graphic>
          </wp:inline>
        </w:drawing>
      </w:r>
    </w:p>
    <w:p w14:paraId="24E256B8" w14:textId="77777777" w:rsidR="007D645E" w:rsidRDefault="007D645E" w:rsidP="007D645E">
      <w:pPr>
        <w:rPr>
          <w:rFonts w:ascii="Times New Roman" w:hAnsi="Times New Roman" w:cs="Times New Roman"/>
          <w:b/>
          <w:bCs/>
          <w:sz w:val="20"/>
          <w:szCs w:val="20"/>
        </w:rPr>
      </w:pPr>
    </w:p>
    <w:p w14:paraId="1A25A18B" w14:textId="77777777" w:rsidR="007D645E" w:rsidRDefault="007D645E" w:rsidP="007D645E">
      <w:pPr>
        <w:rPr>
          <w:rFonts w:ascii="Times New Roman" w:hAnsi="Times New Roman" w:cs="Times New Roman"/>
          <w:b/>
          <w:bCs/>
          <w:sz w:val="20"/>
          <w:szCs w:val="20"/>
        </w:rPr>
      </w:pPr>
    </w:p>
    <w:p w14:paraId="30B31D06" w14:textId="77777777" w:rsidR="007D645E" w:rsidRPr="002E3B4D" w:rsidRDefault="007D645E" w:rsidP="007D645E">
      <w:pPr>
        <w:rPr>
          <w:rFonts w:ascii="Times New Roman" w:hAnsi="Times New Roman" w:cs="Times New Roman"/>
          <w:b/>
          <w:bCs/>
          <w:sz w:val="20"/>
          <w:szCs w:val="20"/>
        </w:rPr>
      </w:pPr>
      <w:r w:rsidRPr="002E3B4D">
        <w:rPr>
          <w:rFonts w:ascii="Times New Roman" w:hAnsi="Times New Roman" w:cs="Times New Roman"/>
          <w:b/>
          <w:bCs/>
          <w:sz w:val="20"/>
          <w:szCs w:val="20"/>
        </w:rPr>
        <w:t>Table 1</w:t>
      </w:r>
      <w:r>
        <w:rPr>
          <w:rFonts w:ascii="Times New Roman" w:hAnsi="Times New Roman" w:cs="Times New Roman"/>
          <w:b/>
          <w:bCs/>
          <w:sz w:val="20"/>
          <w:szCs w:val="20"/>
        </w:rPr>
        <w:t xml:space="preserve">: </w:t>
      </w:r>
      <w:r w:rsidRPr="002E3B4D">
        <w:rPr>
          <w:rFonts w:ascii="Times New Roman" w:hAnsi="Times New Roman" w:cs="Times New Roman"/>
          <w:b/>
          <w:bCs/>
          <w:sz w:val="20"/>
          <w:szCs w:val="20"/>
        </w:rPr>
        <w:t xml:space="preserve">Univariable Generalized Linear Mixed Model Between Awareness of Partner’s Viral load and Participant Referral </w:t>
      </w:r>
    </w:p>
    <w:p w14:paraId="626D4C9D" w14:textId="77777777" w:rsidR="007D645E" w:rsidRPr="002E3B4D" w:rsidRDefault="007D645E" w:rsidP="007D645E">
      <w:pPr>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3119"/>
        <w:gridCol w:w="709"/>
        <w:gridCol w:w="708"/>
        <w:gridCol w:w="709"/>
        <w:gridCol w:w="567"/>
        <w:gridCol w:w="992"/>
        <w:gridCol w:w="675"/>
        <w:gridCol w:w="580"/>
        <w:gridCol w:w="580"/>
        <w:gridCol w:w="721"/>
      </w:tblGrid>
      <w:tr w:rsidR="007D645E" w:rsidRPr="002E3B4D" w14:paraId="1989FEDE" w14:textId="77777777" w:rsidTr="006D7C01">
        <w:trPr>
          <w:trHeight w:val="320"/>
        </w:trPr>
        <w:tc>
          <w:tcPr>
            <w:tcW w:w="3119" w:type="dxa"/>
            <w:tcBorders>
              <w:top w:val="single" w:sz="4" w:space="0" w:color="auto"/>
              <w:bottom w:val="single" w:sz="4" w:space="0" w:color="auto"/>
            </w:tcBorders>
            <w:shd w:val="clear" w:color="000000" w:fill="FFFFFF"/>
            <w:noWrap/>
            <w:vAlign w:val="bottom"/>
            <w:hideMark/>
          </w:tcPr>
          <w:p w14:paraId="16211049" w14:textId="77777777" w:rsidR="007D645E" w:rsidRPr="002E3B4D" w:rsidRDefault="007D645E" w:rsidP="006D7C01">
            <w:pP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Variable</w:t>
            </w:r>
          </w:p>
        </w:tc>
        <w:tc>
          <w:tcPr>
            <w:tcW w:w="709" w:type="dxa"/>
            <w:tcBorders>
              <w:top w:val="single" w:sz="4" w:space="0" w:color="auto"/>
              <w:bottom w:val="single" w:sz="4" w:space="0" w:color="auto"/>
            </w:tcBorders>
            <w:shd w:val="clear" w:color="auto" w:fill="auto"/>
            <w:noWrap/>
            <w:vAlign w:val="bottom"/>
            <w:hideMark/>
          </w:tcPr>
          <w:p w14:paraId="0D7A6D8E"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2976" w:type="dxa"/>
            <w:gridSpan w:val="4"/>
            <w:tcBorders>
              <w:top w:val="single" w:sz="4" w:space="0" w:color="auto"/>
              <w:bottom w:val="single" w:sz="4" w:space="0" w:color="auto"/>
            </w:tcBorders>
            <w:shd w:val="clear" w:color="000000" w:fill="FFFFFF"/>
            <w:vAlign w:val="bottom"/>
            <w:hideMark/>
          </w:tcPr>
          <w:p w14:paraId="2CC99A6F"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Relationship to the referrer</w:t>
            </w:r>
          </w:p>
        </w:tc>
        <w:tc>
          <w:tcPr>
            <w:tcW w:w="2556" w:type="dxa"/>
            <w:gridSpan w:val="4"/>
            <w:tcBorders>
              <w:top w:val="single" w:sz="4" w:space="0" w:color="auto"/>
              <w:bottom w:val="single" w:sz="4" w:space="0" w:color="auto"/>
            </w:tcBorders>
            <w:shd w:val="clear" w:color="000000" w:fill="FFFFFF"/>
            <w:vAlign w:val="bottom"/>
            <w:hideMark/>
          </w:tcPr>
          <w:p w14:paraId="4D36507E"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 xml:space="preserve">Univariable </w:t>
            </w:r>
            <w:proofErr w:type="spellStart"/>
            <w:r w:rsidRPr="002E3B4D">
              <w:rPr>
                <w:rFonts w:ascii="Times" w:eastAsia="Times New Roman" w:hAnsi="Times" w:cs="Calibri"/>
                <w:b/>
                <w:bCs/>
                <w:color w:val="000000"/>
                <w:sz w:val="20"/>
                <w:szCs w:val="20"/>
                <w:lang w:val="en-CA"/>
              </w:rPr>
              <w:t>Glimmix</w:t>
            </w:r>
            <w:proofErr w:type="spellEnd"/>
          </w:p>
          <w:p w14:paraId="37BAC625" w14:textId="77777777" w:rsidR="007D645E" w:rsidRPr="002E3B4D" w:rsidRDefault="007D645E" w:rsidP="006D7C01">
            <w:pP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 </w:t>
            </w:r>
          </w:p>
          <w:p w14:paraId="13504127" w14:textId="77777777" w:rsidR="007D645E" w:rsidRPr="002E3B4D" w:rsidRDefault="007D645E" w:rsidP="006D7C01">
            <w:pP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 </w:t>
            </w:r>
          </w:p>
          <w:p w14:paraId="08E02221" w14:textId="77777777" w:rsidR="007D645E" w:rsidRPr="002E3B4D" w:rsidRDefault="007D645E" w:rsidP="006D7C01">
            <w:pP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 </w:t>
            </w:r>
          </w:p>
        </w:tc>
      </w:tr>
      <w:tr w:rsidR="007D645E" w:rsidRPr="002E3B4D" w14:paraId="7E0AA9A1" w14:textId="77777777" w:rsidTr="006D7C01">
        <w:trPr>
          <w:trHeight w:val="320"/>
        </w:trPr>
        <w:tc>
          <w:tcPr>
            <w:tcW w:w="3119" w:type="dxa"/>
            <w:tcBorders>
              <w:top w:val="single" w:sz="4" w:space="0" w:color="auto"/>
            </w:tcBorders>
            <w:shd w:val="clear" w:color="000000" w:fill="FFFFFF"/>
            <w:noWrap/>
            <w:vAlign w:val="bottom"/>
            <w:hideMark/>
          </w:tcPr>
          <w:p w14:paraId="5E034AEF"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709" w:type="dxa"/>
            <w:tcBorders>
              <w:top w:val="single" w:sz="4" w:space="0" w:color="auto"/>
            </w:tcBorders>
            <w:shd w:val="clear" w:color="000000" w:fill="FFFFFF"/>
            <w:vAlign w:val="bottom"/>
            <w:hideMark/>
          </w:tcPr>
          <w:p w14:paraId="3F5EAD2F"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1417" w:type="dxa"/>
            <w:gridSpan w:val="2"/>
            <w:tcBorders>
              <w:top w:val="single" w:sz="4" w:space="0" w:color="auto"/>
            </w:tcBorders>
            <w:shd w:val="clear" w:color="000000" w:fill="FFFFFF"/>
            <w:vAlign w:val="bottom"/>
            <w:hideMark/>
          </w:tcPr>
          <w:p w14:paraId="2E26AF4E"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Other</w:t>
            </w:r>
          </w:p>
        </w:tc>
        <w:tc>
          <w:tcPr>
            <w:tcW w:w="1559" w:type="dxa"/>
            <w:gridSpan w:val="2"/>
            <w:tcBorders>
              <w:top w:val="single" w:sz="4" w:space="0" w:color="auto"/>
            </w:tcBorders>
            <w:shd w:val="clear" w:color="000000" w:fill="FFFFFF"/>
            <w:vAlign w:val="bottom"/>
            <w:hideMark/>
          </w:tcPr>
          <w:p w14:paraId="1D2004E7"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Sexual partner</w:t>
            </w:r>
          </w:p>
        </w:tc>
        <w:tc>
          <w:tcPr>
            <w:tcW w:w="2556" w:type="dxa"/>
            <w:gridSpan w:val="4"/>
            <w:tcBorders>
              <w:top w:val="single" w:sz="4" w:space="0" w:color="auto"/>
            </w:tcBorders>
            <w:shd w:val="clear" w:color="000000" w:fill="FFFFFF"/>
            <w:vAlign w:val="bottom"/>
            <w:hideMark/>
          </w:tcPr>
          <w:p w14:paraId="7068C2EB"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Sexual partner vs Other</w:t>
            </w:r>
          </w:p>
        </w:tc>
      </w:tr>
      <w:tr w:rsidR="007D645E" w:rsidRPr="002E3B4D" w14:paraId="22D8D9CF" w14:textId="77777777" w:rsidTr="006D7C01">
        <w:trPr>
          <w:trHeight w:val="320"/>
        </w:trPr>
        <w:tc>
          <w:tcPr>
            <w:tcW w:w="3119" w:type="dxa"/>
            <w:tcBorders>
              <w:bottom w:val="single" w:sz="4" w:space="0" w:color="auto"/>
            </w:tcBorders>
            <w:shd w:val="clear" w:color="000000" w:fill="FFFFFF"/>
            <w:noWrap/>
            <w:vAlign w:val="bottom"/>
            <w:hideMark/>
          </w:tcPr>
          <w:p w14:paraId="7A1A73DB"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709" w:type="dxa"/>
            <w:tcBorders>
              <w:bottom w:val="single" w:sz="4" w:space="0" w:color="auto"/>
            </w:tcBorders>
            <w:shd w:val="clear" w:color="000000" w:fill="FFFFFF"/>
            <w:vAlign w:val="bottom"/>
            <w:hideMark/>
          </w:tcPr>
          <w:p w14:paraId="63DB87D3"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1417" w:type="dxa"/>
            <w:gridSpan w:val="2"/>
            <w:tcBorders>
              <w:bottom w:val="single" w:sz="4" w:space="0" w:color="auto"/>
            </w:tcBorders>
            <w:shd w:val="clear" w:color="000000" w:fill="FFFFFF"/>
            <w:vAlign w:val="bottom"/>
            <w:hideMark/>
          </w:tcPr>
          <w:p w14:paraId="77F69FD0"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(N=2749)</w:t>
            </w:r>
          </w:p>
        </w:tc>
        <w:tc>
          <w:tcPr>
            <w:tcW w:w="1559" w:type="dxa"/>
            <w:gridSpan w:val="2"/>
            <w:tcBorders>
              <w:bottom w:val="single" w:sz="4" w:space="0" w:color="auto"/>
            </w:tcBorders>
            <w:shd w:val="clear" w:color="000000" w:fill="FFFFFF"/>
            <w:vAlign w:val="bottom"/>
            <w:hideMark/>
          </w:tcPr>
          <w:p w14:paraId="4B5DD98F"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(N=1036)</w:t>
            </w:r>
          </w:p>
        </w:tc>
        <w:tc>
          <w:tcPr>
            <w:tcW w:w="675" w:type="dxa"/>
            <w:tcBorders>
              <w:bottom w:val="single" w:sz="4" w:space="0" w:color="auto"/>
            </w:tcBorders>
            <w:shd w:val="clear" w:color="000000" w:fill="FFFFFF"/>
            <w:noWrap/>
            <w:vAlign w:val="bottom"/>
            <w:hideMark/>
          </w:tcPr>
          <w:p w14:paraId="6A702B79"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580" w:type="dxa"/>
            <w:tcBorders>
              <w:bottom w:val="single" w:sz="4" w:space="0" w:color="auto"/>
            </w:tcBorders>
            <w:shd w:val="clear" w:color="000000" w:fill="FFFFFF"/>
            <w:noWrap/>
            <w:vAlign w:val="bottom"/>
            <w:hideMark/>
          </w:tcPr>
          <w:p w14:paraId="6C40A9B4"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580" w:type="dxa"/>
            <w:tcBorders>
              <w:bottom w:val="single" w:sz="4" w:space="0" w:color="auto"/>
            </w:tcBorders>
            <w:shd w:val="clear" w:color="000000" w:fill="FFFFFF"/>
            <w:noWrap/>
            <w:vAlign w:val="bottom"/>
            <w:hideMark/>
          </w:tcPr>
          <w:p w14:paraId="07BB5C0D"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721" w:type="dxa"/>
            <w:tcBorders>
              <w:bottom w:val="single" w:sz="4" w:space="0" w:color="auto"/>
            </w:tcBorders>
            <w:shd w:val="clear" w:color="000000" w:fill="FFFFFF"/>
            <w:noWrap/>
            <w:vAlign w:val="bottom"/>
            <w:hideMark/>
          </w:tcPr>
          <w:p w14:paraId="39C7035D"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r>
      <w:tr w:rsidR="007D645E" w:rsidRPr="002E3B4D" w14:paraId="7B7A888F" w14:textId="77777777" w:rsidTr="006D7C01">
        <w:trPr>
          <w:trHeight w:val="320"/>
        </w:trPr>
        <w:tc>
          <w:tcPr>
            <w:tcW w:w="3119" w:type="dxa"/>
            <w:tcBorders>
              <w:top w:val="single" w:sz="4" w:space="0" w:color="auto"/>
              <w:bottom w:val="single" w:sz="4" w:space="0" w:color="auto"/>
            </w:tcBorders>
            <w:shd w:val="clear" w:color="000000" w:fill="FFFFFF"/>
            <w:noWrap/>
            <w:vAlign w:val="bottom"/>
            <w:hideMark/>
          </w:tcPr>
          <w:p w14:paraId="74289790"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709" w:type="dxa"/>
            <w:tcBorders>
              <w:top w:val="single" w:sz="4" w:space="0" w:color="auto"/>
              <w:bottom w:val="single" w:sz="4" w:space="0" w:color="auto"/>
            </w:tcBorders>
            <w:shd w:val="clear" w:color="000000" w:fill="FFFFFF"/>
            <w:vAlign w:val="bottom"/>
            <w:hideMark/>
          </w:tcPr>
          <w:p w14:paraId="544B6673"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Total N</w:t>
            </w:r>
          </w:p>
        </w:tc>
        <w:tc>
          <w:tcPr>
            <w:tcW w:w="708" w:type="dxa"/>
            <w:tcBorders>
              <w:top w:val="single" w:sz="4" w:space="0" w:color="auto"/>
              <w:bottom w:val="single" w:sz="4" w:space="0" w:color="auto"/>
            </w:tcBorders>
            <w:shd w:val="clear" w:color="000000" w:fill="FFFFFF"/>
            <w:vAlign w:val="bottom"/>
            <w:hideMark/>
          </w:tcPr>
          <w:p w14:paraId="6BA61C6C"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N</w:t>
            </w:r>
          </w:p>
        </w:tc>
        <w:tc>
          <w:tcPr>
            <w:tcW w:w="709" w:type="dxa"/>
            <w:tcBorders>
              <w:top w:val="single" w:sz="4" w:space="0" w:color="auto"/>
              <w:bottom w:val="single" w:sz="4" w:space="0" w:color="auto"/>
            </w:tcBorders>
            <w:shd w:val="clear" w:color="000000" w:fill="FFFFFF"/>
            <w:vAlign w:val="bottom"/>
            <w:hideMark/>
          </w:tcPr>
          <w:p w14:paraId="5E9D427C"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w:t>
            </w:r>
          </w:p>
        </w:tc>
        <w:tc>
          <w:tcPr>
            <w:tcW w:w="567" w:type="dxa"/>
            <w:tcBorders>
              <w:top w:val="single" w:sz="4" w:space="0" w:color="auto"/>
              <w:bottom w:val="single" w:sz="4" w:space="0" w:color="auto"/>
            </w:tcBorders>
            <w:shd w:val="clear" w:color="000000" w:fill="FFFFFF"/>
            <w:vAlign w:val="bottom"/>
            <w:hideMark/>
          </w:tcPr>
          <w:p w14:paraId="520C7493"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N</w:t>
            </w:r>
          </w:p>
        </w:tc>
        <w:tc>
          <w:tcPr>
            <w:tcW w:w="992" w:type="dxa"/>
            <w:tcBorders>
              <w:top w:val="single" w:sz="4" w:space="0" w:color="auto"/>
              <w:bottom w:val="single" w:sz="4" w:space="0" w:color="auto"/>
            </w:tcBorders>
            <w:shd w:val="clear" w:color="000000" w:fill="FFFFFF"/>
            <w:vAlign w:val="bottom"/>
            <w:hideMark/>
          </w:tcPr>
          <w:p w14:paraId="42E109F6"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w:t>
            </w:r>
          </w:p>
        </w:tc>
        <w:tc>
          <w:tcPr>
            <w:tcW w:w="675" w:type="dxa"/>
            <w:tcBorders>
              <w:top w:val="single" w:sz="4" w:space="0" w:color="auto"/>
              <w:bottom w:val="single" w:sz="4" w:space="0" w:color="auto"/>
            </w:tcBorders>
            <w:shd w:val="clear" w:color="000000" w:fill="FFFFFF"/>
            <w:noWrap/>
            <w:vAlign w:val="bottom"/>
            <w:hideMark/>
          </w:tcPr>
          <w:p w14:paraId="4E48050C"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OR</w:t>
            </w:r>
          </w:p>
        </w:tc>
        <w:tc>
          <w:tcPr>
            <w:tcW w:w="1160" w:type="dxa"/>
            <w:gridSpan w:val="2"/>
            <w:tcBorders>
              <w:top w:val="single" w:sz="4" w:space="0" w:color="auto"/>
              <w:bottom w:val="single" w:sz="4" w:space="0" w:color="auto"/>
            </w:tcBorders>
            <w:shd w:val="clear" w:color="000000" w:fill="FFFFFF"/>
            <w:vAlign w:val="bottom"/>
            <w:hideMark/>
          </w:tcPr>
          <w:p w14:paraId="3BF67FAA" w14:textId="77777777" w:rsidR="007D645E" w:rsidRPr="002E3B4D" w:rsidRDefault="007D645E" w:rsidP="006D7C01">
            <w:pPr>
              <w:jc w:val="cente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95% CI</w:t>
            </w:r>
          </w:p>
        </w:tc>
        <w:tc>
          <w:tcPr>
            <w:tcW w:w="721" w:type="dxa"/>
            <w:tcBorders>
              <w:top w:val="single" w:sz="4" w:space="0" w:color="auto"/>
              <w:bottom w:val="single" w:sz="4" w:space="0" w:color="auto"/>
            </w:tcBorders>
            <w:shd w:val="clear" w:color="000000" w:fill="FFFFFF"/>
            <w:noWrap/>
            <w:vAlign w:val="bottom"/>
            <w:hideMark/>
          </w:tcPr>
          <w:p w14:paraId="7A8C8295" w14:textId="77777777" w:rsidR="007D645E" w:rsidRPr="002E3B4D" w:rsidRDefault="007D645E" w:rsidP="006D7C01">
            <w:pPr>
              <w:jc w:val="center"/>
              <w:rPr>
                <w:rFonts w:ascii="Times" w:eastAsia="Times New Roman" w:hAnsi="Times" w:cs="Calibri"/>
                <w:b/>
                <w:bCs/>
                <w:color w:val="000000"/>
                <w:sz w:val="20"/>
                <w:szCs w:val="20"/>
                <w:lang w:val="en-CA"/>
              </w:rPr>
            </w:pPr>
            <w:r w:rsidRPr="00EF6074">
              <w:rPr>
                <w:rFonts w:ascii="Times" w:eastAsia="Times New Roman" w:hAnsi="Times" w:cs="Calibri"/>
                <w:b/>
                <w:bCs/>
                <w:i/>
                <w:iCs/>
                <w:color w:val="000000"/>
                <w:sz w:val="20"/>
                <w:szCs w:val="20"/>
                <w:lang w:val="en-CA"/>
              </w:rPr>
              <w:t>p</w:t>
            </w:r>
            <w:r w:rsidRPr="002E3B4D">
              <w:rPr>
                <w:rFonts w:ascii="Times" w:eastAsia="Times New Roman" w:hAnsi="Times" w:cs="Calibri"/>
                <w:b/>
                <w:bCs/>
                <w:color w:val="000000"/>
                <w:sz w:val="20"/>
                <w:szCs w:val="20"/>
                <w:lang w:val="en-CA"/>
              </w:rPr>
              <w:t>-value</w:t>
            </w:r>
          </w:p>
        </w:tc>
      </w:tr>
      <w:tr w:rsidR="007D645E" w:rsidRPr="002E3B4D" w14:paraId="36B3878A" w14:textId="77777777" w:rsidTr="006D7C01">
        <w:trPr>
          <w:trHeight w:val="300"/>
        </w:trPr>
        <w:tc>
          <w:tcPr>
            <w:tcW w:w="3119" w:type="dxa"/>
            <w:tcBorders>
              <w:top w:val="single" w:sz="4" w:space="0" w:color="auto"/>
            </w:tcBorders>
            <w:shd w:val="clear" w:color="000000" w:fill="FFFFFF"/>
            <w:noWrap/>
            <w:vAlign w:val="bottom"/>
            <w:hideMark/>
          </w:tcPr>
          <w:p w14:paraId="26D5CEA9" w14:textId="77777777" w:rsidR="007D645E" w:rsidRPr="002E3B4D" w:rsidRDefault="007D645E" w:rsidP="006D7C01">
            <w:pPr>
              <w:rPr>
                <w:rFonts w:ascii="Times" w:eastAsia="Times New Roman" w:hAnsi="Times" w:cs="Calibri"/>
                <w:b/>
                <w:bCs/>
                <w:color w:val="000000"/>
                <w:sz w:val="20"/>
                <w:szCs w:val="20"/>
                <w:lang w:val="en-CA"/>
              </w:rPr>
            </w:pPr>
            <w:r w:rsidRPr="002E3B4D">
              <w:rPr>
                <w:rFonts w:ascii="Times" w:eastAsia="Times New Roman" w:hAnsi="Times" w:cs="Calibri"/>
                <w:b/>
                <w:bCs/>
                <w:color w:val="000000"/>
                <w:sz w:val="20"/>
                <w:szCs w:val="20"/>
                <w:lang w:val="en-CA"/>
              </w:rPr>
              <w:t>Awareness of Partner Viral Load (Main Outcome)</w:t>
            </w:r>
          </w:p>
        </w:tc>
        <w:tc>
          <w:tcPr>
            <w:tcW w:w="709" w:type="dxa"/>
            <w:tcBorders>
              <w:top w:val="single" w:sz="4" w:space="0" w:color="auto"/>
            </w:tcBorders>
            <w:shd w:val="clear" w:color="000000" w:fill="FFFFFF"/>
            <w:vAlign w:val="bottom"/>
            <w:hideMark/>
          </w:tcPr>
          <w:p w14:paraId="7365F4D8"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3786</w:t>
            </w:r>
          </w:p>
        </w:tc>
        <w:tc>
          <w:tcPr>
            <w:tcW w:w="708" w:type="dxa"/>
            <w:tcBorders>
              <w:top w:val="single" w:sz="4" w:space="0" w:color="auto"/>
            </w:tcBorders>
            <w:shd w:val="clear" w:color="000000" w:fill="FFFFFF"/>
            <w:vAlign w:val="bottom"/>
            <w:hideMark/>
          </w:tcPr>
          <w:p w14:paraId="296EFF4D"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709" w:type="dxa"/>
            <w:tcBorders>
              <w:top w:val="single" w:sz="4" w:space="0" w:color="auto"/>
            </w:tcBorders>
            <w:shd w:val="clear" w:color="000000" w:fill="FFFFFF"/>
            <w:vAlign w:val="bottom"/>
            <w:hideMark/>
          </w:tcPr>
          <w:p w14:paraId="2244F821"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567" w:type="dxa"/>
            <w:tcBorders>
              <w:top w:val="single" w:sz="4" w:space="0" w:color="auto"/>
            </w:tcBorders>
            <w:shd w:val="clear" w:color="000000" w:fill="FFFFFF"/>
            <w:vAlign w:val="bottom"/>
            <w:hideMark/>
          </w:tcPr>
          <w:p w14:paraId="4AEFC495"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992" w:type="dxa"/>
            <w:tcBorders>
              <w:top w:val="single" w:sz="4" w:space="0" w:color="auto"/>
            </w:tcBorders>
            <w:shd w:val="clear" w:color="000000" w:fill="FFFFFF"/>
            <w:vAlign w:val="bottom"/>
            <w:hideMark/>
          </w:tcPr>
          <w:p w14:paraId="6B55639D"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675" w:type="dxa"/>
            <w:tcBorders>
              <w:top w:val="single" w:sz="4" w:space="0" w:color="auto"/>
            </w:tcBorders>
            <w:shd w:val="clear" w:color="auto" w:fill="auto"/>
            <w:noWrap/>
            <w:vAlign w:val="bottom"/>
            <w:hideMark/>
          </w:tcPr>
          <w:p w14:paraId="45DB75EC"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580" w:type="dxa"/>
            <w:tcBorders>
              <w:top w:val="single" w:sz="4" w:space="0" w:color="auto"/>
            </w:tcBorders>
            <w:shd w:val="clear" w:color="auto" w:fill="auto"/>
            <w:noWrap/>
            <w:vAlign w:val="bottom"/>
            <w:hideMark/>
          </w:tcPr>
          <w:p w14:paraId="0F47AA31"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580" w:type="dxa"/>
            <w:tcBorders>
              <w:top w:val="single" w:sz="4" w:space="0" w:color="auto"/>
            </w:tcBorders>
            <w:shd w:val="clear" w:color="auto" w:fill="auto"/>
            <w:noWrap/>
            <w:vAlign w:val="bottom"/>
            <w:hideMark/>
          </w:tcPr>
          <w:p w14:paraId="4B58C9E8"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721" w:type="dxa"/>
            <w:tcBorders>
              <w:top w:val="single" w:sz="4" w:space="0" w:color="auto"/>
            </w:tcBorders>
            <w:shd w:val="clear" w:color="auto" w:fill="auto"/>
            <w:noWrap/>
            <w:vAlign w:val="bottom"/>
            <w:hideMark/>
          </w:tcPr>
          <w:p w14:paraId="28469449"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r>
      <w:tr w:rsidR="007D645E" w:rsidRPr="002E3B4D" w14:paraId="14E18CDF" w14:textId="77777777" w:rsidTr="006D7C01">
        <w:trPr>
          <w:trHeight w:val="300"/>
        </w:trPr>
        <w:tc>
          <w:tcPr>
            <w:tcW w:w="3119" w:type="dxa"/>
            <w:shd w:val="clear" w:color="000000" w:fill="FFFFFF"/>
            <w:noWrap/>
            <w:vAlign w:val="bottom"/>
            <w:hideMark/>
          </w:tcPr>
          <w:p w14:paraId="20639CDD"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xml:space="preserve"> HIV negative partner</w:t>
            </w:r>
          </w:p>
        </w:tc>
        <w:tc>
          <w:tcPr>
            <w:tcW w:w="709" w:type="dxa"/>
            <w:shd w:val="clear" w:color="000000" w:fill="FFFFFF"/>
            <w:vAlign w:val="bottom"/>
            <w:hideMark/>
          </w:tcPr>
          <w:p w14:paraId="28859B0F"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708" w:type="dxa"/>
            <w:shd w:val="clear" w:color="000000" w:fill="FFFFFF"/>
            <w:vAlign w:val="bottom"/>
            <w:hideMark/>
          </w:tcPr>
          <w:p w14:paraId="289A60F2"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1564</w:t>
            </w:r>
          </w:p>
        </w:tc>
        <w:tc>
          <w:tcPr>
            <w:tcW w:w="709" w:type="dxa"/>
            <w:shd w:val="clear" w:color="000000" w:fill="FFFFFF"/>
            <w:vAlign w:val="bottom"/>
            <w:hideMark/>
          </w:tcPr>
          <w:p w14:paraId="4585FD3B"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(56.9)</w:t>
            </w:r>
          </w:p>
        </w:tc>
        <w:tc>
          <w:tcPr>
            <w:tcW w:w="567" w:type="dxa"/>
            <w:shd w:val="clear" w:color="000000" w:fill="FFFFFF"/>
            <w:vAlign w:val="bottom"/>
            <w:hideMark/>
          </w:tcPr>
          <w:p w14:paraId="405087B1"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638</w:t>
            </w:r>
          </w:p>
        </w:tc>
        <w:tc>
          <w:tcPr>
            <w:tcW w:w="992" w:type="dxa"/>
            <w:shd w:val="clear" w:color="000000" w:fill="FFFFFF"/>
            <w:vAlign w:val="bottom"/>
            <w:hideMark/>
          </w:tcPr>
          <w:p w14:paraId="6C72612C"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(61.6)</w:t>
            </w:r>
          </w:p>
        </w:tc>
        <w:tc>
          <w:tcPr>
            <w:tcW w:w="675" w:type="dxa"/>
            <w:shd w:val="clear" w:color="auto" w:fill="auto"/>
            <w:noWrap/>
            <w:vAlign w:val="bottom"/>
            <w:hideMark/>
          </w:tcPr>
          <w:p w14:paraId="7B06C6F2"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Ref</w:t>
            </w:r>
          </w:p>
        </w:tc>
        <w:tc>
          <w:tcPr>
            <w:tcW w:w="580" w:type="dxa"/>
            <w:shd w:val="clear" w:color="auto" w:fill="auto"/>
            <w:noWrap/>
            <w:vAlign w:val="bottom"/>
            <w:hideMark/>
          </w:tcPr>
          <w:p w14:paraId="4E0B3CC1" w14:textId="77777777" w:rsidR="007D645E" w:rsidRPr="002E3B4D" w:rsidRDefault="007D645E" w:rsidP="006D7C01">
            <w:pPr>
              <w:jc w:val="center"/>
              <w:rPr>
                <w:rFonts w:ascii="Times" w:eastAsia="Times New Roman" w:hAnsi="Times" w:cs="Calibri"/>
                <w:color w:val="000000"/>
                <w:sz w:val="20"/>
                <w:szCs w:val="20"/>
                <w:lang w:val="en-CA"/>
              </w:rPr>
            </w:pPr>
          </w:p>
        </w:tc>
        <w:tc>
          <w:tcPr>
            <w:tcW w:w="580" w:type="dxa"/>
            <w:shd w:val="clear" w:color="auto" w:fill="auto"/>
            <w:noWrap/>
            <w:vAlign w:val="bottom"/>
            <w:hideMark/>
          </w:tcPr>
          <w:p w14:paraId="2026A848" w14:textId="77777777" w:rsidR="007D645E" w:rsidRPr="002E3B4D" w:rsidRDefault="007D645E" w:rsidP="006D7C01">
            <w:pPr>
              <w:rPr>
                <w:rFonts w:ascii="Times" w:eastAsia="Times New Roman" w:hAnsi="Times" w:cs="Times New Roman"/>
                <w:sz w:val="20"/>
                <w:szCs w:val="20"/>
                <w:lang w:val="en-CA"/>
              </w:rPr>
            </w:pPr>
          </w:p>
        </w:tc>
        <w:tc>
          <w:tcPr>
            <w:tcW w:w="721" w:type="dxa"/>
            <w:shd w:val="clear" w:color="auto" w:fill="auto"/>
            <w:noWrap/>
            <w:vAlign w:val="bottom"/>
            <w:hideMark/>
          </w:tcPr>
          <w:p w14:paraId="0612A8C7"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r>
      <w:tr w:rsidR="007D645E" w:rsidRPr="002E3B4D" w14:paraId="5F54D004" w14:textId="77777777" w:rsidTr="006D7C01">
        <w:trPr>
          <w:trHeight w:val="300"/>
        </w:trPr>
        <w:tc>
          <w:tcPr>
            <w:tcW w:w="3119" w:type="dxa"/>
            <w:shd w:val="clear" w:color="000000" w:fill="FFFFFF"/>
            <w:noWrap/>
            <w:vAlign w:val="bottom"/>
            <w:hideMark/>
          </w:tcPr>
          <w:p w14:paraId="2BE611CB"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lastRenderedPageBreak/>
              <w:t xml:space="preserve"> HIV unknown status partner</w:t>
            </w:r>
          </w:p>
        </w:tc>
        <w:tc>
          <w:tcPr>
            <w:tcW w:w="709" w:type="dxa"/>
            <w:shd w:val="clear" w:color="000000" w:fill="FFFFFF"/>
            <w:vAlign w:val="bottom"/>
            <w:hideMark/>
          </w:tcPr>
          <w:p w14:paraId="344556DD"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708" w:type="dxa"/>
            <w:shd w:val="clear" w:color="000000" w:fill="FFFFFF"/>
            <w:vAlign w:val="bottom"/>
            <w:hideMark/>
          </w:tcPr>
          <w:p w14:paraId="63222603"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727</w:t>
            </w:r>
          </w:p>
        </w:tc>
        <w:tc>
          <w:tcPr>
            <w:tcW w:w="709" w:type="dxa"/>
            <w:shd w:val="clear" w:color="000000" w:fill="FFFFFF"/>
            <w:vAlign w:val="bottom"/>
            <w:hideMark/>
          </w:tcPr>
          <w:p w14:paraId="3019371A"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(26.4)</w:t>
            </w:r>
          </w:p>
        </w:tc>
        <w:tc>
          <w:tcPr>
            <w:tcW w:w="567" w:type="dxa"/>
            <w:shd w:val="clear" w:color="000000" w:fill="FFFFFF"/>
            <w:vAlign w:val="bottom"/>
            <w:hideMark/>
          </w:tcPr>
          <w:p w14:paraId="5263BD81"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201</w:t>
            </w:r>
          </w:p>
        </w:tc>
        <w:tc>
          <w:tcPr>
            <w:tcW w:w="992" w:type="dxa"/>
            <w:shd w:val="clear" w:color="000000" w:fill="FFFFFF"/>
            <w:vAlign w:val="bottom"/>
            <w:hideMark/>
          </w:tcPr>
          <w:p w14:paraId="5769EEA1"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(19.4)</w:t>
            </w:r>
          </w:p>
        </w:tc>
        <w:tc>
          <w:tcPr>
            <w:tcW w:w="675" w:type="dxa"/>
            <w:shd w:val="clear" w:color="auto" w:fill="auto"/>
            <w:noWrap/>
            <w:vAlign w:val="bottom"/>
            <w:hideMark/>
          </w:tcPr>
          <w:p w14:paraId="15F47E7E"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0.757</w:t>
            </w:r>
          </w:p>
        </w:tc>
        <w:tc>
          <w:tcPr>
            <w:tcW w:w="580" w:type="dxa"/>
            <w:shd w:val="clear" w:color="auto" w:fill="auto"/>
            <w:noWrap/>
            <w:vAlign w:val="bottom"/>
            <w:hideMark/>
          </w:tcPr>
          <w:p w14:paraId="5FA55FBE"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0.601</w:t>
            </w:r>
          </w:p>
        </w:tc>
        <w:tc>
          <w:tcPr>
            <w:tcW w:w="580" w:type="dxa"/>
            <w:shd w:val="clear" w:color="auto" w:fill="auto"/>
            <w:noWrap/>
            <w:vAlign w:val="bottom"/>
            <w:hideMark/>
          </w:tcPr>
          <w:p w14:paraId="6656F029"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0.954</w:t>
            </w:r>
          </w:p>
        </w:tc>
        <w:tc>
          <w:tcPr>
            <w:tcW w:w="721" w:type="dxa"/>
            <w:shd w:val="clear" w:color="auto" w:fill="auto"/>
            <w:noWrap/>
            <w:vAlign w:val="bottom"/>
            <w:hideMark/>
          </w:tcPr>
          <w:p w14:paraId="30484391" w14:textId="77777777" w:rsidR="007D645E" w:rsidRPr="002E3B4D" w:rsidRDefault="007D645E" w:rsidP="006D7C01">
            <w:pPr>
              <w:jc w:val="center"/>
              <w:rPr>
                <w:rFonts w:ascii="Times" w:eastAsia="Times New Roman" w:hAnsi="Times" w:cs="Calibri"/>
                <w:b/>
                <w:bCs/>
                <w:color w:val="000000" w:themeColor="text1"/>
                <w:sz w:val="20"/>
                <w:szCs w:val="20"/>
                <w:lang w:val="en-CA"/>
              </w:rPr>
            </w:pPr>
            <w:r w:rsidRPr="002E3B4D">
              <w:rPr>
                <w:rFonts w:ascii="Times" w:eastAsia="Times New Roman" w:hAnsi="Times" w:cs="Calibri"/>
                <w:b/>
                <w:bCs/>
                <w:color w:val="000000" w:themeColor="text1"/>
                <w:sz w:val="20"/>
                <w:szCs w:val="20"/>
                <w:lang w:val="en-CA"/>
              </w:rPr>
              <w:t>0.018</w:t>
            </w:r>
          </w:p>
        </w:tc>
      </w:tr>
      <w:tr w:rsidR="007D645E" w:rsidRPr="002E3B4D" w14:paraId="7DAAF5DC" w14:textId="77777777" w:rsidTr="006D7C01">
        <w:trPr>
          <w:trHeight w:val="300"/>
        </w:trPr>
        <w:tc>
          <w:tcPr>
            <w:tcW w:w="3119" w:type="dxa"/>
            <w:shd w:val="clear" w:color="000000" w:fill="FFFFFF"/>
            <w:noWrap/>
            <w:vAlign w:val="bottom"/>
            <w:hideMark/>
          </w:tcPr>
          <w:p w14:paraId="53BD0816"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xml:space="preserve"> HIV positive partner of unknown viral load</w:t>
            </w:r>
          </w:p>
        </w:tc>
        <w:tc>
          <w:tcPr>
            <w:tcW w:w="709" w:type="dxa"/>
            <w:shd w:val="clear" w:color="000000" w:fill="FFFFFF"/>
            <w:vAlign w:val="bottom"/>
            <w:hideMark/>
          </w:tcPr>
          <w:p w14:paraId="15EC1DA5"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708" w:type="dxa"/>
            <w:shd w:val="clear" w:color="000000" w:fill="FFFFFF"/>
            <w:vAlign w:val="bottom"/>
            <w:hideMark/>
          </w:tcPr>
          <w:p w14:paraId="1E39FAC4"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261</w:t>
            </w:r>
          </w:p>
        </w:tc>
        <w:tc>
          <w:tcPr>
            <w:tcW w:w="709" w:type="dxa"/>
            <w:shd w:val="clear" w:color="000000" w:fill="FFFFFF"/>
            <w:vAlign w:val="bottom"/>
            <w:hideMark/>
          </w:tcPr>
          <w:p w14:paraId="3155F10B"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(9.5)</w:t>
            </w:r>
          </w:p>
        </w:tc>
        <w:tc>
          <w:tcPr>
            <w:tcW w:w="567" w:type="dxa"/>
            <w:shd w:val="clear" w:color="000000" w:fill="FFFFFF"/>
            <w:vAlign w:val="bottom"/>
            <w:hideMark/>
          </w:tcPr>
          <w:p w14:paraId="490D038B"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91</w:t>
            </w:r>
          </w:p>
        </w:tc>
        <w:tc>
          <w:tcPr>
            <w:tcW w:w="992" w:type="dxa"/>
            <w:shd w:val="clear" w:color="000000" w:fill="FFFFFF"/>
            <w:vAlign w:val="bottom"/>
            <w:hideMark/>
          </w:tcPr>
          <w:p w14:paraId="134DCF74"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(8.8)</w:t>
            </w:r>
          </w:p>
        </w:tc>
        <w:tc>
          <w:tcPr>
            <w:tcW w:w="675" w:type="dxa"/>
            <w:shd w:val="clear" w:color="auto" w:fill="auto"/>
            <w:noWrap/>
            <w:vAlign w:val="bottom"/>
            <w:hideMark/>
          </w:tcPr>
          <w:p w14:paraId="2B1C5475"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0.875</w:t>
            </w:r>
          </w:p>
        </w:tc>
        <w:tc>
          <w:tcPr>
            <w:tcW w:w="580" w:type="dxa"/>
            <w:shd w:val="clear" w:color="auto" w:fill="auto"/>
            <w:noWrap/>
            <w:vAlign w:val="bottom"/>
            <w:hideMark/>
          </w:tcPr>
          <w:p w14:paraId="78E0D2A2"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0.611</w:t>
            </w:r>
          </w:p>
        </w:tc>
        <w:tc>
          <w:tcPr>
            <w:tcW w:w="580" w:type="dxa"/>
            <w:shd w:val="clear" w:color="auto" w:fill="auto"/>
            <w:noWrap/>
            <w:vAlign w:val="bottom"/>
            <w:hideMark/>
          </w:tcPr>
          <w:p w14:paraId="63FD91A7"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1.254</w:t>
            </w:r>
          </w:p>
        </w:tc>
        <w:tc>
          <w:tcPr>
            <w:tcW w:w="721" w:type="dxa"/>
            <w:shd w:val="clear" w:color="auto" w:fill="auto"/>
            <w:noWrap/>
            <w:vAlign w:val="bottom"/>
            <w:hideMark/>
          </w:tcPr>
          <w:p w14:paraId="11C996CD"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0.468</w:t>
            </w:r>
          </w:p>
        </w:tc>
      </w:tr>
      <w:tr w:rsidR="007D645E" w:rsidRPr="002E3B4D" w14:paraId="785B8A64" w14:textId="77777777" w:rsidTr="006D7C01">
        <w:trPr>
          <w:trHeight w:val="300"/>
        </w:trPr>
        <w:tc>
          <w:tcPr>
            <w:tcW w:w="3119" w:type="dxa"/>
            <w:shd w:val="clear" w:color="auto" w:fill="auto"/>
            <w:noWrap/>
            <w:vAlign w:val="bottom"/>
            <w:hideMark/>
          </w:tcPr>
          <w:p w14:paraId="22A6EC63"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xml:space="preserve"> HIV positive partner of known viral load not undetectable*</w:t>
            </w:r>
          </w:p>
        </w:tc>
        <w:tc>
          <w:tcPr>
            <w:tcW w:w="709" w:type="dxa"/>
            <w:shd w:val="clear" w:color="auto" w:fill="auto"/>
            <w:vAlign w:val="bottom"/>
            <w:hideMark/>
          </w:tcPr>
          <w:p w14:paraId="78C7685B"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708" w:type="dxa"/>
            <w:shd w:val="clear" w:color="auto" w:fill="auto"/>
            <w:vAlign w:val="bottom"/>
            <w:hideMark/>
          </w:tcPr>
          <w:p w14:paraId="14FB5576"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6</w:t>
            </w:r>
          </w:p>
        </w:tc>
        <w:tc>
          <w:tcPr>
            <w:tcW w:w="709" w:type="dxa"/>
            <w:shd w:val="clear" w:color="auto" w:fill="auto"/>
            <w:vAlign w:val="bottom"/>
            <w:hideMark/>
          </w:tcPr>
          <w:p w14:paraId="090A40A6"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(0.2)</w:t>
            </w:r>
          </w:p>
        </w:tc>
        <w:tc>
          <w:tcPr>
            <w:tcW w:w="567" w:type="dxa"/>
            <w:shd w:val="clear" w:color="auto" w:fill="auto"/>
            <w:vAlign w:val="bottom"/>
            <w:hideMark/>
          </w:tcPr>
          <w:p w14:paraId="695EDD4B"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0</w:t>
            </w:r>
          </w:p>
        </w:tc>
        <w:tc>
          <w:tcPr>
            <w:tcW w:w="992" w:type="dxa"/>
            <w:shd w:val="clear" w:color="auto" w:fill="auto"/>
            <w:vAlign w:val="bottom"/>
            <w:hideMark/>
          </w:tcPr>
          <w:p w14:paraId="775C80E7"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(0.0)</w:t>
            </w:r>
          </w:p>
        </w:tc>
        <w:tc>
          <w:tcPr>
            <w:tcW w:w="675" w:type="dxa"/>
            <w:shd w:val="clear" w:color="auto" w:fill="auto"/>
            <w:noWrap/>
            <w:vAlign w:val="bottom"/>
            <w:hideMark/>
          </w:tcPr>
          <w:p w14:paraId="32CA0505"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580" w:type="dxa"/>
            <w:shd w:val="clear" w:color="auto" w:fill="auto"/>
            <w:noWrap/>
            <w:vAlign w:val="bottom"/>
            <w:hideMark/>
          </w:tcPr>
          <w:p w14:paraId="0B2F6843" w14:textId="77777777" w:rsidR="007D645E" w:rsidRPr="002E3B4D" w:rsidRDefault="007D645E" w:rsidP="006D7C01">
            <w:pPr>
              <w:jc w:val="center"/>
              <w:rPr>
                <w:rFonts w:ascii="Times" w:eastAsia="Times New Roman" w:hAnsi="Times" w:cs="Calibri"/>
                <w:color w:val="000000"/>
                <w:sz w:val="20"/>
                <w:szCs w:val="20"/>
                <w:lang w:val="en-CA"/>
              </w:rPr>
            </w:pPr>
          </w:p>
        </w:tc>
        <w:tc>
          <w:tcPr>
            <w:tcW w:w="580" w:type="dxa"/>
            <w:shd w:val="clear" w:color="auto" w:fill="auto"/>
            <w:noWrap/>
            <w:vAlign w:val="bottom"/>
            <w:hideMark/>
          </w:tcPr>
          <w:p w14:paraId="34BF84D8" w14:textId="77777777" w:rsidR="007D645E" w:rsidRPr="002E3B4D" w:rsidRDefault="007D645E" w:rsidP="006D7C01">
            <w:pPr>
              <w:jc w:val="center"/>
              <w:rPr>
                <w:rFonts w:ascii="Times" w:eastAsia="Times New Roman" w:hAnsi="Times" w:cs="Times New Roman"/>
                <w:sz w:val="20"/>
                <w:szCs w:val="20"/>
                <w:lang w:val="en-CA"/>
              </w:rPr>
            </w:pPr>
          </w:p>
        </w:tc>
        <w:tc>
          <w:tcPr>
            <w:tcW w:w="721" w:type="dxa"/>
            <w:shd w:val="clear" w:color="auto" w:fill="auto"/>
            <w:noWrap/>
            <w:vAlign w:val="bottom"/>
            <w:hideMark/>
          </w:tcPr>
          <w:p w14:paraId="32581648"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NA</w:t>
            </w:r>
          </w:p>
        </w:tc>
      </w:tr>
      <w:tr w:rsidR="007D645E" w:rsidRPr="002E3B4D" w14:paraId="2C86FD69" w14:textId="77777777" w:rsidTr="006D7C01">
        <w:trPr>
          <w:trHeight w:val="487"/>
        </w:trPr>
        <w:tc>
          <w:tcPr>
            <w:tcW w:w="3119" w:type="dxa"/>
            <w:tcBorders>
              <w:bottom w:val="single" w:sz="4" w:space="0" w:color="auto"/>
            </w:tcBorders>
            <w:shd w:val="clear" w:color="000000" w:fill="FFFFFF"/>
            <w:noWrap/>
            <w:vAlign w:val="bottom"/>
            <w:hideMark/>
          </w:tcPr>
          <w:p w14:paraId="6AD90E0B" w14:textId="77777777" w:rsidR="007D645E" w:rsidRPr="002E3B4D" w:rsidRDefault="007D645E" w:rsidP="006D7C01">
            <w:pP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xml:space="preserve"> HIV positive partner of undetectable viral load</w:t>
            </w:r>
          </w:p>
        </w:tc>
        <w:tc>
          <w:tcPr>
            <w:tcW w:w="709" w:type="dxa"/>
            <w:tcBorders>
              <w:bottom w:val="single" w:sz="4" w:space="0" w:color="auto"/>
            </w:tcBorders>
            <w:shd w:val="clear" w:color="000000" w:fill="FFFFFF"/>
            <w:vAlign w:val="bottom"/>
            <w:hideMark/>
          </w:tcPr>
          <w:p w14:paraId="23FCB59B"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 </w:t>
            </w:r>
          </w:p>
        </w:tc>
        <w:tc>
          <w:tcPr>
            <w:tcW w:w="708" w:type="dxa"/>
            <w:tcBorders>
              <w:bottom w:val="single" w:sz="4" w:space="0" w:color="auto"/>
            </w:tcBorders>
            <w:shd w:val="clear" w:color="000000" w:fill="FFFFFF"/>
            <w:vAlign w:val="bottom"/>
            <w:hideMark/>
          </w:tcPr>
          <w:p w14:paraId="30CFCDA8"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191</w:t>
            </w:r>
          </w:p>
        </w:tc>
        <w:tc>
          <w:tcPr>
            <w:tcW w:w="709" w:type="dxa"/>
            <w:tcBorders>
              <w:bottom w:val="single" w:sz="4" w:space="0" w:color="auto"/>
            </w:tcBorders>
            <w:shd w:val="clear" w:color="000000" w:fill="FFFFFF"/>
            <w:vAlign w:val="bottom"/>
            <w:hideMark/>
          </w:tcPr>
          <w:p w14:paraId="2F117169"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(6.9)</w:t>
            </w:r>
          </w:p>
        </w:tc>
        <w:tc>
          <w:tcPr>
            <w:tcW w:w="567" w:type="dxa"/>
            <w:tcBorders>
              <w:bottom w:val="single" w:sz="4" w:space="0" w:color="auto"/>
            </w:tcBorders>
            <w:shd w:val="clear" w:color="000000" w:fill="FFFFFF"/>
            <w:vAlign w:val="bottom"/>
            <w:hideMark/>
          </w:tcPr>
          <w:p w14:paraId="4B3898A5"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106</w:t>
            </w:r>
          </w:p>
        </w:tc>
        <w:tc>
          <w:tcPr>
            <w:tcW w:w="992" w:type="dxa"/>
            <w:tcBorders>
              <w:bottom w:val="single" w:sz="4" w:space="0" w:color="auto"/>
            </w:tcBorders>
            <w:shd w:val="clear" w:color="000000" w:fill="FFFFFF"/>
            <w:vAlign w:val="bottom"/>
            <w:hideMark/>
          </w:tcPr>
          <w:p w14:paraId="5544C111"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(10.2)</w:t>
            </w:r>
          </w:p>
        </w:tc>
        <w:tc>
          <w:tcPr>
            <w:tcW w:w="675" w:type="dxa"/>
            <w:tcBorders>
              <w:bottom w:val="single" w:sz="4" w:space="0" w:color="auto"/>
            </w:tcBorders>
            <w:shd w:val="clear" w:color="auto" w:fill="auto"/>
            <w:noWrap/>
            <w:vAlign w:val="bottom"/>
            <w:hideMark/>
          </w:tcPr>
          <w:p w14:paraId="49AF7BD2"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1.040</w:t>
            </w:r>
          </w:p>
        </w:tc>
        <w:tc>
          <w:tcPr>
            <w:tcW w:w="580" w:type="dxa"/>
            <w:tcBorders>
              <w:bottom w:val="single" w:sz="4" w:space="0" w:color="auto"/>
            </w:tcBorders>
            <w:shd w:val="clear" w:color="auto" w:fill="auto"/>
            <w:noWrap/>
            <w:vAlign w:val="bottom"/>
            <w:hideMark/>
          </w:tcPr>
          <w:p w14:paraId="6C2E0E8A"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0.781</w:t>
            </w:r>
          </w:p>
        </w:tc>
        <w:tc>
          <w:tcPr>
            <w:tcW w:w="580" w:type="dxa"/>
            <w:tcBorders>
              <w:bottom w:val="single" w:sz="4" w:space="0" w:color="auto"/>
            </w:tcBorders>
            <w:shd w:val="clear" w:color="auto" w:fill="auto"/>
            <w:noWrap/>
            <w:vAlign w:val="bottom"/>
            <w:hideMark/>
          </w:tcPr>
          <w:p w14:paraId="3DF0A983"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1.386</w:t>
            </w:r>
          </w:p>
        </w:tc>
        <w:tc>
          <w:tcPr>
            <w:tcW w:w="721" w:type="dxa"/>
            <w:tcBorders>
              <w:bottom w:val="single" w:sz="4" w:space="0" w:color="auto"/>
            </w:tcBorders>
            <w:shd w:val="clear" w:color="auto" w:fill="auto"/>
            <w:noWrap/>
            <w:vAlign w:val="bottom"/>
            <w:hideMark/>
          </w:tcPr>
          <w:p w14:paraId="54A3D749" w14:textId="77777777" w:rsidR="007D645E" w:rsidRPr="002E3B4D" w:rsidRDefault="007D645E" w:rsidP="006D7C01">
            <w:pPr>
              <w:jc w:val="center"/>
              <w:rPr>
                <w:rFonts w:ascii="Times" w:eastAsia="Times New Roman" w:hAnsi="Times" w:cs="Calibri"/>
                <w:color w:val="000000"/>
                <w:sz w:val="20"/>
                <w:szCs w:val="20"/>
                <w:lang w:val="en-CA"/>
              </w:rPr>
            </w:pPr>
            <w:r w:rsidRPr="002E3B4D">
              <w:rPr>
                <w:rFonts w:ascii="Times" w:eastAsia="Times New Roman" w:hAnsi="Times" w:cs="Calibri"/>
                <w:color w:val="000000"/>
                <w:sz w:val="20"/>
                <w:szCs w:val="20"/>
                <w:lang w:val="en-CA"/>
              </w:rPr>
              <w:t>0.788</w:t>
            </w:r>
          </w:p>
        </w:tc>
      </w:tr>
    </w:tbl>
    <w:p w14:paraId="51B48294" w14:textId="77777777" w:rsidR="007D645E" w:rsidRDefault="007D645E" w:rsidP="007D645E">
      <w:pPr>
        <w:rPr>
          <w:rFonts w:ascii="Times New Roman" w:hAnsi="Times New Roman" w:cs="Times New Roman"/>
          <w:i/>
          <w:iCs/>
          <w:sz w:val="20"/>
          <w:szCs w:val="20"/>
        </w:rPr>
      </w:pPr>
      <w:r w:rsidRPr="002E3B4D">
        <w:rPr>
          <w:rFonts w:ascii="Times New Roman" w:hAnsi="Times New Roman" w:cs="Times New Roman"/>
          <w:i/>
          <w:iCs/>
          <w:sz w:val="20"/>
          <w:szCs w:val="20"/>
        </w:rPr>
        <w:t xml:space="preserve">*Could not be calculated due to small sample size </w:t>
      </w:r>
    </w:p>
    <w:p w14:paraId="15025504" w14:textId="77777777" w:rsidR="007D645E" w:rsidRPr="002E3B4D" w:rsidRDefault="007D645E" w:rsidP="007D645E">
      <w:pPr>
        <w:rPr>
          <w:rFonts w:ascii="Times New Roman" w:hAnsi="Times New Roman" w:cs="Times New Roman"/>
          <w:i/>
          <w:iCs/>
          <w:sz w:val="20"/>
          <w:szCs w:val="20"/>
        </w:rPr>
      </w:pPr>
    </w:p>
    <w:p w14:paraId="1584277D" w14:textId="77777777" w:rsidR="007D645E" w:rsidRPr="002E3B4D" w:rsidRDefault="007D645E" w:rsidP="007D645E">
      <w:pPr>
        <w:rPr>
          <w:rFonts w:ascii="Times New Roman" w:hAnsi="Times New Roman" w:cs="Times New Roman"/>
          <w:i/>
          <w:iCs/>
          <w:sz w:val="20"/>
          <w:szCs w:val="20"/>
        </w:rPr>
      </w:pPr>
    </w:p>
    <w:p w14:paraId="09EBA042" w14:textId="77777777" w:rsidR="007D645E" w:rsidRPr="004956DA" w:rsidRDefault="007D645E" w:rsidP="007D645E">
      <w:pPr>
        <w:rPr>
          <w:rFonts w:ascii="Times New Roman" w:hAnsi="Times New Roman" w:cs="Times New Roman"/>
          <w:b/>
          <w:bCs/>
          <w:sz w:val="20"/>
          <w:szCs w:val="20"/>
        </w:rPr>
      </w:pPr>
      <w:r w:rsidRPr="002E3B4D">
        <w:rPr>
          <w:rFonts w:ascii="Times New Roman" w:hAnsi="Times New Roman" w:cs="Times New Roman"/>
          <w:b/>
          <w:bCs/>
          <w:sz w:val="20"/>
          <w:szCs w:val="20"/>
        </w:rPr>
        <w:t>Table 2</w:t>
      </w:r>
      <w:r>
        <w:rPr>
          <w:rFonts w:ascii="Times New Roman" w:hAnsi="Times New Roman" w:cs="Times New Roman"/>
          <w:b/>
          <w:bCs/>
          <w:sz w:val="20"/>
          <w:szCs w:val="20"/>
        </w:rPr>
        <w:t xml:space="preserve">: </w:t>
      </w:r>
      <w:r w:rsidRPr="001952FA">
        <w:rPr>
          <w:rFonts w:ascii="Times New Roman" w:hAnsi="Times New Roman" w:cs="Times New Roman"/>
          <w:b/>
          <w:sz w:val="20"/>
          <w:szCs w:val="20"/>
        </w:rPr>
        <w:t xml:space="preserve">Multivariable </w:t>
      </w:r>
      <w:r>
        <w:rPr>
          <w:rFonts w:ascii="Times New Roman" w:hAnsi="Times New Roman" w:cs="Times New Roman"/>
          <w:b/>
          <w:sz w:val="20"/>
          <w:szCs w:val="20"/>
        </w:rPr>
        <w:t>Generalized Linear Mixed-Models Assessing Factors Associated with H</w:t>
      </w:r>
      <w:r w:rsidRPr="001952FA">
        <w:rPr>
          <w:rFonts w:ascii="Times New Roman" w:hAnsi="Times New Roman" w:cs="Times New Roman"/>
          <w:b/>
          <w:sz w:val="20"/>
          <w:szCs w:val="20"/>
        </w:rPr>
        <w:t>aving a</w:t>
      </w:r>
      <w:r>
        <w:rPr>
          <w:rFonts w:ascii="Times New Roman" w:hAnsi="Times New Roman" w:cs="Times New Roman"/>
          <w:b/>
          <w:sz w:val="20"/>
          <w:szCs w:val="20"/>
        </w:rPr>
        <w:t>n</w:t>
      </w:r>
      <w:r w:rsidRPr="001952FA">
        <w:rPr>
          <w:rFonts w:ascii="Times New Roman" w:hAnsi="Times New Roman" w:cs="Times New Roman"/>
          <w:b/>
          <w:sz w:val="20"/>
          <w:szCs w:val="20"/>
        </w:rPr>
        <w:t xml:space="preserve"> </w:t>
      </w:r>
      <w:r>
        <w:rPr>
          <w:rFonts w:ascii="Times New Roman" w:hAnsi="Times New Roman" w:cs="Times New Roman"/>
          <w:b/>
          <w:sz w:val="20"/>
          <w:szCs w:val="20"/>
        </w:rPr>
        <w:t>U</w:t>
      </w:r>
      <w:r w:rsidRPr="001952FA">
        <w:rPr>
          <w:rFonts w:ascii="Times New Roman" w:hAnsi="Times New Roman" w:cs="Times New Roman"/>
          <w:b/>
          <w:sz w:val="20"/>
          <w:szCs w:val="20"/>
        </w:rPr>
        <w:t>ndetectable</w:t>
      </w:r>
      <w:r>
        <w:rPr>
          <w:rFonts w:ascii="Times New Roman" w:hAnsi="Times New Roman" w:cs="Times New Roman"/>
          <w:b/>
          <w:sz w:val="20"/>
          <w:szCs w:val="20"/>
        </w:rPr>
        <w:t xml:space="preserve"> </w:t>
      </w:r>
      <w:r w:rsidRPr="001952FA">
        <w:rPr>
          <w:rFonts w:ascii="Times New Roman" w:hAnsi="Times New Roman" w:cs="Times New Roman"/>
          <w:b/>
          <w:sz w:val="20"/>
          <w:szCs w:val="20"/>
        </w:rPr>
        <w:t xml:space="preserve">versus </w:t>
      </w:r>
      <w:r>
        <w:rPr>
          <w:rFonts w:ascii="Times New Roman" w:hAnsi="Times New Roman" w:cs="Times New Roman"/>
          <w:b/>
          <w:sz w:val="20"/>
          <w:szCs w:val="20"/>
        </w:rPr>
        <w:t>U</w:t>
      </w:r>
      <w:r w:rsidRPr="001952FA">
        <w:rPr>
          <w:rFonts w:ascii="Times New Roman" w:hAnsi="Times New Roman" w:cs="Times New Roman"/>
          <w:b/>
          <w:sz w:val="20"/>
          <w:szCs w:val="20"/>
        </w:rPr>
        <w:t>nknown HIV status</w:t>
      </w:r>
      <w:r>
        <w:rPr>
          <w:rFonts w:ascii="Times New Roman" w:hAnsi="Times New Roman" w:cs="Times New Roman"/>
          <w:b/>
          <w:sz w:val="20"/>
          <w:szCs w:val="20"/>
        </w:rPr>
        <w:t xml:space="preserve">, among HIV-Negative/Unknown gbMSM not referred into the study by a Sexual Partner  </w:t>
      </w:r>
    </w:p>
    <w:p w14:paraId="2F6FC025" w14:textId="77777777" w:rsidR="007D645E" w:rsidRDefault="007D645E" w:rsidP="007D645E">
      <w:pPr>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616"/>
        <w:gridCol w:w="566"/>
        <w:gridCol w:w="666"/>
        <w:gridCol w:w="996"/>
      </w:tblGrid>
      <w:tr w:rsidR="007D645E" w:rsidRPr="00BF258E" w14:paraId="2A703645" w14:textId="77777777" w:rsidTr="006D7C01">
        <w:tc>
          <w:tcPr>
            <w:tcW w:w="0" w:type="auto"/>
            <w:gridSpan w:val="5"/>
            <w:tcBorders>
              <w:top w:val="single" w:sz="4" w:space="0" w:color="auto"/>
              <w:bottom w:val="single" w:sz="4" w:space="0" w:color="auto"/>
            </w:tcBorders>
          </w:tcPr>
          <w:p w14:paraId="6D2B1FCF" w14:textId="77777777" w:rsidR="007D645E" w:rsidRDefault="007D645E" w:rsidP="006D7C01">
            <w:pPr>
              <w:jc w:val="center"/>
              <w:rPr>
                <w:rFonts w:ascii="Times New Roman" w:hAnsi="Times New Roman" w:cs="Times New Roman"/>
                <w:b/>
                <w:i/>
                <w:iCs/>
                <w:sz w:val="20"/>
                <w:szCs w:val="20"/>
              </w:rPr>
            </w:pPr>
            <w:r w:rsidRPr="006833C6">
              <w:rPr>
                <w:rFonts w:ascii="Times New Roman" w:hAnsi="Times New Roman" w:cs="Times New Roman"/>
                <w:b/>
                <w:sz w:val="20"/>
                <w:szCs w:val="20"/>
              </w:rPr>
              <w:t xml:space="preserve">Reporting sex with </w:t>
            </w:r>
            <w:r>
              <w:rPr>
                <w:rFonts w:ascii="Times New Roman" w:hAnsi="Times New Roman" w:cs="Times New Roman"/>
                <w:b/>
                <w:sz w:val="20"/>
                <w:szCs w:val="20"/>
              </w:rPr>
              <w:t>HIV-P</w:t>
            </w:r>
            <w:r w:rsidRPr="006833C6">
              <w:rPr>
                <w:rFonts w:ascii="Times New Roman" w:hAnsi="Times New Roman" w:cs="Times New Roman"/>
                <w:b/>
                <w:sz w:val="20"/>
                <w:szCs w:val="20"/>
              </w:rPr>
              <w:t>ositive (</w:t>
            </w:r>
            <w:r>
              <w:rPr>
                <w:rFonts w:ascii="Times New Roman" w:hAnsi="Times New Roman" w:cs="Times New Roman"/>
                <w:b/>
                <w:sz w:val="20"/>
                <w:szCs w:val="20"/>
              </w:rPr>
              <w:t>U</w:t>
            </w:r>
            <w:r w:rsidRPr="006833C6">
              <w:rPr>
                <w:rFonts w:ascii="Times New Roman" w:hAnsi="Times New Roman" w:cs="Times New Roman"/>
                <w:b/>
                <w:sz w:val="20"/>
                <w:szCs w:val="20"/>
              </w:rPr>
              <w:t xml:space="preserve">ndetectable) vs </w:t>
            </w:r>
            <w:r>
              <w:rPr>
                <w:rFonts w:ascii="Times New Roman" w:hAnsi="Times New Roman" w:cs="Times New Roman"/>
                <w:b/>
                <w:sz w:val="20"/>
                <w:szCs w:val="20"/>
              </w:rPr>
              <w:t>HIV-U</w:t>
            </w:r>
            <w:r w:rsidRPr="006833C6">
              <w:rPr>
                <w:rFonts w:ascii="Times New Roman" w:hAnsi="Times New Roman" w:cs="Times New Roman"/>
                <w:b/>
                <w:sz w:val="20"/>
                <w:szCs w:val="20"/>
              </w:rPr>
              <w:t xml:space="preserve">nknown </w:t>
            </w:r>
            <w:r>
              <w:rPr>
                <w:rFonts w:ascii="Times New Roman" w:hAnsi="Times New Roman" w:cs="Times New Roman"/>
                <w:b/>
                <w:sz w:val="20"/>
                <w:szCs w:val="20"/>
              </w:rPr>
              <w:t>S</w:t>
            </w:r>
            <w:r w:rsidRPr="006833C6">
              <w:rPr>
                <w:rFonts w:ascii="Times New Roman" w:hAnsi="Times New Roman" w:cs="Times New Roman"/>
                <w:b/>
                <w:sz w:val="20"/>
                <w:szCs w:val="20"/>
              </w:rPr>
              <w:t xml:space="preserve">tatus </w:t>
            </w:r>
            <w:r>
              <w:rPr>
                <w:rFonts w:ascii="Times New Roman" w:hAnsi="Times New Roman" w:cs="Times New Roman"/>
                <w:b/>
                <w:sz w:val="20"/>
                <w:szCs w:val="20"/>
              </w:rPr>
              <w:t>P</w:t>
            </w:r>
            <w:r w:rsidRPr="006833C6">
              <w:rPr>
                <w:rFonts w:ascii="Times New Roman" w:hAnsi="Times New Roman" w:cs="Times New Roman"/>
                <w:b/>
                <w:sz w:val="20"/>
                <w:szCs w:val="20"/>
              </w:rPr>
              <w:t>artners</w:t>
            </w:r>
          </w:p>
        </w:tc>
      </w:tr>
      <w:tr w:rsidR="007D645E" w:rsidRPr="00BF258E" w14:paraId="0F723860" w14:textId="77777777" w:rsidTr="006D7C01">
        <w:tc>
          <w:tcPr>
            <w:tcW w:w="0" w:type="auto"/>
            <w:tcBorders>
              <w:top w:val="single" w:sz="4" w:space="0" w:color="auto"/>
              <w:bottom w:val="single" w:sz="4" w:space="0" w:color="auto"/>
            </w:tcBorders>
          </w:tcPr>
          <w:p w14:paraId="2DDEC877"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 xml:space="preserve">Individual-Level </w:t>
            </w:r>
            <w:r>
              <w:rPr>
                <w:rFonts w:ascii="Times New Roman" w:hAnsi="Times New Roman" w:cs="Times New Roman"/>
                <w:b/>
                <w:sz w:val="20"/>
                <w:szCs w:val="20"/>
              </w:rPr>
              <w:t>Variables</w:t>
            </w:r>
          </w:p>
        </w:tc>
        <w:tc>
          <w:tcPr>
            <w:tcW w:w="0" w:type="auto"/>
            <w:tcBorders>
              <w:top w:val="single" w:sz="4" w:space="0" w:color="auto"/>
              <w:bottom w:val="single" w:sz="4" w:space="0" w:color="auto"/>
            </w:tcBorders>
          </w:tcPr>
          <w:p w14:paraId="56BD3713" w14:textId="77777777" w:rsidR="007D645E" w:rsidRPr="006833C6" w:rsidRDefault="007D645E" w:rsidP="006D7C01">
            <w:pPr>
              <w:rPr>
                <w:rFonts w:ascii="Times New Roman" w:hAnsi="Times New Roman" w:cs="Times New Roman"/>
                <w:b/>
                <w:sz w:val="20"/>
                <w:szCs w:val="20"/>
              </w:rPr>
            </w:pPr>
            <w:proofErr w:type="spellStart"/>
            <w:r>
              <w:rPr>
                <w:rFonts w:ascii="Times New Roman" w:hAnsi="Times New Roman" w:cs="Times New Roman"/>
                <w:b/>
                <w:sz w:val="20"/>
                <w:szCs w:val="20"/>
              </w:rPr>
              <w:t>aOR</w:t>
            </w:r>
            <w:proofErr w:type="spellEnd"/>
          </w:p>
        </w:tc>
        <w:tc>
          <w:tcPr>
            <w:tcW w:w="1232" w:type="dxa"/>
            <w:gridSpan w:val="2"/>
            <w:tcBorders>
              <w:top w:val="single" w:sz="4" w:space="0" w:color="auto"/>
              <w:bottom w:val="single" w:sz="4" w:space="0" w:color="auto"/>
            </w:tcBorders>
          </w:tcPr>
          <w:p w14:paraId="33F6B66F"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b/>
                <w:sz w:val="20"/>
                <w:szCs w:val="20"/>
              </w:rPr>
              <w:t>95% CI</w:t>
            </w:r>
          </w:p>
        </w:tc>
        <w:tc>
          <w:tcPr>
            <w:tcW w:w="996" w:type="dxa"/>
            <w:tcBorders>
              <w:top w:val="single" w:sz="4" w:space="0" w:color="auto"/>
              <w:bottom w:val="single" w:sz="4" w:space="0" w:color="auto"/>
            </w:tcBorders>
          </w:tcPr>
          <w:p w14:paraId="1AC194B2" w14:textId="77777777" w:rsidR="007D645E" w:rsidRPr="00184736" w:rsidRDefault="007D645E" w:rsidP="006D7C01">
            <w:pPr>
              <w:rPr>
                <w:rFonts w:ascii="Times New Roman" w:hAnsi="Times New Roman" w:cs="Times New Roman"/>
                <w:b/>
                <w:i/>
                <w:iCs/>
                <w:sz w:val="20"/>
                <w:szCs w:val="20"/>
              </w:rPr>
            </w:pPr>
            <w:r w:rsidRPr="00EF6074">
              <w:rPr>
                <w:rFonts w:ascii="Times" w:hAnsi="Times" w:cs="Times New Roman"/>
                <w:b/>
                <w:bCs/>
                <w:i/>
                <w:iCs/>
                <w:sz w:val="20"/>
                <w:szCs w:val="20"/>
              </w:rPr>
              <w:t>p</w:t>
            </w:r>
            <w:r w:rsidRPr="001435A7">
              <w:rPr>
                <w:rFonts w:ascii="Times" w:hAnsi="Times" w:cs="Times New Roman"/>
                <w:b/>
                <w:bCs/>
                <w:sz w:val="20"/>
                <w:szCs w:val="20"/>
              </w:rPr>
              <w:t>-value</w:t>
            </w:r>
          </w:p>
        </w:tc>
      </w:tr>
      <w:tr w:rsidR="007D645E" w:rsidRPr="00BF258E" w14:paraId="31EC7977" w14:textId="77777777" w:rsidTr="006D7C01">
        <w:tc>
          <w:tcPr>
            <w:tcW w:w="0" w:type="auto"/>
          </w:tcPr>
          <w:p w14:paraId="2BE967D5"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Having anal sex without condoms with HIV</w:t>
            </w:r>
            <w:r>
              <w:rPr>
                <w:rFonts w:ascii="Times New Roman" w:hAnsi="Times New Roman" w:cs="Times New Roman"/>
                <w:b/>
                <w:sz w:val="20"/>
                <w:szCs w:val="20"/>
              </w:rPr>
              <w:t>-</w:t>
            </w:r>
            <w:r w:rsidRPr="006833C6">
              <w:rPr>
                <w:rFonts w:ascii="Times New Roman" w:hAnsi="Times New Roman" w:cs="Times New Roman"/>
                <w:b/>
                <w:sz w:val="20"/>
                <w:szCs w:val="20"/>
              </w:rPr>
              <w:t>positive guys who have low viral loads or are on HIV treatment (Ref: No)</w:t>
            </w:r>
          </w:p>
        </w:tc>
        <w:tc>
          <w:tcPr>
            <w:tcW w:w="0" w:type="auto"/>
          </w:tcPr>
          <w:p w14:paraId="34412F9F" w14:textId="77777777" w:rsidR="007D645E" w:rsidRPr="006833C6" w:rsidRDefault="007D645E" w:rsidP="006D7C01">
            <w:pPr>
              <w:rPr>
                <w:rFonts w:ascii="Times New Roman" w:hAnsi="Times New Roman" w:cs="Times New Roman"/>
                <w:b/>
                <w:sz w:val="20"/>
                <w:szCs w:val="20"/>
              </w:rPr>
            </w:pPr>
          </w:p>
        </w:tc>
        <w:tc>
          <w:tcPr>
            <w:tcW w:w="0" w:type="auto"/>
          </w:tcPr>
          <w:p w14:paraId="43CCA70D" w14:textId="77777777" w:rsidR="007D645E" w:rsidRPr="006833C6" w:rsidRDefault="007D645E" w:rsidP="006D7C01">
            <w:pPr>
              <w:rPr>
                <w:rFonts w:ascii="Times New Roman" w:hAnsi="Times New Roman" w:cs="Times New Roman"/>
                <w:b/>
                <w:sz w:val="20"/>
                <w:szCs w:val="20"/>
              </w:rPr>
            </w:pPr>
          </w:p>
        </w:tc>
        <w:tc>
          <w:tcPr>
            <w:tcW w:w="666" w:type="dxa"/>
          </w:tcPr>
          <w:p w14:paraId="1D3171B8" w14:textId="77777777" w:rsidR="007D645E" w:rsidRPr="006833C6" w:rsidRDefault="007D645E" w:rsidP="006D7C01">
            <w:pPr>
              <w:rPr>
                <w:rFonts w:ascii="Times New Roman" w:hAnsi="Times New Roman" w:cs="Times New Roman"/>
                <w:b/>
                <w:sz w:val="20"/>
                <w:szCs w:val="20"/>
              </w:rPr>
            </w:pPr>
          </w:p>
        </w:tc>
        <w:tc>
          <w:tcPr>
            <w:tcW w:w="996" w:type="dxa"/>
          </w:tcPr>
          <w:p w14:paraId="0CE46B13" w14:textId="77777777" w:rsidR="007D645E" w:rsidRPr="006833C6" w:rsidRDefault="007D645E" w:rsidP="006D7C01">
            <w:pPr>
              <w:rPr>
                <w:rFonts w:ascii="Times New Roman" w:hAnsi="Times New Roman" w:cs="Times New Roman"/>
                <w:b/>
                <w:sz w:val="20"/>
                <w:szCs w:val="20"/>
              </w:rPr>
            </w:pPr>
          </w:p>
        </w:tc>
      </w:tr>
      <w:tr w:rsidR="007D645E" w:rsidRPr="00BF258E" w14:paraId="1BCD51A1" w14:textId="77777777" w:rsidTr="006D7C01">
        <w:tc>
          <w:tcPr>
            <w:tcW w:w="0" w:type="auto"/>
          </w:tcPr>
          <w:p w14:paraId="57FCA199"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Pr>
          <w:p w14:paraId="11D03C7B" w14:textId="77777777" w:rsidR="007D645E" w:rsidRPr="004C3C38" w:rsidRDefault="007D645E" w:rsidP="006D7C01">
            <w:pPr>
              <w:rPr>
                <w:rFonts w:ascii="Times New Roman" w:hAnsi="Times New Roman" w:cs="Times New Roman"/>
                <w:bCs/>
                <w:sz w:val="20"/>
                <w:szCs w:val="20"/>
              </w:rPr>
            </w:pPr>
            <w:r w:rsidRPr="004C3C38">
              <w:rPr>
                <w:rFonts w:ascii="Times New Roman" w:hAnsi="Times New Roman" w:cs="Times New Roman"/>
                <w:bCs/>
                <w:sz w:val="20"/>
                <w:szCs w:val="20"/>
              </w:rPr>
              <w:t>5.98</w:t>
            </w:r>
          </w:p>
        </w:tc>
        <w:tc>
          <w:tcPr>
            <w:tcW w:w="0" w:type="auto"/>
          </w:tcPr>
          <w:p w14:paraId="7CAD029D"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sz w:val="20"/>
                <w:szCs w:val="20"/>
              </w:rPr>
              <w:t>2.41</w:t>
            </w:r>
          </w:p>
        </w:tc>
        <w:tc>
          <w:tcPr>
            <w:tcW w:w="666" w:type="dxa"/>
          </w:tcPr>
          <w:p w14:paraId="144A2943"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sz w:val="20"/>
                <w:szCs w:val="20"/>
              </w:rPr>
              <w:t>14.87</w:t>
            </w:r>
          </w:p>
        </w:tc>
        <w:tc>
          <w:tcPr>
            <w:tcW w:w="996" w:type="dxa"/>
          </w:tcPr>
          <w:p w14:paraId="7C1DBC4A"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&lt;0.001</w:t>
            </w:r>
          </w:p>
        </w:tc>
      </w:tr>
      <w:tr w:rsidR="007D645E" w:rsidRPr="00BF258E" w14:paraId="50BB374B" w14:textId="77777777" w:rsidTr="006D7C01">
        <w:tc>
          <w:tcPr>
            <w:tcW w:w="0" w:type="auto"/>
            <w:tcBorders>
              <w:top w:val="single" w:sz="4" w:space="0" w:color="auto"/>
              <w:bottom w:val="single" w:sz="4" w:space="0" w:color="auto"/>
            </w:tcBorders>
          </w:tcPr>
          <w:p w14:paraId="2EC152F3"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b/>
                <w:sz w:val="20"/>
                <w:szCs w:val="20"/>
              </w:rPr>
              <w:t>Event-Level Sexual Activity</w:t>
            </w:r>
          </w:p>
        </w:tc>
        <w:tc>
          <w:tcPr>
            <w:tcW w:w="0" w:type="auto"/>
            <w:tcBorders>
              <w:top w:val="single" w:sz="4" w:space="0" w:color="auto"/>
              <w:bottom w:val="single" w:sz="4" w:space="0" w:color="auto"/>
            </w:tcBorders>
          </w:tcPr>
          <w:p w14:paraId="4997F65D" w14:textId="77777777" w:rsidR="007D645E" w:rsidRPr="004C3C38" w:rsidRDefault="007D645E" w:rsidP="006D7C01">
            <w:pPr>
              <w:rPr>
                <w:rFonts w:ascii="Times New Roman" w:hAnsi="Times New Roman" w:cs="Times New Roman"/>
                <w:bCs/>
                <w:sz w:val="20"/>
                <w:szCs w:val="20"/>
              </w:rPr>
            </w:pPr>
          </w:p>
        </w:tc>
        <w:tc>
          <w:tcPr>
            <w:tcW w:w="0" w:type="auto"/>
            <w:tcBorders>
              <w:top w:val="single" w:sz="4" w:space="0" w:color="auto"/>
              <w:bottom w:val="single" w:sz="4" w:space="0" w:color="auto"/>
            </w:tcBorders>
          </w:tcPr>
          <w:p w14:paraId="65D32F91" w14:textId="77777777" w:rsidR="007D645E" w:rsidRPr="006833C6" w:rsidRDefault="007D645E" w:rsidP="006D7C01">
            <w:pPr>
              <w:rPr>
                <w:rFonts w:ascii="Times New Roman" w:hAnsi="Times New Roman" w:cs="Times New Roman"/>
                <w:b/>
                <w:sz w:val="20"/>
                <w:szCs w:val="20"/>
              </w:rPr>
            </w:pPr>
          </w:p>
        </w:tc>
        <w:tc>
          <w:tcPr>
            <w:tcW w:w="666" w:type="dxa"/>
            <w:tcBorders>
              <w:top w:val="single" w:sz="4" w:space="0" w:color="auto"/>
              <w:bottom w:val="single" w:sz="4" w:space="0" w:color="auto"/>
            </w:tcBorders>
          </w:tcPr>
          <w:p w14:paraId="71D4A916" w14:textId="77777777" w:rsidR="007D645E" w:rsidRPr="006833C6" w:rsidRDefault="007D645E" w:rsidP="006D7C01">
            <w:pPr>
              <w:rPr>
                <w:rFonts w:ascii="Times New Roman" w:hAnsi="Times New Roman" w:cs="Times New Roman"/>
                <w:b/>
                <w:sz w:val="20"/>
                <w:szCs w:val="20"/>
              </w:rPr>
            </w:pPr>
          </w:p>
        </w:tc>
        <w:tc>
          <w:tcPr>
            <w:tcW w:w="996" w:type="dxa"/>
            <w:tcBorders>
              <w:top w:val="single" w:sz="4" w:space="0" w:color="auto"/>
              <w:bottom w:val="single" w:sz="4" w:space="0" w:color="auto"/>
            </w:tcBorders>
          </w:tcPr>
          <w:p w14:paraId="0667A1EA" w14:textId="77777777" w:rsidR="007D645E" w:rsidRPr="006833C6" w:rsidRDefault="007D645E" w:rsidP="006D7C01">
            <w:pPr>
              <w:rPr>
                <w:rFonts w:ascii="Times New Roman" w:hAnsi="Times New Roman" w:cs="Times New Roman"/>
                <w:b/>
                <w:sz w:val="20"/>
                <w:szCs w:val="20"/>
              </w:rPr>
            </w:pPr>
          </w:p>
        </w:tc>
      </w:tr>
      <w:tr w:rsidR="007D645E" w:rsidRPr="00BF258E" w14:paraId="25B7185A" w14:textId="77777777" w:rsidTr="006D7C01">
        <w:tc>
          <w:tcPr>
            <w:tcW w:w="0" w:type="auto"/>
          </w:tcPr>
          <w:p w14:paraId="3945154F"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b/>
                <w:sz w:val="20"/>
                <w:szCs w:val="20"/>
              </w:rPr>
              <w:t>A</w:t>
            </w:r>
            <w:r w:rsidRPr="006833C6">
              <w:rPr>
                <w:rFonts w:ascii="Times New Roman" w:hAnsi="Times New Roman" w:cs="Times New Roman"/>
                <w:b/>
                <w:sz w:val="20"/>
                <w:szCs w:val="20"/>
              </w:rPr>
              <w:t>nal sex as a bottom with</w:t>
            </w:r>
            <w:r>
              <w:rPr>
                <w:rFonts w:ascii="Times New Roman" w:hAnsi="Times New Roman" w:cs="Times New Roman"/>
                <w:b/>
                <w:sz w:val="20"/>
                <w:szCs w:val="20"/>
              </w:rPr>
              <w:t>out a</w:t>
            </w:r>
            <w:r w:rsidRPr="006833C6">
              <w:rPr>
                <w:rFonts w:ascii="Times New Roman" w:hAnsi="Times New Roman" w:cs="Times New Roman"/>
                <w:b/>
                <w:sz w:val="20"/>
                <w:szCs w:val="20"/>
              </w:rPr>
              <w:t xml:space="preserve"> condom (Ref: No)</w:t>
            </w:r>
          </w:p>
        </w:tc>
        <w:tc>
          <w:tcPr>
            <w:tcW w:w="0" w:type="auto"/>
          </w:tcPr>
          <w:p w14:paraId="2A4F421B" w14:textId="77777777" w:rsidR="007D645E" w:rsidRPr="004C3C38" w:rsidRDefault="007D645E" w:rsidP="006D7C01">
            <w:pPr>
              <w:rPr>
                <w:rFonts w:ascii="Times New Roman" w:hAnsi="Times New Roman" w:cs="Times New Roman"/>
                <w:bCs/>
                <w:sz w:val="20"/>
                <w:szCs w:val="20"/>
              </w:rPr>
            </w:pPr>
          </w:p>
        </w:tc>
        <w:tc>
          <w:tcPr>
            <w:tcW w:w="0" w:type="auto"/>
          </w:tcPr>
          <w:p w14:paraId="3DA7C772" w14:textId="77777777" w:rsidR="007D645E" w:rsidRPr="006833C6" w:rsidRDefault="007D645E" w:rsidP="006D7C01">
            <w:pPr>
              <w:rPr>
                <w:rFonts w:ascii="Times New Roman" w:hAnsi="Times New Roman" w:cs="Times New Roman"/>
                <w:b/>
                <w:sz w:val="20"/>
                <w:szCs w:val="20"/>
              </w:rPr>
            </w:pPr>
          </w:p>
        </w:tc>
        <w:tc>
          <w:tcPr>
            <w:tcW w:w="666" w:type="dxa"/>
          </w:tcPr>
          <w:p w14:paraId="689B3EBF" w14:textId="77777777" w:rsidR="007D645E" w:rsidRPr="006833C6" w:rsidRDefault="007D645E" w:rsidP="006D7C01">
            <w:pPr>
              <w:rPr>
                <w:rFonts w:ascii="Times New Roman" w:hAnsi="Times New Roman" w:cs="Times New Roman"/>
                <w:b/>
                <w:sz w:val="20"/>
                <w:szCs w:val="20"/>
              </w:rPr>
            </w:pPr>
          </w:p>
        </w:tc>
        <w:tc>
          <w:tcPr>
            <w:tcW w:w="996" w:type="dxa"/>
          </w:tcPr>
          <w:p w14:paraId="26C31987" w14:textId="77777777" w:rsidR="007D645E" w:rsidRPr="005B0C01" w:rsidRDefault="007D645E" w:rsidP="006D7C01">
            <w:pPr>
              <w:rPr>
                <w:rFonts w:ascii="Times New Roman" w:hAnsi="Times New Roman" w:cs="Times New Roman"/>
                <w:b/>
                <w:sz w:val="20"/>
                <w:szCs w:val="20"/>
              </w:rPr>
            </w:pPr>
          </w:p>
        </w:tc>
      </w:tr>
      <w:tr w:rsidR="007D645E" w:rsidRPr="00BF258E" w14:paraId="097C6B74" w14:textId="77777777" w:rsidTr="006D7C01">
        <w:tc>
          <w:tcPr>
            <w:tcW w:w="0" w:type="auto"/>
          </w:tcPr>
          <w:p w14:paraId="7C2DF308"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Pr>
          <w:p w14:paraId="09D17EE8" w14:textId="77777777" w:rsidR="007D645E" w:rsidRPr="004C3C38" w:rsidRDefault="007D645E" w:rsidP="006D7C01">
            <w:pPr>
              <w:rPr>
                <w:rFonts w:ascii="Times New Roman" w:hAnsi="Times New Roman" w:cs="Times New Roman"/>
                <w:bCs/>
                <w:sz w:val="20"/>
                <w:szCs w:val="20"/>
              </w:rPr>
            </w:pPr>
            <w:r w:rsidRPr="004C3C38">
              <w:rPr>
                <w:rFonts w:ascii="Times New Roman" w:hAnsi="Times New Roman" w:cs="Times New Roman"/>
                <w:bCs/>
                <w:sz w:val="20"/>
                <w:szCs w:val="20"/>
              </w:rPr>
              <w:t>4.19</w:t>
            </w:r>
          </w:p>
        </w:tc>
        <w:tc>
          <w:tcPr>
            <w:tcW w:w="0" w:type="auto"/>
          </w:tcPr>
          <w:p w14:paraId="44FE4DA4"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sz w:val="20"/>
                <w:szCs w:val="20"/>
              </w:rPr>
              <w:t>2.10</w:t>
            </w:r>
          </w:p>
        </w:tc>
        <w:tc>
          <w:tcPr>
            <w:tcW w:w="666" w:type="dxa"/>
          </w:tcPr>
          <w:p w14:paraId="6AF571BB"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sz w:val="20"/>
                <w:szCs w:val="20"/>
              </w:rPr>
              <w:t>8.38</w:t>
            </w:r>
          </w:p>
        </w:tc>
        <w:tc>
          <w:tcPr>
            <w:tcW w:w="996" w:type="dxa"/>
          </w:tcPr>
          <w:p w14:paraId="6518F503"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&lt;0.001</w:t>
            </w:r>
          </w:p>
        </w:tc>
      </w:tr>
      <w:tr w:rsidR="007D645E" w:rsidRPr="00BF258E" w14:paraId="2ADDC158" w14:textId="77777777" w:rsidTr="006D7C01">
        <w:trPr>
          <w:trHeight w:val="100"/>
        </w:trPr>
        <w:tc>
          <w:tcPr>
            <w:tcW w:w="0" w:type="auto"/>
          </w:tcPr>
          <w:p w14:paraId="0533022F"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b/>
                <w:sz w:val="20"/>
                <w:szCs w:val="20"/>
              </w:rPr>
              <w:t>A</w:t>
            </w:r>
            <w:r w:rsidRPr="006833C6">
              <w:rPr>
                <w:rFonts w:ascii="Times New Roman" w:hAnsi="Times New Roman" w:cs="Times New Roman"/>
                <w:b/>
                <w:sz w:val="20"/>
                <w:szCs w:val="20"/>
              </w:rPr>
              <w:t>nal sex as a top with</w:t>
            </w:r>
            <w:r>
              <w:rPr>
                <w:rFonts w:ascii="Times New Roman" w:hAnsi="Times New Roman" w:cs="Times New Roman"/>
                <w:b/>
                <w:sz w:val="20"/>
                <w:szCs w:val="20"/>
              </w:rPr>
              <w:t>out a</w:t>
            </w:r>
            <w:r w:rsidRPr="006833C6">
              <w:rPr>
                <w:rFonts w:ascii="Times New Roman" w:hAnsi="Times New Roman" w:cs="Times New Roman"/>
                <w:b/>
                <w:sz w:val="20"/>
                <w:szCs w:val="20"/>
              </w:rPr>
              <w:t xml:space="preserve"> condom (Ref: No)</w:t>
            </w:r>
          </w:p>
        </w:tc>
        <w:tc>
          <w:tcPr>
            <w:tcW w:w="0" w:type="auto"/>
          </w:tcPr>
          <w:p w14:paraId="10E76BAA" w14:textId="77777777" w:rsidR="007D645E" w:rsidRPr="004C3C38" w:rsidRDefault="007D645E" w:rsidP="006D7C01">
            <w:pPr>
              <w:rPr>
                <w:rFonts w:ascii="Times New Roman" w:hAnsi="Times New Roman" w:cs="Times New Roman"/>
                <w:bCs/>
                <w:sz w:val="20"/>
                <w:szCs w:val="20"/>
              </w:rPr>
            </w:pPr>
          </w:p>
        </w:tc>
        <w:tc>
          <w:tcPr>
            <w:tcW w:w="0" w:type="auto"/>
          </w:tcPr>
          <w:p w14:paraId="191A2124" w14:textId="77777777" w:rsidR="007D645E" w:rsidRPr="006833C6" w:rsidRDefault="007D645E" w:rsidP="006D7C01">
            <w:pPr>
              <w:rPr>
                <w:rFonts w:ascii="Times New Roman" w:hAnsi="Times New Roman" w:cs="Times New Roman"/>
                <w:b/>
                <w:sz w:val="20"/>
                <w:szCs w:val="20"/>
              </w:rPr>
            </w:pPr>
          </w:p>
        </w:tc>
        <w:tc>
          <w:tcPr>
            <w:tcW w:w="666" w:type="dxa"/>
          </w:tcPr>
          <w:p w14:paraId="1A762764" w14:textId="77777777" w:rsidR="007D645E" w:rsidRPr="006833C6" w:rsidRDefault="007D645E" w:rsidP="006D7C01">
            <w:pPr>
              <w:rPr>
                <w:rFonts w:ascii="Times New Roman" w:hAnsi="Times New Roman" w:cs="Times New Roman"/>
                <w:b/>
                <w:sz w:val="20"/>
                <w:szCs w:val="20"/>
              </w:rPr>
            </w:pPr>
          </w:p>
        </w:tc>
        <w:tc>
          <w:tcPr>
            <w:tcW w:w="996" w:type="dxa"/>
          </w:tcPr>
          <w:p w14:paraId="41D1DB7A" w14:textId="77777777" w:rsidR="007D645E" w:rsidRPr="005B0C01" w:rsidRDefault="007D645E" w:rsidP="006D7C01">
            <w:pPr>
              <w:rPr>
                <w:rFonts w:ascii="Times New Roman" w:hAnsi="Times New Roman" w:cs="Times New Roman"/>
                <w:b/>
                <w:sz w:val="20"/>
                <w:szCs w:val="20"/>
              </w:rPr>
            </w:pPr>
          </w:p>
        </w:tc>
      </w:tr>
      <w:tr w:rsidR="007D645E" w:rsidRPr="00BF258E" w14:paraId="0B39C6C4" w14:textId="77777777" w:rsidTr="006D7C01">
        <w:tc>
          <w:tcPr>
            <w:tcW w:w="0" w:type="auto"/>
          </w:tcPr>
          <w:p w14:paraId="184F27A2"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Pr>
          <w:p w14:paraId="2FB04373" w14:textId="77777777" w:rsidR="007D645E" w:rsidRPr="004C3C38" w:rsidRDefault="007D645E" w:rsidP="006D7C01">
            <w:pPr>
              <w:rPr>
                <w:rFonts w:ascii="Times New Roman" w:hAnsi="Times New Roman" w:cs="Times New Roman"/>
                <w:bCs/>
                <w:sz w:val="20"/>
                <w:szCs w:val="20"/>
              </w:rPr>
            </w:pPr>
            <w:r w:rsidRPr="004C3C38">
              <w:rPr>
                <w:rFonts w:ascii="Times New Roman" w:hAnsi="Times New Roman" w:cs="Times New Roman"/>
                <w:bCs/>
                <w:sz w:val="20"/>
                <w:szCs w:val="20"/>
              </w:rPr>
              <w:t>7.</w:t>
            </w:r>
            <w:r>
              <w:rPr>
                <w:rFonts w:ascii="Times New Roman" w:hAnsi="Times New Roman" w:cs="Times New Roman"/>
                <w:bCs/>
                <w:sz w:val="20"/>
                <w:szCs w:val="20"/>
              </w:rPr>
              <w:t>3</w:t>
            </w:r>
            <w:r w:rsidRPr="004C3C38">
              <w:rPr>
                <w:rFonts w:ascii="Times New Roman" w:hAnsi="Times New Roman" w:cs="Times New Roman"/>
                <w:bCs/>
                <w:sz w:val="20"/>
                <w:szCs w:val="20"/>
              </w:rPr>
              <w:t>3</w:t>
            </w:r>
          </w:p>
        </w:tc>
        <w:tc>
          <w:tcPr>
            <w:tcW w:w="0" w:type="auto"/>
          </w:tcPr>
          <w:p w14:paraId="18186534"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sz w:val="20"/>
                <w:szCs w:val="20"/>
              </w:rPr>
              <w:t>3.01</w:t>
            </w:r>
          </w:p>
        </w:tc>
        <w:tc>
          <w:tcPr>
            <w:tcW w:w="666" w:type="dxa"/>
          </w:tcPr>
          <w:p w14:paraId="7AEF27DF"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sz w:val="20"/>
                <w:szCs w:val="20"/>
              </w:rPr>
              <w:t>17.86</w:t>
            </w:r>
          </w:p>
        </w:tc>
        <w:tc>
          <w:tcPr>
            <w:tcW w:w="996" w:type="dxa"/>
          </w:tcPr>
          <w:p w14:paraId="43D987C1"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&lt;0.001</w:t>
            </w:r>
          </w:p>
        </w:tc>
      </w:tr>
      <w:tr w:rsidR="007D645E" w:rsidRPr="00BF258E" w14:paraId="59FC9B11" w14:textId="77777777" w:rsidTr="006D7C01">
        <w:tc>
          <w:tcPr>
            <w:tcW w:w="0" w:type="auto"/>
            <w:tcBorders>
              <w:top w:val="single" w:sz="4" w:space="0" w:color="auto"/>
              <w:bottom w:val="single" w:sz="4" w:space="0" w:color="auto"/>
            </w:tcBorders>
          </w:tcPr>
          <w:p w14:paraId="428B03E7"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b/>
                <w:sz w:val="20"/>
                <w:szCs w:val="20"/>
              </w:rPr>
              <w:t>Event-Level Substance Use (Partner)</w:t>
            </w:r>
          </w:p>
        </w:tc>
        <w:tc>
          <w:tcPr>
            <w:tcW w:w="0" w:type="auto"/>
            <w:tcBorders>
              <w:top w:val="single" w:sz="4" w:space="0" w:color="auto"/>
              <w:bottom w:val="single" w:sz="4" w:space="0" w:color="auto"/>
            </w:tcBorders>
          </w:tcPr>
          <w:p w14:paraId="6A217F52" w14:textId="77777777" w:rsidR="007D645E" w:rsidRPr="006833C6" w:rsidRDefault="007D645E" w:rsidP="006D7C01">
            <w:pPr>
              <w:rPr>
                <w:rFonts w:ascii="Times New Roman" w:hAnsi="Times New Roman" w:cs="Times New Roman"/>
                <w:b/>
                <w:sz w:val="20"/>
                <w:szCs w:val="20"/>
              </w:rPr>
            </w:pPr>
          </w:p>
        </w:tc>
        <w:tc>
          <w:tcPr>
            <w:tcW w:w="0" w:type="auto"/>
            <w:tcBorders>
              <w:top w:val="single" w:sz="4" w:space="0" w:color="auto"/>
              <w:bottom w:val="single" w:sz="4" w:space="0" w:color="auto"/>
            </w:tcBorders>
          </w:tcPr>
          <w:p w14:paraId="221E54CB" w14:textId="77777777" w:rsidR="007D645E" w:rsidRPr="006833C6" w:rsidRDefault="007D645E" w:rsidP="006D7C01">
            <w:pPr>
              <w:rPr>
                <w:rFonts w:ascii="Times New Roman" w:hAnsi="Times New Roman" w:cs="Times New Roman"/>
                <w:b/>
                <w:sz w:val="20"/>
                <w:szCs w:val="20"/>
              </w:rPr>
            </w:pPr>
          </w:p>
        </w:tc>
        <w:tc>
          <w:tcPr>
            <w:tcW w:w="666" w:type="dxa"/>
            <w:tcBorders>
              <w:top w:val="single" w:sz="4" w:space="0" w:color="auto"/>
              <w:bottom w:val="single" w:sz="4" w:space="0" w:color="auto"/>
            </w:tcBorders>
          </w:tcPr>
          <w:p w14:paraId="00A7A7B9" w14:textId="77777777" w:rsidR="007D645E" w:rsidRPr="006833C6" w:rsidRDefault="007D645E" w:rsidP="006D7C01">
            <w:pPr>
              <w:rPr>
                <w:rFonts w:ascii="Times New Roman" w:hAnsi="Times New Roman" w:cs="Times New Roman"/>
                <w:b/>
                <w:sz w:val="20"/>
                <w:szCs w:val="20"/>
              </w:rPr>
            </w:pPr>
          </w:p>
        </w:tc>
        <w:tc>
          <w:tcPr>
            <w:tcW w:w="996" w:type="dxa"/>
            <w:tcBorders>
              <w:top w:val="single" w:sz="4" w:space="0" w:color="auto"/>
              <w:bottom w:val="single" w:sz="4" w:space="0" w:color="auto"/>
            </w:tcBorders>
          </w:tcPr>
          <w:p w14:paraId="3ADA0B9F" w14:textId="77777777" w:rsidR="007D645E" w:rsidRPr="005B0C01" w:rsidRDefault="007D645E" w:rsidP="006D7C01">
            <w:pPr>
              <w:rPr>
                <w:rFonts w:ascii="Times New Roman" w:hAnsi="Times New Roman" w:cs="Times New Roman"/>
                <w:b/>
                <w:sz w:val="20"/>
                <w:szCs w:val="20"/>
              </w:rPr>
            </w:pPr>
          </w:p>
        </w:tc>
      </w:tr>
      <w:tr w:rsidR="007D645E" w:rsidRPr="00BF258E" w14:paraId="69E55BE6" w14:textId="77777777" w:rsidTr="006D7C01">
        <w:tc>
          <w:tcPr>
            <w:tcW w:w="0" w:type="auto"/>
            <w:tcBorders>
              <w:top w:val="single" w:sz="4" w:space="0" w:color="auto"/>
            </w:tcBorders>
          </w:tcPr>
          <w:p w14:paraId="4AD5CB58"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Alcohol (Ref: No)</w:t>
            </w:r>
          </w:p>
        </w:tc>
        <w:tc>
          <w:tcPr>
            <w:tcW w:w="0" w:type="auto"/>
            <w:tcBorders>
              <w:top w:val="single" w:sz="4" w:space="0" w:color="auto"/>
            </w:tcBorders>
          </w:tcPr>
          <w:p w14:paraId="06E6C597" w14:textId="77777777" w:rsidR="007D645E" w:rsidRPr="006833C6" w:rsidRDefault="007D645E" w:rsidP="006D7C01">
            <w:pPr>
              <w:rPr>
                <w:rFonts w:ascii="Times New Roman" w:hAnsi="Times New Roman" w:cs="Times New Roman"/>
                <w:b/>
                <w:sz w:val="20"/>
                <w:szCs w:val="20"/>
              </w:rPr>
            </w:pPr>
          </w:p>
        </w:tc>
        <w:tc>
          <w:tcPr>
            <w:tcW w:w="0" w:type="auto"/>
            <w:tcBorders>
              <w:top w:val="single" w:sz="4" w:space="0" w:color="auto"/>
            </w:tcBorders>
          </w:tcPr>
          <w:p w14:paraId="5E36E46E" w14:textId="77777777" w:rsidR="007D645E" w:rsidRPr="006833C6" w:rsidRDefault="007D645E" w:rsidP="006D7C01">
            <w:pPr>
              <w:rPr>
                <w:rFonts w:ascii="Times New Roman" w:hAnsi="Times New Roman" w:cs="Times New Roman"/>
                <w:b/>
                <w:sz w:val="20"/>
                <w:szCs w:val="20"/>
              </w:rPr>
            </w:pPr>
          </w:p>
        </w:tc>
        <w:tc>
          <w:tcPr>
            <w:tcW w:w="666" w:type="dxa"/>
            <w:tcBorders>
              <w:top w:val="single" w:sz="4" w:space="0" w:color="auto"/>
            </w:tcBorders>
          </w:tcPr>
          <w:p w14:paraId="7AE64119" w14:textId="77777777" w:rsidR="007D645E" w:rsidRPr="006833C6" w:rsidRDefault="007D645E" w:rsidP="006D7C01">
            <w:pPr>
              <w:rPr>
                <w:rFonts w:ascii="Times New Roman" w:hAnsi="Times New Roman" w:cs="Times New Roman"/>
                <w:b/>
                <w:sz w:val="20"/>
                <w:szCs w:val="20"/>
              </w:rPr>
            </w:pPr>
          </w:p>
        </w:tc>
        <w:tc>
          <w:tcPr>
            <w:tcW w:w="996" w:type="dxa"/>
            <w:tcBorders>
              <w:top w:val="single" w:sz="4" w:space="0" w:color="auto"/>
            </w:tcBorders>
          </w:tcPr>
          <w:p w14:paraId="6E5C66EC" w14:textId="77777777" w:rsidR="007D645E" w:rsidRPr="005B0C01" w:rsidRDefault="007D645E" w:rsidP="006D7C01">
            <w:pPr>
              <w:rPr>
                <w:rFonts w:ascii="Times New Roman" w:hAnsi="Times New Roman" w:cs="Times New Roman"/>
                <w:b/>
                <w:sz w:val="20"/>
                <w:szCs w:val="20"/>
              </w:rPr>
            </w:pPr>
          </w:p>
        </w:tc>
      </w:tr>
      <w:tr w:rsidR="007D645E" w:rsidRPr="00BF258E" w14:paraId="23AB348A" w14:textId="77777777" w:rsidTr="006D7C01">
        <w:tc>
          <w:tcPr>
            <w:tcW w:w="0" w:type="auto"/>
          </w:tcPr>
          <w:p w14:paraId="1F03839D"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Pr>
          <w:p w14:paraId="64DCD794"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w:t>
            </w:r>
            <w:r>
              <w:rPr>
                <w:rFonts w:ascii="Times New Roman" w:hAnsi="Times New Roman" w:cs="Times New Roman"/>
                <w:sz w:val="20"/>
                <w:szCs w:val="20"/>
              </w:rPr>
              <w:t>33</w:t>
            </w:r>
          </w:p>
        </w:tc>
        <w:tc>
          <w:tcPr>
            <w:tcW w:w="0" w:type="auto"/>
          </w:tcPr>
          <w:p w14:paraId="074735CA"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0.1</w:t>
            </w:r>
            <w:r>
              <w:rPr>
                <w:rFonts w:ascii="Times New Roman" w:hAnsi="Times New Roman" w:cs="Times New Roman"/>
                <w:sz w:val="20"/>
                <w:szCs w:val="20"/>
              </w:rPr>
              <w:t>0</w:t>
            </w:r>
          </w:p>
        </w:tc>
        <w:tc>
          <w:tcPr>
            <w:tcW w:w="666" w:type="dxa"/>
          </w:tcPr>
          <w:p w14:paraId="51E744DF"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sz w:val="20"/>
                <w:szCs w:val="20"/>
              </w:rPr>
              <w:t>1.01</w:t>
            </w:r>
          </w:p>
        </w:tc>
        <w:tc>
          <w:tcPr>
            <w:tcW w:w="996" w:type="dxa"/>
          </w:tcPr>
          <w:p w14:paraId="304A0B96"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sz w:val="20"/>
                <w:szCs w:val="20"/>
              </w:rPr>
              <w:t>0.052</w:t>
            </w:r>
          </w:p>
        </w:tc>
      </w:tr>
      <w:tr w:rsidR="007D645E" w:rsidRPr="00BF258E" w14:paraId="4EB45C78" w14:textId="77777777" w:rsidTr="006D7C01">
        <w:trPr>
          <w:trHeight w:val="100"/>
        </w:trPr>
        <w:tc>
          <w:tcPr>
            <w:tcW w:w="0" w:type="auto"/>
          </w:tcPr>
          <w:p w14:paraId="7A0B4AB3"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b/>
                <w:sz w:val="20"/>
                <w:szCs w:val="20"/>
              </w:rPr>
              <w:t>Poppers</w:t>
            </w:r>
            <w:r w:rsidRPr="006833C6">
              <w:rPr>
                <w:rFonts w:ascii="Times New Roman" w:hAnsi="Times New Roman" w:cs="Times New Roman"/>
                <w:b/>
                <w:sz w:val="20"/>
                <w:szCs w:val="20"/>
              </w:rPr>
              <w:t xml:space="preserve"> (Ref: No)</w:t>
            </w:r>
          </w:p>
        </w:tc>
        <w:tc>
          <w:tcPr>
            <w:tcW w:w="0" w:type="auto"/>
          </w:tcPr>
          <w:p w14:paraId="1E3DBA8D" w14:textId="77777777" w:rsidR="007D645E" w:rsidRPr="006833C6" w:rsidRDefault="007D645E" w:rsidP="006D7C01">
            <w:pPr>
              <w:rPr>
                <w:rFonts w:ascii="Times New Roman" w:hAnsi="Times New Roman" w:cs="Times New Roman"/>
                <w:b/>
                <w:sz w:val="20"/>
                <w:szCs w:val="20"/>
              </w:rPr>
            </w:pPr>
          </w:p>
        </w:tc>
        <w:tc>
          <w:tcPr>
            <w:tcW w:w="0" w:type="auto"/>
          </w:tcPr>
          <w:p w14:paraId="412A8113" w14:textId="77777777" w:rsidR="007D645E" w:rsidRPr="006833C6" w:rsidRDefault="007D645E" w:rsidP="006D7C01">
            <w:pPr>
              <w:rPr>
                <w:rFonts w:ascii="Times New Roman" w:hAnsi="Times New Roman" w:cs="Times New Roman"/>
                <w:b/>
                <w:sz w:val="20"/>
                <w:szCs w:val="20"/>
              </w:rPr>
            </w:pPr>
          </w:p>
        </w:tc>
        <w:tc>
          <w:tcPr>
            <w:tcW w:w="666" w:type="dxa"/>
          </w:tcPr>
          <w:p w14:paraId="16A6852E" w14:textId="77777777" w:rsidR="007D645E" w:rsidRPr="006833C6" w:rsidRDefault="007D645E" w:rsidP="006D7C01">
            <w:pPr>
              <w:rPr>
                <w:rFonts w:ascii="Times New Roman" w:hAnsi="Times New Roman" w:cs="Times New Roman"/>
                <w:b/>
                <w:sz w:val="20"/>
                <w:szCs w:val="20"/>
              </w:rPr>
            </w:pPr>
          </w:p>
        </w:tc>
        <w:tc>
          <w:tcPr>
            <w:tcW w:w="996" w:type="dxa"/>
          </w:tcPr>
          <w:p w14:paraId="0D4FEFEF" w14:textId="77777777" w:rsidR="007D645E" w:rsidRPr="006833C6" w:rsidRDefault="007D645E" w:rsidP="006D7C01">
            <w:pPr>
              <w:rPr>
                <w:rFonts w:ascii="Times New Roman" w:hAnsi="Times New Roman" w:cs="Times New Roman"/>
                <w:b/>
                <w:sz w:val="20"/>
                <w:szCs w:val="20"/>
              </w:rPr>
            </w:pPr>
          </w:p>
        </w:tc>
      </w:tr>
      <w:tr w:rsidR="007D645E" w:rsidRPr="00BF258E" w14:paraId="4C8F89D4" w14:textId="77777777" w:rsidTr="006D7C01">
        <w:tc>
          <w:tcPr>
            <w:tcW w:w="0" w:type="auto"/>
          </w:tcPr>
          <w:p w14:paraId="784C4DB8"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sz w:val="20"/>
                <w:szCs w:val="20"/>
              </w:rPr>
              <w:t xml:space="preserve"> Yes</w:t>
            </w:r>
          </w:p>
        </w:tc>
        <w:tc>
          <w:tcPr>
            <w:tcW w:w="0" w:type="auto"/>
          </w:tcPr>
          <w:p w14:paraId="224E7BCA" w14:textId="77777777" w:rsidR="007D645E" w:rsidRPr="004C3C38" w:rsidRDefault="007D645E" w:rsidP="006D7C01">
            <w:pPr>
              <w:rPr>
                <w:rFonts w:ascii="Times New Roman" w:hAnsi="Times New Roman" w:cs="Times New Roman"/>
                <w:bCs/>
                <w:sz w:val="20"/>
                <w:szCs w:val="20"/>
              </w:rPr>
            </w:pPr>
            <w:r w:rsidRPr="004C3C38">
              <w:rPr>
                <w:rFonts w:ascii="Times New Roman" w:hAnsi="Times New Roman" w:cs="Times New Roman"/>
                <w:bCs/>
                <w:sz w:val="20"/>
                <w:szCs w:val="20"/>
              </w:rPr>
              <w:t>1.90</w:t>
            </w:r>
          </w:p>
        </w:tc>
        <w:tc>
          <w:tcPr>
            <w:tcW w:w="0" w:type="auto"/>
          </w:tcPr>
          <w:p w14:paraId="37EFB63F" w14:textId="77777777" w:rsidR="007D645E" w:rsidRPr="006833C6" w:rsidRDefault="007D645E" w:rsidP="006D7C01">
            <w:pPr>
              <w:rPr>
                <w:rFonts w:ascii="Times New Roman" w:hAnsi="Times New Roman" w:cs="Times New Roman"/>
                <w:b/>
                <w:sz w:val="20"/>
                <w:szCs w:val="20"/>
              </w:rPr>
            </w:pPr>
            <w:r>
              <w:rPr>
                <w:rFonts w:ascii="Times New Roman" w:hAnsi="Times New Roman" w:cs="Times New Roman"/>
                <w:sz w:val="20"/>
                <w:szCs w:val="20"/>
              </w:rPr>
              <w:t>0.91</w:t>
            </w:r>
          </w:p>
        </w:tc>
        <w:tc>
          <w:tcPr>
            <w:tcW w:w="666" w:type="dxa"/>
          </w:tcPr>
          <w:p w14:paraId="022F5BC4" w14:textId="77777777" w:rsidR="007D645E" w:rsidRPr="004C3C38" w:rsidRDefault="007D645E" w:rsidP="006D7C01">
            <w:pPr>
              <w:rPr>
                <w:rFonts w:ascii="Times New Roman" w:hAnsi="Times New Roman" w:cs="Times New Roman"/>
                <w:sz w:val="20"/>
                <w:szCs w:val="20"/>
              </w:rPr>
            </w:pPr>
            <w:r>
              <w:rPr>
                <w:rFonts w:ascii="Times New Roman" w:hAnsi="Times New Roman" w:cs="Times New Roman"/>
                <w:sz w:val="20"/>
                <w:szCs w:val="20"/>
              </w:rPr>
              <w:t>3.99</w:t>
            </w:r>
          </w:p>
        </w:tc>
        <w:tc>
          <w:tcPr>
            <w:tcW w:w="996" w:type="dxa"/>
          </w:tcPr>
          <w:p w14:paraId="6DE02F9D" w14:textId="77777777" w:rsidR="007D645E" w:rsidRPr="004C3C38" w:rsidRDefault="007D645E" w:rsidP="006D7C01">
            <w:pPr>
              <w:rPr>
                <w:rFonts w:ascii="Times New Roman" w:hAnsi="Times New Roman" w:cs="Times New Roman"/>
                <w:sz w:val="20"/>
                <w:szCs w:val="20"/>
              </w:rPr>
            </w:pPr>
            <w:r>
              <w:rPr>
                <w:rFonts w:ascii="Times New Roman" w:hAnsi="Times New Roman" w:cs="Times New Roman"/>
                <w:sz w:val="20"/>
                <w:szCs w:val="20"/>
              </w:rPr>
              <w:t>0.087</w:t>
            </w:r>
          </w:p>
        </w:tc>
      </w:tr>
      <w:tr w:rsidR="007D645E" w:rsidRPr="00BF258E" w14:paraId="6123C58F" w14:textId="77777777" w:rsidTr="006D7C01">
        <w:tc>
          <w:tcPr>
            <w:tcW w:w="0" w:type="auto"/>
          </w:tcPr>
          <w:p w14:paraId="39A77B3C" w14:textId="77777777" w:rsidR="007D645E" w:rsidRPr="006833C6" w:rsidRDefault="007D645E" w:rsidP="006D7C01">
            <w:pPr>
              <w:rPr>
                <w:rFonts w:ascii="Times New Roman" w:hAnsi="Times New Roman" w:cs="Times New Roman"/>
                <w:sz w:val="20"/>
                <w:szCs w:val="20"/>
              </w:rPr>
            </w:pPr>
            <w:r>
              <w:rPr>
                <w:rFonts w:ascii="Times New Roman" w:hAnsi="Times New Roman" w:cs="Times New Roman"/>
                <w:b/>
                <w:sz w:val="20"/>
                <w:szCs w:val="20"/>
              </w:rPr>
              <w:t>GHB</w:t>
            </w:r>
            <w:r w:rsidRPr="006833C6">
              <w:rPr>
                <w:rFonts w:ascii="Times New Roman" w:hAnsi="Times New Roman" w:cs="Times New Roman"/>
                <w:b/>
                <w:sz w:val="20"/>
                <w:szCs w:val="20"/>
              </w:rPr>
              <w:t xml:space="preserve"> (Ref: No)</w:t>
            </w:r>
          </w:p>
        </w:tc>
        <w:tc>
          <w:tcPr>
            <w:tcW w:w="0" w:type="auto"/>
          </w:tcPr>
          <w:p w14:paraId="692F71E1" w14:textId="77777777" w:rsidR="007D645E" w:rsidRPr="006833C6" w:rsidRDefault="007D645E" w:rsidP="006D7C01">
            <w:pPr>
              <w:rPr>
                <w:rFonts w:ascii="Times New Roman" w:hAnsi="Times New Roman" w:cs="Times New Roman"/>
                <w:sz w:val="20"/>
                <w:szCs w:val="20"/>
              </w:rPr>
            </w:pPr>
          </w:p>
        </w:tc>
        <w:tc>
          <w:tcPr>
            <w:tcW w:w="0" w:type="auto"/>
          </w:tcPr>
          <w:p w14:paraId="5C30B0B5" w14:textId="77777777" w:rsidR="007D645E" w:rsidRPr="006833C6" w:rsidRDefault="007D645E" w:rsidP="006D7C01">
            <w:pPr>
              <w:rPr>
                <w:rFonts w:ascii="Times New Roman" w:hAnsi="Times New Roman" w:cs="Times New Roman"/>
                <w:sz w:val="20"/>
                <w:szCs w:val="20"/>
              </w:rPr>
            </w:pPr>
          </w:p>
        </w:tc>
        <w:tc>
          <w:tcPr>
            <w:tcW w:w="666" w:type="dxa"/>
          </w:tcPr>
          <w:p w14:paraId="52F80624" w14:textId="77777777" w:rsidR="007D645E" w:rsidRPr="004C3C38" w:rsidRDefault="007D645E" w:rsidP="006D7C01">
            <w:pPr>
              <w:rPr>
                <w:rFonts w:ascii="Times New Roman" w:hAnsi="Times New Roman" w:cs="Times New Roman"/>
                <w:sz w:val="20"/>
                <w:szCs w:val="20"/>
              </w:rPr>
            </w:pPr>
          </w:p>
        </w:tc>
        <w:tc>
          <w:tcPr>
            <w:tcW w:w="996" w:type="dxa"/>
          </w:tcPr>
          <w:p w14:paraId="10106C9F" w14:textId="77777777" w:rsidR="007D645E" w:rsidRPr="004C3C38" w:rsidRDefault="007D645E" w:rsidP="006D7C01">
            <w:pPr>
              <w:rPr>
                <w:rFonts w:ascii="Times New Roman" w:hAnsi="Times New Roman" w:cs="Times New Roman"/>
                <w:sz w:val="20"/>
                <w:szCs w:val="20"/>
              </w:rPr>
            </w:pPr>
          </w:p>
        </w:tc>
      </w:tr>
      <w:tr w:rsidR="007D645E" w:rsidRPr="00BF258E" w14:paraId="2926EDFE" w14:textId="77777777" w:rsidTr="006D7C01">
        <w:tc>
          <w:tcPr>
            <w:tcW w:w="0" w:type="auto"/>
          </w:tcPr>
          <w:p w14:paraId="345EE8D3" w14:textId="77777777" w:rsidR="007D645E" w:rsidRPr="006833C6" w:rsidRDefault="007D645E" w:rsidP="006D7C01">
            <w:pPr>
              <w:rPr>
                <w:rFonts w:ascii="Times New Roman" w:hAnsi="Times New Roman" w:cs="Times New Roman"/>
                <w:sz w:val="20"/>
                <w:szCs w:val="20"/>
              </w:rPr>
            </w:pPr>
            <w:r w:rsidRPr="006833C6">
              <w:rPr>
                <w:rFonts w:ascii="Times New Roman" w:hAnsi="Times New Roman" w:cs="Times New Roman"/>
                <w:sz w:val="20"/>
                <w:szCs w:val="20"/>
              </w:rPr>
              <w:t xml:space="preserve"> Yes</w:t>
            </w:r>
          </w:p>
        </w:tc>
        <w:tc>
          <w:tcPr>
            <w:tcW w:w="0" w:type="auto"/>
          </w:tcPr>
          <w:p w14:paraId="3816B361" w14:textId="77777777" w:rsidR="007D645E" w:rsidRPr="006833C6" w:rsidRDefault="007D645E" w:rsidP="006D7C01">
            <w:pPr>
              <w:rPr>
                <w:rFonts w:ascii="Times New Roman" w:hAnsi="Times New Roman" w:cs="Times New Roman"/>
                <w:sz w:val="20"/>
                <w:szCs w:val="20"/>
              </w:rPr>
            </w:pPr>
            <w:r>
              <w:rPr>
                <w:rFonts w:ascii="Times New Roman" w:hAnsi="Times New Roman" w:cs="Times New Roman"/>
                <w:sz w:val="20"/>
                <w:szCs w:val="20"/>
              </w:rPr>
              <w:t>5.80</w:t>
            </w:r>
          </w:p>
        </w:tc>
        <w:tc>
          <w:tcPr>
            <w:tcW w:w="0" w:type="auto"/>
          </w:tcPr>
          <w:p w14:paraId="59EC6A13" w14:textId="77777777" w:rsidR="007D645E" w:rsidRPr="006833C6" w:rsidRDefault="007D645E" w:rsidP="006D7C01">
            <w:pPr>
              <w:rPr>
                <w:rFonts w:ascii="Times New Roman" w:hAnsi="Times New Roman" w:cs="Times New Roman"/>
                <w:sz w:val="20"/>
                <w:szCs w:val="20"/>
              </w:rPr>
            </w:pPr>
            <w:r>
              <w:rPr>
                <w:rFonts w:ascii="Times New Roman" w:hAnsi="Times New Roman" w:cs="Times New Roman"/>
                <w:sz w:val="20"/>
                <w:szCs w:val="20"/>
              </w:rPr>
              <w:t>0.98</w:t>
            </w:r>
          </w:p>
        </w:tc>
        <w:tc>
          <w:tcPr>
            <w:tcW w:w="666" w:type="dxa"/>
          </w:tcPr>
          <w:p w14:paraId="5DAE52F0" w14:textId="77777777" w:rsidR="007D645E" w:rsidRPr="004C3C38" w:rsidRDefault="007D645E" w:rsidP="006D7C01">
            <w:pPr>
              <w:rPr>
                <w:rFonts w:ascii="Times New Roman" w:hAnsi="Times New Roman" w:cs="Times New Roman"/>
                <w:sz w:val="20"/>
                <w:szCs w:val="20"/>
              </w:rPr>
            </w:pPr>
            <w:r>
              <w:rPr>
                <w:rFonts w:ascii="Times New Roman" w:hAnsi="Times New Roman" w:cs="Times New Roman"/>
                <w:sz w:val="20"/>
                <w:szCs w:val="20"/>
              </w:rPr>
              <w:t>34.35</w:t>
            </w:r>
          </w:p>
        </w:tc>
        <w:tc>
          <w:tcPr>
            <w:tcW w:w="996" w:type="dxa"/>
          </w:tcPr>
          <w:p w14:paraId="03B09A95" w14:textId="77777777" w:rsidR="007D645E" w:rsidRPr="004C3C38" w:rsidRDefault="007D645E" w:rsidP="006D7C01">
            <w:pPr>
              <w:rPr>
                <w:rFonts w:ascii="Times New Roman" w:hAnsi="Times New Roman" w:cs="Times New Roman"/>
                <w:sz w:val="20"/>
                <w:szCs w:val="20"/>
              </w:rPr>
            </w:pPr>
            <w:r>
              <w:rPr>
                <w:rFonts w:ascii="Times New Roman" w:hAnsi="Times New Roman" w:cs="Times New Roman"/>
                <w:sz w:val="20"/>
                <w:szCs w:val="20"/>
              </w:rPr>
              <w:t>0.053</w:t>
            </w:r>
          </w:p>
        </w:tc>
      </w:tr>
      <w:tr w:rsidR="007D645E" w:rsidRPr="00BF258E" w14:paraId="07660085" w14:textId="77777777" w:rsidTr="006D7C01">
        <w:tc>
          <w:tcPr>
            <w:tcW w:w="0" w:type="auto"/>
          </w:tcPr>
          <w:p w14:paraId="5584F506" w14:textId="77777777" w:rsidR="007D645E" w:rsidRPr="006833C6" w:rsidRDefault="007D645E" w:rsidP="006D7C01">
            <w:pPr>
              <w:rPr>
                <w:rFonts w:ascii="Times New Roman" w:hAnsi="Times New Roman" w:cs="Times New Roman"/>
                <w:sz w:val="20"/>
                <w:szCs w:val="20"/>
              </w:rPr>
            </w:pPr>
            <w:r>
              <w:rPr>
                <w:rFonts w:ascii="Times New Roman" w:hAnsi="Times New Roman" w:cs="Times New Roman"/>
                <w:b/>
                <w:sz w:val="20"/>
                <w:szCs w:val="20"/>
              </w:rPr>
              <w:t>Ecstasy</w:t>
            </w:r>
            <w:r w:rsidRPr="006833C6">
              <w:rPr>
                <w:rFonts w:ascii="Times New Roman" w:hAnsi="Times New Roman" w:cs="Times New Roman"/>
                <w:b/>
                <w:sz w:val="20"/>
                <w:szCs w:val="20"/>
              </w:rPr>
              <w:t xml:space="preserve"> (Ref: No)</w:t>
            </w:r>
          </w:p>
        </w:tc>
        <w:tc>
          <w:tcPr>
            <w:tcW w:w="0" w:type="auto"/>
          </w:tcPr>
          <w:p w14:paraId="68B8D985" w14:textId="77777777" w:rsidR="007D645E" w:rsidRPr="006833C6" w:rsidRDefault="007D645E" w:rsidP="006D7C01">
            <w:pPr>
              <w:rPr>
                <w:rFonts w:ascii="Times New Roman" w:hAnsi="Times New Roman" w:cs="Times New Roman"/>
                <w:sz w:val="20"/>
                <w:szCs w:val="20"/>
              </w:rPr>
            </w:pPr>
          </w:p>
        </w:tc>
        <w:tc>
          <w:tcPr>
            <w:tcW w:w="0" w:type="auto"/>
          </w:tcPr>
          <w:p w14:paraId="167DA434" w14:textId="77777777" w:rsidR="007D645E" w:rsidRPr="006833C6" w:rsidRDefault="007D645E" w:rsidP="006D7C01">
            <w:pPr>
              <w:rPr>
                <w:rFonts w:ascii="Times New Roman" w:hAnsi="Times New Roman" w:cs="Times New Roman"/>
                <w:sz w:val="20"/>
                <w:szCs w:val="20"/>
              </w:rPr>
            </w:pPr>
          </w:p>
        </w:tc>
        <w:tc>
          <w:tcPr>
            <w:tcW w:w="666" w:type="dxa"/>
          </w:tcPr>
          <w:p w14:paraId="6D110D0B" w14:textId="77777777" w:rsidR="007D645E" w:rsidRPr="004C3C38" w:rsidRDefault="007D645E" w:rsidP="006D7C01">
            <w:pPr>
              <w:rPr>
                <w:rFonts w:ascii="Times New Roman" w:hAnsi="Times New Roman" w:cs="Times New Roman"/>
                <w:sz w:val="20"/>
                <w:szCs w:val="20"/>
              </w:rPr>
            </w:pPr>
          </w:p>
        </w:tc>
        <w:tc>
          <w:tcPr>
            <w:tcW w:w="996" w:type="dxa"/>
          </w:tcPr>
          <w:p w14:paraId="422E5B01" w14:textId="77777777" w:rsidR="007D645E" w:rsidRPr="004C3C38" w:rsidRDefault="007D645E" w:rsidP="006D7C01">
            <w:pPr>
              <w:rPr>
                <w:rFonts w:ascii="Times New Roman" w:hAnsi="Times New Roman" w:cs="Times New Roman"/>
                <w:sz w:val="20"/>
                <w:szCs w:val="20"/>
              </w:rPr>
            </w:pPr>
          </w:p>
        </w:tc>
      </w:tr>
      <w:tr w:rsidR="007D645E" w:rsidRPr="00BF258E" w14:paraId="5CD86024" w14:textId="77777777" w:rsidTr="006D7C01">
        <w:tc>
          <w:tcPr>
            <w:tcW w:w="0" w:type="auto"/>
          </w:tcPr>
          <w:p w14:paraId="6F2EA8E8" w14:textId="77777777" w:rsidR="007D645E" w:rsidRPr="006833C6" w:rsidRDefault="007D645E" w:rsidP="006D7C01">
            <w:pPr>
              <w:rPr>
                <w:rFonts w:ascii="Times New Roman" w:hAnsi="Times New Roman" w:cs="Times New Roman"/>
                <w:sz w:val="20"/>
                <w:szCs w:val="20"/>
              </w:rPr>
            </w:pPr>
            <w:r w:rsidRPr="006833C6">
              <w:rPr>
                <w:rFonts w:ascii="Times New Roman" w:hAnsi="Times New Roman" w:cs="Times New Roman"/>
                <w:sz w:val="20"/>
                <w:szCs w:val="20"/>
              </w:rPr>
              <w:t xml:space="preserve"> Yes</w:t>
            </w:r>
          </w:p>
        </w:tc>
        <w:tc>
          <w:tcPr>
            <w:tcW w:w="0" w:type="auto"/>
          </w:tcPr>
          <w:p w14:paraId="6C12CE21" w14:textId="77777777" w:rsidR="007D645E" w:rsidRPr="006833C6" w:rsidRDefault="007D645E" w:rsidP="006D7C01">
            <w:pPr>
              <w:rPr>
                <w:rFonts w:ascii="Times New Roman" w:hAnsi="Times New Roman" w:cs="Times New Roman"/>
                <w:sz w:val="20"/>
                <w:szCs w:val="20"/>
              </w:rPr>
            </w:pPr>
            <w:r>
              <w:rPr>
                <w:rFonts w:ascii="Times New Roman" w:hAnsi="Times New Roman" w:cs="Times New Roman"/>
                <w:sz w:val="20"/>
                <w:szCs w:val="20"/>
              </w:rPr>
              <w:t>2.98</w:t>
            </w:r>
          </w:p>
        </w:tc>
        <w:tc>
          <w:tcPr>
            <w:tcW w:w="0" w:type="auto"/>
          </w:tcPr>
          <w:p w14:paraId="287ABFF3" w14:textId="77777777" w:rsidR="007D645E" w:rsidRPr="006833C6" w:rsidRDefault="007D645E" w:rsidP="006D7C01">
            <w:pPr>
              <w:rPr>
                <w:rFonts w:ascii="Times New Roman" w:hAnsi="Times New Roman" w:cs="Times New Roman"/>
                <w:sz w:val="20"/>
                <w:szCs w:val="20"/>
              </w:rPr>
            </w:pPr>
            <w:r>
              <w:rPr>
                <w:rFonts w:ascii="Times New Roman" w:hAnsi="Times New Roman" w:cs="Times New Roman"/>
                <w:sz w:val="20"/>
                <w:szCs w:val="20"/>
              </w:rPr>
              <w:t>0.80</w:t>
            </w:r>
          </w:p>
        </w:tc>
        <w:tc>
          <w:tcPr>
            <w:tcW w:w="666" w:type="dxa"/>
          </w:tcPr>
          <w:p w14:paraId="08229FC7" w14:textId="77777777" w:rsidR="007D645E" w:rsidRPr="004C3C38" w:rsidRDefault="007D645E" w:rsidP="006D7C01">
            <w:pPr>
              <w:rPr>
                <w:rFonts w:ascii="Times New Roman" w:hAnsi="Times New Roman" w:cs="Times New Roman"/>
                <w:sz w:val="20"/>
                <w:szCs w:val="20"/>
              </w:rPr>
            </w:pPr>
            <w:r w:rsidRPr="004C3C38">
              <w:rPr>
                <w:rFonts w:ascii="Times New Roman" w:hAnsi="Times New Roman" w:cs="Times New Roman"/>
                <w:sz w:val="20"/>
                <w:szCs w:val="20"/>
              </w:rPr>
              <w:t>11.14</w:t>
            </w:r>
          </w:p>
        </w:tc>
        <w:tc>
          <w:tcPr>
            <w:tcW w:w="996" w:type="dxa"/>
          </w:tcPr>
          <w:p w14:paraId="3358483F" w14:textId="77777777" w:rsidR="007D645E" w:rsidRPr="004C3C38" w:rsidRDefault="007D645E" w:rsidP="006D7C01">
            <w:pPr>
              <w:rPr>
                <w:rFonts w:ascii="Times New Roman" w:hAnsi="Times New Roman" w:cs="Times New Roman"/>
                <w:sz w:val="20"/>
                <w:szCs w:val="20"/>
              </w:rPr>
            </w:pPr>
            <w:r w:rsidRPr="004C3C38">
              <w:rPr>
                <w:rFonts w:ascii="Times New Roman" w:hAnsi="Times New Roman" w:cs="Times New Roman"/>
                <w:sz w:val="20"/>
                <w:szCs w:val="20"/>
              </w:rPr>
              <w:t>0.105</w:t>
            </w:r>
          </w:p>
        </w:tc>
      </w:tr>
      <w:tr w:rsidR="007D645E" w:rsidRPr="00BF258E" w14:paraId="45A33C2A" w14:textId="77777777" w:rsidTr="006D7C01">
        <w:trPr>
          <w:trHeight w:val="325"/>
        </w:trPr>
        <w:tc>
          <w:tcPr>
            <w:tcW w:w="0" w:type="auto"/>
            <w:tcBorders>
              <w:top w:val="single" w:sz="4" w:space="0" w:color="auto"/>
              <w:bottom w:val="single" w:sz="4" w:space="0" w:color="auto"/>
            </w:tcBorders>
          </w:tcPr>
          <w:p w14:paraId="73ED3B50" w14:textId="77777777" w:rsidR="007D645E" w:rsidRPr="006833C6" w:rsidRDefault="007D645E" w:rsidP="006D7C01">
            <w:pPr>
              <w:rPr>
                <w:rFonts w:ascii="Times New Roman" w:hAnsi="Times New Roman" w:cs="Times New Roman"/>
                <w:sz w:val="20"/>
                <w:szCs w:val="20"/>
              </w:rPr>
            </w:pPr>
            <w:r>
              <w:rPr>
                <w:rFonts w:ascii="Times New Roman" w:hAnsi="Times New Roman" w:cs="Times New Roman"/>
                <w:b/>
                <w:sz w:val="20"/>
                <w:szCs w:val="20"/>
              </w:rPr>
              <w:lastRenderedPageBreak/>
              <w:t xml:space="preserve">Event-Level </w:t>
            </w:r>
            <w:r w:rsidRPr="006833C6">
              <w:rPr>
                <w:rFonts w:ascii="Times New Roman" w:hAnsi="Times New Roman" w:cs="Times New Roman"/>
                <w:b/>
                <w:sz w:val="20"/>
                <w:szCs w:val="20"/>
              </w:rPr>
              <w:t>Continuous Variables</w:t>
            </w:r>
          </w:p>
        </w:tc>
        <w:tc>
          <w:tcPr>
            <w:tcW w:w="0" w:type="auto"/>
            <w:tcBorders>
              <w:top w:val="single" w:sz="4" w:space="0" w:color="auto"/>
              <w:bottom w:val="single" w:sz="4" w:space="0" w:color="auto"/>
            </w:tcBorders>
          </w:tcPr>
          <w:p w14:paraId="6F095E07" w14:textId="77777777" w:rsidR="007D645E" w:rsidRPr="006833C6" w:rsidRDefault="007D645E" w:rsidP="006D7C01">
            <w:pPr>
              <w:rPr>
                <w:rFonts w:ascii="Times New Roman" w:hAnsi="Times New Roman" w:cs="Times New Roman"/>
                <w:sz w:val="20"/>
                <w:szCs w:val="20"/>
              </w:rPr>
            </w:pPr>
            <w:proofErr w:type="spellStart"/>
            <w:r>
              <w:rPr>
                <w:rFonts w:ascii="Times New Roman" w:hAnsi="Times New Roman" w:cs="Times New Roman"/>
                <w:b/>
                <w:sz w:val="20"/>
                <w:szCs w:val="20"/>
              </w:rPr>
              <w:t>a</w:t>
            </w:r>
            <w:r w:rsidRPr="006833C6">
              <w:rPr>
                <w:rFonts w:ascii="Times New Roman" w:hAnsi="Times New Roman" w:cs="Times New Roman"/>
                <w:b/>
                <w:sz w:val="20"/>
                <w:szCs w:val="20"/>
              </w:rPr>
              <w:t>OR</w:t>
            </w:r>
            <w:proofErr w:type="spellEnd"/>
          </w:p>
        </w:tc>
        <w:tc>
          <w:tcPr>
            <w:tcW w:w="1232" w:type="dxa"/>
            <w:gridSpan w:val="2"/>
            <w:tcBorders>
              <w:top w:val="single" w:sz="4" w:space="0" w:color="auto"/>
              <w:bottom w:val="single" w:sz="4" w:space="0" w:color="auto"/>
            </w:tcBorders>
          </w:tcPr>
          <w:p w14:paraId="55691705" w14:textId="77777777" w:rsidR="007D645E" w:rsidRPr="006833C6" w:rsidRDefault="007D645E" w:rsidP="006D7C01">
            <w:pPr>
              <w:rPr>
                <w:rFonts w:ascii="Times New Roman" w:hAnsi="Times New Roman" w:cs="Times New Roman"/>
                <w:sz w:val="20"/>
                <w:szCs w:val="20"/>
              </w:rPr>
            </w:pPr>
            <w:r w:rsidRPr="006833C6">
              <w:rPr>
                <w:rFonts w:ascii="Times New Roman" w:hAnsi="Times New Roman" w:cs="Times New Roman"/>
                <w:b/>
                <w:sz w:val="20"/>
                <w:szCs w:val="20"/>
              </w:rPr>
              <w:t>95% CI</w:t>
            </w:r>
          </w:p>
        </w:tc>
        <w:tc>
          <w:tcPr>
            <w:tcW w:w="996" w:type="dxa"/>
            <w:tcBorders>
              <w:top w:val="single" w:sz="4" w:space="0" w:color="auto"/>
              <w:bottom w:val="single" w:sz="4" w:space="0" w:color="auto"/>
            </w:tcBorders>
          </w:tcPr>
          <w:p w14:paraId="3BA50AFC" w14:textId="77777777" w:rsidR="007D645E" w:rsidRPr="006833C6" w:rsidRDefault="007D645E" w:rsidP="006D7C01">
            <w:pPr>
              <w:rPr>
                <w:rFonts w:ascii="Times New Roman" w:hAnsi="Times New Roman" w:cs="Times New Roman"/>
                <w:b/>
                <w:sz w:val="20"/>
                <w:szCs w:val="20"/>
              </w:rPr>
            </w:pPr>
            <w:r w:rsidRPr="00EF6074">
              <w:rPr>
                <w:rFonts w:ascii="Times" w:hAnsi="Times" w:cs="Times New Roman"/>
                <w:b/>
                <w:bCs/>
                <w:i/>
                <w:iCs/>
                <w:sz w:val="20"/>
                <w:szCs w:val="20"/>
              </w:rPr>
              <w:t>p</w:t>
            </w:r>
            <w:r w:rsidRPr="001435A7">
              <w:rPr>
                <w:rFonts w:ascii="Times" w:hAnsi="Times" w:cs="Times New Roman"/>
                <w:b/>
                <w:bCs/>
                <w:sz w:val="20"/>
                <w:szCs w:val="20"/>
              </w:rPr>
              <w:t>-value</w:t>
            </w:r>
          </w:p>
        </w:tc>
      </w:tr>
      <w:tr w:rsidR="007D645E" w:rsidRPr="00AB0277" w14:paraId="42376259" w14:textId="77777777" w:rsidTr="006D7C01">
        <w:trPr>
          <w:trHeight w:val="283"/>
        </w:trPr>
        <w:tc>
          <w:tcPr>
            <w:tcW w:w="0" w:type="auto"/>
            <w:tcBorders>
              <w:top w:val="single" w:sz="4" w:space="0" w:color="auto"/>
              <w:bottom w:val="single" w:sz="4" w:space="0" w:color="auto"/>
            </w:tcBorders>
          </w:tcPr>
          <w:p w14:paraId="2247F033" w14:textId="77777777" w:rsidR="007D645E" w:rsidRPr="006833C6" w:rsidRDefault="007D645E" w:rsidP="006D7C01">
            <w:pPr>
              <w:rPr>
                <w:rFonts w:ascii="Times New Roman" w:hAnsi="Times New Roman" w:cs="Times New Roman"/>
                <w:b/>
                <w:sz w:val="20"/>
                <w:szCs w:val="20"/>
              </w:rPr>
            </w:pPr>
            <w:r w:rsidRPr="006833C6">
              <w:rPr>
                <w:rFonts w:ascii="Times New Roman" w:hAnsi="Times New Roman" w:cs="Times New Roman"/>
                <w:b/>
                <w:sz w:val="20"/>
                <w:szCs w:val="20"/>
              </w:rPr>
              <w:t xml:space="preserve">Months since first sex </w:t>
            </w:r>
          </w:p>
        </w:tc>
        <w:tc>
          <w:tcPr>
            <w:tcW w:w="0" w:type="auto"/>
            <w:tcBorders>
              <w:top w:val="single" w:sz="4" w:space="0" w:color="auto"/>
              <w:bottom w:val="single" w:sz="4" w:space="0" w:color="auto"/>
            </w:tcBorders>
          </w:tcPr>
          <w:p w14:paraId="3CD69F4E" w14:textId="77777777" w:rsidR="007D645E" w:rsidRPr="006833C6" w:rsidRDefault="007D645E" w:rsidP="006D7C01">
            <w:pPr>
              <w:rPr>
                <w:rFonts w:ascii="Times New Roman" w:hAnsi="Times New Roman" w:cs="Times New Roman"/>
                <w:sz w:val="20"/>
                <w:szCs w:val="20"/>
              </w:rPr>
            </w:pPr>
            <w:r w:rsidRPr="006833C6">
              <w:rPr>
                <w:rFonts w:ascii="Times New Roman" w:hAnsi="Times New Roman" w:cs="Times New Roman"/>
                <w:sz w:val="20"/>
                <w:szCs w:val="20"/>
              </w:rPr>
              <w:t>1.01</w:t>
            </w:r>
          </w:p>
        </w:tc>
        <w:tc>
          <w:tcPr>
            <w:tcW w:w="0" w:type="auto"/>
            <w:tcBorders>
              <w:top w:val="single" w:sz="4" w:space="0" w:color="auto"/>
              <w:bottom w:val="single" w:sz="4" w:space="0" w:color="auto"/>
            </w:tcBorders>
          </w:tcPr>
          <w:p w14:paraId="10AA57D1" w14:textId="77777777" w:rsidR="007D645E" w:rsidRPr="006833C6" w:rsidRDefault="007D645E" w:rsidP="006D7C01">
            <w:pPr>
              <w:rPr>
                <w:rFonts w:ascii="Times New Roman" w:hAnsi="Times New Roman" w:cs="Times New Roman"/>
                <w:sz w:val="20"/>
                <w:szCs w:val="20"/>
              </w:rPr>
            </w:pPr>
            <w:r w:rsidRPr="006833C6">
              <w:rPr>
                <w:rFonts w:ascii="Times New Roman" w:hAnsi="Times New Roman" w:cs="Times New Roman"/>
                <w:sz w:val="20"/>
                <w:szCs w:val="20"/>
              </w:rPr>
              <w:t>1.00</w:t>
            </w:r>
          </w:p>
        </w:tc>
        <w:tc>
          <w:tcPr>
            <w:tcW w:w="666" w:type="dxa"/>
            <w:tcBorders>
              <w:top w:val="single" w:sz="4" w:space="0" w:color="auto"/>
              <w:bottom w:val="single" w:sz="4" w:space="0" w:color="auto"/>
            </w:tcBorders>
          </w:tcPr>
          <w:p w14:paraId="71F7B6A7" w14:textId="77777777" w:rsidR="007D645E" w:rsidRPr="006833C6" w:rsidRDefault="007D645E" w:rsidP="006D7C01">
            <w:pPr>
              <w:rPr>
                <w:rFonts w:ascii="Times New Roman" w:hAnsi="Times New Roman" w:cs="Times New Roman"/>
                <w:sz w:val="20"/>
                <w:szCs w:val="20"/>
              </w:rPr>
            </w:pPr>
            <w:r w:rsidRPr="006833C6">
              <w:rPr>
                <w:rFonts w:ascii="Times New Roman" w:hAnsi="Times New Roman" w:cs="Times New Roman"/>
                <w:sz w:val="20"/>
                <w:szCs w:val="20"/>
              </w:rPr>
              <w:t>1.0</w:t>
            </w:r>
            <w:r>
              <w:rPr>
                <w:rFonts w:ascii="Times New Roman" w:hAnsi="Times New Roman" w:cs="Times New Roman"/>
                <w:sz w:val="20"/>
                <w:szCs w:val="20"/>
              </w:rPr>
              <w:t>2</w:t>
            </w:r>
          </w:p>
        </w:tc>
        <w:tc>
          <w:tcPr>
            <w:tcW w:w="996" w:type="dxa"/>
            <w:tcBorders>
              <w:top w:val="single" w:sz="4" w:space="0" w:color="auto"/>
              <w:bottom w:val="single" w:sz="4" w:space="0" w:color="auto"/>
            </w:tcBorders>
          </w:tcPr>
          <w:p w14:paraId="47271AAE" w14:textId="77777777" w:rsidR="007D645E" w:rsidRPr="005B0C01" w:rsidRDefault="007D645E" w:rsidP="006D7C01">
            <w:pPr>
              <w:rPr>
                <w:rFonts w:ascii="Times New Roman" w:hAnsi="Times New Roman" w:cs="Times New Roman"/>
                <w:b/>
                <w:sz w:val="20"/>
                <w:szCs w:val="20"/>
              </w:rPr>
            </w:pPr>
            <w:r w:rsidRPr="005B0C01">
              <w:rPr>
                <w:rFonts w:ascii="Times New Roman" w:hAnsi="Times New Roman" w:cs="Times New Roman"/>
                <w:b/>
                <w:sz w:val="20"/>
                <w:szCs w:val="20"/>
              </w:rPr>
              <w:t>0.0</w:t>
            </w:r>
            <w:r>
              <w:rPr>
                <w:rFonts w:ascii="Times New Roman" w:hAnsi="Times New Roman" w:cs="Times New Roman"/>
                <w:b/>
                <w:sz w:val="20"/>
                <w:szCs w:val="20"/>
              </w:rPr>
              <w:t>47</w:t>
            </w:r>
          </w:p>
        </w:tc>
      </w:tr>
    </w:tbl>
    <w:p w14:paraId="61C4C1B4" w14:textId="77777777" w:rsidR="007D645E" w:rsidRPr="001F2F73" w:rsidRDefault="007D645E" w:rsidP="007D645E">
      <w:pPr>
        <w:rPr>
          <w:rFonts w:ascii="Times New Roman" w:hAnsi="Times New Roman" w:cs="Times New Roman"/>
          <w:i/>
          <w:iCs/>
          <w:sz w:val="20"/>
          <w:szCs w:val="20"/>
        </w:rPr>
      </w:pPr>
      <w:r>
        <w:rPr>
          <w:rFonts w:ascii="Times New Roman" w:hAnsi="Times New Roman" w:cs="Times New Roman"/>
          <w:i/>
          <w:iCs/>
          <w:sz w:val="20"/>
          <w:szCs w:val="20"/>
        </w:rPr>
        <w:t>(P6M) = Past six months</w:t>
      </w:r>
    </w:p>
    <w:p w14:paraId="154863FF" w14:textId="77777777" w:rsidR="007D645E" w:rsidRPr="00827B79" w:rsidRDefault="007D645E" w:rsidP="00FF094C">
      <w:pPr>
        <w:rPr>
          <w:rFonts w:ascii="Times" w:hAnsi="Times"/>
        </w:rPr>
      </w:pPr>
    </w:p>
    <w:sectPr w:rsidR="007D645E" w:rsidRPr="00827B79" w:rsidSect="000F59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3C3DA" w14:textId="77777777" w:rsidR="004A5D65" w:rsidRDefault="004A5D65" w:rsidP="00660001">
      <w:r>
        <w:separator/>
      </w:r>
    </w:p>
  </w:endnote>
  <w:endnote w:type="continuationSeparator" w:id="0">
    <w:p w14:paraId="554460EA" w14:textId="77777777" w:rsidR="004A5D65" w:rsidRDefault="004A5D65" w:rsidP="0066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w:altName w:val="﷽﷽﷽﷽﷽﷽Ԁఱ"/>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7C198" w14:textId="77777777" w:rsidR="004A5D65" w:rsidRDefault="004A5D65" w:rsidP="00660001">
      <w:r>
        <w:separator/>
      </w:r>
    </w:p>
  </w:footnote>
  <w:footnote w:type="continuationSeparator" w:id="0">
    <w:p w14:paraId="05AA0692" w14:textId="77777777" w:rsidR="004A5D65" w:rsidRDefault="004A5D65" w:rsidP="0066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4029442"/>
      <w:docPartObj>
        <w:docPartGallery w:val="Page Numbers (Top of Page)"/>
        <w:docPartUnique/>
      </w:docPartObj>
    </w:sdtPr>
    <w:sdtEndPr>
      <w:rPr>
        <w:rStyle w:val="PageNumber"/>
      </w:rPr>
    </w:sdtEndPr>
    <w:sdtContent>
      <w:p w14:paraId="5F8E7EB4" w14:textId="20E55A28" w:rsidR="00AE5975" w:rsidRDefault="00AE5975" w:rsidP="00B16B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E88442" w14:textId="77777777" w:rsidR="00AE5975" w:rsidRDefault="00AE5975" w:rsidP="00DD21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632137270"/>
      <w:docPartObj>
        <w:docPartGallery w:val="Page Numbers (Top of Page)"/>
        <w:docPartUnique/>
      </w:docPartObj>
    </w:sdtPr>
    <w:sdtEndPr>
      <w:rPr>
        <w:rStyle w:val="PageNumber"/>
      </w:rPr>
    </w:sdtEndPr>
    <w:sdtContent>
      <w:p w14:paraId="50D10572" w14:textId="24A94488" w:rsidR="00AE5975" w:rsidRPr="00DD21D6" w:rsidRDefault="00AE5975" w:rsidP="00B16B14">
        <w:pPr>
          <w:pStyle w:val="Header"/>
          <w:framePr w:wrap="none" w:vAnchor="text" w:hAnchor="margin" w:xAlign="right" w:y="1"/>
          <w:rPr>
            <w:rStyle w:val="PageNumber"/>
            <w:rFonts w:ascii="Times" w:hAnsi="Times"/>
          </w:rPr>
        </w:pPr>
        <w:r w:rsidRPr="00DD21D6">
          <w:rPr>
            <w:rStyle w:val="PageNumber"/>
            <w:rFonts w:ascii="Times" w:hAnsi="Times"/>
          </w:rPr>
          <w:fldChar w:fldCharType="begin"/>
        </w:r>
        <w:r w:rsidRPr="00DD21D6">
          <w:rPr>
            <w:rStyle w:val="PageNumber"/>
            <w:rFonts w:ascii="Times" w:hAnsi="Times"/>
          </w:rPr>
          <w:instrText xml:space="preserve"> PAGE </w:instrText>
        </w:r>
        <w:r w:rsidRPr="00DD21D6">
          <w:rPr>
            <w:rStyle w:val="PageNumber"/>
            <w:rFonts w:ascii="Times" w:hAnsi="Times"/>
          </w:rPr>
          <w:fldChar w:fldCharType="separate"/>
        </w:r>
        <w:r w:rsidR="00D10B5D">
          <w:rPr>
            <w:rStyle w:val="PageNumber"/>
            <w:rFonts w:ascii="Times" w:hAnsi="Times"/>
            <w:noProof/>
          </w:rPr>
          <w:t>17</w:t>
        </w:r>
        <w:r w:rsidRPr="00DD21D6">
          <w:rPr>
            <w:rStyle w:val="PageNumber"/>
            <w:rFonts w:ascii="Times" w:hAnsi="Times"/>
          </w:rPr>
          <w:fldChar w:fldCharType="end"/>
        </w:r>
      </w:p>
    </w:sdtContent>
  </w:sdt>
  <w:p w14:paraId="4A3F2D1F" w14:textId="2A61E7A7" w:rsidR="00AE5975" w:rsidRPr="00DD21D6" w:rsidRDefault="00AE5975" w:rsidP="00DD21D6">
    <w:pPr>
      <w:pStyle w:val="Header"/>
      <w:ind w:right="360"/>
      <w:rPr>
        <w:rFonts w:ascii="Times" w:hAnsi="Tim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rPr>
      <w:id w:val="-699401160"/>
      <w:docPartObj>
        <w:docPartGallery w:val="Page Numbers (Top of Page)"/>
        <w:docPartUnique/>
      </w:docPartObj>
    </w:sdtPr>
    <w:sdtEndPr>
      <w:rPr>
        <w:rStyle w:val="PageNumber"/>
      </w:rPr>
    </w:sdtEndPr>
    <w:sdtContent>
      <w:p w14:paraId="5517E76F" w14:textId="0317977E" w:rsidR="00AE5975" w:rsidRPr="00A13A14" w:rsidRDefault="00AE5975" w:rsidP="00E37FC0">
        <w:pPr>
          <w:pStyle w:val="Header"/>
          <w:framePr w:wrap="none" w:vAnchor="text" w:hAnchor="margin" w:xAlign="right" w:y="1"/>
          <w:rPr>
            <w:rStyle w:val="PageNumber"/>
            <w:rFonts w:ascii="Times" w:hAnsi="Times"/>
          </w:rPr>
        </w:pPr>
        <w:r w:rsidRPr="00A13A14">
          <w:rPr>
            <w:rStyle w:val="PageNumber"/>
            <w:rFonts w:ascii="Times" w:hAnsi="Times"/>
          </w:rPr>
          <w:fldChar w:fldCharType="begin"/>
        </w:r>
        <w:r w:rsidRPr="00A13A14">
          <w:rPr>
            <w:rStyle w:val="PageNumber"/>
            <w:rFonts w:ascii="Times" w:hAnsi="Times"/>
          </w:rPr>
          <w:instrText xml:space="preserve"> PAGE </w:instrText>
        </w:r>
        <w:r w:rsidRPr="00A13A14">
          <w:rPr>
            <w:rStyle w:val="PageNumber"/>
            <w:rFonts w:ascii="Times" w:hAnsi="Times"/>
          </w:rPr>
          <w:fldChar w:fldCharType="separate"/>
        </w:r>
        <w:r w:rsidR="00D10B5D">
          <w:rPr>
            <w:rStyle w:val="PageNumber"/>
            <w:rFonts w:ascii="Times" w:hAnsi="Times"/>
            <w:noProof/>
          </w:rPr>
          <w:t>1</w:t>
        </w:r>
        <w:r w:rsidRPr="00A13A14">
          <w:rPr>
            <w:rStyle w:val="PageNumber"/>
            <w:rFonts w:ascii="Times" w:hAnsi="Times"/>
          </w:rPr>
          <w:fldChar w:fldCharType="end"/>
        </w:r>
      </w:p>
    </w:sdtContent>
  </w:sdt>
  <w:p w14:paraId="1B5274A7" w14:textId="77777777" w:rsidR="00AE5975" w:rsidRDefault="00AE5975" w:rsidP="00A13A1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6752"/>
    <w:multiLevelType w:val="hybridMultilevel"/>
    <w:tmpl w:val="3C7CEB7E"/>
    <w:lvl w:ilvl="0" w:tplc="056C48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17A8A"/>
    <w:multiLevelType w:val="hybridMultilevel"/>
    <w:tmpl w:val="47E23142"/>
    <w:lvl w:ilvl="0" w:tplc="C508378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46978"/>
    <w:multiLevelType w:val="hybridMultilevel"/>
    <w:tmpl w:val="0E86668E"/>
    <w:lvl w:ilvl="0" w:tplc="E1EA88C2">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807C8"/>
    <w:multiLevelType w:val="hybridMultilevel"/>
    <w:tmpl w:val="DDA829D6"/>
    <w:lvl w:ilvl="0" w:tplc="B294790A">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9501A"/>
    <w:multiLevelType w:val="hybridMultilevel"/>
    <w:tmpl w:val="08587B76"/>
    <w:lvl w:ilvl="0" w:tplc="509287FA">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ttdfxtwxiwr0t5ewt98vd0pprafawpf09p2w&quot;&gt;Dissertation Paper 1-Converted&lt;record-ids&gt;&lt;item&gt;251&lt;/item&gt;&lt;/record-ids&gt;&lt;/item&gt;&lt;item db-id=&quot;v0awd5vsa9pwwie2vxzvzvxbswapr5t2dwd0&quot;&gt;Longitudinal event-level substance use and HIV risk-Converted&lt;record-ids&gt;&lt;item&gt;2&lt;/item&gt;&lt;item&gt;30&lt;/item&gt;&lt;item&gt;38&lt;/item&gt;&lt;item&gt;146&lt;/item&gt;&lt;/record-ids&gt;&lt;/item&gt;&lt;item db-id=&quot;vwfrzvvxbtpa50eed08vfdveaapv992p000t&quot;&gt;HIV Disclosure-Converted&lt;record-ids&gt;&lt;item&gt;1&lt;/item&gt;&lt;item&gt;3&lt;/item&gt;&lt;item&gt;8&lt;/item&gt;&lt;item&gt;10&lt;/item&gt;&lt;item&gt;15&lt;/item&gt;&lt;item&gt;28&lt;/item&gt;&lt;item&gt;29&lt;/item&gt;&lt;item&gt;34&lt;/item&gt;&lt;item&gt;37&lt;/item&gt;&lt;item&gt;41&lt;/item&gt;&lt;item&gt;48&lt;/item&gt;&lt;item&gt;50&lt;/item&gt;&lt;item&gt;52&lt;/item&gt;&lt;item&gt;55&lt;/item&gt;&lt;item&gt;60&lt;/item&gt;&lt;item&gt;65&lt;/item&gt;&lt;item&gt;74&lt;/item&gt;&lt;item&gt;76&lt;/item&gt;&lt;item&gt;79&lt;/item&gt;&lt;item&gt;80&lt;/item&gt;&lt;item&gt;81&lt;/item&gt;&lt;item&gt;82&lt;/item&gt;&lt;item&gt;83&lt;/item&gt;&lt;item&gt;91&lt;/item&gt;&lt;item&gt;92&lt;/item&gt;&lt;item&gt;103&lt;/item&gt;&lt;/record-ids&gt;&lt;/item&gt;&lt;/Libraries&gt;"/>
  </w:docVars>
  <w:rsids>
    <w:rsidRoot w:val="00000E27"/>
    <w:rsid w:val="00000E27"/>
    <w:rsid w:val="000046B4"/>
    <w:rsid w:val="00005721"/>
    <w:rsid w:val="00007AC9"/>
    <w:rsid w:val="00011596"/>
    <w:rsid w:val="00012A8D"/>
    <w:rsid w:val="000143F2"/>
    <w:rsid w:val="00020169"/>
    <w:rsid w:val="000202C3"/>
    <w:rsid w:val="00021B3A"/>
    <w:rsid w:val="00023C4C"/>
    <w:rsid w:val="00024EC6"/>
    <w:rsid w:val="00027F19"/>
    <w:rsid w:val="00034DBD"/>
    <w:rsid w:val="0003635D"/>
    <w:rsid w:val="00040EEA"/>
    <w:rsid w:val="000429A1"/>
    <w:rsid w:val="000431EC"/>
    <w:rsid w:val="0004465F"/>
    <w:rsid w:val="00050AA9"/>
    <w:rsid w:val="000522DE"/>
    <w:rsid w:val="00055B4E"/>
    <w:rsid w:val="0006309B"/>
    <w:rsid w:val="000639DC"/>
    <w:rsid w:val="00063E1A"/>
    <w:rsid w:val="00066441"/>
    <w:rsid w:val="00074100"/>
    <w:rsid w:val="000753F1"/>
    <w:rsid w:val="00075B15"/>
    <w:rsid w:val="00085595"/>
    <w:rsid w:val="00085E41"/>
    <w:rsid w:val="000865A5"/>
    <w:rsid w:val="000920AD"/>
    <w:rsid w:val="00092CA9"/>
    <w:rsid w:val="000934EF"/>
    <w:rsid w:val="0009650E"/>
    <w:rsid w:val="000A2D51"/>
    <w:rsid w:val="000A40E7"/>
    <w:rsid w:val="000A603F"/>
    <w:rsid w:val="000A701E"/>
    <w:rsid w:val="000B46A3"/>
    <w:rsid w:val="000B5835"/>
    <w:rsid w:val="000C4A63"/>
    <w:rsid w:val="000C68ED"/>
    <w:rsid w:val="000D0A8F"/>
    <w:rsid w:val="000D2081"/>
    <w:rsid w:val="000D74E7"/>
    <w:rsid w:val="000D798A"/>
    <w:rsid w:val="000D7D1F"/>
    <w:rsid w:val="000E1674"/>
    <w:rsid w:val="000E2DEB"/>
    <w:rsid w:val="000E50C6"/>
    <w:rsid w:val="000E6E7B"/>
    <w:rsid w:val="000F39BC"/>
    <w:rsid w:val="000F3EB7"/>
    <w:rsid w:val="000F4CAA"/>
    <w:rsid w:val="000F59B2"/>
    <w:rsid w:val="00105142"/>
    <w:rsid w:val="00107306"/>
    <w:rsid w:val="001077E9"/>
    <w:rsid w:val="00112327"/>
    <w:rsid w:val="0013296B"/>
    <w:rsid w:val="001340BA"/>
    <w:rsid w:val="001374A3"/>
    <w:rsid w:val="00143F9B"/>
    <w:rsid w:val="00150193"/>
    <w:rsid w:val="001529F0"/>
    <w:rsid w:val="001603A5"/>
    <w:rsid w:val="00162792"/>
    <w:rsid w:val="00165850"/>
    <w:rsid w:val="00171A68"/>
    <w:rsid w:val="001753F6"/>
    <w:rsid w:val="001757EF"/>
    <w:rsid w:val="00175818"/>
    <w:rsid w:val="00177371"/>
    <w:rsid w:val="00180B88"/>
    <w:rsid w:val="001835C4"/>
    <w:rsid w:val="00184774"/>
    <w:rsid w:val="001851A6"/>
    <w:rsid w:val="00187470"/>
    <w:rsid w:val="0019738B"/>
    <w:rsid w:val="001A4560"/>
    <w:rsid w:val="001A60C2"/>
    <w:rsid w:val="001A75FC"/>
    <w:rsid w:val="001B5F39"/>
    <w:rsid w:val="001D0427"/>
    <w:rsid w:val="001D25CE"/>
    <w:rsid w:val="001D2ADE"/>
    <w:rsid w:val="001E12DF"/>
    <w:rsid w:val="001E2CE0"/>
    <w:rsid w:val="001E4799"/>
    <w:rsid w:val="001F1AFC"/>
    <w:rsid w:val="001F4974"/>
    <w:rsid w:val="00200F95"/>
    <w:rsid w:val="00205BDF"/>
    <w:rsid w:val="00206DC8"/>
    <w:rsid w:val="002103BE"/>
    <w:rsid w:val="00210755"/>
    <w:rsid w:val="00210CFA"/>
    <w:rsid w:val="002118DB"/>
    <w:rsid w:val="0021227C"/>
    <w:rsid w:val="0021231E"/>
    <w:rsid w:val="00212952"/>
    <w:rsid w:val="00212C52"/>
    <w:rsid w:val="0021305C"/>
    <w:rsid w:val="002132C0"/>
    <w:rsid w:val="002162A2"/>
    <w:rsid w:val="0022670A"/>
    <w:rsid w:val="002327C5"/>
    <w:rsid w:val="00233A66"/>
    <w:rsid w:val="0023459A"/>
    <w:rsid w:val="00234935"/>
    <w:rsid w:val="0024032D"/>
    <w:rsid w:val="002470D1"/>
    <w:rsid w:val="002505F0"/>
    <w:rsid w:val="002615AD"/>
    <w:rsid w:val="00263B81"/>
    <w:rsid w:val="00264F81"/>
    <w:rsid w:val="002676CB"/>
    <w:rsid w:val="0027017D"/>
    <w:rsid w:val="002702B6"/>
    <w:rsid w:val="002773ED"/>
    <w:rsid w:val="00277D11"/>
    <w:rsid w:val="00283254"/>
    <w:rsid w:val="002865B5"/>
    <w:rsid w:val="0029028A"/>
    <w:rsid w:val="00290564"/>
    <w:rsid w:val="00293C7B"/>
    <w:rsid w:val="00295102"/>
    <w:rsid w:val="002A0D47"/>
    <w:rsid w:val="002A1BDA"/>
    <w:rsid w:val="002A5D12"/>
    <w:rsid w:val="002A6044"/>
    <w:rsid w:val="002A6290"/>
    <w:rsid w:val="002B11B6"/>
    <w:rsid w:val="002B191B"/>
    <w:rsid w:val="002B3434"/>
    <w:rsid w:val="002B4F2D"/>
    <w:rsid w:val="002C0271"/>
    <w:rsid w:val="002C0681"/>
    <w:rsid w:val="002C2981"/>
    <w:rsid w:val="002C2E1C"/>
    <w:rsid w:val="002C306B"/>
    <w:rsid w:val="002C30AA"/>
    <w:rsid w:val="002C34DB"/>
    <w:rsid w:val="002C4B42"/>
    <w:rsid w:val="002C6C93"/>
    <w:rsid w:val="002D006F"/>
    <w:rsid w:val="002D2178"/>
    <w:rsid w:val="002E097A"/>
    <w:rsid w:val="002F03FE"/>
    <w:rsid w:val="002F0D35"/>
    <w:rsid w:val="002F2757"/>
    <w:rsid w:val="002F4638"/>
    <w:rsid w:val="002F48BD"/>
    <w:rsid w:val="002F4DEA"/>
    <w:rsid w:val="0030043E"/>
    <w:rsid w:val="00301E95"/>
    <w:rsid w:val="00302206"/>
    <w:rsid w:val="00303C16"/>
    <w:rsid w:val="00304934"/>
    <w:rsid w:val="00310EB4"/>
    <w:rsid w:val="00311773"/>
    <w:rsid w:val="00322C70"/>
    <w:rsid w:val="00324B08"/>
    <w:rsid w:val="003263FC"/>
    <w:rsid w:val="00326C65"/>
    <w:rsid w:val="00327291"/>
    <w:rsid w:val="003340E4"/>
    <w:rsid w:val="00336C24"/>
    <w:rsid w:val="0034075D"/>
    <w:rsid w:val="00342584"/>
    <w:rsid w:val="003455D6"/>
    <w:rsid w:val="00346292"/>
    <w:rsid w:val="00347465"/>
    <w:rsid w:val="00351833"/>
    <w:rsid w:val="00351AE0"/>
    <w:rsid w:val="0035290B"/>
    <w:rsid w:val="00353CDD"/>
    <w:rsid w:val="00356F16"/>
    <w:rsid w:val="0036446A"/>
    <w:rsid w:val="003646A9"/>
    <w:rsid w:val="00364A47"/>
    <w:rsid w:val="0036683D"/>
    <w:rsid w:val="0036747E"/>
    <w:rsid w:val="00370EEB"/>
    <w:rsid w:val="0037495F"/>
    <w:rsid w:val="003772BA"/>
    <w:rsid w:val="00383F97"/>
    <w:rsid w:val="00384F3D"/>
    <w:rsid w:val="003857A4"/>
    <w:rsid w:val="00387FA8"/>
    <w:rsid w:val="003911C9"/>
    <w:rsid w:val="00397AC4"/>
    <w:rsid w:val="003A3CFD"/>
    <w:rsid w:val="003A44F7"/>
    <w:rsid w:val="003B09D7"/>
    <w:rsid w:val="003B164F"/>
    <w:rsid w:val="003B426F"/>
    <w:rsid w:val="003B7A6C"/>
    <w:rsid w:val="003C0E80"/>
    <w:rsid w:val="003C17DE"/>
    <w:rsid w:val="003C31F1"/>
    <w:rsid w:val="003C3408"/>
    <w:rsid w:val="003C42E3"/>
    <w:rsid w:val="003C47DC"/>
    <w:rsid w:val="003D1985"/>
    <w:rsid w:val="003D2802"/>
    <w:rsid w:val="003D3C07"/>
    <w:rsid w:val="003D5D51"/>
    <w:rsid w:val="003D764C"/>
    <w:rsid w:val="003D7DBD"/>
    <w:rsid w:val="003E61E4"/>
    <w:rsid w:val="003F07B9"/>
    <w:rsid w:val="004016F8"/>
    <w:rsid w:val="00403039"/>
    <w:rsid w:val="004052E9"/>
    <w:rsid w:val="00410897"/>
    <w:rsid w:val="00411B26"/>
    <w:rsid w:val="004143DE"/>
    <w:rsid w:val="00414C9B"/>
    <w:rsid w:val="00416166"/>
    <w:rsid w:val="004163F6"/>
    <w:rsid w:val="00422F5E"/>
    <w:rsid w:val="00427428"/>
    <w:rsid w:val="00445E24"/>
    <w:rsid w:val="00445E7E"/>
    <w:rsid w:val="004467C2"/>
    <w:rsid w:val="0045215D"/>
    <w:rsid w:val="00454990"/>
    <w:rsid w:val="004554CC"/>
    <w:rsid w:val="0045684C"/>
    <w:rsid w:val="00456E55"/>
    <w:rsid w:val="00461E78"/>
    <w:rsid w:val="0046253A"/>
    <w:rsid w:val="00463D65"/>
    <w:rsid w:val="00463D9C"/>
    <w:rsid w:val="004645B9"/>
    <w:rsid w:val="00470DDC"/>
    <w:rsid w:val="004736BB"/>
    <w:rsid w:val="00477136"/>
    <w:rsid w:val="00480FB4"/>
    <w:rsid w:val="004814C8"/>
    <w:rsid w:val="0048202B"/>
    <w:rsid w:val="00483B5C"/>
    <w:rsid w:val="00486996"/>
    <w:rsid w:val="00491099"/>
    <w:rsid w:val="00492CE0"/>
    <w:rsid w:val="00493FAA"/>
    <w:rsid w:val="00496AE0"/>
    <w:rsid w:val="004A0E22"/>
    <w:rsid w:val="004A1CF6"/>
    <w:rsid w:val="004A45BD"/>
    <w:rsid w:val="004A5D65"/>
    <w:rsid w:val="004A5EEC"/>
    <w:rsid w:val="004A758A"/>
    <w:rsid w:val="004B02FB"/>
    <w:rsid w:val="004B095C"/>
    <w:rsid w:val="004B314A"/>
    <w:rsid w:val="004B5FF3"/>
    <w:rsid w:val="004B6301"/>
    <w:rsid w:val="004C2777"/>
    <w:rsid w:val="004C2A75"/>
    <w:rsid w:val="004C317C"/>
    <w:rsid w:val="004C6A06"/>
    <w:rsid w:val="004D1077"/>
    <w:rsid w:val="004D2386"/>
    <w:rsid w:val="004D268E"/>
    <w:rsid w:val="004D47DE"/>
    <w:rsid w:val="004D73AE"/>
    <w:rsid w:val="004E110C"/>
    <w:rsid w:val="004E1332"/>
    <w:rsid w:val="004E371D"/>
    <w:rsid w:val="004E617B"/>
    <w:rsid w:val="004F1A1C"/>
    <w:rsid w:val="004F2395"/>
    <w:rsid w:val="004F6FFB"/>
    <w:rsid w:val="005030DA"/>
    <w:rsid w:val="005114F4"/>
    <w:rsid w:val="0051200F"/>
    <w:rsid w:val="005151EA"/>
    <w:rsid w:val="005157E0"/>
    <w:rsid w:val="00516384"/>
    <w:rsid w:val="00517AE4"/>
    <w:rsid w:val="00520DB0"/>
    <w:rsid w:val="00523F23"/>
    <w:rsid w:val="00524732"/>
    <w:rsid w:val="00533453"/>
    <w:rsid w:val="00533585"/>
    <w:rsid w:val="0053766B"/>
    <w:rsid w:val="00540222"/>
    <w:rsid w:val="00541E1F"/>
    <w:rsid w:val="005421D5"/>
    <w:rsid w:val="00545A50"/>
    <w:rsid w:val="00552F3F"/>
    <w:rsid w:val="00555491"/>
    <w:rsid w:val="00555DB9"/>
    <w:rsid w:val="00555F91"/>
    <w:rsid w:val="00560119"/>
    <w:rsid w:val="0056016A"/>
    <w:rsid w:val="005617C2"/>
    <w:rsid w:val="005627F5"/>
    <w:rsid w:val="00562CBC"/>
    <w:rsid w:val="0056722D"/>
    <w:rsid w:val="00567FB8"/>
    <w:rsid w:val="005730CC"/>
    <w:rsid w:val="00574A37"/>
    <w:rsid w:val="00582A82"/>
    <w:rsid w:val="00582D98"/>
    <w:rsid w:val="00587D74"/>
    <w:rsid w:val="00592273"/>
    <w:rsid w:val="00593D8F"/>
    <w:rsid w:val="005974FC"/>
    <w:rsid w:val="005A0214"/>
    <w:rsid w:val="005A057D"/>
    <w:rsid w:val="005B0B4B"/>
    <w:rsid w:val="005B6B0D"/>
    <w:rsid w:val="005B7581"/>
    <w:rsid w:val="005C1524"/>
    <w:rsid w:val="005C1686"/>
    <w:rsid w:val="005C4530"/>
    <w:rsid w:val="005C4EE5"/>
    <w:rsid w:val="005D07AE"/>
    <w:rsid w:val="005D17B1"/>
    <w:rsid w:val="005D26A2"/>
    <w:rsid w:val="005D2BDC"/>
    <w:rsid w:val="005D463B"/>
    <w:rsid w:val="005D792A"/>
    <w:rsid w:val="005E3D8A"/>
    <w:rsid w:val="005E6613"/>
    <w:rsid w:val="005E72E1"/>
    <w:rsid w:val="005F51B8"/>
    <w:rsid w:val="00602450"/>
    <w:rsid w:val="00603B53"/>
    <w:rsid w:val="00610192"/>
    <w:rsid w:val="00612FFF"/>
    <w:rsid w:val="006202BC"/>
    <w:rsid w:val="006204F1"/>
    <w:rsid w:val="0062225A"/>
    <w:rsid w:val="0062310E"/>
    <w:rsid w:val="00627150"/>
    <w:rsid w:val="00627EAB"/>
    <w:rsid w:val="0063292A"/>
    <w:rsid w:val="00637A21"/>
    <w:rsid w:val="0064004D"/>
    <w:rsid w:val="0064014D"/>
    <w:rsid w:val="0064109A"/>
    <w:rsid w:val="00641B47"/>
    <w:rsid w:val="006424CF"/>
    <w:rsid w:val="006431D0"/>
    <w:rsid w:val="00645AAB"/>
    <w:rsid w:val="0064741E"/>
    <w:rsid w:val="0065018E"/>
    <w:rsid w:val="006511A8"/>
    <w:rsid w:val="0065120F"/>
    <w:rsid w:val="00660001"/>
    <w:rsid w:val="00661EDC"/>
    <w:rsid w:val="00664D9B"/>
    <w:rsid w:val="006652B1"/>
    <w:rsid w:val="006664AB"/>
    <w:rsid w:val="00666F70"/>
    <w:rsid w:val="0067031F"/>
    <w:rsid w:val="00670513"/>
    <w:rsid w:val="00682233"/>
    <w:rsid w:val="0068693F"/>
    <w:rsid w:val="006942B9"/>
    <w:rsid w:val="00695018"/>
    <w:rsid w:val="0069722A"/>
    <w:rsid w:val="006A1DB8"/>
    <w:rsid w:val="006A2A7E"/>
    <w:rsid w:val="006A37EE"/>
    <w:rsid w:val="006A7BBE"/>
    <w:rsid w:val="006B09A5"/>
    <w:rsid w:val="006B183C"/>
    <w:rsid w:val="006B3ECD"/>
    <w:rsid w:val="006B44CE"/>
    <w:rsid w:val="006B5979"/>
    <w:rsid w:val="006C366D"/>
    <w:rsid w:val="006C38F8"/>
    <w:rsid w:val="006C4B80"/>
    <w:rsid w:val="006C5BCF"/>
    <w:rsid w:val="006C6F5F"/>
    <w:rsid w:val="006C7F6A"/>
    <w:rsid w:val="006D03B8"/>
    <w:rsid w:val="006D0533"/>
    <w:rsid w:val="006D3ECB"/>
    <w:rsid w:val="006E0A56"/>
    <w:rsid w:val="006E0D12"/>
    <w:rsid w:val="006E1322"/>
    <w:rsid w:val="006E1AC5"/>
    <w:rsid w:val="006E3D36"/>
    <w:rsid w:val="006E64EF"/>
    <w:rsid w:val="006E7909"/>
    <w:rsid w:val="0070001D"/>
    <w:rsid w:val="007014C7"/>
    <w:rsid w:val="007050D1"/>
    <w:rsid w:val="00705300"/>
    <w:rsid w:val="007056D4"/>
    <w:rsid w:val="00706ABF"/>
    <w:rsid w:val="00710E23"/>
    <w:rsid w:val="0071466E"/>
    <w:rsid w:val="007249D3"/>
    <w:rsid w:val="007263CD"/>
    <w:rsid w:val="007264F3"/>
    <w:rsid w:val="00731FEB"/>
    <w:rsid w:val="00736990"/>
    <w:rsid w:val="00737DD8"/>
    <w:rsid w:val="00740189"/>
    <w:rsid w:val="007413AC"/>
    <w:rsid w:val="007440E9"/>
    <w:rsid w:val="00750476"/>
    <w:rsid w:val="007522A5"/>
    <w:rsid w:val="00752BCD"/>
    <w:rsid w:val="007545B3"/>
    <w:rsid w:val="0075555B"/>
    <w:rsid w:val="007573E2"/>
    <w:rsid w:val="00760E65"/>
    <w:rsid w:val="00761E60"/>
    <w:rsid w:val="00763656"/>
    <w:rsid w:val="00764D93"/>
    <w:rsid w:val="00765AA3"/>
    <w:rsid w:val="00766104"/>
    <w:rsid w:val="00773857"/>
    <w:rsid w:val="00777674"/>
    <w:rsid w:val="00784228"/>
    <w:rsid w:val="00785287"/>
    <w:rsid w:val="00785F41"/>
    <w:rsid w:val="00793393"/>
    <w:rsid w:val="007A0101"/>
    <w:rsid w:val="007A0636"/>
    <w:rsid w:val="007A7352"/>
    <w:rsid w:val="007B0F64"/>
    <w:rsid w:val="007C78DF"/>
    <w:rsid w:val="007D566A"/>
    <w:rsid w:val="007D645E"/>
    <w:rsid w:val="007D7335"/>
    <w:rsid w:val="007E22F5"/>
    <w:rsid w:val="007E2ED5"/>
    <w:rsid w:val="007E40E0"/>
    <w:rsid w:val="007F31D8"/>
    <w:rsid w:val="007F4C27"/>
    <w:rsid w:val="007F545D"/>
    <w:rsid w:val="007F674D"/>
    <w:rsid w:val="00813306"/>
    <w:rsid w:val="008158EB"/>
    <w:rsid w:val="008231EB"/>
    <w:rsid w:val="008239B3"/>
    <w:rsid w:val="00823B95"/>
    <w:rsid w:val="008259A0"/>
    <w:rsid w:val="00827B79"/>
    <w:rsid w:val="00831B84"/>
    <w:rsid w:val="00840571"/>
    <w:rsid w:val="008445B1"/>
    <w:rsid w:val="0085006D"/>
    <w:rsid w:val="00853C84"/>
    <w:rsid w:val="00854364"/>
    <w:rsid w:val="00855120"/>
    <w:rsid w:val="00855A73"/>
    <w:rsid w:val="0087153B"/>
    <w:rsid w:val="00877012"/>
    <w:rsid w:val="008779B2"/>
    <w:rsid w:val="008867B9"/>
    <w:rsid w:val="00897FB1"/>
    <w:rsid w:val="008A3D6E"/>
    <w:rsid w:val="008A4DC5"/>
    <w:rsid w:val="008A56C4"/>
    <w:rsid w:val="008A5CDF"/>
    <w:rsid w:val="008A603A"/>
    <w:rsid w:val="008B3070"/>
    <w:rsid w:val="008B6771"/>
    <w:rsid w:val="008B6F08"/>
    <w:rsid w:val="008C2E10"/>
    <w:rsid w:val="008C40A5"/>
    <w:rsid w:val="008C7EC8"/>
    <w:rsid w:val="008D1EEF"/>
    <w:rsid w:val="008D3A10"/>
    <w:rsid w:val="008D48BC"/>
    <w:rsid w:val="008E3226"/>
    <w:rsid w:val="008E667E"/>
    <w:rsid w:val="008F1692"/>
    <w:rsid w:val="008F7146"/>
    <w:rsid w:val="00900D99"/>
    <w:rsid w:val="00901E96"/>
    <w:rsid w:val="00910412"/>
    <w:rsid w:val="00910E23"/>
    <w:rsid w:val="00913B0D"/>
    <w:rsid w:val="00913EC7"/>
    <w:rsid w:val="00915209"/>
    <w:rsid w:val="00917F17"/>
    <w:rsid w:val="00924B1F"/>
    <w:rsid w:val="00927457"/>
    <w:rsid w:val="009309B1"/>
    <w:rsid w:val="00930BA1"/>
    <w:rsid w:val="00932453"/>
    <w:rsid w:val="0093276F"/>
    <w:rsid w:val="00933211"/>
    <w:rsid w:val="00944BA3"/>
    <w:rsid w:val="00947144"/>
    <w:rsid w:val="00947C02"/>
    <w:rsid w:val="00952305"/>
    <w:rsid w:val="00952FAB"/>
    <w:rsid w:val="00953A29"/>
    <w:rsid w:val="00953D3C"/>
    <w:rsid w:val="00954D54"/>
    <w:rsid w:val="009557D1"/>
    <w:rsid w:val="00955A68"/>
    <w:rsid w:val="00961D63"/>
    <w:rsid w:val="00963A54"/>
    <w:rsid w:val="00965C0C"/>
    <w:rsid w:val="00965E91"/>
    <w:rsid w:val="00970D36"/>
    <w:rsid w:val="009710B0"/>
    <w:rsid w:val="0097156F"/>
    <w:rsid w:val="009745F2"/>
    <w:rsid w:val="009758C3"/>
    <w:rsid w:val="00980471"/>
    <w:rsid w:val="00981107"/>
    <w:rsid w:val="00983054"/>
    <w:rsid w:val="009868D2"/>
    <w:rsid w:val="00991223"/>
    <w:rsid w:val="00993C39"/>
    <w:rsid w:val="00994C48"/>
    <w:rsid w:val="009A0387"/>
    <w:rsid w:val="009A42C4"/>
    <w:rsid w:val="009A6D3F"/>
    <w:rsid w:val="009B2CFA"/>
    <w:rsid w:val="009B456F"/>
    <w:rsid w:val="009B586C"/>
    <w:rsid w:val="009B637F"/>
    <w:rsid w:val="009C1F3D"/>
    <w:rsid w:val="009C371D"/>
    <w:rsid w:val="009D0EF6"/>
    <w:rsid w:val="009D0F90"/>
    <w:rsid w:val="009D1FD9"/>
    <w:rsid w:val="009D3931"/>
    <w:rsid w:val="009E0573"/>
    <w:rsid w:val="009E207A"/>
    <w:rsid w:val="009E4FFF"/>
    <w:rsid w:val="009F23AB"/>
    <w:rsid w:val="009F3C34"/>
    <w:rsid w:val="009F43F4"/>
    <w:rsid w:val="009F4A01"/>
    <w:rsid w:val="00A01A32"/>
    <w:rsid w:val="00A04932"/>
    <w:rsid w:val="00A07FE6"/>
    <w:rsid w:val="00A12820"/>
    <w:rsid w:val="00A13A14"/>
    <w:rsid w:val="00A15310"/>
    <w:rsid w:val="00A15D26"/>
    <w:rsid w:val="00A1628C"/>
    <w:rsid w:val="00A22FFD"/>
    <w:rsid w:val="00A23437"/>
    <w:rsid w:val="00A23AAF"/>
    <w:rsid w:val="00A31A16"/>
    <w:rsid w:val="00A32275"/>
    <w:rsid w:val="00A34933"/>
    <w:rsid w:val="00A36481"/>
    <w:rsid w:val="00A371F8"/>
    <w:rsid w:val="00A4502F"/>
    <w:rsid w:val="00A467F8"/>
    <w:rsid w:val="00A52AB9"/>
    <w:rsid w:val="00A53407"/>
    <w:rsid w:val="00A54414"/>
    <w:rsid w:val="00A56543"/>
    <w:rsid w:val="00A66894"/>
    <w:rsid w:val="00A72C04"/>
    <w:rsid w:val="00A737C5"/>
    <w:rsid w:val="00A740B0"/>
    <w:rsid w:val="00A75EF1"/>
    <w:rsid w:val="00A76270"/>
    <w:rsid w:val="00A76EE6"/>
    <w:rsid w:val="00A82AAD"/>
    <w:rsid w:val="00A82B91"/>
    <w:rsid w:val="00A85C0F"/>
    <w:rsid w:val="00A86322"/>
    <w:rsid w:val="00A90757"/>
    <w:rsid w:val="00A92136"/>
    <w:rsid w:val="00A921EA"/>
    <w:rsid w:val="00AB1467"/>
    <w:rsid w:val="00AB360B"/>
    <w:rsid w:val="00AB45B1"/>
    <w:rsid w:val="00AC48E1"/>
    <w:rsid w:val="00AC4B62"/>
    <w:rsid w:val="00AC6694"/>
    <w:rsid w:val="00AC6F47"/>
    <w:rsid w:val="00AD1A76"/>
    <w:rsid w:val="00AD1FA5"/>
    <w:rsid w:val="00AD4CAC"/>
    <w:rsid w:val="00AD60C8"/>
    <w:rsid w:val="00AD72E3"/>
    <w:rsid w:val="00AE3BDF"/>
    <w:rsid w:val="00AE5975"/>
    <w:rsid w:val="00AE5F4C"/>
    <w:rsid w:val="00AF0D24"/>
    <w:rsid w:val="00AF61F8"/>
    <w:rsid w:val="00B000DB"/>
    <w:rsid w:val="00B00889"/>
    <w:rsid w:val="00B07E4D"/>
    <w:rsid w:val="00B123C9"/>
    <w:rsid w:val="00B127E6"/>
    <w:rsid w:val="00B13532"/>
    <w:rsid w:val="00B152F2"/>
    <w:rsid w:val="00B154FC"/>
    <w:rsid w:val="00B15CB0"/>
    <w:rsid w:val="00B16B14"/>
    <w:rsid w:val="00B206A9"/>
    <w:rsid w:val="00B206B4"/>
    <w:rsid w:val="00B23D78"/>
    <w:rsid w:val="00B26DF7"/>
    <w:rsid w:val="00B27EC5"/>
    <w:rsid w:val="00B41D44"/>
    <w:rsid w:val="00B44850"/>
    <w:rsid w:val="00B45189"/>
    <w:rsid w:val="00B45CA4"/>
    <w:rsid w:val="00B45D8C"/>
    <w:rsid w:val="00B473EE"/>
    <w:rsid w:val="00B5009E"/>
    <w:rsid w:val="00B50944"/>
    <w:rsid w:val="00B51D7E"/>
    <w:rsid w:val="00B55D3B"/>
    <w:rsid w:val="00B60E1E"/>
    <w:rsid w:val="00B62924"/>
    <w:rsid w:val="00B62B47"/>
    <w:rsid w:val="00B64A4A"/>
    <w:rsid w:val="00B67D15"/>
    <w:rsid w:val="00B75912"/>
    <w:rsid w:val="00B76B3E"/>
    <w:rsid w:val="00B8037A"/>
    <w:rsid w:val="00B82541"/>
    <w:rsid w:val="00B83501"/>
    <w:rsid w:val="00B84480"/>
    <w:rsid w:val="00B86F54"/>
    <w:rsid w:val="00B8724F"/>
    <w:rsid w:val="00B87504"/>
    <w:rsid w:val="00B879DE"/>
    <w:rsid w:val="00B87F1D"/>
    <w:rsid w:val="00B9064A"/>
    <w:rsid w:val="00B90B3B"/>
    <w:rsid w:val="00BA030A"/>
    <w:rsid w:val="00BA05DF"/>
    <w:rsid w:val="00BA0A78"/>
    <w:rsid w:val="00BA5FAC"/>
    <w:rsid w:val="00BA65C3"/>
    <w:rsid w:val="00BA7022"/>
    <w:rsid w:val="00BA7446"/>
    <w:rsid w:val="00BB176A"/>
    <w:rsid w:val="00BB3D68"/>
    <w:rsid w:val="00BB694D"/>
    <w:rsid w:val="00BC0E0B"/>
    <w:rsid w:val="00BC3D0A"/>
    <w:rsid w:val="00BC594B"/>
    <w:rsid w:val="00BC6B83"/>
    <w:rsid w:val="00BC770E"/>
    <w:rsid w:val="00BE4D57"/>
    <w:rsid w:val="00BE56F2"/>
    <w:rsid w:val="00BE5B21"/>
    <w:rsid w:val="00BF0670"/>
    <w:rsid w:val="00BF2E7B"/>
    <w:rsid w:val="00BF47A1"/>
    <w:rsid w:val="00BF528E"/>
    <w:rsid w:val="00BF79B9"/>
    <w:rsid w:val="00C004FD"/>
    <w:rsid w:val="00C00787"/>
    <w:rsid w:val="00C04B5D"/>
    <w:rsid w:val="00C0543A"/>
    <w:rsid w:val="00C10072"/>
    <w:rsid w:val="00C11DEF"/>
    <w:rsid w:val="00C126E1"/>
    <w:rsid w:val="00C12BCA"/>
    <w:rsid w:val="00C156CC"/>
    <w:rsid w:val="00C17BAE"/>
    <w:rsid w:val="00C20479"/>
    <w:rsid w:val="00C20B85"/>
    <w:rsid w:val="00C26533"/>
    <w:rsid w:val="00C3291A"/>
    <w:rsid w:val="00C342EA"/>
    <w:rsid w:val="00C347F7"/>
    <w:rsid w:val="00C35753"/>
    <w:rsid w:val="00C36DAC"/>
    <w:rsid w:val="00C40AB9"/>
    <w:rsid w:val="00C41BFA"/>
    <w:rsid w:val="00C5076F"/>
    <w:rsid w:val="00C50E0D"/>
    <w:rsid w:val="00C52F39"/>
    <w:rsid w:val="00C55857"/>
    <w:rsid w:val="00C62E7D"/>
    <w:rsid w:val="00C64A07"/>
    <w:rsid w:val="00C65847"/>
    <w:rsid w:val="00C66098"/>
    <w:rsid w:val="00C66DC0"/>
    <w:rsid w:val="00C70A55"/>
    <w:rsid w:val="00C70FFE"/>
    <w:rsid w:val="00C71275"/>
    <w:rsid w:val="00C712BC"/>
    <w:rsid w:val="00C7585F"/>
    <w:rsid w:val="00C804C8"/>
    <w:rsid w:val="00C824ED"/>
    <w:rsid w:val="00C83F01"/>
    <w:rsid w:val="00CA0E55"/>
    <w:rsid w:val="00CA3BF7"/>
    <w:rsid w:val="00CA49C4"/>
    <w:rsid w:val="00CA67AC"/>
    <w:rsid w:val="00CA6C73"/>
    <w:rsid w:val="00CB3D44"/>
    <w:rsid w:val="00CB58DA"/>
    <w:rsid w:val="00CB5CA5"/>
    <w:rsid w:val="00CB5EF6"/>
    <w:rsid w:val="00CB684F"/>
    <w:rsid w:val="00CB739B"/>
    <w:rsid w:val="00CC22B7"/>
    <w:rsid w:val="00CC5C79"/>
    <w:rsid w:val="00CC60A0"/>
    <w:rsid w:val="00CC664A"/>
    <w:rsid w:val="00CD7851"/>
    <w:rsid w:val="00CD7B1E"/>
    <w:rsid w:val="00CE19F7"/>
    <w:rsid w:val="00CE1DFD"/>
    <w:rsid w:val="00CE23FA"/>
    <w:rsid w:val="00CE27A5"/>
    <w:rsid w:val="00CE2C02"/>
    <w:rsid w:val="00CE4938"/>
    <w:rsid w:val="00CE6E6F"/>
    <w:rsid w:val="00CE7092"/>
    <w:rsid w:val="00CE7E59"/>
    <w:rsid w:val="00CF143A"/>
    <w:rsid w:val="00CF32F8"/>
    <w:rsid w:val="00D00018"/>
    <w:rsid w:val="00D03B1E"/>
    <w:rsid w:val="00D044EE"/>
    <w:rsid w:val="00D10B5D"/>
    <w:rsid w:val="00D14178"/>
    <w:rsid w:val="00D15F65"/>
    <w:rsid w:val="00D17D60"/>
    <w:rsid w:val="00D245DE"/>
    <w:rsid w:val="00D321B8"/>
    <w:rsid w:val="00D3269A"/>
    <w:rsid w:val="00D35C97"/>
    <w:rsid w:val="00D41B93"/>
    <w:rsid w:val="00D457A0"/>
    <w:rsid w:val="00D5083C"/>
    <w:rsid w:val="00D52C1A"/>
    <w:rsid w:val="00D52DF0"/>
    <w:rsid w:val="00D52E32"/>
    <w:rsid w:val="00D5317E"/>
    <w:rsid w:val="00D536EB"/>
    <w:rsid w:val="00D538A2"/>
    <w:rsid w:val="00D539EE"/>
    <w:rsid w:val="00D55B58"/>
    <w:rsid w:val="00D564C9"/>
    <w:rsid w:val="00D56529"/>
    <w:rsid w:val="00D567FE"/>
    <w:rsid w:val="00D61661"/>
    <w:rsid w:val="00D61949"/>
    <w:rsid w:val="00D63975"/>
    <w:rsid w:val="00D63B09"/>
    <w:rsid w:val="00D653AE"/>
    <w:rsid w:val="00D65B76"/>
    <w:rsid w:val="00D67FA2"/>
    <w:rsid w:val="00D72D34"/>
    <w:rsid w:val="00D7696C"/>
    <w:rsid w:val="00D803D6"/>
    <w:rsid w:val="00D81DB5"/>
    <w:rsid w:val="00D84DDE"/>
    <w:rsid w:val="00D85B50"/>
    <w:rsid w:val="00D85E03"/>
    <w:rsid w:val="00D86E6B"/>
    <w:rsid w:val="00D92458"/>
    <w:rsid w:val="00D92922"/>
    <w:rsid w:val="00D958E1"/>
    <w:rsid w:val="00D9654A"/>
    <w:rsid w:val="00DA1067"/>
    <w:rsid w:val="00DA138C"/>
    <w:rsid w:val="00DA16A9"/>
    <w:rsid w:val="00DA2194"/>
    <w:rsid w:val="00DA43FF"/>
    <w:rsid w:val="00DB0CB8"/>
    <w:rsid w:val="00DB12EA"/>
    <w:rsid w:val="00DB6E87"/>
    <w:rsid w:val="00DC1B1C"/>
    <w:rsid w:val="00DC4FA8"/>
    <w:rsid w:val="00DC5487"/>
    <w:rsid w:val="00DD21D6"/>
    <w:rsid w:val="00DD2CE4"/>
    <w:rsid w:val="00DD30AE"/>
    <w:rsid w:val="00DD395E"/>
    <w:rsid w:val="00DD4069"/>
    <w:rsid w:val="00DE5B39"/>
    <w:rsid w:val="00DE6B0B"/>
    <w:rsid w:val="00DF3DB5"/>
    <w:rsid w:val="00DF7ABE"/>
    <w:rsid w:val="00E05D9B"/>
    <w:rsid w:val="00E116BD"/>
    <w:rsid w:val="00E1426F"/>
    <w:rsid w:val="00E154A5"/>
    <w:rsid w:val="00E1652D"/>
    <w:rsid w:val="00E16C05"/>
    <w:rsid w:val="00E17200"/>
    <w:rsid w:val="00E20884"/>
    <w:rsid w:val="00E21607"/>
    <w:rsid w:val="00E244AD"/>
    <w:rsid w:val="00E247A7"/>
    <w:rsid w:val="00E24848"/>
    <w:rsid w:val="00E24D15"/>
    <w:rsid w:val="00E25ABC"/>
    <w:rsid w:val="00E2673D"/>
    <w:rsid w:val="00E273AC"/>
    <w:rsid w:val="00E356B7"/>
    <w:rsid w:val="00E37FC0"/>
    <w:rsid w:val="00E40290"/>
    <w:rsid w:val="00E41362"/>
    <w:rsid w:val="00E431A9"/>
    <w:rsid w:val="00E438B9"/>
    <w:rsid w:val="00E45E24"/>
    <w:rsid w:val="00E56372"/>
    <w:rsid w:val="00E56377"/>
    <w:rsid w:val="00E5729B"/>
    <w:rsid w:val="00E5733C"/>
    <w:rsid w:val="00E61419"/>
    <w:rsid w:val="00E61431"/>
    <w:rsid w:val="00E6187B"/>
    <w:rsid w:val="00E63ECA"/>
    <w:rsid w:val="00E70A24"/>
    <w:rsid w:val="00E71377"/>
    <w:rsid w:val="00E719AE"/>
    <w:rsid w:val="00E72AE1"/>
    <w:rsid w:val="00E73A55"/>
    <w:rsid w:val="00E73D81"/>
    <w:rsid w:val="00E75D8D"/>
    <w:rsid w:val="00E7685F"/>
    <w:rsid w:val="00E76E06"/>
    <w:rsid w:val="00E813B0"/>
    <w:rsid w:val="00E8522E"/>
    <w:rsid w:val="00E853A7"/>
    <w:rsid w:val="00E92E15"/>
    <w:rsid w:val="00E94233"/>
    <w:rsid w:val="00EA1D11"/>
    <w:rsid w:val="00EA301A"/>
    <w:rsid w:val="00EB1C3A"/>
    <w:rsid w:val="00EB25E5"/>
    <w:rsid w:val="00EB52CD"/>
    <w:rsid w:val="00EB6AC7"/>
    <w:rsid w:val="00EB759F"/>
    <w:rsid w:val="00EB7732"/>
    <w:rsid w:val="00EC16DA"/>
    <w:rsid w:val="00EC35FF"/>
    <w:rsid w:val="00EC56BA"/>
    <w:rsid w:val="00ED004C"/>
    <w:rsid w:val="00ED0936"/>
    <w:rsid w:val="00ED15D5"/>
    <w:rsid w:val="00ED4954"/>
    <w:rsid w:val="00ED5DB3"/>
    <w:rsid w:val="00ED62E0"/>
    <w:rsid w:val="00EE0B56"/>
    <w:rsid w:val="00EE16A7"/>
    <w:rsid w:val="00EE16F5"/>
    <w:rsid w:val="00EE1CBE"/>
    <w:rsid w:val="00EE4842"/>
    <w:rsid w:val="00EF0A7B"/>
    <w:rsid w:val="00F00EC1"/>
    <w:rsid w:val="00F00F98"/>
    <w:rsid w:val="00F01828"/>
    <w:rsid w:val="00F01F9D"/>
    <w:rsid w:val="00F05C0E"/>
    <w:rsid w:val="00F07CEB"/>
    <w:rsid w:val="00F1077B"/>
    <w:rsid w:val="00F115A8"/>
    <w:rsid w:val="00F15345"/>
    <w:rsid w:val="00F20FB0"/>
    <w:rsid w:val="00F22694"/>
    <w:rsid w:val="00F23B5A"/>
    <w:rsid w:val="00F25113"/>
    <w:rsid w:val="00F2617F"/>
    <w:rsid w:val="00F273DD"/>
    <w:rsid w:val="00F34401"/>
    <w:rsid w:val="00F35088"/>
    <w:rsid w:val="00F37C7D"/>
    <w:rsid w:val="00F40AA3"/>
    <w:rsid w:val="00F40C92"/>
    <w:rsid w:val="00F413D8"/>
    <w:rsid w:val="00F4147A"/>
    <w:rsid w:val="00F42373"/>
    <w:rsid w:val="00F42D53"/>
    <w:rsid w:val="00F4614E"/>
    <w:rsid w:val="00F5004A"/>
    <w:rsid w:val="00F522A9"/>
    <w:rsid w:val="00F54071"/>
    <w:rsid w:val="00F544EF"/>
    <w:rsid w:val="00F56232"/>
    <w:rsid w:val="00F5688C"/>
    <w:rsid w:val="00F6199E"/>
    <w:rsid w:val="00F626C9"/>
    <w:rsid w:val="00F648E0"/>
    <w:rsid w:val="00F6645E"/>
    <w:rsid w:val="00F67988"/>
    <w:rsid w:val="00F713E9"/>
    <w:rsid w:val="00F73714"/>
    <w:rsid w:val="00F7384E"/>
    <w:rsid w:val="00F75041"/>
    <w:rsid w:val="00F75480"/>
    <w:rsid w:val="00F75CA5"/>
    <w:rsid w:val="00F94F83"/>
    <w:rsid w:val="00FA0C80"/>
    <w:rsid w:val="00FA14BD"/>
    <w:rsid w:val="00FA24DA"/>
    <w:rsid w:val="00FA2618"/>
    <w:rsid w:val="00FA69C9"/>
    <w:rsid w:val="00FA765C"/>
    <w:rsid w:val="00FB2679"/>
    <w:rsid w:val="00FB3F3D"/>
    <w:rsid w:val="00FB4E48"/>
    <w:rsid w:val="00FB6695"/>
    <w:rsid w:val="00FC22D8"/>
    <w:rsid w:val="00FC2F78"/>
    <w:rsid w:val="00FC4A5F"/>
    <w:rsid w:val="00FC4BF5"/>
    <w:rsid w:val="00FC76CE"/>
    <w:rsid w:val="00FC7A4A"/>
    <w:rsid w:val="00FD3447"/>
    <w:rsid w:val="00FD3A15"/>
    <w:rsid w:val="00FE0DEE"/>
    <w:rsid w:val="00FF037F"/>
    <w:rsid w:val="00FF0836"/>
    <w:rsid w:val="00FF094C"/>
    <w:rsid w:val="00FF2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0A79E"/>
  <w15:chartTrackingRefBased/>
  <w15:docId w15:val="{B7F3FF46-7665-3648-90E1-195A6D8A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AF"/>
    <w:pPr>
      <w:spacing w:after="160" w:line="259" w:lineRule="auto"/>
    </w:pPr>
    <w:rPr>
      <w:sz w:val="22"/>
      <w:szCs w:val="22"/>
      <w:lang w:val="en-GB"/>
    </w:rPr>
  </w:style>
  <w:style w:type="character" w:default="1" w:styleId="DefaultParagraphFont">
    <w:name w:val="Default Paragraph Font"/>
    <w:uiPriority w:val="1"/>
    <w:semiHidden/>
    <w:unhideWhenUsed/>
    <w:rsid w:val="00A23A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3AAF"/>
  </w:style>
  <w:style w:type="paragraph" w:customStyle="1" w:styleId="EndNoteBibliographyTitle">
    <w:name w:val="EndNote Bibliography Title"/>
    <w:basedOn w:val="Normal"/>
    <w:rsid w:val="00ED0936"/>
    <w:pPr>
      <w:jc w:val="center"/>
    </w:pPr>
    <w:rPr>
      <w:rFonts w:ascii="Calibri" w:hAnsi="Calibri" w:cs="Calibri"/>
    </w:rPr>
  </w:style>
  <w:style w:type="paragraph" w:customStyle="1" w:styleId="EndNoteBibliography">
    <w:name w:val="EndNote Bibliography"/>
    <w:basedOn w:val="Normal"/>
    <w:rsid w:val="00ED0936"/>
    <w:rPr>
      <w:rFonts w:ascii="Calibri" w:hAnsi="Calibri" w:cs="Calibri"/>
    </w:rPr>
  </w:style>
  <w:style w:type="character" w:styleId="Hyperlink">
    <w:name w:val="Hyperlink"/>
    <w:basedOn w:val="DefaultParagraphFont"/>
    <w:uiPriority w:val="99"/>
    <w:unhideWhenUsed/>
    <w:rsid w:val="001529F0"/>
    <w:rPr>
      <w:color w:val="0563C1" w:themeColor="hyperlink"/>
      <w:u w:val="single"/>
    </w:rPr>
  </w:style>
  <w:style w:type="character" w:styleId="CommentReference">
    <w:name w:val="annotation reference"/>
    <w:basedOn w:val="DefaultParagraphFont"/>
    <w:uiPriority w:val="99"/>
    <w:semiHidden/>
    <w:unhideWhenUsed/>
    <w:rsid w:val="00855120"/>
    <w:rPr>
      <w:sz w:val="18"/>
      <w:szCs w:val="18"/>
    </w:rPr>
  </w:style>
  <w:style w:type="paragraph" w:styleId="CommentText">
    <w:name w:val="annotation text"/>
    <w:basedOn w:val="Normal"/>
    <w:link w:val="CommentTextChar"/>
    <w:uiPriority w:val="99"/>
    <w:semiHidden/>
    <w:unhideWhenUsed/>
    <w:rsid w:val="00855120"/>
  </w:style>
  <w:style w:type="character" w:customStyle="1" w:styleId="CommentTextChar">
    <w:name w:val="Comment Text Char"/>
    <w:basedOn w:val="DefaultParagraphFont"/>
    <w:link w:val="CommentText"/>
    <w:uiPriority w:val="99"/>
    <w:semiHidden/>
    <w:rsid w:val="00855120"/>
  </w:style>
  <w:style w:type="paragraph" w:styleId="CommentSubject">
    <w:name w:val="annotation subject"/>
    <w:basedOn w:val="CommentText"/>
    <w:next w:val="CommentText"/>
    <w:link w:val="CommentSubjectChar"/>
    <w:uiPriority w:val="99"/>
    <w:semiHidden/>
    <w:unhideWhenUsed/>
    <w:rsid w:val="00855120"/>
    <w:rPr>
      <w:b/>
      <w:bCs/>
      <w:sz w:val="20"/>
      <w:szCs w:val="20"/>
    </w:rPr>
  </w:style>
  <w:style w:type="character" w:customStyle="1" w:styleId="CommentSubjectChar">
    <w:name w:val="Comment Subject Char"/>
    <w:basedOn w:val="CommentTextChar"/>
    <w:link w:val="CommentSubject"/>
    <w:uiPriority w:val="99"/>
    <w:semiHidden/>
    <w:rsid w:val="00855120"/>
    <w:rPr>
      <w:b/>
      <w:bCs/>
      <w:sz w:val="20"/>
      <w:szCs w:val="20"/>
    </w:rPr>
  </w:style>
  <w:style w:type="paragraph" w:styleId="BalloonText">
    <w:name w:val="Balloon Text"/>
    <w:basedOn w:val="Normal"/>
    <w:link w:val="BalloonTextChar"/>
    <w:uiPriority w:val="99"/>
    <w:semiHidden/>
    <w:unhideWhenUsed/>
    <w:rsid w:val="00853C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3C84"/>
    <w:rPr>
      <w:rFonts w:ascii="Times New Roman" w:hAnsi="Times New Roman" w:cs="Times New Roman"/>
      <w:sz w:val="18"/>
      <w:szCs w:val="18"/>
      <w:lang w:val="en-CA"/>
    </w:rPr>
  </w:style>
  <w:style w:type="paragraph" w:styleId="EndnoteText">
    <w:name w:val="endnote text"/>
    <w:basedOn w:val="Normal"/>
    <w:link w:val="EndnoteTextChar"/>
    <w:uiPriority w:val="99"/>
    <w:semiHidden/>
    <w:unhideWhenUsed/>
    <w:rsid w:val="00660001"/>
    <w:rPr>
      <w:sz w:val="20"/>
      <w:szCs w:val="20"/>
    </w:rPr>
  </w:style>
  <w:style w:type="character" w:customStyle="1" w:styleId="EndnoteTextChar">
    <w:name w:val="Endnote Text Char"/>
    <w:basedOn w:val="DefaultParagraphFont"/>
    <w:link w:val="EndnoteText"/>
    <w:uiPriority w:val="99"/>
    <w:semiHidden/>
    <w:rsid w:val="0066000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60001"/>
    <w:rPr>
      <w:vertAlign w:val="superscript"/>
    </w:rPr>
  </w:style>
  <w:style w:type="character" w:customStyle="1" w:styleId="UnresolvedMention1">
    <w:name w:val="Unresolved Mention1"/>
    <w:basedOn w:val="DefaultParagraphFont"/>
    <w:uiPriority w:val="99"/>
    <w:rsid w:val="005114F4"/>
    <w:rPr>
      <w:color w:val="605E5C"/>
      <w:shd w:val="clear" w:color="auto" w:fill="E1DFDD"/>
    </w:rPr>
  </w:style>
  <w:style w:type="paragraph" w:styleId="Header">
    <w:name w:val="header"/>
    <w:basedOn w:val="Normal"/>
    <w:link w:val="HeaderChar"/>
    <w:uiPriority w:val="99"/>
    <w:unhideWhenUsed/>
    <w:rsid w:val="00DD21D6"/>
    <w:pPr>
      <w:tabs>
        <w:tab w:val="center" w:pos="4680"/>
        <w:tab w:val="right" w:pos="9360"/>
      </w:tabs>
    </w:pPr>
  </w:style>
  <w:style w:type="character" w:customStyle="1" w:styleId="HeaderChar">
    <w:name w:val="Header Char"/>
    <w:basedOn w:val="DefaultParagraphFont"/>
    <w:link w:val="Header"/>
    <w:uiPriority w:val="99"/>
    <w:rsid w:val="00DD21D6"/>
    <w:rPr>
      <w:lang w:val="en-CA"/>
    </w:rPr>
  </w:style>
  <w:style w:type="paragraph" w:styleId="Footer">
    <w:name w:val="footer"/>
    <w:basedOn w:val="Normal"/>
    <w:link w:val="FooterChar"/>
    <w:uiPriority w:val="99"/>
    <w:unhideWhenUsed/>
    <w:rsid w:val="00DD21D6"/>
    <w:pPr>
      <w:tabs>
        <w:tab w:val="center" w:pos="4680"/>
        <w:tab w:val="right" w:pos="9360"/>
      </w:tabs>
    </w:pPr>
  </w:style>
  <w:style w:type="character" w:customStyle="1" w:styleId="FooterChar">
    <w:name w:val="Footer Char"/>
    <w:basedOn w:val="DefaultParagraphFont"/>
    <w:link w:val="Footer"/>
    <w:uiPriority w:val="99"/>
    <w:rsid w:val="00DD21D6"/>
    <w:rPr>
      <w:lang w:val="en-CA"/>
    </w:rPr>
  </w:style>
  <w:style w:type="character" w:styleId="PageNumber">
    <w:name w:val="page number"/>
    <w:basedOn w:val="DefaultParagraphFont"/>
    <w:uiPriority w:val="99"/>
    <w:semiHidden/>
    <w:unhideWhenUsed/>
    <w:rsid w:val="00DD21D6"/>
  </w:style>
  <w:style w:type="paragraph" w:styleId="Revision">
    <w:name w:val="Revision"/>
    <w:hidden/>
    <w:uiPriority w:val="99"/>
    <w:semiHidden/>
    <w:rsid w:val="00736990"/>
    <w:rPr>
      <w:lang w:val="en-GB"/>
    </w:rPr>
  </w:style>
  <w:style w:type="character" w:customStyle="1" w:styleId="UnresolvedMention2">
    <w:name w:val="Unresolved Mention2"/>
    <w:basedOn w:val="DefaultParagraphFont"/>
    <w:uiPriority w:val="99"/>
    <w:semiHidden/>
    <w:unhideWhenUsed/>
    <w:rsid w:val="009B637F"/>
    <w:rPr>
      <w:color w:val="605E5C"/>
      <w:shd w:val="clear" w:color="auto" w:fill="E1DFDD"/>
    </w:rPr>
  </w:style>
  <w:style w:type="character" w:customStyle="1" w:styleId="UnresolvedMention3">
    <w:name w:val="Unresolved Mention3"/>
    <w:basedOn w:val="DefaultParagraphFont"/>
    <w:uiPriority w:val="99"/>
    <w:semiHidden/>
    <w:unhideWhenUsed/>
    <w:rsid w:val="00813306"/>
    <w:rPr>
      <w:color w:val="605E5C"/>
      <w:shd w:val="clear" w:color="auto" w:fill="E1DFDD"/>
    </w:rPr>
  </w:style>
  <w:style w:type="paragraph" w:styleId="NoSpacing">
    <w:name w:val="No Spacing"/>
    <w:uiPriority w:val="1"/>
    <w:qFormat/>
    <w:rsid w:val="008B6F08"/>
    <w:rPr>
      <w:rFonts w:eastAsiaTheme="minorEastAsia"/>
      <w:sz w:val="22"/>
      <w:szCs w:val="22"/>
      <w:lang w:val="en-CA"/>
    </w:rPr>
  </w:style>
  <w:style w:type="character" w:styleId="LineNumber">
    <w:name w:val="line number"/>
    <w:basedOn w:val="DefaultParagraphFont"/>
    <w:uiPriority w:val="99"/>
    <w:semiHidden/>
    <w:unhideWhenUsed/>
    <w:rsid w:val="00150193"/>
  </w:style>
  <w:style w:type="character" w:styleId="UnresolvedMention">
    <w:name w:val="Unresolved Mention"/>
    <w:basedOn w:val="DefaultParagraphFont"/>
    <w:uiPriority w:val="99"/>
    <w:semiHidden/>
    <w:unhideWhenUsed/>
    <w:rsid w:val="00E75D8D"/>
    <w:rPr>
      <w:color w:val="605E5C"/>
      <w:shd w:val="clear" w:color="auto" w:fill="E1DFDD"/>
    </w:rPr>
  </w:style>
  <w:style w:type="table" w:styleId="TableGrid">
    <w:name w:val="Table Grid"/>
    <w:basedOn w:val="TableNormal"/>
    <w:uiPriority w:val="39"/>
    <w:rsid w:val="007D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45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671">
      <w:bodyDiv w:val="1"/>
      <w:marLeft w:val="0"/>
      <w:marRight w:val="0"/>
      <w:marTop w:val="0"/>
      <w:marBottom w:val="0"/>
      <w:divBdr>
        <w:top w:val="none" w:sz="0" w:space="0" w:color="auto"/>
        <w:left w:val="none" w:sz="0" w:space="0" w:color="auto"/>
        <w:bottom w:val="none" w:sz="0" w:space="0" w:color="auto"/>
        <w:right w:val="none" w:sz="0" w:space="0" w:color="auto"/>
      </w:divBdr>
    </w:div>
    <w:div w:id="61148423">
      <w:bodyDiv w:val="1"/>
      <w:marLeft w:val="0"/>
      <w:marRight w:val="0"/>
      <w:marTop w:val="0"/>
      <w:marBottom w:val="0"/>
      <w:divBdr>
        <w:top w:val="none" w:sz="0" w:space="0" w:color="auto"/>
        <w:left w:val="none" w:sz="0" w:space="0" w:color="auto"/>
        <w:bottom w:val="none" w:sz="0" w:space="0" w:color="auto"/>
        <w:right w:val="none" w:sz="0" w:space="0" w:color="auto"/>
      </w:divBdr>
    </w:div>
    <w:div w:id="144586557">
      <w:bodyDiv w:val="1"/>
      <w:marLeft w:val="0"/>
      <w:marRight w:val="0"/>
      <w:marTop w:val="0"/>
      <w:marBottom w:val="0"/>
      <w:divBdr>
        <w:top w:val="none" w:sz="0" w:space="0" w:color="auto"/>
        <w:left w:val="none" w:sz="0" w:space="0" w:color="auto"/>
        <w:bottom w:val="none" w:sz="0" w:space="0" w:color="auto"/>
        <w:right w:val="none" w:sz="0" w:space="0" w:color="auto"/>
      </w:divBdr>
    </w:div>
    <w:div w:id="320888028">
      <w:bodyDiv w:val="1"/>
      <w:marLeft w:val="0"/>
      <w:marRight w:val="0"/>
      <w:marTop w:val="0"/>
      <w:marBottom w:val="0"/>
      <w:divBdr>
        <w:top w:val="none" w:sz="0" w:space="0" w:color="auto"/>
        <w:left w:val="none" w:sz="0" w:space="0" w:color="auto"/>
        <w:bottom w:val="none" w:sz="0" w:space="0" w:color="auto"/>
        <w:right w:val="none" w:sz="0" w:space="0" w:color="auto"/>
      </w:divBdr>
    </w:div>
    <w:div w:id="763377447">
      <w:bodyDiv w:val="1"/>
      <w:marLeft w:val="0"/>
      <w:marRight w:val="0"/>
      <w:marTop w:val="0"/>
      <w:marBottom w:val="0"/>
      <w:divBdr>
        <w:top w:val="none" w:sz="0" w:space="0" w:color="auto"/>
        <w:left w:val="none" w:sz="0" w:space="0" w:color="auto"/>
        <w:bottom w:val="none" w:sz="0" w:space="0" w:color="auto"/>
        <w:right w:val="none" w:sz="0" w:space="0" w:color="auto"/>
      </w:divBdr>
    </w:div>
    <w:div w:id="788012240">
      <w:bodyDiv w:val="1"/>
      <w:marLeft w:val="0"/>
      <w:marRight w:val="0"/>
      <w:marTop w:val="0"/>
      <w:marBottom w:val="0"/>
      <w:divBdr>
        <w:top w:val="none" w:sz="0" w:space="0" w:color="auto"/>
        <w:left w:val="none" w:sz="0" w:space="0" w:color="auto"/>
        <w:bottom w:val="none" w:sz="0" w:space="0" w:color="auto"/>
        <w:right w:val="none" w:sz="0" w:space="0" w:color="auto"/>
      </w:divBdr>
    </w:div>
    <w:div w:id="929890840">
      <w:bodyDiv w:val="1"/>
      <w:marLeft w:val="0"/>
      <w:marRight w:val="0"/>
      <w:marTop w:val="0"/>
      <w:marBottom w:val="0"/>
      <w:divBdr>
        <w:top w:val="none" w:sz="0" w:space="0" w:color="auto"/>
        <w:left w:val="none" w:sz="0" w:space="0" w:color="auto"/>
        <w:bottom w:val="none" w:sz="0" w:space="0" w:color="auto"/>
        <w:right w:val="none" w:sz="0" w:space="0" w:color="auto"/>
      </w:divBdr>
    </w:div>
    <w:div w:id="978657497">
      <w:bodyDiv w:val="1"/>
      <w:marLeft w:val="0"/>
      <w:marRight w:val="0"/>
      <w:marTop w:val="0"/>
      <w:marBottom w:val="0"/>
      <w:divBdr>
        <w:top w:val="none" w:sz="0" w:space="0" w:color="auto"/>
        <w:left w:val="none" w:sz="0" w:space="0" w:color="auto"/>
        <w:bottom w:val="none" w:sz="0" w:space="0" w:color="auto"/>
        <w:right w:val="none" w:sz="0" w:space="0" w:color="auto"/>
      </w:divBdr>
    </w:div>
    <w:div w:id="1028995055">
      <w:bodyDiv w:val="1"/>
      <w:marLeft w:val="0"/>
      <w:marRight w:val="0"/>
      <w:marTop w:val="0"/>
      <w:marBottom w:val="0"/>
      <w:divBdr>
        <w:top w:val="none" w:sz="0" w:space="0" w:color="auto"/>
        <w:left w:val="none" w:sz="0" w:space="0" w:color="auto"/>
        <w:bottom w:val="none" w:sz="0" w:space="0" w:color="auto"/>
        <w:right w:val="none" w:sz="0" w:space="0" w:color="auto"/>
      </w:divBdr>
    </w:div>
    <w:div w:id="1278489927">
      <w:bodyDiv w:val="1"/>
      <w:marLeft w:val="0"/>
      <w:marRight w:val="0"/>
      <w:marTop w:val="0"/>
      <w:marBottom w:val="0"/>
      <w:divBdr>
        <w:top w:val="none" w:sz="0" w:space="0" w:color="auto"/>
        <w:left w:val="none" w:sz="0" w:space="0" w:color="auto"/>
        <w:bottom w:val="none" w:sz="0" w:space="0" w:color="auto"/>
        <w:right w:val="none" w:sz="0" w:space="0" w:color="auto"/>
      </w:divBdr>
    </w:div>
    <w:div w:id="1402946402">
      <w:bodyDiv w:val="1"/>
      <w:marLeft w:val="0"/>
      <w:marRight w:val="0"/>
      <w:marTop w:val="0"/>
      <w:marBottom w:val="0"/>
      <w:divBdr>
        <w:top w:val="none" w:sz="0" w:space="0" w:color="auto"/>
        <w:left w:val="none" w:sz="0" w:space="0" w:color="auto"/>
        <w:bottom w:val="none" w:sz="0" w:space="0" w:color="auto"/>
        <w:right w:val="none" w:sz="0" w:space="0" w:color="auto"/>
      </w:divBdr>
    </w:div>
    <w:div w:id="1421020522">
      <w:bodyDiv w:val="1"/>
      <w:marLeft w:val="0"/>
      <w:marRight w:val="0"/>
      <w:marTop w:val="0"/>
      <w:marBottom w:val="0"/>
      <w:divBdr>
        <w:top w:val="none" w:sz="0" w:space="0" w:color="auto"/>
        <w:left w:val="none" w:sz="0" w:space="0" w:color="auto"/>
        <w:bottom w:val="none" w:sz="0" w:space="0" w:color="auto"/>
        <w:right w:val="none" w:sz="0" w:space="0" w:color="auto"/>
      </w:divBdr>
    </w:div>
    <w:div w:id="1520311858">
      <w:bodyDiv w:val="1"/>
      <w:marLeft w:val="0"/>
      <w:marRight w:val="0"/>
      <w:marTop w:val="0"/>
      <w:marBottom w:val="0"/>
      <w:divBdr>
        <w:top w:val="none" w:sz="0" w:space="0" w:color="auto"/>
        <w:left w:val="none" w:sz="0" w:space="0" w:color="auto"/>
        <w:bottom w:val="none" w:sz="0" w:space="0" w:color="auto"/>
        <w:right w:val="none" w:sz="0" w:space="0" w:color="auto"/>
      </w:divBdr>
    </w:div>
    <w:div w:id="1550146784">
      <w:bodyDiv w:val="1"/>
      <w:marLeft w:val="0"/>
      <w:marRight w:val="0"/>
      <w:marTop w:val="0"/>
      <w:marBottom w:val="0"/>
      <w:divBdr>
        <w:top w:val="none" w:sz="0" w:space="0" w:color="auto"/>
        <w:left w:val="none" w:sz="0" w:space="0" w:color="auto"/>
        <w:bottom w:val="none" w:sz="0" w:space="0" w:color="auto"/>
        <w:right w:val="none" w:sz="0" w:space="0" w:color="auto"/>
      </w:divBdr>
    </w:div>
    <w:div w:id="1673213844">
      <w:bodyDiv w:val="1"/>
      <w:marLeft w:val="0"/>
      <w:marRight w:val="0"/>
      <w:marTop w:val="0"/>
      <w:marBottom w:val="0"/>
      <w:divBdr>
        <w:top w:val="none" w:sz="0" w:space="0" w:color="auto"/>
        <w:left w:val="none" w:sz="0" w:space="0" w:color="auto"/>
        <w:bottom w:val="none" w:sz="0" w:space="0" w:color="auto"/>
        <w:right w:val="none" w:sz="0" w:space="0" w:color="auto"/>
      </w:divBdr>
    </w:div>
    <w:div w:id="1886523625">
      <w:bodyDiv w:val="1"/>
      <w:marLeft w:val="0"/>
      <w:marRight w:val="0"/>
      <w:marTop w:val="0"/>
      <w:marBottom w:val="0"/>
      <w:divBdr>
        <w:top w:val="none" w:sz="0" w:space="0" w:color="auto"/>
        <w:left w:val="none" w:sz="0" w:space="0" w:color="auto"/>
        <w:bottom w:val="none" w:sz="0" w:space="0" w:color="auto"/>
        <w:right w:val="none" w:sz="0" w:space="0" w:color="auto"/>
      </w:divBdr>
    </w:div>
    <w:div w:id="2083988730">
      <w:bodyDiv w:val="1"/>
      <w:marLeft w:val="0"/>
      <w:marRight w:val="0"/>
      <w:marTop w:val="0"/>
      <w:marBottom w:val="0"/>
      <w:divBdr>
        <w:top w:val="none" w:sz="0" w:space="0" w:color="auto"/>
        <w:left w:val="none" w:sz="0" w:space="0" w:color="auto"/>
        <w:bottom w:val="none" w:sz="0" w:space="0" w:color="auto"/>
        <w:right w:val="none" w:sz="0" w:space="0" w:color="auto"/>
      </w:divBdr>
    </w:div>
    <w:div w:id="2134248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fenet.ubc.ca/tasp"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ie.ca/en/fact-sheets/transmission/hiv-viral-load-hiv-treatment-and-sexual-hiv-transmission"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ie.ca/fact-sheets/epidemiology/epidemiology-hiv-gay-men-and-other-men-who-have-sex-men"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t.org.uk/our-work/our-campaigns/cant-pass-it-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jmsang22\Downloads\Results_E64_2021012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jmsang22\Downloads\Results_E64_2021012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'Obj1 Trend'!$J$7</c:f>
          <c:strCache>
            <c:ptCount val="1"/>
            <c:pt idx="0">
              <c:v>HIV Negative/Unknown</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0607838770318"/>
          <c:y val="0.293193844473701"/>
          <c:w val="0.75865422363484003"/>
          <c:h val="0.54684727103612496"/>
        </c:manualLayout>
      </c:layout>
      <c:lineChart>
        <c:grouping val="standard"/>
        <c:varyColors val="0"/>
        <c:ser>
          <c:idx val="1"/>
          <c:order val="0"/>
          <c:tx>
            <c:strRef>
              <c:f>'Obj1 Trend'!$A$22</c:f>
              <c:strCache>
                <c:ptCount val="1"/>
                <c:pt idx="0">
                  <c:v>Negative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'Obj1 Trend'!$A$13:$A$17</c:f>
              <c:strCache>
                <c:ptCount val="5"/>
                <c:pt idx="0">
                  <c:v>Sep-Feb 2015</c:v>
                </c:pt>
                <c:pt idx="1">
                  <c:v>Mar-Aug 2015</c:v>
                </c:pt>
                <c:pt idx="2">
                  <c:v>Sep-Feb 2016</c:v>
                </c:pt>
                <c:pt idx="3">
                  <c:v>Mar-Aug 2016</c:v>
                </c:pt>
                <c:pt idx="4">
                  <c:v>Sep-Feb 2017</c:v>
                </c:pt>
              </c:strCache>
            </c:strRef>
          </c:cat>
          <c:val>
            <c:numRef>
              <c:f>'Obj1 Trend'!$K$13:$K$17</c:f>
              <c:numCache>
                <c:formatCode>0</c:formatCode>
                <c:ptCount val="5"/>
                <c:pt idx="0">
                  <c:v>55.56</c:v>
                </c:pt>
                <c:pt idx="1">
                  <c:v>66.62</c:v>
                </c:pt>
                <c:pt idx="2">
                  <c:v>65.91</c:v>
                </c:pt>
                <c:pt idx="3">
                  <c:v>69.3</c:v>
                </c:pt>
                <c:pt idx="4">
                  <c:v>74.53</c:v>
                </c:pt>
              </c:numCache>
            </c:numRef>
          </c:val>
          <c:smooth val="0"/>
          <c:extLst>
            <c:ext xmlns:c16="http://schemas.microsoft.com/office/drawing/2014/chart" uri="{C3380CC4-5D6E-409C-BE32-E72D297353CC}">
              <c16:uniqueId val="{00000000-F6ED-4F47-8746-CE2DD82955D4}"/>
            </c:ext>
          </c:extLst>
        </c:ser>
        <c:ser>
          <c:idx val="2"/>
          <c:order val="1"/>
          <c:tx>
            <c:strRef>
              <c:f>'Obj1 Trend'!$A$21</c:f>
              <c:strCache>
                <c:ptCount val="1"/>
                <c:pt idx="0">
                  <c:v>Unknown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'Obj1 Trend'!$A$13:$A$17</c:f>
              <c:strCache>
                <c:ptCount val="5"/>
                <c:pt idx="0">
                  <c:v>Sep-Feb 2015</c:v>
                </c:pt>
                <c:pt idx="1">
                  <c:v>Mar-Aug 2015</c:v>
                </c:pt>
                <c:pt idx="2">
                  <c:v>Sep-Feb 2016</c:v>
                </c:pt>
                <c:pt idx="3">
                  <c:v>Mar-Aug 2016</c:v>
                </c:pt>
                <c:pt idx="4">
                  <c:v>Sep-Feb 2017</c:v>
                </c:pt>
              </c:strCache>
            </c:strRef>
          </c:cat>
          <c:val>
            <c:numRef>
              <c:f>'Obj1 Trend'!$M$13:$M$17</c:f>
              <c:numCache>
                <c:formatCode>0</c:formatCode>
                <c:ptCount val="5"/>
                <c:pt idx="0">
                  <c:v>42.22</c:v>
                </c:pt>
                <c:pt idx="1">
                  <c:v>26.97</c:v>
                </c:pt>
                <c:pt idx="2">
                  <c:v>24.71</c:v>
                </c:pt>
                <c:pt idx="3">
                  <c:v>22.02</c:v>
                </c:pt>
                <c:pt idx="4">
                  <c:v>19.25</c:v>
                </c:pt>
              </c:numCache>
            </c:numRef>
          </c:val>
          <c:smooth val="0"/>
          <c:extLst>
            <c:ext xmlns:c16="http://schemas.microsoft.com/office/drawing/2014/chart" uri="{C3380CC4-5D6E-409C-BE32-E72D297353CC}">
              <c16:uniqueId val="{00000001-F6ED-4F47-8746-CE2DD82955D4}"/>
            </c:ext>
          </c:extLst>
        </c:ser>
        <c:ser>
          <c:idx val="0"/>
          <c:order val="2"/>
          <c:tx>
            <c:strRef>
              <c:f>'Obj1 Trend'!$A$23</c:f>
              <c:strCache>
                <c:ptCount val="1"/>
                <c:pt idx="0">
                  <c:v>Positive (Unknown VL)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val>
            <c:numRef>
              <c:f>'Obj1 Trend'!$O$13:$O$17</c:f>
              <c:numCache>
                <c:formatCode>0</c:formatCode>
                <c:ptCount val="5"/>
                <c:pt idx="0">
                  <c:v>2.2200000000000002</c:v>
                </c:pt>
                <c:pt idx="1">
                  <c:v>2.14</c:v>
                </c:pt>
                <c:pt idx="2">
                  <c:v>3.04</c:v>
                </c:pt>
                <c:pt idx="3">
                  <c:v>2.79</c:v>
                </c:pt>
                <c:pt idx="4">
                  <c:v>1.86</c:v>
                </c:pt>
              </c:numCache>
            </c:numRef>
          </c:val>
          <c:smooth val="0"/>
          <c:extLst>
            <c:ext xmlns:c16="http://schemas.microsoft.com/office/drawing/2014/chart" uri="{C3380CC4-5D6E-409C-BE32-E72D297353CC}">
              <c16:uniqueId val="{00000002-F6ED-4F47-8746-CE2DD82955D4}"/>
            </c:ext>
          </c:extLst>
        </c:ser>
        <c:ser>
          <c:idx val="3"/>
          <c:order val="3"/>
          <c:tx>
            <c:strRef>
              <c:f>'Obj1 Trend'!$A$24</c:f>
              <c:strCache>
                <c:ptCount val="1"/>
                <c:pt idx="0">
                  <c:v>Positive (Undetectable VL)</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val>
            <c:numRef>
              <c:f>'Obj1 Trend'!$Q$13:$Q$17</c:f>
              <c:numCache>
                <c:formatCode>0</c:formatCode>
                <c:ptCount val="5"/>
                <c:pt idx="0">
                  <c:v>0</c:v>
                </c:pt>
                <c:pt idx="1">
                  <c:v>4.2699999999999996</c:v>
                </c:pt>
                <c:pt idx="2">
                  <c:v>6.34</c:v>
                </c:pt>
                <c:pt idx="3">
                  <c:v>5.89</c:v>
                </c:pt>
                <c:pt idx="4">
                  <c:v>4.3499999999999996</c:v>
                </c:pt>
              </c:numCache>
            </c:numRef>
          </c:val>
          <c:smooth val="0"/>
          <c:extLst>
            <c:ext xmlns:c16="http://schemas.microsoft.com/office/drawing/2014/chart" uri="{C3380CC4-5D6E-409C-BE32-E72D297353CC}">
              <c16:uniqueId val="{00000003-F6ED-4F47-8746-CE2DD82955D4}"/>
            </c:ext>
          </c:extLst>
        </c:ser>
        <c:dLbls>
          <c:showLegendKey val="0"/>
          <c:showVal val="0"/>
          <c:showCatName val="0"/>
          <c:showSerName val="0"/>
          <c:showPercent val="0"/>
          <c:showBubbleSize val="0"/>
        </c:dLbls>
        <c:marker val="1"/>
        <c:smooth val="0"/>
        <c:axId val="731295816"/>
        <c:axId val="731303264"/>
      </c:lineChart>
      <c:catAx>
        <c:axId val="73129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9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303264"/>
        <c:crosses val="autoZero"/>
        <c:auto val="1"/>
        <c:lblAlgn val="ctr"/>
        <c:lblOffset val="100"/>
        <c:noMultiLvlLbl val="0"/>
      </c:catAx>
      <c:valAx>
        <c:axId val="731303264"/>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Percentage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in"/>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2958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'Obj1 Trend'!$R$7</c:f>
          <c:strCache>
            <c:ptCount val="1"/>
            <c:pt idx="0">
              <c:v>HIV Positive</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0607838770318"/>
          <c:y val="0.293193844473701"/>
          <c:w val="0.75865422363484003"/>
          <c:h val="0.54684727103612496"/>
        </c:manualLayout>
      </c:layout>
      <c:lineChart>
        <c:grouping val="standard"/>
        <c:varyColors val="0"/>
        <c:ser>
          <c:idx val="1"/>
          <c:order val="0"/>
          <c:tx>
            <c:strRef>
              <c:f>'Obj1 Trend'!$A$22</c:f>
              <c:strCache>
                <c:ptCount val="1"/>
                <c:pt idx="0">
                  <c:v>Negative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'Obj1 Trend'!$A$13:$A$17</c:f>
              <c:strCache>
                <c:ptCount val="5"/>
                <c:pt idx="0">
                  <c:v>Sep-Feb 2015</c:v>
                </c:pt>
                <c:pt idx="1">
                  <c:v>Mar-Aug 2015</c:v>
                </c:pt>
                <c:pt idx="2">
                  <c:v>Sep-Feb 2016</c:v>
                </c:pt>
                <c:pt idx="3">
                  <c:v>Mar-Aug 2016</c:v>
                </c:pt>
                <c:pt idx="4">
                  <c:v>Sep-Feb 2017</c:v>
                </c:pt>
              </c:strCache>
            </c:strRef>
          </c:cat>
          <c:val>
            <c:numRef>
              <c:f>'Obj1 Trend'!$S$13:$S$17</c:f>
              <c:numCache>
                <c:formatCode>0</c:formatCode>
                <c:ptCount val="5"/>
                <c:pt idx="0">
                  <c:v>32.08</c:v>
                </c:pt>
                <c:pt idx="1">
                  <c:v>36.99</c:v>
                </c:pt>
                <c:pt idx="2">
                  <c:v>37.450000000000003</c:v>
                </c:pt>
                <c:pt idx="3">
                  <c:v>34.04</c:v>
                </c:pt>
                <c:pt idx="4">
                  <c:v>36.11</c:v>
                </c:pt>
              </c:numCache>
            </c:numRef>
          </c:val>
          <c:smooth val="0"/>
          <c:extLst>
            <c:ext xmlns:c16="http://schemas.microsoft.com/office/drawing/2014/chart" uri="{C3380CC4-5D6E-409C-BE32-E72D297353CC}">
              <c16:uniqueId val="{00000000-9533-5948-B70C-BCCB6B81B035}"/>
            </c:ext>
          </c:extLst>
        </c:ser>
        <c:ser>
          <c:idx val="2"/>
          <c:order val="1"/>
          <c:tx>
            <c:strRef>
              <c:f>'Obj1 Trend'!$A$21</c:f>
              <c:strCache>
                <c:ptCount val="1"/>
                <c:pt idx="0">
                  <c:v>Unknown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'Obj1 Trend'!$A$13:$A$17</c:f>
              <c:strCache>
                <c:ptCount val="5"/>
                <c:pt idx="0">
                  <c:v>Sep-Feb 2015</c:v>
                </c:pt>
                <c:pt idx="1">
                  <c:v>Mar-Aug 2015</c:v>
                </c:pt>
                <c:pt idx="2">
                  <c:v>Sep-Feb 2016</c:v>
                </c:pt>
                <c:pt idx="3">
                  <c:v>Mar-Aug 2016</c:v>
                </c:pt>
                <c:pt idx="4">
                  <c:v>Sep-Feb 2017</c:v>
                </c:pt>
              </c:strCache>
            </c:strRef>
          </c:cat>
          <c:val>
            <c:numRef>
              <c:f>'Obj1 Trend'!$U$13:$U$17</c:f>
              <c:numCache>
                <c:formatCode>0</c:formatCode>
                <c:ptCount val="5"/>
                <c:pt idx="0">
                  <c:v>11.32</c:v>
                </c:pt>
                <c:pt idx="1">
                  <c:v>21.32</c:v>
                </c:pt>
                <c:pt idx="2">
                  <c:v>20.85</c:v>
                </c:pt>
                <c:pt idx="3">
                  <c:v>30.53</c:v>
                </c:pt>
                <c:pt idx="4">
                  <c:v>26.67</c:v>
                </c:pt>
              </c:numCache>
            </c:numRef>
          </c:val>
          <c:smooth val="0"/>
          <c:extLst>
            <c:ext xmlns:c16="http://schemas.microsoft.com/office/drawing/2014/chart" uri="{C3380CC4-5D6E-409C-BE32-E72D297353CC}">
              <c16:uniqueId val="{00000001-9533-5948-B70C-BCCB6B81B035}"/>
            </c:ext>
          </c:extLst>
        </c:ser>
        <c:ser>
          <c:idx val="0"/>
          <c:order val="2"/>
          <c:tx>
            <c:strRef>
              <c:f>'Obj1 Trend'!$A$23</c:f>
              <c:strCache>
                <c:ptCount val="1"/>
                <c:pt idx="0">
                  <c:v>Positive (Unknown VL)</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'Obj1 Trend'!$A$13:$A$17</c:f>
              <c:strCache>
                <c:ptCount val="5"/>
                <c:pt idx="0">
                  <c:v>Sep-Feb 2015</c:v>
                </c:pt>
                <c:pt idx="1">
                  <c:v>Mar-Aug 2015</c:v>
                </c:pt>
                <c:pt idx="2">
                  <c:v>Sep-Feb 2016</c:v>
                </c:pt>
                <c:pt idx="3">
                  <c:v>Mar-Aug 2016</c:v>
                </c:pt>
                <c:pt idx="4">
                  <c:v>Sep-Feb 2017</c:v>
                </c:pt>
              </c:strCache>
            </c:strRef>
          </c:cat>
          <c:val>
            <c:numRef>
              <c:f>'Obj1 Trend'!$W$13:$W$17</c:f>
              <c:numCache>
                <c:formatCode>0</c:formatCode>
                <c:ptCount val="5"/>
                <c:pt idx="0">
                  <c:v>39.619999999999997</c:v>
                </c:pt>
                <c:pt idx="1">
                  <c:v>26.33</c:v>
                </c:pt>
                <c:pt idx="2">
                  <c:v>29.34</c:v>
                </c:pt>
                <c:pt idx="3">
                  <c:v>19.649999999999999</c:v>
                </c:pt>
                <c:pt idx="4">
                  <c:v>22.22</c:v>
                </c:pt>
              </c:numCache>
            </c:numRef>
          </c:val>
          <c:smooth val="0"/>
          <c:extLst>
            <c:ext xmlns:c16="http://schemas.microsoft.com/office/drawing/2014/chart" uri="{C3380CC4-5D6E-409C-BE32-E72D297353CC}">
              <c16:uniqueId val="{00000002-9533-5948-B70C-BCCB6B81B035}"/>
            </c:ext>
          </c:extLst>
        </c:ser>
        <c:ser>
          <c:idx val="3"/>
          <c:order val="3"/>
          <c:tx>
            <c:strRef>
              <c:f>'Obj1 Trend'!$A$24</c:f>
              <c:strCache>
                <c:ptCount val="1"/>
                <c:pt idx="0">
                  <c:v>Positive (Undetectable VL)</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'Obj1 Trend'!$A$13:$A$17</c:f>
              <c:strCache>
                <c:ptCount val="5"/>
                <c:pt idx="0">
                  <c:v>Sep-Feb 2015</c:v>
                </c:pt>
                <c:pt idx="1">
                  <c:v>Mar-Aug 2015</c:v>
                </c:pt>
                <c:pt idx="2">
                  <c:v>Sep-Feb 2016</c:v>
                </c:pt>
                <c:pt idx="3">
                  <c:v>Mar-Aug 2016</c:v>
                </c:pt>
                <c:pt idx="4">
                  <c:v>Sep-Feb 2017</c:v>
                </c:pt>
              </c:strCache>
            </c:strRef>
          </c:cat>
          <c:val>
            <c:numRef>
              <c:f>'Obj1 Trend'!$Y$13:$Y$17</c:f>
              <c:numCache>
                <c:formatCode>0</c:formatCode>
                <c:ptCount val="5"/>
                <c:pt idx="0">
                  <c:v>16.98</c:v>
                </c:pt>
                <c:pt idx="1">
                  <c:v>15.36</c:v>
                </c:pt>
                <c:pt idx="2">
                  <c:v>12.36</c:v>
                </c:pt>
                <c:pt idx="3">
                  <c:v>15.79</c:v>
                </c:pt>
                <c:pt idx="4">
                  <c:v>15</c:v>
                </c:pt>
              </c:numCache>
            </c:numRef>
          </c:val>
          <c:smooth val="0"/>
          <c:extLst>
            <c:ext xmlns:c16="http://schemas.microsoft.com/office/drawing/2014/chart" uri="{C3380CC4-5D6E-409C-BE32-E72D297353CC}">
              <c16:uniqueId val="{00000003-9533-5948-B70C-BCCB6B81B035}"/>
            </c:ext>
          </c:extLst>
        </c:ser>
        <c:dLbls>
          <c:showLegendKey val="0"/>
          <c:showVal val="0"/>
          <c:showCatName val="0"/>
          <c:showSerName val="0"/>
          <c:showPercent val="0"/>
          <c:showBubbleSize val="0"/>
        </c:dLbls>
        <c:marker val="1"/>
        <c:smooth val="0"/>
        <c:axId val="731297776"/>
        <c:axId val="731307576"/>
      </c:lineChart>
      <c:catAx>
        <c:axId val="73129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9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307576"/>
        <c:crosses val="autoZero"/>
        <c:auto val="1"/>
        <c:lblAlgn val="ctr"/>
        <c:lblOffset val="100"/>
        <c:noMultiLvlLbl val="0"/>
      </c:catAx>
      <c:valAx>
        <c:axId val="731307576"/>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Percentage</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in"/>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12977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9564-CCC7-4B26-9E8D-8BBFC520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9749</Words>
  <Characters>55574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 Sang</dc:creator>
  <cp:keywords/>
  <dc:description/>
  <cp:lastModifiedBy>Thomas Whalley</cp:lastModifiedBy>
  <cp:revision>2</cp:revision>
  <dcterms:created xsi:type="dcterms:W3CDTF">2021-03-19T11:01:00Z</dcterms:created>
  <dcterms:modified xsi:type="dcterms:W3CDTF">2021-03-19T11:01:00Z</dcterms:modified>
</cp:coreProperties>
</file>