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95329" w14:textId="02D5380D" w:rsidR="00BE414A" w:rsidRPr="003B6B6A" w:rsidRDefault="001A00BC" w:rsidP="00492888">
      <w:pPr>
        <w:spacing w:after="0" w:line="360" w:lineRule="auto"/>
        <w:rPr>
          <w:rFonts w:ascii="Calibri Light" w:hAnsi="Calibri Light" w:cs="Calibri Light"/>
          <w:b/>
          <w:bCs/>
          <w:sz w:val="36"/>
          <w:szCs w:val="36"/>
        </w:rPr>
      </w:pPr>
      <w:bookmarkStart w:id="0" w:name="_Hlk50472647"/>
      <w:bookmarkStart w:id="1" w:name="_GoBack"/>
      <w:r w:rsidRPr="003B6B6A">
        <w:rPr>
          <w:rFonts w:ascii="Calibri Light" w:hAnsi="Calibri Light" w:cs="Calibri Light"/>
          <w:b/>
          <w:bCs/>
          <w:sz w:val="36"/>
          <w:szCs w:val="36"/>
        </w:rPr>
        <w:t>A cluster</w:t>
      </w:r>
      <w:r w:rsidR="00602B53" w:rsidRPr="003B6B6A">
        <w:rPr>
          <w:rFonts w:ascii="Calibri Light" w:hAnsi="Calibri Light" w:cs="Calibri Light"/>
          <w:b/>
          <w:bCs/>
          <w:sz w:val="36"/>
          <w:szCs w:val="36"/>
        </w:rPr>
        <w:t>-</w:t>
      </w:r>
      <w:r w:rsidRPr="003B6B6A">
        <w:rPr>
          <w:rFonts w:ascii="Calibri Light" w:hAnsi="Calibri Light" w:cs="Calibri Light"/>
          <w:b/>
          <w:bCs/>
          <w:sz w:val="36"/>
          <w:szCs w:val="36"/>
        </w:rPr>
        <w:t>randomised control</w:t>
      </w:r>
      <w:r w:rsidR="00120B25" w:rsidRPr="003B6B6A">
        <w:rPr>
          <w:rFonts w:ascii="Calibri Light" w:hAnsi="Calibri Light" w:cs="Calibri Light"/>
          <w:b/>
          <w:bCs/>
          <w:sz w:val="36"/>
          <w:szCs w:val="36"/>
        </w:rPr>
        <w:t>led</w:t>
      </w:r>
      <w:r w:rsidRPr="003B6B6A">
        <w:rPr>
          <w:rFonts w:ascii="Calibri Light" w:hAnsi="Calibri Light" w:cs="Calibri Light"/>
          <w:b/>
          <w:bCs/>
          <w:sz w:val="36"/>
          <w:szCs w:val="36"/>
        </w:rPr>
        <w:t xml:space="preserve"> trial of the LifeLab education intervention</w:t>
      </w:r>
      <w:r w:rsidR="00602B53" w:rsidRPr="003B6B6A">
        <w:rPr>
          <w:rFonts w:ascii="Calibri Light" w:hAnsi="Calibri Light" w:cs="Calibri Light"/>
          <w:b/>
          <w:bCs/>
          <w:sz w:val="36"/>
          <w:szCs w:val="36"/>
        </w:rPr>
        <w:t xml:space="preserve"> to improve health literacy in adolescents</w:t>
      </w:r>
    </w:p>
    <w:bookmarkEnd w:id="0"/>
    <w:bookmarkEnd w:id="1"/>
    <w:p w14:paraId="3B1832B2" w14:textId="6C4CAB92" w:rsidR="0001553C" w:rsidRPr="00237556" w:rsidRDefault="0001553C" w:rsidP="00492888">
      <w:pPr>
        <w:spacing w:after="0" w:line="360" w:lineRule="auto"/>
        <w:rPr>
          <w:rFonts w:ascii="Calibri Light" w:hAnsi="Calibri Light" w:cs="Calibri Light"/>
          <w:sz w:val="24"/>
          <w:szCs w:val="24"/>
          <w:vertAlign w:val="superscript"/>
        </w:rPr>
      </w:pPr>
      <w:r w:rsidRPr="00237556">
        <w:rPr>
          <w:rFonts w:ascii="Calibri Light" w:hAnsi="Calibri Light" w:cs="Calibri Light"/>
          <w:sz w:val="24"/>
          <w:szCs w:val="24"/>
        </w:rPr>
        <w:t>Kathryn Woods-Townsend*</w:t>
      </w:r>
      <w:r w:rsidRPr="00237556">
        <w:rPr>
          <w:rFonts w:ascii="Calibri Light" w:hAnsi="Calibri Light" w:cs="Calibri Light"/>
          <w:sz w:val="24"/>
          <w:szCs w:val="24"/>
          <w:vertAlign w:val="superscript"/>
        </w:rPr>
        <w:t>1,2</w:t>
      </w:r>
      <w:r w:rsidRPr="00237556">
        <w:rPr>
          <w:rFonts w:ascii="Calibri Light" w:hAnsi="Calibri Light" w:cs="Calibri Light"/>
          <w:sz w:val="24"/>
          <w:szCs w:val="24"/>
        </w:rPr>
        <w:t xml:space="preserve">, Polly </w:t>
      </w:r>
      <w:r w:rsidR="006315D7">
        <w:rPr>
          <w:rFonts w:ascii="Calibri Light" w:hAnsi="Calibri Light" w:cs="Calibri Light"/>
          <w:sz w:val="24"/>
          <w:szCs w:val="24"/>
        </w:rPr>
        <w:t>Hardy-Johnson</w:t>
      </w:r>
      <w:r w:rsidRPr="00237556">
        <w:rPr>
          <w:rFonts w:ascii="Calibri Light" w:hAnsi="Calibri Light" w:cs="Calibri Light"/>
          <w:sz w:val="24"/>
          <w:szCs w:val="24"/>
          <w:vertAlign w:val="superscript"/>
        </w:rPr>
        <w:t>3</w:t>
      </w:r>
      <w:r w:rsidRPr="00237556">
        <w:rPr>
          <w:rFonts w:ascii="Calibri Light" w:hAnsi="Calibri Light" w:cs="Calibri Light"/>
          <w:sz w:val="24"/>
          <w:szCs w:val="24"/>
        </w:rPr>
        <w:t>, Lisa Bagust</w:t>
      </w:r>
      <w:r w:rsidRPr="00237556">
        <w:rPr>
          <w:rFonts w:ascii="Calibri Light" w:hAnsi="Calibri Light" w:cs="Calibri Light"/>
          <w:sz w:val="24"/>
          <w:szCs w:val="24"/>
          <w:vertAlign w:val="superscript"/>
        </w:rPr>
        <w:t>1</w:t>
      </w:r>
      <w:r w:rsidRPr="00237556">
        <w:rPr>
          <w:rFonts w:ascii="Calibri Light" w:hAnsi="Calibri Light" w:cs="Calibri Light"/>
          <w:sz w:val="24"/>
          <w:szCs w:val="24"/>
        </w:rPr>
        <w:t>, Mary Barker</w:t>
      </w:r>
      <w:r w:rsidRPr="00237556">
        <w:rPr>
          <w:rFonts w:ascii="Calibri Light" w:hAnsi="Calibri Light" w:cs="Calibri Light"/>
          <w:sz w:val="24"/>
          <w:szCs w:val="24"/>
          <w:vertAlign w:val="superscript"/>
        </w:rPr>
        <w:t>2,3</w:t>
      </w:r>
      <w:r w:rsidRPr="00237556">
        <w:rPr>
          <w:rFonts w:ascii="Calibri Light" w:hAnsi="Calibri Light" w:cs="Calibri Light"/>
          <w:sz w:val="24"/>
          <w:szCs w:val="24"/>
        </w:rPr>
        <w:t>, Hannah Davey</w:t>
      </w:r>
      <w:r w:rsidRPr="00237556">
        <w:rPr>
          <w:rFonts w:ascii="Calibri Light" w:hAnsi="Calibri Light" w:cs="Calibri Light"/>
          <w:sz w:val="24"/>
          <w:szCs w:val="24"/>
          <w:vertAlign w:val="superscript"/>
        </w:rPr>
        <w:t>1</w:t>
      </w:r>
      <w:r w:rsidRPr="00237556">
        <w:rPr>
          <w:rFonts w:ascii="Calibri Light" w:hAnsi="Calibri Light" w:cs="Calibri Light"/>
          <w:sz w:val="24"/>
          <w:szCs w:val="24"/>
        </w:rPr>
        <w:t>, Janice Griffiths</w:t>
      </w:r>
      <w:r w:rsidRPr="00237556">
        <w:rPr>
          <w:rFonts w:ascii="Calibri Light" w:hAnsi="Calibri Light" w:cs="Calibri Light"/>
          <w:sz w:val="24"/>
          <w:szCs w:val="24"/>
          <w:vertAlign w:val="superscript"/>
        </w:rPr>
        <w:t>1,4</w:t>
      </w:r>
      <w:r w:rsidRPr="00237556">
        <w:rPr>
          <w:rFonts w:ascii="Calibri Light" w:hAnsi="Calibri Light" w:cs="Calibri Light"/>
          <w:sz w:val="24"/>
          <w:szCs w:val="24"/>
        </w:rPr>
        <w:t>, Marcus Grace</w:t>
      </w:r>
      <w:r w:rsidRPr="00237556">
        <w:rPr>
          <w:rFonts w:ascii="Calibri Light" w:hAnsi="Calibri Light" w:cs="Calibri Light"/>
          <w:sz w:val="24"/>
          <w:szCs w:val="24"/>
          <w:vertAlign w:val="superscript"/>
        </w:rPr>
        <w:t>1</w:t>
      </w:r>
      <w:r w:rsidRPr="00237556">
        <w:rPr>
          <w:rFonts w:ascii="Calibri Light" w:hAnsi="Calibri Light" w:cs="Calibri Light"/>
          <w:sz w:val="24"/>
          <w:szCs w:val="24"/>
        </w:rPr>
        <w:t>, Wendy Lawrence</w:t>
      </w:r>
      <w:r w:rsidR="00361BAC" w:rsidRPr="00237556">
        <w:rPr>
          <w:rFonts w:ascii="Calibri Light" w:hAnsi="Calibri Light" w:cs="Calibri Light"/>
          <w:sz w:val="24"/>
          <w:szCs w:val="24"/>
          <w:vertAlign w:val="superscript"/>
        </w:rPr>
        <w:t>2,</w:t>
      </w:r>
      <w:r w:rsidRPr="00237556">
        <w:rPr>
          <w:rFonts w:ascii="Calibri Light" w:hAnsi="Calibri Light" w:cs="Calibri Light"/>
          <w:sz w:val="24"/>
          <w:szCs w:val="24"/>
          <w:vertAlign w:val="superscript"/>
        </w:rPr>
        <w:t>3</w:t>
      </w:r>
      <w:r w:rsidRPr="00237556">
        <w:rPr>
          <w:rFonts w:ascii="Calibri Light" w:hAnsi="Calibri Light" w:cs="Calibri Light"/>
          <w:sz w:val="24"/>
          <w:szCs w:val="24"/>
        </w:rPr>
        <w:t>,</w:t>
      </w:r>
      <w:r w:rsidRPr="00237556">
        <w:rPr>
          <w:rFonts w:ascii="Calibri Light" w:hAnsi="Calibri Light" w:cs="Calibri Light"/>
          <w:sz w:val="24"/>
          <w:szCs w:val="24"/>
          <w:vertAlign w:val="superscript"/>
        </w:rPr>
        <w:t xml:space="preserve"> </w:t>
      </w:r>
      <w:r w:rsidRPr="00237556">
        <w:rPr>
          <w:rFonts w:ascii="Calibri Light" w:hAnsi="Calibri Light" w:cs="Calibri Light"/>
          <w:sz w:val="24"/>
          <w:szCs w:val="24"/>
        </w:rPr>
        <w:t>Donna Lovelock</w:t>
      </w:r>
      <w:r w:rsidRPr="00237556">
        <w:rPr>
          <w:rFonts w:ascii="Calibri Light" w:hAnsi="Calibri Light" w:cs="Calibri Light"/>
          <w:sz w:val="24"/>
          <w:szCs w:val="24"/>
          <w:vertAlign w:val="superscript"/>
        </w:rPr>
        <w:t>1</w:t>
      </w:r>
      <w:r w:rsidR="00AC0D70" w:rsidRPr="00237556">
        <w:rPr>
          <w:rFonts w:ascii="Calibri Light" w:hAnsi="Calibri Light" w:cs="Calibri Light"/>
          <w:sz w:val="24"/>
          <w:szCs w:val="24"/>
        </w:rPr>
        <w:t>,</w:t>
      </w:r>
      <w:r w:rsidRPr="00237556">
        <w:rPr>
          <w:rFonts w:ascii="Calibri Light" w:hAnsi="Calibri Light" w:cs="Calibri Light"/>
          <w:sz w:val="24"/>
          <w:szCs w:val="24"/>
        </w:rPr>
        <w:t xml:space="preserve"> </w:t>
      </w:r>
      <w:r w:rsidR="00AC0D70" w:rsidRPr="00237556">
        <w:rPr>
          <w:rFonts w:ascii="Calibri Light" w:hAnsi="Calibri Light" w:cs="Calibri Light"/>
          <w:sz w:val="24"/>
          <w:szCs w:val="24"/>
        </w:rPr>
        <w:t>Mark Hanson</w:t>
      </w:r>
      <w:r w:rsidR="00AC0D70" w:rsidRPr="00237556">
        <w:rPr>
          <w:rFonts w:ascii="Calibri Light" w:hAnsi="Calibri Light" w:cs="Calibri"/>
          <w:sz w:val="24"/>
          <w:szCs w:val="24"/>
          <w:vertAlign w:val="superscript"/>
        </w:rPr>
        <w:t xml:space="preserve"> </w:t>
      </w:r>
      <w:r w:rsidR="00AC0D70" w:rsidRPr="00237556">
        <w:rPr>
          <w:rFonts w:ascii="Calibri Light" w:hAnsi="Calibri Light" w:cs="Calibri Light"/>
          <w:sz w:val="24"/>
          <w:szCs w:val="24"/>
          <w:vertAlign w:val="superscript"/>
        </w:rPr>
        <w:t>2,5</w:t>
      </w:r>
      <w:r w:rsidR="00F55D7A" w:rsidRPr="00237556">
        <w:rPr>
          <w:rFonts w:ascii="Calibri Light" w:hAnsi="Calibri Light" w:cs="Calibri Light"/>
          <w:sz w:val="24"/>
          <w:szCs w:val="24"/>
        </w:rPr>
        <w:t>,</w:t>
      </w:r>
      <w:r w:rsidR="00070D1E" w:rsidRPr="00237556">
        <w:rPr>
          <w:rFonts w:ascii="Calibri Light" w:hAnsi="Calibri Light" w:cs="Calibri Light"/>
          <w:sz w:val="24"/>
          <w:szCs w:val="24"/>
          <w:vertAlign w:val="superscript"/>
        </w:rPr>
        <w:t xml:space="preserve"> </w:t>
      </w:r>
      <w:r w:rsidR="00F55D7A" w:rsidRPr="00237556">
        <w:rPr>
          <w:rFonts w:ascii="Calibri Light" w:hAnsi="Calibri Light" w:cs="Calibri Light"/>
          <w:sz w:val="24"/>
          <w:szCs w:val="24"/>
        </w:rPr>
        <w:t>Keith M Godfrey</w:t>
      </w:r>
      <w:r w:rsidR="00F55D7A" w:rsidRPr="00237556">
        <w:rPr>
          <w:rFonts w:ascii="Calibri Light" w:hAnsi="Calibri Light" w:cs="Calibri"/>
          <w:sz w:val="24"/>
          <w:szCs w:val="24"/>
          <w:vertAlign w:val="superscript"/>
        </w:rPr>
        <w:t xml:space="preserve"> </w:t>
      </w:r>
      <w:r w:rsidR="00F55D7A" w:rsidRPr="00237556">
        <w:rPr>
          <w:rFonts w:ascii="Calibri Light" w:hAnsi="Calibri Light" w:cs="Calibri Light"/>
          <w:sz w:val="24"/>
          <w:szCs w:val="24"/>
          <w:vertAlign w:val="superscript"/>
        </w:rPr>
        <w:t>2,3,5</w:t>
      </w:r>
      <w:r w:rsidR="00E56D1A">
        <w:rPr>
          <w:rFonts w:ascii="Calibri Light" w:hAnsi="Calibri Light" w:cs="Calibri"/>
          <w:sz w:val="24"/>
          <w:szCs w:val="24"/>
          <w:vertAlign w:val="superscript"/>
        </w:rPr>
        <w:t>&amp;</w:t>
      </w:r>
      <w:r w:rsidR="00E56D1A">
        <w:rPr>
          <w:rFonts w:ascii="Calibri Light" w:hAnsi="Calibri Light" w:cs="Calibri Light"/>
          <w:sz w:val="24"/>
          <w:szCs w:val="24"/>
          <w:vertAlign w:val="superscript"/>
        </w:rPr>
        <w:t xml:space="preserve"> </w:t>
      </w:r>
      <w:r w:rsidR="00070D1E" w:rsidRPr="00237556">
        <w:rPr>
          <w:rFonts w:ascii="Calibri Light" w:hAnsi="Calibri Light" w:cs="Calibri Light"/>
          <w:sz w:val="24"/>
          <w:szCs w:val="24"/>
        </w:rPr>
        <w:t>and</w:t>
      </w:r>
      <w:r w:rsidR="00AC0D70" w:rsidRPr="00237556">
        <w:rPr>
          <w:rFonts w:ascii="Calibri Light" w:hAnsi="Calibri Light" w:cs="Calibri Light"/>
          <w:sz w:val="24"/>
          <w:szCs w:val="24"/>
          <w:vertAlign w:val="subscript"/>
        </w:rPr>
        <w:t xml:space="preserve"> </w:t>
      </w:r>
      <w:r w:rsidRPr="00237556">
        <w:rPr>
          <w:rFonts w:ascii="Calibri Light" w:hAnsi="Calibri Light" w:cs="Calibri Light"/>
          <w:sz w:val="24"/>
          <w:szCs w:val="24"/>
        </w:rPr>
        <w:t>Hazel Inskip</w:t>
      </w:r>
      <w:r w:rsidRPr="00237556">
        <w:rPr>
          <w:rFonts w:ascii="Calibri Light" w:hAnsi="Calibri Light" w:cs="Calibri Light"/>
          <w:sz w:val="24"/>
          <w:szCs w:val="24"/>
          <w:vertAlign w:val="superscript"/>
        </w:rPr>
        <w:t>2,3</w:t>
      </w:r>
      <w:r w:rsidR="00E56D1A">
        <w:rPr>
          <w:rFonts w:ascii="Calibri Light" w:hAnsi="Calibri Light" w:cs="Calibri"/>
          <w:sz w:val="24"/>
          <w:szCs w:val="24"/>
          <w:vertAlign w:val="superscript"/>
        </w:rPr>
        <w:t>&amp;</w:t>
      </w:r>
    </w:p>
    <w:p w14:paraId="2A5DB899" w14:textId="77777777" w:rsidR="0001553C" w:rsidRPr="00237556" w:rsidRDefault="0001553C" w:rsidP="00492888">
      <w:pPr>
        <w:spacing w:after="0" w:line="360" w:lineRule="auto"/>
        <w:rPr>
          <w:rFonts w:ascii="Calibri Light" w:hAnsi="Calibri Light" w:cs="Calibri Light"/>
          <w:sz w:val="24"/>
          <w:szCs w:val="24"/>
        </w:rPr>
      </w:pPr>
    </w:p>
    <w:p w14:paraId="687F8891" w14:textId="77777777" w:rsidR="0001553C" w:rsidRPr="00237556" w:rsidRDefault="0001553C"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vertAlign w:val="superscript"/>
        </w:rPr>
        <w:t xml:space="preserve">1 </w:t>
      </w:r>
      <w:r w:rsidRPr="00237556">
        <w:rPr>
          <w:rFonts w:ascii="Calibri Light" w:hAnsi="Calibri Light" w:cs="Calibri Light"/>
          <w:sz w:val="24"/>
          <w:szCs w:val="24"/>
        </w:rPr>
        <w:t>Southampton Education School, Faculty of Social</w:t>
      </w:r>
      <w:r w:rsidR="00A90BD4" w:rsidRPr="00237556">
        <w:rPr>
          <w:rFonts w:ascii="Calibri Light" w:hAnsi="Calibri Light" w:cs="Calibri Light"/>
          <w:sz w:val="24"/>
          <w:szCs w:val="24"/>
        </w:rPr>
        <w:t xml:space="preserve"> </w:t>
      </w:r>
      <w:r w:rsidRPr="00237556">
        <w:rPr>
          <w:rFonts w:ascii="Calibri Light" w:hAnsi="Calibri Light" w:cs="Calibri Light"/>
          <w:sz w:val="24"/>
          <w:szCs w:val="24"/>
        </w:rPr>
        <w:t xml:space="preserve">Sciences, University of Southampton, Southampton, UK. </w:t>
      </w:r>
    </w:p>
    <w:p w14:paraId="7FA70B59" w14:textId="77777777" w:rsidR="0001553C" w:rsidRPr="00237556" w:rsidRDefault="0001553C"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vertAlign w:val="superscript"/>
        </w:rPr>
        <w:t xml:space="preserve">2 </w:t>
      </w:r>
      <w:r w:rsidRPr="00237556">
        <w:rPr>
          <w:rFonts w:ascii="Calibri Light" w:hAnsi="Calibri Light" w:cs="Calibri Light"/>
          <w:sz w:val="24"/>
          <w:szCs w:val="24"/>
        </w:rPr>
        <w:t xml:space="preserve">NIHR Southampton Biomedical Research Centre, University of Southampton and University Hospital Southampton NHS Foundation Trust, Southampton, UK. </w:t>
      </w:r>
    </w:p>
    <w:p w14:paraId="466B4C05" w14:textId="77777777" w:rsidR="0001553C" w:rsidRPr="00237556" w:rsidRDefault="0001553C"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vertAlign w:val="superscript"/>
        </w:rPr>
        <w:t>3</w:t>
      </w:r>
      <w:r w:rsidRPr="00237556">
        <w:rPr>
          <w:rFonts w:ascii="Calibri Light" w:hAnsi="Calibri Light" w:cs="Calibri Light"/>
          <w:sz w:val="24"/>
          <w:szCs w:val="24"/>
        </w:rPr>
        <w:t xml:space="preserve"> MRC Lifecourse Epidemiology Unit, University of Southampton, Southampton, UK.</w:t>
      </w:r>
    </w:p>
    <w:p w14:paraId="1D502ADE" w14:textId="77777777" w:rsidR="0001553C" w:rsidRPr="00237556" w:rsidRDefault="0001553C"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vertAlign w:val="superscript"/>
        </w:rPr>
        <w:t>4</w:t>
      </w:r>
      <w:r w:rsidRPr="00237556">
        <w:rPr>
          <w:rFonts w:ascii="Calibri Light" w:hAnsi="Calibri Light" w:cs="Calibri Light"/>
          <w:sz w:val="24"/>
          <w:szCs w:val="24"/>
        </w:rPr>
        <w:t xml:space="preserve"> Mathematics and Science Learning Centre, Southampton Educa</w:t>
      </w:r>
      <w:r w:rsidR="0002393B">
        <w:rPr>
          <w:rFonts w:ascii="Calibri Light" w:hAnsi="Calibri Light" w:cs="Calibri Light"/>
          <w:sz w:val="24"/>
          <w:szCs w:val="24"/>
        </w:rPr>
        <w:t xml:space="preserve">tion School, Faculty of Social </w:t>
      </w:r>
      <w:r w:rsidRPr="00237556">
        <w:rPr>
          <w:rFonts w:ascii="Calibri Light" w:hAnsi="Calibri Light" w:cs="Calibri Light"/>
          <w:sz w:val="24"/>
          <w:szCs w:val="24"/>
        </w:rPr>
        <w:t>Sciences, University of Southampton, Southampton, UK.</w:t>
      </w:r>
    </w:p>
    <w:p w14:paraId="27895254" w14:textId="77777777" w:rsidR="0001553C" w:rsidRPr="00237556" w:rsidRDefault="0001553C"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vertAlign w:val="superscript"/>
        </w:rPr>
        <w:t>5</w:t>
      </w:r>
      <w:r w:rsidRPr="00237556">
        <w:rPr>
          <w:rFonts w:ascii="Calibri Light" w:hAnsi="Calibri Light" w:cs="Calibri Light"/>
          <w:sz w:val="24"/>
          <w:szCs w:val="24"/>
        </w:rPr>
        <w:t xml:space="preserve"> Institute of Developmental Sciences, Faculty of Medicine, University of Southampton, Southampton, UK.</w:t>
      </w:r>
    </w:p>
    <w:p w14:paraId="5A282586" w14:textId="77777777" w:rsidR="0001553C" w:rsidRPr="00237556" w:rsidRDefault="0001553C" w:rsidP="00492888">
      <w:pPr>
        <w:spacing w:after="0" w:line="360" w:lineRule="auto"/>
        <w:rPr>
          <w:rFonts w:ascii="Calibri Light" w:hAnsi="Calibri Light" w:cs="Calibri Light"/>
          <w:sz w:val="24"/>
          <w:szCs w:val="24"/>
        </w:rPr>
      </w:pPr>
    </w:p>
    <w:p w14:paraId="51346AAF" w14:textId="0E76C6B8" w:rsidR="0001553C" w:rsidRPr="00237556" w:rsidRDefault="0001553C"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rPr>
        <w:t>*Corresponding author: Kathryn Woods-Townsend</w:t>
      </w:r>
    </w:p>
    <w:p w14:paraId="62ED8FB8" w14:textId="39F25BF9" w:rsidR="0001553C" w:rsidRPr="00237556" w:rsidRDefault="00E56D1A" w:rsidP="00492888">
      <w:pPr>
        <w:spacing w:after="0" w:line="360" w:lineRule="auto"/>
        <w:rPr>
          <w:rFonts w:ascii="Calibri Light" w:hAnsi="Calibri Light" w:cs="Calibri Light"/>
          <w:sz w:val="24"/>
          <w:szCs w:val="24"/>
        </w:rPr>
      </w:pPr>
      <w:r>
        <w:rPr>
          <w:rFonts w:ascii="Calibri Light" w:hAnsi="Calibri Light" w:cs="Calibri Light"/>
          <w:sz w:val="24"/>
          <w:szCs w:val="24"/>
        </w:rPr>
        <w:t xml:space="preserve">E-mail: </w:t>
      </w:r>
      <w:r w:rsidR="0001553C" w:rsidRPr="00237556">
        <w:rPr>
          <w:rFonts w:ascii="Calibri Light" w:hAnsi="Calibri Light" w:cs="Calibri Light"/>
          <w:sz w:val="24"/>
          <w:szCs w:val="24"/>
        </w:rPr>
        <w:t>k.woods-townsend@soton.ac.uk</w:t>
      </w:r>
    </w:p>
    <w:p w14:paraId="4EAF5F02" w14:textId="77777777" w:rsidR="00AC0D70" w:rsidRPr="00237556" w:rsidRDefault="00AC0D70" w:rsidP="00492888">
      <w:pPr>
        <w:spacing w:after="0" w:line="360" w:lineRule="auto"/>
        <w:rPr>
          <w:rFonts w:ascii="Calibri Light" w:hAnsi="Calibri Light" w:cs="Calibri Light"/>
          <w:sz w:val="24"/>
          <w:szCs w:val="24"/>
        </w:rPr>
      </w:pPr>
    </w:p>
    <w:p w14:paraId="38DCAF69" w14:textId="734AC51B" w:rsidR="00AC0D70" w:rsidRPr="00237556" w:rsidRDefault="00E56D1A" w:rsidP="00492888">
      <w:pPr>
        <w:spacing w:after="0" w:line="360" w:lineRule="auto"/>
        <w:rPr>
          <w:rFonts w:ascii="Calibri Light" w:hAnsi="Calibri Light" w:cs="Calibri Light"/>
          <w:sz w:val="24"/>
          <w:szCs w:val="24"/>
        </w:rPr>
      </w:pPr>
      <w:r w:rsidRPr="00E56D1A">
        <w:rPr>
          <w:rFonts w:ascii="Calibri Light" w:hAnsi="Calibri Light" w:cs="Calibri Light"/>
          <w:sz w:val="24"/>
          <w:szCs w:val="24"/>
          <w:vertAlign w:val="superscript"/>
        </w:rPr>
        <w:t>&amp;</w:t>
      </w:r>
      <w:r>
        <w:rPr>
          <w:rFonts w:ascii="Calibri Light" w:hAnsi="Calibri Light" w:cs="Calibri Light"/>
          <w:sz w:val="24"/>
          <w:szCs w:val="24"/>
        </w:rPr>
        <w:t xml:space="preserve"> </w:t>
      </w:r>
      <w:r w:rsidR="00AC0D70" w:rsidRPr="00237556">
        <w:rPr>
          <w:rFonts w:ascii="Calibri Light" w:hAnsi="Calibri Light" w:cs="Calibri Light"/>
          <w:sz w:val="24"/>
          <w:szCs w:val="24"/>
        </w:rPr>
        <w:t xml:space="preserve">Joint </w:t>
      </w:r>
      <w:r w:rsidR="00512A51">
        <w:rPr>
          <w:rFonts w:ascii="Calibri Light" w:hAnsi="Calibri Light" w:cs="Calibri Light"/>
          <w:sz w:val="24"/>
          <w:szCs w:val="24"/>
        </w:rPr>
        <w:t>senior</w:t>
      </w:r>
      <w:r w:rsidR="00512A51" w:rsidRPr="00237556">
        <w:rPr>
          <w:rFonts w:ascii="Calibri Light" w:hAnsi="Calibri Light" w:cs="Calibri Light"/>
          <w:sz w:val="24"/>
          <w:szCs w:val="24"/>
        </w:rPr>
        <w:t xml:space="preserve"> </w:t>
      </w:r>
      <w:r w:rsidR="00AC0D70" w:rsidRPr="00237556">
        <w:rPr>
          <w:rFonts w:ascii="Calibri Light" w:hAnsi="Calibri Light" w:cs="Calibri Light"/>
          <w:sz w:val="24"/>
          <w:szCs w:val="24"/>
        </w:rPr>
        <w:t>author</w:t>
      </w:r>
      <w:r w:rsidR="00640E8D" w:rsidRPr="00237556">
        <w:rPr>
          <w:rFonts w:ascii="Calibri Light" w:hAnsi="Calibri Light" w:cs="Calibri Light"/>
          <w:sz w:val="24"/>
          <w:szCs w:val="24"/>
        </w:rPr>
        <w:t>s</w:t>
      </w:r>
    </w:p>
    <w:p w14:paraId="05422744" w14:textId="77777777" w:rsidR="00050507" w:rsidRDefault="00050507" w:rsidP="00492888">
      <w:pPr>
        <w:spacing w:after="0" w:line="360" w:lineRule="auto"/>
        <w:rPr>
          <w:rFonts w:ascii="Calibri Light" w:hAnsi="Calibri Light" w:cs="Calibri Light"/>
          <w:sz w:val="24"/>
          <w:szCs w:val="24"/>
        </w:rPr>
      </w:pPr>
    </w:p>
    <w:p w14:paraId="55E90031" w14:textId="77777777" w:rsidR="00E05186" w:rsidRDefault="00E05186" w:rsidP="00492888">
      <w:pPr>
        <w:spacing w:after="0" w:line="360" w:lineRule="auto"/>
        <w:rPr>
          <w:rFonts w:ascii="Calibri Light" w:hAnsi="Calibri Light" w:cs="Calibri Light"/>
          <w:sz w:val="24"/>
          <w:szCs w:val="24"/>
        </w:rPr>
      </w:pPr>
    </w:p>
    <w:p w14:paraId="66B9433F" w14:textId="09AA7E4C" w:rsidR="00E05186" w:rsidRPr="003B6B6A" w:rsidRDefault="00E05186" w:rsidP="00492888">
      <w:pPr>
        <w:spacing w:after="0" w:line="360" w:lineRule="auto"/>
        <w:rPr>
          <w:rFonts w:ascii="Calibri Light" w:hAnsi="Calibri Light" w:cs="Calibri Light"/>
          <w:b/>
          <w:bCs/>
          <w:sz w:val="36"/>
          <w:szCs w:val="36"/>
        </w:rPr>
      </w:pPr>
      <w:r w:rsidRPr="003B6B6A">
        <w:rPr>
          <w:rFonts w:ascii="Calibri Light" w:hAnsi="Calibri Light" w:cs="Calibri Light"/>
          <w:b/>
          <w:bCs/>
          <w:sz w:val="36"/>
          <w:szCs w:val="36"/>
        </w:rPr>
        <w:t xml:space="preserve">Short </w:t>
      </w:r>
      <w:r w:rsidR="003B6B6A">
        <w:rPr>
          <w:rFonts w:ascii="Calibri Light" w:hAnsi="Calibri Light" w:cs="Calibri Light"/>
          <w:b/>
          <w:bCs/>
          <w:sz w:val="36"/>
          <w:szCs w:val="36"/>
        </w:rPr>
        <w:t>t</w:t>
      </w:r>
      <w:r w:rsidRPr="003B6B6A">
        <w:rPr>
          <w:rFonts w:ascii="Calibri Light" w:hAnsi="Calibri Light" w:cs="Calibri Light"/>
          <w:b/>
          <w:bCs/>
          <w:sz w:val="36"/>
          <w:szCs w:val="36"/>
        </w:rPr>
        <w:t>itle:</w:t>
      </w:r>
    </w:p>
    <w:p w14:paraId="29760AA6" w14:textId="77777777" w:rsidR="00532A8E" w:rsidRPr="00237556" w:rsidRDefault="00532A8E" w:rsidP="00532A8E">
      <w:pPr>
        <w:spacing w:after="0" w:line="360" w:lineRule="auto"/>
        <w:rPr>
          <w:rFonts w:ascii="Calibri Light" w:hAnsi="Calibri Light" w:cs="Calibri Light"/>
          <w:sz w:val="24"/>
          <w:szCs w:val="24"/>
        </w:rPr>
      </w:pPr>
      <w:r w:rsidRPr="00E05186">
        <w:rPr>
          <w:rFonts w:ascii="Calibri Light" w:hAnsi="Calibri Light" w:cs="Calibri Light"/>
          <w:sz w:val="24"/>
          <w:szCs w:val="24"/>
        </w:rPr>
        <w:t xml:space="preserve">LifeLab: </w:t>
      </w:r>
      <w:r w:rsidRPr="00773992">
        <w:rPr>
          <w:rFonts w:ascii="Calibri Light" w:hAnsi="Calibri Light" w:cs="Calibri Light"/>
          <w:sz w:val="24"/>
          <w:szCs w:val="24"/>
        </w:rPr>
        <w:t xml:space="preserve">adolescence as a </w:t>
      </w:r>
      <w:r>
        <w:rPr>
          <w:rFonts w:ascii="Calibri Light" w:hAnsi="Calibri Light" w:cs="Calibri Light"/>
          <w:sz w:val="24"/>
          <w:szCs w:val="24"/>
        </w:rPr>
        <w:t xml:space="preserve">window of opportunity for intervening to improve </w:t>
      </w:r>
      <w:r w:rsidRPr="00773992">
        <w:rPr>
          <w:rFonts w:ascii="Calibri Light" w:hAnsi="Calibri Light" w:cs="Calibri Light"/>
          <w:sz w:val="24"/>
          <w:szCs w:val="24"/>
        </w:rPr>
        <w:t xml:space="preserve">health literacy </w:t>
      </w:r>
    </w:p>
    <w:p w14:paraId="2EE1CEF2" w14:textId="77777777" w:rsidR="00B444E6" w:rsidRPr="00237556" w:rsidRDefault="00B444E6" w:rsidP="00492888">
      <w:pPr>
        <w:spacing w:after="0" w:line="360" w:lineRule="auto"/>
        <w:rPr>
          <w:rFonts w:ascii="Calibri Light" w:hAnsi="Calibri Light" w:cs="Calibri Light"/>
          <w:sz w:val="24"/>
          <w:szCs w:val="24"/>
        </w:rPr>
      </w:pPr>
    </w:p>
    <w:p w14:paraId="27CCF375" w14:textId="77777777" w:rsidR="00B444E6" w:rsidRPr="00237556" w:rsidRDefault="00B444E6"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rPr>
        <w:br w:type="page"/>
      </w:r>
    </w:p>
    <w:p w14:paraId="6F4D63F3" w14:textId="77777777" w:rsidR="0046001E" w:rsidRPr="003B6B6A" w:rsidRDefault="0046001E" w:rsidP="0046001E">
      <w:pPr>
        <w:spacing w:after="0" w:line="360" w:lineRule="auto"/>
        <w:rPr>
          <w:rFonts w:ascii="Calibri Light" w:hAnsi="Calibri Light" w:cs="Calibri Light"/>
          <w:b/>
          <w:bCs/>
          <w:iCs/>
          <w:sz w:val="36"/>
          <w:szCs w:val="36"/>
        </w:rPr>
      </w:pPr>
      <w:r w:rsidRPr="003B6B6A">
        <w:rPr>
          <w:rFonts w:ascii="Calibri Light" w:hAnsi="Calibri Light" w:cs="Calibri Light"/>
          <w:b/>
          <w:bCs/>
          <w:iCs/>
          <w:sz w:val="36"/>
          <w:szCs w:val="36"/>
        </w:rPr>
        <w:lastRenderedPageBreak/>
        <w:t xml:space="preserve">Funding </w:t>
      </w:r>
      <w:r>
        <w:rPr>
          <w:rFonts w:ascii="Calibri Light" w:hAnsi="Calibri Light" w:cs="Calibri Light"/>
          <w:b/>
          <w:bCs/>
          <w:iCs/>
          <w:sz w:val="36"/>
          <w:szCs w:val="36"/>
        </w:rPr>
        <w:t>s</w:t>
      </w:r>
      <w:r w:rsidRPr="003B6B6A">
        <w:rPr>
          <w:rFonts w:ascii="Calibri Light" w:hAnsi="Calibri Light" w:cs="Calibri Light"/>
          <w:b/>
          <w:bCs/>
          <w:iCs/>
          <w:sz w:val="36"/>
          <w:szCs w:val="36"/>
        </w:rPr>
        <w:t>tatement:</w:t>
      </w:r>
    </w:p>
    <w:p w14:paraId="415CCD03" w14:textId="77777777" w:rsidR="0046001E" w:rsidRDefault="0046001E" w:rsidP="00492888">
      <w:pPr>
        <w:spacing w:after="0" w:line="360" w:lineRule="auto"/>
        <w:rPr>
          <w:rFonts w:ascii="Calibri Light" w:hAnsi="Calibri Light" w:cs="Calibri Light"/>
          <w:sz w:val="24"/>
          <w:szCs w:val="24"/>
        </w:rPr>
      </w:pPr>
      <w:r w:rsidRPr="00237556">
        <w:rPr>
          <w:rFonts w:ascii="Calibri Light" w:hAnsi="Calibri Light" w:cs="Calibri Light"/>
          <w:sz w:val="24"/>
          <w:szCs w:val="24"/>
        </w:rPr>
        <w:t>This work was supported by the British Heart Foundation (PG/14/33/30827 and the National Institute for Health Research through the NIHR Southampton Biomedical Research Centre. KMG is supported by the UK Medical Research Council (MC_UU_12011/4), the National Institute for Health Research (as an NIHR Senior Investigator (NF-SI-0515-10042) and the European Union's Erasmus+ Capacity-Building ENeA</w:t>
      </w:r>
      <w:r w:rsidRPr="00237556">
        <w:rPr>
          <w:rFonts w:ascii="Calibri Light" w:hAnsi="Calibri Light" w:cs="Calibri Light"/>
          <w:sz w:val="24"/>
          <w:szCs w:val="24"/>
          <w:vertAlign w:val="superscript"/>
        </w:rPr>
        <w:t>SEA</w:t>
      </w:r>
      <w:r w:rsidRPr="00237556">
        <w:rPr>
          <w:rFonts w:ascii="Calibri Light" w:hAnsi="Calibri Light" w:cs="Calibri Light"/>
          <w:sz w:val="24"/>
          <w:szCs w:val="24"/>
        </w:rPr>
        <w:t xml:space="preserve"> Project and Seventh Framework Programme (FP7/2007-2013), projects EarlyNutrition and ODIN under grant agreement numbers 289346 and 613977. </w:t>
      </w:r>
      <w:r>
        <w:rPr>
          <w:rFonts w:ascii="Calibri Light" w:hAnsi="Calibri Light" w:cs="Calibri Light"/>
          <w:sz w:val="24"/>
          <w:szCs w:val="24"/>
        </w:rPr>
        <w:t xml:space="preserve">MAH was supported by the British Heart Foundation and </w:t>
      </w:r>
      <w:r w:rsidRPr="00237556">
        <w:rPr>
          <w:rFonts w:ascii="Calibri Light" w:hAnsi="Calibri Light" w:cs="Calibri Light"/>
          <w:sz w:val="24"/>
          <w:szCs w:val="24"/>
        </w:rPr>
        <w:t xml:space="preserve">HMI and MAH are supported by the European Union’s Horizon 2020 research and innovation programme (733206, LifeCycle). HD and LB are supported by Wessex Heartbeat and HMI </w:t>
      </w:r>
      <w:r>
        <w:rPr>
          <w:rFonts w:ascii="Calibri Light" w:hAnsi="Calibri Light" w:cs="Calibri Light"/>
          <w:sz w:val="24"/>
          <w:szCs w:val="24"/>
        </w:rPr>
        <w:t>and MB are</w:t>
      </w:r>
      <w:r w:rsidRPr="00237556">
        <w:rPr>
          <w:rFonts w:ascii="Calibri Light" w:hAnsi="Calibri Light" w:cs="Calibri Light"/>
          <w:sz w:val="24"/>
          <w:szCs w:val="24"/>
        </w:rPr>
        <w:t xml:space="preserve"> supported by the UK Medical Research Council. The funders had no role in the study design, data collection, data analysis, data interpretation or writing of the report.</w:t>
      </w:r>
    </w:p>
    <w:p w14:paraId="21AE78EF" w14:textId="77777777" w:rsidR="0046001E" w:rsidRDefault="0046001E" w:rsidP="00492888">
      <w:pPr>
        <w:spacing w:after="0" w:line="360" w:lineRule="auto"/>
        <w:rPr>
          <w:rFonts w:ascii="Calibri Light" w:hAnsi="Calibri Light" w:cs="Calibri Light"/>
          <w:sz w:val="24"/>
          <w:szCs w:val="24"/>
        </w:rPr>
      </w:pPr>
    </w:p>
    <w:p w14:paraId="6AD978A8" w14:textId="38F171FB" w:rsidR="00773992" w:rsidRPr="0046001E" w:rsidRDefault="00773992" w:rsidP="00492888">
      <w:pPr>
        <w:spacing w:after="0" w:line="360" w:lineRule="auto"/>
        <w:rPr>
          <w:rFonts w:ascii="Calibri Light" w:hAnsi="Calibri Light" w:cs="Calibri Light"/>
          <w:sz w:val="24"/>
          <w:szCs w:val="24"/>
        </w:rPr>
      </w:pPr>
      <w:r w:rsidRPr="003B6B6A">
        <w:rPr>
          <w:rFonts w:ascii="Calibri Light" w:hAnsi="Calibri Light" w:cs="Calibri Light"/>
          <w:b/>
          <w:bCs/>
          <w:iCs/>
          <w:sz w:val="36"/>
          <w:szCs w:val="36"/>
        </w:rPr>
        <w:t xml:space="preserve">Data </w:t>
      </w:r>
      <w:r w:rsidR="003B6B6A">
        <w:rPr>
          <w:rFonts w:ascii="Calibri Light" w:hAnsi="Calibri Light" w:cs="Calibri Light"/>
          <w:b/>
          <w:bCs/>
          <w:iCs/>
          <w:sz w:val="36"/>
          <w:szCs w:val="36"/>
        </w:rPr>
        <w:t>a</w:t>
      </w:r>
      <w:r w:rsidRPr="003B6B6A">
        <w:rPr>
          <w:rFonts w:ascii="Calibri Light" w:hAnsi="Calibri Light" w:cs="Calibri Light"/>
          <w:b/>
          <w:bCs/>
          <w:iCs/>
          <w:sz w:val="36"/>
          <w:szCs w:val="36"/>
        </w:rPr>
        <w:t xml:space="preserve">vailability </w:t>
      </w:r>
      <w:r w:rsidR="003B6B6A">
        <w:rPr>
          <w:rFonts w:ascii="Calibri Light" w:hAnsi="Calibri Light" w:cs="Calibri Light"/>
          <w:b/>
          <w:bCs/>
          <w:iCs/>
          <w:sz w:val="36"/>
          <w:szCs w:val="36"/>
        </w:rPr>
        <w:t>s</w:t>
      </w:r>
      <w:r w:rsidRPr="003B6B6A">
        <w:rPr>
          <w:rFonts w:ascii="Calibri Light" w:hAnsi="Calibri Light" w:cs="Calibri Light"/>
          <w:b/>
          <w:bCs/>
          <w:iCs/>
          <w:sz w:val="36"/>
          <w:szCs w:val="36"/>
        </w:rPr>
        <w:t>tatement:</w:t>
      </w:r>
    </w:p>
    <w:p w14:paraId="33F6B8F2" w14:textId="19150390" w:rsidR="00773992" w:rsidRDefault="008061CD" w:rsidP="008061CD">
      <w:pPr>
        <w:spacing w:after="0" w:line="360" w:lineRule="auto"/>
        <w:rPr>
          <w:rFonts w:ascii="Calibri Light" w:hAnsi="Calibri Light" w:cs="Calibri Light"/>
          <w:sz w:val="32"/>
          <w:szCs w:val="24"/>
          <w:u w:val="single"/>
        </w:rPr>
      </w:pPr>
      <w:r>
        <w:rPr>
          <w:rFonts w:ascii="Calibri Light" w:hAnsi="Calibri Light" w:cs="Calibri Light"/>
          <w:sz w:val="24"/>
          <w:szCs w:val="24"/>
        </w:rPr>
        <w:t xml:space="preserve">All data collected during this study are stored according to the data management policies of the MRC Lifecourse Epidemiology Unit (LEU). </w:t>
      </w:r>
      <w:r w:rsidRPr="008061CD">
        <w:rPr>
          <w:rFonts w:ascii="Calibri Light" w:hAnsi="Calibri Light" w:cs="Calibri Light"/>
          <w:sz w:val="24"/>
          <w:szCs w:val="24"/>
        </w:rPr>
        <w:t xml:space="preserve">Data sharing is encouraged and the framework developed in the MRC </w:t>
      </w:r>
      <w:r>
        <w:rPr>
          <w:rFonts w:ascii="Calibri Light" w:hAnsi="Calibri Light" w:cs="Calibri Light"/>
          <w:sz w:val="24"/>
          <w:szCs w:val="24"/>
        </w:rPr>
        <w:t xml:space="preserve">LEU </w:t>
      </w:r>
      <w:r w:rsidRPr="008061CD">
        <w:rPr>
          <w:rFonts w:ascii="Calibri Light" w:hAnsi="Calibri Light" w:cs="Calibri Light"/>
          <w:sz w:val="24"/>
          <w:szCs w:val="24"/>
        </w:rPr>
        <w:t>Unit will be followed for</w:t>
      </w:r>
      <w:r>
        <w:rPr>
          <w:rFonts w:ascii="Calibri Light" w:hAnsi="Calibri Light" w:cs="Calibri Light"/>
          <w:sz w:val="24"/>
          <w:szCs w:val="24"/>
        </w:rPr>
        <w:t xml:space="preserve"> any requests for data</w:t>
      </w:r>
      <w:r w:rsidRPr="008061CD">
        <w:rPr>
          <w:rFonts w:ascii="Calibri Light" w:hAnsi="Calibri Light" w:cs="Calibri Light"/>
          <w:sz w:val="24"/>
          <w:szCs w:val="24"/>
        </w:rPr>
        <w:t xml:space="preserve">. All those interested in collaborative projects or access to the data </w:t>
      </w:r>
      <w:r>
        <w:rPr>
          <w:rFonts w:ascii="Calibri Light" w:hAnsi="Calibri Light" w:cs="Calibri Light"/>
          <w:sz w:val="24"/>
          <w:szCs w:val="24"/>
        </w:rPr>
        <w:t>are</w:t>
      </w:r>
      <w:r w:rsidRPr="008061CD">
        <w:rPr>
          <w:rFonts w:ascii="Calibri Light" w:hAnsi="Calibri Light" w:cs="Calibri Light"/>
          <w:sz w:val="24"/>
          <w:szCs w:val="24"/>
        </w:rPr>
        <w:t xml:space="preserve"> directed to contact Professor Hazel Inskip, to discuss proposals. All users will be required to sign a confidentiality agreement which commits them to using the</w:t>
      </w:r>
      <w:r>
        <w:rPr>
          <w:rFonts w:ascii="Calibri Light" w:hAnsi="Calibri Light" w:cs="Calibri Light"/>
          <w:sz w:val="24"/>
          <w:szCs w:val="24"/>
        </w:rPr>
        <w:t xml:space="preserve"> </w:t>
      </w:r>
      <w:r w:rsidRPr="008061CD">
        <w:rPr>
          <w:rFonts w:ascii="Calibri Light" w:hAnsi="Calibri Light" w:cs="Calibri Light"/>
          <w:sz w:val="24"/>
          <w:szCs w:val="24"/>
        </w:rPr>
        <w:t>data for the purposes they have specified and to ensure that the data are not transferred to</w:t>
      </w:r>
      <w:r>
        <w:rPr>
          <w:rFonts w:ascii="Calibri Light" w:hAnsi="Calibri Light" w:cs="Calibri Light"/>
          <w:sz w:val="24"/>
          <w:szCs w:val="24"/>
        </w:rPr>
        <w:t xml:space="preserve"> </w:t>
      </w:r>
      <w:r w:rsidRPr="008061CD">
        <w:rPr>
          <w:rFonts w:ascii="Calibri Light" w:hAnsi="Calibri Light" w:cs="Calibri Light"/>
          <w:sz w:val="24"/>
          <w:szCs w:val="24"/>
        </w:rPr>
        <w:t xml:space="preserve">others. The reasons for this </w:t>
      </w:r>
      <w:r>
        <w:rPr>
          <w:rFonts w:ascii="Calibri Light" w:hAnsi="Calibri Light" w:cs="Calibri Light"/>
          <w:sz w:val="24"/>
          <w:szCs w:val="24"/>
        </w:rPr>
        <w:t>a</w:t>
      </w:r>
      <w:r w:rsidRPr="008061CD">
        <w:rPr>
          <w:rFonts w:ascii="Calibri Light" w:hAnsi="Calibri Light" w:cs="Calibri Light"/>
          <w:sz w:val="24"/>
          <w:szCs w:val="24"/>
        </w:rPr>
        <w:t>re to ensure confidentiality of the data, and to minimise duplication</w:t>
      </w:r>
      <w:r>
        <w:rPr>
          <w:rFonts w:ascii="Calibri Light" w:hAnsi="Calibri Light" w:cs="Calibri Light"/>
          <w:sz w:val="24"/>
          <w:szCs w:val="24"/>
        </w:rPr>
        <w:t xml:space="preserve"> </w:t>
      </w:r>
      <w:r w:rsidRPr="008061CD">
        <w:rPr>
          <w:rFonts w:ascii="Calibri Light" w:hAnsi="Calibri Light" w:cs="Calibri Light"/>
          <w:sz w:val="24"/>
          <w:szCs w:val="24"/>
        </w:rPr>
        <w:t>of the analyses that are undertaken so that effort is not wasted.</w:t>
      </w:r>
      <w:r w:rsidR="00773992">
        <w:rPr>
          <w:rFonts w:ascii="Calibri Light" w:hAnsi="Calibri Light" w:cs="Calibri Light"/>
          <w:sz w:val="32"/>
          <w:szCs w:val="24"/>
          <w:u w:val="single"/>
        </w:rPr>
        <w:br w:type="page"/>
      </w:r>
    </w:p>
    <w:p w14:paraId="1B21F5C1" w14:textId="090D5531" w:rsidR="00237556" w:rsidRPr="003B6B6A" w:rsidRDefault="00237556" w:rsidP="00492888">
      <w:pPr>
        <w:spacing w:after="0" w:line="360" w:lineRule="auto"/>
        <w:rPr>
          <w:rFonts w:ascii="Calibri Light" w:hAnsi="Calibri Light" w:cs="Calibri Light"/>
          <w:b/>
          <w:bCs/>
          <w:color w:val="A6A6A6" w:themeColor="background1" w:themeShade="A6"/>
          <w:sz w:val="36"/>
          <w:szCs w:val="36"/>
        </w:rPr>
      </w:pPr>
      <w:r w:rsidRPr="003B6B6A">
        <w:rPr>
          <w:rFonts w:ascii="Calibri Light" w:hAnsi="Calibri Light" w:cs="Calibri Light"/>
          <w:b/>
          <w:bCs/>
          <w:sz w:val="36"/>
          <w:szCs w:val="36"/>
        </w:rPr>
        <w:lastRenderedPageBreak/>
        <w:t xml:space="preserve">Abstract </w:t>
      </w:r>
    </w:p>
    <w:p w14:paraId="00DDBECA" w14:textId="43F8A91F" w:rsidR="00237556" w:rsidRPr="00237556" w:rsidRDefault="00237556" w:rsidP="00CD47DA">
      <w:pPr>
        <w:spacing w:after="120" w:line="360" w:lineRule="auto"/>
        <w:rPr>
          <w:rFonts w:ascii="Calibri Light" w:hAnsi="Calibri Light" w:cs="Calibri Light"/>
          <w:sz w:val="24"/>
          <w:szCs w:val="24"/>
        </w:rPr>
      </w:pPr>
      <w:r w:rsidRPr="00237556">
        <w:rPr>
          <w:rFonts w:ascii="Calibri Light" w:hAnsi="Calibri Light" w:cs="Calibri Light"/>
          <w:sz w:val="24"/>
          <w:szCs w:val="24"/>
        </w:rPr>
        <w:t>Adolescence offers a window of opportunity during which improvements in health behaviour</w:t>
      </w:r>
      <w:r w:rsidR="00D57A8E">
        <w:rPr>
          <w:rFonts w:ascii="Calibri Light" w:hAnsi="Calibri Light" w:cs="Calibri Light"/>
          <w:sz w:val="24"/>
          <w:szCs w:val="24"/>
        </w:rPr>
        <w:t>s</w:t>
      </w:r>
      <w:r w:rsidRPr="00237556">
        <w:rPr>
          <w:rFonts w:ascii="Calibri Light" w:hAnsi="Calibri Light" w:cs="Calibri Light"/>
          <w:sz w:val="24"/>
          <w:szCs w:val="24"/>
        </w:rPr>
        <w:t xml:space="preserve"> could benefit long-term health, </w:t>
      </w:r>
      <w:bookmarkStart w:id="2" w:name="_Hlk51363978"/>
      <w:r w:rsidRPr="00237556">
        <w:rPr>
          <w:rFonts w:ascii="Calibri Light" w:hAnsi="Calibri Light" w:cs="Calibri Light"/>
          <w:sz w:val="24"/>
          <w:szCs w:val="24"/>
        </w:rPr>
        <w:t>and enable preparation for parenthood</w:t>
      </w:r>
      <w:r w:rsidR="005F5BE7">
        <w:rPr>
          <w:rFonts w:ascii="Calibri Light" w:hAnsi="Calibri Light" w:cs="Calibri Light"/>
          <w:sz w:val="24"/>
          <w:szCs w:val="24"/>
        </w:rPr>
        <w:t xml:space="preserve"> – albeit a long way off</w:t>
      </w:r>
      <w:r w:rsidRPr="00237556">
        <w:rPr>
          <w:rFonts w:ascii="Calibri Light" w:hAnsi="Calibri Light" w:cs="Calibri Light"/>
          <w:sz w:val="24"/>
          <w:szCs w:val="24"/>
        </w:rPr>
        <w:t xml:space="preserve">, </w:t>
      </w:r>
      <w:bookmarkEnd w:id="2"/>
      <w:r w:rsidRPr="00237556">
        <w:rPr>
          <w:rFonts w:ascii="Calibri Light" w:hAnsi="Calibri Light" w:cs="Calibri Light"/>
          <w:sz w:val="24"/>
          <w:szCs w:val="24"/>
        </w:rPr>
        <w:t xml:space="preserve">passing on </w:t>
      </w:r>
      <w:r w:rsidR="00512A51">
        <w:rPr>
          <w:rFonts w:ascii="Calibri Light" w:hAnsi="Calibri Light" w:cs="Calibri Light"/>
          <w:sz w:val="24"/>
          <w:szCs w:val="24"/>
        </w:rPr>
        <w:t>good</w:t>
      </w:r>
      <w:r w:rsidR="00512A51" w:rsidRPr="00237556">
        <w:rPr>
          <w:rFonts w:ascii="Calibri Light" w:hAnsi="Calibri Light" w:cs="Calibri Light"/>
          <w:sz w:val="24"/>
          <w:szCs w:val="24"/>
        </w:rPr>
        <w:t xml:space="preserve"> </w:t>
      </w:r>
      <w:r w:rsidRPr="00237556">
        <w:rPr>
          <w:rFonts w:ascii="Calibri Light" w:hAnsi="Calibri Light" w:cs="Calibri Light"/>
          <w:sz w:val="24"/>
          <w:szCs w:val="24"/>
        </w:rPr>
        <w:t xml:space="preserve">health prospects to </w:t>
      </w:r>
      <w:r w:rsidR="004B5F68">
        <w:rPr>
          <w:rFonts w:ascii="Calibri Light" w:hAnsi="Calibri Light" w:cs="Calibri Light"/>
          <w:sz w:val="24"/>
          <w:szCs w:val="24"/>
        </w:rPr>
        <w:t xml:space="preserve">future </w:t>
      </w:r>
      <w:r w:rsidRPr="00237556">
        <w:rPr>
          <w:rFonts w:ascii="Calibri Light" w:hAnsi="Calibri Light" w:cs="Calibri Light"/>
          <w:sz w:val="24"/>
          <w:szCs w:val="24"/>
        </w:rPr>
        <w:t xml:space="preserve">children. </w:t>
      </w:r>
      <w:r w:rsidR="00556759">
        <w:rPr>
          <w:rFonts w:ascii="Calibri Light" w:hAnsi="Calibri Light" w:cs="Calibri Light"/>
          <w:sz w:val="24"/>
          <w:szCs w:val="24"/>
        </w:rPr>
        <w:t>This study was carried out to evaluate</w:t>
      </w:r>
      <w:r w:rsidRPr="00237556">
        <w:rPr>
          <w:rFonts w:ascii="Calibri Light" w:hAnsi="Calibri Light" w:cs="Calibri Light"/>
          <w:sz w:val="24"/>
          <w:szCs w:val="24"/>
        </w:rPr>
        <w:t xml:space="preserve"> whether a</w:t>
      </w:r>
      <w:r w:rsidR="00566F72">
        <w:rPr>
          <w:rFonts w:ascii="Calibri Light" w:hAnsi="Calibri Light" w:cs="Calibri Light"/>
          <w:sz w:val="24"/>
          <w:szCs w:val="24"/>
        </w:rPr>
        <w:t>n</w:t>
      </w:r>
      <w:r w:rsidR="0007020C">
        <w:rPr>
          <w:rFonts w:ascii="Calibri Light" w:hAnsi="Calibri Light" w:cs="Calibri Light"/>
          <w:sz w:val="24"/>
          <w:szCs w:val="24"/>
        </w:rPr>
        <w:t xml:space="preserve"> </w:t>
      </w:r>
      <w:r w:rsidRPr="00237556">
        <w:rPr>
          <w:rFonts w:ascii="Calibri Light" w:hAnsi="Calibri Light" w:cs="Calibri Light"/>
          <w:sz w:val="24"/>
          <w:szCs w:val="24"/>
        </w:rPr>
        <w:t>educational intervention</w:t>
      </w:r>
      <w:r w:rsidR="00566F72">
        <w:rPr>
          <w:rFonts w:ascii="Calibri Light" w:hAnsi="Calibri Light" w:cs="Calibri Light"/>
          <w:sz w:val="24"/>
          <w:szCs w:val="24"/>
        </w:rPr>
        <w:t>, which engages</w:t>
      </w:r>
      <w:r w:rsidRPr="00237556">
        <w:rPr>
          <w:rFonts w:ascii="Calibri Light" w:hAnsi="Calibri Light" w:cs="Calibri Light"/>
          <w:sz w:val="24"/>
          <w:szCs w:val="24"/>
        </w:rPr>
        <w:t xml:space="preserve"> adolescents </w:t>
      </w:r>
      <w:r w:rsidR="00A11B86">
        <w:rPr>
          <w:rFonts w:ascii="Calibri Light" w:hAnsi="Calibri Light" w:cs="Calibri Light"/>
          <w:sz w:val="24"/>
          <w:szCs w:val="24"/>
        </w:rPr>
        <w:t>in</w:t>
      </w:r>
      <w:r w:rsidR="00566F72">
        <w:rPr>
          <w:rFonts w:ascii="Calibri Light" w:hAnsi="Calibri Light" w:cs="Calibri Light"/>
          <w:sz w:val="24"/>
          <w:szCs w:val="24"/>
        </w:rPr>
        <w:t xml:space="preserve"> science</w:t>
      </w:r>
      <w:r w:rsidR="00AE0B50">
        <w:rPr>
          <w:rFonts w:ascii="Calibri Light" w:hAnsi="Calibri Light" w:cs="Calibri Light"/>
          <w:sz w:val="24"/>
          <w:szCs w:val="24"/>
        </w:rPr>
        <w:t>,</w:t>
      </w:r>
      <w:r w:rsidR="00566F72">
        <w:rPr>
          <w:rFonts w:ascii="Calibri Light" w:hAnsi="Calibri Light" w:cs="Calibri Light"/>
          <w:sz w:val="24"/>
          <w:szCs w:val="24"/>
        </w:rPr>
        <w:t xml:space="preserve"> </w:t>
      </w:r>
      <w:r w:rsidR="00AE0B50">
        <w:rPr>
          <w:rFonts w:ascii="Calibri Light" w:hAnsi="Calibri Light" w:cs="Calibri Light"/>
          <w:sz w:val="24"/>
          <w:szCs w:val="24"/>
        </w:rPr>
        <w:t>can</w:t>
      </w:r>
      <w:r w:rsidR="00A11B86">
        <w:rPr>
          <w:rFonts w:ascii="Calibri Light" w:hAnsi="Calibri Light" w:cs="Calibri Light"/>
          <w:sz w:val="24"/>
          <w:szCs w:val="24"/>
        </w:rPr>
        <w:t xml:space="preserve"> </w:t>
      </w:r>
      <w:r w:rsidRPr="00237556">
        <w:rPr>
          <w:rFonts w:ascii="Calibri Light" w:hAnsi="Calibri Light" w:cs="Calibri Light"/>
          <w:sz w:val="24"/>
          <w:szCs w:val="24"/>
        </w:rPr>
        <w:t>improve their health literacy</w:t>
      </w:r>
      <w:r w:rsidR="00566F72">
        <w:rPr>
          <w:rFonts w:ascii="Calibri Light" w:hAnsi="Calibri Light" w:cs="Calibri Light"/>
          <w:sz w:val="24"/>
          <w:szCs w:val="24"/>
        </w:rPr>
        <w:t xml:space="preserve"> and behaviours</w:t>
      </w:r>
      <w:r w:rsidRPr="00237556">
        <w:rPr>
          <w:rFonts w:ascii="Calibri Light" w:hAnsi="Calibri Light" w:cs="Calibri Light"/>
          <w:sz w:val="24"/>
          <w:szCs w:val="24"/>
        </w:rPr>
        <w:t xml:space="preserve">. </w:t>
      </w:r>
    </w:p>
    <w:p w14:paraId="55ECFE68" w14:textId="12AC521B" w:rsidR="00237556" w:rsidRPr="00237556" w:rsidRDefault="00556759" w:rsidP="00CD47DA">
      <w:pPr>
        <w:spacing w:after="120" w:line="360" w:lineRule="auto"/>
        <w:rPr>
          <w:rFonts w:ascii="Calibri Light" w:hAnsi="Calibri Light" w:cs="Calibri Light"/>
          <w:bCs/>
          <w:sz w:val="24"/>
          <w:szCs w:val="24"/>
        </w:rPr>
      </w:pPr>
      <w:r>
        <w:rPr>
          <w:rFonts w:ascii="Calibri Light" w:hAnsi="Calibri Light" w:cs="Calibri Light"/>
          <w:sz w:val="24"/>
          <w:szCs w:val="24"/>
        </w:rPr>
        <w:t>A</w:t>
      </w:r>
      <w:r w:rsidR="00237556" w:rsidRPr="00237556">
        <w:rPr>
          <w:rFonts w:ascii="Calibri Light" w:hAnsi="Calibri Light" w:cs="Calibri Light"/>
          <w:sz w:val="24"/>
          <w:szCs w:val="24"/>
        </w:rPr>
        <w:t xml:space="preserve"> cluster-randomised controlled trial of 38 secondary schools in England</w:t>
      </w:r>
      <w:r w:rsidR="005A397B">
        <w:rPr>
          <w:rFonts w:ascii="Calibri Light" w:hAnsi="Calibri Light" w:cs="Calibri Light"/>
          <w:sz w:val="24"/>
          <w:szCs w:val="24"/>
        </w:rPr>
        <w:t>, UK</w:t>
      </w:r>
      <w:r>
        <w:rPr>
          <w:rFonts w:ascii="Calibri Light" w:hAnsi="Calibri Light" w:cs="Calibri Light"/>
          <w:sz w:val="24"/>
          <w:szCs w:val="24"/>
        </w:rPr>
        <w:t xml:space="preserve"> was conducted</w:t>
      </w:r>
      <w:r w:rsidR="00237556" w:rsidRPr="00237556">
        <w:rPr>
          <w:rFonts w:ascii="Calibri Light" w:hAnsi="Calibri Light" w:cs="Calibri Light"/>
          <w:sz w:val="24"/>
          <w:szCs w:val="24"/>
        </w:rPr>
        <w:t xml:space="preserve">. </w:t>
      </w:r>
      <w:r w:rsidR="00237556" w:rsidRPr="00237556">
        <w:rPr>
          <w:rFonts w:ascii="Calibri Light" w:hAnsi="Calibri Light" w:cs="Calibri Light"/>
          <w:bCs/>
          <w:sz w:val="24"/>
          <w:szCs w:val="24"/>
        </w:rPr>
        <w:t>The intervention (LifeLab)</w:t>
      </w:r>
      <w:r w:rsidR="004D369E">
        <w:rPr>
          <w:rFonts w:ascii="Calibri Light" w:hAnsi="Calibri Light" w:cs="Calibri Light"/>
          <w:bCs/>
          <w:sz w:val="24"/>
          <w:szCs w:val="24"/>
        </w:rPr>
        <w:t xml:space="preserve"> drew on principles of </w:t>
      </w:r>
      <w:r w:rsidR="00237556" w:rsidRPr="00237556">
        <w:rPr>
          <w:rFonts w:ascii="Calibri Light" w:hAnsi="Calibri Light" w:cs="Calibri Light"/>
          <w:sz w:val="24"/>
          <w:szCs w:val="24"/>
        </w:rPr>
        <w:t>education, psychology</w:t>
      </w:r>
      <w:r w:rsidR="004D369E">
        <w:rPr>
          <w:rFonts w:ascii="Calibri Light" w:hAnsi="Calibri Light" w:cs="Calibri Light"/>
          <w:sz w:val="24"/>
          <w:szCs w:val="24"/>
        </w:rPr>
        <w:t xml:space="preserve"> and</w:t>
      </w:r>
      <w:r w:rsidR="00237556" w:rsidRPr="00237556">
        <w:rPr>
          <w:rFonts w:ascii="Calibri Light" w:hAnsi="Calibri Light" w:cs="Calibri Light"/>
          <w:sz w:val="24"/>
          <w:szCs w:val="24"/>
        </w:rPr>
        <w:t xml:space="preserve"> public health </w:t>
      </w:r>
      <w:r w:rsidR="004D369E">
        <w:rPr>
          <w:rFonts w:ascii="Calibri Light" w:hAnsi="Calibri Light" w:cs="Calibri Light"/>
          <w:sz w:val="24"/>
          <w:szCs w:val="24"/>
        </w:rPr>
        <w:t xml:space="preserve">to </w:t>
      </w:r>
      <w:r w:rsidR="00D57A8E">
        <w:rPr>
          <w:rFonts w:ascii="Calibri Light" w:hAnsi="Calibri Light" w:cs="Calibri Light"/>
          <w:sz w:val="24"/>
          <w:szCs w:val="24"/>
        </w:rPr>
        <w:t xml:space="preserve">engage students with </w:t>
      </w:r>
      <w:r w:rsidR="00237556" w:rsidRPr="00237556">
        <w:rPr>
          <w:rFonts w:ascii="Calibri Light" w:hAnsi="Calibri Light" w:cs="Calibri Light"/>
          <w:sz w:val="24"/>
          <w:szCs w:val="24"/>
        </w:rPr>
        <w:t xml:space="preserve">science </w:t>
      </w:r>
      <w:r w:rsidR="00D57A8E">
        <w:rPr>
          <w:rFonts w:ascii="Calibri Light" w:hAnsi="Calibri Light" w:cs="Calibri Light"/>
          <w:sz w:val="24"/>
          <w:szCs w:val="24"/>
        </w:rPr>
        <w:t>for health literacy</w:t>
      </w:r>
      <w:r w:rsidR="00FA5221">
        <w:rPr>
          <w:rFonts w:ascii="Calibri Light" w:hAnsi="Calibri Light" w:cs="Calibri Light"/>
          <w:sz w:val="24"/>
          <w:szCs w:val="24"/>
        </w:rPr>
        <w:t>,</w:t>
      </w:r>
      <w:r w:rsidR="00D57A8E">
        <w:rPr>
          <w:rFonts w:ascii="Calibri Light" w:hAnsi="Calibri Light" w:cs="Calibri Light"/>
          <w:sz w:val="24"/>
          <w:szCs w:val="24"/>
        </w:rPr>
        <w:t xml:space="preserve"> </w:t>
      </w:r>
      <w:r w:rsidR="00237556" w:rsidRPr="00237556">
        <w:rPr>
          <w:rFonts w:ascii="Calibri Light" w:hAnsi="Calibri Light" w:cs="Calibri Light"/>
          <w:sz w:val="24"/>
          <w:szCs w:val="24"/>
        </w:rPr>
        <w:t>focused on</w:t>
      </w:r>
      <w:r w:rsidR="00C411D9">
        <w:rPr>
          <w:rFonts w:ascii="Calibri Light" w:hAnsi="Calibri Light" w:cs="Calibri Light"/>
          <w:sz w:val="24"/>
          <w:szCs w:val="24"/>
        </w:rPr>
        <w:t xml:space="preserve"> the message</w:t>
      </w:r>
      <w:r w:rsidR="00237556" w:rsidRPr="00237556">
        <w:rPr>
          <w:rFonts w:ascii="Calibri Light" w:hAnsi="Calibri Light" w:cs="Calibri Light"/>
          <w:sz w:val="24"/>
          <w:szCs w:val="24"/>
        </w:rPr>
        <w:t xml:space="preserve"> “Me, my health and my children’s health”</w:t>
      </w:r>
      <w:r w:rsidR="004D369E">
        <w:rPr>
          <w:rFonts w:ascii="Calibri Light" w:hAnsi="Calibri Light" w:cs="Calibri Light"/>
          <w:sz w:val="24"/>
          <w:szCs w:val="24"/>
        </w:rPr>
        <w:t>.</w:t>
      </w:r>
      <w:r w:rsidR="00237556" w:rsidRPr="00237556">
        <w:rPr>
          <w:rFonts w:ascii="Calibri Light" w:hAnsi="Calibri Light" w:cs="Calibri Light"/>
          <w:sz w:val="24"/>
          <w:szCs w:val="24"/>
        </w:rPr>
        <w:t xml:space="preserve"> </w:t>
      </w:r>
      <w:r w:rsidR="004D369E">
        <w:rPr>
          <w:rFonts w:ascii="Calibri Light" w:hAnsi="Calibri Light" w:cs="Calibri Light"/>
          <w:sz w:val="24"/>
          <w:szCs w:val="24"/>
        </w:rPr>
        <w:t>The</w:t>
      </w:r>
      <w:r w:rsidR="00237556" w:rsidRPr="00237556">
        <w:rPr>
          <w:rFonts w:ascii="Calibri Light" w:hAnsi="Calibri Light" w:cs="Calibri Light"/>
          <w:sz w:val="24"/>
          <w:szCs w:val="24"/>
        </w:rPr>
        <w:t xml:space="preserve"> </w:t>
      </w:r>
      <w:r w:rsidR="004D369E">
        <w:rPr>
          <w:rFonts w:ascii="Calibri Light" w:hAnsi="Calibri Light" w:cs="Calibri Light"/>
          <w:sz w:val="24"/>
          <w:szCs w:val="24"/>
        </w:rPr>
        <w:t xml:space="preserve">programme </w:t>
      </w:r>
      <w:r w:rsidR="00237556" w:rsidRPr="00237556">
        <w:rPr>
          <w:rFonts w:ascii="Calibri Light" w:hAnsi="Calibri Light" w:cs="Calibri Light"/>
          <w:sz w:val="24"/>
          <w:szCs w:val="24"/>
        </w:rPr>
        <w:t>comprise</w:t>
      </w:r>
      <w:r w:rsidR="004D369E">
        <w:rPr>
          <w:rFonts w:ascii="Calibri Light" w:hAnsi="Calibri Light" w:cs="Calibri Light"/>
          <w:sz w:val="24"/>
          <w:szCs w:val="24"/>
        </w:rPr>
        <w:t>d</w:t>
      </w:r>
      <w:r w:rsidR="00237556" w:rsidRPr="00237556">
        <w:rPr>
          <w:rFonts w:ascii="Calibri Light" w:hAnsi="Calibri Light" w:cs="Calibri Light"/>
          <w:bCs/>
          <w:sz w:val="24"/>
          <w:szCs w:val="24"/>
        </w:rPr>
        <w:t>:</w:t>
      </w:r>
    </w:p>
    <w:p w14:paraId="7FE8D05E" w14:textId="77777777" w:rsidR="00237556" w:rsidRPr="00237556" w:rsidRDefault="00237556" w:rsidP="00CD47DA">
      <w:pPr>
        <w:pStyle w:val="ListParagraph"/>
        <w:keepNext/>
        <w:numPr>
          <w:ilvl w:val="0"/>
          <w:numId w:val="1"/>
        </w:numPr>
        <w:autoSpaceDE w:val="0"/>
        <w:autoSpaceDN w:val="0"/>
        <w:adjustRightInd w:val="0"/>
        <w:spacing w:after="120" w:line="360" w:lineRule="auto"/>
        <w:rPr>
          <w:rFonts w:ascii="Calibri Light" w:hAnsi="Calibri Light" w:cs="Calibri Light"/>
          <w:bCs/>
          <w:sz w:val="24"/>
          <w:szCs w:val="24"/>
        </w:rPr>
      </w:pPr>
      <w:r w:rsidRPr="00237556">
        <w:rPr>
          <w:rFonts w:ascii="Calibri Light" w:hAnsi="Calibri Light" w:cs="Calibri Light"/>
          <w:bCs/>
          <w:sz w:val="24"/>
          <w:szCs w:val="24"/>
        </w:rPr>
        <w:t xml:space="preserve">Professional development for teachers </w:t>
      </w:r>
    </w:p>
    <w:p w14:paraId="218EA3BB" w14:textId="77777777" w:rsidR="00237556" w:rsidRPr="00237556" w:rsidRDefault="00237556" w:rsidP="00CD47DA">
      <w:pPr>
        <w:pStyle w:val="ListParagraph"/>
        <w:keepNext/>
        <w:numPr>
          <w:ilvl w:val="0"/>
          <w:numId w:val="1"/>
        </w:numPr>
        <w:autoSpaceDE w:val="0"/>
        <w:autoSpaceDN w:val="0"/>
        <w:adjustRightInd w:val="0"/>
        <w:spacing w:after="120" w:line="360" w:lineRule="auto"/>
        <w:rPr>
          <w:rFonts w:ascii="Calibri Light" w:hAnsi="Calibri Light" w:cs="Calibri Light"/>
          <w:sz w:val="24"/>
          <w:szCs w:val="24"/>
        </w:rPr>
      </w:pPr>
      <w:r w:rsidRPr="00237556">
        <w:rPr>
          <w:rFonts w:ascii="Calibri Light" w:hAnsi="Calibri Light" w:cs="Calibri Light"/>
          <w:bCs/>
          <w:sz w:val="24"/>
          <w:szCs w:val="24"/>
        </w:rPr>
        <w:t>A 2-3 week module of work for 13-14-year-olds</w:t>
      </w:r>
    </w:p>
    <w:p w14:paraId="782C00E4" w14:textId="77777777" w:rsidR="00237556" w:rsidRPr="00237556" w:rsidRDefault="00237556" w:rsidP="00CD47DA">
      <w:pPr>
        <w:pStyle w:val="ListParagraph"/>
        <w:keepNext/>
        <w:numPr>
          <w:ilvl w:val="0"/>
          <w:numId w:val="1"/>
        </w:numPr>
        <w:autoSpaceDE w:val="0"/>
        <w:autoSpaceDN w:val="0"/>
        <w:adjustRightInd w:val="0"/>
        <w:spacing w:after="120" w:line="360" w:lineRule="auto"/>
        <w:rPr>
          <w:rFonts w:ascii="Calibri Light" w:hAnsi="Calibri Light" w:cs="Calibri Light"/>
          <w:sz w:val="24"/>
          <w:szCs w:val="24"/>
        </w:rPr>
      </w:pPr>
      <w:r w:rsidRPr="00237556">
        <w:rPr>
          <w:rFonts w:ascii="Calibri Light" w:hAnsi="Calibri Light" w:cs="Calibri Light"/>
          <w:bCs/>
          <w:sz w:val="24"/>
          <w:szCs w:val="24"/>
        </w:rPr>
        <w:t>A “hands-on” practical health science day visit</w:t>
      </w:r>
      <w:r w:rsidR="006F735B">
        <w:rPr>
          <w:rFonts w:ascii="Calibri Light" w:hAnsi="Calibri Light" w:cs="Calibri Light"/>
          <w:bCs/>
          <w:sz w:val="24"/>
          <w:szCs w:val="24"/>
        </w:rPr>
        <w:t xml:space="preserve"> to a dedicated facility in a university teaching hospital</w:t>
      </w:r>
      <w:r w:rsidR="00E82EB9">
        <w:rPr>
          <w:rFonts w:ascii="Calibri Light" w:hAnsi="Calibri Light" w:cs="Calibri Light"/>
          <w:bCs/>
          <w:sz w:val="24"/>
          <w:szCs w:val="24"/>
        </w:rPr>
        <w:t>.</w:t>
      </w:r>
      <w:r w:rsidRPr="00237556">
        <w:rPr>
          <w:rFonts w:ascii="Calibri Light" w:hAnsi="Calibri Light" w:cs="Calibri Light"/>
          <w:bCs/>
          <w:sz w:val="24"/>
          <w:szCs w:val="24"/>
        </w:rPr>
        <w:t xml:space="preserve"> </w:t>
      </w:r>
    </w:p>
    <w:p w14:paraId="4B2B215D" w14:textId="20183748" w:rsidR="00237556" w:rsidRPr="00237556" w:rsidRDefault="005A397B" w:rsidP="00CD47DA">
      <w:pPr>
        <w:spacing w:after="120" w:line="360" w:lineRule="auto"/>
        <w:rPr>
          <w:rFonts w:ascii="Calibri Light" w:hAnsi="Calibri Light" w:cs="Calibri Light"/>
          <w:sz w:val="24"/>
          <w:szCs w:val="24"/>
        </w:rPr>
      </w:pPr>
      <w:r>
        <w:rPr>
          <w:rFonts w:ascii="Calibri Light" w:hAnsi="Calibri Light" w:cs="Calibri Light"/>
          <w:sz w:val="24"/>
          <w:szCs w:val="24"/>
        </w:rPr>
        <w:t>Data were collected</w:t>
      </w:r>
      <w:r w:rsidRPr="00237556">
        <w:rPr>
          <w:rFonts w:ascii="Calibri Light" w:hAnsi="Calibri Light" w:cs="Calibri Light"/>
          <w:sz w:val="24"/>
          <w:szCs w:val="24"/>
        </w:rPr>
        <w:t xml:space="preserve"> from 29</w:t>
      </w:r>
      <w:r w:rsidR="00751148">
        <w:rPr>
          <w:rFonts w:ascii="Calibri Light" w:hAnsi="Calibri Light" w:cs="Calibri Light"/>
          <w:sz w:val="24"/>
          <w:szCs w:val="24"/>
        </w:rPr>
        <w:t>29</w:t>
      </w:r>
      <w:r w:rsidRPr="00237556">
        <w:rPr>
          <w:rFonts w:ascii="Calibri Light" w:hAnsi="Calibri Light" w:cs="Calibri Light"/>
          <w:sz w:val="24"/>
          <w:szCs w:val="24"/>
        </w:rPr>
        <w:t xml:space="preserve"> adolescents (aged 13-14 </w:t>
      </w:r>
      <w:r w:rsidR="00773992">
        <w:rPr>
          <w:rFonts w:ascii="Calibri Light" w:hAnsi="Calibri Light" w:cs="Calibri Light"/>
          <w:sz w:val="24"/>
          <w:szCs w:val="24"/>
        </w:rPr>
        <w:t>years) at baseline and 2487 (84.</w:t>
      </w:r>
      <w:r w:rsidRPr="00237556">
        <w:rPr>
          <w:rFonts w:ascii="Calibri Light" w:hAnsi="Calibri Light" w:cs="Calibri Light"/>
          <w:sz w:val="24"/>
          <w:szCs w:val="24"/>
        </w:rPr>
        <w:t xml:space="preserve">9%) at 12-month follow-up. </w:t>
      </w:r>
      <w:r w:rsidR="00237556" w:rsidRPr="00237556">
        <w:rPr>
          <w:rFonts w:ascii="Calibri Light" w:hAnsi="Calibri Light" w:cs="Calibri Light"/>
          <w:sz w:val="24"/>
          <w:szCs w:val="24"/>
        </w:rPr>
        <w:t xml:space="preserve">The primary outcome was change in theoretical health literacy </w:t>
      </w:r>
      <w:r w:rsidR="006F735B">
        <w:rPr>
          <w:rFonts w:ascii="Calibri Light" w:hAnsi="Calibri Light" w:cs="Calibri Light"/>
          <w:sz w:val="24"/>
          <w:szCs w:val="24"/>
        </w:rPr>
        <w:t xml:space="preserve">from </w:t>
      </w:r>
      <w:r w:rsidR="00E871D0">
        <w:rPr>
          <w:rFonts w:ascii="Calibri Light" w:hAnsi="Calibri Light" w:cs="Calibri Light"/>
          <w:sz w:val="24"/>
          <w:szCs w:val="24"/>
        </w:rPr>
        <w:t xml:space="preserve">pre- </w:t>
      </w:r>
      <w:r w:rsidR="006F735B">
        <w:rPr>
          <w:rFonts w:ascii="Calibri Light" w:hAnsi="Calibri Light" w:cs="Calibri Light"/>
          <w:sz w:val="24"/>
          <w:szCs w:val="24"/>
        </w:rPr>
        <w:t>to</w:t>
      </w:r>
      <w:r w:rsidR="00237556" w:rsidRPr="00237556">
        <w:rPr>
          <w:rFonts w:ascii="Calibri Light" w:hAnsi="Calibri Light" w:cs="Calibri Light"/>
          <w:sz w:val="24"/>
          <w:szCs w:val="24"/>
        </w:rPr>
        <w:t xml:space="preserve"> 12 months </w:t>
      </w:r>
      <w:r w:rsidR="00E871D0">
        <w:rPr>
          <w:rFonts w:ascii="Calibri Light" w:hAnsi="Calibri Light" w:cs="Calibri Light"/>
          <w:sz w:val="24"/>
          <w:szCs w:val="24"/>
        </w:rPr>
        <w:t xml:space="preserve">post- </w:t>
      </w:r>
      <w:r w:rsidR="00237556" w:rsidRPr="00237556">
        <w:rPr>
          <w:rFonts w:ascii="Calibri Light" w:hAnsi="Calibri Light" w:cs="Calibri Light"/>
          <w:sz w:val="24"/>
          <w:szCs w:val="24"/>
        </w:rPr>
        <w:t>intervention. This study is registered (ISRCTN71951436</w:t>
      </w:r>
      <w:r w:rsidR="006315D7">
        <w:rPr>
          <w:rFonts w:ascii="Calibri Light" w:hAnsi="Calibri Light" w:cs="Calibri Light"/>
          <w:sz w:val="24"/>
          <w:szCs w:val="24"/>
        </w:rPr>
        <w:t>) and the</w:t>
      </w:r>
      <w:r>
        <w:rPr>
          <w:rFonts w:ascii="Calibri Light" w:hAnsi="Calibri Light" w:cs="Calibri Light"/>
          <w:sz w:val="24"/>
          <w:szCs w:val="24"/>
        </w:rPr>
        <w:t xml:space="preserve"> </w:t>
      </w:r>
      <w:r w:rsidR="00237556" w:rsidRPr="00237556">
        <w:rPr>
          <w:rFonts w:ascii="Calibri Light" w:hAnsi="Calibri Light" w:cs="Calibri Light"/>
          <w:sz w:val="24"/>
          <w:szCs w:val="24"/>
        </w:rPr>
        <w:t>trial status is complete.</w:t>
      </w:r>
    </w:p>
    <w:p w14:paraId="01198318" w14:textId="7A627622" w:rsidR="00237556" w:rsidRPr="00237556" w:rsidRDefault="00237556" w:rsidP="00492888">
      <w:pPr>
        <w:spacing w:after="0" w:line="360" w:lineRule="auto"/>
        <w:rPr>
          <w:rFonts w:ascii="Calibri Light" w:hAnsi="Calibri Light" w:cs="Calibri Light"/>
          <w:color w:val="A6A6A6" w:themeColor="background1" w:themeShade="A6"/>
          <w:szCs w:val="24"/>
        </w:rPr>
      </w:pPr>
      <w:r w:rsidRPr="00237556">
        <w:rPr>
          <w:rFonts w:ascii="Calibri Light" w:hAnsi="Calibri Light" w:cs="Calibri Light"/>
          <w:sz w:val="24"/>
          <w:szCs w:val="24"/>
        </w:rPr>
        <w:t xml:space="preserve">Participation in the </w:t>
      </w:r>
      <w:r w:rsidR="00D57A8E">
        <w:rPr>
          <w:rFonts w:ascii="Calibri Light" w:hAnsi="Calibri Light" w:cs="Calibri Light"/>
          <w:sz w:val="24"/>
          <w:szCs w:val="24"/>
        </w:rPr>
        <w:t>LifeLab</w:t>
      </w:r>
      <w:r w:rsidR="00D57A8E" w:rsidRPr="00237556">
        <w:rPr>
          <w:rFonts w:ascii="Calibri Light" w:hAnsi="Calibri Light" w:cs="Calibri Light"/>
          <w:sz w:val="24"/>
          <w:szCs w:val="24"/>
        </w:rPr>
        <w:t xml:space="preserve"> </w:t>
      </w:r>
      <w:r w:rsidRPr="00237556">
        <w:rPr>
          <w:rFonts w:ascii="Calibri Light" w:hAnsi="Calibri Light" w:cs="Calibri Light"/>
          <w:sz w:val="24"/>
          <w:szCs w:val="24"/>
        </w:rPr>
        <w:t>educational intervention was associated with an increase</w:t>
      </w:r>
      <w:r w:rsidR="00D57A8E">
        <w:rPr>
          <w:rFonts w:ascii="Calibri Light" w:hAnsi="Calibri Light" w:cs="Calibri Light"/>
          <w:sz w:val="24"/>
          <w:szCs w:val="24"/>
        </w:rPr>
        <w:t xml:space="preserve"> in the students’</w:t>
      </w:r>
      <w:r w:rsidRPr="00237556">
        <w:rPr>
          <w:rFonts w:ascii="Calibri Light" w:hAnsi="Calibri Light" w:cs="Calibri Light"/>
          <w:sz w:val="24"/>
          <w:szCs w:val="24"/>
        </w:rPr>
        <w:t xml:space="preserve"> standardised total theoretical health literacy score (adjuste</w:t>
      </w:r>
      <w:r w:rsidR="00773992">
        <w:rPr>
          <w:rFonts w:ascii="Calibri Light" w:hAnsi="Calibri Light" w:cs="Calibri Light"/>
          <w:sz w:val="24"/>
          <w:szCs w:val="24"/>
        </w:rPr>
        <w:t>d difference between groups = 0.</w:t>
      </w:r>
      <w:r w:rsidRPr="00237556">
        <w:rPr>
          <w:rFonts w:ascii="Calibri Light" w:hAnsi="Calibri Light" w:cs="Calibri Light"/>
          <w:sz w:val="24"/>
          <w:szCs w:val="24"/>
        </w:rPr>
        <w:t>27</w:t>
      </w:r>
      <w:r w:rsidR="005A397B">
        <w:rPr>
          <w:rFonts w:ascii="Calibri Light" w:hAnsi="Calibri Light" w:cs="Calibri Light"/>
          <w:sz w:val="24"/>
          <w:szCs w:val="24"/>
        </w:rPr>
        <w:t xml:space="preserve"> </w:t>
      </w:r>
      <w:r w:rsidRPr="00237556">
        <w:rPr>
          <w:rFonts w:ascii="Calibri Light" w:hAnsi="Calibri Light" w:cs="Calibri Light"/>
          <w:sz w:val="24"/>
          <w:szCs w:val="24"/>
        </w:rPr>
        <w:t xml:space="preserve">SDs </w:t>
      </w:r>
      <w:r w:rsidR="00E82EB9">
        <w:rPr>
          <w:rFonts w:ascii="Calibri Light" w:hAnsi="Calibri Light" w:cs="Calibri Light"/>
          <w:sz w:val="24"/>
          <w:szCs w:val="24"/>
        </w:rPr>
        <w:t>(</w:t>
      </w:r>
      <w:r w:rsidR="00773992">
        <w:rPr>
          <w:rFonts w:ascii="Calibri Light" w:hAnsi="Calibri Light" w:cs="Calibri Light"/>
          <w:sz w:val="24"/>
          <w:szCs w:val="24"/>
        </w:rPr>
        <w:t>95%CI=0.12, 0.</w:t>
      </w:r>
      <w:r w:rsidRPr="00237556">
        <w:rPr>
          <w:rFonts w:ascii="Calibri Light" w:hAnsi="Calibri Light" w:cs="Calibri Light"/>
          <w:sz w:val="24"/>
          <w:szCs w:val="24"/>
        </w:rPr>
        <w:t>42</w:t>
      </w:r>
      <w:r w:rsidR="00E82EB9">
        <w:rPr>
          <w:rFonts w:ascii="Calibri Light" w:hAnsi="Calibri Light" w:cs="Calibri Light"/>
          <w:sz w:val="24"/>
          <w:szCs w:val="24"/>
        </w:rPr>
        <w:t>)</w:t>
      </w:r>
      <w:r w:rsidRPr="00237556">
        <w:rPr>
          <w:rFonts w:ascii="Calibri Light" w:hAnsi="Calibri Light" w:cs="Calibri Light"/>
          <w:sz w:val="24"/>
          <w:szCs w:val="24"/>
        </w:rPr>
        <w:t>)</w:t>
      </w:r>
      <w:r w:rsidR="00E82EB9">
        <w:rPr>
          <w:rFonts w:ascii="Calibri Light" w:hAnsi="Calibri Light" w:cs="Calibri Light"/>
          <w:sz w:val="24"/>
          <w:szCs w:val="24"/>
        </w:rPr>
        <w:t xml:space="preserve"> a</w:t>
      </w:r>
      <w:r w:rsidRPr="00237556">
        <w:rPr>
          <w:rFonts w:ascii="Calibri Light" w:hAnsi="Calibri Light" w:cs="Calibri Light"/>
          <w:sz w:val="24"/>
          <w:szCs w:val="24"/>
        </w:rPr>
        <w:t>t 12-month follow-up</w:t>
      </w:r>
      <w:r w:rsidR="00C5769F">
        <w:rPr>
          <w:rFonts w:ascii="Calibri Light" w:hAnsi="Calibri Light" w:cs="Calibri Light"/>
          <w:sz w:val="24"/>
          <w:szCs w:val="24"/>
        </w:rPr>
        <w:t>.</w:t>
      </w:r>
      <w:r w:rsidRPr="00237556">
        <w:rPr>
          <w:rFonts w:ascii="Calibri Light" w:hAnsi="Calibri Light" w:cs="Calibri Light"/>
          <w:sz w:val="24"/>
          <w:szCs w:val="24"/>
        </w:rPr>
        <w:t xml:space="preserve"> </w:t>
      </w:r>
      <w:r w:rsidR="00C2335B">
        <w:rPr>
          <w:rFonts w:ascii="Calibri Light" w:hAnsi="Calibri Light" w:cs="Calibri Light"/>
          <w:sz w:val="24"/>
          <w:szCs w:val="24"/>
        </w:rPr>
        <w:t>There was a</w:t>
      </w:r>
      <w:r w:rsidR="00602B53">
        <w:rPr>
          <w:rFonts w:ascii="Calibri Light" w:hAnsi="Calibri Light" w:cs="Calibri Light"/>
          <w:sz w:val="24"/>
          <w:szCs w:val="24"/>
        </w:rPr>
        <w:t xml:space="preserve">n indication that </w:t>
      </w:r>
      <w:r w:rsidRPr="00237556">
        <w:rPr>
          <w:rFonts w:ascii="Calibri Light" w:hAnsi="Calibri Light" w:cs="Calibri Light"/>
          <w:sz w:val="24"/>
          <w:szCs w:val="24"/>
        </w:rPr>
        <w:t xml:space="preserve">intervention participants </w:t>
      </w:r>
      <w:r w:rsidR="00C411D9">
        <w:rPr>
          <w:rFonts w:ascii="Calibri Light" w:hAnsi="Calibri Light" w:cs="Calibri Light"/>
          <w:sz w:val="24"/>
          <w:szCs w:val="24"/>
        </w:rPr>
        <w:t xml:space="preserve">subsequently </w:t>
      </w:r>
      <w:r w:rsidRPr="00237556">
        <w:rPr>
          <w:rFonts w:ascii="Calibri Light" w:hAnsi="Calibri Light" w:cs="Calibri Light"/>
          <w:sz w:val="24"/>
          <w:szCs w:val="24"/>
        </w:rPr>
        <w:t>judge</w:t>
      </w:r>
      <w:r w:rsidR="00602B53">
        <w:rPr>
          <w:rFonts w:ascii="Calibri Light" w:hAnsi="Calibri Light" w:cs="Calibri Light"/>
          <w:sz w:val="24"/>
          <w:szCs w:val="24"/>
        </w:rPr>
        <w:t>d</w:t>
      </w:r>
      <w:r w:rsidRPr="00237556">
        <w:rPr>
          <w:rFonts w:ascii="Calibri Light" w:hAnsi="Calibri Light" w:cs="Calibri Light"/>
          <w:sz w:val="24"/>
          <w:szCs w:val="24"/>
        </w:rPr>
        <w:t xml:space="preserve"> their own lifestyles more critically</w:t>
      </w:r>
      <w:r w:rsidR="00C5769F">
        <w:rPr>
          <w:rFonts w:ascii="Calibri Light" w:hAnsi="Calibri Light" w:cs="Calibri Light"/>
          <w:sz w:val="24"/>
          <w:szCs w:val="24"/>
        </w:rPr>
        <w:t xml:space="preserve"> than controls</w:t>
      </w:r>
      <w:r w:rsidR="006315D7">
        <w:rPr>
          <w:rFonts w:ascii="Calibri Light" w:hAnsi="Calibri Light" w:cs="Calibri Light"/>
          <w:sz w:val="24"/>
          <w:szCs w:val="24"/>
        </w:rPr>
        <w:t>,</w:t>
      </w:r>
      <w:r w:rsidRPr="00237556">
        <w:rPr>
          <w:rFonts w:ascii="Calibri Light" w:hAnsi="Calibri Light" w:cs="Calibri Light"/>
          <w:sz w:val="24"/>
          <w:szCs w:val="24"/>
        </w:rPr>
        <w:t xml:space="preserve"> </w:t>
      </w:r>
      <w:r w:rsidR="006315D7">
        <w:rPr>
          <w:rFonts w:ascii="Calibri Light" w:hAnsi="Calibri Light" w:cs="Calibri Light"/>
          <w:sz w:val="24"/>
          <w:szCs w:val="24"/>
        </w:rPr>
        <w:t xml:space="preserve">with </w:t>
      </w:r>
      <w:r w:rsidRPr="00237556">
        <w:rPr>
          <w:rFonts w:ascii="Calibri Light" w:hAnsi="Calibri Light" w:cs="Calibri Light"/>
          <w:sz w:val="24"/>
          <w:szCs w:val="24"/>
        </w:rPr>
        <w:t xml:space="preserve">fewer reporting </w:t>
      </w:r>
      <w:r w:rsidR="00773992">
        <w:rPr>
          <w:rFonts w:ascii="Calibri Light" w:hAnsi="Calibri Light" w:cs="Calibri Light"/>
          <w:sz w:val="24"/>
          <w:szCs w:val="24"/>
        </w:rPr>
        <w:t>their behaviours as healthy (53.</w:t>
      </w:r>
      <w:r w:rsidRPr="00237556">
        <w:rPr>
          <w:rFonts w:ascii="Calibri Light" w:hAnsi="Calibri Light" w:cs="Calibri Light"/>
          <w:sz w:val="24"/>
          <w:szCs w:val="24"/>
        </w:rPr>
        <w:t>4%</w:t>
      </w:r>
      <w:r w:rsidR="006315D7">
        <w:rPr>
          <w:rFonts w:ascii="Calibri Light" w:hAnsi="Calibri Light" w:cs="Calibri Light"/>
          <w:sz w:val="24"/>
          <w:szCs w:val="24"/>
        </w:rPr>
        <w:t xml:space="preserve"> </w:t>
      </w:r>
      <w:r w:rsidR="00C5769F">
        <w:rPr>
          <w:rFonts w:ascii="Calibri Light" w:hAnsi="Calibri Light" w:cs="Calibri Light"/>
          <w:sz w:val="24"/>
          <w:szCs w:val="24"/>
        </w:rPr>
        <w:t xml:space="preserve">vs. </w:t>
      </w:r>
      <w:r w:rsidR="00773992">
        <w:rPr>
          <w:rFonts w:ascii="Calibri Light" w:hAnsi="Calibri Light" w:cs="Calibri Light"/>
          <w:sz w:val="24"/>
          <w:szCs w:val="24"/>
        </w:rPr>
        <w:t>59.</w:t>
      </w:r>
      <w:r w:rsidRPr="00237556">
        <w:rPr>
          <w:rFonts w:ascii="Calibri Light" w:hAnsi="Calibri Light" w:cs="Calibri Light"/>
          <w:sz w:val="24"/>
          <w:szCs w:val="24"/>
        </w:rPr>
        <w:t>5%</w:t>
      </w:r>
      <w:r w:rsidR="00C5769F">
        <w:rPr>
          <w:rFonts w:ascii="Calibri Light" w:hAnsi="Calibri Light" w:cs="Calibri Light"/>
          <w:sz w:val="24"/>
          <w:szCs w:val="24"/>
        </w:rPr>
        <w:t xml:space="preserve">; </w:t>
      </w:r>
      <w:r w:rsidR="00773992">
        <w:rPr>
          <w:rFonts w:ascii="Calibri Light" w:hAnsi="Calibri Light" w:cs="Calibri Light"/>
          <w:sz w:val="24"/>
          <w:szCs w:val="24"/>
        </w:rPr>
        <w:t>adjusted PRR=0.</w:t>
      </w:r>
      <w:r w:rsidRPr="00237556">
        <w:rPr>
          <w:rFonts w:ascii="Calibri Light" w:hAnsi="Calibri Light" w:cs="Calibri Light"/>
          <w:sz w:val="24"/>
          <w:szCs w:val="24"/>
        </w:rPr>
        <w:t xml:space="preserve">94 </w:t>
      </w:r>
      <w:r w:rsidR="00C5769F">
        <w:rPr>
          <w:rFonts w:ascii="Calibri Light" w:hAnsi="Calibri Light" w:cs="Calibri Light"/>
          <w:sz w:val="24"/>
          <w:szCs w:val="24"/>
        </w:rPr>
        <w:t>[</w:t>
      </w:r>
      <w:r w:rsidR="00773992">
        <w:rPr>
          <w:rFonts w:ascii="Calibri Light" w:hAnsi="Calibri Light" w:cs="Calibri Light"/>
          <w:sz w:val="24"/>
          <w:szCs w:val="24"/>
        </w:rPr>
        <w:t>0.87, 1.</w:t>
      </w:r>
      <w:r w:rsidRPr="00237556">
        <w:rPr>
          <w:rFonts w:ascii="Calibri Light" w:hAnsi="Calibri Light" w:cs="Calibri Light"/>
          <w:sz w:val="24"/>
          <w:szCs w:val="24"/>
        </w:rPr>
        <w:t>01</w:t>
      </w:r>
      <w:r w:rsidR="00C5769F">
        <w:rPr>
          <w:rFonts w:ascii="Calibri Light" w:hAnsi="Calibri Light" w:cs="Calibri Light"/>
          <w:sz w:val="24"/>
          <w:szCs w:val="24"/>
        </w:rPr>
        <w:t>]</w:t>
      </w:r>
      <w:r w:rsidRPr="00237556">
        <w:rPr>
          <w:rFonts w:ascii="Calibri Light" w:hAnsi="Calibri Light" w:cs="Calibri Light"/>
          <w:sz w:val="24"/>
          <w:szCs w:val="24"/>
        </w:rPr>
        <w:t xml:space="preserve">). </w:t>
      </w:r>
      <w:r w:rsidR="00C5769F">
        <w:rPr>
          <w:rFonts w:ascii="Calibri Light" w:hAnsi="Calibri Light" w:cs="Calibri Light"/>
          <w:sz w:val="24"/>
          <w:szCs w:val="24"/>
        </w:rPr>
        <w:t xml:space="preserve">We conclude that </w:t>
      </w:r>
      <w:r w:rsidR="00C411D9">
        <w:rPr>
          <w:rFonts w:ascii="Calibri Light" w:hAnsi="Calibri Light" w:cs="Calibri Light"/>
          <w:sz w:val="24"/>
          <w:szCs w:val="24"/>
        </w:rPr>
        <w:t xml:space="preserve">experiencing </w:t>
      </w:r>
      <w:r w:rsidR="00C5769F">
        <w:rPr>
          <w:rFonts w:ascii="Calibri Light" w:hAnsi="Calibri Light" w:cs="Calibri Light"/>
          <w:sz w:val="24"/>
          <w:szCs w:val="24"/>
        </w:rPr>
        <w:t xml:space="preserve">LifeLab </w:t>
      </w:r>
      <w:r w:rsidRPr="00237556">
        <w:rPr>
          <w:rFonts w:ascii="Calibri Light" w:hAnsi="Calibri Light" w:cs="Calibri Light"/>
          <w:sz w:val="24"/>
          <w:szCs w:val="24"/>
        </w:rPr>
        <w:t xml:space="preserve">led to improved health literacy </w:t>
      </w:r>
      <w:r w:rsidR="00C411D9">
        <w:rPr>
          <w:rFonts w:ascii="Calibri Light" w:hAnsi="Calibri Light" w:cs="Calibri Light"/>
          <w:sz w:val="24"/>
          <w:szCs w:val="24"/>
        </w:rPr>
        <w:t>in</w:t>
      </w:r>
      <w:r w:rsidR="00D97B40">
        <w:rPr>
          <w:rFonts w:ascii="Calibri Light" w:hAnsi="Calibri Light" w:cs="Calibri Light"/>
          <w:sz w:val="24"/>
          <w:szCs w:val="24"/>
        </w:rPr>
        <w:t xml:space="preserve"> </w:t>
      </w:r>
      <w:r w:rsidR="006315D7">
        <w:rPr>
          <w:rFonts w:ascii="Calibri Light" w:hAnsi="Calibri Light" w:cs="Calibri Light"/>
          <w:sz w:val="24"/>
          <w:szCs w:val="24"/>
        </w:rPr>
        <w:t>a</w:t>
      </w:r>
      <w:r w:rsidR="006315D7" w:rsidRPr="00237556">
        <w:rPr>
          <w:rFonts w:ascii="Calibri Light" w:hAnsi="Calibri Light" w:cs="Calibri Light"/>
          <w:sz w:val="24"/>
          <w:szCs w:val="24"/>
        </w:rPr>
        <w:t xml:space="preserve">dolescents </w:t>
      </w:r>
      <w:r w:rsidR="00C411D9">
        <w:rPr>
          <w:rFonts w:ascii="Calibri Light" w:hAnsi="Calibri Light" w:cs="Calibri Light"/>
          <w:sz w:val="24"/>
          <w:szCs w:val="24"/>
        </w:rPr>
        <w:t xml:space="preserve">and that they </w:t>
      </w:r>
      <w:r w:rsidR="006315D7" w:rsidRPr="00237556">
        <w:rPr>
          <w:rFonts w:ascii="Calibri Light" w:hAnsi="Calibri Light" w:cs="Calibri Light"/>
          <w:sz w:val="24"/>
          <w:szCs w:val="24"/>
        </w:rPr>
        <w:t>demonstrate</w:t>
      </w:r>
      <w:r w:rsidR="006315D7">
        <w:rPr>
          <w:rFonts w:ascii="Calibri Light" w:hAnsi="Calibri Light" w:cs="Calibri Light"/>
          <w:sz w:val="24"/>
          <w:szCs w:val="24"/>
        </w:rPr>
        <w:t>d</w:t>
      </w:r>
      <w:r w:rsidR="006315D7" w:rsidRPr="00237556">
        <w:rPr>
          <w:rFonts w:ascii="Calibri Light" w:hAnsi="Calibri Light" w:cs="Calibri Light"/>
          <w:sz w:val="24"/>
          <w:szCs w:val="24"/>
        </w:rPr>
        <w:t xml:space="preserve"> </w:t>
      </w:r>
      <w:r w:rsidR="006315D7">
        <w:rPr>
          <w:rFonts w:ascii="Calibri Light" w:hAnsi="Calibri Light" w:cs="Calibri Light"/>
          <w:sz w:val="24"/>
          <w:szCs w:val="24"/>
        </w:rPr>
        <w:t xml:space="preserve">a move towards a </w:t>
      </w:r>
      <w:r w:rsidR="006315D7" w:rsidRPr="00237556">
        <w:rPr>
          <w:rFonts w:ascii="Calibri Light" w:hAnsi="Calibri Light" w:cs="Calibri Light"/>
          <w:sz w:val="24"/>
          <w:szCs w:val="24"/>
        </w:rPr>
        <w:t xml:space="preserve">more critical judgement of </w:t>
      </w:r>
      <w:r w:rsidR="006315D7">
        <w:rPr>
          <w:rFonts w:ascii="Calibri Light" w:hAnsi="Calibri Light" w:cs="Calibri Light"/>
          <w:sz w:val="24"/>
          <w:szCs w:val="24"/>
        </w:rPr>
        <w:t>health behaviour</w:t>
      </w:r>
      <w:r w:rsidR="006315D7" w:rsidRPr="00237556">
        <w:rPr>
          <w:rFonts w:ascii="Calibri Light" w:hAnsi="Calibri Light" w:cs="Calibri Light"/>
          <w:sz w:val="24"/>
          <w:szCs w:val="24"/>
        </w:rPr>
        <w:t xml:space="preserve"> 12 months</w:t>
      </w:r>
      <w:r w:rsidR="006315D7">
        <w:rPr>
          <w:rFonts w:ascii="Calibri Light" w:hAnsi="Calibri Light" w:cs="Calibri Light"/>
          <w:sz w:val="24"/>
          <w:szCs w:val="24"/>
        </w:rPr>
        <w:t xml:space="preserve"> after the </w:t>
      </w:r>
      <w:r w:rsidR="00D97B40">
        <w:rPr>
          <w:rFonts w:ascii="Calibri Light" w:hAnsi="Calibri Light" w:cs="Calibri Light"/>
          <w:sz w:val="24"/>
          <w:szCs w:val="24"/>
        </w:rPr>
        <w:t>intervention.</w:t>
      </w:r>
      <w:r w:rsidR="00D97B40" w:rsidRPr="00237556">
        <w:rPr>
          <w:rFonts w:ascii="Calibri Light" w:hAnsi="Calibri Light" w:cs="Calibri Light"/>
          <w:sz w:val="24"/>
          <w:szCs w:val="24"/>
        </w:rPr>
        <w:t xml:space="preserve"> Further</w:t>
      </w:r>
      <w:r w:rsidRPr="00237556">
        <w:rPr>
          <w:rFonts w:ascii="Calibri Light" w:hAnsi="Calibri Light" w:cs="Calibri Light"/>
          <w:sz w:val="24"/>
          <w:szCs w:val="24"/>
        </w:rPr>
        <w:t xml:space="preserve"> work is needed to </w:t>
      </w:r>
      <w:r w:rsidR="00C5769F">
        <w:rPr>
          <w:rFonts w:ascii="Calibri Light" w:hAnsi="Calibri Light" w:cs="Calibri Light"/>
          <w:sz w:val="24"/>
          <w:szCs w:val="24"/>
        </w:rPr>
        <w:t xml:space="preserve">examine whether this leads to </w:t>
      </w:r>
      <w:r w:rsidRPr="00237556">
        <w:rPr>
          <w:rFonts w:ascii="Calibri Light" w:hAnsi="Calibri Light" w:cs="Calibri Light"/>
          <w:sz w:val="24"/>
          <w:szCs w:val="24"/>
        </w:rPr>
        <w:t xml:space="preserve">sustained behaviour change, </w:t>
      </w:r>
      <w:r w:rsidR="00F36B29">
        <w:rPr>
          <w:rFonts w:ascii="Calibri Light" w:hAnsi="Calibri Light" w:cs="Calibri Light"/>
          <w:sz w:val="24"/>
          <w:szCs w:val="24"/>
        </w:rPr>
        <w:t xml:space="preserve">and </w:t>
      </w:r>
      <w:r w:rsidR="00532A8E">
        <w:rPr>
          <w:rFonts w:ascii="Calibri Light" w:hAnsi="Calibri Light" w:cs="Calibri Light"/>
          <w:sz w:val="24"/>
          <w:szCs w:val="24"/>
        </w:rPr>
        <w:t>whether other activities are needed to support this change</w:t>
      </w:r>
      <w:r w:rsidRPr="00237556">
        <w:rPr>
          <w:rFonts w:ascii="Calibri Light" w:hAnsi="Calibri Light" w:cs="Calibri Light"/>
          <w:sz w:val="24"/>
          <w:szCs w:val="24"/>
        </w:rPr>
        <w:t>.</w:t>
      </w:r>
      <w:r w:rsidRPr="00237556">
        <w:rPr>
          <w:rFonts w:ascii="Calibri Light" w:hAnsi="Calibri Light" w:cs="Calibri Light"/>
          <w:color w:val="A6A6A6" w:themeColor="background1" w:themeShade="A6"/>
          <w:szCs w:val="24"/>
        </w:rPr>
        <w:br w:type="page"/>
      </w:r>
    </w:p>
    <w:p w14:paraId="4AC6D7CE" w14:textId="77777777" w:rsidR="004F0F94" w:rsidRPr="003B6B6A" w:rsidRDefault="004F0F94" w:rsidP="00941247">
      <w:pPr>
        <w:spacing w:after="120" w:line="360" w:lineRule="auto"/>
        <w:rPr>
          <w:rFonts w:ascii="Calibri Light" w:hAnsi="Calibri Light" w:cs="Calibri Light"/>
          <w:b/>
          <w:bCs/>
          <w:sz w:val="36"/>
          <w:szCs w:val="36"/>
        </w:rPr>
      </w:pPr>
      <w:r w:rsidRPr="003B6B6A">
        <w:rPr>
          <w:rFonts w:ascii="Calibri Light" w:hAnsi="Calibri Light" w:cs="Calibri Light"/>
          <w:b/>
          <w:bCs/>
          <w:sz w:val="36"/>
          <w:szCs w:val="36"/>
        </w:rPr>
        <w:t>Introduction</w:t>
      </w:r>
      <w:r w:rsidR="00766EF6" w:rsidRPr="003B6B6A">
        <w:rPr>
          <w:rFonts w:ascii="Calibri Light" w:hAnsi="Calibri Light" w:cs="Calibri Light"/>
          <w:b/>
          <w:bCs/>
          <w:sz w:val="36"/>
          <w:szCs w:val="36"/>
        </w:rPr>
        <w:t xml:space="preserve"> </w:t>
      </w:r>
    </w:p>
    <w:p w14:paraId="4951DA7F" w14:textId="19742A0A" w:rsidR="005869DC" w:rsidRPr="00237556" w:rsidRDefault="009E0968" w:rsidP="00941247">
      <w:pPr>
        <w:spacing w:after="120" w:line="360" w:lineRule="auto"/>
        <w:rPr>
          <w:rFonts w:ascii="Calibri Light" w:hAnsi="Calibri Light" w:cs="Arial"/>
          <w:sz w:val="24"/>
          <w:szCs w:val="24"/>
        </w:rPr>
      </w:pPr>
      <w:r w:rsidRPr="00237556">
        <w:rPr>
          <w:rFonts w:ascii="Calibri Light" w:hAnsi="Calibri Light" w:cs="Calibri Light"/>
          <w:sz w:val="24"/>
          <w:szCs w:val="24"/>
        </w:rPr>
        <w:t>A</w:t>
      </w:r>
      <w:r w:rsidR="00D74374" w:rsidRPr="00237556">
        <w:rPr>
          <w:rFonts w:ascii="Calibri Light" w:hAnsi="Calibri Light" w:cs="Calibri Light"/>
          <w:sz w:val="24"/>
          <w:szCs w:val="24"/>
        </w:rPr>
        <w:t xml:space="preserve">dolescence </w:t>
      </w:r>
      <w:r w:rsidRPr="00237556">
        <w:rPr>
          <w:rFonts w:ascii="Calibri Light" w:hAnsi="Calibri Light" w:cs="Calibri Light"/>
          <w:sz w:val="24"/>
          <w:szCs w:val="24"/>
        </w:rPr>
        <w:t>is</w:t>
      </w:r>
      <w:r w:rsidR="00D74374" w:rsidRPr="00237556">
        <w:rPr>
          <w:rFonts w:ascii="Calibri Light" w:hAnsi="Calibri Light" w:cs="Calibri Light"/>
          <w:sz w:val="24"/>
          <w:szCs w:val="24"/>
        </w:rPr>
        <w:t xml:space="preserve"> a critical developmental stage during which </w:t>
      </w:r>
      <w:r w:rsidR="00C5769F">
        <w:rPr>
          <w:rFonts w:ascii="Calibri Light" w:hAnsi="Calibri Light" w:cs="Calibri Light"/>
          <w:sz w:val="24"/>
          <w:szCs w:val="24"/>
        </w:rPr>
        <w:t xml:space="preserve">lifelong health behaviours can be established. </w:t>
      </w:r>
      <w:r w:rsidR="00F36B29">
        <w:rPr>
          <w:rFonts w:ascii="Calibri Light" w:hAnsi="Calibri Light" w:cs="Calibri Light"/>
          <w:sz w:val="24"/>
          <w:szCs w:val="24"/>
        </w:rPr>
        <w:t>At this time</w:t>
      </w:r>
      <w:r w:rsidR="00602B53">
        <w:rPr>
          <w:rFonts w:ascii="Calibri Light" w:hAnsi="Calibri Light" w:cs="Calibri Light"/>
          <w:sz w:val="24"/>
          <w:szCs w:val="24"/>
        </w:rPr>
        <w:t>,</w:t>
      </w:r>
      <w:r w:rsidR="00C5769F">
        <w:rPr>
          <w:rFonts w:ascii="Calibri Light" w:hAnsi="Calibri Light" w:cs="Calibri Light"/>
          <w:sz w:val="24"/>
          <w:szCs w:val="24"/>
        </w:rPr>
        <w:t xml:space="preserve"> t</w:t>
      </w:r>
      <w:r w:rsidR="00D74374" w:rsidRPr="00237556">
        <w:rPr>
          <w:rFonts w:ascii="Calibri Light" w:hAnsi="Calibri Light" w:cs="Calibri Light"/>
          <w:sz w:val="24"/>
          <w:szCs w:val="24"/>
        </w:rPr>
        <w:t xml:space="preserve">argeted interventions may reduce the emergence or establishment of risk factors </w:t>
      </w:r>
      <w:r w:rsidR="007A6AAD">
        <w:rPr>
          <w:rFonts w:ascii="Calibri Light" w:hAnsi="Calibri Light" w:cs="Calibri Light"/>
          <w:sz w:val="24"/>
          <w:szCs w:val="24"/>
        </w:rPr>
        <w:t>for</w:t>
      </w:r>
      <w:r w:rsidR="00D74374" w:rsidRPr="00237556">
        <w:rPr>
          <w:rFonts w:ascii="Calibri Light" w:hAnsi="Calibri Light" w:cs="Calibri Light"/>
          <w:sz w:val="24"/>
          <w:szCs w:val="24"/>
        </w:rPr>
        <w:t xml:space="preserve"> </w:t>
      </w:r>
      <w:r w:rsidR="00532A8E" w:rsidRPr="00237556">
        <w:rPr>
          <w:rFonts w:ascii="Calibri Light" w:hAnsi="Calibri Light" w:cs="Calibri Light"/>
          <w:sz w:val="24"/>
          <w:szCs w:val="24"/>
        </w:rPr>
        <w:t xml:space="preserve">health problems </w:t>
      </w:r>
      <w:r w:rsidR="00532A8E">
        <w:rPr>
          <w:rFonts w:ascii="Calibri Light" w:hAnsi="Calibri Light" w:cs="Calibri Light"/>
          <w:sz w:val="24"/>
          <w:szCs w:val="24"/>
        </w:rPr>
        <w:t>in</w:t>
      </w:r>
      <w:r w:rsidR="00532A8E" w:rsidRPr="00237556">
        <w:rPr>
          <w:rFonts w:ascii="Calibri Light" w:hAnsi="Calibri Light" w:cs="Calibri Light"/>
          <w:sz w:val="24"/>
          <w:szCs w:val="24"/>
        </w:rPr>
        <w:t xml:space="preserve"> adulthood, </w:t>
      </w:r>
      <w:r w:rsidR="00532A8E">
        <w:rPr>
          <w:rFonts w:ascii="Calibri Light" w:hAnsi="Calibri Light" w:cs="Calibri Light"/>
          <w:sz w:val="24"/>
          <w:szCs w:val="24"/>
        </w:rPr>
        <w:t xml:space="preserve">especially </w:t>
      </w:r>
      <w:r w:rsidR="00532A8E" w:rsidRPr="00237556">
        <w:rPr>
          <w:rFonts w:ascii="Calibri Light" w:hAnsi="Calibri Light" w:cs="Calibri Light"/>
          <w:sz w:val="24"/>
          <w:szCs w:val="24"/>
        </w:rPr>
        <w:t>non-communicable diseases (NCDs)</w:t>
      </w:r>
      <w:r w:rsidR="00532A8E">
        <w:rPr>
          <w:rFonts w:ascii="Calibri Light" w:hAnsi="Calibri Light" w:cs="Calibri Light"/>
          <w:sz w:val="24"/>
          <w:szCs w:val="24"/>
        </w:rPr>
        <w:t xml:space="preserve"> </w:t>
      </w:r>
      <w:r w:rsidR="00532A8E" w:rsidRPr="00237556">
        <w:rPr>
          <w:rFonts w:ascii="Calibri Light" w:hAnsi="Calibri Light" w:cs="Calibri Light"/>
          <w:sz w:val="24"/>
          <w:szCs w:val="24"/>
        </w:rPr>
        <w:fldChar w:fldCharType="begin">
          <w:fldData xml:space="preserve">PEVuZE5vdGU+PENpdGU+PEF1dGhvcj5WaW5lcjwvQXV0aG9yPjxZZWFyPjIwMTU8L1llYXI+PFJl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=
</w:fldData>
        </w:fldChar>
      </w:r>
      <w:r w:rsidR="00E56D1A">
        <w:rPr>
          <w:rFonts w:ascii="Calibri Light" w:hAnsi="Calibri Light" w:cs="Calibri Light"/>
          <w:sz w:val="24"/>
          <w:szCs w:val="24"/>
        </w:rPr>
        <w:instrText xml:space="preserve"> ADDIN EN.CITE </w:instrText>
      </w:r>
      <w:r w:rsidR="00E56D1A">
        <w:rPr>
          <w:rFonts w:ascii="Calibri Light" w:hAnsi="Calibri Light" w:cs="Calibri Light"/>
          <w:sz w:val="24"/>
          <w:szCs w:val="24"/>
        </w:rPr>
        <w:fldChar w:fldCharType="begin">
          <w:fldData xml:space="preserve">PEVuZE5vdGU+PENpdGU+PEF1dGhvcj5WaW5lcjwvQXV0aG9yPjxZZWFyPjIwMTU8L1llYXI+PFJl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=
</w:fldData>
        </w:fldChar>
      </w:r>
      <w:r w:rsidR="00E56D1A">
        <w:rPr>
          <w:rFonts w:ascii="Calibri Light" w:hAnsi="Calibri Light" w:cs="Calibri Light"/>
          <w:sz w:val="24"/>
          <w:szCs w:val="24"/>
        </w:rPr>
        <w:instrText xml:space="preserve"> ADDIN EN.CITE.DATA </w:instrText>
      </w:r>
      <w:r w:rsidR="00E56D1A">
        <w:rPr>
          <w:rFonts w:ascii="Calibri Light" w:hAnsi="Calibri Light" w:cs="Calibri Light"/>
          <w:sz w:val="24"/>
          <w:szCs w:val="24"/>
        </w:rPr>
      </w:r>
      <w:r w:rsidR="00E56D1A">
        <w:rPr>
          <w:rFonts w:ascii="Calibri Light" w:hAnsi="Calibri Light" w:cs="Calibri Light"/>
          <w:sz w:val="24"/>
          <w:szCs w:val="24"/>
        </w:rPr>
        <w:fldChar w:fldCharType="end"/>
      </w:r>
      <w:r w:rsidR="00532A8E" w:rsidRPr="00237556">
        <w:rPr>
          <w:rFonts w:ascii="Calibri Light" w:hAnsi="Calibri Light" w:cs="Calibri Light"/>
          <w:sz w:val="24"/>
          <w:szCs w:val="24"/>
        </w:rPr>
      </w:r>
      <w:r w:rsidR="00532A8E" w:rsidRPr="00237556">
        <w:rPr>
          <w:rFonts w:ascii="Calibri Light" w:hAnsi="Calibri Light" w:cs="Calibri Light"/>
          <w:sz w:val="24"/>
          <w:szCs w:val="24"/>
        </w:rPr>
        <w:fldChar w:fldCharType="separate"/>
      </w:r>
      <w:r w:rsidR="00E56D1A">
        <w:rPr>
          <w:rFonts w:ascii="Calibri Light" w:hAnsi="Calibri Light" w:cs="Calibri Light"/>
          <w:noProof/>
          <w:sz w:val="24"/>
          <w:szCs w:val="24"/>
        </w:rPr>
        <w:t>[1, 2]</w:t>
      </w:r>
      <w:r w:rsidR="00532A8E" w:rsidRPr="00237556">
        <w:rPr>
          <w:rFonts w:ascii="Calibri Light" w:hAnsi="Calibri Light" w:cs="Calibri Light"/>
          <w:sz w:val="24"/>
          <w:szCs w:val="24"/>
        </w:rPr>
        <w:fldChar w:fldCharType="end"/>
      </w:r>
      <w:r w:rsidR="00532A8E">
        <w:rPr>
          <w:rFonts w:ascii="Calibri Light" w:hAnsi="Calibri Light" w:cs="Calibri Light"/>
          <w:sz w:val="24"/>
          <w:szCs w:val="24"/>
        </w:rPr>
        <w:t>.</w:t>
      </w:r>
      <w:r w:rsidR="005F05C0" w:rsidRPr="00237556">
        <w:rPr>
          <w:rFonts w:ascii="Calibri Light" w:hAnsi="Calibri Light" w:cs="Calibri Light"/>
          <w:sz w:val="24"/>
          <w:szCs w:val="24"/>
        </w:rPr>
        <w:t xml:space="preserve"> </w:t>
      </w:r>
      <w:r w:rsidR="00F36B29">
        <w:rPr>
          <w:rFonts w:ascii="Calibri Light" w:hAnsi="Calibri Light" w:cs="Calibri Light"/>
          <w:sz w:val="24"/>
          <w:szCs w:val="24"/>
        </w:rPr>
        <w:t>In addition, a</w:t>
      </w:r>
      <w:r w:rsidR="00797956" w:rsidRPr="00237556">
        <w:rPr>
          <w:rFonts w:ascii="Calibri Light" w:hAnsi="Calibri Light" w:cs="Calibri Light"/>
          <w:sz w:val="24"/>
          <w:szCs w:val="24"/>
        </w:rPr>
        <w:t xml:space="preserve"> woman’s diet and general health as she embarks on pregnancy </w:t>
      </w:r>
      <w:r w:rsidR="00F36B29">
        <w:rPr>
          <w:rFonts w:ascii="Calibri Light" w:hAnsi="Calibri Light" w:cs="Calibri Light"/>
          <w:sz w:val="24"/>
          <w:szCs w:val="24"/>
        </w:rPr>
        <w:t xml:space="preserve">can </w:t>
      </w:r>
      <w:r w:rsidR="00797956" w:rsidRPr="00237556">
        <w:rPr>
          <w:rFonts w:ascii="Calibri Light" w:hAnsi="Calibri Light" w:cs="Calibri Light"/>
          <w:sz w:val="24"/>
          <w:szCs w:val="24"/>
        </w:rPr>
        <w:t>ha</w:t>
      </w:r>
      <w:r w:rsidR="00D06AF7" w:rsidRPr="00237556">
        <w:rPr>
          <w:rFonts w:ascii="Calibri Light" w:hAnsi="Calibri Light" w:cs="Calibri Light"/>
          <w:sz w:val="24"/>
          <w:szCs w:val="24"/>
        </w:rPr>
        <w:t>ve</w:t>
      </w:r>
      <w:r w:rsidR="00797956" w:rsidRPr="00237556">
        <w:rPr>
          <w:rFonts w:ascii="Calibri Light" w:hAnsi="Calibri Light" w:cs="Calibri Light"/>
          <w:sz w:val="24"/>
          <w:szCs w:val="24"/>
        </w:rPr>
        <w:t xml:space="preserve"> profound and lasting effects on early development and on the lifelong health of her child</w:t>
      </w:r>
      <w:r w:rsidR="00003321">
        <w:rPr>
          <w:rFonts w:ascii="Calibri Light" w:hAnsi="Calibri Light" w:cs="Calibri Light"/>
          <w:sz w:val="24"/>
          <w:szCs w:val="24"/>
        </w:rPr>
        <w:t xml:space="preserve"> </w:t>
      </w:r>
      <w:r w:rsidR="004A1B7B" w:rsidRPr="00237556">
        <w:rPr>
          <w:rFonts w:ascii="Calibri Light" w:hAnsi="Calibri Light" w:cs="Calibri Light"/>
          <w:sz w:val="24"/>
          <w:szCs w:val="24"/>
        </w:rPr>
        <w:fldChar w:fldCharType="begin">
          <w:fldData xml:space="preserve">PEVuZE5vdGU+PENpdGU+PEF1dGhvcj5HbHVja21hbjwvQXV0aG9yPjxZZWFyPjIwMDk8L1llYXI+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</w:fldData>
        </w:fldChar>
      </w:r>
      <w:r w:rsidR="00E56D1A">
        <w:rPr>
          <w:rFonts w:ascii="Calibri Light" w:hAnsi="Calibri Light" w:cs="Calibri Light"/>
          <w:sz w:val="24"/>
          <w:szCs w:val="24"/>
        </w:rPr>
        <w:instrText xml:space="preserve"> ADDIN EN.CITE </w:instrText>
      </w:r>
      <w:r w:rsidR="00E56D1A">
        <w:rPr>
          <w:rFonts w:ascii="Calibri Light" w:hAnsi="Calibri Light" w:cs="Calibri Light"/>
          <w:sz w:val="24"/>
          <w:szCs w:val="24"/>
        </w:rPr>
        <w:fldChar w:fldCharType="begin">
          <w:fldData xml:space="preserve">PEVuZE5vdGU+PENpdGU+PEF1dGhvcj5HbHVja21hbjwvQXV0aG9yPjxZZWFyPjIwMDk8L1llYXI+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</w:fldData>
        </w:fldChar>
      </w:r>
      <w:r w:rsidR="00E56D1A">
        <w:rPr>
          <w:rFonts w:ascii="Calibri Light" w:hAnsi="Calibri Light" w:cs="Calibri Light"/>
          <w:sz w:val="24"/>
          <w:szCs w:val="24"/>
        </w:rPr>
        <w:instrText xml:space="preserve"> ADDIN EN.CITE.DATA </w:instrText>
      </w:r>
      <w:r w:rsidR="00E56D1A">
        <w:rPr>
          <w:rFonts w:ascii="Calibri Light" w:hAnsi="Calibri Light" w:cs="Calibri Light"/>
          <w:sz w:val="24"/>
          <w:szCs w:val="24"/>
        </w:rPr>
      </w:r>
      <w:r w:rsidR="00E56D1A">
        <w:rPr>
          <w:rFonts w:ascii="Calibri Light" w:hAnsi="Calibri Light" w:cs="Calibri Light"/>
          <w:sz w:val="24"/>
          <w:szCs w:val="24"/>
        </w:rPr>
        <w:fldChar w:fldCharType="end"/>
      </w:r>
      <w:r w:rsidR="004A1B7B" w:rsidRPr="00237556">
        <w:rPr>
          <w:rFonts w:ascii="Calibri Light" w:hAnsi="Calibri Light" w:cs="Calibri Light"/>
          <w:sz w:val="24"/>
          <w:szCs w:val="24"/>
        </w:rPr>
      </w:r>
      <w:r w:rsidR="004A1B7B" w:rsidRPr="00237556">
        <w:rPr>
          <w:rFonts w:ascii="Calibri Light" w:hAnsi="Calibri Light" w:cs="Calibri Light"/>
          <w:sz w:val="24"/>
          <w:szCs w:val="24"/>
        </w:rPr>
        <w:fldChar w:fldCharType="separate"/>
      </w:r>
      <w:r w:rsidR="00E56D1A">
        <w:rPr>
          <w:rFonts w:ascii="Calibri Light" w:hAnsi="Calibri Light" w:cs="Calibri Light"/>
          <w:noProof/>
          <w:sz w:val="24"/>
          <w:szCs w:val="24"/>
        </w:rPr>
        <w:t>[3]</w:t>
      </w:r>
      <w:r w:rsidR="004A1B7B" w:rsidRPr="00237556">
        <w:rPr>
          <w:rFonts w:ascii="Calibri Light" w:hAnsi="Calibri Light" w:cs="Calibri Light"/>
          <w:sz w:val="24"/>
          <w:szCs w:val="24"/>
        </w:rPr>
        <w:fldChar w:fldCharType="end"/>
      </w:r>
      <w:r w:rsidR="00003321">
        <w:rPr>
          <w:rFonts w:ascii="Calibri Light" w:hAnsi="Calibri Light" w:cs="Calibri Light"/>
          <w:sz w:val="24"/>
          <w:szCs w:val="24"/>
        </w:rPr>
        <w:t xml:space="preserve">. </w:t>
      </w:r>
      <w:r w:rsidR="00797956" w:rsidRPr="00237556">
        <w:rPr>
          <w:rFonts w:ascii="Calibri Light" w:hAnsi="Calibri Light" w:cs="Calibri Light"/>
          <w:sz w:val="24"/>
          <w:szCs w:val="24"/>
        </w:rPr>
        <w:t>The health behaviours of fathers are also important</w:t>
      </w:r>
      <w:r w:rsidR="002A5EDC" w:rsidRPr="00237556">
        <w:rPr>
          <w:rFonts w:ascii="Calibri Light" w:hAnsi="Calibri Light" w:cs="Calibri Light"/>
          <w:sz w:val="24"/>
          <w:szCs w:val="24"/>
        </w:rPr>
        <w:t>,</w:t>
      </w:r>
      <w:r w:rsidR="00797956" w:rsidRPr="00237556">
        <w:rPr>
          <w:rFonts w:ascii="Calibri Light" w:hAnsi="Calibri Light" w:cs="Calibri Light"/>
          <w:sz w:val="24"/>
          <w:szCs w:val="24"/>
        </w:rPr>
        <w:t xml:space="preserve"> both because they influence the health behaviours of their partners</w:t>
      </w:r>
      <w:r w:rsidR="00003321">
        <w:rPr>
          <w:rFonts w:ascii="Calibri Light" w:hAnsi="Calibri Light" w:cs="Calibri Light"/>
          <w:sz w:val="24"/>
          <w:szCs w:val="24"/>
        </w:rPr>
        <w:t xml:space="preserve"> </w:t>
      </w:r>
      <w:r w:rsidR="004A1B7B" w:rsidRPr="00237556">
        <w:rPr>
          <w:rFonts w:ascii="Calibri Light" w:hAnsi="Calibri Light" w:cs="Calibri Light"/>
          <w:sz w:val="24"/>
          <w:szCs w:val="24"/>
        </w:rPr>
        <w:fldChar w:fldCharType="begin">
          <w:fldData xml:space="preserve">PEVuZE5vdGU+PENpdGU+PEF1dGhvcj5CYXJrZXI8L0F1dGhvcj48WWVhcj4yMDA4PC9ZZWFyPjxS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</w:fldData>
        </w:fldChar>
      </w:r>
      <w:r w:rsidR="00E56D1A">
        <w:rPr>
          <w:rFonts w:ascii="Calibri Light" w:hAnsi="Calibri Light" w:cs="Calibri Light"/>
          <w:sz w:val="24"/>
          <w:szCs w:val="24"/>
        </w:rPr>
        <w:instrText xml:space="preserve"> ADDIN EN.CITE </w:instrText>
      </w:r>
      <w:r w:rsidR="00E56D1A">
        <w:rPr>
          <w:rFonts w:ascii="Calibri Light" w:hAnsi="Calibri Light" w:cs="Calibri Light"/>
          <w:sz w:val="24"/>
          <w:szCs w:val="24"/>
        </w:rPr>
        <w:fldChar w:fldCharType="begin">
          <w:fldData xml:space="preserve">PEVuZE5vdGU+PENpdGU+PEF1dGhvcj5CYXJrZXI8L0F1dGhvcj48WWVhcj4yMDA4PC9ZZWFyPjxS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</w:fldData>
        </w:fldChar>
      </w:r>
      <w:r w:rsidR="00E56D1A">
        <w:rPr>
          <w:rFonts w:ascii="Calibri Light" w:hAnsi="Calibri Light" w:cs="Calibri Light"/>
          <w:sz w:val="24"/>
          <w:szCs w:val="24"/>
        </w:rPr>
        <w:instrText xml:space="preserve"> ADDIN EN.CITE.DATA </w:instrText>
      </w:r>
      <w:r w:rsidR="00E56D1A">
        <w:rPr>
          <w:rFonts w:ascii="Calibri Light" w:hAnsi="Calibri Light" w:cs="Calibri Light"/>
          <w:sz w:val="24"/>
          <w:szCs w:val="24"/>
        </w:rPr>
      </w:r>
      <w:r w:rsidR="00E56D1A">
        <w:rPr>
          <w:rFonts w:ascii="Calibri Light" w:hAnsi="Calibri Light" w:cs="Calibri Light"/>
          <w:sz w:val="24"/>
          <w:szCs w:val="24"/>
        </w:rPr>
        <w:fldChar w:fldCharType="end"/>
      </w:r>
      <w:r w:rsidR="004A1B7B" w:rsidRPr="00237556">
        <w:rPr>
          <w:rFonts w:ascii="Calibri Light" w:hAnsi="Calibri Light" w:cs="Calibri Light"/>
          <w:sz w:val="24"/>
          <w:szCs w:val="24"/>
        </w:rPr>
      </w:r>
      <w:r w:rsidR="004A1B7B" w:rsidRPr="00237556">
        <w:rPr>
          <w:rFonts w:ascii="Calibri Light" w:hAnsi="Calibri Light" w:cs="Calibri Light"/>
          <w:sz w:val="24"/>
          <w:szCs w:val="24"/>
        </w:rPr>
        <w:fldChar w:fldCharType="separate"/>
      </w:r>
      <w:r w:rsidR="00E56D1A">
        <w:rPr>
          <w:rFonts w:ascii="Calibri Light" w:hAnsi="Calibri Light" w:cs="Calibri Light"/>
          <w:noProof/>
          <w:sz w:val="24"/>
          <w:szCs w:val="24"/>
        </w:rPr>
        <w:t>[4]</w:t>
      </w:r>
      <w:r w:rsidR="004A1B7B" w:rsidRPr="00237556">
        <w:rPr>
          <w:rFonts w:ascii="Calibri Light" w:hAnsi="Calibri Light" w:cs="Calibri Light"/>
          <w:sz w:val="24"/>
          <w:szCs w:val="24"/>
        </w:rPr>
        <w:fldChar w:fldCharType="end"/>
      </w:r>
      <w:r w:rsidR="00797956" w:rsidRPr="00237556">
        <w:rPr>
          <w:rFonts w:ascii="Calibri Light" w:hAnsi="Calibri Light" w:cs="Calibri Light"/>
          <w:sz w:val="24"/>
          <w:szCs w:val="24"/>
        </w:rPr>
        <w:t xml:space="preserve"> and because the</w:t>
      </w:r>
      <w:r w:rsidR="00D343B8" w:rsidRPr="00237556">
        <w:rPr>
          <w:rFonts w:ascii="Calibri Light" w:hAnsi="Calibri Light" w:cs="Calibri Light"/>
          <w:sz w:val="24"/>
          <w:szCs w:val="24"/>
        </w:rPr>
        <w:t xml:space="preserve"> father’s diet and lifestyle </w:t>
      </w:r>
      <w:r w:rsidR="00F36B29">
        <w:rPr>
          <w:rFonts w:ascii="Calibri Light" w:hAnsi="Calibri Light" w:cs="Calibri Light"/>
          <w:sz w:val="24"/>
          <w:szCs w:val="24"/>
        </w:rPr>
        <w:t xml:space="preserve">can </w:t>
      </w:r>
      <w:r w:rsidR="00D343B8" w:rsidRPr="00237556">
        <w:rPr>
          <w:rFonts w:ascii="Calibri Light" w:hAnsi="Calibri Light" w:cs="Calibri Light"/>
          <w:sz w:val="24"/>
          <w:szCs w:val="24"/>
        </w:rPr>
        <w:t>have lasting biological effects on the offspring</w:t>
      </w:r>
      <w:r w:rsidR="00003321">
        <w:rPr>
          <w:rFonts w:ascii="Calibri Light" w:hAnsi="Calibri Light" w:cs="Calibri Light"/>
          <w:sz w:val="24"/>
          <w:szCs w:val="24"/>
        </w:rPr>
        <w:t xml:space="preserve"> </w:t>
      </w:r>
      <w:r w:rsidR="00A81362" w:rsidRPr="00237556">
        <w:rPr>
          <w:rFonts w:ascii="Calibri Light" w:hAnsi="Calibri Light" w:cs="Calibri Light"/>
          <w:sz w:val="24"/>
          <w:szCs w:val="24"/>
        </w:rPr>
        <w:fldChar w:fldCharType="begin">
          <w:fldData xml:space="preserve">PEVuZE5vdGU+PENpdGU+PEF1dGhvcj5GbGVtaW5nPC9BdXRob3I+PFllYXI+MjAxODwvWWVhcj48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</w:fldData>
        </w:fldChar>
      </w:r>
      <w:r w:rsidR="00E56D1A">
        <w:rPr>
          <w:rFonts w:ascii="Calibri Light" w:hAnsi="Calibri Light" w:cs="Calibri Light"/>
          <w:sz w:val="24"/>
          <w:szCs w:val="24"/>
        </w:rPr>
        <w:instrText xml:space="preserve"> ADDIN EN.CITE </w:instrText>
      </w:r>
      <w:r w:rsidR="00E56D1A">
        <w:rPr>
          <w:rFonts w:ascii="Calibri Light" w:hAnsi="Calibri Light" w:cs="Calibri Light"/>
          <w:sz w:val="24"/>
          <w:szCs w:val="24"/>
        </w:rPr>
        <w:fldChar w:fldCharType="begin">
          <w:fldData xml:space="preserve">PEVuZE5vdGU+PENpdGU+PEF1dGhvcj5GbGVtaW5nPC9BdXRob3I+PFllYXI+MjAxODwvWWVhcj48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</w:fldData>
        </w:fldChar>
      </w:r>
      <w:r w:rsidR="00E56D1A">
        <w:rPr>
          <w:rFonts w:ascii="Calibri Light" w:hAnsi="Calibri Light" w:cs="Calibri Light"/>
          <w:sz w:val="24"/>
          <w:szCs w:val="24"/>
        </w:rPr>
        <w:instrText xml:space="preserve"> ADDIN EN.CITE.DATA </w:instrText>
      </w:r>
      <w:r w:rsidR="00E56D1A">
        <w:rPr>
          <w:rFonts w:ascii="Calibri Light" w:hAnsi="Calibri Light" w:cs="Calibri Light"/>
          <w:sz w:val="24"/>
          <w:szCs w:val="24"/>
        </w:rPr>
      </w:r>
      <w:r w:rsidR="00E56D1A">
        <w:rPr>
          <w:rFonts w:ascii="Calibri Light" w:hAnsi="Calibri Light" w:cs="Calibri Light"/>
          <w:sz w:val="24"/>
          <w:szCs w:val="24"/>
        </w:rPr>
        <w:fldChar w:fldCharType="end"/>
      </w:r>
      <w:r w:rsidR="00A81362" w:rsidRPr="00237556">
        <w:rPr>
          <w:rFonts w:ascii="Calibri Light" w:hAnsi="Calibri Light" w:cs="Calibri Light"/>
          <w:sz w:val="24"/>
          <w:szCs w:val="24"/>
        </w:rPr>
      </w:r>
      <w:r w:rsidR="00A81362" w:rsidRPr="00237556">
        <w:rPr>
          <w:rFonts w:ascii="Calibri Light" w:hAnsi="Calibri Light" w:cs="Calibri Light"/>
          <w:sz w:val="24"/>
          <w:szCs w:val="24"/>
        </w:rPr>
        <w:fldChar w:fldCharType="separate"/>
      </w:r>
      <w:r w:rsidR="00E56D1A">
        <w:rPr>
          <w:rFonts w:ascii="Calibri Light" w:hAnsi="Calibri Light" w:cs="Calibri Light"/>
          <w:noProof/>
          <w:sz w:val="24"/>
          <w:szCs w:val="24"/>
        </w:rPr>
        <w:t>[5]</w:t>
      </w:r>
      <w:r w:rsidR="00A81362" w:rsidRPr="00237556">
        <w:rPr>
          <w:rFonts w:ascii="Calibri Light" w:hAnsi="Calibri Light" w:cs="Calibri Light"/>
          <w:sz w:val="24"/>
          <w:szCs w:val="24"/>
        </w:rPr>
        <w:fldChar w:fldCharType="end"/>
      </w:r>
      <w:r w:rsidR="00003321">
        <w:rPr>
          <w:rFonts w:ascii="Calibri Light" w:hAnsi="Calibri Light" w:cs="Calibri Light"/>
          <w:sz w:val="24"/>
          <w:szCs w:val="24"/>
        </w:rPr>
        <w:t>.</w:t>
      </w:r>
      <w:r w:rsidR="00797956" w:rsidRPr="00237556">
        <w:rPr>
          <w:rFonts w:ascii="Calibri Light" w:hAnsi="Calibri Light" w:cs="Calibri Light"/>
          <w:sz w:val="24"/>
          <w:szCs w:val="24"/>
        </w:rPr>
        <w:t xml:space="preserve"> </w:t>
      </w:r>
      <w:r w:rsidR="00F36B29">
        <w:rPr>
          <w:rFonts w:ascii="Calibri Light" w:hAnsi="Calibri Light" w:cs="Calibri Light"/>
          <w:sz w:val="24"/>
          <w:szCs w:val="24"/>
        </w:rPr>
        <w:t>Thus, a</w:t>
      </w:r>
      <w:r w:rsidR="00797956" w:rsidRPr="00237556">
        <w:rPr>
          <w:rFonts w:ascii="Calibri Light" w:hAnsi="Calibri Light" w:cs="Calibri Light"/>
          <w:sz w:val="24"/>
          <w:szCs w:val="24"/>
        </w:rPr>
        <w:t xml:space="preserve">ppreciating that adolescents are </w:t>
      </w:r>
      <w:r w:rsidR="00C5769F">
        <w:rPr>
          <w:rFonts w:ascii="Calibri Light" w:hAnsi="Calibri Light" w:cs="Calibri Light"/>
          <w:sz w:val="24"/>
          <w:szCs w:val="24"/>
        </w:rPr>
        <w:t>future</w:t>
      </w:r>
      <w:r w:rsidR="00C5769F" w:rsidRPr="00237556">
        <w:rPr>
          <w:rFonts w:ascii="Calibri Light" w:hAnsi="Calibri Light" w:cs="Calibri Light"/>
          <w:sz w:val="24"/>
          <w:szCs w:val="24"/>
        </w:rPr>
        <w:t xml:space="preserve"> </w:t>
      </w:r>
      <w:r w:rsidR="00797956" w:rsidRPr="00237556">
        <w:rPr>
          <w:rFonts w:ascii="Calibri Light" w:hAnsi="Calibri Light" w:cs="Calibri Light"/>
          <w:sz w:val="24"/>
          <w:szCs w:val="24"/>
        </w:rPr>
        <w:t xml:space="preserve">parents </w:t>
      </w:r>
      <w:r w:rsidR="00C5769F">
        <w:rPr>
          <w:rFonts w:ascii="Calibri Light" w:hAnsi="Calibri Light" w:cs="Calibri Light"/>
          <w:sz w:val="24"/>
          <w:szCs w:val="24"/>
        </w:rPr>
        <w:t>provides</w:t>
      </w:r>
      <w:r w:rsidR="00C5769F" w:rsidRPr="00237556">
        <w:rPr>
          <w:rFonts w:ascii="Calibri Light" w:hAnsi="Calibri Light" w:cs="Calibri Light"/>
          <w:sz w:val="24"/>
          <w:szCs w:val="24"/>
        </w:rPr>
        <w:t xml:space="preserve"> </w:t>
      </w:r>
      <w:r w:rsidR="00797956" w:rsidRPr="00237556">
        <w:rPr>
          <w:rFonts w:ascii="Calibri Light" w:hAnsi="Calibri Light" w:cs="Calibri Light"/>
          <w:sz w:val="24"/>
          <w:szCs w:val="24"/>
        </w:rPr>
        <w:t xml:space="preserve">a powerful argument for tailoring interventions </w:t>
      </w:r>
      <w:r w:rsidR="005B501E" w:rsidRPr="00237556">
        <w:rPr>
          <w:rFonts w:ascii="Calibri Light" w:hAnsi="Calibri Light" w:cs="Calibri Light"/>
          <w:sz w:val="24"/>
          <w:szCs w:val="24"/>
        </w:rPr>
        <w:t xml:space="preserve">to </w:t>
      </w:r>
      <w:r w:rsidR="00797956" w:rsidRPr="00237556">
        <w:rPr>
          <w:rFonts w:ascii="Calibri Light" w:hAnsi="Calibri Light" w:cs="Calibri Light"/>
          <w:sz w:val="24"/>
          <w:szCs w:val="24"/>
        </w:rPr>
        <w:t>this age-group</w:t>
      </w:r>
      <w:r w:rsidR="00C5769F">
        <w:rPr>
          <w:rFonts w:ascii="Calibri Light" w:hAnsi="Calibri Light" w:cs="Calibri Light"/>
          <w:sz w:val="24"/>
          <w:szCs w:val="24"/>
        </w:rPr>
        <w:t>,</w:t>
      </w:r>
      <w:r w:rsidR="005B501E" w:rsidRPr="00237556">
        <w:rPr>
          <w:rFonts w:ascii="Calibri Light" w:hAnsi="Calibri Light" w:cs="Calibri Light"/>
          <w:sz w:val="24"/>
          <w:szCs w:val="24"/>
        </w:rPr>
        <w:t xml:space="preserve"> but raises question</w:t>
      </w:r>
      <w:r w:rsidR="007A6AAD">
        <w:rPr>
          <w:rFonts w:ascii="Calibri Light" w:hAnsi="Calibri Light" w:cs="Calibri Light"/>
          <w:sz w:val="24"/>
          <w:szCs w:val="24"/>
        </w:rPr>
        <w:t>s about</w:t>
      </w:r>
      <w:r w:rsidR="005B501E" w:rsidRPr="00237556">
        <w:rPr>
          <w:rFonts w:ascii="Calibri Light" w:hAnsi="Calibri Light" w:cs="Calibri Light"/>
          <w:sz w:val="24"/>
          <w:szCs w:val="24"/>
        </w:rPr>
        <w:t xml:space="preserve"> the most appropriate form</w:t>
      </w:r>
      <w:r w:rsidR="002A5EDC" w:rsidRPr="00237556">
        <w:rPr>
          <w:rFonts w:ascii="Calibri Light" w:hAnsi="Calibri Light" w:cs="Calibri Light"/>
          <w:sz w:val="24"/>
          <w:szCs w:val="24"/>
        </w:rPr>
        <w:t>s</w:t>
      </w:r>
      <w:r w:rsidR="005B501E" w:rsidRPr="00237556">
        <w:rPr>
          <w:rFonts w:ascii="Calibri Light" w:hAnsi="Calibri Light" w:cs="Calibri Light"/>
          <w:sz w:val="24"/>
          <w:szCs w:val="24"/>
        </w:rPr>
        <w:t xml:space="preserve"> of intervention</w:t>
      </w:r>
      <w:r w:rsidR="002A5EDC" w:rsidRPr="00237556">
        <w:rPr>
          <w:rFonts w:ascii="Calibri Light" w:hAnsi="Calibri Light" w:cs="Calibri Light"/>
          <w:sz w:val="24"/>
          <w:szCs w:val="24"/>
        </w:rPr>
        <w:t xml:space="preserve"> to adopt</w:t>
      </w:r>
      <w:r w:rsidR="00C76B5A" w:rsidRPr="00237556">
        <w:rPr>
          <w:rFonts w:ascii="Calibri Light" w:hAnsi="Calibri Light" w:cs="Calibri Light"/>
          <w:sz w:val="24"/>
          <w:szCs w:val="24"/>
        </w:rPr>
        <w:t xml:space="preserve"> for a </w:t>
      </w:r>
      <w:r w:rsidR="00D06AF7" w:rsidRPr="00237556">
        <w:rPr>
          <w:rFonts w:ascii="Calibri Light" w:hAnsi="Calibri Light" w:cs="Calibri Light"/>
          <w:sz w:val="24"/>
          <w:szCs w:val="24"/>
        </w:rPr>
        <w:t>population</w:t>
      </w:r>
      <w:r w:rsidR="00896490" w:rsidRPr="00237556">
        <w:rPr>
          <w:rFonts w:ascii="Calibri Light" w:hAnsi="Calibri Light" w:cs="Calibri Light"/>
          <w:sz w:val="24"/>
          <w:szCs w:val="24"/>
        </w:rPr>
        <w:t xml:space="preserve"> </w:t>
      </w:r>
      <w:r w:rsidR="00602B53">
        <w:rPr>
          <w:rFonts w:ascii="Calibri Light" w:hAnsi="Calibri Light" w:cs="Calibri Light"/>
          <w:sz w:val="24"/>
          <w:szCs w:val="24"/>
        </w:rPr>
        <w:t>that</w:t>
      </w:r>
      <w:r w:rsidR="00896490" w:rsidRPr="00237556">
        <w:rPr>
          <w:rFonts w:ascii="Calibri Light" w:hAnsi="Calibri Light" w:cs="Calibri Light"/>
          <w:sz w:val="24"/>
          <w:szCs w:val="24"/>
        </w:rPr>
        <w:t xml:space="preserve"> can be </w:t>
      </w:r>
      <w:r w:rsidR="00C76B5A" w:rsidRPr="00237556">
        <w:rPr>
          <w:rFonts w:ascii="Calibri Light" w:hAnsi="Calibri Light" w:cs="Calibri Light"/>
          <w:sz w:val="24"/>
          <w:szCs w:val="24"/>
        </w:rPr>
        <w:t>hard</w:t>
      </w:r>
      <w:r w:rsidR="007A6AAD">
        <w:rPr>
          <w:rFonts w:ascii="Calibri Light" w:hAnsi="Calibri Light" w:cs="Calibri Light"/>
          <w:sz w:val="24"/>
          <w:szCs w:val="24"/>
        </w:rPr>
        <w:t xml:space="preserve"> </w:t>
      </w:r>
      <w:r w:rsidR="00C76B5A" w:rsidRPr="00237556">
        <w:rPr>
          <w:rFonts w:ascii="Calibri Light" w:hAnsi="Calibri Light" w:cs="Calibri Light"/>
          <w:sz w:val="24"/>
          <w:szCs w:val="24"/>
        </w:rPr>
        <w:t>to</w:t>
      </w:r>
      <w:r w:rsidR="007A6AAD">
        <w:rPr>
          <w:rFonts w:ascii="Calibri Light" w:hAnsi="Calibri Light" w:cs="Calibri Light"/>
          <w:sz w:val="24"/>
          <w:szCs w:val="24"/>
        </w:rPr>
        <w:t xml:space="preserve"> </w:t>
      </w:r>
      <w:r w:rsidR="00C76B5A" w:rsidRPr="00237556">
        <w:rPr>
          <w:rFonts w:ascii="Calibri Light" w:hAnsi="Calibri Light" w:cs="Calibri Light"/>
          <w:sz w:val="24"/>
          <w:szCs w:val="24"/>
        </w:rPr>
        <w:t>engage</w:t>
      </w:r>
      <w:r w:rsidR="00003321">
        <w:rPr>
          <w:rFonts w:ascii="Calibri Light" w:hAnsi="Calibri Light" w:cs="Calibri Light"/>
          <w:sz w:val="24"/>
          <w:szCs w:val="24"/>
        </w:rPr>
        <w:t xml:space="preserve"> </w:t>
      </w:r>
      <w:r w:rsidR="00A81362" w:rsidRPr="00237556">
        <w:rPr>
          <w:rFonts w:ascii="Calibri Light" w:hAnsi="Calibri Light" w:cs="Calibri Light"/>
          <w:sz w:val="24"/>
          <w:szCs w:val="24"/>
        </w:rPr>
        <w:fldChar w:fldCharType="begin"/>
      </w:r>
      <w:r w:rsidR="00E56D1A">
        <w:rPr>
          <w:rFonts w:ascii="Calibri Light" w:hAnsi="Calibri Light" w:cs="Calibri Light"/>
          <w:sz w:val="24"/>
          <w:szCs w:val="24"/>
        </w:rPr>
        <w:instrText xml:space="preserve"> ADDIN EN.CITE &lt;EndNote&gt;&lt;Cite&gt;&lt;Author&gt;Hanson&lt;/Author&gt;&lt;Year&gt;2015&lt;/Year&gt;&lt;RecNum&gt;122&lt;/RecNum&gt;&lt;DisplayText&gt;[6]&lt;/DisplayText&gt;&lt;record&gt;&lt;rec-number&gt;122&lt;/rec-number&gt;&lt;foreign-keys&gt;&lt;key app="EN" db-id="eazf2z5v5f55a2ez0flvszz0sexdewepdae5" timestamp="1538994702"&gt;122&lt;/key&gt;&lt;/foreign-keys&gt;&lt;ref-type name="Government Document"&gt;46&lt;/ref-type&gt;&lt;contributors&gt;&lt;authors&gt;&lt;author&gt;Hanson, M. &lt;/author&gt;&lt;author&gt;Godfrey, K. &lt;/author&gt;&lt;author&gt;Poston, L. &lt;/author&gt;&lt;author&gt;Bustreo, F. &lt;/author&gt;&lt;author&gt;Stephenson, J.&lt;/author&gt;&lt;/authors&gt;&lt;/contributors&gt;&lt;titles&gt;&lt;title&gt;Annual Report of the Chief Medical Officer 2014; The Health of the 51%: Women. Ed Davies, S.C.&lt;/title&gt;&lt;tertiary-title&gt;Annual Report of the Chief Medical Officer 2014&lt;/tertiary-title&gt;&lt;/titles&gt;&lt;pages&gt;Chapter 5; 53-66&lt;/pages&gt;&lt;section&gt;Chapter 5&lt;/section&gt;&lt;dates&gt;&lt;year&gt;2015&lt;/year&gt;&lt;/dates&gt;&lt;pub-location&gt;London&lt;/pub-location&gt;&lt;publisher&gt;Department of Health&lt;/publisher&gt;&lt;urls&gt;&lt;/urls&gt;&lt;/record&gt;&lt;/Cite&gt;&lt;/EndNote&gt;</w:instrText>
      </w:r>
      <w:r w:rsidR="00A81362" w:rsidRPr="00237556">
        <w:rPr>
          <w:rFonts w:ascii="Calibri Light" w:hAnsi="Calibri Light" w:cs="Calibri Light"/>
          <w:sz w:val="24"/>
          <w:szCs w:val="24"/>
        </w:rPr>
        <w:fldChar w:fldCharType="separate"/>
      </w:r>
      <w:r w:rsidR="00E56D1A">
        <w:rPr>
          <w:rFonts w:ascii="Calibri Light" w:hAnsi="Calibri Light" w:cs="Calibri Light"/>
          <w:noProof/>
          <w:sz w:val="24"/>
          <w:szCs w:val="24"/>
        </w:rPr>
        <w:t>[6]</w:t>
      </w:r>
      <w:r w:rsidR="00A81362" w:rsidRPr="00237556">
        <w:rPr>
          <w:rFonts w:ascii="Calibri Light" w:hAnsi="Calibri Light" w:cs="Calibri Light"/>
          <w:sz w:val="24"/>
          <w:szCs w:val="24"/>
        </w:rPr>
        <w:fldChar w:fldCharType="end"/>
      </w:r>
      <w:r w:rsidR="00003321">
        <w:rPr>
          <w:rFonts w:ascii="Calibri Light" w:hAnsi="Calibri Light" w:cs="Calibri Light"/>
          <w:sz w:val="24"/>
          <w:szCs w:val="24"/>
        </w:rPr>
        <w:t>.</w:t>
      </w:r>
      <w:r w:rsidR="00797956" w:rsidRPr="00237556">
        <w:rPr>
          <w:rFonts w:ascii="Calibri Light" w:hAnsi="Calibri Light" w:cs="Calibri Light"/>
          <w:sz w:val="24"/>
          <w:szCs w:val="24"/>
        </w:rPr>
        <w:t xml:space="preserve">  </w:t>
      </w:r>
    </w:p>
    <w:p w14:paraId="2D3DD849" w14:textId="04981393" w:rsidR="00F36B29" w:rsidRDefault="00A45737" w:rsidP="00941247">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Transmission communication approaches (e.g. leaflets, </w:t>
      </w:r>
      <w:r w:rsidR="00532A8E" w:rsidRPr="00237556">
        <w:rPr>
          <w:rFonts w:ascii="Calibri Light" w:hAnsi="Calibri Light" w:cs="Calibri Light"/>
          <w:sz w:val="24"/>
          <w:szCs w:val="24"/>
        </w:rPr>
        <w:t xml:space="preserve">advertising) </w:t>
      </w:r>
      <w:r w:rsidR="00532A8E">
        <w:rPr>
          <w:rFonts w:ascii="Calibri Light" w:hAnsi="Calibri Light" w:cs="Calibri Light"/>
          <w:sz w:val="24"/>
          <w:szCs w:val="24"/>
        </w:rPr>
        <w:t xml:space="preserve">designed to impart information </w:t>
      </w:r>
      <w:r w:rsidR="00532A8E" w:rsidRPr="00237556">
        <w:rPr>
          <w:rFonts w:ascii="Calibri Light" w:hAnsi="Calibri Light" w:cs="Calibri Light"/>
          <w:sz w:val="24"/>
          <w:szCs w:val="24"/>
        </w:rPr>
        <w:t>are typically used in public health campaigns and, w</w:t>
      </w:r>
      <w:r w:rsidRPr="00237556">
        <w:rPr>
          <w:rFonts w:ascii="Calibri Light" w:hAnsi="Calibri Light" w:cs="Calibri Light"/>
          <w:sz w:val="24"/>
          <w:szCs w:val="24"/>
        </w:rPr>
        <w:t>hil</w:t>
      </w:r>
      <w:r w:rsidR="00BF2EB9" w:rsidRPr="00237556">
        <w:rPr>
          <w:rFonts w:ascii="Calibri Light" w:hAnsi="Calibri Light" w:cs="Calibri Light"/>
          <w:sz w:val="24"/>
          <w:szCs w:val="24"/>
        </w:rPr>
        <w:t>e</w:t>
      </w:r>
      <w:r w:rsidRPr="00237556">
        <w:rPr>
          <w:rFonts w:ascii="Calibri Light" w:hAnsi="Calibri Light" w:cs="Calibri Light"/>
          <w:sz w:val="24"/>
          <w:szCs w:val="24"/>
        </w:rPr>
        <w:t xml:space="preserve"> these</w:t>
      </w:r>
      <w:r w:rsidR="00923186" w:rsidRPr="00237556">
        <w:rPr>
          <w:rFonts w:ascii="Calibri Light" w:hAnsi="Calibri Light" w:cs="Calibri Light"/>
          <w:sz w:val="24"/>
          <w:szCs w:val="24"/>
        </w:rPr>
        <w:t xml:space="preserve"> </w:t>
      </w:r>
      <w:r w:rsidRPr="00237556">
        <w:rPr>
          <w:rFonts w:ascii="Calibri Light" w:hAnsi="Calibri Light" w:cs="Calibri Light"/>
          <w:sz w:val="24"/>
          <w:szCs w:val="24"/>
        </w:rPr>
        <w:t>can</w:t>
      </w:r>
      <w:r w:rsidR="00923186" w:rsidRPr="00237556">
        <w:rPr>
          <w:rFonts w:ascii="Calibri Light" w:hAnsi="Calibri Light" w:cs="Calibri Light"/>
          <w:sz w:val="24"/>
          <w:szCs w:val="24"/>
        </w:rPr>
        <w:t xml:space="preserve"> raise awareness and </w:t>
      </w:r>
      <w:r w:rsidR="007A6AAD">
        <w:rPr>
          <w:rFonts w:ascii="Calibri Light" w:hAnsi="Calibri Light" w:cs="Calibri Light"/>
          <w:sz w:val="24"/>
          <w:szCs w:val="24"/>
        </w:rPr>
        <w:t>may</w:t>
      </w:r>
      <w:r w:rsidR="005E5FEC" w:rsidRPr="00237556">
        <w:rPr>
          <w:rFonts w:ascii="Calibri Light" w:hAnsi="Calibri Light" w:cs="Calibri Light"/>
          <w:sz w:val="24"/>
          <w:szCs w:val="24"/>
        </w:rPr>
        <w:t xml:space="preserve"> </w:t>
      </w:r>
      <w:r w:rsidRPr="00237556">
        <w:rPr>
          <w:rFonts w:ascii="Calibri Light" w:hAnsi="Calibri Light" w:cs="Calibri Light"/>
          <w:sz w:val="24"/>
          <w:szCs w:val="24"/>
        </w:rPr>
        <w:t xml:space="preserve">engender </w:t>
      </w:r>
      <w:r w:rsidR="00923186" w:rsidRPr="00237556">
        <w:rPr>
          <w:rFonts w:ascii="Calibri Light" w:hAnsi="Calibri Light" w:cs="Calibri Light"/>
          <w:sz w:val="24"/>
          <w:szCs w:val="24"/>
        </w:rPr>
        <w:t>immediate behaviour change, sustain</w:t>
      </w:r>
      <w:r w:rsidR="00896490" w:rsidRPr="00237556">
        <w:rPr>
          <w:rFonts w:ascii="Calibri Light" w:hAnsi="Calibri Light" w:cs="Calibri Light"/>
          <w:sz w:val="24"/>
          <w:szCs w:val="24"/>
        </w:rPr>
        <w:t>ing</w:t>
      </w:r>
      <w:r w:rsidR="00923186" w:rsidRPr="00237556">
        <w:rPr>
          <w:rFonts w:ascii="Calibri Light" w:hAnsi="Calibri Light" w:cs="Calibri Light"/>
          <w:sz w:val="24"/>
          <w:szCs w:val="24"/>
        </w:rPr>
        <w:t xml:space="preserve"> </w:t>
      </w:r>
      <w:r w:rsidR="002C3683">
        <w:rPr>
          <w:rFonts w:ascii="Calibri Light" w:hAnsi="Calibri Light" w:cs="Calibri Light"/>
          <w:sz w:val="24"/>
          <w:szCs w:val="24"/>
        </w:rPr>
        <w:t xml:space="preserve">these </w:t>
      </w:r>
      <w:r w:rsidR="00923186" w:rsidRPr="00237556">
        <w:rPr>
          <w:rFonts w:ascii="Calibri Light" w:hAnsi="Calibri Light" w:cs="Calibri Light"/>
          <w:sz w:val="24"/>
          <w:szCs w:val="24"/>
        </w:rPr>
        <w:t>change</w:t>
      </w:r>
      <w:r w:rsidR="002C3683">
        <w:rPr>
          <w:rFonts w:ascii="Calibri Light" w:hAnsi="Calibri Light" w:cs="Calibri Light"/>
          <w:sz w:val="24"/>
          <w:szCs w:val="24"/>
        </w:rPr>
        <w:t>s</w:t>
      </w:r>
      <w:r w:rsidR="00923186" w:rsidRPr="00237556">
        <w:rPr>
          <w:rFonts w:ascii="Calibri Light" w:hAnsi="Calibri Light" w:cs="Calibri Light"/>
          <w:sz w:val="24"/>
          <w:szCs w:val="24"/>
        </w:rPr>
        <w:t xml:space="preserve"> is challenging</w:t>
      </w:r>
      <w:r w:rsidRPr="00237556">
        <w:rPr>
          <w:rFonts w:ascii="Calibri Light" w:hAnsi="Calibri Light" w:cs="Calibri Light"/>
          <w:sz w:val="24"/>
          <w:szCs w:val="24"/>
        </w:rPr>
        <w:t xml:space="preserve">, particularly in </w:t>
      </w:r>
      <w:r w:rsidR="00DC39BE">
        <w:rPr>
          <w:rFonts w:ascii="Calibri Light" w:hAnsi="Calibri Light" w:cs="Calibri Light"/>
          <w:sz w:val="24"/>
          <w:szCs w:val="24"/>
        </w:rPr>
        <w:t>adolescents</w:t>
      </w:r>
      <w:r w:rsidR="00003321">
        <w:rPr>
          <w:rFonts w:ascii="Calibri Light" w:hAnsi="Calibri Light" w:cs="Calibri Light"/>
          <w:sz w:val="24"/>
          <w:szCs w:val="24"/>
        </w:rPr>
        <w:t xml:space="preserve"> </w:t>
      </w:r>
      <w:r w:rsidR="001948B4" w:rsidRPr="00237556">
        <w:rPr>
          <w:rFonts w:ascii="Calibri Light" w:hAnsi="Calibri Light" w:cs="Calibri Light"/>
          <w:sz w:val="24"/>
          <w:szCs w:val="24"/>
        </w:rPr>
        <w:fldChar w:fldCharType="begin"/>
      </w:r>
      <w:r w:rsidR="00E56D1A">
        <w:rPr>
          <w:rFonts w:ascii="Calibri Light" w:hAnsi="Calibri Light" w:cs="Calibri Light"/>
          <w:sz w:val="24"/>
          <w:szCs w:val="24"/>
        </w:rPr>
        <w:instrText xml:space="preserve"> ADDIN EN.CITE &lt;EndNote&gt;&lt;Cite&gt;&lt;Author&gt;Wakefield&lt;/Author&gt;&lt;Year&gt;2010&lt;/Year&gt;&lt;RecNum&gt;123&lt;/RecNum&gt;&lt;DisplayText&gt;[7]&lt;/DisplayText&gt;&lt;record&gt;&lt;rec-number&gt;123&lt;/rec-number&gt;&lt;foreign-keys&gt;&lt;key app="EN" db-id="eazf2z5v5f55a2ez0flvszz0sexdewepdae5" timestamp="1540562388"&gt;123&lt;/key&gt;&lt;/foreign-keys&gt;&lt;ref-type name="Journal Article"&gt;17&lt;/ref-type&gt;&lt;contributors&gt;&lt;authors&gt;&lt;author&gt;Wakefield, M. A.&lt;/author&gt;&lt;author&gt;Loken, B.&lt;/author&gt;&lt;author&gt;Hornik, R. C.&lt;/author&gt;&lt;/authors&gt;&lt;/contributors&gt;&lt;auth-address&gt;Centre for Behavioural Research in Cancer, Cancer Council Victoria, Carlton, Australia. melanie.wakefield@cancervic.org.au&lt;/auth-address&gt;&lt;titles&gt;&lt;title&gt;Use of mass media campaigns to change health behaviour&lt;/title&gt;&lt;secondary-title&gt;Lancet&lt;/secondary-title&gt;&lt;/titles&gt;&lt;periodical&gt;&lt;full-title&gt;Lancet&lt;/full-title&gt;&lt;/periodical&gt;&lt;pages&gt;1261-71&lt;/pages&gt;&lt;volume&gt;376&lt;/volume&gt;&lt;number&gt;9748&lt;/number&gt;&lt;keywords&gt;&lt;keyword&gt;Adolescent&lt;/keyword&gt;&lt;keyword&gt;Child&lt;/keyword&gt;&lt;keyword&gt;*Health Behavior&lt;/keyword&gt;&lt;keyword&gt;Health Education&lt;/keyword&gt;&lt;keyword&gt;*Health Promotion&lt;/keyword&gt;&lt;keyword&gt;Humans&lt;/keyword&gt;&lt;keyword&gt;*Mass Media&lt;/keyword&gt;&lt;/keywords&gt;&lt;dates&gt;&lt;year&gt;2010&lt;/year&gt;&lt;pub-dates&gt;&lt;date&gt;Oct 9&lt;/date&gt;&lt;/pub-dates&gt;&lt;/dates&gt;&lt;isbn&gt;1474-547X (Electronic)&amp;#xD;0140-6736 (Linking)&lt;/isbn&gt;&lt;accession-num&gt;20933263&lt;/accession-num&gt;&lt;urls&gt;&lt;related-urls&gt;&lt;url&gt;https://www.ncbi.nlm.nih.gov/pubmed/20933263&lt;/url&gt;&lt;/related-urls&gt;&lt;/urls&gt;&lt;custom2&gt;PMC4248563&lt;/custom2&gt;&lt;electronic-resource-num&gt;10.1016/S0140-6736(10)60809-4&lt;/electronic-resource-num&gt;&lt;/record&gt;&lt;/Cite&gt;&lt;/EndNote&gt;</w:instrText>
      </w:r>
      <w:r w:rsidR="001948B4" w:rsidRPr="00237556">
        <w:rPr>
          <w:rFonts w:ascii="Calibri Light" w:hAnsi="Calibri Light" w:cs="Calibri Light"/>
          <w:sz w:val="24"/>
          <w:szCs w:val="24"/>
        </w:rPr>
        <w:fldChar w:fldCharType="separate"/>
      </w:r>
      <w:r w:rsidR="00E56D1A">
        <w:rPr>
          <w:rFonts w:ascii="Calibri Light" w:hAnsi="Calibri Light" w:cs="Calibri Light"/>
          <w:noProof/>
          <w:sz w:val="24"/>
          <w:szCs w:val="24"/>
        </w:rPr>
        <w:t>[7]</w:t>
      </w:r>
      <w:r w:rsidR="001948B4" w:rsidRPr="00237556">
        <w:rPr>
          <w:rFonts w:ascii="Calibri Light" w:hAnsi="Calibri Light" w:cs="Calibri Light"/>
          <w:sz w:val="24"/>
          <w:szCs w:val="24"/>
        </w:rPr>
        <w:fldChar w:fldCharType="end"/>
      </w:r>
      <w:r w:rsidR="00003321">
        <w:rPr>
          <w:rFonts w:ascii="Calibri Light" w:hAnsi="Calibri Light" w:cs="Calibri Light"/>
          <w:sz w:val="24"/>
          <w:szCs w:val="24"/>
        </w:rPr>
        <w:t>.</w:t>
      </w:r>
      <w:r w:rsidR="00923186" w:rsidRPr="00237556">
        <w:rPr>
          <w:rFonts w:ascii="Calibri Light" w:hAnsi="Calibri Light" w:cs="Calibri Light"/>
          <w:sz w:val="24"/>
          <w:szCs w:val="24"/>
        </w:rPr>
        <w:t xml:space="preserve"> </w:t>
      </w:r>
      <w:r w:rsidR="00F43B37">
        <w:rPr>
          <w:rFonts w:ascii="Calibri Light" w:hAnsi="Calibri Light" w:cs="Calibri Light"/>
          <w:sz w:val="24"/>
          <w:szCs w:val="24"/>
        </w:rPr>
        <w:t>S</w:t>
      </w:r>
      <w:r w:rsidR="00506CDE" w:rsidRPr="00237556">
        <w:rPr>
          <w:rFonts w:ascii="Calibri Light" w:hAnsi="Calibri Light" w:cs="Calibri Light"/>
          <w:sz w:val="24"/>
          <w:szCs w:val="24"/>
        </w:rPr>
        <w:t xml:space="preserve">chools have </w:t>
      </w:r>
      <w:r w:rsidR="00176685" w:rsidRPr="00237556">
        <w:rPr>
          <w:rFonts w:ascii="Calibri Light" w:hAnsi="Calibri Light" w:cs="Calibri Light"/>
          <w:sz w:val="24"/>
          <w:szCs w:val="24"/>
        </w:rPr>
        <w:t xml:space="preserve">long </w:t>
      </w:r>
      <w:r w:rsidR="00506CDE" w:rsidRPr="00237556">
        <w:rPr>
          <w:rFonts w:ascii="Calibri Light" w:hAnsi="Calibri Light" w:cs="Calibri Light"/>
          <w:sz w:val="24"/>
          <w:szCs w:val="24"/>
        </w:rPr>
        <w:t xml:space="preserve">been seen as ideal settings </w:t>
      </w:r>
      <w:r w:rsidR="00602B53">
        <w:rPr>
          <w:rFonts w:ascii="Calibri Light" w:hAnsi="Calibri Light" w:cs="Calibri Light"/>
          <w:sz w:val="24"/>
          <w:szCs w:val="24"/>
        </w:rPr>
        <w:t xml:space="preserve">for </w:t>
      </w:r>
      <w:r w:rsidR="00D8465E" w:rsidRPr="00237556">
        <w:rPr>
          <w:rFonts w:ascii="Calibri Light" w:hAnsi="Calibri Light" w:cs="Calibri Light"/>
          <w:sz w:val="24"/>
          <w:szCs w:val="24"/>
        </w:rPr>
        <w:t>target</w:t>
      </w:r>
      <w:r w:rsidR="00D8465E">
        <w:rPr>
          <w:rFonts w:ascii="Calibri Light" w:hAnsi="Calibri Light" w:cs="Calibri Light"/>
          <w:sz w:val="24"/>
          <w:szCs w:val="24"/>
        </w:rPr>
        <w:t>ing</w:t>
      </w:r>
      <w:r w:rsidR="00176685" w:rsidRPr="00237556">
        <w:rPr>
          <w:rFonts w:ascii="Calibri Light" w:hAnsi="Calibri Light" w:cs="Calibri Light"/>
          <w:sz w:val="24"/>
          <w:szCs w:val="24"/>
        </w:rPr>
        <w:t xml:space="preserve"> public health interventions</w:t>
      </w:r>
      <w:r w:rsidR="00DC39BE">
        <w:rPr>
          <w:rFonts w:ascii="Calibri Light" w:hAnsi="Calibri Light" w:cs="Calibri Light"/>
          <w:sz w:val="24"/>
          <w:szCs w:val="24"/>
        </w:rPr>
        <w:t xml:space="preserve"> as they</w:t>
      </w:r>
      <w:r w:rsidR="001C45F1">
        <w:rPr>
          <w:rFonts w:ascii="Calibri Light" w:hAnsi="Calibri Light" w:cs="Calibri Light"/>
          <w:sz w:val="24"/>
          <w:szCs w:val="24"/>
        </w:rPr>
        <w:t xml:space="preserve"> </w:t>
      </w:r>
      <w:r w:rsidR="001C45F1" w:rsidRPr="003C4749">
        <w:rPr>
          <w:rFonts w:ascii="Calibri Light" w:hAnsi="Calibri Light" w:cs="Calibri Light"/>
          <w:sz w:val="24"/>
          <w:szCs w:val="24"/>
        </w:rPr>
        <w:t xml:space="preserve">have </w:t>
      </w:r>
      <w:r w:rsidR="001C45F1">
        <w:rPr>
          <w:rFonts w:ascii="Calibri Light" w:hAnsi="Calibri Light" w:cs="Calibri Light"/>
          <w:sz w:val="24"/>
          <w:szCs w:val="24"/>
        </w:rPr>
        <w:t xml:space="preserve">the </w:t>
      </w:r>
      <w:r w:rsidR="001C45F1" w:rsidRPr="003C4749">
        <w:rPr>
          <w:rFonts w:ascii="Calibri Light" w:hAnsi="Calibri Light" w:cs="Calibri Light"/>
          <w:sz w:val="24"/>
          <w:szCs w:val="24"/>
        </w:rPr>
        <w:t xml:space="preserve">potential to reach a large </w:t>
      </w:r>
      <w:r w:rsidR="00DC39BE">
        <w:rPr>
          <w:rFonts w:ascii="Calibri Light" w:hAnsi="Calibri Light" w:cs="Calibri Light"/>
          <w:sz w:val="24"/>
          <w:szCs w:val="24"/>
        </w:rPr>
        <w:t>population of children and young people</w:t>
      </w:r>
      <w:r w:rsidR="00DC39BE" w:rsidRPr="003C4749">
        <w:rPr>
          <w:rFonts w:ascii="Calibri Light" w:hAnsi="Calibri Light" w:cs="Calibri Light"/>
          <w:sz w:val="24"/>
          <w:szCs w:val="24"/>
        </w:rPr>
        <w:t xml:space="preserve"> </w:t>
      </w:r>
      <w:bookmarkStart w:id="3" w:name="_Hlk16244300"/>
      <w:r w:rsidR="00532A8E">
        <w:rPr>
          <w:rFonts w:ascii="Calibri Light" w:hAnsi="Calibri Light" w:cs="Calibri Light"/>
          <w:sz w:val="24"/>
          <w:szCs w:val="24"/>
        </w:rPr>
        <w:t>across the socio-economic spectrum,</w:t>
      </w:r>
      <w:r w:rsidR="00532A8E" w:rsidRPr="003C4749">
        <w:rPr>
          <w:rFonts w:ascii="Calibri Light" w:hAnsi="Calibri Light" w:cs="Calibri Light"/>
          <w:sz w:val="24"/>
          <w:szCs w:val="24"/>
        </w:rPr>
        <w:t xml:space="preserve"> </w:t>
      </w:r>
      <w:r w:rsidR="00532A8E">
        <w:rPr>
          <w:rFonts w:ascii="Calibri Light" w:hAnsi="Calibri Light" w:cs="Calibri Light"/>
          <w:sz w:val="24"/>
          <w:szCs w:val="24"/>
        </w:rPr>
        <w:t xml:space="preserve">and to </w:t>
      </w:r>
      <w:r w:rsidR="00532A8E" w:rsidRPr="003C4749">
        <w:rPr>
          <w:rFonts w:ascii="Calibri Light" w:hAnsi="Calibri Light" w:cs="Calibri Light"/>
          <w:sz w:val="24"/>
          <w:szCs w:val="24"/>
        </w:rPr>
        <w:t xml:space="preserve">provide a consistent and constant setting in which </w:t>
      </w:r>
      <w:r w:rsidR="00532A8E">
        <w:rPr>
          <w:rFonts w:ascii="Calibri Light" w:hAnsi="Calibri Light" w:cs="Calibri Light"/>
          <w:sz w:val="24"/>
          <w:szCs w:val="24"/>
        </w:rPr>
        <w:t xml:space="preserve">to </w:t>
      </w:r>
      <w:r w:rsidR="00532A8E" w:rsidRPr="003C4749">
        <w:rPr>
          <w:rFonts w:ascii="Calibri Light" w:hAnsi="Calibri Light" w:cs="Calibri Light"/>
          <w:sz w:val="24"/>
          <w:szCs w:val="24"/>
        </w:rPr>
        <w:t xml:space="preserve">engage </w:t>
      </w:r>
      <w:r w:rsidR="00532A8E">
        <w:rPr>
          <w:rFonts w:ascii="Calibri Light" w:hAnsi="Calibri Light" w:cs="Calibri Light"/>
          <w:sz w:val="24"/>
          <w:szCs w:val="24"/>
        </w:rPr>
        <w:t xml:space="preserve">them </w:t>
      </w:r>
      <w:r w:rsidR="00532A8E" w:rsidRPr="003C4749">
        <w:rPr>
          <w:rFonts w:ascii="Calibri Light" w:hAnsi="Calibri Light" w:cs="Calibri Light"/>
          <w:sz w:val="24"/>
          <w:szCs w:val="24"/>
        </w:rPr>
        <w:t>with peers and adults</w:t>
      </w:r>
      <w:r w:rsidR="00532A8E">
        <w:rPr>
          <w:rFonts w:ascii="Calibri Light" w:hAnsi="Calibri Light" w:cs="Calibri Light"/>
          <w:sz w:val="24"/>
          <w:szCs w:val="24"/>
        </w:rPr>
        <w:t xml:space="preserve">. Crucially,  while external experts offer novelty and spark interest, students see teachers as trusted experts and who are also experienced in engaging with this age-group </w:t>
      </w:r>
      <w:r w:rsidR="00532A8E">
        <w:rPr>
          <w:rFonts w:ascii="Calibri Light" w:hAnsi="Calibri Light" w:cs="Calibri Light"/>
          <w:sz w:val="24"/>
          <w:szCs w:val="24"/>
        </w:rPr>
        <w:fldChar w:fldCharType="begin"/>
      </w:r>
      <w:r w:rsidR="00E56D1A">
        <w:rPr>
          <w:rFonts w:ascii="Calibri Light" w:hAnsi="Calibri Light" w:cs="Calibri Light"/>
          <w:sz w:val="24"/>
          <w:szCs w:val="24"/>
        </w:rPr>
        <w:instrText xml:space="preserve"> ADDIN EN.CITE &lt;EndNote&gt;&lt;Cite&gt;&lt;Author&gt;Davies Emma&lt;/Author&gt;&lt;Year&gt;2016&lt;/Year&gt;&lt;RecNum&gt;133&lt;/RecNum&gt;&lt;DisplayText&gt;[8, 9]&lt;/DisplayText&gt;&lt;record&gt;&lt;rec-number&gt;133&lt;/rec-number&gt;&lt;foreign-keys&gt;&lt;key app="EN" db-id="eazf2z5v5f55a2ez0flvszz0sexdewepdae5" timestamp="1563893187"&gt;133&lt;/key&gt;&lt;/foreign-keys&gt;&lt;ref-type name="Journal Article"&gt;17&lt;/ref-type&gt;&lt;contributors&gt;&lt;authors&gt;&lt;author&gt;Davies Emma, Louise&lt;/author&gt;&lt;/authors&gt;&lt;/contributors&gt;&lt;titles&gt;&lt;title&gt;“The monster of the month”: teachers’ views about alcohol within personal, social, health, and economic education (PSHE) in schools&lt;/title&gt;&lt;secondary-title&gt;Drugs and Alcohol Today&lt;/secondary-title&gt;&lt;/titles&gt;&lt;periodical&gt;&lt;full-title&gt;Drugs and Alcohol Today&lt;/full-title&gt;&lt;/periodical&gt;&lt;pages&gt;279-288&lt;/pages&gt;&lt;volume&gt;16&lt;/volume&gt;&lt;number&gt;4&lt;/number&gt;&lt;dates&gt;&lt;year&gt;2016&lt;/year&gt;&lt;/dates&gt;&lt;publisher&gt;Emerald Group Publishing Limited&lt;/publisher&gt;&lt;isbn&gt;1745-9265&lt;/isbn&gt;&lt;urls&gt;&lt;related-urls&gt;&lt;url&gt;https://doi.org/10.1108/DAT-02-2016-0005&lt;/url&gt;&lt;/related-urls&gt;&lt;/urls&gt;&lt;electronic-resource-num&gt;10.1108/DAT-02-2016-0005&lt;/electronic-resource-num&gt;&lt;access-date&gt;2019/07/23&lt;/access-date&gt;&lt;/record&gt;&lt;/Cite&gt;&lt;Cite&gt;&lt;Author&gt;Milliken-Tull&lt;/Author&gt;&lt;Year&gt;2017&lt;/Year&gt;&lt;RecNum&gt;134&lt;/RecNum&gt;&lt;record&gt;&lt;rec-number&gt;134&lt;/rec-number&gt;&lt;foreign-keys&gt;&lt;key app="EN" db-id="eazf2z5v5f55a2ez0flvszz0sexdewepdae5" timestamp="1563893480"&gt;134&lt;/key&gt;&lt;/foreign-keys&gt;&lt;ref-type name="Report"&gt;27&lt;/ref-type&gt;&lt;contributors&gt;&lt;authors&gt;&lt;author&gt;Milliken-Tull, A. &lt;/author&gt;&lt;author&gt;McDonnell, R. &lt;/author&gt;&lt;/authors&gt;&lt;tertiary-authors&gt;&lt;author&gt;Mentor-ADEPIS&lt;/author&gt;&lt;/tertiary-authors&gt;&lt;/contributors&gt;&lt;titles&gt;&lt;title&gt;Alcohol and drug education in schools. &lt;/title&gt;&lt;/titles&gt;&lt;dates&gt;&lt;year&gt;2017&lt;/year&gt;&lt;/dates&gt;&lt;urls&gt;&lt;/urls&gt;&lt;/record&gt;&lt;/Cite&gt;&lt;/EndNote&gt;</w:instrText>
      </w:r>
      <w:r w:rsidR="00532A8E">
        <w:rPr>
          <w:rFonts w:ascii="Calibri Light" w:hAnsi="Calibri Light" w:cs="Calibri Light"/>
          <w:sz w:val="24"/>
          <w:szCs w:val="24"/>
        </w:rPr>
        <w:fldChar w:fldCharType="separate"/>
      </w:r>
      <w:r w:rsidR="00E56D1A">
        <w:rPr>
          <w:rFonts w:ascii="Calibri Light" w:hAnsi="Calibri Light" w:cs="Calibri Light"/>
          <w:noProof/>
          <w:sz w:val="24"/>
          <w:szCs w:val="24"/>
        </w:rPr>
        <w:t>[8, 9]</w:t>
      </w:r>
      <w:r w:rsidR="00532A8E">
        <w:rPr>
          <w:rFonts w:ascii="Calibri Light" w:hAnsi="Calibri Light" w:cs="Calibri Light"/>
          <w:sz w:val="24"/>
          <w:szCs w:val="24"/>
        </w:rPr>
        <w:fldChar w:fldCharType="end"/>
      </w:r>
      <w:r w:rsidR="00532A8E">
        <w:rPr>
          <w:rFonts w:ascii="Calibri Light" w:hAnsi="Calibri Light" w:cs="Calibri Light"/>
          <w:sz w:val="24"/>
          <w:szCs w:val="24"/>
        </w:rPr>
        <w:t xml:space="preserve">. </w:t>
      </w:r>
      <w:r w:rsidR="001C45F1">
        <w:rPr>
          <w:rFonts w:ascii="Calibri Light" w:hAnsi="Calibri Light" w:cs="Calibri Light"/>
          <w:sz w:val="24"/>
          <w:szCs w:val="24"/>
        </w:rPr>
        <w:t>N</w:t>
      </w:r>
      <w:r w:rsidR="00285BEA">
        <w:rPr>
          <w:rFonts w:ascii="Calibri Light" w:hAnsi="Calibri Light" w:cs="Calibri Light"/>
          <w:sz w:val="24"/>
          <w:szCs w:val="24"/>
        </w:rPr>
        <w:t>o setting</w:t>
      </w:r>
      <w:r w:rsidR="00A366A5">
        <w:rPr>
          <w:rFonts w:ascii="Calibri Light" w:hAnsi="Calibri Light" w:cs="Calibri Light"/>
          <w:sz w:val="24"/>
          <w:szCs w:val="24"/>
        </w:rPr>
        <w:t>,</w:t>
      </w:r>
      <w:r w:rsidR="00285BEA">
        <w:rPr>
          <w:rFonts w:ascii="Calibri Light" w:hAnsi="Calibri Light" w:cs="Calibri Light"/>
          <w:sz w:val="24"/>
          <w:szCs w:val="24"/>
        </w:rPr>
        <w:t xml:space="preserve"> </w:t>
      </w:r>
      <w:r w:rsidR="00C2335B">
        <w:rPr>
          <w:rFonts w:ascii="Calibri Light" w:hAnsi="Calibri Light" w:cs="Calibri Light"/>
          <w:sz w:val="24"/>
          <w:szCs w:val="24"/>
        </w:rPr>
        <w:t>other than the family</w:t>
      </w:r>
      <w:r w:rsidR="00A366A5">
        <w:rPr>
          <w:rFonts w:ascii="Calibri Light" w:hAnsi="Calibri Light" w:cs="Calibri Light"/>
          <w:sz w:val="24"/>
          <w:szCs w:val="24"/>
        </w:rPr>
        <w:t>,</w:t>
      </w:r>
      <w:r w:rsidR="00C2335B">
        <w:rPr>
          <w:rFonts w:ascii="Calibri Light" w:hAnsi="Calibri Light" w:cs="Calibri Light"/>
          <w:sz w:val="24"/>
          <w:szCs w:val="24"/>
        </w:rPr>
        <w:t xml:space="preserve"> </w:t>
      </w:r>
      <w:r w:rsidR="00F36B29">
        <w:rPr>
          <w:rFonts w:ascii="Calibri Light" w:hAnsi="Calibri Light" w:cs="Calibri Light"/>
          <w:sz w:val="24"/>
          <w:szCs w:val="24"/>
        </w:rPr>
        <w:t xml:space="preserve">offers </w:t>
      </w:r>
      <w:r w:rsidR="00285BEA">
        <w:rPr>
          <w:rFonts w:ascii="Calibri Light" w:hAnsi="Calibri Light" w:cs="Calibri Light"/>
          <w:sz w:val="24"/>
          <w:szCs w:val="24"/>
        </w:rPr>
        <w:t xml:space="preserve">such a consistent, prolonged </w:t>
      </w:r>
      <w:r w:rsidR="00391661">
        <w:rPr>
          <w:rFonts w:ascii="Calibri Light" w:hAnsi="Calibri Light" w:cs="Calibri Light"/>
          <w:sz w:val="24"/>
          <w:szCs w:val="24"/>
        </w:rPr>
        <w:t xml:space="preserve">opportunity for </w:t>
      </w:r>
      <w:r w:rsidR="00285BEA">
        <w:rPr>
          <w:rFonts w:ascii="Calibri Light" w:hAnsi="Calibri Light" w:cs="Calibri Light"/>
          <w:sz w:val="24"/>
          <w:szCs w:val="24"/>
        </w:rPr>
        <w:t>engagement with children and young people</w:t>
      </w:r>
      <w:r w:rsidR="00003321">
        <w:rPr>
          <w:rFonts w:ascii="Calibri Light" w:hAnsi="Calibri Light" w:cs="Calibri Light"/>
          <w:sz w:val="24"/>
          <w:szCs w:val="24"/>
        </w:rPr>
        <w:t xml:space="preserve"> </w:t>
      </w:r>
      <w:r w:rsidR="00F454AA">
        <w:rPr>
          <w:rFonts w:ascii="Calibri Light" w:hAnsi="Calibri Light" w:cs="Calibri Light"/>
          <w:sz w:val="24"/>
          <w:szCs w:val="24"/>
        </w:rPr>
        <w:fldChar w:fldCharType="begin">
          <w:fldData xml:space="preserve">PEVuZE5vdGU+PENpdGU+PEF1dGhvcj5Db3J0aW5hPC9BdXRob3I+PFllYXI+MjAwODwvWWVhcj48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==
</w:fldData>
        </w:fldChar>
      </w:r>
      <w:r w:rsidR="00E56D1A">
        <w:rPr>
          <w:rFonts w:ascii="Calibri Light" w:hAnsi="Calibri Light" w:cs="Calibri Light"/>
          <w:sz w:val="24"/>
          <w:szCs w:val="24"/>
        </w:rPr>
        <w:instrText xml:space="preserve"> ADDIN EN.CITE </w:instrText>
      </w:r>
      <w:r w:rsidR="00E56D1A">
        <w:rPr>
          <w:rFonts w:ascii="Calibri Light" w:hAnsi="Calibri Light" w:cs="Calibri Light"/>
          <w:sz w:val="24"/>
          <w:szCs w:val="24"/>
        </w:rPr>
        <w:fldChar w:fldCharType="begin">
          <w:fldData xml:space="preserve">PEVuZE5vdGU+PENpdGU+PEF1dGhvcj5Db3J0aW5hPC9BdXRob3I+PFllYXI+MjAwODwvWWVhcj48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==
</w:fldData>
        </w:fldChar>
      </w:r>
      <w:r w:rsidR="00E56D1A">
        <w:rPr>
          <w:rFonts w:ascii="Calibri Light" w:hAnsi="Calibri Light" w:cs="Calibri Light"/>
          <w:sz w:val="24"/>
          <w:szCs w:val="24"/>
        </w:rPr>
        <w:instrText xml:space="preserve"> ADDIN EN.CITE.DATA </w:instrText>
      </w:r>
      <w:r w:rsidR="00E56D1A">
        <w:rPr>
          <w:rFonts w:ascii="Calibri Light" w:hAnsi="Calibri Light" w:cs="Calibri Light"/>
          <w:sz w:val="24"/>
          <w:szCs w:val="24"/>
        </w:rPr>
      </w:r>
      <w:r w:rsidR="00E56D1A">
        <w:rPr>
          <w:rFonts w:ascii="Calibri Light" w:hAnsi="Calibri Light" w:cs="Calibri Light"/>
          <w:sz w:val="24"/>
          <w:szCs w:val="24"/>
        </w:rPr>
        <w:fldChar w:fldCharType="end"/>
      </w:r>
      <w:r w:rsidR="00F454AA">
        <w:rPr>
          <w:rFonts w:ascii="Calibri Light" w:hAnsi="Calibri Light" w:cs="Calibri Light"/>
          <w:sz w:val="24"/>
          <w:szCs w:val="24"/>
        </w:rPr>
      </w:r>
      <w:r w:rsidR="00F454AA">
        <w:rPr>
          <w:rFonts w:ascii="Calibri Light" w:hAnsi="Calibri Light" w:cs="Calibri Light"/>
          <w:sz w:val="24"/>
          <w:szCs w:val="24"/>
        </w:rPr>
        <w:fldChar w:fldCharType="separate"/>
      </w:r>
      <w:r w:rsidR="00E56D1A">
        <w:rPr>
          <w:rFonts w:ascii="Calibri Light" w:hAnsi="Calibri Light" w:cs="Calibri Light"/>
          <w:noProof/>
          <w:sz w:val="24"/>
          <w:szCs w:val="24"/>
        </w:rPr>
        <w:t>[10-13]</w:t>
      </w:r>
      <w:r w:rsidR="00F454AA">
        <w:rPr>
          <w:rFonts w:ascii="Calibri Light" w:hAnsi="Calibri Light" w:cs="Calibri Light"/>
          <w:sz w:val="24"/>
          <w:szCs w:val="24"/>
        </w:rPr>
        <w:fldChar w:fldCharType="end"/>
      </w:r>
      <w:r w:rsidR="00176685" w:rsidRPr="00237556">
        <w:rPr>
          <w:rFonts w:ascii="Calibri Light" w:hAnsi="Calibri Light" w:cs="Calibri Light"/>
          <w:sz w:val="24"/>
          <w:szCs w:val="24"/>
        </w:rPr>
        <w:t xml:space="preserve"> and specifically </w:t>
      </w:r>
      <w:r w:rsidR="001C45F1">
        <w:rPr>
          <w:rFonts w:ascii="Calibri Light" w:hAnsi="Calibri Light" w:cs="Calibri Light"/>
          <w:sz w:val="24"/>
          <w:szCs w:val="24"/>
        </w:rPr>
        <w:t xml:space="preserve">the opportunity to </w:t>
      </w:r>
      <w:r w:rsidR="00176685" w:rsidRPr="00237556">
        <w:rPr>
          <w:rFonts w:ascii="Calibri Light" w:hAnsi="Calibri Light" w:cs="Calibri Light"/>
          <w:sz w:val="24"/>
          <w:szCs w:val="24"/>
        </w:rPr>
        <w:t xml:space="preserve">use education as a means to </w:t>
      </w:r>
      <w:r w:rsidR="00506CDE" w:rsidRPr="00237556">
        <w:rPr>
          <w:rFonts w:ascii="Calibri Light" w:hAnsi="Calibri Light" w:cs="Calibri Light"/>
          <w:sz w:val="24"/>
          <w:szCs w:val="24"/>
        </w:rPr>
        <w:t>increas</w:t>
      </w:r>
      <w:r w:rsidR="00176685" w:rsidRPr="00237556">
        <w:rPr>
          <w:rFonts w:ascii="Calibri Light" w:hAnsi="Calibri Light" w:cs="Calibri Light"/>
          <w:sz w:val="24"/>
          <w:szCs w:val="24"/>
        </w:rPr>
        <w:t>e</w:t>
      </w:r>
      <w:r w:rsidR="00506CDE" w:rsidRPr="00237556">
        <w:rPr>
          <w:rFonts w:ascii="Calibri Light" w:hAnsi="Calibri Light" w:cs="Calibri Light"/>
          <w:sz w:val="24"/>
          <w:szCs w:val="24"/>
        </w:rPr>
        <w:t xml:space="preserve"> health literacy</w:t>
      </w:r>
      <w:r w:rsidR="00003321">
        <w:rPr>
          <w:rFonts w:ascii="Calibri Light" w:hAnsi="Calibri Light" w:cs="Calibri Light"/>
          <w:sz w:val="24"/>
          <w:szCs w:val="24"/>
        </w:rPr>
        <w:t xml:space="preserve"> </w:t>
      </w:r>
      <w:r w:rsidR="004701FF" w:rsidRPr="00237556">
        <w:rPr>
          <w:rFonts w:ascii="Calibri Light" w:hAnsi="Calibri Light" w:cs="Calibri Light"/>
          <w:sz w:val="24"/>
          <w:szCs w:val="24"/>
        </w:rPr>
        <w:fldChar w:fldCharType="begin">
          <w:fldData xml:space="preserve">PEVuZE5vdGU+PENpdGU+PEF1dGhvcj5Cb3J6ZWtvd3NraTwvQXV0aG9yPjxZZWFyPjIwMDk8L1ll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</w:fldData>
        </w:fldChar>
      </w:r>
      <w:r w:rsidR="00E56D1A">
        <w:rPr>
          <w:rFonts w:ascii="Calibri Light" w:hAnsi="Calibri Light" w:cs="Calibri Light"/>
          <w:sz w:val="24"/>
          <w:szCs w:val="24"/>
        </w:rPr>
        <w:instrText xml:space="preserve"> ADDIN EN.CITE </w:instrText>
      </w:r>
      <w:r w:rsidR="00E56D1A">
        <w:rPr>
          <w:rFonts w:ascii="Calibri Light" w:hAnsi="Calibri Light" w:cs="Calibri Light"/>
          <w:sz w:val="24"/>
          <w:szCs w:val="24"/>
        </w:rPr>
        <w:fldChar w:fldCharType="begin">
          <w:fldData xml:space="preserve">PEVuZE5vdGU+PENpdGU+PEF1dGhvcj5Cb3J6ZWtvd3NraTwvQXV0aG9yPjxZZWFyPjIwMDk8L1ll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</w:fldData>
        </w:fldChar>
      </w:r>
      <w:r w:rsidR="00E56D1A">
        <w:rPr>
          <w:rFonts w:ascii="Calibri Light" w:hAnsi="Calibri Light" w:cs="Calibri Light"/>
          <w:sz w:val="24"/>
          <w:szCs w:val="24"/>
        </w:rPr>
        <w:instrText xml:space="preserve"> ADDIN EN.CITE.DATA </w:instrText>
      </w:r>
      <w:r w:rsidR="00E56D1A">
        <w:rPr>
          <w:rFonts w:ascii="Calibri Light" w:hAnsi="Calibri Light" w:cs="Calibri Light"/>
          <w:sz w:val="24"/>
          <w:szCs w:val="24"/>
        </w:rPr>
      </w:r>
      <w:r w:rsidR="00E56D1A">
        <w:rPr>
          <w:rFonts w:ascii="Calibri Light" w:hAnsi="Calibri Light" w:cs="Calibri Light"/>
          <w:sz w:val="24"/>
          <w:szCs w:val="24"/>
        </w:rPr>
        <w:fldChar w:fldCharType="end"/>
      </w:r>
      <w:r w:rsidR="004701FF" w:rsidRPr="00237556">
        <w:rPr>
          <w:rFonts w:ascii="Calibri Light" w:hAnsi="Calibri Light" w:cs="Calibri Light"/>
          <w:sz w:val="24"/>
          <w:szCs w:val="24"/>
        </w:rPr>
      </w:r>
      <w:r w:rsidR="004701FF" w:rsidRPr="00237556">
        <w:rPr>
          <w:rFonts w:ascii="Calibri Light" w:hAnsi="Calibri Light" w:cs="Calibri Light"/>
          <w:sz w:val="24"/>
          <w:szCs w:val="24"/>
        </w:rPr>
        <w:fldChar w:fldCharType="separate"/>
      </w:r>
      <w:r w:rsidR="00E56D1A">
        <w:rPr>
          <w:rFonts w:ascii="Calibri Light" w:hAnsi="Calibri Light" w:cs="Calibri Light"/>
          <w:noProof/>
          <w:sz w:val="24"/>
          <w:szCs w:val="24"/>
        </w:rPr>
        <w:t>[14, 15]</w:t>
      </w:r>
      <w:r w:rsidR="004701FF" w:rsidRPr="00237556">
        <w:rPr>
          <w:rFonts w:ascii="Calibri Light" w:hAnsi="Calibri Light" w:cs="Calibri Light"/>
          <w:sz w:val="24"/>
          <w:szCs w:val="24"/>
        </w:rPr>
        <w:fldChar w:fldCharType="end"/>
      </w:r>
      <w:r w:rsidR="00003321">
        <w:rPr>
          <w:rFonts w:ascii="Calibri Light" w:hAnsi="Calibri Light" w:cs="Calibri Light"/>
          <w:sz w:val="24"/>
          <w:szCs w:val="24"/>
        </w:rPr>
        <w:t>.</w:t>
      </w:r>
    </w:p>
    <w:p w14:paraId="3322B793" w14:textId="4D6B8EAE" w:rsidR="007622F0" w:rsidRDefault="00A13641" w:rsidP="007622F0">
      <w:pPr>
        <w:spacing w:after="120" w:line="360" w:lineRule="auto"/>
        <w:rPr>
          <w:rFonts w:ascii="Calibri Light" w:hAnsi="Calibri Light" w:cs="Calibri Light"/>
          <w:sz w:val="24"/>
          <w:szCs w:val="24"/>
        </w:rPr>
      </w:pPr>
      <w:r w:rsidRPr="00C74FD7">
        <w:rPr>
          <w:rFonts w:ascii="Calibri Light" w:hAnsi="Calibri Light" w:cs="Calibri Light"/>
          <w:sz w:val="24"/>
          <w:szCs w:val="24"/>
        </w:rPr>
        <w:t xml:space="preserve">Health literacy can be described </w:t>
      </w:r>
      <w:r w:rsidR="00BD441D">
        <w:rPr>
          <w:rFonts w:ascii="Calibri Light" w:hAnsi="Calibri Light" w:cs="Calibri Light"/>
          <w:sz w:val="24"/>
          <w:szCs w:val="24"/>
        </w:rPr>
        <w:t xml:space="preserve">as </w:t>
      </w:r>
      <w:r w:rsidRPr="00C74FD7">
        <w:rPr>
          <w:rFonts w:ascii="Calibri Light" w:hAnsi="Calibri Light" w:cs="Calibri Light"/>
          <w:sz w:val="24"/>
          <w:szCs w:val="24"/>
        </w:rPr>
        <w:t xml:space="preserve">having the knowledge, skills, understanding and confidence to use health and care information and services and </w:t>
      </w:r>
      <w:r>
        <w:rPr>
          <w:rFonts w:ascii="Calibri Light" w:hAnsi="Calibri Light" w:cs="Calibri Light"/>
          <w:sz w:val="24"/>
          <w:szCs w:val="24"/>
        </w:rPr>
        <w:t xml:space="preserve">to </w:t>
      </w:r>
      <w:r w:rsidRPr="00C74FD7">
        <w:rPr>
          <w:rFonts w:ascii="Calibri Light" w:hAnsi="Calibri Light" w:cs="Calibri Light"/>
          <w:sz w:val="24"/>
          <w:szCs w:val="24"/>
        </w:rPr>
        <w:t xml:space="preserve">apply </w:t>
      </w:r>
      <w:r>
        <w:rPr>
          <w:rFonts w:ascii="Calibri Light" w:hAnsi="Calibri Light" w:cs="Calibri Light"/>
          <w:sz w:val="24"/>
          <w:szCs w:val="24"/>
        </w:rPr>
        <w:t xml:space="preserve">these </w:t>
      </w:r>
      <w:r w:rsidRPr="00C74FD7">
        <w:rPr>
          <w:rFonts w:ascii="Calibri Light" w:hAnsi="Calibri Light" w:cs="Calibri Light"/>
          <w:sz w:val="24"/>
          <w:szCs w:val="24"/>
        </w:rPr>
        <w:t>to lifestyle choices</w:t>
      </w:r>
      <w:r w:rsidR="00003321">
        <w:rPr>
          <w:rFonts w:ascii="Calibri Light" w:hAnsi="Calibri Light" w:cs="Calibri Light"/>
          <w:sz w:val="24"/>
          <w:szCs w:val="24"/>
        </w:rPr>
        <w:t xml:space="preserve"> </w:t>
      </w:r>
      <w:r>
        <w:rPr>
          <w:rFonts w:ascii="Calibri Light" w:hAnsi="Calibri Light" w:cs="Calibri Light"/>
          <w:sz w:val="24"/>
          <w:szCs w:val="24"/>
        </w:rPr>
        <w:fldChar w:fldCharType="begin"/>
      </w:r>
      <w:r w:rsidR="00E56D1A">
        <w:rPr>
          <w:rFonts w:ascii="Calibri Light" w:hAnsi="Calibri Light" w:cs="Calibri Light"/>
          <w:sz w:val="24"/>
          <w:szCs w:val="24"/>
        </w:rPr>
        <w:instrText xml:space="preserve"> ADDIN EN.CITE &lt;EndNote&gt;&lt;Cite&gt;&lt;Author&gt;Nutbeam&lt;/Author&gt;&lt;Year&gt;2008&lt;/Year&gt;&lt;RecNum&gt;49&lt;/RecNum&gt;&lt;DisplayText&gt;[16]&lt;/DisplayText&gt;&lt;record&gt;&lt;rec-number&gt;49&lt;/rec-number&gt;&lt;foreign-keys&gt;&lt;key app="EN" db-id="eazf2z5v5f55a2ez0flvszz0sexdewepdae5" timestamp="1516731851"&gt;49&lt;/key&gt;&lt;/foreign-keys&gt;&lt;ref-type name="Journal Article"&gt;17&lt;/ref-type&gt;&lt;contributors&gt;&lt;authors&gt;&lt;author&gt;Nutbeam, D.&lt;/author&gt;&lt;/authors&gt;&lt;/contributors&gt;&lt;auth-address&gt;University of Sydney, Sydney NSW 2006, Australia. d.nutbeam@usyd.edu.au&lt;/auth-address&gt;&lt;titles&gt;&lt;title&gt;The evolving concept of health literacy&lt;/title&gt;&lt;secondary-title&gt;Soc Sci Med&lt;/secondary-title&gt;&lt;/titles&gt;&lt;periodical&gt;&lt;full-title&gt;Soc Sci Med&lt;/full-title&gt;&lt;/periodical&gt;&lt;pages&gt;2072-8&lt;/pages&gt;&lt;volume&gt;67&lt;/volume&gt;&lt;number&gt;12&lt;/number&gt;&lt;edition&gt;2008/10/28&lt;/edition&gt;&lt;keywords&gt;&lt;keyword&gt;*Comprehension&lt;/keyword&gt;&lt;keyword&gt;*Concept Formation&lt;/keyword&gt;&lt;keyword&gt;*Health Education&lt;/keyword&gt;&lt;keyword&gt;Health Status&lt;/keyword&gt;&lt;keyword&gt;Humans&lt;/keyword&gt;&lt;keyword&gt;Models, Theoretical&lt;/keyword&gt;&lt;keyword&gt;*Patient Education as Topic&lt;/keyword&gt;&lt;/keywords&gt;&lt;dates&gt;&lt;year&gt;2008&lt;/year&gt;&lt;pub-dates&gt;&lt;date&gt;Dec&lt;/date&gt;&lt;/pub-dates&gt;&lt;/dates&gt;&lt;isbn&gt;0277-9536 (Print)&amp;#xD;0277-9536 (Linking)&lt;/isbn&gt;&lt;accession-num&gt;18952344&lt;/accession-num&gt;&lt;urls&gt;&lt;related-urls&gt;&lt;url&gt;https://www.ncbi.nlm.nih.gov/pubmed/18952344&lt;/url&gt;&lt;/related-urls&gt;&lt;/urls&gt;&lt;electronic-resource-num&gt;10.1016/j.socscimed.2008.09.050&lt;/electronic-resource-num&gt;&lt;/record&gt;&lt;/Cite&gt;&lt;/EndNote&gt;</w:instrText>
      </w:r>
      <w:r>
        <w:rPr>
          <w:rFonts w:ascii="Calibri Light" w:hAnsi="Calibri Light" w:cs="Calibri Light"/>
          <w:sz w:val="24"/>
          <w:szCs w:val="24"/>
        </w:rPr>
        <w:fldChar w:fldCharType="separate"/>
      </w:r>
      <w:r w:rsidR="00E56D1A">
        <w:rPr>
          <w:rFonts w:ascii="Calibri Light" w:hAnsi="Calibri Light" w:cs="Calibri Light"/>
          <w:noProof/>
          <w:sz w:val="24"/>
          <w:szCs w:val="24"/>
        </w:rPr>
        <w:t>[16]</w:t>
      </w:r>
      <w:r>
        <w:rPr>
          <w:rFonts w:ascii="Calibri Light" w:hAnsi="Calibri Light" w:cs="Calibri Light"/>
          <w:sz w:val="24"/>
          <w:szCs w:val="24"/>
        </w:rPr>
        <w:fldChar w:fldCharType="end"/>
      </w:r>
      <w:r w:rsidR="00003321">
        <w:rPr>
          <w:rFonts w:ascii="Calibri Light" w:hAnsi="Calibri Light" w:cs="Calibri Light"/>
          <w:sz w:val="24"/>
          <w:szCs w:val="24"/>
        </w:rPr>
        <w:t>.</w:t>
      </w:r>
      <w:r>
        <w:rPr>
          <w:rFonts w:ascii="Calibri Light" w:hAnsi="Calibri Light" w:cs="Calibri Light"/>
          <w:sz w:val="24"/>
          <w:szCs w:val="24"/>
        </w:rPr>
        <w:t xml:space="preserve"> </w:t>
      </w:r>
      <w:r w:rsidR="000855CC">
        <w:rPr>
          <w:rFonts w:ascii="Calibri Light" w:hAnsi="Calibri Light" w:cs="Calibri Light"/>
          <w:sz w:val="24"/>
          <w:szCs w:val="24"/>
        </w:rPr>
        <w:t>LifeLab is b</w:t>
      </w:r>
      <w:r w:rsidR="00FB7CF5" w:rsidRPr="00FB7CF5">
        <w:rPr>
          <w:rFonts w:ascii="Calibri Light" w:hAnsi="Calibri Light" w:cs="Calibri Light"/>
          <w:sz w:val="24"/>
          <w:szCs w:val="24"/>
        </w:rPr>
        <w:t>ased on the premise that health and wellbeing are socio-scientific issues</w:t>
      </w:r>
      <w:r w:rsidR="00FB7CF5">
        <w:rPr>
          <w:rFonts w:ascii="Calibri Light" w:hAnsi="Calibri Light" w:cs="Calibri Light"/>
          <w:sz w:val="24"/>
          <w:szCs w:val="24"/>
        </w:rPr>
        <w:t xml:space="preserve"> </w:t>
      </w:r>
      <w:r w:rsidR="000B0AED">
        <w:rPr>
          <w:rFonts w:ascii="Calibri Light" w:hAnsi="Calibri Light" w:cs="Calibri Light"/>
          <w:sz w:val="24"/>
          <w:szCs w:val="24"/>
        </w:rPr>
        <w:fldChar w:fldCharType="begin"/>
      </w:r>
      <w:r w:rsidR="000B0AED">
        <w:rPr>
          <w:rFonts w:ascii="Calibri Light" w:hAnsi="Calibri Light" w:cs="Calibri Light"/>
          <w:sz w:val="24"/>
          <w:szCs w:val="24"/>
        </w:rPr>
        <w:instrText xml:space="preserve"> ADDIN EN.CITE &lt;EndNote&gt;&lt;Cite&gt;&lt;Author&gt;Grace&lt;/Author&gt;&lt;Year&gt;2002&lt;/Year&gt;&lt;RecNum&gt;136&lt;/RecNum&gt;&lt;DisplayText&gt;[17]&lt;/DisplayText&gt;&lt;record&gt;&lt;rec-number&gt;136&lt;/rec-number&gt;&lt;foreign-keys&gt;&lt;key app="EN" db-id="eazf2z5v5f55a2ez0flvszz0sexdewepdae5" timestamp="1563893915"&gt;136&lt;/key&gt;&lt;/foreign-keys&gt;&lt;ref-type name="Journal Article"&gt;17&lt;/ref-type&gt;&lt;contributors&gt;&lt;authors&gt;&lt;author&gt;Grace, Marcus M.&lt;/author&gt;&lt;author&gt;Ratcliffe, Mary&lt;/author&gt;&lt;/authors&gt;&lt;/contributors&gt;&lt;titles&gt;&lt;title&gt;The science and values that young people draw upon to make decisions about biological conservation issues&lt;/title&gt;&lt;secondary-title&gt;International Journal of Science Education&lt;/secondary-title&gt;&lt;/titles&gt;&lt;periodical&gt;&lt;full-title&gt;International Journal of Science Education&lt;/full-title&gt;&lt;/periodical&gt;&lt;pages&gt;1157-1169&lt;/pages&gt;&lt;volume&gt;24&lt;/volume&gt;&lt;number&gt;11&lt;/number&gt;&lt;dates&gt;&lt;year&gt;2002&lt;/year&gt;&lt;pub-dates&gt;&lt;date&gt;2002/11/01&lt;/date&gt;&lt;/pub-dates&gt;&lt;/dates&gt;&lt;publisher&gt;Routledge&lt;/publisher&gt;&lt;isbn&gt;0950-0693&lt;/isbn&gt;&lt;urls&gt;&lt;related-urls&gt;&lt;url&gt;https://doi.org/10.1080/09500690210134848&lt;/url&gt;&lt;/related-urls&gt;&lt;/urls&gt;&lt;electronic-resource-num&gt;10.1080/09500690210134848&lt;/electronic-resource-num&gt;&lt;/record&gt;&lt;/Cite&gt;&lt;/EndNote&gt;</w:instrText>
      </w:r>
      <w:r w:rsidR="000B0AED">
        <w:rPr>
          <w:rFonts w:ascii="Calibri Light" w:hAnsi="Calibri Light" w:cs="Calibri Light"/>
          <w:sz w:val="24"/>
          <w:szCs w:val="24"/>
        </w:rPr>
        <w:fldChar w:fldCharType="separate"/>
      </w:r>
      <w:r w:rsidR="000B0AED">
        <w:rPr>
          <w:rFonts w:ascii="Calibri Light" w:hAnsi="Calibri Light" w:cs="Calibri Light"/>
          <w:noProof/>
          <w:sz w:val="24"/>
          <w:szCs w:val="24"/>
        </w:rPr>
        <w:t>[17]</w:t>
      </w:r>
      <w:r w:rsidR="000B0AED">
        <w:rPr>
          <w:rFonts w:ascii="Calibri Light" w:hAnsi="Calibri Light" w:cs="Calibri Light"/>
          <w:sz w:val="24"/>
          <w:szCs w:val="24"/>
        </w:rPr>
        <w:fldChar w:fldCharType="end"/>
      </w:r>
      <w:r w:rsidR="00FB7CF5" w:rsidRPr="00FB7CF5">
        <w:rPr>
          <w:rFonts w:ascii="Calibri Light" w:hAnsi="Calibri Light" w:cs="Calibri Light"/>
          <w:sz w:val="24"/>
          <w:szCs w:val="24"/>
        </w:rPr>
        <w:t>, that is, social issues with prominent scientific components</w:t>
      </w:r>
      <w:r w:rsidR="000B0AED">
        <w:rPr>
          <w:rFonts w:ascii="Calibri Light" w:hAnsi="Calibri Light" w:cs="Calibri Light"/>
          <w:sz w:val="24"/>
          <w:szCs w:val="24"/>
        </w:rPr>
        <w:fldChar w:fldCharType="begin"/>
      </w:r>
      <w:r w:rsidR="000B0AED">
        <w:rPr>
          <w:rFonts w:ascii="Calibri Light" w:hAnsi="Calibri Light" w:cs="Calibri Light"/>
          <w:sz w:val="24"/>
          <w:szCs w:val="24"/>
        </w:rPr>
        <w:instrText xml:space="preserve"> ADDIN EN.CITE &lt;EndNote&gt;&lt;Cite&gt;&lt;Author&gt;Grace&lt;/Author&gt;&lt;Year&gt;2012&lt;/Year&gt;&lt;RecNum&gt;69&lt;/RecNum&gt;&lt;DisplayText&gt;[18, 19]&lt;/DisplayText&gt;&lt;record&gt;&lt;rec-number&gt;69&lt;/rec-number&gt;&lt;foreign-keys&gt;&lt;key app="EN" db-id="eazf2z5v5f55a2ez0flvszz0sexdewepdae5" timestamp="1516735546"&gt;69&lt;/key&gt;&lt;/foreign-keys&gt;&lt;ref-type name="Journal Article"&gt;17&lt;/ref-type&gt;&lt;contributors&gt;&lt;authors&gt;&lt;author&gt;Grace, M., &lt;/author&gt;&lt;author&gt;Woods-Townsend, K.,&lt;/author&gt;&lt;author&gt;Griffiths, J., &lt;/author&gt;&lt;author&gt;Godfrey, K.,&lt;/author&gt;&lt;author&gt;Hanson, M., &lt;/author&gt;&lt;author&gt;Galloway, I.,  &lt;/author&gt;&lt;author&gt;Azaola, M. C., &lt;/author&gt;&lt;author&gt;Harman, K.,  &lt;/author&gt;&lt;author&gt;Byrne, J.,  &lt;/author&gt;&lt;author&gt;Inskip, H.&lt;/author&gt;&lt;/authors&gt;&lt;/contributors&gt;&lt;titles&gt;&lt;title&gt;A science-based approach to developing teenagers&amp;apos; views on their health and the health of their future children&lt;/title&gt;&lt;secondary-title&gt;Health Education&lt;/secondary-title&gt;&lt;/titles&gt;&lt;periodical&gt;&lt;full-title&gt;Health Education&lt;/full-title&gt;&lt;/periodical&gt;&lt;pages&gt;543-559&lt;/pages&gt;&lt;volume&gt;112&lt;/volume&gt;&lt;dates&gt;&lt;year&gt;2012&lt;/year&gt;&lt;/dates&gt;&lt;urls&gt;&lt;/urls&gt;&lt;/record&gt;&lt;/Cite&gt;&lt;Cite&gt;&lt;Author&gt;Sadler&lt;/Author&gt;&lt;Year&gt;2007&lt;/Year&gt;&lt;RecNum&gt;168&lt;/RecNum&gt;&lt;record&gt;&lt;rec-number&gt;168&lt;/rec-number&gt;&lt;foreign-keys&gt;&lt;key app="EN" db-id="eazf2z5v5f55a2ez0flvszz0sexdewepdae5" timestamp="1599657544"&gt;168&lt;/key&gt;&lt;/foreign-keys&gt;&lt;ref-type name="Journal Article"&gt;17&lt;/ref-type&gt;&lt;contributors&gt;&lt;authors&gt;&lt;author&gt;Sadler, T. D.&lt;/author&gt;&lt;author&gt;Barab, S. A.&lt;/author&gt;&lt;author&gt;Scott, B.&lt;/author&gt;&lt;/authors&gt;&lt;/contributors&gt;&lt;titles&gt;&lt;title&gt;What do students gain by engaging in socioscientific inquiry?&lt;/title&gt;&lt;secondary-title&gt;Research in Science Education&lt;/secondary-title&gt;&lt;/titles&gt;&lt;periodical&gt;&lt;full-title&gt;Research in Science Education&lt;/full-title&gt;&lt;/periodical&gt;&lt;pages&gt;371-391&lt;/pages&gt;&lt;volume&gt;37&lt;/volume&gt;&lt;number&gt;4&lt;/number&gt;&lt;section&gt;371&lt;/section&gt;&lt;dates&gt;&lt;year&gt;2007&lt;/year&gt;&lt;pub-dates&gt;&lt;date&gt;Oct 1 2007&lt;/date&gt;&lt;/pub-dates&gt;&lt;/dates&gt;&lt;urls&gt;&lt;/urls&gt;&lt;/record&gt;&lt;/Cite&gt;&lt;/EndNote&gt;</w:instrText>
      </w:r>
      <w:r w:rsidR="000B0AED">
        <w:rPr>
          <w:rFonts w:ascii="Calibri Light" w:hAnsi="Calibri Light" w:cs="Calibri Light"/>
          <w:sz w:val="24"/>
          <w:szCs w:val="24"/>
        </w:rPr>
        <w:fldChar w:fldCharType="separate"/>
      </w:r>
      <w:r w:rsidR="000B0AED">
        <w:rPr>
          <w:rFonts w:ascii="Calibri Light" w:hAnsi="Calibri Light" w:cs="Calibri Light"/>
          <w:noProof/>
          <w:sz w:val="24"/>
          <w:szCs w:val="24"/>
        </w:rPr>
        <w:t>[18, 19]</w:t>
      </w:r>
      <w:r w:rsidR="000B0AED">
        <w:rPr>
          <w:rFonts w:ascii="Calibri Light" w:hAnsi="Calibri Light" w:cs="Calibri Light"/>
          <w:sz w:val="24"/>
          <w:szCs w:val="24"/>
        </w:rPr>
        <w:fldChar w:fldCharType="end"/>
      </w:r>
      <w:r w:rsidR="000B0AED">
        <w:rPr>
          <w:rFonts w:ascii="Calibri Light" w:hAnsi="Calibri Light" w:cs="Calibri Light"/>
          <w:sz w:val="24"/>
          <w:szCs w:val="24"/>
        </w:rPr>
        <w:t>.</w:t>
      </w:r>
      <w:r w:rsidR="00FB7CF5" w:rsidRPr="00FB7CF5">
        <w:rPr>
          <w:rFonts w:ascii="Calibri Light" w:hAnsi="Calibri Light" w:cs="Calibri Light"/>
          <w:sz w:val="24"/>
          <w:szCs w:val="24"/>
        </w:rPr>
        <w:t xml:space="preserve"> The </w:t>
      </w:r>
      <w:r w:rsidR="00BF604D">
        <w:rPr>
          <w:rFonts w:ascii="Calibri Light" w:hAnsi="Calibri Light" w:cs="Calibri Light"/>
          <w:sz w:val="24"/>
          <w:szCs w:val="24"/>
        </w:rPr>
        <w:t xml:space="preserve">LifeLab </w:t>
      </w:r>
      <w:r w:rsidR="000855CC">
        <w:rPr>
          <w:rFonts w:ascii="Calibri Light" w:hAnsi="Calibri Light" w:cs="Calibri Light"/>
          <w:sz w:val="24"/>
          <w:szCs w:val="24"/>
        </w:rPr>
        <w:t>programme aims to</w:t>
      </w:r>
      <w:r w:rsidR="00FB7CF5" w:rsidRPr="00FB7CF5">
        <w:rPr>
          <w:rFonts w:ascii="Calibri Light" w:hAnsi="Calibri Light" w:cs="Calibri Light"/>
          <w:sz w:val="24"/>
          <w:szCs w:val="24"/>
        </w:rPr>
        <w:t xml:space="preserve"> foster an understanding of socio-scientific knowledge, alongside decision-making skills</w:t>
      </w:r>
      <w:r w:rsidR="000D7681">
        <w:rPr>
          <w:rFonts w:ascii="Calibri Light" w:hAnsi="Calibri Light" w:cs="Calibri Light"/>
          <w:sz w:val="24"/>
          <w:szCs w:val="24"/>
        </w:rPr>
        <w:t>,</w:t>
      </w:r>
      <w:r w:rsidR="00FB7CF5" w:rsidRPr="00FB7CF5">
        <w:rPr>
          <w:rFonts w:ascii="Calibri Light" w:hAnsi="Calibri Light" w:cs="Calibri Light"/>
          <w:sz w:val="24"/>
          <w:szCs w:val="24"/>
        </w:rPr>
        <w:t xml:space="preserve"> thereby </w:t>
      </w:r>
      <w:r w:rsidR="000855CC" w:rsidRPr="00FB7CF5">
        <w:rPr>
          <w:rFonts w:ascii="Calibri Light" w:hAnsi="Calibri Light" w:cs="Calibri Light"/>
          <w:sz w:val="24"/>
          <w:szCs w:val="24"/>
        </w:rPr>
        <w:t xml:space="preserve">promoting </w:t>
      </w:r>
      <w:r w:rsidR="000855CC">
        <w:rPr>
          <w:rFonts w:ascii="Calibri Light" w:hAnsi="Calibri Light" w:cs="Calibri Light"/>
          <w:sz w:val="24"/>
          <w:szCs w:val="24"/>
        </w:rPr>
        <w:t xml:space="preserve">the adolescents’ sense </w:t>
      </w:r>
      <w:r w:rsidR="00FB7CF5" w:rsidRPr="00FB7CF5">
        <w:rPr>
          <w:rFonts w:ascii="Calibri Light" w:hAnsi="Calibri Light" w:cs="Calibri Light"/>
          <w:sz w:val="24"/>
          <w:szCs w:val="24"/>
        </w:rPr>
        <w:t xml:space="preserve">of control </w:t>
      </w:r>
      <w:r w:rsidR="000855CC">
        <w:rPr>
          <w:rFonts w:ascii="Calibri Light" w:hAnsi="Calibri Light" w:cs="Calibri Light"/>
          <w:sz w:val="24"/>
          <w:szCs w:val="24"/>
        </w:rPr>
        <w:t>over</w:t>
      </w:r>
      <w:r w:rsidR="00FB7CF5" w:rsidRPr="00FB7CF5">
        <w:rPr>
          <w:rFonts w:ascii="Calibri Light" w:hAnsi="Calibri Light" w:cs="Calibri Light"/>
          <w:sz w:val="24"/>
          <w:szCs w:val="24"/>
        </w:rPr>
        <w:t xml:space="preserve"> their lives and futures</w:t>
      </w:r>
      <w:r w:rsidR="000855CC">
        <w:rPr>
          <w:rFonts w:ascii="Calibri Light" w:hAnsi="Calibri Light" w:cs="Calibri Light"/>
          <w:sz w:val="24"/>
          <w:szCs w:val="24"/>
        </w:rPr>
        <w:t>.</w:t>
      </w:r>
      <w:r>
        <w:rPr>
          <w:rFonts w:ascii="Calibri Light" w:hAnsi="Calibri Light" w:cs="Calibri Light"/>
          <w:sz w:val="24"/>
          <w:szCs w:val="24"/>
        </w:rPr>
        <w:t xml:space="preserve"> </w:t>
      </w:r>
      <w:r w:rsidR="000855CC">
        <w:rPr>
          <w:rFonts w:ascii="Calibri Light" w:hAnsi="Calibri Light" w:cs="Calibri Light"/>
          <w:sz w:val="24"/>
          <w:szCs w:val="24"/>
        </w:rPr>
        <w:t xml:space="preserve">It is suggested </w:t>
      </w:r>
      <w:r w:rsidR="00532A8E">
        <w:rPr>
          <w:rFonts w:ascii="Calibri Light" w:hAnsi="Calibri Light" w:cs="Calibri Light"/>
          <w:sz w:val="24"/>
          <w:szCs w:val="24"/>
        </w:rPr>
        <w:t xml:space="preserve"> that one means of increasing health literacy is by developing scientific literacy</w:t>
      </w:r>
      <w:r w:rsidR="000855CC">
        <w:rPr>
          <w:rFonts w:ascii="Calibri Light" w:hAnsi="Calibri Light" w:cs="Calibri Light"/>
          <w:sz w:val="24"/>
          <w:szCs w:val="24"/>
        </w:rPr>
        <w:t>; this is achieved</w:t>
      </w:r>
      <w:r w:rsidR="00532A8E">
        <w:rPr>
          <w:rFonts w:ascii="Calibri Light" w:hAnsi="Calibri Light" w:cs="Calibri Light"/>
          <w:sz w:val="24"/>
          <w:szCs w:val="24"/>
        </w:rPr>
        <w:t xml:space="preserve"> by providing education for adolescents in ‘science for health literacy’ </w:t>
      </w:r>
      <w:r w:rsidR="00532A8E">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&lt;EndNote&gt;&lt;Cite&gt;&lt;Author&gt;Grace&lt;/Author&gt;&lt;Year&gt;2011&lt;/Year&gt;&lt;RecNum&gt;120&lt;/RecNum&gt;&lt;DisplayText&gt;[20]&lt;/DisplayText&gt;&lt;record&gt;&lt;rec-number&gt;120&lt;/rec-number&gt;&lt;foreign-keys&gt;&lt;key app="EN" db-id="eazf2z5v5f55a2ez0flvszz0sexdewepdae5" timestamp="1534255041"&gt;120&lt;/key&gt;&lt;/foreign-keys&gt;&lt;ref-type name="Journal Article"&gt;17&lt;/ref-type&gt;&lt;contributors&gt;&lt;authors&gt;&lt;author&gt;Grace, M.&lt;/author&gt;&lt;author&gt;Bay, J.&lt;/author&gt;&lt;/authors&gt;&lt;/contributors&gt;&lt;titles&gt;&lt;title&gt;Developing a pedagogy to support science for health literacy&lt;/title&gt;&lt;secondary-title&gt;Asia-Pacific Forum on Science Learning and Teaching&lt;/secondary-title&gt;&lt;/titles&gt;&lt;periodical&gt;&lt;full-title&gt;Asia-Pacific Forum on Science Learning and Teaching&lt;/full-title&gt;&lt;/periodical&gt;&lt;volume&gt;12&lt;/volume&gt;&lt;number&gt;2&lt;/number&gt;&lt;dates&gt;&lt;year&gt;2011&lt;/year&gt;&lt;/dates&gt;&lt;urls&gt;&lt;/urls&gt;&lt;/record&gt;&lt;/Cite&gt;&lt;/EndNote&gt;</w:instrText>
      </w:r>
      <w:r w:rsidR="00532A8E">
        <w:rPr>
          <w:rFonts w:ascii="Calibri Light" w:hAnsi="Calibri Light" w:cs="Calibri Light"/>
          <w:sz w:val="24"/>
          <w:szCs w:val="24"/>
        </w:rPr>
        <w:fldChar w:fldCharType="separate"/>
      </w:r>
      <w:r w:rsidR="000B0AED">
        <w:rPr>
          <w:rFonts w:ascii="Calibri Light" w:hAnsi="Calibri Light" w:cs="Calibri Light"/>
          <w:noProof/>
          <w:sz w:val="24"/>
          <w:szCs w:val="24"/>
        </w:rPr>
        <w:t>[20]</w:t>
      </w:r>
      <w:r w:rsidR="00532A8E">
        <w:rPr>
          <w:rFonts w:ascii="Calibri Light" w:hAnsi="Calibri Light" w:cs="Calibri Light"/>
          <w:sz w:val="24"/>
          <w:szCs w:val="24"/>
        </w:rPr>
        <w:fldChar w:fldCharType="end"/>
      </w:r>
      <w:r w:rsidR="000855CC">
        <w:rPr>
          <w:rFonts w:ascii="Calibri Light" w:hAnsi="Calibri Light" w:cs="Calibri Light"/>
          <w:sz w:val="24"/>
          <w:szCs w:val="24"/>
        </w:rPr>
        <w:t>.</w:t>
      </w:r>
      <w:r w:rsidR="00532A8E">
        <w:rPr>
          <w:rFonts w:ascii="Calibri Light" w:hAnsi="Calibri Light" w:cs="Calibri Light"/>
          <w:sz w:val="24"/>
          <w:szCs w:val="24"/>
        </w:rPr>
        <w:t xml:space="preserve"> </w:t>
      </w:r>
      <w:bookmarkStart w:id="4" w:name="_Hlk50999775"/>
      <w:bookmarkStart w:id="5" w:name="_Hlk50547957"/>
      <w:r w:rsidR="00887622">
        <w:rPr>
          <w:rFonts w:ascii="Calibri Light" w:hAnsi="Calibri Light" w:cs="Calibri Light"/>
          <w:sz w:val="24"/>
          <w:szCs w:val="24"/>
        </w:rPr>
        <w:t xml:space="preserve">Research is emerging, that considers the effectiveness of such interventions on adolescents’ behaviour </w:t>
      </w:r>
      <w:r w:rsidR="00887622">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&lt;EndNote&gt;&lt;Cite&gt;&lt;Author&gt;Bay&lt;/Author&gt;&lt;Year&gt;2012&lt;/Year&gt;&lt;RecNum&gt;34&lt;/RecNum&gt;&lt;DisplayText&gt;[21]&lt;/DisplayText&gt;&lt;record&gt;&lt;rec-number&gt;34&lt;/rec-number&gt;&lt;foreign-keys&gt;&lt;key app="EN" db-id="eazf2z5v5f55a2ez0flvszz0sexdewepdae5" timestamp="1516731014"&gt;34&lt;/key&gt;&lt;/foreign-keys&gt;&lt;ref-type name="Journal Article"&gt;17&lt;/ref-type&gt;&lt;contributors&gt;&lt;authors&gt;&lt;author&gt;Bay, J. L.&lt;/author&gt;&lt;author&gt;Mora, H. A.&lt;/author&gt;&lt;author&gt;Sloboda, D. M.&lt;/author&gt;&lt;author&gt;Morton, S. M.&lt;/author&gt;&lt;author&gt;Vickers, M. H.&lt;/author&gt;&lt;author&gt;Gluckman, P. D.&lt;/author&gt;&lt;/authors&gt;&lt;/contributors&gt;&lt;auth-address&gt;1 The Liggins Institute, The University of Auckland, Auckland, New Zealand.&lt;/auth-address&gt;&lt;titles&gt;&lt;title&gt;Adolescent understanding of DOHaD concepts: a school-based intervention to support knowledge translation and behaviour change&lt;/title&gt;&lt;secondary-title&gt;J Dev Orig Health Dis&lt;/secondary-title&gt;&lt;/titles&gt;&lt;periodical&gt;&lt;full-title&gt;J Dev Orig Health Dis&lt;/full-title&gt;&lt;/periodical&gt;&lt;pages&gt;469-82&lt;/pages&gt;&lt;volume&gt;3&lt;/volume&gt;&lt;number&gt;6&lt;/number&gt;&lt;edition&gt;2012/12/01&lt;/edition&gt;&lt;keywords&gt;&lt;keyword&gt;Adolescent&lt;/keyword&gt;&lt;keyword&gt;*Adolescent Behavior&lt;/keyword&gt;&lt;keyword&gt;Child&lt;/keyword&gt;&lt;keyword&gt;*Diet&lt;/keyword&gt;&lt;keyword&gt;Feeding Behavior&lt;/keyword&gt;&lt;keyword&gt;*Health&lt;/keyword&gt;&lt;keyword&gt;Humans&lt;/keyword&gt;&lt;keyword&gt;Knowledge&lt;/keyword&gt;&lt;keyword&gt;*Life Style&lt;/keyword&gt;&lt;keyword&gt;Schools&lt;/keyword&gt;&lt;/keywords&gt;&lt;dates&gt;&lt;year&gt;2012&lt;/year&gt;&lt;pub-dates&gt;&lt;date&gt;Dec&lt;/date&gt;&lt;/pub-dates&gt;&lt;/dates&gt;&lt;isbn&gt;2040-1752 (Electronic)&amp;#xD;2040-1744 (Linking)&lt;/isbn&gt;&lt;accession-num&gt;25084300&lt;/accession-num&gt;&lt;urls&gt;&lt;related-urls&gt;&lt;url&gt;https://www.ncbi.nlm.nih.gov/pubmed/25084300&lt;/url&gt;&lt;/related-urls&gt;&lt;/urls&gt;&lt;electronic-resource-num&gt;10.1017/S2040174412000505&lt;/electronic-resource-num&gt;&lt;/record&gt;&lt;/Cite&gt;&lt;/EndNote&gt;</w:instrText>
      </w:r>
      <w:r w:rsidR="00887622">
        <w:rPr>
          <w:rFonts w:ascii="Calibri Light" w:hAnsi="Calibri Light" w:cs="Calibri Light"/>
          <w:sz w:val="24"/>
          <w:szCs w:val="24"/>
        </w:rPr>
        <w:fldChar w:fldCharType="separate"/>
      </w:r>
      <w:r w:rsidR="00887622">
        <w:rPr>
          <w:rFonts w:ascii="Calibri Light" w:hAnsi="Calibri Light" w:cs="Calibri Light"/>
          <w:noProof/>
          <w:sz w:val="24"/>
          <w:szCs w:val="24"/>
        </w:rPr>
        <w:t>[21]</w:t>
      </w:r>
      <w:r w:rsidR="00887622">
        <w:rPr>
          <w:rFonts w:ascii="Calibri Light" w:hAnsi="Calibri Light" w:cs="Calibri Light"/>
          <w:sz w:val="24"/>
          <w:szCs w:val="24"/>
        </w:rPr>
        <w:fldChar w:fldCharType="end"/>
      </w:r>
      <w:r w:rsidR="00887622">
        <w:rPr>
          <w:rFonts w:ascii="Calibri Light" w:hAnsi="Calibri Light" w:cs="Calibri Light"/>
          <w:sz w:val="24"/>
          <w:szCs w:val="24"/>
        </w:rPr>
        <w:t xml:space="preserve">. </w:t>
      </w:r>
      <w:bookmarkStart w:id="6" w:name="_Hlk51368337"/>
      <w:bookmarkEnd w:id="4"/>
      <w:r w:rsidR="007622F0">
        <w:rPr>
          <w:rFonts w:ascii="Calibri Light" w:hAnsi="Calibri Light" w:cs="Calibri Light"/>
          <w:sz w:val="24"/>
          <w:szCs w:val="24"/>
        </w:rPr>
        <w:t>Currently there are no validated instruments for assessing health literacy in this population</w:t>
      </w:r>
      <w:r w:rsidR="00AB1854">
        <w:rPr>
          <w:rFonts w:ascii="Calibri Light" w:hAnsi="Calibri Light" w:cs="Calibri Light"/>
          <w:sz w:val="24"/>
          <w:szCs w:val="24"/>
        </w:rPr>
        <w:t xml:space="preserve">. Consequently, during the development work for this trial, </w:t>
      </w:r>
      <w:r w:rsidR="007622F0">
        <w:rPr>
          <w:rFonts w:ascii="Calibri Light" w:hAnsi="Calibri Light" w:cs="Calibri Light"/>
          <w:sz w:val="24"/>
          <w:szCs w:val="24"/>
        </w:rPr>
        <w:t>building on work carried out by</w:t>
      </w:r>
      <w:r w:rsidR="007622F0" w:rsidRPr="0022660F">
        <w:rPr>
          <w:rFonts w:ascii="Calibri Light" w:hAnsi="Calibri Light" w:cs="Calibri Light"/>
          <w:sz w:val="24"/>
          <w:szCs w:val="24"/>
        </w:rPr>
        <w:t xml:space="preserve"> Guttersrud </w:t>
      </w:r>
      <w:r w:rsidR="007622F0">
        <w:rPr>
          <w:rFonts w:ascii="Calibri Light" w:hAnsi="Calibri Light" w:cs="Calibri Light"/>
          <w:sz w:val="24"/>
          <w:szCs w:val="24"/>
        </w:rPr>
        <w:t>et al</w:t>
      </w:r>
      <w:r w:rsidR="00E23AD6">
        <w:rPr>
          <w:rFonts w:ascii="Calibri Light" w:hAnsi="Calibri Light" w:cs="Calibri Light"/>
          <w:sz w:val="24"/>
          <w:szCs w:val="24"/>
        </w:rPr>
        <w:t xml:space="preserve"> </w:t>
      </w:r>
      <w:r w:rsidR="000B0AED">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&lt;EndNote&gt;&lt;Cite&gt;&lt;Author&gt;Guttersrud&lt;/Author&gt;&lt;Year&gt;2014&lt;/Year&gt;&lt;RecNum&gt;94&lt;/RecNum&gt;&lt;DisplayText&gt;[22]&lt;/DisplayText&gt;&lt;record&gt;&lt;rec-number&gt;94&lt;/rec-number&gt;&lt;foreign-keys&gt;&lt;key app="EN" db-id="eazf2z5v5f55a2ez0flvszz0sexdewepdae5" timestamp="1533055705"&gt;94&lt;/key&gt;&lt;/foreign-keys&gt;&lt;ref-type name="Journal Article"&gt;17&lt;/ref-type&gt;&lt;contributors&gt;&lt;authors&gt;&lt;author&gt;Guttersrud, O.&lt;/author&gt;&lt;author&gt;Dalane, J. O.&lt;/author&gt;&lt;author&gt;Pettersen, S.&lt;/author&gt;&lt;/authors&gt;&lt;/contributors&gt;&lt;auth-address&gt;1 Norwegian Centre for Science Education, University of Oslo, Naturfagsenteret, Postboks 1106, Blindern, 0317 Oslo, Norway.&amp;#xD;2 Department of Health, Nutrition and Management, Oslo and Akershus University College of Applied Sciences, Kjeller, Norway.&lt;/auth-address&gt;&lt;titles&gt;&lt;title&gt;Improving measurement in nutrition literacy research using Rasch modelling: examining construct validity of stage-specific &amp;apos;critical nutrition literacy&amp;apos; scales&lt;/title&gt;&lt;secondary-title&gt;Public Health Nutr&lt;/secondary-title&gt;&lt;/titles&gt;&lt;periodical&gt;&lt;full-title&gt;Public Health Nutr&lt;/full-title&gt;&lt;/periodical&gt;&lt;pages&gt;877-83&lt;/pages&gt;&lt;volume&gt;17&lt;/volume&gt;&lt;number&gt;4&lt;/number&gt;&lt;keywords&gt;&lt;keyword&gt;Adult&lt;/keyword&gt;&lt;keyword&gt;Cross-Sectional Studies&lt;/keyword&gt;&lt;keyword&gt;Female&lt;/keyword&gt;&lt;keyword&gt;Health Literacy/*methods&lt;/keyword&gt;&lt;keyword&gt;Humans&lt;/keyword&gt;&lt;keyword&gt;Male&lt;/keyword&gt;&lt;keyword&gt;Middle Aged&lt;/keyword&gt;&lt;keyword&gt;Norway&lt;/keyword&gt;&lt;keyword&gt;Nutritional Sciences/*education&lt;/keyword&gt;&lt;keyword&gt;Psychometrics&lt;/keyword&gt;&lt;keyword&gt;Reproducibility of Results&lt;/keyword&gt;&lt;keyword&gt;Students&lt;/keyword&gt;&lt;keyword&gt;Surveys and Questionnaires&lt;/keyword&gt;&lt;keyword&gt;Young Adult&lt;/keyword&gt;&lt;/keywords&gt;&lt;dates&gt;&lt;year&gt;2014&lt;/year&gt;&lt;pub-dates&gt;&lt;date&gt;Apr&lt;/date&gt;&lt;/pub-dates&gt;&lt;/dates&gt;&lt;isbn&gt;1475-2727 (Electronic)&amp;#xD;1368-9800 (Linking)&lt;/isbn&gt;&lt;accession-num&gt;23472785&lt;/accession-num&gt;&lt;urls&gt;&lt;related-urls&gt;&lt;url&gt;https://www.ncbi.nlm.nih.gov/pubmed/23472785&lt;/url&gt;&lt;/related-urls&gt;&lt;/urls&gt;&lt;electronic-resource-num&gt;10.1017/S1368980013000530&lt;/electronic-resource-num&gt;&lt;/record&gt;&lt;/Cite&gt;&lt;/EndNote&gt;</w:instrText>
      </w:r>
      <w:r w:rsidR="000B0AED">
        <w:rPr>
          <w:rFonts w:ascii="Calibri Light" w:hAnsi="Calibri Light" w:cs="Calibri Light"/>
          <w:sz w:val="24"/>
          <w:szCs w:val="24"/>
        </w:rPr>
        <w:fldChar w:fldCharType="separate"/>
      </w:r>
      <w:r w:rsidR="00887622">
        <w:rPr>
          <w:rFonts w:ascii="Calibri Light" w:hAnsi="Calibri Light" w:cs="Calibri Light"/>
          <w:noProof/>
          <w:sz w:val="24"/>
          <w:szCs w:val="24"/>
        </w:rPr>
        <w:t>[22]</w:t>
      </w:r>
      <w:r w:rsidR="000B0AED">
        <w:rPr>
          <w:rFonts w:ascii="Calibri Light" w:hAnsi="Calibri Light" w:cs="Calibri Light"/>
          <w:sz w:val="24"/>
          <w:szCs w:val="24"/>
        </w:rPr>
        <w:fldChar w:fldCharType="end"/>
      </w:r>
      <w:r w:rsidR="00E23AD6">
        <w:rPr>
          <w:rFonts w:ascii="Calibri Light" w:hAnsi="Calibri Light" w:cs="Calibri Light"/>
          <w:sz w:val="24"/>
          <w:szCs w:val="24"/>
        </w:rPr>
        <w:t>,</w:t>
      </w:r>
      <w:r w:rsidR="007622F0" w:rsidRPr="00237556">
        <w:rPr>
          <w:rFonts w:ascii="Calibri Light" w:hAnsi="Calibri Light" w:cs="Calibri Light"/>
          <w:sz w:val="24"/>
          <w:szCs w:val="24"/>
        </w:rPr>
        <w:t xml:space="preserve"> </w:t>
      </w:r>
      <w:r w:rsidR="007622F0" w:rsidRPr="0022660F">
        <w:rPr>
          <w:rFonts w:ascii="Calibri Light" w:hAnsi="Calibri Light" w:cs="Calibri Light"/>
          <w:sz w:val="24"/>
          <w:szCs w:val="24"/>
        </w:rPr>
        <w:t xml:space="preserve">but </w:t>
      </w:r>
      <w:r w:rsidR="007622F0">
        <w:rPr>
          <w:rFonts w:ascii="Calibri Light" w:hAnsi="Calibri Light" w:cs="Calibri Light"/>
          <w:sz w:val="24"/>
          <w:szCs w:val="24"/>
        </w:rPr>
        <w:t>considering issues</w:t>
      </w:r>
      <w:r w:rsidR="007622F0" w:rsidRPr="0022660F">
        <w:rPr>
          <w:rFonts w:ascii="Calibri Light" w:hAnsi="Calibri Light" w:cs="Calibri Light"/>
          <w:sz w:val="24"/>
          <w:szCs w:val="24"/>
        </w:rPr>
        <w:t xml:space="preserve"> that were more appropriate for adolescents</w:t>
      </w:r>
      <w:r w:rsidR="007622F0">
        <w:rPr>
          <w:rFonts w:ascii="Calibri Light" w:hAnsi="Calibri Light" w:cs="Calibri Light"/>
          <w:sz w:val="24"/>
          <w:szCs w:val="24"/>
        </w:rPr>
        <w:t xml:space="preserve">, </w:t>
      </w:r>
      <w:r w:rsidR="007622F0" w:rsidRPr="00237556">
        <w:rPr>
          <w:rFonts w:ascii="Calibri Light" w:hAnsi="Calibri Light" w:cs="Calibri Light"/>
          <w:sz w:val="24"/>
          <w:szCs w:val="24"/>
        </w:rPr>
        <w:t>a series of health literacy questions</w:t>
      </w:r>
      <w:r w:rsidR="007622F0">
        <w:rPr>
          <w:rFonts w:ascii="Calibri Light" w:hAnsi="Calibri Light" w:cs="Calibri Light"/>
          <w:sz w:val="24"/>
          <w:szCs w:val="24"/>
        </w:rPr>
        <w:t xml:space="preserve"> </w:t>
      </w:r>
      <w:r w:rsidR="00AB1854">
        <w:rPr>
          <w:rFonts w:ascii="Calibri Light" w:hAnsi="Calibri Light" w:cs="Calibri Light"/>
          <w:sz w:val="24"/>
          <w:szCs w:val="24"/>
        </w:rPr>
        <w:t>were</w:t>
      </w:r>
      <w:r w:rsidR="007622F0">
        <w:rPr>
          <w:rFonts w:ascii="Calibri Light" w:hAnsi="Calibri Light" w:cs="Calibri Light"/>
          <w:sz w:val="24"/>
          <w:szCs w:val="24"/>
        </w:rPr>
        <w:t xml:space="preserve"> identified</w:t>
      </w:r>
      <w:r w:rsidR="00AB1854">
        <w:rPr>
          <w:rFonts w:ascii="Calibri Light" w:hAnsi="Calibri Light" w:cs="Calibri Light"/>
          <w:sz w:val="24"/>
          <w:szCs w:val="24"/>
        </w:rPr>
        <w:t>. These have been</w:t>
      </w:r>
      <w:r w:rsidR="007622F0" w:rsidRPr="00237556">
        <w:rPr>
          <w:rFonts w:ascii="Calibri Light" w:hAnsi="Calibri Light" w:cs="Calibri Light"/>
          <w:sz w:val="24"/>
          <w:szCs w:val="24"/>
        </w:rPr>
        <w:t xml:space="preserve"> </w:t>
      </w:r>
      <w:r w:rsidR="007622F0">
        <w:rPr>
          <w:rFonts w:ascii="Calibri Light" w:hAnsi="Calibri Light" w:cs="Calibri Light"/>
          <w:sz w:val="24"/>
          <w:szCs w:val="24"/>
        </w:rPr>
        <w:t>used previously in feasibility and pilot studies</w:t>
      </w:r>
      <w:r w:rsidR="007622F0" w:rsidRPr="00237556">
        <w:rPr>
          <w:rFonts w:ascii="Calibri Light" w:hAnsi="Calibri Light" w:cs="Calibri Light"/>
          <w:sz w:val="24"/>
          <w:szCs w:val="24"/>
        </w:rPr>
        <w:t xml:space="preserve"> </w:t>
      </w:r>
      <w:r w:rsidR="007622F0" w:rsidRPr="00237556">
        <w:rPr>
          <w:rFonts w:ascii="Calibri Light" w:hAnsi="Calibri Light" w:cs="Calibri Light"/>
          <w:sz w:val="24"/>
          <w:szCs w:val="24"/>
        </w:rPr>
        <w:fldChar w:fldCharType="begin">
          <w:fldData xml:space="preserve">PEVuZE5vdGU+PENpdGU+PEF1dGhvcj5Xb29kcy1Ub3duc2VuZDwvQXV0aG9yPjxZZWFyPjIwMTg8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</w:fldData>
        </w:fldChar>
      </w:r>
      <w:r w:rsidR="00887622">
        <w:rPr>
          <w:rFonts w:ascii="Calibri Light" w:hAnsi="Calibri Light" w:cs="Calibri Light"/>
          <w:sz w:val="24"/>
          <w:szCs w:val="24"/>
        </w:rPr>
        <w:instrText xml:space="preserve"> ADDIN EN.CITE </w:instrText>
      </w:r>
      <w:r w:rsidR="00887622">
        <w:rPr>
          <w:rFonts w:ascii="Calibri Light" w:hAnsi="Calibri Light" w:cs="Calibri Light"/>
          <w:sz w:val="24"/>
          <w:szCs w:val="24"/>
        </w:rPr>
        <w:fldChar w:fldCharType="begin">
          <w:fldData xml:space="preserve">PEVuZE5vdGU+PENpdGU+PEF1dGhvcj5Xb29kcy1Ub3duc2VuZDwvQXV0aG9yPjxZZWFyPjIwMTg8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</w:fldData>
        </w:fldChar>
      </w:r>
      <w:r w:rsidR="00887622">
        <w:rPr>
          <w:rFonts w:ascii="Calibri Light" w:hAnsi="Calibri Light" w:cs="Calibri Light"/>
          <w:sz w:val="24"/>
          <w:szCs w:val="24"/>
        </w:rPr>
        <w:instrText xml:space="preserve"> ADDIN EN.CITE.DATA </w:instrText>
      </w:r>
      <w:r w:rsidR="00887622">
        <w:rPr>
          <w:rFonts w:ascii="Calibri Light" w:hAnsi="Calibri Light" w:cs="Calibri Light"/>
          <w:sz w:val="24"/>
          <w:szCs w:val="24"/>
        </w:rPr>
      </w:r>
      <w:r w:rsidR="00887622">
        <w:rPr>
          <w:rFonts w:ascii="Calibri Light" w:hAnsi="Calibri Light" w:cs="Calibri Light"/>
          <w:sz w:val="24"/>
          <w:szCs w:val="24"/>
        </w:rPr>
        <w:fldChar w:fldCharType="end"/>
      </w:r>
      <w:r w:rsidR="007622F0" w:rsidRPr="00237556">
        <w:rPr>
          <w:rFonts w:ascii="Calibri Light" w:hAnsi="Calibri Light" w:cs="Calibri Light"/>
          <w:sz w:val="24"/>
          <w:szCs w:val="24"/>
        </w:rPr>
      </w:r>
      <w:r w:rsidR="007622F0" w:rsidRPr="00237556">
        <w:rPr>
          <w:rFonts w:ascii="Calibri Light" w:hAnsi="Calibri Light" w:cs="Calibri Light"/>
          <w:sz w:val="24"/>
          <w:szCs w:val="24"/>
        </w:rPr>
        <w:fldChar w:fldCharType="separate"/>
      </w:r>
      <w:r w:rsidR="00887622">
        <w:rPr>
          <w:rFonts w:ascii="Calibri Light" w:hAnsi="Calibri Light" w:cs="Calibri Light"/>
          <w:noProof/>
          <w:sz w:val="24"/>
          <w:szCs w:val="24"/>
        </w:rPr>
        <w:t>[18, 23]</w:t>
      </w:r>
      <w:r w:rsidR="007622F0" w:rsidRPr="00237556">
        <w:rPr>
          <w:rFonts w:ascii="Calibri Light" w:hAnsi="Calibri Light" w:cs="Calibri Light"/>
          <w:sz w:val="24"/>
          <w:szCs w:val="24"/>
        </w:rPr>
        <w:fldChar w:fldCharType="end"/>
      </w:r>
      <w:r w:rsidR="00AB1854">
        <w:rPr>
          <w:rFonts w:ascii="Calibri Light" w:hAnsi="Calibri Light" w:cs="Calibri Light"/>
          <w:sz w:val="24"/>
          <w:szCs w:val="24"/>
        </w:rPr>
        <w:t xml:space="preserve"> and</w:t>
      </w:r>
      <w:r w:rsidR="007622F0">
        <w:rPr>
          <w:rFonts w:ascii="Calibri Light" w:hAnsi="Calibri Light" w:cs="Calibri Light"/>
          <w:sz w:val="24"/>
          <w:szCs w:val="24"/>
        </w:rPr>
        <w:t xml:space="preserve"> have been shown to be acceptable and understood by this age group, giv</w:t>
      </w:r>
      <w:r w:rsidR="00AB1854">
        <w:rPr>
          <w:rFonts w:ascii="Calibri Light" w:hAnsi="Calibri Light" w:cs="Calibri Light"/>
          <w:sz w:val="24"/>
          <w:szCs w:val="24"/>
        </w:rPr>
        <w:t>ing</w:t>
      </w:r>
      <w:r w:rsidR="007622F0">
        <w:rPr>
          <w:rFonts w:ascii="Calibri Light" w:hAnsi="Calibri Light" w:cs="Calibri Light"/>
          <w:sz w:val="24"/>
          <w:szCs w:val="24"/>
        </w:rPr>
        <w:t xml:space="preserve"> measurable differences over time. </w:t>
      </w:r>
      <w:bookmarkEnd w:id="5"/>
      <w:bookmarkEnd w:id="6"/>
    </w:p>
    <w:p w14:paraId="64380537" w14:textId="48557BE3" w:rsidR="00BD441D" w:rsidRDefault="00BD441D" w:rsidP="00532A8E">
      <w:pPr>
        <w:spacing w:after="0" w:line="360" w:lineRule="auto"/>
        <w:rPr>
          <w:rFonts w:ascii="Calibri Light" w:hAnsi="Calibri Light" w:cs="Calibri Light"/>
          <w:sz w:val="24"/>
          <w:szCs w:val="24"/>
        </w:rPr>
      </w:pPr>
      <w:r w:rsidRPr="00BD441D">
        <w:rPr>
          <w:rFonts w:ascii="Calibri Light" w:hAnsi="Calibri Light" w:cs="Calibri Light"/>
          <w:sz w:val="24"/>
          <w:szCs w:val="24"/>
        </w:rPr>
        <w:t>The OECD PISA Science Framework defines scientific literacy as “the ability to engage with science-related issues, and with the ideas of science, as a reflective citizen</w:t>
      </w:r>
      <w:r w:rsidR="00F43B37">
        <w:rPr>
          <w:rFonts w:ascii="Calibri Light" w:hAnsi="Calibri Light" w:cs="Calibri Light"/>
          <w:sz w:val="24"/>
          <w:szCs w:val="24"/>
        </w:rPr>
        <w:t>”</w:t>
      </w:r>
      <w:r w:rsidR="00003321">
        <w:rPr>
          <w:rFonts w:ascii="Calibri Light" w:hAnsi="Calibri Light" w:cs="Calibri Light"/>
          <w:sz w:val="24"/>
          <w:szCs w:val="24"/>
        </w:rPr>
        <w:t xml:space="preserve"> </w:t>
      </w:r>
      <w:r>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&lt;EndNote&gt;&lt;Cite&gt;&lt;Author&gt;OECD&lt;/Author&gt;&lt;Year&gt;2016&lt;/Year&gt;&lt;RecNum&gt;63&lt;/RecNum&gt;&lt;DisplayText&gt;[24]&lt;/DisplayText&gt;&lt;record&gt;&lt;rec-number&gt;63&lt;/rec-number&gt;&lt;foreign-keys&gt;&lt;key app="EN" db-id="eazf2z5v5f55a2ez0flvszz0sexdewepdae5" timestamp="1516735113"&gt;63&lt;/key&gt;&lt;/foreign-keys&gt;&lt;ref-type name="Report"&gt;27&lt;/ref-type&gt;&lt;contributors&gt;&lt;authors&gt;&lt;author&gt;OECD&lt;/author&gt;&lt;/authors&gt;&lt;/contributors&gt;&lt;titles&gt;&lt;title&gt;PISA 2015 Assessment and Analytical Framework&lt;/title&gt;&lt;/titles&gt;&lt;dates&gt;&lt;year&gt;2016&lt;/year&gt;&lt;/dates&gt;&lt;urls&gt;&lt;related-urls&gt;&lt;url&gt;http://www.oecd.org/publications/pisa-2015-assessment-and-analytical-framework-9789264255425-en.htm&lt;/url&gt;&lt;/related-urls&gt;&lt;/urls&gt;&lt;/record&gt;&lt;/Cite&gt;&lt;/EndNote&gt;</w:instrText>
      </w:r>
      <w:r>
        <w:rPr>
          <w:rFonts w:ascii="Calibri Light" w:hAnsi="Calibri Light" w:cs="Calibri Light"/>
          <w:sz w:val="24"/>
          <w:szCs w:val="24"/>
        </w:rPr>
        <w:fldChar w:fldCharType="separate"/>
      </w:r>
      <w:r w:rsidR="00887622">
        <w:rPr>
          <w:rFonts w:ascii="Calibri Light" w:hAnsi="Calibri Light" w:cs="Calibri Light"/>
          <w:noProof/>
          <w:sz w:val="24"/>
          <w:szCs w:val="24"/>
        </w:rPr>
        <w:t>[24]</w:t>
      </w:r>
      <w:r>
        <w:rPr>
          <w:rFonts w:ascii="Calibri Light" w:hAnsi="Calibri Light" w:cs="Calibri Light"/>
          <w:sz w:val="24"/>
          <w:szCs w:val="24"/>
        </w:rPr>
        <w:fldChar w:fldCharType="end"/>
      </w:r>
      <w:r w:rsidR="00003321">
        <w:rPr>
          <w:rFonts w:ascii="Calibri Light" w:hAnsi="Calibri Light" w:cs="Calibri Light"/>
          <w:sz w:val="24"/>
          <w:szCs w:val="24"/>
        </w:rPr>
        <w:t>.</w:t>
      </w:r>
      <w:r w:rsidRPr="00BD441D">
        <w:rPr>
          <w:rFonts w:ascii="Calibri Light" w:hAnsi="Calibri Light" w:cs="Calibri Light"/>
          <w:sz w:val="24"/>
          <w:szCs w:val="24"/>
        </w:rPr>
        <w:t xml:space="preserve"> Knowledge of scientific principles, especially those related to human biology, critical thinking and the ability to make informed decisions about science</w:t>
      </w:r>
      <w:r w:rsidR="00607C22">
        <w:rPr>
          <w:rFonts w:ascii="Calibri Light" w:hAnsi="Calibri Light" w:cs="Calibri Light"/>
          <w:sz w:val="24"/>
          <w:szCs w:val="24"/>
        </w:rPr>
        <w:t>-</w:t>
      </w:r>
      <w:r w:rsidRPr="00BD441D">
        <w:rPr>
          <w:rFonts w:ascii="Calibri Light" w:hAnsi="Calibri Light" w:cs="Calibri Light"/>
          <w:sz w:val="24"/>
          <w:szCs w:val="24"/>
        </w:rPr>
        <w:t>related issues, are attributes closely linked to health literacy.</w:t>
      </w:r>
      <w:r>
        <w:rPr>
          <w:rFonts w:ascii="Calibri Light" w:hAnsi="Calibri Light" w:cs="Calibri Light"/>
          <w:sz w:val="24"/>
          <w:szCs w:val="24"/>
        </w:rPr>
        <w:t xml:space="preserve"> </w:t>
      </w:r>
      <w:r w:rsidR="00532A8E">
        <w:rPr>
          <w:rFonts w:ascii="Calibri Light" w:hAnsi="Calibri Light" w:cs="Calibri Light"/>
          <w:sz w:val="24"/>
          <w:szCs w:val="24"/>
        </w:rPr>
        <w:t>The obvious setting in which to teach scientific literacy is schools.</w:t>
      </w:r>
    </w:p>
    <w:p w14:paraId="55F0F730" w14:textId="06DD5B99" w:rsidR="00532A8E" w:rsidRDefault="00532A8E" w:rsidP="00532A8E">
      <w:pPr>
        <w:spacing w:after="0" w:line="360" w:lineRule="auto"/>
        <w:rPr>
          <w:rFonts w:ascii="Calibri Light" w:hAnsi="Calibri Light" w:cs="Calibri Light"/>
          <w:sz w:val="24"/>
          <w:szCs w:val="24"/>
        </w:rPr>
      </w:pPr>
      <w:bookmarkStart w:id="7" w:name="_Hlk51003446"/>
      <w:bookmarkEnd w:id="3"/>
      <w:r>
        <w:rPr>
          <w:rFonts w:ascii="Calibri Light" w:hAnsi="Calibri Light" w:cs="Calibri Light"/>
          <w:sz w:val="24"/>
          <w:szCs w:val="24"/>
        </w:rPr>
        <w:t>School-based</w:t>
      </w:r>
      <w:r w:rsidRPr="00237556">
        <w:rPr>
          <w:rFonts w:ascii="Calibri Light" w:hAnsi="Calibri Light" w:cs="Calibri Light"/>
          <w:sz w:val="24"/>
          <w:szCs w:val="24"/>
        </w:rPr>
        <w:t xml:space="preserve"> interventions</w:t>
      </w:r>
      <w:r w:rsidR="006729FE">
        <w:rPr>
          <w:rFonts w:ascii="Calibri Light" w:hAnsi="Calibri Light" w:cs="Calibri Light"/>
          <w:sz w:val="24"/>
          <w:szCs w:val="24"/>
        </w:rPr>
        <w:t>, aimed at impacting health outcomes,</w:t>
      </w:r>
      <w:r w:rsidRPr="00237556">
        <w:rPr>
          <w:rFonts w:ascii="Calibri Light" w:hAnsi="Calibri Light" w:cs="Calibri Light"/>
          <w:sz w:val="24"/>
          <w:szCs w:val="24"/>
        </w:rPr>
        <w:t xml:space="preserve"> have</w:t>
      </w:r>
      <w:r>
        <w:rPr>
          <w:rFonts w:ascii="Calibri Light" w:hAnsi="Calibri Light" w:cs="Calibri Light"/>
          <w:sz w:val="24"/>
          <w:szCs w:val="24"/>
        </w:rPr>
        <w:t>, however,</w:t>
      </w:r>
      <w:r w:rsidRPr="00237556">
        <w:rPr>
          <w:rFonts w:ascii="Calibri Light" w:hAnsi="Calibri Light" w:cs="Calibri Light"/>
          <w:sz w:val="24"/>
          <w:szCs w:val="24"/>
        </w:rPr>
        <w:t xml:space="preserve"> mostly been aimed at younger children </w:t>
      </w:r>
      <w:r>
        <w:rPr>
          <w:rFonts w:ascii="Calibri Light" w:hAnsi="Calibri Light" w:cs="Calibri Light"/>
          <w:sz w:val="24"/>
          <w:szCs w:val="24"/>
        </w:rPr>
        <w:t>rather than adolescents</w:t>
      </w:r>
      <w:bookmarkStart w:id="8" w:name="_Hlk51003287"/>
      <w:bookmarkEnd w:id="7"/>
      <w:r w:rsidR="006729FE">
        <w:rPr>
          <w:rFonts w:ascii="Calibri Light" w:hAnsi="Calibri Light" w:cs="Calibri Light"/>
          <w:sz w:val="24"/>
          <w:szCs w:val="24"/>
        </w:rPr>
        <w:t xml:space="preserve">. </w:t>
      </w:r>
      <w:r w:rsidRPr="00237556">
        <w:rPr>
          <w:rFonts w:ascii="Calibri Light" w:hAnsi="Calibri Light" w:cs="Calibri Light"/>
          <w:sz w:val="24"/>
          <w:szCs w:val="24"/>
        </w:rPr>
        <w:t xml:space="preserve"> </w:t>
      </w:r>
      <w:r w:rsidR="006729FE">
        <w:rPr>
          <w:rFonts w:ascii="Calibri Light" w:hAnsi="Calibri Light" w:cs="Calibri Light"/>
          <w:sz w:val="24"/>
          <w:szCs w:val="24"/>
        </w:rPr>
        <w:t>E</w:t>
      </w:r>
      <w:r w:rsidR="006729FE" w:rsidRPr="00237556">
        <w:rPr>
          <w:rFonts w:ascii="Calibri Light" w:hAnsi="Calibri Light" w:cs="Calibri Light"/>
          <w:sz w:val="24"/>
          <w:szCs w:val="24"/>
        </w:rPr>
        <w:t>ffects on health outcomes such as levels of obesity</w:t>
      </w:r>
      <w:r w:rsidR="006729FE">
        <w:rPr>
          <w:rFonts w:ascii="Calibri Light" w:hAnsi="Calibri Light" w:cs="Calibri Light"/>
          <w:sz w:val="24"/>
          <w:szCs w:val="24"/>
        </w:rPr>
        <w:t xml:space="preserve"> </w:t>
      </w:r>
      <w:r w:rsidR="006729FE" w:rsidRPr="00237556">
        <w:rPr>
          <w:rFonts w:ascii="Calibri Light" w:hAnsi="Calibri Light" w:cs="Calibri Light"/>
          <w:sz w:val="24"/>
          <w:szCs w:val="24"/>
        </w:rPr>
        <w:fldChar w:fldCharType="begin">
          <w:fldData xml:space="preserve">PEVuZE5vdGU+PENpdGU+PEF1dGhvcj5MbG95ZDwvQXV0aG9yPjxZZWFyPjIwMTg8L1llYXI+PFJl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==
</w:fldData>
        </w:fldChar>
      </w:r>
      <w:r w:rsidR="006729FE">
        <w:rPr>
          <w:rFonts w:ascii="Calibri Light" w:hAnsi="Calibri Light" w:cs="Calibri Light"/>
          <w:sz w:val="24"/>
          <w:szCs w:val="24"/>
        </w:rPr>
        <w:instrText xml:space="preserve"> ADDIN EN.CITE </w:instrText>
      </w:r>
      <w:r w:rsidR="006729FE">
        <w:rPr>
          <w:rFonts w:ascii="Calibri Light" w:hAnsi="Calibri Light" w:cs="Calibri Light"/>
          <w:sz w:val="24"/>
          <w:szCs w:val="24"/>
        </w:rPr>
        <w:fldChar w:fldCharType="begin">
          <w:fldData xml:space="preserve">PEVuZE5vdGU+PENpdGU+PEF1dGhvcj5MbG95ZDwvQXV0aG9yPjxZZWFyPjIwMTg8L1llYXI+PFJl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==
</w:fldData>
        </w:fldChar>
      </w:r>
      <w:r w:rsidR="006729FE">
        <w:rPr>
          <w:rFonts w:ascii="Calibri Light" w:hAnsi="Calibri Light" w:cs="Calibri Light"/>
          <w:sz w:val="24"/>
          <w:szCs w:val="24"/>
        </w:rPr>
        <w:instrText xml:space="preserve"> ADDIN EN.CITE.DATA </w:instrText>
      </w:r>
      <w:r w:rsidR="006729FE">
        <w:rPr>
          <w:rFonts w:ascii="Calibri Light" w:hAnsi="Calibri Light" w:cs="Calibri Light"/>
          <w:sz w:val="24"/>
          <w:szCs w:val="24"/>
        </w:rPr>
      </w:r>
      <w:r w:rsidR="006729FE">
        <w:rPr>
          <w:rFonts w:ascii="Calibri Light" w:hAnsi="Calibri Light" w:cs="Calibri Light"/>
          <w:sz w:val="24"/>
          <w:szCs w:val="24"/>
        </w:rPr>
        <w:fldChar w:fldCharType="end"/>
      </w:r>
      <w:r w:rsidR="006729FE" w:rsidRPr="00237556">
        <w:rPr>
          <w:rFonts w:ascii="Calibri Light" w:hAnsi="Calibri Light" w:cs="Calibri Light"/>
          <w:sz w:val="24"/>
          <w:szCs w:val="24"/>
        </w:rPr>
      </w:r>
      <w:r w:rsidR="006729FE" w:rsidRPr="00237556">
        <w:rPr>
          <w:rFonts w:ascii="Calibri Light" w:hAnsi="Calibri Light" w:cs="Calibri Light"/>
          <w:sz w:val="24"/>
          <w:szCs w:val="24"/>
        </w:rPr>
        <w:fldChar w:fldCharType="separate"/>
      </w:r>
      <w:r w:rsidR="006729FE">
        <w:rPr>
          <w:rFonts w:ascii="Calibri Light" w:hAnsi="Calibri Light" w:cs="Calibri Light"/>
          <w:noProof/>
          <w:sz w:val="24"/>
          <w:szCs w:val="24"/>
        </w:rPr>
        <w:t>[25, 26]</w:t>
      </w:r>
      <w:r w:rsidR="006729FE" w:rsidRPr="00237556">
        <w:rPr>
          <w:rFonts w:ascii="Calibri Light" w:hAnsi="Calibri Light" w:cs="Calibri Light"/>
          <w:sz w:val="24"/>
          <w:szCs w:val="24"/>
        </w:rPr>
        <w:fldChar w:fldCharType="end"/>
      </w:r>
      <w:r w:rsidR="006729FE">
        <w:rPr>
          <w:rFonts w:ascii="Calibri Light" w:hAnsi="Calibri Light" w:cs="Calibri Light"/>
          <w:sz w:val="24"/>
          <w:szCs w:val="24"/>
        </w:rPr>
        <w:t xml:space="preserve">, healthy eating </w:t>
      </w:r>
      <w:r w:rsidR="006729FE">
        <w:rPr>
          <w:rFonts w:ascii="Calibri Light" w:hAnsi="Calibri Light" w:cs="Calibri Light"/>
          <w:sz w:val="24"/>
          <w:szCs w:val="24"/>
        </w:rPr>
        <w:fldChar w:fldCharType="begin"/>
      </w:r>
      <w:r w:rsidR="006729FE">
        <w:rPr>
          <w:rFonts w:ascii="Calibri Light" w:hAnsi="Calibri Light" w:cs="Calibri Light"/>
          <w:sz w:val="24"/>
          <w:szCs w:val="24"/>
        </w:rPr>
        <w:instrText xml:space="preserve"> ADDIN EN.CITE &lt;EndNote&gt;&lt;Cite&gt;&lt;Author&gt;Dudley&lt;/Author&gt;&lt;Year&gt;2015&lt;/Year&gt;&lt;RecNum&gt;169&lt;/RecNum&gt;&lt;DisplayText&gt;[27]&lt;/DisplayText&gt;&lt;record&gt;&lt;rec-number&gt;169&lt;/rec-number&gt;&lt;foreign-keys&gt;&lt;key app="EN" db-id="eazf2z5v5f55a2ez0flvszz0sexdewepdae5" timestamp="1599657772"&gt;169&lt;/key&gt;&lt;/foreign-keys&gt;&lt;ref-type name="Journal Article"&gt;17&lt;/ref-type&gt;&lt;contributors&gt;&lt;authors&gt;&lt;author&gt;Dudley, D. A.&lt;/author&gt;&lt;author&gt;Cotton, W. G.&lt;/author&gt;&lt;author&gt;Peralta, L. R.&lt;/author&gt;&lt;/authors&gt;&lt;/contributors&gt;&lt;auth-address&gt;School of Education, Faculty of Human Sciences, Macquarie University, Sydney, NSW, Australia. dean.dudley@mq.edu.au.&amp;#xD;Faculty of Education and Social Work, University of Sydney, Sydney, NSW, Australia. wayne.cotton@usyd.edu.au.&amp;#xD;Faculty of Education and Social Work, University of Sydney, Sydney, NSW, Australia. louisa.peralta@usyd.edu.au.&lt;/auth-address&gt;&lt;titles&gt;&lt;title&gt;Teaching approaches and strategies that promote healthy eating in primary school children: a systematic review and meta-analysis&lt;/title&gt;&lt;secondary-title&gt;Int J Behav Nutr Phys Act&lt;/secondary-title&gt;&lt;/titles&gt;&lt;periodical&gt;&lt;full-title&gt;Int J Behav Nutr Phys Act&lt;/full-title&gt;&lt;/periodical&gt;&lt;pages&gt;28&lt;/pages&gt;&lt;volume&gt;12&lt;/volume&gt;&lt;edition&gt;2015/04/19&lt;/edition&gt;&lt;keywords&gt;&lt;keyword&gt;Child&lt;/keyword&gt;&lt;keyword&gt;Curriculum&lt;/keyword&gt;&lt;keyword&gt;*Diet&lt;/keyword&gt;&lt;keyword&gt;*Feeding Behavior&lt;/keyword&gt;&lt;keyword&gt;*Health Behavior&lt;/keyword&gt;&lt;keyword&gt;*Health Promotion&lt;/keyword&gt;&lt;keyword&gt;Humans&lt;/keyword&gt;&lt;keyword&gt;Obesity/prevention &amp;amp; control&lt;/keyword&gt;&lt;keyword&gt;Problem-Based Learning&lt;/keyword&gt;&lt;keyword&gt;*Schools&lt;/keyword&gt;&lt;keyword&gt;Teaching/*methods&lt;/keyword&gt;&lt;/keywords&gt;&lt;dates&gt;&lt;year&gt;2015&lt;/year&gt;&lt;pub-dates&gt;&lt;date&gt;Feb 25&lt;/date&gt;&lt;/pub-dates&gt;&lt;/dates&gt;&lt;isbn&gt;1479-5868 (Electronic)&amp;#xD;1479-5868 (Linking)&lt;/isbn&gt;&lt;accession-num&gt;25889098&lt;/accession-num&gt;&lt;urls&gt;&lt;related-urls&gt;&lt;url&gt;https://www.ncbi.nlm.nih.gov/pubmed/25889098&lt;/url&gt;&lt;/related-urls&gt;&lt;/urls&gt;&lt;custom2&gt;PMC4416340&lt;/custom2&gt;&lt;electronic-resource-num&gt;10.1186/s12966-015-0182-8&lt;/electronic-resource-num&gt;&lt;/record&gt;&lt;/Cite&gt;&lt;/EndNote&gt;</w:instrText>
      </w:r>
      <w:r w:rsidR="006729FE">
        <w:rPr>
          <w:rFonts w:ascii="Calibri Light" w:hAnsi="Calibri Light" w:cs="Calibri Light"/>
          <w:sz w:val="24"/>
          <w:szCs w:val="24"/>
        </w:rPr>
        <w:fldChar w:fldCharType="separate"/>
      </w:r>
      <w:r w:rsidR="006729FE">
        <w:rPr>
          <w:rFonts w:ascii="Calibri Light" w:hAnsi="Calibri Light" w:cs="Calibri Light"/>
          <w:noProof/>
          <w:sz w:val="24"/>
          <w:szCs w:val="24"/>
        </w:rPr>
        <w:t>[27]</w:t>
      </w:r>
      <w:r w:rsidR="006729FE">
        <w:rPr>
          <w:rFonts w:ascii="Calibri Light" w:hAnsi="Calibri Light" w:cs="Calibri Light"/>
          <w:sz w:val="24"/>
          <w:szCs w:val="24"/>
        </w:rPr>
        <w:fldChar w:fldCharType="end"/>
      </w:r>
      <w:r w:rsidR="006729FE">
        <w:rPr>
          <w:rFonts w:ascii="Calibri Light" w:hAnsi="Calibri Light" w:cs="Calibri Light"/>
          <w:sz w:val="24"/>
          <w:szCs w:val="24"/>
        </w:rPr>
        <w:t xml:space="preserve">, </w:t>
      </w:r>
      <w:r w:rsidR="006729FE" w:rsidRPr="00237556">
        <w:rPr>
          <w:rFonts w:ascii="Calibri Light" w:hAnsi="Calibri Light" w:cs="Calibri Light"/>
          <w:sz w:val="24"/>
          <w:szCs w:val="24"/>
        </w:rPr>
        <w:t xml:space="preserve"> </w:t>
      </w:r>
      <w:r w:rsidR="006729FE">
        <w:rPr>
          <w:rFonts w:ascii="Calibri Light" w:hAnsi="Calibri Light" w:cs="Calibri Light"/>
          <w:sz w:val="24"/>
          <w:szCs w:val="24"/>
        </w:rPr>
        <w:t xml:space="preserve">oral health </w:t>
      </w:r>
      <w:r w:rsidR="006729FE">
        <w:rPr>
          <w:rFonts w:ascii="Calibri Light" w:hAnsi="Calibri Light" w:cs="Calibri Light"/>
          <w:sz w:val="24"/>
          <w:szCs w:val="24"/>
        </w:rPr>
        <w:fldChar w:fldCharType="begin"/>
      </w:r>
      <w:r w:rsidR="006729FE">
        <w:rPr>
          <w:rFonts w:ascii="Calibri Light" w:hAnsi="Calibri Light" w:cs="Calibri Light"/>
          <w:sz w:val="24"/>
          <w:szCs w:val="24"/>
        </w:rPr>
        <w:instrText xml:space="preserve"> ADDIN EN.CITE &lt;EndNote&gt;&lt;Cite&gt;&lt;Author&gt;Geetha Priya&lt;/Author&gt;&lt;Year&gt;2019&lt;/Year&gt;&lt;RecNum&gt;170&lt;/RecNum&gt;&lt;DisplayText&gt;[28]&lt;/DisplayText&gt;&lt;record&gt;&lt;rec-number&gt;170&lt;/rec-number&gt;&lt;foreign-keys&gt;&lt;key app="EN" db-id="eazf2z5v5f55a2ez0flvszz0sexdewepdae5" timestamp="1599657890"&gt;170&lt;/key&gt;&lt;/foreign-keys&gt;&lt;ref-type name="Journal Article"&gt;17&lt;/ref-type&gt;&lt;contributors&gt;&lt;authors&gt;&lt;author&gt;Geetha Priya, P. R.&lt;/author&gt;&lt;author&gt;Asokan, S.&lt;/author&gt;&lt;author&gt;Janani, R. G.&lt;/author&gt;&lt;author&gt;Kandaswamy, D.&lt;/author&gt;&lt;/authors&gt;&lt;/contributors&gt;&lt;auth-address&gt;Department of Pedodontics and Preventive Dentistry, KSR Institute of Dental Science and Research, Tiruchengode, Tamil Nadu, India.&amp;#xD;Department of Conservative Dentistry, Sri Ramachandra Dental College and Hospital, Chennai, Tamil Nadu, India.&lt;/auth-address&gt;&lt;titles&gt;&lt;title&gt;Effectiveness of school dental health education on the oral health status and knowledge of children: A systematic review&lt;/title&gt;&lt;secondary-title&gt;Indian J Dent Res&lt;/secondary-title&gt;&lt;/titles&gt;&lt;periodical&gt;&lt;full-title&gt;Indian J Dent Res&lt;/full-title&gt;&lt;/periodical&gt;&lt;pages&gt;437-449&lt;/pages&gt;&lt;volume&gt;30&lt;/volume&gt;&lt;number&gt;3&lt;/number&gt;&lt;edition&gt;2019/08/10&lt;/edition&gt;&lt;keywords&gt;&lt;keyword&gt;Child&lt;/keyword&gt;&lt;keyword&gt;*Health Education, Dental&lt;/keyword&gt;&lt;keyword&gt;Humans&lt;/keyword&gt;&lt;keyword&gt;*Oral Health&lt;/keyword&gt;&lt;keyword&gt;Periodontal Index&lt;/keyword&gt;&lt;keyword&gt;Randomized Controlled Trials as Topic&lt;/keyword&gt;&lt;keyword&gt;Schools&lt;/keyword&gt;&lt;keyword&gt;Toothbrushing&lt;/keyword&gt;&lt;keyword&gt;Oral health education&lt;/keyword&gt;&lt;keyword&gt;oral health of schoolchildren&lt;/keyword&gt;&lt;keyword&gt;oral health-related knowledge&lt;/keyword&gt;&lt;keyword&gt;school dental health education&lt;/keyword&gt;&lt;/keywords&gt;&lt;dates&gt;&lt;year&gt;2019&lt;/year&gt;&lt;pub-dates&gt;&lt;date&gt;May-Jun&lt;/date&gt;&lt;/pub-dates&gt;&lt;/dates&gt;&lt;isbn&gt;1998-3603 (Electronic)&amp;#xD;0970-9290 (Linking)&lt;/isbn&gt;&lt;accession-num&gt;31397422&lt;/accession-num&gt;&lt;urls&gt;&lt;related-urls&gt;&lt;url&gt;https://www.ncbi.nlm.nih.gov/pubmed/31397422&lt;/url&gt;&lt;/related-urls&gt;&lt;/urls&gt;&lt;electronic-resource-num&gt;10.4103/ijdr.IJDR_805_18&lt;/electronic-resource-num&gt;&lt;/record&gt;&lt;/Cite&gt;&lt;/EndNote&gt;</w:instrText>
      </w:r>
      <w:r w:rsidR="006729FE">
        <w:rPr>
          <w:rFonts w:ascii="Calibri Light" w:hAnsi="Calibri Light" w:cs="Calibri Light"/>
          <w:sz w:val="24"/>
          <w:szCs w:val="24"/>
        </w:rPr>
        <w:fldChar w:fldCharType="separate"/>
      </w:r>
      <w:r w:rsidR="006729FE">
        <w:rPr>
          <w:rFonts w:ascii="Calibri Light" w:hAnsi="Calibri Light" w:cs="Calibri Light"/>
          <w:noProof/>
          <w:sz w:val="24"/>
          <w:szCs w:val="24"/>
        </w:rPr>
        <w:t>[28]</w:t>
      </w:r>
      <w:r w:rsidR="006729FE">
        <w:rPr>
          <w:rFonts w:ascii="Calibri Light" w:hAnsi="Calibri Light" w:cs="Calibri Light"/>
          <w:sz w:val="24"/>
          <w:szCs w:val="24"/>
        </w:rPr>
        <w:fldChar w:fldCharType="end"/>
      </w:r>
      <w:r w:rsidR="006729FE">
        <w:rPr>
          <w:rFonts w:ascii="Calibri Light" w:hAnsi="Calibri Light" w:cs="Calibri Light"/>
          <w:sz w:val="24"/>
          <w:szCs w:val="24"/>
        </w:rPr>
        <w:t xml:space="preserve">, mental health </w:t>
      </w:r>
      <w:r w:rsidR="006729FE">
        <w:rPr>
          <w:rFonts w:ascii="Calibri Light" w:hAnsi="Calibri Light" w:cs="Calibri Light"/>
          <w:sz w:val="24"/>
          <w:szCs w:val="24"/>
        </w:rPr>
        <w:fldChar w:fldCharType="begin">
          <w:fldData xml:space="preserve">PEVuZE5vdGU+PENpdGU+PEF1dGhvcj5PJmFwb3M7Q29ubm9yPC9BdXRob3I+PFllYXI+MjAxODwv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</w:fldData>
        </w:fldChar>
      </w:r>
      <w:r w:rsidR="006729FE">
        <w:rPr>
          <w:rFonts w:ascii="Calibri Light" w:hAnsi="Calibri Light" w:cs="Calibri Light"/>
          <w:sz w:val="24"/>
          <w:szCs w:val="24"/>
        </w:rPr>
        <w:instrText xml:space="preserve"> ADDIN EN.CITE </w:instrText>
      </w:r>
      <w:r w:rsidR="006729FE">
        <w:rPr>
          <w:rFonts w:ascii="Calibri Light" w:hAnsi="Calibri Light" w:cs="Calibri Light"/>
          <w:sz w:val="24"/>
          <w:szCs w:val="24"/>
        </w:rPr>
        <w:fldChar w:fldCharType="begin">
          <w:fldData xml:space="preserve">PEVuZE5vdGU+PENpdGU+PEF1dGhvcj5PJmFwb3M7Q29ubm9yPC9BdXRob3I+PFllYXI+MjAxODwv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</w:fldData>
        </w:fldChar>
      </w:r>
      <w:r w:rsidR="006729FE">
        <w:rPr>
          <w:rFonts w:ascii="Calibri Light" w:hAnsi="Calibri Light" w:cs="Calibri Light"/>
          <w:sz w:val="24"/>
          <w:szCs w:val="24"/>
        </w:rPr>
        <w:instrText xml:space="preserve"> ADDIN EN.CITE.DATA </w:instrText>
      </w:r>
      <w:r w:rsidR="006729FE">
        <w:rPr>
          <w:rFonts w:ascii="Calibri Light" w:hAnsi="Calibri Light" w:cs="Calibri Light"/>
          <w:sz w:val="24"/>
          <w:szCs w:val="24"/>
        </w:rPr>
      </w:r>
      <w:r w:rsidR="006729FE">
        <w:rPr>
          <w:rFonts w:ascii="Calibri Light" w:hAnsi="Calibri Light" w:cs="Calibri Light"/>
          <w:sz w:val="24"/>
          <w:szCs w:val="24"/>
        </w:rPr>
        <w:fldChar w:fldCharType="end"/>
      </w:r>
      <w:r w:rsidR="006729FE">
        <w:rPr>
          <w:rFonts w:ascii="Calibri Light" w:hAnsi="Calibri Light" w:cs="Calibri Light"/>
          <w:sz w:val="24"/>
          <w:szCs w:val="24"/>
        </w:rPr>
      </w:r>
      <w:r w:rsidR="006729FE">
        <w:rPr>
          <w:rFonts w:ascii="Calibri Light" w:hAnsi="Calibri Light" w:cs="Calibri Light"/>
          <w:sz w:val="24"/>
          <w:szCs w:val="24"/>
        </w:rPr>
        <w:fldChar w:fldCharType="separate"/>
      </w:r>
      <w:r w:rsidR="006729FE">
        <w:rPr>
          <w:rFonts w:ascii="Calibri Light" w:hAnsi="Calibri Light" w:cs="Calibri Light"/>
          <w:noProof/>
          <w:sz w:val="24"/>
          <w:szCs w:val="24"/>
        </w:rPr>
        <w:t>[29]</w:t>
      </w:r>
      <w:r w:rsidR="006729FE">
        <w:rPr>
          <w:rFonts w:ascii="Calibri Light" w:hAnsi="Calibri Light" w:cs="Calibri Light"/>
          <w:sz w:val="24"/>
          <w:szCs w:val="24"/>
        </w:rPr>
        <w:fldChar w:fldCharType="end"/>
      </w:r>
      <w:r w:rsidR="006729FE">
        <w:rPr>
          <w:rFonts w:ascii="Calibri Light" w:hAnsi="Calibri Light" w:cs="Calibri Light"/>
          <w:sz w:val="24"/>
          <w:szCs w:val="24"/>
        </w:rPr>
        <w:t xml:space="preserve"> </w:t>
      </w:r>
      <w:r w:rsidR="006729FE" w:rsidRPr="00237556">
        <w:rPr>
          <w:rFonts w:ascii="Calibri Light" w:hAnsi="Calibri Light" w:cs="Calibri Light"/>
          <w:sz w:val="24"/>
          <w:szCs w:val="24"/>
        </w:rPr>
        <w:t>and physical activity</w:t>
      </w:r>
      <w:r w:rsidR="006729FE">
        <w:rPr>
          <w:rFonts w:ascii="Calibri Light" w:hAnsi="Calibri Light" w:cs="Calibri Light"/>
          <w:sz w:val="24"/>
          <w:szCs w:val="24"/>
        </w:rPr>
        <w:t xml:space="preserve"> </w:t>
      </w:r>
      <w:r w:rsidR="006729FE" w:rsidRPr="00237556">
        <w:rPr>
          <w:rFonts w:ascii="Calibri Light" w:hAnsi="Calibri Light" w:cs="Calibri Light"/>
          <w:sz w:val="24"/>
          <w:szCs w:val="24"/>
        </w:rPr>
        <w:fldChar w:fldCharType="begin">
          <w:fldData xml:space="preserve">PEVuZE5vdGU+PENpdGU+PEF1dGhvcj5BbmRlcnNvbjwvQXV0aG9yPjxZZWFyPjIwMTY8L1llYXI+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</w:fldData>
        </w:fldChar>
      </w:r>
      <w:r w:rsidR="006729FE">
        <w:rPr>
          <w:rFonts w:ascii="Calibri Light" w:hAnsi="Calibri Light" w:cs="Calibri Light"/>
          <w:sz w:val="24"/>
          <w:szCs w:val="24"/>
        </w:rPr>
        <w:instrText xml:space="preserve"> ADDIN EN.CITE </w:instrText>
      </w:r>
      <w:r w:rsidR="006729FE">
        <w:rPr>
          <w:rFonts w:ascii="Calibri Light" w:hAnsi="Calibri Light" w:cs="Calibri Light"/>
          <w:sz w:val="24"/>
          <w:szCs w:val="24"/>
        </w:rPr>
        <w:fldChar w:fldCharType="begin">
          <w:fldData xml:space="preserve">PEVuZE5vdGU+PENpdGU+PEF1dGhvcj5BbmRlcnNvbjwvQXV0aG9yPjxZZWFyPjIwMTY8L1llYXI+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</w:fldData>
        </w:fldChar>
      </w:r>
      <w:r w:rsidR="006729FE">
        <w:rPr>
          <w:rFonts w:ascii="Calibri Light" w:hAnsi="Calibri Light" w:cs="Calibri Light"/>
          <w:sz w:val="24"/>
          <w:szCs w:val="24"/>
        </w:rPr>
        <w:instrText xml:space="preserve"> ADDIN EN.CITE.DATA </w:instrText>
      </w:r>
      <w:r w:rsidR="006729FE">
        <w:rPr>
          <w:rFonts w:ascii="Calibri Light" w:hAnsi="Calibri Light" w:cs="Calibri Light"/>
          <w:sz w:val="24"/>
          <w:szCs w:val="24"/>
        </w:rPr>
      </w:r>
      <w:r w:rsidR="006729FE">
        <w:rPr>
          <w:rFonts w:ascii="Calibri Light" w:hAnsi="Calibri Light" w:cs="Calibri Light"/>
          <w:sz w:val="24"/>
          <w:szCs w:val="24"/>
        </w:rPr>
        <w:fldChar w:fldCharType="end"/>
      </w:r>
      <w:r w:rsidR="006729FE" w:rsidRPr="00237556">
        <w:rPr>
          <w:rFonts w:ascii="Calibri Light" w:hAnsi="Calibri Light" w:cs="Calibri Light"/>
          <w:sz w:val="24"/>
          <w:szCs w:val="24"/>
        </w:rPr>
      </w:r>
      <w:r w:rsidR="006729FE" w:rsidRPr="00237556">
        <w:rPr>
          <w:rFonts w:ascii="Calibri Light" w:hAnsi="Calibri Light" w:cs="Calibri Light"/>
          <w:sz w:val="24"/>
          <w:szCs w:val="24"/>
        </w:rPr>
        <w:fldChar w:fldCharType="separate"/>
      </w:r>
      <w:r w:rsidR="006729FE">
        <w:rPr>
          <w:rFonts w:ascii="Calibri Light" w:hAnsi="Calibri Light" w:cs="Calibri Light"/>
          <w:noProof/>
          <w:sz w:val="24"/>
          <w:szCs w:val="24"/>
        </w:rPr>
        <w:t>[30]</w:t>
      </w:r>
      <w:r w:rsidR="006729FE" w:rsidRPr="00237556">
        <w:rPr>
          <w:rFonts w:ascii="Calibri Light" w:hAnsi="Calibri Light" w:cs="Calibri Light"/>
          <w:sz w:val="24"/>
          <w:szCs w:val="24"/>
        </w:rPr>
        <w:fldChar w:fldCharType="end"/>
      </w:r>
      <w:r w:rsidRPr="00237556">
        <w:rPr>
          <w:rFonts w:ascii="Calibri Light" w:hAnsi="Calibri Light" w:cs="Calibri Light"/>
          <w:sz w:val="24"/>
          <w:szCs w:val="24"/>
        </w:rPr>
        <w:t xml:space="preserve"> have </w:t>
      </w:r>
      <w:r w:rsidR="006729FE">
        <w:rPr>
          <w:rFonts w:ascii="Calibri Light" w:hAnsi="Calibri Light" w:cs="Calibri Light"/>
          <w:sz w:val="24"/>
          <w:szCs w:val="24"/>
        </w:rPr>
        <w:t>been inconsistent,</w:t>
      </w:r>
      <w:r w:rsidR="006729FE" w:rsidRPr="00237556">
        <w:rPr>
          <w:rFonts w:ascii="Calibri Light" w:hAnsi="Calibri Light" w:cs="Calibri Light"/>
          <w:sz w:val="24"/>
          <w:szCs w:val="24"/>
        </w:rPr>
        <w:t xml:space="preserve"> </w:t>
      </w:r>
      <w:r w:rsidR="006729FE">
        <w:rPr>
          <w:rFonts w:ascii="Calibri Light" w:hAnsi="Calibri Light" w:cs="Calibri Light"/>
          <w:sz w:val="24"/>
          <w:szCs w:val="24"/>
        </w:rPr>
        <w:t>, some showing positive effects, but some having no impact.</w:t>
      </w:r>
      <w:r w:rsidRPr="00237556">
        <w:rPr>
          <w:rFonts w:ascii="Calibri Light" w:hAnsi="Calibri Light" w:cs="Calibri Light"/>
          <w:sz w:val="24"/>
          <w:szCs w:val="24"/>
        </w:rPr>
        <w:t xml:space="preserve"> </w:t>
      </w:r>
      <w:r>
        <w:rPr>
          <w:rFonts w:ascii="Calibri Light" w:hAnsi="Calibri Light" w:cs="Calibri Light"/>
          <w:sz w:val="24"/>
          <w:szCs w:val="24"/>
        </w:rPr>
        <w:t>Interventions</w:t>
      </w:r>
      <w:r w:rsidRPr="00237556">
        <w:rPr>
          <w:rFonts w:ascii="Calibri Light" w:hAnsi="Calibri Light" w:cs="Calibri Light"/>
          <w:sz w:val="24"/>
          <w:szCs w:val="24"/>
        </w:rPr>
        <w:t xml:space="preserve"> targeted at adolescents</w:t>
      </w:r>
      <w:r>
        <w:rPr>
          <w:rFonts w:ascii="Calibri Light" w:hAnsi="Calibri Light" w:cs="Calibri Light"/>
          <w:sz w:val="24"/>
          <w:szCs w:val="24"/>
        </w:rPr>
        <w:t xml:space="preserve"> (aged 10-19) </w:t>
      </w:r>
      <w:r>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&lt;EndNote&gt;&lt;Cite&gt;&lt;Author&gt;WHO.&lt;/Author&gt;&lt;Year&gt;2018&lt;/Year&gt;&lt;RecNum&gt;131&lt;/RecNum&gt;&lt;DisplayText&gt;[31]&lt;/DisplayText&gt;&lt;record&gt;&lt;rec-number&gt;131&lt;/rec-number&gt;&lt;foreign-keys&gt;&lt;key app="EN" db-id="eazf2z5v5f55a2ez0flvszz0sexdewepdae5" timestamp="1549636788"&gt;131&lt;/key&gt;&lt;/foreign-keys&gt;&lt;ref-type name="Report"&gt;27&lt;/ref-type&gt;&lt;contributors&gt;&lt;authors&gt;&lt;author&gt;WHO.&lt;/author&gt;&lt;author&gt;UNAIDS.&lt;/author&gt;&lt;author&gt;UNFPA.&lt;/author&gt;&lt;author&gt;UNICEF.&lt;/author&gt;&lt;author&gt;UNWomen&lt;/author&gt;&lt;/authors&gt;&lt;/contributors&gt;&lt;titles&gt;&lt;title&gt;The World Bank Group. Survive, Thrive, Transform. Global Strategy for Women’s, Children’s and Adolescents’ Health: 2018 report on progress towards 2030 targets&lt;/title&gt;&lt;/titles&gt;&lt;dates&gt;&lt;year&gt;2018&lt;/year&gt;&lt;/dates&gt;&lt;pub-location&gt;Geneva&lt;/pub-location&gt;&lt;publisher&gt;World Health Organization&lt;/publisher&gt;&lt;urls&gt;&lt;/urls&gt;&lt;/record&gt;&lt;/Cite&gt;&lt;/EndNote&gt;</w:instrText>
      </w:r>
      <w:r>
        <w:rPr>
          <w:rFonts w:ascii="Calibri Light" w:hAnsi="Calibri Light" w:cs="Calibri Light"/>
          <w:sz w:val="24"/>
          <w:szCs w:val="24"/>
        </w:rPr>
        <w:fldChar w:fldCharType="separate"/>
      </w:r>
      <w:r w:rsidR="00887622">
        <w:rPr>
          <w:rFonts w:ascii="Calibri Light" w:hAnsi="Calibri Light" w:cs="Calibri Light"/>
          <w:noProof/>
          <w:sz w:val="24"/>
          <w:szCs w:val="24"/>
        </w:rPr>
        <w:t>[31]</w:t>
      </w:r>
      <w:r>
        <w:rPr>
          <w:rFonts w:ascii="Calibri Light" w:hAnsi="Calibri Light" w:cs="Calibri Light"/>
          <w:sz w:val="24"/>
          <w:szCs w:val="24"/>
        </w:rPr>
        <w:fldChar w:fldCharType="end"/>
      </w:r>
      <w:r w:rsidRPr="00237556">
        <w:rPr>
          <w:rFonts w:ascii="Calibri Light" w:hAnsi="Calibri Light" w:cs="Calibri Light"/>
          <w:sz w:val="24"/>
          <w:szCs w:val="24"/>
        </w:rPr>
        <w:t xml:space="preserve"> have also </w:t>
      </w:r>
      <w:r>
        <w:rPr>
          <w:rFonts w:ascii="Calibri Light" w:hAnsi="Calibri Light" w:cs="Calibri Light"/>
          <w:sz w:val="24"/>
          <w:szCs w:val="24"/>
        </w:rPr>
        <w:t>had</w:t>
      </w:r>
      <w:r w:rsidRPr="00237556">
        <w:rPr>
          <w:rFonts w:ascii="Calibri Light" w:hAnsi="Calibri Light" w:cs="Calibri Light"/>
          <w:sz w:val="24"/>
          <w:szCs w:val="24"/>
        </w:rPr>
        <w:t xml:space="preserve"> limited success</w:t>
      </w:r>
      <w:r w:rsidR="006729FE">
        <w:rPr>
          <w:rFonts w:ascii="Calibri Light" w:hAnsi="Calibri Light" w:cs="Calibri Light"/>
          <w:sz w:val="24"/>
          <w:szCs w:val="24"/>
        </w:rPr>
        <w:t xml:space="preserve"> in achieving their outcomes</w:t>
      </w:r>
      <w:r w:rsidRPr="00237556">
        <w:rPr>
          <w:rFonts w:ascii="Calibri Light" w:hAnsi="Calibri Light" w:cs="Calibri Light"/>
          <w:sz w:val="24"/>
          <w:szCs w:val="24"/>
        </w:rPr>
        <w:t xml:space="preserve">, possibly because </w:t>
      </w:r>
      <w:r>
        <w:rPr>
          <w:rFonts w:ascii="Calibri Light" w:hAnsi="Calibri Light" w:cs="Calibri Light"/>
          <w:sz w:val="24"/>
          <w:szCs w:val="24"/>
        </w:rPr>
        <w:t>these tend to</w:t>
      </w:r>
      <w:r w:rsidRPr="00237556">
        <w:rPr>
          <w:rFonts w:ascii="Calibri Light" w:hAnsi="Calibri Light" w:cs="Calibri Light"/>
          <w:sz w:val="24"/>
          <w:szCs w:val="24"/>
        </w:rPr>
        <w:t xml:space="preserve"> adopt an instructional, transmission approach</w:t>
      </w:r>
      <w:r>
        <w:rPr>
          <w:rFonts w:ascii="Calibri Light" w:hAnsi="Calibri Light" w:cs="Calibri Light"/>
          <w:sz w:val="24"/>
          <w:szCs w:val="24"/>
        </w:rPr>
        <w:t xml:space="preserve">, simply providing information to students </w:t>
      </w:r>
      <w:r w:rsidRPr="00237556">
        <w:rPr>
          <w:rFonts w:ascii="Calibri Light" w:hAnsi="Calibri Light" w:cs="Calibri Light"/>
          <w:sz w:val="24"/>
          <w:szCs w:val="24"/>
        </w:rPr>
        <w:fldChar w:fldCharType="begin">
          <w:fldData xml:space="preserve">PEVuZE5vdGU+PENpdGU+PEF1dGhvcj5EYWhsPC9BdXRob3I+PFllYXI+MjAxODwvWWVhcj48UmVj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</w:fldData>
        </w:fldChar>
      </w:r>
      <w:r w:rsidR="00887622">
        <w:rPr>
          <w:rFonts w:ascii="Calibri Light" w:hAnsi="Calibri Light" w:cs="Calibri Light"/>
          <w:sz w:val="24"/>
          <w:szCs w:val="24"/>
        </w:rPr>
        <w:instrText xml:space="preserve"> ADDIN EN.CITE </w:instrText>
      </w:r>
      <w:r w:rsidR="00887622">
        <w:rPr>
          <w:rFonts w:ascii="Calibri Light" w:hAnsi="Calibri Light" w:cs="Calibri Light"/>
          <w:sz w:val="24"/>
          <w:szCs w:val="24"/>
        </w:rPr>
        <w:fldChar w:fldCharType="begin">
          <w:fldData xml:space="preserve">PEVuZE5vdGU+PENpdGU+PEF1dGhvcj5EYWhsPC9BdXRob3I+PFllYXI+MjAxODwvWWVhcj48UmVj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</w:fldData>
        </w:fldChar>
      </w:r>
      <w:r w:rsidR="00887622">
        <w:rPr>
          <w:rFonts w:ascii="Calibri Light" w:hAnsi="Calibri Light" w:cs="Calibri Light"/>
          <w:sz w:val="24"/>
          <w:szCs w:val="24"/>
        </w:rPr>
        <w:instrText xml:space="preserve"> ADDIN EN.CITE.DATA </w:instrText>
      </w:r>
      <w:r w:rsidR="00887622">
        <w:rPr>
          <w:rFonts w:ascii="Calibri Light" w:hAnsi="Calibri Light" w:cs="Calibri Light"/>
          <w:sz w:val="24"/>
          <w:szCs w:val="24"/>
        </w:rPr>
      </w:r>
      <w:r w:rsidR="00887622">
        <w:rPr>
          <w:rFonts w:ascii="Calibri Light" w:hAnsi="Calibri Light" w:cs="Calibri Light"/>
          <w:sz w:val="24"/>
          <w:szCs w:val="24"/>
        </w:rPr>
        <w:fldChar w:fldCharType="end"/>
      </w:r>
      <w:r w:rsidRPr="00237556">
        <w:rPr>
          <w:rFonts w:ascii="Calibri Light" w:hAnsi="Calibri Light" w:cs="Calibri Light"/>
          <w:sz w:val="24"/>
          <w:szCs w:val="24"/>
        </w:rPr>
      </w:r>
      <w:r w:rsidRPr="00237556">
        <w:rPr>
          <w:rFonts w:ascii="Calibri Light" w:hAnsi="Calibri Light" w:cs="Calibri Light"/>
          <w:sz w:val="24"/>
          <w:szCs w:val="24"/>
        </w:rPr>
        <w:fldChar w:fldCharType="separate"/>
      </w:r>
      <w:r w:rsidR="00887622">
        <w:rPr>
          <w:rFonts w:ascii="Calibri Light" w:hAnsi="Calibri Light" w:cs="Calibri Light"/>
          <w:noProof/>
          <w:sz w:val="24"/>
          <w:szCs w:val="24"/>
        </w:rPr>
        <w:t>[32, 33]</w:t>
      </w:r>
      <w:r w:rsidRPr="00237556">
        <w:rPr>
          <w:rFonts w:ascii="Calibri Light" w:hAnsi="Calibri Light" w:cs="Calibri Light"/>
          <w:sz w:val="24"/>
          <w:szCs w:val="24"/>
        </w:rPr>
        <w:fldChar w:fldCharType="end"/>
      </w:r>
      <w:r>
        <w:rPr>
          <w:rFonts w:ascii="Calibri Light" w:hAnsi="Calibri Light" w:cs="Calibri Light"/>
          <w:sz w:val="24"/>
          <w:szCs w:val="24"/>
        </w:rPr>
        <w:t>.</w:t>
      </w:r>
      <w:r w:rsidRPr="00237556">
        <w:rPr>
          <w:rFonts w:ascii="Calibri Light" w:hAnsi="Calibri Light" w:cs="Calibri Light"/>
          <w:sz w:val="24"/>
          <w:szCs w:val="24"/>
        </w:rPr>
        <w:t xml:space="preserve"> </w:t>
      </w:r>
      <w:bookmarkEnd w:id="8"/>
      <w:r>
        <w:rPr>
          <w:rFonts w:ascii="Calibri Light" w:hAnsi="Calibri Light" w:cs="Calibri Light"/>
          <w:sz w:val="24"/>
          <w:szCs w:val="24"/>
        </w:rPr>
        <w:t>Health behaviour change typically requires more than information</w:t>
      </w:r>
      <w:r w:rsidR="008741DE">
        <w:rPr>
          <w:rFonts w:ascii="Calibri Light" w:hAnsi="Calibri Light" w:cs="Calibri Light"/>
          <w:sz w:val="24"/>
          <w:szCs w:val="24"/>
        </w:rPr>
        <w:t xml:space="preserve"> </w:t>
      </w:r>
      <w:r w:rsidR="008741DE">
        <w:rPr>
          <w:rFonts w:ascii="Calibri Light" w:hAnsi="Calibri Light" w:cs="Calibri Light"/>
          <w:sz w:val="24"/>
          <w:szCs w:val="24"/>
        </w:rPr>
        <w:fldChar w:fldCharType="begin">
          <w:fldData xml:space="preserve">PEVuZE5vdGU+PENpdGU+PEF1dGhvcj5LZWxseTwvQXV0aG9yPjxZZWFyPjIwMTY8L1llYXI+PFJl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</w:fldData>
        </w:fldChar>
      </w:r>
      <w:r w:rsidR="00887622">
        <w:rPr>
          <w:rFonts w:ascii="Calibri Light" w:hAnsi="Calibri Light" w:cs="Calibri Light"/>
          <w:sz w:val="24"/>
          <w:szCs w:val="24"/>
        </w:rPr>
        <w:instrText xml:space="preserve"> ADDIN EN.CITE </w:instrText>
      </w:r>
      <w:r w:rsidR="00887622">
        <w:rPr>
          <w:rFonts w:ascii="Calibri Light" w:hAnsi="Calibri Light" w:cs="Calibri Light"/>
          <w:sz w:val="24"/>
          <w:szCs w:val="24"/>
        </w:rPr>
        <w:fldChar w:fldCharType="begin">
          <w:fldData xml:space="preserve">PEVuZE5vdGU+PENpdGU+PEF1dGhvcj5LZWxseTwvQXV0aG9yPjxZZWFyPjIwMTY8L1llYXI+PFJl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</w:fldData>
        </w:fldChar>
      </w:r>
      <w:r w:rsidR="00887622">
        <w:rPr>
          <w:rFonts w:ascii="Calibri Light" w:hAnsi="Calibri Light" w:cs="Calibri Light"/>
          <w:sz w:val="24"/>
          <w:szCs w:val="24"/>
        </w:rPr>
        <w:instrText xml:space="preserve"> ADDIN EN.CITE.DATA </w:instrText>
      </w:r>
      <w:r w:rsidR="00887622">
        <w:rPr>
          <w:rFonts w:ascii="Calibri Light" w:hAnsi="Calibri Light" w:cs="Calibri Light"/>
          <w:sz w:val="24"/>
          <w:szCs w:val="24"/>
        </w:rPr>
      </w:r>
      <w:r w:rsidR="00887622">
        <w:rPr>
          <w:rFonts w:ascii="Calibri Light" w:hAnsi="Calibri Light" w:cs="Calibri Light"/>
          <w:sz w:val="24"/>
          <w:szCs w:val="24"/>
        </w:rPr>
        <w:fldChar w:fldCharType="end"/>
      </w:r>
      <w:r w:rsidR="008741DE">
        <w:rPr>
          <w:rFonts w:ascii="Calibri Light" w:hAnsi="Calibri Light" w:cs="Calibri Light"/>
          <w:sz w:val="24"/>
          <w:szCs w:val="24"/>
        </w:rPr>
      </w:r>
      <w:r w:rsidR="008741DE">
        <w:rPr>
          <w:rFonts w:ascii="Calibri Light" w:hAnsi="Calibri Light" w:cs="Calibri Light"/>
          <w:sz w:val="24"/>
          <w:szCs w:val="24"/>
        </w:rPr>
        <w:fldChar w:fldCharType="separate"/>
      </w:r>
      <w:r w:rsidR="00887622">
        <w:rPr>
          <w:rFonts w:ascii="Calibri Light" w:hAnsi="Calibri Light" w:cs="Calibri Light"/>
          <w:noProof/>
          <w:sz w:val="24"/>
          <w:szCs w:val="24"/>
        </w:rPr>
        <w:t>[34]</w:t>
      </w:r>
      <w:r w:rsidR="008741DE">
        <w:rPr>
          <w:rFonts w:ascii="Calibri Light" w:hAnsi="Calibri Light" w:cs="Calibri Light"/>
          <w:sz w:val="24"/>
          <w:szCs w:val="24"/>
        </w:rPr>
        <w:fldChar w:fldCharType="end"/>
      </w:r>
      <w:r>
        <w:rPr>
          <w:rFonts w:ascii="Calibri Light" w:hAnsi="Calibri Light" w:cs="Calibri Light"/>
          <w:sz w:val="24"/>
          <w:szCs w:val="24"/>
        </w:rPr>
        <w:t>.</w:t>
      </w:r>
    </w:p>
    <w:p w14:paraId="01514859" w14:textId="0B0E1DA0" w:rsidR="000035A1" w:rsidRDefault="000035A1" w:rsidP="000035A1">
      <w:pPr>
        <w:spacing w:after="0" w:line="360" w:lineRule="auto"/>
        <w:rPr>
          <w:rFonts w:ascii="Calibri Light" w:hAnsi="Calibri Light" w:cs="Calibri Light"/>
          <w:sz w:val="24"/>
          <w:szCs w:val="24"/>
        </w:rPr>
      </w:pPr>
      <w:r w:rsidRPr="00CD47DA">
        <w:rPr>
          <w:rFonts w:ascii="Calibri Light" w:hAnsi="Calibri Light" w:cs="Calibri Light"/>
          <w:sz w:val="24"/>
          <w:szCs w:val="24"/>
        </w:rPr>
        <w:t xml:space="preserve">Historically, there has been a lack of attention to explicit links to pedagogy and curriculum in the design of school-based health-related interventions </w:t>
      </w:r>
      <w:r w:rsidRPr="00CD47DA">
        <w:rPr>
          <w:rFonts w:ascii="Calibri Light" w:hAnsi="Calibri Light" w:cs="Calibri Light"/>
          <w:sz w:val="24"/>
          <w:szCs w:val="24"/>
        </w:rPr>
        <w:fldChar w:fldCharType="begin">
          <w:fldData xml:space="preserve">PEVuZE5vdGU+PENpdGU+PEF1dGhvcj5LaGFtYmFsaWE8L0F1dGhvcj48WWVhcj4yMDEyPC9ZZWFy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</w:fldData>
        </w:fldChar>
      </w:r>
      <w:r w:rsidR="00887622">
        <w:rPr>
          <w:rFonts w:ascii="Calibri Light" w:hAnsi="Calibri Light" w:cs="Calibri Light"/>
          <w:sz w:val="24"/>
          <w:szCs w:val="24"/>
        </w:rPr>
        <w:instrText xml:space="preserve"> ADDIN EN.CITE </w:instrText>
      </w:r>
      <w:r w:rsidR="00887622">
        <w:rPr>
          <w:rFonts w:ascii="Calibri Light" w:hAnsi="Calibri Light" w:cs="Calibri Light"/>
          <w:sz w:val="24"/>
          <w:szCs w:val="24"/>
        </w:rPr>
        <w:fldChar w:fldCharType="begin">
          <w:fldData xml:space="preserve">PEVuZE5vdGU+PENpdGU+PEF1dGhvcj5LaGFtYmFsaWE8L0F1dGhvcj48WWVhcj4yMDEyPC9ZZWFy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</w:fldData>
        </w:fldChar>
      </w:r>
      <w:r w:rsidR="00887622">
        <w:rPr>
          <w:rFonts w:ascii="Calibri Light" w:hAnsi="Calibri Light" w:cs="Calibri Light"/>
          <w:sz w:val="24"/>
          <w:szCs w:val="24"/>
        </w:rPr>
        <w:instrText xml:space="preserve"> ADDIN EN.CITE.DATA </w:instrText>
      </w:r>
      <w:r w:rsidR="00887622">
        <w:rPr>
          <w:rFonts w:ascii="Calibri Light" w:hAnsi="Calibri Light" w:cs="Calibri Light"/>
          <w:sz w:val="24"/>
          <w:szCs w:val="24"/>
        </w:rPr>
      </w:r>
      <w:r w:rsidR="00887622">
        <w:rPr>
          <w:rFonts w:ascii="Calibri Light" w:hAnsi="Calibri Light" w:cs="Calibri Light"/>
          <w:sz w:val="24"/>
          <w:szCs w:val="24"/>
        </w:rPr>
        <w:fldChar w:fldCharType="end"/>
      </w:r>
      <w:r w:rsidRPr="00CD47DA">
        <w:rPr>
          <w:rFonts w:ascii="Calibri Light" w:hAnsi="Calibri Light" w:cs="Calibri Light"/>
          <w:sz w:val="24"/>
          <w:szCs w:val="24"/>
        </w:rPr>
      </w:r>
      <w:r w:rsidRPr="00CD47DA">
        <w:rPr>
          <w:rFonts w:ascii="Calibri Light" w:hAnsi="Calibri Light" w:cs="Calibri Light"/>
          <w:sz w:val="24"/>
          <w:szCs w:val="24"/>
        </w:rPr>
        <w:fldChar w:fldCharType="separate"/>
      </w:r>
      <w:r w:rsidR="00887622">
        <w:rPr>
          <w:rFonts w:ascii="Calibri Light" w:hAnsi="Calibri Light" w:cs="Calibri Light"/>
          <w:noProof/>
          <w:sz w:val="24"/>
          <w:szCs w:val="24"/>
        </w:rPr>
        <w:t>[35]</w:t>
      </w:r>
      <w:r w:rsidRPr="00CD47DA">
        <w:rPr>
          <w:rFonts w:ascii="Calibri Light" w:hAnsi="Calibri Light" w:cs="Calibri Light"/>
          <w:sz w:val="24"/>
          <w:szCs w:val="24"/>
        </w:rPr>
        <w:fldChar w:fldCharType="end"/>
      </w:r>
      <w:r w:rsidRPr="00CD47DA">
        <w:rPr>
          <w:rFonts w:ascii="Calibri Light" w:hAnsi="Calibri Light" w:cs="Calibri Light"/>
          <w:sz w:val="24"/>
          <w:szCs w:val="24"/>
        </w:rPr>
        <w:t xml:space="preserve">.  An understanding of how young people learn and how best to set into students’ current understanding both within a discipline, but importantly across the curriculum is key to delivering successful interventions within an educational setting. The LifeLab curriculum </w:t>
      </w:r>
      <w:r w:rsidR="009C0CF0">
        <w:rPr>
          <w:rFonts w:ascii="Calibri Light" w:hAnsi="Calibri Light" w:cs="Calibri Light"/>
          <w:sz w:val="24"/>
          <w:szCs w:val="24"/>
        </w:rPr>
        <w:t xml:space="preserve">has been designed to be </w:t>
      </w:r>
      <w:r w:rsidR="009C0CF0" w:rsidRPr="00CD47DA">
        <w:rPr>
          <w:rFonts w:ascii="Calibri Light" w:hAnsi="Calibri Light" w:cs="Calibri Light"/>
          <w:sz w:val="24"/>
          <w:szCs w:val="24"/>
        </w:rPr>
        <w:t>embedded within the school curriculum</w:t>
      </w:r>
      <w:r w:rsidR="009C0CF0">
        <w:rPr>
          <w:rFonts w:ascii="Calibri Light" w:hAnsi="Calibri Light" w:cs="Calibri Light"/>
          <w:sz w:val="24"/>
          <w:szCs w:val="24"/>
        </w:rPr>
        <w:t xml:space="preserve">. It is </w:t>
      </w:r>
      <w:r w:rsidRPr="00CD47DA">
        <w:rPr>
          <w:rFonts w:ascii="Calibri Light" w:hAnsi="Calibri Light" w:cs="Calibri Light"/>
          <w:sz w:val="24"/>
          <w:szCs w:val="24"/>
        </w:rPr>
        <w:t xml:space="preserve">an innovative, ‘hands-on’, educational intervention,  </w:t>
      </w:r>
      <w:r w:rsidR="009C0CF0">
        <w:rPr>
          <w:rFonts w:ascii="Calibri Light" w:hAnsi="Calibri Light" w:cs="Calibri Light"/>
          <w:sz w:val="24"/>
          <w:szCs w:val="24"/>
        </w:rPr>
        <w:t>which</w:t>
      </w:r>
      <w:r w:rsidR="009C0CF0" w:rsidRPr="00CD47DA">
        <w:rPr>
          <w:rFonts w:ascii="Calibri Light" w:hAnsi="Calibri Light" w:cs="Calibri Light"/>
          <w:sz w:val="24"/>
          <w:szCs w:val="24"/>
        </w:rPr>
        <w:t xml:space="preserve"> </w:t>
      </w:r>
      <w:r w:rsidRPr="00CD47DA">
        <w:rPr>
          <w:rFonts w:ascii="Calibri Light" w:hAnsi="Calibri Light" w:cs="Calibri Light"/>
          <w:sz w:val="24"/>
          <w:szCs w:val="24"/>
        </w:rPr>
        <w:t>aim</w:t>
      </w:r>
      <w:r w:rsidR="009C0CF0">
        <w:rPr>
          <w:rFonts w:ascii="Calibri Light" w:hAnsi="Calibri Light" w:cs="Calibri Light"/>
          <w:sz w:val="24"/>
          <w:szCs w:val="24"/>
        </w:rPr>
        <w:t>s</w:t>
      </w:r>
      <w:r w:rsidRPr="00CD47DA">
        <w:rPr>
          <w:rFonts w:ascii="Calibri Light" w:hAnsi="Calibri Light" w:cs="Calibri Light"/>
          <w:sz w:val="24"/>
          <w:szCs w:val="24"/>
        </w:rPr>
        <w:t xml:space="preserve"> to promote health literacy through science engagement and increasing scientific literacy (see the LifeLab panel and TIDIER framework check list (S1) for further detail) </w:t>
      </w:r>
      <w:r w:rsidRPr="00CD47DA">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&lt;EndNote&gt;&lt;Cite&gt;&lt;Author&gt;Woods-Townsend&lt;/Author&gt;&lt;Year&gt;2018&lt;/Year&gt;&lt;RecNum&gt;93&lt;/RecNum&gt;&lt;DisplayText&gt;[23]&lt;/DisplayText&gt;&lt;record&gt;&lt;rec-number&gt;93&lt;/rec-number&gt;&lt;foreign-keys&gt;&lt;key app="EN" db-id="eazf2z5v5f55a2ez0flvszz0sexdewepdae5" timestamp="1532000001"&gt;93&lt;/key&gt;&lt;/foreign-keys&gt;&lt;ref-type name="Journal Article"&gt;17&lt;/ref-type&gt;&lt;contributors&gt;&lt;authors&gt;&lt;author&gt;Woods-Townsend, K. &lt;/author&gt;&lt;author&gt;Leat, H.&lt;/author&gt;&lt;author&gt;Bay, J. &lt;/author&gt;&lt;author&gt;Bagust, L. &lt;/author&gt;&lt;author&gt;Davey, H. &lt;/author&gt;&lt;author&gt;Lovelock, D. &lt;/author&gt;&lt;author&gt;Christodoulou, A. &lt;/author&gt;&lt;author&gt;Griffiths, J. &lt;/author&gt;&lt;author&gt;Grace, M. &lt;/author&gt;&lt;author&gt;Godfrey, K. &lt;/author&gt;&lt;author&gt;Hanson, M. &lt;/author&gt;&lt;author&gt;Inskip, H.&lt;/author&gt;&lt;/authors&gt;&lt;/contributors&gt;&lt;titles&gt;&lt;title&gt;LifeLab Southampton: A programme to engage adolescents with DOHaD concepts as a tool for increasing health literacy in teenagers – A pilot cluster-randomised control trial &lt;/title&gt;&lt;secondary-title&gt;JDOHaD&lt;/secondary-title&gt;&lt;/titles&gt;&lt;periodical&gt;&lt;full-title&gt;JDOHaD&lt;/full-title&gt;&lt;/periodical&gt;&lt;pages&gt;475-480&lt;/pages&gt;&lt;volume&gt;9&lt;/volume&gt;&lt;number&gt;5&lt;/number&gt;&lt;edition&gt;13 Aug 2018&lt;/edition&gt;&lt;section&gt;475&lt;/section&gt;&lt;dates&gt;&lt;year&gt;2018&lt;/year&gt;&lt;pub-dates&gt;&lt;date&gt;October 2018&lt;/date&gt;&lt;/pub-dates&gt;&lt;/dates&gt;&lt;urls&gt;&lt;/urls&gt;&lt;electronic-resource-num&gt;10.1017/S2040174418000429&lt;/electronic-resource-num&gt;&lt;/record&gt;&lt;/Cite&gt;&lt;/EndNote&gt;</w:instrText>
      </w:r>
      <w:r w:rsidRPr="00CD47DA">
        <w:rPr>
          <w:rFonts w:ascii="Calibri Light" w:hAnsi="Calibri Light" w:cs="Calibri Light"/>
          <w:sz w:val="24"/>
          <w:szCs w:val="24"/>
        </w:rPr>
        <w:fldChar w:fldCharType="separate"/>
      </w:r>
      <w:r w:rsidR="00887622">
        <w:rPr>
          <w:rFonts w:ascii="Calibri Light" w:hAnsi="Calibri Light" w:cs="Calibri Light"/>
          <w:noProof/>
          <w:sz w:val="24"/>
          <w:szCs w:val="24"/>
        </w:rPr>
        <w:t>[23]</w:t>
      </w:r>
      <w:r w:rsidRPr="00CD47DA">
        <w:rPr>
          <w:rFonts w:ascii="Calibri Light" w:hAnsi="Calibri Light" w:cs="Calibri Light"/>
          <w:sz w:val="24"/>
          <w:szCs w:val="24"/>
        </w:rPr>
        <w:fldChar w:fldCharType="end"/>
      </w:r>
      <w:r w:rsidRPr="00CD47DA">
        <w:rPr>
          <w:rFonts w:ascii="Calibri Light" w:hAnsi="Calibri Light" w:cs="Calibri Light"/>
          <w:sz w:val="24"/>
          <w:szCs w:val="24"/>
        </w:rPr>
        <w:t xml:space="preserve">. Based on research that is relevant to adolescents, LifeLab offers an opportunity to engage directly with the science behind the health messages. We argue that framing the science content within an educational intervention around ‘developmental origins of health and disease’ (DOHaD) concepts provides cutting-edge research stories that are engaging and relevant to adolescents. Exploiting the value of learning outside the classroom, which has been shown to produce learning experiences of long-lasting impact [28,29], we established a purpose-built facility based in a large teaching hospital. As many young people have never been inside a hospital or a research laboratory, such an experience can make a great impression. LifeLab was also designed to maximise effectiveness by drawing on approaches shown to be successful and engaging but also to meet the needs of the teachers required to implement it. A systematic review has found that successful educational interventions are supported by inclusion of specifically tailored teacher professional development (Jacobs et al, </w:t>
      </w:r>
      <w:r w:rsidR="009842F2">
        <w:rPr>
          <w:rFonts w:ascii="Calibri Light" w:hAnsi="Calibri Light" w:cs="Calibri Light"/>
          <w:sz w:val="24"/>
          <w:szCs w:val="24"/>
        </w:rPr>
        <w:t>under review</w:t>
      </w:r>
      <w:r w:rsidRPr="00CD47DA">
        <w:rPr>
          <w:rFonts w:ascii="Calibri Light" w:hAnsi="Calibri Light" w:cs="Calibri Light"/>
          <w:sz w:val="24"/>
          <w:szCs w:val="24"/>
        </w:rPr>
        <w:t xml:space="preserve">). </w:t>
      </w:r>
      <w:r w:rsidR="0046001E">
        <w:rPr>
          <w:rFonts w:ascii="Calibri Light" w:hAnsi="Calibri Light" w:cs="Calibri Light"/>
          <w:sz w:val="24"/>
          <w:szCs w:val="24"/>
        </w:rPr>
        <w:t>Diagram</w:t>
      </w:r>
      <w:r w:rsidRPr="00CD47DA">
        <w:rPr>
          <w:rFonts w:ascii="Calibri Light" w:hAnsi="Calibri Light" w:cs="Calibri Light"/>
          <w:sz w:val="24"/>
          <w:szCs w:val="24"/>
        </w:rPr>
        <w:t xml:space="preserve"> 1 presents a logic model which summarises the evidence, design, intended function and outcomes of LifeLab.</w:t>
      </w:r>
      <w:r>
        <w:rPr>
          <w:rFonts w:ascii="Calibri Light" w:hAnsi="Calibri Light" w:cs="Calibri Light"/>
          <w:sz w:val="24"/>
          <w:szCs w:val="24"/>
        </w:rPr>
        <w:t xml:space="preserve"> </w:t>
      </w:r>
    </w:p>
    <w:p w14:paraId="12A55EF2" w14:textId="5D11F7CB" w:rsidR="007B531C" w:rsidRPr="003B6B6A" w:rsidRDefault="0046001E" w:rsidP="007B531C">
      <w:pPr>
        <w:spacing w:after="0" w:line="360" w:lineRule="auto"/>
        <w:rPr>
          <w:rFonts w:ascii="Calibri Light" w:hAnsi="Calibri Light" w:cs="Calibri Light"/>
          <w:b/>
          <w:iCs/>
          <w:sz w:val="24"/>
          <w:szCs w:val="24"/>
        </w:rPr>
      </w:pPr>
      <w:r>
        <w:rPr>
          <w:rFonts w:ascii="Calibri Light" w:hAnsi="Calibri Light" w:cs="Calibri Light"/>
          <w:b/>
          <w:iCs/>
          <w:sz w:val="24"/>
          <w:szCs w:val="24"/>
        </w:rPr>
        <w:t>Diagram</w:t>
      </w:r>
      <w:r w:rsidR="007B531C" w:rsidRPr="003B6B6A">
        <w:rPr>
          <w:rFonts w:ascii="Calibri Light" w:hAnsi="Calibri Light" w:cs="Calibri Light"/>
          <w:b/>
          <w:iCs/>
          <w:sz w:val="24"/>
          <w:szCs w:val="24"/>
        </w:rPr>
        <w:t xml:space="preserve"> 1 Logic </w:t>
      </w:r>
      <w:r w:rsidR="003B6B6A">
        <w:rPr>
          <w:rFonts w:ascii="Calibri Light" w:hAnsi="Calibri Light" w:cs="Calibri Light"/>
          <w:b/>
          <w:iCs/>
          <w:sz w:val="24"/>
          <w:szCs w:val="24"/>
        </w:rPr>
        <w:t>m</w:t>
      </w:r>
      <w:r w:rsidR="007B531C" w:rsidRPr="003B6B6A">
        <w:rPr>
          <w:rFonts w:ascii="Calibri Light" w:hAnsi="Calibri Light" w:cs="Calibri Light"/>
          <w:b/>
          <w:iCs/>
          <w:sz w:val="24"/>
          <w:szCs w:val="24"/>
        </w:rPr>
        <w:t xml:space="preserve">odel for the LifeLab </w:t>
      </w:r>
      <w:r w:rsidR="003B6B6A">
        <w:rPr>
          <w:rFonts w:ascii="Calibri Light" w:hAnsi="Calibri Light" w:cs="Calibri Light"/>
          <w:b/>
          <w:iCs/>
          <w:sz w:val="24"/>
          <w:szCs w:val="24"/>
        </w:rPr>
        <w:t>i</w:t>
      </w:r>
      <w:r w:rsidR="007B531C" w:rsidRPr="003B6B6A">
        <w:rPr>
          <w:rFonts w:ascii="Calibri Light" w:hAnsi="Calibri Light" w:cs="Calibri Light"/>
          <w:b/>
          <w:iCs/>
          <w:sz w:val="24"/>
          <w:szCs w:val="24"/>
        </w:rPr>
        <w:t>ntervention</w:t>
      </w:r>
    </w:p>
    <w:p w14:paraId="68750831" w14:textId="0BB148C9" w:rsidR="00915519" w:rsidRDefault="00915519" w:rsidP="00915519">
      <w:pPr>
        <w:spacing w:after="0" w:line="360" w:lineRule="auto"/>
        <w:rPr>
          <w:rFonts w:ascii="Calibri Light" w:hAnsi="Calibri Light" w:cs="Calibri Light"/>
          <w:sz w:val="24"/>
          <w:szCs w:val="24"/>
        </w:rPr>
      </w:pPr>
      <w:r>
        <w:rPr>
          <w:rFonts w:ascii="Calibri Light" w:hAnsi="Calibri Light" w:cs="Calibri Light"/>
          <w:sz w:val="24"/>
          <w:szCs w:val="24"/>
        </w:rPr>
        <w:t xml:space="preserve">Pilot studies of the effect of LifeLab showed </w:t>
      </w:r>
      <w:r w:rsidRPr="00237556">
        <w:rPr>
          <w:rFonts w:ascii="Calibri Light" w:hAnsi="Calibri Light" w:cs="Calibri Light"/>
          <w:sz w:val="24"/>
          <w:szCs w:val="24"/>
        </w:rPr>
        <w:t>that participation in a science programme focusing on health, and experiencing learning within a hospital-based classroom</w:t>
      </w:r>
      <w:r>
        <w:rPr>
          <w:rFonts w:ascii="Calibri Light" w:hAnsi="Calibri Light" w:cs="Calibri Light"/>
          <w:sz w:val="24"/>
          <w:szCs w:val="24"/>
        </w:rPr>
        <w:t>,</w:t>
      </w:r>
      <w:r w:rsidRPr="00237556">
        <w:rPr>
          <w:rFonts w:ascii="Calibri Light" w:hAnsi="Calibri Light" w:cs="Calibri Light"/>
          <w:sz w:val="24"/>
          <w:szCs w:val="24"/>
        </w:rPr>
        <w:t xml:space="preserve"> had a positive influence on adolescents’ awareness of the importance of making healthy lifestyle choices</w:t>
      </w:r>
      <w:r>
        <w:rPr>
          <w:rFonts w:ascii="Calibri Light" w:hAnsi="Calibri Light" w:cs="Calibri Light"/>
          <w:sz w:val="24"/>
          <w:szCs w:val="24"/>
        </w:rPr>
        <w:t xml:space="preserve"> </w:t>
      </w:r>
      <w:r w:rsidRPr="00237556">
        <w:rPr>
          <w:rFonts w:ascii="Calibri Light" w:hAnsi="Calibri Light" w:cs="Calibri Light"/>
          <w:sz w:val="24"/>
          <w:szCs w:val="24"/>
        </w:rPr>
        <w:fldChar w:fldCharType="begin">
          <w:fldData xml:space="preserve">PEVuZE5vdGU+PENpdGU+PEF1dGhvcj5HcmFjZTwvQXV0aG9yPjxZZWFyPjIwMTI8L1llYXI+PFJl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</w:fldData>
        </w:fldChar>
      </w:r>
      <w:r w:rsidR="00887622">
        <w:rPr>
          <w:rFonts w:ascii="Calibri Light" w:hAnsi="Calibri Light" w:cs="Calibri Light"/>
          <w:sz w:val="24"/>
          <w:szCs w:val="24"/>
        </w:rPr>
        <w:instrText xml:space="preserve"> ADDIN EN.CITE </w:instrText>
      </w:r>
      <w:r w:rsidR="00887622">
        <w:rPr>
          <w:rFonts w:ascii="Calibri Light" w:hAnsi="Calibri Light" w:cs="Calibri Light"/>
          <w:sz w:val="24"/>
          <w:szCs w:val="24"/>
        </w:rPr>
        <w:fldChar w:fldCharType="begin">
          <w:fldData xml:space="preserve">PEVuZE5vdGU+PENpdGU+PEF1dGhvcj5HcmFjZTwvQXV0aG9yPjxZZWFyPjIwMTI8L1llYXI+PFJl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</w:fldData>
        </w:fldChar>
      </w:r>
      <w:r w:rsidR="00887622">
        <w:rPr>
          <w:rFonts w:ascii="Calibri Light" w:hAnsi="Calibri Light" w:cs="Calibri Light"/>
          <w:sz w:val="24"/>
          <w:szCs w:val="24"/>
        </w:rPr>
        <w:instrText xml:space="preserve"> ADDIN EN.CITE.DATA </w:instrText>
      </w:r>
      <w:r w:rsidR="00887622">
        <w:rPr>
          <w:rFonts w:ascii="Calibri Light" w:hAnsi="Calibri Light" w:cs="Calibri Light"/>
          <w:sz w:val="24"/>
          <w:szCs w:val="24"/>
        </w:rPr>
      </w:r>
      <w:r w:rsidR="00887622">
        <w:rPr>
          <w:rFonts w:ascii="Calibri Light" w:hAnsi="Calibri Light" w:cs="Calibri Light"/>
          <w:sz w:val="24"/>
          <w:szCs w:val="24"/>
        </w:rPr>
        <w:fldChar w:fldCharType="end"/>
      </w:r>
      <w:r w:rsidRPr="00237556">
        <w:rPr>
          <w:rFonts w:ascii="Calibri Light" w:hAnsi="Calibri Light" w:cs="Calibri Light"/>
          <w:sz w:val="24"/>
          <w:szCs w:val="24"/>
        </w:rPr>
      </w:r>
      <w:r w:rsidRPr="00237556">
        <w:rPr>
          <w:rFonts w:ascii="Calibri Light" w:hAnsi="Calibri Light" w:cs="Calibri Light"/>
          <w:sz w:val="24"/>
          <w:szCs w:val="24"/>
        </w:rPr>
        <w:fldChar w:fldCharType="separate"/>
      </w:r>
      <w:r w:rsidR="00887622">
        <w:rPr>
          <w:rFonts w:ascii="Calibri Light" w:hAnsi="Calibri Light" w:cs="Calibri Light"/>
          <w:noProof/>
          <w:sz w:val="24"/>
          <w:szCs w:val="24"/>
        </w:rPr>
        <w:t>[18, 23]</w:t>
      </w:r>
      <w:r w:rsidRPr="00237556">
        <w:rPr>
          <w:rFonts w:ascii="Calibri Light" w:hAnsi="Calibri Light" w:cs="Calibri Light"/>
          <w:sz w:val="24"/>
          <w:szCs w:val="24"/>
        </w:rPr>
        <w:fldChar w:fldCharType="end"/>
      </w:r>
      <w:r>
        <w:rPr>
          <w:rFonts w:ascii="Calibri Light" w:hAnsi="Calibri Light" w:cs="Calibri Light"/>
          <w:sz w:val="24"/>
          <w:szCs w:val="24"/>
        </w:rPr>
        <w:t>.</w:t>
      </w:r>
      <w:r w:rsidRPr="00237556">
        <w:rPr>
          <w:rFonts w:ascii="Calibri Light" w:hAnsi="Calibri Light" w:cs="Calibri Light"/>
          <w:sz w:val="24"/>
          <w:szCs w:val="24"/>
        </w:rPr>
        <w:t xml:space="preserve"> </w:t>
      </w:r>
    </w:p>
    <w:p w14:paraId="3D0752F3" w14:textId="207990E0" w:rsidR="009C0CF0" w:rsidRDefault="00CD47DA" w:rsidP="00CD47DA">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Here we present results from a cluster-randomised controlled trial (RCT) to evaluate whether </w:t>
      </w:r>
      <w:r>
        <w:rPr>
          <w:rFonts w:ascii="Calibri Light" w:hAnsi="Calibri Light" w:cs="Calibri Light"/>
          <w:sz w:val="24"/>
          <w:szCs w:val="24"/>
        </w:rPr>
        <w:t xml:space="preserve">taking part in </w:t>
      </w:r>
      <w:r w:rsidRPr="00237556">
        <w:rPr>
          <w:rFonts w:ascii="Calibri Light" w:hAnsi="Calibri Light" w:cs="Calibri Light"/>
          <w:sz w:val="24"/>
          <w:szCs w:val="24"/>
        </w:rPr>
        <w:t>LifeLab improved adolescents’ nutrition and health literacy</w:t>
      </w:r>
      <w:r>
        <w:rPr>
          <w:rFonts w:ascii="Calibri Light" w:hAnsi="Calibri Light" w:cs="Calibri Light"/>
          <w:sz w:val="24"/>
          <w:szCs w:val="24"/>
        </w:rPr>
        <w:t xml:space="preserve"> and whether participation changed how they viewed their own health behaviour 12 months after the experience.</w:t>
      </w:r>
    </w:p>
    <w:tbl>
      <w:tblPr>
        <w:tblStyle w:val="TableGrid"/>
        <w:tblpPr w:leftFromText="180" w:rightFromText="180" w:vertAnchor="page" w:horzAnchor="margin" w:tblpY="1631"/>
        <w:tblW w:w="0" w:type="auto"/>
        <w:tblLook w:val="04A0" w:firstRow="1" w:lastRow="0" w:firstColumn="1" w:lastColumn="0" w:noHBand="0" w:noVBand="1"/>
      </w:tblPr>
      <w:tblGrid>
        <w:gridCol w:w="9016"/>
      </w:tblGrid>
      <w:tr w:rsidR="00CD47DA" w:rsidRPr="002F3585" w14:paraId="59203270" w14:textId="77777777" w:rsidTr="009C0CF0">
        <w:trPr>
          <w:trHeight w:val="4810"/>
        </w:trPr>
        <w:tc>
          <w:tcPr>
            <w:tcW w:w="9016" w:type="dxa"/>
          </w:tcPr>
          <w:p w14:paraId="2B1BC2C7" w14:textId="77777777" w:rsidR="00CD47DA" w:rsidRPr="003B6B6A" w:rsidRDefault="00CD47DA" w:rsidP="009C0CF0">
            <w:pPr>
              <w:spacing w:line="360" w:lineRule="auto"/>
              <w:rPr>
                <w:rFonts w:ascii="Calibri Light" w:hAnsi="Calibri Light" w:cs="Calibri Light"/>
                <w:b/>
                <w:bCs/>
                <w:sz w:val="32"/>
                <w:szCs w:val="32"/>
              </w:rPr>
            </w:pPr>
            <w:r w:rsidRPr="003B6B6A">
              <w:rPr>
                <w:rFonts w:ascii="Calibri Light" w:hAnsi="Calibri Light" w:cs="Calibri Light"/>
                <w:b/>
                <w:bCs/>
                <w:sz w:val="32"/>
                <w:szCs w:val="32"/>
              </w:rPr>
              <w:t xml:space="preserve">Panel </w:t>
            </w:r>
          </w:p>
          <w:p w14:paraId="630C251D" w14:textId="77777777" w:rsidR="00CD47DA" w:rsidRPr="003B6B6A" w:rsidRDefault="00CD47DA" w:rsidP="009C0CF0">
            <w:pPr>
              <w:spacing w:line="360" w:lineRule="auto"/>
              <w:rPr>
                <w:rFonts w:ascii="Calibri Light" w:hAnsi="Calibri Light" w:cs="Calibri Light"/>
                <w:b/>
                <w:bCs/>
                <w:iCs/>
                <w:sz w:val="28"/>
                <w:szCs w:val="28"/>
              </w:rPr>
            </w:pPr>
            <w:r w:rsidRPr="003B6B6A">
              <w:rPr>
                <w:rFonts w:ascii="Calibri Light" w:hAnsi="Calibri Light" w:cs="Calibri Light"/>
                <w:b/>
                <w:bCs/>
                <w:iCs/>
                <w:sz w:val="28"/>
                <w:szCs w:val="28"/>
              </w:rPr>
              <w:t>LifeLab – Me, My Health and My Children’s Health</w:t>
            </w:r>
          </w:p>
          <w:p w14:paraId="63F8A4CC" w14:textId="6CE21BDB" w:rsidR="00CD47DA" w:rsidRPr="002F3585" w:rsidRDefault="00CD47DA" w:rsidP="009C0CF0">
            <w:pPr>
              <w:spacing w:line="360" w:lineRule="auto"/>
              <w:rPr>
                <w:rFonts w:ascii="Calibri Light" w:hAnsi="Calibri Light" w:cs="Calibri Light"/>
              </w:rPr>
            </w:pPr>
            <w:r w:rsidRPr="002F3585">
              <w:rPr>
                <w:rFonts w:ascii="Calibri Light" w:hAnsi="Calibri Light" w:cs="Calibri Light"/>
              </w:rPr>
              <w:t xml:space="preserve">Based at University Hospital Southampton (UHS) NHS Foundation Trust, LifeLab is a state-of-the-art teaching laboratory dedicated to improving adolescent health through science engagement. Interventions targeted at adolescents have the potential for a </w:t>
            </w:r>
            <w:r>
              <w:rPr>
                <w:rFonts w:ascii="Calibri Light" w:hAnsi="Calibri Light" w:cs="Calibri Light"/>
              </w:rPr>
              <w:t>“</w:t>
            </w:r>
            <w:r w:rsidRPr="002F3585">
              <w:rPr>
                <w:rFonts w:ascii="Calibri Light" w:hAnsi="Calibri Light" w:cs="Calibri Light"/>
              </w:rPr>
              <w:t>triple dividend</w:t>
            </w:r>
            <w:r>
              <w:rPr>
                <w:rFonts w:ascii="Calibri Light" w:hAnsi="Calibri Light" w:cs="Calibri Light"/>
              </w:rPr>
              <w:t>”</w:t>
            </w:r>
            <w:r>
              <w:t xml:space="preserve"> </w:t>
            </w:r>
            <w:r w:rsidRPr="00FA5221">
              <w:rPr>
                <w:rFonts w:ascii="Calibri Light" w:hAnsi="Calibri Light" w:cs="Calibri Light"/>
              </w:rPr>
              <w:t xml:space="preserve">of benefits now, into future adult life and for the next generation of children </w:t>
            </w:r>
            <w:r w:rsidRPr="002F3585">
              <w:rPr>
                <w:rFonts w:ascii="Calibri Light" w:hAnsi="Calibri Light" w:cs="Calibri Light"/>
              </w:rPr>
              <w:fldChar w:fldCharType="begin">
                <w:fldData xml:space="preserve">PEVuZE5vdGU+PENpdGU+PEF1dGhvcj5QYXR0b248L0F1dGhvcj48WWVhcj4yMDE2PC9ZZWFyPjxS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</w:fldData>
              </w:fldChar>
            </w:r>
            <w:r w:rsidR="00887622">
              <w:rPr>
                <w:rFonts w:ascii="Calibri Light" w:hAnsi="Calibri Light" w:cs="Calibri Light"/>
              </w:rPr>
              <w:instrText xml:space="preserve"> ADDIN EN.CITE </w:instrText>
            </w:r>
            <w:r w:rsidR="00887622">
              <w:rPr>
                <w:rFonts w:ascii="Calibri Light" w:hAnsi="Calibri Light" w:cs="Calibri Light"/>
              </w:rPr>
              <w:fldChar w:fldCharType="begin">
                <w:fldData xml:space="preserve">PEVuZE5vdGU+PENpdGU+PEF1dGhvcj5QYXR0b248L0F1dGhvcj48WWVhcj4yMDE2PC9ZZWFyPjxS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</w:fldData>
              </w:fldChar>
            </w:r>
            <w:r w:rsidR="00887622">
              <w:rPr>
                <w:rFonts w:ascii="Calibri Light" w:hAnsi="Calibri Light" w:cs="Calibri Light"/>
              </w:rPr>
              <w:instrText xml:space="preserve"> ADDIN EN.CITE.DATA </w:instrText>
            </w:r>
            <w:r w:rsidR="00887622">
              <w:rPr>
                <w:rFonts w:ascii="Calibri Light" w:hAnsi="Calibri Light" w:cs="Calibri Light"/>
              </w:rPr>
            </w:r>
            <w:r w:rsidR="00887622">
              <w:rPr>
                <w:rFonts w:ascii="Calibri Light" w:hAnsi="Calibri Light" w:cs="Calibri Light"/>
              </w:rPr>
              <w:fldChar w:fldCharType="end"/>
            </w:r>
            <w:r w:rsidRPr="002F3585">
              <w:rPr>
                <w:rFonts w:ascii="Calibri Light" w:hAnsi="Calibri Light" w:cs="Calibri Light"/>
              </w:rPr>
            </w:r>
            <w:r w:rsidRPr="002F3585">
              <w:rPr>
                <w:rFonts w:ascii="Calibri Light" w:hAnsi="Calibri Light" w:cs="Calibri Light"/>
              </w:rPr>
              <w:fldChar w:fldCharType="separate"/>
            </w:r>
            <w:r w:rsidR="00887622">
              <w:rPr>
                <w:rFonts w:ascii="Calibri Light" w:hAnsi="Calibri Light" w:cs="Calibri Light"/>
                <w:noProof/>
              </w:rPr>
              <w:t>[36]</w:t>
            </w:r>
            <w:r w:rsidRPr="002F3585">
              <w:rPr>
                <w:rFonts w:ascii="Calibri Light" w:hAnsi="Calibri Light" w:cs="Calibri Light"/>
              </w:rPr>
              <w:fldChar w:fldCharType="end"/>
            </w:r>
            <w:r>
              <w:rPr>
                <w:rFonts w:ascii="Calibri Light" w:hAnsi="Calibri Light" w:cs="Calibri Light"/>
              </w:rPr>
              <w:t xml:space="preserve">. This </w:t>
            </w:r>
            <w:r w:rsidRPr="002F3585">
              <w:rPr>
                <w:rFonts w:ascii="Calibri Light" w:hAnsi="Calibri Light" w:cs="Calibri Light"/>
              </w:rPr>
              <w:t xml:space="preserve">is mirrored in the LifeLab strapline: ‘Me, my health and my children’s health’. The LifeLab intervention aims to engage adolescents with the knowledge and understanding needed to enable them to make appropriate health </w:t>
            </w:r>
            <w:r>
              <w:rPr>
                <w:rFonts w:ascii="Calibri Light" w:hAnsi="Calibri Light" w:cs="Calibri Light"/>
              </w:rPr>
              <w:t>choices</w:t>
            </w:r>
            <w:r w:rsidRPr="002F3585">
              <w:rPr>
                <w:rFonts w:ascii="Calibri Light" w:hAnsi="Calibri Light" w:cs="Calibri Light"/>
              </w:rPr>
              <w:t xml:space="preserve"> - their health literacy - and to motivate them to change behaviour. This is delivered in an interactive and highly engaging format which sets scientific knowledge into a relevant and accessible context for this age group</w:t>
            </w:r>
            <w:r>
              <w:rPr>
                <w:rFonts w:ascii="Calibri Light" w:hAnsi="Calibri Light" w:cs="Calibri Light"/>
              </w:rPr>
              <w:t xml:space="preserve"> </w:t>
            </w:r>
            <w:r w:rsidRPr="002F3585">
              <w:rPr>
                <w:rFonts w:ascii="Calibri Light" w:hAnsi="Calibri Light" w:cs="Calibri Light"/>
              </w:rPr>
              <w:fldChar w:fldCharType="begin"/>
            </w:r>
            <w:r w:rsidR="00887622">
              <w:rPr>
                <w:rFonts w:ascii="Calibri Light" w:hAnsi="Calibri Light" w:cs="Calibri Light"/>
              </w:rPr>
              <w:instrText xml:space="preserve"> ADDIN EN.CITE &lt;EndNote&gt;&lt;Cite&gt;&lt;Author&gt;Bay&lt;/Author&gt;&lt;Year&gt;2012&lt;/Year&gt;&lt;RecNum&gt;34&lt;/RecNum&gt;&lt;DisplayText&gt;[21]&lt;/DisplayText&gt;&lt;record&gt;&lt;rec-number&gt;34&lt;/rec-number&gt;&lt;foreign-keys&gt;&lt;key app="EN" db-id="eazf2z5v5f55a2ez0flvszz0sexdewepdae5" timestamp="1516731014"&gt;34&lt;/key&gt;&lt;/foreign-keys&gt;&lt;ref-type name="Journal Article"&gt;17&lt;/ref-type&gt;&lt;contributors&gt;&lt;authors&gt;&lt;author&gt;Bay, J. L.&lt;/author&gt;&lt;author&gt;Mora, H. A.&lt;/author&gt;&lt;author&gt;Sloboda, D. M.&lt;/author&gt;&lt;author&gt;Morton, S. M.&lt;/author&gt;&lt;author&gt;Vickers, M. H.&lt;/author&gt;&lt;author&gt;Gluckman, P. D.&lt;/author&gt;&lt;/authors&gt;&lt;/contributors&gt;&lt;auth-address&gt;1 The Liggins Institute, The University of Auckland, Auckland, New Zealand.&lt;/auth-address&gt;&lt;titles&gt;&lt;title&gt;Adolescent understanding of DOHaD concepts: a school-based intervention to support knowledge translation and behaviour change&lt;/title&gt;&lt;secondary-title&gt;J Dev Orig Health Dis&lt;/secondary-title&gt;&lt;/titles&gt;&lt;periodical&gt;&lt;full-title&gt;J Dev Orig Health Dis&lt;/full-title&gt;&lt;/periodical&gt;&lt;pages&gt;469-82&lt;/pages&gt;&lt;volume&gt;3&lt;/volume&gt;&lt;number&gt;6&lt;/number&gt;&lt;edition&gt;2012/12/01&lt;/edition&gt;&lt;keywords&gt;&lt;keyword&gt;Adolescent&lt;/keyword&gt;&lt;keyword&gt;*Adolescent Behavior&lt;/keyword&gt;&lt;keyword&gt;Child&lt;/keyword&gt;&lt;keyword&gt;*Diet&lt;/keyword&gt;&lt;keyword&gt;Feeding Behavior&lt;/keyword&gt;&lt;keyword&gt;*Health&lt;/keyword&gt;&lt;keyword&gt;Humans&lt;/keyword&gt;&lt;keyword&gt;Knowledge&lt;/keyword&gt;&lt;keyword&gt;*Life Style&lt;/keyword&gt;&lt;keyword&gt;Schools&lt;/keyword&gt;&lt;/keywords&gt;&lt;dates&gt;&lt;year&gt;2012&lt;/year&gt;&lt;pub-dates&gt;&lt;date&gt;Dec&lt;/date&gt;&lt;/pub-dates&gt;&lt;/dates&gt;&lt;isbn&gt;2040-1752 (Electronic)&amp;#xD;2040-1744 (Linking)&lt;/isbn&gt;&lt;accession-num&gt;25084300&lt;/accession-num&gt;&lt;urls&gt;&lt;related-urls&gt;&lt;url&gt;https://www.ncbi.nlm.nih.gov/pubmed/25084300&lt;/url&gt;&lt;/related-urls&gt;&lt;/urls&gt;&lt;electronic-resource-num&gt;10.1017/S2040174412000505&lt;/electronic-resource-num&gt;&lt;/record&gt;&lt;/Cite&gt;&lt;/EndNote&gt;</w:instrText>
            </w:r>
            <w:r w:rsidRPr="002F3585">
              <w:rPr>
                <w:rFonts w:ascii="Calibri Light" w:hAnsi="Calibri Light" w:cs="Calibri Light"/>
              </w:rPr>
              <w:fldChar w:fldCharType="separate"/>
            </w:r>
            <w:r w:rsidR="00887622">
              <w:rPr>
                <w:rFonts w:ascii="Calibri Light" w:hAnsi="Calibri Light" w:cs="Calibri Light"/>
                <w:noProof/>
              </w:rPr>
              <w:t>[21]</w:t>
            </w:r>
            <w:r w:rsidRPr="002F3585">
              <w:rPr>
                <w:rFonts w:ascii="Calibri Light" w:hAnsi="Calibri Light" w:cs="Calibri Light"/>
              </w:rPr>
              <w:fldChar w:fldCharType="end"/>
            </w:r>
            <w:r>
              <w:rPr>
                <w:rFonts w:ascii="Calibri Light" w:hAnsi="Calibri Light" w:cs="Calibri Light"/>
              </w:rPr>
              <w:t>.</w:t>
            </w:r>
            <w:r w:rsidRPr="002F3585">
              <w:rPr>
                <w:rFonts w:ascii="Calibri Light" w:hAnsi="Calibri Light" w:cs="Calibri Light"/>
              </w:rPr>
              <w:t xml:space="preserve"> Students are able to learn how the nutrition of parents, children and adolescents influences health; to understand the impact of their lifestyle on their future risk of NCDs such as cardiovascular disease, type 2 diabetes, mental health and some types of cancer, and how their lifestyle impacts on the health of their future children. </w:t>
            </w:r>
          </w:p>
          <w:p w14:paraId="54D70917" w14:textId="77777777" w:rsidR="00CD47DA" w:rsidRPr="002F3585" w:rsidRDefault="00CD47DA" w:rsidP="009C0CF0">
            <w:pPr>
              <w:spacing w:line="360" w:lineRule="auto"/>
              <w:rPr>
                <w:rFonts w:ascii="Calibri Light" w:hAnsi="Calibri Light" w:cs="Calibri Light"/>
              </w:rPr>
            </w:pPr>
            <w:r w:rsidRPr="002F3585">
              <w:rPr>
                <w:rFonts w:ascii="Calibri Light" w:hAnsi="Calibri Light" w:cs="Calibri Light"/>
              </w:rPr>
              <w:t xml:space="preserve">LifeLab has three </w:t>
            </w:r>
            <w:r>
              <w:rPr>
                <w:rFonts w:ascii="Calibri Light" w:hAnsi="Calibri Light" w:cs="Calibri Light"/>
              </w:rPr>
              <w:t xml:space="preserve">principal </w:t>
            </w:r>
            <w:r w:rsidRPr="002F3585">
              <w:rPr>
                <w:rFonts w:ascii="Calibri Light" w:hAnsi="Calibri Light" w:cs="Calibri Light"/>
              </w:rPr>
              <w:t>components:</w:t>
            </w:r>
          </w:p>
          <w:p w14:paraId="58848F2C" w14:textId="77777777" w:rsidR="00CD47DA" w:rsidRPr="003B6B6A" w:rsidRDefault="00CD47DA" w:rsidP="009C0CF0">
            <w:pPr>
              <w:keepNext/>
              <w:autoSpaceDE w:val="0"/>
              <w:autoSpaceDN w:val="0"/>
              <w:adjustRightInd w:val="0"/>
              <w:spacing w:line="360" w:lineRule="auto"/>
              <w:rPr>
                <w:rFonts w:ascii="Calibri Light" w:hAnsi="Calibri Light" w:cs="Calibri Light"/>
                <w:b/>
                <w:iCs/>
              </w:rPr>
            </w:pPr>
            <w:r w:rsidRPr="003B6B6A">
              <w:rPr>
                <w:rFonts w:ascii="Calibri Light" w:hAnsi="Calibri Light" w:cs="Calibri Light"/>
                <w:b/>
                <w:iCs/>
              </w:rPr>
              <w:t>Component 1: Professional development for teachers</w:t>
            </w:r>
          </w:p>
          <w:p w14:paraId="70756053" w14:textId="03FEA078" w:rsidR="00CD47DA" w:rsidRPr="002F3585" w:rsidRDefault="00CD47DA" w:rsidP="009C0CF0">
            <w:pPr>
              <w:keepNext/>
              <w:autoSpaceDE w:val="0"/>
              <w:autoSpaceDN w:val="0"/>
              <w:adjustRightInd w:val="0"/>
              <w:spacing w:line="360" w:lineRule="auto"/>
              <w:rPr>
                <w:rFonts w:ascii="Calibri Light" w:hAnsi="Calibri Light" w:cs="Calibri Light"/>
                <w:bCs/>
              </w:rPr>
            </w:pPr>
            <w:r w:rsidRPr="002F3585">
              <w:rPr>
                <w:rFonts w:ascii="Calibri Light" w:hAnsi="Calibri Light" w:cs="Calibri Light"/>
                <w:bCs/>
              </w:rPr>
              <w:t xml:space="preserve">A one-day training course at LifeLab explains </w:t>
            </w:r>
            <w:r>
              <w:rPr>
                <w:rFonts w:ascii="Calibri Light" w:hAnsi="Calibri Light" w:cs="Calibri Light"/>
                <w:bCs/>
              </w:rPr>
              <w:t>its</w:t>
            </w:r>
            <w:r w:rsidRPr="002F3585">
              <w:rPr>
                <w:rFonts w:ascii="Calibri Light" w:hAnsi="Calibri Light" w:cs="Calibri Light"/>
                <w:bCs/>
              </w:rPr>
              <w:t xml:space="preserve"> research basis, inspiring the teachers with cutting-edge </w:t>
            </w:r>
            <w:r>
              <w:rPr>
                <w:rFonts w:ascii="Calibri Light" w:hAnsi="Calibri Light" w:cs="Calibri Light"/>
                <w:bCs/>
              </w:rPr>
              <w:t>science</w:t>
            </w:r>
            <w:r w:rsidRPr="002F3585">
              <w:rPr>
                <w:rFonts w:ascii="Calibri Light" w:hAnsi="Calibri Light" w:cs="Calibri Light"/>
                <w:bCs/>
              </w:rPr>
              <w:t xml:space="preserve"> and the modules of student work, highlighting the opportunities for science enquiry skills to be incorporated in the classroom. Teachers receive training in Healthy Conversation Skills, to enable them to support their students to make </w:t>
            </w:r>
            <w:r w:rsidRPr="002F3585">
              <w:rPr>
                <w:rFonts w:ascii="Calibri Light" w:hAnsi="Calibri Light" w:cs="Calibri Light"/>
              </w:rPr>
              <w:t>behaviour changes and healthy choices</w:t>
            </w:r>
            <w:r>
              <w:rPr>
                <w:rFonts w:ascii="Calibri Light" w:hAnsi="Calibri Light" w:cs="Calibri Light"/>
              </w:rPr>
              <w:t xml:space="preserve"> </w:t>
            </w:r>
            <w:r w:rsidRPr="002F3585">
              <w:rPr>
                <w:rFonts w:ascii="Calibri Light" w:hAnsi="Calibri Light" w:cs="Calibri Light"/>
              </w:rPr>
              <w:fldChar w:fldCharType="begin">
                <w:fldData xml:space="preserve">PEVuZE5vdGU+PENpdGU+PEF1dGhvcj5MYXdyZW5jZTwvQXV0aG9yPjxZZWFyPjIwMTY8L1llYXI+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</w:fldData>
              </w:fldChar>
            </w:r>
            <w:r w:rsidR="000B0AED">
              <w:rPr>
                <w:rFonts w:ascii="Calibri Light" w:hAnsi="Calibri Light" w:cs="Calibri Light"/>
              </w:rPr>
              <w:instrText xml:space="preserve"> ADDIN EN.CITE </w:instrText>
            </w:r>
            <w:r w:rsidR="000B0AED">
              <w:rPr>
                <w:rFonts w:ascii="Calibri Light" w:hAnsi="Calibri Light" w:cs="Calibri Light"/>
              </w:rPr>
              <w:fldChar w:fldCharType="begin">
                <w:fldData xml:space="preserve">PEVuZE5vdGU+PENpdGU+PEF1dGhvcj5MYXdyZW5jZTwvQXV0aG9yPjxZZWFyPjIwMTY8L1llYXI+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</w:fldData>
              </w:fldChar>
            </w:r>
            <w:r w:rsidR="000B0AED">
              <w:rPr>
                <w:rFonts w:ascii="Calibri Light" w:hAnsi="Calibri Light" w:cs="Calibri Light"/>
              </w:rPr>
              <w:instrText xml:space="preserve"> ADDIN EN.CITE.DATA </w:instrText>
            </w:r>
            <w:r w:rsidR="000B0AED">
              <w:rPr>
                <w:rFonts w:ascii="Calibri Light" w:hAnsi="Calibri Light" w:cs="Calibri Light"/>
              </w:rPr>
            </w:r>
            <w:r w:rsidR="000B0AED">
              <w:rPr>
                <w:rFonts w:ascii="Calibri Light" w:hAnsi="Calibri Light" w:cs="Calibri Light"/>
              </w:rPr>
              <w:fldChar w:fldCharType="end"/>
            </w:r>
            <w:r w:rsidRPr="002F3585">
              <w:rPr>
                <w:rFonts w:ascii="Calibri Light" w:hAnsi="Calibri Light" w:cs="Calibri Light"/>
              </w:rPr>
            </w:r>
            <w:r w:rsidRPr="002F3585">
              <w:rPr>
                <w:rFonts w:ascii="Calibri Light" w:hAnsi="Calibri Light" w:cs="Calibri Light"/>
              </w:rPr>
              <w:fldChar w:fldCharType="separate"/>
            </w:r>
            <w:r w:rsidR="000B0AED">
              <w:rPr>
                <w:rFonts w:ascii="Calibri Light" w:hAnsi="Calibri Light" w:cs="Calibri Light"/>
                <w:noProof/>
              </w:rPr>
              <w:t>[37]</w:t>
            </w:r>
            <w:r w:rsidRPr="002F3585">
              <w:rPr>
                <w:rFonts w:ascii="Calibri Light" w:hAnsi="Calibri Light" w:cs="Calibri Light"/>
              </w:rPr>
              <w:fldChar w:fldCharType="end"/>
            </w:r>
            <w:r>
              <w:rPr>
                <w:rFonts w:ascii="Calibri Light" w:hAnsi="Calibri Light" w:cs="Calibri Light"/>
              </w:rPr>
              <w:t xml:space="preserve">. </w:t>
            </w:r>
            <w:r w:rsidRPr="008E4435">
              <w:rPr>
                <w:rFonts w:ascii="Calibri Light" w:hAnsi="Calibri Light" w:cs="Calibri Light"/>
              </w:rPr>
              <w:t xml:space="preserve"> </w:t>
            </w:r>
          </w:p>
          <w:p w14:paraId="61FD4C15" w14:textId="77777777" w:rsidR="00CD47DA" w:rsidRPr="003B6B6A" w:rsidRDefault="00CD47DA" w:rsidP="009C0CF0">
            <w:pPr>
              <w:keepNext/>
              <w:autoSpaceDE w:val="0"/>
              <w:autoSpaceDN w:val="0"/>
              <w:adjustRightInd w:val="0"/>
              <w:spacing w:line="360" w:lineRule="auto"/>
              <w:rPr>
                <w:rFonts w:ascii="Calibri Light" w:hAnsi="Calibri Light" w:cs="Calibri Light"/>
                <w:b/>
                <w:iCs/>
              </w:rPr>
            </w:pPr>
            <w:r w:rsidRPr="003B6B6A">
              <w:rPr>
                <w:rFonts w:ascii="Calibri Light" w:hAnsi="Calibri Light" w:cs="Calibri Light"/>
                <w:b/>
                <w:iCs/>
              </w:rPr>
              <w:t xml:space="preserve">Component 2: A teaching module of work </w:t>
            </w:r>
          </w:p>
          <w:p w14:paraId="4D5CAC40" w14:textId="55DAFE6C" w:rsidR="00CD47DA" w:rsidRPr="002F3585" w:rsidRDefault="00CD47DA" w:rsidP="009C0CF0">
            <w:pPr>
              <w:keepNext/>
              <w:autoSpaceDE w:val="0"/>
              <w:autoSpaceDN w:val="0"/>
              <w:adjustRightInd w:val="0"/>
              <w:spacing w:line="360" w:lineRule="auto"/>
              <w:rPr>
                <w:rFonts w:ascii="Calibri Light" w:hAnsi="Calibri Light" w:cs="Calibri Light"/>
              </w:rPr>
            </w:pPr>
            <w:r w:rsidRPr="002F3585">
              <w:rPr>
                <w:rFonts w:ascii="Calibri Light" w:hAnsi="Calibri Light" w:cs="Calibri Light"/>
                <w:bCs/>
              </w:rPr>
              <w:t xml:space="preserve">Linked to the National Curriculum for Science in England, </w:t>
            </w:r>
            <w:r>
              <w:rPr>
                <w:rFonts w:ascii="Calibri Light" w:hAnsi="Calibri Light" w:cs="Calibri Light"/>
                <w:bCs/>
              </w:rPr>
              <w:t>an</w:t>
            </w:r>
            <w:r w:rsidRPr="002F3585">
              <w:rPr>
                <w:rFonts w:ascii="Calibri Light" w:hAnsi="Calibri Light" w:cs="Calibri Light"/>
                <w:bCs/>
              </w:rPr>
              <w:t xml:space="preserve"> 8 lesson module for use with adolescents aged 13-14 years, encompasses pre- and post-LifeLab visit lessons, which engage students with authentic and relevant cutting edge research alongside opportunities to develop ‘working scientifically’ skills, to be delivered in school by teachers trained in Healthy Conversation Skills.</w:t>
            </w:r>
            <w:r>
              <w:rPr>
                <w:rFonts w:ascii="Calibri Light" w:hAnsi="Calibri Light" w:cs="Calibri Light"/>
                <w:bCs/>
              </w:rPr>
              <w:t xml:space="preserve"> </w:t>
            </w:r>
            <w:r w:rsidRPr="008E4435">
              <w:rPr>
                <w:rFonts w:ascii="Calibri Light" w:hAnsi="Calibri Light" w:cs="Calibri Light"/>
              </w:rPr>
              <w:t xml:space="preserve"> </w:t>
            </w:r>
            <w:bookmarkStart w:id="9" w:name="_Hlk51005895"/>
            <w:r w:rsidR="00101BB6">
              <w:rPr>
                <w:rFonts w:ascii="Calibri Light" w:hAnsi="Calibri Light" w:cs="Calibri Light"/>
              </w:rPr>
              <w:t xml:space="preserve">The </w:t>
            </w:r>
            <w:r w:rsidR="003C6F09">
              <w:rPr>
                <w:rFonts w:ascii="Calibri Light" w:hAnsi="Calibri Light" w:cs="Calibri Light"/>
              </w:rPr>
              <w:t xml:space="preserve">over-arching theme for the </w:t>
            </w:r>
            <w:r w:rsidR="00101BB6">
              <w:rPr>
                <w:rFonts w:ascii="Calibri Light" w:hAnsi="Calibri Light" w:cs="Calibri Light"/>
              </w:rPr>
              <w:t>module of work</w:t>
            </w:r>
            <w:r w:rsidR="00484D7B">
              <w:rPr>
                <w:rFonts w:ascii="Calibri Light" w:hAnsi="Calibri Light" w:cs="Calibri Light"/>
              </w:rPr>
              <w:t xml:space="preserve"> </w:t>
            </w:r>
            <w:r w:rsidR="003C6F09">
              <w:rPr>
                <w:rFonts w:ascii="Calibri Light" w:hAnsi="Calibri Light" w:cs="Calibri Light"/>
              </w:rPr>
              <w:t xml:space="preserve">looks at ‘How scientists work’ – how </w:t>
            </w:r>
            <w:r w:rsidR="005A2EAA">
              <w:rPr>
                <w:rFonts w:ascii="Calibri Light" w:hAnsi="Calibri Light" w:cs="Calibri Light"/>
              </w:rPr>
              <w:t>research</w:t>
            </w:r>
            <w:r w:rsidR="003C6F09">
              <w:rPr>
                <w:rFonts w:ascii="Calibri Light" w:hAnsi="Calibri Light" w:cs="Calibri Light"/>
              </w:rPr>
              <w:t xml:space="preserve"> questions </w:t>
            </w:r>
            <w:r w:rsidR="005A2EAA">
              <w:rPr>
                <w:rFonts w:ascii="Calibri Light" w:hAnsi="Calibri Light" w:cs="Calibri Light"/>
              </w:rPr>
              <w:t>are formulated</w:t>
            </w:r>
            <w:r w:rsidR="003C6F09">
              <w:rPr>
                <w:rFonts w:ascii="Calibri Light" w:hAnsi="Calibri Light" w:cs="Calibri Light"/>
              </w:rPr>
              <w:t>, how studies</w:t>
            </w:r>
            <w:r w:rsidR="005A2EAA">
              <w:rPr>
                <w:rFonts w:ascii="Calibri Light" w:hAnsi="Calibri Light" w:cs="Calibri Light"/>
              </w:rPr>
              <w:t xml:space="preserve"> are designed</w:t>
            </w:r>
            <w:r w:rsidR="003C6F09">
              <w:rPr>
                <w:rFonts w:ascii="Calibri Light" w:hAnsi="Calibri Light" w:cs="Calibri Light"/>
              </w:rPr>
              <w:t>, how data</w:t>
            </w:r>
            <w:r w:rsidR="005A2EAA">
              <w:rPr>
                <w:rFonts w:ascii="Calibri Light" w:hAnsi="Calibri Light" w:cs="Calibri Light"/>
              </w:rPr>
              <w:t xml:space="preserve"> </w:t>
            </w:r>
            <w:r w:rsidR="00203C80">
              <w:rPr>
                <w:rFonts w:ascii="Calibri Light" w:hAnsi="Calibri Light" w:cs="Calibri Light"/>
              </w:rPr>
              <w:t>are</w:t>
            </w:r>
            <w:r w:rsidR="005A2EAA">
              <w:rPr>
                <w:rFonts w:ascii="Calibri Light" w:hAnsi="Calibri Light" w:cs="Calibri Light"/>
              </w:rPr>
              <w:t xml:space="preserve"> collected, analysed and communicated. The</w:t>
            </w:r>
            <w:r w:rsidR="003C6F09">
              <w:rPr>
                <w:rFonts w:ascii="Calibri Light" w:hAnsi="Calibri Light" w:cs="Calibri Light"/>
              </w:rPr>
              <w:t xml:space="preserve"> lessons</w:t>
            </w:r>
            <w:r w:rsidR="005A2EAA">
              <w:rPr>
                <w:rFonts w:ascii="Calibri Light" w:hAnsi="Calibri Light" w:cs="Calibri Light"/>
              </w:rPr>
              <w:t xml:space="preserve"> are based on real-life research studies</w:t>
            </w:r>
            <w:r w:rsidR="000D7681">
              <w:rPr>
                <w:rFonts w:ascii="Calibri Light" w:hAnsi="Calibri Light" w:cs="Calibri Light"/>
              </w:rPr>
              <w:t>,</w:t>
            </w:r>
            <w:r w:rsidR="005A2EAA">
              <w:rPr>
                <w:rFonts w:ascii="Calibri Light" w:hAnsi="Calibri Light" w:cs="Calibri Light"/>
              </w:rPr>
              <w:t xml:space="preserve"> </w:t>
            </w:r>
            <w:r w:rsidR="000D7681">
              <w:rPr>
                <w:rFonts w:ascii="Calibri Light" w:hAnsi="Calibri Light" w:cs="Calibri Light"/>
              </w:rPr>
              <w:t>such as the</w:t>
            </w:r>
            <w:r w:rsidR="005A2EAA">
              <w:rPr>
                <w:rFonts w:ascii="Calibri Light" w:hAnsi="Calibri Light" w:cs="Calibri Light"/>
              </w:rPr>
              <w:t xml:space="preserve"> Southampton Women’s Survey</w:t>
            </w:r>
            <w:r w:rsidR="000D7681">
              <w:rPr>
                <w:rFonts w:ascii="Calibri Light" w:hAnsi="Calibri Light" w:cs="Calibri Light"/>
              </w:rPr>
              <w:t xml:space="preserve"> </w:t>
            </w:r>
            <w:r w:rsidR="005A2EAA">
              <w:rPr>
                <w:rFonts w:ascii="Calibri Light" w:hAnsi="Calibri Light" w:cs="Calibri Light"/>
              </w:rPr>
              <w:fldChar w:fldCharType="begin"/>
            </w:r>
            <w:r w:rsidR="005A2EAA">
              <w:rPr>
                <w:rFonts w:ascii="Calibri Light" w:hAnsi="Calibri Light" w:cs="Calibri Light"/>
              </w:rPr>
              <w:instrText xml:space="preserve"> ADDIN EN.CITE &lt;EndNote&gt;&lt;Cite&gt;&lt;Author&gt;Inskip&lt;/Author&gt;&lt;Year&gt;2006&lt;/Year&gt;&lt;RecNum&gt;3&lt;/RecNum&gt;&lt;DisplayText&gt;[38]&lt;/DisplayText&gt;&lt;record&gt;&lt;rec-number&gt;3&lt;/rec-number&gt;&lt;foreign-keys&gt;&lt;key app="EN" db-id="eazf2z5v5f55a2ez0flvszz0sexdewepdae5" timestamp="1516730290"&gt;3&lt;/key&gt;&lt;/foreign-keys&gt;&lt;ref-type name="Journal Article"&gt;17&lt;/ref-type&gt;&lt;contributors&gt;&lt;authors&gt;&lt;author&gt;Inskip, H. M.&lt;/author&gt;&lt;author&gt;Godfrey, K. M.&lt;/author&gt;&lt;author&gt;Robinson, S. M.&lt;/author&gt;&lt;author&gt;Law, C. M.&lt;/author&gt;&lt;author&gt;Barker, D. J.&lt;/author&gt;&lt;author&gt;Cooper, C.&lt;/author&gt;&lt;author&gt;S. W. S. Study Group&lt;/author&gt;&lt;/authors&gt;&lt;/contributors&gt;&lt;auth-address&gt;MRC Epidemiology Resource Centre, University of Southampton, Southampton General Hospital, Southampton SO16 6YD, UK. hmi@mrc.soton.ac.uk&lt;/auth-address&gt;&lt;titles&gt;&lt;title&gt;Cohort profile: The Southampton Women&amp;apos;s Survey&lt;/title&gt;&lt;secondary-title&gt;Int J Epidemiol&lt;/secondary-title&gt;&lt;/titles&gt;&lt;periodical&gt;&lt;full-title&gt;Int J Epidemiol&lt;/full-title&gt;&lt;/periodical&gt;&lt;pages&gt;42-8&lt;/pages&gt;&lt;volume&gt;35&lt;/volume&gt;&lt;number&gt;1&lt;/number&gt;&lt;edition&gt;2005/10/01&lt;/edition&gt;&lt;keywords&gt;&lt;keyword&gt;Adult&lt;/keyword&gt;&lt;keyword&gt;Body Composition&lt;/keyword&gt;&lt;keyword&gt;Child Welfare&lt;/keyword&gt;&lt;keyword&gt;Child, Preschool&lt;/keyword&gt;&lt;keyword&gt;*Chronic Disease&lt;/keyword&gt;&lt;keyword&gt;Cohort Studies&lt;/keyword&gt;&lt;keyword&gt;Data Collection&lt;/keyword&gt;&lt;keyword&gt;England&lt;/keyword&gt;&lt;keyword&gt;Female&lt;/keyword&gt;&lt;keyword&gt;*Fetal Development&lt;/keyword&gt;&lt;keyword&gt;Health Surveys&lt;/keyword&gt;&lt;keyword&gt;Humans&lt;/keyword&gt;&lt;keyword&gt;Infant&lt;/keyword&gt;&lt;keyword&gt;Infant, Newborn&lt;/keyword&gt;&lt;keyword&gt;Pregnancy&lt;/keyword&gt;&lt;keyword&gt;Ultrasonography, Prenatal&lt;/keyword&gt;&lt;keyword&gt;*Women&amp;apos;s Health&lt;/keyword&gt;&lt;/keywords&gt;&lt;dates&gt;&lt;year&gt;2006&lt;/year&gt;&lt;pub-dates&gt;&lt;date&gt;Feb&lt;/date&gt;&lt;/pub-dates&gt;&lt;/dates&gt;&lt;isbn&gt;0300-5771 (Print)&amp;#xD;0300-5771 (Linking)&lt;/isbn&gt;&lt;accession-num&gt;16195252&lt;/accession-num&gt;&lt;urls&gt;&lt;related-urls&gt;&lt;url&gt;https://www.ncbi.nlm.nih.gov/pubmed/16195252&lt;/url&gt;&lt;/related-urls&gt;&lt;/urls&gt;&lt;custom2&gt;PMC4579566&lt;/custom2&gt;&lt;electronic-resource-num&gt;10.1093/ije/dyi202&lt;/electronic-resource-num&gt;&lt;/record&gt;&lt;/Cite&gt;&lt;/EndNote&gt;</w:instrText>
            </w:r>
            <w:r w:rsidR="005A2EAA">
              <w:rPr>
                <w:rFonts w:ascii="Calibri Light" w:hAnsi="Calibri Light" w:cs="Calibri Light"/>
              </w:rPr>
              <w:fldChar w:fldCharType="separate"/>
            </w:r>
            <w:r w:rsidR="005A2EAA">
              <w:rPr>
                <w:rFonts w:ascii="Calibri Light" w:hAnsi="Calibri Light" w:cs="Calibri Light"/>
                <w:noProof/>
              </w:rPr>
              <w:t>[38]</w:t>
            </w:r>
            <w:r w:rsidR="005A2EAA">
              <w:rPr>
                <w:rFonts w:ascii="Calibri Light" w:hAnsi="Calibri Light" w:cs="Calibri Light"/>
              </w:rPr>
              <w:fldChar w:fldCharType="end"/>
            </w:r>
            <w:r w:rsidR="005A2EAA">
              <w:rPr>
                <w:rFonts w:ascii="Calibri Light" w:hAnsi="Calibri Light" w:cs="Calibri Light"/>
              </w:rPr>
              <w:t>.</w:t>
            </w:r>
            <w:r w:rsidR="00101BB6">
              <w:rPr>
                <w:rFonts w:ascii="Calibri Light" w:hAnsi="Calibri Light" w:cs="Calibri Light"/>
              </w:rPr>
              <w:t xml:space="preserve"> </w:t>
            </w:r>
            <w:bookmarkEnd w:id="9"/>
            <w:r w:rsidRPr="008E4435">
              <w:rPr>
                <w:rFonts w:ascii="Calibri Light" w:hAnsi="Calibri Light" w:cs="Calibri Light"/>
              </w:rPr>
              <w:t>To prompt reflection and discussion</w:t>
            </w:r>
            <w:r>
              <w:rPr>
                <w:rFonts w:ascii="Calibri Light" w:hAnsi="Calibri Light" w:cs="Calibri Light"/>
              </w:rPr>
              <w:t xml:space="preserve"> among students</w:t>
            </w:r>
            <w:r w:rsidRPr="008E4435">
              <w:rPr>
                <w:rFonts w:ascii="Calibri Light" w:hAnsi="Calibri Light" w:cs="Calibri Light"/>
              </w:rPr>
              <w:t xml:space="preserve">, insights from behaviour change theory </w:t>
            </w:r>
            <w:r>
              <w:rPr>
                <w:rFonts w:ascii="Calibri Light" w:hAnsi="Calibri Light" w:cs="Calibri Light"/>
              </w:rPr>
              <w:t>are</w:t>
            </w:r>
            <w:r w:rsidRPr="008E4435">
              <w:rPr>
                <w:rFonts w:ascii="Calibri Light" w:hAnsi="Calibri Light" w:cs="Calibri Light"/>
              </w:rPr>
              <w:t xml:space="preserve"> applied to the development of the educational materials and the proposed learning activities. </w:t>
            </w:r>
            <w:r>
              <w:rPr>
                <w:rFonts w:ascii="Calibri Light" w:hAnsi="Calibri Light"/>
              </w:rPr>
              <w:t>T</w:t>
            </w:r>
            <w:r w:rsidRPr="008E4435">
              <w:rPr>
                <w:rFonts w:ascii="Calibri Light" w:hAnsi="Calibri Light"/>
              </w:rPr>
              <w:t xml:space="preserve">he </w:t>
            </w:r>
            <w:r>
              <w:rPr>
                <w:rFonts w:ascii="Calibri Light" w:hAnsi="Calibri Light"/>
              </w:rPr>
              <w:t>Taxonomy of B</w:t>
            </w:r>
            <w:r w:rsidRPr="008E4435">
              <w:rPr>
                <w:rFonts w:ascii="Calibri Light" w:hAnsi="Calibri Light"/>
              </w:rPr>
              <w:t xml:space="preserve">ehaviour </w:t>
            </w:r>
            <w:r>
              <w:rPr>
                <w:rFonts w:ascii="Calibri Light" w:hAnsi="Calibri Light"/>
              </w:rPr>
              <w:t>C</w:t>
            </w:r>
            <w:r w:rsidRPr="008E4435">
              <w:rPr>
                <w:rFonts w:ascii="Calibri Light" w:hAnsi="Calibri Light"/>
              </w:rPr>
              <w:t xml:space="preserve">hange </w:t>
            </w:r>
            <w:r>
              <w:rPr>
                <w:rFonts w:ascii="Calibri Light" w:hAnsi="Calibri Light"/>
              </w:rPr>
              <w:t>T</w:t>
            </w:r>
            <w:r w:rsidRPr="008E4435">
              <w:rPr>
                <w:rFonts w:ascii="Calibri Light" w:hAnsi="Calibri Light"/>
              </w:rPr>
              <w:t>echnique</w:t>
            </w:r>
            <w:r>
              <w:rPr>
                <w:rFonts w:ascii="Calibri Light" w:hAnsi="Calibri Light"/>
              </w:rPr>
              <w:t xml:space="preserve">s is used to identify the behaviour change techniques underlying </w:t>
            </w:r>
            <w:r w:rsidRPr="008E4435">
              <w:rPr>
                <w:rFonts w:ascii="Calibri Light" w:hAnsi="Calibri Light" w:cs="Calibri Light"/>
              </w:rPr>
              <w:t xml:space="preserve"> </w:t>
            </w:r>
            <w:r>
              <w:rPr>
                <w:rFonts w:ascii="Calibri Light" w:hAnsi="Calibri Light" w:cs="Calibri Light"/>
              </w:rPr>
              <w:t>a</w:t>
            </w:r>
            <w:r w:rsidRPr="008E4435">
              <w:rPr>
                <w:rFonts w:ascii="Calibri Light" w:hAnsi="Calibri Light" w:cs="Calibri Light"/>
              </w:rPr>
              <w:t>ll learning activities</w:t>
            </w:r>
            <w:r w:rsidR="00101BB6">
              <w:rPr>
                <w:rFonts w:ascii="Calibri Light" w:hAnsi="Calibri Light" w:cs="Calibri Light"/>
              </w:rPr>
              <w:t xml:space="preserve"> </w:t>
            </w:r>
            <w:r w:rsidRPr="008E4435">
              <w:rPr>
                <w:rFonts w:ascii="Calibri Light" w:hAnsi="Calibri Light"/>
              </w:rPr>
              <w:fldChar w:fldCharType="begin"/>
            </w:r>
            <w:r w:rsidR="005A2EAA">
              <w:rPr>
                <w:rFonts w:ascii="Calibri Light" w:hAnsi="Calibri Light"/>
              </w:rPr>
              <w:instrText xml:space="preserve"> ADDIN EN.CITE &lt;EndNote&gt;&lt;Cite&gt;&lt;Author&gt;Michie&lt;/Author&gt;&lt;Year&gt;2013&lt;/Year&gt;&lt;RecNum&gt;110&lt;/RecNum&gt;&lt;DisplayText&gt;[39]&lt;/DisplayText&gt;&lt;record&gt;&lt;rec-number&gt;110&lt;/rec-number&gt;&lt;foreign-keys&gt;&lt;key app="EN" db-id="eazf2z5v5f55a2ez0flvszz0sexdewepdae5" timestamp="1533128904"&gt;110&lt;/key&gt;&lt;/foreign-keys&gt;&lt;ref-type name="Journal Article"&gt;17&lt;/ref-type&gt;&lt;contributors&gt;&lt;authors&gt;&lt;author&gt;Michie, S.&lt;/author&gt;&lt;author&gt;Richardson, M.&lt;/author&gt;&lt;author&gt;Johnston, M.&lt;/author&gt;&lt;author&gt;Abraham, C.&lt;/author&gt;&lt;author&gt;Francis, J.&lt;/author&gt;&lt;author&gt;Hardeman, W.&lt;/author&gt;&lt;author&gt;Eccles, M. P.&lt;/author&gt;&lt;author&gt;Cane, J.&lt;/author&gt;&lt;author&gt;Wood, C. E.&lt;/author&gt;&lt;/authors&gt;&lt;/contributors&gt;&lt;auth-address&gt;Centre for Outcomes Research Effectiveness, Research Department of Clinical, Educational and Health Psychology, University College London, 1-19 Torrington Place, London, WC1E 7HB, UK. s.michie@ucl.ac.uk&lt;/auth-address&gt;&lt;titles&gt;&lt;title&gt;The behavior change technique taxonomy (v1) of 93 hierarchically clustered techniques: building an international consensus for the reporting of behavior change interventions&lt;/title&gt;&lt;secondary-title&gt;Ann Behav Med&lt;/secondary-title&gt;&lt;/titles&gt;&lt;periodical&gt;&lt;full-title&gt;Ann Behav Med&lt;/full-title&gt;&lt;/periodical&gt;&lt;pages&gt;81-95&lt;/pages&gt;&lt;volume&gt;46&lt;/volume&gt;&lt;number&gt;1&lt;/number&gt;&lt;edition&gt;2013/03/21&lt;/edition&gt;&lt;keywords&gt;&lt;keyword&gt;Behavior Therapy/*methods&lt;/keyword&gt;&lt;keyword&gt;Cluster Analysis&lt;/keyword&gt;&lt;keyword&gt;Consensus&lt;/keyword&gt;&lt;keyword&gt;Humans&lt;/keyword&gt;&lt;keyword&gt;Treatment Outcome&lt;/keyword&gt;&lt;/keywords&gt;&lt;dates&gt;&lt;year&gt;2013&lt;/year&gt;&lt;pub-dates&gt;&lt;date&gt;Aug&lt;/date&gt;&lt;/pub-dates&gt;&lt;/dates&gt;&lt;isbn&gt;1532-4796 (Electronic)&amp;#xD;0883-6612 (Linking)&lt;/isbn&gt;&lt;accession-num&gt;23512568&lt;/accession-num&gt;&lt;urls&gt;&lt;related-urls&gt;&lt;url&gt;https://www.ncbi.nlm.nih.gov/pubmed/23512568&lt;/url&gt;&lt;/related-urls&gt;&lt;/urls&gt;&lt;electronic-resource-num&gt;10.1007/s12160-013-9486-6&lt;/electronic-resource-num&gt;&lt;/record&gt;&lt;/Cite&gt;&lt;/EndNote&gt;</w:instrText>
            </w:r>
            <w:r w:rsidRPr="008E4435">
              <w:rPr>
                <w:rFonts w:ascii="Calibri Light" w:hAnsi="Calibri Light"/>
              </w:rPr>
              <w:fldChar w:fldCharType="separate"/>
            </w:r>
            <w:r w:rsidR="005A2EAA">
              <w:rPr>
                <w:rFonts w:ascii="Calibri Light" w:hAnsi="Calibri Light"/>
                <w:noProof/>
              </w:rPr>
              <w:t>[39]</w:t>
            </w:r>
            <w:r w:rsidRPr="008E4435">
              <w:rPr>
                <w:rFonts w:ascii="Calibri Light" w:hAnsi="Calibri Light"/>
              </w:rPr>
              <w:fldChar w:fldCharType="end"/>
            </w:r>
            <w:r>
              <w:rPr>
                <w:rFonts w:ascii="Calibri Light" w:hAnsi="Calibri Light"/>
              </w:rPr>
              <w:t>.</w:t>
            </w:r>
          </w:p>
          <w:p w14:paraId="7748FF4B" w14:textId="77777777" w:rsidR="00CD47DA" w:rsidRPr="003B6B6A" w:rsidRDefault="00CD47DA" w:rsidP="009C0CF0">
            <w:pPr>
              <w:keepNext/>
              <w:autoSpaceDE w:val="0"/>
              <w:autoSpaceDN w:val="0"/>
              <w:adjustRightInd w:val="0"/>
              <w:spacing w:line="360" w:lineRule="auto"/>
              <w:rPr>
                <w:rFonts w:ascii="Calibri Light" w:hAnsi="Calibri Light" w:cs="Calibri Light"/>
                <w:b/>
                <w:iCs/>
              </w:rPr>
            </w:pPr>
            <w:r w:rsidRPr="003B6B6A">
              <w:rPr>
                <w:rFonts w:ascii="Calibri Light" w:hAnsi="Calibri Light" w:cs="Calibri Light"/>
                <w:b/>
                <w:iCs/>
              </w:rPr>
              <w:t xml:space="preserve">Component 3: A hands-on, practical health science day visit </w:t>
            </w:r>
          </w:p>
          <w:p w14:paraId="4676DD9A" w14:textId="455BD0EA" w:rsidR="00CD47DA" w:rsidRPr="002F3585" w:rsidRDefault="00CD47DA" w:rsidP="009C0CF0">
            <w:pPr>
              <w:keepNext/>
              <w:autoSpaceDE w:val="0"/>
              <w:autoSpaceDN w:val="0"/>
              <w:adjustRightInd w:val="0"/>
              <w:spacing w:line="360" w:lineRule="auto"/>
              <w:rPr>
                <w:rFonts w:ascii="Calibri Light" w:hAnsi="Calibri Light" w:cs="Calibri Light"/>
                <w:sz w:val="28"/>
                <w:u w:val="single"/>
              </w:rPr>
            </w:pPr>
            <w:r w:rsidRPr="002F3585">
              <w:rPr>
                <w:rFonts w:ascii="Calibri Light" w:hAnsi="Calibri Light" w:cs="Calibri Light"/>
                <w:bCs/>
              </w:rPr>
              <w:t>Held at LifeLab part-way through the module of work and delivered by LifeLab teachers</w:t>
            </w:r>
            <w:r>
              <w:rPr>
                <w:rFonts w:ascii="Calibri Light" w:hAnsi="Calibri Light" w:cs="Calibri Light"/>
                <w:bCs/>
              </w:rPr>
              <w:t xml:space="preserve">, </w:t>
            </w:r>
            <w:r w:rsidRPr="002F3585">
              <w:rPr>
                <w:rFonts w:ascii="Calibri Light" w:hAnsi="Calibri Light" w:cs="Calibri Light"/>
                <w:bCs/>
              </w:rPr>
              <w:t xml:space="preserve">this visit gives students </w:t>
            </w:r>
            <w:r w:rsidRPr="002F3585">
              <w:rPr>
                <w:rFonts w:ascii="Calibri Light" w:hAnsi="Calibri Light" w:cs="Calibri Light"/>
              </w:rPr>
              <w:t xml:space="preserve">opportunities to experience a variety of ways to measure health, including </w:t>
            </w:r>
            <w:r>
              <w:rPr>
                <w:rFonts w:ascii="Calibri Light" w:hAnsi="Calibri Light" w:cs="Calibri Light"/>
              </w:rPr>
              <w:t>studying</w:t>
            </w:r>
            <w:r w:rsidRPr="002F3585">
              <w:rPr>
                <w:rFonts w:ascii="Calibri Light" w:hAnsi="Calibri Light" w:cs="Calibri Light"/>
              </w:rPr>
              <w:t xml:space="preserve"> carotid artery blood flow and structure using ultrasound, </w:t>
            </w:r>
            <w:r>
              <w:rPr>
                <w:rFonts w:ascii="Calibri Light" w:hAnsi="Calibri Light" w:cs="Calibri Light"/>
              </w:rPr>
              <w:t>assessing</w:t>
            </w:r>
            <w:r w:rsidRPr="002F3585">
              <w:rPr>
                <w:rFonts w:ascii="Calibri Light" w:hAnsi="Calibri Light" w:cs="Calibri Light"/>
              </w:rPr>
              <w:t xml:space="preserve"> body composition, performing lung function tests and measuring grip strength and hamstring flexibility. They also extract their own DNA and carry out gel electrophoresis experiments </w:t>
            </w:r>
            <w:r>
              <w:rPr>
                <w:rFonts w:ascii="Calibri Light" w:hAnsi="Calibri Light" w:cs="Calibri Light"/>
              </w:rPr>
              <w:t>investigating</w:t>
            </w:r>
            <w:r w:rsidRPr="002F3585">
              <w:rPr>
                <w:rFonts w:ascii="Calibri Light" w:hAnsi="Calibri Light" w:cs="Calibri Light"/>
              </w:rPr>
              <w:t xml:space="preserve"> the epigenetic processes </w:t>
            </w:r>
            <w:r>
              <w:rPr>
                <w:rFonts w:ascii="Calibri Light" w:hAnsi="Calibri Light" w:cs="Calibri Light"/>
              </w:rPr>
              <w:t>which may</w:t>
            </w:r>
            <w:r w:rsidRPr="002F3585">
              <w:rPr>
                <w:rFonts w:ascii="Calibri Light" w:hAnsi="Calibri Light" w:cs="Calibri Light"/>
              </w:rPr>
              <w:t xml:space="preserve"> mediate effects of early development on later health.</w:t>
            </w:r>
            <w:r w:rsidRPr="002F3585">
              <w:rPr>
                <w:rFonts w:ascii="Calibri Light" w:hAnsi="Calibri Light" w:cs="Calibri Light"/>
                <w:bCs/>
              </w:rPr>
              <w:t xml:space="preserve"> During this day, students have opportunities to participate in the ‘Meet the Scientist’ programme</w:t>
            </w:r>
            <w:r>
              <w:rPr>
                <w:rFonts w:ascii="Calibri Light" w:hAnsi="Calibri Light" w:cs="Calibri Light"/>
                <w:bCs/>
              </w:rPr>
              <w:t xml:space="preserve"> </w:t>
            </w:r>
            <w:r>
              <w:rPr>
                <w:rFonts w:ascii="Calibri Light" w:hAnsi="Calibri Light" w:cs="Calibri Light"/>
                <w:bCs/>
              </w:rPr>
              <w:fldChar w:fldCharType="begin"/>
            </w:r>
            <w:r w:rsidR="005A2EAA">
              <w:rPr>
                <w:rFonts w:ascii="Calibri Light" w:hAnsi="Calibri Light" w:cs="Calibri Light"/>
                <w:bCs/>
              </w:rPr>
              <w:instrText xml:space="preserve"> ADDIN EN.CITE &lt;EndNote&gt;&lt;Cite&gt;&lt;Author&gt;Woods-Townsend&lt;/Author&gt;&lt;Year&gt;2016&lt;/Year&gt;&lt;RecNum&gt;140&lt;/RecNum&gt;&lt;DisplayText&gt;[40]&lt;/DisplayText&gt;&lt;record&gt;&lt;rec-number&gt;140&lt;/rec-number&gt;&lt;foreign-keys&gt;&lt;key app="EN" db-id="eazf2z5v5f55a2ez0flvszz0sexdewepdae5" timestamp="1564137679"&gt;140&lt;/key&gt;&lt;/foreign-keys&gt;&lt;ref-type name="Journal Article"&gt;17&lt;/ref-type&gt;&lt;contributors&gt;&lt;authors&gt;&lt;author&gt;Woods-Townsend, Kathryn&lt;/author&gt;&lt;author&gt;Christodoulou, Andri&lt;/author&gt;&lt;author&gt;Rietdijk, Willeke&lt;/author&gt;&lt;author&gt;Byrne, Jenny&lt;/author&gt;&lt;author&gt;Griffiths, Janice B.&lt;/author&gt;&lt;author&gt;Grace, Marcus M.&lt;/author&gt;&lt;/authors&gt;&lt;/contributors&gt;&lt;titles&gt;&lt;title&gt;Meet the Scientist: The Value of Short Interactions Between Scientists and Students&lt;/title&gt;&lt;secondary-title&gt;International Journal of Science Education, Part B&lt;/secondary-title&gt;&lt;/titles&gt;&lt;periodical&gt;&lt;full-title&gt;International Journal of Science Education, Part B&lt;/full-title&gt;&lt;/periodical&gt;&lt;pages&gt;89-113&lt;/pages&gt;&lt;volume&gt;6&lt;/volume&gt;&lt;number&gt;1&lt;/number&gt;&lt;dates&gt;&lt;year&gt;2016&lt;/year&gt;&lt;pub-dates&gt;&lt;date&gt;2016/01/02&lt;/date&gt;&lt;/pub-dates&gt;&lt;/dates&gt;&lt;publisher&gt;Routledge&lt;/publisher&gt;&lt;isbn&gt;2154-8455&lt;/isbn&gt;&lt;urls&gt;&lt;related-urls&gt;&lt;url&gt;https://doi.org/10.1080/21548455.2015.1016134&lt;/url&gt;&lt;/related-urls&gt;&lt;/urls&gt;&lt;electronic-resource-num&gt;10.1080/21548455.2015.1016134&lt;/electronic-resource-num&gt;&lt;/record&gt;&lt;/Cite&gt;&lt;/EndNote&gt;</w:instrText>
            </w:r>
            <w:r>
              <w:rPr>
                <w:rFonts w:ascii="Calibri Light" w:hAnsi="Calibri Light" w:cs="Calibri Light"/>
                <w:bCs/>
              </w:rPr>
              <w:fldChar w:fldCharType="separate"/>
            </w:r>
            <w:r w:rsidR="005A2EAA">
              <w:rPr>
                <w:rFonts w:ascii="Calibri Light" w:hAnsi="Calibri Light" w:cs="Calibri Light"/>
                <w:bCs/>
                <w:noProof/>
              </w:rPr>
              <w:t>[40]</w:t>
            </w:r>
            <w:r>
              <w:rPr>
                <w:rFonts w:ascii="Calibri Light" w:hAnsi="Calibri Light" w:cs="Calibri Light"/>
                <w:bCs/>
              </w:rPr>
              <w:fldChar w:fldCharType="end"/>
            </w:r>
            <w:r>
              <w:rPr>
                <w:rFonts w:ascii="Calibri Light" w:hAnsi="Calibri Light" w:cs="Calibri Light"/>
                <w:bCs/>
              </w:rPr>
              <w:t xml:space="preserve">, </w:t>
            </w:r>
            <w:r w:rsidRPr="002F3585">
              <w:rPr>
                <w:rFonts w:ascii="Calibri Light" w:hAnsi="Calibri Light" w:cs="Calibri Light"/>
                <w:bCs/>
              </w:rPr>
              <w:t xml:space="preserve"> which uses role models to break down misconceptions around what scientists do and what they are like.</w:t>
            </w:r>
          </w:p>
        </w:tc>
      </w:tr>
    </w:tbl>
    <w:p w14:paraId="3225EB28" w14:textId="77777777" w:rsidR="00CD47DA" w:rsidRDefault="00CD47DA" w:rsidP="00915519">
      <w:pPr>
        <w:spacing w:after="0" w:line="360" w:lineRule="auto"/>
        <w:rPr>
          <w:rFonts w:ascii="Calibri Light" w:hAnsi="Calibri Light" w:cs="Calibri Light"/>
          <w:sz w:val="24"/>
          <w:szCs w:val="24"/>
        </w:rPr>
      </w:pPr>
    </w:p>
    <w:p w14:paraId="0B6E9B65" w14:textId="7CBD3A01" w:rsidR="007F1004" w:rsidRPr="003B6B6A" w:rsidRDefault="003B6B6A" w:rsidP="007B531C">
      <w:pPr>
        <w:spacing w:after="120" w:line="360" w:lineRule="auto"/>
        <w:rPr>
          <w:rFonts w:ascii="Calibri Light" w:hAnsi="Calibri Light" w:cs="Calibri Light"/>
          <w:b/>
          <w:bCs/>
          <w:sz w:val="36"/>
          <w:szCs w:val="36"/>
        </w:rPr>
      </w:pPr>
      <w:r>
        <w:rPr>
          <w:rFonts w:ascii="Calibri Light" w:hAnsi="Calibri Light" w:cs="Calibri Light"/>
          <w:b/>
          <w:bCs/>
          <w:sz w:val="36"/>
          <w:szCs w:val="36"/>
        </w:rPr>
        <w:t>Materials and m</w:t>
      </w:r>
      <w:r w:rsidR="00BD3FF3" w:rsidRPr="003B6B6A">
        <w:rPr>
          <w:rFonts w:ascii="Calibri Light" w:hAnsi="Calibri Light" w:cs="Calibri Light"/>
          <w:b/>
          <w:bCs/>
          <w:sz w:val="36"/>
          <w:szCs w:val="36"/>
        </w:rPr>
        <w:t>ethods</w:t>
      </w:r>
    </w:p>
    <w:p w14:paraId="2D4C23E5" w14:textId="77777777" w:rsidR="007F1004" w:rsidRPr="003B6B6A" w:rsidRDefault="00A75817" w:rsidP="007B531C">
      <w:pPr>
        <w:spacing w:after="120" w:line="360" w:lineRule="auto"/>
        <w:rPr>
          <w:rFonts w:ascii="Calibri Light" w:hAnsi="Calibri Light" w:cs="Calibri Light"/>
          <w:b/>
          <w:bCs/>
          <w:iCs/>
          <w:sz w:val="32"/>
          <w:szCs w:val="32"/>
        </w:rPr>
      </w:pPr>
      <w:r w:rsidRPr="003B6B6A">
        <w:rPr>
          <w:rFonts w:ascii="Calibri Light" w:hAnsi="Calibri Light" w:cs="Calibri Light"/>
          <w:b/>
          <w:bCs/>
          <w:iCs/>
          <w:sz w:val="32"/>
          <w:szCs w:val="32"/>
        </w:rPr>
        <w:t>Study</w:t>
      </w:r>
      <w:r w:rsidR="007F1004" w:rsidRPr="003B6B6A">
        <w:rPr>
          <w:rFonts w:ascii="Calibri Light" w:hAnsi="Calibri Light" w:cs="Calibri Light"/>
          <w:b/>
          <w:bCs/>
          <w:iCs/>
          <w:sz w:val="32"/>
          <w:szCs w:val="32"/>
        </w:rPr>
        <w:t xml:space="preserve"> design</w:t>
      </w:r>
    </w:p>
    <w:p w14:paraId="5B9CBAE9" w14:textId="699ADCB3" w:rsidR="006E0DD7" w:rsidRDefault="000E237A" w:rsidP="006E0DD7">
      <w:pPr>
        <w:spacing w:after="120" w:line="360" w:lineRule="auto"/>
        <w:rPr>
          <w:rFonts w:ascii="Calibri Light" w:hAnsi="Calibri Light" w:cs="Calibri Light"/>
          <w:sz w:val="24"/>
          <w:szCs w:val="24"/>
        </w:rPr>
      </w:pPr>
      <w:r w:rsidRPr="00237556">
        <w:rPr>
          <w:rFonts w:ascii="Calibri Light" w:hAnsi="Calibri Light" w:cs="Calibri Light"/>
          <w:sz w:val="24"/>
          <w:szCs w:val="24"/>
        </w:rPr>
        <w:t>The</w:t>
      </w:r>
      <w:r w:rsidR="007F1004" w:rsidRPr="00237556">
        <w:rPr>
          <w:rFonts w:ascii="Calibri Light" w:hAnsi="Calibri Light" w:cs="Calibri Light"/>
          <w:sz w:val="24"/>
          <w:szCs w:val="24"/>
        </w:rPr>
        <w:t xml:space="preserve"> c</w:t>
      </w:r>
      <w:r w:rsidRPr="00237556">
        <w:rPr>
          <w:rFonts w:ascii="Calibri Light" w:hAnsi="Calibri Light" w:cs="Calibri Light"/>
          <w:sz w:val="24"/>
          <w:szCs w:val="24"/>
        </w:rPr>
        <w:t>luster-</w:t>
      </w:r>
      <w:r w:rsidR="00AB0C11" w:rsidRPr="00237556">
        <w:rPr>
          <w:rFonts w:ascii="Calibri Light" w:hAnsi="Calibri Light" w:cs="Calibri Light"/>
          <w:sz w:val="24"/>
          <w:szCs w:val="24"/>
        </w:rPr>
        <w:t>RCT</w:t>
      </w:r>
      <w:r w:rsidRPr="00237556">
        <w:rPr>
          <w:rFonts w:ascii="Calibri Light" w:hAnsi="Calibri Light" w:cs="Calibri Light"/>
          <w:sz w:val="24"/>
          <w:szCs w:val="24"/>
        </w:rPr>
        <w:t xml:space="preserve"> recruit</w:t>
      </w:r>
      <w:r w:rsidR="00915519">
        <w:rPr>
          <w:rFonts w:ascii="Calibri Light" w:hAnsi="Calibri Light" w:cs="Calibri Light"/>
          <w:sz w:val="24"/>
          <w:szCs w:val="24"/>
        </w:rPr>
        <w:t>ed</w:t>
      </w:r>
      <w:r w:rsidRPr="00237556">
        <w:rPr>
          <w:rFonts w:ascii="Calibri Light" w:hAnsi="Calibri Light" w:cs="Calibri Light"/>
          <w:sz w:val="24"/>
          <w:szCs w:val="24"/>
        </w:rPr>
        <w:t xml:space="preserve"> </w:t>
      </w:r>
      <w:r w:rsidR="00090474" w:rsidRPr="00237556">
        <w:rPr>
          <w:rFonts w:ascii="Calibri Light" w:hAnsi="Calibri Light" w:cs="Calibri Light"/>
          <w:sz w:val="24"/>
          <w:szCs w:val="24"/>
        </w:rPr>
        <w:t>adolescents aged 13-14 years</w:t>
      </w:r>
      <w:r w:rsidR="007F1004" w:rsidRPr="00237556">
        <w:rPr>
          <w:rFonts w:ascii="Calibri Light" w:hAnsi="Calibri Light" w:cs="Calibri Light"/>
          <w:sz w:val="24"/>
          <w:szCs w:val="24"/>
        </w:rPr>
        <w:t xml:space="preserve"> from </w:t>
      </w:r>
      <w:r w:rsidR="009C0CF0" w:rsidRPr="00237556">
        <w:rPr>
          <w:rFonts w:ascii="Calibri Light" w:hAnsi="Calibri Light" w:cs="Calibri Light"/>
          <w:sz w:val="24"/>
          <w:szCs w:val="24"/>
        </w:rPr>
        <w:t>3</w:t>
      </w:r>
      <w:r w:rsidR="009C0CF0">
        <w:rPr>
          <w:rFonts w:ascii="Calibri Light" w:hAnsi="Calibri Light" w:cs="Calibri Light"/>
          <w:sz w:val="24"/>
          <w:szCs w:val="24"/>
        </w:rPr>
        <w:t>8</w:t>
      </w:r>
      <w:r w:rsidR="009C0CF0" w:rsidRPr="00237556">
        <w:rPr>
          <w:rFonts w:ascii="Calibri Light" w:hAnsi="Calibri Light" w:cs="Calibri Light"/>
          <w:sz w:val="24"/>
          <w:szCs w:val="24"/>
        </w:rPr>
        <w:t xml:space="preserve"> </w:t>
      </w:r>
      <w:r w:rsidR="007F1004" w:rsidRPr="00237556">
        <w:rPr>
          <w:rFonts w:ascii="Calibri Light" w:hAnsi="Calibri Light" w:cs="Calibri Light"/>
          <w:sz w:val="24"/>
          <w:szCs w:val="24"/>
        </w:rPr>
        <w:t>state secondary schools/academies (approximately 2,500</w:t>
      </w:r>
      <w:r w:rsidR="00090474" w:rsidRPr="00237556">
        <w:rPr>
          <w:rFonts w:ascii="Calibri Light" w:hAnsi="Calibri Light" w:cs="Calibri Light"/>
          <w:sz w:val="24"/>
          <w:szCs w:val="24"/>
        </w:rPr>
        <w:t xml:space="preserve"> </w:t>
      </w:r>
      <w:r w:rsidR="00F348AD" w:rsidRPr="00237556">
        <w:rPr>
          <w:rFonts w:ascii="Calibri Light" w:hAnsi="Calibri Light" w:cs="Calibri Light"/>
          <w:sz w:val="24"/>
          <w:szCs w:val="24"/>
        </w:rPr>
        <w:t>participants</w:t>
      </w:r>
      <w:r w:rsidR="001C4901">
        <w:rPr>
          <w:rFonts w:ascii="Calibri Light" w:hAnsi="Calibri Light" w:cs="Calibri Light"/>
          <w:sz w:val="24"/>
          <w:szCs w:val="24"/>
        </w:rPr>
        <w:t xml:space="preserve"> </w:t>
      </w:r>
      <w:r w:rsidR="001C4901" w:rsidRPr="001C4901">
        <w:rPr>
          <w:rFonts w:ascii="Calibri Light" w:hAnsi="Calibri Light" w:cs="Calibri Light"/>
          <w:sz w:val="24"/>
          <w:szCs w:val="24"/>
        </w:rPr>
        <w:t>in the South of England</w:t>
      </w:r>
      <w:r w:rsidR="00090474" w:rsidRPr="00237556">
        <w:rPr>
          <w:rFonts w:ascii="Calibri Light" w:hAnsi="Calibri Light" w:cs="Calibri Light"/>
          <w:sz w:val="24"/>
          <w:szCs w:val="24"/>
        </w:rPr>
        <w:t xml:space="preserve">). </w:t>
      </w:r>
      <w:r w:rsidR="000E59AA" w:rsidRPr="00237556">
        <w:rPr>
          <w:rFonts w:ascii="Calibri Light" w:hAnsi="Calibri Light" w:cs="Calibri Light"/>
          <w:sz w:val="24"/>
          <w:szCs w:val="24"/>
        </w:rPr>
        <w:t xml:space="preserve">Each school was randomly allocated to either ‘control’ or ‘intervention’ status. </w:t>
      </w:r>
      <w:r w:rsidR="00A75817" w:rsidRPr="00237556">
        <w:rPr>
          <w:rFonts w:ascii="Calibri Light" w:hAnsi="Calibri Light" w:cs="Calibri Light"/>
          <w:sz w:val="24"/>
          <w:szCs w:val="24"/>
        </w:rPr>
        <w:t>The study was approved</w:t>
      </w:r>
      <w:r w:rsidR="00FB7CF5">
        <w:rPr>
          <w:rFonts w:ascii="Calibri Light" w:hAnsi="Calibri Light" w:cs="Calibri Light"/>
          <w:sz w:val="24"/>
          <w:szCs w:val="24"/>
        </w:rPr>
        <w:t xml:space="preserve"> </w:t>
      </w:r>
      <w:r w:rsidR="00A75817" w:rsidRPr="00237556">
        <w:rPr>
          <w:rFonts w:ascii="Calibri Light" w:hAnsi="Calibri Light" w:cs="Calibri Light"/>
          <w:sz w:val="24"/>
          <w:szCs w:val="24"/>
        </w:rPr>
        <w:t>by the Research Ethics Committee of the Faculty of Social Sciences, University of Southampton (</w:t>
      </w:r>
      <w:r w:rsidR="00FB7CF5">
        <w:rPr>
          <w:rFonts w:ascii="Calibri Light" w:hAnsi="Calibri Light" w:cs="Calibri Light"/>
          <w:sz w:val="24"/>
          <w:szCs w:val="24"/>
        </w:rPr>
        <w:t xml:space="preserve">ERG reference: </w:t>
      </w:r>
      <w:r w:rsidR="008E0A0D">
        <w:rPr>
          <w:rFonts w:ascii="Calibri Light" w:hAnsi="Calibri Light" w:cs="Calibri Light"/>
          <w:sz w:val="24"/>
          <w:szCs w:val="24"/>
        </w:rPr>
        <w:t xml:space="preserve">7892 amendment 1 </w:t>
      </w:r>
      <w:r w:rsidR="00FB7CF5">
        <w:rPr>
          <w:rFonts w:ascii="Calibri Light" w:hAnsi="Calibri Light" w:cs="Calibri Light"/>
          <w:sz w:val="24"/>
          <w:szCs w:val="24"/>
        </w:rPr>
        <w:t>(10/10</w:t>
      </w:r>
      <w:r w:rsidR="00A14841">
        <w:rPr>
          <w:rFonts w:ascii="Calibri Light" w:hAnsi="Calibri Light" w:cs="Calibri Light"/>
          <w:sz w:val="24"/>
          <w:szCs w:val="24"/>
        </w:rPr>
        <w:t>/</w:t>
      </w:r>
      <w:r w:rsidR="00FB7CF5">
        <w:rPr>
          <w:rFonts w:ascii="Calibri Light" w:hAnsi="Calibri Light" w:cs="Calibri Light"/>
          <w:sz w:val="24"/>
          <w:szCs w:val="24"/>
        </w:rPr>
        <w:t xml:space="preserve">13), </w:t>
      </w:r>
      <w:r w:rsidR="00A75817" w:rsidRPr="00237556">
        <w:rPr>
          <w:rFonts w:ascii="Calibri Light" w:hAnsi="Calibri Light" w:cs="Calibri Light"/>
          <w:sz w:val="24"/>
          <w:szCs w:val="24"/>
        </w:rPr>
        <w:t>ERG reference: 12328</w:t>
      </w:r>
      <w:r w:rsidR="00FB7CF5">
        <w:rPr>
          <w:rFonts w:ascii="Calibri Light" w:hAnsi="Calibri Light" w:cs="Calibri Light"/>
          <w:sz w:val="24"/>
          <w:szCs w:val="24"/>
        </w:rPr>
        <w:t xml:space="preserve"> (14/11/14)</w:t>
      </w:r>
      <w:r w:rsidR="00A75817" w:rsidRPr="00237556">
        <w:rPr>
          <w:rFonts w:ascii="Calibri Light" w:hAnsi="Calibri Light" w:cs="Calibri Light"/>
          <w:sz w:val="24"/>
          <w:szCs w:val="24"/>
        </w:rPr>
        <w:t xml:space="preserve"> and amendment 18817</w:t>
      </w:r>
      <w:r w:rsidR="00FB7CF5">
        <w:rPr>
          <w:rFonts w:ascii="Calibri Light" w:hAnsi="Calibri Light" w:cs="Calibri Light"/>
          <w:sz w:val="24"/>
          <w:szCs w:val="24"/>
        </w:rPr>
        <w:t xml:space="preserve"> (14/01/2016</w:t>
      </w:r>
      <w:r w:rsidR="00A75817" w:rsidRPr="00237556">
        <w:rPr>
          <w:rFonts w:ascii="Calibri Light" w:hAnsi="Calibri Light" w:cs="Calibri Light"/>
          <w:sz w:val="24"/>
          <w:szCs w:val="24"/>
        </w:rPr>
        <w:t>)</w:t>
      </w:r>
      <w:r w:rsidR="00C348E2">
        <w:rPr>
          <w:rFonts w:ascii="Calibri Light" w:hAnsi="Calibri Light" w:cs="Calibri Light"/>
          <w:sz w:val="24"/>
          <w:szCs w:val="24"/>
        </w:rPr>
        <w:t>. Written consent was obtained from participants and their parents</w:t>
      </w:r>
      <w:r w:rsidR="00A75817" w:rsidRPr="00237556">
        <w:rPr>
          <w:rFonts w:ascii="Calibri Light" w:hAnsi="Calibri Light" w:cs="Calibri Light"/>
          <w:sz w:val="24"/>
          <w:szCs w:val="24"/>
        </w:rPr>
        <w:t xml:space="preserve">. </w:t>
      </w:r>
      <w:r w:rsidR="00E05186" w:rsidRPr="00E05186">
        <w:rPr>
          <w:rFonts w:ascii="Calibri Light" w:hAnsi="Calibri Light" w:cs="Calibri Light"/>
          <w:sz w:val="24"/>
          <w:szCs w:val="24"/>
        </w:rPr>
        <w:t>The study</w:t>
      </w:r>
      <w:r w:rsidR="00E05186">
        <w:rPr>
          <w:rFonts w:ascii="Calibri Light" w:hAnsi="Calibri Light" w:cs="Calibri Light"/>
          <w:sz w:val="24"/>
          <w:szCs w:val="24"/>
        </w:rPr>
        <w:t xml:space="preserve"> </w:t>
      </w:r>
      <w:r w:rsidR="00E05186" w:rsidRPr="00E05186">
        <w:rPr>
          <w:rFonts w:ascii="Calibri Light" w:hAnsi="Calibri Light" w:cs="Calibri Light"/>
          <w:sz w:val="24"/>
          <w:szCs w:val="24"/>
        </w:rPr>
        <w:t>followed the CONSORT guidelines for the design and reporting of clinical trials (S</w:t>
      </w:r>
      <w:r w:rsidR="00E05186">
        <w:rPr>
          <w:rFonts w:ascii="Calibri Light" w:hAnsi="Calibri Light" w:cs="Calibri Light"/>
          <w:sz w:val="24"/>
          <w:szCs w:val="24"/>
        </w:rPr>
        <w:t>2</w:t>
      </w:r>
      <w:r w:rsidR="00E05186" w:rsidRPr="00E05186">
        <w:rPr>
          <w:rFonts w:ascii="Calibri Light" w:hAnsi="Calibri Light" w:cs="Calibri Light"/>
          <w:sz w:val="24"/>
          <w:szCs w:val="24"/>
        </w:rPr>
        <w:t xml:space="preserve"> CONSORT</w:t>
      </w:r>
      <w:r w:rsidR="00E05186">
        <w:rPr>
          <w:rFonts w:ascii="Calibri Light" w:hAnsi="Calibri Light" w:cs="Calibri Light"/>
          <w:sz w:val="24"/>
          <w:szCs w:val="24"/>
        </w:rPr>
        <w:t xml:space="preserve"> </w:t>
      </w:r>
      <w:r w:rsidR="00E05186" w:rsidRPr="00E05186">
        <w:rPr>
          <w:rFonts w:ascii="Calibri Light" w:hAnsi="Calibri Light" w:cs="Calibri Light"/>
          <w:sz w:val="24"/>
          <w:szCs w:val="24"/>
        </w:rPr>
        <w:t>Checklist), and the CONSORT flow diagram</w:t>
      </w:r>
      <w:r w:rsidR="00E05186">
        <w:rPr>
          <w:rFonts w:ascii="Calibri Light" w:hAnsi="Calibri Light" w:cs="Calibri Light"/>
          <w:sz w:val="24"/>
          <w:szCs w:val="24"/>
        </w:rPr>
        <w:t xml:space="preserve"> </w:t>
      </w:r>
      <w:r w:rsidR="00E05186" w:rsidRPr="00E05186">
        <w:rPr>
          <w:rFonts w:ascii="Calibri Light" w:hAnsi="Calibri Light" w:cs="Calibri Light"/>
          <w:sz w:val="24"/>
          <w:szCs w:val="24"/>
        </w:rPr>
        <w:t xml:space="preserve">for the study is shown in Fig </w:t>
      </w:r>
      <w:r w:rsidR="0046001E">
        <w:rPr>
          <w:rFonts w:ascii="Calibri Light" w:hAnsi="Calibri Light" w:cs="Calibri Light"/>
          <w:sz w:val="24"/>
          <w:szCs w:val="24"/>
        </w:rPr>
        <w:t>1</w:t>
      </w:r>
      <w:r w:rsidR="00E05186" w:rsidRPr="00E05186">
        <w:rPr>
          <w:rFonts w:ascii="Calibri Light" w:hAnsi="Calibri Light" w:cs="Calibri Light"/>
          <w:sz w:val="24"/>
          <w:szCs w:val="24"/>
        </w:rPr>
        <w:t>.</w:t>
      </w:r>
      <w:r w:rsidR="006326DB">
        <w:rPr>
          <w:rFonts w:ascii="Calibri Light" w:hAnsi="Calibri Light" w:cs="Calibri Light"/>
          <w:sz w:val="24"/>
          <w:szCs w:val="24"/>
        </w:rPr>
        <w:t xml:space="preserve"> </w:t>
      </w:r>
      <w:r w:rsidR="00A75817" w:rsidRPr="00237556">
        <w:rPr>
          <w:rFonts w:ascii="Calibri Light" w:hAnsi="Calibri Light" w:cs="Calibri Light"/>
          <w:sz w:val="24"/>
          <w:szCs w:val="24"/>
        </w:rPr>
        <w:t>The full trial protocol has been published</w:t>
      </w:r>
      <w:r w:rsidR="00FE081E">
        <w:rPr>
          <w:rFonts w:ascii="Calibri Light" w:hAnsi="Calibri Light" w:cs="Calibri Light"/>
          <w:sz w:val="24"/>
          <w:szCs w:val="24"/>
        </w:rPr>
        <w:t xml:space="preserve"> </w:t>
      </w:r>
      <w:r w:rsidR="00A75817" w:rsidRPr="00237556">
        <w:rPr>
          <w:rFonts w:ascii="Calibri Light" w:hAnsi="Calibri Light" w:cs="Calibri Light"/>
          <w:sz w:val="24"/>
          <w:szCs w:val="24"/>
        </w:rPr>
        <w:fldChar w:fldCharType="begin">
          <w:fldData xml:space="preserve">PEVuZE5vdGU+PENpdGU+PEF1dGhvcj5Xb29kcy1Ub3duc2VuZDwvQXV0aG9yPjxZZWFyPjIwMTU8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</w:fldData>
        </w:fldChar>
      </w:r>
      <w:r w:rsidR="005A2EAA">
        <w:rPr>
          <w:rFonts w:ascii="Calibri Light" w:hAnsi="Calibri Light" w:cs="Calibri Light"/>
          <w:sz w:val="24"/>
          <w:szCs w:val="24"/>
        </w:rPr>
        <w:instrText xml:space="preserve"> ADDIN EN.CITE </w:instrText>
      </w:r>
      <w:r w:rsidR="005A2EAA">
        <w:rPr>
          <w:rFonts w:ascii="Calibri Light" w:hAnsi="Calibri Light" w:cs="Calibri Light"/>
          <w:sz w:val="24"/>
          <w:szCs w:val="24"/>
        </w:rPr>
        <w:fldChar w:fldCharType="begin">
          <w:fldData xml:space="preserve">PEVuZE5vdGU+PENpdGU+PEF1dGhvcj5Xb29kcy1Ub3duc2VuZDwvQXV0aG9yPjxZZWFyPjIwMTU8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</w:fldData>
        </w:fldChar>
      </w:r>
      <w:r w:rsidR="005A2EAA">
        <w:rPr>
          <w:rFonts w:ascii="Calibri Light" w:hAnsi="Calibri Light" w:cs="Calibri Light"/>
          <w:sz w:val="24"/>
          <w:szCs w:val="24"/>
        </w:rPr>
        <w:instrText xml:space="preserve"> ADDIN EN.CITE.DATA </w:instrText>
      </w:r>
      <w:r w:rsidR="005A2EAA">
        <w:rPr>
          <w:rFonts w:ascii="Calibri Light" w:hAnsi="Calibri Light" w:cs="Calibri Light"/>
          <w:sz w:val="24"/>
          <w:szCs w:val="24"/>
        </w:rPr>
      </w:r>
      <w:r w:rsidR="005A2EAA">
        <w:rPr>
          <w:rFonts w:ascii="Calibri Light" w:hAnsi="Calibri Light" w:cs="Calibri Light"/>
          <w:sz w:val="24"/>
          <w:szCs w:val="24"/>
        </w:rPr>
        <w:fldChar w:fldCharType="end"/>
      </w:r>
      <w:r w:rsidR="00A75817" w:rsidRPr="00237556">
        <w:rPr>
          <w:rFonts w:ascii="Calibri Light" w:hAnsi="Calibri Light" w:cs="Calibri Light"/>
          <w:sz w:val="24"/>
          <w:szCs w:val="24"/>
        </w:rPr>
      </w:r>
      <w:r w:rsidR="00A75817" w:rsidRPr="00237556">
        <w:rPr>
          <w:rFonts w:ascii="Calibri Light" w:hAnsi="Calibri Light" w:cs="Calibri Light"/>
          <w:sz w:val="24"/>
          <w:szCs w:val="24"/>
        </w:rPr>
        <w:fldChar w:fldCharType="separate"/>
      </w:r>
      <w:r w:rsidR="005A2EAA">
        <w:rPr>
          <w:rFonts w:ascii="Calibri Light" w:hAnsi="Calibri Light" w:cs="Calibri Light"/>
          <w:noProof/>
          <w:sz w:val="24"/>
          <w:szCs w:val="24"/>
        </w:rPr>
        <w:t>[41]</w:t>
      </w:r>
      <w:r w:rsidR="00A75817" w:rsidRPr="00237556">
        <w:rPr>
          <w:rFonts w:ascii="Calibri Light" w:hAnsi="Calibri Light" w:cs="Calibri Light"/>
          <w:sz w:val="24"/>
          <w:szCs w:val="24"/>
        </w:rPr>
        <w:fldChar w:fldCharType="end"/>
      </w:r>
      <w:r w:rsidR="00FE081E">
        <w:rPr>
          <w:rFonts w:ascii="Calibri Light" w:hAnsi="Calibri Light" w:cs="Calibri Light"/>
          <w:sz w:val="24"/>
          <w:szCs w:val="24"/>
        </w:rPr>
        <w:t>.</w:t>
      </w:r>
      <w:r w:rsidR="006E0DD7">
        <w:rPr>
          <w:rFonts w:ascii="Calibri Light" w:hAnsi="Calibri Light" w:cs="Calibri Light"/>
          <w:sz w:val="24"/>
          <w:szCs w:val="24"/>
        </w:rPr>
        <w:t xml:space="preserve"> </w:t>
      </w:r>
      <w:bookmarkStart w:id="10" w:name="_Hlk51246483"/>
      <w:r w:rsidR="006E0DD7">
        <w:rPr>
          <w:rFonts w:ascii="Calibri Light" w:hAnsi="Calibri Light" w:cs="Calibri Light"/>
          <w:sz w:val="24"/>
          <w:szCs w:val="24"/>
        </w:rPr>
        <w:t>The concept for this project was informed by our pilot trial</w:t>
      </w:r>
      <w:r w:rsidR="006E0DD7">
        <w:rPr>
          <w:rFonts w:ascii="Calibri Light" w:hAnsi="Calibri Light" w:cs="Calibri Light"/>
          <w:sz w:val="24"/>
          <w:szCs w:val="24"/>
        </w:rPr>
        <w:fldChar w:fldCharType="begin"/>
      </w:r>
      <w:r w:rsidR="006E0DD7">
        <w:rPr>
          <w:rFonts w:ascii="Calibri Light" w:hAnsi="Calibri Light" w:cs="Calibri Light"/>
          <w:sz w:val="24"/>
          <w:szCs w:val="24"/>
        </w:rPr>
        <w:instrText xml:space="preserve"> ADDIN EN.CITE &lt;EndNote&gt;&lt;Cite&gt;&lt;Author&gt;Woods-Townsend&lt;/Author&gt;&lt;Year&gt;2018&lt;/Year&gt;&lt;RecNum&gt;93&lt;/RecNum&gt;&lt;DisplayText&gt;[23]&lt;/DisplayText&gt;&lt;record&gt;&lt;rec-number&gt;93&lt;/rec-number&gt;&lt;foreign-keys&gt;&lt;key app="EN" db-id="eazf2z5v5f55a2ez0flvszz0sexdewepdae5" timestamp="1532000001"&gt;93&lt;/key&gt;&lt;/foreign-keys&gt;&lt;ref-type name="Journal Article"&gt;17&lt;/ref-type&gt;&lt;contributors&gt;&lt;authors&gt;&lt;author&gt;Woods-Townsend, K. &lt;/author&gt;&lt;author&gt;Leat, H.&lt;/author&gt;&lt;author&gt;Bay, J. &lt;/author&gt;&lt;author&gt;Bagust, L. &lt;/author&gt;&lt;author&gt;Davey, H. &lt;/author&gt;&lt;author&gt;Lovelock, D. &lt;/author&gt;&lt;author&gt;Christodoulou, A. &lt;/author&gt;&lt;author&gt;Griffiths, J. &lt;/author&gt;&lt;author&gt;Grace, M. &lt;/author&gt;&lt;author&gt;Godfrey, K. &lt;/author&gt;&lt;author&gt;Hanson, M. &lt;/author&gt;&lt;author&gt;Inskip, H.&lt;/author&gt;&lt;/authors&gt;&lt;/contributors&gt;&lt;titles&gt;&lt;title&gt;LifeLab Southampton: A programme to engage adolescents with DOHaD concepts as a tool for increasing health literacy in teenagers – A pilot cluster-randomised control trial &lt;/title&gt;&lt;secondary-title&gt;JDOHaD&lt;/secondary-title&gt;&lt;/titles&gt;&lt;periodical&gt;&lt;full-title&gt;JDOHaD&lt;/full-title&gt;&lt;/periodical&gt;&lt;pages&gt;475-480&lt;/pages&gt;&lt;volume&gt;9&lt;/volume&gt;&lt;number&gt;5&lt;/number&gt;&lt;edition&gt;13 Aug 2018&lt;/edition&gt;&lt;section&gt;475&lt;/section&gt;&lt;dates&gt;&lt;year&gt;2018&lt;/year&gt;&lt;pub-dates&gt;&lt;date&gt;October 2018&lt;/date&gt;&lt;/pub-dates&gt;&lt;/dates&gt;&lt;urls&gt;&lt;/urls&gt;&lt;electronic-resource-num&gt;10.1017/S2040174418000429&lt;/electronic-resource-num&gt;&lt;/record&gt;&lt;/Cite&gt;&lt;/EndNote&gt;</w:instrText>
      </w:r>
      <w:r w:rsidR="006E0DD7">
        <w:rPr>
          <w:rFonts w:ascii="Calibri Light" w:hAnsi="Calibri Light" w:cs="Calibri Light"/>
          <w:sz w:val="24"/>
          <w:szCs w:val="24"/>
        </w:rPr>
        <w:fldChar w:fldCharType="separate"/>
      </w:r>
      <w:r w:rsidR="006E0DD7">
        <w:rPr>
          <w:rFonts w:ascii="Calibri Light" w:hAnsi="Calibri Light" w:cs="Calibri Light"/>
          <w:noProof/>
          <w:sz w:val="24"/>
          <w:szCs w:val="24"/>
        </w:rPr>
        <w:t>[23]</w:t>
      </w:r>
      <w:r w:rsidR="006E0DD7">
        <w:rPr>
          <w:rFonts w:ascii="Calibri Light" w:hAnsi="Calibri Light" w:cs="Calibri Light"/>
          <w:sz w:val="24"/>
          <w:szCs w:val="24"/>
        </w:rPr>
        <w:fldChar w:fldCharType="end"/>
      </w:r>
      <w:r w:rsidR="006E0DD7">
        <w:rPr>
          <w:rFonts w:ascii="Calibri Light" w:hAnsi="Calibri Light" w:cs="Calibri Light"/>
          <w:sz w:val="24"/>
          <w:szCs w:val="24"/>
        </w:rPr>
        <w:t xml:space="preserve"> and developed in 2014. In the initial phases, as this was an education RCT, the requirement to register </w:t>
      </w:r>
      <w:r w:rsidR="000D7681">
        <w:rPr>
          <w:rFonts w:ascii="Calibri Light" w:hAnsi="Calibri Light" w:cs="Calibri Light"/>
          <w:sz w:val="24"/>
          <w:szCs w:val="24"/>
        </w:rPr>
        <w:t>as a clinical</w:t>
      </w:r>
      <w:r w:rsidR="006E0DD7">
        <w:rPr>
          <w:rFonts w:ascii="Calibri Light" w:hAnsi="Calibri Light" w:cs="Calibri Light"/>
          <w:sz w:val="24"/>
          <w:szCs w:val="24"/>
        </w:rPr>
        <w:t xml:space="preserve"> trial was not appreciated. Consequently, although the trial registration process was initiated in September 2014, final confirmation of registration did not happen until March 2015. </w:t>
      </w:r>
      <w:r w:rsidR="006E0DD7" w:rsidRPr="00237556">
        <w:rPr>
          <w:rFonts w:ascii="Calibri Light" w:hAnsi="Calibri Light" w:cs="Calibri Light"/>
          <w:sz w:val="24"/>
          <w:szCs w:val="24"/>
        </w:rPr>
        <w:t>The trial is registered with International Standard Randomised Controlled Trials, number ISRCTN71951436</w:t>
      </w:r>
      <w:r w:rsidR="006E0DD7">
        <w:rPr>
          <w:rFonts w:ascii="Calibri Light" w:hAnsi="Calibri Light" w:cs="Calibri Light"/>
          <w:sz w:val="24"/>
          <w:szCs w:val="24"/>
        </w:rPr>
        <w:t>, the authors confirm that all on-going and related trials for this intervention are registered.</w:t>
      </w:r>
    </w:p>
    <w:bookmarkEnd w:id="10"/>
    <w:p w14:paraId="5D76727E" w14:textId="50225144" w:rsidR="00E05186" w:rsidRPr="003B6B6A" w:rsidRDefault="00E05186" w:rsidP="007B531C">
      <w:pPr>
        <w:spacing w:after="120" w:line="360" w:lineRule="auto"/>
        <w:rPr>
          <w:rFonts w:ascii="Calibri Light" w:hAnsi="Calibri Light" w:cs="Calibri Light"/>
          <w:b/>
          <w:iCs/>
          <w:sz w:val="24"/>
          <w:szCs w:val="24"/>
        </w:rPr>
      </w:pPr>
      <w:r w:rsidRPr="003B6B6A">
        <w:rPr>
          <w:rFonts w:ascii="Calibri Light" w:hAnsi="Calibri Light" w:cs="Calibri Light"/>
          <w:b/>
          <w:iCs/>
          <w:sz w:val="24"/>
          <w:szCs w:val="24"/>
        </w:rPr>
        <w:t xml:space="preserve">Figure </w:t>
      </w:r>
      <w:r w:rsidR="0046001E">
        <w:rPr>
          <w:rFonts w:ascii="Calibri Light" w:hAnsi="Calibri Light" w:cs="Calibri Light"/>
          <w:b/>
          <w:iCs/>
          <w:sz w:val="24"/>
          <w:szCs w:val="24"/>
        </w:rPr>
        <w:t>1</w:t>
      </w:r>
      <w:r w:rsidRPr="003B6B6A">
        <w:rPr>
          <w:rFonts w:ascii="Calibri Light" w:hAnsi="Calibri Light" w:cs="Calibri Light"/>
          <w:b/>
          <w:iCs/>
          <w:sz w:val="24"/>
          <w:szCs w:val="24"/>
        </w:rPr>
        <w:t xml:space="preserve"> CONSORT diagram to show participant flow through the trial</w:t>
      </w:r>
    </w:p>
    <w:p w14:paraId="241339FF" w14:textId="77777777" w:rsidR="00A75817" w:rsidRPr="003B6B6A" w:rsidRDefault="00A75817" w:rsidP="007B531C">
      <w:pPr>
        <w:spacing w:after="120" w:line="360" w:lineRule="auto"/>
        <w:rPr>
          <w:rFonts w:ascii="Calibri Light" w:hAnsi="Calibri Light" w:cs="Calibri Light"/>
          <w:b/>
          <w:bCs/>
          <w:iCs/>
          <w:sz w:val="32"/>
          <w:szCs w:val="32"/>
        </w:rPr>
      </w:pPr>
      <w:r w:rsidRPr="003B6B6A">
        <w:rPr>
          <w:rFonts w:ascii="Calibri Light" w:hAnsi="Calibri Light" w:cs="Calibri Light"/>
          <w:b/>
          <w:bCs/>
          <w:iCs/>
          <w:sz w:val="32"/>
          <w:szCs w:val="32"/>
        </w:rPr>
        <w:t>Participants</w:t>
      </w:r>
    </w:p>
    <w:p w14:paraId="10A4A689" w14:textId="757656E8" w:rsidR="00A75817" w:rsidRPr="00237556" w:rsidRDefault="00A75817" w:rsidP="007B531C">
      <w:pPr>
        <w:autoSpaceDE w:val="0"/>
        <w:autoSpaceDN w:val="0"/>
        <w:adjustRightInd w:val="0"/>
        <w:spacing w:after="120" w:line="360" w:lineRule="auto"/>
        <w:rPr>
          <w:rFonts w:ascii="Calibri Light" w:eastAsia="Times New Roman" w:hAnsi="Calibri Light" w:cs="Calibri Light"/>
          <w:sz w:val="24"/>
          <w:szCs w:val="24"/>
        </w:rPr>
      </w:pPr>
      <w:r w:rsidRPr="00237556">
        <w:rPr>
          <w:rFonts w:ascii="Calibri Light" w:eastAsia="Times New Roman" w:hAnsi="Calibri Light" w:cs="Calibri Light"/>
          <w:sz w:val="24"/>
          <w:szCs w:val="24"/>
        </w:rPr>
        <w:t>All state secondary schools within a two</w:t>
      </w:r>
      <w:r w:rsidR="007B531C">
        <w:rPr>
          <w:rFonts w:ascii="Calibri Light" w:eastAsia="Times New Roman" w:hAnsi="Calibri Light" w:cs="Calibri Light"/>
          <w:sz w:val="24"/>
          <w:szCs w:val="24"/>
        </w:rPr>
        <w:t>-</w:t>
      </w:r>
      <w:r w:rsidRPr="00237556">
        <w:rPr>
          <w:rFonts w:ascii="Calibri Light" w:eastAsia="Times New Roman" w:hAnsi="Calibri Light" w:cs="Calibri Light"/>
          <w:sz w:val="24"/>
          <w:szCs w:val="24"/>
        </w:rPr>
        <w:t xml:space="preserve">hour travel radius </w:t>
      </w:r>
      <w:r w:rsidR="00601C1A" w:rsidRPr="00237556">
        <w:rPr>
          <w:rFonts w:ascii="Calibri Light" w:eastAsia="Times New Roman" w:hAnsi="Calibri Light" w:cs="Calibri Light"/>
          <w:sz w:val="24"/>
          <w:szCs w:val="24"/>
        </w:rPr>
        <w:t>of UHS</w:t>
      </w:r>
      <w:r w:rsidRPr="00237556">
        <w:rPr>
          <w:rFonts w:ascii="Calibri Light" w:eastAsia="Times New Roman" w:hAnsi="Calibri Light" w:cs="Calibri Light"/>
          <w:sz w:val="24"/>
          <w:szCs w:val="24"/>
        </w:rPr>
        <w:t xml:space="preserve"> were eligible. </w:t>
      </w:r>
      <w:r w:rsidR="00915519">
        <w:rPr>
          <w:rFonts w:ascii="Calibri Light" w:eastAsia="Times New Roman" w:hAnsi="Calibri Light" w:cs="Calibri Light"/>
          <w:sz w:val="24"/>
          <w:szCs w:val="24"/>
        </w:rPr>
        <w:t>Though, w</w:t>
      </w:r>
      <w:r w:rsidRPr="00237556">
        <w:rPr>
          <w:rFonts w:ascii="Calibri Light" w:eastAsia="Times New Roman" w:hAnsi="Calibri Light" w:cs="Calibri Light"/>
          <w:sz w:val="24"/>
          <w:szCs w:val="24"/>
        </w:rPr>
        <w:t xml:space="preserve">e excluded independent, grammar and special schools. At an individual level, there were no exclusion criteria for </w:t>
      </w:r>
      <w:r w:rsidR="006C6E71" w:rsidRPr="00237556">
        <w:rPr>
          <w:rFonts w:ascii="Calibri Light" w:eastAsia="Times New Roman" w:hAnsi="Calibri Light" w:cs="Calibri Light"/>
          <w:sz w:val="24"/>
          <w:szCs w:val="24"/>
        </w:rPr>
        <w:t>students</w:t>
      </w:r>
      <w:r w:rsidRPr="00237556">
        <w:rPr>
          <w:rFonts w:ascii="Calibri Light" w:eastAsia="Times New Roman" w:hAnsi="Calibri Light" w:cs="Calibri Light"/>
          <w:sz w:val="24"/>
          <w:szCs w:val="24"/>
        </w:rPr>
        <w:t>.</w:t>
      </w:r>
    </w:p>
    <w:p w14:paraId="17958068" w14:textId="7914622D" w:rsidR="00A75817" w:rsidRPr="00237556" w:rsidRDefault="00185D56" w:rsidP="007B531C">
      <w:pPr>
        <w:spacing w:after="120" w:line="360" w:lineRule="auto"/>
        <w:rPr>
          <w:rFonts w:ascii="Calibri Light" w:hAnsi="Calibri Light" w:cs="Calibri Light"/>
          <w:sz w:val="24"/>
          <w:szCs w:val="24"/>
        </w:rPr>
      </w:pPr>
      <w:r>
        <w:rPr>
          <w:rFonts w:ascii="Calibri Light" w:hAnsi="Calibri Light" w:cs="Calibri Light"/>
          <w:sz w:val="24"/>
          <w:szCs w:val="24"/>
        </w:rPr>
        <w:t>Participating s</w:t>
      </w:r>
      <w:r w:rsidR="00A75817" w:rsidRPr="00237556">
        <w:rPr>
          <w:rFonts w:ascii="Calibri Light" w:hAnsi="Calibri Light" w:cs="Calibri Light"/>
          <w:sz w:val="24"/>
          <w:szCs w:val="24"/>
        </w:rPr>
        <w:t xml:space="preserve">chools were required to allocate a minimum of three ‘middle ability’ classes (~90 </w:t>
      </w:r>
      <w:r w:rsidR="006C6E71" w:rsidRPr="00237556">
        <w:rPr>
          <w:rFonts w:ascii="Calibri Light" w:hAnsi="Calibri Light" w:cs="Calibri Light"/>
          <w:sz w:val="24"/>
          <w:szCs w:val="24"/>
        </w:rPr>
        <w:t>students</w:t>
      </w:r>
      <w:r w:rsidR="00A75817" w:rsidRPr="00237556">
        <w:rPr>
          <w:rFonts w:ascii="Calibri Light" w:hAnsi="Calibri Light" w:cs="Calibri Light"/>
          <w:sz w:val="24"/>
          <w:szCs w:val="24"/>
        </w:rPr>
        <w:t xml:space="preserve">). </w:t>
      </w:r>
      <w:r w:rsidR="00A75817" w:rsidRPr="00237556">
        <w:rPr>
          <w:rFonts w:ascii="Calibri Light" w:eastAsia="Times New Roman" w:hAnsi="Calibri Light" w:cs="Calibri Light"/>
          <w:sz w:val="24"/>
          <w:szCs w:val="24"/>
        </w:rPr>
        <w:t>To minimise loss of participants to follow-up, student lists for each participating class were requested. P</w:t>
      </w:r>
      <w:r w:rsidR="00A75817" w:rsidRPr="00237556">
        <w:rPr>
          <w:rFonts w:ascii="Calibri Light" w:hAnsi="Calibri Light" w:cs="Calibri Light"/>
          <w:sz w:val="24"/>
          <w:szCs w:val="24"/>
        </w:rPr>
        <w:t xml:space="preserve">arent and </w:t>
      </w:r>
      <w:r w:rsidR="006C6E71" w:rsidRPr="00237556">
        <w:rPr>
          <w:rFonts w:ascii="Calibri Light" w:hAnsi="Calibri Light" w:cs="Calibri Light"/>
          <w:sz w:val="24"/>
          <w:szCs w:val="24"/>
        </w:rPr>
        <w:t>student</w:t>
      </w:r>
      <w:r w:rsidR="00A75817" w:rsidRPr="00237556">
        <w:rPr>
          <w:rFonts w:ascii="Calibri Light" w:hAnsi="Calibri Light" w:cs="Calibri Light"/>
          <w:sz w:val="24"/>
          <w:szCs w:val="24"/>
        </w:rPr>
        <w:t xml:space="preserve"> information sheets were provided for the schools to disseminate. Two versions of the information sheets were produced - ‘intervention’ and ‘control’. </w:t>
      </w:r>
    </w:p>
    <w:p w14:paraId="5D6BD6D1" w14:textId="082CA5F1" w:rsidR="00A75817" w:rsidRDefault="00A75817" w:rsidP="007B531C">
      <w:pPr>
        <w:spacing w:after="120" w:line="360" w:lineRule="auto"/>
        <w:rPr>
          <w:rFonts w:ascii="Calibri Light" w:hAnsi="Calibri Light" w:cs="Calibri Light"/>
          <w:sz w:val="24"/>
          <w:szCs w:val="24"/>
        </w:rPr>
      </w:pPr>
      <w:r w:rsidRPr="00237556">
        <w:rPr>
          <w:rFonts w:ascii="Calibri Light" w:hAnsi="Calibri Light" w:cs="Calibri Light"/>
          <w:sz w:val="24"/>
          <w:szCs w:val="24"/>
        </w:rPr>
        <w:t>For intervention schools, parental consent was opt-in. For the control schools, consent was opt-out</w:t>
      </w:r>
      <w:r w:rsidR="00D01031" w:rsidRPr="00237556">
        <w:rPr>
          <w:rFonts w:ascii="Calibri Light" w:hAnsi="Calibri Light" w:cs="Calibri Light"/>
          <w:sz w:val="24"/>
          <w:szCs w:val="24"/>
        </w:rPr>
        <w:t xml:space="preserve"> at</w:t>
      </w:r>
      <w:r w:rsidRPr="00237556">
        <w:rPr>
          <w:rFonts w:ascii="Calibri Light" w:hAnsi="Calibri Light" w:cs="Calibri Light"/>
          <w:sz w:val="24"/>
          <w:szCs w:val="24"/>
        </w:rPr>
        <w:t xml:space="preserve"> the request </w:t>
      </w:r>
      <w:r w:rsidR="00A84082">
        <w:rPr>
          <w:rFonts w:ascii="Calibri Light" w:hAnsi="Calibri Light" w:cs="Calibri Light"/>
          <w:sz w:val="24"/>
          <w:szCs w:val="24"/>
        </w:rPr>
        <w:t>of the</w:t>
      </w:r>
      <w:r w:rsidRPr="00237556">
        <w:rPr>
          <w:rFonts w:ascii="Calibri Light" w:hAnsi="Calibri Light" w:cs="Calibri Light"/>
          <w:sz w:val="24"/>
          <w:szCs w:val="24"/>
        </w:rPr>
        <w:t xml:space="preserve"> schools </w:t>
      </w:r>
      <w:r w:rsidR="00D01031" w:rsidRPr="00237556">
        <w:rPr>
          <w:rFonts w:ascii="Calibri Light" w:hAnsi="Calibri Light" w:cs="Calibri Light"/>
          <w:sz w:val="24"/>
          <w:szCs w:val="24"/>
        </w:rPr>
        <w:t>to</w:t>
      </w:r>
      <w:r w:rsidRPr="00237556">
        <w:rPr>
          <w:rFonts w:ascii="Calibri Light" w:hAnsi="Calibri Light" w:cs="Calibri Light"/>
          <w:sz w:val="24"/>
          <w:szCs w:val="24"/>
        </w:rPr>
        <w:t xml:space="preserve"> place less of a burden on the</w:t>
      </w:r>
      <w:r w:rsidR="00D01031" w:rsidRPr="00237556">
        <w:rPr>
          <w:rFonts w:ascii="Calibri Light" w:hAnsi="Calibri Light" w:cs="Calibri Light"/>
          <w:sz w:val="24"/>
          <w:szCs w:val="24"/>
        </w:rPr>
        <w:t>m</w:t>
      </w:r>
      <w:r w:rsidRPr="00237556">
        <w:rPr>
          <w:rFonts w:ascii="Calibri Light" w:hAnsi="Calibri Light" w:cs="Calibri Light"/>
          <w:sz w:val="24"/>
          <w:szCs w:val="24"/>
        </w:rPr>
        <w:t xml:space="preserve">. In all cases, </w:t>
      </w:r>
      <w:r w:rsidR="006C6E71" w:rsidRPr="00237556">
        <w:rPr>
          <w:rFonts w:ascii="Calibri Light" w:hAnsi="Calibri Light" w:cs="Calibri Light"/>
          <w:sz w:val="24"/>
          <w:szCs w:val="24"/>
        </w:rPr>
        <w:t>student</w:t>
      </w:r>
      <w:r w:rsidRPr="00237556">
        <w:rPr>
          <w:rFonts w:ascii="Calibri Light" w:hAnsi="Calibri Light" w:cs="Calibri Light"/>
          <w:sz w:val="24"/>
          <w:szCs w:val="24"/>
        </w:rPr>
        <w:t xml:space="preserve"> assent was built into the questionnaire and, at any point, a </w:t>
      </w:r>
      <w:r w:rsidR="006C6E71" w:rsidRPr="00237556">
        <w:rPr>
          <w:rFonts w:ascii="Calibri Light" w:hAnsi="Calibri Light" w:cs="Calibri Light"/>
          <w:sz w:val="24"/>
          <w:szCs w:val="24"/>
        </w:rPr>
        <w:t>student</w:t>
      </w:r>
      <w:r w:rsidRPr="00237556">
        <w:rPr>
          <w:rFonts w:ascii="Calibri Light" w:hAnsi="Calibri Light" w:cs="Calibri Light"/>
          <w:sz w:val="24"/>
          <w:szCs w:val="24"/>
        </w:rPr>
        <w:t xml:space="preserve"> or parent could request that their information </w:t>
      </w:r>
      <w:r w:rsidR="00B51770">
        <w:rPr>
          <w:rFonts w:ascii="Calibri Light" w:hAnsi="Calibri Light" w:cs="Calibri Light"/>
          <w:sz w:val="24"/>
          <w:szCs w:val="24"/>
        </w:rPr>
        <w:t>be</w:t>
      </w:r>
      <w:r w:rsidRPr="00237556">
        <w:rPr>
          <w:rFonts w:ascii="Calibri Light" w:hAnsi="Calibri Light" w:cs="Calibri Light"/>
          <w:sz w:val="24"/>
          <w:szCs w:val="24"/>
        </w:rPr>
        <w:t xml:space="preserve"> withdrawn</w:t>
      </w:r>
      <w:r w:rsidR="00915519">
        <w:rPr>
          <w:rFonts w:ascii="Calibri Light" w:hAnsi="Calibri Light" w:cs="Calibri Light"/>
          <w:sz w:val="24"/>
          <w:szCs w:val="24"/>
        </w:rPr>
        <w:t xml:space="preserve"> from the trial</w:t>
      </w:r>
      <w:r w:rsidRPr="00237556">
        <w:rPr>
          <w:rFonts w:ascii="Calibri Light" w:hAnsi="Calibri Light" w:cs="Calibri Light"/>
          <w:sz w:val="24"/>
          <w:szCs w:val="24"/>
        </w:rPr>
        <w:t>.</w:t>
      </w:r>
    </w:p>
    <w:p w14:paraId="35AC4953" w14:textId="6300883D" w:rsidR="00A73927" w:rsidRDefault="00A73927" w:rsidP="00A73927">
      <w:pPr>
        <w:spacing w:after="120" w:line="360" w:lineRule="auto"/>
        <w:rPr>
          <w:rFonts w:ascii="Calibri Light" w:eastAsia="Times New Roman" w:hAnsi="Calibri Light" w:cs="Calibri Light"/>
          <w:sz w:val="24"/>
          <w:szCs w:val="24"/>
        </w:rPr>
      </w:pPr>
      <w:r w:rsidRPr="00237556">
        <w:rPr>
          <w:rFonts w:ascii="Calibri Light" w:eastAsia="Times New Roman" w:hAnsi="Calibri Light" w:cs="Calibri Light"/>
          <w:sz w:val="24"/>
          <w:szCs w:val="24"/>
        </w:rPr>
        <w:t xml:space="preserve">Recruitment </w:t>
      </w:r>
      <w:r w:rsidR="001640ED">
        <w:rPr>
          <w:rFonts w:ascii="Calibri Light" w:eastAsia="Times New Roman" w:hAnsi="Calibri Light" w:cs="Calibri Light"/>
          <w:sz w:val="24"/>
          <w:szCs w:val="24"/>
        </w:rPr>
        <w:t xml:space="preserve">of 38 schools </w:t>
      </w:r>
      <w:r w:rsidRPr="00237556">
        <w:rPr>
          <w:rFonts w:ascii="Calibri Light" w:eastAsia="Times New Roman" w:hAnsi="Calibri Light" w:cs="Calibri Light"/>
          <w:sz w:val="24"/>
          <w:szCs w:val="24"/>
        </w:rPr>
        <w:t>was carried out between 1</w:t>
      </w:r>
      <w:r w:rsidRPr="00237556">
        <w:rPr>
          <w:rFonts w:ascii="Calibri Light" w:eastAsia="Times New Roman" w:hAnsi="Calibri Light" w:cs="Calibri Light"/>
          <w:sz w:val="24"/>
          <w:szCs w:val="24"/>
          <w:vertAlign w:val="superscript"/>
        </w:rPr>
        <w:t>st</w:t>
      </w:r>
      <w:r w:rsidRPr="00237556">
        <w:rPr>
          <w:rFonts w:ascii="Calibri Light" w:eastAsia="Times New Roman" w:hAnsi="Calibri Light" w:cs="Calibri Light"/>
          <w:sz w:val="24"/>
          <w:szCs w:val="24"/>
        </w:rPr>
        <w:t xml:space="preserve"> </w:t>
      </w:r>
      <w:r w:rsidR="00FB7CF5">
        <w:rPr>
          <w:rFonts w:ascii="Calibri Light" w:eastAsia="Times New Roman" w:hAnsi="Calibri Light" w:cs="Calibri Light"/>
          <w:sz w:val="24"/>
          <w:szCs w:val="24"/>
        </w:rPr>
        <w:t>July</w:t>
      </w:r>
      <w:r w:rsidRPr="00237556">
        <w:rPr>
          <w:rFonts w:ascii="Calibri Light" w:eastAsia="Times New Roman" w:hAnsi="Calibri Light" w:cs="Calibri Light"/>
          <w:sz w:val="24"/>
          <w:szCs w:val="24"/>
        </w:rPr>
        <w:t xml:space="preserve"> 2014 and 22</w:t>
      </w:r>
      <w:r w:rsidRPr="00237556">
        <w:rPr>
          <w:rFonts w:ascii="Calibri Light" w:eastAsia="Times New Roman" w:hAnsi="Calibri Light" w:cs="Calibri Light"/>
          <w:sz w:val="24"/>
          <w:szCs w:val="24"/>
          <w:vertAlign w:val="superscript"/>
        </w:rPr>
        <w:t>nd</w:t>
      </w:r>
      <w:r w:rsidRPr="00237556">
        <w:rPr>
          <w:rFonts w:ascii="Calibri Light" w:eastAsia="Times New Roman" w:hAnsi="Calibri Light" w:cs="Calibri Light"/>
          <w:sz w:val="24"/>
          <w:szCs w:val="24"/>
        </w:rPr>
        <w:t xml:space="preserve"> October 2015. The first participant completed the baseline questionnaire in October 2014 and the last in July 2016. </w:t>
      </w:r>
      <w:r>
        <w:rPr>
          <w:rFonts w:ascii="Calibri Light" w:eastAsia="Times New Roman" w:hAnsi="Calibri Light" w:cs="Calibri Light"/>
          <w:sz w:val="24"/>
          <w:szCs w:val="24"/>
        </w:rPr>
        <w:t>Follow-up took place between October 2015 and July 2017.</w:t>
      </w:r>
    </w:p>
    <w:p w14:paraId="0D1D033E" w14:textId="77777777" w:rsidR="007F1004" w:rsidRPr="003B6B6A" w:rsidRDefault="007F1004" w:rsidP="007B531C">
      <w:pPr>
        <w:spacing w:after="120" w:line="360" w:lineRule="auto"/>
        <w:rPr>
          <w:rFonts w:ascii="Calibri Light" w:hAnsi="Calibri Light" w:cs="Calibri Light"/>
          <w:b/>
          <w:bCs/>
          <w:iCs/>
          <w:sz w:val="32"/>
          <w:szCs w:val="32"/>
        </w:rPr>
      </w:pPr>
      <w:r w:rsidRPr="003B6B6A">
        <w:rPr>
          <w:rFonts w:ascii="Calibri Light" w:hAnsi="Calibri Light" w:cs="Calibri Light"/>
          <w:b/>
          <w:bCs/>
          <w:iCs/>
          <w:sz w:val="32"/>
          <w:szCs w:val="32"/>
        </w:rPr>
        <w:t xml:space="preserve">Randomisation </w:t>
      </w:r>
      <w:r w:rsidR="00A75817" w:rsidRPr="003B6B6A">
        <w:rPr>
          <w:rFonts w:ascii="Calibri Light" w:hAnsi="Calibri Light" w:cs="Calibri Light"/>
          <w:b/>
          <w:bCs/>
          <w:iCs/>
          <w:sz w:val="32"/>
          <w:szCs w:val="32"/>
        </w:rPr>
        <w:t>and masking</w:t>
      </w:r>
    </w:p>
    <w:p w14:paraId="5E983AAD" w14:textId="295CC870" w:rsidR="0040434B" w:rsidRDefault="00A75817" w:rsidP="007B531C">
      <w:pPr>
        <w:spacing w:after="120" w:line="360" w:lineRule="auto"/>
        <w:rPr>
          <w:rFonts w:ascii="Calibri Light" w:eastAsia="Times New Roman" w:hAnsi="Calibri Light" w:cs="Calibri Light"/>
          <w:sz w:val="24"/>
          <w:szCs w:val="24"/>
        </w:rPr>
      </w:pPr>
      <w:r w:rsidRPr="00237556">
        <w:rPr>
          <w:rFonts w:ascii="Calibri Light" w:eastAsia="Times New Roman" w:hAnsi="Calibri Light" w:cs="Calibri Light"/>
          <w:sz w:val="24"/>
          <w:szCs w:val="24"/>
        </w:rPr>
        <w:t>Schools were recruited</w:t>
      </w:r>
      <w:r w:rsidR="00915519">
        <w:rPr>
          <w:rFonts w:ascii="Calibri Light" w:eastAsia="Times New Roman" w:hAnsi="Calibri Light" w:cs="Calibri Light"/>
          <w:sz w:val="24"/>
          <w:szCs w:val="24"/>
        </w:rPr>
        <w:t xml:space="preserve"> via a number of routes</w:t>
      </w:r>
      <w:r w:rsidR="006860BE">
        <w:rPr>
          <w:rFonts w:ascii="Calibri Light" w:eastAsia="Times New Roman" w:hAnsi="Calibri Light" w:cs="Calibri Light"/>
          <w:sz w:val="24"/>
          <w:szCs w:val="24"/>
        </w:rPr>
        <w:t xml:space="preserve">: </w:t>
      </w:r>
      <w:r w:rsidR="00BD3FF3" w:rsidRPr="00237556">
        <w:rPr>
          <w:rFonts w:ascii="Calibri Light" w:eastAsia="Times New Roman" w:hAnsi="Calibri Light" w:cs="Calibri Light"/>
          <w:sz w:val="24"/>
          <w:szCs w:val="24"/>
        </w:rPr>
        <w:t>information flyers</w:t>
      </w:r>
      <w:r w:rsidRPr="00237556">
        <w:rPr>
          <w:rFonts w:ascii="Calibri Light" w:eastAsia="Times New Roman" w:hAnsi="Calibri Light" w:cs="Calibri Light"/>
          <w:sz w:val="24"/>
          <w:szCs w:val="24"/>
        </w:rPr>
        <w:t xml:space="preserve"> and targeted letters sent to Headteachers and Heads of Science</w:t>
      </w:r>
      <w:r w:rsidR="00D01031" w:rsidRPr="00237556">
        <w:rPr>
          <w:rFonts w:ascii="Calibri Light" w:eastAsia="Times New Roman" w:hAnsi="Calibri Light" w:cs="Calibri Light"/>
          <w:sz w:val="24"/>
          <w:szCs w:val="24"/>
        </w:rPr>
        <w:t xml:space="preserve">; </w:t>
      </w:r>
      <w:r w:rsidRPr="00237556">
        <w:rPr>
          <w:rFonts w:ascii="Calibri Light" w:eastAsia="Times New Roman" w:hAnsi="Calibri Light" w:cs="Calibri Light"/>
          <w:sz w:val="24"/>
          <w:szCs w:val="24"/>
        </w:rPr>
        <w:t>presentation</w:t>
      </w:r>
      <w:r w:rsidR="00A84082">
        <w:rPr>
          <w:rFonts w:ascii="Calibri Light" w:eastAsia="Times New Roman" w:hAnsi="Calibri Light" w:cs="Calibri Light"/>
          <w:sz w:val="24"/>
          <w:szCs w:val="24"/>
        </w:rPr>
        <w:t>s</w:t>
      </w:r>
      <w:r w:rsidRPr="00237556">
        <w:rPr>
          <w:rFonts w:ascii="Calibri Light" w:eastAsia="Times New Roman" w:hAnsi="Calibri Light" w:cs="Calibri Light"/>
          <w:sz w:val="24"/>
          <w:szCs w:val="24"/>
        </w:rPr>
        <w:t xml:space="preserve"> at local network and leadership meetings</w:t>
      </w:r>
      <w:r w:rsidR="00D01031" w:rsidRPr="00237556">
        <w:rPr>
          <w:rFonts w:ascii="Calibri Light" w:eastAsia="Times New Roman" w:hAnsi="Calibri Light" w:cs="Calibri Light"/>
          <w:sz w:val="24"/>
          <w:szCs w:val="24"/>
        </w:rPr>
        <w:t>;</w:t>
      </w:r>
      <w:r w:rsidRPr="00237556">
        <w:rPr>
          <w:rFonts w:ascii="Calibri Light" w:eastAsia="Times New Roman" w:hAnsi="Calibri Light" w:cs="Calibri Light"/>
          <w:sz w:val="24"/>
          <w:szCs w:val="24"/>
        </w:rPr>
        <w:t xml:space="preserve"> and word of mouth. </w:t>
      </w:r>
      <w:r w:rsidR="00FD4091">
        <w:rPr>
          <w:rFonts w:ascii="Calibri Light" w:eastAsia="Times New Roman" w:hAnsi="Calibri Light" w:cs="Calibri Light"/>
          <w:sz w:val="24"/>
          <w:szCs w:val="24"/>
        </w:rPr>
        <w:t xml:space="preserve">In total </w:t>
      </w:r>
      <w:r w:rsidR="009F7513">
        <w:rPr>
          <w:rFonts w:ascii="Calibri Light" w:eastAsia="Times New Roman" w:hAnsi="Calibri Light" w:cs="Calibri Light"/>
          <w:sz w:val="24"/>
          <w:szCs w:val="24"/>
        </w:rPr>
        <w:t xml:space="preserve">112 </w:t>
      </w:r>
      <w:r w:rsidR="00FD4091">
        <w:rPr>
          <w:rFonts w:ascii="Calibri Light" w:eastAsia="Times New Roman" w:hAnsi="Calibri Light" w:cs="Calibri Light"/>
          <w:sz w:val="24"/>
          <w:szCs w:val="24"/>
        </w:rPr>
        <w:t>schools were made aware of the trial</w:t>
      </w:r>
      <w:r w:rsidR="00185D56">
        <w:rPr>
          <w:rFonts w:ascii="Calibri Light" w:eastAsia="Times New Roman" w:hAnsi="Calibri Light" w:cs="Calibri Light"/>
          <w:sz w:val="24"/>
          <w:szCs w:val="24"/>
        </w:rPr>
        <w:t>. W</w:t>
      </w:r>
      <w:r w:rsidRPr="00237556">
        <w:rPr>
          <w:rFonts w:ascii="Calibri Light" w:eastAsia="Times New Roman" w:hAnsi="Calibri Light" w:cs="Calibri Light"/>
          <w:sz w:val="24"/>
          <w:szCs w:val="24"/>
        </w:rPr>
        <w:t xml:space="preserve">e aimed </w:t>
      </w:r>
      <w:r w:rsidR="00D01031" w:rsidRPr="00237556">
        <w:rPr>
          <w:rFonts w:ascii="Calibri Light" w:eastAsia="Times New Roman" w:hAnsi="Calibri Light" w:cs="Calibri Light"/>
          <w:sz w:val="24"/>
          <w:szCs w:val="24"/>
        </w:rPr>
        <w:t xml:space="preserve">to recruit </w:t>
      </w:r>
      <w:r w:rsidR="00FD4091">
        <w:rPr>
          <w:rFonts w:ascii="Calibri Light" w:eastAsia="Times New Roman" w:hAnsi="Calibri Light" w:cs="Calibri Light"/>
          <w:sz w:val="24"/>
          <w:szCs w:val="24"/>
        </w:rPr>
        <w:t xml:space="preserve">the first </w:t>
      </w:r>
      <w:r w:rsidRPr="00237556">
        <w:rPr>
          <w:rFonts w:ascii="Calibri Light" w:eastAsia="Times New Roman" w:hAnsi="Calibri Light" w:cs="Calibri Light"/>
          <w:sz w:val="24"/>
          <w:szCs w:val="24"/>
        </w:rPr>
        <w:t>32 schools</w:t>
      </w:r>
      <w:r w:rsidR="00FD4091">
        <w:rPr>
          <w:rFonts w:ascii="Calibri Light" w:eastAsia="Times New Roman" w:hAnsi="Calibri Light" w:cs="Calibri Light"/>
          <w:sz w:val="24"/>
          <w:szCs w:val="24"/>
        </w:rPr>
        <w:t xml:space="preserve"> to respond</w:t>
      </w:r>
      <w:r w:rsidRPr="00237556">
        <w:rPr>
          <w:rFonts w:ascii="Calibri Light" w:eastAsia="Times New Roman" w:hAnsi="Calibri Light" w:cs="Calibri Light"/>
          <w:sz w:val="24"/>
          <w:szCs w:val="24"/>
        </w:rPr>
        <w:t xml:space="preserve"> but</w:t>
      </w:r>
      <w:r w:rsidR="00185D56">
        <w:rPr>
          <w:rFonts w:ascii="Calibri Light" w:eastAsia="Times New Roman" w:hAnsi="Calibri Light" w:cs="Calibri Light"/>
          <w:sz w:val="24"/>
          <w:szCs w:val="24"/>
        </w:rPr>
        <w:t>,</w:t>
      </w:r>
      <w:r w:rsidRPr="00237556">
        <w:rPr>
          <w:rFonts w:ascii="Calibri Light" w:eastAsia="Times New Roman" w:hAnsi="Calibri Light" w:cs="Calibri Light"/>
          <w:sz w:val="24"/>
          <w:szCs w:val="24"/>
        </w:rPr>
        <w:t xml:space="preserve"> </w:t>
      </w:r>
      <w:r w:rsidR="00FD4091">
        <w:rPr>
          <w:rFonts w:ascii="Calibri Light" w:eastAsia="Times New Roman" w:hAnsi="Calibri Light" w:cs="Calibri Light"/>
          <w:sz w:val="24"/>
          <w:szCs w:val="24"/>
        </w:rPr>
        <w:t>over the time</w:t>
      </w:r>
      <w:r w:rsidR="00A84082">
        <w:rPr>
          <w:rFonts w:ascii="Calibri Light" w:eastAsia="Times New Roman" w:hAnsi="Calibri Light" w:cs="Calibri Light"/>
          <w:sz w:val="24"/>
          <w:szCs w:val="24"/>
        </w:rPr>
        <w:t>-</w:t>
      </w:r>
      <w:r w:rsidR="00FD4091">
        <w:rPr>
          <w:rFonts w:ascii="Calibri Light" w:eastAsia="Times New Roman" w:hAnsi="Calibri Light" w:cs="Calibri Light"/>
          <w:sz w:val="24"/>
          <w:szCs w:val="24"/>
        </w:rPr>
        <w:t xml:space="preserve">period when recruitment was open, </w:t>
      </w:r>
      <w:r w:rsidRPr="00237556">
        <w:rPr>
          <w:rFonts w:ascii="Calibri Light" w:eastAsia="Times New Roman" w:hAnsi="Calibri Light" w:cs="Calibri Light"/>
          <w:sz w:val="24"/>
          <w:szCs w:val="24"/>
        </w:rPr>
        <w:t xml:space="preserve">38 responded and were </w:t>
      </w:r>
      <w:r w:rsidR="003654F1" w:rsidRPr="00237556">
        <w:rPr>
          <w:rFonts w:ascii="Calibri Light" w:eastAsia="Times New Roman" w:hAnsi="Calibri Light" w:cs="Calibri Light"/>
          <w:sz w:val="24"/>
          <w:szCs w:val="24"/>
        </w:rPr>
        <w:t xml:space="preserve">therefore </w:t>
      </w:r>
      <w:r w:rsidRPr="00237556">
        <w:rPr>
          <w:rFonts w:ascii="Calibri Light" w:eastAsia="Times New Roman" w:hAnsi="Calibri Light" w:cs="Calibri Light"/>
          <w:sz w:val="24"/>
          <w:szCs w:val="24"/>
        </w:rPr>
        <w:t>included</w:t>
      </w:r>
      <w:r w:rsidR="00FD4091">
        <w:rPr>
          <w:rFonts w:ascii="Calibri Light" w:eastAsia="Times New Roman" w:hAnsi="Calibri Light" w:cs="Calibri Light"/>
          <w:sz w:val="24"/>
          <w:szCs w:val="24"/>
        </w:rPr>
        <w:t>. The distribution of schools wh</w:t>
      </w:r>
      <w:r w:rsidR="00185D56">
        <w:rPr>
          <w:rFonts w:ascii="Calibri Light" w:eastAsia="Times New Roman" w:hAnsi="Calibri Light" w:cs="Calibri Light"/>
          <w:sz w:val="24"/>
          <w:szCs w:val="24"/>
        </w:rPr>
        <w:t>ich</w:t>
      </w:r>
      <w:r w:rsidR="00FD4091">
        <w:rPr>
          <w:rFonts w:ascii="Calibri Light" w:eastAsia="Times New Roman" w:hAnsi="Calibri Light" w:cs="Calibri Light"/>
          <w:sz w:val="24"/>
          <w:szCs w:val="24"/>
        </w:rPr>
        <w:t xml:space="preserve"> responded included a range of schools from across </w:t>
      </w:r>
      <w:r w:rsidR="001C4901" w:rsidRPr="001C4901">
        <w:rPr>
          <w:rFonts w:ascii="Calibri Light" w:eastAsia="Times New Roman" w:hAnsi="Calibri Light" w:cs="Calibri Light"/>
          <w:sz w:val="24"/>
          <w:szCs w:val="24"/>
        </w:rPr>
        <w:t xml:space="preserve">the </w:t>
      </w:r>
      <w:r w:rsidR="0040434B" w:rsidRPr="001C4901">
        <w:rPr>
          <w:rFonts w:ascii="Calibri Light" w:eastAsia="Times New Roman" w:hAnsi="Calibri Light" w:cs="Calibri Light"/>
          <w:sz w:val="24"/>
          <w:szCs w:val="24"/>
        </w:rPr>
        <w:t>South of England</w:t>
      </w:r>
      <w:r w:rsidR="0040434B" w:rsidRPr="001C4901" w:rsidDel="001C4901">
        <w:rPr>
          <w:rFonts w:ascii="Calibri Light" w:eastAsia="Times New Roman" w:hAnsi="Calibri Light" w:cs="Calibri Light"/>
          <w:sz w:val="24"/>
          <w:szCs w:val="24"/>
        </w:rPr>
        <w:t xml:space="preserve"> </w:t>
      </w:r>
      <w:r w:rsidR="0040434B">
        <w:rPr>
          <w:rFonts w:ascii="Calibri Light" w:eastAsia="Times New Roman" w:hAnsi="Calibri Light" w:cs="Calibri Light"/>
          <w:sz w:val="24"/>
          <w:szCs w:val="24"/>
        </w:rPr>
        <w:t>and hence were broadly representative of the general population. Of the schools recruited, 70% had been judged as Good or Outstanding at their most recent Ofsted inspection, slightly below the national average of 74%.</w:t>
      </w:r>
      <w:r w:rsidR="0040434B" w:rsidRPr="00237556">
        <w:rPr>
          <w:rFonts w:ascii="Calibri Light" w:eastAsia="Times New Roman" w:hAnsi="Calibri Light" w:cs="Calibri Light"/>
          <w:sz w:val="24"/>
          <w:szCs w:val="24"/>
        </w:rPr>
        <w:t xml:space="preserve"> </w:t>
      </w:r>
      <w:r w:rsidR="00A84082">
        <w:rPr>
          <w:rFonts w:ascii="Calibri Light" w:eastAsia="Times New Roman" w:hAnsi="Calibri Light" w:cs="Calibri Light"/>
          <w:sz w:val="24"/>
          <w:szCs w:val="24"/>
        </w:rPr>
        <w:t>Prior to baseline data collection, g</w:t>
      </w:r>
      <w:r w:rsidR="00097722" w:rsidRPr="00237556">
        <w:rPr>
          <w:rFonts w:ascii="Calibri Light" w:hAnsi="Calibri Light" w:cs="Calibri Light"/>
          <w:sz w:val="24"/>
          <w:szCs w:val="24"/>
        </w:rPr>
        <w:t>roups of recruited schools were randomised</w:t>
      </w:r>
      <w:r w:rsidR="00F14ED2">
        <w:rPr>
          <w:rFonts w:ascii="Calibri Light" w:hAnsi="Calibri Light" w:cs="Calibri Light"/>
          <w:sz w:val="24"/>
          <w:szCs w:val="24"/>
        </w:rPr>
        <w:t xml:space="preserve"> </w:t>
      </w:r>
      <w:r w:rsidR="00097722" w:rsidRPr="00237556">
        <w:rPr>
          <w:rFonts w:ascii="Calibri Light" w:hAnsi="Calibri Light" w:cs="Calibri Light"/>
          <w:sz w:val="24"/>
          <w:szCs w:val="24"/>
        </w:rPr>
        <w:t>in blocks of even numbers</w:t>
      </w:r>
      <w:r w:rsidRPr="00237556">
        <w:rPr>
          <w:rFonts w:ascii="Calibri Light" w:hAnsi="Calibri Light" w:cs="Calibri Light"/>
          <w:sz w:val="24"/>
          <w:szCs w:val="24"/>
        </w:rPr>
        <w:t xml:space="preserve"> to </w:t>
      </w:r>
      <w:r w:rsidR="00185D56">
        <w:rPr>
          <w:rFonts w:ascii="Calibri Light" w:hAnsi="Calibri Light" w:cs="Calibri Light"/>
          <w:sz w:val="24"/>
          <w:szCs w:val="24"/>
        </w:rPr>
        <w:t xml:space="preserve">the </w:t>
      </w:r>
      <w:r w:rsidRPr="00237556">
        <w:rPr>
          <w:rFonts w:ascii="Calibri Light" w:hAnsi="Calibri Light" w:cs="Calibri Light"/>
          <w:sz w:val="24"/>
          <w:szCs w:val="24"/>
        </w:rPr>
        <w:t>control or intervention arm</w:t>
      </w:r>
      <w:r w:rsidR="00185D56">
        <w:rPr>
          <w:rFonts w:ascii="Calibri Light" w:hAnsi="Calibri Light" w:cs="Calibri Light"/>
          <w:sz w:val="24"/>
          <w:szCs w:val="24"/>
        </w:rPr>
        <w:t>s</w:t>
      </w:r>
      <w:r w:rsidR="00097722" w:rsidRPr="00237556">
        <w:rPr>
          <w:rFonts w:ascii="Calibri Light" w:hAnsi="Calibri Light" w:cs="Calibri Light"/>
          <w:sz w:val="24"/>
          <w:szCs w:val="24"/>
        </w:rPr>
        <w:t xml:space="preserve">. </w:t>
      </w:r>
      <w:bookmarkStart w:id="11" w:name="_Hlk51367942"/>
      <w:r w:rsidR="00E84368" w:rsidRPr="00DA5B7F">
        <w:rPr>
          <w:rFonts w:ascii="Calibri Light" w:eastAsia="Times New Roman" w:hAnsi="Calibri Light" w:cs="Calibri Light"/>
          <w:sz w:val="24"/>
          <w:szCs w:val="24"/>
        </w:rPr>
        <w:t>The blocks were not randomly selected as we needed to accommodate the needs of the schools to be randomised quickly. We obtained the largest even number of schools we could in a short space of time and then randomised. The block sizes varied between 2 and 12.</w:t>
      </w:r>
      <w:r w:rsidR="00E84368">
        <w:rPr>
          <w:rFonts w:ascii="Calibri Light" w:eastAsia="Times New Roman" w:hAnsi="Calibri Light" w:cs="Calibri Light"/>
          <w:sz w:val="24"/>
          <w:szCs w:val="24"/>
        </w:rPr>
        <w:t xml:space="preserve"> </w:t>
      </w:r>
      <w:bookmarkEnd w:id="11"/>
      <w:r w:rsidR="00097722" w:rsidRPr="00237556">
        <w:rPr>
          <w:rFonts w:ascii="Calibri Light" w:hAnsi="Calibri Light" w:cs="Calibri Light"/>
          <w:sz w:val="24"/>
          <w:szCs w:val="24"/>
        </w:rPr>
        <w:t>Once two schools had been recruited, the schools we</w:t>
      </w:r>
      <w:r w:rsidR="00BD3FF3" w:rsidRPr="00237556">
        <w:rPr>
          <w:rFonts w:ascii="Calibri Light" w:hAnsi="Calibri Light" w:cs="Calibri Light"/>
          <w:sz w:val="24"/>
          <w:szCs w:val="24"/>
        </w:rPr>
        <w:t xml:space="preserve">re numbered, </w:t>
      </w:r>
      <w:r w:rsidR="00097722" w:rsidRPr="00237556">
        <w:rPr>
          <w:rFonts w:ascii="Calibri Light" w:hAnsi="Calibri Light" w:cs="Calibri Light"/>
          <w:sz w:val="24"/>
          <w:szCs w:val="24"/>
        </w:rPr>
        <w:t xml:space="preserve">documented and </w:t>
      </w:r>
      <w:r w:rsidR="0040434B">
        <w:rPr>
          <w:rFonts w:ascii="Calibri Light" w:hAnsi="Calibri Light" w:cs="Calibri Light"/>
          <w:sz w:val="24"/>
          <w:szCs w:val="24"/>
        </w:rPr>
        <w:t>the date of return of Headteacher’s agreement letter noted</w:t>
      </w:r>
      <w:r w:rsidR="00097722" w:rsidRPr="00237556">
        <w:rPr>
          <w:rFonts w:ascii="Calibri Light" w:hAnsi="Calibri Light" w:cs="Calibri Light"/>
          <w:sz w:val="24"/>
          <w:szCs w:val="24"/>
        </w:rPr>
        <w:t>. Recruiting schools wa</w:t>
      </w:r>
      <w:r w:rsidR="00B71BAA" w:rsidRPr="00237556">
        <w:rPr>
          <w:rFonts w:ascii="Calibri Light" w:hAnsi="Calibri Light" w:cs="Calibri Light"/>
          <w:sz w:val="24"/>
          <w:szCs w:val="24"/>
        </w:rPr>
        <w:t xml:space="preserve">s an on-going process, </w:t>
      </w:r>
      <w:r w:rsidR="00097722" w:rsidRPr="00237556">
        <w:rPr>
          <w:rFonts w:ascii="Calibri Light" w:hAnsi="Calibri Light" w:cs="Calibri Light"/>
          <w:sz w:val="24"/>
          <w:szCs w:val="24"/>
        </w:rPr>
        <w:t xml:space="preserve">the smallest block size </w:t>
      </w:r>
      <w:r w:rsidR="003654F1" w:rsidRPr="00237556">
        <w:rPr>
          <w:rFonts w:ascii="Calibri Light" w:hAnsi="Calibri Light" w:cs="Calibri Light"/>
          <w:sz w:val="24"/>
          <w:szCs w:val="24"/>
        </w:rPr>
        <w:t xml:space="preserve">being </w:t>
      </w:r>
      <w:r w:rsidR="00097722" w:rsidRPr="00237556">
        <w:rPr>
          <w:rFonts w:ascii="Calibri Light" w:hAnsi="Calibri Light" w:cs="Calibri Light"/>
          <w:sz w:val="24"/>
          <w:szCs w:val="24"/>
        </w:rPr>
        <w:t>two</w:t>
      </w:r>
      <w:r w:rsidR="00B71BAA" w:rsidRPr="00237556">
        <w:rPr>
          <w:rFonts w:ascii="Calibri Light" w:hAnsi="Calibri Light" w:cs="Calibri Light"/>
          <w:sz w:val="24"/>
          <w:szCs w:val="24"/>
        </w:rPr>
        <w:t xml:space="preserve"> and the largest twelve</w:t>
      </w:r>
      <w:r w:rsidR="00097722" w:rsidRPr="00237556">
        <w:rPr>
          <w:rFonts w:ascii="Calibri Light" w:hAnsi="Calibri Light" w:cs="Calibri Light"/>
          <w:sz w:val="24"/>
          <w:szCs w:val="24"/>
        </w:rPr>
        <w:t>.</w:t>
      </w:r>
      <w:r w:rsidR="00097722" w:rsidRPr="00237556">
        <w:rPr>
          <w:rFonts w:ascii="Calibri Light" w:eastAsia="Times New Roman" w:hAnsi="Calibri Light" w:cs="Calibri Light"/>
          <w:sz w:val="24"/>
          <w:szCs w:val="24"/>
        </w:rPr>
        <w:t xml:space="preserve"> </w:t>
      </w:r>
      <w:r w:rsidR="0040434B">
        <w:rPr>
          <w:rFonts w:ascii="Calibri Light" w:eastAsia="Times New Roman" w:hAnsi="Calibri Light" w:cs="Calibri Light"/>
          <w:sz w:val="24"/>
          <w:szCs w:val="24"/>
        </w:rPr>
        <w:t xml:space="preserve">Randomisation was conducted off-site to conceal </w:t>
      </w:r>
      <w:r w:rsidR="0040434B" w:rsidRPr="00237556">
        <w:rPr>
          <w:rFonts w:ascii="Calibri Light" w:eastAsia="Times New Roman" w:hAnsi="Calibri Light" w:cs="Calibri Light"/>
          <w:sz w:val="24"/>
          <w:szCs w:val="24"/>
        </w:rPr>
        <w:t>allocation</w:t>
      </w:r>
      <w:r w:rsidR="0040434B">
        <w:rPr>
          <w:rFonts w:ascii="Calibri Light" w:eastAsia="Times New Roman" w:hAnsi="Calibri Light" w:cs="Calibri Light"/>
          <w:sz w:val="24"/>
          <w:szCs w:val="24"/>
        </w:rPr>
        <w:t>;</w:t>
      </w:r>
      <w:r w:rsidR="0040434B" w:rsidRPr="00237556">
        <w:rPr>
          <w:rFonts w:ascii="Calibri Light" w:eastAsia="Times New Roman" w:hAnsi="Calibri Light" w:cs="Calibri Light"/>
          <w:sz w:val="24"/>
          <w:szCs w:val="24"/>
        </w:rPr>
        <w:t xml:space="preserve"> researchers</w:t>
      </w:r>
      <w:r w:rsidR="0040434B">
        <w:rPr>
          <w:rFonts w:ascii="Calibri Light" w:eastAsia="Times New Roman" w:hAnsi="Calibri Light" w:cs="Calibri Light"/>
          <w:sz w:val="24"/>
          <w:szCs w:val="24"/>
        </w:rPr>
        <w:t xml:space="preserve"> were</w:t>
      </w:r>
      <w:r w:rsidR="0040434B" w:rsidRPr="00237556">
        <w:rPr>
          <w:rFonts w:ascii="Calibri Light" w:eastAsia="Times New Roman" w:hAnsi="Calibri Light" w:cs="Calibri Light"/>
          <w:sz w:val="24"/>
          <w:szCs w:val="24"/>
        </w:rPr>
        <w:t xml:space="preserve"> unaware of the procedure, ensuring that prediction of allocation would not be possible. The randomisation process was conducted by a statistician at the MRC Lifecourse Epidemiology Unit with no knowledge of the schools in question, using computer-generated sequences. </w:t>
      </w:r>
      <w:r w:rsidR="0040434B">
        <w:rPr>
          <w:rFonts w:ascii="Calibri Light" w:eastAsia="Times New Roman" w:hAnsi="Calibri Light" w:cs="Calibri Light"/>
          <w:sz w:val="24"/>
          <w:szCs w:val="24"/>
        </w:rPr>
        <w:t>The</w:t>
      </w:r>
      <w:r w:rsidR="0040434B" w:rsidRPr="00237556">
        <w:rPr>
          <w:rFonts w:ascii="Calibri Light" w:eastAsia="Times New Roman" w:hAnsi="Calibri Light" w:cs="Calibri Light"/>
          <w:sz w:val="24"/>
          <w:szCs w:val="24"/>
        </w:rPr>
        <w:t xml:space="preserve"> nature of the intervention</w:t>
      </w:r>
      <w:r w:rsidR="0040434B">
        <w:rPr>
          <w:rFonts w:ascii="Calibri Light" w:eastAsia="Times New Roman" w:hAnsi="Calibri Light" w:cs="Calibri Light"/>
          <w:sz w:val="24"/>
          <w:szCs w:val="24"/>
        </w:rPr>
        <w:t xml:space="preserve"> meant that </w:t>
      </w:r>
      <w:r w:rsidR="0040434B" w:rsidRPr="00237556">
        <w:rPr>
          <w:rFonts w:ascii="Calibri Light" w:eastAsia="Times New Roman" w:hAnsi="Calibri Light" w:cs="Calibri Light"/>
          <w:sz w:val="24"/>
          <w:szCs w:val="24"/>
        </w:rPr>
        <w:t>it was not possible for researchers delivering the intervention, school staff, parents or students to be masked to group allocation.</w:t>
      </w:r>
    </w:p>
    <w:p w14:paraId="2CDE6E97" w14:textId="22FCFD90" w:rsidR="002B36BC" w:rsidRPr="003B6B6A" w:rsidRDefault="002B36BC" w:rsidP="007B531C">
      <w:pPr>
        <w:spacing w:after="120" w:line="360" w:lineRule="auto"/>
        <w:rPr>
          <w:rFonts w:ascii="Calibri Light" w:hAnsi="Calibri Light" w:cs="Calibri Light"/>
          <w:b/>
          <w:bCs/>
          <w:iCs/>
          <w:sz w:val="32"/>
          <w:szCs w:val="32"/>
        </w:rPr>
      </w:pPr>
      <w:r w:rsidRPr="003B6B6A">
        <w:rPr>
          <w:rFonts w:ascii="Calibri Light" w:hAnsi="Calibri Light" w:cs="Calibri Light"/>
          <w:b/>
          <w:bCs/>
          <w:iCs/>
          <w:sz w:val="32"/>
          <w:szCs w:val="32"/>
        </w:rPr>
        <w:t>Procedures</w:t>
      </w:r>
    </w:p>
    <w:p w14:paraId="6C45715E" w14:textId="0D0C8C48" w:rsidR="002B36BC" w:rsidRPr="00237556" w:rsidRDefault="00A84082" w:rsidP="007B531C">
      <w:pPr>
        <w:spacing w:after="120" w:line="360" w:lineRule="auto"/>
        <w:rPr>
          <w:rFonts w:ascii="Calibri Light" w:hAnsi="Calibri Light" w:cs="Calibri Light"/>
          <w:sz w:val="24"/>
          <w:szCs w:val="24"/>
        </w:rPr>
      </w:pPr>
      <w:r>
        <w:rPr>
          <w:rFonts w:ascii="Calibri Light" w:hAnsi="Calibri Light" w:cs="Calibri Light"/>
          <w:sz w:val="24"/>
          <w:szCs w:val="24"/>
        </w:rPr>
        <w:t xml:space="preserve">In supervised class time at school, </w:t>
      </w:r>
      <w:r w:rsidR="00A2175B">
        <w:rPr>
          <w:rFonts w:ascii="Calibri Light" w:hAnsi="Calibri Light" w:cs="Calibri Light"/>
          <w:sz w:val="24"/>
          <w:szCs w:val="24"/>
        </w:rPr>
        <w:t xml:space="preserve">typically a science lesson, </w:t>
      </w:r>
      <w:r>
        <w:rPr>
          <w:rFonts w:ascii="Calibri Light" w:hAnsi="Calibri Light" w:cs="Calibri Light"/>
          <w:sz w:val="24"/>
          <w:szCs w:val="24"/>
        </w:rPr>
        <w:t>w</w:t>
      </w:r>
      <w:r w:rsidR="002A0298" w:rsidRPr="00237556">
        <w:rPr>
          <w:rFonts w:ascii="Calibri Light" w:hAnsi="Calibri Light" w:cs="Calibri Light"/>
          <w:sz w:val="24"/>
          <w:szCs w:val="24"/>
        </w:rPr>
        <w:t>eb-based questionnaires were administered</w:t>
      </w:r>
      <w:r w:rsidR="00BD3FF3" w:rsidRPr="00237556">
        <w:rPr>
          <w:rFonts w:ascii="Calibri Light" w:hAnsi="Calibri Light" w:cs="Calibri Light"/>
          <w:sz w:val="24"/>
          <w:szCs w:val="24"/>
        </w:rPr>
        <w:t xml:space="preserve"> </w:t>
      </w:r>
      <w:r w:rsidR="002A0298" w:rsidRPr="00237556">
        <w:rPr>
          <w:rFonts w:ascii="Calibri Light" w:hAnsi="Calibri Light" w:cs="Calibri Light"/>
          <w:sz w:val="24"/>
          <w:szCs w:val="24"/>
        </w:rPr>
        <w:t xml:space="preserve">to control and intervention participants </w:t>
      </w:r>
      <w:r w:rsidR="006860BE">
        <w:rPr>
          <w:rFonts w:ascii="Calibri Light" w:hAnsi="Calibri Light" w:cs="Calibri Light"/>
          <w:sz w:val="24"/>
          <w:szCs w:val="24"/>
        </w:rPr>
        <w:t xml:space="preserve">at </w:t>
      </w:r>
      <w:r w:rsidR="002A0298" w:rsidRPr="00237556">
        <w:rPr>
          <w:rFonts w:ascii="Calibri Light" w:hAnsi="Calibri Light" w:cs="Calibri Light"/>
          <w:sz w:val="24"/>
          <w:szCs w:val="24"/>
        </w:rPr>
        <w:t xml:space="preserve">baseline and again approximately 12 </w:t>
      </w:r>
      <w:r w:rsidR="0021541F" w:rsidRPr="00237556">
        <w:rPr>
          <w:rFonts w:ascii="Calibri Light" w:hAnsi="Calibri Light" w:cs="Calibri Light"/>
          <w:sz w:val="24"/>
          <w:szCs w:val="24"/>
        </w:rPr>
        <w:t xml:space="preserve">months </w:t>
      </w:r>
      <w:r w:rsidR="00BD3FF3" w:rsidRPr="00237556">
        <w:rPr>
          <w:rFonts w:ascii="Calibri Light" w:hAnsi="Calibri Light" w:cs="Calibri Light"/>
          <w:sz w:val="24"/>
          <w:szCs w:val="24"/>
        </w:rPr>
        <w:t>later</w:t>
      </w:r>
      <w:r w:rsidR="002A0298" w:rsidRPr="00237556">
        <w:rPr>
          <w:rFonts w:ascii="Calibri Light" w:hAnsi="Calibri Light" w:cs="Calibri Light"/>
          <w:sz w:val="24"/>
          <w:szCs w:val="24"/>
        </w:rPr>
        <w:t xml:space="preserve">. </w:t>
      </w:r>
      <w:bookmarkStart w:id="12" w:name="_Hlk51007576"/>
      <w:r w:rsidR="002A0298" w:rsidRPr="00237556">
        <w:rPr>
          <w:rFonts w:ascii="Calibri Light" w:hAnsi="Calibri Light" w:cs="Calibri Light"/>
          <w:sz w:val="24"/>
          <w:szCs w:val="24"/>
        </w:rPr>
        <w:t>The LifeLab team support</w:t>
      </w:r>
      <w:r w:rsidR="00E45284">
        <w:rPr>
          <w:rFonts w:ascii="Calibri Light" w:hAnsi="Calibri Light" w:cs="Calibri Light"/>
          <w:sz w:val="24"/>
          <w:szCs w:val="24"/>
        </w:rPr>
        <w:t>ed</w:t>
      </w:r>
      <w:r w:rsidR="002A0298" w:rsidRPr="00237556">
        <w:rPr>
          <w:rFonts w:ascii="Calibri Light" w:hAnsi="Calibri Light" w:cs="Calibri Light"/>
          <w:sz w:val="24"/>
          <w:szCs w:val="24"/>
        </w:rPr>
        <w:t xml:space="preserve"> teachers</w:t>
      </w:r>
      <w:r w:rsidR="00E61900">
        <w:rPr>
          <w:rFonts w:ascii="Calibri Light" w:hAnsi="Calibri Light" w:cs="Calibri Light"/>
          <w:sz w:val="24"/>
          <w:szCs w:val="24"/>
        </w:rPr>
        <w:t>, from all schools</w:t>
      </w:r>
      <w:r w:rsidR="002A0298" w:rsidRPr="00237556">
        <w:rPr>
          <w:rFonts w:ascii="Calibri Light" w:hAnsi="Calibri Light" w:cs="Calibri Light"/>
          <w:sz w:val="24"/>
          <w:szCs w:val="24"/>
        </w:rPr>
        <w:t xml:space="preserve"> </w:t>
      </w:r>
      <w:r w:rsidR="00B55CB3">
        <w:rPr>
          <w:rFonts w:ascii="Calibri Light" w:hAnsi="Calibri Light" w:cs="Calibri Light"/>
          <w:sz w:val="24"/>
          <w:szCs w:val="24"/>
        </w:rPr>
        <w:t>during the</w:t>
      </w:r>
      <w:r w:rsidR="002A0298" w:rsidRPr="00237556">
        <w:rPr>
          <w:rFonts w:ascii="Calibri Light" w:hAnsi="Calibri Light" w:cs="Calibri Light"/>
          <w:sz w:val="24"/>
          <w:szCs w:val="24"/>
        </w:rPr>
        <w:t xml:space="preserve"> </w:t>
      </w:r>
      <w:r w:rsidR="00B55CB3">
        <w:rPr>
          <w:rFonts w:ascii="Calibri Light" w:hAnsi="Calibri Light" w:cs="Calibri Light"/>
          <w:sz w:val="24"/>
          <w:szCs w:val="24"/>
        </w:rPr>
        <w:t xml:space="preserve">process of </w:t>
      </w:r>
      <w:r w:rsidR="00E61900" w:rsidRPr="00237556">
        <w:rPr>
          <w:rFonts w:ascii="Calibri Light" w:hAnsi="Calibri Light" w:cs="Calibri Light"/>
          <w:sz w:val="24"/>
          <w:szCs w:val="24"/>
        </w:rPr>
        <w:t>adminis</w:t>
      </w:r>
      <w:r w:rsidR="00E61900">
        <w:rPr>
          <w:rFonts w:ascii="Calibri Light" w:hAnsi="Calibri Light" w:cs="Calibri Light"/>
          <w:sz w:val="24"/>
          <w:szCs w:val="24"/>
        </w:rPr>
        <w:t xml:space="preserve">tering the questionnaire; </w:t>
      </w:r>
      <w:r w:rsidR="00E45284">
        <w:rPr>
          <w:rFonts w:ascii="Calibri Light" w:hAnsi="Calibri Light" w:cs="Calibri Light"/>
          <w:sz w:val="24"/>
          <w:szCs w:val="24"/>
        </w:rPr>
        <w:t xml:space="preserve">a member of the LifeLab team </w:t>
      </w:r>
      <w:r w:rsidR="00E61900">
        <w:rPr>
          <w:rFonts w:ascii="Calibri Light" w:hAnsi="Calibri Light" w:cs="Calibri Light"/>
          <w:sz w:val="24"/>
          <w:szCs w:val="24"/>
        </w:rPr>
        <w:t>was</w:t>
      </w:r>
      <w:r w:rsidR="00E45284">
        <w:rPr>
          <w:rFonts w:ascii="Calibri Light" w:hAnsi="Calibri Light" w:cs="Calibri Light"/>
          <w:sz w:val="24"/>
          <w:szCs w:val="24"/>
        </w:rPr>
        <w:t xml:space="preserve"> present, </w:t>
      </w:r>
      <w:r w:rsidR="002A0298" w:rsidRPr="00237556">
        <w:rPr>
          <w:rFonts w:ascii="Calibri Light" w:hAnsi="Calibri Light" w:cs="Calibri Light"/>
          <w:sz w:val="24"/>
          <w:szCs w:val="24"/>
        </w:rPr>
        <w:t xml:space="preserve">but the </w:t>
      </w:r>
      <w:r w:rsidR="006C6E71" w:rsidRPr="00237556">
        <w:rPr>
          <w:rFonts w:ascii="Calibri Light" w:hAnsi="Calibri Light" w:cs="Calibri Light"/>
          <w:sz w:val="24"/>
          <w:szCs w:val="24"/>
        </w:rPr>
        <w:t>students</w:t>
      </w:r>
      <w:r w:rsidR="002A0298" w:rsidRPr="00237556">
        <w:rPr>
          <w:rFonts w:ascii="Calibri Light" w:hAnsi="Calibri Light" w:cs="Calibri Light"/>
          <w:sz w:val="24"/>
          <w:szCs w:val="24"/>
        </w:rPr>
        <w:t xml:space="preserve"> completed the questionnaires independently on their computers. </w:t>
      </w:r>
      <w:r w:rsidR="00E45284">
        <w:rPr>
          <w:rFonts w:ascii="Calibri Light" w:hAnsi="Calibri Light" w:cs="Calibri Light"/>
          <w:sz w:val="24"/>
          <w:szCs w:val="24"/>
        </w:rPr>
        <w:t xml:space="preserve">During follow-up data collection, support was again provided </w:t>
      </w:r>
      <w:r w:rsidR="00E61900">
        <w:rPr>
          <w:rFonts w:ascii="Calibri Light" w:hAnsi="Calibri Light" w:cs="Calibri Light"/>
          <w:sz w:val="24"/>
          <w:szCs w:val="24"/>
        </w:rPr>
        <w:t>as</w:t>
      </w:r>
      <w:r w:rsidR="00E45284">
        <w:rPr>
          <w:rFonts w:ascii="Calibri Light" w:hAnsi="Calibri Light" w:cs="Calibri Light"/>
          <w:sz w:val="24"/>
          <w:szCs w:val="24"/>
        </w:rPr>
        <w:t xml:space="preserve"> request</w:t>
      </w:r>
      <w:r w:rsidR="00E61900">
        <w:rPr>
          <w:rFonts w:ascii="Calibri Light" w:hAnsi="Calibri Light" w:cs="Calibri Light"/>
          <w:sz w:val="24"/>
          <w:szCs w:val="24"/>
        </w:rPr>
        <w:t>ed</w:t>
      </w:r>
      <w:r w:rsidR="00E45284">
        <w:rPr>
          <w:rFonts w:ascii="Calibri Light" w:hAnsi="Calibri Light" w:cs="Calibri Light"/>
          <w:sz w:val="24"/>
          <w:szCs w:val="24"/>
        </w:rPr>
        <w:t xml:space="preserve"> </w:t>
      </w:r>
      <w:r w:rsidR="00E61900">
        <w:rPr>
          <w:rFonts w:ascii="Calibri Light" w:hAnsi="Calibri Light" w:cs="Calibri Light"/>
          <w:sz w:val="24"/>
          <w:szCs w:val="24"/>
        </w:rPr>
        <w:t>by</w:t>
      </w:r>
      <w:r w:rsidR="00E45284">
        <w:rPr>
          <w:rFonts w:ascii="Calibri Light" w:hAnsi="Calibri Light" w:cs="Calibri Light"/>
          <w:sz w:val="24"/>
          <w:szCs w:val="24"/>
        </w:rPr>
        <w:t xml:space="preserve"> the class teacher. </w:t>
      </w:r>
      <w:bookmarkEnd w:id="12"/>
      <w:r w:rsidR="00A2175B">
        <w:rPr>
          <w:rFonts w:ascii="Calibri Light" w:hAnsi="Calibri Light" w:cs="Calibri Light"/>
          <w:sz w:val="24"/>
          <w:szCs w:val="24"/>
        </w:rPr>
        <w:t>The questionnaire took on average 20 minutes to complete</w:t>
      </w:r>
      <w:r w:rsidR="001640ED">
        <w:rPr>
          <w:rFonts w:ascii="Calibri Light" w:hAnsi="Calibri Light" w:cs="Calibri Light"/>
          <w:sz w:val="24"/>
          <w:szCs w:val="24"/>
        </w:rPr>
        <w:t xml:space="preserve">. Students either completed the questionnaires on iPads brought into school as part of the data collection exercise, on school laptops or devices, or in a school computer room. </w:t>
      </w:r>
      <w:r w:rsidR="00173A7B">
        <w:rPr>
          <w:rFonts w:ascii="Calibri Light" w:hAnsi="Calibri Light" w:cs="Calibri Light"/>
          <w:sz w:val="24"/>
          <w:szCs w:val="24"/>
        </w:rPr>
        <w:t>Typically, c</w:t>
      </w:r>
      <w:r w:rsidR="001640ED">
        <w:rPr>
          <w:rFonts w:ascii="Calibri Light" w:hAnsi="Calibri Light" w:cs="Calibri Light"/>
          <w:sz w:val="24"/>
          <w:szCs w:val="24"/>
        </w:rPr>
        <w:t>lasses consisted of 30 students, with the class teacher and a researcher present. Students with literacy issues were supported by the class teacher or researcher reading out the questions to the</w:t>
      </w:r>
      <w:r w:rsidR="000855CC">
        <w:rPr>
          <w:rFonts w:ascii="Calibri Light" w:hAnsi="Calibri Light" w:cs="Calibri Light"/>
          <w:sz w:val="24"/>
          <w:szCs w:val="24"/>
        </w:rPr>
        <w:t>m</w:t>
      </w:r>
      <w:r w:rsidR="001640ED">
        <w:rPr>
          <w:rFonts w:ascii="Calibri Light" w:hAnsi="Calibri Light" w:cs="Calibri Light"/>
          <w:sz w:val="24"/>
          <w:szCs w:val="24"/>
        </w:rPr>
        <w:t xml:space="preserve">. </w:t>
      </w:r>
      <w:r w:rsidR="002A0298" w:rsidRPr="00237556">
        <w:rPr>
          <w:rFonts w:ascii="Calibri Light" w:hAnsi="Calibri Light" w:cs="Calibri Light"/>
          <w:sz w:val="24"/>
          <w:szCs w:val="24"/>
        </w:rPr>
        <w:t xml:space="preserve">A written script was </w:t>
      </w:r>
      <w:r w:rsidR="000A63EF" w:rsidRPr="00237556">
        <w:rPr>
          <w:rFonts w:ascii="Calibri Light" w:hAnsi="Calibri Light" w:cs="Calibri Light"/>
          <w:sz w:val="24"/>
          <w:szCs w:val="24"/>
        </w:rPr>
        <w:t xml:space="preserve">read aloud to </w:t>
      </w:r>
      <w:r w:rsidR="002A0298" w:rsidRPr="00237556">
        <w:rPr>
          <w:rFonts w:ascii="Calibri Light" w:hAnsi="Calibri Light" w:cs="Calibri Light"/>
          <w:sz w:val="24"/>
          <w:szCs w:val="24"/>
        </w:rPr>
        <w:t xml:space="preserve">explain the process to the students, ensuring consistency across all control and intervention schools. Shortly after baseline data </w:t>
      </w:r>
      <w:r w:rsidR="005F7534" w:rsidRPr="00237556">
        <w:rPr>
          <w:rFonts w:ascii="Calibri Light" w:hAnsi="Calibri Light" w:cs="Calibri Light"/>
          <w:sz w:val="24"/>
          <w:szCs w:val="24"/>
        </w:rPr>
        <w:t xml:space="preserve">were </w:t>
      </w:r>
      <w:r w:rsidR="002A0298" w:rsidRPr="00237556">
        <w:rPr>
          <w:rFonts w:ascii="Calibri Light" w:hAnsi="Calibri Light" w:cs="Calibri Light"/>
          <w:sz w:val="24"/>
          <w:szCs w:val="24"/>
        </w:rPr>
        <w:t>collected, intervention schools began the programme</w:t>
      </w:r>
      <w:bookmarkStart w:id="13" w:name="_Hlk50990980"/>
      <w:r w:rsidR="00B616AE">
        <w:rPr>
          <w:rFonts w:ascii="Calibri Light" w:hAnsi="Calibri Light" w:cs="Calibri Light"/>
          <w:sz w:val="24"/>
          <w:szCs w:val="24"/>
        </w:rPr>
        <w:t xml:space="preserve">, as set out in Panel 1. </w:t>
      </w:r>
      <w:bookmarkStart w:id="14" w:name="_Hlk51362629"/>
      <w:r w:rsidR="00B616AE">
        <w:rPr>
          <w:rFonts w:ascii="Calibri Light" w:hAnsi="Calibri Light" w:cs="Calibri Light"/>
          <w:sz w:val="24"/>
          <w:szCs w:val="24"/>
        </w:rPr>
        <w:t>Control schools received normal schooling</w:t>
      </w:r>
      <w:r w:rsidR="00E61900">
        <w:rPr>
          <w:rFonts w:ascii="Calibri Light" w:hAnsi="Calibri Light" w:cs="Calibri Light"/>
          <w:sz w:val="24"/>
          <w:szCs w:val="24"/>
        </w:rPr>
        <w:t>,</w:t>
      </w:r>
      <w:r w:rsidR="00B616AE">
        <w:rPr>
          <w:rFonts w:ascii="Calibri Light" w:hAnsi="Calibri Light" w:cs="Calibri Light"/>
          <w:sz w:val="24"/>
          <w:szCs w:val="24"/>
        </w:rPr>
        <w:t xml:space="preserve"> </w:t>
      </w:r>
      <w:r w:rsidR="00E61900">
        <w:rPr>
          <w:rFonts w:ascii="Calibri Light" w:hAnsi="Calibri Light" w:cs="Calibri Light"/>
          <w:sz w:val="24"/>
          <w:szCs w:val="24"/>
        </w:rPr>
        <w:t>they</w:t>
      </w:r>
      <w:r w:rsidR="00B616AE">
        <w:rPr>
          <w:rFonts w:ascii="Calibri Light" w:hAnsi="Calibri Light" w:cs="Calibri Light"/>
          <w:sz w:val="24"/>
          <w:szCs w:val="24"/>
        </w:rPr>
        <w:t xml:space="preserve"> were </w:t>
      </w:r>
      <w:r w:rsidR="00262669">
        <w:rPr>
          <w:rFonts w:ascii="Calibri Light" w:hAnsi="Calibri Light" w:cs="Calibri Light"/>
          <w:sz w:val="24"/>
          <w:szCs w:val="24"/>
        </w:rPr>
        <w:t>offered the chance to attend LifeLab in the subsequent year, with a different cohort of students.</w:t>
      </w:r>
      <w:r w:rsidR="002A0298" w:rsidRPr="00237556">
        <w:rPr>
          <w:rFonts w:ascii="Calibri Light" w:hAnsi="Calibri Light" w:cs="Calibri Light"/>
          <w:sz w:val="24"/>
          <w:szCs w:val="24"/>
        </w:rPr>
        <w:t xml:space="preserve"> </w:t>
      </w:r>
      <w:bookmarkEnd w:id="13"/>
    </w:p>
    <w:bookmarkEnd w:id="14"/>
    <w:p w14:paraId="3F1B0D2C" w14:textId="77777777" w:rsidR="007F1004" w:rsidRPr="003B6B6A" w:rsidRDefault="002A0298" w:rsidP="007B531C">
      <w:pPr>
        <w:spacing w:after="120" w:line="360" w:lineRule="auto"/>
        <w:rPr>
          <w:rFonts w:ascii="Calibri Light" w:hAnsi="Calibri Light" w:cs="Calibri Light"/>
          <w:b/>
          <w:bCs/>
          <w:iCs/>
          <w:sz w:val="32"/>
          <w:szCs w:val="32"/>
        </w:rPr>
      </w:pPr>
      <w:r w:rsidRPr="003B6B6A">
        <w:rPr>
          <w:rFonts w:ascii="Calibri Light" w:hAnsi="Calibri Light" w:cs="Calibri Light"/>
          <w:b/>
          <w:bCs/>
          <w:iCs/>
          <w:sz w:val="32"/>
          <w:szCs w:val="32"/>
        </w:rPr>
        <w:t>Outcomes</w:t>
      </w:r>
    </w:p>
    <w:p w14:paraId="0BD52BBA" w14:textId="5C208304" w:rsidR="00A40D3E" w:rsidRPr="00237556" w:rsidRDefault="00B05BC6" w:rsidP="007B531C">
      <w:pPr>
        <w:spacing w:after="120" w:line="360" w:lineRule="auto"/>
        <w:rPr>
          <w:rFonts w:ascii="Calibri Light" w:hAnsi="Calibri Light" w:cs="Calibri Light"/>
          <w:sz w:val="24"/>
          <w:szCs w:val="24"/>
        </w:rPr>
      </w:pPr>
      <w:bookmarkStart w:id="15" w:name="_Hlk16693747"/>
      <w:r w:rsidRPr="00237556">
        <w:rPr>
          <w:rFonts w:ascii="Calibri Light" w:hAnsi="Calibri Light" w:cs="Calibri Light"/>
          <w:sz w:val="24"/>
          <w:szCs w:val="24"/>
        </w:rPr>
        <w:t>The primary outcome was a theoretical health literacy score</w:t>
      </w:r>
      <w:r w:rsidR="00591F24" w:rsidRPr="00237556">
        <w:rPr>
          <w:rFonts w:ascii="Calibri Light" w:hAnsi="Calibri Light" w:cs="Calibri Light"/>
          <w:sz w:val="24"/>
          <w:szCs w:val="24"/>
        </w:rPr>
        <w:t>.</w:t>
      </w:r>
      <w:r w:rsidR="00AB501D" w:rsidRPr="00237556">
        <w:rPr>
          <w:rFonts w:ascii="Calibri Light" w:hAnsi="Calibri Light" w:cs="Calibri Light"/>
          <w:sz w:val="24"/>
          <w:szCs w:val="24"/>
        </w:rPr>
        <w:t xml:space="preserve"> </w:t>
      </w:r>
      <w:r w:rsidR="0022660F" w:rsidRPr="0022660F">
        <w:rPr>
          <w:rFonts w:ascii="Calibri Light" w:hAnsi="Calibri Light" w:cs="Calibri Light"/>
          <w:sz w:val="24"/>
          <w:szCs w:val="24"/>
        </w:rPr>
        <w:t xml:space="preserve">Following the approach devised by Guttersrud </w:t>
      </w:r>
      <w:r w:rsidR="00EF323D">
        <w:rPr>
          <w:rFonts w:ascii="Calibri Light" w:hAnsi="Calibri Light" w:cs="Calibri Light"/>
          <w:sz w:val="24"/>
          <w:szCs w:val="24"/>
        </w:rPr>
        <w:t xml:space="preserve">et al </w:t>
      </w:r>
      <w:r w:rsidR="00274072" w:rsidRPr="00237556">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&lt;EndNote&gt;&lt;Cite&gt;&lt;Author&gt;Guttersrud&lt;/Author&gt;&lt;Year&gt;2014&lt;/Year&gt;&lt;RecNum&gt;94&lt;/RecNum&gt;&lt;DisplayText&gt;[22]&lt;/DisplayText&gt;&lt;record&gt;&lt;rec-number&gt;94&lt;/rec-number&gt;&lt;foreign-keys&gt;&lt;key app="EN" db-id="eazf2z5v5f55a2ez0flvszz0sexdewepdae5" timestamp="1533055705"&gt;94&lt;/key&gt;&lt;/foreign-keys&gt;&lt;ref-type name="Journal Article"&gt;17&lt;/ref-type&gt;&lt;contributors&gt;&lt;authors&gt;&lt;author&gt;Guttersrud, O.&lt;/author&gt;&lt;author&gt;Dalane, J. O.&lt;/author&gt;&lt;author&gt;Pettersen, S.&lt;/author&gt;&lt;/authors&gt;&lt;/contributors&gt;&lt;auth-address&gt;1 Norwegian Centre for Science Education, University of Oslo, Naturfagsenteret, Postboks 1106, Blindern, 0317 Oslo, Norway.&amp;#xD;2 Department of Health, Nutrition and Management, Oslo and Akershus University College of Applied Sciences, Kjeller, Norway.&lt;/auth-address&gt;&lt;titles&gt;&lt;title&gt;Improving measurement in nutrition literacy research using Rasch modelling: examining construct validity of stage-specific &amp;apos;critical nutrition literacy&amp;apos; scales&lt;/title&gt;&lt;secondary-title&gt;Public Health Nutr&lt;/secondary-title&gt;&lt;/titles&gt;&lt;periodical&gt;&lt;full-title&gt;Public Health Nutr&lt;/full-title&gt;&lt;/periodical&gt;&lt;pages&gt;877-83&lt;/pages&gt;&lt;volume&gt;17&lt;/volume&gt;&lt;number&gt;4&lt;/number&gt;&lt;keywords&gt;&lt;keyword&gt;Adult&lt;/keyword&gt;&lt;keyword&gt;Cross-Sectional Studies&lt;/keyword&gt;&lt;keyword&gt;Female&lt;/keyword&gt;&lt;keyword&gt;Health Literacy/*methods&lt;/keyword&gt;&lt;keyword&gt;Humans&lt;/keyword&gt;&lt;keyword&gt;Male&lt;/keyword&gt;&lt;keyword&gt;Middle Aged&lt;/keyword&gt;&lt;keyword&gt;Norway&lt;/keyword&gt;&lt;keyword&gt;Nutritional Sciences/*education&lt;/keyword&gt;&lt;keyword&gt;Psychometrics&lt;/keyword&gt;&lt;keyword&gt;Reproducibility of Results&lt;/keyword&gt;&lt;keyword&gt;Students&lt;/keyword&gt;&lt;keyword&gt;Surveys and Questionnaires&lt;/keyword&gt;&lt;keyword&gt;Young Adult&lt;/keyword&gt;&lt;/keywords&gt;&lt;dates&gt;&lt;year&gt;2014&lt;/year&gt;&lt;pub-dates&gt;&lt;date&gt;Apr&lt;/date&gt;&lt;/pub-dates&gt;&lt;/dates&gt;&lt;isbn&gt;1475-2727 (Electronic)&amp;#xD;1368-9800 (Linking)&lt;/isbn&gt;&lt;accession-num&gt;23472785&lt;/accession-num&gt;&lt;urls&gt;&lt;related-urls&gt;&lt;url&gt;https://www.ncbi.nlm.nih.gov/pubmed/23472785&lt;/url&gt;&lt;/related-urls&gt;&lt;/urls&gt;&lt;electronic-resource-num&gt;10.1017/S1368980013000530&lt;/electronic-resource-num&gt;&lt;/record&gt;&lt;/Cite&gt;&lt;/EndNote&gt;</w:instrText>
      </w:r>
      <w:r w:rsidR="00274072" w:rsidRPr="00237556">
        <w:rPr>
          <w:rFonts w:ascii="Calibri Light" w:hAnsi="Calibri Light" w:cs="Calibri Light"/>
          <w:sz w:val="24"/>
          <w:szCs w:val="24"/>
        </w:rPr>
        <w:fldChar w:fldCharType="separate"/>
      </w:r>
      <w:r w:rsidR="00887622">
        <w:rPr>
          <w:rFonts w:ascii="Calibri Light" w:hAnsi="Calibri Light" w:cs="Calibri Light"/>
          <w:noProof/>
          <w:sz w:val="24"/>
          <w:szCs w:val="24"/>
        </w:rPr>
        <w:t>[22]</w:t>
      </w:r>
      <w:r w:rsidR="00274072" w:rsidRPr="00237556">
        <w:rPr>
          <w:rFonts w:ascii="Calibri Light" w:hAnsi="Calibri Light" w:cs="Calibri Light"/>
          <w:sz w:val="24"/>
          <w:szCs w:val="24"/>
        </w:rPr>
        <w:fldChar w:fldCharType="end"/>
      </w:r>
      <w:r w:rsidR="00FE081E">
        <w:rPr>
          <w:rFonts w:ascii="Calibri Light" w:hAnsi="Calibri Light" w:cs="Calibri Light"/>
          <w:sz w:val="24"/>
          <w:szCs w:val="24"/>
        </w:rPr>
        <w:t>,</w:t>
      </w:r>
      <w:r w:rsidR="00274072" w:rsidRPr="00237556">
        <w:rPr>
          <w:rFonts w:ascii="Calibri Light" w:hAnsi="Calibri Light" w:cs="Calibri Light"/>
          <w:sz w:val="24"/>
          <w:szCs w:val="24"/>
        </w:rPr>
        <w:t xml:space="preserve"> </w:t>
      </w:r>
      <w:r w:rsidR="00EF323D" w:rsidRPr="0022660F">
        <w:rPr>
          <w:rFonts w:ascii="Calibri Light" w:hAnsi="Calibri Light" w:cs="Calibri Light"/>
          <w:sz w:val="24"/>
          <w:szCs w:val="24"/>
        </w:rPr>
        <w:t xml:space="preserve">but </w:t>
      </w:r>
      <w:r w:rsidR="00A2175B">
        <w:rPr>
          <w:rFonts w:ascii="Calibri Light" w:hAnsi="Calibri Light" w:cs="Calibri Light"/>
          <w:sz w:val="24"/>
          <w:szCs w:val="24"/>
        </w:rPr>
        <w:t xml:space="preserve">guided by our previous pilot studies and PPI input from young people themselves, </w:t>
      </w:r>
      <w:r w:rsidR="00EF323D">
        <w:rPr>
          <w:rFonts w:ascii="Calibri Light" w:hAnsi="Calibri Light" w:cs="Calibri Light"/>
          <w:sz w:val="24"/>
          <w:szCs w:val="24"/>
        </w:rPr>
        <w:t xml:space="preserve">, </w:t>
      </w:r>
      <w:r w:rsidR="00274072" w:rsidRPr="00237556">
        <w:rPr>
          <w:rFonts w:ascii="Calibri Light" w:hAnsi="Calibri Light" w:cs="Calibri Light"/>
          <w:sz w:val="24"/>
          <w:szCs w:val="24"/>
        </w:rPr>
        <w:t>we identified a series of health literacy questions, based on those used in the pilot RCT</w:t>
      </w:r>
      <w:r w:rsidR="00FE081E">
        <w:rPr>
          <w:rFonts w:ascii="Calibri Light" w:hAnsi="Calibri Light" w:cs="Calibri Light"/>
          <w:sz w:val="24"/>
          <w:szCs w:val="24"/>
        </w:rPr>
        <w:t xml:space="preserve"> </w:t>
      </w:r>
      <w:r w:rsidR="00274072" w:rsidRPr="00237556">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&lt;EndNote&gt;&lt;Cite&gt;&lt;Author&gt;Woods-Townsend&lt;/Author&gt;&lt;Year&gt;2018&lt;/Year&gt;&lt;RecNum&gt;93&lt;/RecNum&gt;&lt;DisplayText&gt;[23]&lt;/DisplayText&gt;&lt;record&gt;&lt;rec-number&gt;93&lt;/rec-number&gt;&lt;foreign-keys&gt;&lt;key app="EN" db-id="eazf2z5v5f55a2ez0flvszz0sexdewepdae5" timestamp="1532000001"&gt;93&lt;/key&gt;&lt;/foreign-keys&gt;&lt;ref-type name="Journal Article"&gt;17&lt;/ref-type&gt;&lt;contributors&gt;&lt;authors&gt;&lt;author&gt;Woods-Townsend, K. &lt;/author&gt;&lt;author&gt;Leat, H.&lt;/author&gt;&lt;author&gt;Bay, J. &lt;/author&gt;&lt;author&gt;Bagust, L. &lt;/author&gt;&lt;author&gt;Davey, H. &lt;/author&gt;&lt;author&gt;Lovelock, D. &lt;/author&gt;&lt;author&gt;Christodoulou, A. &lt;/author&gt;&lt;author&gt;Griffiths, J. &lt;/author&gt;&lt;author&gt;Grace, M. &lt;/author&gt;&lt;author&gt;Godfrey, K. &lt;/author&gt;&lt;author&gt;Hanson, M. &lt;/author&gt;&lt;author&gt;Inskip, H.&lt;/author&gt;&lt;/authors&gt;&lt;/contributors&gt;&lt;titles&gt;&lt;title&gt;LifeLab Southampton: A programme to engage adolescents with DOHaD concepts as a tool for increasing health literacy in teenagers – A pilot cluster-randomised control trial &lt;/title&gt;&lt;secondary-title&gt;JDOHaD&lt;/secondary-title&gt;&lt;/titles&gt;&lt;periodical&gt;&lt;full-title&gt;JDOHaD&lt;/full-title&gt;&lt;/periodical&gt;&lt;pages&gt;475-480&lt;/pages&gt;&lt;volume&gt;9&lt;/volume&gt;&lt;number&gt;5&lt;/number&gt;&lt;edition&gt;13 Aug 2018&lt;/edition&gt;&lt;section&gt;475&lt;/section&gt;&lt;dates&gt;&lt;year&gt;2018&lt;/year&gt;&lt;pub-dates&gt;&lt;date&gt;October 2018&lt;/date&gt;&lt;/pub-dates&gt;&lt;/dates&gt;&lt;urls&gt;&lt;/urls&gt;&lt;electronic-resource-num&gt;10.1017/S2040174418000429&lt;/electronic-resource-num&gt;&lt;/record&gt;&lt;/Cite&gt;&lt;/EndNote&gt;</w:instrText>
      </w:r>
      <w:r w:rsidR="00274072" w:rsidRPr="00237556">
        <w:rPr>
          <w:rFonts w:ascii="Calibri Light" w:hAnsi="Calibri Light" w:cs="Calibri Light"/>
          <w:sz w:val="24"/>
          <w:szCs w:val="24"/>
        </w:rPr>
        <w:fldChar w:fldCharType="separate"/>
      </w:r>
      <w:r w:rsidR="00887622">
        <w:rPr>
          <w:rFonts w:ascii="Calibri Light" w:hAnsi="Calibri Light" w:cs="Calibri Light"/>
          <w:noProof/>
          <w:sz w:val="24"/>
          <w:szCs w:val="24"/>
        </w:rPr>
        <w:t>[23]</w:t>
      </w:r>
      <w:r w:rsidR="00274072" w:rsidRPr="00237556">
        <w:rPr>
          <w:rFonts w:ascii="Calibri Light" w:hAnsi="Calibri Light" w:cs="Calibri Light"/>
          <w:sz w:val="24"/>
          <w:szCs w:val="24"/>
        </w:rPr>
        <w:fldChar w:fldCharType="end"/>
      </w:r>
      <w:r w:rsidR="00FE081E">
        <w:rPr>
          <w:rFonts w:ascii="Calibri Light" w:hAnsi="Calibri Light" w:cs="Calibri Light"/>
          <w:sz w:val="24"/>
          <w:szCs w:val="24"/>
        </w:rPr>
        <w:t>,</w:t>
      </w:r>
      <w:r w:rsidR="00274072" w:rsidRPr="00237556">
        <w:rPr>
          <w:rFonts w:ascii="Calibri Light" w:hAnsi="Calibri Light" w:cs="Calibri Light"/>
          <w:sz w:val="24"/>
          <w:szCs w:val="24"/>
        </w:rPr>
        <w:t xml:space="preserve"> </w:t>
      </w:r>
      <w:bookmarkEnd w:id="15"/>
      <w:r w:rsidR="0040434B" w:rsidRPr="00237556">
        <w:rPr>
          <w:rFonts w:ascii="Calibri Light" w:hAnsi="Calibri Light" w:cs="Calibri Light"/>
          <w:sz w:val="24"/>
          <w:szCs w:val="24"/>
        </w:rPr>
        <w:t xml:space="preserve">which assessed adolescents’ knowledge of </w:t>
      </w:r>
      <w:r w:rsidR="0040434B">
        <w:rPr>
          <w:rFonts w:ascii="Calibri Light" w:hAnsi="Calibri Light" w:cs="Calibri Light"/>
          <w:sz w:val="24"/>
          <w:szCs w:val="24"/>
        </w:rPr>
        <w:t>the way</w:t>
      </w:r>
      <w:r w:rsidR="0040434B" w:rsidRPr="00237556">
        <w:rPr>
          <w:rFonts w:ascii="Calibri Light" w:hAnsi="Calibri Light" w:cs="Calibri Light"/>
          <w:sz w:val="24"/>
          <w:szCs w:val="24"/>
        </w:rPr>
        <w:t xml:space="preserve"> lifestyle choices can impact on health throughout the life course, and </w:t>
      </w:r>
      <w:r w:rsidR="0040434B">
        <w:rPr>
          <w:rFonts w:ascii="Calibri Light" w:hAnsi="Calibri Light" w:cs="Calibri Light"/>
          <w:sz w:val="24"/>
          <w:szCs w:val="24"/>
        </w:rPr>
        <w:t xml:space="preserve">on </w:t>
      </w:r>
      <w:r w:rsidR="0040434B" w:rsidRPr="00237556">
        <w:rPr>
          <w:rFonts w:ascii="Calibri Light" w:hAnsi="Calibri Light" w:cs="Calibri Light"/>
          <w:sz w:val="24"/>
          <w:szCs w:val="24"/>
        </w:rPr>
        <w:t>the health of future generations</w:t>
      </w:r>
      <w:bookmarkStart w:id="16" w:name="_Hlk51007270"/>
      <w:r w:rsidR="0040434B" w:rsidRPr="00237556">
        <w:rPr>
          <w:rFonts w:ascii="Calibri Light" w:hAnsi="Calibri Light" w:cs="Calibri Light"/>
          <w:sz w:val="24"/>
          <w:szCs w:val="24"/>
        </w:rPr>
        <w:t xml:space="preserve">. </w:t>
      </w:r>
      <w:bookmarkEnd w:id="16"/>
      <w:r w:rsidR="00AF31D0" w:rsidRPr="00AF31D0">
        <w:rPr>
          <w:rFonts w:ascii="Calibri Light" w:hAnsi="Calibri Light" w:cs="Calibri Light"/>
          <w:sz w:val="24"/>
          <w:szCs w:val="24"/>
        </w:rPr>
        <w:t xml:space="preserve">These were a series of five questions, four of which used a </w:t>
      </w:r>
      <w:r w:rsidR="000D7681" w:rsidRPr="00AF31D0">
        <w:rPr>
          <w:rFonts w:ascii="Calibri Light" w:hAnsi="Calibri Light" w:cs="Calibri Light"/>
          <w:sz w:val="24"/>
          <w:szCs w:val="24"/>
        </w:rPr>
        <w:t>Likert</w:t>
      </w:r>
      <w:r w:rsidR="00AF31D0" w:rsidRPr="00AF31D0">
        <w:rPr>
          <w:rFonts w:ascii="Calibri Light" w:hAnsi="Calibri Light" w:cs="Calibri Light"/>
          <w:sz w:val="24"/>
          <w:szCs w:val="24"/>
        </w:rPr>
        <w:t xml:space="preserve"> scale, with five responses ranging from ‘strongly disagree’, (scored 1), to ‘strongly agree’ (scored 5), the fifth question “At what age do you think our nutrition starts to affect our future health?” has responses from before birth then in decades up to &gt; 60 years.  These were coded as &gt;30 years = 1, 20-30 = 2, 10-20 = 3, 0-10 = 4, Before birth = 5. Responses to the individual health literacy questions were coded and totalled, and the scores ranged from 6 to 30, with 30 being the highest score possible. The baseline scores were then standardised to produce a normally distributed theoretical health literacy score with a mean of 0 and a standard deviation of 1, with higher scores indicating better health literacy.  The follow-up scores were standardised to the mean and standard deviation of the baseline scores to allow change to be assessed.</w:t>
      </w:r>
      <w:r w:rsidR="003F6DB7">
        <w:rPr>
          <w:rFonts w:ascii="Calibri Light" w:hAnsi="Calibri Light" w:cs="Calibri Light"/>
          <w:sz w:val="24"/>
          <w:szCs w:val="24"/>
        </w:rPr>
        <w:t xml:space="preserve"> </w:t>
      </w:r>
      <w:r w:rsidR="007D6E1D" w:rsidRPr="00237556">
        <w:rPr>
          <w:rFonts w:ascii="Calibri Light" w:hAnsi="Calibri Light" w:cs="Calibri Light"/>
          <w:sz w:val="24"/>
          <w:szCs w:val="24"/>
        </w:rPr>
        <w:t xml:space="preserve">Secondary outcome measures were assessed with questions </w:t>
      </w:r>
      <w:r w:rsidR="00A84082">
        <w:rPr>
          <w:rFonts w:ascii="Calibri Light" w:hAnsi="Calibri Light" w:cs="Calibri Light"/>
          <w:sz w:val="24"/>
          <w:szCs w:val="24"/>
        </w:rPr>
        <w:t>about</w:t>
      </w:r>
      <w:r w:rsidR="007D6E1D" w:rsidRPr="00237556">
        <w:rPr>
          <w:rFonts w:ascii="Calibri Light" w:hAnsi="Calibri Light" w:cs="Calibri Light"/>
          <w:sz w:val="24"/>
          <w:szCs w:val="24"/>
        </w:rPr>
        <w:t xml:space="preserve"> students</w:t>
      </w:r>
      <w:r w:rsidR="009F7DF1">
        <w:rPr>
          <w:rFonts w:ascii="Calibri Light" w:hAnsi="Calibri Light" w:cs="Calibri Light"/>
          <w:sz w:val="24"/>
          <w:szCs w:val="24"/>
        </w:rPr>
        <w:t>’</w:t>
      </w:r>
      <w:r w:rsidR="007D6E1D" w:rsidRPr="00237556">
        <w:rPr>
          <w:rFonts w:ascii="Calibri Light" w:hAnsi="Calibri Light" w:cs="Calibri Light"/>
          <w:sz w:val="24"/>
          <w:szCs w:val="24"/>
        </w:rPr>
        <w:t xml:space="preserve"> reported health behaviours, </w:t>
      </w:r>
      <w:r w:rsidR="00A84082">
        <w:rPr>
          <w:rFonts w:ascii="Calibri Light" w:hAnsi="Calibri Light" w:cs="Calibri Light"/>
          <w:sz w:val="24"/>
          <w:szCs w:val="24"/>
        </w:rPr>
        <w:t xml:space="preserve">and </w:t>
      </w:r>
      <w:r w:rsidR="007D6E1D" w:rsidRPr="00237556">
        <w:rPr>
          <w:rFonts w:ascii="Calibri Light" w:hAnsi="Calibri Light" w:cs="Calibri Light"/>
          <w:sz w:val="24"/>
          <w:szCs w:val="24"/>
        </w:rPr>
        <w:t xml:space="preserve">perceptions of the </w:t>
      </w:r>
      <w:r w:rsidR="0005777A">
        <w:rPr>
          <w:rFonts w:ascii="Calibri Light" w:hAnsi="Calibri Light" w:cs="Calibri Light"/>
          <w:sz w:val="24"/>
          <w:szCs w:val="24"/>
        </w:rPr>
        <w:t xml:space="preserve">healthiness of their </w:t>
      </w:r>
      <w:r w:rsidR="007D6E1D" w:rsidRPr="00237556">
        <w:rPr>
          <w:rFonts w:ascii="Calibri Light" w:hAnsi="Calibri Light" w:cs="Calibri Light"/>
          <w:sz w:val="24"/>
          <w:szCs w:val="24"/>
        </w:rPr>
        <w:t>lifestyle, including understanding of cardiovascular disease and cancer risk</w:t>
      </w:r>
      <w:r w:rsidR="00077161">
        <w:rPr>
          <w:rFonts w:ascii="Calibri Light" w:hAnsi="Calibri Light" w:cs="Calibri Light"/>
          <w:sz w:val="24"/>
          <w:szCs w:val="24"/>
        </w:rPr>
        <w:t>.</w:t>
      </w:r>
      <w:r w:rsidR="007D6E1D" w:rsidRPr="00237556">
        <w:rPr>
          <w:rFonts w:ascii="Calibri Light" w:hAnsi="Calibri Light" w:cs="Calibri Light"/>
          <w:sz w:val="24"/>
          <w:szCs w:val="24"/>
        </w:rPr>
        <w:t xml:space="preserve"> </w:t>
      </w:r>
      <w:r w:rsidR="0040434B" w:rsidRPr="00237556">
        <w:rPr>
          <w:rFonts w:ascii="Calibri Light" w:hAnsi="Calibri Light" w:cs="Calibri Light"/>
          <w:sz w:val="24"/>
          <w:szCs w:val="24"/>
        </w:rPr>
        <w:t xml:space="preserve">‘Prudent’ diet score </w:t>
      </w:r>
      <w:r w:rsidR="0040434B">
        <w:rPr>
          <w:rFonts w:ascii="Calibri Light" w:hAnsi="Calibri Light" w:cs="Calibri Light"/>
          <w:sz w:val="24"/>
          <w:szCs w:val="24"/>
        </w:rPr>
        <w:t xml:space="preserve">for each individual </w:t>
      </w:r>
      <w:r w:rsidR="0040434B" w:rsidRPr="00237556">
        <w:rPr>
          <w:rFonts w:ascii="Calibri Light" w:hAnsi="Calibri Light" w:cs="Calibri Light"/>
          <w:sz w:val="24"/>
          <w:szCs w:val="24"/>
        </w:rPr>
        <w:t>was a</w:t>
      </w:r>
      <w:r w:rsidR="0040434B">
        <w:rPr>
          <w:rFonts w:ascii="Calibri Light" w:hAnsi="Calibri Light" w:cs="Calibri Light"/>
          <w:sz w:val="24"/>
          <w:szCs w:val="24"/>
        </w:rPr>
        <w:t xml:space="preserve">n additional </w:t>
      </w:r>
      <w:r w:rsidR="0040434B" w:rsidRPr="00237556">
        <w:rPr>
          <w:rFonts w:ascii="Calibri Light" w:hAnsi="Calibri Light" w:cs="Calibri Light"/>
          <w:sz w:val="24"/>
          <w:szCs w:val="24"/>
        </w:rPr>
        <w:t>secondary outcome measure, generated using principal components analysis o</w:t>
      </w:r>
      <w:r w:rsidR="0040434B">
        <w:rPr>
          <w:rFonts w:ascii="Calibri Light" w:hAnsi="Calibri Light" w:cs="Calibri Light"/>
          <w:sz w:val="24"/>
          <w:szCs w:val="24"/>
        </w:rPr>
        <w:t>f</w:t>
      </w:r>
      <w:r w:rsidR="0040434B" w:rsidRPr="00237556">
        <w:rPr>
          <w:rFonts w:ascii="Calibri Light" w:hAnsi="Calibri Light" w:cs="Calibri Light"/>
          <w:sz w:val="24"/>
          <w:szCs w:val="24"/>
        </w:rPr>
        <w:t xml:space="preserve"> </w:t>
      </w:r>
      <w:r w:rsidR="0040434B">
        <w:rPr>
          <w:rFonts w:ascii="Calibri Light" w:hAnsi="Calibri Light" w:cs="Calibri Light"/>
          <w:sz w:val="24"/>
          <w:szCs w:val="24"/>
        </w:rPr>
        <w:t>data from</w:t>
      </w:r>
      <w:r w:rsidR="0040434B" w:rsidRPr="00237556">
        <w:rPr>
          <w:rFonts w:ascii="Calibri Light" w:hAnsi="Calibri Light" w:cs="Calibri Light"/>
          <w:sz w:val="24"/>
          <w:szCs w:val="24"/>
        </w:rPr>
        <w:t xml:space="preserve"> the </w:t>
      </w:r>
      <w:r w:rsidR="0040434B">
        <w:rPr>
          <w:rFonts w:ascii="Calibri Light" w:hAnsi="Calibri Light" w:cs="Calibri Light"/>
          <w:sz w:val="24"/>
          <w:szCs w:val="24"/>
        </w:rPr>
        <w:t xml:space="preserve">food frequency </w:t>
      </w:r>
      <w:r w:rsidR="0040434B" w:rsidRPr="00237556">
        <w:rPr>
          <w:rFonts w:ascii="Calibri Light" w:hAnsi="Calibri Light" w:cs="Calibri Light"/>
          <w:sz w:val="24"/>
          <w:szCs w:val="24"/>
        </w:rPr>
        <w:t xml:space="preserve">questionnaire on </w:t>
      </w:r>
      <w:r w:rsidR="0040434B">
        <w:rPr>
          <w:rFonts w:ascii="Calibri Light" w:hAnsi="Calibri Light" w:cs="Calibri Light"/>
          <w:sz w:val="24"/>
          <w:szCs w:val="24"/>
        </w:rPr>
        <w:t xml:space="preserve">consumption of </w:t>
      </w:r>
      <w:r w:rsidR="0040434B" w:rsidRPr="00237556">
        <w:rPr>
          <w:rFonts w:ascii="Calibri Light" w:hAnsi="Calibri Light" w:cs="Calibri Light"/>
          <w:sz w:val="24"/>
          <w:szCs w:val="24"/>
        </w:rPr>
        <w:t xml:space="preserve">15 specific food items. </w:t>
      </w:r>
      <w:r w:rsidR="00E64A98" w:rsidRPr="00237556">
        <w:rPr>
          <w:rFonts w:ascii="Calibri Light" w:hAnsi="Calibri Light" w:cs="Calibri Light"/>
          <w:sz w:val="24"/>
          <w:szCs w:val="24"/>
        </w:rPr>
        <w:t xml:space="preserve">The second principal component gave positive weights to the foods and drinks that are generally considered healthy (e.g. fruit, vegetables, fish) and negative scores to those considered less healthy (e.g. biscuits, sweetened drinks, sausages). The score </w:t>
      </w:r>
      <w:r w:rsidR="003132F1" w:rsidRPr="00237556">
        <w:rPr>
          <w:rFonts w:ascii="Calibri Light" w:hAnsi="Calibri Light" w:cs="Calibri Light"/>
          <w:sz w:val="24"/>
          <w:szCs w:val="24"/>
        </w:rPr>
        <w:t xml:space="preserve">from this component </w:t>
      </w:r>
      <w:r w:rsidR="00E64A98" w:rsidRPr="00237556">
        <w:rPr>
          <w:rFonts w:ascii="Calibri Light" w:hAnsi="Calibri Light" w:cs="Calibri Light"/>
          <w:sz w:val="24"/>
          <w:szCs w:val="24"/>
        </w:rPr>
        <w:t>at baseline was standardised as a</w:t>
      </w:r>
      <w:r w:rsidR="0005777A">
        <w:rPr>
          <w:rFonts w:ascii="Calibri Light" w:hAnsi="Calibri Light" w:cs="Calibri Light"/>
          <w:sz w:val="24"/>
          <w:szCs w:val="24"/>
        </w:rPr>
        <w:t xml:space="preserve"> prudent diet score</w:t>
      </w:r>
      <w:r w:rsidR="00E64A98" w:rsidRPr="00237556">
        <w:rPr>
          <w:rFonts w:ascii="Calibri Light" w:hAnsi="Calibri Light" w:cs="Calibri Light"/>
          <w:sz w:val="24"/>
          <w:szCs w:val="24"/>
        </w:rPr>
        <w:t xml:space="preserve"> </w:t>
      </w:r>
      <w:r w:rsidR="0005777A">
        <w:rPr>
          <w:rFonts w:ascii="Calibri Light" w:hAnsi="Calibri Light" w:cs="Calibri Light"/>
          <w:sz w:val="24"/>
          <w:szCs w:val="24"/>
        </w:rPr>
        <w:t xml:space="preserve">in the same way as in </w:t>
      </w:r>
      <w:r w:rsidR="00E64A98" w:rsidRPr="00237556">
        <w:rPr>
          <w:rFonts w:ascii="Calibri Light" w:hAnsi="Calibri Light" w:cs="Calibri Light"/>
          <w:sz w:val="24"/>
          <w:szCs w:val="24"/>
        </w:rPr>
        <w:t xml:space="preserve"> previous studies</w:t>
      </w:r>
      <w:r w:rsidR="00FE081E">
        <w:rPr>
          <w:rFonts w:ascii="Calibri Light" w:hAnsi="Calibri Light" w:cs="Calibri Light"/>
          <w:sz w:val="24"/>
          <w:szCs w:val="24"/>
        </w:rPr>
        <w:t xml:space="preserve"> </w:t>
      </w:r>
      <w:r w:rsidR="00E64A98" w:rsidRPr="00237556">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&lt;EndNote&gt;&lt;Cite&gt;&lt;Author&gt;Crozier&lt;/Author&gt;&lt;Year&gt;2010&lt;/Year&gt;&lt;RecNum&gt;122&lt;/RecNum&gt;&lt;DisplayText&gt;[42]&lt;/DisplayText&gt;&lt;record&gt;&lt;rec-number&gt;122&lt;/rec-number&gt;&lt;foreign-keys&gt;&lt;key app="EN" db-id="rrvfd2pda2tpxmesvs7vazrl0s0etfstw09p" timestamp="1486049496"&gt;122&lt;/key&gt;&lt;/foreign-keys&gt;&lt;ref-type name="Journal Article"&gt;17&lt;/ref-type&gt;&lt;contributors&gt;&lt;authors&gt;&lt;author&gt;Crozier, S.R.&lt;/author&gt;&lt;author&gt;Inskip, H.M.&lt;/author&gt;&lt;author&gt;Barker, M.E.&lt;/author&gt;&lt;author&gt;Lawrence, W.T.&lt;/author&gt;&lt;author&gt;Cooper, C.&lt;/author&gt;&lt;author&gt;Robinson, 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 J. Clin. Nutr&lt;/secondary-title&gt;&lt;/titles&gt;&lt;periodical&gt;&lt;full-title&gt;Eur. J. Clin. Nutr&lt;/full-title&gt;&lt;/periodical&gt;&lt;pages&gt;99-104&lt;/pages&gt;&lt;volume&gt;64&lt;/volume&gt;&lt;number&gt;1&lt;/number&gt;&lt;reprint-edition&gt;Not in File&lt;/reprint-edition&gt;&lt;keywords&gt;&lt;keyword&gt;Adult&lt;/keyword&gt;&lt;keyword&gt;Diet&lt;/keyword&gt;&lt;keyword&gt;Diet Surveys&lt;/keyword&gt;&lt;keyword&gt;Educational Status&lt;/keyword&gt;&lt;keyword&gt;epidemiology&lt;/keyword&gt;&lt;keyword&gt;Erythrocytes&lt;/keyword&gt;&lt;keyword&gt;Female&lt;/keyword&gt;&lt;keyword&gt;Folic Acid&lt;/keyword&gt;&lt;keyword&gt;Great Britain&lt;/keyword&gt;&lt;keyword&gt;Humans&lt;/keyword&gt;&lt;keyword&gt;metabolism&lt;/keyword&gt;&lt;keyword&gt;Questionnaires&lt;/keyword&gt;&lt;keyword&gt;Research&lt;/keyword&gt;&lt;keyword&gt;standards&lt;/keyword&gt;&lt;keyword&gt;statistics &amp;amp; numerical data&lt;/keyword&gt;&lt;keyword&gt;Young Adult&lt;/keyword&gt;&lt;/keywords&gt;&lt;dates&gt;&lt;year&gt;2010&lt;/year&gt;&lt;pub-dates&gt;&lt;date&gt;1/2010&lt;/date&gt;&lt;/pub-dates&gt;&lt;/dates&gt;&lt;label&gt;104&lt;/label&gt;&lt;urls&gt;&lt;related-urls&gt;&lt;url&gt;http://www.ncbi.nlm.nih.gov/pubmed/19756032&lt;/url&gt;&lt;/related-urls&gt;&lt;/urls&gt;&lt;electronic-resource-num&gt;ejcn2009114 [pii];10.1038/ejcn.2009.114 [doi]&lt;/electronic-resource-num&gt;&lt;/record&gt;&lt;/Cite&gt;&lt;/EndNote&gt;</w:instrText>
      </w:r>
      <w:r w:rsidR="00E64A98" w:rsidRPr="00237556">
        <w:rPr>
          <w:rFonts w:ascii="Calibri Light" w:hAnsi="Calibri Light" w:cs="Calibri Light"/>
          <w:sz w:val="24"/>
          <w:szCs w:val="24"/>
        </w:rPr>
        <w:fldChar w:fldCharType="separate"/>
      </w:r>
      <w:r w:rsidR="005A2EAA">
        <w:rPr>
          <w:rFonts w:ascii="Calibri Light" w:hAnsi="Calibri Light" w:cs="Calibri Light"/>
          <w:noProof/>
          <w:sz w:val="24"/>
          <w:szCs w:val="24"/>
        </w:rPr>
        <w:t>[42]</w:t>
      </w:r>
      <w:r w:rsidR="00E64A98" w:rsidRPr="00237556">
        <w:rPr>
          <w:rFonts w:ascii="Calibri Light" w:hAnsi="Calibri Light" w:cs="Calibri Light"/>
          <w:sz w:val="24"/>
          <w:szCs w:val="24"/>
        </w:rPr>
        <w:fldChar w:fldCharType="end"/>
      </w:r>
      <w:r w:rsidR="00FE081E">
        <w:rPr>
          <w:rFonts w:ascii="Calibri Light" w:hAnsi="Calibri Light" w:cs="Calibri Light"/>
          <w:sz w:val="24"/>
          <w:szCs w:val="24"/>
        </w:rPr>
        <w:t>.</w:t>
      </w:r>
      <w:r w:rsidR="00E64A98" w:rsidRPr="00237556">
        <w:rPr>
          <w:rFonts w:ascii="Calibri Light" w:hAnsi="Calibri Light" w:cs="Calibri Light"/>
          <w:sz w:val="24"/>
          <w:szCs w:val="24"/>
        </w:rPr>
        <w:t xml:space="preserve"> The coefficients from this score were applied to the reported food and drinks consumption at follow-up (standardised to the mean and standard deviation of their values at baseline) to obtain a second </w:t>
      </w:r>
      <w:r w:rsidR="0005777A">
        <w:rPr>
          <w:rFonts w:ascii="Calibri Light" w:hAnsi="Calibri Light" w:cs="Calibri Light"/>
          <w:sz w:val="24"/>
          <w:szCs w:val="24"/>
        </w:rPr>
        <w:t xml:space="preserve">prudent diet score </w:t>
      </w:r>
      <w:r w:rsidR="007D6E1D" w:rsidRPr="00237556">
        <w:rPr>
          <w:rFonts w:ascii="Calibri Light" w:hAnsi="Calibri Light" w:cs="Calibri Light"/>
          <w:sz w:val="24"/>
          <w:szCs w:val="24"/>
        </w:rPr>
        <w:t xml:space="preserve">for </w:t>
      </w:r>
      <w:r w:rsidR="00E64A98" w:rsidRPr="00237556">
        <w:rPr>
          <w:rFonts w:ascii="Calibri Light" w:hAnsi="Calibri Light" w:cs="Calibri Light"/>
          <w:sz w:val="24"/>
          <w:szCs w:val="24"/>
        </w:rPr>
        <w:t>compar</w:t>
      </w:r>
      <w:r w:rsidR="007D6E1D" w:rsidRPr="00237556">
        <w:rPr>
          <w:rFonts w:ascii="Calibri Light" w:hAnsi="Calibri Light" w:cs="Calibri Light"/>
          <w:sz w:val="24"/>
          <w:szCs w:val="24"/>
        </w:rPr>
        <w:t>ison</w:t>
      </w:r>
      <w:r w:rsidR="00E64A98" w:rsidRPr="00237556">
        <w:rPr>
          <w:rFonts w:ascii="Calibri Light" w:hAnsi="Calibri Light" w:cs="Calibri Light"/>
          <w:sz w:val="24"/>
          <w:szCs w:val="24"/>
        </w:rPr>
        <w:t xml:space="preserve"> with the baseline scores</w:t>
      </w:r>
      <w:r w:rsidR="00FE081E">
        <w:rPr>
          <w:rFonts w:ascii="Calibri Light" w:hAnsi="Calibri Light" w:cs="Calibri Light"/>
          <w:sz w:val="24"/>
          <w:szCs w:val="24"/>
        </w:rPr>
        <w:t xml:space="preserve"> </w:t>
      </w:r>
      <w:r w:rsidR="00E64A98" w:rsidRPr="00237556">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&lt;EndNote&gt;&lt;Cite&gt;&lt;Author&gt;Crozier&lt;/Author&gt;&lt;Year&gt;2010&lt;/Year&gt;&lt;RecNum&gt;122&lt;/RecNum&gt;&lt;DisplayText&gt;[42]&lt;/DisplayText&gt;&lt;record&gt;&lt;rec-number&gt;122&lt;/rec-number&gt;&lt;foreign-keys&gt;&lt;key app="EN" db-id="rrvfd2pda2tpxmesvs7vazrl0s0etfstw09p" timestamp="1486049496"&gt;122&lt;/key&gt;&lt;/foreign-keys&gt;&lt;ref-type name="Journal Article"&gt;17&lt;/ref-type&gt;&lt;contributors&gt;&lt;authors&gt;&lt;author&gt;Crozier, S.R.&lt;/author&gt;&lt;author&gt;Inskip, H.M.&lt;/author&gt;&lt;author&gt;Barker, M.E.&lt;/author&gt;&lt;author&gt;Lawrence, W.T.&lt;/author&gt;&lt;author&gt;Cooper, C.&lt;/author&gt;&lt;author&gt;Robinson, S.M.&lt;/author&gt;&lt;/authors&gt;&lt;/contributors&gt;&lt;auth-address&gt;MRC Epidemiology Resource Centre, University of Southampton, Southampton General Hospital, Southampton, UK. src@mrc.soton.ac.uk&lt;/auth-address&gt;&lt;titles&gt;&lt;title&gt;Development of a 20-item food frequency questionnaire to assess a &amp;apos;prudent&amp;apos; dietary pattern among young women in Southampton&lt;/title&gt;&lt;secondary-title&gt;Eur. J. Clin. Nutr&lt;/secondary-title&gt;&lt;/titles&gt;&lt;periodical&gt;&lt;full-title&gt;Eur. J. Clin. Nutr&lt;/full-title&gt;&lt;/periodical&gt;&lt;pages&gt;99-104&lt;/pages&gt;&lt;volume&gt;64&lt;/volume&gt;&lt;number&gt;1&lt;/number&gt;&lt;reprint-edition&gt;Not in File&lt;/reprint-edition&gt;&lt;keywords&gt;&lt;keyword&gt;Adult&lt;/keyword&gt;&lt;keyword&gt;Diet&lt;/keyword&gt;&lt;keyword&gt;Diet Surveys&lt;/keyword&gt;&lt;keyword&gt;Educational Status&lt;/keyword&gt;&lt;keyword&gt;epidemiology&lt;/keyword&gt;&lt;keyword&gt;Erythrocytes&lt;/keyword&gt;&lt;keyword&gt;Female&lt;/keyword&gt;&lt;keyword&gt;Folic Acid&lt;/keyword&gt;&lt;keyword&gt;Great Britain&lt;/keyword&gt;&lt;keyword&gt;Humans&lt;/keyword&gt;&lt;keyword&gt;metabolism&lt;/keyword&gt;&lt;keyword&gt;Questionnaires&lt;/keyword&gt;&lt;keyword&gt;Research&lt;/keyword&gt;&lt;keyword&gt;standards&lt;/keyword&gt;&lt;keyword&gt;statistics &amp;amp; numerical data&lt;/keyword&gt;&lt;keyword&gt;Young Adult&lt;/keyword&gt;&lt;/keywords&gt;&lt;dates&gt;&lt;year&gt;2010&lt;/year&gt;&lt;pub-dates&gt;&lt;date&gt;1/2010&lt;/date&gt;&lt;/pub-dates&gt;&lt;/dates&gt;&lt;label&gt;104&lt;/label&gt;&lt;urls&gt;&lt;related-urls&gt;&lt;url&gt;http://www.ncbi.nlm.nih.gov/pubmed/19756032&lt;/url&gt;&lt;/related-urls&gt;&lt;/urls&gt;&lt;electronic-resource-num&gt;ejcn2009114 [pii];10.1038/ejcn.2009.114 [doi]&lt;/electronic-resource-num&gt;&lt;/record&gt;&lt;/Cite&gt;&lt;/EndNote&gt;</w:instrText>
      </w:r>
      <w:r w:rsidR="00E64A98" w:rsidRPr="00237556">
        <w:rPr>
          <w:rFonts w:ascii="Calibri Light" w:hAnsi="Calibri Light" w:cs="Calibri Light"/>
          <w:sz w:val="24"/>
          <w:szCs w:val="24"/>
        </w:rPr>
        <w:fldChar w:fldCharType="separate"/>
      </w:r>
      <w:r w:rsidR="005A2EAA">
        <w:rPr>
          <w:rFonts w:ascii="Calibri Light" w:hAnsi="Calibri Light" w:cs="Calibri Light"/>
          <w:noProof/>
          <w:sz w:val="24"/>
          <w:szCs w:val="24"/>
        </w:rPr>
        <w:t>[42]</w:t>
      </w:r>
      <w:r w:rsidR="00E64A98" w:rsidRPr="00237556">
        <w:rPr>
          <w:rFonts w:ascii="Calibri Light" w:hAnsi="Calibri Light" w:cs="Calibri Light"/>
          <w:sz w:val="24"/>
          <w:szCs w:val="24"/>
        </w:rPr>
        <w:fldChar w:fldCharType="end"/>
      </w:r>
      <w:r w:rsidR="00FE081E">
        <w:rPr>
          <w:rFonts w:ascii="Calibri Light" w:hAnsi="Calibri Light" w:cs="Calibri Light"/>
          <w:sz w:val="24"/>
          <w:szCs w:val="24"/>
        </w:rPr>
        <w:t>.</w:t>
      </w:r>
    </w:p>
    <w:p w14:paraId="0BFB30C7" w14:textId="7C3DA94D" w:rsidR="007F1004" w:rsidRPr="00237556" w:rsidRDefault="0040434B" w:rsidP="007B531C">
      <w:pPr>
        <w:spacing w:after="120" w:line="360" w:lineRule="auto"/>
        <w:rPr>
          <w:rFonts w:ascii="Calibri Light" w:hAnsi="Calibri Light" w:cs="Calibri Light"/>
          <w:sz w:val="24"/>
          <w:szCs w:val="24"/>
        </w:rPr>
      </w:pPr>
      <w:r>
        <w:rPr>
          <w:rFonts w:ascii="Calibri Light" w:hAnsi="Calibri Light" w:cs="Calibri Light"/>
          <w:sz w:val="24"/>
          <w:szCs w:val="24"/>
        </w:rPr>
        <w:t>For the purposes of trial monitoring and reporting, a</w:t>
      </w:r>
      <w:r w:rsidR="002A0298" w:rsidRPr="00237556">
        <w:rPr>
          <w:rFonts w:ascii="Calibri Light" w:hAnsi="Calibri Light" w:cs="Calibri Light"/>
          <w:sz w:val="24"/>
          <w:szCs w:val="24"/>
        </w:rPr>
        <w:t>n adverse event was considered to include any sign of distress related to diet, weight, or body image during the intervention</w:t>
      </w:r>
      <w:r w:rsidR="00A40D3E" w:rsidRPr="00237556">
        <w:rPr>
          <w:rFonts w:ascii="Calibri Light" w:hAnsi="Calibri Light" w:cs="Calibri Light"/>
          <w:sz w:val="24"/>
          <w:szCs w:val="24"/>
        </w:rPr>
        <w:t xml:space="preserve"> or questionnaire completion</w:t>
      </w:r>
      <w:r w:rsidR="00A84082">
        <w:rPr>
          <w:rFonts w:ascii="Calibri Light" w:hAnsi="Calibri Light" w:cs="Calibri Light"/>
          <w:sz w:val="24"/>
          <w:szCs w:val="24"/>
        </w:rPr>
        <w:t>, as</w:t>
      </w:r>
      <w:r w:rsidR="002A0298" w:rsidRPr="00237556">
        <w:rPr>
          <w:rFonts w:ascii="Calibri Light" w:hAnsi="Calibri Light" w:cs="Calibri Light"/>
          <w:sz w:val="24"/>
          <w:szCs w:val="24"/>
        </w:rPr>
        <w:t xml:space="preserve"> reported by the school teachers, LifeLab teachers, researchers, parents or students themselves.</w:t>
      </w:r>
      <w:r w:rsidR="00A40D3E" w:rsidRPr="00237556">
        <w:rPr>
          <w:rFonts w:ascii="Calibri Light" w:hAnsi="Calibri Light" w:cs="Calibri Light"/>
          <w:sz w:val="24"/>
          <w:szCs w:val="24"/>
        </w:rPr>
        <w:t xml:space="preserve"> None were reported.</w:t>
      </w:r>
    </w:p>
    <w:p w14:paraId="3E8AEA3B" w14:textId="023DE913" w:rsidR="007F1004" w:rsidRPr="003B6B6A" w:rsidRDefault="007C755E" w:rsidP="007B531C">
      <w:pPr>
        <w:spacing w:after="120" w:line="360" w:lineRule="auto"/>
        <w:rPr>
          <w:rFonts w:ascii="Calibri Light" w:hAnsi="Calibri Light" w:cs="Calibri Light"/>
          <w:b/>
          <w:bCs/>
          <w:iCs/>
          <w:sz w:val="32"/>
          <w:szCs w:val="32"/>
        </w:rPr>
      </w:pPr>
      <w:r w:rsidRPr="003B6B6A">
        <w:rPr>
          <w:rFonts w:ascii="Calibri Light" w:hAnsi="Calibri Light" w:cs="Calibri Light"/>
          <w:b/>
          <w:bCs/>
          <w:iCs/>
          <w:sz w:val="32"/>
          <w:szCs w:val="32"/>
        </w:rPr>
        <w:t xml:space="preserve">Statistical </w:t>
      </w:r>
      <w:r w:rsidR="003B6B6A">
        <w:rPr>
          <w:rFonts w:ascii="Calibri Light" w:hAnsi="Calibri Light" w:cs="Calibri Light"/>
          <w:b/>
          <w:bCs/>
          <w:iCs/>
          <w:sz w:val="32"/>
          <w:szCs w:val="32"/>
        </w:rPr>
        <w:t>a</w:t>
      </w:r>
      <w:r w:rsidRPr="003B6B6A">
        <w:rPr>
          <w:rFonts w:ascii="Calibri Light" w:hAnsi="Calibri Light" w:cs="Calibri Light"/>
          <w:b/>
          <w:bCs/>
          <w:iCs/>
          <w:sz w:val="32"/>
          <w:szCs w:val="32"/>
        </w:rPr>
        <w:t>nalysi</w:t>
      </w:r>
      <w:r w:rsidR="007F1004" w:rsidRPr="003B6B6A">
        <w:rPr>
          <w:rFonts w:ascii="Calibri Light" w:hAnsi="Calibri Light" w:cs="Calibri Light"/>
          <w:b/>
          <w:bCs/>
          <w:iCs/>
          <w:sz w:val="32"/>
          <w:szCs w:val="32"/>
        </w:rPr>
        <w:t>s</w:t>
      </w:r>
    </w:p>
    <w:p w14:paraId="7248AC27" w14:textId="092001BB" w:rsidR="007C755E" w:rsidRPr="00237556" w:rsidRDefault="007C755E" w:rsidP="007B531C">
      <w:pPr>
        <w:spacing w:after="120" w:line="360" w:lineRule="auto"/>
        <w:rPr>
          <w:rFonts w:ascii="Calibri Light" w:hAnsi="Calibri Light" w:cs="Calibri Light"/>
          <w:sz w:val="24"/>
          <w:szCs w:val="24"/>
        </w:rPr>
      </w:pPr>
      <w:r w:rsidRPr="00237556">
        <w:rPr>
          <w:rFonts w:ascii="Calibri Light" w:hAnsi="Calibri Light" w:cs="Calibri Light"/>
          <w:sz w:val="24"/>
          <w:szCs w:val="24"/>
        </w:rPr>
        <w:t>Using data (z-scores) from our previous research in young adults in and around Southampton</w:t>
      </w:r>
      <w:r w:rsidR="00FE081E">
        <w:rPr>
          <w:rFonts w:ascii="Calibri Light" w:hAnsi="Calibri Light" w:cs="Calibri Light"/>
          <w:sz w:val="24"/>
          <w:szCs w:val="24"/>
        </w:rPr>
        <w:t xml:space="preserve"> </w:t>
      </w:r>
      <w:r w:rsidRPr="00237556">
        <w:rPr>
          <w:rFonts w:ascii="Calibri Light" w:hAnsi="Calibri Light" w:cs="Calibri Light"/>
          <w:sz w:val="24"/>
          <w:szCs w:val="24"/>
        </w:rPr>
        <w:fldChar w:fldCharType="begin"/>
      </w:r>
      <w:r w:rsidR="000B0AED">
        <w:rPr>
          <w:rFonts w:ascii="Calibri Light" w:hAnsi="Calibri Light" w:cs="Calibri Light"/>
          <w:sz w:val="24"/>
          <w:szCs w:val="24"/>
        </w:rPr>
        <w:instrText xml:space="preserve"> ADDIN EN.CITE &lt;EndNote&gt;&lt;Cite&gt;&lt;Author&gt;Grace&lt;/Author&gt;&lt;Year&gt;2012&lt;/Year&gt;&lt;RecNum&gt;69&lt;/RecNum&gt;&lt;DisplayText&gt;[18]&lt;/DisplayText&gt;&lt;record&gt;&lt;rec-number&gt;69&lt;/rec-number&gt;&lt;foreign-keys&gt;&lt;key app="EN" db-id="eazf2z5v5f55a2ez0flvszz0sexdewepdae5" timestamp="1516735546"&gt;69&lt;/key&gt;&lt;/foreign-keys&gt;&lt;ref-type name="Journal Article"&gt;17&lt;/ref-type&gt;&lt;contributors&gt;&lt;authors&gt;&lt;author&gt;Grace, M., &lt;/author&gt;&lt;author&gt;Woods-Townsend, K.,&lt;/author&gt;&lt;author&gt;Griffiths, J., &lt;/author&gt;&lt;author&gt;Godfrey, K.,&lt;/author&gt;&lt;author&gt;Hanson, M., &lt;/author&gt;&lt;author&gt;Galloway, I.,  &lt;/author&gt;&lt;author&gt;Azaola, M. C., &lt;/author&gt;&lt;author&gt;Harman, K.,  &lt;/author&gt;&lt;author&gt;Byrne, J.,  &lt;/author&gt;&lt;author&gt;Inskip, H.&lt;/author&gt;&lt;/authors&gt;&lt;/contributors&gt;&lt;titles&gt;&lt;title&gt;A science-based approach to developing teenagers&amp;apos; views on their health and the health of their future children&lt;/title&gt;&lt;secondary-title&gt;Health Education&lt;/secondary-title&gt;&lt;/titles&gt;&lt;periodical&gt;&lt;full-title&gt;Health Education&lt;/full-title&gt;&lt;/periodical&gt;&lt;pages&gt;543-559&lt;/pages&gt;&lt;volume&gt;112&lt;/volume&gt;&lt;dates&gt;&lt;year&gt;2012&lt;/year&gt;&lt;/dates&gt;&lt;urls&gt;&lt;/urls&gt;&lt;/record&gt;&lt;/Cite&gt;&lt;/EndNote&gt;</w:instrText>
      </w:r>
      <w:r w:rsidRPr="00237556">
        <w:rPr>
          <w:rFonts w:ascii="Calibri Light" w:hAnsi="Calibri Light" w:cs="Calibri Light"/>
          <w:sz w:val="24"/>
          <w:szCs w:val="24"/>
        </w:rPr>
        <w:fldChar w:fldCharType="separate"/>
      </w:r>
      <w:r w:rsidR="000B0AED">
        <w:rPr>
          <w:rFonts w:ascii="Calibri Light" w:hAnsi="Calibri Light" w:cs="Calibri Light"/>
          <w:noProof/>
          <w:sz w:val="24"/>
          <w:szCs w:val="24"/>
        </w:rPr>
        <w:t>[18]</w:t>
      </w:r>
      <w:r w:rsidRPr="00237556">
        <w:rPr>
          <w:rFonts w:ascii="Calibri Light" w:hAnsi="Calibri Light" w:cs="Calibri Light"/>
          <w:sz w:val="24"/>
          <w:szCs w:val="24"/>
        </w:rPr>
        <w:fldChar w:fldCharType="end"/>
      </w:r>
      <w:r w:rsidR="00FE081E">
        <w:rPr>
          <w:rFonts w:ascii="Calibri Light" w:hAnsi="Calibri Light" w:cs="Calibri Light"/>
          <w:sz w:val="24"/>
          <w:szCs w:val="24"/>
        </w:rPr>
        <w:t>,</w:t>
      </w:r>
      <w:r w:rsidRPr="00237556">
        <w:rPr>
          <w:rFonts w:ascii="Calibri Light" w:hAnsi="Calibri Light" w:cs="Calibri Light"/>
          <w:sz w:val="24"/>
          <w:szCs w:val="24"/>
        </w:rPr>
        <w:t xml:space="preserve"> we estimated an intra-cluster correlation of 0</w:t>
      </w:r>
      <w:r w:rsidR="00A84082">
        <w:rPr>
          <w:rFonts w:ascii="Calibri Light" w:hAnsi="Calibri Light" w:cs="Calibri Light"/>
          <w:sz w:val="24"/>
          <w:szCs w:val="24"/>
        </w:rPr>
        <w:t>.</w:t>
      </w:r>
      <w:r w:rsidRPr="00237556">
        <w:rPr>
          <w:rFonts w:ascii="Calibri Light" w:hAnsi="Calibri Light" w:cs="Calibri Light"/>
          <w:sz w:val="24"/>
          <w:szCs w:val="24"/>
        </w:rPr>
        <w:t>035</w:t>
      </w:r>
      <w:r w:rsidR="00A40D3E" w:rsidRPr="00237556">
        <w:rPr>
          <w:rFonts w:ascii="Calibri Light" w:hAnsi="Calibri Light" w:cs="Calibri Light"/>
          <w:sz w:val="24"/>
          <w:szCs w:val="24"/>
        </w:rPr>
        <w:t xml:space="preserve"> </w:t>
      </w:r>
      <w:r w:rsidR="00A84082">
        <w:rPr>
          <w:rFonts w:ascii="Calibri Light" w:hAnsi="Calibri Light" w:cs="Calibri Light"/>
          <w:sz w:val="24"/>
          <w:szCs w:val="24"/>
        </w:rPr>
        <w:t>from previous data</w:t>
      </w:r>
      <w:r w:rsidR="007D6E1D" w:rsidRPr="00237556">
        <w:rPr>
          <w:rFonts w:ascii="Calibri Light" w:hAnsi="Calibri Light" w:cs="Calibri Light"/>
          <w:sz w:val="24"/>
          <w:szCs w:val="24"/>
        </w:rPr>
        <w:t>;</w:t>
      </w:r>
      <w:r w:rsidRPr="00237556">
        <w:rPr>
          <w:rFonts w:ascii="Calibri Light" w:hAnsi="Calibri Light" w:cs="Calibri Light"/>
          <w:sz w:val="24"/>
          <w:szCs w:val="24"/>
        </w:rPr>
        <w:t xml:space="preserve"> to be conservative we rounded this up to 0.04. With three Year 9 (aged 13-14 years) classes from each school averaging 90 students </w:t>
      </w:r>
      <w:r w:rsidR="007D6E1D" w:rsidRPr="00237556">
        <w:rPr>
          <w:rFonts w:ascii="Calibri Light" w:hAnsi="Calibri Light" w:cs="Calibri Light"/>
          <w:sz w:val="24"/>
          <w:szCs w:val="24"/>
        </w:rPr>
        <w:t>per</w:t>
      </w:r>
      <w:r w:rsidRPr="00237556">
        <w:rPr>
          <w:rFonts w:ascii="Calibri Light" w:hAnsi="Calibri Light" w:cs="Calibri Light"/>
          <w:sz w:val="24"/>
          <w:szCs w:val="24"/>
        </w:rPr>
        <w:t xml:space="preserve"> school and using 90 as our cluster size we estimated that 14 clusters in each group had 80% power at the 5% level of significance to detect a difference in change in primary outcome score of 0</w:t>
      </w:r>
      <w:r w:rsidR="00A84082">
        <w:rPr>
          <w:rFonts w:ascii="Calibri Light" w:hAnsi="Calibri Light" w:cs="Calibri Light"/>
          <w:sz w:val="24"/>
          <w:szCs w:val="24"/>
        </w:rPr>
        <w:t>.</w:t>
      </w:r>
      <w:r w:rsidRPr="00237556">
        <w:rPr>
          <w:rFonts w:ascii="Calibri Light" w:hAnsi="Calibri Light" w:cs="Calibri Light"/>
          <w:sz w:val="24"/>
          <w:szCs w:val="24"/>
        </w:rPr>
        <w:t xml:space="preserve">25 SDs </w:t>
      </w:r>
      <w:r w:rsidR="00CF0698" w:rsidRPr="00237556">
        <w:rPr>
          <w:rFonts w:ascii="Calibri Light" w:hAnsi="Calibri Light" w:cs="Calibri Light"/>
          <w:sz w:val="24"/>
          <w:szCs w:val="24"/>
        </w:rPr>
        <w:t>over a 12-month period</w:t>
      </w:r>
      <w:r w:rsidRPr="00237556">
        <w:rPr>
          <w:rFonts w:ascii="Calibri Light" w:hAnsi="Calibri Light" w:cs="Calibri Light"/>
          <w:sz w:val="24"/>
          <w:szCs w:val="24"/>
        </w:rPr>
        <w:t xml:space="preserve"> between the intervention and control schools.  </w:t>
      </w:r>
    </w:p>
    <w:p w14:paraId="69014263" w14:textId="686684A7" w:rsidR="007F1004" w:rsidRPr="00237556" w:rsidRDefault="00216FEF" w:rsidP="007B531C">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Descriptive statistics, including chi-squared tests and independent t-tests, were used to test differences </w:t>
      </w:r>
      <w:r w:rsidR="00793690" w:rsidRPr="00237556">
        <w:rPr>
          <w:rFonts w:ascii="Calibri Light" w:hAnsi="Calibri Light" w:cs="Calibri Light"/>
          <w:sz w:val="24"/>
          <w:szCs w:val="24"/>
        </w:rPr>
        <w:t xml:space="preserve">at baseline </w:t>
      </w:r>
      <w:r w:rsidRPr="00237556">
        <w:rPr>
          <w:rFonts w:ascii="Calibri Light" w:hAnsi="Calibri Light" w:cs="Calibri Light"/>
          <w:sz w:val="24"/>
          <w:szCs w:val="24"/>
        </w:rPr>
        <w:t>between the control and intervention groups</w:t>
      </w:r>
      <w:r w:rsidR="001C56D1" w:rsidRPr="00237556">
        <w:rPr>
          <w:rFonts w:ascii="Calibri Light" w:hAnsi="Calibri Light" w:cs="Calibri Light"/>
          <w:sz w:val="24"/>
          <w:szCs w:val="24"/>
        </w:rPr>
        <w:t xml:space="preserve"> in </w:t>
      </w:r>
      <w:r w:rsidR="002D3272" w:rsidRPr="00237556">
        <w:rPr>
          <w:rFonts w:ascii="Calibri Light" w:hAnsi="Calibri Light" w:cs="Calibri Light"/>
          <w:sz w:val="24"/>
          <w:szCs w:val="24"/>
        </w:rPr>
        <w:t xml:space="preserve">school characteristics, </w:t>
      </w:r>
      <w:r w:rsidR="00332FE0" w:rsidRPr="00237556">
        <w:rPr>
          <w:rFonts w:ascii="Calibri Light" w:hAnsi="Calibri Light" w:cs="Calibri Light"/>
          <w:sz w:val="24"/>
          <w:szCs w:val="24"/>
        </w:rPr>
        <w:t>participants’</w:t>
      </w:r>
      <w:r w:rsidR="002D3272" w:rsidRPr="00237556">
        <w:rPr>
          <w:rFonts w:ascii="Calibri Light" w:hAnsi="Calibri Light" w:cs="Calibri Light"/>
          <w:sz w:val="24"/>
          <w:szCs w:val="24"/>
        </w:rPr>
        <w:t xml:space="preserve"> </w:t>
      </w:r>
      <w:r w:rsidR="001C56D1" w:rsidRPr="00237556">
        <w:rPr>
          <w:rFonts w:ascii="Calibri Light" w:hAnsi="Calibri Light" w:cs="Calibri Light"/>
          <w:sz w:val="24"/>
          <w:szCs w:val="24"/>
        </w:rPr>
        <w:t>demographic c</w:t>
      </w:r>
      <w:r w:rsidR="00565146" w:rsidRPr="00237556">
        <w:rPr>
          <w:rFonts w:ascii="Calibri Light" w:hAnsi="Calibri Light" w:cs="Calibri Light"/>
          <w:sz w:val="24"/>
          <w:szCs w:val="24"/>
        </w:rPr>
        <w:t>haracteristics (age, gender, and home deprivation score</w:t>
      </w:r>
      <w:r w:rsidR="001C56D1" w:rsidRPr="00237556">
        <w:rPr>
          <w:rFonts w:ascii="Calibri Light" w:hAnsi="Calibri Light" w:cs="Calibri Light"/>
          <w:sz w:val="24"/>
          <w:szCs w:val="24"/>
        </w:rPr>
        <w:t xml:space="preserve">) and </w:t>
      </w:r>
      <w:r w:rsidR="00793690" w:rsidRPr="00237556">
        <w:rPr>
          <w:rFonts w:ascii="Calibri Light" w:hAnsi="Calibri Light" w:cs="Calibri Light"/>
          <w:sz w:val="24"/>
          <w:szCs w:val="24"/>
        </w:rPr>
        <w:t xml:space="preserve">the </w:t>
      </w:r>
      <w:r w:rsidR="00EF512C" w:rsidRPr="00237556">
        <w:rPr>
          <w:rFonts w:ascii="Calibri Light" w:hAnsi="Calibri Light" w:cs="Calibri Light"/>
          <w:sz w:val="24"/>
          <w:szCs w:val="24"/>
        </w:rPr>
        <w:t xml:space="preserve">primary outcome </w:t>
      </w:r>
      <w:r w:rsidR="00203171" w:rsidRPr="00237556">
        <w:rPr>
          <w:rFonts w:ascii="Calibri Light" w:hAnsi="Calibri Light" w:cs="Calibri Light"/>
          <w:sz w:val="24"/>
          <w:szCs w:val="24"/>
        </w:rPr>
        <w:t>(</w:t>
      </w:r>
      <w:r w:rsidR="001C56D1" w:rsidRPr="00237556">
        <w:rPr>
          <w:rFonts w:ascii="Calibri Light" w:hAnsi="Calibri Light" w:cs="Calibri Light"/>
          <w:sz w:val="24"/>
          <w:szCs w:val="24"/>
        </w:rPr>
        <w:t>theoretical health literacy score</w:t>
      </w:r>
      <w:r w:rsidR="00203171" w:rsidRPr="00237556">
        <w:rPr>
          <w:rFonts w:ascii="Calibri Light" w:hAnsi="Calibri Light" w:cs="Calibri Light"/>
          <w:sz w:val="24"/>
          <w:szCs w:val="24"/>
        </w:rPr>
        <w:t>)</w:t>
      </w:r>
      <w:r w:rsidRPr="00237556">
        <w:rPr>
          <w:rFonts w:ascii="Calibri Light" w:hAnsi="Calibri Light" w:cs="Calibri Light"/>
          <w:sz w:val="24"/>
          <w:szCs w:val="24"/>
        </w:rPr>
        <w:t xml:space="preserve">. </w:t>
      </w:r>
      <w:r w:rsidR="00044554" w:rsidRPr="00237556">
        <w:rPr>
          <w:rFonts w:ascii="Calibri Light" w:hAnsi="Calibri Light" w:cs="Calibri Light"/>
          <w:sz w:val="24"/>
          <w:szCs w:val="24"/>
        </w:rPr>
        <w:t xml:space="preserve">Descriptive statistics were tested for differences between participants </w:t>
      </w:r>
      <w:r w:rsidR="001E3911">
        <w:rPr>
          <w:rFonts w:ascii="Calibri Light" w:hAnsi="Calibri Light" w:cs="Calibri Light"/>
          <w:sz w:val="24"/>
          <w:szCs w:val="24"/>
        </w:rPr>
        <w:t>who</w:t>
      </w:r>
      <w:r w:rsidR="001E3911" w:rsidRPr="00237556">
        <w:rPr>
          <w:rFonts w:ascii="Calibri Light" w:hAnsi="Calibri Light" w:cs="Calibri Light"/>
          <w:sz w:val="24"/>
          <w:szCs w:val="24"/>
        </w:rPr>
        <w:t xml:space="preserve"> </w:t>
      </w:r>
      <w:r w:rsidR="00044554" w:rsidRPr="00237556">
        <w:rPr>
          <w:rFonts w:ascii="Calibri Light" w:hAnsi="Calibri Light" w:cs="Calibri Light"/>
          <w:sz w:val="24"/>
          <w:szCs w:val="24"/>
        </w:rPr>
        <w:t>dropped out and those who completed questionnaires at 12</w:t>
      </w:r>
      <w:r w:rsidR="0025557A">
        <w:rPr>
          <w:rFonts w:ascii="Calibri Light" w:hAnsi="Calibri Light" w:cs="Calibri Light"/>
          <w:sz w:val="24"/>
          <w:szCs w:val="24"/>
        </w:rPr>
        <w:t>-</w:t>
      </w:r>
      <w:r w:rsidR="00044554" w:rsidRPr="00237556">
        <w:rPr>
          <w:rFonts w:ascii="Calibri Light" w:hAnsi="Calibri Light" w:cs="Calibri Light"/>
          <w:sz w:val="24"/>
          <w:szCs w:val="24"/>
        </w:rPr>
        <w:t xml:space="preserve">month follow-up. </w:t>
      </w:r>
      <w:r w:rsidR="00565146" w:rsidRPr="00237556">
        <w:rPr>
          <w:rFonts w:ascii="Calibri Light" w:hAnsi="Calibri Light" w:cs="Calibri Light"/>
          <w:sz w:val="24"/>
          <w:szCs w:val="24"/>
        </w:rPr>
        <w:t>To</w:t>
      </w:r>
      <w:r w:rsidR="00732C6E">
        <w:rPr>
          <w:rFonts w:ascii="Calibri Light" w:hAnsi="Calibri Light" w:cs="Calibri Light"/>
          <w:sz w:val="24"/>
          <w:szCs w:val="24"/>
        </w:rPr>
        <w:t xml:space="preserve"> assess</w:t>
      </w:r>
      <w:r w:rsidR="00565146" w:rsidRPr="00237556">
        <w:rPr>
          <w:rFonts w:ascii="Calibri Light" w:hAnsi="Calibri Light" w:cs="Calibri Light"/>
          <w:sz w:val="24"/>
          <w:szCs w:val="24"/>
        </w:rPr>
        <w:t xml:space="preserve"> </w:t>
      </w:r>
      <w:r w:rsidR="00203171" w:rsidRPr="00237556">
        <w:rPr>
          <w:rFonts w:ascii="Calibri Light" w:hAnsi="Calibri Light" w:cs="Calibri Light"/>
          <w:sz w:val="24"/>
          <w:szCs w:val="24"/>
        </w:rPr>
        <w:t xml:space="preserve">the level of deprivation of the area in which </w:t>
      </w:r>
      <w:r w:rsidR="00332FE0" w:rsidRPr="00237556">
        <w:rPr>
          <w:rFonts w:ascii="Calibri Light" w:hAnsi="Calibri Light" w:cs="Calibri Light"/>
          <w:sz w:val="24"/>
          <w:szCs w:val="24"/>
        </w:rPr>
        <w:t>participant</w:t>
      </w:r>
      <w:r w:rsidR="00CF0698" w:rsidRPr="00237556">
        <w:rPr>
          <w:rFonts w:ascii="Calibri Light" w:hAnsi="Calibri Light" w:cs="Calibri Light"/>
          <w:sz w:val="24"/>
          <w:szCs w:val="24"/>
        </w:rPr>
        <w:t>s</w:t>
      </w:r>
      <w:r w:rsidR="00203171" w:rsidRPr="00237556">
        <w:rPr>
          <w:rFonts w:ascii="Calibri Light" w:hAnsi="Calibri Light" w:cs="Calibri Light"/>
          <w:sz w:val="24"/>
          <w:szCs w:val="24"/>
        </w:rPr>
        <w:t xml:space="preserve"> lived</w:t>
      </w:r>
      <w:r w:rsidR="00565146" w:rsidRPr="00237556">
        <w:rPr>
          <w:rFonts w:ascii="Calibri Light" w:hAnsi="Calibri Light" w:cs="Calibri Light"/>
          <w:sz w:val="24"/>
          <w:szCs w:val="24"/>
        </w:rPr>
        <w:t>, the Income Deprivation Affecting Children Index (IDACI)</w:t>
      </w:r>
      <w:r w:rsidR="00865359">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&lt;EndNote&gt;&lt;Cite&gt;&lt;Author&gt;Department for Communities and Local Government&lt;/Author&gt;&lt;Year&gt;2015&lt;/Year&gt;&lt;RecNum&gt;72&lt;/RecNum&gt;&lt;DisplayText&gt;[43]&lt;/DisplayText&gt;&lt;record&gt;&lt;rec-number&gt;72&lt;/rec-number&gt;&lt;foreign-keys&gt;&lt;key app="EN" db-id="eazf2z5v5f55a2ez0flvszz0sexdewepdae5" timestamp="1516735910"&gt;72&lt;/key&gt;&lt;/foreign-keys&gt;&lt;ref-type name="Report"&gt;27&lt;/ref-type&gt;&lt;contributors&gt;&lt;authors&gt;&lt;author&gt;Department for Communities and Local Government,&lt;/author&gt;&lt;/authors&gt;&lt;secondary-authors&gt;&lt;author&gt;Communities and Local Government &lt;/author&gt;&lt;/secondary-authors&gt;&lt;/contributors&gt;&lt;titles&gt;&lt;title&gt;English indices of deprivation 2015; https://www.gov.uk/government/uploads/system/uploads/attachment_data/file/465791/English_Indices_of_Deprivation_2015_-_Statistical_Release.pdf&lt;/title&gt;&lt;/titles&gt;&lt;dates&gt;&lt;year&gt;2015&lt;/year&gt;&lt;/dates&gt;&lt;urls&gt;&lt;related-urls&gt;&lt;url&gt;https://www.gov.uk/government/uploads/system/uploads/attachment_data/file/465791/English_Indices_of_Deprivation_2015_-_Statistical_Release.pdf&lt;/url&gt;&lt;/related-urls&gt;&lt;/urls&gt;&lt;/record&gt;&lt;/Cite&gt;&lt;/EndNote&gt;</w:instrText>
      </w:r>
      <w:r w:rsidR="00865359">
        <w:rPr>
          <w:rFonts w:ascii="Calibri Light" w:hAnsi="Calibri Light" w:cs="Calibri Light"/>
          <w:sz w:val="24"/>
          <w:szCs w:val="24"/>
        </w:rPr>
        <w:fldChar w:fldCharType="separate"/>
      </w:r>
      <w:r w:rsidR="005A2EAA">
        <w:rPr>
          <w:rFonts w:ascii="Calibri Light" w:hAnsi="Calibri Light" w:cs="Calibri Light"/>
          <w:noProof/>
          <w:sz w:val="24"/>
          <w:szCs w:val="24"/>
        </w:rPr>
        <w:t>[43]</w:t>
      </w:r>
      <w:r w:rsidR="00865359">
        <w:rPr>
          <w:rFonts w:ascii="Calibri Light" w:hAnsi="Calibri Light" w:cs="Calibri Light"/>
          <w:sz w:val="24"/>
          <w:szCs w:val="24"/>
        </w:rPr>
        <w:fldChar w:fldCharType="end"/>
      </w:r>
      <w:r w:rsidR="00D04F0A">
        <w:rPr>
          <w:rFonts w:ascii="Calibri Light" w:hAnsi="Calibri Light" w:cs="Calibri Light"/>
          <w:sz w:val="24"/>
          <w:szCs w:val="24"/>
        </w:rPr>
        <w:t xml:space="preserve"> </w:t>
      </w:r>
      <w:r w:rsidR="00565146" w:rsidRPr="00237556">
        <w:rPr>
          <w:rFonts w:ascii="Calibri Light" w:hAnsi="Calibri Light" w:cs="Calibri Light"/>
          <w:sz w:val="24"/>
          <w:szCs w:val="24"/>
        </w:rPr>
        <w:t xml:space="preserve">was </w:t>
      </w:r>
      <w:r w:rsidR="00332FE0" w:rsidRPr="00237556">
        <w:rPr>
          <w:rFonts w:ascii="Calibri Light" w:hAnsi="Calibri Light" w:cs="Calibri Light"/>
          <w:sz w:val="24"/>
          <w:szCs w:val="24"/>
        </w:rPr>
        <w:t>obtained from home postcode</w:t>
      </w:r>
      <w:r w:rsidR="00565146" w:rsidRPr="00237556">
        <w:rPr>
          <w:rFonts w:ascii="Calibri Light" w:hAnsi="Calibri Light" w:cs="Calibri Light"/>
          <w:sz w:val="24"/>
          <w:szCs w:val="24"/>
        </w:rPr>
        <w:t>, with higher scores indicating greater deprivation.</w:t>
      </w:r>
      <w:r w:rsidR="003A05A2" w:rsidRPr="00237556">
        <w:rPr>
          <w:rFonts w:ascii="Calibri Light" w:hAnsi="Calibri Light" w:cs="Calibri Light"/>
          <w:sz w:val="24"/>
          <w:szCs w:val="24"/>
        </w:rPr>
        <w:t xml:space="preserve"> </w:t>
      </w:r>
      <w:r w:rsidR="00565146" w:rsidRPr="00237556">
        <w:rPr>
          <w:rFonts w:ascii="Calibri Light" w:hAnsi="Calibri Light" w:cs="Calibri Light"/>
          <w:sz w:val="24"/>
          <w:szCs w:val="24"/>
        </w:rPr>
        <w:t>An intention-to-treat analysis was performed using multi-level models</w:t>
      </w:r>
      <w:r w:rsidR="00A84082">
        <w:rPr>
          <w:rFonts w:ascii="Calibri Light" w:hAnsi="Calibri Light" w:cs="Calibri Light"/>
          <w:sz w:val="24"/>
          <w:szCs w:val="24"/>
        </w:rPr>
        <w:t xml:space="preserve"> to account for clustering</w:t>
      </w:r>
      <w:r w:rsidR="00A2175B">
        <w:rPr>
          <w:rFonts w:ascii="Calibri Light" w:hAnsi="Calibri Light" w:cs="Calibri Light"/>
          <w:sz w:val="24"/>
          <w:szCs w:val="24"/>
        </w:rPr>
        <w:t xml:space="preserve"> </w:t>
      </w:r>
      <w:r w:rsidR="000B0AED">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&lt;EndNote&gt;&lt;Cite&gt;&lt;Author&gt;Hayes&lt;/Author&gt;&lt;Year&gt;2009&lt;/Year&gt;&lt;RecNum&gt;172&lt;/RecNum&gt;&lt;DisplayText&gt;[44]&lt;/DisplayText&gt;&lt;record&gt;&lt;rec-number&gt;172&lt;/rec-number&gt;&lt;foreign-keys&gt;&lt;key app="EN" db-id="eazf2z5v5f55a2ez0flvszz0sexdewepdae5" timestamp="1599658134"&gt;172&lt;/key&gt;&lt;/foreign-keys&gt;&lt;ref-type name="Book"&gt;6&lt;/ref-type&gt;&lt;contributors&gt;&lt;authors&gt;&lt;author&gt;Hayes, R.J.&lt;/author&gt;&lt;author&gt;Moulton, L.H.&lt;/author&gt;&lt;/authors&gt;&lt;/contributors&gt;&lt;titles&gt;&lt;title&gt;Cluster Randomised Trials&lt;/title&gt;&lt;/titles&gt;&lt;dates&gt;&lt;year&gt;2009&lt;/year&gt;&lt;/dates&gt;&lt;pub-location&gt;Boca Raton&lt;/pub-location&gt;&lt;publisher&gt;Chapman &amp;amp; Hall/CRC&lt;/publisher&gt;&lt;urls&gt;&lt;/urls&gt;&lt;/record&gt;&lt;/Cite&gt;&lt;/EndNote&gt;</w:instrText>
      </w:r>
      <w:r w:rsidR="000B0AED">
        <w:rPr>
          <w:rFonts w:ascii="Calibri Light" w:hAnsi="Calibri Light" w:cs="Calibri Light"/>
          <w:sz w:val="24"/>
          <w:szCs w:val="24"/>
        </w:rPr>
        <w:fldChar w:fldCharType="separate"/>
      </w:r>
      <w:r w:rsidR="005A2EAA">
        <w:rPr>
          <w:rFonts w:ascii="Calibri Light" w:hAnsi="Calibri Light" w:cs="Calibri Light"/>
          <w:noProof/>
          <w:sz w:val="24"/>
          <w:szCs w:val="24"/>
        </w:rPr>
        <w:t>[44]</w:t>
      </w:r>
      <w:r w:rsidR="000B0AED">
        <w:rPr>
          <w:rFonts w:ascii="Calibri Light" w:hAnsi="Calibri Light" w:cs="Calibri Light"/>
          <w:sz w:val="24"/>
          <w:szCs w:val="24"/>
        </w:rPr>
        <w:fldChar w:fldCharType="end"/>
      </w:r>
      <w:r w:rsidR="00A2175B">
        <w:rPr>
          <w:rFonts w:ascii="Calibri Light" w:hAnsi="Calibri Light" w:cs="Calibri Light"/>
          <w:sz w:val="24"/>
          <w:szCs w:val="24"/>
        </w:rPr>
        <w:t>.</w:t>
      </w:r>
      <w:r w:rsidR="00565146" w:rsidRPr="00237556">
        <w:rPr>
          <w:rFonts w:ascii="Calibri Light" w:hAnsi="Calibri Light" w:cs="Calibri Light"/>
          <w:sz w:val="24"/>
          <w:szCs w:val="24"/>
        </w:rPr>
        <w:t xml:space="preserve"> </w:t>
      </w:r>
      <w:r w:rsidR="00332FE0" w:rsidRPr="00237556">
        <w:rPr>
          <w:rFonts w:ascii="Calibri Light" w:hAnsi="Calibri Light" w:cs="Calibri Light"/>
          <w:sz w:val="24"/>
          <w:szCs w:val="24"/>
        </w:rPr>
        <w:t>M</w:t>
      </w:r>
      <w:r w:rsidR="003A05A2" w:rsidRPr="00237556">
        <w:rPr>
          <w:rFonts w:ascii="Calibri Light" w:hAnsi="Calibri Light" w:cs="Calibri Light"/>
          <w:sz w:val="24"/>
          <w:szCs w:val="24"/>
        </w:rPr>
        <w:t xml:space="preserve">ultiple </w:t>
      </w:r>
      <w:r w:rsidR="00E84368">
        <w:rPr>
          <w:rFonts w:ascii="Calibri Light" w:hAnsi="Calibri Light" w:cs="Calibri Light"/>
          <w:sz w:val="24"/>
          <w:szCs w:val="24"/>
        </w:rPr>
        <w:t xml:space="preserve">linear </w:t>
      </w:r>
      <w:r w:rsidR="003A05A2" w:rsidRPr="00237556">
        <w:rPr>
          <w:rFonts w:ascii="Calibri Light" w:hAnsi="Calibri Light" w:cs="Calibri Light"/>
          <w:sz w:val="24"/>
          <w:szCs w:val="24"/>
        </w:rPr>
        <w:t xml:space="preserve">regression </w:t>
      </w:r>
      <w:r w:rsidR="00EF512C" w:rsidRPr="00237556">
        <w:rPr>
          <w:rFonts w:ascii="Calibri Light" w:hAnsi="Calibri Light" w:cs="Calibri Light"/>
          <w:sz w:val="24"/>
          <w:szCs w:val="24"/>
        </w:rPr>
        <w:t xml:space="preserve">analysis </w:t>
      </w:r>
      <w:r w:rsidR="003A05A2" w:rsidRPr="00237556">
        <w:rPr>
          <w:rFonts w:ascii="Calibri Light" w:hAnsi="Calibri Light" w:cs="Calibri Light"/>
          <w:sz w:val="24"/>
          <w:szCs w:val="24"/>
        </w:rPr>
        <w:t xml:space="preserve">was used to compare </w:t>
      </w:r>
      <w:r w:rsidR="00EF512C" w:rsidRPr="00237556">
        <w:rPr>
          <w:rFonts w:ascii="Calibri Light" w:hAnsi="Calibri Light" w:cs="Calibri Light"/>
          <w:sz w:val="24"/>
          <w:szCs w:val="24"/>
        </w:rPr>
        <w:t xml:space="preserve">theoretical health literacy and </w:t>
      </w:r>
      <w:r w:rsidR="00CF0698" w:rsidRPr="00237556">
        <w:rPr>
          <w:rFonts w:ascii="Calibri Light" w:hAnsi="Calibri Light" w:cs="Calibri Light"/>
          <w:sz w:val="24"/>
          <w:szCs w:val="24"/>
        </w:rPr>
        <w:t>continuous secondary outcomes</w:t>
      </w:r>
      <w:r w:rsidR="003A05A2" w:rsidRPr="00237556">
        <w:rPr>
          <w:rFonts w:ascii="Calibri Light" w:hAnsi="Calibri Light" w:cs="Calibri Light"/>
          <w:sz w:val="24"/>
          <w:szCs w:val="24"/>
        </w:rPr>
        <w:t xml:space="preserve">, </w:t>
      </w:r>
      <w:r w:rsidR="0040434B">
        <w:rPr>
          <w:rFonts w:ascii="Calibri Light" w:hAnsi="Calibri Light" w:cs="Calibri Light"/>
          <w:sz w:val="24"/>
          <w:szCs w:val="24"/>
        </w:rPr>
        <w:t>in</w:t>
      </w:r>
      <w:r w:rsidR="003A05A2" w:rsidRPr="00237556">
        <w:rPr>
          <w:rFonts w:ascii="Calibri Light" w:hAnsi="Calibri Light" w:cs="Calibri Light"/>
          <w:sz w:val="24"/>
          <w:szCs w:val="24"/>
        </w:rPr>
        <w:t xml:space="preserve"> the intervention and control groups, adjusting for baseline</w:t>
      </w:r>
      <w:r w:rsidR="00EF512C" w:rsidRPr="00237556">
        <w:rPr>
          <w:rFonts w:ascii="Calibri Light" w:hAnsi="Calibri Light" w:cs="Calibri Light"/>
          <w:sz w:val="24"/>
          <w:szCs w:val="24"/>
        </w:rPr>
        <w:t xml:space="preserve"> values</w:t>
      </w:r>
      <w:r w:rsidR="003A05A2" w:rsidRPr="00237556">
        <w:rPr>
          <w:rFonts w:ascii="Calibri Light" w:hAnsi="Calibri Light" w:cs="Calibri Light"/>
          <w:sz w:val="24"/>
          <w:szCs w:val="24"/>
        </w:rPr>
        <w:t xml:space="preserve">, </w:t>
      </w:r>
      <w:r w:rsidR="00EF512C" w:rsidRPr="00237556">
        <w:rPr>
          <w:rFonts w:ascii="Calibri Light" w:hAnsi="Calibri Light" w:cs="Calibri Light"/>
          <w:sz w:val="24"/>
          <w:szCs w:val="24"/>
        </w:rPr>
        <w:t xml:space="preserve">gender </w:t>
      </w:r>
      <w:r w:rsidR="003A05A2" w:rsidRPr="00237556">
        <w:rPr>
          <w:rFonts w:ascii="Calibri Light" w:hAnsi="Calibri Light" w:cs="Calibri Light"/>
          <w:sz w:val="24"/>
          <w:szCs w:val="24"/>
        </w:rPr>
        <w:t xml:space="preserve">and IDACI score. The categorical outcome variables were dichotomised and </w:t>
      </w:r>
      <w:r w:rsidR="00044554" w:rsidRPr="00237556">
        <w:rPr>
          <w:rFonts w:ascii="Calibri Light" w:hAnsi="Calibri Light" w:cs="Calibri Light"/>
          <w:sz w:val="24"/>
          <w:szCs w:val="24"/>
        </w:rPr>
        <w:t xml:space="preserve">general linear mixed modelling </w:t>
      </w:r>
      <w:r w:rsidR="003A05A2" w:rsidRPr="00237556">
        <w:rPr>
          <w:rFonts w:ascii="Calibri Light" w:hAnsi="Calibri Light" w:cs="Calibri Light"/>
          <w:sz w:val="24"/>
          <w:szCs w:val="24"/>
        </w:rPr>
        <w:t xml:space="preserve">was used to obtain prevalence rate ratios for the outcome in relation to the intervention. </w:t>
      </w:r>
      <w:r w:rsidR="00E84368">
        <w:rPr>
          <w:rFonts w:ascii="Calibri Light" w:hAnsi="Calibri Light" w:cs="Calibri Light"/>
          <w:sz w:val="24"/>
          <w:szCs w:val="24"/>
        </w:rPr>
        <w:t xml:space="preserve">We used a Poisson model with robust standard errors and a log link function. </w:t>
      </w:r>
      <w:r w:rsidR="00E74F92">
        <w:rPr>
          <w:rFonts w:ascii="Calibri Light" w:hAnsi="Calibri Light" w:cs="Calibri Light"/>
          <w:sz w:val="24"/>
          <w:szCs w:val="24"/>
        </w:rPr>
        <w:t>O</w:t>
      </w:r>
      <w:r w:rsidR="001C56D1" w:rsidRPr="00237556">
        <w:rPr>
          <w:rFonts w:ascii="Calibri Light" w:hAnsi="Calibri Light" w:cs="Calibri Light"/>
          <w:sz w:val="24"/>
          <w:szCs w:val="24"/>
        </w:rPr>
        <w:t xml:space="preserve">utcome variables </w:t>
      </w:r>
      <w:r w:rsidR="00565146" w:rsidRPr="00237556">
        <w:rPr>
          <w:rFonts w:ascii="Calibri Light" w:hAnsi="Calibri Light" w:cs="Calibri Light"/>
          <w:sz w:val="24"/>
          <w:szCs w:val="24"/>
        </w:rPr>
        <w:t xml:space="preserve">were </w:t>
      </w:r>
      <w:r w:rsidR="007F1004" w:rsidRPr="00237556">
        <w:rPr>
          <w:rFonts w:ascii="Calibri Light" w:hAnsi="Calibri Light" w:cs="Calibri Light"/>
          <w:sz w:val="24"/>
          <w:szCs w:val="24"/>
        </w:rPr>
        <w:t xml:space="preserve">the results at the </w:t>
      </w:r>
      <w:r w:rsidR="00A84082" w:rsidRPr="00237556">
        <w:rPr>
          <w:rFonts w:ascii="Calibri Light" w:hAnsi="Calibri Light" w:cs="Calibri Light"/>
          <w:sz w:val="24"/>
          <w:szCs w:val="24"/>
        </w:rPr>
        <w:t>12-month</w:t>
      </w:r>
      <w:r w:rsidR="007F1004" w:rsidRPr="00237556">
        <w:rPr>
          <w:rFonts w:ascii="Calibri Light" w:hAnsi="Calibri Light" w:cs="Calibri Light"/>
          <w:sz w:val="24"/>
          <w:szCs w:val="24"/>
        </w:rPr>
        <w:t xml:space="preserve"> follow-up with adjustment for baseline responses</w:t>
      </w:r>
      <w:r w:rsidR="001B20E2">
        <w:rPr>
          <w:rFonts w:ascii="Calibri Light" w:hAnsi="Calibri Light" w:cs="Calibri Light"/>
          <w:sz w:val="24"/>
          <w:szCs w:val="24"/>
        </w:rPr>
        <w:t xml:space="preserve"> and</w:t>
      </w:r>
      <w:r w:rsidR="001C56D1" w:rsidRPr="00237556">
        <w:rPr>
          <w:rFonts w:ascii="Calibri Light" w:hAnsi="Calibri Light" w:cs="Calibri Light"/>
          <w:sz w:val="24"/>
          <w:szCs w:val="24"/>
        </w:rPr>
        <w:t xml:space="preserve"> </w:t>
      </w:r>
      <w:r w:rsidR="009D0A4C" w:rsidRPr="00237556">
        <w:rPr>
          <w:rFonts w:ascii="Calibri Light" w:hAnsi="Calibri Light" w:cs="Calibri Light"/>
          <w:sz w:val="24"/>
          <w:szCs w:val="24"/>
        </w:rPr>
        <w:t>IDACI</w:t>
      </w:r>
      <w:r w:rsidR="00332FE0" w:rsidRPr="00237556">
        <w:rPr>
          <w:rFonts w:ascii="Calibri Light" w:hAnsi="Calibri Light" w:cs="Calibri Light"/>
          <w:sz w:val="24"/>
          <w:szCs w:val="24"/>
        </w:rPr>
        <w:t xml:space="preserve"> deprivation score</w:t>
      </w:r>
      <w:r w:rsidR="001B20E2" w:rsidRPr="001B20E2">
        <w:rPr>
          <w:rFonts w:ascii="Calibri Light" w:hAnsi="Calibri Light" w:cs="Calibri Light"/>
          <w:sz w:val="24"/>
          <w:szCs w:val="24"/>
        </w:rPr>
        <w:t xml:space="preserve"> </w:t>
      </w:r>
      <w:r w:rsidR="001B20E2" w:rsidRPr="00237556">
        <w:rPr>
          <w:rFonts w:ascii="Calibri Light" w:hAnsi="Calibri Light" w:cs="Calibri Light"/>
          <w:sz w:val="24"/>
          <w:szCs w:val="24"/>
        </w:rPr>
        <w:t>included in all models</w:t>
      </w:r>
      <w:r w:rsidR="001B20E2">
        <w:rPr>
          <w:rFonts w:ascii="Calibri Light" w:hAnsi="Calibri Light" w:cs="Calibri Light"/>
          <w:sz w:val="24"/>
          <w:szCs w:val="24"/>
        </w:rPr>
        <w:t>.</w:t>
      </w:r>
      <w:r w:rsidR="001C56D1" w:rsidRPr="00237556">
        <w:rPr>
          <w:rFonts w:ascii="Calibri Light" w:hAnsi="Calibri Light" w:cs="Calibri Light"/>
          <w:sz w:val="24"/>
          <w:szCs w:val="24"/>
        </w:rPr>
        <w:t xml:space="preserve"> </w:t>
      </w:r>
      <w:r w:rsidR="001B20E2">
        <w:rPr>
          <w:rFonts w:ascii="Calibri Light" w:hAnsi="Calibri Light" w:cs="Calibri Light"/>
          <w:sz w:val="24"/>
          <w:szCs w:val="24"/>
        </w:rPr>
        <w:t xml:space="preserve">We also adjusted for </w:t>
      </w:r>
      <w:r w:rsidR="001C56D1" w:rsidRPr="00237556">
        <w:rPr>
          <w:rFonts w:ascii="Calibri Light" w:hAnsi="Calibri Light" w:cs="Calibri Light"/>
          <w:sz w:val="24"/>
          <w:szCs w:val="24"/>
        </w:rPr>
        <w:t>gender</w:t>
      </w:r>
      <w:r w:rsidR="001B20E2">
        <w:rPr>
          <w:rFonts w:ascii="Calibri Light" w:hAnsi="Calibri Light" w:cs="Calibri Light"/>
          <w:sz w:val="24"/>
          <w:szCs w:val="24"/>
        </w:rPr>
        <w:t xml:space="preserve"> since single-sex schools were included in the recruitment process and analysis </w:t>
      </w:r>
      <w:r w:rsidR="0040434B">
        <w:rPr>
          <w:rFonts w:ascii="Calibri Light" w:hAnsi="Calibri Light" w:cs="Calibri Light"/>
          <w:sz w:val="24"/>
          <w:szCs w:val="24"/>
        </w:rPr>
        <w:t>showed small differences in gender distribution of the schools in the two arms of the trial.</w:t>
      </w:r>
      <w:r w:rsidR="0040434B" w:rsidRPr="00237556">
        <w:rPr>
          <w:rFonts w:ascii="Calibri Light" w:hAnsi="Calibri Light" w:cs="Calibri Light"/>
          <w:sz w:val="24"/>
          <w:szCs w:val="24"/>
        </w:rPr>
        <w:t xml:space="preserve"> </w:t>
      </w:r>
      <w:r w:rsidR="007F1004" w:rsidRPr="00237556">
        <w:rPr>
          <w:rFonts w:ascii="Calibri Light" w:hAnsi="Calibri Light" w:cs="Calibri Light"/>
          <w:sz w:val="24"/>
          <w:szCs w:val="24"/>
        </w:rPr>
        <w:t>Planned subgroup analyses focus</w:t>
      </w:r>
      <w:r w:rsidR="00565146" w:rsidRPr="00237556">
        <w:rPr>
          <w:rFonts w:ascii="Calibri Light" w:hAnsi="Calibri Light" w:cs="Calibri Light"/>
          <w:sz w:val="24"/>
          <w:szCs w:val="24"/>
        </w:rPr>
        <w:t>ed</w:t>
      </w:r>
      <w:r w:rsidR="007F1004" w:rsidRPr="00237556">
        <w:rPr>
          <w:rFonts w:ascii="Calibri Light" w:hAnsi="Calibri Light" w:cs="Calibri Light"/>
          <w:sz w:val="24"/>
          <w:szCs w:val="24"/>
        </w:rPr>
        <w:t xml:space="preserve"> on whether there </w:t>
      </w:r>
      <w:r w:rsidR="008F4072" w:rsidRPr="00237556">
        <w:rPr>
          <w:rFonts w:ascii="Calibri Light" w:hAnsi="Calibri Light" w:cs="Calibri Light"/>
          <w:sz w:val="24"/>
          <w:szCs w:val="24"/>
        </w:rPr>
        <w:t xml:space="preserve">were </w:t>
      </w:r>
      <w:r w:rsidR="007F1004" w:rsidRPr="00237556">
        <w:rPr>
          <w:rFonts w:ascii="Calibri Light" w:hAnsi="Calibri Light" w:cs="Calibri Light"/>
          <w:sz w:val="24"/>
          <w:szCs w:val="24"/>
        </w:rPr>
        <w:t>differ</w:t>
      </w:r>
      <w:r w:rsidR="00565146" w:rsidRPr="00237556">
        <w:rPr>
          <w:rFonts w:ascii="Calibri Light" w:hAnsi="Calibri Light" w:cs="Calibri Light"/>
          <w:sz w:val="24"/>
          <w:szCs w:val="24"/>
        </w:rPr>
        <w:t xml:space="preserve">ent effects for boys and girls, and for </w:t>
      </w:r>
      <w:r w:rsidR="001C56D1" w:rsidRPr="00237556">
        <w:rPr>
          <w:rFonts w:ascii="Calibri Light" w:hAnsi="Calibri Light" w:cs="Calibri Light"/>
          <w:sz w:val="24"/>
          <w:szCs w:val="24"/>
        </w:rPr>
        <w:t xml:space="preserve">more and less disadvantaged students (based on IDACI score). </w:t>
      </w:r>
      <w:r w:rsidR="00332FE0" w:rsidRPr="00237556">
        <w:rPr>
          <w:rFonts w:ascii="Calibri Light" w:hAnsi="Calibri Light" w:cs="Calibri Light"/>
          <w:sz w:val="24"/>
          <w:szCs w:val="24"/>
        </w:rPr>
        <w:t>All models included schools as a random effect</w:t>
      </w:r>
      <w:r w:rsidR="00E84368">
        <w:rPr>
          <w:rFonts w:ascii="Calibri Light" w:hAnsi="Calibri Light" w:cs="Calibri Light"/>
          <w:sz w:val="24"/>
          <w:szCs w:val="24"/>
        </w:rPr>
        <w:t>, assumed to be independently normally distributed</w:t>
      </w:r>
      <w:r w:rsidR="00E84368" w:rsidRPr="00237556">
        <w:rPr>
          <w:rFonts w:ascii="Calibri Light" w:hAnsi="Calibri Light" w:cs="Calibri Light"/>
          <w:sz w:val="24"/>
          <w:szCs w:val="24"/>
        </w:rPr>
        <w:t>.</w:t>
      </w:r>
      <w:r w:rsidR="00E84368" w:rsidRPr="00E05186">
        <w:rPr>
          <w:rFonts w:ascii="Calibri Light" w:hAnsi="Calibri Light" w:cs="Calibri Light"/>
          <w:sz w:val="24"/>
          <w:szCs w:val="24"/>
        </w:rPr>
        <w:t xml:space="preserve"> </w:t>
      </w:r>
      <w:r w:rsidR="00E84368">
        <w:rPr>
          <w:rFonts w:ascii="Calibri Light" w:hAnsi="Calibri Light" w:cs="Calibri Light"/>
          <w:sz w:val="24"/>
          <w:szCs w:val="24"/>
        </w:rPr>
        <w:t>To assess the fit of the model, standardised residuals were plotted against fitted models and quantile-quantile (q-q) plots of the standardised residuals and the best linear unbiased predictors against the quantiles of the normal distribution were examined</w:t>
      </w:r>
      <w:r w:rsidR="00332FE0" w:rsidRPr="00237556">
        <w:rPr>
          <w:rFonts w:ascii="Calibri Light" w:hAnsi="Calibri Light" w:cs="Calibri Light"/>
          <w:sz w:val="24"/>
          <w:szCs w:val="24"/>
        </w:rPr>
        <w:t>.</w:t>
      </w:r>
      <w:r w:rsidR="00E05186" w:rsidRPr="00E05186">
        <w:rPr>
          <w:rFonts w:ascii="Calibri Light" w:hAnsi="Calibri Light" w:cs="Calibri Light"/>
          <w:sz w:val="24"/>
          <w:szCs w:val="24"/>
        </w:rPr>
        <w:t xml:space="preserve"> </w:t>
      </w:r>
      <w:r w:rsidR="00E05186" w:rsidRPr="00237556">
        <w:rPr>
          <w:rFonts w:ascii="Calibri Light" w:hAnsi="Calibri Light" w:cs="Calibri Light"/>
          <w:sz w:val="24"/>
          <w:szCs w:val="24"/>
        </w:rPr>
        <w:t>All analyses were conducted in STATA.</w:t>
      </w:r>
    </w:p>
    <w:p w14:paraId="6AB9CEEC" w14:textId="173E913D" w:rsidR="00546354" w:rsidRDefault="00546354" w:rsidP="00546354">
      <w:pPr>
        <w:spacing w:after="120" w:line="360" w:lineRule="auto"/>
        <w:rPr>
          <w:rFonts w:ascii="Calibri Light" w:hAnsi="Calibri Light" w:cs="Calibri Light"/>
          <w:b/>
          <w:bCs/>
          <w:sz w:val="36"/>
          <w:szCs w:val="36"/>
        </w:rPr>
      </w:pPr>
      <w:r w:rsidRPr="003B6B6A">
        <w:rPr>
          <w:rFonts w:ascii="Calibri Light" w:hAnsi="Calibri Light" w:cs="Calibri Light"/>
          <w:b/>
          <w:bCs/>
          <w:sz w:val="36"/>
          <w:szCs w:val="36"/>
        </w:rPr>
        <w:t xml:space="preserve">Results </w:t>
      </w:r>
    </w:p>
    <w:p w14:paraId="6591CE10" w14:textId="77777777" w:rsidR="00EA6443" w:rsidRDefault="00AD2BDE" w:rsidP="00546354">
      <w:pPr>
        <w:spacing w:after="120" w:line="360" w:lineRule="auto"/>
        <w:rPr>
          <w:rFonts w:ascii="Calibri Light" w:hAnsi="Calibri Light" w:cs="Calibri Light"/>
          <w:sz w:val="24"/>
          <w:szCs w:val="24"/>
        </w:rPr>
      </w:pPr>
      <w:r w:rsidRPr="00237556">
        <w:rPr>
          <w:rFonts w:ascii="Calibri Light" w:hAnsi="Calibri Light" w:cs="Calibri Light"/>
          <w:bCs/>
          <w:iCs/>
          <w:color w:val="000000"/>
          <w:sz w:val="24"/>
          <w:szCs w:val="24"/>
        </w:rPr>
        <w:t>Characteristics of the participating schools are presented in Table 1. Intervention schools had a slightly more disadvantaged profile</w:t>
      </w:r>
      <w:r>
        <w:rPr>
          <w:rFonts w:ascii="Calibri Light" w:hAnsi="Calibri Light" w:cs="Calibri Light"/>
          <w:bCs/>
          <w:iCs/>
          <w:color w:val="000000"/>
          <w:sz w:val="24"/>
          <w:szCs w:val="24"/>
        </w:rPr>
        <w:t xml:space="preserve">: </w:t>
      </w:r>
      <w:r w:rsidRPr="00237556">
        <w:rPr>
          <w:rFonts w:ascii="Calibri Light" w:hAnsi="Calibri Light" w:cs="Calibri Light"/>
          <w:bCs/>
          <w:iCs/>
          <w:color w:val="000000"/>
          <w:sz w:val="24"/>
          <w:szCs w:val="24"/>
        </w:rPr>
        <w:t xml:space="preserve">slightly lower attainment, and higher proportions of students on free school meals, with special educational needs, and with English as an additional language. Individual characteristics showed </w:t>
      </w:r>
      <w:r>
        <w:rPr>
          <w:rFonts w:ascii="Calibri Light" w:hAnsi="Calibri Light" w:cs="Calibri Light"/>
          <w:bCs/>
          <w:iCs/>
          <w:color w:val="000000"/>
          <w:sz w:val="24"/>
          <w:szCs w:val="24"/>
        </w:rPr>
        <w:t>a</w:t>
      </w:r>
      <w:r w:rsidRPr="00237556">
        <w:rPr>
          <w:rFonts w:ascii="Calibri Light" w:hAnsi="Calibri Light" w:cs="Calibri Light"/>
          <w:sz w:val="24"/>
          <w:szCs w:val="24"/>
        </w:rPr>
        <w:t xml:space="preserve"> mean age at recruitment </w:t>
      </w:r>
      <w:r>
        <w:rPr>
          <w:rFonts w:ascii="Calibri Light" w:hAnsi="Calibri Light" w:cs="Calibri Light"/>
          <w:sz w:val="24"/>
          <w:szCs w:val="24"/>
        </w:rPr>
        <w:t>of</w:t>
      </w:r>
      <w:r w:rsidRPr="00237556">
        <w:rPr>
          <w:rFonts w:ascii="Calibri Light" w:hAnsi="Calibri Light" w:cs="Calibri Light"/>
          <w:sz w:val="24"/>
          <w:szCs w:val="24"/>
        </w:rPr>
        <w:t xml:space="preserve"> 13</w:t>
      </w:r>
      <w:r>
        <w:rPr>
          <w:rFonts w:ascii="Calibri Light" w:hAnsi="Calibri Light" w:cs="Calibri Light"/>
          <w:sz w:val="24"/>
          <w:szCs w:val="24"/>
        </w:rPr>
        <w:t>.</w:t>
      </w:r>
      <w:r w:rsidRPr="00237556">
        <w:rPr>
          <w:rFonts w:ascii="Calibri Light" w:hAnsi="Calibri Light" w:cs="Calibri Light"/>
          <w:sz w:val="24"/>
          <w:szCs w:val="24"/>
        </w:rPr>
        <w:t xml:space="preserve">9 years, with the intervention group living in more deprived areas and </w:t>
      </w:r>
      <w:r>
        <w:rPr>
          <w:rFonts w:ascii="Calibri Light" w:hAnsi="Calibri Light" w:cs="Calibri Light"/>
          <w:sz w:val="24"/>
          <w:szCs w:val="24"/>
        </w:rPr>
        <w:t xml:space="preserve">containing </w:t>
      </w:r>
      <w:r w:rsidRPr="00237556">
        <w:rPr>
          <w:rFonts w:ascii="Calibri Light" w:hAnsi="Calibri Light" w:cs="Calibri Light"/>
          <w:sz w:val="24"/>
          <w:szCs w:val="24"/>
        </w:rPr>
        <w:t xml:space="preserve">more girls than the control group.  Adjustment for these factors was included in the analysis. </w:t>
      </w:r>
    </w:p>
    <w:p w14:paraId="565698A4" w14:textId="3A2982F5" w:rsidR="00AD2BDE" w:rsidRPr="00AD2BDE" w:rsidRDefault="00EA6443" w:rsidP="00546354">
      <w:pPr>
        <w:spacing w:after="120" w:line="360" w:lineRule="auto"/>
        <w:rPr>
          <w:rFonts w:ascii="Calibri Light" w:hAnsi="Calibri Light" w:cs="Calibri Light"/>
          <w:sz w:val="24"/>
          <w:szCs w:val="24"/>
        </w:rPr>
      </w:pPr>
      <w:r w:rsidRPr="00F539D1">
        <w:rPr>
          <w:rFonts w:ascii="Calibri Light" w:hAnsi="Calibri Light" w:cs="Calibri Light"/>
          <w:b/>
          <w:sz w:val="24"/>
          <w:szCs w:val="24"/>
        </w:rPr>
        <w:t>Table 1</w:t>
      </w:r>
      <w:r w:rsidRPr="00F539D1">
        <w:rPr>
          <w:rFonts w:ascii="Calibri Light" w:hAnsi="Calibri Light" w:cs="Calibri Light"/>
          <w:sz w:val="24"/>
          <w:szCs w:val="24"/>
        </w:rPr>
        <w:t xml:space="preserve">. </w:t>
      </w:r>
      <w:r w:rsidRPr="003B6B6A">
        <w:rPr>
          <w:rFonts w:ascii="Calibri Light" w:hAnsi="Calibri Light" w:cs="Calibri Light"/>
          <w:b/>
          <w:bCs/>
          <w:sz w:val="24"/>
          <w:szCs w:val="24"/>
        </w:rPr>
        <w:t xml:space="preserve">Baseline </w:t>
      </w:r>
      <w:r>
        <w:rPr>
          <w:rFonts w:ascii="Calibri Light" w:hAnsi="Calibri Light" w:cs="Calibri Light"/>
          <w:b/>
          <w:bCs/>
          <w:sz w:val="24"/>
          <w:szCs w:val="24"/>
        </w:rPr>
        <w:t>c</w:t>
      </w:r>
      <w:r w:rsidRPr="003B6B6A">
        <w:rPr>
          <w:rFonts w:ascii="Calibri Light" w:hAnsi="Calibri Light" w:cs="Calibri Light"/>
          <w:b/>
          <w:bCs/>
          <w:sz w:val="24"/>
          <w:szCs w:val="24"/>
        </w:rPr>
        <w:t>haracteristics for intervention and control group</w:t>
      </w:r>
    </w:p>
    <w:tbl>
      <w:tblPr>
        <w:tblStyle w:val="GridTable5Dark-Accent11"/>
        <w:tblpPr w:leftFromText="180" w:rightFromText="180" w:vertAnchor="page" w:horzAnchor="margin" w:tblpY="6436"/>
        <w:tblW w:w="9776" w:type="dxa"/>
        <w:tblLayout w:type="fixed"/>
        <w:tblLook w:val="04A0" w:firstRow="1" w:lastRow="0" w:firstColumn="1" w:lastColumn="0" w:noHBand="0" w:noVBand="1"/>
      </w:tblPr>
      <w:tblGrid>
        <w:gridCol w:w="1696"/>
        <w:gridCol w:w="2127"/>
        <w:gridCol w:w="1275"/>
        <w:gridCol w:w="1418"/>
        <w:gridCol w:w="1276"/>
        <w:gridCol w:w="992"/>
        <w:gridCol w:w="992"/>
      </w:tblGrid>
      <w:tr w:rsidR="00E83A2D" w:rsidRPr="00CE07F6" w14:paraId="69A0E6AC" w14:textId="77777777" w:rsidTr="00EA6443">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96" w:type="dxa"/>
            <w:shd w:val="clear" w:color="auto" w:fill="A6A6A6" w:themeFill="background1" w:themeFillShade="A6"/>
            <w:hideMark/>
          </w:tcPr>
          <w:p w14:paraId="18FBFF9F" w14:textId="77777777" w:rsidR="00E871D0" w:rsidRPr="00CE07F6" w:rsidRDefault="00E871D0" w:rsidP="00EA6443">
            <w:pPr>
              <w:rPr>
                <w:rFonts w:ascii="Calibri Light" w:eastAsiaTheme="minorHAnsi" w:hAnsi="Calibri Light" w:cs="Calibri Light"/>
                <w:lang w:eastAsia="en-US"/>
              </w:rPr>
            </w:pPr>
          </w:p>
        </w:tc>
        <w:tc>
          <w:tcPr>
            <w:tcW w:w="2127" w:type="dxa"/>
            <w:shd w:val="clear" w:color="auto" w:fill="A6A6A6" w:themeFill="background1" w:themeFillShade="A6"/>
            <w:hideMark/>
          </w:tcPr>
          <w:p w14:paraId="168A3A5A" w14:textId="77777777" w:rsidR="00E871D0" w:rsidRPr="00CE07F6" w:rsidRDefault="00E871D0" w:rsidP="00EA6443">
            <w:pP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p>
        </w:tc>
        <w:tc>
          <w:tcPr>
            <w:tcW w:w="1275" w:type="dxa"/>
            <w:shd w:val="clear" w:color="auto" w:fill="A6A6A6" w:themeFill="background1" w:themeFillShade="A6"/>
          </w:tcPr>
          <w:p w14:paraId="4FED3C07" w14:textId="77777777"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bCs w:val="0"/>
                <w:lang w:eastAsia="en-US"/>
              </w:rPr>
            </w:pPr>
            <w:r w:rsidRPr="00CE07F6">
              <w:rPr>
                <w:rFonts w:ascii="Calibri Light" w:eastAsiaTheme="minorHAnsi" w:hAnsi="Calibri Light" w:cs="Calibri Light"/>
                <w:bCs w:val="0"/>
                <w:lang w:eastAsia="en-US"/>
              </w:rPr>
              <w:t>Control</w:t>
            </w:r>
            <w:r>
              <w:rPr>
                <w:rFonts w:ascii="Calibri Light" w:eastAsiaTheme="minorHAnsi" w:hAnsi="Calibri Light" w:cs="Calibri Light"/>
                <w:bCs w:val="0"/>
                <w:lang w:eastAsia="en-US"/>
              </w:rPr>
              <w:t xml:space="preserve"> Schools</w:t>
            </w:r>
          </w:p>
          <w:p w14:paraId="5B24AE42" w14:textId="24002C84"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bCs w:val="0"/>
                <w:lang w:eastAsia="en-US"/>
              </w:rPr>
              <w:t>(n=</w:t>
            </w:r>
            <w:r>
              <w:rPr>
                <w:rFonts w:ascii="Calibri Light" w:eastAsiaTheme="minorHAnsi" w:hAnsi="Calibri Light" w:cs="Calibri Light"/>
                <w:bCs w:val="0"/>
                <w:lang w:eastAsia="en-US"/>
              </w:rPr>
              <w:t>19</w:t>
            </w:r>
            <w:r w:rsidRPr="00CE07F6">
              <w:rPr>
                <w:rFonts w:ascii="Calibri Light" w:eastAsiaTheme="minorHAnsi" w:hAnsi="Calibri Light" w:cs="Calibri Light"/>
                <w:bCs w:val="0"/>
                <w:lang w:eastAsia="en-US"/>
              </w:rPr>
              <w:t>)</w:t>
            </w:r>
          </w:p>
        </w:tc>
        <w:tc>
          <w:tcPr>
            <w:tcW w:w="1418" w:type="dxa"/>
            <w:shd w:val="clear" w:color="auto" w:fill="A6A6A6" w:themeFill="background1" w:themeFillShade="A6"/>
          </w:tcPr>
          <w:p w14:paraId="293E1263" w14:textId="77777777"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Intervention</w:t>
            </w:r>
            <w:r>
              <w:rPr>
                <w:rFonts w:ascii="Calibri Light" w:eastAsiaTheme="minorHAnsi" w:hAnsi="Calibri Light" w:cs="Calibri Light"/>
                <w:lang w:eastAsia="en-US"/>
              </w:rPr>
              <w:t xml:space="preserve"> Schools</w:t>
            </w:r>
            <w:r w:rsidRPr="00CE07F6">
              <w:rPr>
                <w:rFonts w:ascii="Calibri Light" w:eastAsiaTheme="minorHAnsi" w:hAnsi="Calibri Light" w:cs="Calibri Light"/>
                <w:lang w:eastAsia="en-US"/>
              </w:rPr>
              <w:t xml:space="preserve"> </w:t>
            </w:r>
          </w:p>
          <w:p w14:paraId="4D5435D5" w14:textId="5CEC32E2"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(n=</w:t>
            </w:r>
            <w:r>
              <w:rPr>
                <w:rFonts w:ascii="Calibri Light" w:eastAsiaTheme="minorHAnsi" w:hAnsi="Calibri Light" w:cs="Calibri Light"/>
                <w:lang w:eastAsia="en-US"/>
              </w:rPr>
              <w:t>1</w:t>
            </w:r>
            <w:r w:rsidR="00861DAB">
              <w:rPr>
                <w:rFonts w:ascii="Calibri Light" w:eastAsiaTheme="minorHAnsi" w:hAnsi="Calibri Light" w:cs="Calibri Light"/>
                <w:lang w:eastAsia="en-US"/>
              </w:rPr>
              <w:t>9</w:t>
            </w:r>
            <w:r w:rsidRPr="00CE07F6">
              <w:rPr>
                <w:rFonts w:ascii="Calibri Light" w:eastAsiaTheme="minorHAnsi" w:hAnsi="Calibri Light" w:cs="Calibri Light"/>
                <w:lang w:eastAsia="en-US"/>
              </w:rPr>
              <w:t>)</w:t>
            </w:r>
          </w:p>
        </w:tc>
        <w:tc>
          <w:tcPr>
            <w:tcW w:w="1276" w:type="dxa"/>
            <w:shd w:val="clear" w:color="auto" w:fill="A6A6A6" w:themeFill="background1" w:themeFillShade="A6"/>
          </w:tcPr>
          <w:p w14:paraId="32A20C5D" w14:textId="77777777"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 xml:space="preserve">Total </w:t>
            </w:r>
          </w:p>
          <w:p w14:paraId="0DC1196A" w14:textId="5862C703"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rPr>
              <w:t>(</w:t>
            </w:r>
            <w:r w:rsidRPr="00CE07F6">
              <w:rPr>
                <w:rFonts w:ascii="Calibri Light" w:hAnsi="Calibri Light" w:cs="Calibri Light"/>
                <w:iCs/>
              </w:rPr>
              <w:t>n</w:t>
            </w:r>
            <w:r w:rsidRPr="00CE07F6">
              <w:rPr>
                <w:rFonts w:ascii="Calibri Light" w:hAnsi="Calibri Light" w:cs="Calibri Light"/>
              </w:rPr>
              <w:t>=</w:t>
            </w:r>
            <w:r>
              <w:rPr>
                <w:rFonts w:ascii="Calibri Light" w:hAnsi="Calibri Light" w:cs="Calibri Light"/>
              </w:rPr>
              <w:t>3</w:t>
            </w:r>
            <w:r w:rsidR="00861DAB">
              <w:rPr>
                <w:rFonts w:ascii="Calibri Light" w:hAnsi="Calibri Light" w:cs="Calibri Light"/>
              </w:rPr>
              <w:t>8</w:t>
            </w:r>
            <w:r w:rsidRPr="00CE07F6">
              <w:rPr>
                <w:rFonts w:ascii="Calibri Light" w:hAnsi="Calibri Light" w:cs="Calibri Light"/>
              </w:rPr>
              <w:t>) </w:t>
            </w:r>
          </w:p>
        </w:tc>
        <w:tc>
          <w:tcPr>
            <w:tcW w:w="992" w:type="dxa"/>
            <w:shd w:val="clear" w:color="auto" w:fill="A6A6A6" w:themeFill="background1" w:themeFillShade="A6"/>
          </w:tcPr>
          <w:p w14:paraId="43F8B1E1" w14:textId="77777777"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All eligible schools</w:t>
            </w:r>
          </w:p>
        </w:tc>
        <w:tc>
          <w:tcPr>
            <w:tcW w:w="992" w:type="dxa"/>
            <w:shd w:val="clear" w:color="auto" w:fill="A6A6A6" w:themeFill="background1" w:themeFillShade="A6"/>
          </w:tcPr>
          <w:p w14:paraId="36CCCB52" w14:textId="77777777" w:rsidR="00E871D0" w:rsidRPr="00CE07F6" w:rsidRDefault="00E871D0" w:rsidP="00EA6443">
            <w:pPr>
              <w:jc w:val="center"/>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National</w:t>
            </w:r>
            <w:r>
              <w:rPr>
                <w:rFonts w:ascii="Calibri Light" w:eastAsiaTheme="minorHAnsi" w:hAnsi="Calibri Light" w:cs="Calibri Light"/>
                <w:lang w:eastAsia="en-US"/>
              </w:rPr>
              <w:t xml:space="preserve"> average</w:t>
            </w:r>
          </w:p>
        </w:tc>
      </w:tr>
      <w:tr w:rsidR="00E83A2D" w:rsidRPr="00CE07F6" w14:paraId="5598E305" w14:textId="77777777" w:rsidTr="00EA644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6A6A6" w:themeFill="background1" w:themeFillShade="A6"/>
          </w:tcPr>
          <w:p w14:paraId="5CBE452D" w14:textId="77777777" w:rsidR="00E871D0" w:rsidRPr="00CE07F6" w:rsidRDefault="00E871D0" w:rsidP="00EA6443">
            <w:pPr>
              <w:rPr>
                <w:rFonts w:ascii="Calibri Light" w:eastAsiaTheme="minorHAnsi" w:hAnsi="Calibri Light" w:cs="Calibri Light"/>
                <w:lang w:eastAsia="en-US"/>
              </w:rPr>
            </w:pPr>
            <w:r w:rsidRPr="00CE07F6">
              <w:rPr>
                <w:rFonts w:ascii="Calibri Light" w:eastAsiaTheme="minorHAnsi" w:hAnsi="Calibri Light" w:cs="Calibri Light"/>
                <w:lang w:eastAsia="en-US"/>
              </w:rPr>
              <w:t xml:space="preserve">School Characteristics </w:t>
            </w:r>
          </w:p>
          <w:p w14:paraId="0A70B062" w14:textId="77777777" w:rsidR="00E871D0" w:rsidRPr="00CE07F6" w:rsidRDefault="00E871D0" w:rsidP="00EA6443">
            <w:pPr>
              <w:rPr>
                <w:rFonts w:ascii="Calibri Light" w:eastAsiaTheme="minorHAnsi" w:hAnsi="Calibri Light" w:cs="Calibri Light"/>
                <w:b w:val="0"/>
                <w:szCs w:val="20"/>
                <w:lang w:eastAsia="en-US"/>
              </w:rPr>
            </w:pPr>
            <w:r w:rsidRPr="00CE07F6">
              <w:rPr>
                <w:rFonts w:ascii="Calibri Light" w:eastAsiaTheme="minorHAnsi" w:hAnsi="Calibri Light" w:cs="Calibri Light"/>
                <w:b w:val="0"/>
                <w:szCs w:val="20"/>
                <w:lang w:eastAsia="en-US"/>
              </w:rPr>
              <w:t>Median (IQR)</w:t>
            </w:r>
          </w:p>
        </w:tc>
        <w:tc>
          <w:tcPr>
            <w:tcW w:w="2127" w:type="dxa"/>
            <w:shd w:val="clear" w:color="auto" w:fill="D9D9D9" w:themeFill="background1" w:themeFillShade="D9"/>
          </w:tcPr>
          <w:p w14:paraId="202B5BB2" w14:textId="77777777" w:rsidR="00E871D0" w:rsidRPr="00CE07F6" w:rsidRDefault="00E871D0" w:rsidP="00EA6443">
            <w:pP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rPr>
              <w:t>5 GCSEs A-C (%)</w:t>
            </w:r>
          </w:p>
        </w:tc>
        <w:tc>
          <w:tcPr>
            <w:tcW w:w="1275" w:type="dxa"/>
            <w:shd w:val="clear" w:color="auto" w:fill="D9D9D9" w:themeFill="background1" w:themeFillShade="D9"/>
          </w:tcPr>
          <w:p w14:paraId="3A698911"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60.0 </w:t>
            </w:r>
          </w:p>
          <w:p w14:paraId="7DBC1D00"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(48.0, 68.0)</w:t>
            </w:r>
          </w:p>
        </w:tc>
        <w:tc>
          <w:tcPr>
            <w:tcW w:w="1418" w:type="dxa"/>
            <w:shd w:val="clear" w:color="auto" w:fill="D9D9D9" w:themeFill="background1" w:themeFillShade="D9"/>
          </w:tcPr>
          <w:p w14:paraId="34B1824F" w14:textId="450EE7A1"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5</w:t>
            </w:r>
            <w:r w:rsidR="002F5BAF">
              <w:rPr>
                <w:rFonts w:ascii="Calibri Light" w:eastAsiaTheme="minorHAnsi" w:hAnsi="Calibri Light" w:cs="Calibri Light"/>
                <w:lang w:eastAsia="en-US"/>
              </w:rPr>
              <w:t>2</w:t>
            </w:r>
            <w:r w:rsidRPr="00CE07F6">
              <w:rPr>
                <w:rFonts w:ascii="Calibri Light" w:eastAsiaTheme="minorHAnsi" w:hAnsi="Calibri Light" w:cs="Calibri Light"/>
                <w:lang w:eastAsia="en-US"/>
              </w:rPr>
              <w:t xml:space="preserve">.0 </w:t>
            </w:r>
          </w:p>
          <w:p w14:paraId="18E0ED8A" w14:textId="6DCEC12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(41.0, 6</w:t>
            </w:r>
            <w:r w:rsidR="002F5BAF">
              <w:rPr>
                <w:rFonts w:ascii="Calibri Light" w:eastAsiaTheme="minorHAnsi" w:hAnsi="Calibri Light" w:cs="Calibri Light"/>
                <w:lang w:eastAsia="en-US"/>
              </w:rPr>
              <w:t>5.0</w:t>
            </w:r>
            <w:r w:rsidRPr="00CE07F6">
              <w:rPr>
                <w:rFonts w:ascii="Calibri Light" w:eastAsiaTheme="minorHAnsi" w:hAnsi="Calibri Light" w:cs="Calibri Light"/>
                <w:lang w:eastAsia="en-US"/>
              </w:rPr>
              <w:t>)</w:t>
            </w:r>
          </w:p>
        </w:tc>
        <w:tc>
          <w:tcPr>
            <w:tcW w:w="1276" w:type="dxa"/>
            <w:shd w:val="clear" w:color="auto" w:fill="D9D9D9" w:themeFill="background1" w:themeFillShade="D9"/>
          </w:tcPr>
          <w:p w14:paraId="08057CA3" w14:textId="2E21F49F"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5</w:t>
            </w:r>
            <w:r w:rsidR="002F5BAF">
              <w:rPr>
                <w:rFonts w:ascii="Calibri Light" w:eastAsiaTheme="minorHAnsi" w:hAnsi="Calibri Light" w:cs="Calibri Light"/>
                <w:lang w:eastAsia="en-US"/>
              </w:rPr>
              <w:t>4.5</w:t>
            </w:r>
            <w:r w:rsidRPr="00CE07F6">
              <w:rPr>
                <w:rFonts w:ascii="Calibri Light" w:eastAsiaTheme="minorHAnsi" w:hAnsi="Calibri Light" w:cs="Calibri Light"/>
                <w:lang w:eastAsia="en-US"/>
              </w:rPr>
              <w:t xml:space="preserve"> </w:t>
            </w:r>
          </w:p>
          <w:p w14:paraId="558B20DA" w14:textId="29E156FC"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(47.</w:t>
            </w:r>
            <w:r w:rsidR="002F5BAF">
              <w:rPr>
                <w:rFonts w:ascii="Calibri Light" w:eastAsiaTheme="minorHAnsi" w:hAnsi="Calibri Light" w:cs="Calibri Light"/>
                <w:lang w:eastAsia="en-US"/>
              </w:rPr>
              <w:t>0</w:t>
            </w:r>
            <w:r w:rsidRPr="00CE07F6">
              <w:rPr>
                <w:rFonts w:ascii="Calibri Light" w:eastAsiaTheme="minorHAnsi" w:hAnsi="Calibri Light" w:cs="Calibri Light"/>
                <w:lang w:eastAsia="en-US"/>
              </w:rPr>
              <w:t>, 6</w:t>
            </w:r>
            <w:r w:rsidR="002F5BAF">
              <w:rPr>
                <w:rFonts w:ascii="Calibri Light" w:eastAsiaTheme="minorHAnsi" w:hAnsi="Calibri Light" w:cs="Calibri Light"/>
                <w:lang w:eastAsia="en-US"/>
              </w:rPr>
              <w:t>5</w:t>
            </w:r>
            <w:r w:rsidRPr="00CE07F6">
              <w:rPr>
                <w:rFonts w:ascii="Calibri Light" w:eastAsiaTheme="minorHAnsi" w:hAnsi="Calibri Light" w:cs="Calibri Light"/>
                <w:lang w:eastAsia="en-US"/>
              </w:rPr>
              <w:t>.</w:t>
            </w:r>
            <w:r w:rsidR="002F5BAF">
              <w:rPr>
                <w:rFonts w:ascii="Calibri Light" w:eastAsiaTheme="minorHAnsi" w:hAnsi="Calibri Light" w:cs="Calibri Light"/>
                <w:lang w:eastAsia="en-US"/>
              </w:rPr>
              <w:t>0</w:t>
            </w:r>
            <w:r w:rsidRPr="00CE07F6">
              <w:rPr>
                <w:rFonts w:ascii="Calibri Light" w:eastAsiaTheme="minorHAnsi" w:hAnsi="Calibri Light" w:cs="Calibri Light"/>
                <w:lang w:eastAsia="en-US"/>
              </w:rPr>
              <w:t>)</w:t>
            </w:r>
          </w:p>
        </w:tc>
        <w:tc>
          <w:tcPr>
            <w:tcW w:w="992" w:type="dxa"/>
            <w:shd w:val="clear" w:color="auto" w:fill="D9D9D9" w:themeFill="background1" w:themeFillShade="D9"/>
          </w:tcPr>
          <w:p w14:paraId="55782868"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55.5</w:t>
            </w:r>
          </w:p>
        </w:tc>
        <w:tc>
          <w:tcPr>
            <w:tcW w:w="992" w:type="dxa"/>
            <w:shd w:val="clear" w:color="auto" w:fill="D9D9D9" w:themeFill="background1" w:themeFillShade="D9"/>
          </w:tcPr>
          <w:p w14:paraId="7DB2F61E"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57.3</w:t>
            </w:r>
          </w:p>
        </w:tc>
      </w:tr>
      <w:tr w:rsidR="00E83A2D" w:rsidRPr="00CE07F6" w14:paraId="3804A030" w14:textId="77777777" w:rsidTr="00EA6443">
        <w:trPr>
          <w:trHeight w:val="479"/>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6A6A6" w:themeFill="background1" w:themeFillShade="A6"/>
          </w:tcPr>
          <w:p w14:paraId="654A160C" w14:textId="77777777" w:rsidR="00E871D0" w:rsidRPr="00CE07F6" w:rsidRDefault="00E871D0" w:rsidP="00EA6443">
            <w:pPr>
              <w:rPr>
                <w:rFonts w:ascii="Calibri Light" w:eastAsiaTheme="minorHAnsi" w:hAnsi="Calibri Light" w:cs="Calibri Light"/>
                <w:lang w:eastAsia="en-US"/>
              </w:rPr>
            </w:pPr>
          </w:p>
        </w:tc>
        <w:tc>
          <w:tcPr>
            <w:tcW w:w="2127" w:type="dxa"/>
            <w:shd w:val="clear" w:color="auto" w:fill="F2F2F2" w:themeFill="background1" w:themeFillShade="F2"/>
          </w:tcPr>
          <w:p w14:paraId="663CC564" w14:textId="77777777" w:rsidR="00E871D0" w:rsidRPr="00CE07F6" w:rsidRDefault="00E871D0" w:rsidP="00EA6443">
            <w:pP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rPr>
              <w:t>% of eligible pupils with special educational needs support</w:t>
            </w:r>
          </w:p>
        </w:tc>
        <w:tc>
          <w:tcPr>
            <w:tcW w:w="1275" w:type="dxa"/>
            <w:shd w:val="clear" w:color="auto" w:fill="F2F2F2" w:themeFill="background1" w:themeFillShade="F2"/>
          </w:tcPr>
          <w:p w14:paraId="446D70E8"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13.0 </w:t>
            </w:r>
          </w:p>
          <w:p w14:paraId="35915D7B"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(7.1, 15.4)</w:t>
            </w:r>
          </w:p>
        </w:tc>
        <w:tc>
          <w:tcPr>
            <w:tcW w:w="1418" w:type="dxa"/>
            <w:shd w:val="clear" w:color="auto" w:fill="F2F2F2" w:themeFill="background1" w:themeFillShade="F2"/>
          </w:tcPr>
          <w:p w14:paraId="24BC126C" w14:textId="684B55BB"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13.</w:t>
            </w:r>
            <w:r w:rsidR="002F5BAF">
              <w:rPr>
                <w:rFonts w:ascii="Calibri Light" w:eastAsiaTheme="minorHAnsi" w:hAnsi="Calibri Light" w:cs="Calibri Light"/>
                <w:lang w:eastAsia="en-US"/>
              </w:rPr>
              <w:t>7</w:t>
            </w:r>
            <w:r w:rsidRPr="00CE07F6">
              <w:rPr>
                <w:rFonts w:ascii="Calibri Light" w:eastAsiaTheme="minorHAnsi" w:hAnsi="Calibri Light" w:cs="Calibri Light"/>
                <w:lang w:eastAsia="en-US"/>
              </w:rPr>
              <w:t xml:space="preserve"> </w:t>
            </w:r>
          </w:p>
          <w:p w14:paraId="5E1B91CC" w14:textId="28C3982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(11.</w:t>
            </w:r>
            <w:r w:rsidR="002F5BAF">
              <w:rPr>
                <w:rFonts w:ascii="Calibri Light" w:eastAsiaTheme="minorHAnsi" w:hAnsi="Calibri Light" w:cs="Calibri Light"/>
                <w:lang w:eastAsia="en-US"/>
              </w:rPr>
              <w:t>8</w:t>
            </w:r>
            <w:r w:rsidRPr="00CE07F6">
              <w:rPr>
                <w:rFonts w:ascii="Calibri Light" w:eastAsiaTheme="minorHAnsi" w:hAnsi="Calibri Light" w:cs="Calibri Light"/>
                <w:lang w:eastAsia="en-US"/>
              </w:rPr>
              <w:t>, 16.</w:t>
            </w:r>
            <w:r w:rsidR="002F5BAF">
              <w:rPr>
                <w:rFonts w:ascii="Calibri Light" w:eastAsiaTheme="minorHAnsi" w:hAnsi="Calibri Light" w:cs="Calibri Light"/>
                <w:lang w:eastAsia="en-US"/>
              </w:rPr>
              <w:t>3</w:t>
            </w:r>
            <w:r w:rsidRPr="00CE07F6">
              <w:rPr>
                <w:rFonts w:ascii="Calibri Light" w:eastAsiaTheme="minorHAnsi" w:hAnsi="Calibri Light" w:cs="Calibri Light"/>
                <w:lang w:eastAsia="en-US"/>
              </w:rPr>
              <w:t>)</w:t>
            </w:r>
          </w:p>
        </w:tc>
        <w:tc>
          <w:tcPr>
            <w:tcW w:w="1276" w:type="dxa"/>
            <w:shd w:val="clear" w:color="auto" w:fill="F2F2F2" w:themeFill="background1" w:themeFillShade="F2"/>
          </w:tcPr>
          <w:p w14:paraId="62B533C5"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13.7 </w:t>
            </w:r>
          </w:p>
          <w:p w14:paraId="5C9005A6" w14:textId="67479101"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w:t>
            </w:r>
            <w:r w:rsidR="002F5BAF">
              <w:rPr>
                <w:rFonts w:ascii="Calibri Light" w:eastAsiaTheme="minorHAnsi" w:hAnsi="Calibri Light" w:cs="Calibri Light"/>
                <w:lang w:eastAsia="en-US"/>
              </w:rPr>
              <w:t>10.7</w:t>
            </w:r>
            <w:r w:rsidRPr="00CE07F6">
              <w:rPr>
                <w:rFonts w:ascii="Calibri Light" w:eastAsiaTheme="minorHAnsi" w:hAnsi="Calibri Light" w:cs="Calibri Light"/>
                <w:lang w:eastAsia="en-US"/>
              </w:rPr>
              <w:t>, 15.</w:t>
            </w:r>
            <w:r w:rsidR="002F5BAF">
              <w:rPr>
                <w:rFonts w:ascii="Calibri Light" w:eastAsiaTheme="minorHAnsi" w:hAnsi="Calibri Light" w:cs="Calibri Light"/>
                <w:lang w:eastAsia="en-US"/>
              </w:rPr>
              <w:t>4</w:t>
            </w:r>
            <w:r w:rsidRPr="00CE07F6">
              <w:rPr>
                <w:rFonts w:ascii="Calibri Light" w:eastAsiaTheme="minorHAnsi" w:hAnsi="Calibri Light" w:cs="Calibri Light"/>
                <w:lang w:eastAsia="en-US"/>
              </w:rPr>
              <w:t>)</w:t>
            </w:r>
          </w:p>
        </w:tc>
        <w:tc>
          <w:tcPr>
            <w:tcW w:w="992" w:type="dxa"/>
            <w:shd w:val="clear" w:color="auto" w:fill="F2F2F2" w:themeFill="background1" w:themeFillShade="F2"/>
          </w:tcPr>
          <w:p w14:paraId="1C359F87"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12.8</w:t>
            </w:r>
          </w:p>
        </w:tc>
        <w:tc>
          <w:tcPr>
            <w:tcW w:w="992" w:type="dxa"/>
            <w:shd w:val="clear" w:color="auto" w:fill="F2F2F2" w:themeFill="background1" w:themeFillShade="F2"/>
          </w:tcPr>
          <w:p w14:paraId="5035B8F0"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11.4</w:t>
            </w:r>
          </w:p>
        </w:tc>
      </w:tr>
      <w:tr w:rsidR="00E83A2D" w:rsidRPr="00CE07F6" w14:paraId="11CD4D01" w14:textId="77777777" w:rsidTr="00EA64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6A6A6" w:themeFill="background1" w:themeFillShade="A6"/>
          </w:tcPr>
          <w:p w14:paraId="2482127A" w14:textId="77777777" w:rsidR="00E871D0" w:rsidRPr="00CE07F6" w:rsidRDefault="00E871D0" w:rsidP="00EA6443">
            <w:pPr>
              <w:rPr>
                <w:rFonts w:ascii="Calibri Light" w:eastAsiaTheme="minorHAnsi" w:hAnsi="Calibri Light" w:cs="Calibri Light"/>
                <w:lang w:eastAsia="en-US"/>
              </w:rPr>
            </w:pPr>
          </w:p>
        </w:tc>
        <w:tc>
          <w:tcPr>
            <w:tcW w:w="2127" w:type="dxa"/>
            <w:shd w:val="clear" w:color="auto" w:fill="D9D9D9" w:themeFill="background1" w:themeFillShade="D9"/>
          </w:tcPr>
          <w:p w14:paraId="2D0B9F46" w14:textId="77777777" w:rsidR="00E871D0" w:rsidRPr="00CE07F6" w:rsidRDefault="00E871D0" w:rsidP="00EA6443">
            <w:pP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rPr>
              <w:t>% of pupils with English not as first language</w:t>
            </w:r>
          </w:p>
        </w:tc>
        <w:tc>
          <w:tcPr>
            <w:tcW w:w="1275" w:type="dxa"/>
            <w:shd w:val="clear" w:color="auto" w:fill="D9D9D9" w:themeFill="background1" w:themeFillShade="D9"/>
          </w:tcPr>
          <w:p w14:paraId="31EA08D0"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2.4 </w:t>
            </w:r>
          </w:p>
          <w:p w14:paraId="7A60D8DE"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(1.8, 8.2)</w:t>
            </w:r>
          </w:p>
        </w:tc>
        <w:tc>
          <w:tcPr>
            <w:tcW w:w="1418" w:type="dxa"/>
            <w:shd w:val="clear" w:color="auto" w:fill="D9D9D9" w:themeFill="background1" w:themeFillShade="D9"/>
          </w:tcPr>
          <w:p w14:paraId="63DBEFE6" w14:textId="77777777" w:rsidR="002F5BAF"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3.</w:t>
            </w:r>
            <w:r w:rsidR="002F5BAF">
              <w:rPr>
                <w:rFonts w:ascii="Calibri Light" w:eastAsiaTheme="minorHAnsi" w:hAnsi="Calibri Light" w:cs="Calibri Light"/>
                <w:lang w:eastAsia="en-US"/>
              </w:rPr>
              <w:t>5</w:t>
            </w:r>
            <w:r w:rsidRPr="00CE07F6">
              <w:rPr>
                <w:rFonts w:ascii="Calibri Light" w:eastAsiaTheme="minorHAnsi" w:hAnsi="Calibri Light" w:cs="Calibri Light"/>
                <w:lang w:eastAsia="en-US"/>
              </w:rPr>
              <w:t xml:space="preserve"> </w:t>
            </w:r>
          </w:p>
          <w:p w14:paraId="706CBD86" w14:textId="10B3FC1F"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 xml:space="preserve">(1.9, </w:t>
            </w:r>
            <w:r w:rsidR="002F5BAF">
              <w:rPr>
                <w:rFonts w:ascii="Calibri Light" w:eastAsiaTheme="minorHAnsi" w:hAnsi="Calibri Light" w:cs="Calibri Light"/>
                <w:lang w:eastAsia="en-US"/>
              </w:rPr>
              <w:t>10.3</w:t>
            </w:r>
            <w:r w:rsidRPr="00CE07F6">
              <w:rPr>
                <w:rFonts w:ascii="Calibri Light" w:eastAsiaTheme="minorHAnsi" w:hAnsi="Calibri Light" w:cs="Calibri Light"/>
                <w:lang w:eastAsia="en-US"/>
              </w:rPr>
              <w:t>)</w:t>
            </w:r>
          </w:p>
        </w:tc>
        <w:tc>
          <w:tcPr>
            <w:tcW w:w="1276" w:type="dxa"/>
            <w:shd w:val="clear" w:color="auto" w:fill="D9D9D9" w:themeFill="background1" w:themeFillShade="D9"/>
          </w:tcPr>
          <w:p w14:paraId="16AFA7B5" w14:textId="4843F5BB"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2.</w:t>
            </w:r>
            <w:r w:rsidR="002F5BAF">
              <w:rPr>
                <w:rFonts w:ascii="Calibri Light" w:eastAsiaTheme="minorHAnsi" w:hAnsi="Calibri Light" w:cs="Calibri Light"/>
                <w:lang w:eastAsia="en-US"/>
              </w:rPr>
              <w:t>7</w:t>
            </w:r>
            <w:r w:rsidRPr="00CE07F6">
              <w:rPr>
                <w:rFonts w:ascii="Calibri Light" w:eastAsiaTheme="minorHAnsi" w:hAnsi="Calibri Light" w:cs="Calibri Light"/>
                <w:lang w:eastAsia="en-US"/>
              </w:rPr>
              <w:t xml:space="preserve"> </w:t>
            </w:r>
          </w:p>
          <w:p w14:paraId="6BC17F20" w14:textId="3EAA59FB"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(1.8, 8.</w:t>
            </w:r>
            <w:r w:rsidR="002F5BAF">
              <w:rPr>
                <w:rFonts w:ascii="Calibri Light" w:eastAsiaTheme="minorHAnsi" w:hAnsi="Calibri Light" w:cs="Calibri Light"/>
                <w:lang w:eastAsia="en-US"/>
              </w:rPr>
              <w:t>2</w:t>
            </w:r>
            <w:r w:rsidRPr="00CE07F6">
              <w:rPr>
                <w:rFonts w:ascii="Calibri Light" w:eastAsiaTheme="minorHAnsi" w:hAnsi="Calibri Light" w:cs="Calibri Light"/>
                <w:lang w:eastAsia="en-US"/>
              </w:rPr>
              <w:t>)</w:t>
            </w:r>
          </w:p>
        </w:tc>
        <w:tc>
          <w:tcPr>
            <w:tcW w:w="992" w:type="dxa"/>
            <w:shd w:val="clear" w:color="auto" w:fill="D9D9D9" w:themeFill="background1" w:themeFillShade="D9"/>
          </w:tcPr>
          <w:p w14:paraId="7936ED8D"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8.0</w:t>
            </w:r>
          </w:p>
        </w:tc>
        <w:tc>
          <w:tcPr>
            <w:tcW w:w="992" w:type="dxa"/>
            <w:shd w:val="clear" w:color="auto" w:fill="D9D9D9" w:themeFill="background1" w:themeFillShade="D9"/>
          </w:tcPr>
          <w:p w14:paraId="4B442F09"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14.7</w:t>
            </w:r>
          </w:p>
        </w:tc>
      </w:tr>
      <w:tr w:rsidR="00E83A2D" w:rsidRPr="00CE07F6" w14:paraId="3E759CE3" w14:textId="77777777" w:rsidTr="00EA6443">
        <w:trPr>
          <w:trHeight w:val="46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6A6A6" w:themeFill="background1" w:themeFillShade="A6"/>
          </w:tcPr>
          <w:p w14:paraId="0C0FE5F3" w14:textId="77777777" w:rsidR="00E871D0" w:rsidRPr="00CE07F6" w:rsidRDefault="00E871D0" w:rsidP="00EA6443">
            <w:pPr>
              <w:rPr>
                <w:rFonts w:ascii="Calibri Light" w:eastAsiaTheme="minorHAnsi" w:hAnsi="Calibri Light" w:cs="Calibri Light"/>
                <w:lang w:eastAsia="en-US"/>
              </w:rPr>
            </w:pPr>
          </w:p>
        </w:tc>
        <w:tc>
          <w:tcPr>
            <w:tcW w:w="2127" w:type="dxa"/>
            <w:shd w:val="clear" w:color="auto" w:fill="F2F2F2" w:themeFill="background1" w:themeFillShade="F2"/>
          </w:tcPr>
          <w:p w14:paraId="58F552CC" w14:textId="77777777" w:rsidR="00E871D0" w:rsidRPr="00CE07F6" w:rsidRDefault="00E871D0" w:rsidP="00EA6443">
            <w:pP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rPr>
              <w:t>% of pupils eligible for free school meals at any time during the past 6 years</w:t>
            </w:r>
          </w:p>
        </w:tc>
        <w:tc>
          <w:tcPr>
            <w:tcW w:w="1275" w:type="dxa"/>
            <w:shd w:val="clear" w:color="auto" w:fill="F2F2F2" w:themeFill="background1" w:themeFillShade="F2"/>
          </w:tcPr>
          <w:p w14:paraId="56764CCD"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20.0 </w:t>
            </w:r>
          </w:p>
          <w:p w14:paraId="136D3582"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(13.4, 34.2)</w:t>
            </w:r>
          </w:p>
        </w:tc>
        <w:tc>
          <w:tcPr>
            <w:tcW w:w="1418" w:type="dxa"/>
            <w:shd w:val="clear" w:color="auto" w:fill="F2F2F2" w:themeFill="background1" w:themeFillShade="F2"/>
          </w:tcPr>
          <w:p w14:paraId="1E594FFB" w14:textId="77777777" w:rsidR="002F5BAF"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2</w:t>
            </w:r>
            <w:r w:rsidR="002F5BAF">
              <w:rPr>
                <w:rFonts w:ascii="Calibri Light" w:eastAsiaTheme="minorHAnsi" w:hAnsi="Calibri Light" w:cs="Calibri Light"/>
                <w:lang w:eastAsia="en-US"/>
              </w:rPr>
              <w:t>5.1</w:t>
            </w:r>
            <w:r w:rsidRPr="00CE07F6">
              <w:rPr>
                <w:rFonts w:ascii="Calibri Light" w:eastAsiaTheme="minorHAnsi" w:hAnsi="Calibri Light" w:cs="Calibri Light"/>
                <w:lang w:eastAsia="en-US"/>
              </w:rPr>
              <w:t xml:space="preserve"> </w:t>
            </w:r>
          </w:p>
          <w:p w14:paraId="5FAA7851" w14:textId="078F4511"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(14.</w:t>
            </w:r>
            <w:r w:rsidR="002F5BAF">
              <w:rPr>
                <w:rFonts w:ascii="Calibri Light" w:eastAsiaTheme="minorHAnsi" w:hAnsi="Calibri Light" w:cs="Calibri Light"/>
                <w:lang w:eastAsia="en-US"/>
              </w:rPr>
              <w:t>8</w:t>
            </w:r>
            <w:r w:rsidRPr="00CE07F6">
              <w:rPr>
                <w:rFonts w:ascii="Calibri Light" w:eastAsiaTheme="minorHAnsi" w:hAnsi="Calibri Light" w:cs="Calibri Light"/>
                <w:lang w:eastAsia="en-US"/>
              </w:rPr>
              <w:t>, 4</w:t>
            </w:r>
            <w:r w:rsidR="002F5BAF">
              <w:rPr>
                <w:rFonts w:ascii="Calibri Light" w:eastAsiaTheme="minorHAnsi" w:hAnsi="Calibri Light" w:cs="Calibri Light"/>
                <w:lang w:eastAsia="en-US"/>
              </w:rPr>
              <w:t>0</w:t>
            </w:r>
            <w:r w:rsidRPr="00CE07F6">
              <w:rPr>
                <w:rFonts w:ascii="Calibri Light" w:eastAsiaTheme="minorHAnsi" w:hAnsi="Calibri Light" w:cs="Calibri Light"/>
                <w:lang w:eastAsia="en-US"/>
              </w:rPr>
              <w:t>.</w:t>
            </w:r>
            <w:r w:rsidR="002F5BAF">
              <w:rPr>
                <w:rFonts w:ascii="Calibri Light" w:eastAsiaTheme="minorHAnsi" w:hAnsi="Calibri Light" w:cs="Calibri Light"/>
                <w:lang w:eastAsia="en-US"/>
              </w:rPr>
              <w:t>6</w:t>
            </w:r>
            <w:r w:rsidRPr="00CE07F6">
              <w:rPr>
                <w:rFonts w:ascii="Calibri Light" w:eastAsiaTheme="minorHAnsi" w:hAnsi="Calibri Light" w:cs="Calibri Light"/>
                <w:lang w:eastAsia="en-US"/>
              </w:rPr>
              <w:t>)</w:t>
            </w:r>
          </w:p>
        </w:tc>
        <w:tc>
          <w:tcPr>
            <w:tcW w:w="1276" w:type="dxa"/>
            <w:shd w:val="clear" w:color="auto" w:fill="F2F2F2" w:themeFill="background1" w:themeFillShade="F2"/>
          </w:tcPr>
          <w:p w14:paraId="29D6AF31" w14:textId="1CBA5D7F"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24.</w:t>
            </w:r>
            <w:r w:rsidR="002F5BAF">
              <w:rPr>
                <w:rFonts w:ascii="Calibri Light" w:eastAsiaTheme="minorHAnsi" w:hAnsi="Calibri Light" w:cs="Calibri Light"/>
                <w:lang w:eastAsia="en-US"/>
              </w:rPr>
              <w:t>8</w:t>
            </w:r>
            <w:r w:rsidRPr="00CE07F6">
              <w:rPr>
                <w:rFonts w:ascii="Calibri Light" w:eastAsiaTheme="minorHAnsi" w:hAnsi="Calibri Light" w:cs="Calibri Light"/>
                <w:lang w:eastAsia="en-US"/>
              </w:rPr>
              <w:t xml:space="preserve"> </w:t>
            </w:r>
          </w:p>
          <w:p w14:paraId="2C0BB6A1" w14:textId="4BEAFB35"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w:t>
            </w:r>
            <w:r w:rsidR="002F5BAF">
              <w:rPr>
                <w:rFonts w:ascii="Calibri Light" w:eastAsiaTheme="minorHAnsi" w:hAnsi="Calibri Light" w:cs="Calibri Light"/>
                <w:lang w:eastAsia="en-US"/>
              </w:rPr>
              <w:t>4.2</w:t>
            </w:r>
            <w:r w:rsidRPr="00CE07F6">
              <w:rPr>
                <w:rFonts w:ascii="Calibri Light" w:eastAsiaTheme="minorHAnsi" w:hAnsi="Calibri Light" w:cs="Calibri Light"/>
                <w:lang w:eastAsia="en-US"/>
              </w:rPr>
              <w:t>, 3</w:t>
            </w:r>
            <w:r w:rsidR="002F5BAF">
              <w:rPr>
                <w:rFonts w:ascii="Calibri Light" w:eastAsiaTheme="minorHAnsi" w:hAnsi="Calibri Light" w:cs="Calibri Light"/>
                <w:lang w:eastAsia="en-US"/>
              </w:rPr>
              <w:t>7.9</w:t>
            </w:r>
            <w:r w:rsidRPr="00CE07F6">
              <w:rPr>
                <w:rFonts w:ascii="Calibri Light" w:eastAsiaTheme="minorHAnsi" w:hAnsi="Calibri Light" w:cs="Calibri Light"/>
                <w:lang w:eastAsia="en-US"/>
              </w:rPr>
              <w:t>)</w:t>
            </w:r>
          </w:p>
        </w:tc>
        <w:tc>
          <w:tcPr>
            <w:tcW w:w="992" w:type="dxa"/>
            <w:shd w:val="clear" w:color="auto" w:fill="F2F2F2" w:themeFill="background1" w:themeFillShade="F2"/>
          </w:tcPr>
          <w:p w14:paraId="586A116F"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25.35</w:t>
            </w:r>
          </w:p>
        </w:tc>
        <w:tc>
          <w:tcPr>
            <w:tcW w:w="992" w:type="dxa"/>
            <w:shd w:val="clear" w:color="auto" w:fill="F2F2F2" w:themeFill="background1" w:themeFillShade="F2"/>
          </w:tcPr>
          <w:p w14:paraId="782BAC15"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29.0</w:t>
            </w:r>
          </w:p>
        </w:tc>
      </w:tr>
      <w:tr w:rsidR="00E871D0" w:rsidRPr="00CE07F6" w14:paraId="23B07879" w14:textId="77777777" w:rsidTr="00EA6443">
        <w:trPr>
          <w:gridAfter w:val="2"/>
          <w:cnfStyle w:val="000000100000" w:firstRow="0" w:lastRow="0" w:firstColumn="0" w:lastColumn="0" w:oddVBand="0" w:evenVBand="0" w:oddHBand="1" w:evenHBand="0" w:firstRowFirstColumn="0" w:firstRowLastColumn="0" w:lastRowFirstColumn="0" w:lastRowLastColumn="0"/>
          <w:wAfter w:w="1984" w:type="dxa"/>
          <w:trHeight w:val="460"/>
        </w:trPr>
        <w:tc>
          <w:tcPr>
            <w:cnfStyle w:val="001000000000" w:firstRow="0" w:lastRow="0" w:firstColumn="1" w:lastColumn="0" w:oddVBand="0" w:evenVBand="0" w:oddHBand="0" w:evenHBand="0" w:firstRowFirstColumn="0" w:firstRowLastColumn="0" w:lastRowFirstColumn="0" w:lastRowLastColumn="0"/>
            <w:tcW w:w="1696" w:type="dxa"/>
            <w:shd w:val="clear" w:color="auto" w:fill="A6A6A6" w:themeFill="background1" w:themeFillShade="A6"/>
          </w:tcPr>
          <w:p w14:paraId="411082A9" w14:textId="77777777" w:rsidR="00E871D0" w:rsidRPr="00CE07F6" w:rsidRDefault="00E871D0" w:rsidP="00EA6443">
            <w:pPr>
              <w:rPr>
                <w:rFonts w:ascii="Calibri Light" w:hAnsi="Calibri Light" w:cs="Calibri Light"/>
              </w:rPr>
            </w:pPr>
          </w:p>
        </w:tc>
        <w:tc>
          <w:tcPr>
            <w:tcW w:w="2127" w:type="dxa"/>
            <w:shd w:val="clear" w:color="auto" w:fill="A6A6A6" w:themeFill="background1" w:themeFillShade="A6"/>
          </w:tcPr>
          <w:p w14:paraId="31717133" w14:textId="77777777" w:rsidR="00E871D0" w:rsidRPr="00CE07F6" w:rsidRDefault="00E871D0" w:rsidP="00EA644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rPr>
            </w:pPr>
          </w:p>
        </w:tc>
        <w:tc>
          <w:tcPr>
            <w:tcW w:w="1275" w:type="dxa"/>
            <w:shd w:val="clear" w:color="auto" w:fill="A6A6A6" w:themeFill="background1" w:themeFillShade="A6"/>
          </w:tcPr>
          <w:p w14:paraId="68108944" w14:textId="77777777" w:rsidR="00E871D0"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Pr>
                <w:rFonts w:ascii="Calibri Light" w:eastAsiaTheme="minorHAnsi" w:hAnsi="Calibri Light" w:cs="Calibri Light"/>
                <w:lang w:eastAsia="en-US"/>
              </w:rPr>
              <w:t>Control</w:t>
            </w:r>
          </w:p>
          <w:p w14:paraId="5D6EEA71" w14:textId="785F9BB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Pr>
                <w:rFonts w:ascii="Calibri Light" w:eastAsiaTheme="minorHAnsi" w:hAnsi="Calibri Light" w:cs="Calibri Light"/>
                <w:lang w:eastAsia="en-US"/>
              </w:rPr>
              <w:t>(n=15</w:t>
            </w:r>
            <w:r w:rsidR="00751148">
              <w:rPr>
                <w:rFonts w:ascii="Calibri Light" w:eastAsiaTheme="minorHAnsi" w:hAnsi="Calibri Light" w:cs="Calibri Light"/>
                <w:lang w:eastAsia="en-US"/>
              </w:rPr>
              <w:t>31</w:t>
            </w:r>
            <w:r>
              <w:rPr>
                <w:rFonts w:ascii="Calibri Light" w:eastAsiaTheme="minorHAnsi" w:hAnsi="Calibri Light" w:cs="Calibri Light"/>
                <w:lang w:eastAsia="en-US"/>
              </w:rPr>
              <w:t>)</w:t>
            </w:r>
          </w:p>
        </w:tc>
        <w:tc>
          <w:tcPr>
            <w:tcW w:w="1418" w:type="dxa"/>
            <w:shd w:val="clear" w:color="auto" w:fill="A6A6A6" w:themeFill="background1" w:themeFillShade="A6"/>
          </w:tcPr>
          <w:p w14:paraId="0324CABE" w14:textId="77777777" w:rsidR="00E871D0"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Pr>
                <w:rFonts w:ascii="Calibri Light" w:eastAsiaTheme="minorHAnsi" w:hAnsi="Calibri Light" w:cs="Calibri Light"/>
                <w:lang w:eastAsia="en-US"/>
              </w:rPr>
              <w:t>Intervention</w:t>
            </w:r>
          </w:p>
          <w:p w14:paraId="35829EC2" w14:textId="34F3CA9E"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Pr>
                <w:rFonts w:ascii="Calibri Light" w:eastAsiaTheme="minorHAnsi" w:hAnsi="Calibri Light" w:cs="Calibri Light"/>
                <w:lang w:eastAsia="en-US"/>
              </w:rPr>
              <w:t>(n=139</w:t>
            </w:r>
            <w:r w:rsidR="00751148">
              <w:rPr>
                <w:rFonts w:ascii="Calibri Light" w:eastAsiaTheme="minorHAnsi" w:hAnsi="Calibri Light" w:cs="Calibri Light"/>
                <w:lang w:eastAsia="en-US"/>
              </w:rPr>
              <w:t>8</w:t>
            </w:r>
            <w:r>
              <w:rPr>
                <w:rFonts w:ascii="Calibri Light" w:eastAsiaTheme="minorHAnsi" w:hAnsi="Calibri Light" w:cs="Calibri Light"/>
                <w:lang w:eastAsia="en-US"/>
              </w:rPr>
              <w:t>)</w:t>
            </w:r>
          </w:p>
        </w:tc>
        <w:tc>
          <w:tcPr>
            <w:tcW w:w="1276" w:type="dxa"/>
            <w:shd w:val="clear" w:color="auto" w:fill="A6A6A6" w:themeFill="background1" w:themeFillShade="A6"/>
          </w:tcPr>
          <w:p w14:paraId="6F115A1C" w14:textId="77777777" w:rsidR="00E871D0"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Pr>
                <w:rFonts w:ascii="Calibri Light" w:eastAsiaTheme="minorHAnsi" w:hAnsi="Calibri Light" w:cs="Calibri Light"/>
                <w:lang w:eastAsia="en-US"/>
              </w:rPr>
              <w:t>Total</w:t>
            </w:r>
          </w:p>
          <w:p w14:paraId="07BAC8A8" w14:textId="273E8E5D"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Pr>
                <w:rFonts w:ascii="Calibri Light" w:eastAsiaTheme="minorHAnsi" w:hAnsi="Calibri Light" w:cs="Calibri Light"/>
                <w:lang w:eastAsia="en-US"/>
              </w:rPr>
              <w:t>(n=292</w:t>
            </w:r>
            <w:r w:rsidR="00751148">
              <w:rPr>
                <w:rFonts w:ascii="Calibri Light" w:eastAsiaTheme="minorHAnsi" w:hAnsi="Calibri Light" w:cs="Calibri Light"/>
                <w:lang w:eastAsia="en-US"/>
              </w:rPr>
              <w:t>9</w:t>
            </w:r>
            <w:r>
              <w:rPr>
                <w:rFonts w:ascii="Calibri Light" w:eastAsiaTheme="minorHAnsi" w:hAnsi="Calibri Light" w:cs="Calibri Light"/>
                <w:lang w:eastAsia="en-US"/>
              </w:rPr>
              <w:t>)</w:t>
            </w:r>
          </w:p>
        </w:tc>
      </w:tr>
      <w:tr w:rsidR="00E83A2D" w:rsidRPr="00CE07F6" w14:paraId="23B73E6B" w14:textId="77777777" w:rsidTr="00EA6443">
        <w:trPr>
          <w:trHeight w:val="460"/>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6A6A6" w:themeFill="background1" w:themeFillShade="A6"/>
          </w:tcPr>
          <w:p w14:paraId="440A9093" w14:textId="307C403D" w:rsidR="00E871D0" w:rsidRPr="00CE07F6" w:rsidRDefault="00E871D0" w:rsidP="00EA6443">
            <w:pPr>
              <w:rPr>
                <w:rFonts w:ascii="Calibri Light" w:hAnsi="Calibri Light" w:cs="Calibri Light"/>
              </w:rPr>
            </w:pPr>
            <w:r w:rsidRPr="00CE07F6">
              <w:rPr>
                <w:rFonts w:ascii="Calibri Light" w:hAnsi="Calibri Light" w:cs="Calibri Light"/>
              </w:rPr>
              <w:t>Student Characteristics</w:t>
            </w:r>
            <w:r w:rsidR="00E83A2D" w:rsidRPr="00E83A2D">
              <w:rPr>
                <w:rFonts w:ascii="Calibri Light" w:hAnsi="Calibri Light" w:cs="Calibri Light"/>
                <w:vertAlign w:val="superscript"/>
              </w:rPr>
              <w:t>#</w:t>
            </w:r>
          </w:p>
          <w:p w14:paraId="64593057" w14:textId="77777777" w:rsidR="00E871D0" w:rsidRPr="00CE07F6" w:rsidRDefault="00E871D0" w:rsidP="00EA6443">
            <w:pPr>
              <w:rPr>
                <w:rFonts w:ascii="Calibri Light" w:eastAsiaTheme="minorHAnsi" w:hAnsi="Calibri Light" w:cs="Calibri Light"/>
                <w:b w:val="0"/>
                <w:szCs w:val="20"/>
                <w:lang w:eastAsia="en-US"/>
              </w:rPr>
            </w:pPr>
          </w:p>
        </w:tc>
        <w:tc>
          <w:tcPr>
            <w:tcW w:w="2127" w:type="dxa"/>
            <w:shd w:val="clear" w:color="auto" w:fill="D9D9D9" w:themeFill="background1" w:themeFillShade="D9"/>
          </w:tcPr>
          <w:p w14:paraId="4CA06ABF" w14:textId="77777777" w:rsidR="00E871D0" w:rsidRPr="00CE07F6" w:rsidRDefault="00E871D0" w:rsidP="00EA6443">
            <w:pP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bCs/>
              </w:rPr>
              <w:t xml:space="preserve">Age </w:t>
            </w:r>
            <w:r w:rsidRPr="00CE07F6">
              <w:rPr>
                <w:rFonts w:ascii="Calibri Light" w:hAnsi="Calibri Light" w:cs="Calibri Light"/>
              </w:rPr>
              <w:t>(years), mean (SD)</w:t>
            </w:r>
          </w:p>
        </w:tc>
        <w:tc>
          <w:tcPr>
            <w:tcW w:w="1275" w:type="dxa"/>
            <w:shd w:val="clear" w:color="auto" w:fill="D9D9D9" w:themeFill="background1" w:themeFillShade="D9"/>
          </w:tcPr>
          <w:p w14:paraId="412C05DE"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13.8 (0.38)</w:t>
            </w:r>
          </w:p>
        </w:tc>
        <w:tc>
          <w:tcPr>
            <w:tcW w:w="1418" w:type="dxa"/>
            <w:shd w:val="clear" w:color="auto" w:fill="D9D9D9" w:themeFill="background1" w:themeFillShade="D9"/>
          </w:tcPr>
          <w:p w14:paraId="50E9DF61"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14.0 (0.37)</w:t>
            </w:r>
          </w:p>
        </w:tc>
        <w:tc>
          <w:tcPr>
            <w:tcW w:w="1276" w:type="dxa"/>
            <w:shd w:val="clear" w:color="auto" w:fill="D9D9D9" w:themeFill="background1" w:themeFillShade="D9"/>
          </w:tcPr>
          <w:p w14:paraId="372B5BE3"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13.9 (0.38)</w:t>
            </w:r>
          </w:p>
        </w:tc>
        <w:tc>
          <w:tcPr>
            <w:tcW w:w="992" w:type="dxa"/>
            <w:shd w:val="clear" w:color="auto" w:fill="FFFFFF" w:themeFill="background1"/>
          </w:tcPr>
          <w:p w14:paraId="1570F087"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p>
        </w:tc>
        <w:tc>
          <w:tcPr>
            <w:tcW w:w="992" w:type="dxa"/>
            <w:shd w:val="clear" w:color="auto" w:fill="FFFFFF" w:themeFill="background1"/>
          </w:tcPr>
          <w:p w14:paraId="28C83573"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p>
        </w:tc>
      </w:tr>
      <w:tr w:rsidR="00E83A2D" w:rsidRPr="00CE07F6" w14:paraId="514BD8B5" w14:textId="77777777" w:rsidTr="00EA64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6A6A6" w:themeFill="background1" w:themeFillShade="A6"/>
          </w:tcPr>
          <w:p w14:paraId="47E246D8" w14:textId="77777777" w:rsidR="00E871D0" w:rsidRPr="00CE07F6" w:rsidRDefault="00E871D0" w:rsidP="00EA6443">
            <w:pPr>
              <w:rPr>
                <w:rFonts w:ascii="Calibri Light" w:hAnsi="Calibri Light" w:cs="Calibri Light"/>
                <w:b w:val="0"/>
                <w:szCs w:val="20"/>
              </w:rPr>
            </w:pPr>
          </w:p>
        </w:tc>
        <w:tc>
          <w:tcPr>
            <w:tcW w:w="2127" w:type="dxa"/>
            <w:shd w:val="clear" w:color="auto" w:fill="F2F2F2" w:themeFill="background1" w:themeFillShade="F2"/>
          </w:tcPr>
          <w:p w14:paraId="4EC49A3E" w14:textId="77777777" w:rsidR="00E871D0" w:rsidRPr="00CE07F6" w:rsidRDefault="00E871D0" w:rsidP="00EA6443">
            <w:pPr>
              <w:tabs>
                <w:tab w:val="left" w:pos="1455"/>
              </w:tabs>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bCs/>
              </w:rPr>
              <w:t xml:space="preserve">Gender n (%) </w:t>
            </w:r>
            <w:r w:rsidRPr="00CE07F6">
              <w:rPr>
                <w:rFonts w:ascii="Calibri Light" w:hAnsi="Calibri Light" w:cs="Calibri Light"/>
                <w:bCs/>
              </w:rPr>
              <w:tab/>
            </w:r>
            <w:r w:rsidRPr="00CE07F6">
              <w:rPr>
                <w:rFonts w:ascii="Calibri Light" w:hAnsi="Calibri Light" w:cs="Calibri Light"/>
              </w:rPr>
              <w:t>Girls</w:t>
            </w:r>
            <w:r w:rsidRPr="00CE07F6">
              <w:rPr>
                <w:rFonts w:ascii="Calibri Light" w:eastAsiaTheme="minorHAnsi" w:hAnsi="Calibri Light" w:cs="Calibri Light"/>
                <w:lang w:eastAsia="en-US"/>
              </w:rPr>
              <w:t xml:space="preserve">                           </w:t>
            </w:r>
            <w:r w:rsidRPr="00CE07F6">
              <w:rPr>
                <w:rFonts w:ascii="Calibri Light" w:hAnsi="Calibri Light" w:cs="Calibri Light"/>
              </w:rPr>
              <w:tab/>
            </w:r>
            <w:r w:rsidRPr="00CE07F6">
              <w:rPr>
                <w:rFonts w:ascii="Calibri Light" w:eastAsiaTheme="minorHAnsi" w:hAnsi="Calibri Light" w:cs="Calibri Light"/>
                <w:lang w:eastAsia="en-US"/>
              </w:rPr>
              <w:t xml:space="preserve">Boys </w:t>
            </w:r>
          </w:p>
        </w:tc>
        <w:tc>
          <w:tcPr>
            <w:tcW w:w="1275" w:type="dxa"/>
            <w:shd w:val="clear" w:color="auto" w:fill="F2F2F2" w:themeFill="background1" w:themeFillShade="F2"/>
          </w:tcPr>
          <w:p w14:paraId="675E2B31"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711 (46.6)</w:t>
            </w:r>
          </w:p>
          <w:p w14:paraId="22ABDB82"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816 (53.4)</w:t>
            </w:r>
          </w:p>
        </w:tc>
        <w:tc>
          <w:tcPr>
            <w:tcW w:w="1418" w:type="dxa"/>
            <w:shd w:val="clear" w:color="auto" w:fill="F2F2F2" w:themeFill="background1" w:themeFillShade="F2"/>
          </w:tcPr>
          <w:p w14:paraId="3610C280"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784 (56.2)</w:t>
            </w:r>
          </w:p>
          <w:p w14:paraId="3C026BC9"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611 (43.8)</w:t>
            </w:r>
          </w:p>
        </w:tc>
        <w:tc>
          <w:tcPr>
            <w:tcW w:w="1276" w:type="dxa"/>
            <w:shd w:val="clear" w:color="auto" w:fill="F2F2F2" w:themeFill="background1" w:themeFillShade="F2"/>
          </w:tcPr>
          <w:p w14:paraId="43EDDC34"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1495 (51.2)</w:t>
            </w:r>
          </w:p>
          <w:p w14:paraId="17259D18"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1427 (48.8)</w:t>
            </w:r>
          </w:p>
        </w:tc>
        <w:tc>
          <w:tcPr>
            <w:tcW w:w="992" w:type="dxa"/>
            <w:shd w:val="clear" w:color="auto" w:fill="FFFFFF" w:themeFill="background1"/>
          </w:tcPr>
          <w:p w14:paraId="19087245"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p>
        </w:tc>
        <w:tc>
          <w:tcPr>
            <w:tcW w:w="992" w:type="dxa"/>
            <w:shd w:val="clear" w:color="auto" w:fill="FFFFFF" w:themeFill="background1"/>
          </w:tcPr>
          <w:p w14:paraId="74147EA8" w14:textId="77777777" w:rsidR="00E871D0" w:rsidRPr="00CE07F6" w:rsidRDefault="00E871D0" w:rsidP="00EA6443">
            <w:pPr>
              <w:jc w:val="center"/>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lang w:eastAsia="en-US"/>
              </w:rPr>
            </w:pPr>
          </w:p>
        </w:tc>
      </w:tr>
      <w:tr w:rsidR="00E83A2D" w:rsidRPr="00CE07F6" w14:paraId="5E009606" w14:textId="77777777" w:rsidTr="00EA6443">
        <w:trPr>
          <w:trHeight w:val="46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6A6A6" w:themeFill="background1" w:themeFillShade="A6"/>
          </w:tcPr>
          <w:p w14:paraId="65C58453" w14:textId="77777777" w:rsidR="00E871D0" w:rsidRPr="00CE07F6" w:rsidRDefault="00E871D0" w:rsidP="00EA6443">
            <w:pPr>
              <w:rPr>
                <w:rFonts w:ascii="Calibri Light" w:hAnsi="Calibri Light" w:cs="Calibri Light"/>
                <w:b w:val="0"/>
                <w:szCs w:val="20"/>
              </w:rPr>
            </w:pPr>
          </w:p>
        </w:tc>
        <w:tc>
          <w:tcPr>
            <w:tcW w:w="2127" w:type="dxa"/>
            <w:shd w:val="clear" w:color="auto" w:fill="D9D9D9" w:themeFill="background1" w:themeFillShade="D9"/>
          </w:tcPr>
          <w:p w14:paraId="6572458F" w14:textId="77777777" w:rsidR="00E871D0" w:rsidRPr="00CE07F6" w:rsidRDefault="00E871D0" w:rsidP="00EA6443">
            <w:pP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hAnsi="Calibri Light" w:cs="Calibri Light"/>
              </w:rPr>
              <w:t>IDACI Score, median (IQR)</w:t>
            </w:r>
          </w:p>
        </w:tc>
        <w:tc>
          <w:tcPr>
            <w:tcW w:w="1275" w:type="dxa"/>
            <w:shd w:val="clear" w:color="auto" w:fill="D9D9D9" w:themeFill="background1" w:themeFillShade="D9"/>
          </w:tcPr>
          <w:p w14:paraId="6BE35DE2"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0.11 </w:t>
            </w:r>
          </w:p>
          <w:p w14:paraId="0C958644"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(0.06, 0.18)</w:t>
            </w:r>
          </w:p>
        </w:tc>
        <w:tc>
          <w:tcPr>
            <w:tcW w:w="1418" w:type="dxa"/>
            <w:shd w:val="clear" w:color="auto" w:fill="D9D9D9" w:themeFill="background1" w:themeFillShade="D9"/>
          </w:tcPr>
          <w:p w14:paraId="5F4C8630"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0.15 </w:t>
            </w:r>
          </w:p>
          <w:p w14:paraId="15C4D514"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(0.08, 0.29)</w:t>
            </w:r>
          </w:p>
        </w:tc>
        <w:tc>
          <w:tcPr>
            <w:tcW w:w="1276" w:type="dxa"/>
            <w:shd w:val="clear" w:color="auto" w:fill="D9D9D9" w:themeFill="background1" w:themeFillShade="D9"/>
          </w:tcPr>
          <w:p w14:paraId="3B2F1A7C"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CE07F6">
              <w:rPr>
                <w:rFonts w:ascii="Calibri Light" w:eastAsiaTheme="minorHAnsi" w:hAnsi="Calibri Light" w:cs="Calibri Light"/>
                <w:lang w:eastAsia="en-US"/>
              </w:rPr>
              <w:t xml:space="preserve">0.12 </w:t>
            </w:r>
          </w:p>
          <w:p w14:paraId="1917E60F"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r w:rsidRPr="00CE07F6">
              <w:rPr>
                <w:rFonts w:ascii="Calibri Light" w:eastAsiaTheme="minorHAnsi" w:hAnsi="Calibri Light" w:cs="Calibri Light"/>
                <w:lang w:eastAsia="en-US"/>
              </w:rPr>
              <w:t>(0.07, 0.24)</w:t>
            </w:r>
          </w:p>
        </w:tc>
        <w:tc>
          <w:tcPr>
            <w:tcW w:w="992" w:type="dxa"/>
            <w:shd w:val="clear" w:color="auto" w:fill="FFFFFF" w:themeFill="background1"/>
          </w:tcPr>
          <w:p w14:paraId="44E18D37"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p>
        </w:tc>
        <w:tc>
          <w:tcPr>
            <w:tcW w:w="992" w:type="dxa"/>
            <w:shd w:val="clear" w:color="auto" w:fill="FFFFFF" w:themeFill="background1"/>
          </w:tcPr>
          <w:p w14:paraId="1BF34090" w14:textId="77777777" w:rsidR="00E871D0" w:rsidRPr="00CE07F6" w:rsidRDefault="00E871D0" w:rsidP="00EA6443">
            <w:pPr>
              <w:jc w:val="center"/>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lang w:eastAsia="en-US"/>
              </w:rPr>
            </w:pPr>
          </w:p>
        </w:tc>
      </w:tr>
    </w:tbl>
    <w:p w14:paraId="423C8713" w14:textId="67642937" w:rsidR="00AD2BDE" w:rsidRDefault="00AD2BDE" w:rsidP="00AD2BDE">
      <w:pPr>
        <w:spacing w:after="0" w:line="360" w:lineRule="auto"/>
        <w:rPr>
          <w:rFonts w:ascii="Calibri Light" w:hAnsi="Calibri Light" w:cs="Calibri Light"/>
          <w:i/>
          <w:sz w:val="20"/>
          <w:szCs w:val="24"/>
        </w:rPr>
      </w:pPr>
      <w:r w:rsidRPr="00546354">
        <w:rPr>
          <w:rFonts w:ascii="Calibri Light" w:hAnsi="Calibri Light" w:cs="Calibri Light"/>
          <w:i/>
          <w:szCs w:val="24"/>
        </w:rPr>
        <w:t xml:space="preserve">Footnote: </w:t>
      </w:r>
      <w:r w:rsidRPr="00546354">
        <w:rPr>
          <w:rFonts w:ascii="Calibri Light" w:hAnsi="Calibri Light" w:cs="Calibri Light"/>
          <w:i/>
          <w:sz w:val="20"/>
          <w:szCs w:val="24"/>
        </w:rPr>
        <w:t>School-level characteristics and IDACI scores presented as medians (interquartile range (IQR)); Age presented as means (standard deviations (SD)). Gender is presented as n (%). 5 General Certificate Secondary Education (GCSE)s A-C = the percentage of pupils achieving 5+ A*-C including both English and Mathematics GCSEs.</w:t>
      </w:r>
    </w:p>
    <w:p w14:paraId="088E061D" w14:textId="31213518" w:rsidR="00E83A2D" w:rsidRPr="00E83A2D" w:rsidRDefault="00E83A2D" w:rsidP="00AD2BDE">
      <w:pPr>
        <w:spacing w:after="0" w:line="360" w:lineRule="auto"/>
        <w:rPr>
          <w:rFonts w:ascii="Calibri Light" w:hAnsi="Calibri Light" w:cs="Calibri Light"/>
          <w:i/>
          <w:sz w:val="20"/>
          <w:szCs w:val="24"/>
        </w:rPr>
      </w:pPr>
      <w:bookmarkStart w:id="17" w:name="_Hlk52893821"/>
      <w:r w:rsidRPr="002F5BAF">
        <w:rPr>
          <w:rFonts w:ascii="Calibri Light" w:hAnsi="Calibri Light" w:cs="Calibri Light"/>
          <w:i/>
          <w:sz w:val="20"/>
          <w:szCs w:val="24"/>
          <w:vertAlign w:val="superscript"/>
        </w:rPr>
        <w:t>#</w:t>
      </w:r>
      <w:r w:rsidRPr="002F5BAF">
        <w:rPr>
          <w:rFonts w:ascii="Calibri Light" w:hAnsi="Calibri Light" w:cs="Calibri Light"/>
          <w:i/>
          <w:sz w:val="20"/>
          <w:szCs w:val="24"/>
        </w:rPr>
        <w:t>Student Characteristics data included from the n=37 schools who participated – loss of 1 school post-recruitment, so no student data collected.</w:t>
      </w:r>
    </w:p>
    <w:bookmarkEnd w:id="17"/>
    <w:p w14:paraId="681D8778" w14:textId="702F1A33" w:rsidR="00CA0977" w:rsidRPr="00237556" w:rsidRDefault="00E11E74" w:rsidP="000A2BA6">
      <w:pPr>
        <w:spacing w:after="120" w:line="360" w:lineRule="auto"/>
        <w:rPr>
          <w:rFonts w:ascii="Calibri Light" w:hAnsi="Calibri Light" w:cs="Calibri Light"/>
          <w:sz w:val="24"/>
          <w:szCs w:val="24"/>
        </w:rPr>
      </w:pPr>
      <w:r>
        <w:rPr>
          <w:rFonts w:ascii="Calibri Light" w:hAnsi="Calibri Light" w:cs="Calibri Light"/>
          <w:bCs/>
          <w:iCs/>
          <w:color w:val="000000"/>
          <w:sz w:val="24"/>
          <w:szCs w:val="24"/>
        </w:rPr>
        <w:t xml:space="preserve">A total of </w:t>
      </w:r>
      <w:r w:rsidR="00843E07" w:rsidRPr="00237556">
        <w:rPr>
          <w:rFonts w:ascii="Calibri Light" w:hAnsi="Calibri Light" w:cs="Calibri Light"/>
          <w:bCs/>
          <w:iCs/>
          <w:color w:val="000000"/>
          <w:sz w:val="24"/>
          <w:szCs w:val="24"/>
        </w:rPr>
        <w:t>29</w:t>
      </w:r>
      <w:r w:rsidR="00751148">
        <w:rPr>
          <w:rFonts w:ascii="Calibri Light" w:hAnsi="Calibri Light" w:cs="Calibri Light"/>
          <w:bCs/>
          <w:iCs/>
          <w:color w:val="000000"/>
          <w:sz w:val="24"/>
          <w:szCs w:val="24"/>
        </w:rPr>
        <w:t>29</w:t>
      </w:r>
      <w:r w:rsidR="00BC0252" w:rsidRPr="00237556">
        <w:rPr>
          <w:rFonts w:ascii="Calibri Light" w:hAnsi="Calibri Light" w:cs="Calibri Light"/>
          <w:bCs/>
          <w:iCs/>
          <w:color w:val="000000"/>
          <w:sz w:val="24"/>
          <w:szCs w:val="24"/>
        </w:rPr>
        <w:t xml:space="preserve"> </w:t>
      </w:r>
      <w:r w:rsidR="006F397B" w:rsidRPr="00237556">
        <w:rPr>
          <w:rFonts w:ascii="Calibri Light" w:hAnsi="Calibri Light" w:cs="Calibri Light"/>
          <w:bCs/>
          <w:iCs/>
          <w:color w:val="000000"/>
          <w:sz w:val="24"/>
          <w:szCs w:val="24"/>
        </w:rPr>
        <w:t>participants</w:t>
      </w:r>
      <w:r w:rsidR="00E257DE" w:rsidRPr="00237556">
        <w:rPr>
          <w:rFonts w:ascii="Calibri Light" w:hAnsi="Calibri Light" w:cs="Calibri Light"/>
          <w:bCs/>
          <w:iCs/>
          <w:color w:val="000000"/>
          <w:sz w:val="24"/>
          <w:szCs w:val="24"/>
        </w:rPr>
        <w:t xml:space="preserve"> </w:t>
      </w:r>
      <w:r w:rsidR="00E257DE" w:rsidRPr="00237556">
        <w:rPr>
          <w:rFonts w:ascii="Calibri Light" w:hAnsi="Calibri Light" w:cs="Calibri Light"/>
          <w:sz w:val="24"/>
          <w:szCs w:val="24"/>
        </w:rPr>
        <w:t>(aged 13-14 years)</w:t>
      </w:r>
      <w:r w:rsidR="00BC0252" w:rsidRPr="00237556">
        <w:rPr>
          <w:rFonts w:ascii="Calibri Light" w:hAnsi="Calibri Light" w:cs="Calibri Light"/>
          <w:bCs/>
          <w:iCs/>
          <w:color w:val="000000"/>
          <w:sz w:val="24"/>
          <w:szCs w:val="24"/>
        </w:rPr>
        <w:t xml:space="preserve"> completed the baseline data collection</w:t>
      </w:r>
      <w:r w:rsidR="0003785B" w:rsidRPr="00237556">
        <w:rPr>
          <w:rFonts w:ascii="Calibri Light" w:hAnsi="Calibri Light" w:cs="Calibri Light"/>
          <w:bCs/>
          <w:iCs/>
          <w:color w:val="000000"/>
          <w:sz w:val="24"/>
          <w:szCs w:val="24"/>
        </w:rPr>
        <w:t>; small proportion</w:t>
      </w:r>
      <w:r w:rsidR="00CF0698" w:rsidRPr="00237556">
        <w:rPr>
          <w:rFonts w:ascii="Calibri Light" w:hAnsi="Calibri Light" w:cs="Calibri Light"/>
          <w:bCs/>
          <w:iCs/>
          <w:color w:val="000000"/>
          <w:sz w:val="24"/>
          <w:szCs w:val="24"/>
        </w:rPr>
        <w:t>s</w:t>
      </w:r>
      <w:r w:rsidR="0003785B" w:rsidRPr="00237556">
        <w:rPr>
          <w:rFonts w:ascii="Calibri Light" w:hAnsi="Calibri Light" w:cs="Calibri Light"/>
          <w:bCs/>
          <w:iCs/>
          <w:color w:val="000000"/>
          <w:sz w:val="24"/>
          <w:szCs w:val="24"/>
        </w:rPr>
        <w:t xml:space="preserve"> of parents in both arms did not give consent for their child to participate (Intervention arm 0</w:t>
      </w:r>
      <w:r w:rsidR="00CE07F6">
        <w:rPr>
          <w:rFonts w:ascii="Calibri Light" w:hAnsi="Calibri Light" w:cs="Calibri Light"/>
          <w:bCs/>
          <w:iCs/>
          <w:color w:val="000000"/>
          <w:sz w:val="24"/>
          <w:szCs w:val="24"/>
        </w:rPr>
        <w:t>.</w:t>
      </w:r>
      <w:r w:rsidR="0003785B" w:rsidRPr="00237556">
        <w:rPr>
          <w:rFonts w:ascii="Calibri Light" w:hAnsi="Calibri Light" w:cs="Calibri Light"/>
          <w:bCs/>
          <w:iCs/>
          <w:color w:val="000000"/>
          <w:sz w:val="24"/>
          <w:szCs w:val="24"/>
        </w:rPr>
        <w:t>06%; Control arm</w:t>
      </w:r>
      <w:r w:rsidR="00865886" w:rsidRPr="00237556">
        <w:rPr>
          <w:rFonts w:ascii="Calibri Light" w:hAnsi="Calibri Light" w:cs="Calibri Light"/>
          <w:bCs/>
          <w:iCs/>
          <w:color w:val="000000"/>
          <w:sz w:val="24"/>
          <w:szCs w:val="24"/>
        </w:rPr>
        <w:t xml:space="preserve"> 1%). </w:t>
      </w:r>
      <w:r w:rsidR="00BC0252" w:rsidRPr="00237556">
        <w:rPr>
          <w:rFonts w:ascii="Calibri Light" w:hAnsi="Calibri Light" w:cs="Calibri Light"/>
          <w:sz w:val="24"/>
          <w:szCs w:val="24"/>
        </w:rPr>
        <w:t>There was some loss to follow-up due to students moving schools during the school year (</w:t>
      </w:r>
      <w:r w:rsidR="002C181D" w:rsidRPr="00237556">
        <w:rPr>
          <w:rFonts w:ascii="Calibri Light" w:hAnsi="Calibri Light" w:cs="Calibri Light"/>
          <w:sz w:val="24"/>
          <w:szCs w:val="24"/>
        </w:rPr>
        <w:t>3</w:t>
      </w:r>
      <w:r w:rsidR="00CE07F6">
        <w:rPr>
          <w:rFonts w:ascii="Calibri Light" w:hAnsi="Calibri Light" w:cs="Calibri Light"/>
          <w:sz w:val="24"/>
          <w:szCs w:val="24"/>
        </w:rPr>
        <w:t>.</w:t>
      </w:r>
      <w:r w:rsidR="002C181D" w:rsidRPr="00237556">
        <w:rPr>
          <w:rFonts w:ascii="Calibri Light" w:hAnsi="Calibri Light" w:cs="Calibri Light"/>
          <w:sz w:val="24"/>
          <w:szCs w:val="24"/>
        </w:rPr>
        <w:t>4</w:t>
      </w:r>
      <w:r w:rsidR="00BC0252" w:rsidRPr="00237556">
        <w:rPr>
          <w:rFonts w:ascii="Calibri Light" w:hAnsi="Calibri Light" w:cs="Calibri Light"/>
          <w:sz w:val="24"/>
          <w:szCs w:val="24"/>
        </w:rPr>
        <w:t>% of students at 12mo follow-up)</w:t>
      </w:r>
      <w:r w:rsidR="002C181D" w:rsidRPr="00237556">
        <w:rPr>
          <w:rFonts w:ascii="Calibri Light" w:hAnsi="Calibri Light" w:cs="Calibri Light"/>
          <w:sz w:val="24"/>
          <w:szCs w:val="24"/>
        </w:rPr>
        <w:t>, being educated off</w:t>
      </w:r>
      <w:r w:rsidR="006449CC" w:rsidRPr="00237556">
        <w:rPr>
          <w:rFonts w:ascii="Calibri Light" w:hAnsi="Calibri Light" w:cs="Calibri Light"/>
          <w:sz w:val="24"/>
          <w:szCs w:val="24"/>
        </w:rPr>
        <w:t>-</w:t>
      </w:r>
      <w:r w:rsidR="002C181D" w:rsidRPr="00237556">
        <w:rPr>
          <w:rFonts w:ascii="Calibri Light" w:hAnsi="Calibri Light" w:cs="Calibri Light"/>
          <w:sz w:val="24"/>
          <w:szCs w:val="24"/>
        </w:rPr>
        <w:t>site or non-attenders (2</w:t>
      </w:r>
      <w:r w:rsidR="00F0594C">
        <w:rPr>
          <w:rFonts w:ascii="Calibri Light" w:hAnsi="Calibri Light" w:cs="Calibri Light"/>
          <w:sz w:val="24"/>
          <w:szCs w:val="24"/>
        </w:rPr>
        <w:t>.</w:t>
      </w:r>
      <w:r w:rsidR="002C181D" w:rsidRPr="00237556">
        <w:rPr>
          <w:rFonts w:ascii="Calibri Light" w:hAnsi="Calibri Light" w:cs="Calibri Light"/>
          <w:sz w:val="24"/>
          <w:szCs w:val="24"/>
        </w:rPr>
        <w:t>2%), withdrawing consent (0</w:t>
      </w:r>
      <w:r w:rsidR="00F0594C">
        <w:rPr>
          <w:rFonts w:ascii="Calibri Light" w:hAnsi="Calibri Light" w:cs="Calibri Light"/>
          <w:sz w:val="24"/>
          <w:szCs w:val="24"/>
        </w:rPr>
        <w:t>.</w:t>
      </w:r>
      <w:r w:rsidR="002C181D" w:rsidRPr="00237556">
        <w:rPr>
          <w:rFonts w:ascii="Calibri Light" w:hAnsi="Calibri Light" w:cs="Calibri Light"/>
          <w:sz w:val="24"/>
          <w:szCs w:val="24"/>
        </w:rPr>
        <w:t>2%)</w:t>
      </w:r>
      <w:r w:rsidR="00BC0252" w:rsidRPr="00237556">
        <w:rPr>
          <w:rFonts w:ascii="Calibri Light" w:hAnsi="Calibri Light" w:cs="Calibri Light"/>
          <w:sz w:val="24"/>
          <w:szCs w:val="24"/>
        </w:rPr>
        <w:t xml:space="preserve"> and from repeated absence (</w:t>
      </w:r>
      <w:r w:rsidR="002C181D" w:rsidRPr="00237556">
        <w:rPr>
          <w:rFonts w:ascii="Calibri Light" w:hAnsi="Calibri Light" w:cs="Calibri Light"/>
          <w:sz w:val="24"/>
          <w:szCs w:val="24"/>
        </w:rPr>
        <w:t>9</w:t>
      </w:r>
      <w:r w:rsidR="00F0594C">
        <w:rPr>
          <w:rFonts w:ascii="Calibri Light" w:hAnsi="Calibri Light" w:cs="Calibri Light"/>
          <w:sz w:val="24"/>
          <w:szCs w:val="24"/>
        </w:rPr>
        <w:t>.</w:t>
      </w:r>
      <w:r w:rsidR="002C181D" w:rsidRPr="00237556">
        <w:rPr>
          <w:rFonts w:ascii="Calibri Light" w:hAnsi="Calibri Light" w:cs="Calibri Light"/>
          <w:sz w:val="24"/>
          <w:szCs w:val="24"/>
        </w:rPr>
        <w:t>3</w:t>
      </w:r>
      <w:r w:rsidR="00BC0252" w:rsidRPr="00237556">
        <w:rPr>
          <w:rFonts w:ascii="Calibri Light" w:hAnsi="Calibri Light" w:cs="Calibri Light"/>
          <w:sz w:val="24"/>
          <w:szCs w:val="24"/>
        </w:rPr>
        <w:t xml:space="preserve">%), resulting in complete baseline and follow-up data from </w:t>
      </w:r>
      <w:r w:rsidR="00843E07" w:rsidRPr="00237556">
        <w:rPr>
          <w:rFonts w:ascii="Calibri Light" w:hAnsi="Calibri Light" w:cs="Calibri Light"/>
          <w:sz w:val="24"/>
          <w:szCs w:val="24"/>
        </w:rPr>
        <w:t>2487</w:t>
      </w:r>
      <w:r w:rsidR="00BC0252" w:rsidRPr="00237556">
        <w:rPr>
          <w:rFonts w:ascii="Calibri Light" w:hAnsi="Calibri Light" w:cs="Calibri Light"/>
          <w:sz w:val="24"/>
          <w:szCs w:val="24"/>
        </w:rPr>
        <w:t xml:space="preserve"> </w:t>
      </w:r>
      <w:r w:rsidR="006F397B" w:rsidRPr="00237556">
        <w:rPr>
          <w:rFonts w:ascii="Calibri Light" w:hAnsi="Calibri Light" w:cs="Calibri Light"/>
          <w:sz w:val="24"/>
          <w:szCs w:val="24"/>
        </w:rPr>
        <w:t>participants</w:t>
      </w:r>
      <w:r w:rsidR="00BC0252" w:rsidRPr="00237556">
        <w:rPr>
          <w:rFonts w:ascii="Calibri Light" w:hAnsi="Calibri Light" w:cs="Calibri Light"/>
          <w:sz w:val="24"/>
          <w:szCs w:val="24"/>
        </w:rPr>
        <w:t xml:space="preserve"> (</w:t>
      </w:r>
      <w:r w:rsidR="00E257DE" w:rsidRPr="00237556">
        <w:rPr>
          <w:rFonts w:ascii="Calibri Light" w:hAnsi="Calibri Light" w:cs="Calibri Light"/>
          <w:sz w:val="24"/>
          <w:szCs w:val="24"/>
        </w:rPr>
        <w:t>85</w:t>
      </w:r>
      <w:r w:rsidR="00BC0252" w:rsidRPr="00237556">
        <w:rPr>
          <w:rFonts w:ascii="Calibri Light" w:hAnsi="Calibri Light" w:cs="Calibri Light"/>
          <w:sz w:val="24"/>
          <w:szCs w:val="24"/>
        </w:rPr>
        <w:t xml:space="preserve">%). </w:t>
      </w:r>
      <w:bookmarkStart w:id="18" w:name="_Hlk51008126"/>
      <w:r w:rsidR="00E84368">
        <w:rPr>
          <w:rFonts w:ascii="Calibri Light" w:hAnsi="Calibri Light" w:cs="Calibri Light"/>
          <w:sz w:val="24"/>
          <w:szCs w:val="24"/>
        </w:rPr>
        <w:t>In the control group 12.</w:t>
      </w:r>
      <w:r w:rsidR="00313FC7">
        <w:rPr>
          <w:rFonts w:ascii="Calibri Light" w:hAnsi="Calibri Light" w:cs="Calibri Light"/>
          <w:sz w:val="24"/>
          <w:szCs w:val="24"/>
        </w:rPr>
        <w:t>7</w:t>
      </w:r>
      <w:r w:rsidR="00E84368">
        <w:rPr>
          <w:rFonts w:ascii="Calibri Light" w:hAnsi="Calibri Light" w:cs="Calibri Light"/>
          <w:sz w:val="24"/>
          <w:szCs w:val="24"/>
        </w:rPr>
        <w:t>% (95%CI: 11.</w:t>
      </w:r>
      <w:r w:rsidR="00313FC7">
        <w:rPr>
          <w:rFonts w:ascii="Calibri Light" w:hAnsi="Calibri Light" w:cs="Calibri Light"/>
          <w:sz w:val="24"/>
          <w:szCs w:val="24"/>
        </w:rPr>
        <w:t>1</w:t>
      </w:r>
      <w:r w:rsidR="00E84368">
        <w:rPr>
          <w:rFonts w:ascii="Calibri Light" w:hAnsi="Calibri Light" w:cs="Calibri Light"/>
          <w:sz w:val="24"/>
          <w:szCs w:val="24"/>
        </w:rPr>
        <w:t xml:space="preserve"> to 14.</w:t>
      </w:r>
      <w:r w:rsidR="00313FC7">
        <w:rPr>
          <w:rFonts w:ascii="Calibri Light" w:hAnsi="Calibri Light" w:cs="Calibri Light"/>
          <w:sz w:val="24"/>
          <w:szCs w:val="24"/>
        </w:rPr>
        <w:t>5</w:t>
      </w:r>
      <w:r w:rsidR="00E84368">
        <w:rPr>
          <w:rFonts w:ascii="Calibri Light" w:hAnsi="Calibri Light" w:cs="Calibri Light"/>
          <w:sz w:val="24"/>
          <w:szCs w:val="24"/>
        </w:rPr>
        <w:t>%) of those completing the baseline</w:t>
      </w:r>
      <w:r w:rsidR="000855CC">
        <w:rPr>
          <w:rFonts w:ascii="Calibri Light" w:hAnsi="Calibri Light" w:cs="Calibri Light"/>
          <w:sz w:val="24"/>
          <w:szCs w:val="24"/>
        </w:rPr>
        <w:t xml:space="preserve"> questionnaire</w:t>
      </w:r>
      <w:r w:rsidR="00E84368">
        <w:rPr>
          <w:rFonts w:ascii="Calibri Light" w:hAnsi="Calibri Light" w:cs="Calibri Light"/>
          <w:sz w:val="24"/>
          <w:szCs w:val="24"/>
        </w:rPr>
        <w:t xml:space="preserve"> did not complete the follow-up</w:t>
      </w:r>
      <w:r w:rsidR="000855CC">
        <w:rPr>
          <w:rFonts w:ascii="Calibri Light" w:hAnsi="Calibri Light" w:cs="Calibri Light"/>
          <w:sz w:val="24"/>
          <w:szCs w:val="24"/>
        </w:rPr>
        <w:t xml:space="preserve"> one</w:t>
      </w:r>
      <w:r w:rsidR="00E84368">
        <w:rPr>
          <w:rFonts w:ascii="Calibri Light" w:hAnsi="Calibri Light" w:cs="Calibri Light"/>
          <w:sz w:val="24"/>
          <w:szCs w:val="24"/>
        </w:rPr>
        <w:t xml:space="preserve"> while the corresponding figures for the intervention were somewhat higher 17.7% (95%CI: 15.7 to 19.8%</w:t>
      </w:r>
      <w:r w:rsidR="000D7681">
        <w:rPr>
          <w:rFonts w:ascii="Calibri Light" w:hAnsi="Calibri Light" w:cs="Calibri Light"/>
          <w:sz w:val="24"/>
          <w:szCs w:val="24"/>
        </w:rPr>
        <w:t>)</w:t>
      </w:r>
      <w:r w:rsidR="00CF77A2">
        <w:rPr>
          <w:rFonts w:ascii="Calibri Light" w:hAnsi="Calibri Light" w:cs="Calibri Light"/>
          <w:sz w:val="24"/>
          <w:szCs w:val="24"/>
        </w:rPr>
        <w:t>.</w:t>
      </w:r>
      <w:r w:rsidR="00E84368">
        <w:rPr>
          <w:rFonts w:ascii="Calibri Light" w:hAnsi="Calibri Light" w:cs="Calibri Light"/>
          <w:sz w:val="24"/>
          <w:szCs w:val="24"/>
        </w:rPr>
        <w:t xml:space="preserve">  </w:t>
      </w:r>
      <w:bookmarkStart w:id="19" w:name="_Hlk52530486"/>
      <w:r w:rsidR="00CF77A2">
        <w:rPr>
          <w:rFonts w:ascii="Calibri Light" w:hAnsi="Calibri Light" w:cs="Calibri Light"/>
          <w:sz w:val="24"/>
          <w:szCs w:val="24"/>
        </w:rPr>
        <w:t>Intervention schools had a more disadvantaged profile</w:t>
      </w:r>
      <w:r w:rsidR="000855CC">
        <w:rPr>
          <w:rFonts w:ascii="Calibri Light" w:hAnsi="Calibri Light" w:cs="Calibri Light"/>
          <w:sz w:val="24"/>
          <w:szCs w:val="24"/>
        </w:rPr>
        <w:t xml:space="preserve"> than control schools</w:t>
      </w:r>
      <w:r w:rsidR="008D16E8">
        <w:rPr>
          <w:rFonts w:ascii="Calibri Light" w:hAnsi="Calibri Light" w:cs="Calibri Light"/>
          <w:sz w:val="24"/>
          <w:szCs w:val="24"/>
        </w:rPr>
        <w:t>; as a consequence the number of intervention participants living in more deprived areas who dropped out of the study was also higher</w:t>
      </w:r>
      <w:r w:rsidR="00CF77A2">
        <w:rPr>
          <w:rFonts w:ascii="Calibri Light" w:hAnsi="Calibri Light" w:cs="Calibri Light"/>
          <w:sz w:val="24"/>
          <w:szCs w:val="24"/>
        </w:rPr>
        <w:t xml:space="preserve">. </w:t>
      </w:r>
      <w:bookmarkEnd w:id="18"/>
      <w:bookmarkEnd w:id="19"/>
    </w:p>
    <w:p w14:paraId="00F8834E" w14:textId="3F20A599" w:rsidR="009842F2" w:rsidRDefault="0079208D" w:rsidP="009842F2">
      <w:pPr>
        <w:spacing w:after="0" w:line="360" w:lineRule="auto"/>
        <w:rPr>
          <w:rFonts w:ascii="Calibri Light" w:hAnsi="Calibri Light" w:cs="Calibri Light"/>
          <w:sz w:val="24"/>
          <w:szCs w:val="24"/>
        </w:rPr>
      </w:pPr>
      <w:r>
        <w:rPr>
          <w:rFonts w:ascii="Calibri Light" w:hAnsi="Calibri Light" w:cs="Calibri Light"/>
          <w:sz w:val="24"/>
          <w:szCs w:val="24"/>
        </w:rPr>
        <w:t>A</w:t>
      </w:r>
      <w:r w:rsidRPr="00237556">
        <w:rPr>
          <w:rFonts w:ascii="Calibri Light" w:hAnsi="Calibri Light" w:cs="Calibri Light"/>
          <w:sz w:val="24"/>
          <w:szCs w:val="24"/>
        </w:rPr>
        <w:t>djust</w:t>
      </w:r>
      <w:r>
        <w:rPr>
          <w:rFonts w:ascii="Calibri Light" w:hAnsi="Calibri Light" w:cs="Calibri Light"/>
          <w:sz w:val="24"/>
          <w:szCs w:val="24"/>
        </w:rPr>
        <w:t xml:space="preserve">ing for the </w:t>
      </w:r>
      <w:r w:rsidRPr="0025557A">
        <w:rPr>
          <w:rFonts w:ascii="Calibri Light" w:hAnsi="Calibri Light" w:cs="Calibri Light"/>
          <w:i/>
          <w:sz w:val="24"/>
          <w:szCs w:val="24"/>
        </w:rPr>
        <w:t>a priori</w:t>
      </w:r>
      <w:r>
        <w:rPr>
          <w:rFonts w:ascii="Calibri Light" w:hAnsi="Calibri Light" w:cs="Calibri Light"/>
          <w:sz w:val="24"/>
          <w:szCs w:val="24"/>
        </w:rPr>
        <w:t xml:space="preserve"> co-variates listed above, a</w:t>
      </w:r>
      <w:r w:rsidR="00D27BA9" w:rsidRPr="00237556">
        <w:rPr>
          <w:rFonts w:ascii="Calibri Light" w:hAnsi="Calibri Light" w:cs="Calibri Light"/>
          <w:sz w:val="24"/>
          <w:szCs w:val="24"/>
        </w:rPr>
        <w:t xml:space="preserve">dolescents in the intervention group </w:t>
      </w:r>
      <w:r w:rsidR="000C39ED" w:rsidRPr="00237556">
        <w:rPr>
          <w:rFonts w:ascii="Calibri Light" w:hAnsi="Calibri Light" w:cs="Calibri Light"/>
          <w:sz w:val="24"/>
          <w:szCs w:val="24"/>
        </w:rPr>
        <w:t>showed a greater improvement in</w:t>
      </w:r>
      <w:r w:rsidR="00D27BA9" w:rsidRPr="00237556">
        <w:rPr>
          <w:rFonts w:ascii="Calibri Light" w:hAnsi="Calibri Light" w:cs="Calibri Light"/>
          <w:sz w:val="24"/>
          <w:szCs w:val="24"/>
        </w:rPr>
        <w:t xml:space="preserve"> </w:t>
      </w:r>
      <w:r w:rsidR="00576618">
        <w:rPr>
          <w:rFonts w:ascii="Calibri Light" w:hAnsi="Calibri Light" w:cs="Calibri Light"/>
          <w:sz w:val="24"/>
          <w:szCs w:val="24"/>
        </w:rPr>
        <w:t>the primary outcome measure</w:t>
      </w:r>
      <w:r w:rsidR="001E3911">
        <w:rPr>
          <w:rFonts w:ascii="Calibri Light" w:hAnsi="Calibri Light" w:cs="Calibri Light"/>
          <w:sz w:val="24"/>
          <w:szCs w:val="24"/>
        </w:rPr>
        <w:t>,</w:t>
      </w:r>
      <w:r w:rsidR="00576618">
        <w:rPr>
          <w:rFonts w:ascii="Calibri Light" w:hAnsi="Calibri Light" w:cs="Calibri Light"/>
          <w:sz w:val="24"/>
          <w:szCs w:val="24"/>
        </w:rPr>
        <w:t xml:space="preserve"> </w:t>
      </w:r>
      <w:r w:rsidR="0005777A">
        <w:rPr>
          <w:rFonts w:ascii="Calibri Light" w:hAnsi="Calibri Light" w:cs="Calibri Light"/>
          <w:sz w:val="24"/>
          <w:szCs w:val="24"/>
        </w:rPr>
        <w:t>theoretical health literacy</w:t>
      </w:r>
      <w:r w:rsidR="00D27BA9" w:rsidRPr="00237556">
        <w:rPr>
          <w:rFonts w:ascii="Calibri Light" w:hAnsi="Calibri Light" w:cs="Calibri Light"/>
          <w:sz w:val="24"/>
          <w:szCs w:val="24"/>
        </w:rPr>
        <w:t xml:space="preserve"> score</w:t>
      </w:r>
      <w:r w:rsidR="001E3911">
        <w:rPr>
          <w:rFonts w:ascii="Calibri Light" w:hAnsi="Calibri Light" w:cs="Calibri Light"/>
          <w:sz w:val="24"/>
          <w:szCs w:val="24"/>
        </w:rPr>
        <w:t>,</w:t>
      </w:r>
      <w:r w:rsidR="00D27BA9" w:rsidRPr="00237556">
        <w:rPr>
          <w:rFonts w:ascii="Calibri Light" w:hAnsi="Calibri Light" w:cs="Calibri Light"/>
          <w:sz w:val="24"/>
          <w:szCs w:val="24"/>
        </w:rPr>
        <w:t xml:space="preserve"> following the intervention than those in the control group</w:t>
      </w:r>
      <w:r w:rsidR="007D16C3" w:rsidRPr="00237556">
        <w:rPr>
          <w:rFonts w:ascii="Calibri Light" w:hAnsi="Calibri Light" w:cs="Calibri Light"/>
          <w:sz w:val="24"/>
          <w:szCs w:val="24"/>
        </w:rPr>
        <w:t xml:space="preserve"> by 0.27SDs (95%CI: 0</w:t>
      </w:r>
      <w:r w:rsidR="00F0594C">
        <w:rPr>
          <w:rFonts w:ascii="Calibri Light" w:hAnsi="Calibri Light" w:cs="Calibri Light"/>
          <w:sz w:val="24"/>
          <w:szCs w:val="24"/>
        </w:rPr>
        <w:t>.</w:t>
      </w:r>
      <w:r w:rsidR="007D16C3" w:rsidRPr="00237556">
        <w:rPr>
          <w:rFonts w:ascii="Calibri Light" w:hAnsi="Calibri Light" w:cs="Calibri Light"/>
          <w:sz w:val="24"/>
          <w:szCs w:val="24"/>
        </w:rPr>
        <w:t>12, 0</w:t>
      </w:r>
      <w:r w:rsidR="00F0594C">
        <w:rPr>
          <w:rFonts w:ascii="Calibri Light" w:hAnsi="Calibri Light" w:cs="Calibri Light"/>
          <w:sz w:val="24"/>
          <w:szCs w:val="24"/>
        </w:rPr>
        <w:t>.</w:t>
      </w:r>
      <w:r w:rsidR="007D16C3" w:rsidRPr="00237556">
        <w:rPr>
          <w:rFonts w:ascii="Calibri Light" w:hAnsi="Calibri Light" w:cs="Calibri Light"/>
          <w:sz w:val="24"/>
          <w:szCs w:val="24"/>
        </w:rPr>
        <w:t>42)</w:t>
      </w:r>
      <w:r w:rsidR="003132F1" w:rsidRPr="00237556">
        <w:rPr>
          <w:rFonts w:ascii="Calibri Light" w:hAnsi="Calibri Light" w:cs="Calibri Light"/>
          <w:sz w:val="24"/>
          <w:szCs w:val="24"/>
        </w:rPr>
        <w:t xml:space="preserve"> </w:t>
      </w:r>
      <w:r w:rsidR="00CF0698" w:rsidRPr="00237556">
        <w:rPr>
          <w:rFonts w:ascii="Calibri Light" w:hAnsi="Calibri Light" w:cs="Calibri Light"/>
          <w:sz w:val="24"/>
          <w:szCs w:val="24"/>
        </w:rPr>
        <w:t xml:space="preserve">(Table 2). </w:t>
      </w:r>
      <w:r w:rsidR="00E84368">
        <w:rPr>
          <w:rFonts w:ascii="Calibri Light" w:hAnsi="Calibri Light" w:cs="Calibri Light"/>
          <w:sz w:val="24"/>
          <w:szCs w:val="24"/>
        </w:rPr>
        <w:t xml:space="preserve">The model appeared to be a reasonable fit with no apparent trend in the standardised residuals in relation to the fitted values and the q-q plots indicating that the assumptions of normality were correct. The intraclass correlation coefficient for the model was 0.042, close to the value of 0.04 used in the original sample size calculation. </w:t>
      </w:r>
    </w:p>
    <w:p w14:paraId="627DB6EC" w14:textId="3E398F15" w:rsidR="00EA6443" w:rsidRDefault="00EA6443" w:rsidP="009842F2">
      <w:pPr>
        <w:spacing w:after="0" w:line="360" w:lineRule="auto"/>
        <w:rPr>
          <w:rFonts w:ascii="Calibri Light" w:hAnsi="Calibri Light" w:cs="Calibri Light"/>
          <w:sz w:val="24"/>
          <w:szCs w:val="24"/>
        </w:rPr>
      </w:pPr>
      <w:r w:rsidRPr="00C00146">
        <w:rPr>
          <w:rFonts w:ascii="Calibri Light" w:hAnsi="Calibri Light" w:cs="Calibri Light"/>
          <w:b/>
          <w:sz w:val="24"/>
          <w:szCs w:val="24"/>
        </w:rPr>
        <w:t>Table 2</w:t>
      </w:r>
      <w:r w:rsidRPr="00C00146">
        <w:rPr>
          <w:rFonts w:ascii="Calibri Light" w:hAnsi="Calibri Light" w:cs="Calibri Light"/>
          <w:sz w:val="24"/>
          <w:szCs w:val="24"/>
        </w:rPr>
        <w:t xml:space="preserve"> </w:t>
      </w:r>
      <w:r w:rsidRPr="00004858">
        <w:rPr>
          <w:rFonts w:ascii="Calibri Light" w:hAnsi="Calibri Light" w:cs="Calibri Light"/>
          <w:b/>
          <w:bCs/>
          <w:sz w:val="24"/>
          <w:szCs w:val="24"/>
        </w:rPr>
        <w:t>Change in the primary outcome of theoretical health literacy score</w:t>
      </w:r>
    </w:p>
    <w:tbl>
      <w:tblPr>
        <w:tblStyle w:val="GridTable5Dark-Accent31"/>
        <w:tblpPr w:leftFromText="180" w:rightFromText="180" w:vertAnchor="page" w:horzAnchor="margin" w:tblpXSpec="center" w:tblpY="10241"/>
        <w:tblW w:w="1048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2972"/>
        <w:gridCol w:w="1276"/>
        <w:gridCol w:w="1134"/>
        <w:gridCol w:w="1134"/>
        <w:gridCol w:w="992"/>
        <w:gridCol w:w="992"/>
        <w:gridCol w:w="993"/>
        <w:gridCol w:w="992"/>
      </w:tblGrid>
      <w:tr w:rsidR="00C41C93" w:rsidRPr="00F0594C" w14:paraId="645BE607" w14:textId="77777777" w:rsidTr="00C41C93">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248" w:type="dxa"/>
            <w:gridSpan w:val="2"/>
            <w:vMerge w:val="restart"/>
            <w:tcBorders>
              <w:top w:val="single" w:sz="4" w:space="0" w:color="auto"/>
              <w:left w:val="single" w:sz="4" w:space="0" w:color="auto"/>
              <w:bottom w:val="single" w:sz="6" w:space="0" w:color="auto"/>
              <w:right w:val="single" w:sz="6" w:space="0" w:color="auto"/>
            </w:tcBorders>
            <w:shd w:val="clear" w:color="auto" w:fill="A6A6A6" w:themeFill="background1" w:themeFillShade="A6"/>
            <w:vAlign w:val="center"/>
          </w:tcPr>
          <w:p w14:paraId="46DBD835" w14:textId="77777777" w:rsidR="00C41C93" w:rsidRPr="00F0594C" w:rsidRDefault="00C41C93" w:rsidP="00C41C93">
            <w:pPr>
              <w:jc w:val="center"/>
              <w:rPr>
                <w:rFonts w:ascii="Calibri Light" w:hAnsi="Calibri Light" w:cs="Calibri Light"/>
                <w:sz w:val="32"/>
                <w:szCs w:val="18"/>
              </w:rPr>
            </w:pPr>
            <w:r w:rsidRPr="00F0594C">
              <w:rPr>
                <w:rFonts w:ascii="Calibri Light" w:hAnsi="Calibri Light" w:cs="Calibri Light"/>
                <w:sz w:val="32"/>
              </w:rPr>
              <w:t>Primary Outcome</w:t>
            </w:r>
          </w:p>
        </w:tc>
        <w:tc>
          <w:tcPr>
            <w:tcW w:w="1134" w:type="dxa"/>
            <w:vMerge w:val="restart"/>
            <w:tcBorders>
              <w:top w:val="single" w:sz="4" w:space="0" w:color="auto"/>
              <w:left w:val="single" w:sz="6" w:space="0" w:color="auto"/>
              <w:right w:val="single" w:sz="6" w:space="0" w:color="auto"/>
            </w:tcBorders>
            <w:shd w:val="clear" w:color="auto" w:fill="A6A6A6" w:themeFill="background1" w:themeFillShade="A6"/>
          </w:tcPr>
          <w:p w14:paraId="7B024E07" w14:textId="77777777" w:rsidR="00C41C93" w:rsidRPr="00F0594C" w:rsidRDefault="00C41C93" w:rsidP="00C41C9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18"/>
                <w:szCs w:val="18"/>
              </w:rPr>
            </w:pPr>
            <w:r w:rsidRPr="00F0594C">
              <w:rPr>
                <w:rFonts w:ascii="Calibri Light" w:hAnsi="Calibri Light" w:cs="Calibri Light"/>
                <w:bCs w:val="0"/>
                <w:sz w:val="18"/>
                <w:szCs w:val="18"/>
              </w:rPr>
              <w:t>β</w:t>
            </w:r>
          </w:p>
          <w:p w14:paraId="22786E83" w14:textId="77777777" w:rsidR="00C41C93" w:rsidRPr="00F0594C" w:rsidRDefault="00C41C93" w:rsidP="00C41C9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18"/>
                <w:szCs w:val="18"/>
              </w:rPr>
            </w:pPr>
            <w:r w:rsidRPr="00F0594C">
              <w:rPr>
                <w:rFonts w:ascii="Calibri Light" w:hAnsi="Calibri Light" w:cs="Calibri Light"/>
                <w:b w:val="0"/>
                <w:bCs w:val="0"/>
                <w:sz w:val="18"/>
                <w:szCs w:val="18"/>
              </w:rPr>
              <w:t>(adjusted difference</w:t>
            </w:r>
            <w:r>
              <w:rPr>
                <w:rFonts w:ascii="Calibri Light" w:hAnsi="Calibri Light" w:cs="Calibri Light"/>
                <w:b w:val="0"/>
                <w:bCs w:val="0"/>
                <w:sz w:val="18"/>
                <w:szCs w:val="18"/>
              </w:rPr>
              <w:t>*</w:t>
            </w:r>
            <w:r w:rsidRPr="00F0594C">
              <w:rPr>
                <w:rFonts w:ascii="Calibri Light" w:hAnsi="Calibri Light" w:cs="Calibri Light"/>
                <w:b w:val="0"/>
                <w:bCs w:val="0"/>
                <w:sz w:val="18"/>
                <w:szCs w:val="18"/>
              </w:rPr>
              <w:t>)</w:t>
            </w:r>
          </w:p>
        </w:tc>
        <w:tc>
          <w:tcPr>
            <w:tcW w:w="1134" w:type="dxa"/>
            <w:vMerge w:val="restart"/>
            <w:tcBorders>
              <w:top w:val="single" w:sz="4" w:space="0" w:color="auto"/>
              <w:left w:val="single" w:sz="6" w:space="0" w:color="auto"/>
              <w:right w:val="single" w:sz="6" w:space="0" w:color="auto"/>
            </w:tcBorders>
            <w:shd w:val="clear" w:color="auto" w:fill="A6A6A6" w:themeFill="background1" w:themeFillShade="A6"/>
            <w:vAlign w:val="center"/>
          </w:tcPr>
          <w:p w14:paraId="013456C2" w14:textId="77777777" w:rsidR="00C41C93" w:rsidRPr="00F0594C" w:rsidRDefault="00C41C93" w:rsidP="00C41C9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95%CI</w:t>
            </w:r>
          </w:p>
        </w:tc>
        <w:tc>
          <w:tcPr>
            <w:tcW w:w="1984" w:type="dxa"/>
            <w:gridSpan w:val="2"/>
            <w:tcBorders>
              <w:top w:val="single" w:sz="4" w:space="0" w:color="auto"/>
              <w:left w:val="single" w:sz="6" w:space="0" w:color="auto"/>
              <w:right w:val="single" w:sz="6" w:space="0" w:color="auto"/>
            </w:tcBorders>
            <w:shd w:val="clear" w:color="auto" w:fill="A6A6A6" w:themeFill="background1" w:themeFillShade="A6"/>
          </w:tcPr>
          <w:p w14:paraId="4FF108AC" w14:textId="77777777" w:rsidR="00C41C93" w:rsidRPr="00F0594C" w:rsidRDefault="00C41C93" w:rsidP="00C41C9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Control</w:t>
            </w:r>
          </w:p>
        </w:tc>
        <w:tc>
          <w:tcPr>
            <w:tcW w:w="1985" w:type="dxa"/>
            <w:gridSpan w:val="2"/>
            <w:tcBorders>
              <w:top w:val="single" w:sz="4" w:space="0" w:color="auto"/>
              <w:left w:val="single" w:sz="6" w:space="0" w:color="auto"/>
              <w:right w:val="single" w:sz="4" w:space="0" w:color="auto"/>
            </w:tcBorders>
            <w:shd w:val="clear" w:color="auto" w:fill="A6A6A6" w:themeFill="background1" w:themeFillShade="A6"/>
          </w:tcPr>
          <w:p w14:paraId="6CE6912A" w14:textId="77777777" w:rsidR="00C41C93" w:rsidRPr="00F0594C" w:rsidRDefault="00C41C93" w:rsidP="00C41C9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sz w:val="18"/>
                <w:szCs w:val="18"/>
              </w:rPr>
            </w:pPr>
            <w:r w:rsidRPr="00F0594C">
              <w:rPr>
                <w:rFonts w:ascii="Calibri Light" w:hAnsi="Calibri Light" w:cs="Calibri Light"/>
                <w:sz w:val="18"/>
                <w:szCs w:val="18"/>
              </w:rPr>
              <w:t>Intervention</w:t>
            </w:r>
          </w:p>
        </w:tc>
      </w:tr>
      <w:tr w:rsidR="00C41C93" w:rsidRPr="00F0594C" w14:paraId="6BC6130D" w14:textId="77777777" w:rsidTr="00C41C93">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248" w:type="dxa"/>
            <w:gridSpan w:val="2"/>
            <w:vMerge/>
            <w:tcBorders>
              <w:top w:val="single" w:sz="6" w:space="0" w:color="auto"/>
              <w:left w:val="single" w:sz="4" w:space="0" w:color="auto"/>
              <w:right w:val="single" w:sz="6" w:space="0" w:color="auto"/>
            </w:tcBorders>
            <w:shd w:val="clear" w:color="auto" w:fill="A6A6A6" w:themeFill="background1" w:themeFillShade="A6"/>
          </w:tcPr>
          <w:p w14:paraId="3494786E" w14:textId="77777777" w:rsidR="00C41C93" w:rsidRPr="00F0594C" w:rsidRDefault="00C41C93" w:rsidP="00C41C93">
            <w:pPr>
              <w:rPr>
                <w:rFonts w:ascii="Calibri Light" w:hAnsi="Calibri Light" w:cs="Calibri Light"/>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EDCDE4A"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A489DEA"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EDEFC78"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 xml:space="preserve">Pre </w:t>
            </w:r>
          </w:p>
          <w:p w14:paraId="1B882EA2"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 xml:space="preserve">Mean (SD)  </w:t>
            </w:r>
          </w:p>
        </w:tc>
        <w:tc>
          <w:tcPr>
            <w:tcW w:w="99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271C8AE"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 xml:space="preserve">Post  </w:t>
            </w:r>
          </w:p>
          <w:p w14:paraId="722C8E27"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Mean (SD)</w:t>
            </w:r>
          </w:p>
        </w:tc>
        <w:tc>
          <w:tcPr>
            <w:tcW w:w="99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256714B"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 xml:space="preserve">Pre </w:t>
            </w:r>
          </w:p>
          <w:p w14:paraId="39451F4A"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 xml:space="preserve">Mean (SD) </w:t>
            </w:r>
          </w:p>
        </w:tc>
        <w:tc>
          <w:tcPr>
            <w:tcW w:w="992"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2BCE39F1"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 xml:space="preserve">Post  </w:t>
            </w:r>
          </w:p>
          <w:p w14:paraId="2191A726" w14:textId="77777777" w:rsidR="00C41C93" w:rsidRPr="00F0594C"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FFFFFF" w:themeColor="background1"/>
                <w:sz w:val="18"/>
                <w:szCs w:val="18"/>
              </w:rPr>
            </w:pPr>
            <w:r w:rsidRPr="00F0594C">
              <w:rPr>
                <w:rFonts w:ascii="Calibri Light" w:hAnsi="Calibri Light" w:cs="Calibri Light"/>
                <w:bCs/>
                <w:color w:val="FFFFFF" w:themeColor="background1"/>
                <w:sz w:val="18"/>
                <w:szCs w:val="18"/>
              </w:rPr>
              <w:t>Mean (SD)</w:t>
            </w:r>
          </w:p>
        </w:tc>
      </w:tr>
      <w:tr w:rsidR="00C41C93" w:rsidRPr="00F0594C" w14:paraId="590C19B7" w14:textId="77777777" w:rsidTr="00C41C93">
        <w:trPr>
          <w:trHeight w:val="34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28D5C70B" w14:textId="77777777" w:rsidR="00C41C93" w:rsidRPr="00F0594C" w:rsidRDefault="00C41C93" w:rsidP="00C41C93">
            <w:pPr>
              <w:jc w:val="center"/>
              <w:rPr>
                <w:rFonts w:ascii="Calibri Light" w:hAnsi="Calibri Light" w:cs="Calibri Light"/>
                <w:color w:val="auto"/>
                <w:sz w:val="20"/>
              </w:rPr>
            </w:pPr>
            <w:r w:rsidRPr="00F0594C">
              <w:rPr>
                <w:rFonts w:ascii="Calibri Light" w:hAnsi="Calibri Light" w:cs="Calibri Light"/>
                <w:color w:val="auto"/>
                <w:sz w:val="20"/>
              </w:rPr>
              <w:t>Standardised Total Theoretical Health Literacy</w:t>
            </w:r>
          </w:p>
        </w:tc>
        <w:tc>
          <w:tcPr>
            <w:tcW w:w="127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C41CB70" w14:textId="77777777" w:rsidR="00C41C93" w:rsidRPr="00F0594C"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SD units</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3264460" w14:textId="77777777" w:rsidR="00C41C93" w:rsidRPr="00F0594C"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0.27</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E1A1C06" w14:textId="77777777" w:rsidR="00C41C93" w:rsidRPr="00F0594C"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(0.12, 0.42)</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AB1E379" w14:textId="77777777" w:rsidR="00C41C93" w:rsidRPr="00F0594C"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-0.03 (1.02)</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5709C3B" w14:textId="77777777" w:rsidR="00C41C93" w:rsidRPr="00F0594C"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0.05 (1.00)</w:t>
            </w:r>
          </w:p>
        </w:tc>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C266644" w14:textId="77777777" w:rsidR="00C41C93" w:rsidRPr="00F0594C"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0.04 (0.98)</w:t>
            </w:r>
          </w:p>
        </w:tc>
        <w:tc>
          <w:tcPr>
            <w:tcW w:w="992" w:type="dxa"/>
            <w:tcBorders>
              <w:top w:val="single" w:sz="6" w:space="0" w:color="auto"/>
              <w:left w:val="single" w:sz="6" w:space="0" w:color="auto"/>
              <w:bottom w:val="single" w:sz="4" w:space="0" w:color="auto"/>
              <w:right w:val="single" w:sz="4" w:space="0" w:color="auto"/>
            </w:tcBorders>
            <w:shd w:val="clear" w:color="auto" w:fill="FFFFFF" w:themeFill="background1"/>
            <w:vAlign w:val="center"/>
          </w:tcPr>
          <w:p w14:paraId="382E0895" w14:textId="77777777" w:rsidR="00C41C93" w:rsidRPr="00F0594C"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0.33 (1.06)</w:t>
            </w:r>
          </w:p>
        </w:tc>
      </w:tr>
      <w:tr w:rsidR="00C41C93" w:rsidRPr="00F0594C" w14:paraId="7252931F" w14:textId="77777777" w:rsidTr="00C41C9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564D" w14:textId="77777777" w:rsidR="00C41C93" w:rsidRPr="00F0594C" w:rsidRDefault="00C41C93" w:rsidP="00C41C93">
            <w:pPr>
              <w:jc w:val="center"/>
              <w:rPr>
                <w:rFonts w:ascii="Calibri Light" w:hAnsi="Calibri Light" w:cs="Calibri Light"/>
                <w:sz w:val="18"/>
                <w:szCs w:val="18"/>
              </w:rPr>
            </w:pPr>
          </w:p>
        </w:tc>
      </w:tr>
      <w:tr w:rsidR="00C41C93" w:rsidRPr="00F0594C" w14:paraId="120B64C3" w14:textId="77777777" w:rsidTr="00C41C93">
        <w:trPr>
          <w:trHeight w:val="312"/>
        </w:trPr>
        <w:tc>
          <w:tcPr>
            <w:cnfStyle w:val="001000000000" w:firstRow="0" w:lastRow="0" w:firstColumn="1" w:lastColumn="0" w:oddVBand="0" w:evenVBand="0" w:oddHBand="0" w:evenHBand="0" w:firstRowFirstColumn="0" w:firstRowLastColumn="0" w:lastRowFirstColumn="0" w:lastRowLastColumn="0"/>
            <w:tcW w:w="2972" w:type="dxa"/>
            <w:vMerge w:val="restart"/>
            <w:tcBorders>
              <w:top w:val="single" w:sz="4" w:space="0" w:color="auto"/>
              <w:left w:val="single" w:sz="4" w:space="0" w:color="auto"/>
              <w:right w:val="single" w:sz="6" w:space="0" w:color="auto"/>
            </w:tcBorders>
            <w:shd w:val="clear" w:color="auto" w:fill="A6A6A6" w:themeFill="background1" w:themeFillShade="A6"/>
            <w:vAlign w:val="center"/>
          </w:tcPr>
          <w:p w14:paraId="64E31395" w14:textId="77777777" w:rsidR="00C41C93" w:rsidRPr="00F0594C" w:rsidRDefault="00C41C93" w:rsidP="00C41C93">
            <w:pPr>
              <w:jc w:val="center"/>
              <w:rPr>
                <w:rFonts w:ascii="Calibri Light" w:hAnsi="Calibri Light" w:cs="Calibri Light"/>
                <w:b w:val="0"/>
                <w:bCs w:val="0"/>
                <w:color w:val="404040" w:themeColor="text1" w:themeTint="BF"/>
                <w:sz w:val="18"/>
                <w:szCs w:val="18"/>
              </w:rPr>
            </w:pPr>
            <w:r>
              <w:rPr>
                <w:rFonts w:ascii="Calibri Light" w:hAnsi="Calibri Light" w:cs="Calibri Light"/>
                <w:sz w:val="32"/>
              </w:rPr>
              <w:t>Individual q</w:t>
            </w:r>
            <w:r w:rsidRPr="00361DD4">
              <w:rPr>
                <w:rFonts w:ascii="Calibri Light" w:hAnsi="Calibri Light" w:cs="Calibri Light"/>
                <w:sz w:val="32"/>
              </w:rPr>
              <w:t>uestion</w:t>
            </w:r>
            <w:r>
              <w:rPr>
                <w:rFonts w:ascii="Calibri Light" w:hAnsi="Calibri Light" w:cs="Calibri Light"/>
                <w:sz w:val="32"/>
              </w:rPr>
              <w:t>s</w:t>
            </w:r>
          </w:p>
        </w:tc>
        <w:tc>
          <w:tcPr>
            <w:tcW w:w="1276" w:type="dxa"/>
            <w:vMerge w:val="restart"/>
            <w:tcBorders>
              <w:top w:val="single" w:sz="4" w:space="0" w:color="auto"/>
              <w:left w:val="single" w:sz="4" w:space="0" w:color="auto"/>
              <w:right w:val="single" w:sz="6" w:space="0" w:color="auto"/>
            </w:tcBorders>
            <w:shd w:val="clear" w:color="auto" w:fill="A6A6A6" w:themeFill="background1" w:themeFillShade="A6"/>
            <w:vAlign w:val="center"/>
          </w:tcPr>
          <w:p w14:paraId="767316C3"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Outcome Response</w:t>
            </w:r>
          </w:p>
        </w:tc>
        <w:tc>
          <w:tcPr>
            <w:tcW w:w="1134" w:type="dxa"/>
            <w:vMerge w:val="restart"/>
            <w:tcBorders>
              <w:top w:val="single" w:sz="4" w:space="0" w:color="auto"/>
              <w:left w:val="single" w:sz="6" w:space="0" w:color="auto"/>
              <w:right w:val="single" w:sz="6" w:space="0" w:color="auto"/>
            </w:tcBorders>
            <w:shd w:val="clear" w:color="auto" w:fill="A6A6A6" w:themeFill="background1" w:themeFillShade="A6"/>
            <w:vAlign w:val="center"/>
          </w:tcPr>
          <w:p w14:paraId="383D3CAA"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PRR</w:t>
            </w:r>
          </w:p>
        </w:tc>
        <w:tc>
          <w:tcPr>
            <w:tcW w:w="1134" w:type="dxa"/>
            <w:vMerge w:val="restart"/>
            <w:tcBorders>
              <w:top w:val="single" w:sz="4" w:space="0" w:color="auto"/>
              <w:left w:val="single" w:sz="6" w:space="0" w:color="auto"/>
              <w:right w:val="single" w:sz="6" w:space="0" w:color="auto"/>
            </w:tcBorders>
            <w:shd w:val="clear" w:color="auto" w:fill="A6A6A6" w:themeFill="background1" w:themeFillShade="A6"/>
            <w:vAlign w:val="center"/>
          </w:tcPr>
          <w:p w14:paraId="204D091F"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95%CI</w:t>
            </w:r>
          </w:p>
        </w:tc>
        <w:tc>
          <w:tcPr>
            <w:tcW w:w="1984" w:type="dxa"/>
            <w:gridSpan w:val="2"/>
            <w:tcBorders>
              <w:top w:val="single" w:sz="4" w:space="0" w:color="auto"/>
              <w:left w:val="single" w:sz="6" w:space="0" w:color="auto"/>
              <w:right w:val="single" w:sz="6" w:space="0" w:color="auto"/>
            </w:tcBorders>
            <w:shd w:val="clear" w:color="auto" w:fill="A6A6A6" w:themeFill="background1" w:themeFillShade="A6"/>
          </w:tcPr>
          <w:p w14:paraId="4663A90D"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 xml:space="preserve">Control </w:t>
            </w:r>
          </w:p>
        </w:tc>
        <w:tc>
          <w:tcPr>
            <w:tcW w:w="1985" w:type="dxa"/>
            <w:gridSpan w:val="2"/>
            <w:tcBorders>
              <w:top w:val="single" w:sz="4" w:space="0" w:color="auto"/>
              <w:left w:val="single" w:sz="6" w:space="0" w:color="auto"/>
              <w:right w:val="single" w:sz="4" w:space="0" w:color="auto"/>
            </w:tcBorders>
            <w:shd w:val="clear" w:color="auto" w:fill="A6A6A6" w:themeFill="background1" w:themeFillShade="A6"/>
          </w:tcPr>
          <w:p w14:paraId="785939CD"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 xml:space="preserve">Intervention </w:t>
            </w:r>
          </w:p>
        </w:tc>
      </w:tr>
      <w:tr w:rsidR="00C41C93" w:rsidRPr="00F0594C" w14:paraId="32E85767" w14:textId="77777777" w:rsidTr="00C41C9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972" w:type="dxa"/>
            <w:vMerge/>
            <w:tcBorders>
              <w:left w:val="single" w:sz="4" w:space="0" w:color="auto"/>
              <w:bottom w:val="single" w:sz="4" w:space="0" w:color="auto"/>
              <w:right w:val="single" w:sz="6" w:space="0" w:color="auto"/>
            </w:tcBorders>
            <w:shd w:val="clear" w:color="auto" w:fill="A6A6A6" w:themeFill="background1" w:themeFillShade="A6"/>
          </w:tcPr>
          <w:p w14:paraId="5A2546E8" w14:textId="77777777" w:rsidR="00C41C93" w:rsidRPr="00F0594C" w:rsidRDefault="00C41C93" w:rsidP="00C41C93">
            <w:pPr>
              <w:rPr>
                <w:rFonts w:ascii="Calibri Light" w:hAnsi="Calibri Light" w:cs="Calibri Light"/>
                <w:b w:val="0"/>
                <w:bCs w:val="0"/>
                <w:color w:val="404040" w:themeColor="text1" w:themeTint="BF"/>
                <w:sz w:val="18"/>
                <w:szCs w:val="18"/>
              </w:rPr>
            </w:pPr>
          </w:p>
        </w:tc>
        <w:tc>
          <w:tcPr>
            <w:tcW w:w="1276" w:type="dxa"/>
            <w:vMerge/>
            <w:tcBorders>
              <w:left w:val="single" w:sz="4" w:space="0" w:color="auto"/>
              <w:bottom w:val="single" w:sz="4" w:space="0" w:color="FFFFFF" w:themeColor="background1"/>
              <w:right w:val="single" w:sz="6" w:space="0" w:color="auto"/>
            </w:tcBorders>
            <w:shd w:val="clear" w:color="auto" w:fill="A6A6A6" w:themeFill="background1" w:themeFillShade="A6"/>
          </w:tcPr>
          <w:p w14:paraId="631E29B7" w14:textId="77777777" w:rsidR="00C41C93" w:rsidRPr="00361DD4" w:rsidRDefault="00C41C93" w:rsidP="00C41C9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7333FDA"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4255707"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788704C"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Pre</w:t>
            </w:r>
          </w:p>
          <w:p w14:paraId="5848FBC2"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n (%)</w:t>
            </w:r>
          </w:p>
        </w:tc>
        <w:tc>
          <w:tcPr>
            <w:tcW w:w="99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2EF2DC1"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Post</w:t>
            </w:r>
          </w:p>
          <w:p w14:paraId="2CBAE449"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n (%)</w:t>
            </w:r>
          </w:p>
        </w:tc>
        <w:tc>
          <w:tcPr>
            <w:tcW w:w="99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8D48D94"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Pre</w:t>
            </w:r>
          </w:p>
          <w:p w14:paraId="2D483511"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N (%)</w:t>
            </w:r>
          </w:p>
        </w:tc>
        <w:tc>
          <w:tcPr>
            <w:tcW w:w="992" w:type="dxa"/>
            <w:tcBorders>
              <w:top w:val="single" w:sz="6" w:space="0" w:color="auto"/>
              <w:left w:val="single" w:sz="6" w:space="0" w:color="auto"/>
              <w:bottom w:val="single" w:sz="6" w:space="0" w:color="auto"/>
              <w:right w:val="single" w:sz="4" w:space="0" w:color="auto"/>
            </w:tcBorders>
            <w:shd w:val="clear" w:color="auto" w:fill="A6A6A6" w:themeFill="background1" w:themeFillShade="A6"/>
          </w:tcPr>
          <w:p w14:paraId="46289FE6"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Post</w:t>
            </w:r>
          </w:p>
          <w:p w14:paraId="1F8B026A"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18"/>
                <w:szCs w:val="18"/>
              </w:rPr>
            </w:pPr>
            <w:r w:rsidRPr="00361DD4">
              <w:rPr>
                <w:rFonts w:ascii="Calibri Light" w:hAnsi="Calibri Light" w:cs="Calibri Light"/>
                <w:color w:val="FFFFFF" w:themeColor="background1"/>
                <w:sz w:val="18"/>
                <w:szCs w:val="18"/>
              </w:rPr>
              <w:t>n (%)</w:t>
            </w:r>
          </w:p>
        </w:tc>
      </w:tr>
      <w:tr w:rsidR="00C41C93" w:rsidRPr="00F0594C" w14:paraId="5FDF15C9" w14:textId="77777777" w:rsidTr="00C41C93">
        <w:trPr>
          <w:trHeight w:val="7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6" w:space="0" w:color="auto"/>
            </w:tcBorders>
            <w:shd w:val="clear" w:color="auto" w:fill="FFFFFF" w:themeFill="background1"/>
          </w:tcPr>
          <w:p w14:paraId="166DDB6B" w14:textId="77777777" w:rsidR="00C41C93" w:rsidRPr="00361DD4" w:rsidRDefault="00C41C93" w:rsidP="00C41C93">
            <w:pPr>
              <w:rPr>
                <w:rFonts w:ascii="Calibri Light" w:hAnsi="Calibri Light" w:cs="Calibri Light"/>
                <w:color w:val="auto"/>
                <w:sz w:val="20"/>
              </w:rPr>
            </w:pPr>
            <w:bookmarkStart w:id="20" w:name="_Hlk51365000"/>
            <w:r w:rsidRPr="00361DD4">
              <w:rPr>
                <w:rFonts w:ascii="Calibri Light" w:hAnsi="Calibri Light" w:cs="Calibri Light"/>
                <w:color w:val="auto"/>
                <w:sz w:val="20"/>
              </w:rPr>
              <w:t>At what age do you think our nutrition starts to affect our future health?</w:t>
            </w:r>
            <w:bookmarkEnd w:id="20"/>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Pr>
          <w:p w14:paraId="0F8758EA" w14:textId="77777777" w:rsidR="00C41C93" w:rsidRPr="00361DD4" w:rsidRDefault="00C41C93" w:rsidP="00C41C9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Before birth</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66AAF98"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1.13</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5DF48F6"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(1.01, 1.27)</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71FEF109"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564 (42.4)</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5C71E725"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657 (49.4)</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8BD6078"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475 (42.0)</w:t>
            </w:r>
          </w:p>
        </w:tc>
        <w:tc>
          <w:tcPr>
            <w:tcW w:w="992" w:type="dxa"/>
            <w:tcBorders>
              <w:top w:val="single" w:sz="6" w:space="0" w:color="auto"/>
              <w:left w:val="single" w:sz="6" w:space="0" w:color="auto"/>
              <w:bottom w:val="single" w:sz="6" w:space="0" w:color="auto"/>
              <w:right w:val="single" w:sz="4" w:space="0" w:color="auto"/>
            </w:tcBorders>
            <w:shd w:val="clear" w:color="auto" w:fill="FFFFFF" w:themeFill="background1"/>
          </w:tcPr>
          <w:p w14:paraId="342A8FE5"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621 (54.9)</w:t>
            </w:r>
          </w:p>
        </w:tc>
      </w:tr>
      <w:tr w:rsidR="00C41C93" w:rsidRPr="00F0594C" w14:paraId="1AB00871" w14:textId="77777777" w:rsidTr="00C41C93">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6" w:space="0" w:color="auto"/>
            </w:tcBorders>
            <w:shd w:val="clear" w:color="auto" w:fill="FFFFFF" w:themeFill="background1"/>
          </w:tcPr>
          <w:p w14:paraId="0C53B8CF" w14:textId="77777777" w:rsidR="00C41C93" w:rsidRPr="00361DD4" w:rsidRDefault="00C41C93" w:rsidP="00C41C93">
            <w:pPr>
              <w:rPr>
                <w:rFonts w:ascii="Calibri Light" w:hAnsi="Calibri Light" w:cs="Calibri Light"/>
                <w:color w:val="auto"/>
                <w:sz w:val="20"/>
              </w:rPr>
            </w:pPr>
            <w:r w:rsidRPr="00361DD4">
              <w:rPr>
                <w:rFonts w:ascii="Calibri Light" w:hAnsi="Calibri Light" w:cs="Calibri Light"/>
                <w:color w:val="auto"/>
                <w:sz w:val="20"/>
              </w:rPr>
              <w:t>The food I eat now may affect my health in the future</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Pr>
          <w:p w14:paraId="02E58930" w14:textId="77777777" w:rsidR="00C41C93" w:rsidRPr="00361DD4" w:rsidRDefault="00C41C93" w:rsidP="00C41C9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Strongly agree or agree</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ACC9B74"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1.01</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67480A4"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(0.96, 1.07)</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4E77F9B4"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1114 (83.6)</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6BB35E55"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1145 (85.9)</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B36CAF4"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920 (80.8)</w:t>
            </w:r>
          </w:p>
        </w:tc>
        <w:tc>
          <w:tcPr>
            <w:tcW w:w="992" w:type="dxa"/>
            <w:tcBorders>
              <w:top w:val="single" w:sz="6" w:space="0" w:color="auto"/>
              <w:left w:val="single" w:sz="6" w:space="0" w:color="auto"/>
              <w:bottom w:val="single" w:sz="6" w:space="0" w:color="auto"/>
              <w:right w:val="single" w:sz="4" w:space="0" w:color="auto"/>
            </w:tcBorders>
            <w:shd w:val="clear" w:color="auto" w:fill="FFFFFF" w:themeFill="background1"/>
          </w:tcPr>
          <w:p w14:paraId="6014D804"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971 (85.3)</w:t>
            </w:r>
          </w:p>
        </w:tc>
      </w:tr>
      <w:tr w:rsidR="00C41C93" w:rsidRPr="00F0594C" w14:paraId="6458F58A" w14:textId="77777777" w:rsidTr="00C41C93">
        <w:trPr>
          <w:trHeight w:val="68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6" w:space="0" w:color="auto"/>
            </w:tcBorders>
            <w:shd w:val="clear" w:color="auto" w:fill="FFFFFF" w:themeFill="background1"/>
          </w:tcPr>
          <w:p w14:paraId="6E409B9C" w14:textId="77777777" w:rsidR="00C41C93" w:rsidRPr="00361DD4" w:rsidRDefault="00C41C93" w:rsidP="00C41C93">
            <w:pPr>
              <w:rPr>
                <w:rFonts w:ascii="Calibri Light" w:hAnsi="Calibri Light" w:cs="Calibri Light"/>
                <w:color w:val="auto"/>
                <w:sz w:val="20"/>
              </w:rPr>
            </w:pPr>
            <w:r w:rsidRPr="00361DD4">
              <w:rPr>
                <w:rFonts w:ascii="Calibri Light" w:hAnsi="Calibri Light" w:cs="Calibri Light"/>
                <w:color w:val="auto"/>
                <w:sz w:val="20"/>
              </w:rPr>
              <w:t>The food a woman eats when she is pregnant may affect the health of her baby when it is growing up</w:t>
            </w:r>
          </w:p>
        </w:tc>
        <w:tc>
          <w:tcPr>
            <w:tcW w:w="1276" w:type="dxa"/>
            <w:tcBorders>
              <w:top w:val="single" w:sz="6" w:space="0" w:color="auto"/>
              <w:left w:val="single" w:sz="6" w:space="0" w:color="auto"/>
              <w:bottom w:val="single" w:sz="4" w:space="0" w:color="auto"/>
              <w:right w:val="single" w:sz="6" w:space="0" w:color="auto"/>
            </w:tcBorders>
            <w:shd w:val="clear" w:color="auto" w:fill="FFFFFF" w:themeFill="background1"/>
          </w:tcPr>
          <w:p w14:paraId="3F9E913B" w14:textId="77777777" w:rsidR="00C41C93" w:rsidRPr="00361DD4" w:rsidRDefault="00C41C93" w:rsidP="00C41C9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Strongly agree or agree</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tcPr>
          <w:p w14:paraId="41364B17"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1.23</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tcPr>
          <w:p w14:paraId="5AEB9635"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(1.13, 1.35)</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tcPr>
          <w:p w14:paraId="1AEE5BD4"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723 (54.3)</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tcPr>
          <w:p w14:paraId="45458F0F"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691 (51.9)</w:t>
            </w:r>
          </w:p>
        </w:tc>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tcPr>
          <w:p w14:paraId="188E1163"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623 (54.8)</w:t>
            </w:r>
          </w:p>
        </w:tc>
        <w:tc>
          <w:tcPr>
            <w:tcW w:w="992" w:type="dxa"/>
            <w:tcBorders>
              <w:top w:val="single" w:sz="6" w:space="0" w:color="auto"/>
              <w:left w:val="single" w:sz="6" w:space="0" w:color="auto"/>
              <w:bottom w:val="single" w:sz="4" w:space="0" w:color="auto"/>
              <w:right w:val="single" w:sz="4" w:space="0" w:color="auto"/>
            </w:tcBorders>
            <w:shd w:val="clear" w:color="auto" w:fill="FFFFFF" w:themeFill="background1"/>
          </w:tcPr>
          <w:p w14:paraId="1D3DBBC3"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713 (62.7)</w:t>
            </w:r>
          </w:p>
        </w:tc>
      </w:tr>
      <w:tr w:rsidR="00C41C93" w:rsidRPr="00F0594C" w14:paraId="687BD15C" w14:textId="77777777" w:rsidTr="00C41C93">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43D096D5" w14:textId="77777777" w:rsidR="00C41C93" w:rsidRPr="00361DD4" w:rsidRDefault="00C41C93" w:rsidP="00C41C93">
            <w:pPr>
              <w:rPr>
                <w:rFonts w:ascii="Calibri Light" w:hAnsi="Calibri Light" w:cs="Calibri Light"/>
                <w:color w:val="auto"/>
                <w:sz w:val="20"/>
              </w:rPr>
            </w:pPr>
            <w:r w:rsidRPr="00361DD4">
              <w:rPr>
                <w:rFonts w:ascii="Calibri Light" w:hAnsi="Calibri Light" w:cs="Calibri Light"/>
                <w:color w:val="auto"/>
                <w:sz w:val="20"/>
              </w:rPr>
              <w:t>The food I eat now may affect the health of any children I have in the future</w:t>
            </w:r>
          </w:p>
        </w:tc>
        <w:tc>
          <w:tcPr>
            <w:tcW w:w="1276" w:type="dxa"/>
            <w:tcBorders>
              <w:top w:val="single" w:sz="4" w:space="0" w:color="auto"/>
              <w:left w:val="single" w:sz="4" w:space="0" w:color="auto"/>
              <w:bottom w:val="single" w:sz="6" w:space="0" w:color="auto"/>
              <w:right w:val="single" w:sz="6" w:space="0" w:color="auto"/>
            </w:tcBorders>
            <w:shd w:val="clear" w:color="auto" w:fill="FFFFFF" w:themeFill="background1"/>
          </w:tcPr>
          <w:p w14:paraId="34375234" w14:textId="77777777" w:rsidR="00C41C93" w:rsidRPr="00361DD4" w:rsidRDefault="00C41C93" w:rsidP="00C41C9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Strongly agree or agree</w:t>
            </w:r>
          </w:p>
        </w:tc>
        <w:tc>
          <w:tcPr>
            <w:tcW w:w="1134" w:type="dxa"/>
            <w:tcBorders>
              <w:top w:val="single" w:sz="4" w:space="0" w:color="auto"/>
              <w:left w:val="single" w:sz="6" w:space="0" w:color="auto"/>
              <w:bottom w:val="single" w:sz="6" w:space="0" w:color="auto"/>
              <w:right w:val="single" w:sz="6" w:space="0" w:color="auto"/>
            </w:tcBorders>
            <w:shd w:val="clear" w:color="auto" w:fill="FFFFFF" w:themeFill="background1"/>
          </w:tcPr>
          <w:p w14:paraId="49597326"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1.36</w:t>
            </w:r>
          </w:p>
        </w:tc>
        <w:tc>
          <w:tcPr>
            <w:tcW w:w="1134" w:type="dxa"/>
            <w:tcBorders>
              <w:top w:val="single" w:sz="4" w:space="0" w:color="auto"/>
              <w:left w:val="single" w:sz="6" w:space="0" w:color="auto"/>
              <w:bottom w:val="single" w:sz="6" w:space="0" w:color="auto"/>
              <w:right w:val="single" w:sz="6" w:space="0" w:color="auto"/>
            </w:tcBorders>
            <w:shd w:val="clear" w:color="auto" w:fill="FFFFFF" w:themeFill="background1"/>
          </w:tcPr>
          <w:p w14:paraId="07A365FB"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(1.18, 1.56)</w:t>
            </w:r>
          </w:p>
        </w:tc>
        <w:tc>
          <w:tcPr>
            <w:tcW w:w="992" w:type="dxa"/>
            <w:tcBorders>
              <w:top w:val="single" w:sz="4" w:space="0" w:color="auto"/>
              <w:left w:val="single" w:sz="6" w:space="0" w:color="auto"/>
              <w:bottom w:val="single" w:sz="6" w:space="0" w:color="auto"/>
              <w:right w:val="single" w:sz="6" w:space="0" w:color="auto"/>
            </w:tcBorders>
            <w:shd w:val="clear" w:color="auto" w:fill="FFFFFF" w:themeFill="background1"/>
          </w:tcPr>
          <w:p w14:paraId="228BF440"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449 (33.8)</w:t>
            </w:r>
          </w:p>
        </w:tc>
        <w:tc>
          <w:tcPr>
            <w:tcW w:w="992" w:type="dxa"/>
            <w:tcBorders>
              <w:top w:val="single" w:sz="4" w:space="0" w:color="auto"/>
              <w:left w:val="single" w:sz="6" w:space="0" w:color="auto"/>
              <w:bottom w:val="single" w:sz="6" w:space="0" w:color="auto"/>
              <w:right w:val="single" w:sz="6" w:space="0" w:color="auto"/>
            </w:tcBorders>
            <w:shd w:val="clear" w:color="auto" w:fill="FFFFFF" w:themeFill="background1"/>
          </w:tcPr>
          <w:p w14:paraId="6E25F937"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451 (33.9)</w:t>
            </w:r>
          </w:p>
        </w:tc>
        <w:tc>
          <w:tcPr>
            <w:tcW w:w="993" w:type="dxa"/>
            <w:tcBorders>
              <w:top w:val="single" w:sz="4" w:space="0" w:color="auto"/>
              <w:left w:val="single" w:sz="6" w:space="0" w:color="auto"/>
              <w:bottom w:val="single" w:sz="6" w:space="0" w:color="auto"/>
              <w:right w:val="single" w:sz="6" w:space="0" w:color="auto"/>
            </w:tcBorders>
            <w:shd w:val="clear" w:color="auto" w:fill="FFFFFF" w:themeFill="background1"/>
          </w:tcPr>
          <w:p w14:paraId="41D69523"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419 (36.8)</w:t>
            </w:r>
          </w:p>
        </w:tc>
        <w:tc>
          <w:tcPr>
            <w:tcW w:w="992" w:type="dxa"/>
            <w:tcBorders>
              <w:top w:val="single" w:sz="4" w:space="0" w:color="auto"/>
              <w:left w:val="single" w:sz="6" w:space="0" w:color="auto"/>
              <w:bottom w:val="single" w:sz="6" w:space="0" w:color="auto"/>
              <w:right w:val="single" w:sz="4" w:space="0" w:color="auto"/>
            </w:tcBorders>
            <w:shd w:val="clear" w:color="auto" w:fill="FFFFFF" w:themeFill="background1"/>
          </w:tcPr>
          <w:p w14:paraId="602437C1" w14:textId="77777777" w:rsidR="00C41C93" w:rsidRPr="00361DD4" w:rsidRDefault="00C41C93" w:rsidP="00C41C93">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521 (45.8)</w:t>
            </w:r>
          </w:p>
        </w:tc>
      </w:tr>
      <w:tr w:rsidR="00C41C93" w:rsidRPr="00F0594C" w14:paraId="3312D03B" w14:textId="77777777" w:rsidTr="00C41C93">
        <w:trPr>
          <w:trHeight w:val="768"/>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6" w:space="0" w:color="auto"/>
            </w:tcBorders>
            <w:shd w:val="clear" w:color="auto" w:fill="FFFFFF" w:themeFill="background1"/>
          </w:tcPr>
          <w:p w14:paraId="711BA5FD" w14:textId="77777777" w:rsidR="00C41C93" w:rsidRPr="00361DD4" w:rsidRDefault="00C41C93" w:rsidP="00C41C93">
            <w:pPr>
              <w:rPr>
                <w:rFonts w:ascii="Calibri Light" w:hAnsi="Calibri Light" w:cs="Calibri Light"/>
                <w:color w:val="auto"/>
                <w:sz w:val="20"/>
              </w:rPr>
            </w:pPr>
            <w:r w:rsidRPr="00361DD4">
              <w:rPr>
                <w:rFonts w:ascii="Calibri Light" w:hAnsi="Calibri Light" w:cs="Calibri Light"/>
                <w:color w:val="auto"/>
                <w:sz w:val="20"/>
              </w:rPr>
              <w:t>The food a father eats before having a baby will affect the health of his children</w:t>
            </w:r>
          </w:p>
        </w:tc>
        <w:tc>
          <w:tcPr>
            <w:tcW w:w="1276" w:type="dxa"/>
            <w:tcBorders>
              <w:top w:val="single" w:sz="6" w:space="0" w:color="auto"/>
              <w:left w:val="single" w:sz="6" w:space="0" w:color="auto"/>
              <w:bottom w:val="single" w:sz="4" w:space="0" w:color="auto"/>
              <w:right w:val="single" w:sz="6" w:space="0" w:color="auto"/>
            </w:tcBorders>
            <w:shd w:val="clear" w:color="auto" w:fill="FFFFFF" w:themeFill="background1"/>
          </w:tcPr>
          <w:p w14:paraId="4CBBC682" w14:textId="77777777" w:rsidR="00C41C93" w:rsidRPr="00361DD4" w:rsidRDefault="00C41C93" w:rsidP="00C41C9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Strongly agree or agree</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tcPr>
          <w:p w14:paraId="5ABB3CC5"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1.68</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tcPr>
          <w:p w14:paraId="5C173FB6"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(1.33, 2.11)</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tcPr>
          <w:p w14:paraId="02F40369"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205 (15.4)</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tcPr>
          <w:p w14:paraId="663381E6"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208 (15.6)</w:t>
            </w:r>
          </w:p>
        </w:tc>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tcPr>
          <w:p w14:paraId="610B3B95"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188 (16.5)</w:t>
            </w:r>
          </w:p>
        </w:tc>
        <w:tc>
          <w:tcPr>
            <w:tcW w:w="992" w:type="dxa"/>
            <w:tcBorders>
              <w:top w:val="single" w:sz="6" w:space="0" w:color="auto"/>
              <w:left w:val="single" w:sz="6" w:space="0" w:color="auto"/>
              <w:bottom w:val="single" w:sz="4" w:space="0" w:color="auto"/>
              <w:right w:val="single" w:sz="4" w:space="0" w:color="auto"/>
            </w:tcBorders>
            <w:shd w:val="clear" w:color="auto" w:fill="FFFFFF" w:themeFill="background1"/>
          </w:tcPr>
          <w:p w14:paraId="06F9AA9C" w14:textId="77777777" w:rsidR="00C41C93" w:rsidRPr="00361DD4" w:rsidRDefault="00C41C93" w:rsidP="00C41C9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361DD4">
              <w:rPr>
                <w:rFonts w:ascii="Calibri Light" w:hAnsi="Calibri Light" w:cs="Calibri Light"/>
                <w:sz w:val="18"/>
                <w:szCs w:val="18"/>
              </w:rPr>
              <w:t>295 (25.9)</w:t>
            </w:r>
          </w:p>
        </w:tc>
      </w:tr>
    </w:tbl>
    <w:p w14:paraId="38CCD7DE" w14:textId="37D61667" w:rsidR="00AD2BDE" w:rsidRPr="00AD2BDE" w:rsidRDefault="00AD2BDE" w:rsidP="009842F2">
      <w:pPr>
        <w:spacing w:after="120" w:line="360" w:lineRule="auto"/>
        <w:rPr>
          <w:rFonts w:ascii="Calibri Light" w:hAnsi="Calibri Light" w:cs="Calibri Light"/>
          <w:i/>
          <w:sz w:val="20"/>
          <w:szCs w:val="24"/>
        </w:rPr>
      </w:pPr>
      <w:r w:rsidRPr="00546354">
        <w:rPr>
          <w:rFonts w:ascii="Calibri Light" w:hAnsi="Calibri Light" w:cs="Calibri Light"/>
          <w:i/>
          <w:sz w:val="20"/>
          <w:szCs w:val="24"/>
        </w:rPr>
        <w:t xml:space="preserve">Footnote: Generalised linear mixed models were used for the Theoretical Health Literacy score and changes in all responses analysed using generalised Poisson mixed models </w:t>
      </w:r>
      <w:r>
        <w:rPr>
          <w:rFonts w:ascii="Calibri Light" w:hAnsi="Calibri Light" w:cs="Calibri Light"/>
          <w:i/>
          <w:sz w:val="20"/>
          <w:szCs w:val="24"/>
        </w:rPr>
        <w:t>*</w:t>
      </w:r>
      <w:r w:rsidRPr="00546354">
        <w:rPr>
          <w:rFonts w:ascii="Calibri Light" w:hAnsi="Calibri Light" w:cs="Calibri Light"/>
          <w:i/>
          <w:sz w:val="20"/>
          <w:szCs w:val="24"/>
        </w:rPr>
        <w:t>adjusted for school clustering, baseline level of outcome measure, gender and baseline deprivation score. PRR= prevalence rate ratio. Pre and post values are only presented for students who had valid scores at both time points.</w:t>
      </w:r>
    </w:p>
    <w:p w14:paraId="4FE2FDCE" w14:textId="009DAF4E" w:rsidR="00C00146" w:rsidRDefault="00D8465E" w:rsidP="000A2BA6">
      <w:pPr>
        <w:spacing w:after="120" w:line="360" w:lineRule="auto"/>
        <w:rPr>
          <w:rFonts w:ascii="Calibri Light" w:hAnsi="Calibri Light" w:cs="Calibri Light"/>
          <w:sz w:val="24"/>
          <w:szCs w:val="24"/>
        </w:rPr>
      </w:pPr>
      <w:r>
        <w:rPr>
          <w:rFonts w:ascii="Calibri Light" w:hAnsi="Calibri Light" w:cs="Calibri Light"/>
          <w:sz w:val="24"/>
          <w:szCs w:val="24"/>
        </w:rPr>
        <w:t xml:space="preserve">At the </w:t>
      </w:r>
      <w:r w:rsidR="009471F4">
        <w:rPr>
          <w:rFonts w:ascii="Calibri Light" w:hAnsi="Calibri Light" w:cs="Calibri Light"/>
          <w:sz w:val="24"/>
          <w:szCs w:val="24"/>
        </w:rPr>
        <w:t>individual</w:t>
      </w:r>
      <w:r>
        <w:rPr>
          <w:rFonts w:ascii="Calibri Light" w:hAnsi="Calibri Light" w:cs="Calibri Light"/>
          <w:sz w:val="24"/>
          <w:szCs w:val="24"/>
        </w:rPr>
        <w:t xml:space="preserve"> question level, a</w:t>
      </w:r>
      <w:r w:rsidR="002D13D7" w:rsidRPr="00237556">
        <w:rPr>
          <w:rFonts w:ascii="Calibri Light" w:hAnsi="Calibri Light" w:cs="Calibri Light"/>
          <w:sz w:val="24"/>
          <w:szCs w:val="24"/>
        </w:rPr>
        <w:t xml:space="preserve">dolescents </w:t>
      </w:r>
      <w:r>
        <w:rPr>
          <w:rFonts w:ascii="Calibri Light" w:hAnsi="Calibri Light" w:cs="Calibri Light"/>
          <w:sz w:val="24"/>
          <w:szCs w:val="24"/>
        </w:rPr>
        <w:t xml:space="preserve"> in the intervention group were</w:t>
      </w:r>
      <w:r w:rsidR="002D13D7" w:rsidRPr="00237556">
        <w:rPr>
          <w:rFonts w:ascii="Calibri Light" w:hAnsi="Calibri Light" w:cs="Calibri Light"/>
          <w:sz w:val="24"/>
          <w:szCs w:val="24"/>
        </w:rPr>
        <w:t xml:space="preserve"> more likely to answer appropriately when asked ‘At what age do you think our nutrition starts to affect our future health?’ and increased their level of agreement with the statements: ‘The food a woman eats when she is pregnant may affect the health of her baby when it is growing up’; ‘The food I eat now may affect the health of any children I have in the future’; and ‘The food a father eats before having a baby will affect the health of his children’. </w:t>
      </w:r>
      <w:bookmarkStart w:id="21" w:name="_Hlk51247561"/>
      <w:bookmarkStart w:id="22" w:name="_Hlk50992737"/>
      <w:r w:rsidR="00FA05C3">
        <w:rPr>
          <w:rFonts w:ascii="Calibri Light" w:hAnsi="Calibri Light" w:cs="Calibri Light"/>
          <w:sz w:val="24"/>
          <w:szCs w:val="24"/>
        </w:rPr>
        <w:t>At baseline, a</w:t>
      </w:r>
      <w:r w:rsidR="00DF31E4">
        <w:rPr>
          <w:rFonts w:ascii="Calibri Light" w:hAnsi="Calibri Light" w:cs="Calibri Light"/>
          <w:sz w:val="24"/>
          <w:szCs w:val="24"/>
        </w:rPr>
        <w:t xml:space="preserve">dolescents in both groups showed a high level of agreement with the question “The food I </w:t>
      </w:r>
      <w:bookmarkStart w:id="23" w:name="_Hlk51247587"/>
      <w:bookmarkEnd w:id="21"/>
      <w:r w:rsidR="00DF31E4">
        <w:rPr>
          <w:rFonts w:ascii="Calibri Light" w:hAnsi="Calibri Light" w:cs="Calibri Light"/>
          <w:sz w:val="24"/>
          <w:szCs w:val="24"/>
        </w:rPr>
        <w:t>eat now may affect my health in the future”</w:t>
      </w:r>
      <w:r w:rsidR="00FA05C3">
        <w:rPr>
          <w:rFonts w:ascii="Calibri Light" w:hAnsi="Calibri Light" w:cs="Calibri Light"/>
          <w:sz w:val="24"/>
          <w:szCs w:val="24"/>
        </w:rPr>
        <w:t xml:space="preserve"> but were less likely to understand the impact of parental diet (particularly father’s diet) on the health of future children. </w:t>
      </w:r>
      <w:bookmarkEnd w:id="23"/>
      <w:r w:rsidR="00FA05C3">
        <w:rPr>
          <w:rFonts w:ascii="Calibri Light" w:hAnsi="Calibri Light" w:cs="Calibri Light"/>
          <w:sz w:val="24"/>
          <w:szCs w:val="24"/>
        </w:rPr>
        <w:t xml:space="preserve">The questions relating to impact of parental diet on future generations showed greater change for intervention participants. </w:t>
      </w:r>
      <w:bookmarkEnd w:id="22"/>
    </w:p>
    <w:p w14:paraId="62A47BA4" w14:textId="648015E4" w:rsidR="00AD2BDE" w:rsidRDefault="00AD2BDE" w:rsidP="00E871D0">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When </w:t>
      </w:r>
      <w:r>
        <w:rPr>
          <w:rFonts w:ascii="Calibri Light" w:hAnsi="Calibri Light" w:cs="Calibri Light"/>
          <w:sz w:val="24"/>
          <w:szCs w:val="24"/>
        </w:rPr>
        <w:t xml:space="preserve">considering the secondary outcomes and </w:t>
      </w:r>
      <w:r w:rsidRPr="00237556">
        <w:rPr>
          <w:rFonts w:ascii="Calibri Light" w:hAnsi="Calibri Light" w:cs="Calibri Light"/>
          <w:sz w:val="24"/>
          <w:szCs w:val="24"/>
        </w:rPr>
        <w:t xml:space="preserve">comparing lifestyle perceptions, </w:t>
      </w:r>
      <w:r>
        <w:rPr>
          <w:rFonts w:ascii="Calibri Light" w:hAnsi="Calibri Light" w:cs="Calibri Light"/>
          <w:sz w:val="24"/>
          <w:szCs w:val="24"/>
        </w:rPr>
        <w:t xml:space="preserve">although </w:t>
      </w:r>
      <w:r w:rsidRPr="00237556">
        <w:rPr>
          <w:rFonts w:ascii="Calibri Light" w:hAnsi="Calibri Light" w:cs="Calibri Light"/>
          <w:sz w:val="24"/>
          <w:szCs w:val="24"/>
        </w:rPr>
        <w:t xml:space="preserve">there were no </w:t>
      </w:r>
      <w:r>
        <w:rPr>
          <w:rFonts w:ascii="Calibri Light" w:hAnsi="Calibri Light" w:cs="Calibri Light"/>
          <w:sz w:val="24"/>
          <w:szCs w:val="24"/>
        </w:rPr>
        <w:t>striking</w:t>
      </w:r>
      <w:r w:rsidRPr="00237556">
        <w:rPr>
          <w:rFonts w:ascii="Calibri Light" w:hAnsi="Calibri Light" w:cs="Calibri Light"/>
          <w:sz w:val="24"/>
          <w:szCs w:val="24"/>
        </w:rPr>
        <w:t xml:space="preserve"> differences between intervention and control arms</w:t>
      </w:r>
      <w:r>
        <w:rPr>
          <w:rFonts w:ascii="Calibri Light" w:hAnsi="Calibri Light" w:cs="Calibri Light"/>
          <w:sz w:val="24"/>
          <w:szCs w:val="24"/>
        </w:rPr>
        <w:t xml:space="preserve">, the lowest PRR value related to </w:t>
      </w:r>
      <w:r w:rsidRPr="00237556">
        <w:rPr>
          <w:rFonts w:ascii="Calibri Light" w:hAnsi="Calibri Light" w:cs="Calibri Light"/>
          <w:sz w:val="24"/>
          <w:szCs w:val="24"/>
        </w:rPr>
        <w:t>a change in how adolescents perceived their own health behaviours (see Table 3);</w:t>
      </w:r>
      <w:r>
        <w:rPr>
          <w:rFonts w:ascii="Calibri Light" w:hAnsi="Calibri Light" w:cs="Calibri Light"/>
          <w:sz w:val="24"/>
          <w:szCs w:val="24"/>
        </w:rPr>
        <w:t xml:space="preserve"> </w:t>
      </w:r>
      <w:r w:rsidRPr="00237556">
        <w:rPr>
          <w:rFonts w:ascii="Calibri Light" w:hAnsi="Calibri Light" w:cs="Calibri Light"/>
          <w:sz w:val="24"/>
          <w:szCs w:val="24"/>
        </w:rPr>
        <w:t xml:space="preserve">at follow-up, adolescents who had taken part in the intervention </w:t>
      </w:r>
      <w:r>
        <w:rPr>
          <w:rFonts w:ascii="Calibri Light" w:hAnsi="Calibri Light" w:cs="Calibri Light"/>
          <w:sz w:val="24"/>
          <w:szCs w:val="24"/>
        </w:rPr>
        <w:t>tended to judge</w:t>
      </w:r>
      <w:r w:rsidRPr="00237556">
        <w:rPr>
          <w:rFonts w:ascii="Calibri Light" w:hAnsi="Calibri Light" w:cs="Calibri Light"/>
          <w:sz w:val="24"/>
          <w:szCs w:val="24"/>
        </w:rPr>
        <w:t xml:space="preserve"> their lifestyles to be less healthy than those adolescents in the control group. Specifically, intervention participants were less likely to report their lifestyle as ‘very healthy’ or ‘healthy’ (53</w:t>
      </w:r>
      <w:r>
        <w:rPr>
          <w:rFonts w:ascii="Calibri Light" w:hAnsi="Calibri Light" w:cs="Calibri Light"/>
          <w:sz w:val="24"/>
          <w:szCs w:val="24"/>
        </w:rPr>
        <w:t>.</w:t>
      </w:r>
      <w:r w:rsidRPr="00237556">
        <w:rPr>
          <w:rFonts w:ascii="Calibri Light" w:hAnsi="Calibri Light" w:cs="Calibri Light"/>
          <w:sz w:val="24"/>
          <w:szCs w:val="24"/>
        </w:rPr>
        <w:t>4%) compared with controls (59</w:t>
      </w:r>
      <w:r>
        <w:rPr>
          <w:rFonts w:ascii="Calibri Light" w:hAnsi="Calibri Light" w:cs="Calibri Light"/>
          <w:sz w:val="24"/>
          <w:szCs w:val="24"/>
        </w:rPr>
        <w:t>.</w:t>
      </w:r>
      <w:r w:rsidRPr="00237556">
        <w:rPr>
          <w:rFonts w:ascii="Calibri Light" w:hAnsi="Calibri Light" w:cs="Calibri Light"/>
          <w:sz w:val="24"/>
          <w:szCs w:val="24"/>
        </w:rPr>
        <w:t>5%) at the end of the study (PRR=0</w:t>
      </w:r>
      <w:r>
        <w:rPr>
          <w:rFonts w:ascii="Calibri Light" w:hAnsi="Calibri Light" w:cs="Calibri Light"/>
          <w:sz w:val="24"/>
          <w:szCs w:val="24"/>
        </w:rPr>
        <w:t>.</w:t>
      </w:r>
      <w:r w:rsidRPr="00237556">
        <w:rPr>
          <w:rFonts w:ascii="Calibri Light" w:hAnsi="Calibri Light" w:cs="Calibri Light"/>
          <w:sz w:val="24"/>
          <w:szCs w:val="24"/>
        </w:rPr>
        <w:t xml:space="preserve">94; </w:t>
      </w:r>
      <w:r>
        <w:rPr>
          <w:rFonts w:ascii="Calibri Light" w:hAnsi="Calibri Light" w:cs="Calibri Light"/>
          <w:sz w:val="24"/>
          <w:szCs w:val="24"/>
        </w:rPr>
        <w:t>95%</w:t>
      </w:r>
      <w:r w:rsidRPr="00237556">
        <w:rPr>
          <w:rFonts w:ascii="Calibri Light" w:hAnsi="Calibri Light" w:cs="Calibri Light"/>
          <w:sz w:val="24"/>
          <w:szCs w:val="24"/>
        </w:rPr>
        <w:t>CI= 0</w:t>
      </w:r>
      <w:r>
        <w:rPr>
          <w:rFonts w:ascii="Calibri Light" w:hAnsi="Calibri Light" w:cs="Calibri Light"/>
          <w:sz w:val="24"/>
          <w:szCs w:val="24"/>
        </w:rPr>
        <w:t>.</w:t>
      </w:r>
      <w:r w:rsidRPr="00237556">
        <w:rPr>
          <w:rFonts w:ascii="Calibri Light" w:hAnsi="Calibri Light" w:cs="Calibri Light"/>
          <w:sz w:val="24"/>
          <w:szCs w:val="24"/>
        </w:rPr>
        <w:t>87, 1</w:t>
      </w:r>
      <w:r>
        <w:rPr>
          <w:rFonts w:ascii="Calibri Light" w:hAnsi="Calibri Light" w:cs="Calibri Light"/>
          <w:sz w:val="24"/>
          <w:szCs w:val="24"/>
        </w:rPr>
        <w:t>.</w:t>
      </w:r>
      <w:r w:rsidRPr="00237556">
        <w:rPr>
          <w:rFonts w:ascii="Calibri Light" w:hAnsi="Calibri Light" w:cs="Calibri Light"/>
          <w:sz w:val="24"/>
          <w:szCs w:val="24"/>
        </w:rPr>
        <w:t>01</w:t>
      </w:r>
      <w:r w:rsidRPr="00546354">
        <w:rPr>
          <w:rFonts w:ascii="Calibri Light" w:hAnsi="Calibri Light" w:cs="Calibri Light"/>
          <w:sz w:val="24"/>
          <w:szCs w:val="24"/>
        </w:rPr>
        <w:t>).  However</w:t>
      </w:r>
      <w:r w:rsidRPr="009471F4">
        <w:rPr>
          <w:rFonts w:ascii="Calibri Light" w:hAnsi="Calibri Light" w:cs="Calibri Light"/>
          <w:sz w:val="24"/>
          <w:szCs w:val="24"/>
        </w:rPr>
        <w:t>, there was no improvement in their prudent diet score (0.02SDs (95%CI: -0.08, 0.13).</w:t>
      </w:r>
    </w:p>
    <w:p w14:paraId="20D4B0E9" w14:textId="797BFC9E" w:rsidR="009842F2" w:rsidRDefault="009842F2" w:rsidP="009842F2">
      <w:pPr>
        <w:spacing w:after="0" w:line="360" w:lineRule="auto"/>
        <w:rPr>
          <w:rFonts w:ascii="Calibri Light" w:hAnsi="Calibri Light" w:cs="Calibri Light"/>
          <w:sz w:val="24"/>
          <w:szCs w:val="24"/>
        </w:rPr>
      </w:pPr>
      <w:r w:rsidRPr="00D75F63">
        <w:rPr>
          <w:rFonts w:ascii="Calibri Light" w:hAnsi="Calibri Light" w:cs="Calibri Light"/>
          <w:b/>
          <w:sz w:val="24"/>
          <w:szCs w:val="24"/>
        </w:rPr>
        <w:t xml:space="preserve">Table </w:t>
      </w:r>
      <w:r>
        <w:rPr>
          <w:rFonts w:ascii="Calibri Light" w:hAnsi="Calibri Light" w:cs="Calibri Light"/>
          <w:b/>
          <w:sz w:val="24"/>
          <w:szCs w:val="24"/>
        </w:rPr>
        <w:t>3</w:t>
      </w:r>
      <w:r w:rsidRPr="00D75F63">
        <w:rPr>
          <w:rFonts w:ascii="Calibri Light" w:hAnsi="Calibri Light" w:cs="Calibri Light"/>
          <w:sz w:val="24"/>
          <w:szCs w:val="24"/>
        </w:rPr>
        <w:t xml:space="preserve"> </w:t>
      </w:r>
      <w:r w:rsidRPr="00004858">
        <w:rPr>
          <w:rFonts w:ascii="Calibri Light" w:hAnsi="Calibri Light" w:cs="Calibri Light"/>
          <w:b/>
          <w:bCs/>
          <w:sz w:val="24"/>
          <w:szCs w:val="24"/>
        </w:rPr>
        <w:t xml:space="preserve">Changes in </w:t>
      </w:r>
      <w:r>
        <w:rPr>
          <w:rFonts w:ascii="Calibri Light" w:hAnsi="Calibri Light" w:cs="Calibri Light"/>
          <w:b/>
          <w:bCs/>
          <w:sz w:val="24"/>
          <w:szCs w:val="24"/>
        </w:rPr>
        <w:t>s</w:t>
      </w:r>
      <w:r w:rsidRPr="00004858">
        <w:rPr>
          <w:rFonts w:ascii="Calibri Light" w:hAnsi="Calibri Light" w:cs="Calibri Light"/>
          <w:b/>
          <w:bCs/>
          <w:sz w:val="24"/>
          <w:szCs w:val="24"/>
        </w:rPr>
        <w:t>econdary outcomes.</w:t>
      </w:r>
      <w:r w:rsidRPr="00D75F63">
        <w:rPr>
          <w:rFonts w:ascii="Calibri Light" w:hAnsi="Calibri Light" w:cs="Calibri Light"/>
          <w:sz w:val="24"/>
          <w:szCs w:val="24"/>
        </w:rPr>
        <w:t xml:space="preserve"> </w:t>
      </w:r>
    </w:p>
    <w:tbl>
      <w:tblPr>
        <w:tblStyle w:val="GridTable5Dark-Accent31"/>
        <w:tblpPr w:leftFromText="180" w:rightFromText="180" w:vertAnchor="page" w:horzAnchor="margin" w:tblpXSpec="center" w:tblpY="1271"/>
        <w:tblW w:w="10485"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1422"/>
        <w:gridCol w:w="1550"/>
        <w:gridCol w:w="1276"/>
        <w:gridCol w:w="1134"/>
        <w:gridCol w:w="1134"/>
        <w:gridCol w:w="992"/>
        <w:gridCol w:w="992"/>
        <w:gridCol w:w="993"/>
        <w:gridCol w:w="992"/>
      </w:tblGrid>
      <w:tr w:rsidR="00AD2BDE" w:rsidRPr="00F0594C" w14:paraId="35EF1272" w14:textId="77777777" w:rsidTr="009842F2">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248" w:type="dxa"/>
            <w:gridSpan w:val="3"/>
            <w:vMerge w:val="restart"/>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02B38075" w14:textId="77777777" w:rsidR="00AD2BDE" w:rsidRPr="00F0594C" w:rsidRDefault="00AD2BDE" w:rsidP="009842F2">
            <w:pPr>
              <w:jc w:val="center"/>
              <w:rPr>
                <w:rFonts w:ascii="Calibri Light" w:hAnsi="Calibri Light" w:cs="Calibri Light"/>
                <w:color w:val="404040" w:themeColor="text1" w:themeTint="BF"/>
                <w:sz w:val="18"/>
                <w:szCs w:val="18"/>
              </w:rPr>
            </w:pPr>
            <w:r w:rsidRPr="00F0594C">
              <w:rPr>
                <w:rFonts w:ascii="Calibri Light" w:hAnsi="Calibri Light" w:cs="Calibri Light"/>
                <w:color w:val="404040" w:themeColor="text1" w:themeTint="BF"/>
                <w:sz w:val="32"/>
              </w:rPr>
              <w:t>Secondary Outcomes</w:t>
            </w:r>
          </w:p>
        </w:tc>
        <w:tc>
          <w:tcPr>
            <w:tcW w:w="1134" w:type="dxa"/>
            <w:vMerge w:val="restart"/>
            <w:tcBorders>
              <w:top w:val="single" w:sz="4" w:space="0" w:color="auto"/>
              <w:left w:val="single" w:sz="6" w:space="0" w:color="auto"/>
              <w:right w:val="single" w:sz="6" w:space="0" w:color="auto"/>
            </w:tcBorders>
            <w:shd w:val="clear" w:color="auto" w:fill="D9D9D9" w:themeFill="background1" w:themeFillShade="D9"/>
          </w:tcPr>
          <w:p w14:paraId="3B53CB57" w14:textId="77777777" w:rsidR="00AD2BDE" w:rsidRPr="00F0594C" w:rsidRDefault="00AD2BDE" w:rsidP="009842F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404040" w:themeColor="text1" w:themeTint="BF"/>
                <w:sz w:val="18"/>
                <w:szCs w:val="18"/>
              </w:rPr>
            </w:pPr>
            <w:r w:rsidRPr="00F0594C">
              <w:rPr>
                <w:rFonts w:ascii="Calibri Light" w:hAnsi="Calibri Light" w:cs="Calibri Light"/>
                <w:color w:val="404040" w:themeColor="text1" w:themeTint="BF"/>
                <w:sz w:val="18"/>
                <w:szCs w:val="18"/>
              </w:rPr>
              <w:t>β</w:t>
            </w:r>
          </w:p>
          <w:p w14:paraId="18ACA359" w14:textId="77777777" w:rsidR="00AD2BDE" w:rsidRPr="00F0594C" w:rsidRDefault="00AD2BDE" w:rsidP="009842F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color w:val="404040" w:themeColor="text1" w:themeTint="BF"/>
                <w:sz w:val="18"/>
                <w:szCs w:val="18"/>
              </w:rPr>
              <w:t>(adjusted difference</w:t>
            </w:r>
            <w:r>
              <w:rPr>
                <w:rFonts w:ascii="Calibri Light" w:hAnsi="Calibri Light" w:cs="Calibri Light"/>
                <w:color w:val="404040" w:themeColor="text1" w:themeTint="BF"/>
                <w:sz w:val="18"/>
                <w:szCs w:val="18"/>
              </w:rPr>
              <w:t>*</w:t>
            </w:r>
            <w:r w:rsidRPr="00F0594C">
              <w:rPr>
                <w:rFonts w:ascii="Calibri Light" w:hAnsi="Calibri Light" w:cs="Calibri Light"/>
                <w:color w:val="404040" w:themeColor="text1" w:themeTint="BF"/>
                <w:sz w:val="18"/>
                <w:szCs w:val="18"/>
              </w:rPr>
              <w:t>)</w:t>
            </w:r>
          </w:p>
        </w:tc>
        <w:tc>
          <w:tcPr>
            <w:tcW w:w="1134" w:type="dxa"/>
            <w:vMerge w:val="restart"/>
            <w:tcBorders>
              <w:top w:val="single" w:sz="4" w:space="0" w:color="auto"/>
              <w:left w:val="single" w:sz="6" w:space="0" w:color="auto"/>
              <w:right w:val="single" w:sz="6" w:space="0" w:color="auto"/>
            </w:tcBorders>
            <w:shd w:val="clear" w:color="auto" w:fill="D9D9D9" w:themeFill="background1" w:themeFillShade="D9"/>
            <w:vAlign w:val="center"/>
          </w:tcPr>
          <w:p w14:paraId="3203568A" w14:textId="77777777" w:rsidR="00AD2BDE" w:rsidRPr="00F0594C" w:rsidRDefault="00AD2BDE" w:rsidP="009842F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404040" w:themeColor="text1" w:themeTint="BF"/>
                <w:sz w:val="18"/>
                <w:szCs w:val="18"/>
              </w:rPr>
            </w:pPr>
            <w:r w:rsidRPr="00F0594C">
              <w:rPr>
                <w:rFonts w:ascii="Calibri Light" w:hAnsi="Calibri Light" w:cs="Calibri Light"/>
                <w:color w:val="404040" w:themeColor="text1" w:themeTint="BF"/>
                <w:sz w:val="18"/>
                <w:szCs w:val="18"/>
              </w:rPr>
              <w:t>95%CI</w:t>
            </w:r>
          </w:p>
        </w:tc>
        <w:tc>
          <w:tcPr>
            <w:tcW w:w="1984" w:type="dxa"/>
            <w:gridSpan w:val="2"/>
            <w:tcBorders>
              <w:top w:val="single" w:sz="4" w:space="0" w:color="auto"/>
              <w:left w:val="single" w:sz="6" w:space="0" w:color="auto"/>
              <w:right w:val="single" w:sz="6" w:space="0" w:color="auto"/>
            </w:tcBorders>
            <w:shd w:val="clear" w:color="auto" w:fill="D9D9D9" w:themeFill="background1" w:themeFillShade="D9"/>
          </w:tcPr>
          <w:p w14:paraId="451BB15E" w14:textId="77777777" w:rsidR="00AD2BDE" w:rsidRPr="00F0594C" w:rsidRDefault="00AD2BDE" w:rsidP="009842F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404040" w:themeColor="text1" w:themeTint="BF"/>
                <w:sz w:val="18"/>
                <w:szCs w:val="18"/>
              </w:rPr>
            </w:pPr>
            <w:r w:rsidRPr="00F0594C">
              <w:rPr>
                <w:rFonts w:ascii="Calibri Light" w:hAnsi="Calibri Light" w:cs="Calibri Light"/>
                <w:color w:val="404040" w:themeColor="text1" w:themeTint="BF"/>
                <w:sz w:val="18"/>
                <w:szCs w:val="18"/>
              </w:rPr>
              <w:t xml:space="preserve">Control </w:t>
            </w:r>
          </w:p>
        </w:tc>
        <w:tc>
          <w:tcPr>
            <w:tcW w:w="1985" w:type="dxa"/>
            <w:gridSpan w:val="2"/>
            <w:tcBorders>
              <w:top w:val="single" w:sz="4" w:space="0" w:color="auto"/>
              <w:left w:val="single" w:sz="6" w:space="0" w:color="auto"/>
              <w:right w:val="single" w:sz="4" w:space="0" w:color="auto"/>
            </w:tcBorders>
            <w:shd w:val="clear" w:color="auto" w:fill="D9D9D9" w:themeFill="background1" w:themeFillShade="D9"/>
          </w:tcPr>
          <w:p w14:paraId="527036B1" w14:textId="77777777" w:rsidR="00AD2BDE" w:rsidRPr="00F0594C" w:rsidRDefault="00AD2BDE" w:rsidP="009842F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404040" w:themeColor="text1" w:themeTint="BF"/>
                <w:sz w:val="18"/>
                <w:szCs w:val="18"/>
              </w:rPr>
            </w:pPr>
            <w:r w:rsidRPr="00F0594C">
              <w:rPr>
                <w:rFonts w:ascii="Calibri Light" w:hAnsi="Calibri Light" w:cs="Calibri Light"/>
                <w:color w:val="404040" w:themeColor="text1" w:themeTint="BF"/>
                <w:sz w:val="18"/>
                <w:szCs w:val="18"/>
              </w:rPr>
              <w:t xml:space="preserve">Intervention </w:t>
            </w:r>
          </w:p>
        </w:tc>
      </w:tr>
      <w:tr w:rsidR="00AD2BDE" w:rsidRPr="00F0594C" w14:paraId="30A530CF" w14:textId="77777777" w:rsidTr="009842F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248" w:type="dxa"/>
            <w:gridSpan w:val="3"/>
            <w:vMerge/>
            <w:tcBorders>
              <w:top w:val="single" w:sz="6" w:space="0" w:color="auto"/>
              <w:left w:val="single" w:sz="4" w:space="0" w:color="auto"/>
              <w:bottom w:val="single" w:sz="4" w:space="0" w:color="FFFFFF" w:themeColor="background1"/>
              <w:right w:val="single" w:sz="6" w:space="0" w:color="auto"/>
            </w:tcBorders>
            <w:shd w:val="clear" w:color="auto" w:fill="D9D9D9" w:themeFill="background1" w:themeFillShade="D9"/>
          </w:tcPr>
          <w:p w14:paraId="2FA379B4" w14:textId="77777777" w:rsidR="00AD2BDE" w:rsidRPr="00F0594C" w:rsidRDefault="00AD2BDE" w:rsidP="009842F2">
            <w:pPr>
              <w:rPr>
                <w:rFonts w:ascii="Calibri Light" w:hAnsi="Calibri Light" w:cs="Calibri Light"/>
                <w:color w:val="404040" w:themeColor="text1" w:themeTint="BF"/>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80C383"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D93941"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764317"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 xml:space="preserve">Pre </w:t>
            </w:r>
          </w:p>
          <w:p w14:paraId="52F87FFA"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Cs/>
                <w:color w:val="404040" w:themeColor="text1" w:themeTint="BF"/>
                <w:sz w:val="18"/>
                <w:szCs w:val="18"/>
              </w:rPr>
              <w:t xml:space="preserve">Mean (SD)  </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52839F"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 xml:space="preserve">Post  </w:t>
            </w:r>
          </w:p>
          <w:p w14:paraId="52903085"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Cs/>
                <w:color w:val="404040" w:themeColor="text1" w:themeTint="BF"/>
                <w:sz w:val="18"/>
                <w:szCs w:val="18"/>
              </w:rPr>
              <w:t>Mean (SD)</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A23C48"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 xml:space="preserve">Pre </w:t>
            </w:r>
          </w:p>
          <w:p w14:paraId="6AEF4116"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Cs/>
                <w:color w:val="404040" w:themeColor="text1" w:themeTint="BF"/>
                <w:sz w:val="18"/>
                <w:szCs w:val="18"/>
              </w:rPr>
              <w:t>Mean (SD)</w:t>
            </w:r>
          </w:p>
        </w:tc>
        <w:tc>
          <w:tcPr>
            <w:tcW w:w="992"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14:paraId="77A0EC44"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 xml:space="preserve">Post  </w:t>
            </w:r>
          </w:p>
          <w:p w14:paraId="7394DB12"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Cs/>
                <w:color w:val="404040" w:themeColor="text1" w:themeTint="BF"/>
                <w:sz w:val="18"/>
                <w:szCs w:val="18"/>
              </w:rPr>
              <w:t>Mean (SD)</w:t>
            </w:r>
          </w:p>
        </w:tc>
      </w:tr>
      <w:tr w:rsidR="00AD2BDE" w:rsidRPr="00F0594C" w14:paraId="025F4C78" w14:textId="77777777" w:rsidTr="009842F2">
        <w:trPr>
          <w:trHeight w:val="593"/>
        </w:trPr>
        <w:tc>
          <w:tcPr>
            <w:cnfStyle w:val="001000000000" w:firstRow="0" w:lastRow="0" w:firstColumn="1" w:lastColumn="0" w:oddVBand="0" w:evenVBand="0" w:oddHBand="0" w:evenHBand="0" w:firstRowFirstColumn="0" w:firstRowLastColumn="0" w:lastRowFirstColumn="0" w:lastRowLastColumn="0"/>
            <w:tcW w:w="1422" w:type="dxa"/>
            <w:vMerge w:val="restart"/>
            <w:tcBorders>
              <w:top w:val="single" w:sz="6" w:space="0" w:color="auto"/>
              <w:left w:val="single" w:sz="4" w:space="0" w:color="auto"/>
              <w:right w:val="single" w:sz="6" w:space="0" w:color="auto"/>
            </w:tcBorders>
            <w:shd w:val="clear" w:color="auto" w:fill="D9D9D9" w:themeFill="background1" w:themeFillShade="D9"/>
            <w:vAlign w:val="center"/>
          </w:tcPr>
          <w:p w14:paraId="4C4E44FF" w14:textId="77777777" w:rsidR="00AD2BDE" w:rsidRPr="00F0594C" w:rsidRDefault="00AD2BDE" w:rsidP="009842F2">
            <w:pPr>
              <w:rPr>
                <w:rFonts w:ascii="Calibri Light" w:hAnsi="Calibri Light" w:cs="Calibri Light"/>
                <w:color w:val="404040" w:themeColor="text1" w:themeTint="BF"/>
                <w:sz w:val="20"/>
              </w:rPr>
            </w:pPr>
            <w:r w:rsidRPr="00F0594C">
              <w:rPr>
                <w:rFonts w:ascii="Calibri Light" w:hAnsi="Calibri Light" w:cs="Calibri Light"/>
                <w:color w:val="404040" w:themeColor="text1" w:themeTint="BF"/>
                <w:sz w:val="20"/>
              </w:rPr>
              <w:t>Students’ understanding of their health behaviours</w:t>
            </w:r>
          </w:p>
        </w:tc>
        <w:tc>
          <w:tcPr>
            <w:tcW w:w="15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B9D5A2"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rPr>
            </w:pPr>
            <w:r w:rsidRPr="00F0594C">
              <w:rPr>
                <w:rFonts w:ascii="Calibri Light" w:hAnsi="Calibri Light" w:cs="Calibri Light"/>
                <w:b/>
                <w:sz w:val="18"/>
              </w:rPr>
              <w:t>Prudent diet score</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459061"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SD units</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C09BB3"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0.02</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22004A" w14:textId="38793A78"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(-0.0</w:t>
            </w:r>
            <w:r w:rsidR="00751148">
              <w:rPr>
                <w:rFonts w:ascii="Calibri Light" w:hAnsi="Calibri Light" w:cs="Calibri Light"/>
                <w:sz w:val="18"/>
                <w:szCs w:val="18"/>
              </w:rPr>
              <w:t>9</w:t>
            </w:r>
            <w:r w:rsidRPr="00F0594C">
              <w:rPr>
                <w:rFonts w:ascii="Calibri Light" w:hAnsi="Calibri Light" w:cs="Calibri Light"/>
                <w:sz w:val="18"/>
                <w:szCs w:val="18"/>
              </w:rPr>
              <w:t>, 0.13)</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71E927" w14:textId="21DED08D"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w:t>
            </w:r>
            <w:r w:rsidR="00751148">
              <w:rPr>
                <w:rFonts w:ascii="Calibri Light" w:hAnsi="Calibri Light" w:cs="Calibri Light"/>
                <w:sz w:val="18"/>
                <w:szCs w:val="18"/>
              </w:rPr>
              <w:t>11</w:t>
            </w:r>
            <w:r w:rsidRPr="00F0594C">
              <w:rPr>
                <w:rFonts w:ascii="Calibri Light" w:hAnsi="Calibri Light" w:cs="Calibri Light"/>
                <w:sz w:val="18"/>
                <w:szCs w:val="18"/>
              </w:rPr>
              <w:t xml:space="preserve"> (1.0</w:t>
            </w:r>
            <w:r w:rsidR="00751148">
              <w:rPr>
                <w:rFonts w:ascii="Calibri Light" w:hAnsi="Calibri Light" w:cs="Calibri Light"/>
                <w:sz w:val="18"/>
                <w:szCs w:val="18"/>
              </w:rPr>
              <w:t>1</w:t>
            </w:r>
            <w:r w:rsidRPr="00F0594C">
              <w:rPr>
                <w:rFonts w:ascii="Calibri Light" w:hAnsi="Calibri Light" w:cs="Calibri Light"/>
                <w:sz w:val="18"/>
                <w:szCs w:val="18"/>
              </w:rPr>
              <w:t>)</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0A67F0" w14:textId="7C30353A" w:rsidR="00AD2BDE" w:rsidRPr="00F0594C" w:rsidRDefault="00751148"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Pr>
                <w:rFonts w:ascii="Calibri Light" w:hAnsi="Calibri Light" w:cs="Calibri Light"/>
                <w:sz w:val="18"/>
                <w:szCs w:val="18"/>
              </w:rPr>
              <w:t>-</w:t>
            </w:r>
            <w:r w:rsidR="00AD2BDE" w:rsidRPr="00F0594C">
              <w:rPr>
                <w:rFonts w:ascii="Calibri Light" w:hAnsi="Calibri Light" w:cs="Calibri Light"/>
                <w:sz w:val="18"/>
                <w:szCs w:val="18"/>
              </w:rPr>
              <w:t>0.0</w:t>
            </w:r>
            <w:r>
              <w:rPr>
                <w:rFonts w:ascii="Calibri Light" w:hAnsi="Calibri Light" w:cs="Calibri Light"/>
                <w:sz w:val="18"/>
                <w:szCs w:val="18"/>
              </w:rPr>
              <w:t>9</w:t>
            </w:r>
            <w:r w:rsidR="00AD2BDE" w:rsidRPr="00F0594C">
              <w:rPr>
                <w:rFonts w:ascii="Calibri Light" w:hAnsi="Calibri Light" w:cs="Calibri Light"/>
                <w:sz w:val="18"/>
                <w:szCs w:val="18"/>
              </w:rPr>
              <w:t xml:space="preserve"> (0.9</w:t>
            </w:r>
            <w:r>
              <w:rPr>
                <w:rFonts w:ascii="Calibri Light" w:hAnsi="Calibri Light" w:cs="Calibri Light"/>
                <w:sz w:val="18"/>
                <w:szCs w:val="18"/>
              </w:rPr>
              <w:t>4</w:t>
            </w:r>
            <w:r w:rsidR="00AD2BDE" w:rsidRPr="00F0594C">
              <w:rPr>
                <w:rFonts w:ascii="Calibri Light" w:hAnsi="Calibri Light" w:cs="Calibri Light"/>
                <w:sz w:val="18"/>
                <w:szCs w:val="18"/>
              </w:rPr>
              <w:t>)</w:t>
            </w:r>
          </w:p>
        </w:tc>
        <w:tc>
          <w:tcPr>
            <w:tcW w:w="993" w:type="dxa"/>
            <w:tcBorders>
              <w:top w:val="single" w:sz="6" w:space="0" w:color="auto"/>
              <w:left w:val="single" w:sz="6" w:space="0" w:color="auto"/>
              <w:right w:val="single" w:sz="6" w:space="0" w:color="auto"/>
            </w:tcBorders>
            <w:shd w:val="clear" w:color="auto" w:fill="FFFFFF" w:themeFill="background1"/>
            <w:vAlign w:val="center"/>
          </w:tcPr>
          <w:p w14:paraId="0A425C2D"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-0.11 (0.95)</w:t>
            </w:r>
          </w:p>
        </w:tc>
        <w:tc>
          <w:tcPr>
            <w:tcW w:w="992" w:type="dxa"/>
            <w:tcBorders>
              <w:top w:val="single" w:sz="6" w:space="0" w:color="auto"/>
              <w:left w:val="single" w:sz="6" w:space="0" w:color="auto"/>
              <w:right w:val="single" w:sz="4" w:space="0" w:color="auto"/>
            </w:tcBorders>
            <w:shd w:val="clear" w:color="auto" w:fill="FFFFFF" w:themeFill="background1"/>
            <w:vAlign w:val="center"/>
          </w:tcPr>
          <w:p w14:paraId="2ED6D2BC"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-0.08 (0.92)</w:t>
            </w:r>
          </w:p>
        </w:tc>
      </w:tr>
      <w:tr w:rsidR="00AD2BDE" w:rsidRPr="00F0594C" w14:paraId="26E0A15C" w14:textId="77777777" w:rsidTr="009842F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422" w:type="dxa"/>
            <w:vMerge/>
            <w:tcBorders>
              <w:left w:val="single" w:sz="4" w:space="0" w:color="auto"/>
              <w:right w:val="single" w:sz="6" w:space="0" w:color="auto"/>
            </w:tcBorders>
            <w:shd w:val="clear" w:color="auto" w:fill="D9D9D9" w:themeFill="background1" w:themeFillShade="D9"/>
          </w:tcPr>
          <w:p w14:paraId="1D0546BA" w14:textId="77777777" w:rsidR="00AD2BDE" w:rsidRPr="00F0594C" w:rsidRDefault="00AD2BDE" w:rsidP="009842F2">
            <w:pPr>
              <w:rPr>
                <w:rFonts w:ascii="Calibri Light" w:hAnsi="Calibri Light" w:cs="Calibri Light"/>
                <w:b w:val="0"/>
                <w:bCs w:val="0"/>
                <w:color w:val="404040" w:themeColor="text1" w:themeTint="BF"/>
                <w:sz w:val="20"/>
              </w:rPr>
            </w:pPr>
          </w:p>
        </w:tc>
        <w:tc>
          <w:tcPr>
            <w:tcW w:w="1550" w:type="dxa"/>
            <w:vMerge w:val="restart"/>
            <w:tcBorders>
              <w:top w:val="single" w:sz="6" w:space="0" w:color="auto"/>
              <w:left w:val="single" w:sz="6" w:space="0" w:color="auto"/>
              <w:right w:val="single" w:sz="6" w:space="0" w:color="auto"/>
            </w:tcBorders>
            <w:shd w:val="clear" w:color="auto" w:fill="FFFFFF" w:themeFill="background1"/>
          </w:tcPr>
          <w:p w14:paraId="6E770AB6" w14:textId="77777777" w:rsidR="00AD2BDE" w:rsidRPr="00F0594C" w:rsidRDefault="00AD2BDE" w:rsidP="009842F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18"/>
              </w:rPr>
            </w:pPr>
            <w:r w:rsidRPr="00F0594C">
              <w:rPr>
                <w:rFonts w:ascii="Calibri Light" w:hAnsi="Calibri Light" w:cs="Calibri Light"/>
                <w:b/>
                <w:bCs/>
                <w:color w:val="FFFFFF" w:themeColor="background1"/>
                <w:sz w:val="18"/>
              </w:rPr>
              <w:t>Question</w:t>
            </w:r>
          </w:p>
        </w:tc>
        <w:tc>
          <w:tcPr>
            <w:tcW w:w="1276"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67E2E159"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
                <w:bCs/>
                <w:color w:val="404040" w:themeColor="text1" w:themeTint="BF"/>
                <w:sz w:val="18"/>
                <w:szCs w:val="18"/>
              </w:rPr>
              <w:t>Outcome response</w:t>
            </w:r>
          </w:p>
        </w:tc>
        <w:tc>
          <w:tcPr>
            <w:tcW w:w="1134"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05EC0FA4"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
                <w:bCs/>
                <w:color w:val="404040" w:themeColor="text1" w:themeTint="BF"/>
                <w:sz w:val="18"/>
                <w:szCs w:val="18"/>
              </w:rPr>
              <w:t>PRR</w:t>
            </w:r>
          </w:p>
        </w:tc>
        <w:tc>
          <w:tcPr>
            <w:tcW w:w="1134"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4C20C72A"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
                <w:bCs/>
                <w:color w:val="404040" w:themeColor="text1" w:themeTint="BF"/>
                <w:sz w:val="18"/>
                <w:szCs w:val="18"/>
              </w:rPr>
              <w:t>95%CI</w:t>
            </w:r>
          </w:p>
        </w:tc>
        <w:tc>
          <w:tcPr>
            <w:tcW w:w="1984" w:type="dxa"/>
            <w:gridSpan w:val="2"/>
            <w:tcBorders>
              <w:left w:val="single" w:sz="6" w:space="0" w:color="auto"/>
              <w:bottom w:val="single" w:sz="6" w:space="0" w:color="auto"/>
              <w:right w:val="single" w:sz="6" w:space="0" w:color="auto"/>
            </w:tcBorders>
            <w:shd w:val="clear" w:color="auto" w:fill="D9D9D9" w:themeFill="background1" w:themeFillShade="D9"/>
            <w:vAlign w:val="center"/>
          </w:tcPr>
          <w:p w14:paraId="20858621"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
                <w:bCs/>
                <w:color w:val="404040" w:themeColor="text1" w:themeTint="BF"/>
                <w:sz w:val="18"/>
                <w:szCs w:val="18"/>
              </w:rPr>
              <w:t>Control</w:t>
            </w:r>
          </w:p>
        </w:tc>
        <w:tc>
          <w:tcPr>
            <w:tcW w:w="1985" w:type="dxa"/>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3D775ABC"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04040" w:themeColor="text1" w:themeTint="BF"/>
                <w:sz w:val="18"/>
                <w:szCs w:val="18"/>
              </w:rPr>
            </w:pPr>
            <w:r w:rsidRPr="00F0594C">
              <w:rPr>
                <w:rFonts w:ascii="Calibri Light" w:hAnsi="Calibri Light" w:cs="Calibri Light"/>
                <w:b/>
                <w:bCs/>
                <w:color w:val="404040" w:themeColor="text1" w:themeTint="BF"/>
                <w:sz w:val="18"/>
                <w:szCs w:val="18"/>
              </w:rPr>
              <w:t>Intervention</w:t>
            </w:r>
          </w:p>
        </w:tc>
      </w:tr>
      <w:tr w:rsidR="00AD2BDE" w:rsidRPr="00F0594C" w14:paraId="50138825" w14:textId="77777777" w:rsidTr="009842F2">
        <w:trPr>
          <w:trHeight w:val="204"/>
        </w:trPr>
        <w:tc>
          <w:tcPr>
            <w:cnfStyle w:val="001000000000" w:firstRow="0" w:lastRow="0" w:firstColumn="1" w:lastColumn="0" w:oddVBand="0" w:evenVBand="0" w:oddHBand="0" w:evenHBand="0" w:firstRowFirstColumn="0" w:firstRowLastColumn="0" w:lastRowFirstColumn="0" w:lastRowLastColumn="0"/>
            <w:tcW w:w="1422" w:type="dxa"/>
            <w:vMerge/>
            <w:tcBorders>
              <w:top w:val="single" w:sz="6" w:space="0" w:color="auto"/>
              <w:left w:val="single" w:sz="4" w:space="0" w:color="auto"/>
              <w:right w:val="single" w:sz="6" w:space="0" w:color="auto"/>
            </w:tcBorders>
            <w:shd w:val="clear" w:color="auto" w:fill="D9D9D9" w:themeFill="background1" w:themeFillShade="D9"/>
          </w:tcPr>
          <w:p w14:paraId="129B0FB4" w14:textId="77777777" w:rsidR="00AD2BDE" w:rsidRPr="00F0594C" w:rsidRDefault="00AD2BDE" w:rsidP="009842F2">
            <w:pPr>
              <w:rPr>
                <w:rFonts w:ascii="Calibri Light" w:hAnsi="Calibri Light" w:cs="Calibri Light"/>
                <w:b w:val="0"/>
                <w:bCs w:val="0"/>
                <w:color w:val="404040" w:themeColor="text1" w:themeTint="BF"/>
                <w:sz w:val="20"/>
              </w:rPr>
            </w:pPr>
          </w:p>
        </w:tc>
        <w:tc>
          <w:tcPr>
            <w:tcW w:w="1550" w:type="dxa"/>
            <w:vMerge/>
            <w:tcBorders>
              <w:top w:val="single" w:sz="6" w:space="0" w:color="auto"/>
              <w:left w:val="single" w:sz="6" w:space="0" w:color="auto"/>
              <w:bottom w:val="single" w:sz="6" w:space="0" w:color="auto"/>
              <w:right w:val="single" w:sz="6" w:space="0" w:color="auto"/>
            </w:tcBorders>
            <w:shd w:val="clear" w:color="auto" w:fill="FFFFFF" w:themeFill="background1"/>
          </w:tcPr>
          <w:p w14:paraId="61B63897"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FFFFFF" w:themeColor="background1"/>
                <w:sz w:val="18"/>
              </w:rPr>
            </w:pPr>
          </w:p>
        </w:tc>
        <w:tc>
          <w:tcPr>
            <w:tcW w:w="1276"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A5EEA5"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404040" w:themeColor="text1" w:themeTint="BF"/>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6C0F819"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404040" w:themeColor="text1" w:themeTint="BF"/>
                <w:sz w:val="18"/>
                <w:szCs w:val="18"/>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FAADD9"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404040" w:themeColor="text1" w:themeTint="BF"/>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EC44B5"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Pre</w:t>
            </w:r>
          </w:p>
          <w:p w14:paraId="6D14BCBA"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n (%)</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9917D7"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Post</w:t>
            </w:r>
          </w:p>
          <w:p w14:paraId="3F347F14"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n (%)</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FBF24A"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Pre</w:t>
            </w:r>
          </w:p>
          <w:p w14:paraId="6B8ADA6B"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n (%)</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EA3D65"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Post</w:t>
            </w:r>
          </w:p>
          <w:p w14:paraId="5D4235B7"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color w:val="404040" w:themeColor="text1" w:themeTint="BF"/>
                <w:sz w:val="18"/>
                <w:szCs w:val="18"/>
              </w:rPr>
            </w:pPr>
            <w:r w:rsidRPr="00F0594C">
              <w:rPr>
                <w:rFonts w:ascii="Calibri Light" w:hAnsi="Calibri Light" w:cs="Calibri Light"/>
                <w:bCs/>
                <w:color w:val="404040" w:themeColor="text1" w:themeTint="BF"/>
                <w:sz w:val="18"/>
                <w:szCs w:val="18"/>
              </w:rPr>
              <w:t>n (%)</w:t>
            </w:r>
          </w:p>
        </w:tc>
      </w:tr>
      <w:tr w:rsidR="00AD2BDE" w:rsidRPr="00F0594C" w14:paraId="5F15148F" w14:textId="77777777" w:rsidTr="009842F2">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422" w:type="dxa"/>
            <w:vMerge/>
            <w:tcBorders>
              <w:left w:val="single" w:sz="4" w:space="0" w:color="auto"/>
              <w:right w:val="single" w:sz="6" w:space="0" w:color="auto"/>
            </w:tcBorders>
            <w:shd w:val="clear" w:color="auto" w:fill="D9D9D9" w:themeFill="background1" w:themeFillShade="D9"/>
          </w:tcPr>
          <w:p w14:paraId="185AC50B" w14:textId="77777777" w:rsidR="00AD2BDE" w:rsidRPr="00F0594C" w:rsidRDefault="00AD2BDE" w:rsidP="009842F2">
            <w:pPr>
              <w:rPr>
                <w:rFonts w:ascii="Calibri Light" w:hAnsi="Calibri Light" w:cs="Calibri Light"/>
                <w:b w:val="0"/>
                <w:bCs w:val="0"/>
                <w:color w:val="404040" w:themeColor="text1" w:themeTint="BF"/>
                <w:sz w:val="20"/>
              </w:rPr>
            </w:pPr>
          </w:p>
        </w:tc>
        <w:tc>
          <w:tcPr>
            <w:tcW w:w="15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45E30D" w14:textId="77777777" w:rsidR="00AD2BDE" w:rsidRPr="00F0594C" w:rsidRDefault="00AD2BDE" w:rsidP="009842F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18"/>
              </w:rPr>
            </w:pPr>
            <w:r w:rsidRPr="00F0594C">
              <w:rPr>
                <w:rFonts w:ascii="Calibri Light" w:hAnsi="Calibri Light" w:cs="Calibri Light"/>
                <w:b/>
                <w:sz w:val="18"/>
              </w:rPr>
              <w:t>My lifestyle is usually</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24626F" w14:textId="77777777" w:rsidR="00AD2BDE" w:rsidRPr="00F0594C" w:rsidRDefault="00AD2BDE" w:rsidP="009842F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rPr>
              <w:t>Very healthy or healthy</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E107C6"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0.94</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F433C3"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(0.87, 1.01)</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728AD8"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bCs/>
                <w:sz w:val="18"/>
                <w:szCs w:val="20"/>
              </w:rPr>
              <w:t>776 (58.3)</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45537C"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bCs/>
                <w:sz w:val="18"/>
                <w:szCs w:val="20"/>
              </w:rPr>
              <w:t>792 (59.5)</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A0C624"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bCs/>
                <w:sz w:val="18"/>
                <w:szCs w:val="20"/>
              </w:rPr>
              <w:t>632 (55.8)</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E23ED"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bCs/>
                <w:sz w:val="18"/>
                <w:szCs w:val="20"/>
              </w:rPr>
              <w:t>605 (53.4)</w:t>
            </w:r>
          </w:p>
        </w:tc>
      </w:tr>
      <w:tr w:rsidR="00AD2BDE" w:rsidRPr="00F0594C" w14:paraId="19A7F43F" w14:textId="77777777" w:rsidTr="009842F2">
        <w:trPr>
          <w:trHeight w:val="826"/>
        </w:trPr>
        <w:tc>
          <w:tcPr>
            <w:cnfStyle w:val="001000000000" w:firstRow="0" w:lastRow="0" w:firstColumn="1" w:lastColumn="0" w:oddVBand="0" w:evenVBand="0" w:oddHBand="0" w:evenHBand="0" w:firstRowFirstColumn="0" w:firstRowLastColumn="0" w:lastRowFirstColumn="0" w:lastRowLastColumn="0"/>
            <w:tcW w:w="1422" w:type="dxa"/>
            <w:vMerge/>
            <w:tcBorders>
              <w:left w:val="single" w:sz="4" w:space="0" w:color="auto"/>
              <w:right w:val="single" w:sz="6" w:space="0" w:color="auto"/>
            </w:tcBorders>
            <w:shd w:val="clear" w:color="auto" w:fill="D9D9D9" w:themeFill="background1" w:themeFillShade="D9"/>
          </w:tcPr>
          <w:p w14:paraId="46C2AD82" w14:textId="77777777" w:rsidR="00AD2BDE" w:rsidRPr="00F0594C" w:rsidRDefault="00AD2BDE" w:rsidP="009842F2">
            <w:pPr>
              <w:rPr>
                <w:rFonts w:ascii="Calibri Light" w:hAnsi="Calibri Light" w:cs="Calibri Light"/>
                <w:b w:val="0"/>
                <w:bCs w:val="0"/>
                <w:color w:val="404040" w:themeColor="text1" w:themeTint="BF"/>
                <w:sz w:val="20"/>
              </w:rPr>
            </w:pPr>
          </w:p>
        </w:tc>
        <w:tc>
          <w:tcPr>
            <w:tcW w:w="15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871BDC"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18"/>
                <w:u w:val="single"/>
              </w:rPr>
            </w:pPr>
            <w:r w:rsidRPr="00F0594C">
              <w:rPr>
                <w:rFonts w:ascii="Calibri Light" w:hAnsi="Calibri Light" w:cs="Calibri Light"/>
                <w:b/>
                <w:sz w:val="18"/>
              </w:rPr>
              <w:t>The food I eat is usually</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449347"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rPr>
              <w:t>Very healthy or healthy</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D2C1CB"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0.96</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6148AA"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(0.86, 1.09)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2D52E9"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536 (40.4)</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D2947B"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546 (41.2)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96F25F"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414 (36.7)</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DD0F7C"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szCs w:val="20"/>
              </w:rPr>
              <w:t>430 (38.2)</w:t>
            </w:r>
          </w:p>
        </w:tc>
      </w:tr>
      <w:tr w:rsidR="00AD2BDE" w:rsidRPr="00F0594C" w14:paraId="6FF172E0" w14:textId="77777777" w:rsidTr="009842F2">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422" w:type="dxa"/>
            <w:vMerge/>
            <w:tcBorders>
              <w:left w:val="single" w:sz="4" w:space="0" w:color="auto"/>
              <w:right w:val="single" w:sz="6" w:space="0" w:color="auto"/>
            </w:tcBorders>
            <w:shd w:val="clear" w:color="auto" w:fill="D9D9D9" w:themeFill="background1" w:themeFillShade="D9"/>
          </w:tcPr>
          <w:p w14:paraId="5B51D373" w14:textId="77777777" w:rsidR="00AD2BDE" w:rsidRPr="00F0594C" w:rsidRDefault="00AD2BDE" w:rsidP="009842F2">
            <w:pPr>
              <w:rPr>
                <w:rFonts w:ascii="Calibri Light" w:hAnsi="Calibri Light" w:cs="Calibri Light"/>
                <w:b w:val="0"/>
                <w:bCs w:val="0"/>
                <w:color w:val="404040" w:themeColor="text1" w:themeTint="BF"/>
                <w:sz w:val="20"/>
              </w:rPr>
            </w:pPr>
          </w:p>
        </w:tc>
        <w:tc>
          <w:tcPr>
            <w:tcW w:w="15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29D650" w14:textId="77777777" w:rsidR="00AD2BDE" w:rsidRPr="00F0594C" w:rsidRDefault="00AD2BDE" w:rsidP="009842F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18"/>
                <w:szCs w:val="18"/>
              </w:rPr>
            </w:pPr>
            <w:r w:rsidRPr="00F0594C">
              <w:rPr>
                <w:rFonts w:ascii="Calibri Light" w:hAnsi="Calibri Light" w:cs="Calibri Light"/>
                <w:b/>
                <w:sz w:val="18"/>
                <w:szCs w:val="18"/>
              </w:rPr>
              <w:t>How often do you do exercise which makes you out of breath?</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FBEB5" w14:textId="77777777" w:rsidR="00AD2BDE" w:rsidRPr="00F0594C" w:rsidRDefault="00AD2BDE" w:rsidP="009842F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Once or more a day</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142B80"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1.15</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D5B02E"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(0.94, 1.41)</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D4B718"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306 (23.6)</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80DA26"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242 (18.7)</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3DDA1F"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239 (21.3)</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E58378"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18"/>
              </w:rPr>
            </w:pPr>
            <w:r w:rsidRPr="00F0594C">
              <w:rPr>
                <w:rFonts w:ascii="Calibri Light" w:hAnsi="Calibri Light" w:cs="Calibri Light"/>
                <w:sz w:val="18"/>
                <w:szCs w:val="18"/>
              </w:rPr>
              <w:t>226 (20.1)</w:t>
            </w:r>
          </w:p>
        </w:tc>
      </w:tr>
      <w:tr w:rsidR="00AD2BDE" w:rsidRPr="00F0594C" w14:paraId="0B8D72E7" w14:textId="77777777" w:rsidTr="009842F2">
        <w:trPr>
          <w:trHeight w:val="980"/>
        </w:trPr>
        <w:tc>
          <w:tcPr>
            <w:cnfStyle w:val="001000000000" w:firstRow="0" w:lastRow="0" w:firstColumn="1" w:lastColumn="0" w:oddVBand="0" w:evenVBand="0" w:oddHBand="0" w:evenHBand="0" w:firstRowFirstColumn="0" w:firstRowLastColumn="0" w:lastRowFirstColumn="0" w:lastRowLastColumn="0"/>
            <w:tcW w:w="1422" w:type="dxa"/>
            <w:vMerge/>
            <w:tcBorders>
              <w:left w:val="single" w:sz="4" w:space="0" w:color="auto"/>
              <w:right w:val="single" w:sz="6" w:space="0" w:color="auto"/>
            </w:tcBorders>
            <w:shd w:val="clear" w:color="auto" w:fill="D9D9D9" w:themeFill="background1" w:themeFillShade="D9"/>
          </w:tcPr>
          <w:p w14:paraId="1CD0E4E0" w14:textId="77777777" w:rsidR="00AD2BDE" w:rsidRPr="00F0594C" w:rsidRDefault="00AD2BDE" w:rsidP="009842F2">
            <w:pPr>
              <w:rPr>
                <w:rFonts w:ascii="Calibri Light" w:hAnsi="Calibri Light" w:cs="Calibri Light"/>
                <w:b w:val="0"/>
                <w:bCs w:val="0"/>
                <w:color w:val="404040" w:themeColor="text1" w:themeTint="BF"/>
                <w:sz w:val="20"/>
              </w:rPr>
            </w:pPr>
          </w:p>
        </w:tc>
        <w:tc>
          <w:tcPr>
            <w:tcW w:w="15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E935A0"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FFFFFF" w:themeColor="background1"/>
                <w:sz w:val="18"/>
              </w:rPr>
            </w:pPr>
            <w:r w:rsidRPr="00F0594C">
              <w:rPr>
                <w:rFonts w:ascii="Calibri Light" w:hAnsi="Calibri Light" w:cs="Calibri Light"/>
                <w:b/>
                <w:sz w:val="18"/>
              </w:rPr>
              <w:t>How often do you take long low level exercise (e.g. 20 minute walks, long swim)?</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BB0335"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FFFFFF" w:themeColor="background1"/>
                <w:sz w:val="18"/>
              </w:rPr>
            </w:pPr>
            <w:r w:rsidRPr="00F0594C">
              <w:rPr>
                <w:rFonts w:ascii="Calibri Light" w:hAnsi="Calibri Light" w:cs="Calibri Light"/>
                <w:sz w:val="18"/>
              </w:rPr>
              <w:t>Once or more a day</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76D80E"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0.97</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4B55B9"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(0.86, 1.10)</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245C5E"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555 (42.9)</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F86AE6"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668 (51.6)</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29DF3B"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523 (46.6)</w:t>
            </w:r>
          </w:p>
        </w:tc>
        <w:tc>
          <w:tcPr>
            <w:tcW w:w="992"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065C6ED"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574 (51.1)</w:t>
            </w:r>
          </w:p>
        </w:tc>
      </w:tr>
      <w:tr w:rsidR="00AD2BDE" w:rsidRPr="00F0594C" w14:paraId="29ED785A" w14:textId="77777777" w:rsidTr="009842F2">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1422" w:type="dxa"/>
            <w:vMerge w:val="restart"/>
            <w:tcBorders>
              <w:top w:val="single" w:sz="4" w:space="0" w:color="auto"/>
              <w:left w:val="single" w:sz="4" w:space="0" w:color="auto"/>
              <w:right w:val="single" w:sz="6" w:space="0" w:color="auto"/>
            </w:tcBorders>
            <w:shd w:val="clear" w:color="auto" w:fill="D9D9D9" w:themeFill="background1" w:themeFillShade="D9"/>
          </w:tcPr>
          <w:p w14:paraId="4C7DC4AF" w14:textId="77777777" w:rsidR="00AD2BDE" w:rsidRPr="00F0594C" w:rsidRDefault="00AD2BDE" w:rsidP="009842F2">
            <w:pPr>
              <w:rPr>
                <w:rFonts w:ascii="Calibri Light" w:hAnsi="Calibri Light" w:cs="Calibri Light"/>
                <w:b w:val="0"/>
                <w:bCs w:val="0"/>
                <w:color w:val="404040" w:themeColor="text1" w:themeTint="BF"/>
                <w:sz w:val="20"/>
                <w:szCs w:val="20"/>
              </w:rPr>
            </w:pPr>
            <w:r w:rsidRPr="00F0594C">
              <w:rPr>
                <w:rFonts w:ascii="Calibri Light" w:hAnsi="Calibri Light" w:cs="Calibri Light"/>
                <w:color w:val="404040" w:themeColor="text1" w:themeTint="BF"/>
                <w:sz w:val="20"/>
              </w:rPr>
              <w:t xml:space="preserve">Students’ understanding of influences on their future risk of heart disease and lifestyle-related cancer </w:t>
            </w:r>
          </w:p>
        </w:tc>
        <w:tc>
          <w:tcPr>
            <w:tcW w:w="1550"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FEF5355" w14:textId="77777777" w:rsidR="00AD2BDE" w:rsidRPr="00F0594C" w:rsidRDefault="00AD2BDE" w:rsidP="009842F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18"/>
              </w:rPr>
            </w:pPr>
            <w:r w:rsidRPr="00F0594C">
              <w:rPr>
                <w:rFonts w:ascii="Calibri Light" w:hAnsi="Calibri Light" w:cs="Calibri Light"/>
                <w:b/>
                <w:sz w:val="18"/>
              </w:rPr>
              <w:t>There are certain things I can do to lower my risk of heart disease.</w:t>
            </w:r>
          </w:p>
        </w:tc>
        <w:tc>
          <w:tcPr>
            <w:tcW w:w="127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6B5C8A9D" w14:textId="77777777" w:rsidR="00AD2BDE" w:rsidRPr="00F0594C" w:rsidRDefault="00AD2BDE" w:rsidP="009842F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rPr>
              <w:t>Strongly agree or agree</w:t>
            </w:r>
          </w:p>
        </w:tc>
        <w:tc>
          <w:tcPr>
            <w:tcW w:w="1134"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83EA5B7"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1.01</w:t>
            </w:r>
          </w:p>
        </w:tc>
        <w:tc>
          <w:tcPr>
            <w:tcW w:w="1134"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66840E8"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(0.97, 1.04)</w:t>
            </w:r>
          </w:p>
        </w:tc>
        <w:tc>
          <w:tcPr>
            <w:tcW w:w="992"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188F05E9"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1157 (89.6)</w:t>
            </w:r>
          </w:p>
        </w:tc>
        <w:tc>
          <w:tcPr>
            <w:tcW w:w="992"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41E27869"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1190 (92.1)</w:t>
            </w:r>
          </w:p>
        </w:tc>
        <w:tc>
          <w:tcPr>
            <w:tcW w:w="993"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83239E6"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961 (86.3)</w:t>
            </w:r>
          </w:p>
        </w:tc>
        <w:tc>
          <w:tcPr>
            <w:tcW w:w="992"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29E3F9A8" w14:textId="77777777" w:rsidR="00AD2BDE" w:rsidRPr="00F0594C" w:rsidRDefault="00AD2BDE" w:rsidP="009842F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1019 (91.5)</w:t>
            </w:r>
          </w:p>
        </w:tc>
      </w:tr>
      <w:tr w:rsidR="00AD2BDE" w:rsidRPr="00F0594C" w14:paraId="3E9A6F03" w14:textId="77777777" w:rsidTr="009842F2">
        <w:trPr>
          <w:trHeight w:val="843"/>
        </w:trPr>
        <w:tc>
          <w:tcPr>
            <w:cnfStyle w:val="001000000000" w:firstRow="0" w:lastRow="0" w:firstColumn="1" w:lastColumn="0" w:oddVBand="0" w:evenVBand="0" w:oddHBand="0" w:evenHBand="0" w:firstRowFirstColumn="0" w:firstRowLastColumn="0" w:lastRowFirstColumn="0" w:lastRowLastColumn="0"/>
            <w:tcW w:w="1422" w:type="dxa"/>
            <w:vMerge/>
            <w:tcBorders>
              <w:left w:val="single" w:sz="4" w:space="0" w:color="auto"/>
              <w:bottom w:val="single" w:sz="4" w:space="0" w:color="auto"/>
              <w:right w:val="single" w:sz="6" w:space="0" w:color="auto"/>
            </w:tcBorders>
            <w:shd w:val="clear" w:color="auto" w:fill="D9D9D9" w:themeFill="background1" w:themeFillShade="D9"/>
          </w:tcPr>
          <w:p w14:paraId="162ED1C4" w14:textId="77777777" w:rsidR="00AD2BDE" w:rsidRPr="00F0594C" w:rsidRDefault="00AD2BDE" w:rsidP="009842F2">
            <w:pPr>
              <w:rPr>
                <w:rFonts w:ascii="Calibri Light" w:hAnsi="Calibri Light" w:cs="Calibri Light"/>
                <w:b w:val="0"/>
                <w:bCs w:val="0"/>
                <w:sz w:val="20"/>
              </w:rPr>
            </w:pPr>
          </w:p>
        </w:tc>
        <w:tc>
          <w:tcPr>
            <w:tcW w:w="1550"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D32011B"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18"/>
              </w:rPr>
            </w:pPr>
            <w:r w:rsidRPr="00F0594C">
              <w:rPr>
                <w:rFonts w:ascii="Calibri Light" w:hAnsi="Calibri Light" w:cs="Calibri Light"/>
                <w:b/>
                <w:sz w:val="18"/>
              </w:rPr>
              <w:t>There are certain things I can do to lower my risk of cancer.</w:t>
            </w:r>
          </w:p>
        </w:tc>
        <w:tc>
          <w:tcPr>
            <w:tcW w:w="1276"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261256D" w14:textId="77777777" w:rsidR="00AD2BDE" w:rsidRPr="00F0594C" w:rsidRDefault="00AD2BDE" w:rsidP="009842F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rPr>
            </w:pPr>
            <w:r w:rsidRPr="00F0594C">
              <w:rPr>
                <w:rFonts w:ascii="Calibri Light" w:hAnsi="Calibri Light" w:cs="Calibri Light"/>
                <w:sz w:val="18"/>
              </w:rPr>
              <w:t>Strongly agree or agree</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3E59E6B"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1.06</w:t>
            </w:r>
          </w:p>
        </w:tc>
        <w:tc>
          <w:tcPr>
            <w:tcW w:w="1134"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AFB1DDB"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(0.99, 1.13)</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EB509C4"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911 (70.7)</w:t>
            </w:r>
          </w:p>
        </w:tc>
        <w:tc>
          <w:tcPr>
            <w:tcW w:w="992"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244684F"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979 (76.0)</w:t>
            </w:r>
          </w:p>
        </w:tc>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562A32C"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750 (67.8)</w:t>
            </w:r>
          </w:p>
        </w:tc>
        <w:tc>
          <w:tcPr>
            <w:tcW w:w="992" w:type="dxa"/>
            <w:tcBorders>
              <w:top w:val="single" w:sz="6" w:space="0" w:color="auto"/>
              <w:left w:val="single" w:sz="6" w:space="0" w:color="auto"/>
              <w:bottom w:val="single" w:sz="4" w:space="0" w:color="auto"/>
              <w:right w:val="single" w:sz="4" w:space="0" w:color="auto"/>
            </w:tcBorders>
            <w:shd w:val="clear" w:color="auto" w:fill="FFFFFF" w:themeFill="background1"/>
            <w:vAlign w:val="center"/>
          </w:tcPr>
          <w:p w14:paraId="741AAE37" w14:textId="77777777" w:rsidR="00AD2BDE" w:rsidRPr="00F0594C" w:rsidRDefault="00AD2BDE" w:rsidP="009842F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18"/>
                <w:szCs w:val="20"/>
              </w:rPr>
            </w:pPr>
            <w:r w:rsidRPr="00F0594C">
              <w:rPr>
                <w:rFonts w:ascii="Calibri Light" w:hAnsi="Calibri Light" w:cs="Calibri Light"/>
                <w:sz w:val="18"/>
                <w:szCs w:val="20"/>
              </w:rPr>
              <w:t>874 (79.0)</w:t>
            </w:r>
          </w:p>
        </w:tc>
      </w:tr>
    </w:tbl>
    <w:p w14:paraId="2034B182" w14:textId="1420F383" w:rsidR="00FE081E" w:rsidRPr="00546354" w:rsidRDefault="00546354" w:rsidP="00D04F0A">
      <w:pPr>
        <w:spacing w:after="0" w:line="360" w:lineRule="auto"/>
        <w:rPr>
          <w:rFonts w:ascii="Calibri Light" w:hAnsi="Calibri Light" w:cs="Calibri Light"/>
          <w:i/>
          <w:sz w:val="20"/>
          <w:szCs w:val="24"/>
        </w:rPr>
      </w:pPr>
      <w:r w:rsidRPr="00546354">
        <w:rPr>
          <w:rFonts w:ascii="Calibri Light" w:hAnsi="Calibri Light" w:cs="Calibri Light"/>
          <w:i/>
          <w:sz w:val="20"/>
          <w:szCs w:val="24"/>
        </w:rPr>
        <w:t xml:space="preserve">Footnote: </w:t>
      </w:r>
      <w:r w:rsidR="00FE081E" w:rsidRPr="00546354">
        <w:rPr>
          <w:rFonts w:ascii="Calibri Light" w:hAnsi="Calibri Light" w:cs="Calibri Light"/>
          <w:i/>
          <w:sz w:val="20"/>
          <w:szCs w:val="24"/>
        </w:rPr>
        <w:t xml:space="preserve">Changes in all responses were analysed using generalised Poisson mixed models </w:t>
      </w:r>
      <w:r w:rsidRPr="00546354">
        <w:rPr>
          <w:rFonts w:ascii="Calibri Light" w:hAnsi="Calibri Light" w:cs="Calibri Light"/>
          <w:i/>
          <w:sz w:val="20"/>
          <w:szCs w:val="24"/>
        </w:rPr>
        <w:t>*</w:t>
      </w:r>
      <w:r w:rsidR="00FE081E" w:rsidRPr="00546354">
        <w:rPr>
          <w:rFonts w:ascii="Calibri Light" w:hAnsi="Calibri Light" w:cs="Calibri Light"/>
          <w:i/>
          <w:sz w:val="20"/>
          <w:szCs w:val="24"/>
        </w:rPr>
        <w:t>adjusted for school clustering, baseline level of outcome measure, gender and baseline deprivation score. PRR= prevalence rate ratio. Pre and post values are only presented for students who had valid scores at both time points</w:t>
      </w:r>
    </w:p>
    <w:p w14:paraId="12462C94" w14:textId="6F0710BF" w:rsidR="00283BB9" w:rsidRDefault="000C39ED" w:rsidP="000A2BA6">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Among all </w:t>
      </w:r>
      <w:r w:rsidR="00F348AD" w:rsidRPr="00237556">
        <w:rPr>
          <w:rFonts w:ascii="Calibri Light" w:hAnsi="Calibri Light" w:cs="Calibri Light"/>
          <w:sz w:val="24"/>
          <w:szCs w:val="24"/>
        </w:rPr>
        <w:t>participants</w:t>
      </w:r>
      <w:r w:rsidRPr="00237556">
        <w:rPr>
          <w:rFonts w:ascii="Calibri Light" w:hAnsi="Calibri Light" w:cs="Calibri Light"/>
          <w:sz w:val="24"/>
          <w:szCs w:val="24"/>
        </w:rPr>
        <w:t xml:space="preserve"> at baseline, awareness </w:t>
      </w:r>
      <w:r w:rsidR="00465303" w:rsidRPr="00237556">
        <w:rPr>
          <w:rFonts w:ascii="Calibri Light" w:hAnsi="Calibri Light" w:cs="Calibri Light"/>
          <w:sz w:val="24"/>
          <w:szCs w:val="24"/>
        </w:rPr>
        <w:t>that</w:t>
      </w:r>
      <w:r w:rsidRPr="00237556">
        <w:rPr>
          <w:rFonts w:ascii="Calibri Light" w:hAnsi="Calibri Light" w:cs="Calibri Light"/>
          <w:sz w:val="24"/>
          <w:szCs w:val="24"/>
        </w:rPr>
        <w:t xml:space="preserve"> </w:t>
      </w:r>
      <w:r w:rsidR="007417E6">
        <w:rPr>
          <w:rFonts w:ascii="Calibri Light" w:hAnsi="Calibri Light" w:cs="Calibri Light"/>
          <w:sz w:val="24"/>
          <w:szCs w:val="24"/>
        </w:rPr>
        <w:t xml:space="preserve">“there are certain things I can do to lower my risk of heart disease” </w:t>
      </w:r>
      <w:r w:rsidRPr="00237556">
        <w:rPr>
          <w:rFonts w:ascii="Calibri Light" w:hAnsi="Calibri Light" w:cs="Calibri Light"/>
          <w:sz w:val="24"/>
          <w:szCs w:val="24"/>
        </w:rPr>
        <w:t>was greater</w:t>
      </w:r>
      <w:r w:rsidR="007417E6">
        <w:rPr>
          <w:rFonts w:ascii="Calibri Light" w:hAnsi="Calibri Light" w:cs="Calibri Light"/>
          <w:sz w:val="24"/>
          <w:szCs w:val="24"/>
        </w:rPr>
        <w:t xml:space="preserve"> </w:t>
      </w:r>
      <w:r w:rsidR="00C00146">
        <w:rPr>
          <w:rFonts w:ascii="Calibri Light" w:hAnsi="Calibri Light" w:cs="Calibri Light"/>
          <w:sz w:val="24"/>
          <w:szCs w:val="24"/>
        </w:rPr>
        <w:t>(88.</w:t>
      </w:r>
      <w:r w:rsidR="007417E6" w:rsidRPr="00237556">
        <w:rPr>
          <w:rFonts w:ascii="Calibri Light" w:hAnsi="Calibri Light" w:cs="Calibri Light"/>
          <w:sz w:val="24"/>
          <w:szCs w:val="24"/>
        </w:rPr>
        <w:t>1%)</w:t>
      </w:r>
      <w:r w:rsidRPr="00237556">
        <w:rPr>
          <w:rFonts w:ascii="Calibri Light" w:hAnsi="Calibri Light" w:cs="Calibri Light"/>
          <w:sz w:val="24"/>
          <w:szCs w:val="24"/>
        </w:rPr>
        <w:t xml:space="preserve"> than that for </w:t>
      </w:r>
      <w:r w:rsidR="007417E6">
        <w:rPr>
          <w:rFonts w:ascii="Calibri Light" w:hAnsi="Calibri Light" w:cs="Calibri Light"/>
          <w:sz w:val="24"/>
          <w:szCs w:val="24"/>
        </w:rPr>
        <w:t xml:space="preserve">“there are certain things I can do to lower my risk of </w:t>
      </w:r>
      <w:r w:rsidRPr="00237556">
        <w:rPr>
          <w:rFonts w:ascii="Calibri Light" w:hAnsi="Calibri Light" w:cs="Calibri Light"/>
          <w:sz w:val="24"/>
          <w:szCs w:val="24"/>
        </w:rPr>
        <w:t>cancer</w:t>
      </w:r>
      <w:r w:rsidR="007417E6">
        <w:rPr>
          <w:rFonts w:ascii="Calibri Light" w:hAnsi="Calibri Light" w:cs="Calibri Light"/>
          <w:sz w:val="24"/>
          <w:szCs w:val="24"/>
        </w:rPr>
        <w:t>”</w:t>
      </w:r>
      <w:r w:rsidR="00465303" w:rsidRPr="00237556">
        <w:rPr>
          <w:rFonts w:ascii="Calibri Light" w:hAnsi="Calibri Light" w:cs="Calibri Light"/>
          <w:sz w:val="24"/>
          <w:szCs w:val="24"/>
        </w:rPr>
        <w:t xml:space="preserve"> (69</w:t>
      </w:r>
      <w:r w:rsidR="00C00146">
        <w:rPr>
          <w:rFonts w:ascii="Calibri Light" w:hAnsi="Calibri Light" w:cs="Calibri Light"/>
          <w:sz w:val="24"/>
          <w:szCs w:val="24"/>
        </w:rPr>
        <w:t>.</w:t>
      </w:r>
      <w:r w:rsidR="00465303" w:rsidRPr="00237556">
        <w:rPr>
          <w:rFonts w:ascii="Calibri Light" w:hAnsi="Calibri Light" w:cs="Calibri Light"/>
          <w:sz w:val="24"/>
          <w:szCs w:val="24"/>
        </w:rPr>
        <w:t>5%)</w:t>
      </w:r>
      <w:r w:rsidR="00764F7A">
        <w:rPr>
          <w:rFonts w:ascii="Calibri Light" w:hAnsi="Calibri Light" w:cs="Calibri Light"/>
          <w:sz w:val="24"/>
          <w:szCs w:val="24"/>
        </w:rPr>
        <w:t xml:space="preserve"> (see Table </w:t>
      </w:r>
      <w:r w:rsidR="007A0101">
        <w:rPr>
          <w:rFonts w:ascii="Calibri Light" w:hAnsi="Calibri Light" w:cs="Calibri Light"/>
          <w:sz w:val="24"/>
          <w:szCs w:val="24"/>
        </w:rPr>
        <w:t>3</w:t>
      </w:r>
      <w:r w:rsidR="00764F7A">
        <w:rPr>
          <w:rFonts w:ascii="Calibri Light" w:hAnsi="Calibri Light" w:cs="Calibri Light"/>
          <w:sz w:val="24"/>
          <w:szCs w:val="24"/>
        </w:rPr>
        <w:t>)</w:t>
      </w:r>
      <w:r w:rsidRPr="00237556">
        <w:rPr>
          <w:rFonts w:ascii="Calibri Light" w:hAnsi="Calibri Light" w:cs="Calibri Light"/>
          <w:sz w:val="24"/>
          <w:szCs w:val="24"/>
        </w:rPr>
        <w:t xml:space="preserve">. </w:t>
      </w:r>
    </w:p>
    <w:p w14:paraId="2928DE4B" w14:textId="77777777" w:rsidR="00DE3E76" w:rsidRPr="00237556" w:rsidRDefault="00DE3E76" w:rsidP="000A2BA6">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Subgroup analysis </w:t>
      </w:r>
      <w:r w:rsidR="003F355C" w:rsidRPr="00237556">
        <w:rPr>
          <w:rFonts w:ascii="Calibri Light" w:hAnsi="Calibri Light" w:cs="Calibri Light"/>
          <w:sz w:val="24"/>
          <w:szCs w:val="24"/>
        </w:rPr>
        <w:t>showed no difference</w:t>
      </w:r>
      <w:r w:rsidR="00465303" w:rsidRPr="00237556">
        <w:rPr>
          <w:rFonts w:ascii="Calibri Light" w:hAnsi="Calibri Light" w:cs="Calibri Light"/>
          <w:sz w:val="24"/>
          <w:szCs w:val="24"/>
        </w:rPr>
        <w:t xml:space="preserve"> between the results for</w:t>
      </w:r>
      <w:r w:rsidR="003F355C" w:rsidRPr="00237556">
        <w:rPr>
          <w:rFonts w:ascii="Calibri Light" w:hAnsi="Calibri Light" w:cs="Calibri Light"/>
          <w:sz w:val="24"/>
          <w:szCs w:val="24"/>
        </w:rPr>
        <w:t xml:space="preserve"> boys and girls, </w:t>
      </w:r>
      <w:r w:rsidR="00B47BE0" w:rsidRPr="00237556">
        <w:rPr>
          <w:rFonts w:ascii="Calibri Light" w:hAnsi="Calibri Light" w:cs="Calibri Light"/>
          <w:sz w:val="24"/>
          <w:szCs w:val="24"/>
        </w:rPr>
        <w:t xml:space="preserve">or </w:t>
      </w:r>
      <w:r w:rsidR="00465303" w:rsidRPr="00237556">
        <w:rPr>
          <w:rFonts w:ascii="Calibri Light" w:hAnsi="Calibri Light" w:cs="Calibri Light"/>
          <w:sz w:val="24"/>
          <w:szCs w:val="24"/>
        </w:rPr>
        <w:t xml:space="preserve">for </w:t>
      </w:r>
      <w:r w:rsidR="003F355C" w:rsidRPr="00237556">
        <w:rPr>
          <w:rFonts w:ascii="Calibri Light" w:hAnsi="Calibri Light" w:cs="Calibri Light"/>
          <w:sz w:val="24"/>
          <w:szCs w:val="24"/>
        </w:rPr>
        <w:t xml:space="preserve">those living in more </w:t>
      </w:r>
      <w:r w:rsidR="00465303" w:rsidRPr="00237556">
        <w:rPr>
          <w:rFonts w:ascii="Calibri Light" w:hAnsi="Calibri Light" w:cs="Calibri Light"/>
          <w:sz w:val="24"/>
          <w:szCs w:val="24"/>
        </w:rPr>
        <w:t>and</w:t>
      </w:r>
      <w:r w:rsidR="003F355C" w:rsidRPr="00237556">
        <w:rPr>
          <w:rFonts w:ascii="Calibri Light" w:hAnsi="Calibri Light" w:cs="Calibri Light"/>
          <w:sz w:val="24"/>
          <w:szCs w:val="24"/>
        </w:rPr>
        <w:t xml:space="preserve"> less disadvantaged neighbourhoods.</w:t>
      </w:r>
    </w:p>
    <w:p w14:paraId="1FE4A363" w14:textId="77777777" w:rsidR="003E495F" w:rsidRPr="003B6B6A" w:rsidRDefault="003E495F" w:rsidP="000A2BA6">
      <w:pPr>
        <w:spacing w:after="120" w:line="360" w:lineRule="auto"/>
        <w:rPr>
          <w:rFonts w:ascii="Calibri Light" w:hAnsi="Calibri Light" w:cs="Calibri Light"/>
          <w:b/>
          <w:bCs/>
          <w:sz w:val="36"/>
          <w:szCs w:val="36"/>
        </w:rPr>
      </w:pPr>
      <w:r w:rsidRPr="003B6B6A">
        <w:rPr>
          <w:rFonts w:ascii="Calibri Light" w:hAnsi="Calibri Light" w:cs="Calibri Light"/>
          <w:b/>
          <w:bCs/>
          <w:sz w:val="36"/>
          <w:szCs w:val="36"/>
        </w:rPr>
        <w:t>Discussion</w:t>
      </w:r>
      <w:r w:rsidR="00F56B3F" w:rsidRPr="003B6B6A">
        <w:rPr>
          <w:rFonts w:ascii="Calibri Light" w:hAnsi="Calibri Light" w:cs="Calibri Light"/>
          <w:b/>
          <w:bCs/>
          <w:sz w:val="36"/>
          <w:szCs w:val="36"/>
        </w:rPr>
        <w:t xml:space="preserve"> </w:t>
      </w:r>
    </w:p>
    <w:p w14:paraId="011860A7" w14:textId="38DC0B24" w:rsidR="00876C1D" w:rsidRDefault="00E11E74" w:rsidP="000A2BA6">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Using a cluster RCT design and a large number of participants (2,487) with a high retention at follow-up </w:t>
      </w:r>
      <w:r>
        <w:rPr>
          <w:rFonts w:ascii="Calibri Light" w:hAnsi="Calibri Light" w:cs="Calibri Light"/>
          <w:sz w:val="24"/>
          <w:szCs w:val="24"/>
        </w:rPr>
        <w:t>at</w:t>
      </w:r>
      <w:r w:rsidRPr="00237556">
        <w:rPr>
          <w:rFonts w:ascii="Calibri Light" w:hAnsi="Calibri Light" w:cs="Calibri Light"/>
          <w:sz w:val="24"/>
          <w:szCs w:val="24"/>
        </w:rPr>
        <w:t xml:space="preserve"> 12 months (85%), we have established that adolescents </w:t>
      </w:r>
      <w:r>
        <w:rPr>
          <w:rFonts w:ascii="Calibri Light" w:hAnsi="Calibri Light" w:cs="Calibri Light"/>
          <w:sz w:val="24"/>
          <w:szCs w:val="24"/>
        </w:rPr>
        <w:t xml:space="preserve">who are offered </w:t>
      </w:r>
      <w:r w:rsidRPr="00237556">
        <w:rPr>
          <w:rFonts w:ascii="Calibri Light" w:hAnsi="Calibri Light" w:cs="Calibri Light"/>
          <w:sz w:val="24"/>
          <w:szCs w:val="24"/>
        </w:rPr>
        <w:t>a</w:t>
      </w:r>
      <w:r>
        <w:rPr>
          <w:rFonts w:ascii="Calibri Light" w:hAnsi="Calibri Light" w:cs="Calibri Light"/>
          <w:sz w:val="24"/>
          <w:szCs w:val="24"/>
        </w:rPr>
        <w:t xml:space="preserve"> science</w:t>
      </w:r>
      <w:r w:rsidRPr="00237556">
        <w:rPr>
          <w:rFonts w:ascii="Calibri Light" w:hAnsi="Calibri Light" w:cs="Calibri Light"/>
          <w:sz w:val="24"/>
          <w:szCs w:val="24"/>
        </w:rPr>
        <w:t xml:space="preserve"> education intervention </w:t>
      </w:r>
      <w:r>
        <w:rPr>
          <w:rFonts w:ascii="Calibri Light" w:hAnsi="Calibri Light" w:cs="Calibri Light"/>
          <w:sz w:val="24"/>
          <w:szCs w:val="24"/>
        </w:rPr>
        <w:t>show increased</w:t>
      </w:r>
      <w:r w:rsidRPr="00237556">
        <w:rPr>
          <w:rFonts w:ascii="Calibri Light" w:hAnsi="Calibri Light" w:cs="Calibri Light"/>
          <w:sz w:val="24"/>
          <w:szCs w:val="24"/>
        </w:rPr>
        <w:t xml:space="preserve"> </w:t>
      </w:r>
      <w:r>
        <w:rPr>
          <w:rFonts w:ascii="Calibri Light" w:hAnsi="Calibri Light" w:cs="Calibri Light"/>
          <w:sz w:val="24"/>
          <w:szCs w:val="24"/>
        </w:rPr>
        <w:t>health literacy</w:t>
      </w:r>
      <w:r w:rsidRPr="00237556">
        <w:rPr>
          <w:rFonts w:ascii="Calibri Light" w:hAnsi="Calibri Light" w:cs="Calibri Light"/>
          <w:sz w:val="24"/>
          <w:szCs w:val="24"/>
        </w:rPr>
        <w:t xml:space="preserve"> </w:t>
      </w:r>
      <w:r>
        <w:rPr>
          <w:rFonts w:ascii="Calibri Light" w:hAnsi="Calibri Light" w:cs="Calibri Light"/>
          <w:sz w:val="24"/>
          <w:szCs w:val="24"/>
        </w:rPr>
        <w:t>manifesting in</w:t>
      </w:r>
      <w:r w:rsidRPr="00237556">
        <w:rPr>
          <w:rFonts w:ascii="Calibri Light" w:hAnsi="Calibri Light" w:cs="Calibri Light"/>
          <w:sz w:val="24"/>
          <w:szCs w:val="24"/>
        </w:rPr>
        <w:t xml:space="preserve"> sustained change in knowledge </w:t>
      </w:r>
      <w:r>
        <w:rPr>
          <w:rFonts w:ascii="Calibri Light" w:hAnsi="Calibri Light" w:cs="Calibri Light"/>
          <w:sz w:val="24"/>
          <w:szCs w:val="24"/>
        </w:rPr>
        <w:t>of</w:t>
      </w:r>
      <w:r w:rsidRPr="00237556">
        <w:rPr>
          <w:rFonts w:ascii="Calibri Light" w:hAnsi="Calibri Light" w:cs="Calibri Light"/>
          <w:sz w:val="24"/>
          <w:szCs w:val="24"/>
        </w:rPr>
        <w:t xml:space="preserve"> life-long effects of their health behaviours. These findings build on our previous work in which we showed</w:t>
      </w:r>
      <w:r>
        <w:rPr>
          <w:rFonts w:ascii="Calibri Light" w:hAnsi="Calibri Light" w:cs="Calibri Light"/>
          <w:sz w:val="24"/>
          <w:szCs w:val="24"/>
        </w:rPr>
        <w:t>,</w:t>
      </w:r>
      <w:r w:rsidRPr="00237556">
        <w:rPr>
          <w:rFonts w:ascii="Calibri Light" w:hAnsi="Calibri Light" w:cs="Calibri Light"/>
          <w:sz w:val="24"/>
          <w:szCs w:val="24"/>
        </w:rPr>
        <w:t xml:space="preserve"> in a small pilot RCT</w:t>
      </w:r>
      <w:r>
        <w:rPr>
          <w:rFonts w:ascii="Calibri Light" w:hAnsi="Calibri Light" w:cs="Calibri Light"/>
          <w:sz w:val="24"/>
          <w:szCs w:val="24"/>
        </w:rPr>
        <w:t xml:space="preserve"> of the LifeLab intervention, </w:t>
      </w:r>
      <w:r w:rsidRPr="00237556">
        <w:rPr>
          <w:rFonts w:ascii="Calibri Light" w:hAnsi="Calibri Light" w:cs="Calibri Light"/>
          <w:sz w:val="24"/>
          <w:szCs w:val="24"/>
        </w:rPr>
        <w:t xml:space="preserve"> a change in adolescents</w:t>
      </w:r>
      <w:r>
        <w:rPr>
          <w:rFonts w:ascii="Calibri Light" w:hAnsi="Calibri Light" w:cs="Calibri Light"/>
          <w:sz w:val="24"/>
          <w:szCs w:val="24"/>
        </w:rPr>
        <w:t>’</w:t>
      </w:r>
      <w:r w:rsidRPr="00237556">
        <w:rPr>
          <w:rFonts w:ascii="Calibri Light" w:hAnsi="Calibri Light" w:cs="Calibri Light"/>
          <w:sz w:val="24"/>
          <w:szCs w:val="24"/>
        </w:rPr>
        <w:t xml:space="preserve"> knowledge over a 12 month period</w:t>
      </w:r>
      <w:r>
        <w:rPr>
          <w:rFonts w:ascii="Calibri Light" w:hAnsi="Calibri Light" w:cs="Calibri Light"/>
          <w:sz w:val="24"/>
          <w:szCs w:val="24"/>
        </w:rPr>
        <w:t xml:space="preserve"> </w:t>
      </w:r>
      <w:r w:rsidRPr="00237556">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&lt;EndNote&gt;&lt;Cite&gt;&lt;Author&gt;Woods-Townsend&lt;/Author&gt;&lt;Year&gt;2018&lt;/Year&gt;&lt;RecNum&gt;93&lt;/RecNum&gt;&lt;DisplayText&gt;[23]&lt;/DisplayText&gt;&lt;record&gt;&lt;rec-number&gt;93&lt;/rec-number&gt;&lt;foreign-keys&gt;&lt;key app="EN" db-id="eazf2z5v5f55a2ez0flvszz0sexdewepdae5" timestamp="1532000001"&gt;93&lt;/key&gt;&lt;/foreign-keys&gt;&lt;ref-type name="Journal Article"&gt;17&lt;/ref-type&gt;&lt;contributors&gt;&lt;authors&gt;&lt;author&gt;Woods-Townsend, K. &lt;/author&gt;&lt;author&gt;Leat, H.&lt;/author&gt;&lt;author&gt;Bay, J. &lt;/author&gt;&lt;author&gt;Bagust, L. &lt;/author&gt;&lt;author&gt;Davey, H. &lt;/author&gt;&lt;author&gt;Lovelock, D. &lt;/author&gt;&lt;author&gt;Christodoulou, A. &lt;/author&gt;&lt;author&gt;Griffiths, J. &lt;/author&gt;&lt;author&gt;Grace, M. &lt;/author&gt;&lt;author&gt;Godfrey, K. &lt;/author&gt;&lt;author&gt;Hanson, M. &lt;/author&gt;&lt;author&gt;Inskip, H.&lt;/author&gt;&lt;/authors&gt;&lt;/contributors&gt;&lt;titles&gt;&lt;title&gt;LifeLab Southampton: A programme to engage adolescents with DOHaD concepts as a tool for increasing health literacy in teenagers – A pilot cluster-randomised control trial &lt;/title&gt;&lt;secondary-title&gt;JDOHaD&lt;/secondary-title&gt;&lt;/titles&gt;&lt;periodical&gt;&lt;full-title&gt;JDOHaD&lt;/full-title&gt;&lt;/periodical&gt;&lt;pages&gt;475-480&lt;/pages&gt;&lt;volume&gt;9&lt;/volume&gt;&lt;number&gt;5&lt;/number&gt;&lt;edition&gt;13 Aug 2018&lt;/edition&gt;&lt;section&gt;475&lt;/section&gt;&lt;dates&gt;&lt;year&gt;2018&lt;/year&gt;&lt;pub-dates&gt;&lt;date&gt;October 2018&lt;/date&gt;&lt;/pub-dates&gt;&lt;/dates&gt;&lt;urls&gt;&lt;/urls&gt;&lt;electronic-resource-num&gt;10.1017/S2040174418000429&lt;/electronic-resource-num&gt;&lt;/record&gt;&lt;/Cite&gt;&lt;/EndNote&gt;</w:instrText>
      </w:r>
      <w:r w:rsidRPr="00237556">
        <w:rPr>
          <w:rFonts w:ascii="Calibri Light" w:hAnsi="Calibri Light" w:cs="Calibri Light"/>
          <w:sz w:val="24"/>
          <w:szCs w:val="24"/>
        </w:rPr>
        <w:fldChar w:fldCharType="separate"/>
      </w:r>
      <w:r w:rsidR="00887622">
        <w:rPr>
          <w:rFonts w:ascii="Calibri Light" w:hAnsi="Calibri Light" w:cs="Calibri Light"/>
          <w:noProof/>
          <w:sz w:val="24"/>
          <w:szCs w:val="24"/>
        </w:rPr>
        <w:t>[23]</w:t>
      </w:r>
      <w:r w:rsidRPr="00237556">
        <w:rPr>
          <w:rFonts w:ascii="Calibri Light" w:hAnsi="Calibri Light" w:cs="Calibri Light"/>
          <w:sz w:val="24"/>
          <w:szCs w:val="24"/>
        </w:rPr>
        <w:fldChar w:fldCharType="end"/>
      </w:r>
      <w:r>
        <w:rPr>
          <w:rFonts w:ascii="Calibri Light" w:hAnsi="Calibri Light" w:cs="Calibri Light"/>
          <w:sz w:val="24"/>
          <w:szCs w:val="24"/>
        </w:rPr>
        <w:t>.</w:t>
      </w:r>
      <w:r w:rsidRPr="00237556">
        <w:rPr>
          <w:rFonts w:ascii="Calibri Light" w:hAnsi="Calibri Light" w:cs="Calibri Light"/>
          <w:sz w:val="24"/>
          <w:szCs w:val="24"/>
        </w:rPr>
        <w:t xml:space="preserve"> </w:t>
      </w:r>
      <w:r w:rsidR="00C63295">
        <w:rPr>
          <w:rFonts w:ascii="Calibri Light" w:hAnsi="Calibri Light" w:cs="Calibri Light"/>
          <w:sz w:val="24"/>
          <w:szCs w:val="24"/>
        </w:rPr>
        <w:t>In t</w:t>
      </w:r>
      <w:r w:rsidR="005C0577">
        <w:rPr>
          <w:rFonts w:ascii="Calibri Light" w:hAnsi="Calibri Light" w:cs="Calibri Light"/>
          <w:sz w:val="24"/>
          <w:szCs w:val="24"/>
        </w:rPr>
        <w:t xml:space="preserve">he </w:t>
      </w:r>
      <w:r w:rsidR="00C63295">
        <w:rPr>
          <w:rFonts w:ascii="Calibri Light" w:hAnsi="Calibri Light" w:cs="Calibri Light"/>
          <w:sz w:val="24"/>
          <w:szCs w:val="24"/>
        </w:rPr>
        <w:t xml:space="preserve">present </w:t>
      </w:r>
      <w:r w:rsidR="005C0577">
        <w:rPr>
          <w:rFonts w:ascii="Calibri Light" w:hAnsi="Calibri Light" w:cs="Calibri Light"/>
          <w:sz w:val="24"/>
          <w:szCs w:val="24"/>
        </w:rPr>
        <w:t xml:space="preserve">study </w:t>
      </w:r>
      <w:r w:rsidR="00C63295">
        <w:rPr>
          <w:rFonts w:ascii="Calibri Light" w:hAnsi="Calibri Light" w:cs="Calibri Light"/>
          <w:sz w:val="24"/>
          <w:szCs w:val="24"/>
        </w:rPr>
        <w:t xml:space="preserve">we </w:t>
      </w:r>
      <w:r w:rsidR="00730193" w:rsidRPr="00237556">
        <w:rPr>
          <w:rFonts w:ascii="Calibri Light" w:hAnsi="Calibri Light" w:cs="Calibri Light"/>
          <w:sz w:val="24"/>
          <w:szCs w:val="24"/>
        </w:rPr>
        <w:t xml:space="preserve">have shown change in </w:t>
      </w:r>
      <w:r w:rsidR="007A0101">
        <w:rPr>
          <w:rFonts w:ascii="Calibri Light" w:hAnsi="Calibri Light" w:cs="Calibri Light"/>
          <w:sz w:val="24"/>
          <w:szCs w:val="24"/>
        </w:rPr>
        <w:t xml:space="preserve">the </w:t>
      </w:r>
      <w:r w:rsidR="00546354">
        <w:rPr>
          <w:rFonts w:ascii="Calibri Light" w:hAnsi="Calibri Light" w:cs="Calibri Light"/>
          <w:sz w:val="24"/>
          <w:szCs w:val="24"/>
        </w:rPr>
        <w:t>theoretical health literacy</w:t>
      </w:r>
      <w:r w:rsidR="00730193" w:rsidRPr="00237556">
        <w:rPr>
          <w:rFonts w:ascii="Calibri Light" w:hAnsi="Calibri Light" w:cs="Calibri Light"/>
          <w:sz w:val="24"/>
          <w:szCs w:val="24"/>
        </w:rPr>
        <w:t xml:space="preserve"> score as a result of participation in the LifeLab programme. </w:t>
      </w:r>
      <w:r w:rsidR="0046001E">
        <w:rPr>
          <w:rFonts w:ascii="Calibri Light" w:hAnsi="Calibri Light" w:cs="Calibri Light"/>
          <w:sz w:val="24"/>
          <w:szCs w:val="24"/>
        </w:rPr>
        <w:t xml:space="preserve">The observed effect size was slightly larger than that used in the original power calculation, so this trial was not underpowered. </w:t>
      </w:r>
      <w:r w:rsidR="00AA6676" w:rsidRPr="00237556">
        <w:rPr>
          <w:rFonts w:ascii="Calibri Light" w:hAnsi="Calibri Light" w:cs="Calibri Light"/>
          <w:sz w:val="24"/>
          <w:szCs w:val="24"/>
        </w:rPr>
        <w:t xml:space="preserve">Following participation, </w:t>
      </w:r>
      <w:r w:rsidR="003F6DB7" w:rsidRPr="00237556">
        <w:rPr>
          <w:rFonts w:ascii="Calibri Light" w:hAnsi="Calibri Light" w:cs="Calibri Light"/>
          <w:sz w:val="24"/>
          <w:szCs w:val="24"/>
        </w:rPr>
        <w:t xml:space="preserve">adolescents in the intervention arm </w:t>
      </w:r>
      <w:r w:rsidR="003F6DB7">
        <w:rPr>
          <w:rFonts w:ascii="Calibri Light" w:hAnsi="Calibri Light" w:cs="Calibri Light"/>
          <w:sz w:val="24"/>
          <w:szCs w:val="24"/>
        </w:rPr>
        <w:t xml:space="preserve">tended to </w:t>
      </w:r>
      <w:r w:rsidR="00EF2989" w:rsidRPr="00237556">
        <w:rPr>
          <w:rFonts w:ascii="Calibri Light" w:hAnsi="Calibri Light" w:cs="Calibri Light"/>
          <w:sz w:val="24"/>
          <w:szCs w:val="24"/>
        </w:rPr>
        <w:t>judge their lifestyles to be less healthy</w:t>
      </w:r>
      <w:r w:rsidR="005736F0">
        <w:rPr>
          <w:rFonts w:ascii="Calibri Light" w:hAnsi="Calibri Light" w:cs="Calibri Light"/>
          <w:sz w:val="24"/>
          <w:szCs w:val="24"/>
        </w:rPr>
        <w:t xml:space="preserve"> than before the intervention</w:t>
      </w:r>
      <w:r w:rsidR="00591A55">
        <w:rPr>
          <w:rFonts w:ascii="Calibri Light" w:hAnsi="Calibri Light" w:cs="Calibri Light"/>
          <w:sz w:val="24"/>
          <w:szCs w:val="24"/>
        </w:rPr>
        <w:t>.</w:t>
      </w:r>
      <w:r w:rsidR="008D426A" w:rsidRPr="00237556">
        <w:rPr>
          <w:rFonts w:ascii="Calibri Light" w:hAnsi="Calibri Light" w:cs="Calibri Light"/>
          <w:sz w:val="24"/>
          <w:szCs w:val="24"/>
        </w:rPr>
        <w:t xml:space="preserve"> </w:t>
      </w:r>
      <w:r w:rsidR="00591A55">
        <w:rPr>
          <w:rFonts w:ascii="Calibri Light" w:hAnsi="Calibri Light" w:cs="Calibri Light"/>
          <w:sz w:val="24"/>
          <w:szCs w:val="24"/>
        </w:rPr>
        <w:t>D</w:t>
      </w:r>
      <w:r w:rsidR="005C0577">
        <w:rPr>
          <w:rFonts w:ascii="Calibri Light" w:hAnsi="Calibri Light" w:cs="Calibri Light"/>
          <w:sz w:val="24"/>
          <w:szCs w:val="24"/>
        </w:rPr>
        <w:t>uring</w:t>
      </w:r>
      <w:r w:rsidR="00B47BE0" w:rsidRPr="00237556">
        <w:rPr>
          <w:rFonts w:ascii="Calibri Light" w:hAnsi="Calibri Light" w:cs="Calibri Light"/>
          <w:sz w:val="24"/>
          <w:szCs w:val="24"/>
        </w:rPr>
        <w:t xml:space="preserve"> the intervention</w:t>
      </w:r>
      <w:r w:rsidR="00AA6676" w:rsidRPr="00237556">
        <w:rPr>
          <w:rFonts w:ascii="Calibri Light" w:hAnsi="Calibri Light" w:cs="Calibri Light"/>
          <w:sz w:val="24"/>
          <w:szCs w:val="24"/>
        </w:rPr>
        <w:t>,</w:t>
      </w:r>
      <w:r w:rsidR="00B47BE0" w:rsidRPr="00237556">
        <w:rPr>
          <w:rFonts w:ascii="Calibri Light" w:hAnsi="Calibri Light" w:cs="Calibri Light"/>
          <w:sz w:val="24"/>
          <w:szCs w:val="24"/>
        </w:rPr>
        <w:t xml:space="preserve"> </w:t>
      </w:r>
      <w:r w:rsidR="00591A55">
        <w:rPr>
          <w:rFonts w:ascii="Calibri Light" w:hAnsi="Calibri Light" w:cs="Calibri Light"/>
          <w:sz w:val="24"/>
          <w:szCs w:val="24"/>
        </w:rPr>
        <w:t>adolescents</w:t>
      </w:r>
      <w:r w:rsidR="00591A55" w:rsidRPr="00237556">
        <w:rPr>
          <w:rFonts w:ascii="Calibri Light" w:hAnsi="Calibri Light" w:cs="Calibri Light"/>
          <w:sz w:val="24"/>
          <w:szCs w:val="24"/>
        </w:rPr>
        <w:t xml:space="preserve"> </w:t>
      </w:r>
      <w:r w:rsidR="00B47BE0" w:rsidRPr="00237556">
        <w:rPr>
          <w:rFonts w:ascii="Calibri Light" w:hAnsi="Calibri Light" w:cs="Calibri Light"/>
          <w:sz w:val="24"/>
          <w:szCs w:val="24"/>
        </w:rPr>
        <w:t xml:space="preserve">learn about the impact of behaviour on health, </w:t>
      </w:r>
      <w:r w:rsidR="005C0577">
        <w:rPr>
          <w:rFonts w:ascii="Calibri Light" w:hAnsi="Calibri Light" w:cs="Calibri Light"/>
          <w:sz w:val="24"/>
          <w:szCs w:val="24"/>
        </w:rPr>
        <w:t xml:space="preserve">which </w:t>
      </w:r>
      <w:r w:rsidR="00CF0698" w:rsidRPr="00237556">
        <w:rPr>
          <w:rFonts w:ascii="Calibri Light" w:hAnsi="Calibri Light" w:cs="Calibri Light"/>
          <w:sz w:val="24"/>
          <w:szCs w:val="24"/>
        </w:rPr>
        <w:t xml:space="preserve">may </w:t>
      </w:r>
      <w:r>
        <w:rPr>
          <w:rFonts w:ascii="Calibri Light" w:hAnsi="Calibri Light" w:cs="Calibri Light"/>
          <w:sz w:val="24"/>
          <w:szCs w:val="24"/>
        </w:rPr>
        <w:t xml:space="preserve">have </w:t>
      </w:r>
      <w:r w:rsidR="005C0577">
        <w:rPr>
          <w:rFonts w:ascii="Calibri Light" w:hAnsi="Calibri Light" w:cs="Calibri Light"/>
          <w:sz w:val="24"/>
          <w:szCs w:val="24"/>
        </w:rPr>
        <w:t>prompt</w:t>
      </w:r>
      <w:r>
        <w:rPr>
          <w:rFonts w:ascii="Calibri Light" w:hAnsi="Calibri Light" w:cs="Calibri Light"/>
          <w:sz w:val="24"/>
          <w:szCs w:val="24"/>
        </w:rPr>
        <w:t>ed</w:t>
      </w:r>
      <w:r w:rsidR="005C0577">
        <w:rPr>
          <w:rFonts w:ascii="Calibri Light" w:hAnsi="Calibri Light" w:cs="Calibri Light"/>
          <w:sz w:val="24"/>
          <w:szCs w:val="24"/>
        </w:rPr>
        <w:t xml:space="preserve"> critical</w:t>
      </w:r>
      <w:r w:rsidR="00B47BE0" w:rsidRPr="00237556">
        <w:rPr>
          <w:rFonts w:ascii="Calibri Light" w:hAnsi="Calibri Light" w:cs="Calibri Light"/>
          <w:sz w:val="24"/>
          <w:szCs w:val="24"/>
        </w:rPr>
        <w:t xml:space="preserve"> reflecti</w:t>
      </w:r>
      <w:r w:rsidR="005C0577">
        <w:rPr>
          <w:rFonts w:ascii="Calibri Light" w:hAnsi="Calibri Light" w:cs="Calibri Light"/>
          <w:sz w:val="24"/>
          <w:szCs w:val="24"/>
        </w:rPr>
        <w:t>on</w:t>
      </w:r>
      <w:r w:rsidR="007417E6">
        <w:rPr>
          <w:rFonts w:ascii="Calibri Light" w:hAnsi="Calibri Light" w:cs="Calibri Light"/>
          <w:sz w:val="24"/>
          <w:szCs w:val="24"/>
        </w:rPr>
        <w:t xml:space="preserve"> </w:t>
      </w:r>
      <w:r w:rsidR="005C0577">
        <w:rPr>
          <w:rFonts w:ascii="Calibri Light" w:hAnsi="Calibri Light" w:cs="Calibri Light"/>
          <w:sz w:val="24"/>
          <w:szCs w:val="24"/>
        </w:rPr>
        <w:t>on</w:t>
      </w:r>
      <w:r w:rsidR="00B47BE0" w:rsidRPr="00237556">
        <w:rPr>
          <w:rFonts w:ascii="Calibri Light" w:hAnsi="Calibri Light" w:cs="Calibri Light"/>
          <w:sz w:val="24"/>
          <w:szCs w:val="24"/>
        </w:rPr>
        <w:t xml:space="preserve"> their own </w:t>
      </w:r>
      <w:r w:rsidR="005C0577">
        <w:rPr>
          <w:rFonts w:ascii="Calibri Light" w:hAnsi="Calibri Light" w:cs="Calibri Light"/>
          <w:sz w:val="24"/>
          <w:szCs w:val="24"/>
        </w:rPr>
        <w:t>health behaviour</w:t>
      </w:r>
      <w:r w:rsidR="00175A38" w:rsidRPr="00175A38">
        <w:t xml:space="preserve"> </w:t>
      </w:r>
      <w:r w:rsidR="00175A38" w:rsidRPr="00175A38">
        <w:rPr>
          <w:rFonts w:ascii="Calibri Light" w:hAnsi="Calibri Light" w:cs="Calibri Light"/>
          <w:sz w:val="24"/>
          <w:szCs w:val="24"/>
        </w:rPr>
        <w:t>The COM-B (capability, opportunity and motivation) model of behaviour change proposes that capability encompasses knowledge, which is one precursor for changes in behaviour</w:t>
      </w:r>
      <w:r w:rsidR="005F7B3C">
        <w:rPr>
          <w:rFonts w:ascii="Calibri Light" w:hAnsi="Calibri Light" w:cs="Calibri Light"/>
          <w:sz w:val="24"/>
          <w:szCs w:val="24"/>
        </w:rPr>
        <w:t xml:space="preserve"> </w:t>
      </w:r>
      <w:r w:rsidR="005F7B3C">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&lt;EndNote&gt;&lt;Cite&gt;&lt;Author&gt;Michie&lt;/Author&gt;&lt;Year&gt;2011&lt;/Year&gt;&lt;RecNum&gt;173&lt;/RecNum&gt;&lt;DisplayText&gt;[45]&lt;/DisplayText&gt;&lt;record&gt;&lt;rec-number&gt;173&lt;/rec-number&gt;&lt;foreign-keys&gt;&lt;key app="EN" db-id="eazf2z5v5f55a2ez0flvszz0sexdewepdae5" timestamp="1600083321"&gt;173&lt;/key&gt;&lt;/foreign-keys&gt;&lt;ref-type name="Journal Article"&gt;17&lt;/ref-type&gt;&lt;contributors&gt;&lt;authors&gt;&lt;author&gt;Michie, S.&lt;/author&gt;&lt;author&gt;van Stralen, M. 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Sci&lt;/secondary-title&gt;&lt;/titles&gt;&lt;periodical&gt;&lt;full-title&gt;Implement Sci&lt;/full-title&gt;&lt;/periodical&gt;&lt;pages&gt;42&lt;/pages&gt;&lt;volume&gt;6&lt;/volume&gt;&lt;edition&gt;2011/04/26&lt;/edition&gt;&lt;keywords&gt;&lt;keyword&gt;*Evidence-Based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Behavior&lt;/keyword&gt;&lt;/keywords&gt;&lt;dates&gt;&lt;year&gt;2011&lt;/year&gt;&lt;pub-dates&gt;&lt;date&gt;Apr 23&lt;/date&gt;&lt;/pub-dates&gt;&lt;/dates&gt;&lt;isbn&gt;1748-5908 (Electronic)&amp;#xD;1748-5908 (Linking)&lt;/isbn&gt;&lt;accession-num&gt;21513547&lt;/accession-num&gt;&lt;urls&gt;&lt;related-urls&gt;&lt;url&gt;https://www.ncbi.nlm.nih.gov/pubmed/21513547&lt;/url&gt;&lt;/related-urls&gt;&lt;/urls&gt;&lt;custom2&gt;PMC3096582&lt;/custom2&gt;&lt;electronic-resource-num&gt;10.1186/1748-5908-6-42&lt;/electronic-resource-num&gt;&lt;/record&gt;&lt;/Cite&gt;&lt;/EndNote&gt;</w:instrText>
      </w:r>
      <w:r w:rsidR="005F7B3C">
        <w:rPr>
          <w:rFonts w:ascii="Calibri Light" w:hAnsi="Calibri Light" w:cs="Calibri Light"/>
          <w:sz w:val="24"/>
          <w:szCs w:val="24"/>
        </w:rPr>
        <w:fldChar w:fldCharType="separate"/>
      </w:r>
      <w:r w:rsidR="005A2EAA">
        <w:rPr>
          <w:rFonts w:ascii="Calibri Light" w:hAnsi="Calibri Light" w:cs="Calibri Light"/>
          <w:noProof/>
          <w:sz w:val="24"/>
          <w:szCs w:val="24"/>
        </w:rPr>
        <w:t>[45]</w:t>
      </w:r>
      <w:r w:rsidR="005F7B3C">
        <w:rPr>
          <w:rFonts w:ascii="Calibri Light" w:hAnsi="Calibri Light" w:cs="Calibri Light"/>
          <w:sz w:val="24"/>
          <w:szCs w:val="24"/>
        </w:rPr>
        <w:fldChar w:fldCharType="end"/>
      </w:r>
      <w:r w:rsidR="005F7B3C">
        <w:rPr>
          <w:rFonts w:ascii="Calibri Light" w:hAnsi="Calibri Light" w:cs="Calibri Light"/>
          <w:sz w:val="24"/>
          <w:szCs w:val="24"/>
        </w:rPr>
        <w:t xml:space="preserve">. </w:t>
      </w:r>
      <w:r w:rsidR="00175A38" w:rsidRPr="00175A38">
        <w:rPr>
          <w:rFonts w:ascii="Calibri Light" w:hAnsi="Calibri Light" w:cs="Calibri Light"/>
          <w:sz w:val="24"/>
          <w:szCs w:val="24"/>
        </w:rPr>
        <w:t>The experiential learning opportunities provided by the LifeLab programme, increased adolescents’ knowledge and enabled them to access, understand and reflect on what they need to do to live healthier lives; this was demonstrated in their improved health literacy at follow-up.</w:t>
      </w:r>
      <w:r w:rsidR="004D4D99" w:rsidRPr="00237556">
        <w:rPr>
          <w:rFonts w:ascii="Calibri Light" w:hAnsi="Calibri Light" w:cs="Calibri Light"/>
          <w:sz w:val="24"/>
          <w:szCs w:val="24"/>
        </w:rPr>
        <w:t xml:space="preserve"> </w:t>
      </w:r>
      <w:r w:rsidR="00A86A49">
        <w:rPr>
          <w:rFonts w:ascii="Calibri Light" w:hAnsi="Calibri Light" w:cs="Calibri Light"/>
          <w:sz w:val="24"/>
          <w:szCs w:val="24"/>
        </w:rPr>
        <w:t>A recent systematic review which considered 17 studies, showed that increasing adolescent health literacy was linked to improvement of health behaviours</w:t>
      </w:r>
      <w:r w:rsidR="006062F7">
        <w:rPr>
          <w:rFonts w:ascii="Calibri Light" w:hAnsi="Calibri Light" w:cs="Calibri Light"/>
          <w:sz w:val="24"/>
          <w:szCs w:val="24"/>
        </w:rPr>
        <w:t xml:space="preserve"> </w:t>
      </w:r>
      <w:r w:rsidR="00F454AA">
        <w:rPr>
          <w:rFonts w:ascii="Calibri Light" w:hAnsi="Calibri Light" w:cs="Calibri Light"/>
          <w:sz w:val="24"/>
          <w:szCs w:val="24"/>
        </w:rPr>
        <w:fldChar w:fldCharType="begin">
          <w:fldData xml:space="preserve">PEVuZE5vdGU+PENpdGU+PEF1dGhvcj5GbGVhcnk8L0F1dGhvcj48WWVhcj4yMDE4PC9ZZWFyPjxS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</w:fldData>
        </w:fldChar>
      </w:r>
      <w:r w:rsidR="005A2EAA">
        <w:rPr>
          <w:rFonts w:ascii="Calibri Light" w:hAnsi="Calibri Light" w:cs="Calibri Light"/>
          <w:sz w:val="24"/>
          <w:szCs w:val="24"/>
        </w:rPr>
        <w:instrText xml:space="preserve"> ADDIN EN.CITE </w:instrText>
      </w:r>
      <w:r w:rsidR="005A2EAA">
        <w:rPr>
          <w:rFonts w:ascii="Calibri Light" w:hAnsi="Calibri Light" w:cs="Calibri Light"/>
          <w:sz w:val="24"/>
          <w:szCs w:val="24"/>
        </w:rPr>
        <w:fldChar w:fldCharType="begin">
          <w:fldData xml:space="preserve">PEVuZE5vdGU+PENpdGU+PEF1dGhvcj5GbGVhcnk8L0F1dGhvcj48WWVhcj4yMDE4PC9ZZWFyPjxS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</w:fldData>
        </w:fldChar>
      </w:r>
      <w:r w:rsidR="005A2EAA">
        <w:rPr>
          <w:rFonts w:ascii="Calibri Light" w:hAnsi="Calibri Light" w:cs="Calibri Light"/>
          <w:sz w:val="24"/>
          <w:szCs w:val="24"/>
        </w:rPr>
        <w:instrText xml:space="preserve"> ADDIN EN.CITE.DATA </w:instrText>
      </w:r>
      <w:r w:rsidR="005A2EAA">
        <w:rPr>
          <w:rFonts w:ascii="Calibri Light" w:hAnsi="Calibri Light" w:cs="Calibri Light"/>
          <w:sz w:val="24"/>
          <w:szCs w:val="24"/>
        </w:rPr>
      </w:r>
      <w:r w:rsidR="005A2EAA">
        <w:rPr>
          <w:rFonts w:ascii="Calibri Light" w:hAnsi="Calibri Light" w:cs="Calibri Light"/>
          <w:sz w:val="24"/>
          <w:szCs w:val="24"/>
        </w:rPr>
        <w:fldChar w:fldCharType="end"/>
      </w:r>
      <w:r w:rsidR="00F454AA">
        <w:rPr>
          <w:rFonts w:ascii="Calibri Light" w:hAnsi="Calibri Light" w:cs="Calibri Light"/>
          <w:sz w:val="24"/>
          <w:szCs w:val="24"/>
        </w:rPr>
      </w:r>
      <w:r w:rsidR="00F454AA">
        <w:rPr>
          <w:rFonts w:ascii="Calibri Light" w:hAnsi="Calibri Light" w:cs="Calibri Light"/>
          <w:sz w:val="24"/>
          <w:szCs w:val="24"/>
        </w:rPr>
        <w:fldChar w:fldCharType="separate"/>
      </w:r>
      <w:r w:rsidR="005A2EAA">
        <w:rPr>
          <w:rFonts w:ascii="Calibri Light" w:hAnsi="Calibri Light" w:cs="Calibri Light"/>
          <w:noProof/>
          <w:sz w:val="24"/>
          <w:szCs w:val="24"/>
        </w:rPr>
        <w:t>[46]</w:t>
      </w:r>
      <w:r w:rsidR="00F454AA">
        <w:rPr>
          <w:rFonts w:ascii="Calibri Light" w:hAnsi="Calibri Light" w:cs="Calibri Light"/>
          <w:sz w:val="24"/>
          <w:szCs w:val="24"/>
        </w:rPr>
        <w:fldChar w:fldCharType="end"/>
      </w:r>
      <w:r w:rsidR="00076ACD">
        <w:rPr>
          <w:rFonts w:ascii="Calibri Light" w:hAnsi="Calibri Light" w:cs="Calibri Light"/>
          <w:sz w:val="24"/>
          <w:szCs w:val="24"/>
        </w:rPr>
        <w:t xml:space="preserve"> and commented on the </w:t>
      </w:r>
      <w:r>
        <w:rPr>
          <w:rFonts w:ascii="Calibri Light" w:hAnsi="Calibri Light" w:cs="Calibri Light"/>
          <w:sz w:val="24"/>
          <w:szCs w:val="24"/>
        </w:rPr>
        <w:t>paucity of research o</w:t>
      </w:r>
      <w:r w:rsidR="00076ACD" w:rsidRPr="00C00146">
        <w:rPr>
          <w:rFonts w:ascii="Calibri Light" w:hAnsi="Calibri Light" w:cs="Calibri Light"/>
          <w:sz w:val="24"/>
          <w:szCs w:val="24"/>
        </w:rPr>
        <w:t>n adolescent health literacy and</w:t>
      </w:r>
      <w:r>
        <w:rPr>
          <w:rFonts w:ascii="Calibri Light" w:hAnsi="Calibri Light" w:cs="Calibri Light"/>
          <w:sz w:val="24"/>
          <w:szCs w:val="24"/>
        </w:rPr>
        <w:t xml:space="preserve"> its</w:t>
      </w:r>
      <w:r w:rsidR="00076ACD" w:rsidRPr="00C00146">
        <w:rPr>
          <w:rFonts w:ascii="Calibri Light" w:hAnsi="Calibri Light" w:cs="Calibri Light"/>
          <w:sz w:val="24"/>
          <w:szCs w:val="24"/>
        </w:rPr>
        <w:t xml:space="preserve"> impact on health behaviours</w:t>
      </w:r>
      <w:r w:rsidR="00A86A49" w:rsidRPr="00C00146">
        <w:rPr>
          <w:rFonts w:ascii="Calibri Light" w:hAnsi="Calibri Light" w:cs="Calibri Light"/>
          <w:sz w:val="24"/>
          <w:szCs w:val="24"/>
        </w:rPr>
        <w:t xml:space="preserve">. </w:t>
      </w:r>
      <w:r w:rsidRPr="00C00146">
        <w:rPr>
          <w:rFonts w:ascii="Calibri Light" w:hAnsi="Calibri Light" w:cs="Calibri Light"/>
          <w:sz w:val="24"/>
          <w:szCs w:val="24"/>
        </w:rPr>
        <w:t xml:space="preserve">This </w:t>
      </w:r>
      <w:r>
        <w:rPr>
          <w:rFonts w:ascii="Calibri Light" w:hAnsi="Calibri Light" w:cs="Calibri Light"/>
          <w:sz w:val="24"/>
          <w:szCs w:val="24"/>
        </w:rPr>
        <w:t xml:space="preserve">suggests that improving </w:t>
      </w:r>
      <w:r w:rsidRPr="00C00146">
        <w:rPr>
          <w:rFonts w:ascii="Calibri Light" w:hAnsi="Calibri Light" w:cs="Calibri Light"/>
          <w:sz w:val="24"/>
          <w:szCs w:val="24"/>
        </w:rPr>
        <w:t xml:space="preserve">health literacy </w:t>
      </w:r>
      <w:r>
        <w:rPr>
          <w:rFonts w:ascii="Calibri Light" w:hAnsi="Calibri Light" w:cs="Calibri Light"/>
          <w:sz w:val="24"/>
          <w:szCs w:val="24"/>
        </w:rPr>
        <w:t xml:space="preserve">may be connected to </w:t>
      </w:r>
      <w:r w:rsidRPr="00C00146">
        <w:rPr>
          <w:rFonts w:ascii="Calibri Light" w:hAnsi="Calibri Light" w:cs="Calibri Light"/>
          <w:sz w:val="24"/>
          <w:szCs w:val="24"/>
        </w:rPr>
        <w:t>improv</w:t>
      </w:r>
      <w:r>
        <w:rPr>
          <w:rFonts w:ascii="Calibri Light" w:hAnsi="Calibri Light" w:cs="Calibri Light"/>
          <w:sz w:val="24"/>
          <w:szCs w:val="24"/>
        </w:rPr>
        <w:t>ing</w:t>
      </w:r>
      <w:r w:rsidRPr="00C00146">
        <w:rPr>
          <w:rFonts w:ascii="Calibri Light" w:hAnsi="Calibri Light" w:cs="Calibri Light"/>
          <w:sz w:val="24"/>
          <w:szCs w:val="24"/>
        </w:rPr>
        <w:t xml:space="preserve"> health outcomes. </w:t>
      </w:r>
      <w:bookmarkStart w:id="24" w:name="_Hlk51362442"/>
      <w:r w:rsidR="00A86A49" w:rsidRPr="00C00146">
        <w:rPr>
          <w:rFonts w:ascii="Calibri Light" w:hAnsi="Calibri Light" w:cs="Calibri Light"/>
          <w:sz w:val="24"/>
          <w:szCs w:val="24"/>
        </w:rPr>
        <w:t>It has been suggested, that for public health interventions to be effective, they need to focus on upstream determinants of obesity</w:t>
      </w:r>
      <w:r w:rsidR="00546354">
        <w:rPr>
          <w:rFonts w:ascii="Calibri Light" w:hAnsi="Calibri Light" w:cs="Calibri Light"/>
          <w:sz w:val="24"/>
          <w:szCs w:val="24"/>
        </w:rPr>
        <w:t xml:space="preserve">, such as </w:t>
      </w:r>
      <w:r w:rsidR="00262669">
        <w:rPr>
          <w:rFonts w:ascii="Calibri Light" w:hAnsi="Calibri Light" w:cs="Calibri Light"/>
          <w:sz w:val="24"/>
          <w:szCs w:val="24"/>
        </w:rPr>
        <w:t xml:space="preserve">the environments in which people </w:t>
      </w:r>
      <w:r w:rsidR="000D7681">
        <w:rPr>
          <w:rFonts w:ascii="Calibri Light" w:hAnsi="Calibri Light" w:cs="Calibri Light"/>
          <w:sz w:val="24"/>
          <w:szCs w:val="24"/>
        </w:rPr>
        <w:t>live</w:t>
      </w:r>
      <w:r w:rsidR="00262669">
        <w:rPr>
          <w:rFonts w:ascii="Calibri Light" w:hAnsi="Calibri Light" w:cs="Calibri Light"/>
          <w:sz w:val="24"/>
          <w:szCs w:val="24"/>
        </w:rPr>
        <w:t xml:space="preserve">; the physical, socio-cultural, economic and political </w:t>
      </w:r>
      <w:r w:rsidR="00175A38">
        <w:rPr>
          <w:rFonts w:ascii="Calibri Light" w:hAnsi="Calibri Light" w:cs="Calibri Light"/>
          <w:sz w:val="24"/>
          <w:szCs w:val="24"/>
        </w:rPr>
        <w:t xml:space="preserve">contexts that influence </w:t>
      </w:r>
      <w:r w:rsidR="00546354" w:rsidRPr="00AD2BDE">
        <w:rPr>
          <w:rFonts w:ascii="Calibri Light" w:hAnsi="Calibri Light" w:cs="Calibri Light"/>
          <w:sz w:val="24"/>
          <w:szCs w:val="24"/>
        </w:rPr>
        <w:t>diet and physical activity levels</w:t>
      </w:r>
      <w:r w:rsidR="006062F7">
        <w:rPr>
          <w:rFonts w:ascii="Calibri Light" w:hAnsi="Calibri Light" w:cs="Calibri Light"/>
          <w:sz w:val="24"/>
          <w:szCs w:val="24"/>
        </w:rPr>
        <w:t xml:space="preserve"> </w:t>
      </w:r>
      <w:bookmarkStart w:id="25" w:name="_Hlk51008250"/>
      <w:r w:rsidR="00F454AA">
        <w:rPr>
          <w:rFonts w:ascii="Calibri Light" w:hAnsi="Calibri Light" w:cs="Calibri Light"/>
          <w:sz w:val="24"/>
          <w:szCs w:val="24"/>
        </w:rPr>
        <w:fldChar w:fldCharType="begin">
          <w:fldData xml:space="preserve">PEVuZE5vdGU+PENpdGU+PEF1dGhvcj5MbG95ZDwvQXV0aG9yPjxZZWFyPjIwMTg8L1llYXI+PFJl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</w:fldData>
        </w:fldChar>
      </w:r>
      <w:r w:rsidR="00262669">
        <w:rPr>
          <w:rFonts w:ascii="Calibri Light" w:hAnsi="Calibri Light" w:cs="Calibri Light"/>
          <w:sz w:val="24"/>
          <w:szCs w:val="24"/>
        </w:rPr>
        <w:instrText xml:space="preserve"> ADDIN EN.CITE </w:instrText>
      </w:r>
      <w:r w:rsidR="00262669">
        <w:rPr>
          <w:rFonts w:ascii="Calibri Light" w:hAnsi="Calibri Light" w:cs="Calibri Light"/>
          <w:sz w:val="24"/>
          <w:szCs w:val="24"/>
        </w:rPr>
        <w:fldChar w:fldCharType="begin">
          <w:fldData xml:space="preserve">PEVuZE5vdGU+PENpdGU+PEF1dGhvcj5MbG95ZDwvQXV0aG9yPjxZZWFyPjIwMTg8L1llYXI+PFJl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</w:fldData>
        </w:fldChar>
      </w:r>
      <w:r w:rsidR="00262669">
        <w:rPr>
          <w:rFonts w:ascii="Calibri Light" w:hAnsi="Calibri Light" w:cs="Calibri Light"/>
          <w:sz w:val="24"/>
          <w:szCs w:val="24"/>
        </w:rPr>
        <w:instrText xml:space="preserve"> ADDIN EN.CITE.DATA </w:instrText>
      </w:r>
      <w:r w:rsidR="00262669">
        <w:rPr>
          <w:rFonts w:ascii="Calibri Light" w:hAnsi="Calibri Light" w:cs="Calibri Light"/>
          <w:sz w:val="24"/>
          <w:szCs w:val="24"/>
        </w:rPr>
      </w:r>
      <w:r w:rsidR="00262669">
        <w:rPr>
          <w:rFonts w:ascii="Calibri Light" w:hAnsi="Calibri Light" w:cs="Calibri Light"/>
          <w:sz w:val="24"/>
          <w:szCs w:val="24"/>
        </w:rPr>
        <w:fldChar w:fldCharType="end"/>
      </w:r>
      <w:r w:rsidR="00F454AA">
        <w:rPr>
          <w:rFonts w:ascii="Calibri Light" w:hAnsi="Calibri Light" w:cs="Calibri Light"/>
          <w:sz w:val="24"/>
          <w:szCs w:val="24"/>
        </w:rPr>
      </w:r>
      <w:r w:rsidR="00F454AA">
        <w:rPr>
          <w:rFonts w:ascii="Calibri Light" w:hAnsi="Calibri Light" w:cs="Calibri Light"/>
          <w:sz w:val="24"/>
          <w:szCs w:val="24"/>
        </w:rPr>
        <w:fldChar w:fldCharType="separate"/>
      </w:r>
      <w:r w:rsidR="00262669">
        <w:rPr>
          <w:rFonts w:ascii="Calibri Light" w:hAnsi="Calibri Light" w:cs="Calibri Light"/>
          <w:noProof/>
          <w:sz w:val="24"/>
          <w:szCs w:val="24"/>
        </w:rPr>
        <w:t>[25, 47, 48]</w:t>
      </w:r>
      <w:r w:rsidR="00F454AA">
        <w:rPr>
          <w:rFonts w:ascii="Calibri Light" w:hAnsi="Calibri Light" w:cs="Calibri Light"/>
          <w:sz w:val="24"/>
          <w:szCs w:val="24"/>
        </w:rPr>
        <w:fldChar w:fldCharType="end"/>
      </w:r>
      <w:r w:rsidR="006062F7">
        <w:rPr>
          <w:rFonts w:ascii="Calibri Light" w:hAnsi="Calibri Light" w:cs="Calibri Light"/>
          <w:sz w:val="24"/>
          <w:szCs w:val="24"/>
        </w:rPr>
        <w:t>.</w:t>
      </w:r>
      <w:r w:rsidR="00A86A49" w:rsidRPr="00C00146">
        <w:rPr>
          <w:rFonts w:ascii="Calibri Light" w:hAnsi="Calibri Light" w:cs="Calibri Light"/>
          <w:sz w:val="24"/>
          <w:szCs w:val="24"/>
        </w:rPr>
        <w:t xml:space="preserve"> </w:t>
      </w:r>
      <w:r w:rsidR="00450B87">
        <w:rPr>
          <w:rFonts w:ascii="Calibri Light" w:hAnsi="Calibri Light" w:cs="Calibri Light"/>
          <w:sz w:val="24"/>
          <w:szCs w:val="24"/>
        </w:rPr>
        <w:t>These upstream determinants,</w:t>
      </w:r>
      <w:r w:rsidR="00262669">
        <w:rPr>
          <w:rFonts w:ascii="Calibri Light" w:hAnsi="Calibri Light" w:cs="Calibri Light"/>
          <w:sz w:val="24"/>
          <w:szCs w:val="24"/>
        </w:rPr>
        <w:t xml:space="preserve"> </w:t>
      </w:r>
      <w:r w:rsidR="00175A38">
        <w:rPr>
          <w:rFonts w:ascii="Calibri Light" w:hAnsi="Calibri Light" w:cs="Calibri Light"/>
          <w:sz w:val="24"/>
          <w:szCs w:val="24"/>
        </w:rPr>
        <w:t>are largely</w:t>
      </w:r>
      <w:r w:rsidR="00450B87">
        <w:rPr>
          <w:rFonts w:ascii="Calibri Light" w:hAnsi="Calibri Light" w:cs="Calibri Light"/>
          <w:sz w:val="24"/>
          <w:szCs w:val="24"/>
        </w:rPr>
        <w:t xml:space="preserve"> beyond the control of the individual</w:t>
      </w:r>
      <w:r w:rsidR="00175A38">
        <w:rPr>
          <w:rFonts w:ascii="Calibri Light" w:hAnsi="Calibri Light" w:cs="Calibri Light"/>
          <w:sz w:val="24"/>
          <w:szCs w:val="24"/>
        </w:rPr>
        <w:t>;</w:t>
      </w:r>
      <w:r w:rsidR="00450B87">
        <w:rPr>
          <w:rFonts w:ascii="Calibri Light" w:hAnsi="Calibri Light" w:cs="Calibri Light"/>
          <w:sz w:val="24"/>
          <w:szCs w:val="24"/>
        </w:rPr>
        <w:t xml:space="preserve"> </w:t>
      </w:r>
      <w:r w:rsidR="00175A38">
        <w:rPr>
          <w:rFonts w:ascii="Calibri Light" w:hAnsi="Calibri Light" w:cs="Calibri Light"/>
          <w:sz w:val="24"/>
          <w:szCs w:val="24"/>
        </w:rPr>
        <w:t xml:space="preserve">thus </w:t>
      </w:r>
      <w:r w:rsidR="00450B87">
        <w:rPr>
          <w:rFonts w:ascii="Calibri Light" w:hAnsi="Calibri Light" w:cs="Calibri Light"/>
          <w:sz w:val="24"/>
          <w:szCs w:val="24"/>
        </w:rPr>
        <w:t>an environment that is conducive to healthy choices</w:t>
      </w:r>
      <w:r w:rsidR="00175A38">
        <w:rPr>
          <w:rFonts w:ascii="Calibri Light" w:hAnsi="Calibri Light" w:cs="Calibri Light"/>
          <w:sz w:val="24"/>
          <w:szCs w:val="24"/>
        </w:rPr>
        <w:t xml:space="preserve"> is essential to support optimal individual choice</w:t>
      </w:r>
      <w:r w:rsidR="00262669">
        <w:rPr>
          <w:rFonts w:ascii="Calibri Light" w:hAnsi="Calibri Light" w:cs="Calibri Light"/>
          <w:sz w:val="24"/>
          <w:szCs w:val="24"/>
        </w:rPr>
        <w:t xml:space="preserve">. </w:t>
      </w:r>
      <w:r w:rsidRPr="00C00146">
        <w:rPr>
          <w:rFonts w:ascii="Calibri Light" w:hAnsi="Calibri Light" w:cs="Calibri Light"/>
          <w:sz w:val="24"/>
          <w:szCs w:val="24"/>
        </w:rPr>
        <w:t xml:space="preserve">Our work </w:t>
      </w:r>
      <w:r>
        <w:rPr>
          <w:rFonts w:ascii="Calibri Light" w:hAnsi="Calibri Light" w:cs="Calibri Light"/>
          <w:sz w:val="24"/>
          <w:szCs w:val="24"/>
        </w:rPr>
        <w:t xml:space="preserve">suggests </w:t>
      </w:r>
      <w:r w:rsidR="00175A38">
        <w:rPr>
          <w:rFonts w:ascii="Calibri Light" w:hAnsi="Calibri Light" w:cs="Calibri Light"/>
          <w:sz w:val="24"/>
          <w:szCs w:val="24"/>
        </w:rPr>
        <w:t>that</w:t>
      </w:r>
      <w:r w:rsidR="00173A7B">
        <w:rPr>
          <w:rFonts w:ascii="Calibri Light" w:hAnsi="Calibri Light" w:cs="Calibri Light"/>
          <w:sz w:val="24"/>
          <w:szCs w:val="24"/>
        </w:rPr>
        <w:t xml:space="preserve"> education, specifically </w:t>
      </w:r>
      <w:r w:rsidR="00175A38">
        <w:rPr>
          <w:rFonts w:ascii="Calibri Light" w:hAnsi="Calibri Light" w:cs="Calibri Light"/>
          <w:sz w:val="24"/>
          <w:szCs w:val="24"/>
        </w:rPr>
        <w:t>an individual’s</w:t>
      </w:r>
      <w:r w:rsidR="00173A7B">
        <w:rPr>
          <w:rFonts w:ascii="Calibri Light" w:hAnsi="Calibri Light" w:cs="Calibri Light"/>
          <w:sz w:val="24"/>
          <w:szCs w:val="24"/>
        </w:rPr>
        <w:t xml:space="preserve"> </w:t>
      </w:r>
      <w:r>
        <w:rPr>
          <w:rFonts w:ascii="Calibri Light" w:hAnsi="Calibri Light" w:cs="Calibri Light"/>
          <w:sz w:val="24"/>
          <w:szCs w:val="24"/>
        </w:rPr>
        <w:t>scientific and health literacy</w:t>
      </w:r>
      <w:r w:rsidR="00450B87">
        <w:rPr>
          <w:rFonts w:ascii="Calibri Light" w:hAnsi="Calibri Light" w:cs="Calibri Light"/>
          <w:sz w:val="24"/>
          <w:szCs w:val="24"/>
        </w:rPr>
        <w:t xml:space="preserve"> </w:t>
      </w:r>
      <w:r w:rsidR="00173A7B">
        <w:rPr>
          <w:rFonts w:ascii="Calibri Light" w:hAnsi="Calibri Light" w:cs="Calibri Light"/>
          <w:sz w:val="24"/>
          <w:szCs w:val="24"/>
        </w:rPr>
        <w:t>e</w:t>
      </w:r>
      <w:r w:rsidR="00450B87">
        <w:rPr>
          <w:rFonts w:ascii="Calibri Light" w:hAnsi="Calibri Light" w:cs="Calibri Light"/>
          <w:sz w:val="24"/>
          <w:szCs w:val="24"/>
        </w:rPr>
        <w:t>ducation</w:t>
      </w:r>
      <w:r w:rsidR="00175A38">
        <w:rPr>
          <w:rFonts w:ascii="Calibri Light" w:hAnsi="Calibri Light" w:cs="Calibri Light"/>
          <w:sz w:val="24"/>
          <w:szCs w:val="24"/>
        </w:rPr>
        <w:t>,</w:t>
      </w:r>
      <w:r>
        <w:rPr>
          <w:rFonts w:ascii="Calibri Light" w:hAnsi="Calibri Light" w:cs="Calibri Light"/>
          <w:sz w:val="24"/>
          <w:szCs w:val="24"/>
        </w:rPr>
        <w:t xml:space="preserve"> </w:t>
      </w:r>
      <w:r w:rsidR="00173A7B">
        <w:rPr>
          <w:rFonts w:ascii="Calibri Light" w:hAnsi="Calibri Light" w:cs="Calibri Light"/>
          <w:sz w:val="24"/>
          <w:szCs w:val="24"/>
        </w:rPr>
        <w:t xml:space="preserve">could be </w:t>
      </w:r>
      <w:r w:rsidR="00175A38">
        <w:rPr>
          <w:rFonts w:ascii="Calibri Light" w:hAnsi="Calibri Light" w:cs="Calibri Light"/>
          <w:sz w:val="24"/>
          <w:szCs w:val="24"/>
        </w:rPr>
        <w:t xml:space="preserve">seen </w:t>
      </w:r>
      <w:r w:rsidRPr="00C00146">
        <w:rPr>
          <w:rFonts w:ascii="Calibri Light" w:hAnsi="Calibri Light" w:cs="Calibri Light"/>
          <w:sz w:val="24"/>
          <w:szCs w:val="24"/>
        </w:rPr>
        <w:t>a</w:t>
      </w:r>
      <w:r>
        <w:rPr>
          <w:rFonts w:ascii="Calibri Light" w:hAnsi="Calibri Light" w:cs="Calibri Light"/>
          <w:sz w:val="24"/>
          <w:szCs w:val="24"/>
        </w:rPr>
        <w:t>s</w:t>
      </w:r>
      <w:r w:rsidRPr="00C00146">
        <w:rPr>
          <w:rFonts w:ascii="Calibri Light" w:hAnsi="Calibri Light" w:cs="Calibri Light"/>
          <w:sz w:val="24"/>
          <w:szCs w:val="24"/>
        </w:rPr>
        <w:t xml:space="preserve"> </w:t>
      </w:r>
      <w:r w:rsidR="00175A38">
        <w:rPr>
          <w:rFonts w:ascii="Calibri Light" w:hAnsi="Calibri Light" w:cs="Calibri Light"/>
          <w:sz w:val="24"/>
          <w:szCs w:val="24"/>
        </w:rPr>
        <w:t xml:space="preserve">a </w:t>
      </w:r>
      <w:r w:rsidRPr="00C00146">
        <w:rPr>
          <w:rFonts w:ascii="Calibri Light" w:hAnsi="Calibri Light" w:cs="Calibri Light"/>
          <w:sz w:val="24"/>
          <w:szCs w:val="24"/>
        </w:rPr>
        <w:t>potential, but less conventional, upstream determinant</w:t>
      </w:r>
      <w:r>
        <w:rPr>
          <w:rFonts w:ascii="Calibri Light" w:hAnsi="Calibri Light" w:cs="Calibri Light"/>
          <w:sz w:val="24"/>
          <w:szCs w:val="24"/>
        </w:rPr>
        <w:t xml:space="preserve"> which should be considered</w:t>
      </w:r>
      <w:r w:rsidRPr="00C00146">
        <w:rPr>
          <w:rFonts w:ascii="Calibri Light" w:hAnsi="Calibri Light" w:cs="Calibri Light"/>
          <w:sz w:val="24"/>
          <w:szCs w:val="24"/>
        </w:rPr>
        <w:t xml:space="preserve"> in the design and delivery of public health interventions. </w:t>
      </w:r>
      <w:bookmarkEnd w:id="24"/>
      <w:bookmarkEnd w:id="25"/>
      <w:r>
        <w:rPr>
          <w:rFonts w:ascii="Calibri Light" w:hAnsi="Calibri Light" w:cs="Calibri Light"/>
          <w:sz w:val="24"/>
          <w:szCs w:val="24"/>
        </w:rPr>
        <w:t>Further work is, however,</w:t>
      </w:r>
      <w:r w:rsidRPr="00237556">
        <w:rPr>
          <w:rFonts w:ascii="Calibri Light" w:hAnsi="Calibri Light" w:cs="Calibri Light"/>
          <w:sz w:val="24"/>
          <w:szCs w:val="24"/>
        </w:rPr>
        <w:t xml:space="preserve"> essential to </w:t>
      </w:r>
      <w:r>
        <w:rPr>
          <w:rFonts w:ascii="Calibri Light" w:hAnsi="Calibri Light" w:cs="Calibri Light"/>
          <w:sz w:val="24"/>
          <w:szCs w:val="24"/>
        </w:rPr>
        <w:t xml:space="preserve">determine how to </w:t>
      </w:r>
      <w:r w:rsidRPr="00237556">
        <w:rPr>
          <w:rFonts w:ascii="Calibri Light" w:hAnsi="Calibri Light" w:cs="Calibri Light"/>
          <w:sz w:val="24"/>
          <w:szCs w:val="24"/>
        </w:rPr>
        <w:t xml:space="preserve">capitalise on engagement </w:t>
      </w:r>
      <w:r>
        <w:rPr>
          <w:rFonts w:ascii="Calibri Light" w:hAnsi="Calibri Light" w:cs="Calibri Light"/>
          <w:sz w:val="24"/>
          <w:szCs w:val="24"/>
        </w:rPr>
        <w:t xml:space="preserve">with science through programmes like LifeLab </w:t>
      </w:r>
      <w:r w:rsidRPr="00237556">
        <w:rPr>
          <w:rFonts w:ascii="Calibri Light" w:hAnsi="Calibri Light" w:cs="Calibri Light"/>
          <w:sz w:val="24"/>
          <w:szCs w:val="24"/>
        </w:rPr>
        <w:t xml:space="preserve">and </w:t>
      </w:r>
      <w:r>
        <w:rPr>
          <w:rFonts w:ascii="Calibri Light" w:hAnsi="Calibri Light" w:cs="Calibri Light"/>
          <w:sz w:val="24"/>
          <w:szCs w:val="24"/>
        </w:rPr>
        <w:t>build</w:t>
      </w:r>
      <w:r w:rsidRPr="00237556">
        <w:rPr>
          <w:rFonts w:ascii="Calibri Light" w:hAnsi="Calibri Light" w:cs="Calibri Light"/>
          <w:sz w:val="24"/>
          <w:szCs w:val="24"/>
        </w:rPr>
        <w:t xml:space="preserve"> </w:t>
      </w:r>
      <w:r>
        <w:rPr>
          <w:rFonts w:ascii="Calibri Light" w:hAnsi="Calibri Light" w:cs="Calibri Light"/>
          <w:sz w:val="24"/>
          <w:szCs w:val="24"/>
        </w:rPr>
        <w:t>lasting</w:t>
      </w:r>
      <w:r w:rsidRPr="00237556">
        <w:rPr>
          <w:rFonts w:ascii="Calibri Light" w:hAnsi="Calibri Light" w:cs="Calibri Light"/>
          <w:sz w:val="24"/>
          <w:szCs w:val="24"/>
        </w:rPr>
        <w:t xml:space="preserve"> changes in </w:t>
      </w:r>
      <w:r>
        <w:rPr>
          <w:rFonts w:ascii="Calibri Light" w:hAnsi="Calibri Light" w:cs="Calibri Light"/>
          <w:sz w:val="24"/>
          <w:szCs w:val="24"/>
        </w:rPr>
        <w:t xml:space="preserve">adolescent </w:t>
      </w:r>
      <w:r w:rsidRPr="00237556">
        <w:rPr>
          <w:rFonts w:ascii="Calibri Light" w:hAnsi="Calibri Light" w:cs="Calibri Light"/>
          <w:sz w:val="24"/>
          <w:szCs w:val="24"/>
        </w:rPr>
        <w:t xml:space="preserve">health behaviour.  </w:t>
      </w:r>
    </w:p>
    <w:p w14:paraId="1F40A77C" w14:textId="37FA5B6C" w:rsidR="000A6B13" w:rsidRDefault="000A6B13" w:rsidP="000A2BA6">
      <w:pPr>
        <w:spacing w:after="120" w:line="360" w:lineRule="auto"/>
        <w:rPr>
          <w:rFonts w:ascii="Calibri Light" w:hAnsi="Calibri Light" w:cs="Calibri Light"/>
          <w:sz w:val="24"/>
          <w:szCs w:val="24"/>
        </w:rPr>
      </w:pPr>
      <w:r>
        <w:rPr>
          <w:rFonts w:ascii="Calibri Light" w:hAnsi="Calibri Light" w:cs="Calibri Light"/>
          <w:sz w:val="24"/>
          <w:szCs w:val="24"/>
        </w:rPr>
        <w:t>Participants in both arms</w:t>
      </w:r>
      <w:r w:rsidR="00C63295">
        <w:rPr>
          <w:rFonts w:ascii="Calibri Light" w:hAnsi="Calibri Light" w:cs="Calibri Light"/>
          <w:sz w:val="24"/>
          <w:szCs w:val="24"/>
        </w:rPr>
        <w:t xml:space="preserve"> of the trial</w:t>
      </w:r>
      <w:r>
        <w:rPr>
          <w:rFonts w:ascii="Calibri Light" w:hAnsi="Calibri Light" w:cs="Calibri Light"/>
          <w:sz w:val="24"/>
          <w:szCs w:val="24"/>
        </w:rPr>
        <w:t xml:space="preserve"> showed that their knowledge of the impact of lifestyle choices on </w:t>
      </w:r>
      <w:r w:rsidR="00C63295">
        <w:rPr>
          <w:rFonts w:ascii="Calibri Light" w:hAnsi="Calibri Light" w:cs="Calibri Light"/>
          <w:sz w:val="24"/>
          <w:szCs w:val="24"/>
        </w:rPr>
        <w:t xml:space="preserve">prevention of </w:t>
      </w:r>
      <w:r>
        <w:rPr>
          <w:rFonts w:ascii="Calibri Light" w:hAnsi="Calibri Light" w:cs="Calibri Light"/>
          <w:sz w:val="24"/>
          <w:szCs w:val="24"/>
        </w:rPr>
        <w:t xml:space="preserve">cancer was markedly lower than that for cardiovascular disease. </w:t>
      </w:r>
      <w:r w:rsidR="005F7B3C">
        <w:rPr>
          <w:rFonts w:ascii="Calibri Light" w:hAnsi="Calibri Light" w:cs="Calibri Light"/>
          <w:sz w:val="24"/>
          <w:szCs w:val="24"/>
        </w:rPr>
        <w:t>R</w:t>
      </w:r>
      <w:r>
        <w:rPr>
          <w:rFonts w:ascii="Calibri Light" w:hAnsi="Calibri Light" w:cs="Calibri Light"/>
          <w:sz w:val="24"/>
          <w:szCs w:val="24"/>
        </w:rPr>
        <w:t>ecent evidence show</w:t>
      </w:r>
      <w:r w:rsidR="005F7B3C">
        <w:rPr>
          <w:rFonts w:ascii="Calibri Light" w:hAnsi="Calibri Light" w:cs="Calibri Light"/>
          <w:sz w:val="24"/>
          <w:szCs w:val="24"/>
        </w:rPr>
        <w:t>s</w:t>
      </w:r>
      <w:r>
        <w:rPr>
          <w:rFonts w:ascii="Calibri Light" w:hAnsi="Calibri Light" w:cs="Calibri Light"/>
          <w:sz w:val="24"/>
          <w:szCs w:val="24"/>
        </w:rPr>
        <w:t xml:space="preserve"> that the rate of obesity-related cancers is increasing more rapidly in </w:t>
      </w:r>
      <w:r w:rsidR="00C63295">
        <w:rPr>
          <w:rFonts w:ascii="Calibri Light" w:hAnsi="Calibri Light" w:cs="Calibri Light"/>
          <w:sz w:val="24"/>
          <w:szCs w:val="24"/>
        </w:rPr>
        <w:t>young adults</w:t>
      </w:r>
      <w:r w:rsidR="006062F7">
        <w:rPr>
          <w:rFonts w:ascii="Calibri Light" w:hAnsi="Calibri Light" w:cs="Calibri Light"/>
          <w:sz w:val="24"/>
          <w:szCs w:val="24"/>
        </w:rPr>
        <w:t xml:space="preserve"> </w:t>
      </w:r>
      <w:r w:rsidR="00F454AA">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&lt;EndNote&gt;&lt;Cite&gt;&lt;Author&gt;Sung&lt;/Author&gt;&lt;Year&gt;2019&lt;/Year&gt;&lt;RecNum&gt;137&lt;/RecNum&gt;&lt;DisplayText&gt;[49]&lt;/DisplayText&gt;&lt;record&gt;&lt;rec-number&gt;137&lt;/rec-number&gt;&lt;foreign-keys&gt;&lt;key app="EN" db-id="eazf2z5v5f55a2ez0flvszz0sexdewepdae5" timestamp="1563894195"&gt;137&lt;/key&gt;&lt;/foreign-keys&gt;&lt;ref-type name="Journal Article"&gt;17&lt;/ref-type&gt;&lt;contributors&gt;&lt;authors&gt;&lt;author&gt;Sung, H.&lt;/author&gt;&lt;author&gt;Siegel, R. L.&lt;/author&gt;&lt;author&gt;Rosenberg, P. S.&lt;/author&gt;&lt;author&gt;Jemal, A.&lt;/author&gt;&lt;/authors&gt;&lt;/contributors&gt;&lt;auth-address&gt;Surveillance and Health Services Research Program, American Cancer Society, Atlanta, GA, USA.&amp;#xD;Division of Cancer Epidemiology and Genetics, National Cancer Institute, National Institutes of Health, Bethesda, MD, USA.&amp;#xD;Surveillance and Health Services Research Program, American Cancer Society, Atlanta, GA, USA. Electronic address: ahmedin.jemal@cancer.org.&lt;/auth-address&gt;&lt;titles&gt;&lt;title&gt;Emerging cancer trends among young adults in the USA: analysis of a population-based cancer registry&lt;/title&gt;&lt;secondary-title&gt;Lancet Public Health&lt;/secondary-title&gt;&lt;/titles&gt;&lt;periodical&gt;&lt;full-title&gt;Lancet Public Health&lt;/full-title&gt;&lt;/periodical&gt;&lt;pages&gt;e137-e147&lt;/pages&gt;&lt;volume&gt;4&lt;/volume&gt;&lt;number&gt;3&lt;/number&gt;&lt;edition&gt;2019/02/09&lt;/edition&gt;&lt;dates&gt;&lt;year&gt;2019&lt;/year&gt;&lt;pub-dates&gt;&lt;date&gt;Mar&lt;/date&gt;&lt;/pub-dates&gt;&lt;/dates&gt;&lt;isbn&gt;2468-2667 (Electronic)&lt;/isbn&gt;&lt;accession-num&gt;30733056&lt;/accession-num&gt;&lt;urls&gt;&lt;related-urls&gt;&lt;url&gt;https://www.ncbi.nlm.nih.gov/pubmed/30733056&lt;/url&gt;&lt;/related-urls&gt;&lt;/urls&gt;&lt;electronic-resource-num&gt;10.1016/S2468-2667(18)30267-6&lt;/electronic-resource-num&gt;&lt;/record&gt;&lt;/Cite&gt;&lt;/EndNote&gt;</w:instrText>
      </w:r>
      <w:r w:rsidR="00F454AA">
        <w:rPr>
          <w:rFonts w:ascii="Calibri Light" w:hAnsi="Calibri Light" w:cs="Calibri Light"/>
          <w:sz w:val="24"/>
          <w:szCs w:val="24"/>
        </w:rPr>
        <w:fldChar w:fldCharType="separate"/>
      </w:r>
      <w:r w:rsidR="005A2EAA">
        <w:rPr>
          <w:rFonts w:ascii="Calibri Light" w:hAnsi="Calibri Light" w:cs="Calibri Light"/>
          <w:noProof/>
          <w:sz w:val="24"/>
          <w:szCs w:val="24"/>
        </w:rPr>
        <w:t>[49]</w:t>
      </w:r>
      <w:r w:rsidR="00F454AA">
        <w:rPr>
          <w:rFonts w:ascii="Calibri Light" w:hAnsi="Calibri Light" w:cs="Calibri Light"/>
          <w:sz w:val="24"/>
          <w:szCs w:val="24"/>
        </w:rPr>
        <w:fldChar w:fldCharType="end"/>
      </w:r>
      <w:r w:rsidR="005F7B3C">
        <w:rPr>
          <w:rFonts w:ascii="Calibri Light" w:hAnsi="Calibri Light" w:cs="Calibri Light"/>
          <w:sz w:val="24"/>
          <w:szCs w:val="24"/>
        </w:rPr>
        <w:t>.</w:t>
      </w:r>
      <w:r w:rsidR="0050032C">
        <w:rPr>
          <w:rFonts w:ascii="Calibri Light" w:hAnsi="Calibri Light" w:cs="Calibri Light"/>
          <w:sz w:val="24"/>
          <w:szCs w:val="24"/>
        </w:rPr>
        <w:t xml:space="preserve"> </w:t>
      </w:r>
      <w:r w:rsidR="005F7B3C">
        <w:rPr>
          <w:rFonts w:ascii="Calibri Light" w:hAnsi="Calibri Light" w:cs="Calibri Light"/>
          <w:sz w:val="24"/>
          <w:szCs w:val="24"/>
        </w:rPr>
        <w:t>There is also a</w:t>
      </w:r>
      <w:r w:rsidR="00C63295">
        <w:rPr>
          <w:rFonts w:ascii="Calibri Light" w:hAnsi="Calibri Light" w:cs="Calibri Light"/>
          <w:sz w:val="24"/>
          <w:szCs w:val="24"/>
        </w:rPr>
        <w:t xml:space="preserve"> </w:t>
      </w:r>
      <w:r w:rsidR="006B1D26">
        <w:rPr>
          <w:rFonts w:ascii="Calibri Light" w:hAnsi="Calibri Light" w:cs="Calibri Light"/>
          <w:sz w:val="24"/>
          <w:szCs w:val="24"/>
        </w:rPr>
        <w:t xml:space="preserve">lack of awareness of the link between </w:t>
      </w:r>
      <w:r w:rsidR="002232F6">
        <w:rPr>
          <w:rFonts w:ascii="Calibri Light" w:hAnsi="Calibri Light" w:cs="Calibri Light"/>
          <w:sz w:val="24"/>
          <w:szCs w:val="24"/>
        </w:rPr>
        <w:t>factors</w:t>
      </w:r>
      <w:r w:rsidR="006B1D26">
        <w:rPr>
          <w:rFonts w:ascii="Calibri Light" w:hAnsi="Calibri Light" w:cs="Calibri Light"/>
          <w:sz w:val="24"/>
          <w:szCs w:val="24"/>
        </w:rPr>
        <w:t xml:space="preserve"> </w:t>
      </w:r>
      <w:r w:rsidR="00C63295">
        <w:rPr>
          <w:rFonts w:ascii="Calibri Light" w:hAnsi="Calibri Light" w:cs="Calibri Light"/>
          <w:sz w:val="24"/>
          <w:szCs w:val="24"/>
        </w:rPr>
        <w:t xml:space="preserve">such as </w:t>
      </w:r>
      <w:r w:rsidR="006B1D26">
        <w:rPr>
          <w:rFonts w:ascii="Calibri Light" w:hAnsi="Calibri Light" w:cs="Calibri Light"/>
          <w:sz w:val="24"/>
          <w:szCs w:val="24"/>
        </w:rPr>
        <w:t xml:space="preserve">poor diet, sedentary behaviours and excess weight and </w:t>
      </w:r>
      <w:r w:rsidR="006E4090">
        <w:rPr>
          <w:rFonts w:ascii="Calibri Light" w:hAnsi="Calibri Light" w:cs="Calibri Light"/>
          <w:sz w:val="24"/>
          <w:szCs w:val="24"/>
        </w:rPr>
        <w:t xml:space="preserve">risk of </w:t>
      </w:r>
      <w:r w:rsidR="006B1D26">
        <w:rPr>
          <w:rFonts w:ascii="Calibri Light" w:hAnsi="Calibri Light" w:cs="Calibri Light"/>
          <w:sz w:val="24"/>
          <w:szCs w:val="24"/>
        </w:rPr>
        <w:t>cancer</w:t>
      </w:r>
      <w:r w:rsidR="006062F7">
        <w:rPr>
          <w:rFonts w:ascii="Calibri Light" w:hAnsi="Calibri Light" w:cs="Calibri Light"/>
          <w:sz w:val="24"/>
          <w:szCs w:val="24"/>
        </w:rPr>
        <w:t xml:space="preserve"> </w:t>
      </w:r>
      <w:r w:rsidR="00F454AA">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&lt;EndNote&gt;&lt;Cite&gt;&lt;Author&gt;Hooper&lt;/Author&gt;&lt;Year&gt;2018&lt;/Year&gt;&lt;RecNum&gt;138&lt;/RecNum&gt;&lt;DisplayText&gt;[50]&lt;/DisplayText&gt;&lt;record&gt;&lt;rec-number&gt;138&lt;/rec-number&gt;&lt;foreign-keys&gt;&lt;key app="EN" db-id="eazf2z5v5f55a2ez0flvszz0sexdewepdae5" timestamp="1563894477"&gt;138&lt;/key&gt;&lt;/foreign-keys&gt;&lt;ref-type name="Journal Article"&gt;17&lt;/ref-type&gt;&lt;contributors&gt;&lt;authors&gt;&lt;author&gt;Hooper, L.&lt;/author&gt;&lt;author&gt;Anderson, A. S.&lt;/author&gt;&lt;author&gt;Birch, J.&lt;/author&gt;&lt;author&gt;Forster, A. S.&lt;/author&gt;&lt;author&gt;Rosenberg, G.&lt;/author&gt;&lt;author&gt;Bauld, L.&lt;/author&gt;&lt;author&gt;Vohra, J.&lt;/author&gt;&lt;/authors&gt;&lt;/contributors&gt;&lt;auth-address&gt;Policy Research Centre for Cancer Prevention (PRCP), Cancer Research UK, Angel Building, 407 St. John Street, London, UK.&amp;#xD;Centre for Research into Cancer Prevention and Screening, Level 7, Ninewells Hospital and Medical School, University of Dundee, Dundee, UK.&amp;#xD;Department of Behavioural Science and Health, UCL, Gower Street, London, UK.&amp;#xD;Cancer Research UK, Angel Building, 407 St. John Street, London, UK.&amp;#xD;University of Stirling, Stirling, UK.&lt;/auth-address&gt;&lt;titles&gt;&lt;title&gt;Public awareness and healthcare professional advice for obesity as a risk factor for cancer in the UK: a cross-sectional survey&lt;/title&gt;&lt;secondary-title&gt;J Public Health (Oxf)&lt;/secondary-title&gt;&lt;/titles&gt;&lt;periodical&gt;&lt;full-title&gt;J Public Health (Oxf)&lt;/full-title&gt;&lt;/periodical&gt;&lt;pages&gt;797-805&lt;/pages&gt;&lt;volume&gt;40&lt;/volume&gt;&lt;number&gt;4&lt;/number&gt;&lt;edition&gt;2017/11/21&lt;/edition&gt;&lt;dates&gt;&lt;year&gt;2018&lt;/year&gt;&lt;pub-dates&gt;&lt;date&gt;Dec 1&lt;/date&gt;&lt;/pub-dates&gt;&lt;/dates&gt;&lt;isbn&gt;1741-3850 (Electronic)&amp;#xD;1741-3842 (Linking)&lt;/isbn&gt;&lt;accession-num&gt;29155951&lt;/accession-num&gt;&lt;urls&gt;&lt;related-urls&gt;&lt;url&gt;https://www.ncbi.nlm.nih.gov/pubmed/29155951&lt;/url&gt;&lt;/related-urls&gt;&lt;/urls&gt;&lt;custom2&gt;PMC6306085&lt;/custom2&gt;&lt;electronic-resource-num&gt;10.1093/pubmed/fdx145&lt;/electronic-resource-num&gt;&lt;/record&gt;&lt;/Cite&gt;&lt;/EndNote&gt;</w:instrText>
      </w:r>
      <w:r w:rsidR="00F454AA">
        <w:rPr>
          <w:rFonts w:ascii="Calibri Light" w:hAnsi="Calibri Light" w:cs="Calibri Light"/>
          <w:sz w:val="24"/>
          <w:szCs w:val="24"/>
        </w:rPr>
        <w:fldChar w:fldCharType="separate"/>
      </w:r>
      <w:r w:rsidR="005A2EAA">
        <w:rPr>
          <w:rFonts w:ascii="Calibri Light" w:hAnsi="Calibri Light" w:cs="Calibri Light"/>
          <w:noProof/>
          <w:sz w:val="24"/>
          <w:szCs w:val="24"/>
        </w:rPr>
        <w:t>[50]</w:t>
      </w:r>
      <w:r w:rsidR="00F454AA">
        <w:rPr>
          <w:rFonts w:ascii="Calibri Light" w:hAnsi="Calibri Light" w:cs="Calibri Light"/>
          <w:sz w:val="24"/>
          <w:szCs w:val="24"/>
        </w:rPr>
        <w:fldChar w:fldCharType="end"/>
      </w:r>
      <w:r w:rsidR="000D7681">
        <w:rPr>
          <w:rFonts w:ascii="Calibri Light" w:hAnsi="Calibri Light" w:cs="Calibri Light"/>
          <w:sz w:val="24"/>
          <w:szCs w:val="24"/>
        </w:rPr>
        <w:t>.</w:t>
      </w:r>
      <w:r w:rsidR="006B1D26">
        <w:rPr>
          <w:rFonts w:ascii="Calibri Light" w:hAnsi="Calibri Light" w:cs="Calibri Light"/>
          <w:sz w:val="24"/>
          <w:szCs w:val="24"/>
        </w:rPr>
        <w:t xml:space="preserve"> </w:t>
      </w:r>
      <w:r w:rsidR="000D7681">
        <w:rPr>
          <w:rFonts w:ascii="Calibri Light" w:hAnsi="Calibri Light" w:cs="Calibri Light"/>
          <w:sz w:val="24"/>
          <w:szCs w:val="24"/>
        </w:rPr>
        <w:t>A</w:t>
      </w:r>
      <w:r w:rsidR="005F7B3C">
        <w:rPr>
          <w:rFonts w:ascii="Calibri Light" w:hAnsi="Calibri Light" w:cs="Calibri Light"/>
          <w:sz w:val="24"/>
          <w:szCs w:val="24"/>
        </w:rPr>
        <w:t xml:space="preserve">s such, </w:t>
      </w:r>
      <w:r w:rsidR="006B1D26">
        <w:rPr>
          <w:rFonts w:ascii="Calibri Light" w:hAnsi="Calibri Light" w:cs="Calibri Light"/>
          <w:sz w:val="24"/>
          <w:szCs w:val="24"/>
        </w:rPr>
        <w:t xml:space="preserve">there is </w:t>
      </w:r>
      <w:r w:rsidR="006E4090">
        <w:rPr>
          <w:rFonts w:ascii="Calibri Light" w:hAnsi="Calibri Light" w:cs="Calibri Light"/>
          <w:sz w:val="24"/>
          <w:szCs w:val="24"/>
        </w:rPr>
        <w:t xml:space="preserve">clearly </w:t>
      </w:r>
      <w:r w:rsidR="006B1D26">
        <w:rPr>
          <w:rFonts w:ascii="Calibri Light" w:hAnsi="Calibri Light" w:cs="Calibri Light"/>
          <w:sz w:val="24"/>
          <w:szCs w:val="24"/>
        </w:rPr>
        <w:t xml:space="preserve">a </w:t>
      </w:r>
      <w:r w:rsidR="006E4090">
        <w:rPr>
          <w:rFonts w:ascii="Calibri Light" w:hAnsi="Calibri Light" w:cs="Calibri Light"/>
          <w:sz w:val="24"/>
          <w:szCs w:val="24"/>
        </w:rPr>
        <w:t>need</w:t>
      </w:r>
      <w:r w:rsidR="0050032C">
        <w:rPr>
          <w:rFonts w:ascii="Calibri Light" w:hAnsi="Calibri Light" w:cs="Calibri Light"/>
          <w:sz w:val="24"/>
          <w:szCs w:val="24"/>
        </w:rPr>
        <w:t xml:space="preserve"> </w:t>
      </w:r>
      <w:r w:rsidR="006B1D26">
        <w:rPr>
          <w:rFonts w:ascii="Calibri Light" w:hAnsi="Calibri Light" w:cs="Calibri Light"/>
          <w:sz w:val="24"/>
          <w:szCs w:val="24"/>
        </w:rPr>
        <w:t xml:space="preserve">to ensure </w:t>
      </w:r>
      <w:r w:rsidR="006E4090">
        <w:rPr>
          <w:rFonts w:ascii="Calibri Light" w:hAnsi="Calibri Light" w:cs="Calibri Light"/>
          <w:sz w:val="24"/>
          <w:szCs w:val="24"/>
        </w:rPr>
        <w:t xml:space="preserve">that </w:t>
      </w:r>
      <w:r w:rsidR="006B1D26">
        <w:rPr>
          <w:rFonts w:ascii="Calibri Light" w:hAnsi="Calibri Light" w:cs="Calibri Light"/>
          <w:sz w:val="24"/>
          <w:szCs w:val="24"/>
        </w:rPr>
        <w:t>the correct messages are embedded in the education system</w:t>
      </w:r>
      <w:r w:rsidR="006062F7">
        <w:rPr>
          <w:rFonts w:ascii="Calibri Light" w:hAnsi="Calibri Light" w:cs="Calibri Light"/>
          <w:sz w:val="24"/>
          <w:szCs w:val="24"/>
        </w:rPr>
        <w:t xml:space="preserve"> </w:t>
      </w:r>
      <w:r w:rsidR="00F454AA">
        <w:rPr>
          <w:rFonts w:ascii="Calibri Light" w:hAnsi="Calibri Light" w:cs="Calibri Light"/>
          <w:sz w:val="24"/>
          <w:szCs w:val="24"/>
        </w:rPr>
        <w:fldChar w:fldCharType="begin"/>
      </w:r>
      <w:r w:rsidR="005A2EAA">
        <w:rPr>
          <w:rFonts w:ascii="Calibri Light" w:hAnsi="Calibri Light" w:cs="Calibri Light"/>
          <w:sz w:val="24"/>
          <w:szCs w:val="24"/>
        </w:rPr>
        <w:instrText xml:space="preserve"> ADDIN EN.CITE &lt;EndNote&gt;&lt;Cite&gt;&lt;Author&gt;Renehan&lt;/Author&gt;&lt;Year&gt;2019&lt;/Year&gt;&lt;RecNum&gt;139&lt;/RecNum&gt;&lt;DisplayText&gt;[51]&lt;/DisplayText&gt;&lt;record&gt;&lt;rec-number&gt;139&lt;/rec-number&gt;&lt;foreign-keys&gt;&lt;key app="EN" db-id="eazf2z5v5f55a2ez0flvszz0sexdewepdae5" timestamp="1563894520"&gt;139&lt;/key&gt;&lt;/foreign-keys&gt;&lt;ref-type name="Journal Article"&gt;17&lt;/ref-type&gt;&lt;contributors&gt;&lt;authors&gt;&lt;author&gt;Renehan, A. G.&lt;/author&gt;&lt;author&gt;Lloyd, K.&lt;/author&gt;&lt;author&gt;Renehan, I.&lt;/author&gt;&lt;/authors&gt;&lt;/contributors&gt;&lt;auth-address&gt;Division of Cancer Sciences, School of Medical Sciences, Faculty of Biology, Medicine and Health, University of Manchester, Manchester, UK; Manchester Cancer Research Centre, NIHR Manchester Biomedical Research Centre, Manchester M20 4BX, UK. Electronic address: andrew.renehan@manchester.ac.uk.&amp;#xD;Manchester Cancer Research Centre, NIHR Manchester Biomedical Research Centre, Manchester M20 4BX, UK.&amp;#xD;Department of Physiology, Anatomy &amp;amp; Genetics, University of Oxford, Oxford, UK.&lt;/auth-address&gt;&lt;titles&gt;&lt;title&gt;Awareness of the link between obesity and cancer in UK school curricula&lt;/title&gt;&lt;secondary-title&gt;Lancet&lt;/secondary-title&gt;&lt;/titles&gt;&lt;periodical&gt;&lt;full-title&gt;Lancet&lt;/full-title&gt;&lt;/periodical&gt;&lt;pages&gt;1591-1592&lt;/pages&gt;&lt;volume&gt;393&lt;/volume&gt;&lt;number&gt;10181&lt;/number&gt;&lt;edition&gt;2019/04/23&lt;/edition&gt;&lt;keywords&gt;&lt;keyword&gt;Causality&lt;/keyword&gt;&lt;keyword&gt;*Curriculum&lt;/keyword&gt;&lt;keyword&gt;Health Knowledge, Attitudes, Practice&lt;/keyword&gt;&lt;keyword&gt;Humans&lt;/keyword&gt;&lt;keyword&gt;Neoplasms/*complications&lt;/keyword&gt;&lt;keyword&gt;Obesity/*complications&lt;/keyword&gt;&lt;keyword&gt;Schools&lt;/keyword&gt;&lt;keyword&gt;United Kingdom&lt;/keyword&gt;&lt;/keywords&gt;&lt;dates&gt;&lt;year&gt;2019&lt;/year&gt;&lt;pub-dates&gt;&lt;date&gt;Apr 20&lt;/date&gt;&lt;/pub-dates&gt;&lt;/dates&gt;&lt;isbn&gt;1474-547X (Electronic)&amp;#xD;0140-6736 (Linking)&lt;/isbn&gt;&lt;accession-num&gt;31007192&lt;/accession-num&gt;&lt;urls&gt;&lt;related-urls&gt;&lt;url&gt;https://www.ncbi.nlm.nih.gov/pubmed/31007192&lt;/url&gt;&lt;/related-urls&gt;&lt;/urls&gt;&lt;electronic-resource-num&gt;10.1016/S0140-6736(18)32765-X&lt;/electronic-resource-num&gt;&lt;/record&gt;&lt;/Cite&gt;&lt;/EndNote&gt;</w:instrText>
      </w:r>
      <w:r w:rsidR="00F454AA">
        <w:rPr>
          <w:rFonts w:ascii="Calibri Light" w:hAnsi="Calibri Light" w:cs="Calibri Light"/>
          <w:sz w:val="24"/>
          <w:szCs w:val="24"/>
        </w:rPr>
        <w:fldChar w:fldCharType="separate"/>
      </w:r>
      <w:r w:rsidR="005A2EAA">
        <w:rPr>
          <w:rFonts w:ascii="Calibri Light" w:hAnsi="Calibri Light" w:cs="Calibri Light"/>
          <w:noProof/>
          <w:sz w:val="24"/>
          <w:szCs w:val="24"/>
        </w:rPr>
        <w:t>[51]</w:t>
      </w:r>
      <w:r w:rsidR="00F454AA">
        <w:rPr>
          <w:rFonts w:ascii="Calibri Light" w:hAnsi="Calibri Light" w:cs="Calibri Light"/>
          <w:sz w:val="24"/>
          <w:szCs w:val="24"/>
        </w:rPr>
        <w:fldChar w:fldCharType="end"/>
      </w:r>
      <w:r w:rsidR="002232F6">
        <w:rPr>
          <w:rFonts w:ascii="Calibri Light" w:hAnsi="Calibri Light" w:cs="Calibri Light"/>
          <w:sz w:val="24"/>
          <w:szCs w:val="24"/>
        </w:rPr>
        <w:t xml:space="preserve">, </w:t>
      </w:r>
      <w:r w:rsidR="00175A38">
        <w:rPr>
          <w:rFonts w:ascii="Calibri Light" w:hAnsi="Calibri Light" w:cs="Calibri Light"/>
          <w:sz w:val="24"/>
          <w:szCs w:val="24"/>
        </w:rPr>
        <w:t xml:space="preserve">and </w:t>
      </w:r>
      <w:r w:rsidR="002232F6">
        <w:rPr>
          <w:rFonts w:ascii="Calibri Light" w:hAnsi="Calibri Light" w:cs="Calibri Light"/>
          <w:sz w:val="24"/>
          <w:szCs w:val="24"/>
        </w:rPr>
        <w:t>importantly that there is a focus on improving the health literacy of adolescents</w:t>
      </w:r>
      <w:r w:rsidR="006062F7">
        <w:rPr>
          <w:rFonts w:ascii="Calibri Light" w:hAnsi="Calibri Light" w:cs="Calibri Light"/>
          <w:sz w:val="24"/>
          <w:szCs w:val="24"/>
        </w:rPr>
        <w:t>.</w:t>
      </w:r>
      <w:r w:rsidR="006B1D26">
        <w:rPr>
          <w:rFonts w:ascii="Calibri Light" w:hAnsi="Calibri Light" w:cs="Calibri Light"/>
          <w:sz w:val="24"/>
          <w:szCs w:val="24"/>
        </w:rPr>
        <w:t xml:space="preserve"> </w:t>
      </w:r>
    </w:p>
    <w:p w14:paraId="430CFDD4" w14:textId="77777777" w:rsidR="00556759" w:rsidRPr="00556759" w:rsidRDefault="00556759" w:rsidP="00556759">
      <w:pPr>
        <w:spacing w:line="360" w:lineRule="auto"/>
        <w:rPr>
          <w:rFonts w:ascii="Calibri Light" w:hAnsi="Calibri Light" w:cs="Calibri Light"/>
          <w:b/>
          <w:bCs/>
          <w:iCs/>
          <w:sz w:val="32"/>
          <w:szCs w:val="32"/>
        </w:rPr>
      </w:pPr>
      <w:bookmarkStart w:id="26" w:name="_Hlk50548231"/>
      <w:r w:rsidRPr="00556759">
        <w:rPr>
          <w:rFonts w:ascii="Calibri Light" w:hAnsi="Calibri Light" w:cs="Calibri Light"/>
          <w:b/>
          <w:bCs/>
          <w:iCs/>
          <w:sz w:val="32"/>
          <w:szCs w:val="32"/>
        </w:rPr>
        <w:t>Comparison with other studies</w:t>
      </w:r>
    </w:p>
    <w:p w14:paraId="6472950A" w14:textId="7331BE06" w:rsidR="00556759" w:rsidRPr="00556759" w:rsidRDefault="00556759" w:rsidP="00556759">
      <w:pPr>
        <w:spacing w:line="360" w:lineRule="auto"/>
        <w:rPr>
          <w:rFonts w:ascii="Calibri Light" w:hAnsi="Calibri Light"/>
          <w:sz w:val="24"/>
          <w:szCs w:val="24"/>
        </w:rPr>
      </w:pPr>
      <w:r w:rsidRPr="00556759">
        <w:rPr>
          <w:rFonts w:ascii="Calibri Light" w:hAnsi="Calibri Light"/>
          <w:sz w:val="24"/>
          <w:szCs w:val="24"/>
        </w:rPr>
        <w:t>The development of LifeLab drew on the experience of a similar laboratory-based facility for schools in Auckland, New Zealand, known as LENScience. Many children from across the country visited LENScience, and a before- and after- comparison was undertaken, albeit without a control group.  Similar to our findings, the students’ knowledge increased, but they also showed some limited impact on behaviour change</w:t>
      </w:r>
      <w:r>
        <w:rPr>
          <w:rFonts w:ascii="Calibri Light" w:hAnsi="Calibri Light"/>
          <w:sz w:val="24"/>
          <w:szCs w:val="24"/>
        </w:rPr>
        <w:t xml:space="preserve"> </w:t>
      </w:r>
      <w:r w:rsidR="006E0DD7">
        <w:rPr>
          <w:rFonts w:ascii="Calibri Light" w:hAnsi="Calibri Light"/>
          <w:sz w:val="24"/>
          <w:szCs w:val="24"/>
        </w:rPr>
        <w:fldChar w:fldCharType="begin"/>
      </w:r>
      <w:r w:rsidR="006E0DD7">
        <w:rPr>
          <w:rFonts w:ascii="Calibri Light" w:hAnsi="Calibri Light"/>
          <w:sz w:val="24"/>
          <w:szCs w:val="24"/>
        </w:rPr>
        <w:instrText xml:space="preserve"> ADDIN EN.CITE &lt;EndNote&gt;&lt;Cite&gt;&lt;Author&gt;Bay&lt;/Author&gt;&lt;Year&gt;2012&lt;/Year&gt;&lt;RecNum&gt;34&lt;/RecNum&gt;&lt;DisplayText&gt;[21]&lt;/DisplayText&gt;&lt;record&gt;&lt;rec-number&gt;34&lt;/rec-number&gt;&lt;foreign-keys&gt;&lt;key app="EN" db-id="eazf2z5v5f55a2ez0flvszz0sexdewepdae5" timestamp="1516731014"&gt;34&lt;/key&gt;&lt;/foreign-keys&gt;&lt;ref-type name="Journal Article"&gt;17&lt;/ref-type&gt;&lt;contributors&gt;&lt;authors&gt;&lt;author&gt;Bay, J. L.&lt;/author&gt;&lt;author&gt;Mora, H. A.&lt;/author&gt;&lt;author&gt;Sloboda, D. M.&lt;/author&gt;&lt;author&gt;Morton, S. M.&lt;/author&gt;&lt;author&gt;Vickers, M. H.&lt;/author&gt;&lt;author&gt;Gluckman, P. D.&lt;/author&gt;&lt;/authors&gt;&lt;/contributors&gt;&lt;auth-address&gt;1 The Liggins Institute, The University of Auckland, Auckland, New Zealand.&lt;/auth-address&gt;&lt;titles&gt;&lt;title&gt;Adolescent understanding of DOHaD concepts: a school-based intervention to support knowledge translation and behaviour change&lt;/title&gt;&lt;secondary-title&gt;J Dev Orig Health Dis&lt;/secondary-title&gt;&lt;/titles&gt;&lt;periodical&gt;&lt;full-title&gt;J Dev Orig Health Dis&lt;/full-title&gt;&lt;/periodical&gt;&lt;pages&gt;469-82&lt;/pages&gt;&lt;volume&gt;3&lt;/volume&gt;&lt;number&gt;6&lt;/number&gt;&lt;edition&gt;2012/12/01&lt;/edition&gt;&lt;keywords&gt;&lt;keyword&gt;Adolescent&lt;/keyword&gt;&lt;keyword&gt;*Adolescent Behavior&lt;/keyword&gt;&lt;keyword&gt;Child&lt;/keyword&gt;&lt;keyword&gt;*Diet&lt;/keyword&gt;&lt;keyword&gt;Feeding Behavior&lt;/keyword&gt;&lt;keyword&gt;*Health&lt;/keyword&gt;&lt;keyword&gt;Humans&lt;/keyword&gt;&lt;keyword&gt;Knowledge&lt;/keyword&gt;&lt;keyword&gt;*Life Style&lt;/keyword&gt;&lt;keyword&gt;Schools&lt;/keyword&gt;&lt;/keywords&gt;&lt;dates&gt;&lt;year&gt;2012&lt;/year&gt;&lt;pub-dates&gt;&lt;date&gt;Dec&lt;/date&gt;&lt;/pub-dates&gt;&lt;/dates&gt;&lt;isbn&gt;2040-1752 (Electronic)&amp;#xD;2040-1744 (Linking)&lt;/isbn&gt;&lt;accession-num&gt;25084300&lt;/accession-num&gt;&lt;urls&gt;&lt;related-urls&gt;&lt;url&gt;https://www.ncbi.nlm.nih.gov/pubmed/25084300&lt;/url&gt;&lt;/related-urls&gt;&lt;/urls&gt;&lt;electronic-resource-num&gt;10.1017/S2040174412000505&lt;/electronic-resource-num&gt;&lt;/record&gt;&lt;/Cite&gt;&lt;/EndNote&gt;</w:instrText>
      </w:r>
      <w:r w:rsidR="006E0DD7">
        <w:rPr>
          <w:rFonts w:ascii="Calibri Light" w:hAnsi="Calibri Light"/>
          <w:sz w:val="24"/>
          <w:szCs w:val="24"/>
        </w:rPr>
        <w:fldChar w:fldCharType="separate"/>
      </w:r>
      <w:r w:rsidR="006E0DD7">
        <w:rPr>
          <w:rFonts w:ascii="Calibri Light" w:hAnsi="Calibri Light"/>
          <w:noProof/>
          <w:sz w:val="24"/>
          <w:szCs w:val="24"/>
        </w:rPr>
        <w:t>[21]</w:t>
      </w:r>
      <w:r w:rsidR="006E0DD7">
        <w:rPr>
          <w:rFonts w:ascii="Calibri Light" w:hAnsi="Calibri Light"/>
          <w:sz w:val="24"/>
          <w:szCs w:val="24"/>
        </w:rPr>
        <w:fldChar w:fldCharType="end"/>
      </w:r>
      <w:r w:rsidRPr="00556759">
        <w:rPr>
          <w:rFonts w:ascii="Calibri Light" w:hAnsi="Calibri Light"/>
          <w:sz w:val="24"/>
          <w:szCs w:val="24"/>
        </w:rPr>
        <w:t>.  However, conducting such studies at a time when adolescents are undergoing rapid changes in their behaviours means that the lack of a contemporaneous control group makes interpretation of such findings difficult. This was the rationale for the present study.</w:t>
      </w:r>
    </w:p>
    <w:bookmarkEnd w:id="26"/>
    <w:p w14:paraId="78EB90F6" w14:textId="77777777" w:rsidR="001C45F1" w:rsidRPr="00004858" w:rsidRDefault="001C45F1" w:rsidP="000A2BA6">
      <w:pPr>
        <w:spacing w:after="120" w:line="360" w:lineRule="auto"/>
        <w:rPr>
          <w:rFonts w:ascii="Calibri Light" w:hAnsi="Calibri Light" w:cs="Calibri Light"/>
          <w:b/>
          <w:bCs/>
          <w:iCs/>
          <w:sz w:val="32"/>
          <w:szCs w:val="32"/>
        </w:rPr>
      </w:pPr>
      <w:r w:rsidRPr="00004858">
        <w:rPr>
          <w:rFonts w:ascii="Calibri Light" w:hAnsi="Calibri Light" w:cs="Calibri Light"/>
          <w:b/>
          <w:bCs/>
          <w:iCs/>
          <w:sz w:val="32"/>
          <w:szCs w:val="32"/>
        </w:rPr>
        <w:t>Strengths and Limitations</w:t>
      </w:r>
    </w:p>
    <w:p w14:paraId="6826F7DB" w14:textId="5389E36F" w:rsidR="002232F6" w:rsidRPr="00237556" w:rsidRDefault="002232F6" w:rsidP="002232F6">
      <w:pPr>
        <w:spacing w:after="0" w:line="360" w:lineRule="auto"/>
        <w:rPr>
          <w:rFonts w:ascii="Calibri Light" w:hAnsi="Calibri Light"/>
          <w:sz w:val="24"/>
          <w:szCs w:val="24"/>
        </w:rPr>
      </w:pPr>
      <w:r w:rsidRPr="00237556">
        <w:rPr>
          <w:rFonts w:ascii="Calibri Light" w:hAnsi="Calibri Light"/>
          <w:sz w:val="24"/>
          <w:szCs w:val="24"/>
        </w:rPr>
        <w:t>Historically, recruitment of schools has been a concern for educational RCTs</w:t>
      </w:r>
      <w:r>
        <w:rPr>
          <w:rFonts w:ascii="Calibri Light" w:hAnsi="Calibri Light"/>
          <w:sz w:val="24"/>
          <w:szCs w:val="24"/>
        </w:rPr>
        <w:t xml:space="preserve"> </w:t>
      </w:r>
      <w:r w:rsidRPr="00237556">
        <w:rPr>
          <w:rFonts w:ascii="Calibri Light" w:hAnsi="Calibri Light"/>
          <w:sz w:val="24"/>
          <w:szCs w:val="24"/>
        </w:rPr>
        <w:fldChar w:fldCharType="begin">
          <w:fldData xml:space="preserve">PEVuZE5vdGU+PENpdGU+PEF1dGhvcj5CZWZvcnQ8L0F1dGhvcj48WWVhcj4yMDA4PC9ZZWFyPjxS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</w:fldData>
        </w:fldChar>
      </w:r>
      <w:r w:rsidR="005A2EAA">
        <w:rPr>
          <w:rFonts w:ascii="Calibri Light" w:hAnsi="Calibri Light"/>
          <w:sz w:val="24"/>
          <w:szCs w:val="24"/>
        </w:rPr>
        <w:instrText xml:space="preserve"> ADDIN EN.CITE </w:instrText>
      </w:r>
      <w:r w:rsidR="005A2EAA">
        <w:rPr>
          <w:rFonts w:ascii="Calibri Light" w:hAnsi="Calibri Light"/>
          <w:sz w:val="24"/>
          <w:szCs w:val="24"/>
        </w:rPr>
        <w:fldChar w:fldCharType="begin">
          <w:fldData xml:space="preserve">PEVuZE5vdGU+PENpdGU+PEF1dGhvcj5CZWZvcnQ8L0F1dGhvcj48WWVhcj4yMDA4PC9ZZWFyPjxS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</w:fldData>
        </w:fldChar>
      </w:r>
      <w:r w:rsidR="005A2EAA">
        <w:rPr>
          <w:rFonts w:ascii="Calibri Light" w:hAnsi="Calibri Light"/>
          <w:sz w:val="24"/>
          <w:szCs w:val="24"/>
        </w:rPr>
        <w:instrText xml:space="preserve"> ADDIN EN.CITE.DATA </w:instrText>
      </w:r>
      <w:r w:rsidR="005A2EAA">
        <w:rPr>
          <w:rFonts w:ascii="Calibri Light" w:hAnsi="Calibri Light"/>
          <w:sz w:val="24"/>
          <w:szCs w:val="24"/>
        </w:rPr>
      </w:r>
      <w:r w:rsidR="005A2EAA">
        <w:rPr>
          <w:rFonts w:ascii="Calibri Light" w:hAnsi="Calibri Light"/>
          <w:sz w:val="24"/>
          <w:szCs w:val="24"/>
        </w:rPr>
        <w:fldChar w:fldCharType="end"/>
      </w:r>
      <w:r w:rsidRPr="00237556">
        <w:rPr>
          <w:rFonts w:ascii="Calibri Light" w:hAnsi="Calibri Light"/>
          <w:sz w:val="24"/>
          <w:szCs w:val="24"/>
        </w:rPr>
      </w:r>
      <w:r w:rsidRPr="00237556">
        <w:rPr>
          <w:rFonts w:ascii="Calibri Light" w:hAnsi="Calibri Light"/>
          <w:sz w:val="24"/>
          <w:szCs w:val="24"/>
        </w:rPr>
        <w:fldChar w:fldCharType="separate"/>
      </w:r>
      <w:r w:rsidR="005A2EAA">
        <w:rPr>
          <w:rFonts w:ascii="Calibri Light" w:hAnsi="Calibri Light"/>
          <w:noProof/>
          <w:sz w:val="24"/>
          <w:szCs w:val="24"/>
        </w:rPr>
        <w:t>[52, 53]</w:t>
      </w:r>
      <w:r w:rsidRPr="00237556">
        <w:rPr>
          <w:rFonts w:ascii="Calibri Light" w:hAnsi="Calibri Light"/>
          <w:sz w:val="24"/>
          <w:szCs w:val="24"/>
        </w:rPr>
        <w:fldChar w:fldCharType="end"/>
      </w:r>
      <w:r>
        <w:rPr>
          <w:rFonts w:ascii="Calibri Light" w:hAnsi="Calibri Light"/>
          <w:sz w:val="24"/>
          <w:szCs w:val="24"/>
        </w:rPr>
        <w:t>. W</w:t>
      </w:r>
      <w:r w:rsidRPr="00237556">
        <w:rPr>
          <w:rFonts w:ascii="Calibri Light" w:hAnsi="Calibri Light"/>
          <w:sz w:val="24"/>
          <w:szCs w:val="24"/>
        </w:rPr>
        <w:t xml:space="preserve">e have shown that providing opportunities linked to the National Curriculum, and which meet </w:t>
      </w:r>
      <w:r>
        <w:rPr>
          <w:rFonts w:ascii="Calibri Light" w:hAnsi="Calibri Light"/>
          <w:sz w:val="24"/>
          <w:szCs w:val="24"/>
        </w:rPr>
        <w:t xml:space="preserve">schools’ </w:t>
      </w:r>
      <w:r w:rsidRPr="00237556">
        <w:rPr>
          <w:rFonts w:ascii="Calibri Light" w:hAnsi="Calibri Light"/>
          <w:sz w:val="24"/>
          <w:szCs w:val="24"/>
        </w:rPr>
        <w:t>needs, can provide a route to successful engagement</w:t>
      </w:r>
      <w:r>
        <w:rPr>
          <w:rFonts w:ascii="Calibri Light" w:hAnsi="Calibri Light"/>
          <w:sz w:val="24"/>
          <w:szCs w:val="24"/>
        </w:rPr>
        <w:t xml:space="preserve">; </w:t>
      </w:r>
      <w:r w:rsidRPr="00237556">
        <w:rPr>
          <w:rFonts w:ascii="Calibri Light" w:hAnsi="Calibri Light"/>
          <w:sz w:val="24"/>
          <w:szCs w:val="24"/>
        </w:rPr>
        <w:t xml:space="preserve">we over-recruited to this study. </w:t>
      </w:r>
      <w:bookmarkStart w:id="27" w:name="_Hlk51366318"/>
      <w:r w:rsidR="008C0A0E">
        <w:rPr>
          <w:rFonts w:ascii="Calibri Light" w:hAnsi="Calibri Light"/>
          <w:sz w:val="24"/>
          <w:szCs w:val="24"/>
        </w:rPr>
        <w:t xml:space="preserve">This is also a consequence of the project being embedded within the local education community and good working relationships being cultivated over many years. </w:t>
      </w:r>
      <w:bookmarkEnd w:id="27"/>
      <w:r w:rsidRPr="00237556">
        <w:rPr>
          <w:rFonts w:ascii="Calibri Light" w:hAnsi="Calibri Light"/>
          <w:sz w:val="24"/>
          <w:szCs w:val="24"/>
        </w:rPr>
        <w:t xml:space="preserve">The overwhelming majority of parents supported the intervention, with </w:t>
      </w:r>
      <w:r>
        <w:rPr>
          <w:rFonts w:ascii="Calibri Light" w:hAnsi="Calibri Light"/>
          <w:sz w:val="24"/>
          <w:szCs w:val="24"/>
        </w:rPr>
        <w:t>more than</w:t>
      </w:r>
      <w:r w:rsidRPr="00237556">
        <w:rPr>
          <w:rFonts w:ascii="Calibri Light" w:hAnsi="Calibri Light"/>
          <w:sz w:val="24"/>
          <w:szCs w:val="24"/>
        </w:rPr>
        <w:t xml:space="preserve"> 99% </w:t>
      </w:r>
      <w:r>
        <w:rPr>
          <w:rFonts w:ascii="Calibri Light" w:hAnsi="Calibri Light"/>
          <w:sz w:val="24"/>
          <w:szCs w:val="24"/>
        </w:rPr>
        <w:t>giving</w:t>
      </w:r>
      <w:r w:rsidRPr="00237556">
        <w:rPr>
          <w:rFonts w:ascii="Calibri Light" w:hAnsi="Calibri Light"/>
          <w:sz w:val="24"/>
          <w:szCs w:val="24"/>
        </w:rPr>
        <w:t xml:space="preserve"> consent for their children to participate. The retention rate was high (85%), showing continued engagement from the schools in both the intervention and control arms. </w:t>
      </w:r>
    </w:p>
    <w:p w14:paraId="2C4547D8" w14:textId="6AA00B30" w:rsidR="005D6002" w:rsidRPr="00237556" w:rsidRDefault="002B2427" w:rsidP="000A2BA6">
      <w:pPr>
        <w:spacing w:after="120" w:line="360" w:lineRule="auto"/>
        <w:rPr>
          <w:rFonts w:ascii="Calibri Light" w:hAnsi="Calibri Light" w:cs="Calibri Light"/>
          <w:sz w:val="24"/>
          <w:szCs w:val="24"/>
        </w:rPr>
      </w:pPr>
      <w:r>
        <w:rPr>
          <w:rFonts w:ascii="Calibri Light" w:hAnsi="Calibri Light" w:cs="Calibri Light"/>
          <w:sz w:val="24"/>
          <w:szCs w:val="24"/>
        </w:rPr>
        <w:t xml:space="preserve">Educational interventions delivered in school have </w:t>
      </w:r>
      <w:r w:rsidR="00A168C0">
        <w:rPr>
          <w:rFonts w:ascii="Calibri Light" w:hAnsi="Calibri Light" w:cs="Calibri Light"/>
          <w:sz w:val="24"/>
          <w:szCs w:val="24"/>
        </w:rPr>
        <w:t xml:space="preserve">the </w:t>
      </w:r>
      <w:r>
        <w:rPr>
          <w:rFonts w:ascii="Calibri Light" w:hAnsi="Calibri Light" w:cs="Calibri Light"/>
          <w:sz w:val="24"/>
          <w:szCs w:val="24"/>
        </w:rPr>
        <w:t xml:space="preserve">potential to interact with a </w:t>
      </w:r>
      <w:r w:rsidR="006E4090">
        <w:rPr>
          <w:rFonts w:ascii="Calibri Light" w:hAnsi="Calibri Light" w:cs="Calibri Light"/>
          <w:sz w:val="24"/>
          <w:szCs w:val="24"/>
        </w:rPr>
        <w:t xml:space="preserve">large </w:t>
      </w:r>
      <w:r>
        <w:rPr>
          <w:rFonts w:ascii="Calibri Light" w:hAnsi="Calibri Light" w:cs="Calibri Light"/>
          <w:sz w:val="24"/>
          <w:szCs w:val="24"/>
        </w:rPr>
        <w:t xml:space="preserve">number of students, providing a </w:t>
      </w:r>
      <w:r w:rsidR="006E4090">
        <w:rPr>
          <w:rFonts w:ascii="Calibri Light" w:hAnsi="Calibri Light" w:cs="Calibri Light"/>
          <w:sz w:val="24"/>
          <w:szCs w:val="24"/>
        </w:rPr>
        <w:t xml:space="preserve">means </w:t>
      </w:r>
      <w:r>
        <w:rPr>
          <w:rFonts w:ascii="Calibri Light" w:hAnsi="Calibri Light" w:cs="Calibri Light"/>
          <w:sz w:val="24"/>
          <w:szCs w:val="24"/>
        </w:rPr>
        <w:t xml:space="preserve">for public health interventions to </w:t>
      </w:r>
      <w:r w:rsidR="007417E6">
        <w:rPr>
          <w:rFonts w:ascii="Calibri Light" w:hAnsi="Calibri Light" w:cs="Calibri Light"/>
          <w:sz w:val="24"/>
          <w:szCs w:val="24"/>
        </w:rPr>
        <w:t xml:space="preserve">have a </w:t>
      </w:r>
      <w:r w:rsidR="00C861E1">
        <w:rPr>
          <w:rFonts w:ascii="Calibri Light" w:hAnsi="Calibri Light" w:cs="Calibri Light"/>
          <w:sz w:val="24"/>
          <w:szCs w:val="24"/>
        </w:rPr>
        <w:t>wide reach</w:t>
      </w:r>
      <w:r w:rsidR="006E4090">
        <w:rPr>
          <w:rFonts w:ascii="Calibri Light" w:hAnsi="Calibri Light" w:cs="Calibri Light"/>
          <w:sz w:val="24"/>
          <w:szCs w:val="24"/>
        </w:rPr>
        <w:t>. T</w:t>
      </w:r>
      <w:r w:rsidR="008310A4" w:rsidRPr="00237556">
        <w:rPr>
          <w:rFonts w:ascii="Calibri Light" w:hAnsi="Calibri Light" w:cs="Calibri Light"/>
          <w:sz w:val="24"/>
          <w:szCs w:val="24"/>
        </w:rPr>
        <w:t xml:space="preserve">o increase the chance of effectiveness, </w:t>
      </w:r>
      <w:r w:rsidR="006E4090">
        <w:rPr>
          <w:rFonts w:ascii="Calibri Light" w:hAnsi="Calibri Light" w:cs="Calibri Light"/>
          <w:sz w:val="24"/>
          <w:szCs w:val="24"/>
        </w:rPr>
        <w:t xml:space="preserve">however, </w:t>
      </w:r>
      <w:r w:rsidR="008310A4" w:rsidRPr="00237556">
        <w:rPr>
          <w:rFonts w:ascii="Calibri Light" w:hAnsi="Calibri Light" w:cs="Calibri Light"/>
          <w:sz w:val="24"/>
          <w:szCs w:val="24"/>
        </w:rPr>
        <w:t xml:space="preserve">an educational intervention </w:t>
      </w:r>
      <w:r w:rsidR="00075301">
        <w:rPr>
          <w:rFonts w:ascii="Calibri Light" w:hAnsi="Calibri Light" w:cs="Calibri Light"/>
          <w:sz w:val="24"/>
          <w:szCs w:val="24"/>
        </w:rPr>
        <w:t>needs to</w:t>
      </w:r>
      <w:r w:rsidR="00075301" w:rsidRPr="00237556">
        <w:rPr>
          <w:rFonts w:ascii="Calibri Light" w:hAnsi="Calibri Light" w:cs="Calibri Light"/>
          <w:sz w:val="24"/>
          <w:szCs w:val="24"/>
        </w:rPr>
        <w:t xml:space="preserve"> </w:t>
      </w:r>
      <w:r w:rsidR="008310A4" w:rsidRPr="00237556">
        <w:rPr>
          <w:rFonts w:ascii="Calibri Light" w:hAnsi="Calibri Light" w:cs="Calibri Light"/>
          <w:sz w:val="24"/>
          <w:szCs w:val="24"/>
        </w:rPr>
        <w:t>be delivered by th</w:t>
      </w:r>
      <w:r w:rsidR="00075301">
        <w:rPr>
          <w:rFonts w:ascii="Calibri Light" w:hAnsi="Calibri Light" w:cs="Calibri Light"/>
          <w:sz w:val="24"/>
          <w:szCs w:val="24"/>
        </w:rPr>
        <w:t>os</w:t>
      </w:r>
      <w:r w:rsidR="008310A4" w:rsidRPr="00237556">
        <w:rPr>
          <w:rFonts w:ascii="Calibri Light" w:hAnsi="Calibri Light" w:cs="Calibri Light"/>
          <w:sz w:val="24"/>
          <w:szCs w:val="24"/>
        </w:rPr>
        <w:t xml:space="preserve">e professionals who understand best how to engage with the appropriate age groups. </w:t>
      </w:r>
      <w:r w:rsidR="00C861E1">
        <w:rPr>
          <w:rFonts w:ascii="Calibri Light" w:hAnsi="Calibri Light" w:cs="Calibri Light"/>
          <w:sz w:val="24"/>
          <w:szCs w:val="24"/>
        </w:rPr>
        <w:t xml:space="preserve">Our intervention, </w:t>
      </w:r>
      <w:r w:rsidR="00C861E1">
        <w:rPr>
          <w:rFonts w:ascii="Calibri Light" w:hAnsi="Calibri Light"/>
          <w:sz w:val="24"/>
          <w:szCs w:val="24"/>
        </w:rPr>
        <w:t>which took into account the</w:t>
      </w:r>
      <w:r w:rsidR="00C861E1" w:rsidRPr="00237556">
        <w:rPr>
          <w:rFonts w:ascii="Calibri Light" w:hAnsi="Calibri Light"/>
          <w:sz w:val="24"/>
          <w:szCs w:val="24"/>
        </w:rPr>
        <w:t xml:space="preserve"> subject-specific constraints and </w:t>
      </w:r>
      <w:r w:rsidR="002232F6" w:rsidRPr="00237556">
        <w:rPr>
          <w:rFonts w:ascii="Calibri Light" w:hAnsi="Calibri Light"/>
          <w:sz w:val="24"/>
          <w:szCs w:val="24"/>
        </w:rPr>
        <w:t>other pressures</w:t>
      </w:r>
      <w:r w:rsidR="002232F6">
        <w:rPr>
          <w:rFonts w:ascii="Calibri Light" w:hAnsi="Calibri Light"/>
          <w:sz w:val="24"/>
          <w:szCs w:val="24"/>
        </w:rPr>
        <w:t xml:space="preserve"> under</w:t>
      </w:r>
      <w:r w:rsidR="002232F6" w:rsidRPr="00237556">
        <w:rPr>
          <w:rFonts w:ascii="Calibri Light" w:hAnsi="Calibri Light"/>
          <w:sz w:val="24"/>
          <w:szCs w:val="24"/>
        </w:rPr>
        <w:t xml:space="preserve"> which </w:t>
      </w:r>
      <w:r w:rsidR="002232F6">
        <w:rPr>
          <w:rFonts w:ascii="Calibri Light" w:hAnsi="Calibri Light"/>
          <w:sz w:val="24"/>
          <w:szCs w:val="24"/>
        </w:rPr>
        <w:t>teachers work,</w:t>
      </w:r>
      <w:r w:rsidR="002232F6">
        <w:rPr>
          <w:rFonts w:ascii="Calibri Light" w:hAnsi="Calibri Light" w:cs="Calibri Light"/>
          <w:sz w:val="24"/>
          <w:szCs w:val="24"/>
        </w:rPr>
        <w:t xml:space="preserve"> </w:t>
      </w:r>
      <w:r w:rsidR="00C861E1">
        <w:rPr>
          <w:rFonts w:ascii="Calibri Light" w:hAnsi="Calibri Light" w:cs="Calibri Light"/>
          <w:sz w:val="24"/>
          <w:szCs w:val="24"/>
        </w:rPr>
        <w:t>included as a key component the provision of</w:t>
      </w:r>
      <w:r w:rsidR="008310A4" w:rsidRPr="00237556">
        <w:rPr>
          <w:rFonts w:ascii="Calibri Light" w:hAnsi="Calibri Light"/>
          <w:sz w:val="24"/>
          <w:szCs w:val="24"/>
        </w:rPr>
        <w:t xml:space="preserve"> face-to-face </w:t>
      </w:r>
      <w:r w:rsidR="00C30D7B">
        <w:rPr>
          <w:rFonts w:ascii="Calibri Light" w:hAnsi="Calibri Light"/>
          <w:sz w:val="24"/>
          <w:szCs w:val="24"/>
        </w:rPr>
        <w:t xml:space="preserve">Healthy Conversation Skills </w:t>
      </w:r>
      <w:r w:rsidR="008310A4" w:rsidRPr="00237556">
        <w:rPr>
          <w:rFonts w:ascii="Calibri Light" w:hAnsi="Calibri Light"/>
          <w:sz w:val="24"/>
          <w:szCs w:val="24"/>
        </w:rPr>
        <w:t>training for teachers</w:t>
      </w:r>
      <w:r w:rsidR="00C861E1">
        <w:rPr>
          <w:rFonts w:ascii="Calibri Light" w:hAnsi="Calibri Light"/>
          <w:sz w:val="24"/>
          <w:szCs w:val="24"/>
        </w:rPr>
        <w:t>. This gave them</w:t>
      </w:r>
      <w:r w:rsidR="00673A51">
        <w:rPr>
          <w:rFonts w:ascii="Calibri Light" w:hAnsi="Calibri Light"/>
          <w:sz w:val="24"/>
          <w:szCs w:val="24"/>
        </w:rPr>
        <w:t xml:space="preserve"> </w:t>
      </w:r>
      <w:r w:rsidR="00683A68">
        <w:rPr>
          <w:rFonts w:ascii="Calibri Light" w:hAnsi="Calibri Light"/>
          <w:sz w:val="24"/>
          <w:szCs w:val="24"/>
        </w:rPr>
        <w:t xml:space="preserve">communication </w:t>
      </w:r>
      <w:r w:rsidR="00673A51">
        <w:rPr>
          <w:rFonts w:ascii="Calibri Light" w:hAnsi="Calibri Light"/>
          <w:sz w:val="24"/>
          <w:szCs w:val="24"/>
        </w:rPr>
        <w:t xml:space="preserve">skills </w:t>
      </w:r>
      <w:r w:rsidR="008310A4" w:rsidRPr="00237556">
        <w:rPr>
          <w:rFonts w:ascii="Calibri Light" w:hAnsi="Calibri Light"/>
          <w:sz w:val="24"/>
          <w:szCs w:val="24"/>
        </w:rPr>
        <w:t xml:space="preserve">to support students </w:t>
      </w:r>
      <w:r w:rsidR="00673A51">
        <w:rPr>
          <w:rFonts w:ascii="Calibri Light" w:hAnsi="Calibri Light"/>
          <w:sz w:val="24"/>
          <w:szCs w:val="24"/>
        </w:rPr>
        <w:t xml:space="preserve">to </w:t>
      </w:r>
      <w:r w:rsidR="00683A68">
        <w:rPr>
          <w:rFonts w:ascii="Calibri Light" w:hAnsi="Calibri Light"/>
          <w:sz w:val="24"/>
          <w:szCs w:val="24"/>
        </w:rPr>
        <w:t xml:space="preserve">reflect on their current health-related behaviours and plan </w:t>
      </w:r>
      <w:r w:rsidR="00673A51">
        <w:rPr>
          <w:rFonts w:ascii="Calibri Light" w:hAnsi="Calibri Light"/>
          <w:sz w:val="24"/>
          <w:szCs w:val="24"/>
        </w:rPr>
        <w:t>change</w:t>
      </w:r>
      <w:r w:rsidR="00683A68">
        <w:rPr>
          <w:rFonts w:ascii="Calibri Light" w:hAnsi="Calibri Light"/>
          <w:sz w:val="24"/>
          <w:szCs w:val="24"/>
        </w:rPr>
        <w:t>s to</w:t>
      </w:r>
      <w:r w:rsidR="00673A51">
        <w:rPr>
          <w:rFonts w:ascii="Calibri Light" w:hAnsi="Calibri Light"/>
          <w:sz w:val="24"/>
          <w:szCs w:val="24"/>
        </w:rPr>
        <w:t xml:space="preserve"> the</w:t>
      </w:r>
      <w:r w:rsidR="00683A68">
        <w:rPr>
          <w:rFonts w:ascii="Calibri Light" w:hAnsi="Calibri Light"/>
          <w:sz w:val="24"/>
          <w:szCs w:val="24"/>
        </w:rPr>
        <w:t>se</w:t>
      </w:r>
      <w:r w:rsidR="00075301">
        <w:rPr>
          <w:rFonts w:ascii="Calibri Light" w:hAnsi="Calibri Light"/>
          <w:sz w:val="24"/>
          <w:szCs w:val="24"/>
        </w:rPr>
        <w:t>.</w:t>
      </w:r>
      <w:r w:rsidR="008310A4" w:rsidRPr="00237556">
        <w:rPr>
          <w:rFonts w:ascii="Calibri Light" w:hAnsi="Calibri Light"/>
          <w:sz w:val="24"/>
          <w:szCs w:val="24"/>
        </w:rPr>
        <w:t xml:space="preserve"> </w:t>
      </w:r>
      <w:r w:rsidR="003C26A0">
        <w:rPr>
          <w:rFonts w:ascii="Calibri Light" w:hAnsi="Calibri Light"/>
          <w:sz w:val="24"/>
          <w:szCs w:val="24"/>
        </w:rPr>
        <w:t xml:space="preserve">Behaviour change frameworks highlight the importance of a trusted ‘facilitator’ </w:t>
      </w:r>
      <w:r w:rsidR="00175A38">
        <w:rPr>
          <w:rFonts w:ascii="Calibri Light" w:hAnsi="Calibri Light"/>
          <w:sz w:val="24"/>
          <w:szCs w:val="24"/>
        </w:rPr>
        <w:t>to</w:t>
      </w:r>
      <w:r w:rsidR="003C26A0">
        <w:rPr>
          <w:rFonts w:ascii="Calibri Light" w:hAnsi="Calibri Light"/>
          <w:sz w:val="24"/>
          <w:szCs w:val="24"/>
        </w:rPr>
        <w:t xml:space="preserve"> deliver the intervention</w:t>
      </w:r>
      <w:r w:rsidR="001D1016">
        <w:rPr>
          <w:rFonts w:ascii="Calibri Light" w:hAnsi="Calibri Light"/>
          <w:sz w:val="24"/>
          <w:szCs w:val="24"/>
        </w:rPr>
        <w:t xml:space="preserve"> </w:t>
      </w:r>
      <w:r w:rsidR="001D1016">
        <w:rPr>
          <w:rFonts w:ascii="Calibri Light" w:hAnsi="Calibri Light"/>
          <w:sz w:val="24"/>
          <w:szCs w:val="24"/>
        </w:rPr>
        <w:fldChar w:fldCharType="begin"/>
      </w:r>
      <w:r w:rsidR="005A2EAA">
        <w:rPr>
          <w:rFonts w:ascii="Calibri Light" w:hAnsi="Calibri Light"/>
          <w:sz w:val="24"/>
          <w:szCs w:val="24"/>
        </w:rPr>
        <w:instrText xml:space="preserve"> ADDIN EN.CITE &lt;EndNote&gt;&lt;Cite&gt;&lt;Author&gt;Morgan&lt;/Author&gt;&lt;Year&gt;2016&lt;/Year&gt;&lt;RecNum&gt;176&lt;/RecNum&gt;&lt;DisplayText&gt;[54]&lt;/DisplayText&gt;&lt;record&gt;&lt;rec-number&gt;176&lt;/rec-number&gt;&lt;foreign-keys&gt;&lt;key app="EN" db-id="eazf2z5v5f55a2ez0flvszz0sexdewepdae5" timestamp="1600091116"&gt;176&lt;/key&gt;&lt;/foreign-keys&gt;&lt;ref-type name="Journal Article"&gt;17&lt;/ref-type&gt;&lt;contributors&gt;&lt;authors&gt;&lt;author&gt;Morgan, P. J.&lt;/author&gt;&lt;author&gt;Young, M. D.&lt;/author&gt;&lt;author&gt;Smith, J. J.&lt;/author&gt;&lt;author&gt;Lubans, D. R.&lt;/author&gt;&lt;/authors&gt;&lt;/contributors&gt;&lt;auth-address&gt;1Priority Research Centre in Physical Activity and Nutrition and 2School of Education, Faculty of Education and Arts, University of Newcastle, Callaghan, New South Wales, Australia.&lt;/auth-address&gt;&lt;titles&gt;&lt;title&gt;Targeted Health Behavior Interventions Promoting Physical Activity: A Conceptual Model&lt;/title&gt;&lt;secondary-title&gt;Exerc Sport Sci Rev&lt;/secondary-title&gt;&lt;/titles&gt;&lt;periodical&gt;&lt;full-title&gt;Exerc Sport Sci Rev&lt;/full-title&gt;&lt;/periodical&gt;&lt;pages&gt;71-80&lt;/pages&gt;&lt;volume&gt;44&lt;/volume&gt;&lt;number&gt;2&lt;/number&gt;&lt;edition&gt;2016/02/02&lt;/edition&gt;&lt;keywords&gt;&lt;keyword&gt;Culture&lt;/keyword&gt;&lt;keyword&gt;*Exercise&lt;/keyword&gt;&lt;keyword&gt;*Health Behavior&lt;/keyword&gt;&lt;keyword&gt;Health Promotion/*organization &amp;amp; administration&lt;/keyword&gt;&lt;keyword&gt;Humans&lt;/keyword&gt;&lt;keyword&gt;*Program Development&lt;/keyword&gt;&lt;keyword&gt;Sociological Factors&lt;/keyword&gt;&lt;/keywords&gt;&lt;dates&gt;&lt;year&gt;2016&lt;/year&gt;&lt;pub-dates&gt;&lt;date&gt;Apr&lt;/date&gt;&lt;/pub-dates&gt;&lt;/dates&gt;&lt;isbn&gt;1538-3008 (Electronic)&amp;#xD;0091-6331 (Linking)&lt;/isbn&gt;&lt;accession-num&gt;26829248&lt;/accession-num&gt;&lt;urls&gt;&lt;related-urls&gt;&lt;url&gt;https://www.ncbi.nlm.nih.gov/pubmed/26829248&lt;/url&gt;&lt;/related-urls&gt;&lt;/urls&gt;&lt;electronic-resource-num&gt;10.1249/JES.0000000000000075&lt;/electronic-resource-num&gt;&lt;/record&gt;&lt;/Cite&gt;&lt;/EndNote&gt;</w:instrText>
      </w:r>
      <w:r w:rsidR="001D1016">
        <w:rPr>
          <w:rFonts w:ascii="Calibri Light" w:hAnsi="Calibri Light"/>
          <w:sz w:val="24"/>
          <w:szCs w:val="24"/>
        </w:rPr>
        <w:fldChar w:fldCharType="separate"/>
      </w:r>
      <w:r w:rsidR="005A2EAA">
        <w:rPr>
          <w:rFonts w:ascii="Calibri Light" w:hAnsi="Calibri Light"/>
          <w:noProof/>
          <w:sz w:val="24"/>
          <w:szCs w:val="24"/>
        </w:rPr>
        <w:t>[54]</w:t>
      </w:r>
      <w:r w:rsidR="001D1016">
        <w:rPr>
          <w:rFonts w:ascii="Calibri Light" w:hAnsi="Calibri Light"/>
          <w:sz w:val="24"/>
          <w:szCs w:val="24"/>
        </w:rPr>
        <w:fldChar w:fldCharType="end"/>
      </w:r>
      <w:r w:rsidR="003C26A0">
        <w:rPr>
          <w:rFonts w:ascii="Calibri Light" w:hAnsi="Calibri Light"/>
          <w:sz w:val="24"/>
          <w:szCs w:val="24"/>
        </w:rPr>
        <w:t xml:space="preserve"> and earlier research show</w:t>
      </w:r>
      <w:r w:rsidR="001D1016">
        <w:rPr>
          <w:rFonts w:ascii="Calibri Light" w:hAnsi="Calibri Light"/>
          <w:sz w:val="24"/>
          <w:szCs w:val="24"/>
        </w:rPr>
        <w:t>s</w:t>
      </w:r>
      <w:r w:rsidR="003C26A0">
        <w:rPr>
          <w:rFonts w:ascii="Calibri Light" w:hAnsi="Calibri Light"/>
          <w:sz w:val="24"/>
          <w:szCs w:val="24"/>
        </w:rPr>
        <w:t xml:space="preserve"> that school students prefer interventions delivered by teachers</w:t>
      </w:r>
      <w:r w:rsidR="001D1016">
        <w:rPr>
          <w:rFonts w:ascii="Calibri Light" w:hAnsi="Calibri Light"/>
          <w:sz w:val="24"/>
          <w:szCs w:val="24"/>
        </w:rPr>
        <w:t xml:space="preserve"> </w:t>
      </w:r>
      <w:r w:rsidR="001D1016">
        <w:rPr>
          <w:rFonts w:ascii="Calibri Light" w:hAnsi="Calibri Light"/>
          <w:sz w:val="24"/>
          <w:szCs w:val="24"/>
        </w:rPr>
        <w:fldChar w:fldCharType="begin"/>
      </w:r>
      <w:r w:rsidR="005A2EAA">
        <w:rPr>
          <w:rFonts w:ascii="Calibri Light" w:hAnsi="Calibri Light"/>
          <w:sz w:val="24"/>
          <w:szCs w:val="24"/>
        </w:rPr>
        <w:instrText xml:space="preserve"> ADDIN EN.CITE &lt;EndNote&gt;&lt;Cite&gt;&lt;Author&gt;Milliken-Tull&lt;/Author&gt;&lt;Year&gt;2017&lt;/Year&gt;&lt;RecNum&gt;181&lt;/RecNum&gt;&lt;DisplayText&gt;[8, 55]&lt;/DisplayText&gt;&lt;record&gt;&lt;rec-number&gt;181&lt;/rec-number&gt;&lt;foreign-keys&gt;&lt;key app="EN" db-id="eazf2z5v5f55a2ez0flvszz0sexdewepdae5" timestamp="1600093038"&gt;181&lt;/key&gt;&lt;/foreign-keys&gt;&lt;ref-type name="Report"&gt;27&lt;/ref-type&gt;&lt;contributors&gt;&lt;authors&gt;&lt;author&gt;Milliken-Tull, A.&lt;/author&gt;&lt;author&gt;McDonnell, R.&lt;/author&gt;&lt;/authors&gt;&lt;/contributors&gt;&lt;titles&gt;&lt;title&gt;Alcohol and drug education in schools 2017&lt;/title&gt;&lt;/titles&gt;&lt;dates&gt;&lt;year&gt;2017&lt;/year&gt;&lt;/dates&gt;&lt;publisher&gt;MENTOR&lt;/publisher&gt;&lt;urls&gt;&lt;related-urls&gt;&lt;url&gt;http://mentor-adepis.org/wp-content/uploads/2017/12/Mentor-ADEPIS-Mapping-Report-October-2017.pdf&lt;/url&gt;&lt;/related-urls&gt;&lt;/urls&gt;&lt;/record&gt;&lt;/Cite&gt;&lt;Cite&gt;&lt;Author&gt;Davies Emma&lt;/Author&gt;&lt;Year&gt;2016&lt;/Year&gt;&lt;RecNum&gt;133&lt;/RecNum&gt;&lt;record&gt;&lt;rec-number&gt;133&lt;/rec-number&gt;&lt;foreign-keys&gt;&lt;key app="EN" db-id="eazf2z5v5f55a2ez0flvszz0sexdewepdae5" timestamp="1563893187"&gt;133&lt;/key&gt;&lt;/foreign-keys&gt;&lt;ref-type name="Journal Article"&gt;17&lt;/ref-type&gt;&lt;contributors&gt;&lt;authors&gt;&lt;author&gt;Davies Emma, Louise&lt;/author&gt;&lt;/authors&gt;&lt;/contributors&gt;&lt;titles&gt;&lt;title&gt;“The monster of the month”: teachers’ views about alcohol within personal, social, health, and economic education (PSHE) in schools&lt;/title&gt;&lt;secondary-title&gt;Drugs and Alcohol Today&lt;/secondary-title&gt;&lt;/titles&gt;&lt;periodical&gt;&lt;full-title&gt;Drugs and Alcohol Today&lt;/full-title&gt;&lt;/periodical&gt;&lt;pages&gt;279-288&lt;/pages&gt;&lt;volume&gt;16&lt;/volume&gt;&lt;number&gt;4&lt;/number&gt;&lt;dates&gt;&lt;year&gt;2016&lt;/year&gt;&lt;/dates&gt;&lt;publisher&gt;Emerald Group Publishing Limited&lt;/publisher&gt;&lt;isbn&gt;1745-9265&lt;/isbn&gt;&lt;urls&gt;&lt;related-urls&gt;&lt;url&gt;https://doi.org/10.1108/DAT-02-2016-0005&lt;/url&gt;&lt;/related-urls&gt;&lt;/urls&gt;&lt;electronic-resource-num&gt;10.1108/DAT-02-2016-0005&lt;/electronic-resource-num&gt;&lt;access-date&gt;2019/07/23&lt;/access-date&gt;&lt;/record&gt;&lt;/Cite&gt;&lt;/EndNote&gt;</w:instrText>
      </w:r>
      <w:r w:rsidR="001D1016">
        <w:rPr>
          <w:rFonts w:ascii="Calibri Light" w:hAnsi="Calibri Light"/>
          <w:sz w:val="24"/>
          <w:szCs w:val="24"/>
        </w:rPr>
        <w:fldChar w:fldCharType="separate"/>
      </w:r>
      <w:r w:rsidR="005A2EAA">
        <w:rPr>
          <w:rFonts w:ascii="Calibri Light" w:hAnsi="Calibri Light"/>
          <w:noProof/>
          <w:sz w:val="24"/>
          <w:szCs w:val="24"/>
        </w:rPr>
        <w:t>[8, 55]</w:t>
      </w:r>
      <w:r w:rsidR="001D1016">
        <w:rPr>
          <w:rFonts w:ascii="Calibri Light" w:hAnsi="Calibri Light"/>
          <w:sz w:val="24"/>
          <w:szCs w:val="24"/>
        </w:rPr>
        <w:fldChar w:fldCharType="end"/>
      </w:r>
      <w:r w:rsidR="003C26A0">
        <w:rPr>
          <w:rFonts w:ascii="Calibri Light" w:hAnsi="Calibri Light"/>
          <w:sz w:val="24"/>
          <w:szCs w:val="24"/>
        </w:rPr>
        <w:t xml:space="preserve">. Systematic reviews have shown that training for teachers prior to delivery of interventions </w:t>
      </w:r>
      <w:r w:rsidR="00175A38">
        <w:rPr>
          <w:rFonts w:ascii="Calibri Light" w:hAnsi="Calibri Light"/>
          <w:sz w:val="24"/>
          <w:szCs w:val="24"/>
        </w:rPr>
        <w:t>is</w:t>
      </w:r>
      <w:r w:rsidR="003C26A0">
        <w:rPr>
          <w:rFonts w:ascii="Calibri Light" w:hAnsi="Calibri Light"/>
          <w:sz w:val="24"/>
          <w:szCs w:val="24"/>
        </w:rPr>
        <w:t xml:space="preserve"> associated with effectiveness of the intervention </w:t>
      </w:r>
      <w:r w:rsidR="001D1016">
        <w:rPr>
          <w:rFonts w:ascii="Calibri Light" w:hAnsi="Calibri Light"/>
          <w:sz w:val="24"/>
          <w:szCs w:val="24"/>
        </w:rPr>
        <w:fldChar w:fldCharType="begin">
          <w:fldData xml:space="preserve">PEVuZE5vdGU+PENpdGU+PEF1dGhvcj5MYW5kZXI8L0F1dGhvcj48WWVhcj4yMDE3PC9ZZWFyPjxS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</w:fldData>
        </w:fldChar>
      </w:r>
      <w:r w:rsidR="005A2EAA">
        <w:rPr>
          <w:rFonts w:ascii="Calibri Light" w:hAnsi="Calibri Light"/>
          <w:sz w:val="24"/>
          <w:szCs w:val="24"/>
        </w:rPr>
        <w:instrText xml:space="preserve"> ADDIN EN.CITE </w:instrText>
      </w:r>
      <w:r w:rsidR="005A2EAA">
        <w:rPr>
          <w:rFonts w:ascii="Calibri Light" w:hAnsi="Calibri Light"/>
          <w:sz w:val="24"/>
          <w:szCs w:val="24"/>
        </w:rPr>
        <w:fldChar w:fldCharType="begin">
          <w:fldData xml:space="preserve">PEVuZE5vdGU+PENpdGU+PEF1dGhvcj5MYW5kZXI8L0F1dGhvcj48WWVhcj4yMDE3PC9ZZWFyPjxS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</w:fldData>
        </w:fldChar>
      </w:r>
      <w:r w:rsidR="005A2EAA">
        <w:rPr>
          <w:rFonts w:ascii="Calibri Light" w:hAnsi="Calibri Light"/>
          <w:sz w:val="24"/>
          <w:szCs w:val="24"/>
        </w:rPr>
        <w:instrText xml:space="preserve"> ADDIN EN.CITE.DATA </w:instrText>
      </w:r>
      <w:r w:rsidR="005A2EAA">
        <w:rPr>
          <w:rFonts w:ascii="Calibri Light" w:hAnsi="Calibri Light"/>
          <w:sz w:val="24"/>
          <w:szCs w:val="24"/>
        </w:rPr>
      </w:r>
      <w:r w:rsidR="005A2EAA">
        <w:rPr>
          <w:rFonts w:ascii="Calibri Light" w:hAnsi="Calibri Light"/>
          <w:sz w:val="24"/>
          <w:szCs w:val="24"/>
        </w:rPr>
        <w:fldChar w:fldCharType="end"/>
      </w:r>
      <w:r w:rsidR="001D1016">
        <w:rPr>
          <w:rFonts w:ascii="Calibri Light" w:hAnsi="Calibri Light"/>
          <w:sz w:val="24"/>
          <w:szCs w:val="24"/>
        </w:rPr>
      </w:r>
      <w:r w:rsidR="001D1016">
        <w:rPr>
          <w:rFonts w:ascii="Calibri Light" w:hAnsi="Calibri Light"/>
          <w:sz w:val="24"/>
          <w:szCs w:val="24"/>
        </w:rPr>
        <w:fldChar w:fldCharType="separate"/>
      </w:r>
      <w:r w:rsidR="005A2EAA">
        <w:rPr>
          <w:rFonts w:ascii="Calibri Light" w:hAnsi="Calibri Light"/>
          <w:noProof/>
          <w:sz w:val="24"/>
          <w:szCs w:val="24"/>
        </w:rPr>
        <w:t>[56]</w:t>
      </w:r>
      <w:r w:rsidR="001D1016">
        <w:rPr>
          <w:rFonts w:ascii="Calibri Light" w:hAnsi="Calibri Light"/>
          <w:sz w:val="24"/>
          <w:szCs w:val="24"/>
        </w:rPr>
        <w:fldChar w:fldCharType="end"/>
      </w:r>
      <w:r w:rsidR="001D1016">
        <w:rPr>
          <w:rFonts w:ascii="Calibri Light" w:hAnsi="Calibri Light"/>
          <w:sz w:val="24"/>
          <w:szCs w:val="24"/>
        </w:rPr>
        <w:t xml:space="preserve"> and </w:t>
      </w:r>
      <w:r w:rsidR="001D1016" w:rsidRPr="00237556">
        <w:rPr>
          <w:rFonts w:ascii="Calibri Light" w:hAnsi="Calibri Light"/>
          <w:sz w:val="24"/>
          <w:szCs w:val="24"/>
        </w:rPr>
        <w:t>Jacobs et al</w:t>
      </w:r>
      <w:r w:rsidR="001D1016" w:rsidRPr="0025557A">
        <w:rPr>
          <w:rFonts w:ascii="Calibri Light" w:hAnsi="Calibri Light"/>
          <w:sz w:val="24"/>
          <w:szCs w:val="24"/>
        </w:rPr>
        <w:t xml:space="preserve">, </w:t>
      </w:r>
      <w:r w:rsidR="001D1016">
        <w:rPr>
          <w:rFonts w:ascii="Calibri Light" w:hAnsi="Calibri Light"/>
          <w:sz w:val="24"/>
          <w:szCs w:val="24"/>
        </w:rPr>
        <w:t>under review].</w:t>
      </w:r>
      <w:r w:rsidR="001D1016" w:rsidRPr="003C26A0">
        <w:rPr>
          <w:rFonts w:ascii="Calibri Light" w:hAnsi="Calibri Light"/>
          <w:sz w:val="24"/>
          <w:szCs w:val="24"/>
        </w:rPr>
        <w:t xml:space="preserve"> </w:t>
      </w:r>
    </w:p>
    <w:p w14:paraId="78E1E1AA" w14:textId="4B0CADD2" w:rsidR="00FA11A2" w:rsidRPr="00237556" w:rsidRDefault="00B54AA5" w:rsidP="000A2BA6">
      <w:pPr>
        <w:spacing w:after="120" w:line="360" w:lineRule="auto"/>
        <w:rPr>
          <w:rFonts w:ascii="Calibri Light" w:hAnsi="Calibri Light" w:cs="Calibri Light"/>
          <w:sz w:val="24"/>
          <w:szCs w:val="24"/>
        </w:rPr>
      </w:pPr>
      <w:r>
        <w:rPr>
          <w:rFonts w:ascii="Calibri Light" w:hAnsi="Calibri Light"/>
          <w:sz w:val="24"/>
          <w:szCs w:val="24"/>
        </w:rPr>
        <w:t xml:space="preserve">A limitation of the study is that </w:t>
      </w:r>
      <w:r w:rsidR="00B1525F">
        <w:rPr>
          <w:rFonts w:ascii="Calibri Light" w:hAnsi="Calibri Light"/>
          <w:sz w:val="24"/>
          <w:szCs w:val="24"/>
        </w:rPr>
        <w:t xml:space="preserve">it was not possible to mask the schools, teachers, young people or intervention delivery staff to allocation, </w:t>
      </w:r>
      <w:r w:rsidR="00BF77F7">
        <w:rPr>
          <w:rFonts w:ascii="Calibri Light" w:hAnsi="Calibri Light"/>
          <w:sz w:val="24"/>
          <w:szCs w:val="24"/>
        </w:rPr>
        <w:t xml:space="preserve">raising the risk of ascertainment bias. </w:t>
      </w:r>
      <w:r>
        <w:rPr>
          <w:rFonts w:ascii="Calibri Light" w:hAnsi="Calibri Light"/>
          <w:sz w:val="24"/>
          <w:szCs w:val="24"/>
        </w:rPr>
        <w:t xml:space="preserve">This is common in public health interventions. </w:t>
      </w:r>
      <w:r w:rsidR="00BF77F7">
        <w:rPr>
          <w:rFonts w:ascii="Calibri Light" w:hAnsi="Calibri Light"/>
          <w:sz w:val="24"/>
          <w:szCs w:val="24"/>
        </w:rPr>
        <w:t xml:space="preserve">Standard protocols were followed for both the data collection </w:t>
      </w:r>
      <w:r w:rsidR="00056CFD">
        <w:rPr>
          <w:rFonts w:ascii="Calibri Light" w:hAnsi="Calibri Light"/>
          <w:sz w:val="24"/>
          <w:szCs w:val="24"/>
        </w:rPr>
        <w:t xml:space="preserve">and intervention delivery and a process evaluation was conducted alongside the </w:t>
      </w:r>
      <w:r w:rsidR="002232F6">
        <w:rPr>
          <w:rFonts w:ascii="Calibri Light" w:hAnsi="Calibri Light"/>
          <w:sz w:val="24"/>
          <w:szCs w:val="24"/>
        </w:rPr>
        <w:t xml:space="preserve">intervention to determine both fidelity of implementation of the intervention and to document any indicators of bias. </w:t>
      </w:r>
      <w:r w:rsidR="00FF4A29" w:rsidRPr="00237556">
        <w:rPr>
          <w:rFonts w:ascii="Calibri Light" w:hAnsi="Calibri Light" w:cs="Calibri Light"/>
          <w:sz w:val="24"/>
          <w:szCs w:val="24"/>
        </w:rPr>
        <w:t xml:space="preserve">The RCT design was informed </w:t>
      </w:r>
      <w:r w:rsidR="00FF4A29">
        <w:rPr>
          <w:rFonts w:ascii="Calibri Light" w:hAnsi="Calibri Light" w:cs="Calibri Light"/>
          <w:sz w:val="24"/>
          <w:szCs w:val="24"/>
        </w:rPr>
        <w:t>by</w:t>
      </w:r>
      <w:r w:rsidR="00FF4A29" w:rsidRPr="00237556">
        <w:rPr>
          <w:rFonts w:ascii="Calibri Light" w:hAnsi="Calibri Light" w:cs="Calibri Light"/>
          <w:sz w:val="24"/>
          <w:szCs w:val="24"/>
        </w:rPr>
        <w:t xml:space="preserve"> discussion with school leaders</w:t>
      </w:r>
      <w:r w:rsidR="00FF4A29">
        <w:rPr>
          <w:rFonts w:ascii="Calibri Light" w:hAnsi="Calibri Light" w:cs="Calibri Light"/>
          <w:sz w:val="24"/>
          <w:szCs w:val="24"/>
        </w:rPr>
        <w:t>, who deemed</w:t>
      </w:r>
      <w:r w:rsidR="00FF4A29" w:rsidRPr="00237556">
        <w:rPr>
          <w:rFonts w:ascii="Calibri Light" w:hAnsi="Calibri Light" w:cs="Calibri Light"/>
          <w:sz w:val="24"/>
          <w:szCs w:val="24"/>
        </w:rPr>
        <w:t xml:space="preserve"> </w:t>
      </w:r>
      <w:r w:rsidR="00FF4A29">
        <w:rPr>
          <w:rFonts w:ascii="Calibri Light" w:hAnsi="Calibri Light" w:cs="Calibri Light"/>
          <w:sz w:val="24"/>
          <w:szCs w:val="24"/>
        </w:rPr>
        <w:t xml:space="preserve">it necessary to have </w:t>
      </w:r>
      <w:r w:rsidR="00FF4A29" w:rsidRPr="00237556">
        <w:rPr>
          <w:rFonts w:ascii="Calibri Light" w:hAnsi="Calibri Light" w:cs="Calibri Light"/>
          <w:sz w:val="24"/>
          <w:szCs w:val="24"/>
        </w:rPr>
        <w:t xml:space="preserve">different </w:t>
      </w:r>
      <w:r w:rsidR="00FF4A29">
        <w:rPr>
          <w:rFonts w:ascii="Calibri Light" w:hAnsi="Calibri Light" w:cs="Calibri Light"/>
          <w:sz w:val="24"/>
          <w:szCs w:val="24"/>
        </w:rPr>
        <w:t xml:space="preserve">consent procedures </w:t>
      </w:r>
      <w:r w:rsidR="00FF4A29" w:rsidRPr="00237556">
        <w:rPr>
          <w:rFonts w:ascii="Calibri Light" w:hAnsi="Calibri Light" w:cs="Calibri Light"/>
          <w:sz w:val="24"/>
          <w:szCs w:val="24"/>
        </w:rPr>
        <w:t>for the control and intervention arms. However, very few parent</w:t>
      </w:r>
      <w:r w:rsidR="00FF4A29">
        <w:rPr>
          <w:rFonts w:ascii="Calibri Light" w:hAnsi="Calibri Light" w:cs="Calibri Light"/>
          <w:sz w:val="24"/>
          <w:szCs w:val="24"/>
        </w:rPr>
        <w:t>s</w:t>
      </w:r>
      <w:r w:rsidR="00FF4A29" w:rsidRPr="00237556">
        <w:rPr>
          <w:rFonts w:ascii="Calibri Light" w:hAnsi="Calibri Light" w:cs="Calibri Light"/>
          <w:sz w:val="24"/>
          <w:szCs w:val="24"/>
        </w:rPr>
        <w:t xml:space="preserve"> refus</w:t>
      </w:r>
      <w:r w:rsidR="00FF4A29">
        <w:rPr>
          <w:rFonts w:ascii="Calibri Light" w:hAnsi="Calibri Light" w:cs="Calibri Light"/>
          <w:sz w:val="24"/>
          <w:szCs w:val="24"/>
        </w:rPr>
        <w:t>ed to give consent for their children to participate</w:t>
      </w:r>
      <w:r w:rsidR="00FF4A29" w:rsidRPr="00237556">
        <w:rPr>
          <w:rFonts w:ascii="Calibri Light" w:hAnsi="Calibri Light" w:cs="Calibri Light"/>
          <w:sz w:val="24"/>
          <w:szCs w:val="24"/>
        </w:rPr>
        <w:t xml:space="preserve"> in either arm </w:t>
      </w:r>
      <w:r w:rsidR="00FF4A29">
        <w:rPr>
          <w:rFonts w:ascii="Calibri Light" w:hAnsi="Calibri Light" w:cs="Calibri Light"/>
          <w:sz w:val="24"/>
          <w:szCs w:val="24"/>
        </w:rPr>
        <w:t xml:space="preserve">of the study, </w:t>
      </w:r>
      <w:r w:rsidR="00FF4A29" w:rsidRPr="00237556">
        <w:rPr>
          <w:rFonts w:ascii="Calibri Light" w:hAnsi="Calibri Light" w:cs="Calibri Light"/>
          <w:sz w:val="24"/>
          <w:szCs w:val="24"/>
        </w:rPr>
        <w:t xml:space="preserve">so we do not believe that this affected recruitment or led to differences between trial arms. </w:t>
      </w:r>
      <w:bookmarkStart w:id="28" w:name="_Hlk51366612"/>
      <w:r w:rsidR="00FF4A29">
        <w:rPr>
          <w:rFonts w:ascii="Calibri Light" w:hAnsi="Calibri Light" w:cs="Calibri Light"/>
          <w:sz w:val="24"/>
          <w:szCs w:val="24"/>
        </w:rPr>
        <w:t xml:space="preserve">Although we took a cluster randomisation approach, </w:t>
      </w:r>
      <w:r w:rsidR="008C0A0E">
        <w:rPr>
          <w:rFonts w:ascii="Calibri Light" w:hAnsi="Calibri Light" w:cs="Calibri Light"/>
          <w:sz w:val="24"/>
          <w:szCs w:val="24"/>
        </w:rPr>
        <w:t>the</w:t>
      </w:r>
      <w:r w:rsidR="00FF4A29">
        <w:rPr>
          <w:rFonts w:ascii="Calibri Light" w:hAnsi="Calibri Light" w:cs="Calibri Light"/>
          <w:sz w:val="24"/>
          <w:szCs w:val="24"/>
        </w:rPr>
        <w:t xml:space="preserve"> relatively small numbers to include as individual clusters (n=38)</w:t>
      </w:r>
      <w:r w:rsidR="008C0A0E">
        <w:rPr>
          <w:rFonts w:ascii="Calibri Light" w:hAnsi="Calibri Light" w:cs="Calibri Light"/>
          <w:sz w:val="24"/>
          <w:szCs w:val="24"/>
        </w:rPr>
        <w:t xml:space="preserve"> led to some imbalances, notably the follow-up was poorer in intervention schools which were in more deprived areas and this has to be considered a possible bias in interpreting the results</w:t>
      </w:r>
      <w:bookmarkEnd w:id="28"/>
      <w:r w:rsidR="0004340C">
        <w:rPr>
          <w:rFonts w:ascii="Calibri Light" w:hAnsi="Calibri Light"/>
          <w:sz w:val="24"/>
          <w:szCs w:val="24"/>
        </w:rPr>
        <w:t>.</w:t>
      </w:r>
      <w:r w:rsidR="00157D9B">
        <w:rPr>
          <w:rFonts w:ascii="Calibri Light" w:hAnsi="Calibri Light"/>
          <w:sz w:val="24"/>
          <w:szCs w:val="24"/>
        </w:rPr>
        <w:t xml:space="preserve"> </w:t>
      </w:r>
      <w:r w:rsidR="00673A51">
        <w:rPr>
          <w:rFonts w:ascii="Calibri Light" w:hAnsi="Calibri Light"/>
          <w:sz w:val="24"/>
          <w:szCs w:val="24"/>
        </w:rPr>
        <w:t>There were also</w:t>
      </w:r>
      <w:r w:rsidR="00A913D6" w:rsidRPr="00237556">
        <w:rPr>
          <w:rFonts w:ascii="Calibri Light" w:hAnsi="Calibri Light"/>
          <w:sz w:val="24"/>
          <w:szCs w:val="24"/>
        </w:rPr>
        <w:t xml:space="preserve"> more girls in the intervention arm. </w:t>
      </w:r>
      <w:r w:rsidR="008F29E7" w:rsidRPr="00237556">
        <w:rPr>
          <w:rFonts w:ascii="Calibri Light" w:hAnsi="Calibri Light"/>
          <w:sz w:val="24"/>
          <w:szCs w:val="24"/>
        </w:rPr>
        <w:t>O</w:t>
      </w:r>
      <w:r w:rsidR="005D6002" w:rsidRPr="00237556">
        <w:rPr>
          <w:rFonts w:ascii="Calibri Light" w:hAnsi="Calibri Light"/>
          <w:sz w:val="24"/>
          <w:szCs w:val="24"/>
        </w:rPr>
        <w:t xml:space="preserve">ur analysis was </w:t>
      </w:r>
      <w:r w:rsidR="00A16C93" w:rsidRPr="00237556">
        <w:rPr>
          <w:rFonts w:ascii="Calibri Light" w:hAnsi="Calibri Light"/>
          <w:sz w:val="24"/>
          <w:szCs w:val="24"/>
        </w:rPr>
        <w:t xml:space="preserve">therefore </w:t>
      </w:r>
      <w:r w:rsidR="005D6002" w:rsidRPr="00237556">
        <w:rPr>
          <w:rFonts w:ascii="Calibri Light" w:hAnsi="Calibri Light"/>
          <w:sz w:val="24"/>
          <w:szCs w:val="24"/>
        </w:rPr>
        <w:t xml:space="preserve">adjusted for </w:t>
      </w:r>
      <w:r w:rsidR="008F29E7" w:rsidRPr="00237556">
        <w:rPr>
          <w:rFonts w:ascii="Calibri Light" w:hAnsi="Calibri Light"/>
          <w:sz w:val="24"/>
          <w:szCs w:val="24"/>
        </w:rPr>
        <w:t xml:space="preserve">gender and </w:t>
      </w:r>
      <w:r w:rsidR="005D6002" w:rsidRPr="00237556">
        <w:rPr>
          <w:rFonts w:ascii="Calibri Light" w:hAnsi="Calibri Light"/>
          <w:sz w:val="24"/>
          <w:szCs w:val="24"/>
        </w:rPr>
        <w:t xml:space="preserve">deprivation </w:t>
      </w:r>
      <w:r w:rsidR="00A16C93" w:rsidRPr="00237556">
        <w:rPr>
          <w:rFonts w:ascii="Calibri Light" w:hAnsi="Calibri Light"/>
          <w:sz w:val="24"/>
          <w:szCs w:val="24"/>
        </w:rPr>
        <w:t xml:space="preserve">level </w:t>
      </w:r>
      <w:r w:rsidR="005D6002" w:rsidRPr="00237556">
        <w:rPr>
          <w:rFonts w:ascii="Calibri Light" w:hAnsi="Calibri Light"/>
          <w:sz w:val="24"/>
          <w:szCs w:val="24"/>
        </w:rPr>
        <w:t xml:space="preserve">and took account of the baseline levels of </w:t>
      </w:r>
      <w:r w:rsidR="00673A51">
        <w:rPr>
          <w:rFonts w:ascii="Calibri Light" w:hAnsi="Calibri Light"/>
          <w:sz w:val="24"/>
          <w:szCs w:val="24"/>
        </w:rPr>
        <w:t xml:space="preserve">outcome </w:t>
      </w:r>
      <w:r w:rsidR="005D6002" w:rsidRPr="00237556">
        <w:rPr>
          <w:rFonts w:ascii="Calibri Light" w:hAnsi="Calibri Light"/>
          <w:sz w:val="24"/>
          <w:szCs w:val="24"/>
        </w:rPr>
        <w:t xml:space="preserve">measures. </w:t>
      </w:r>
      <w:r w:rsidR="005F6D86">
        <w:rPr>
          <w:rFonts w:ascii="Calibri Light" w:hAnsi="Calibri Light" w:cs="Calibri Light"/>
          <w:sz w:val="24"/>
          <w:szCs w:val="24"/>
        </w:rPr>
        <w:t xml:space="preserve">There was a high retention rate for the follow-up measurements, though </w:t>
      </w:r>
      <w:r>
        <w:rPr>
          <w:rFonts w:ascii="Calibri Light" w:hAnsi="Calibri Light" w:cs="Calibri Light"/>
          <w:sz w:val="24"/>
          <w:szCs w:val="24"/>
        </w:rPr>
        <w:t>the</w:t>
      </w:r>
      <w:r w:rsidR="005F6D86">
        <w:rPr>
          <w:rFonts w:ascii="Calibri Light" w:hAnsi="Calibri Light" w:cs="Calibri Light"/>
          <w:sz w:val="24"/>
          <w:szCs w:val="24"/>
        </w:rPr>
        <w:t xml:space="preserve"> participants</w:t>
      </w:r>
      <w:r>
        <w:rPr>
          <w:rFonts w:ascii="Calibri Light" w:hAnsi="Calibri Light" w:cs="Calibri Light"/>
          <w:sz w:val="24"/>
          <w:szCs w:val="24"/>
        </w:rPr>
        <w:t xml:space="preserve"> lost to follow-up due to</w:t>
      </w:r>
      <w:r w:rsidR="005F6D86">
        <w:rPr>
          <w:rFonts w:ascii="Calibri Light" w:hAnsi="Calibri Light" w:cs="Calibri Light"/>
          <w:sz w:val="24"/>
          <w:szCs w:val="24"/>
        </w:rPr>
        <w:t xml:space="preserve"> repeated absences at school or educated off-site may represent the most vulnerable </w:t>
      </w:r>
      <w:r w:rsidR="00FD4091">
        <w:rPr>
          <w:rFonts w:ascii="Calibri Light" w:hAnsi="Calibri Light" w:cs="Calibri Light"/>
          <w:sz w:val="24"/>
          <w:szCs w:val="24"/>
        </w:rPr>
        <w:t>participants w</w:t>
      </w:r>
      <w:r w:rsidR="00C46500">
        <w:rPr>
          <w:rFonts w:ascii="Calibri Light" w:hAnsi="Calibri Light" w:cs="Calibri Light"/>
          <w:sz w:val="24"/>
          <w:szCs w:val="24"/>
        </w:rPr>
        <w:t>ith the worst health behaviours</w:t>
      </w:r>
      <w:r w:rsidR="006434F6">
        <w:rPr>
          <w:rFonts w:ascii="Calibri Light" w:hAnsi="Calibri Light" w:cs="Calibri Light"/>
          <w:sz w:val="24"/>
          <w:szCs w:val="24"/>
        </w:rPr>
        <w:t>;</w:t>
      </w:r>
      <w:r w:rsidR="00C46500">
        <w:rPr>
          <w:rFonts w:ascii="Calibri Light" w:hAnsi="Calibri Light" w:cs="Calibri Light"/>
          <w:sz w:val="24"/>
          <w:szCs w:val="24"/>
        </w:rPr>
        <w:t xml:space="preserve"> our analysis of those who were retained for follow-up suggested that those lost were more likely to be from areas of higher deprivation.</w:t>
      </w:r>
    </w:p>
    <w:p w14:paraId="0C9B27D4" w14:textId="7BA71A20" w:rsidR="00BD0DBA" w:rsidRPr="00237556" w:rsidRDefault="00B1525F" w:rsidP="000A2BA6">
      <w:pPr>
        <w:spacing w:after="120" w:line="360" w:lineRule="auto"/>
        <w:rPr>
          <w:rFonts w:ascii="Calibri Light" w:hAnsi="Calibri Light" w:cs="Calibri Light"/>
          <w:sz w:val="24"/>
          <w:szCs w:val="24"/>
        </w:rPr>
      </w:pPr>
      <w:r>
        <w:rPr>
          <w:rFonts w:ascii="Calibri Light" w:eastAsia="Times New Roman" w:hAnsi="Calibri Light" w:cs="Calibri Light"/>
          <w:sz w:val="24"/>
          <w:szCs w:val="24"/>
        </w:rPr>
        <w:t>Finally</w:t>
      </w:r>
      <w:r w:rsidR="00BD0DBA">
        <w:rPr>
          <w:rFonts w:ascii="Calibri Light" w:eastAsia="Times New Roman" w:hAnsi="Calibri Light" w:cs="Calibri Light"/>
          <w:sz w:val="24"/>
          <w:szCs w:val="24"/>
        </w:rPr>
        <w:t>, it was not possible to randomise the schools after baseline data collection</w:t>
      </w:r>
      <w:r w:rsidR="008741DE">
        <w:rPr>
          <w:rFonts w:ascii="Calibri Light" w:eastAsia="Times New Roman" w:hAnsi="Calibri Light" w:cs="Calibri Light"/>
          <w:sz w:val="24"/>
          <w:szCs w:val="24"/>
        </w:rPr>
        <w:t>, which would have been ideal for minimising risk of bias</w:t>
      </w:r>
      <w:r w:rsidR="00BD0DBA">
        <w:rPr>
          <w:rFonts w:ascii="Calibri Light" w:eastAsia="Times New Roman" w:hAnsi="Calibri Light" w:cs="Calibri Light"/>
          <w:sz w:val="24"/>
          <w:szCs w:val="24"/>
        </w:rPr>
        <w:t>. Schools require timely information for planning their annual timetable and allocating curriculum time and the short time between baseline data collection and intervention delivery necessitated that intervention schools were made aware of their curriculum commitment as soon as possible.</w:t>
      </w:r>
    </w:p>
    <w:p w14:paraId="3753A73D" w14:textId="4BFCBA92" w:rsidR="00B54AA5" w:rsidRDefault="00B54AA5" w:rsidP="000A2BA6">
      <w:pPr>
        <w:spacing w:after="120" w:line="360" w:lineRule="auto"/>
        <w:rPr>
          <w:rFonts w:ascii="Calibri Light" w:hAnsi="Calibri Light" w:cs="Calibri Light"/>
          <w:sz w:val="24"/>
          <w:szCs w:val="24"/>
        </w:rPr>
      </w:pPr>
      <w:r>
        <w:rPr>
          <w:rFonts w:ascii="Calibri Light" w:hAnsi="Calibri Light" w:cs="Calibri Light"/>
          <w:sz w:val="24"/>
          <w:szCs w:val="24"/>
        </w:rPr>
        <w:t>Due to the paucity of data o</w:t>
      </w:r>
      <w:r w:rsidR="008741DE">
        <w:rPr>
          <w:rFonts w:ascii="Calibri Light" w:hAnsi="Calibri Light" w:cs="Calibri Light"/>
          <w:sz w:val="24"/>
          <w:szCs w:val="24"/>
        </w:rPr>
        <w:t>f</w:t>
      </w:r>
      <w:r>
        <w:rPr>
          <w:rFonts w:ascii="Calibri Light" w:hAnsi="Calibri Light" w:cs="Calibri Light"/>
          <w:sz w:val="24"/>
          <w:szCs w:val="24"/>
        </w:rPr>
        <w:t xml:space="preserve"> adolescent health literacy and lack of validated measures for adolescent </w:t>
      </w:r>
      <w:r w:rsidRPr="00CD47DA">
        <w:rPr>
          <w:rFonts w:ascii="Calibri Light" w:hAnsi="Calibri Light" w:cs="Calibri Light"/>
          <w:sz w:val="24"/>
          <w:szCs w:val="24"/>
        </w:rPr>
        <w:t xml:space="preserve">health literacy, </w:t>
      </w:r>
      <w:r w:rsidR="00CD47DA" w:rsidRPr="00CD47DA">
        <w:rPr>
          <w:rFonts w:ascii="Calibri Light" w:hAnsi="Calibri Light" w:cs="Calibri Light"/>
          <w:sz w:val="24"/>
          <w:szCs w:val="24"/>
        </w:rPr>
        <w:t>we followed the</w:t>
      </w:r>
      <w:r w:rsidR="00CD47DA" w:rsidRPr="0022660F">
        <w:rPr>
          <w:rFonts w:ascii="Calibri Light" w:hAnsi="Calibri Light" w:cs="Calibri Light"/>
          <w:sz w:val="24"/>
          <w:szCs w:val="24"/>
        </w:rPr>
        <w:t xml:space="preserve"> approach devised by Guttersrud </w:t>
      </w:r>
      <w:r w:rsidR="00CD47DA">
        <w:rPr>
          <w:rFonts w:ascii="Calibri Light" w:hAnsi="Calibri Light" w:cs="Calibri Light"/>
          <w:sz w:val="24"/>
          <w:szCs w:val="24"/>
        </w:rPr>
        <w:t xml:space="preserve">et al </w:t>
      </w:r>
      <w:r w:rsidR="00CD47DA" w:rsidRPr="00237556">
        <w:rPr>
          <w:rFonts w:ascii="Calibri Light" w:hAnsi="Calibri Light" w:cs="Calibri Light"/>
          <w:sz w:val="24"/>
          <w:szCs w:val="24"/>
        </w:rPr>
        <w:fldChar w:fldCharType="begin"/>
      </w:r>
      <w:r w:rsidR="00887622">
        <w:rPr>
          <w:rFonts w:ascii="Calibri Light" w:hAnsi="Calibri Light" w:cs="Calibri Light"/>
          <w:sz w:val="24"/>
          <w:szCs w:val="24"/>
        </w:rPr>
        <w:instrText xml:space="preserve"> ADDIN EN.CITE &lt;EndNote&gt;&lt;Cite&gt;&lt;Author&gt;Guttersrud&lt;/Author&gt;&lt;Year&gt;2014&lt;/Year&gt;&lt;RecNum&gt;94&lt;/RecNum&gt;&lt;DisplayText&gt;[22]&lt;/DisplayText&gt;&lt;record&gt;&lt;rec-number&gt;94&lt;/rec-number&gt;&lt;foreign-keys&gt;&lt;key app="EN" db-id="eazf2z5v5f55a2ez0flvszz0sexdewepdae5" timestamp="1533055705"&gt;94&lt;/key&gt;&lt;/foreign-keys&gt;&lt;ref-type name="Journal Article"&gt;17&lt;/ref-type&gt;&lt;contributors&gt;&lt;authors&gt;&lt;author&gt;Guttersrud, O.&lt;/author&gt;&lt;author&gt;Dalane, J. O.&lt;/author&gt;&lt;author&gt;Pettersen, S.&lt;/author&gt;&lt;/authors&gt;&lt;/contributors&gt;&lt;auth-address&gt;1 Norwegian Centre for Science Education, University of Oslo, Naturfagsenteret, Postboks 1106, Blindern, 0317 Oslo, Norway.&amp;#xD;2 Department of Health, Nutrition and Management, Oslo and Akershus University College of Applied Sciences, Kjeller, Norway.&lt;/auth-address&gt;&lt;titles&gt;&lt;title&gt;Improving measurement in nutrition literacy research using Rasch modelling: examining construct validity of stage-specific &amp;apos;critical nutrition literacy&amp;apos; scales&lt;/title&gt;&lt;secondary-title&gt;Public Health Nutr&lt;/secondary-title&gt;&lt;/titles&gt;&lt;periodical&gt;&lt;full-title&gt;Public Health Nutr&lt;/full-title&gt;&lt;/periodical&gt;&lt;pages&gt;877-83&lt;/pages&gt;&lt;volume&gt;17&lt;/volume&gt;&lt;number&gt;4&lt;/number&gt;&lt;keywords&gt;&lt;keyword&gt;Adult&lt;/keyword&gt;&lt;keyword&gt;Cross-Sectional Studies&lt;/keyword&gt;&lt;keyword&gt;Female&lt;/keyword&gt;&lt;keyword&gt;Health Literacy/*methods&lt;/keyword&gt;&lt;keyword&gt;Humans&lt;/keyword&gt;&lt;keyword&gt;Male&lt;/keyword&gt;&lt;keyword&gt;Middle Aged&lt;/keyword&gt;&lt;keyword&gt;Norway&lt;/keyword&gt;&lt;keyword&gt;Nutritional Sciences/*education&lt;/keyword&gt;&lt;keyword&gt;Psychometrics&lt;/keyword&gt;&lt;keyword&gt;Reproducibility of Results&lt;/keyword&gt;&lt;keyword&gt;Students&lt;/keyword&gt;&lt;keyword&gt;Surveys and Questionnaires&lt;/keyword&gt;&lt;keyword&gt;Young Adult&lt;/keyword&gt;&lt;/keywords&gt;&lt;dates&gt;&lt;year&gt;2014&lt;/year&gt;&lt;pub-dates&gt;&lt;date&gt;Apr&lt;/date&gt;&lt;/pub-dates&gt;&lt;/dates&gt;&lt;isbn&gt;1475-2727 (Electronic)&amp;#xD;1368-9800 (Linking)&lt;/isbn&gt;&lt;accession-num&gt;23472785&lt;/accession-num&gt;&lt;urls&gt;&lt;related-urls&gt;&lt;url&gt;https://www.ncbi.nlm.nih.gov/pubmed/23472785&lt;/url&gt;&lt;/related-urls&gt;&lt;/urls&gt;&lt;electronic-resource-num&gt;10.1017/S1368980013000530&lt;/electronic-resource-num&gt;&lt;/record&gt;&lt;/Cite&gt;&lt;/EndNote&gt;</w:instrText>
      </w:r>
      <w:r w:rsidR="00CD47DA" w:rsidRPr="00237556">
        <w:rPr>
          <w:rFonts w:ascii="Calibri Light" w:hAnsi="Calibri Light" w:cs="Calibri Light"/>
          <w:sz w:val="24"/>
          <w:szCs w:val="24"/>
        </w:rPr>
        <w:fldChar w:fldCharType="separate"/>
      </w:r>
      <w:r w:rsidR="00887622">
        <w:rPr>
          <w:rFonts w:ascii="Calibri Light" w:hAnsi="Calibri Light" w:cs="Calibri Light"/>
          <w:noProof/>
          <w:sz w:val="24"/>
          <w:szCs w:val="24"/>
        </w:rPr>
        <w:t>[22]</w:t>
      </w:r>
      <w:r w:rsidR="00CD47DA" w:rsidRPr="00237556">
        <w:rPr>
          <w:rFonts w:ascii="Calibri Light" w:hAnsi="Calibri Light" w:cs="Calibri Light"/>
          <w:sz w:val="24"/>
          <w:szCs w:val="24"/>
        </w:rPr>
        <w:fldChar w:fldCharType="end"/>
      </w:r>
      <w:r w:rsidR="00CD47DA">
        <w:rPr>
          <w:rFonts w:ascii="Calibri Light" w:hAnsi="Calibri Light" w:cs="Calibri Light"/>
          <w:sz w:val="24"/>
          <w:szCs w:val="24"/>
        </w:rPr>
        <w:t>,</w:t>
      </w:r>
      <w:r w:rsidR="00CD47DA" w:rsidRPr="00237556">
        <w:rPr>
          <w:rFonts w:ascii="Calibri Light" w:hAnsi="Calibri Light" w:cs="Calibri Light"/>
          <w:sz w:val="24"/>
          <w:szCs w:val="24"/>
        </w:rPr>
        <w:t xml:space="preserve"> </w:t>
      </w:r>
      <w:r w:rsidR="00CD47DA" w:rsidRPr="0022660F">
        <w:rPr>
          <w:rFonts w:ascii="Calibri Light" w:hAnsi="Calibri Light" w:cs="Calibri Light"/>
          <w:sz w:val="24"/>
          <w:szCs w:val="24"/>
        </w:rPr>
        <w:t xml:space="preserve">but </w:t>
      </w:r>
      <w:r w:rsidR="00CD47DA">
        <w:rPr>
          <w:rFonts w:ascii="Calibri Light" w:hAnsi="Calibri Light" w:cs="Calibri Light"/>
          <w:sz w:val="24"/>
          <w:szCs w:val="24"/>
        </w:rPr>
        <w:t>considering issues</w:t>
      </w:r>
      <w:r w:rsidR="00CD47DA" w:rsidRPr="0022660F">
        <w:rPr>
          <w:rFonts w:ascii="Calibri Light" w:hAnsi="Calibri Light" w:cs="Calibri Light"/>
          <w:sz w:val="24"/>
          <w:szCs w:val="24"/>
        </w:rPr>
        <w:t xml:space="preserve"> that were more appropriate for adolescents</w:t>
      </w:r>
      <w:r w:rsidR="00CD47DA">
        <w:rPr>
          <w:rFonts w:ascii="Calibri Light" w:hAnsi="Calibri Light" w:cs="Calibri Light"/>
          <w:sz w:val="24"/>
          <w:szCs w:val="24"/>
        </w:rPr>
        <w:t xml:space="preserve">, </w:t>
      </w:r>
      <w:r w:rsidR="00CD47DA" w:rsidRPr="00237556">
        <w:rPr>
          <w:rFonts w:ascii="Calibri Light" w:hAnsi="Calibri Light" w:cs="Calibri Light"/>
          <w:sz w:val="24"/>
          <w:szCs w:val="24"/>
        </w:rPr>
        <w:t xml:space="preserve">we identified a series of health literacy questions, </w:t>
      </w:r>
      <w:r w:rsidR="00CD47DA">
        <w:rPr>
          <w:rFonts w:ascii="Calibri Light" w:hAnsi="Calibri Light" w:cs="Calibri Light"/>
          <w:sz w:val="24"/>
          <w:szCs w:val="24"/>
        </w:rPr>
        <w:t>used previously in feasibility and pilot studies</w:t>
      </w:r>
      <w:r w:rsidR="00CD47DA" w:rsidRPr="00237556">
        <w:rPr>
          <w:rFonts w:ascii="Calibri Light" w:hAnsi="Calibri Light" w:cs="Calibri Light"/>
          <w:sz w:val="24"/>
          <w:szCs w:val="24"/>
        </w:rPr>
        <w:t xml:space="preserve"> </w:t>
      </w:r>
      <w:r w:rsidR="00CD47DA" w:rsidRPr="00237556">
        <w:rPr>
          <w:rFonts w:ascii="Calibri Light" w:hAnsi="Calibri Light" w:cs="Calibri Light"/>
          <w:sz w:val="24"/>
          <w:szCs w:val="24"/>
        </w:rPr>
        <w:fldChar w:fldCharType="begin">
          <w:fldData xml:space="preserve">PEVuZE5vdGU+PENpdGU+PEF1dGhvcj5Xb29kcy1Ub3duc2VuZDwvQXV0aG9yPjxZZWFyPjIwMTg8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</w:fldData>
        </w:fldChar>
      </w:r>
      <w:r w:rsidR="00887622">
        <w:rPr>
          <w:rFonts w:ascii="Calibri Light" w:hAnsi="Calibri Light" w:cs="Calibri Light"/>
          <w:sz w:val="24"/>
          <w:szCs w:val="24"/>
        </w:rPr>
        <w:instrText xml:space="preserve"> ADDIN EN.CITE </w:instrText>
      </w:r>
      <w:r w:rsidR="00887622">
        <w:rPr>
          <w:rFonts w:ascii="Calibri Light" w:hAnsi="Calibri Light" w:cs="Calibri Light"/>
          <w:sz w:val="24"/>
          <w:szCs w:val="24"/>
        </w:rPr>
        <w:fldChar w:fldCharType="begin">
          <w:fldData xml:space="preserve">PEVuZE5vdGU+PENpdGU+PEF1dGhvcj5Xb29kcy1Ub3duc2VuZDwvQXV0aG9yPjxZZWFyPjIwMTg8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</w:fldData>
        </w:fldChar>
      </w:r>
      <w:r w:rsidR="00887622">
        <w:rPr>
          <w:rFonts w:ascii="Calibri Light" w:hAnsi="Calibri Light" w:cs="Calibri Light"/>
          <w:sz w:val="24"/>
          <w:szCs w:val="24"/>
        </w:rPr>
        <w:instrText xml:space="preserve"> ADDIN EN.CITE.DATA </w:instrText>
      </w:r>
      <w:r w:rsidR="00887622">
        <w:rPr>
          <w:rFonts w:ascii="Calibri Light" w:hAnsi="Calibri Light" w:cs="Calibri Light"/>
          <w:sz w:val="24"/>
          <w:szCs w:val="24"/>
        </w:rPr>
      </w:r>
      <w:r w:rsidR="00887622">
        <w:rPr>
          <w:rFonts w:ascii="Calibri Light" w:hAnsi="Calibri Light" w:cs="Calibri Light"/>
          <w:sz w:val="24"/>
          <w:szCs w:val="24"/>
        </w:rPr>
        <w:fldChar w:fldCharType="end"/>
      </w:r>
      <w:r w:rsidR="00CD47DA" w:rsidRPr="00237556">
        <w:rPr>
          <w:rFonts w:ascii="Calibri Light" w:hAnsi="Calibri Light" w:cs="Calibri Light"/>
          <w:sz w:val="24"/>
          <w:szCs w:val="24"/>
        </w:rPr>
      </w:r>
      <w:r w:rsidR="00CD47DA" w:rsidRPr="00237556">
        <w:rPr>
          <w:rFonts w:ascii="Calibri Light" w:hAnsi="Calibri Light" w:cs="Calibri Light"/>
          <w:sz w:val="24"/>
          <w:szCs w:val="24"/>
        </w:rPr>
        <w:fldChar w:fldCharType="separate"/>
      </w:r>
      <w:r w:rsidR="00887622">
        <w:rPr>
          <w:rFonts w:ascii="Calibri Light" w:hAnsi="Calibri Light" w:cs="Calibri Light"/>
          <w:noProof/>
          <w:sz w:val="24"/>
          <w:szCs w:val="24"/>
        </w:rPr>
        <w:t>[18, 23]</w:t>
      </w:r>
      <w:r w:rsidR="00CD47DA" w:rsidRPr="00237556">
        <w:rPr>
          <w:rFonts w:ascii="Calibri Light" w:hAnsi="Calibri Light" w:cs="Calibri Light"/>
          <w:sz w:val="24"/>
          <w:szCs w:val="24"/>
        </w:rPr>
        <w:fldChar w:fldCharType="end"/>
      </w:r>
      <w:r w:rsidR="00CD47DA">
        <w:rPr>
          <w:rFonts w:ascii="Calibri Light" w:hAnsi="Calibri Light" w:cs="Calibri Light"/>
          <w:sz w:val="24"/>
          <w:szCs w:val="24"/>
        </w:rPr>
        <w:t xml:space="preserve">. </w:t>
      </w:r>
      <w:r>
        <w:rPr>
          <w:rFonts w:ascii="Calibri Light" w:hAnsi="Calibri Light" w:cs="Calibri Light"/>
          <w:sz w:val="24"/>
          <w:szCs w:val="24"/>
        </w:rPr>
        <w:t>These have been shown to be acceptable and understood by this age group,</w:t>
      </w:r>
      <w:r w:rsidR="000A2BA6">
        <w:rPr>
          <w:rFonts w:ascii="Calibri Light" w:hAnsi="Calibri Light" w:cs="Calibri Light"/>
          <w:sz w:val="24"/>
          <w:szCs w:val="24"/>
        </w:rPr>
        <w:t xml:space="preserve"> </w:t>
      </w:r>
      <w:r>
        <w:rPr>
          <w:rFonts w:ascii="Calibri Light" w:hAnsi="Calibri Light" w:cs="Calibri Light"/>
          <w:sz w:val="24"/>
          <w:szCs w:val="24"/>
        </w:rPr>
        <w:t xml:space="preserve">and give measurable differences </w:t>
      </w:r>
      <w:r w:rsidR="008741DE">
        <w:rPr>
          <w:rFonts w:ascii="Calibri Light" w:hAnsi="Calibri Light" w:cs="Calibri Light"/>
          <w:sz w:val="24"/>
          <w:szCs w:val="24"/>
        </w:rPr>
        <w:t>over time</w:t>
      </w:r>
      <w:r>
        <w:rPr>
          <w:rFonts w:ascii="Calibri Light" w:hAnsi="Calibri Light" w:cs="Calibri Light"/>
          <w:sz w:val="24"/>
          <w:szCs w:val="24"/>
        </w:rPr>
        <w:t xml:space="preserve">. Acknowledging this as a limitation of this current trial, but questioning what the </w:t>
      </w:r>
      <w:r w:rsidR="008741DE">
        <w:rPr>
          <w:rFonts w:ascii="Calibri Light" w:hAnsi="Calibri Light" w:cs="Calibri Light"/>
          <w:sz w:val="24"/>
          <w:szCs w:val="24"/>
        </w:rPr>
        <w:t>gold standard against which such a scale could be validated</w:t>
      </w:r>
      <w:r>
        <w:rPr>
          <w:rFonts w:ascii="Calibri Light" w:hAnsi="Calibri Light" w:cs="Calibri Light"/>
          <w:sz w:val="24"/>
          <w:szCs w:val="24"/>
        </w:rPr>
        <w:t xml:space="preserve">, our on-going </w:t>
      </w:r>
      <w:r w:rsidR="005736F0">
        <w:rPr>
          <w:rFonts w:ascii="Calibri Light" w:hAnsi="Calibri Light" w:cs="Calibri Light"/>
          <w:sz w:val="24"/>
          <w:szCs w:val="24"/>
        </w:rPr>
        <w:t>work aims</w:t>
      </w:r>
      <w:r>
        <w:rPr>
          <w:rFonts w:ascii="Calibri Light" w:hAnsi="Calibri Light" w:cs="Calibri Light"/>
          <w:sz w:val="24"/>
          <w:szCs w:val="24"/>
        </w:rPr>
        <w:t xml:space="preserve"> to develop and validate an appropriate tool.</w:t>
      </w:r>
    </w:p>
    <w:p w14:paraId="398E5545" w14:textId="463FAB51" w:rsidR="0004340C" w:rsidRDefault="0004340C" w:rsidP="000A2BA6">
      <w:pPr>
        <w:spacing w:after="120" w:line="360" w:lineRule="auto"/>
        <w:rPr>
          <w:rFonts w:ascii="Calibri Light" w:hAnsi="Calibri Light" w:cs="Calibri Light"/>
          <w:sz w:val="24"/>
          <w:szCs w:val="24"/>
        </w:rPr>
      </w:pPr>
      <w:bookmarkStart w:id="29" w:name="_Hlk51367108"/>
      <w:r>
        <w:rPr>
          <w:rFonts w:ascii="Calibri Light" w:hAnsi="Calibri Light" w:cs="Calibri Light"/>
          <w:sz w:val="24"/>
          <w:szCs w:val="24"/>
        </w:rPr>
        <w:t>This intervention showed change in knowledge, which, in the outcome measures selected did</w:t>
      </w:r>
      <w:r w:rsidR="00E61900">
        <w:rPr>
          <w:rFonts w:ascii="Calibri Light" w:hAnsi="Calibri Light" w:cs="Calibri Light"/>
          <w:sz w:val="24"/>
          <w:szCs w:val="24"/>
        </w:rPr>
        <w:t xml:space="preserve"> </w:t>
      </w:r>
      <w:r>
        <w:rPr>
          <w:rFonts w:ascii="Calibri Light" w:hAnsi="Calibri Light" w:cs="Calibri Light"/>
          <w:sz w:val="24"/>
          <w:szCs w:val="24"/>
        </w:rPr>
        <w:t>n</w:t>
      </w:r>
      <w:r w:rsidR="00E61900">
        <w:rPr>
          <w:rFonts w:ascii="Calibri Light" w:hAnsi="Calibri Light" w:cs="Calibri Light"/>
          <w:sz w:val="24"/>
          <w:szCs w:val="24"/>
        </w:rPr>
        <w:t>o</w:t>
      </w:r>
      <w:r>
        <w:rPr>
          <w:rFonts w:ascii="Calibri Light" w:hAnsi="Calibri Light" w:cs="Calibri Light"/>
          <w:sz w:val="24"/>
          <w:szCs w:val="24"/>
        </w:rPr>
        <w:t>t translate into behaviour change</w:t>
      </w:r>
      <w:r w:rsidR="000D7681">
        <w:rPr>
          <w:rFonts w:ascii="Calibri Light" w:hAnsi="Calibri Light" w:cs="Calibri Light"/>
          <w:sz w:val="24"/>
          <w:szCs w:val="24"/>
        </w:rPr>
        <w:t>;</w:t>
      </w:r>
      <w:r>
        <w:rPr>
          <w:rFonts w:ascii="Calibri Light" w:hAnsi="Calibri Light" w:cs="Calibri Light"/>
          <w:sz w:val="24"/>
          <w:szCs w:val="24"/>
        </w:rPr>
        <w:t xml:space="preserve"> </w:t>
      </w:r>
      <w:r w:rsidR="000D7681">
        <w:rPr>
          <w:rFonts w:ascii="Calibri Light" w:hAnsi="Calibri Light" w:cs="Calibri Light"/>
          <w:sz w:val="24"/>
          <w:szCs w:val="24"/>
        </w:rPr>
        <w:t>this</w:t>
      </w:r>
      <w:r>
        <w:rPr>
          <w:rFonts w:ascii="Calibri Light" w:hAnsi="Calibri Light" w:cs="Calibri Light"/>
          <w:sz w:val="24"/>
          <w:szCs w:val="24"/>
        </w:rPr>
        <w:t xml:space="preserve"> limitation of </w:t>
      </w:r>
      <w:r w:rsidR="000D7681">
        <w:rPr>
          <w:rFonts w:ascii="Calibri Light" w:hAnsi="Calibri Light" w:cs="Calibri Light"/>
          <w:sz w:val="24"/>
          <w:szCs w:val="24"/>
        </w:rPr>
        <w:t>the</w:t>
      </w:r>
      <w:r>
        <w:rPr>
          <w:rFonts w:ascii="Calibri Light" w:hAnsi="Calibri Light" w:cs="Calibri Light"/>
          <w:sz w:val="24"/>
          <w:szCs w:val="24"/>
        </w:rPr>
        <w:t xml:space="preserve"> current trial could </w:t>
      </w:r>
      <w:r w:rsidR="000D7681">
        <w:rPr>
          <w:rFonts w:ascii="Calibri Light" w:hAnsi="Calibri Light" w:cs="Calibri Light"/>
          <w:sz w:val="24"/>
          <w:szCs w:val="24"/>
        </w:rPr>
        <w:t>reflect a</w:t>
      </w:r>
      <w:r>
        <w:rPr>
          <w:rFonts w:ascii="Calibri Light" w:hAnsi="Calibri Light" w:cs="Calibri Light"/>
          <w:sz w:val="24"/>
          <w:szCs w:val="24"/>
        </w:rPr>
        <w:t xml:space="preserve"> need to include additional intervention elements which support participants to effect change in behaviour.</w:t>
      </w:r>
    </w:p>
    <w:bookmarkEnd w:id="29"/>
    <w:p w14:paraId="1F43A3FB" w14:textId="77777777" w:rsidR="00FD4091" w:rsidRPr="003B6B6A" w:rsidRDefault="00FD4091" w:rsidP="000A2BA6">
      <w:pPr>
        <w:spacing w:after="120" w:line="360" w:lineRule="auto"/>
        <w:rPr>
          <w:rFonts w:ascii="Calibri Light" w:hAnsi="Calibri Light" w:cs="Calibri Light"/>
          <w:b/>
          <w:bCs/>
          <w:sz w:val="36"/>
          <w:szCs w:val="36"/>
        </w:rPr>
      </w:pPr>
      <w:r w:rsidRPr="003B6B6A">
        <w:rPr>
          <w:rFonts w:ascii="Calibri Light" w:hAnsi="Calibri Light" w:cs="Calibri Light"/>
          <w:b/>
          <w:bCs/>
          <w:sz w:val="36"/>
          <w:szCs w:val="36"/>
        </w:rPr>
        <w:t>Conclusion</w:t>
      </w:r>
    </w:p>
    <w:p w14:paraId="0E9D1979" w14:textId="57DD1DB7" w:rsidR="008741DE" w:rsidRDefault="007C0656" w:rsidP="000A2BA6">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We have shown that the LifeLab programme has the potential to engage adolescents </w:t>
      </w:r>
      <w:r w:rsidR="00075301" w:rsidRPr="00237556">
        <w:rPr>
          <w:rFonts w:ascii="Calibri Light" w:hAnsi="Calibri Light" w:cs="Calibri Light"/>
          <w:sz w:val="24"/>
          <w:szCs w:val="24"/>
        </w:rPr>
        <w:t xml:space="preserve">with </w:t>
      </w:r>
      <w:r w:rsidR="00075301">
        <w:rPr>
          <w:rFonts w:ascii="Calibri Light" w:hAnsi="Calibri Light" w:cs="Calibri Light"/>
          <w:sz w:val="24"/>
          <w:szCs w:val="24"/>
        </w:rPr>
        <w:t xml:space="preserve">science, </w:t>
      </w:r>
      <w:r w:rsidRPr="00237556">
        <w:rPr>
          <w:rFonts w:ascii="Calibri Light" w:hAnsi="Calibri Light" w:cs="Calibri Light"/>
          <w:sz w:val="24"/>
          <w:szCs w:val="24"/>
        </w:rPr>
        <w:t>lead</w:t>
      </w:r>
      <w:r w:rsidR="00437335" w:rsidRPr="00237556">
        <w:rPr>
          <w:rFonts w:ascii="Calibri Light" w:hAnsi="Calibri Light" w:cs="Calibri Light"/>
          <w:sz w:val="24"/>
          <w:szCs w:val="24"/>
        </w:rPr>
        <w:t>ing</w:t>
      </w:r>
      <w:r w:rsidRPr="00237556">
        <w:rPr>
          <w:rFonts w:ascii="Calibri Light" w:hAnsi="Calibri Light" w:cs="Calibri Light"/>
          <w:sz w:val="24"/>
          <w:szCs w:val="24"/>
        </w:rPr>
        <w:t xml:space="preserve"> to sustained changes in </w:t>
      </w:r>
      <w:r w:rsidR="005736F0">
        <w:rPr>
          <w:rFonts w:ascii="Calibri Light" w:hAnsi="Calibri Light" w:cs="Calibri Light"/>
          <w:sz w:val="24"/>
          <w:szCs w:val="24"/>
        </w:rPr>
        <w:t>health literacy</w:t>
      </w:r>
      <w:r w:rsidR="005736F0" w:rsidRPr="00237556">
        <w:rPr>
          <w:rFonts w:ascii="Calibri Light" w:hAnsi="Calibri Light" w:cs="Calibri Light"/>
          <w:sz w:val="24"/>
          <w:szCs w:val="24"/>
        </w:rPr>
        <w:t xml:space="preserve"> </w:t>
      </w:r>
      <w:r w:rsidR="00437335" w:rsidRPr="00237556">
        <w:rPr>
          <w:rFonts w:ascii="Calibri Light" w:hAnsi="Calibri Light" w:cs="Calibri Light"/>
          <w:sz w:val="24"/>
          <w:szCs w:val="24"/>
        </w:rPr>
        <w:t xml:space="preserve">and more critical judgement of </w:t>
      </w:r>
      <w:r w:rsidR="003A0D47" w:rsidRPr="00237556">
        <w:rPr>
          <w:rFonts w:ascii="Calibri Light" w:hAnsi="Calibri Light" w:cs="Calibri Light"/>
          <w:sz w:val="24"/>
          <w:szCs w:val="24"/>
        </w:rPr>
        <w:t xml:space="preserve">their </w:t>
      </w:r>
      <w:r w:rsidR="00437335" w:rsidRPr="00237556">
        <w:rPr>
          <w:rFonts w:ascii="Calibri Light" w:hAnsi="Calibri Light" w:cs="Calibri Light"/>
          <w:sz w:val="24"/>
          <w:szCs w:val="24"/>
        </w:rPr>
        <w:t xml:space="preserve">own </w:t>
      </w:r>
      <w:r w:rsidR="00673A51">
        <w:rPr>
          <w:rFonts w:ascii="Calibri Light" w:hAnsi="Calibri Light" w:cs="Calibri Light"/>
          <w:sz w:val="24"/>
          <w:szCs w:val="24"/>
        </w:rPr>
        <w:t>behaviour</w:t>
      </w:r>
      <w:r w:rsidR="007417E6">
        <w:rPr>
          <w:rFonts w:ascii="Calibri Light" w:hAnsi="Calibri Light" w:cs="Calibri Light"/>
          <w:sz w:val="24"/>
          <w:szCs w:val="24"/>
        </w:rPr>
        <w:t>.</w:t>
      </w:r>
      <w:r w:rsidRPr="00237556">
        <w:rPr>
          <w:rFonts w:ascii="Calibri Light" w:hAnsi="Calibri Light" w:cs="Calibri Light"/>
          <w:sz w:val="24"/>
          <w:szCs w:val="24"/>
        </w:rPr>
        <w:t xml:space="preserve"> </w:t>
      </w:r>
      <w:r w:rsidR="00514481" w:rsidRPr="00514481">
        <w:rPr>
          <w:rFonts w:ascii="Calibri Light" w:hAnsi="Calibri Light" w:cs="Calibri Light"/>
          <w:sz w:val="24"/>
          <w:szCs w:val="24"/>
        </w:rPr>
        <w:t xml:space="preserve">To increase effectiveness, educational interventions should be designed and implemented within the education system, not </w:t>
      </w:r>
      <w:r w:rsidR="00A168C0">
        <w:rPr>
          <w:rFonts w:ascii="Calibri Light" w:hAnsi="Calibri Light" w:cs="Calibri Light"/>
          <w:sz w:val="24"/>
          <w:szCs w:val="24"/>
        </w:rPr>
        <w:t xml:space="preserve">be </w:t>
      </w:r>
      <w:r w:rsidR="00514481" w:rsidRPr="00514481">
        <w:rPr>
          <w:rFonts w:ascii="Calibri Light" w:hAnsi="Calibri Light" w:cs="Calibri Light"/>
          <w:sz w:val="24"/>
          <w:szCs w:val="24"/>
        </w:rPr>
        <w:t xml:space="preserve">imposed upon it, and </w:t>
      </w:r>
      <w:r w:rsidR="008741DE">
        <w:rPr>
          <w:rFonts w:ascii="Calibri Light" w:hAnsi="Calibri Light" w:cs="Calibri Light"/>
          <w:sz w:val="24"/>
          <w:szCs w:val="24"/>
        </w:rPr>
        <w:t xml:space="preserve">be </w:t>
      </w:r>
      <w:r w:rsidR="00514481" w:rsidRPr="00514481">
        <w:rPr>
          <w:rFonts w:ascii="Calibri Light" w:hAnsi="Calibri Light" w:cs="Calibri Light"/>
          <w:sz w:val="24"/>
          <w:szCs w:val="24"/>
        </w:rPr>
        <w:t xml:space="preserve">delivered by the </w:t>
      </w:r>
      <w:r w:rsidR="00A2151F">
        <w:rPr>
          <w:rFonts w:ascii="Calibri Light" w:hAnsi="Calibri Light" w:cs="Calibri Light"/>
          <w:sz w:val="24"/>
          <w:szCs w:val="24"/>
        </w:rPr>
        <w:t xml:space="preserve">education </w:t>
      </w:r>
      <w:r w:rsidR="00514481" w:rsidRPr="00514481">
        <w:rPr>
          <w:rFonts w:ascii="Calibri Light" w:hAnsi="Calibri Light" w:cs="Calibri Light"/>
          <w:sz w:val="24"/>
          <w:szCs w:val="24"/>
        </w:rPr>
        <w:t>professionals</w:t>
      </w:r>
      <w:r w:rsidR="00A2151F">
        <w:rPr>
          <w:rFonts w:ascii="Calibri Light" w:hAnsi="Calibri Light" w:cs="Calibri Light"/>
          <w:sz w:val="24"/>
          <w:szCs w:val="24"/>
        </w:rPr>
        <w:t>,</w:t>
      </w:r>
      <w:r w:rsidR="00514481" w:rsidRPr="00514481">
        <w:rPr>
          <w:rFonts w:ascii="Calibri Light" w:hAnsi="Calibri Light" w:cs="Calibri Light"/>
          <w:sz w:val="24"/>
          <w:szCs w:val="24"/>
        </w:rPr>
        <w:t xml:space="preserve"> </w:t>
      </w:r>
      <w:r w:rsidR="00A2151F" w:rsidRPr="00A2151F">
        <w:rPr>
          <w:rFonts w:ascii="Calibri Light" w:hAnsi="Calibri Light" w:cs="Calibri Light"/>
          <w:sz w:val="24"/>
          <w:szCs w:val="24"/>
        </w:rPr>
        <w:t xml:space="preserve"> </w:t>
      </w:r>
      <w:r w:rsidR="00A2151F">
        <w:rPr>
          <w:rFonts w:ascii="Calibri Light" w:hAnsi="Calibri Light" w:cs="Calibri Light"/>
          <w:sz w:val="24"/>
          <w:szCs w:val="24"/>
        </w:rPr>
        <w:t xml:space="preserve">either subject or class teacher, or other suitably qualified educator, who has an understanding of the pedagogical approaches best employed to engage with the target age groups. This will also ensure that the intervention can be situated within the curriculum that the young people are </w:t>
      </w:r>
      <w:r w:rsidR="00175A38">
        <w:rPr>
          <w:rFonts w:ascii="Calibri Light" w:hAnsi="Calibri Light" w:cs="Calibri Light"/>
          <w:sz w:val="24"/>
          <w:szCs w:val="24"/>
        </w:rPr>
        <w:t>following</w:t>
      </w:r>
      <w:r w:rsidR="00A2151F">
        <w:rPr>
          <w:rFonts w:ascii="Calibri Light" w:hAnsi="Calibri Light" w:cs="Calibri Light"/>
          <w:sz w:val="24"/>
          <w:szCs w:val="24"/>
        </w:rPr>
        <w:t xml:space="preserve"> – reinforcing prior knowledge and showing the relevance to other aspects of their learning. </w:t>
      </w:r>
      <w:r w:rsidR="00312855">
        <w:rPr>
          <w:rFonts w:ascii="Calibri Light" w:hAnsi="Calibri Light" w:cs="Calibri Light"/>
          <w:sz w:val="24"/>
          <w:szCs w:val="24"/>
        </w:rPr>
        <w:t>There is growing evidence that multi-component behaviour change interventions are more effective than those using a single component</w:t>
      </w:r>
      <w:r w:rsidR="006062F7">
        <w:rPr>
          <w:rFonts w:ascii="Calibri Light" w:hAnsi="Calibri Light" w:cs="Calibri Light"/>
          <w:sz w:val="24"/>
          <w:szCs w:val="24"/>
        </w:rPr>
        <w:t xml:space="preserve"> </w:t>
      </w:r>
      <w:r w:rsidR="00312855">
        <w:rPr>
          <w:rFonts w:ascii="Calibri Light" w:hAnsi="Calibri Light" w:cs="Calibri Light"/>
          <w:sz w:val="24"/>
          <w:szCs w:val="24"/>
        </w:rPr>
        <w:fldChar w:fldCharType="begin">
          <w:fldData xml:space="preserve">PEVuZE5vdGU+PENpdGU+PEF1dGhvcj5EZSBCb3VyZGVhdWRodWlqPC9BdXRob3I+PFllYXI+MjAx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</w:fldData>
        </w:fldChar>
      </w:r>
      <w:r w:rsidR="005A2EAA">
        <w:rPr>
          <w:rFonts w:ascii="Calibri Light" w:hAnsi="Calibri Light" w:cs="Calibri Light"/>
          <w:sz w:val="24"/>
          <w:szCs w:val="24"/>
        </w:rPr>
        <w:instrText xml:space="preserve"> ADDIN EN.CITE </w:instrText>
      </w:r>
      <w:r w:rsidR="005A2EAA">
        <w:rPr>
          <w:rFonts w:ascii="Calibri Light" w:hAnsi="Calibri Light" w:cs="Calibri Light"/>
          <w:sz w:val="24"/>
          <w:szCs w:val="24"/>
        </w:rPr>
        <w:fldChar w:fldCharType="begin">
          <w:fldData xml:space="preserve">PEVuZE5vdGU+PENpdGU+PEF1dGhvcj5EZSBCb3VyZGVhdWRodWlqPC9BdXRob3I+PFllYXI+MjAx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</w:fldData>
        </w:fldChar>
      </w:r>
      <w:r w:rsidR="005A2EAA">
        <w:rPr>
          <w:rFonts w:ascii="Calibri Light" w:hAnsi="Calibri Light" w:cs="Calibri Light"/>
          <w:sz w:val="24"/>
          <w:szCs w:val="24"/>
        </w:rPr>
        <w:instrText xml:space="preserve"> ADDIN EN.CITE.DATA </w:instrText>
      </w:r>
      <w:r w:rsidR="005A2EAA">
        <w:rPr>
          <w:rFonts w:ascii="Calibri Light" w:hAnsi="Calibri Light" w:cs="Calibri Light"/>
          <w:sz w:val="24"/>
          <w:szCs w:val="24"/>
        </w:rPr>
      </w:r>
      <w:r w:rsidR="005A2EAA">
        <w:rPr>
          <w:rFonts w:ascii="Calibri Light" w:hAnsi="Calibri Light" w:cs="Calibri Light"/>
          <w:sz w:val="24"/>
          <w:szCs w:val="24"/>
        </w:rPr>
        <w:fldChar w:fldCharType="end"/>
      </w:r>
      <w:r w:rsidR="00312855">
        <w:rPr>
          <w:rFonts w:ascii="Calibri Light" w:hAnsi="Calibri Light" w:cs="Calibri Light"/>
          <w:sz w:val="24"/>
          <w:szCs w:val="24"/>
        </w:rPr>
      </w:r>
      <w:r w:rsidR="00312855">
        <w:rPr>
          <w:rFonts w:ascii="Calibri Light" w:hAnsi="Calibri Light" w:cs="Calibri Light"/>
          <w:sz w:val="24"/>
          <w:szCs w:val="24"/>
        </w:rPr>
        <w:fldChar w:fldCharType="separate"/>
      </w:r>
      <w:r w:rsidR="005A2EAA">
        <w:rPr>
          <w:rFonts w:ascii="Calibri Light" w:hAnsi="Calibri Light" w:cs="Calibri Light"/>
          <w:noProof/>
          <w:sz w:val="24"/>
          <w:szCs w:val="24"/>
        </w:rPr>
        <w:t>[57]</w:t>
      </w:r>
      <w:r w:rsidR="00312855">
        <w:rPr>
          <w:rFonts w:ascii="Calibri Light" w:hAnsi="Calibri Light" w:cs="Calibri Light"/>
          <w:sz w:val="24"/>
          <w:szCs w:val="24"/>
        </w:rPr>
        <w:fldChar w:fldCharType="end"/>
      </w:r>
      <w:r w:rsidR="00312855">
        <w:rPr>
          <w:rFonts w:ascii="Calibri Light" w:hAnsi="Calibri Light" w:cs="Calibri Light"/>
          <w:sz w:val="24"/>
          <w:szCs w:val="24"/>
        </w:rPr>
        <w:t xml:space="preserve"> and a</w:t>
      </w:r>
      <w:r w:rsidR="001C45F1" w:rsidRPr="00514481">
        <w:rPr>
          <w:rFonts w:ascii="Calibri Light" w:hAnsi="Calibri Light" w:cs="Calibri Light"/>
          <w:sz w:val="24"/>
          <w:szCs w:val="24"/>
        </w:rPr>
        <w:t xml:space="preserve">n inter-disciplinary approach is essential for such interventions to have the best chance of success. </w:t>
      </w:r>
    </w:p>
    <w:p w14:paraId="51C65838" w14:textId="30F328B2" w:rsidR="008741DE" w:rsidRPr="00237556" w:rsidRDefault="008741DE" w:rsidP="008741DE">
      <w:pPr>
        <w:spacing w:after="0" w:line="360" w:lineRule="auto"/>
        <w:rPr>
          <w:rFonts w:ascii="Calibri Light" w:hAnsi="Calibri Light" w:cs="Calibri Light"/>
          <w:sz w:val="24"/>
          <w:szCs w:val="24"/>
        </w:rPr>
      </w:pPr>
      <w:r w:rsidRPr="00514481">
        <w:rPr>
          <w:rFonts w:ascii="Calibri Light" w:hAnsi="Calibri Light" w:cs="Calibri Light"/>
          <w:sz w:val="24"/>
          <w:szCs w:val="24"/>
        </w:rPr>
        <w:t xml:space="preserve">The LifeLab intervention, drawing on expertise from science education, psychology and public health has </w:t>
      </w:r>
      <w:r>
        <w:rPr>
          <w:rFonts w:ascii="Calibri Light" w:hAnsi="Calibri Light" w:cs="Calibri Light"/>
          <w:sz w:val="24"/>
          <w:szCs w:val="24"/>
        </w:rPr>
        <w:t xml:space="preserve">increased adolescent health literacy. </w:t>
      </w:r>
      <w:r w:rsidR="00A2151F">
        <w:rPr>
          <w:rFonts w:ascii="Calibri Light" w:hAnsi="Calibri Light" w:cs="Calibri Light"/>
          <w:sz w:val="24"/>
          <w:szCs w:val="24"/>
        </w:rPr>
        <w:t>Future work t</w:t>
      </w:r>
      <w:r>
        <w:rPr>
          <w:rFonts w:ascii="Calibri Light" w:hAnsi="Calibri Light" w:cs="Calibri Light"/>
          <w:sz w:val="24"/>
          <w:szCs w:val="24"/>
        </w:rPr>
        <w:t>o capitalize on this and support changes in adolescent health behaviour may require the addition of other intervention elements</w:t>
      </w:r>
      <w:r w:rsidR="000D7681">
        <w:rPr>
          <w:rFonts w:ascii="Calibri Light" w:hAnsi="Calibri Light" w:cs="Calibri Light"/>
          <w:sz w:val="24"/>
          <w:szCs w:val="24"/>
        </w:rPr>
        <w:t>.</w:t>
      </w:r>
      <w:r>
        <w:rPr>
          <w:rFonts w:ascii="Calibri Light" w:hAnsi="Calibri Light" w:cs="Calibri Light"/>
          <w:sz w:val="24"/>
          <w:szCs w:val="24"/>
        </w:rPr>
        <w:t xml:space="preserve"> </w:t>
      </w:r>
      <w:r w:rsidR="000D7681">
        <w:rPr>
          <w:rFonts w:ascii="Calibri Light" w:hAnsi="Calibri Light" w:cs="Calibri Light"/>
          <w:sz w:val="24"/>
          <w:szCs w:val="24"/>
        </w:rPr>
        <w:t xml:space="preserve">For example, </w:t>
      </w:r>
      <w:r w:rsidR="00A2151F">
        <w:rPr>
          <w:rFonts w:ascii="Calibri Light" w:hAnsi="Calibri Light" w:cs="Calibri Light"/>
          <w:sz w:val="24"/>
          <w:szCs w:val="24"/>
        </w:rPr>
        <w:t>d</w:t>
      </w:r>
      <w:r w:rsidRPr="00237556">
        <w:rPr>
          <w:rFonts w:ascii="Calibri Light" w:hAnsi="Calibri Light" w:cs="Calibri Light"/>
          <w:sz w:val="24"/>
          <w:szCs w:val="24"/>
        </w:rPr>
        <w:t>igital technology</w:t>
      </w:r>
      <w:r>
        <w:rPr>
          <w:rFonts w:ascii="Calibri Light" w:hAnsi="Calibri Light" w:cs="Calibri Light"/>
          <w:sz w:val="24"/>
          <w:szCs w:val="24"/>
        </w:rPr>
        <w:t xml:space="preserve"> may provide an opportunity for delivering tailored, responsive and engaging interventions in a form that may be particularly appealing to </w:t>
      </w:r>
      <w:r w:rsidRPr="00237556">
        <w:rPr>
          <w:rFonts w:ascii="Calibri Light" w:hAnsi="Calibri Light" w:cs="Calibri Light"/>
          <w:sz w:val="24"/>
          <w:szCs w:val="24"/>
        </w:rPr>
        <w:t>adolescents</w:t>
      </w:r>
      <w:r>
        <w:rPr>
          <w:rFonts w:ascii="Calibri Light" w:hAnsi="Calibri Light" w:cs="Calibri Light"/>
          <w:sz w:val="24"/>
          <w:szCs w:val="24"/>
        </w:rPr>
        <w:t>.</w:t>
      </w:r>
    </w:p>
    <w:p w14:paraId="3C8E8B04" w14:textId="77777777" w:rsidR="0001553C" w:rsidRPr="003B6B6A" w:rsidRDefault="0001553C" w:rsidP="000A2BA6">
      <w:pPr>
        <w:spacing w:after="120" w:line="360" w:lineRule="auto"/>
        <w:rPr>
          <w:rFonts w:ascii="Calibri Light" w:hAnsi="Calibri Light" w:cs="Calibri Light"/>
          <w:b/>
          <w:bCs/>
          <w:sz w:val="36"/>
          <w:szCs w:val="36"/>
        </w:rPr>
      </w:pPr>
      <w:r w:rsidRPr="003B6B6A">
        <w:rPr>
          <w:rFonts w:ascii="Calibri Light" w:hAnsi="Calibri Light" w:cs="Calibri Light"/>
          <w:b/>
          <w:bCs/>
          <w:sz w:val="36"/>
          <w:szCs w:val="36"/>
        </w:rPr>
        <w:t>Acknowledgements</w:t>
      </w:r>
    </w:p>
    <w:p w14:paraId="4377F57A" w14:textId="32988216" w:rsidR="0001553C" w:rsidRPr="00237556" w:rsidRDefault="0001553C" w:rsidP="000A2BA6">
      <w:pPr>
        <w:spacing w:after="120" w:line="360" w:lineRule="auto"/>
        <w:rPr>
          <w:rFonts w:ascii="Calibri Light" w:hAnsi="Calibri Light" w:cs="Calibri Light"/>
          <w:sz w:val="24"/>
          <w:szCs w:val="24"/>
        </w:rPr>
      </w:pPr>
      <w:r w:rsidRPr="00237556">
        <w:rPr>
          <w:rFonts w:ascii="Calibri Light" w:hAnsi="Calibri Light" w:cs="Calibri Light"/>
          <w:sz w:val="24"/>
          <w:szCs w:val="24"/>
        </w:rPr>
        <w:t xml:space="preserve">We thank the participating students, their teachers and schools and the LifeLab staff for contributions to this project. Ken Cox provided computer support for the data management. </w:t>
      </w:r>
      <w:r w:rsidR="002730BF" w:rsidRPr="00237556">
        <w:rPr>
          <w:rFonts w:ascii="Calibri Light" w:hAnsi="Calibri Light" w:cs="Calibri Light"/>
          <w:sz w:val="24"/>
          <w:szCs w:val="24"/>
        </w:rPr>
        <w:t>Andri Christodoulou provided input to the design and development of the instruments to measure the primary and secondary outcomes</w:t>
      </w:r>
      <w:r w:rsidR="00D43703" w:rsidRPr="00237556">
        <w:rPr>
          <w:rFonts w:ascii="Calibri Light" w:hAnsi="Calibri Light" w:cs="Calibri Light"/>
          <w:sz w:val="24"/>
          <w:szCs w:val="24"/>
        </w:rPr>
        <w:t>.</w:t>
      </w:r>
      <w:r w:rsidR="005736F0">
        <w:rPr>
          <w:rFonts w:ascii="Calibri Light" w:hAnsi="Calibri Light" w:cs="Calibri Light"/>
          <w:sz w:val="24"/>
          <w:szCs w:val="24"/>
        </w:rPr>
        <w:t xml:space="preserve"> </w:t>
      </w:r>
    </w:p>
    <w:p w14:paraId="68874D2D" w14:textId="77777777" w:rsidR="0001553C" w:rsidRPr="003B6B6A" w:rsidRDefault="0001553C" w:rsidP="000A2BA6">
      <w:pPr>
        <w:spacing w:after="120" w:line="360" w:lineRule="auto"/>
        <w:rPr>
          <w:rFonts w:ascii="Calibri Light" w:hAnsi="Calibri Light" w:cs="Calibri Light"/>
          <w:b/>
          <w:bCs/>
          <w:sz w:val="36"/>
          <w:szCs w:val="36"/>
        </w:rPr>
      </w:pPr>
      <w:r w:rsidRPr="003B6B6A">
        <w:rPr>
          <w:rFonts w:ascii="Calibri Light" w:hAnsi="Calibri Light" w:cs="Calibri Light"/>
          <w:b/>
          <w:bCs/>
          <w:sz w:val="36"/>
          <w:szCs w:val="36"/>
        </w:rPr>
        <w:t>Disclaimer</w:t>
      </w:r>
    </w:p>
    <w:p w14:paraId="29A8AAD0" w14:textId="77777777" w:rsidR="0001553C" w:rsidRPr="00237556" w:rsidRDefault="0001553C" w:rsidP="000A2BA6">
      <w:pPr>
        <w:spacing w:after="120" w:line="360" w:lineRule="auto"/>
        <w:rPr>
          <w:rFonts w:ascii="Calibri Light" w:hAnsi="Calibri Light" w:cs="Calibri Light"/>
          <w:sz w:val="24"/>
          <w:szCs w:val="24"/>
        </w:rPr>
      </w:pPr>
      <w:r w:rsidRPr="00237556">
        <w:rPr>
          <w:rFonts w:ascii="Calibri Light" w:hAnsi="Calibri Light" w:cs="Calibri Light"/>
          <w:sz w:val="24"/>
          <w:szCs w:val="24"/>
        </w:rPr>
        <w:t>This report is independent research funded in part by the National Institute for Health Research Biomedical Research Centre Funding Scheme. The views expressed in this publication are those of the author(s) and not necessarily those of the NHS, the National Institute for Health Research, the Department of Health or other funders.</w:t>
      </w:r>
    </w:p>
    <w:p w14:paraId="1340722C" w14:textId="640A3E23" w:rsidR="0001553C" w:rsidRPr="003B6B6A" w:rsidRDefault="0001553C" w:rsidP="000A2BA6">
      <w:pPr>
        <w:spacing w:after="120" w:line="360" w:lineRule="auto"/>
        <w:rPr>
          <w:rFonts w:ascii="Calibri Light" w:hAnsi="Calibri Light" w:cs="Calibri Light"/>
          <w:b/>
          <w:bCs/>
          <w:sz w:val="36"/>
          <w:szCs w:val="36"/>
        </w:rPr>
      </w:pPr>
      <w:r w:rsidRPr="003B6B6A">
        <w:rPr>
          <w:rFonts w:ascii="Calibri Light" w:hAnsi="Calibri Light" w:cs="Calibri Light"/>
          <w:b/>
          <w:bCs/>
          <w:sz w:val="36"/>
          <w:szCs w:val="36"/>
        </w:rPr>
        <w:t xml:space="preserve">Competing </w:t>
      </w:r>
      <w:r w:rsidR="003B6B6A">
        <w:rPr>
          <w:rFonts w:ascii="Calibri Light" w:hAnsi="Calibri Light" w:cs="Calibri Light"/>
          <w:b/>
          <w:bCs/>
          <w:sz w:val="36"/>
          <w:szCs w:val="36"/>
        </w:rPr>
        <w:t>i</w:t>
      </w:r>
      <w:r w:rsidRPr="003B6B6A">
        <w:rPr>
          <w:rFonts w:ascii="Calibri Light" w:hAnsi="Calibri Light" w:cs="Calibri Light"/>
          <w:b/>
          <w:bCs/>
          <w:sz w:val="36"/>
          <w:szCs w:val="36"/>
        </w:rPr>
        <w:t>nterests</w:t>
      </w:r>
    </w:p>
    <w:p w14:paraId="2A68B6E3" w14:textId="04CF8C0B" w:rsidR="0001553C" w:rsidRDefault="0001553C" w:rsidP="000A2BA6">
      <w:pPr>
        <w:spacing w:after="120" w:line="360" w:lineRule="auto"/>
        <w:rPr>
          <w:rFonts w:ascii="Calibri Light" w:hAnsi="Calibri Light" w:cs="Calibri Light"/>
          <w:sz w:val="24"/>
          <w:szCs w:val="24"/>
        </w:rPr>
      </w:pPr>
      <w:bookmarkStart w:id="30" w:name="_Hlk46247273"/>
      <w:r w:rsidRPr="00237556">
        <w:rPr>
          <w:rFonts w:ascii="Calibri Light" w:hAnsi="Calibri Light" w:cs="Calibri Light"/>
          <w:sz w:val="24"/>
          <w:szCs w:val="24"/>
        </w:rPr>
        <w:t>KMG has received reimbursement for speaking at conferences sponsored by nutrition companies, and is part of an academic consortium that has received research funding from Abbott Nutrition, Nestec and Danone. The University of Southampton has received an unrestricted donation from Danone Nutricia to support LifeLab’s work with schools</w:t>
      </w:r>
      <w:r w:rsidR="00762C5D" w:rsidRPr="00237556">
        <w:rPr>
          <w:rFonts w:ascii="Calibri Light" w:hAnsi="Calibri Light" w:cs="Calibri Light"/>
          <w:sz w:val="24"/>
          <w:szCs w:val="24"/>
        </w:rPr>
        <w:t>.</w:t>
      </w:r>
      <w:r w:rsidR="00277FFC">
        <w:rPr>
          <w:rFonts w:ascii="Calibri Light" w:hAnsi="Calibri Light" w:cs="Calibri Light"/>
          <w:sz w:val="24"/>
          <w:szCs w:val="24"/>
        </w:rPr>
        <w:t xml:space="preserve"> </w:t>
      </w:r>
      <w:r w:rsidR="00277FFC" w:rsidRPr="00277FFC">
        <w:rPr>
          <w:rFonts w:ascii="Calibri Light" w:hAnsi="Calibri Light" w:cs="Calibri Light"/>
          <w:sz w:val="24"/>
          <w:szCs w:val="24"/>
        </w:rPr>
        <w:t>This does not alter our adherence to PLOS ONE policies on sharing data and materials.</w:t>
      </w:r>
    </w:p>
    <w:bookmarkEnd w:id="30"/>
    <w:p w14:paraId="0E3CDF16" w14:textId="77777777" w:rsidR="00C76F85" w:rsidRDefault="00C76F85" w:rsidP="00492888">
      <w:pPr>
        <w:spacing w:after="0" w:line="360" w:lineRule="auto"/>
        <w:rPr>
          <w:rFonts w:ascii="Calibri Light" w:hAnsi="Calibri Light" w:cs="Calibri Light"/>
          <w:sz w:val="24"/>
          <w:szCs w:val="24"/>
        </w:rPr>
      </w:pPr>
    </w:p>
    <w:p w14:paraId="50470072" w14:textId="11123721" w:rsidR="00C76F85" w:rsidRPr="003B6B6A" w:rsidRDefault="00C76F85" w:rsidP="00492888">
      <w:pPr>
        <w:spacing w:after="0" w:line="360" w:lineRule="auto"/>
        <w:rPr>
          <w:rFonts w:ascii="Calibri Light" w:hAnsi="Calibri Light" w:cs="Calibri Light"/>
          <w:b/>
          <w:bCs/>
          <w:sz w:val="36"/>
          <w:szCs w:val="36"/>
        </w:rPr>
      </w:pPr>
      <w:r w:rsidRPr="003B6B6A">
        <w:rPr>
          <w:rFonts w:ascii="Calibri Light" w:hAnsi="Calibri Light" w:cs="Calibri Light"/>
          <w:b/>
          <w:bCs/>
          <w:sz w:val="36"/>
          <w:szCs w:val="36"/>
        </w:rPr>
        <w:t xml:space="preserve">Author </w:t>
      </w:r>
      <w:r w:rsidR="003B6B6A">
        <w:rPr>
          <w:rFonts w:ascii="Calibri Light" w:hAnsi="Calibri Light" w:cs="Calibri Light"/>
          <w:b/>
          <w:bCs/>
          <w:sz w:val="36"/>
          <w:szCs w:val="36"/>
        </w:rPr>
        <w:t>c</w:t>
      </w:r>
      <w:r w:rsidRPr="003B6B6A">
        <w:rPr>
          <w:rFonts w:ascii="Calibri Light" w:hAnsi="Calibri Light" w:cs="Calibri Light"/>
          <w:b/>
          <w:bCs/>
          <w:sz w:val="36"/>
          <w:szCs w:val="36"/>
        </w:rPr>
        <w:t>ontributions</w:t>
      </w:r>
    </w:p>
    <w:p w14:paraId="4EE8EAC2"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Conceptualization:</w:t>
      </w:r>
      <w:r w:rsidR="001C2B22">
        <w:rPr>
          <w:rFonts w:ascii="Calibri Light" w:hAnsi="Calibri Light" w:cs="Calibri Light"/>
          <w:sz w:val="24"/>
          <w:szCs w:val="24"/>
        </w:rPr>
        <w:t xml:space="preserve"> </w:t>
      </w:r>
      <w:r>
        <w:rPr>
          <w:rFonts w:ascii="Calibri Light" w:hAnsi="Calibri Light" w:cs="Calibri Light"/>
          <w:sz w:val="24"/>
          <w:szCs w:val="24"/>
        </w:rPr>
        <w:t>KWT JG MG MH KMG HI</w:t>
      </w:r>
      <w:r w:rsidRPr="00C76F85">
        <w:rPr>
          <w:rFonts w:ascii="Calibri Light" w:hAnsi="Calibri Light" w:cs="Calibri Light"/>
          <w:sz w:val="24"/>
          <w:szCs w:val="24"/>
        </w:rPr>
        <w:t>.</w:t>
      </w:r>
    </w:p>
    <w:p w14:paraId="5882EA0B"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 xml:space="preserve">Data curation: </w:t>
      </w:r>
      <w:r>
        <w:rPr>
          <w:rFonts w:ascii="Calibri Light" w:hAnsi="Calibri Light" w:cs="Calibri Light"/>
          <w:sz w:val="24"/>
          <w:szCs w:val="24"/>
        </w:rPr>
        <w:t>KWT PHJ LB HD DL HI</w:t>
      </w:r>
      <w:r w:rsidRPr="00C76F85">
        <w:rPr>
          <w:rFonts w:ascii="Calibri Light" w:hAnsi="Calibri Light" w:cs="Calibri Light"/>
          <w:sz w:val="24"/>
          <w:szCs w:val="24"/>
        </w:rPr>
        <w:t>.</w:t>
      </w:r>
    </w:p>
    <w:p w14:paraId="31599278"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 xml:space="preserve">Formal analysis: </w:t>
      </w:r>
      <w:r>
        <w:rPr>
          <w:rFonts w:ascii="Calibri Light" w:hAnsi="Calibri Light" w:cs="Calibri Light"/>
          <w:sz w:val="24"/>
          <w:szCs w:val="24"/>
        </w:rPr>
        <w:t>KWT PHJ HI</w:t>
      </w:r>
      <w:r w:rsidRPr="00C76F85">
        <w:rPr>
          <w:rFonts w:ascii="Calibri Light" w:hAnsi="Calibri Light" w:cs="Calibri Light"/>
          <w:sz w:val="24"/>
          <w:szCs w:val="24"/>
        </w:rPr>
        <w:t>.</w:t>
      </w:r>
    </w:p>
    <w:p w14:paraId="5454E3B4"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 xml:space="preserve">Funding acquisition: </w:t>
      </w:r>
      <w:r>
        <w:rPr>
          <w:rFonts w:ascii="Calibri Light" w:hAnsi="Calibri Light" w:cs="Calibri Light"/>
          <w:sz w:val="24"/>
          <w:szCs w:val="24"/>
        </w:rPr>
        <w:t>JG MG MH KMG HI</w:t>
      </w:r>
      <w:r w:rsidRPr="00C76F85">
        <w:rPr>
          <w:rFonts w:ascii="Calibri Light" w:hAnsi="Calibri Light" w:cs="Calibri Light"/>
          <w:sz w:val="24"/>
          <w:szCs w:val="24"/>
        </w:rPr>
        <w:t>.</w:t>
      </w:r>
    </w:p>
    <w:p w14:paraId="57B04FA0"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 xml:space="preserve">Investigation: </w:t>
      </w:r>
      <w:r>
        <w:rPr>
          <w:rFonts w:ascii="Calibri Light" w:hAnsi="Calibri Light" w:cs="Calibri Light"/>
          <w:sz w:val="24"/>
          <w:szCs w:val="24"/>
        </w:rPr>
        <w:t xml:space="preserve">KWT LB HD WL </w:t>
      </w:r>
      <w:r w:rsidR="001C2B22">
        <w:rPr>
          <w:rFonts w:ascii="Calibri Light" w:hAnsi="Calibri Light" w:cs="Calibri Light"/>
          <w:sz w:val="24"/>
          <w:szCs w:val="24"/>
        </w:rPr>
        <w:t>DL</w:t>
      </w:r>
      <w:r w:rsidRPr="00C76F85">
        <w:rPr>
          <w:rFonts w:ascii="Calibri Light" w:hAnsi="Calibri Light" w:cs="Calibri Light"/>
          <w:sz w:val="24"/>
          <w:szCs w:val="24"/>
        </w:rPr>
        <w:t>.</w:t>
      </w:r>
    </w:p>
    <w:p w14:paraId="21EB81CC"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Methodology:</w:t>
      </w:r>
      <w:r>
        <w:rPr>
          <w:rFonts w:ascii="Calibri Light" w:hAnsi="Calibri Light" w:cs="Calibri Light"/>
          <w:sz w:val="24"/>
          <w:szCs w:val="24"/>
        </w:rPr>
        <w:t xml:space="preserve"> KWT PHJ MB MG WL HI</w:t>
      </w:r>
      <w:r w:rsidRPr="00C76F85">
        <w:rPr>
          <w:rFonts w:ascii="Calibri Light" w:hAnsi="Calibri Light" w:cs="Calibri Light"/>
          <w:sz w:val="24"/>
          <w:szCs w:val="24"/>
        </w:rPr>
        <w:t>.</w:t>
      </w:r>
    </w:p>
    <w:p w14:paraId="62DF2C53"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Project administration:</w:t>
      </w:r>
      <w:r>
        <w:rPr>
          <w:rFonts w:ascii="Calibri Light" w:hAnsi="Calibri Light" w:cs="Calibri Light"/>
          <w:sz w:val="24"/>
          <w:szCs w:val="24"/>
        </w:rPr>
        <w:t xml:space="preserve"> KWT LB HD DL HI</w:t>
      </w:r>
      <w:r w:rsidRPr="00C76F85">
        <w:rPr>
          <w:rFonts w:ascii="Calibri Light" w:hAnsi="Calibri Light" w:cs="Calibri Light"/>
          <w:sz w:val="24"/>
          <w:szCs w:val="24"/>
        </w:rPr>
        <w:t>.</w:t>
      </w:r>
    </w:p>
    <w:p w14:paraId="26B4555B"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 xml:space="preserve">Resources: </w:t>
      </w:r>
      <w:r>
        <w:rPr>
          <w:rFonts w:ascii="Calibri Light" w:hAnsi="Calibri Light" w:cs="Calibri Light"/>
          <w:sz w:val="24"/>
          <w:szCs w:val="24"/>
        </w:rPr>
        <w:t>KWT LB HD WL DL</w:t>
      </w:r>
      <w:r w:rsidRPr="00C76F85">
        <w:rPr>
          <w:rFonts w:ascii="Calibri Light" w:hAnsi="Calibri Light" w:cs="Calibri Light"/>
          <w:sz w:val="24"/>
          <w:szCs w:val="24"/>
        </w:rPr>
        <w:t>.</w:t>
      </w:r>
    </w:p>
    <w:p w14:paraId="6F3B386E"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Supervision:</w:t>
      </w:r>
      <w:r>
        <w:rPr>
          <w:rFonts w:ascii="Calibri Light" w:hAnsi="Calibri Light" w:cs="Calibri Light"/>
          <w:sz w:val="24"/>
          <w:szCs w:val="24"/>
        </w:rPr>
        <w:t xml:space="preserve"> KWT MB JG MG MH WL </w:t>
      </w:r>
      <w:r w:rsidR="001C2B22">
        <w:rPr>
          <w:rFonts w:ascii="Calibri Light" w:hAnsi="Calibri Light" w:cs="Calibri Light"/>
          <w:sz w:val="24"/>
          <w:szCs w:val="24"/>
        </w:rPr>
        <w:t xml:space="preserve">KMG </w:t>
      </w:r>
      <w:r>
        <w:rPr>
          <w:rFonts w:ascii="Calibri Light" w:hAnsi="Calibri Light" w:cs="Calibri Light"/>
          <w:sz w:val="24"/>
          <w:szCs w:val="24"/>
        </w:rPr>
        <w:t>HI</w:t>
      </w:r>
      <w:r w:rsidRPr="00C76F85">
        <w:rPr>
          <w:rFonts w:ascii="Calibri Light" w:hAnsi="Calibri Light" w:cs="Calibri Light"/>
          <w:sz w:val="24"/>
          <w:szCs w:val="24"/>
        </w:rPr>
        <w:t>.</w:t>
      </w:r>
    </w:p>
    <w:p w14:paraId="4DF0D2E4"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 xml:space="preserve">Validation: </w:t>
      </w:r>
      <w:r w:rsidR="001C2B22">
        <w:rPr>
          <w:rFonts w:ascii="Calibri Light" w:hAnsi="Calibri Light" w:cs="Calibri Light"/>
          <w:sz w:val="24"/>
          <w:szCs w:val="24"/>
        </w:rPr>
        <w:t>HI</w:t>
      </w:r>
      <w:r w:rsidRPr="00C76F85">
        <w:rPr>
          <w:rFonts w:ascii="Calibri Light" w:hAnsi="Calibri Light" w:cs="Calibri Light"/>
          <w:sz w:val="24"/>
          <w:szCs w:val="24"/>
        </w:rPr>
        <w:t>.</w:t>
      </w:r>
    </w:p>
    <w:p w14:paraId="2AD74348" w14:textId="11D2867D"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Visualization:</w:t>
      </w:r>
      <w:r w:rsidR="001C2B22">
        <w:rPr>
          <w:rFonts w:ascii="Calibri Light" w:hAnsi="Calibri Light" w:cs="Calibri Light"/>
          <w:sz w:val="24"/>
          <w:szCs w:val="24"/>
        </w:rPr>
        <w:t xml:space="preserve"> KWT PHJ MH KMG HI</w:t>
      </w:r>
      <w:r w:rsidRPr="00C76F85">
        <w:rPr>
          <w:rFonts w:ascii="Calibri Light" w:hAnsi="Calibri Light" w:cs="Calibri Light"/>
          <w:sz w:val="24"/>
          <w:szCs w:val="24"/>
        </w:rPr>
        <w:t>.</w:t>
      </w:r>
    </w:p>
    <w:p w14:paraId="1F3CDB74" w14:textId="77777777" w:rsidR="00C76F85" w:rsidRPr="00C76F85"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 xml:space="preserve">Writing – original draft: </w:t>
      </w:r>
      <w:r w:rsidR="001C2B22">
        <w:rPr>
          <w:rFonts w:ascii="Calibri Light" w:hAnsi="Calibri Light" w:cs="Calibri Light"/>
          <w:sz w:val="24"/>
          <w:szCs w:val="24"/>
        </w:rPr>
        <w:t>KWT PHJ KMG HI</w:t>
      </w:r>
      <w:r w:rsidRPr="00C76F85">
        <w:rPr>
          <w:rFonts w:ascii="Calibri Light" w:hAnsi="Calibri Light" w:cs="Calibri Light"/>
          <w:sz w:val="24"/>
          <w:szCs w:val="24"/>
        </w:rPr>
        <w:t>.</w:t>
      </w:r>
    </w:p>
    <w:p w14:paraId="7CBBB0C0" w14:textId="4C48DB98" w:rsidR="00C76F85" w:rsidRPr="00237556" w:rsidRDefault="00C76F85" w:rsidP="00492888">
      <w:pPr>
        <w:spacing w:after="0" w:line="360" w:lineRule="auto"/>
        <w:rPr>
          <w:rFonts w:ascii="Calibri Light" w:hAnsi="Calibri Light" w:cs="Calibri Light"/>
          <w:sz w:val="24"/>
          <w:szCs w:val="24"/>
        </w:rPr>
      </w:pPr>
      <w:r w:rsidRPr="00C76F85">
        <w:rPr>
          <w:rFonts w:ascii="Calibri Light" w:hAnsi="Calibri Light" w:cs="Calibri Light"/>
          <w:sz w:val="24"/>
          <w:szCs w:val="24"/>
        </w:rPr>
        <w:t>Writing – review</w:t>
      </w:r>
      <w:r w:rsidR="00A168C0">
        <w:rPr>
          <w:rFonts w:ascii="Calibri Light" w:hAnsi="Calibri Light" w:cs="Calibri Light"/>
          <w:sz w:val="24"/>
          <w:szCs w:val="24"/>
        </w:rPr>
        <w:t xml:space="preserve"> </w:t>
      </w:r>
      <w:r w:rsidRPr="00C76F85">
        <w:rPr>
          <w:rFonts w:ascii="Calibri Light" w:hAnsi="Calibri Light" w:cs="Calibri Light"/>
          <w:sz w:val="24"/>
          <w:szCs w:val="24"/>
        </w:rPr>
        <w:t xml:space="preserve">&amp; editing: </w:t>
      </w:r>
      <w:r w:rsidR="001C2B22">
        <w:rPr>
          <w:rFonts w:ascii="Calibri Light" w:hAnsi="Calibri Light" w:cs="Calibri Light"/>
          <w:sz w:val="24"/>
          <w:szCs w:val="24"/>
        </w:rPr>
        <w:t>KWT PHJ LB MB HD JG MG WL DL MH KMG HI</w:t>
      </w:r>
    </w:p>
    <w:p w14:paraId="4778BE1F" w14:textId="77777777" w:rsidR="0001553C" w:rsidRPr="00237556" w:rsidRDefault="0001553C" w:rsidP="00492888">
      <w:pPr>
        <w:spacing w:after="0" w:line="360" w:lineRule="auto"/>
        <w:rPr>
          <w:rFonts w:ascii="Calibri Light" w:hAnsi="Calibri Light" w:cs="Calibri Light"/>
          <w:sz w:val="24"/>
          <w:szCs w:val="24"/>
        </w:rPr>
      </w:pPr>
    </w:p>
    <w:p w14:paraId="7E227536" w14:textId="77777777" w:rsidR="00B729DC" w:rsidRPr="00237556" w:rsidRDefault="00B729DC" w:rsidP="00492888">
      <w:pPr>
        <w:spacing w:after="0" w:line="360" w:lineRule="auto"/>
        <w:rPr>
          <w:rFonts w:ascii="Calibri Light" w:hAnsi="Calibri Light" w:cs="Calibri Light"/>
          <w:sz w:val="24"/>
          <w:szCs w:val="24"/>
        </w:rPr>
      </w:pPr>
    </w:p>
    <w:p w14:paraId="3C18B025" w14:textId="77777777" w:rsidR="00262669" w:rsidRPr="00262669" w:rsidRDefault="00720DF7" w:rsidP="00262669">
      <w:pPr>
        <w:pStyle w:val="EndNoteBibliography"/>
        <w:spacing w:after="0"/>
      </w:pPr>
      <w:r w:rsidRPr="00237556">
        <w:rPr>
          <w:rFonts w:ascii="Calibri Light" w:hAnsi="Calibri Light" w:cs="Calibri Light"/>
          <w:szCs w:val="24"/>
        </w:rPr>
        <w:fldChar w:fldCharType="begin"/>
      </w:r>
      <w:r w:rsidRPr="00237556">
        <w:rPr>
          <w:rFonts w:ascii="Calibri Light" w:hAnsi="Calibri Light" w:cs="Calibri Light"/>
          <w:szCs w:val="24"/>
        </w:rPr>
        <w:instrText xml:space="preserve"> ADDIN EN.REFLIST </w:instrText>
      </w:r>
      <w:r w:rsidRPr="00237556">
        <w:rPr>
          <w:rFonts w:ascii="Calibri Light" w:hAnsi="Calibri Light" w:cs="Calibri Light"/>
          <w:szCs w:val="24"/>
        </w:rPr>
        <w:fldChar w:fldCharType="separate"/>
      </w:r>
      <w:r w:rsidR="00262669" w:rsidRPr="00262669">
        <w:t>1.</w:t>
      </w:r>
      <w:r w:rsidR="00262669" w:rsidRPr="00262669">
        <w:tab/>
        <w:t>Viner RM, Ross D, Hardy R, Kuh D, Power C, Johnson A, et al. Life course epidemiology: recognising the importance of adolescence. J Epidemiol Community Health. 2015;69(8):719-20.</w:t>
      </w:r>
    </w:p>
    <w:p w14:paraId="7C0242E8" w14:textId="77777777" w:rsidR="00262669" w:rsidRPr="00262669" w:rsidRDefault="00262669" w:rsidP="00262669">
      <w:pPr>
        <w:pStyle w:val="EndNoteBibliography"/>
        <w:spacing w:after="0"/>
      </w:pPr>
      <w:r w:rsidRPr="00262669">
        <w:t>2.</w:t>
      </w:r>
      <w:r w:rsidRPr="00262669">
        <w:tab/>
        <w:t>Twig G, Yaniv G, Levine H, Leiba A, Goldberger N, Derazne E, et al. Body-Mass Index in 2.3 Million Adolescents and Cardiovascular Death in Adulthood. N Engl J Med. 2016;374(25):2430-40.</w:t>
      </w:r>
    </w:p>
    <w:p w14:paraId="04ADBDB7" w14:textId="77777777" w:rsidR="00262669" w:rsidRPr="00262669" w:rsidRDefault="00262669" w:rsidP="00262669">
      <w:pPr>
        <w:pStyle w:val="EndNoteBibliography"/>
        <w:spacing w:after="0"/>
      </w:pPr>
      <w:r w:rsidRPr="00262669">
        <w:t>3.</w:t>
      </w:r>
      <w:r w:rsidRPr="00262669">
        <w:tab/>
        <w:t>Gluckman PD, Hanson MA, Bateson P, Beedle AS, Law CM, Bhutta ZA, et al. Towards a new developmental synthesis: adaptive developmental plasticity and human disease. Lancet. 2009;373(9675):1654-7.</w:t>
      </w:r>
    </w:p>
    <w:p w14:paraId="7555DCAE" w14:textId="77777777" w:rsidR="00262669" w:rsidRPr="00262669" w:rsidRDefault="00262669" w:rsidP="00262669">
      <w:pPr>
        <w:pStyle w:val="EndNoteBibliography"/>
        <w:spacing w:after="0"/>
      </w:pPr>
      <w:r w:rsidRPr="00262669">
        <w:t>4.</w:t>
      </w:r>
      <w:r w:rsidRPr="00262669">
        <w:tab/>
        <w:t>Barker M, Lawrence WT, Skinner TC, Haslam CO, Robinson SM, Inskip HM, et al. Constraints on food choices of women in the UK with lower educational attainment. Public Health Nutr. 2008;11(12):1229-37.</w:t>
      </w:r>
    </w:p>
    <w:p w14:paraId="6C389FCA" w14:textId="77777777" w:rsidR="00262669" w:rsidRPr="00262669" w:rsidRDefault="00262669" w:rsidP="00262669">
      <w:pPr>
        <w:pStyle w:val="EndNoteBibliography"/>
        <w:spacing w:after="0"/>
      </w:pPr>
      <w:r w:rsidRPr="00262669">
        <w:t>5.</w:t>
      </w:r>
      <w:r w:rsidRPr="00262669">
        <w:tab/>
        <w:t>Fleming TP, Watkins AJ, Velazquez MA, Mathers JC, Prentice AM, Stephenson J, et al. Origins of lifetime health around the time of conception: causes and consequences. Lancet. 2018;391(10132):1842-52.</w:t>
      </w:r>
    </w:p>
    <w:p w14:paraId="08758DDA" w14:textId="77777777" w:rsidR="00262669" w:rsidRPr="00262669" w:rsidRDefault="00262669" w:rsidP="00262669">
      <w:pPr>
        <w:pStyle w:val="EndNoteBibliography"/>
        <w:spacing w:after="0"/>
      </w:pPr>
      <w:r w:rsidRPr="00262669">
        <w:t>6.</w:t>
      </w:r>
      <w:r w:rsidRPr="00262669">
        <w:tab/>
        <w:t>Hanson M, Godfrey K, Poston L, Bustreo F, Stephenson J. Annual Report of the Chief Medical Officer 2014; The Health of the 51%: Women. Ed Davies, S.C. London: Department of Health; 2015. p. Chapter 5; 53-66.</w:t>
      </w:r>
    </w:p>
    <w:p w14:paraId="7AD31C9A" w14:textId="77777777" w:rsidR="00262669" w:rsidRPr="00262669" w:rsidRDefault="00262669" w:rsidP="00262669">
      <w:pPr>
        <w:pStyle w:val="EndNoteBibliography"/>
        <w:spacing w:after="0"/>
      </w:pPr>
      <w:r w:rsidRPr="00262669">
        <w:t>7.</w:t>
      </w:r>
      <w:r w:rsidRPr="00262669">
        <w:tab/>
        <w:t>Wakefield MA, Loken B, Hornik RC. Use of mass media campaigns to change health behaviour. Lancet. 2010;376(9748):1261-71.</w:t>
      </w:r>
    </w:p>
    <w:p w14:paraId="02A996F0" w14:textId="77777777" w:rsidR="00262669" w:rsidRPr="00262669" w:rsidRDefault="00262669" w:rsidP="00262669">
      <w:pPr>
        <w:pStyle w:val="EndNoteBibliography"/>
        <w:spacing w:after="0"/>
      </w:pPr>
      <w:r w:rsidRPr="00262669">
        <w:t>8.</w:t>
      </w:r>
      <w:r w:rsidRPr="00262669">
        <w:tab/>
        <w:t>Davies Emma L. “The monster of the month”: teachers’ views about alcohol within personal, social, health, and economic education (PSHE) in schools. Drugs and Alcohol Today. 2016;16(4):279-88.</w:t>
      </w:r>
    </w:p>
    <w:p w14:paraId="3D96A984" w14:textId="77777777" w:rsidR="00262669" w:rsidRPr="00262669" w:rsidRDefault="00262669" w:rsidP="00262669">
      <w:pPr>
        <w:pStyle w:val="EndNoteBibliography"/>
        <w:spacing w:after="0"/>
      </w:pPr>
      <w:r w:rsidRPr="00262669">
        <w:t>9.</w:t>
      </w:r>
      <w:r w:rsidRPr="00262669">
        <w:tab/>
        <w:t>Milliken-Tull A, McDonnell R. Alcohol and drug education in schools. . 2017.</w:t>
      </w:r>
    </w:p>
    <w:p w14:paraId="5EF6DE50" w14:textId="77777777" w:rsidR="00262669" w:rsidRPr="00262669" w:rsidRDefault="00262669" w:rsidP="00262669">
      <w:pPr>
        <w:pStyle w:val="EndNoteBibliography"/>
        <w:spacing w:after="0"/>
      </w:pPr>
      <w:r w:rsidRPr="00262669">
        <w:t>10.</w:t>
      </w:r>
      <w:r w:rsidRPr="00262669">
        <w:tab/>
        <w:t>Cortina MA, Kahn K, Fazel M, Hlungwani T, Tollman S, Bhana A, et al. School-based interventions can play a critical role in enhancing children's development and health in the developing world. Child Care Health Dev. 2008;34(1):1-3.</w:t>
      </w:r>
    </w:p>
    <w:p w14:paraId="17E9EDA0" w14:textId="77777777" w:rsidR="00262669" w:rsidRPr="00262669" w:rsidRDefault="00262669" w:rsidP="00262669">
      <w:pPr>
        <w:pStyle w:val="EndNoteBibliography"/>
        <w:spacing w:after="0"/>
      </w:pPr>
      <w:r w:rsidRPr="00262669">
        <w:t>11.</w:t>
      </w:r>
      <w:r w:rsidRPr="00262669">
        <w:tab/>
        <w:t>Tang KC, Nutbeam D, Aldinger C, St Leger L, Bundy D, Hoffmann AM, et al. Schools for health, education and development: a call for action. Health Promot Int. 2009;24(1):68-77.</w:t>
      </w:r>
    </w:p>
    <w:p w14:paraId="1BE11424" w14:textId="77777777" w:rsidR="00262669" w:rsidRPr="00262669" w:rsidRDefault="00262669" w:rsidP="00262669">
      <w:pPr>
        <w:pStyle w:val="EndNoteBibliography"/>
        <w:spacing w:after="0"/>
      </w:pPr>
      <w:r w:rsidRPr="00262669">
        <w:t>12.</w:t>
      </w:r>
      <w:r w:rsidRPr="00262669">
        <w:tab/>
        <w:t>St Leger L, Kolbe L, Lee A, McCall D, Young I. School Health Promotion: Acheivements, Challenges and Priorities. In: McQueen DV JC, editor. Global Perspectives on health promotion effectiveness. New york: Springer Science; 2007. p. 107-23.</w:t>
      </w:r>
    </w:p>
    <w:p w14:paraId="0CF9A90E" w14:textId="77777777" w:rsidR="00262669" w:rsidRPr="00262669" w:rsidRDefault="00262669" w:rsidP="00262669">
      <w:pPr>
        <w:pStyle w:val="EndNoteBibliography"/>
        <w:spacing w:after="0"/>
      </w:pPr>
      <w:r w:rsidRPr="00262669">
        <w:t>13.</w:t>
      </w:r>
      <w:r w:rsidRPr="00262669">
        <w:tab/>
        <w:t>Owen N, Glanz K, Sallis JF, Kelder SH. Evidence-based approaches to dissemination and diffusion of physical activity interventions. Am J Prev Med. 2006;31(4 Suppl):S35-44.</w:t>
      </w:r>
    </w:p>
    <w:p w14:paraId="39BABCD0" w14:textId="77777777" w:rsidR="00262669" w:rsidRPr="00262669" w:rsidRDefault="00262669" w:rsidP="00262669">
      <w:pPr>
        <w:pStyle w:val="EndNoteBibliography"/>
        <w:spacing w:after="0"/>
      </w:pPr>
      <w:r w:rsidRPr="00262669">
        <w:t>14.</w:t>
      </w:r>
      <w:r w:rsidRPr="00262669">
        <w:tab/>
        <w:t>Borzekowski DL. Considering children and health literacy: a theoretical approach. Pediatrics. 2009;124 Suppl 3:S282-8.</w:t>
      </w:r>
    </w:p>
    <w:p w14:paraId="4734C537" w14:textId="77777777" w:rsidR="00262669" w:rsidRPr="00262669" w:rsidRDefault="00262669" w:rsidP="00262669">
      <w:pPr>
        <w:pStyle w:val="EndNoteBibliography"/>
        <w:spacing w:after="0"/>
      </w:pPr>
      <w:r w:rsidRPr="00262669">
        <w:t>15.</w:t>
      </w:r>
      <w:r w:rsidRPr="00262669">
        <w:tab/>
        <w:t>Nutbeam D. Getting evidence into policy and practice to address health inequalities. Health Promot Int. 2004;19(2):137-40.</w:t>
      </w:r>
    </w:p>
    <w:p w14:paraId="6EC5B370" w14:textId="77777777" w:rsidR="00262669" w:rsidRPr="00262669" w:rsidRDefault="00262669" w:rsidP="00262669">
      <w:pPr>
        <w:pStyle w:val="EndNoteBibliography"/>
        <w:spacing w:after="0"/>
      </w:pPr>
      <w:r w:rsidRPr="00262669">
        <w:t>16.</w:t>
      </w:r>
      <w:r w:rsidRPr="00262669">
        <w:tab/>
        <w:t>Nutbeam D. The evolving concept of health literacy. Soc Sci Med. 2008;67(12):2072-8.</w:t>
      </w:r>
    </w:p>
    <w:p w14:paraId="7B320B18" w14:textId="77777777" w:rsidR="00262669" w:rsidRPr="00262669" w:rsidRDefault="00262669" w:rsidP="00262669">
      <w:pPr>
        <w:pStyle w:val="EndNoteBibliography"/>
        <w:spacing w:after="0"/>
      </w:pPr>
      <w:r w:rsidRPr="00262669">
        <w:t>17.</w:t>
      </w:r>
      <w:r w:rsidRPr="00262669">
        <w:tab/>
        <w:t>Grace MM, Ratcliffe M. The science and values that young people draw upon to make decisions about biological conservation issues. International Journal of Science Education. 2002;24(11):1157-69.</w:t>
      </w:r>
    </w:p>
    <w:p w14:paraId="2483F5BA" w14:textId="77777777" w:rsidR="00262669" w:rsidRPr="00262669" w:rsidRDefault="00262669" w:rsidP="00262669">
      <w:pPr>
        <w:pStyle w:val="EndNoteBibliography"/>
        <w:spacing w:after="0"/>
      </w:pPr>
      <w:r w:rsidRPr="00262669">
        <w:t>18.</w:t>
      </w:r>
      <w:r w:rsidRPr="00262669">
        <w:tab/>
        <w:t>Grace M, Woods-Townsend K, Griffiths J, Godfrey K, Hanson M, Galloway I, et al. A science-based approach to developing teenagers' views on their health and the health of their future children. Health Education. 2012;112:543-59.</w:t>
      </w:r>
    </w:p>
    <w:p w14:paraId="188C70B7" w14:textId="77777777" w:rsidR="00262669" w:rsidRPr="00262669" w:rsidRDefault="00262669" w:rsidP="00262669">
      <w:pPr>
        <w:pStyle w:val="EndNoteBibliography"/>
        <w:spacing w:after="0"/>
      </w:pPr>
      <w:r w:rsidRPr="00262669">
        <w:t>19.</w:t>
      </w:r>
      <w:r w:rsidRPr="00262669">
        <w:tab/>
        <w:t>Sadler TD, Barab SA, Scott B. What do students gain by engaging in socioscientific inquiry? Research in Science Education. 2007;37(4):371-91.</w:t>
      </w:r>
    </w:p>
    <w:p w14:paraId="7238DCD6" w14:textId="77777777" w:rsidR="00262669" w:rsidRPr="00262669" w:rsidRDefault="00262669" w:rsidP="00262669">
      <w:pPr>
        <w:pStyle w:val="EndNoteBibliography"/>
        <w:spacing w:after="0"/>
      </w:pPr>
      <w:r w:rsidRPr="00262669">
        <w:t>20.</w:t>
      </w:r>
      <w:r w:rsidRPr="00262669">
        <w:tab/>
        <w:t>Grace M, Bay J. Developing a pedagogy to support science for health literacy. Asia-Pacific Forum on Science Learning and Teaching. 2011;12(2).</w:t>
      </w:r>
    </w:p>
    <w:p w14:paraId="22AE1666" w14:textId="77777777" w:rsidR="00262669" w:rsidRPr="00262669" w:rsidRDefault="00262669" w:rsidP="00262669">
      <w:pPr>
        <w:pStyle w:val="EndNoteBibliography"/>
        <w:spacing w:after="0"/>
      </w:pPr>
      <w:r w:rsidRPr="00262669">
        <w:t>21.</w:t>
      </w:r>
      <w:r w:rsidRPr="00262669">
        <w:tab/>
        <w:t>Bay JL, Mora HA, Sloboda DM, Morton SM, Vickers MH, Gluckman PD. Adolescent understanding of DOHaD concepts: a school-based intervention to support knowledge translation and behaviour change. J Dev Orig Health Dis. 2012;3(6):469-82.</w:t>
      </w:r>
    </w:p>
    <w:p w14:paraId="456996FA" w14:textId="77777777" w:rsidR="00262669" w:rsidRPr="00262669" w:rsidRDefault="00262669" w:rsidP="00262669">
      <w:pPr>
        <w:pStyle w:val="EndNoteBibliography"/>
        <w:spacing w:after="0"/>
      </w:pPr>
      <w:r w:rsidRPr="00262669">
        <w:t>22.</w:t>
      </w:r>
      <w:r w:rsidRPr="00262669">
        <w:tab/>
        <w:t>Guttersrud O, Dalane JO, Pettersen S. Improving measurement in nutrition literacy research using Rasch modelling: examining construct validity of stage-specific 'critical nutrition literacy' scales. Public Health Nutr. 2014;17(4):877-83.</w:t>
      </w:r>
    </w:p>
    <w:p w14:paraId="74808A28" w14:textId="77777777" w:rsidR="00262669" w:rsidRPr="00262669" w:rsidRDefault="00262669" w:rsidP="00262669">
      <w:pPr>
        <w:pStyle w:val="EndNoteBibliography"/>
        <w:spacing w:after="0"/>
      </w:pPr>
      <w:r w:rsidRPr="00262669">
        <w:t>23.</w:t>
      </w:r>
      <w:r w:rsidRPr="00262669">
        <w:tab/>
        <w:t>Woods-Townsend K, Leat H, Bay J, Bagust L, Davey H, Lovelock D, et al. LifeLab Southampton: A programme to engage adolescents with DOHaD concepts as a tool for increasing health literacy in teenagers – A pilot cluster-randomised control trial JDOHaD. 2018;9(5):475-80.</w:t>
      </w:r>
    </w:p>
    <w:p w14:paraId="136CEDD8" w14:textId="77777777" w:rsidR="00262669" w:rsidRPr="00262669" w:rsidRDefault="00262669" w:rsidP="00262669">
      <w:pPr>
        <w:pStyle w:val="EndNoteBibliography"/>
        <w:spacing w:after="0"/>
      </w:pPr>
      <w:r w:rsidRPr="00262669">
        <w:t>24.</w:t>
      </w:r>
      <w:r w:rsidRPr="00262669">
        <w:tab/>
        <w:t>OECD. PISA 2015 Assessment and Analytical Framework. 2016.</w:t>
      </w:r>
    </w:p>
    <w:p w14:paraId="3D6055BA" w14:textId="77777777" w:rsidR="00262669" w:rsidRPr="00262669" w:rsidRDefault="00262669" w:rsidP="00262669">
      <w:pPr>
        <w:pStyle w:val="EndNoteBibliography"/>
        <w:spacing w:after="0"/>
      </w:pPr>
      <w:r w:rsidRPr="00262669">
        <w:t>25.</w:t>
      </w:r>
      <w:r w:rsidRPr="00262669">
        <w:tab/>
        <w:t>Lloyd J, Creanor S, Logan S, Green C, Dean SG, Hillsdon M, et al. Effectiveness of the Healthy Lifestyles Programme (HeLP) to prevent obesity in UK primary-school children: a cluster randomised controlled trial. Lancet Child Adolesc Health. 2018;2(1):35-45.</w:t>
      </w:r>
    </w:p>
    <w:p w14:paraId="53D566CB" w14:textId="77777777" w:rsidR="00262669" w:rsidRPr="00262669" w:rsidRDefault="00262669" w:rsidP="00262669">
      <w:pPr>
        <w:pStyle w:val="EndNoteBibliography"/>
        <w:spacing w:after="0"/>
      </w:pPr>
      <w:r w:rsidRPr="00262669">
        <w:t>26.</w:t>
      </w:r>
      <w:r w:rsidRPr="00262669">
        <w:tab/>
        <w:t>Adab P, Pallan MJ, Lancashire ER, Hemming K, Frew E, Barrett T, et al. Effectiveness of a childhood obesity prevention programme delivered through schools, targeting 6 and 7 year olds: cluster randomised controlled trial (WAVES study). BMJ. 2018;360:k211.</w:t>
      </w:r>
    </w:p>
    <w:p w14:paraId="398CD906" w14:textId="77777777" w:rsidR="00262669" w:rsidRPr="00262669" w:rsidRDefault="00262669" w:rsidP="00262669">
      <w:pPr>
        <w:pStyle w:val="EndNoteBibliography"/>
        <w:spacing w:after="0"/>
      </w:pPr>
      <w:r w:rsidRPr="00262669">
        <w:t>27.</w:t>
      </w:r>
      <w:r w:rsidRPr="00262669">
        <w:tab/>
        <w:t>Dudley DA, Cotton WG, Peralta LR. Teaching approaches and strategies that promote healthy eating in primary school children: a systematic review and meta-analysis. Int J Behav Nutr Phys Act. 2015;12:28.</w:t>
      </w:r>
    </w:p>
    <w:p w14:paraId="07C6C4B5" w14:textId="77777777" w:rsidR="00262669" w:rsidRPr="00262669" w:rsidRDefault="00262669" w:rsidP="00262669">
      <w:pPr>
        <w:pStyle w:val="EndNoteBibliography"/>
        <w:spacing w:after="0"/>
      </w:pPr>
      <w:r w:rsidRPr="00262669">
        <w:t>28.</w:t>
      </w:r>
      <w:r w:rsidRPr="00262669">
        <w:tab/>
        <w:t>Geetha Priya PR, Asokan S, Janani RG, Kandaswamy D. Effectiveness of school dental health education on the oral health status and knowledge of children: A systematic review. Indian J Dent Res. 2019;30(3):437-49.</w:t>
      </w:r>
    </w:p>
    <w:p w14:paraId="33E2C130" w14:textId="77777777" w:rsidR="00262669" w:rsidRPr="00262669" w:rsidRDefault="00262669" w:rsidP="00262669">
      <w:pPr>
        <w:pStyle w:val="EndNoteBibliography"/>
        <w:spacing w:after="0"/>
      </w:pPr>
      <w:r w:rsidRPr="00262669">
        <w:t>29.</w:t>
      </w:r>
      <w:r w:rsidRPr="00262669">
        <w:tab/>
        <w:t>O'Connor CA, Dyson J, Cowdell F, Watson R. Do universal school-based mental health promotion programmes improve the mental health and emotional wellbeing of young people? A literature review. J Clin Nurs. 2018;27(3-4):e412-e26.</w:t>
      </w:r>
    </w:p>
    <w:p w14:paraId="4E03C3E4" w14:textId="77777777" w:rsidR="00262669" w:rsidRPr="00262669" w:rsidRDefault="00262669" w:rsidP="00262669">
      <w:pPr>
        <w:pStyle w:val="EndNoteBibliography"/>
        <w:spacing w:after="0"/>
      </w:pPr>
      <w:r w:rsidRPr="00262669">
        <w:t>30.</w:t>
      </w:r>
      <w:r w:rsidRPr="00262669">
        <w:tab/>
        <w:t>Anderson EL, Howe LD, Kipping RR, Campbell R, Jago R, Noble SM, et al. Long-term effects of the Active for Life Year 5 (AFLY5) school-based cluster-randomised controlled trial. BMJ Open. 2016;6(11):e010957.</w:t>
      </w:r>
    </w:p>
    <w:p w14:paraId="22BB5D82" w14:textId="77777777" w:rsidR="00262669" w:rsidRPr="00262669" w:rsidRDefault="00262669" w:rsidP="00262669">
      <w:pPr>
        <w:pStyle w:val="EndNoteBibliography"/>
        <w:spacing w:after="0"/>
      </w:pPr>
      <w:r w:rsidRPr="00262669">
        <w:t>31.</w:t>
      </w:r>
      <w:r w:rsidRPr="00262669">
        <w:tab/>
        <w:t>WHO., UNAIDS., UNFPA., UNICEF., UNWomen. The World Bank Group. Survive, Thrive, Transform. Global Strategy for Women’s, Children’s and Adolescents’ Health: 2018 report on progress towards 2030 targets. Geneva: World Health Organization; 2018.</w:t>
      </w:r>
    </w:p>
    <w:p w14:paraId="3C261B63" w14:textId="77777777" w:rsidR="00262669" w:rsidRPr="00262669" w:rsidRDefault="00262669" w:rsidP="00262669">
      <w:pPr>
        <w:pStyle w:val="EndNoteBibliography"/>
        <w:spacing w:after="0"/>
      </w:pPr>
      <w:r w:rsidRPr="00262669">
        <w:t>32.</w:t>
      </w:r>
      <w:r w:rsidRPr="00262669">
        <w:tab/>
        <w:t>Dahl RE, Allen NB, Wilbrecht L, Suleiman AB. Importance of investing in adolescence from a developmental science perspective. Nature. 2018;554(7693):441-50.</w:t>
      </w:r>
    </w:p>
    <w:p w14:paraId="49FB946B" w14:textId="77777777" w:rsidR="00262669" w:rsidRPr="00262669" w:rsidRDefault="00262669" w:rsidP="00262669">
      <w:pPr>
        <w:pStyle w:val="EndNoteBibliography"/>
        <w:spacing w:after="0"/>
      </w:pPr>
      <w:r w:rsidRPr="00262669">
        <w:t>33.</w:t>
      </w:r>
      <w:r w:rsidRPr="00262669">
        <w:tab/>
        <w:t>Yeager DS, Dahl RE, Dweck CS. Why Interventions to Influence Adolescent Behavior Often Fail but Could Succeed. Perspect Psychol Sci. 2018;13(1):101-22.</w:t>
      </w:r>
    </w:p>
    <w:p w14:paraId="7F3F2BCA" w14:textId="77777777" w:rsidR="00262669" w:rsidRPr="00262669" w:rsidRDefault="00262669" w:rsidP="00262669">
      <w:pPr>
        <w:pStyle w:val="EndNoteBibliography"/>
        <w:spacing w:after="0"/>
      </w:pPr>
      <w:r w:rsidRPr="00262669">
        <w:t>34.</w:t>
      </w:r>
      <w:r w:rsidRPr="00262669">
        <w:tab/>
        <w:t>Kelly MP, Barker M. Why is changing health-related behaviour so difficult? Public Health. 2016;136:109-16.</w:t>
      </w:r>
    </w:p>
    <w:p w14:paraId="2EC77C32" w14:textId="77777777" w:rsidR="00262669" w:rsidRPr="00262669" w:rsidRDefault="00262669" w:rsidP="00262669">
      <w:pPr>
        <w:pStyle w:val="EndNoteBibliography"/>
        <w:spacing w:after="0"/>
      </w:pPr>
      <w:r w:rsidRPr="00262669">
        <w:t>35.</w:t>
      </w:r>
      <w:r w:rsidRPr="00262669">
        <w:tab/>
        <w:t>Khambalia AZ, Dickinson S, Hardy LL, Gill T, Baur LA. A synthesis of existing systematic reviews and meta-analyses of school-based behavioural interventions for controlling and preventing obesity. Obes Rev. 2012;13(3):214-33.</w:t>
      </w:r>
    </w:p>
    <w:p w14:paraId="3AED789E" w14:textId="77777777" w:rsidR="00262669" w:rsidRPr="00262669" w:rsidRDefault="00262669" w:rsidP="00262669">
      <w:pPr>
        <w:pStyle w:val="EndNoteBibliography"/>
        <w:spacing w:after="0"/>
      </w:pPr>
      <w:r w:rsidRPr="00262669">
        <w:t>36.</w:t>
      </w:r>
      <w:r w:rsidRPr="00262669">
        <w:tab/>
        <w:t>Patton GC, Sawyer SM, Santelli JS, Ross DA, Afifi R, Allen NB, et al. Our future: a Lancet commission on adolescent health and wellbeing. Lancet. 2016;387(10036):2423-78.</w:t>
      </w:r>
    </w:p>
    <w:p w14:paraId="748E1374" w14:textId="77777777" w:rsidR="00262669" w:rsidRPr="00262669" w:rsidRDefault="00262669" w:rsidP="00262669">
      <w:pPr>
        <w:pStyle w:val="EndNoteBibliography"/>
        <w:spacing w:after="0"/>
      </w:pPr>
      <w:r w:rsidRPr="00262669">
        <w:t>37.</w:t>
      </w:r>
      <w:r w:rsidRPr="00262669">
        <w:tab/>
        <w:t>Lawrence W, Black C, Tinati T, Cradock S, Begum R, Jarman M, et al. 'Making every contact count': Evaluation of the impact of an intervention to train health and social care practitioners in skills to support health behaviour change. J Health Psychol. 2016;21(2):138-51.</w:t>
      </w:r>
    </w:p>
    <w:p w14:paraId="2B2A7B71" w14:textId="77777777" w:rsidR="00262669" w:rsidRPr="00262669" w:rsidRDefault="00262669" w:rsidP="00262669">
      <w:pPr>
        <w:pStyle w:val="EndNoteBibliography"/>
        <w:spacing w:after="0"/>
      </w:pPr>
      <w:r w:rsidRPr="00262669">
        <w:t>38.</w:t>
      </w:r>
      <w:r w:rsidRPr="00262669">
        <w:tab/>
        <w:t>Inskip HM, Godfrey KM, Robinson SM, Law CM, Barker DJ, Cooper C, et al. Cohort profile: The Southampton Women's Survey. Int J Epidemiol. 2006;35(1):42-8.</w:t>
      </w:r>
    </w:p>
    <w:p w14:paraId="47A43630" w14:textId="77777777" w:rsidR="00262669" w:rsidRPr="00262669" w:rsidRDefault="00262669" w:rsidP="00262669">
      <w:pPr>
        <w:pStyle w:val="EndNoteBibliography"/>
        <w:spacing w:after="0"/>
      </w:pPr>
      <w:r w:rsidRPr="00262669">
        <w:t>39.</w:t>
      </w:r>
      <w:r w:rsidRPr="00262669">
        <w:tab/>
        <w:t>Michie S, Richardson M, Johnston M, Abraham C, Francis J, Hardeman W, et al. The behavior change technique taxonomy (v1) of 93 hierarchically clustered techniques: building an international consensus for the reporting of behavior change interventions. Ann Behav Med. 2013;46(1):81-95.</w:t>
      </w:r>
    </w:p>
    <w:p w14:paraId="6A54E422" w14:textId="77777777" w:rsidR="00262669" w:rsidRPr="00262669" w:rsidRDefault="00262669" w:rsidP="00262669">
      <w:pPr>
        <w:pStyle w:val="EndNoteBibliography"/>
        <w:spacing w:after="0"/>
      </w:pPr>
      <w:r w:rsidRPr="00262669">
        <w:t>40.</w:t>
      </w:r>
      <w:r w:rsidRPr="00262669">
        <w:tab/>
        <w:t>Woods-Townsend K, Christodoulou A, Rietdijk W, Byrne J, Griffiths JB, Grace MM. Meet the Scientist: The Value of Short Interactions Between Scientists and Students. International Journal of Science Education, Part B. 2016;6(1):89-113.</w:t>
      </w:r>
    </w:p>
    <w:p w14:paraId="750E0F4E" w14:textId="77777777" w:rsidR="00262669" w:rsidRPr="00262669" w:rsidRDefault="00262669" w:rsidP="00262669">
      <w:pPr>
        <w:pStyle w:val="EndNoteBibliography"/>
        <w:spacing w:after="0"/>
      </w:pPr>
      <w:r w:rsidRPr="00262669">
        <w:t>41.</w:t>
      </w:r>
      <w:r w:rsidRPr="00262669">
        <w:tab/>
        <w:t>Woods-Townsend K, Bagust L, Barker M, Christodoulou A, Davey H, Godfrey K, et al. Engaging teenagers in improving their health behaviours and increasing their interest in science (Evaluation of LifeLab Southampton): study protocol for a cluster randomized controlled trial. Trials. 2015;16:372.</w:t>
      </w:r>
    </w:p>
    <w:p w14:paraId="3C2A25D0" w14:textId="77777777" w:rsidR="00262669" w:rsidRPr="00262669" w:rsidRDefault="00262669" w:rsidP="00262669">
      <w:pPr>
        <w:pStyle w:val="EndNoteBibliography"/>
        <w:spacing w:after="0"/>
      </w:pPr>
      <w:r w:rsidRPr="00262669">
        <w:t>42.</w:t>
      </w:r>
      <w:r w:rsidRPr="00262669">
        <w:tab/>
        <w:t>Crozier SR, Inskip HM, Barker ME, Lawrence WT, Cooper C, Robinson SM. Development of a 20-item food frequency questionnaire to assess a 'prudent' dietary pattern among young women in Southampton. Eur J Clin Nutr. 2010;64(1):99-104.</w:t>
      </w:r>
    </w:p>
    <w:p w14:paraId="2B442850" w14:textId="648A7C4C" w:rsidR="00262669" w:rsidRPr="00262669" w:rsidRDefault="00262669" w:rsidP="00262669">
      <w:pPr>
        <w:pStyle w:val="EndNoteBibliography"/>
        <w:spacing w:after="0"/>
      </w:pPr>
      <w:r w:rsidRPr="00262669">
        <w:t>43.</w:t>
      </w:r>
      <w:r w:rsidRPr="00262669">
        <w:tab/>
        <w:t xml:space="preserve">Department for Communities and Local Government. English indices of deprivation 2015; </w:t>
      </w:r>
      <w:hyperlink r:id="rId8" w:history="1">
        <w:r w:rsidRPr="00262669">
          <w:rPr>
            <w:rStyle w:val="Hyperlink"/>
          </w:rPr>
          <w:t>https://www.gov.uk/government/uploads/system/uploads/attachment_data/file/465791/English_Indices_of_Deprivation_2015_-_Statistical_Release.pdf</w:t>
        </w:r>
      </w:hyperlink>
      <w:r w:rsidRPr="00262669">
        <w:t>. 2015.</w:t>
      </w:r>
    </w:p>
    <w:p w14:paraId="44F3565E" w14:textId="77777777" w:rsidR="00262669" w:rsidRPr="00262669" w:rsidRDefault="00262669" w:rsidP="00262669">
      <w:pPr>
        <w:pStyle w:val="EndNoteBibliography"/>
        <w:spacing w:after="0"/>
      </w:pPr>
      <w:r w:rsidRPr="00262669">
        <w:t>44.</w:t>
      </w:r>
      <w:r w:rsidRPr="00262669">
        <w:tab/>
        <w:t>Hayes RJ, Moulton LH. Cluster Randomised Trials. Boca Raton: Chapman &amp; Hall/CRC; 2009.</w:t>
      </w:r>
    </w:p>
    <w:p w14:paraId="5A26AE13" w14:textId="77777777" w:rsidR="00262669" w:rsidRPr="00262669" w:rsidRDefault="00262669" w:rsidP="00262669">
      <w:pPr>
        <w:pStyle w:val="EndNoteBibliography"/>
        <w:spacing w:after="0"/>
      </w:pPr>
      <w:r w:rsidRPr="00262669">
        <w:t>45.</w:t>
      </w:r>
      <w:r w:rsidRPr="00262669">
        <w:tab/>
        <w:t>Michie S, van Stralen MM, West R. The behaviour change wheel: a new method for characterising and designing behaviour change interventions. Implement Sci. 2011;6:42.</w:t>
      </w:r>
    </w:p>
    <w:p w14:paraId="6C517BE0" w14:textId="77777777" w:rsidR="00262669" w:rsidRPr="00262669" w:rsidRDefault="00262669" w:rsidP="00262669">
      <w:pPr>
        <w:pStyle w:val="EndNoteBibliography"/>
        <w:spacing w:after="0"/>
      </w:pPr>
      <w:r w:rsidRPr="00262669">
        <w:t>46.</w:t>
      </w:r>
      <w:r w:rsidRPr="00262669">
        <w:tab/>
        <w:t>Fleary SA, Joseph P, Pappagianopoulos JE. Adolescent health literacy and health behaviors: A systematic review. J Adolesc. 2018;62:116-27.</w:t>
      </w:r>
    </w:p>
    <w:p w14:paraId="5AD0C85B" w14:textId="77777777" w:rsidR="00262669" w:rsidRPr="00262669" w:rsidRDefault="00262669" w:rsidP="00262669">
      <w:pPr>
        <w:pStyle w:val="EndNoteBibliography"/>
        <w:spacing w:after="0"/>
      </w:pPr>
      <w:r w:rsidRPr="00262669">
        <w:t>47.</w:t>
      </w:r>
      <w:r w:rsidRPr="00262669">
        <w:tab/>
        <w:t>Dorfman L, Wallack L. Moving nutrition upstream: the case for reframing obesity. J Nutr Educ Behav. 2007;39(2 Suppl):S45-50.</w:t>
      </w:r>
    </w:p>
    <w:p w14:paraId="0F01783E" w14:textId="77777777" w:rsidR="00262669" w:rsidRPr="00262669" w:rsidRDefault="00262669" w:rsidP="00262669">
      <w:pPr>
        <w:pStyle w:val="EndNoteBibliography"/>
        <w:spacing w:after="0"/>
      </w:pPr>
      <w:r w:rsidRPr="00262669">
        <w:t>48.</w:t>
      </w:r>
      <w:r w:rsidRPr="00262669">
        <w:tab/>
        <w:t>Lakerveld J, Mackenbach J. The Upstream Determinants of Adult Obesity. Obes Facts. 2017;10(3):216-22.</w:t>
      </w:r>
    </w:p>
    <w:p w14:paraId="46CE9401" w14:textId="77777777" w:rsidR="00262669" w:rsidRPr="00262669" w:rsidRDefault="00262669" w:rsidP="00262669">
      <w:pPr>
        <w:pStyle w:val="EndNoteBibliography"/>
        <w:spacing w:after="0"/>
      </w:pPr>
      <w:r w:rsidRPr="00262669">
        <w:t>49.</w:t>
      </w:r>
      <w:r w:rsidRPr="00262669">
        <w:tab/>
        <w:t>Sung H, Siegel RL, Rosenberg PS, Jemal A. Emerging cancer trends among young adults in the USA: analysis of a population-based cancer registry. Lancet Public Health. 2019;4(3):e137-e47.</w:t>
      </w:r>
    </w:p>
    <w:p w14:paraId="32385E5B" w14:textId="77777777" w:rsidR="00262669" w:rsidRPr="00262669" w:rsidRDefault="00262669" w:rsidP="00262669">
      <w:pPr>
        <w:pStyle w:val="EndNoteBibliography"/>
        <w:spacing w:after="0"/>
      </w:pPr>
      <w:r w:rsidRPr="00262669">
        <w:t>50.</w:t>
      </w:r>
      <w:r w:rsidRPr="00262669">
        <w:tab/>
        <w:t>Hooper L, Anderson AS, Birch J, Forster AS, Rosenberg G, Bauld L, et al. Public awareness and healthcare professional advice for obesity as a risk factor for cancer in the UK: a cross-sectional survey. J Public Health (Oxf). 2018;40(4):797-805.</w:t>
      </w:r>
    </w:p>
    <w:p w14:paraId="22CD7F22" w14:textId="77777777" w:rsidR="00262669" w:rsidRPr="00262669" w:rsidRDefault="00262669" w:rsidP="00262669">
      <w:pPr>
        <w:pStyle w:val="EndNoteBibliography"/>
        <w:spacing w:after="0"/>
      </w:pPr>
      <w:r w:rsidRPr="00262669">
        <w:t>51.</w:t>
      </w:r>
      <w:r w:rsidRPr="00262669">
        <w:tab/>
        <w:t>Renehan AG, Lloyd K, Renehan I. Awareness of the link between obesity and cancer in UK school curricula. Lancet. 2019;393(10181):1591-2.</w:t>
      </w:r>
    </w:p>
    <w:p w14:paraId="640E5C94" w14:textId="77777777" w:rsidR="00262669" w:rsidRPr="00262669" w:rsidRDefault="00262669" w:rsidP="00262669">
      <w:pPr>
        <w:pStyle w:val="EndNoteBibliography"/>
        <w:spacing w:after="0"/>
      </w:pPr>
      <w:r w:rsidRPr="00262669">
        <w:t>52.</w:t>
      </w:r>
      <w:r w:rsidRPr="00262669">
        <w:tab/>
        <w:t xml:space="preserve">Befort C, Lynch R, James RL, Carroll SL, Nollen N, Davis A. Perceived barriers and benefits to research participation among school administrators. J Sch Health. 2008;78(11):581-6 </w:t>
      </w:r>
    </w:p>
    <w:p w14:paraId="3C998B0B" w14:textId="61BDDBF0" w:rsidR="00262669" w:rsidRPr="00262669" w:rsidRDefault="00262669" w:rsidP="00262669">
      <w:pPr>
        <w:pStyle w:val="EndNoteBibliography"/>
        <w:spacing w:after="0"/>
      </w:pPr>
      <w:r w:rsidRPr="00262669">
        <w:t>53.</w:t>
      </w:r>
      <w:r w:rsidRPr="00262669">
        <w:tab/>
        <w:t xml:space="preserve">Dawson A, Edovald T. The Education Endowment Foundation. 2017. [cited 2018]. Available from: </w:t>
      </w:r>
      <w:hyperlink r:id="rId9" w:anchor="closeSignup" w:history="1">
        <w:r w:rsidRPr="00262669">
          <w:rPr>
            <w:rStyle w:val="Hyperlink"/>
          </w:rPr>
          <w:t>https://educationendowmentfoundation.org.uk/news/recruiting-to-trials-how-hard-can-it-be/#closeSignup</w:t>
        </w:r>
      </w:hyperlink>
      <w:r w:rsidRPr="00262669">
        <w:t>.</w:t>
      </w:r>
    </w:p>
    <w:p w14:paraId="5CBEE215" w14:textId="77777777" w:rsidR="00262669" w:rsidRPr="00262669" w:rsidRDefault="00262669" w:rsidP="00262669">
      <w:pPr>
        <w:pStyle w:val="EndNoteBibliography"/>
        <w:spacing w:after="0"/>
      </w:pPr>
      <w:r w:rsidRPr="00262669">
        <w:t>54.</w:t>
      </w:r>
      <w:r w:rsidRPr="00262669">
        <w:tab/>
        <w:t>Morgan PJ, Young MD, Smith JJ, Lubans DR. Targeted Health Behavior Interventions Promoting Physical Activity: A Conceptual Model. Exerc Sport Sci Rev. 2016;44(2):71-80.</w:t>
      </w:r>
    </w:p>
    <w:p w14:paraId="2BCCCA6A" w14:textId="77777777" w:rsidR="00262669" w:rsidRPr="00262669" w:rsidRDefault="00262669" w:rsidP="00262669">
      <w:pPr>
        <w:pStyle w:val="EndNoteBibliography"/>
        <w:spacing w:after="0"/>
      </w:pPr>
      <w:r w:rsidRPr="00262669">
        <w:t>55.</w:t>
      </w:r>
      <w:r w:rsidRPr="00262669">
        <w:tab/>
        <w:t>Milliken-Tull A, McDonnell R. Alcohol and drug education in schools 2017. MENTOR; 2017.</w:t>
      </w:r>
    </w:p>
    <w:p w14:paraId="1847616C" w14:textId="77777777" w:rsidR="00262669" w:rsidRPr="00262669" w:rsidRDefault="00262669" w:rsidP="00262669">
      <w:pPr>
        <w:pStyle w:val="EndNoteBibliography"/>
        <w:spacing w:after="0"/>
      </w:pPr>
      <w:r w:rsidRPr="00262669">
        <w:t>56.</w:t>
      </w:r>
      <w:r w:rsidRPr="00262669">
        <w:tab/>
        <w:t>Lander N, Eather N, Morgan PJ, Salmon J, Barnett LM. Characteristics of Teacher Training in School-Based Physical Education Interventions to Improve Fundamental Movement Skills and/or Physical Activity: A Systematic Review. Sports Med. 2017;47(1):135-61.</w:t>
      </w:r>
    </w:p>
    <w:p w14:paraId="75693663" w14:textId="77777777" w:rsidR="00262669" w:rsidRPr="00262669" w:rsidRDefault="00262669" w:rsidP="00262669">
      <w:pPr>
        <w:pStyle w:val="EndNoteBibliography"/>
      </w:pPr>
      <w:r w:rsidRPr="00262669">
        <w:t>57.</w:t>
      </w:r>
      <w:r w:rsidRPr="00262669">
        <w:tab/>
        <w:t>De Bourdeaudhuij I, Van Cauwenberghe E, Spittaels H, Oppert JM, Rostami C, Brug J, et al. School-based interventions promoting both physical activity and healthy eating in Europe: a systematic review within the HOPE project. Obes Rev. 2011;12(3):205-16.</w:t>
      </w:r>
    </w:p>
    <w:p w14:paraId="25D53F02" w14:textId="6297D23C" w:rsidR="00DB5E8F" w:rsidRDefault="00720DF7" w:rsidP="00492888">
      <w:pPr>
        <w:pStyle w:val="EndNoteBibliography"/>
        <w:spacing w:after="0" w:line="360" w:lineRule="auto"/>
        <w:rPr>
          <w:rFonts w:ascii="Calibri Light" w:hAnsi="Calibri Light" w:cs="Calibri Light"/>
          <w:szCs w:val="24"/>
        </w:rPr>
      </w:pPr>
      <w:r w:rsidRPr="00237556">
        <w:rPr>
          <w:rFonts w:ascii="Calibri Light" w:hAnsi="Calibri Light" w:cs="Calibri Light"/>
          <w:szCs w:val="24"/>
        </w:rPr>
        <w:fldChar w:fldCharType="end"/>
      </w:r>
    </w:p>
    <w:p w14:paraId="263230FA" w14:textId="59CCD385" w:rsidR="00472744" w:rsidRDefault="00472744" w:rsidP="00472744">
      <w:pPr>
        <w:pStyle w:val="EndNoteBibliography"/>
        <w:spacing w:after="0" w:line="360" w:lineRule="auto"/>
        <w:rPr>
          <w:rFonts w:ascii="Calibri Light" w:hAnsi="Calibri Light" w:cs="Calibri Light"/>
          <w:szCs w:val="24"/>
        </w:rPr>
      </w:pPr>
      <w:r>
        <w:rPr>
          <w:rFonts w:ascii="Calibri Light" w:hAnsi="Calibri Light" w:cs="Calibri Light"/>
          <w:szCs w:val="24"/>
        </w:rPr>
        <w:t>Supplementary Data</w:t>
      </w:r>
    </w:p>
    <w:p w14:paraId="6620AD98" w14:textId="7510F274" w:rsidR="00472744" w:rsidRDefault="00472744" w:rsidP="00472744">
      <w:pPr>
        <w:pStyle w:val="EndNoteBibliography"/>
        <w:spacing w:after="0" w:line="360" w:lineRule="auto"/>
        <w:rPr>
          <w:rFonts w:ascii="Calibri Light" w:hAnsi="Calibri Light" w:cs="Calibri Light"/>
          <w:szCs w:val="24"/>
        </w:rPr>
      </w:pPr>
      <w:r>
        <w:rPr>
          <w:rFonts w:ascii="Calibri Light" w:hAnsi="Calibri Light" w:cs="Calibri Light"/>
          <w:szCs w:val="24"/>
        </w:rPr>
        <w:t xml:space="preserve">S1 </w:t>
      </w:r>
      <w:r w:rsidRPr="00CD47DA">
        <w:rPr>
          <w:rFonts w:ascii="Calibri Light" w:hAnsi="Calibri Light" w:cs="Calibri Light"/>
          <w:szCs w:val="24"/>
        </w:rPr>
        <w:t>TIDIER framework checklist</w:t>
      </w:r>
    </w:p>
    <w:p w14:paraId="19A14363" w14:textId="56A5737F" w:rsidR="00472744" w:rsidRPr="00237556" w:rsidRDefault="00472744" w:rsidP="00472744">
      <w:pPr>
        <w:pStyle w:val="EndNoteBibliography"/>
        <w:spacing w:after="0" w:line="360" w:lineRule="auto"/>
        <w:rPr>
          <w:rFonts w:ascii="Calibri Light" w:hAnsi="Calibri Light" w:cs="Calibri Light"/>
          <w:szCs w:val="24"/>
        </w:rPr>
      </w:pPr>
      <w:r>
        <w:rPr>
          <w:rFonts w:ascii="Calibri Light" w:hAnsi="Calibri Light" w:cs="Calibri Light"/>
          <w:szCs w:val="24"/>
        </w:rPr>
        <w:t>S2 CONSORT checklist</w:t>
      </w:r>
    </w:p>
    <w:sectPr w:rsidR="00472744" w:rsidRPr="00237556" w:rsidSect="00546354">
      <w:footerReference w:type="default" r:id="rId10"/>
      <w:pgSz w:w="11906" w:h="16838"/>
      <w:pgMar w:top="1276"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4A4E" w14:textId="77777777" w:rsidR="00386BB7" w:rsidRDefault="00386BB7" w:rsidP="00773992">
      <w:pPr>
        <w:spacing w:after="0" w:line="240" w:lineRule="auto"/>
      </w:pPr>
      <w:r>
        <w:separator/>
      </w:r>
    </w:p>
  </w:endnote>
  <w:endnote w:type="continuationSeparator" w:id="0">
    <w:p w14:paraId="70769965" w14:textId="77777777" w:rsidR="00386BB7" w:rsidRDefault="00386BB7" w:rsidP="0077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785993"/>
      <w:docPartObj>
        <w:docPartGallery w:val="Page Numbers (Bottom of Page)"/>
        <w:docPartUnique/>
      </w:docPartObj>
    </w:sdtPr>
    <w:sdtEndPr>
      <w:rPr>
        <w:noProof/>
      </w:rPr>
    </w:sdtEndPr>
    <w:sdtContent>
      <w:p w14:paraId="7F3D664F" w14:textId="15B308DC" w:rsidR="00214667" w:rsidRDefault="00214667">
        <w:pPr>
          <w:pStyle w:val="Footer"/>
          <w:jc w:val="right"/>
        </w:pPr>
        <w:r>
          <w:fldChar w:fldCharType="begin"/>
        </w:r>
        <w:r>
          <w:instrText xml:space="preserve"> PAGE   \* MERGEFORMAT </w:instrText>
        </w:r>
        <w:r>
          <w:fldChar w:fldCharType="separate"/>
        </w:r>
        <w:r w:rsidR="005D6383">
          <w:rPr>
            <w:noProof/>
          </w:rPr>
          <w:t>1</w:t>
        </w:r>
        <w:r>
          <w:rPr>
            <w:noProof/>
          </w:rPr>
          <w:fldChar w:fldCharType="end"/>
        </w:r>
      </w:p>
    </w:sdtContent>
  </w:sdt>
  <w:p w14:paraId="718AE952" w14:textId="77777777" w:rsidR="00214667" w:rsidRDefault="002146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670AB" w14:textId="77777777" w:rsidR="00386BB7" w:rsidRDefault="00386BB7" w:rsidP="00773992">
      <w:pPr>
        <w:spacing w:after="0" w:line="240" w:lineRule="auto"/>
      </w:pPr>
      <w:r>
        <w:separator/>
      </w:r>
    </w:p>
  </w:footnote>
  <w:footnote w:type="continuationSeparator" w:id="0">
    <w:p w14:paraId="51CB34A1" w14:textId="77777777" w:rsidR="00386BB7" w:rsidRDefault="00386BB7" w:rsidP="00773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55C"/>
    <w:multiLevelType w:val="hybridMultilevel"/>
    <w:tmpl w:val="F9E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92ED1"/>
    <w:multiLevelType w:val="hybridMultilevel"/>
    <w:tmpl w:val="7690F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0524C8"/>
    <w:multiLevelType w:val="hybridMultilevel"/>
    <w:tmpl w:val="98406C5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452BB9"/>
    <w:multiLevelType w:val="multilevel"/>
    <w:tmpl w:val="149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D1678"/>
    <w:multiLevelType w:val="hybridMultilevel"/>
    <w:tmpl w:val="62FA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D1C0D"/>
    <w:multiLevelType w:val="hybridMultilevel"/>
    <w:tmpl w:val="D876DB94"/>
    <w:lvl w:ilvl="0" w:tplc="96F6DC58">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518D1"/>
    <w:multiLevelType w:val="multilevel"/>
    <w:tmpl w:val="7748A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42CAD"/>
    <w:multiLevelType w:val="hybridMultilevel"/>
    <w:tmpl w:val="298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D56F6"/>
    <w:multiLevelType w:val="hybridMultilevel"/>
    <w:tmpl w:val="BDA0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5"/>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azf2z5v5f55a2ez0flvszz0sexdewepdae5&quot;&gt;My EndNote Library&lt;record-ids&gt;&lt;item&gt;1&lt;/item&gt;&lt;item&gt;3&lt;/item&gt;&lt;item&gt;19&lt;/item&gt;&lt;item&gt;24&lt;/item&gt;&lt;item&gt;32&lt;/item&gt;&lt;item&gt;34&lt;/item&gt;&lt;item&gt;35&lt;/item&gt;&lt;item&gt;39&lt;/item&gt;&lt;item&gt;42&lt;/item&gt;&lt;item&gt;48&lt;/item&gt;&lt;item&gt;49&lt;/item&gt;&lt;item&gt;50&lt;/item&gt;&lt;item&gt;63&lt;/item&gt;&lt;item&gt;69&lt;/item&gt;&lt;item&gt;72&lt;/item&gt;&lt;item&gt;85&lt;/item&gt;&lt;item&gt;88&lt;/item&gt;&lt;item&gt;90&lt;/item&gt;&lt;item&gt;92&lt;/item&gt;&lt;item&gt;93&lt;/item&gt;&lt;item&gt;94&lt;/item&gt;&lt;item&gt;97&lt;/item&gt;&lt;item&gt;98&lt;/item&gt;&lt;item&gt;102&lt;/item&gt;&lt;item&gt;103&lt;/item&gt;&lt;item&gt;106&lt;/item&gt;&lt;item&gt;109&lt;/item&gt;&lt;item&gt;110&lt;/item&gt;&lt;item&gt;120&lt;/item&gt;&lt;item&gt;122&lt;/item&gt;&lt;item&gt;123&lt;/item&gt;&lt;item&gt;124&lt;/item&gt;&lt;item&gt;125&lt;/item&gt;&lt;item&gt;127&lt;/item&gt;&lt;item&gt;128&lt;/item&gt;&lt;item&gt;130&lt;/item&gt;&lt;item&gt;131&lt;/item&gt;&lt;item&gt;133&lt;/item&gt;&lt;item&gt;134&lt;/item&gt;&lt;item&gt;136&lt;/item&gt;&lt;item&gt;137&lt;/item&gt;&lt;item&gt;138&lt;/item&gt;&lt;item&gt;139&lt;/item&gt;&lt;item&gt;140&lt;/item&gt;&lt;item&gt;141&lt;/item&gt;&lt;item&gt;168&lt;/item&gt;&lt;item&gt;169&lt;/item&gt;&lt;item&gt;170&lt;/item&gt;&lt;item&gt;171&lt;/item&gt;&lt;item&gt;172&lt;/item&gt;&lt;item&gt;173&lt;/item&gt;&lt;item&gt;174&lt;/item&gt;&lt;item&gt;175&lt;/item&gt;&lt;item&gt;176&lt;/item&gt;&lt;item&gt;177&lt;/item&gt;&lt;item&gt;181&lt;/item&gt;&lt;/record-ids&gt;&lt;/item&gt;&lt;/Libraries&gt;"/>
  </w:docVars>
  <w:rsids>
    <w:rsidRoot w:val="004F0F94"/>
    <w:rsid w:val="00002031"/>
    <w:rsid w:val="00003321"/>
    <w:rsid w:val="000035A1"/>
    <w:rsid w:val="00004858"/>
    <w:rsid w:val="000060F6"/>
    <w:rsid w:val="000072A8"/>
    <w:rsid w:val="00010B19"/>
    <w:rsid w:val="00014577"/>
    <w:rsid w:val="0001553C"/>
    <w:rsid w:val="000163A4"/>
    <w:rsid w:val="00017519"/>
    <w:rsid w:val="000201A4"/>
    <w:rsid w:val="000211C4"/>
    <w:rsid w:val="00023680"/>
    <w:rsid w:val="0002393B"/>
    <w:rsid w:val="00030909"/>
    <w:rsid w:val="000324BC"/>
    <w:rsid w:val="000349A7"/>
    <w:rsid w:val="00034C4F"/>
    <w:rsid w:val="0003785B"/>
    <w:rsid w:val="0004011C"/>
    <w:rsid w:val="00040AFD"/>
    <w:rsid w:val="00042175"/>
    <w:rsid w:val="0004340C"/>
    <w:rsid w:val="00044554"/>
    <w:rsid w:val="00046D31"/>
    <w:rsid w:val="000470A7"/>
    <w:rsid w:val="000478FC"/>
    <w:rsid w:val="00047FCF"/>
    <w:rsid w:val="00050507"/>
    <w:rsid w:val="0005132F"/>
    <w:rsid w:val="000517D3"/>
    <w:rsid w:val="00051972"/>
    <w:rsid w:val="00056CFD"/>
    <w:rsid w:val="0005777A"/>
    <w:rsid w:val="00062D2F"/>
    <w:rsid w:val="000701C9"/>
    <w:rsid w:val="0007020C"/>
    <w:rsid w:val="00070D1E"/>
    <w:rsid w:val="000744B3"/>
    <w:rsid w:val="00075301"/>
    <w:rsid w:val="00076ACD"/>
    <w:rsid w:val="00077161"/>
    <w:rsid w:val="00081820"/>
    <w:rsid w:val="00083291"/>
    <w:rsid w:val="00084C0F"/>
    <w:rsid w:val="00084CCA"/>
    <w:rsid w:val="000855CC"/>
    <w:rsid w:val="00085ACB"/>
    <w:rsid w:val="000876B5"/>
    <w:rsid w:val="00090474"/>
    <w:rsid w:val="0009337A"/>
    <w:rsid w:val="00096C3B"/>
    <w:rsid w:val="00097722"/>
    <w:rsid w:val="000A2BA6"/>
    <w:rsid w:val="000A5A77"/>
    <w:rsid w:val="000A63EF"/>
    <w:rsid w:val="000A6B13"/>
    <w:rsid w:val="000B05AA"/>
    <w:rsid w:val="000B0AED"/>
    <w:rsid w:val="000B490A"/>
    <w:rsid w:val="000C39ED"/>
    <w:rsid w:val="000C67EA"/>
    <w:rsid w:val="000D60FC"/>
    <w:rsid w:val="000D625E"/>
    <w:rsid w:val="000D7681"/>
    <w:rsid w:val="000E1051"/>
    <w:rsid w:val="000E237A"/>
    <w:rsid w:val="000E2DA6"/>
    <w:rsid w:val="000E3C07"/>
    <w:rsid w:val="000E59AA"/>
    <w:rsid w:val="000F2B50"/>
    <w:rsid w:val="000F57C6"/>
    <w:rsid w:val="000F6C8C"/>
    <w:rsid w:val="000F7BD2"/>
    <w:rsid w:val="00100AB6"/>
    <w:rsid w:val="00101505"/>
    <w:rsid w:val="00101BB6"/>
    <w:rsid w:val="00104827"/>
    <w:rsid w:val="0010571D"/>
    <w:rsid w:val="00107ABB"/>
    <w:rsid w:val="00112E23"/>
    <w:rsid w:val="00120B25"/>
    <w:rsid w:val="001335AD"/>
    <w:rsid w:val="001369A5"/>
    <w:rsid w:val="0014183C"/>
    <w:rsid w:val="00142CBD"/>
    <w:rsid w:val="001447EF"/>
    <w:rsid w:val="001454D9"/>
    <w:rsid w:val="0015373B"/>
    <w:rsid w:val="00154E0C"/>
    <w:rsid w:val="00155165"/>
    <w:rsid w:val="00155233"/>
    <w:rsid w:val="00157D9B"/>
    <w:rsid w:val="00160785"/>
    <w:rsid w:val="00161BF3"/>
    <w:rsid w:val="001640ED"/>
    <w:rsid w:val="00167A7F"/>
    <w:rsid w:val="00173A7B"/>
    <w:rsid w:val="00174960"/>
    <w:rsid w:val="00175A38"/>
    <w:rsid w:val="00176685"/>
    <w:rsid w:val="00181ED1"/>
    <w:rsid w:val="00183C5F"/>
    <w:rsid w:val="001848A4"/>
    <w:rsid w:val="00185D56"/>
    <w:rsid w:val="001900BC"/>
    <w:rsid w:val="00192780"/>
    <w:rsid w:val="001948B4"/>
    <w:rsid w:val="00194930"/>
    <w:rsid w:val="001A00BC"/>
    <w:rsid w:val="001A12FE"/>
    <w:rsid w:val="001A57D5"/>
    <w:rsid w:val="001A5C2C"/>
    <w:rsid w:val="001B20E2"/>
    <w:rsid w:val="001B32EF"/>
    <w:rsid w:val="001B64A7"/>
    <w:rsid w:val="001C2B22"/>
    <w:rsid w:val="001C45F1"/>
    <w:rsid w:val="001C4901"/>
    <w:rsid w:val="001C546A"/>
    <w:rsid w:val="001C560C"/>
    <w:rsid w:val="001C56D1"/>
    <w:rsid w:val="001D1016"/>
    <w:rsid w:val="001D1CEC"/>
    <w:rsid w:val="001D1E19"/>
    <w:rsid w:val="001D6212"/>
    <w:rsid w:val="001D776C"/>
    <w:rsid w:val="001E3911"/>
    <w:rsid w:val="001E4D72"/>
    <w:rsid w:val="001F02B4"/>
    <w:rsid w:val="001F1413"/>
    <w:rsid w:val="001F2043"/>
    <w:rsid w:val="001F5EE5"/>
    <w:rsid w:val="0020141D"/>
    <w:rsid w:val="00203171"/>
    <w:rsid w:val="00203840"/>
    <w:rsid w:val="00203C80"/>
    <w:rsid w:val="00213D37"/>
    <w:rsid w:val="002144DA"/>
    <w:rsid w:val="00214667"/>
    <w:rsid w:val="002151C0"/>
    <w:rsid w:val="0021541F"/>
    <w:rsid w:val="00216355"/>
    <w:rsid w:val="00216FEF"/>
    <w:rsid w:val="002204D5"/>
    <w:rsid w:val="00220575"/>
    <w:rsid w:val="002232F6"/>
    <w:rsid w:val="00224CAB"/>
    <w:rsid w:val="0022660F"/>
    <w:rsid w:val="0022730E"/>
    <w:rsid w:val="00230DA8"/>
    <w:rsid w:val="0023183C"/>
    <w:rsid w:val="002328AE"/>
    <w:rsid w:val="00236B00"/>
    <w:rsid w:val="00237556"/>
    <w:rsid w:val="0024001F"/>
    <w:rsid w:val="00243093"/>
    <w:rsid w:val="0024390C"/>
    <w:rsid w:val="002444C4"/>
    <w:rsid w:val="0025557A"/>
    <w:rsid w:val="00260E59"/>
    <w:rsid w:val="002620E2"/>
    <w:rsid w:val="002623A5"/>
    <w:rsid w:val="00262669"/>
    <w:rsid w:val="00264877"/>
    <w:rsid w:val="00271D8A"/>
    <w:rsid w:val="002730BF"/>
    <w:rsid w:val="00274072"/>
    <w:rsid w:val="00277ADC"/>
    <w:rsid w:val="00277FFC"/>
    <w:rsid w:val="00281C88"/>
    <w:rsid w:val="00283BB9"/>
    <w:rsid w:val="00283F67"/>
    <w:rsid w:val="00285BEA"/>
    <w:rsid w:val="00287AA0"/>
    <w:rsid w:val="00291535"/>
    <w:rsid w:val="002917FB"/>
    <w:rsid w:val="002919D8"/>
    <w:rsid w:val="00291C71"/>
    <w:rsid w:val="00293BA4"/>
    <w:rsid w:val="00295F3D"/>
    <w:rsid w:val="002A0298"/>
    <w:rsid w:val="002A56A7"/>
    <w:rsid w:val="002A594A"/>
    <w:rsid w:val="002A5EDC"/>
    <w:rsid w:val="002B0B6F"/>
    <w:rsid w:val="002B13F4"/>
    <w:rsid w:val="002B2427"/>
    <w:rsid w:val="002B36BC"/>
    <w:rsid w:val="002B3727"/>
    <w:rsid w:val="002C181D"/>
    <w:rsid w:val="002C3683"/>
    <w:rsid w:val="002C4A55"/>
    <w:rsid w:val="002C5695"/>
    <w:rsid w:val="002C584C"/>
    <w:rsid w:val="002C7B2A"/>
    <w:rsid w:val="002D13D7"/>
    <w:rsid w:val="002D1506"/>
    <w:rsid w:val="002D3272"/>
    <w:rsid w:val="002D45E8"/>
    <w:rsid w:val="002E117D"/>
    <w:rsid w:val="002E228E"/>
    <w:rsid w:val="002E6728"/>
    <w:rsid w:val="002F2202"/>
    <w:rsid w:val="002F223E"/>
    <w:rsid w:val="002F3585"/>
    <w:rsid w:val="002F4792"/>
    <w:rsid w:val="002F5BAF"/>
    <w:rsid w:val="002F71CE"/>
    <w:rsid w:val="00300212"/>
    <w:rsid w:val="00300F12"/>
    <w:rsid w:val="00303DAE"/>
    <w:rsid w:val="00312855"/>
    <w:rsid w:val="00312B2C"/>
    <w:rsid w:val="003132F1"/>
    <w:rsid w:val="00313D1B"/>
    <w:rsid w:val="00313FC7"/>
    <w:rsid w:val="003224B7"/>
    <w:rsid w:val="00325085"/>
    <w:rsid w:val="00327E7A"/>
    <w:rsid w:val="003301F0"/>
    <w:rsid w:val="00332FE0"/>
    <w:rsid w:val="00333A3D"/>
    <w:rsid w:val="00336AA5"/>
    <w:rsid w:val="00341410"/>
    <w:rsid w:val="0034341D"/>
    <w:rsid w:val="0034696B"/>
    <w:rsid w:val="00346D03"/>
    <w:rsid w:val="00360BA3"/>
    <w:rsid w:val="00361BAC"/>
    <w:rsid w:val="00362841"/>
    <w:rsid w:val="003654F1"/>
    <w:rsid w:val="0036633F"/>
    <w:rsid w:val="00382784"/>
    <w:rsid w:val="00386BB7"/>
    <w:rsid w:val="00390566"/>
    <w:rsid w:val="00391661"/>
    <w:rsid w:val="0039216A"/>
    <w:rsid w:val="00392A36"/>
    <w:rsid w:val="00393584"/>
    <w:rsid w:val="003A05A2"/>
    <w:rsid w:val="003A0D47"/>
    <w:rsid w:val="003A1572"/>
    <w:rsid w:val="003A29F6"/>
    <w:rsid w:val="003A6467"/>
    <w:rsid w:val="003B0AE9"/>
    <w:rsid w:val="003B407D"/>
    <w:rsid w:val="003B6B6A"/>
    <w:rsid w:val="003B7867"/>
    <w:rsid w:val="003C0B83"/>
    <w:rsid w:val="003C14BB"/>
    <w:rsid w:val="003C26A0"/>
    <w:rsid w:val="003C3970"/>
    <w:rsid w:val="003C4749"/>
    <w:rsid w:val="003C47BC"/>
    <w:rsid w:val="003C6F09"/>
    <w:rsid w:val="003D79A8"/>
    <w:rsid w:val="003E495F"/>
    <w:rsid w:val="003E6564"/>
    <w:rsid w:val="003E6743"/>
    <w:rsid w:val="003E69C8"/>
    <w:rsid w:val="003F1A31"/>
    <w:rsid w:val="003F355C"/>
    <w:rsid w:val="003F58B1"/>
    <w:rsid w:val="003F6175"/>
    <w:rsid w:val="003F6DB7"/>
    <w:rsid w:val="003F6F20"/>
    <w:rsid w:val="003F7061"/>
    <w:rsid w:val="004011C7"/>
    <w:rsid w:val="0040434B"/>
    <w:rsid w:val="00404F91"/>
    <w:rsid w:val="00406C15"/>
    <w:rsid w:val="00407513"/>
    <w:rsid w:val="0043001B"/>
    <w:rsid w:val="00437335"/>
    <w:rsid w:val="0044199C"/>
    <w:rsid w:val="00443741"/>
    <w:rsid w:val="004456F1"/>
    <w:rsid w:val="00450B87"/>
    <w:rsid w:val="004553E0"/>
    <w:rsid w:val="0046001E"/>
    <w:rsid w:val="00461DEA"/>
    <w:rsid w:val="00464417"/>
    <w:rsid w:val="00465303"/>
    <w:rsid w:val="00466EA0"/>
    <w:rsid w:val="00467F58"/>
    <w:rsid w:val="004701FF"/>
    <w:rsid w:val="00471864"/>
    <w:rsid w:val="00472126"/>
    <w:rsid w:val="00472744"/>
    <w:rsid w:val="004745E8"/>
    <w:rsid w:val="004755EB"/>
    <w:rsid w:val="00477750"/>
    <w:rsid w:val="0048019F"/>
    <w:rsid w:val="004801F4"/>
    <w:rsid w:val="00482691"/>
    <w:rsid w:val="004832BC"/>
    <w:rsid w:val="0048492E"/>
    <w:rsid w:val="00484D7B"/>
    <w:rsid w:val="00487495"/>
    <w:rsid w:val="004901D7"/>
    <w:rsid w:val="00492888"/>
    <w:rsid w:val="00493328"/>
    <w:rsid w:val="004973FE"/>
    <w:rsid w:val="004A1B7B"/>
    <w:rsid w:val="004A61A9"/>
    <w:rsid w:val="004A727E"/>
    <w:rsid w:val="004B1E06"/>
    <w:rsid w:val="004B1E45"/>
    <w:rsid w:val="004B3B19"/>
    <w:rsid w:val="004B5F68"/>
    <w:rsid w:val="004C2F43"/>
    <w:rsid w:val="004C4221"/>
    <w:rsid w:val="004C4BA3"/>
    <w:rsid w:val="004C521C"/>
    <w:rsid w:val="004D0F28"/>
    <w:rsid w:val="004D1C94"/>
    <w:rsid w:val="004D369E"/>
    <w:rsid w:val="004D4D99"/>
    <w:rsid w:val="004D52E9"/>
    <w:rsid w:val="004D6DB8"/>
    <w:rsid w:val="004E541E"/>
    <w:rsid w:val="004E7747"/>
    <w:rsid w:val="004F0950"/>
    <w:rsid w:val="004F0F94"/>
    <w:rsid w:val="004F262D"/>
    <w:rsid w:val="004F29B3"/>
    <w:rsid w:val="004F42C7"/>
    <w:rsid w:val="004F7E6C"/>
    <w:rsid w:val="0050032C"/>
    <w:rsid w:val="00501347"/>
    <w:rsid w:val="005024D5"/>
    <w:rsid w:val="00503E36"/>
    <w:rsid w:val="00504916"/>
    <w:rsid w:val="00506CDE"/>
    <w:rsid w:val="00511C08"/>
    <w:rsid w:val="00512A51"/>
    <w:rsid w:val="00512FB3"/>
    <w:rsid w:val="00514481"/>
    <w:rsid w:val="0051602A"/>
    <w:rsid w:val="0051698A"/>
    <w:rsid w:val="0052060A"/>
    <w:rsid w:val="00521613"/>
    <w:rsid w:val="00524F7A"/>
    <w:rsid w:val="00527E37"/>
    <w:rsid w:val="005302A9"/>
    <w:rsid w:val="00532A8E"/>
    <w:rsid w:val="00533E6A"/>
    <w:rsid w:val="005349E2"/>
    <w:rsid w:val="005357CF"/>
    <w:rsid w:val="00535BBA"/>
    <w:rsid w:val="00540F54"/>
    <w:rsid w:val="00546354"/>
    <w:rsid w:val="00551CE8"/>
    <w:rsid w:val="00556759"/>
    <w:rsid w:val="00560DE1"/>
    <w:rsid w:val="00563162"/>
    <w:rsid w:val="005634FB"/>
    <w:rsid w:val="00565146"/>
    <w:rsid w:val="00566F72"/>
    <w:rsid w:val="005713F9"/>
    <w:rsid w:val="0057161D"/>
    <w:rsid w:val="005736F0"/>
    <w:rsid w:val="0057373E"/>
    <w:rsid w:val="00575EC1"/>
    <w:rsid w:val="00575FDB"/>
    <w:rsid w:val="00576618"/>
    <w:rsid w:val="005769C8"/>
    <w:rsid w:val="00581D88"/>
    <w:rsid w:val="005869DC"/>
    <w:rsid w:val="00586D6C"/>
    <w:rsid w:val="00591A55"/>
    <w:rsid w:val="00591F24"/>
    <w:rsid w:val="00592590"/>
    <w:rsid w:val="005934A1"/>
    <w:rsid w:val="005A148C"/>
    <w:rsid w:val="005A1B91"/>
    <w:rsid w:val="005A2EAA"/>
    <w:rsid w:val="005A397B"/>
    <w:rsid w:val="005A3EB8"/>
    <w:rsid w:val="005B0F31"/>
    <w:rsid w:val="005B172E"/>
    <w:rsid w:val="005B45FA"/>
    <w:rsid w:val="005B501E"/>
    <w:rsid w:val="005B59F0"/>
    <w:rsid w:val="005B5F24"/>
    <w:rsid w:val="005B6452"/>
    <w:rsid w:val="005C0577"/>
    <w:rsid w:val="005C3D66"/>
    <w:rsid w:val="005D0754"/>
    <w:rsid w:val="005D2985"/>
    <w:rsid w:val="005D2D12"/>
    <w:rsid w:val="005D3E3A"/>
    <w:rsid w:val="005D6002"/>
    <w:rsid w:val="005D6383"/>
    <w:rsid w:val="005E3C9A"/>
    <w:rsid w:val="005E4AE2"/>
    <w:rsid w:val="005E5FEC"/>
    <w:rsid w:val="005F05C0"/>
    <w:rsid w:val="005F1011"/>
    <w:rsid w:val="005F303F"/>
    <w:rsid w:val="005F5BE7"/>
    <w:rsid w:val="005F6D86"/>
    <w:rsid w:val="005F6EDF"/>
    <w:rsid w:val="005F7336"/>
    <w:rsid w:val="005F7534"/>
    <w:rsid w:val="005F7B3C"/>
    <w:rsid w:val="00600D9F"/>
    <w:rsid w:val="00601C1A"/>
    <w:rsid w:val="00601D3E"/>
    <w:rsid w:val="00602B53"/>
    <w:rsid w:val="00603151"/>
    <w:rsid w:val="00605FD8"/>
    <w:rsid w:val="006062F7"/>
    <w:rsid w:val="00606C2D"/>
    <w:rsid w:val="00607B2A"/>
    <w:rsid w:val="00607C22"/>
    <w:rsid w:val="0061190F"/>
    <w:rsid w:val="00612C82"/>
    <w:rsid w:val="00613118"/>
    <w:rsid w:val="00614790"/>
    <w:rsid w:val="0061697C"/>
    <w:rsid w:val="006222EB"/>
    <w:rsid w:val="00624F1A"/>
    <w:rsid w:val="006315D7"/>
    <w:rsid w:val="006326DB"/>
    <w:rsid w:val="00633F63"/>
    <w:rsid w:val="006379FE"/>
    <w:rsid w:val="00640E8D"/>
    <w:rsid w:val="0064180E"/>
    <w:rsid w:val="006434F6"/>
    <w:rsid w:val="006449CC"/>
    <w:rsid w:val="00654824"/>
    <w:rsid w:val="00654E83"/>
    <w:rsid w:val="00654FA4"/>
    <w:rsid w:val="00660D2B"/>
    <w:rsid w:val="0066625F"/>
    <w:rsid w:val="006729FE"/>
    <w:rsid w:val="00673A51"/>
    <w:rsid w:val="006833D4"/>
    <w:rsid w:val="00683418"/>
    <w:rsid w:val="00683A68"/>
    <w:rsid w:val="006860BE"/>
    <w:rsid w:val="0068783E"/>
    <w:rsid w:val="0068793C"/>
    <w:rsid w:val="0069015B"/>
    <w:rsid w:val="00694AC1"/>
    <w:rsid w:val="00697547"/>
    <w:rsid w:val="00697A93"/>
    <w:rsid w:val="006B066E"/>
    <w:rsid w:val="006B1BF6"/>
    <w:rsid w:val="006B1D26"/>
    <w:rsid w:val="006B71F3"/>
    <w:rsid w:val="006C4129"/>
    <w:rsid w:val="006C4C30"/>
    <w:rsid w:val="006C6C37"/>
    <w:rsid w:val="006C6E71"/>
    <w:rsid w:val="006D2700"/>
    <w:rsid w:val="006D7876"/>
    <w:rsid w:val="006D7BD6"/>
    <w:rsid w:val="006E0DD7"/>
    <w:rsid w:val="006E4090"/>
    <w:rsid w:val="006E6493"/>
    <w:rsid w:val="006E71F6"/>
    <w:rsid w:val="006F0908"/>
    <w:rsid w:val="006F2ACD"/>
    <w:rsid w:val="006F397B"/>
    <w:rsid w:val="006F4454"/>
    <w:rsid w:val="006F735B"/>
    <w:rsid w:val="00702C28"/>
    <w:rsid w:val="0070564E"/>
    <w:rsid w:val="007067DE"/>
    <w:rsid w:val="00714295"/>
    <w:rsid w:val="00714680"/>
    <w:rsid w:val="00715164"/>
    <w:rsid w:val="00715DA7"/>
    <w:rsid w:val="0071791E"/>
    <w:rsid w:val="00720340"/>
    <w:rsid w:val="00720DF7"/>
    <w:rsid w:val="00721412"/>
    <w:rsid w:val="00721B2F"/>
    <w:rsid w:val="00721F22"/>
    <w:rsid w:val="00730193"/>
    <w:rsid w:val="00730A6E"/>
    <w:rsid w:val="00730CBB"/>
    <w:rsid w:val="00732C6E"/>
    <w:rsid w:val="007348C1"/>
    <w:rsid w:val="0074045D"/>
    <w:rsid w:val="00740F99"/>
    <w:rsid w:val="00741733"/>
    <w:rsid w:val="007417E6"/>
    <w:rsid w:val="00745EF4"/>
    <w:rsid w:val="00751148"/>
    <w:rsid w:val="007622F0"/>
    <w:rsid w:val="00762C5D"/>
    <w:rsid w:val="00764F7A"/>
    <w:rsid w:val="00765DF6"/>
    <w:rsid w:val="00766EF6"/>
    <w:rsid w:val="0076782E"/>
    <w:rsid w:val="007706CC"/>
    <w:rsid w:val="00773992"/>
    <w:rsid w:val="00774513"/>
    <w:rsid w:val="00775A03"/>
    <w:rsid w:val="00786D0D"/>
    <w:rsid w:val="0079208D"/>
    <w:rsid w:val="00793690"/>
    <w:rsid w:val="00793931"/>
    <w:rsid w:val="00797956"/>
    <w:rsid w:val="00797AC4"/>
    <w:rsid w:val="007A0101"/>
    <w:rsid w:val="007A08B4"/>
    <w:rsid w:val="007A3ED8"/>
    <w:rsid w:val="007A3FED"/>
    <w:rsid w:val="007A6AAD"/>
    <w:rsid w:val="007A7FDD"/>
    <w:rsid w:val="007B531C"/>
    <w:rsid w:val="007B7260"/>
    <w:rsid w:val="007B7E9F"/>
    <w:rsid w:val="007C0656"/>
    <w:rsid w:val="007C5187"/>
    <w:rsid w:val="007C6AAB"/>
    <w:rsid w:val="007C755E"/>
    <w:rsid w:val="007C7DC3"/>
    <w:rsid w:val="007D1395"/>
    <w:rsid w:val="007D16C3"/>
    <w:rsid w:val="007D36A5"/>
    <w:rsid w:val="007D6E1D"/>
    <w:rsid w:val="007E0C36"/>
    <w:rsid w:val="007E62EB"/>
    <w:rsid w:val="007E6742"/>
    <w:rsid w:val="007F1004"/>
    <w:rsid w:val="007F5C28"/>
    <w:rsid w:val="007F7023"/>
    <w:rsid w:val="00800DF0"/>
    <w:rsid w:val="00803F83"/>
    <w:rsid w:val="00804BD7"/>
    <w:rsid w:val="008061CD"/>
    <w:rsid w:val="00810E69"/>
    <w:rsid w:val="008201FE"/>
    <w:rsid w:val="008219BD"/>
    <w:rsid w:val="0082303F"/>
    <w:rsid w:val="008236DF"/>
    <w:rsid w:val="00825505"/>
    <w:rsid w:val="008310A4"/>
    <w:rsid w:val="00833ABD"/>
    <w:rsid w:val="00840370"/>
    <w:rsid w:val="00841078"/>
    <w:rsid w:val="00843E07"/>
    <w:rsid w:val="00845468"/>
    <w:rsid w:val="00854745"/>
    <w:rsid w:val="00861DAB"/>
    <w:rsid w:val="00865359"/>
    <w:rsid w:val="008655C7"/>
    <w:rsid w:val="00865886"/>
    <w:rsid w:val="0086593E"/>
    <w:rsid w:val="00865CFC"/>
    <w:rsid w:val="008741DE"/>
    <w:rsid w:val="00875C4A"/>
    <w:rsid w:val="00876C1D"/>
    <w:rsid w:val="00885A3F"/>
    <w:rsid w:val="00886677"/>
    <w:rsid w:val="00887622"/>
    <w:rsid w:val="00896490"/>
    <w:rsid w:val="008974C8"/>
    <w:rsid w:val="008976B7"/>
    <w:rsid w:val="008A0DF1"/>
    <w:rsid w:val="008A1058"/>
    <w:rsid w:val="008B2FDC"/>
    <w:rsid w:val="008C07E0"/>
    <w:rsid w:val="008C0A0E"/>
    <w:rsid w:val="008C0B84"/>
    <w:rsid w:val="008C696A"/>
    <w:rsid w:val="008D16E8"/>
    <w:rsid w:val="008D3F8E"/>
    <w:rsid w:val="008D426A"/>
    <w:rsid w:val="008D4C97"/>
    <w:rsid w:val="008D6E8B"/>
    <w:rsid w:val="008E0635"/>
    <w:rsid w:val="008E0A0D"/>
    <w:rsid w:val="008E14C8"/>
    <w:rsid w:val="008E2F2B"/>
    <w:rsid w:val="008E3D98"/>
    <w:rsid w:val="008E4435"/>
    <w:rsid w:val="008E5D39"/>
    <w:rsid w:val="008F29E7"/>
    <w:rsid w:val="008F4072"/>
    <w:rsid w:val="009001DD"/>
    <w:rsid w:val="00900A37"/>
    <w:rsid w:val="00901777"/>
    <w:rsid w:val="009030FA"/>
    <w:rsid w:val="009039A9"/>
    <w:rsid w:val="00903AEE"/>
    <w:rsid w:val="00903F90"/>
    <w:rsid w:val="00905E0C"/>
    <w:rsid w:val="00913807"/>
    <w:rsid w:val="00913A39"/>
    <w:rsid w:val="00915519"/>
    <w:rsid w:val="00917869"/>
    <w:rsid w:val="0092041F"/>
    <w:rsid w:val="00921F59"/>
    <w:rsid w:val="00923186"/>
    <w:rsid w:val="00923B2C"/>
    <w:rsid w:val="009267F8"/>
    <w:rsid w:val="00934B43"/>
    <w:rsid w:val="009362A6"/>
    <w:rsid w:val="00941247"/>
    <w:rsid w:val="00942CA9"/>
    <w:rsid w:val="00945703"/>
    <w:rsid w:val="00946CBA"/>
    <w:rsid w:val="009471F4"/>
    <w:rsid w:val="00953D9B"/>
    <w:rsid w:val="009619A5"/>
    <w:rsid w:val="0096276A"/>
    <w:rsid w:val="009755AA"/>
    <w:rsid w:val="00975B8D"/>
    <w:rsid w:val="00981EBA"/>
    <w:rsid w:val="00984150"/>
    <w:rsid w:val="009842F2"/>
    <w:rsid w:val="00984692"/>
    <w:rsid w:val="00992D51"/>
    <w:rsid w:val="009A1704"/>
    <w:rsid w:val="009A4D8C"/>
    <w:rsid w:val="009A572B"/>
    <w:rsid w:val="009A6BF0"/>
    <w:rsid w:val="009A7C5B"/>
    <w:rsid w:val="009B1259"/>
    <w:rsid w:val="009B38FB"/>
    <w:rsid w:val="009C02D6"/>
    <w:rsid w:val="009C0CF0"/>
    <w:rsid w:val="009C269B"/>
    <w:rsid w:val="009C4920"/>
    <w:rsid w:val="009C6BFB"/>
    <w:rsid w:val="009D0A4C"/>
    <w:rsid w:val="009D638A"/>
    <w:rsid w:val="009D6BE2"/>
    <w:rsid w:val="009D7394"/>
    <w:rsid w:val="009D7478"/>
    <w:rsid w:val="009D7FF9"/>
    <w:rsid w:val="009E0968"/>
    <w:rsid w:val="009E1D67"/>
    <w:rsid w:val="009E2460"/>
    <w:rsid w:val="009E4D09"/>
    <w:rsid w:val="009E5490"/>
    <w:rsid w:val="009F2334"/>
    <w:rsid w:val="009F6A3B"/>
    <w:rsid w:val="009F7513"/>
    <w:rsid w:val="009F7DF1"/>
    <w:rsid w:val="00A024AA"/>
    <w:rsid w:val="00A046A7"/>
    <w:rsid w:val="00A05A8E"/>
    <w:rsid w:val="00A06B14"/>
    <w:rsid w:val="00A10855"/>
    <w:rsid w:val="00A119F6"/>
    <w:rsid w:val="00A11B86"/>
    <w:rsid w:val="00A11F56"/>
    <w:rsid w:val="00A13444"/>
    <w:rsid w:val="00A13641"/>
    <w:rsid w:val="00A137EA"/>
    <w:rsid w:val="00A14841"/>
    <w:rsid w:val="00A156E4"/>
    <w:rsid w:val="00A15A66"/>
    <w:rsid w:val="00A168C0"/>
    <w:rsid w:val="00A16C93"/>
    <w:rsid w:val="00A20C66"/>
    <w:rsid w:val="00A2151F"/>
    <w:rsid w:val="00A2175B"/>
    <w:rsid w:val="00A22D74"/>
    <w:rsid w:val="00A23115"/>
    <w:rsid w:val="00A23D28"/>
    <w:rsid w:val="00A24783"/>
    <w:rsid w:val="00A24F65"/>
    <w:rsid w:val="00A26047"/>
    <w:rsid w:val="00A273C1"/>
    <w:rsid w:val="00A274FB"/>
    <w:rsid w:val="00A27A52"/>
    <w:rsid w:val="00A3006F"/>
    <w:rsid w:val="00A30EA1"/>
    <w:rsid w:val="00A320CF"/>
    <w:rsid w:val="00A34E62"/>
    <w:rsid w:val="00A3509E"/>
    <w:rsid w:val="00A353A7"/>
    <w:rsid w:val="00A366A5"/>
    <w:rsid w:val="00A40A91"/>
    <w:rsid w:val="00A40D3E"/>
    <w:rsid w:val="00A451BC"/>
    <w:rsid w:val="00A45737"/>
    <w:rsid w:val="00A46A90"/>
    <w:rsid w:val="00A47C33"/>
    <w:rsid w:val="00A5093E"/>
    <w:rsid w:val="00A538E9"/>
    <w:rsid w:val="00A61247"/>
    <w:rsid w:val="00A61A06"/>
    <w:rsid w:val="00A668C7"/>
    <w:rsid w:val="00A67159"/>
    <w:rsid w:val="00A73927"/>
    <w:rsid w:val="00A739F8"/>
    <w:rsid w:val="00A75817"/>
    <w:rsid w:val="00A77C31"/>
    <w:rsid w:val="00A81362"/>
    <w:rsid w:val="00A83F0C"/>
    <w:rsid w:val="00A84082"/>
    <w:rsid w:val="00A86A49"/>
    <w:rsid w:val="00A90BD4"/>
    <w:rsid w:val="00A913D6"/>
    <w:rsid w:val="00A914B5"/>
    <w:rsid w:val="00A92F72"/>
    <w:rsid w:val="00A937A3"/>
    <w:rsid w:val="00A94FCD"/>
    <w:rsid w:val="00AA228A"/>
    <w:rsid w:val="00AA6577"/>
    <w:rsid w:val="00AA6676"/>
    <w:rsid w:val="00AA692E"/>
    <w:rsid w:val="00AA72C9"/>
    <w:rsid w:val="00AB0C11"/>
    <w:rsid w:val="00AB1473"/>
    <w:rsid w:val="00AB1854"/>
    <w:rsid w:val="00AB2459"/>
    <w:rsid w:val="00AB501D"/>
    <w:rsid w:val="00AC0D70"/>
    <w:rsid w:val="00AC0D8A"/>
    <w:rsid w:val="00AC19F3"/>
    <w:rsid w:val="00AC4B8A"/>
    <w:rsid w:val="00AC4F67"/>
    <w:rsid w:val="00AC5A03"/>
    <w:rsid w:val="00AD2BDE"/>
    <w:rsid w:val="00AD3B54"/>
    <w:rsid w:val="00AD67A4"/>
    <w:rsid w:val="00AE0B50"/>
    <w:rsid w:val="00AE0BB8"/>
    <w:rsid w:val="00AE0ED6"/>
    <w:rsid w:val="00AE2EFA"/>
    <w:rsid w:val="00AE3A1E"/>
    <w:rsid w:val="00AE3E0D"/>
    <w:rsid w:val="00AE5AFC"/>
    <w:rsid w:val="00AE7DB3"/>
    <w:rsid w:val="00AF16B2"/>
    <w:rsid w:val="00AF31D0"/>
    <w:rsid w:val="00AF3B51"/>
    <w:rsid w:val="00AF7268"/>
    <w:rsid w:val="00B00703"/>
    <w:rsid w:val="00B03115"/>
    <w:rsid w:val="00B03823"/>
    <w:rsid w:val="00B04EA0"/>
    <w:rsid w:val="00B05BC6"/>
    <w:rsid w:val="00B066A9"/>
    <w:rsid w:val="00B072FA"/>
    <w:rsid w:val="00B10658"/>
    <w:rsid w:val="00B11EB0"/>
    <w:rsid w:val="00B13852"/>
    <w:rsid w:val="00B1525F"/>
    <w:rsid w:val="00B16BF7"/>
    <w:rsid w:val="00B23A6F"/>
    <w:rsid w:val="00B24177"/>
    <w:rsid w:val="00B2466E"/>
    <w:rsid w:val="00B248C5"/>
    <w:rsid w:val="00B30CA1"/>
    <w:rsid w:val="00B40AA9"/>
    <w:rsid w:val="00B41A9F"/>
    <w:rsid w:val="00B44046"/>
    <w:rsid w:val="00B444E6"/>
    <w:rsid w:val="00B47469"/>
    <w:rsid w:val="00B47BE0"/>
    <w:rsid w:val="00B51770"/>
    <w:rsid w:val="00B54AA5"/>
    <w:rsid w:val="00B55CB3"/>
    <w:rsid w:val="00B616AE"/>
    <w:rsid w:val="00B70664"/>
    <w:rsid w:val="00B71BAA"/>
    <w:rsid w:val="00B7270D"/>
    <w:rsid w:val="00B729DC"/>
    <w:rsid w:val="00B81C03"/>
    <w:rsid w:val="00B93177"/>
    <w:rsid w:val="00B955F6"/>
    <w:rsid w:val="00BA051B"/>
    <w:rsid w:val="00BA0A7E"/>
    <w:rsid w:val="00BA1E0D"/>
    <w:rsid w:val="00BA3A65"/>
    <w:rsid w:val="00BA59DC"/>
    <w:rsid w:val="00BA5BD6"/>
    <w:rsid w:val="00BA7457"/>
    <w:rsid w:val="00BB372A"/>
    <w:rsid w:val="00BB469F"/>
    <w:rsid w:val="00BB6707"/>
    <w:rsid w:val="00BC0252"/>
    <w:rsid w:val="00BC185E"/>
    <w:rsid w:val="00BC33F4"/>
    <w:rsid w:val="00BC745C"/>
    <w:rsid w:val="00BC7D86"/>
    <w:rsid w:val="00BD0DBA"/>
    <w:rsid w:val="00BD3FF3"/>
    <w:rsid w:val="00BD441D"/>
    <w:rsid w:val="00BD5495"/>
    <w:rsid w:val="00BE407D"/>
    <w:rsid w:val="00BE414A"/>
    <w:rsid w:val="00BE6C10"/>
    <w:rsid w:val="00BF2EB9"/>
    <w:rsid w:val="00BF37FB"/>
    <w:rsid w:val="00BF604D"/>
    <w:rsid w:val="00BF77F7"/>
    <w:rsid w:val="00C00146"/>
    <w:rsid w:val="00C06658"/>
    <w:rsid w:val="00C11071"/>
    <w:rsid w:val="00C1378B"/>
    <w:rsid w:val="00C1459F"/>
    <w:rsid w:val="00C147F7"/>
    <w:rsid w:val="00C16953"/>
    <w:rsid w:val="00C17BF8"/>
    <w:rsid w:val="00C20990"/>
    <w:rsid w:val="00C20F57"/>
    <w:rsid w:val="00C2335B"/>
    <w:rsid w:val="00C23C7D"/>
    <w:rsid w:val="00C27D53"/>
    <w:rsid w:val="00C30D7B"/>
    <w:rsid w:val="00C348E2"/>
    <w:rsid w:val="00C358FD"/>
    <w:rsid w:val="00C378E7"/>
    <w:rsid w:val="00C404B9"/>
    <w:rsid w:val="00C411D9"/>
    <w:rsid w:val="00C41C93"/>
    <w:rsid w:val="00C422EF"/>
    <w:rsid w:val="00C4349E"/>
    <w:rsid w:val="00C45EBC"/>
    <w:rsid w:val="00C46500"/>
    <w:rsid w:val="00C5169C"/>
    <w:rsid w:val="00C54E1F"/>
    <w:rsid w:val="00C5769F"/>
    <w:rsid w:val="00C61333"/>
    <w:rsid w:val="00C63295"/>
    <w:rsid w:val="00C6356E"/>
    <w:rsid w:val="00C6520A"/>
    <w:rsid w:val="00C70350"/>
    <w:rsid w:val="00C7091A"/>
    <w:rsid w:val="00C728BD"/>
    <w:rsid w:val="00C74FD7"/>
    <w:rsid w:val="00C7579D"/>
    <w:rsid w:val="00C76B5A"/>
    <w:rsid w:val="00C76F7B"/>
    <w:rsid w:val="00C76F85"/>
    <w:rsid w:val="00C77304"/>
    <w:rsid w:val="00C8040A"/>
    <w:rsid w:val="00C80D80"/>
    <w:rsid w:val="00C82C4A"/>
    <w:rsid w:val="00C84DA7"/>
    <w:rsid w:val="00C861E1"/>
    <w:rsid w:val="00C86FDB"/>
    <w:rsid w:val="00C8726B"/>
    <w:rsid w:val="00C90FFE"/>
    <w:rsid w:val="00CA0977"/>
    <w:rsid w:val="00CA1AE8"/>
    <w:rsid w:val="00CA2670"/>
    <w:rsid w:val="00CA3754"/>
    <w:rsid w:val="00CA4F13"/>
    <w:rsid w:val="00CA6372"/>
    <w:rsid w:val="00CB2AA8"/>
    <w:rsid w:val="00CB3CC0"/>
    <w:rsid w:val="00CC1BC7"/>
    <w:rsid w:val="00CC23BA"/>
    <w:rsid w:val="00CC26F0"/>
    <w:rsid w:val="00CC6D78"/>
    <w:rsid w:val="00CD1CC3"/>
    <w:rsid w:val="00CD47DA"/>
    <w:rsid w:val="00CD598C"/>
    <w:rsid w:val="00CE0324"/>
    <w:rsid w:val="00CE07F6"/>
    <w:rsid w:val="00CE1B56"/>
    <w:rsid w:val="00CF0698"/>
    <w:rsid w:val="00CF43CF"/>
    <w:rsid w:val="00CF4F52"/>
    <w:rsid w:val="00CF77A2"/>
    <w:rsid w:val="00D01031"/>
    <w:rsid w:val="00D02322"/>
    <w:rsid w:val="00D03EE9"/>
    <w:rsid w:val="00D04F0A"/>
    <w:rsid w:val="00D06AF7"/>
    <w:rsid w:val="00D079B0"/>
    <w:rsid w:val="00D112A4"/>
    <w:rsid w:val="00D117E4"/>
    <w:rsid w:val="00D11D8E"/>
    <w:rsid w:val="00D24BBC"/>
    <w:rsid w:val="00D27BA9"/>
    <w:rsid w:val="00D304F9"/>
    <w:rsid w:val="00D343B8"/>
    <w:rsid w:val="00D37938"/>
    <w:rsid w:val="00D4278D"/>
    <w:rsid w:val="00D429F4"/>
    <w:rsid w:val="00D43703"/>
    <w:rsid w:val="00D47AE7"/>
    <w:rsid w:val="00D51E4D"/>
    <w:rsid w:val="00D52720"/>
    <w:rsid w:val="00D5306C"/>
    <w:rsid w:val="00D54AFB"/>
    <w:rsid w:val="00D55483"/>
    <w:rsid w:val="00D57A8E"/>
    <w:rsid w:val="00D57E27"/>
    <w:rsid w:val="00D6081F"/>
    <w:rsid w:val="00D622A3"/>
    <w:rsid w:val="00D62919"/>
    <w:rsid w:val="00D668C4"/>
    <w:rsid w:val="00D67F43"/>
    <w:rsid w:val="00D71961"/>
    <w:rsid w:val="00D74374"/>
    <w:rsid w:val="00D75F63"/>
    <w:rsid w:val="00D75F70"/>
    <w:rsid w:val="00D7765F"/>
    <w:rsid w:val="00D81662"/>
    <w:rsid w:val="00D81CD0"/>
    <w:rsid w:val="00D83DBB"/>
    <w:rsid w:val="00D8465E"/>
    <w:rsid w:val="00D8620D"/>
    <w:rsid w:val="00D94020"/>
    <w:rsid w:val="00D95B13"/>
    <w:rsid w:val="00D97B40"/>
    <w:rsid w:val="00D97C7D"/>
    <w:rsid w:val="00DA0018"/>
    <w:rsid w:val="00DA2175"/>
    <w:rsid w:val="00DA2E84"/>
    <w:rsid w:val="00DA4223"/>
    <w:rsid w:val="00DA4775"/>
    <w:rsid w:val="00DB42C5"/>
    <w:rsid w:val="00DB4A80"/>
    <w:rsid w:val="00DB5E8F"/>
    <w:rsid w:val="00DC39BE"/>
    <w:rsid w:val="00DC43B6"/>
    <w:rsid w:val="00DD0668"/>
    <w:rsid w:val="00DD370C"/>
    <w:rsid w:val="00DD38F2"/>
    <w:rsid w:val="00DE3E76"/>
    <w:rsid w:val="00DF2423"/>
    <w:rsid w:val="00DF31E4"/>
    <w:rsid w:val="00DF4528"/>
    <w:rsid w:val="00DF5F29"/>
    <w:rsid w:val="00E03587"/>
    <w:rsid w:val="00E04350"/>
    <w:rsid w:val="00E047F2"/>
    <w:rsid w:val="00E05186"/>
    <w:rsid w:val="00E07637"/>
    <w:rsid w:val="00E115EF"/>
    <w:rsid w:val="00E11E74"/>
    <w:rsid w:val="00E11F1E"/>
    <w:rsid w:val="00E169A6"/>
    <w:rsid w:val="00E219DA"/>
    <w:rsid w:val="00E236C0"/>
    <w:rsid w:val="00E23AD6"/>
    <w:rsid w:val="00E23F2B"/>
    <w:rsid w:val="00E257DE"/>
    <w:rsid w:val="00E31E05"/>
    <w:rsid w:val="00E33538"/>
    <w:rsid w:val="00E36E29"/>
    <w:rsid w:val="00E36EDB"/>
    <w:rsid w:val="00E43EF8"/>
    <w:rsid w:val="00E45284"/>
    <w:rsid w:val="00E537AE"/>
    <w:rsid w:val="00E545A6"/>
    <w:rsid w:val="00E56D1A"/>
    <w:rsid w:val="00E617EF"/>
    <w:rsid w:val="00E61900"/>
    <w:rsid w:val="00E64A98"/>
    <w:rsid w:val="00E66698"/>
    <w:rsid w:val="00E66E78"/>
    <w:rsid w:val="00E67E56"/>
    <w:rsid w:val="00E70144"/>
    <w:rsid w:val="00E74F92"/>
    <w:rsid w:val="00E8277A"/>
    <w:rsid w:val="00E82EB9"/>
    <w:rsid w:val="00E83A2D"/>
    <w:rsid w:val="00E84368"/>
    <w:rsid w:val="00E871D0"/>
    <w:rsid w:val="00E90E83"/>
    <w:rsid w:val="00E97A6B"/>
    <w:rsid w:val="00EA0F95"/>
    <w:rsid w:val="00EA5CA7"/>
    <w:rsid w:val="00EA6443"/>
    <w:rsid w:val="00EB070E"/>
    <w:rsid w:val="00EB1012"/>
    <w:rsid w:val="00EB214E"/>
    <w:rsid w:val="00EB4653"/>
    <w:rsid w:val="00EC0E3A"/>
    <w:rsid w:val="00EC4205"/>
    <w:rsid w:val="00EC580F"/>
    <w:rsid w:val="00EC743F"/>
    <w:rsid w:val="00ED30ED"/>
    <w:rsid w:val="00ED5539"/>
    <w:rsid w:val="00ED6640"/>
    <w:rsid w:val="00EE37D4"/>
    <w:rsid w:val="00EE62E2"/>
    <w:rsid w:val="00EF0185"/>
    <w:rsid w:val="00EF1F0E"/>
    <w:rsid w:val="00EF2989"/>
    <w:rsid w:val="00EF2A08"/>
    <w:rsid w:val="00EF323D"/>
    <w:rsid w:val="00EF4D1D"/>
    <w:rsid w:val="00EF512C"/>
    <w:rsid w:val="00EF7623"/>
    <w:rsid w:val="00F02F93"/>
    <w:rsid w:val="00F03049"/>
    <w:rsid w:val="00F0594C"/>
    <w:rsid w:val="00F071C3"/>
    <w:rsid w:val="00F10478"/>
    <w:rsid w:val="00F134C5"/>
    <w:rsid w:val="00F14ED2"/>
    <w:rsid w:val="00F24F64"/>
    <w:rsid w:val="00F26C5E"/>
    <w:rsid w:val="00F348AD"/>
    <w:rsid w:val="00F364A1"/>
    <w:rsid w:val="00F36B29"/>
    <w:rsid w:val="00F43B37"/>
    <w:rsid w:val="00F454AA"/>
    <w:rsid w:val="00F465C4"/>
    <w:rsid w:val="00F539D1"/>
    <w:rsid w:val="00F55D7A"/>
    <w:rsid w:val="00F56B3F"/>
    <w:rsid w:val="00F56B57"/>
    <w:rsid w:val="00F604AE"/>
    <w:rsid w:val="00F606F2"/>
    <w:rsid w:val="00F61CE3"/>
    <w:rsid w:val="00F7616E"/>
    <w:rsid w:val="00F76C13"/>
    <w:rsid w:val="00F84C6B"/>
    <w:rsid w:val="00F85ADB"/>
    <w:rsid w:val="00F911DE"/>
    <w:rsid w:val="00F94491"/>
    <w:rsid w:val="00F9462C"/>
    <w:rsid w:val="00F96871"/>
    <w:rsid w:val="00FA05C3"/>
    <w:rsid w:val="00FA11A2"/>
    <w:rsid w:val="00FA4195"/>
    <w:rsid w:val="00FA5221"/>
    <w:rsid w:val="00FA5EDD"/>
    <w:rsid w:val="00FB3482"/>
    <w:rsid w:val="00FB40EC"/>
    <w:rsid w:val="00FB4DD6"/>
    <w:rsid w:val="00FB6075"/>
    <w:rsid w:val="00FB7CF5"/>
    <w:rsid w:val="00FD4091"/>
    <w:rsid w:val="00FD5B30"/>
    <w:rsid w:val="00FD75F9"/>
    <w:rsid w:val="00FE081E"/>
    <w:rsid w:val="00FE10B9"/>
    <w:rsid w:val="00FE2AFB"/>
    <w:rsid w:val="00FE3EBD"/>
    <w:rsid w:val="00FE73FB"/>
    <w:rsid w:val="00FF1246"/>
    <w:rsid w:val="00FF29EF"/>
    <w:rsid w:val="00FF34FB"/>
    <w:rsid w:val="00FF3784"/>
    <w:rsid w:val="00FF4A29"/>
    <w:rsid w:val="00FF72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5AD39"/>
  <w15:docId w15:val="{F21F3616-6EE1-407F-A170-B2288652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03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F10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E495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3E495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0855"/>
    <w:rPr>
      <w:sz w:val="16"/>
      <w:szCs w:val="16"/>
    </w:rPr>
  </w:style>
  <w:style w:type="paragraph" w:styleId="CommentText">
    <w:name w:val="annotation text"/>
    <w:basedOn w:val="Normal"/>
    <w:link w:val="CommentTextChar"/>
    <w:uiPriority w:val="99"/>
    <w:unhideWhenUsed/>
    <w:rsid w:val="00A10855"/>
    <w:pPr>
      <w:spacing w:line="240" w:lineRule="auto"/>
    </w:pPr>
    <w:rPr>
      <w:sz w:val="20"/>
      <w:szCs w:val="20"/>
    </w:rPr>
  </w:style>
  <w:style w:type="character" w:customStyle="1" w:styleId="CommentTextChar">
    <w:name w:val="Comment Text Char"/>
    <w:basedOn w:val="DefaultParagraphFont"/>
    <w:link w:val="CommentText"/>
    <w:uiPriority w:val="99"/>
    <w:rsid w:val="00A10855"/>
    <w:rPr>
      <w:sz w:val="20"/>
      <w:szCs w:val="20"/>
    </w:rPr>
  </w:style>
  <w:style w:type="paragraph" w:styleId="BalloonText">
    <w:name w:val="Balloon Text"/>
    <w:basedOn w:val="Normal"/>
    <w:link w:val="BalloonTextChar"/>
    <w:uiPriority w:val="99"/>
    <w:semiHidden/>
    <w:unhideWhenUsed/>
    <w:rsid w:val="00A10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85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33538"/>
    <w:rPr>
      <w:b/>
      <w:bCs/>
    </w:rPr>
  </w:style>
  <w:style w:type="character" w:customStyle="1" w:styleId="CommentSubjectChar">
    <w:name w:val="Comment Subject Char"/>
    <w:basedOn w:val="CommentTextChar"/>
    <w:link w:val="CommentSubject"/>
    <w:uiPriority w:val="99"/>
    <w:semiHidden/>
    <w:rsid w:val="00E33538"/>
    <w:rPr>
      <w:b/>
      <w:bCs/>
      <w:sz w:val="20"/>
      <w:szCs w:val="20"/>
    </w:rPr>
  </w:style>
  <w:style w:type="paragraph" w:styleId="NormalWeb">
    <w:name w:val="Normal (Web)"/>
    <w:basedOn w:val="Normal"/>
    <w:uiPriority w:val="99"/>
    <w:unhideWhenUsed/>
    <w:rsid w:val="00BF37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F37FB"/>
    <w:pPr>
      <w:ind w:left="720"/>
      <w:contextualSpacing/>
    </w:pPr>
  </w:style>
  <w:style w:type="paragraph" w:customStyle="1" w:styleId="CM25">
    <w:name w:val="CM25"/>
    <w:basedOn w:val="Normal"/>
    <w:next w:val="Normal"/>
    <w:uiPriority w:val="99"/>
    <w:rsid w:val="00BF37FB"/>
    <w:pPr>
      <w:widowControl w:val="0"/>
      <w:autoSpaceDE w:val="0"/>
      <w:autoSpaceDN w:val="0"/>
      <w:adjustRightInd w:val="0"/>
      <w:spacing w:after="0" w:line="240" w:lineRule="auto"/>
    </w:pPr>
    <w:rPr>
      <w:rFonts w:ascii="Arial" w:hAnsi="Arial" w:cs="Arial"/>
      <w:sz w:val="24"/>
      <w:szCs w:val="24"/>
    </w:rPr>
  </w:style>
  <w:style w:type="table" w:styleId="TableGrid">
    <w:name w:val="Table Grid"/>
    <w:basedOn w:val="TableNormal"/>
    <w:uiPriority w:val="59"/>
    <w:rsid w:val="00471864"/>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E495F"/>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3E495F"/>
    <w:rPr>
      <w:rFonts w:ascii="Times New Roman" w:eastAsia="Times New Roman" w:hAnsi="Times New Roman" w:cs="Times New Roman"/>
      <w:b/>
      <w:bCs/>
      <w:sz w:val="20"/>
      <w:szCs w:val="20"/>
      <w:lang w:eastAsia="en-GB"/>
    </w:rPr>
  </w:style>
  <w:style w:type="character" w:customStyle="1" w:styleId="number">
    <w:name w:val="number"/>
    <w:basedOn w:val="DefaultParagraphFont"/>
    <w:rsid w:val="003E495F"/>
  </w:style>
  <w:style w:type="paragraph" w:customStyle="1" w:styleId="EndNoteBibliographyTitle">
    <w:name w:val="EndNote Bibliography Title"/>
    <w:basedOn w:val="Normal"/>
    <w:link w:val="EndNoteBibliographyTitleChar"/>
    <w:rsid w:val="00934B43"/>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934B43"/>
    <w:rPr>
      <w:rFonts w:ascii="Calibri" w:hAnsi="Calibri" w:cs="Calibri"/>
      <w:noProof/>
      <w:sz w:val="24"/>
    </w:rPr>
  </w:style>
  <w:style w:type="paragraph" w:customStyle="1" w:styleId="EndNoteBibliography">
    <w:name w:val="EndNote Bibliography"/>
    <w:basedOn w:val="Normal"/>
    <w:link w:val="EndNoteBibliographyChar"/>
    <w:rsid w:val="00934B43"/>
    <w:pPr>
      <w:spacing w:line="480" w:lineRule="auto"/>
    </w:pPr>
    <w:rPr>
      <w:rFonts w:ascii="Calibri" w:hAnsi="Calibri" w:cs="Calibri"/>
      <w:noProof/>
      <w:sz w:val="24"/>
    </w:rPr>
  </w:style>
  <w:style w:type="character" w:customStyle="1" w:styleId="EndNoteBibliographyChar">
    <w:name w:val="EndNote Bibliography Char"/>
    <w:basedOn w:val="DefaultParagraphFont"/>
    <w:link w:val="EndNoteBibliography"/>
    <w:rsid w:val="00934B43"/>
    <w:rPr>
      <w:rFonts w:ascii="Calibri" w:hAnsi="Calibri" w:cs="Calibri"/>
      <w:noProof/>
      <w:sz w:val="24"/>
    </w:rPr>
  </w:style>
  <w:style w:type="paragraph" w:styleId="Revision">
    <w:name w:val="Revision"/>
    <w:hidden/>
    <w:uiPriority w:val="99"/>
    <w:semiHidden/>
    <w:rsid w:val="00905E0C"/>
    <w:pPr>
      <w:spacing w:after="0" w:line="240" w:lineRule="auto"/>
    </w:pPr>
  </w:style>
  <w:style w:type="paragraph" w:customStyle="1" w:styleId="p1">
    <w:name w:val="p1"/>
    <w:basedOn w:val="Normal"/>
    <w:rsid w:val="004E7747"/>
    <w:pPr>
      <w:spacing w:after="0" w:line="240" w:lineRule="auto"/>
    </w:pPr>
    <w:rPr>
      <w:rFonts w:ascii=".SF UI Text" w:eastAsiaTheme="minorHAnsi" w:hAnsi=".SF UI Text" w:cs="Times New Roman"/>
      <w:color w:val="454545"/>
      <w:sz w:val="26"/>
      <w:szCs w:val="26"/>
      <w:lang w:eastAsia="en-GB"/>
    </w:rPr>
  </w:style>
  <w:style w:type="character" w:customStyle="1" w:styleId="s1">
    <w:name w:val="s1"/>
    <w:basedOn w:val="DefaultParagraphFont"/>
    <w:rsid w:val="004E7747"/>
    <w:rPr>
      <w:rFonts w:ascii=".SFUIText" w:hAnsi=".SFUIText" w:hint="default"/>
      <w:b w:val="0"/>
      <w:bCs w:val="0"/>
      <w:i w:val="0"/>
      <w:iCs w:val="0"/>
      <w:sz w:val="34"/>
      <w:szCs w:val="34"/>
    </w:rPr>
  </w:style>
  <w:style w:type="character" w:styleId="Hyperlink">
    <w:name w:val="Hyperlink"/>
    <w:basedOn w:val="DefaultParagraphFont"/>
    <w:uiPriority w:val="99"/>
    <w:unhideWhenUsed/>
    <w:rsid w:val="00C8040A"/>
    <w:rPr>
      <w:color w:val="0000FF" w:themeColor="hyperlink"/>
      <w:u w:val="single"/>
    </w:rPr>
  </w:style>
  <w:style w:type="character" w:customStyle="1" w:styleId="Heading3Char">
    <w:name w:val="Heading 3 Char"/>
    <w:basedOn w:val="DefaultParagraphFont"/>
    <w:link w:val="Heading3"/>
    <w:uiPriority w:val="9"/>
    <w:semiHidden/>
    <w:rsid w:val="007F1004"/>
    <w:rPr>
      <w:rFonts w:asciiTheme="majorHAnsi" w:eastAsiaTheme="majorEastAsia" w:hAnsiTheme="majorHAnsi" w:cstheme="majorBidi"/>
      <w:color w:val="243F60" w:themeColor="accent1" w:themeShade="7F"/>
      <w:sz w:val="24"/>
      <w:szCs w:val="24"/>
    </w:rPr>
  </w:style>
  <w:style w:type="table" w:customStyle="1" w:styleId="GridTable5Dark-Accent31">
    <w:name w:val="Grid Table 5 Dark - Accent 31"/>
    <w:basedOn w:val="TableNormal"/>
    <w:uiPriority w:val="50"/>
    <w:rsid w:val="00291535"/>
    <w:pPr>
      <w:spacing w:after="0" w:line="240" w:lineRule="auto"/>
    </w:pPr>
    <w:rPr>
      <w:rFonts w:ascii="Arial" w:eastAsiaTheme="minorHAnsi" w:hAnsi="Arial" w:cs="Arial"/>
      <w:sz w:val="24"/>
      <w:szCs w:val="24"/>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PlaceholderText">
    <w:name w:val="Placeholder Text"/>
    <w:basedOn w:val="DefaultParagraphFont"/>
    <w:uiPriority w:val="99"/>
    <w:semiHidden/>
    <w:rsid w:val="00774513"/>
    <w:rPr>
      <w:color w:val="808080"/>
    </w:rPr>
  </w:style>
  <w:style w:type="paragraph" w:styleId="BodyText">
    <w:name w:val="Body Text"/>
    <w:basedOn w:val="Normal"/>
    <w:link w:val="BodyTextChar"/>
    <w:uiPriority w:val="99"/>
    <w:semiHidden/>
    <w:rsid w:val="000D625E"/>
    <w:pPr>
      <w:spacing w:after="100" w:afterAutospacing="1" w:line="240" w:lineRule="auto"/>
      <w:jc w:val="both"/>
    </w:pPr>
    <w:rPr>
      <w:rFonts w:ascii="Arial" w:eastAsia="Times New Roman" w:hAnsi="Arial" w:cs="Times New Roman"/>
      <w:sz w:val="24"/>
      <w:szCs w:val="24"/>
      <w:lang w:val="en-US" w:eastAsia="en-US"/>
    </w:rPr>
  </w:style>
  <w:style w:type="character" w:customStyle="1" w:styleId="BodyTextChar">
    <w:name w:val="Body Text Char"/>
    <w:basedOn w:val="DefaultParagraphFont"/>
    <w:link w:val="BodyText"/>
    <w:uiPriority w:val="99"/>
    <w:semiHidden/>
    <w:rsid w:val="000D625E"/>
    <w:rPr>
      <w:rFonts w:ascii="Arial" w:eastAsia="Times New Roman" w:hAnsi="Arial" w:cs="Times New Roman"/>
      <w:sz w:val="24"/>
      <w:szCs w:val="24"/>
      <w:lang w:val="en-US" w:eastAsia="en-US"/>
    </w:rPr>
  </w:style>
  <w:style w:type="character" w:styleId="Emphasis">
    <w:name w:val="Emphasis"/>
    <w:basedOn w:val="DefaultParagraphFont"/>
    <w:uiPriority w:val="20"/>
    <w:qFormat/>
    <w:rsid w:val="00096C3B"/>
    <w:rPr>
      <w:i/>
      <w:iCs/>
    </w:rPr>
  </w:style>
  <w:style w:type="character" w:customStyle="1" w:styleId="Heading1Char">
    <w:name w:val="Heading 1 Char"/>
    <w:basedOn w:val="DefaultParagraphFont"/>
    <w:link w:val="Heading1"/>
    <w:uiPriority w:val="9"/>
    <w:rsid w:val="0050032C"/>
    <w:rPr>
      <w:rFonts w:asciiTheme="majorHAnsi" w:eastAsiaTheme="majorEastAsia" w:hAnsiTheme="majorHAnsi" w:cstheme="majorBidi"/>
      <w:color w:val="365F91" w:themeColor="accent1" w:themeShade="BF"/>
      <w:sz w:val="32"/>
      <w:szCs w:val="32"/>
    </w:rPr>
  </w:style>
  <w:style w:type="character" w:customStyle="1" w:styleId="article-headerpages">
    <w:name w:val="article-header__pages"/>
    <w:basedOn w:val="DefaultParagraphFont"/>
    <w:rsid w:val="0050032C"/>
  </w:style>
  <w:style w:type="character" w:customStyle="1" w:styleId="article-headerdate">
    <w:name w:val="article-header__date"/>
    <w:basedOn w:val="DefaultParagraphFont"/>
    <w:rsid w:val="0050032C"/>
  </w:style>
  <w:style w:type="paragraph" w:customStyle="1" w:styleId="article-toolsitem">
    <w:name w:val="article-tools__item"/>
    <w:basedOn w:val="Normal"/>
    <w:rsid w:val="005003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sic">
    <w:name w:val="basic"/>
    <w:basedOn w:val="DefaultParagraphFont"/>
    <w:rsid w:val="0050032C"/>
  </w:style>
  <w:style w:type="paragraph" w:customStyle="1" w:styleId="loaitem">
    <w:name w:val="loa__item"/>
    <w:basedOn w:val="Normal"/>
    <w:rsid w:val="005003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3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92"/>
  </w:style>
  <w:style w:type="paragraph" w:styleId="Footer">
    <w:name w:val="footer"/>
    <w:basedOn w:val="Normal"/>
    <w:link w:val="FooterChar"/>
    <w:uiPriority w:val="99"/>
    <w:unhideWhenUsed/>
    <w:rsid w:val="00773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92"/>
  </w:style>
  <w:style w:type="character" w:styleId="LineNumber">
    <w:name w:val="line number"/>
    <w:basedOn w:val="DefaultParagraphFont"/>
    <w:uiPriority w:val="99"/>
    <w:semiHidden/>
    <w:unhideWhenUsed/>
    <w:rsid w:val="00773992"/>
  </w:style>
  <w:style w:type="table" w:customStyle="1" w:styleId="GridTable5Dark1">
    <w:name w:val="Grid Table 5 Dark1"/>
    <w:basedOn w:val="TableNormal"/>
    <w:uiPriority w:val="50"/>
    <w:rsid w:val="00CE0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CE0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FollowedHyperlink">
    <w:name w:val="FollowedHyperlink"/>
    <w:basedOn w:val="DefaultParagraphFont"/>
    <w:uiPriority w:val="99"/>
    <w:semiHidden/>
    <w:unhideWhenUsed/>
    <w:rsid w:val="005349E2"/>
    <w:rPr>
      <w:color w:val="800080" w:themeColor="followedHyperlink"/>
      <w:u w:val="single"/>
    </w:rPr>
  </w:style>
  <w:style w:type="character" w:customStyle="1" w:styleId="UnresolvedMention1">
    <w:name w:val="Unresolved Mention1"/>
    <w:basedOn w:val="DefaultParagraphFont"/>
    <w:uiPriority w:val="99"/>
    <w:semiHidden/>
    <w:unhideWhenUsed/>
    <w:rsid w:val="00CD47DA"/>
    <w:rPr>
      <w:color w:val="605E5C"/>
      <w:shd w:val="clear" w:color="auto" w:fill="E1DFDD"/>
    </w:rPr>
  </w:style>
  <w:style w:type="character" w:customStyle="1" w:styleId="UnresolvedMention">
    <w:name w:val="Unresolved Mention"/>
    <w:basedOn w:val="DefaultParagraphFont"/>
    <w:uiPriority w:val="99"/>
    <w:semiHidden/>
    <w:unhideWhenUsed/>
    <w:rsid w:val="0000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5025">
      <w:bodyDiv w:val="1"/>
      <w:marLeft w:val="0"/>
      <w:marRight w:val="0"/>
      <w:marTop w:val="0"/>
      <w:marBottom w:val="0"/>
      <w:divBdr>
        <w:top w:val="none" w:sz="0" w:space="0" w:color="auto"/>
        <w:left w:val="none" w:sz="0" w:space="0" w:color="auto"/>
        <w:bottom w:val="none" w:sz="0" w:space="0" w:color="auto"/>
        <w:right w:val="none" w:sz="0" w:space="0" w:color="auto"/>
      </w:divBdr>
    </w:div>
    <w:div w:id="412707780">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sChild>
        <w:div w:id="1924950361">
          <w:marLeft w:val="0"/>
          <w:marRight w:val="0"/>
          <w:marTop w:val="0"/>
          <w:marBottom w:val="0"/>
          <w:divBdr>
            <w:top w:val="none" w:sz="0" w:space="0" w:color="auto"/>
            <w:left w:val="none" w:sz="0" w:space="0" w:color="auto"/>
            <w:bottom w:val="none" w:sz="0" w:space="0" w:color="auto"/>
            <w:right w:val="none" w:sz="0" w:space="0" w:color="auto"/>
          </w:divBdr>
          <w:divsChild>
            <w:div w:id="2128087057">
              <w:marLeft w:val="0"/>
              <w:marRight w:val="0"/>
              <w:marTop w:val="0"/>
              <w:marBottom w:val="0"/>
              <w:divBdr>
                <w:top w:val="none" w:sz="0" w:space="0" w:color="auto"/>
                <w:left w:val="none" w:sz="0" w:space="0" w:color="auto"/>
                <w:bottom w:val="none" w:sz="0" w:space="0" w:color="auto"/>
                <w:right w:val="none" w:sz="0" w:space="0" w:color="auto"/>
              </w:divBdr>
              <w:divsChild>
                <w:div w:id="311717414">
                  <w:marLeft w:val="0"/>
                  <w:marRight w:val="0"/>
                  <w:marTop w:val="0"/>
                  <w:marBottom w:val="0"/>
                  <w:divBdr>
                    <w:top w:val="none" w:sz="0" w:space="0" w:color="auto"/>
                    <w:left w:val="none" w:sz="0" w:space="0" w:color="auto"/>
                    <w:bottom w:val="none" w:sz="0" w:space="0" w:color="auto"/>
                    <w:right w:val="none" w:sz="0" w:space="0" w:color="auto"/>
                  </w:divBdr>
                  <w:divsChild>
                    <w:div w:id="1944798073">
                      <w:marLeft w:val="0"/>
                      <w:marRight w:val="0"/>
                      <w:marTop w:val="0"/>
                      <w:marBottom w:val="0"/>
                      <w:divBdr>
                        <w:top w:val="none" w:sz="0" w:space="0" w:color="auto"/>
                        <w:left w:val="none" w:sz="0" w:space="0" w:color="auto"/>
                        <w:bottom w:val="none" w:sz="0" w:space="0" w:color="auto"/>
                        <w:right w:val="none" w:sz="0" w:space="0" w:color="auto"/>
                      </w:divBdr>
                    </w:div>
                  </w:divsChild>
                </w:div>
                <w:div w:id="264769514">
                  <w:marLeft w:val="0"/>
                  <w:marRight w:val="0"/>
                  <w:marTop w:val="0"/>
                  <w:marBottom w:val="0"/>
                  <w:divBdr>
                    <w:top w:val="none" w:sz="0" w:space="0" w:color="auto"/>
                    <w:left w:val="none" w:sz="0" w:space="0" w:color="auto"/>
                    <w:bottom w:val="none" w:sz="0" w:space="0" w:color="auto"/>
                    <w:right w:val="none" w:sz="0" w:space="0" w:color="auto"/>
                  </w:divBdr>
                  <w:divsChild>
                    <w:div w:id="583224949">
                      <w:marLeft w:val="0"/>
                      <w:marRight w:val="0"/>
                      <w:marTop w:val="0"/>
                      <w:marBottom w:val="0"/>
                      <w:divBdr>
                        <w:top w:val="none" w:sz="0" w:space="0" w:color="auto"/>
                        <w:left w:val="none" w:sz="0" w:space="0" w:color="auto"/>
                        <w:bottom w:val="none" w:sz="0" w:space="0" w:color="auto"/>
                        <w:right w:val="none" w:sz="0" w:space="0" w:color="auto"/>
                      </w:divBdr>
                      <w:divsChild>
                        <w:div w:id="360984600">
                          <w:marLeft w:val="0"/>
                          <w:marRight w:val="0"/>
                          <w:marTop w:val="0"/>
                          <w:marBottom w:val="0"/>
                          <w:divBdr>
                            <w:top w:val="none" w:sz="0" w:space="0" w:color="auto"/>
                            <w:left w:val="none" w:sz="0" w:space="0" w:color="auto"/>
                            <w:bottom w:val="none" w:sz="0" w:space="0" w:color="auto"/>
                            <w:right w:val="none" w:sz="0" w:space="0" w:color="auto"/>
                          </w:divBdr>
                          <w:divsChild>
                            <w:div w:id="621575908">
                              <w:marLeft w:val="0"/>
                              <w:marRight w:val="0"/>
                              <w:marTop w:val="0"/>
                              <w:marBottom w:val="0"/>
                              <w:divBdr>
                                <w:top w:val="none" w:sz="0" w:space="0" w:color="auto"/>
                                <w:left w:val="none" w:sz="0" w:space="0" w:color="auto"/>
                                <w:bottom w:val="none" w:sz="0" w:space="0" w:color="auto"/>
                                <w:right w:val="none" w:sz="0" w:space="0" w:color="auto"/>
                              </w:divBdr>
                              <w:divsChild>
                                <w:div w:id="142043037">
                                  <w:marLeft w:val="0"/>
                                  <w:marRight w:val="0"/>
                                  <w:marTop w:val="0"/>
                                  <w:marBottom w:val="0"/>
                                  <w:divBdr>
                                    <w:top w:val="none" w:sz="0" w:space="0" w:color="auto"/>
                                    <w:left w:val="none" w:sz="0" w:space="0" w:color="auto"/>
                                    <w:bottom w:val="none" w:sz="0" w:space="0" w:color="auto"/>
                                    <w:right w:val="none" w:sz="0" w:space="0" w:color="auto"/>
                                  </w:divBdr>
                                  <w:divsChild>
                                    <w:div w:id="2143037473">
                                      <w:marLeft w:val="0"/>
                                      <w:marRight w:val="0"/>
                                      <w:marTop w:val="0"/>
                                      <w:marBottom w:val="0"/>
                                      <w:divBdr>
                                        <w:top w:val="none" w:sz="0" w:space="0" w:color="auto"/>
                                        <w:left w:val="none" w:sz="0" w:space="0" w:color="auto"/>
                                        <w:bottom w:val="none" w:sz="0" w:space="0" w:color="auto"/>
                                        <w:right w:val="none" w:sz="0" w:space="0" w:color="auto"/>
                                      </w:divBdr>
                                    </w:div>
                                    <w:div w:id="502403827">
                                      <w:marLeft w:val="0"/>
                                      <w:marRight w:val="0"/>
                                      <w:marTop w:val="0"/>
                                      <w:marBottom w:val="0"/>
                                      <w:divBdr>
                                        <w:top w:val="none" w:sz="0" w:space="0" w:color="auto"/>
                                        <w:left w:val="none" w:sz="0" w:space="0" w:color="auto"/>
                                        <w:bottom w:val="none" w:sz="0" w:space="0" w:color="auto"/>
                                        <w:right w:val="none" w:sz="0" w:space="0" w:color="auto"/>
                                      </w:divBdr>
                                    </w:div>
                                    <w:div w:id="1863785788">
                                      <w:marLeft w:val="0"/>
                                      <w:marRight w:val="0"/>
                                      <w:marTop w:val="0"/>
                                      <w:marBottom w:val="0"/>
                                      <w:divBdr>
                                        <w:top w:val="none" w:sz="0" w:space="0" w:color="auto"/>
                                        <w:left w:val="none" w:sz="0" w:space="0" w:color="auto"/>
                                        <w:bottom w:val="none" w:sz="0" w:space="0" w:color="auto"/>
                                        <w:right w:val="none" w:sz="0" w:space="0" w:color="auto"/>
                                      </w:divBdr>
                                    </w:div>
                                    <w:div w:id="1135949151">
                                      <w:marLeft w:val="0"/>
                                      <w:marRight w:val="0"/>
                                      <w:marTop w:val="0"/>
                                      <w:marBottom w:val="0"/>
                                      <w:divBdr>
                                        <w:top w:val="none" w:sz="0" w:space="0" w:color="auto"/>
                                        <w:left w:val="none" w:sz="0" w:space="0" w:color="auto"/>
                                        <w:bottom w:val="none" w:sz="0" w:space="0" w:color="auto"/>
                                        <w:right w:val="none" w:sz="0" w:space="0" w:color="auto"/>
                                      </w:divBdr>
                                      <w:divsChild>
                                        <w:div w:id="5778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389062">
          <w:marLeft w:val="0"/>
          <w:marRight w:val="0"/>
          <w:marTop w:val="0"/>
          <w:marBottom w:val="0"/>
          <w:divBdr>
            <w:top w:val="none" w:sz="0" w:space="0" w:color="auto"/>
            <w:left w:val="none" w:sz="0" w:space="0" w:color="auto"/>
            <w:bottom w:val="none" w:sz="0" w:space="0" w:color="auto"/>
            <w:right w:val="none" w:sz="0" w:space="0" w:color="auto"/>
          </w:divBdr>
          <w:divsChild>
            <w:div w:id="81033494">
              <w:marLeft w:val="0"/>
              <w:marRight w:val="0"/>
              <w:marTop w:val="0"/>
              <w:marBottom w:val="0"/>
              <w:divBdr>
                <w:top w:val="none" w:sz="0" w:space="0" w:color="auto"/>
                <w:left w:val="none" w:sz="0" w:space="0" w:color="auto"/>
                <w:bottom w:val="none" w:sz="0" w:space="0" w:color="auto"/>
                <w:right w:val="none" w:sz="0" w:space="0" w:color="auto"/>
              </w:divBdr>
            </w:div>
            <w:div w:id="2071683486">
              <w:marLeft w:val="0"/>
              <w:marRight w:val="0"/>
              <w:marTop w:val="0"/>
              <w:marBottom w:val="0"/>
              <w:divBdr>
                <w:top w:val="none" w:sz="0" w:space="0" w:color="auto"/>
                <w:left w:val="none" w:sz="0" w:space="0" w:color="auto"/>
                <w:bottom w:val="none" w:sz="0" w:space="0" w:color="auto"/>
                <w:right w:val="none" w:sz="0" w:space="0" w:color="auto"/>
              </w:divBdr>
            </w:div>
            <w:div w:id="228810031">
              <w:marLeft w:val="0"/>
              <w:marRight w:val="0"/>
              <w:marTop w:val="0"/>
              <w:marBottom w:val="0"/>
              <w:divBdr>
                <w:top w:val="none" w:sz="0" w:space="0" w:color="auto"/>
                <w:left w:val="none" w:sz="0" w:space="0" w:color="auto"/>
                <w:bottom w:val="none" w:sz="0" w:space="0" w:color="auto"/>
                <w:right w:val="none" w:sz="0" w:space="0" w:color="auto"/>
              </w:divBdr>
            </w:div>
            <w:div w:id="18132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1541">
      <w:bodyDiv w:val="1"/>
      <w:marLeft w:val="0"/>
      <w:marRight w:val="0"/>
      <w:marTop w:val="0"/>
      <w:marBottom w:val="0"/>
      <w:divBdr>
        <w:top w:val="none" w:sz="0" w:space="0" w:color="auto"/>
        <w:left w:val="none" w:sz="0" w:space="0" w:color="auto"/>
        <w:bottom w:val="none" w:sz="0" w:space="0" w:color="auto"/>
        <w:right w:val="none" w:sz="0" w:space="0" w:color="auto"/>
      </w:divBdr>
      <w:divsChild>
        <w:div w:id="26755834">
          <w:marLeft w:val="0"/>
          <w:marRight w:val="0"/>
          <w:marTop w:val="0"/>
          <w:marBottom w:val="0"/>
          <w:divBdr>
            <w:top w:val="none" w:sz="0" w:space="0" w:color="auto"/>
            <w:left w:val="none" w:sz="0" w:space="0" w:color="auto"/>
            <w:bottom w:val="none" w:sz="0" w:space="0" w:color="auto"/>
            <w:right w:val="none" w:sz="0" w:space="0" w:color="auto"/>
          </w:divBdr>
        </w:div>
        <w:div w:id="116460389">
          <w:marLeft w:val="0"/>
          <w:marRight w:val="0"/>
          <w:marTop w:val="0"/>
          <w:marBottom w:val="0"/>
          <w:divBdr>
            <w:top w:val="none" w:sz="0" w:space="0" w:color="auto"/>
            <w:left w:val="none" w:sz="0" w:space="0" w:color="auto"/>
            <w:bottom w:val="none" w:sz="0" w:space="0" w:color="auto"/>
            <w:right w:val="none" w:sz="0" w:space="0" w:color="auto"/>
          </w:divBdr>
        </w:div>
        <w:div w:id="120417588">
          <w:marLeft w:val="0"/>
          <w:marRight w:val="0"/>
          <w:marTop w:val="0"/>
          <w:marBottom w:val="0"/>
          <w:divBdr>
            <w:top w:val="none" w:sz="0" w:space="0" w:color="auto"/>
            <w:left w:val="none" w:sz="0" w:space="0" w:color="auto"/>
            <w:bottom w:val="none" w:sz="0" w:space="0" w:color="auto"/>
            <w:right w:val="none" w:sz="0" w:space="0" w:color="auto"/>
          </w:divBdr>
        </w:div>
        <w:div w:id="244727634">
          <w:marLeft w:val="0"/>
          <w:marRight w:val="0"/>
          <w:marTop w:val="0"/>
          <w:marBottom w:val="0"/>
          <w:divBdr>
            <w:top w:val="none" w:sz="0" w:space="0" w:color="auto"/>
            <w:left w:val="none" w:sz="0" w:space="0" w:color="auto"/>
            <w:bottom w:val="none" w:sz="0" w:space="0" w:color="auto"/>
            <w:right w:val="none" w:sz="0" w:space="0" w:color="auto"/>
          </w:divBdr>
        </w:div>
        <w:div w:id="668404312">
          <w:marLeft w:val="0"/>
          <w:marRight w:val="0"/>
          <w:marTop w:val="0"/>
          <w:marBottom w:val="0"/>
          <w:divBdr>
            <w:top w:val="none" w:sz="0" w:space="0" w:color="auto"/>
            <w:left w:val="none" w:sz="0" w:space="0" w:color="auto"/>
            <w:bottom w:val="none" w:sz="0" w:space="0" w:color="auto"/>
            <w:right w:val="none" w:sz="0" w:space="0" w:color="auto"/>
          </w:divBdr>
        </w:div>
        <w:div w:id="719549778">
          <w:marLeft w:val="0"/>
          <w:marRight w:val="0"/>
          <w:marTop w:val="0"/>
          <w:marBottom w:val="0"/>
          <w:divBdr>
            <w:top w:val="none" w:sz="0" w:space="0" w:color="auto"/>
            <w:left w:val="none" w:sz="0" w:space="0" w:color="auto"/>
            <w:bottom w:val="none" w:sz="0" w:space="0" w:color="auto"/>
            <w:right w:val="none" w:sz="0" w:space="0" w:color="auto"/>
          </w:divBdr>
        </w:div>
        <w:div w:id="1035888480">
          <w:marLeft w:val="0"/>
          <w:marRight w:val="0"/>
          <w:marTop w:val="0"/>
          <w:marBottom w:val="0"/>
          <w:divBdr>
            <w:top w:val="none" w:sz="0" w:space="0" w:color="auto"/>
            <w:left w:val="none" w:sz="0" w:space="0" w:color="auto"/>
            <w:bottom w:val="none" w:sz="0" w:space="0" w:color="auto"/>
            <w:right w:val="none" w:sz="0" w:space="0" w:color="auto"/>
          </w:divBdr>
        </w:div>
        <w:div w:id="1547643447">
          <w:marLeft w:val="0"/>
          <w:marRight w:val="0"/>
          <w:marTop w:val="0"/>
          <w:marBottom w:val="0"/>
          <w:divBdr>
            <w:top w:val="none" w:sz="0" w:space="0" w:color="auto"/>
            <w:left w:val="none" w:sz="0" w:space="0" w:color="auto"/>
            <w:bottom w:val="none" w:sz="0" w:space="0" w:color="auto"/>
            <w:right w:val="none" w:sz="0" w:space="0" w:color="auto"/>
          </w:divBdr>
        </w:div>
        <w:div w:id="1786657914">
          <w:marLeft w:val="0"/>
          <w:marRight w:val="0"/>
          <w:marTop w:val="0"/>
          <w:marBottom w:val="0"/>
          <w:divBdr>
            <w:top w:val="none" w:sz="0" w:space="0" w:color="auto"/>
            <w:left w:val="none" w:sz="0" w:space="0" w:color="auto"/>
            <w:bottom w:val="none" w:sz="0" w:space="0" w:color="auto"/>
            <w:right w:val="none" w:sz="0" w:space="0" w:color="auto"/>
          </w:divBdr>
        </w:div>
      </w:divsChild>
    </w:div>
    <w:div w:id="1542092460">
      <w:bodyDiv w:val="1"/>
      <w:marLeft w:val="0"/>
      <w:marRight w:val="0"/>
      <w:marTop w:val="0"/>
      <w:marBottom w:val="0"/>
      <w:divBdr>
        <w:top w:val="none" w:sz="0" w:space="0" w:color="auto"/>
        <w:left w:val="none" w:sz="0" w:space="0" w:color="auto"/>
        <w:bottom w:val="none" w:sz="0" w:space="0" w:color="auto"/>
        <w:right w:val="none" w:sz="0" w:space="0" w:color="auto"/>
      </w:divBdr>
      <w:divsChild>
        <w:div w:id="1847089316">
          <w:marLeft w:val="0"/>
          <w:marRight w:val="0"/>
          <w:marTop w:val="0"/>
          <w:marBottom w:val="0"/>
          <w:divBdr>
            <w:top w:val="none" w:sz="0" w:space="0" w:color="auto"/>
            <w:left w:val="none" w:sz="0" w:space="0" w:color="auto"/>
            <w:bottom w:val="none" w:sz="0" w:space="0" w:color="auto"/>
            <w:right w:val="none" w:sz="0" w:space="0" w:color="auto"/>
          </w:divBdr>
        </w:div>
        <w:div w:id="725908353">
          <w:marLeft w:val="0"/>
          <w:marRight w:val="0"/>
          <w:marTop w:val="0"/>
          <w:marBottom w:val="0"/>
          <w:divBdr>
            <w:top w:val="none" w:sz="0" w:space="0" w:color="auto"/>
            <w:left w:val="none" w:sz="0" w:space="0" w:color="auto"/>
            <w:bottom w:val="none" w:sz="0" w:space="0" w:color="auto"/>
            <w:right w:val="none" w:sz="0" w:space="0" w:color="auto"/>
          </w:divBdr>
        </w:div>
        <w:div w:id="1067387231">
          <w:marLeft w:val="0"/>
          <w:marRight w:val="0"/>
          <w:marTop w:val="0"/>
          <w:marBottom w:val="0"/>
          <w:divBdr>
            <w:top w:val="none" w:sz="0" w:space="0" w:color="auto"/>
            <w:left w:val="none" w:sz="0" w:space="0" w:color="auto"/>
            <w:bottom w:val="none" w:sz="0" w:space="0" w:color="auto"/>
            <w:right w:val="none" w:sz="0" w:space="0" w:color="auto"/>
          </w:divBdr>
        </w:div>
        <w:div w:id="385690255">
          <w:marLeft w:val="0"/>
          <w:marRight w:val="0"/>
          <w:marTop w:val="0"/>
          <w:marBottom w:val="0"/>
          <w:divBdr>
            <w:top w:val="none" w:sz="0" w:space="0" w:color="auto"/>
            <w:left w:val="none" w:sz="0" w:space="0" w:color="auto"/>
            <w:bottom w:val="none" w:sz="0" w:space="0" w:color="auto"/>
            <w:right w:val="none" w:sz="0" w:space="0" w:color="auto"/>
          </w:divBdr>
        </w:div>
        <w:div w:id="905380378">
          <w:marLeft w:val="0"/>
          <w:marRight w:val="0"/>
          <w:marTop w:val="0"/>
          <w:marBottom w:val="0"/>
          <w:divBdr>
            <w:top w:val="none" w:sz="0" w:space="0" w:color="auto"/>
            <w:left w:val="none" w:sz="0" w:space="0" w:color="auto"/>
            <w:bottom w:val="none" w:sz="0" w:space="0" w:color="auto"/>
            <w:right w:val="none" w:sz="0" w:space="0" w:color="auto"/>
          </w:divBdr>
        </w:div>
        <w:div w:id="935402181">
          <w:marLeft w:val="0"/>
          <w:marRight w:val="0"/>
          <w:marTop w:val="0"/>
          <w:marBottom w:val="0"/>
          <w:divBdr>
            <w:top w:val="none" w:sz="0" w:space="0" w:color="auto"/>
            <w:left w:val="none" w:sz="0" w:space="0" w:color="auto"/>
            <w:bottom w:val="none" w:sz="0" w:space="0" w:color="auto"/>
            <w:right w:val="none" w:sz="0" w:space="0" w:color="auto"/>
          </w:divBdr>
        </w:div>
        <w:div w:id="1996178025">
          <w:marLeft w:val="0"/>
          <w:marRight w:val="0"/>
          <w:marTop w:val="0"/>
          <w:marBottom w:val="0"/>
          <w:divBdr>
            <w:top w:val="none" w:sz="0" w:space="0" w:color="auto"/>
            <w:left w:val="none" w:sz="0" w:space="0" w:color="auto"/>
            <w:bottom w:val="none" w:sz="0" w:space="0" w:color="auto"/>
            <w:right w:val="none" w:sz="0" w:space="0" w:color="auto"/>
          </w:divBdr>
        </w:div>
        <w:div w:id="1067611329">
          <w:marLeft w:val="0"/>
          <w:marRight w:val="0"/>
          <w:marTop w:val="0"/>
          <w:marBottom w:val="0"/>
          <w:divBdr>
            <w:top w:val="none" w:sz="0" w:space="0" w:color="auto"/>
            <w:left w:val="none" w:sz="0" w:space="0" w:color="auto"/>
            <w:bottom w:val="none" w:sz="0" w:space="0" w:color="auto"/>
            <w:right w:val="none" w:sz="0" w:space="0" w:color="auto"/>
          </w:divBdr>
        </w:div>
        <w:div w:id="1068380856">
          <w:marLeft w:val="0"/>
          <w:marRight w:val="0"/>
          <w:marTop w:val="0"/>
          <w:marBottom w:val="0"/>
          <w:divBdr>
            <w:top w:val="none" w:sz="0" w:space="0" w:color="auto"/>
            <w:left w:val="none" w:sz="0" w:space="0" w:color="auto"/>
            <w:bottom w:val="none" w:sz="0" w:space="0" w:color="auto"/>
            <w:right w:val="none" w:sz="0" w:space="0" w:color="auto"/>
          </w:divBdr>
        </w:div>
        <w:div w:id="1429884179">
          <w:marLeft w:val="0"/>
          <w:marRight w:val="0"/>
          <w:marTop w:val="0"/>
          <w:marBottom w:val="0"/>
          <w:divBdr>
            <w:top w:val="none" w:sz="0" w:space="0" w:color="auto"/>
            <w:left w:val="none" w:sz="0" w:space="0" w:color="auto"/>
            <w:bottom w:val="none" w:sz="0" w:space="0" w:color="auto"/>
            <w:right w:val="none" w:sz="0" w:space="0" w:color="auto"/>
          </w:divBdr>
        </w:div>
        <w:div w:id="1766801995">
          <w:marLeft w:val="0"/>
          <w:marRight w:val="0"/>
          <w:marTop w:val="0"/>
          <w:marBottom w:val="0"/>
          <w:divBdr>
            <w:top w:val="none" w:sz="0" w:space="0" w:color="auto"/>
            <w:left w:val="none" w:sz="0" w:space="0" w:color="auto"/>
            <w:bottom w:val="none" w:sz="0" w:space="0" w:color="auto"/>
            <w:right w:val="none" w:sz="0" w:space="0" w:color="auto"/>
          </w:divBdr>
        </w:div>
        <w:div w:id="1144127523">
          <w:marLeft w:val="0"/>
          <w:marRight w:val="0"/>
          <w:marTop w:val="0"/>
          <w:marBottom w:val="0"/>
          <w:divBdr>
            <w:top w:val="none" w:sz="0" w:space="0" w:color="auto"/>
            <w:left w:val="none" w:sz="0" w:space="0" w:color="auto"/>
            <w:bottom w:val="none" w:sz="0" w:space="0" w:color="auto"/>
            <w:right w:val="none" w:sz="0" w:space="0" w:color="auto"/>
          </w:divBdr>
        </w:div>
        <w:div w:id="1209950684">
          <w:marLeft w:val="0"/>
          <w:marRight w:val="0"/>
          <w:marTop w:val="0"/>
          <w:marBottom w:val="0"/>
          <w:divBdr>
            <w:top w:val="none" w:sz="0" w:space="0" w:color="auto"/>
            <w:left w:val="none" w:sz="0" w:space="0" w:color="auto"/>
            <w:bottom w:val="none" w:sz="0" w:space="0" w:color="auto"/>
            <w:right w:val="none" w:sz="0" w:space="0" w:color="auto"/>
          </w:divBdr>
        </w:div>
        <w:div w:id="1566262996">
          <w:marLeft w:val="0"/>
          <w:marRight w:val="0"/>
          <w:marTop w:val="0"/>
          <w:marBottom w:val="0"/>
          <w:divBdr>
            <w:top w:val="none" w:sz="0" w:space="0" w:color="auto"/>
            <w:left w:val="none" w:sz="0" w:space="0" w:color="auto"/>
            <w:bottom w:val="none" w:sz="0" w:space="0" w:color="auto"/>
            <w:right w:val="none" w:sz="0" w:space="0" w:color="auto"/>
          </w:divBdr>
        </w:div>
      </w:divsChild>
    </w:div>
    <w:div w:id="1622418358">
      <w:bodyDiv w:val="1"/>
      <w:marLeft w:val="0"/>
      <w:marRight w:val="0"/>
      <w:marTop w:val="0"/>
      <w:marBottom w:val="0"/>
      <w:divBdr>
        <w:top w:val="none" w:sz="0" w:space="0" w:color="auto"/>
        <w:left w:val="none" w:sz="0" w:space="0" w:color="auto"/>
        <w:bottom w:val="none" w:sz="0" w:space="0" w:color="auto"/>
        <w:right w:val="none" w:sz="0" w:space="0" w:color="auto"/>
      </w:divBdr>
      <w:divsChild>
        <w:div w:id="27487023">
          <w:marLeft w:val="0"/>
          <w:marRight w:val="0"/>
          <w:marTop w:val="0"/>
          <w:marBottom w:val="0"/>
          <w:divBdr>
            <w:top w:val="none" w:sz="0" w:space="0" w:color="auto"/>
            <w:left w:val="none" w:sz="0" w:space="0" w:color="auto"/>
            <w:bottom w:val="none" w:sz="0" w:space="0" w:color="auto"/>
            <w:right w:val="none" w:sz="0" w:space="0" w:color="auto"/>
          </w:divBdr>
        </w:div>
        <w:div w:id="61485850">
          <w:marLeft w:val="0"/>
          <w:marRight w:val="0"/>
          <w:marTop w:val="0"/>
          <w:marBottom w:val="0"/>
          <w:divBdr>
            <w:top w:val="none" w:sz="0" w:space="0" w:color="auto"/>
            <w:left w:val="none" w:sz="0" w:space="0" w:color="auto"/>
            <w:bottom w:val="none" w:sz="0" w:space="0" w:color="auto"/>
            <w:right w:val="none" w:sz="0" w:space="0" w:color="auto"/>
          </w:divBdr>
        </w:div>
        <w:div w:id="82728306">
          <w:marLeft w:val="0"/>
          <w:marRight w:val="0"/>
          <w:marTop w:val="0"/>
          <w:marBottom w:val="0"/>
          <w:divBdr>
            <w:top w:val="none" w:sz="0" w:space="0" w:color="auto"/>
            <w:left w:val="none" w:sz="0" w:space="0" w:color="auto"/>
            <w:bottom w:val="none" w:sz="0" w:space="0" w:color="auto"/>
            <w:right w:val="none" w:sz="0" w:space="0" w:color="auto"/>
          </w:divBdr>
        </w:div>
        <w:div w:id="88043852">
          <w:marLeft w:val="0"/>
          <w:marRight w:val="0"/>
          <w:marTop w:val="0"/>
          <w:marBottom w:val="0"/>
          <w:divBdr>
            <w:top w:val="none" w:sz="0" w:space="0" w:color="auto"/>
            <w:left w:val="none" w:sz="0" w:space="0" w:color="auto"/>
            <w:bottom w:val="none" w:sz="0" w:space="0" w:color="auto"/>
            <w:right w:val="none" w:sz="0" w:space="0" w:color="auto"/>
          </w:divBdr>
        </w:div>
        <w:div w:id="121307532">
          <w:marLeft w:val="0"/>
          <w:marRight w:val="0"/>
          <w:marTop w:val="0"/>
          <w:marBottom w:val="0"/>
          <w:divBdr>
            <w:top w:val="none" w:sz="0" w:space="0" w:color="auto"/>
            <w:left w:val="none" w:sz="0" w:space="0" w:color="auto"/>
            <w:bottom w:val="none" w:sz="0" w:space="0" w:color="auto"/>
            <w:right w:val="none" w:sz="0" w:space="0" w:color="auto"/>
          </w:divBdr>
        </w:div>
        <w:div w:id="233055827">
          <w:marLeft w:val="0"/>
          <w:marRight w:val="0"/>
          <w:marTop w:val="0"/>
          <w:marBottom w:val="0"/>
          <w:divBdr>
            <w:top w:val="none" w:sz="0" w:space="0" w:color="auto"/>
            <w:left w:val="none" w:sz="0" w:space="0" w:color="auto"/>
            <w:bottom w:val="none" w:sz="0" w:space="0" w:color="auto"/>
            <w:right w:val="none" w:sz="0" w:space="0" w:color="auto"/>
          </w:divBdr>
        </w:div>
        <w:div w:id="274218485">
          <w:marLeft w:val="0"/>
          <w:marRight w:val="0"/>
          <w:marTop w:val="0"/>
          <w:marBottom w:val="0"/>
          <w:divBdr>
            <w:top w:val="none" w:sz="0" w:space="0" w:color="auto"/>
            <w:left w:val="none" w:sz="0" w:space="0" w:color="auto"/>
            <w:bottom w:val="none" w:sz="0" w:space="0" w:color="auto"/>
            <w:right w:val="none" w:sz="0" w:space="0" w:color="auto"/>
          </w:divBdr>
        </w:div>
        <w:div w:id="316348335">
          <w:marLeft w:val="0"/>
          <w:marRight w:val="0"/>
          <w:marTop w:val="0"/>
          <w:marBottom w:val="0"/>
          <w:divBdr>
            <w:top w:val="none" w:sz="0" w:space="0" w:color="auto"/>
            <w:left w:val="none" w:sz="0" w:space="0" w:color="auto"/>
            <w:bottom w:val="none" w:sz="0" w:space="0" w:color="auto"/>
            <w:right w:val="none" w:sz="0" w:space="0" w:color="auto"/>
          </w:divBdr>
        </w:div>
        <w:div w:id="587539014">
          <w:marLeft w:val="0"/>
          <w:marRight w:val="0"/>
          <w:marTop w:val="0"/>
          <w:marBottom w:val="0"/>
          <w:divBdr>
            <w:top w:val="none" w:sz="0" w:space="0" w:color="auto"/>
            <w:left w:val="none" w:sz="0" w:space="0" w:color="auto"/>
            <w:bottom w:val="none" w:sz="0" w:space="0" w:color="auto"/>
            <w:right w:val="none" w:sz="0" w:space="0" w:color="auto"/>
          </w:divBdr>
        </w:div>
        <w:div w:id="675184237">
          <w:marLeft w:val="0"/>
          <w:marRight w:val="0"/>
          <w:marTop w:val="0"/>
          <w:marBottom w:val="0"/>
          <w:divBdr>
            <w:top w:val="none" w:sz="0" w:space="0" w:color="auto"/>
            <w:left w:val="none" w:sz="0" w:space="0" w:color="auto"/>
            <w:bottom w:val="none" w:sz="0" w:space="0" w:color="auto"/>
            <w:right w:val="none" w:sz="0" w:space="0" w:color="auto"/>
          </w:divBdr>
        </w:div>
        <w:div w:id="691952493">
          <w:marLeft w:val="0"/>
          <w:marRight w:val="0"/>
          <w:marTop w:val="0"/>
          <w:marBottom w:val="0"/>
          <w:divBdr>
            <w:top w:val="none" w:sz="0" w:space="0" w:color="auto"/>
            <w:left w:val="none" w:sz="0" w:space="0" w:color="auto"/>
            <w:bottom w:val="none" w:sz="0" w:space="0" w:color="auto"/>
            <w:right w:val="none" w:sz="0" w:space="0" w:color="auto"/>
          </w:divBdr>
        </w:div>
        <w:div w:id="1010638517">
          <w:marLeft w:val="0"/>
          <w:marRight w:val="0"/>
          <w:marTop w:val="0"/>
          <w:marBottom w:val="0"/>
          <w:divBdr>
            <w:top w:val="none" w:sz="0" w:space="0" w:color="auto"/>
            <w:left w:val="none" w:sz="0" w:space="0" w:color="auto"/>
            <w:bottom w:val="none" w:sz="0" w:space="0" w:color="auto"/>
            <w:right w:val="none" w:sz="0" w:space="0" w:color="auto"/>
          </w:divBdr>
        </w:div>
        <w:div w:id="1156536940">
          <w:marLeft w:val="0"/>
          <w:marRight w:val="0"/>
          <w:marTop w:val="0"/>
          <w:marBottom w:val="0"/>
          <w:divBdr>
            <w:top w:val="none" w:sz="0" w:space="0" w:color="auto"/>
            <w:left w:val="none" w:sz="0" w:space="0" w:color="auto"/>
            <w:bottom w:val="none" w:sz="0" w:space="0" w:color="auto"/>
            <w:right w:val="none" w:sz="0" w:space="0" w:color="auto"/>
          </w:divBdr>
        </w:div>
        <w:div w:id="1164665119">
          <w:marLeft w:val="0"/>
          <w:marRight w:val="0"/>
          <w:marTop w:val="0"/>
          <w:marBottom w:val="0"/>
          <w:divBdr>
            <w:top w:val="none" w:sz="0" w:space="0" w:color="auto"/>
            <w:left w:val="none" w:sz="0" w:space="0" w:color="auto"/>
            <w:bottom w:val="none" w:sz="0" w:space="0" w:color="auto"/>
            <w:right w:val="none" w:sz="0" w:space="0" w:color="auto"/>
          </w:divBdr>
        </w:div>
        <w:div w:id="1299652601">
          <w:marLeft w:val="0"/>
          <w:marRight w:val="0"/>
          <w:marTop w:val="0"/>
          <w:marBottom w:val="0"/>
          <w:divBdr>
            <w:top w:val="none" w:sz="0" w:space="0" w:color="auto"/>
            <w:left w:val="none" w:sz="0" w:space="0" w:color="auto"/>
            <w:bottom w:val="none" w:sz="0" w:space="0" w:color="auto"/>
            <w:right w:val="none" w:sz="0" w:space="0" w:color="auto"/>
          </w:divBdr>
        </w:div>
        <w:div w:id="1469514814">
          <w:marLeft w:val="0"/>
          <w:marRight w:val="0"/>
          <w:marTop w:val="0"/>
          <w:marBottom w:val="0"/>
          <w:divBdr>
            <w:top w:val="none" w:sz="0" w:space="0" w:color="auto"/>
            <w:left w:val="none" w:sz="0" w:space="0" w:color="auto"/>
            <w:bottom w:val="none" w:sz="0" w:space="0" w:color="auto"/>
            <w:right w:val="none" w:sz="0" w:space="0" w:color="auto"/>
          </w:divBdr>
        </w:div>
        <w:div w:id="2071070587">
          <w:marLeft w:val="0"/>
          <w:marRight w:val="0"/>
          <w:marTop w:val="0"/>
          <w:marBottom w:val="0"/>
          <w:divBdr>
            <w:top w:val="none" w:sz="0" w:space="0" w:color="auto"/>
            <w:left w:val="none" w:sz="0" w:space="0" w:color="auto"/>
            <w:bottom w:val="none" w:sz="0" w:space="0" w:color="auto"/>
            <w:right w:val="none" w:sz="0" w:space="0" w:color="auto"/>
          </w:divBdr>
        </w:div>
      </w:divsChild>
    </w:div>
    <w:div w:id="211262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65791/English_Indices_of_Deprivation_2015_-_Statistical_Releas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endowmentfoundation.org.uk/news/recruiting-to-trials-how-hard-can-i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FA627E-4EDF-4099-BD74-1B65C161752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DCBD-8210-43BF-8B9C-2BEAAC7B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17034</Words>
  <Characters>97099</Characters>
  <Application>Microsoft Office Word</Application>
  <DocSecurity>4</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Woods-Townsend K.</dc:creator>
  <cp:lastModifiedBy>Karen Drake</cp:lastModifiedBy>
  <cp:revision>2</cp:revision>
  <cp:lastPrinted>2018-05-11T08:38:00Z</cp:lastPrinted>
  <dcterms:created xsi:type="dcterms:W3CDTF">2021-04-26T10:03:00Z</dcterms:created>
  <dcterms:modified xsi:type="dcterms:W3CDTF">2021-04-26T10:03:00Z</dcterms:modified>
</cp:coreProperties>
</file>