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BEFD61" w14:textId="65BE1085" w:rsidR="00447B67" w:rsidRPr="00D37769" w:rsidRDefault="00E67798" w:rsidP="00175304">
      <w:pPr>
        <w:spacing w:line="480" w:lineRule="auto"/>
        <w:rPr>
          <w:rFonts w:ascii="Times New Roman" w:hAnsi="Times New Roman" w:cs="Times New Roman"/>
          <w:b/>
          <w:sz w:val="20"/>
          <w:szCs w:val="20"/>
          <w:lang w:val="en-GB"/>
        </w:rPr>
      </w:pPr>
      <w:bookmarkStart w:id="0" w:name="_Hlk39063292"/>
      <w:r w:rsidRPr="00D37769">
        <w:rPr>
          <w:rFonts w:ascii="Times New Roman" w:hAnsi="Times New Roman" w:cs="Times New Roman"/>
          <w:b/>
          <w:sz w:val="20"/>
          <w:szCs w:val="20"/>
          <w:lang w:val="en-GB"/>
        </w:rPr>
        <w:t xml:space="preserve">Prevalence of sarcopenia and </w:t>
      </w:r>
      <w:r w:rsidR="007D7111" w:rsidRPr="00D37769">
        <w:rPr>
          <w:rFonts w:ascii="Times New Roman" w:hAnsi="Times New Roman" w:cs="Times New Roman"/>
          <w:b/>
          <w:sz w:val="20"/>
          <w:szCs w:val="20"/>
          <w:lang w:val="en-GB"/>
        </w:rPr>
        <w:t xml:space="preserve">relationships between muscle and bone </w:t>
      </w:r>
      <w:r w:rsidRPr="00D37769">
        <w:rPr>
          <w:rFonts w:ascii="Times New Roman" w:hAnsi="Times New Roman" w:cs="Times New Roman"/>
          <w:b/>
          <w:sz w:val="20"/>
          <w:szCs w:val="20"/>
          <w:lang w:val="en-GB"/>
        </w:rPr>
        <w:t>in Indian men and women</w:t>
      </w:r>
      <w:r w:rsidR="007D7111" w:rsidRPr="00D37769">
        <w:rPr>
          <w:rFonts w:ascii="Times New Roman" w:hAnsi="Times New Roman" w:cs="Times New Roman"/>
          <w:b/>
          <w:sz w:val="20"/>
          <w:szCs w:val="20"/>
          <w:lang w:val="en-GB"/>
        </w:rPr>
        <w:t xml:space="preserve"> </w:t>
      </w:r>
    </w:p>
    <w:bookmarkEnd w:id="0"/>
    <w:p w14:paraId="478B468A" w14:textId="562F91D4" w:rsidR="00D64C27" w:rsidRPr="00D37769" w:rsidRDefault="003E22B1"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Ayse Zengin</w:t>
      </w:r>
      <w:r w:rsidR="00AE66E5" w:rsidRPr="00D37769">
        <w:rPr>
          <w:rFonts w:ascii="Times New Roman" w:hAnsi="Times New Roman" w:cs="Times New Roman"/>
          <w:sz w:val="20"/>
          <w:szCs w:val="20"/>
          <w:vertAlign w:val="superscript"/>
          <w:lang w:val="en-GB"/>
        </w:rPr>
        <w:t>1</w:t>
      </w:r>
      <w:r w:rsidR="00322E53" w:rsidRPr="00D37769">
        <w:rPr>
          <w:rFonts w:ascii="Times New Roman" w:hAnsi="Times New Roman" w:cs="Times New Roman"/>
          <w:sz w:val="20"/>
          <w:szCs w:val="20"/>
          <w:vertAlign w:val="superscript"/>
          <w:lang w:val="en-GB"/>
        </w:rPr>
        <w:t>*</w:t>
      </w:r>
      <w:r w:rsidRPr="00D37769">
        <w:rPr>
          <w:rFonts w:ascii="Times New Roman" w:hAnsi="Times New Roman" w:cs="Times New Roman"/>
          <w:sz w:val="20"/>
          <w:szCs w:val="20"/>
          <w:lang w:val="en-GB"/>
        </w:rPr>
        <w:t xml:space="preserve">, </w:t>
      </w:r>
      <w:r w:rsidR="00AE66E5" w:rsidRPr="00D37769">
        <w:rPr>
          <w:rFonts w:ascii="Times New Roman" w:hAnsi="Times New Roman" w:cs="Times New Roman"/>
          <w:sz w:val="20"/>
          <w:szCs w:val="20"/>
          <w:lang w:val="en-GB"/>
        </w:rPr>
        <w:t>Bharati Kulkarni</w:t>
      </w:r>
      <w:r w:rsidR="00AE66E5" w:rsidRPr="00D37769">
        <w:rPr>
          <w:rFonts w:ascii="Times New Roman" w:hAnsi="Times New Roman" w:cs="Times New Roman"/>
          <w:sz w:val="20"/>
          <w:szCs w:val="20"/>
          <w:vertAlign w:val="superscript"/>
          <w:lang w:val="en-GB"/>
        </w:rPr>
        <w:t>2</w:t>
      </w:r>
      <w:r w:rsidR="00AE66E5" w:rsidRPr="00D37769">
        <w:rPr>
          <w:rFonts w:ascii="Times New Roman" w:hAnsi="Times New Roman" w:cs="Times New Roman"/>
          <w:sz w:val="20"/>
          <w:szCs w:val="20"/>
          <w:lang w:val="en-GB"/>
        </w:rPr>
        <w:t xml:space="preserve">, </w:t>
      </w:r>
      <w:r w:rsidR="009357C3" w:rsidRPr="00D37769">
        <w:rPr>
          <w:rFonts w:ascii="Times New Roman" w:hAnsi="Times New Roman" w:cs="Times New Roman"/>
          <w:sz w:val="20"/>
          <w:szCs w:val="20"/>
          <w:lang w:val="en-GB"/>
        </w:rPr>
        <w:t>Anuradha V Khadilkar</w:t>
      </w:r>
      <w:r w:rsidR="009357C3" w:rsidRPr="00D37769">
        <w:rPr>
          <w:rFonts w:ascii="Times New Roman" w:hAnsi="Times New Roman" w:cs="Times New Roman"/>
          <w:sz w:val="20"/>
          <w:szCs w:val="20"/>
          <w:vertAlign w:val="superscript"/>
          <w:lang w:val="en-GB"/>
        </w:rPr>
        <w:t>3</w:t>
      </w:r>
      <w:r w:rsidR="009357C3" w:rsidRPr="00D37769">
        <w:rPr>
          <w:rFonts w:ascii="Times New Roman" w:hAnsi="Times New Roman" w:cs="Times New Roman"/>
          <w:sz w:val="20"/>
          <w:szCs w:val="20"/>
          <w:lang w:val="en-GB"/>
        </w:rPr>
        <w:t>, Neha Kajale</w:t>
      </w:r>
      <w:r w:rsidR="009357C3" w:rsidRPr="00D37769">
        <w:rPr>
          <w:rFonts w:ascii="Times New Roman" w:hAnsi="Times New Roman" w:cs="Times New Roman"/>
          <w:sz w:val="20"/>
          <w:szCs w:val="20"/>
          <w:vertAlign w:val="superscript"/>
          <w:lang w:val="en-GB"/>
        </w:rPr>
        <w:t>3</w:t>
      </w:r>
      <w:r w:rsidR="009357C3" w:rsidRPr="00D37769">
        <w:rPr>
          <w:rFonts w:ascii="Times New Roman" w:hAnsi="Times New Roman" w:cs="Times New Roman"/>
          <w:sz w:val="20"/>
          <w:szCs w:val="20"/>
          <w:lang w:val="en-GB"/>
        </w:rPr>
        <w:t xml:space="preserve">, </w:t>
      </w:r>
      <w:r w:rsidR="00F375DF" w:rsidRPr="00D37769">
        <w:rPr>
          <w:rFonts w:ascii="Times New Roman" w:hAnsi="Times New Roman" w:cs="Times New Roman"/>
          <w:sz w:val="20"/>
          <w:szCs w:val="20"/>
          <w:lang w:val="en-GB"/>
        </w:rPr>
        <w:t>Veena Ekbote</w:t>
      </w:r>
      <w:r w:rsidR="00F375DF" w:rsidRPr="00D37769">
        <w:rPr>
          <w:rFonts w:ascii="Times New Roman" w:hAnsi="Times New Roman" w:cs="Times New Roman"/>
          <w:sz w:val="20"/>
          <w:szCs w:val="20"/>
          <w:vertAlign w:val="superscript"/>
          <w:lang w:val="en-GB"/>
        </w:rPr>
        <w:t>3</w:t>
      </w:r>
      <w:r w:rsidR="00F375DF"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Nikhil Tandon</w:t>
      </w:r>
      <w:r w:rsidR="00F712BF" w:rsidRPr="00D37769">
        <w:rPr>
          <w:rFonts w:ascii="Times New Roman" w:hAnsi="Times New Roman" w:cs="Times New Roman"/>
          <w:sz w:val="20"/>
          <w:szCs w:val="20"/>
          <w:vertAlign w:val="superscript"/>
          <w:lang w:val="en-GB"/>
        </w:rPr>
        <w:t>4</w:t>
      </w:r>
      <w:r w:rsidRPr="00D37769">
        <w:rPr>
          <w:rFonts w:ascii="Times New Roman" w:hAnsi="Times New Roman" w:cs="Times New Roman"/>
          <w:sz w:val="20"/>
          <w:szCs w:val="20"/>
          <w:lang w:val="en-GB"/>
        </w:rPr>
        <w:t xml:space="preserve">, </w:t>
      </w:r>
      <w:r w:rsidR="00D11850" w:rsidRPr="00D37769">
        <w:rPr>
          <w:rFonts w:ascii="Times New Roman" w:hAnsi="Times New Roman" w:cs="Times New Roman"/>
          <w:sz w:val="20"/>
          <w:szCs w:val="20"/>
          <w:lang w:val="en-GB"/>
        </w:rPr>
        <w:t>Santosh K Bhargava</w:t>
      </w:r>
      <w:r w:rsidR="00F712BF" w:rsidRPr="00D37769">
        <w:rPr>
          <w:rFonts w:ascii="Times New Roman" w:hAnsi="Times New Roman" w:cs="Times New Roman"/>
          <w:sz w:val="20"/>
          <w:szCs w:val="20"/>
          <w:vertAlign w:val="superscript"/>
          <w:lang w:val="en-GB"/>
        </w:rPr>
        <w:t>5</w:t>
      </w:r>
      <w:r w:rsidR="00D11850" w:rsidRPr="00D37769">
        <w:rPr>
          <w:rFonts w:ascii="Times New Roman" w:hAnsi="Times New Roman" w:cs="Times New Roman"/>
          <w:sz w:val="20"/>
          <w:szCs w:val="20"/>
          <w:lang w:val="en-GB"/>
        </w:rPr>
        <w:t>, Harshpal Singh Sachdev</w:t>
      </w:r>
      <w:r w:rsidR="00F712BF" w:rsidRPr="00D37769">
        <w:rPr>
          <w:rFonts w:ascii="Times New Roman" w:hAnsi="Times New Roman" w:cs="Times New Roman"/>
          <w:sz w:val="20"/>
          <w:szCs w:val="20"/>
          <w:vertAlign w:val="superscript"/>
          <w:lang w:val="en-GB"/>
        </w:rPr>
        <w:t>6</w:t>
      </w:r>
      <w:r w:rsidR="00D11850" w:rsidRPr="00D37769">
        <w:rPr>
          <w:rFonts w:ascii="Times New Roman" w:hAnsi="Times New Roman" w:cs="Times New Roman"/>
          <w:sz w:val="20"/>
          <w:szCs w:val="20"/>
          <w:lang w:val="en-GB"/>
        </w:rPr>
        <w:t xml:space="preserve">, </w:t>
      </w:r>
      <w:r w:rsidR="00094FBA" w:rsidRPr="00D37769">
        <w:rPr>
          <w:rFonts w:ascii="Times New Roman" w:hAnsi="Times New Roman" w:cs="Times New Roman"/>
          <w:sz w:val="20"/>
          <w:szCs w:val="20"/>
          <w:lang w:val="en-GB"/>
        </w:rPr>
        <w:t>Shikha Sinha</w:t>
      </w:r>
      <w:r w:rsidR="005A7BF4" w:rsidRPr="00D37769">
        <w:rPr>
          <w:rFonts w:ascii="Times New Roman" w:hAnsi="Times New Roman" w:cs="Times New Roman"/>
          <w:sz w:val="20"/>
          <w:szCs w:val="20"/>
          <w:vertAlign w:val="superscript"/>
          <w:lang w:val="en-GB"/>
        </w:rPr>
        <w:t>6</w:t>
      </w:r>
      <w:r w:rsidR="00094FBA" w:rsidRPr="00D37769">
        <w:rPr>
          <w:rFonts w:ascii="Times New Roman" w:hAnsi="Times New Roman" w:cs="Times New Roman"/>
          <w:sz w:val="20"/>
          <w:szCs w:val="20"/>
          <w:lang w:val="en-GB"/>
        </w:rPr>
        <w:t xml:space="preserve">, </w:t>
      </w:r>
      <w:r w:rsidR="00597515" w:rsidRPr="00D37769">
        <w:rPr>
          <w:rFonts w:ascii="Times New Roman" w:hAnsi="Times New Roman" w:cs="Times New Roman"/>
          <w:sz w:val="20"/>
          <w:szCs w:val="20"/>
          <w:lang w:val="en-GB"/>
        </w:rPr>
        <w:t>David Scott</w:t>
      </w:r>
      <w:r w:rsidR="00597515" w:rsidRPr="00D37769">
        <w:rPr>
          <w:rFonts w:ascii="Times New Roman" w:hAnsi="Times New Roman" w:cs="Times New Roman"/>
          <w:sz w:val="20"/>
          <w:szCs w:val="20"/>
          <w:vertAlign w:val="superscript"/>
          <w:lang w:val="en-GB"/>
        </w:rPr>
        <w:t>1,7</w:t>
      </w:r>
      <w:r w:rsidR="00597515" w:rsidRPr="00D37769">
        <w:rPr>
          <w:rFonts w:ascii="Times New Roman" w:hAnsi="Times New Roman" w:cs="Times New Roman"/>
          <w:sz w:val="20"/>
          <w:szCs w:val="20"/>
          <w:lang w:val="en-GB"/>
        </w:rPr>
        <w:t xml:space="preserve">, </w:t>
      </w:r>
      <w:r w:rsidR="00585863" w:rsidRPr="00D37769">
        <w:rPr>
          <w:rFonts w:ascii="Times New Roman" w:hAnsi="Times New Roman" w:cs="Times New Roman"/>
          <w:sz w:val="20"/>
          <w:szCs w:val="20"/>
          <w:lang w:val="en-GB"/>
        </w:rPr>
        <w:t xml:space="preserve">Sanjay </w:t>
      </w:r>
      <w:r w:rsidR="00597515" w:rsidRPr="00D37769">
        <w:rPr>
          <w:rFonts w:ascii="Times New Roman" w:hAnsi="Times New Roman" w:cs="Times New Roman"/>
          <w:sz w:val="20"/>
          <w:szCs w:val="20"/>
          <w:lang w:val="en-GB"/>
        </w:rPr>
        <w:t>Kinra</w:t>
      </w:r>
      <w:r w:rsidR="00597515" w:rsidRPr="00D37769">
        <w:rPr>
          <w:rFonts w:ascii="Times New Roman" w:hAnsi="Times New Roman" w:cs="Times New Roman"/>
          <w:sz w:val="20"/>
          <w:szCs w:val="20"/>
          <w:vertAlign w:val="superscript"/>
          <w:lang w:val="en-GB"/>
        </w:rPr>
        <w:t>8</w:t>
      </w:r>
      <w:r w:rsidR="00585863" w:rsidRPr="00D37769">
        <w:rPr>
          <w:rFonts w:ascii="Times New Roman" w:hAnsi="Times New Roman" w:cs="Times New Roman"/>
          <w:sz w:val="20"/>
          <w:szCs w:val="20"/>
          <w:lang w:val="en-GB"/>
        </w:rPr>
        <w:t xml:space="preserve">, </w:t>
      </w:r>
      <w:r w:rsidR="00D11850" w:rsidRPr="00D37769">
        <w:rPr>
          <w:rFonts w:ascii="Times New Roman" w:hAnsi="Times New Roman" w:cs="Times New Roman"/>
          <w:sz w:val="20"/>
          <w:szCs w:val="20"/>
          <w:lang w:val="en-GB"/>
        </w:rPr>
        <w:t xml:space="preserve">Caroline HD </w:t>
      </w:r>
      <w:r w:rsidR="00597515" w:rsidRPr="00D37769">
        <w:rPr>
          <w:rFonts w:ascii="Times New Roman" w:hAnsi="Times New Roman" w:cs="Times New Roman"/>
          <w:sz w:val="20"/>
          <w:szCs w:val="20"/>
          <w:lang w:val="en-GB"/>
        </w:rPr>
        <w:t>Fall</w:t>
      </w:r>
      <w:r w:rsidR="00597515" w:rsidRPr="00D37769">
        <w:rPr>
          <w:rFonts w:ascii="Times New Roman" w:hAnsi="Times New Roman" w:cs="Times New Roman"/>
          <w:sz w:val="20"/>
          <w:szCs w:val="20"/>
          <w:vertAlign w:val="superscript"/>
          <w:lang w:val="en-GB"/>
        </w:rPr>
        <w:t>9</w:t>
      </w:r>
      <w:r w:rsidR="00D11850" w:rsidRPr="00D37769">
        <w:rPr>
          <w:rFonts w:ascii="Times New Roman" w:hAnsi="Times New Roman" w:cs="Times New Roman"/>
          <w:sz w:val="20"/>
          <w:szCs w:val="20"/>
          <w:lang w:val="en-GB"/>
        </w:rPr>
        <w:t xml:space="preserve">, </w:t>
      </w:r>
      <w:bookmarkStart w:id="1" w:name="_GoBack"/>
      <w:r w:rsidRPr="00D37769">
        <w:rPr>
          <w:rFonts w:ascii="Times New Roman" w:hAnsi="Times New Roman" w:cs="Times New Roman"/>
          <w:sz w:val="20"/>
          <w:szCs w:val="20"/>
          <w:lang w:val="en-GB"/>
        </w:rPr>
        <w:t>Peter R Ebeling</w:t>
      </w:r>
      <w:bookmarkEnd w:id="1"/>
      <w:r w:rsidR="00AE66E5" w:rsidRPr="00D37769">
        <w:rPr>
          <w:rFonts w:ascii="Times New Roman" w:hAnsi="Times New Roman" w:cs="Times New Roman"/>
          <w:sz w:val="20"/>
          <w:szCs w:val="20"/>
          <w:vertAlign w:val="superscript"/>
          <w:lang w:val="en-GB"/>
        </w:rPr>
        <w:t>1</w:t>
      </w:r>
    </w:p>
    <w:p w14:paraId="451E0170" w14:textId="77777777" w:rsidR="003E22B1" w:rsidRPr="00D37769" w:rsidRDefault="003E22B1" w:rsidP="00175304">
      <w:pPr>
        <w:spacing w:line="480" w:lineRule="auto"/>
        <w:rPr>
          <w:rFonts w:ascii="Times New Roman" w:hAnsi="Times New Roman" w:cs="Times New Roman"/>
          <w:sz w:val="20"/>
          <w:szCs w:val="20"/>
          <w:lang w:val="en-GB"/>
        </w:rPr>
      </w:pPr>
    </w:p>
    <w:p w14:paraId="02CFCBA7" w14:textId="77777777" w:rsidR="003E22B1" w:rsidRPr="00D37769" w:rsidRDefault="003E22B1"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1</w:t>
      </w:r>
      <w:r w:rsidRPr="00D37769">
        <w:rPr>
          <w:rFonts w:ascii="Times New Roman" w:hAnsi="Times New Roman" w:cs="Times New Roman"/>
          <w:sz w:val="20"/>
          <w:szCs w:val="20"/>
          <w:lang w:val="en-GB"/>
        </w:rPr>
        <w:t>Department of Medicine, School of Clinical Sciences, Faculty of Medicine, Nursing and Health Sciences, Monash University, Monash Medical Centre, Clayton, Victoria, Australia</w:t>
      </w:r>
    </w:p>
    <w:p w14:paraId="25820572" w14:textId="77777777" w:rsidR="00AE66E5" w:rsidRPr="00D37769" w:rsidRDefault="00AE66E5"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2</w:t>
      </w:r>
      <w:r w:rsidRPr="00D37769">
        <w:rPr>
          <w:rFonts w:ascii="Times New Roman" w:hAnsi="Times New Roman" w:cs="Times New Roman"/>
          <w:sz w:val="20"/>
          <w:szCs w:val="20"/>
          <w:lang w:val="en-GB"/>
        </w:rPr>
        <w:t>Clinical Division, National Institute of Nutrition, Jamai O</w:t>
      </w:r>
      <w:r w:rsidR="00934AA7" w:rsidRPr="00D37769">
        <w:rPr>
          <w:rFonts w:ascii="Times New Roman" w:hAnsi="Times New Roman" w:cs="Times New Roman"/>
          <w:sz w:val="20"/>
          <w:szCs w:val="20"/>
          <w:lang w:val="en-GB"/>
        </w:rPr>
        <w:t>smania PO, Hyderabad</w:t>
      </w:r>
      <w:r w:rsidRPr="00D37769">
        <w:rPr>
          <w:rFonts w:ascii="Times New Roman" w:hAnsi="Times New Roman" w:cs="Times New Roman"/>
          <w:sz w:val="20"/>
          <w:szCs w:val="20"/>
          <w:lang w:val="en-GB"/>
        </w:rPr>
        <w:t>, India</w:t>
      </w:r>
    </w:p>
    <w:p w14:paraId="0CD38D5D" w14:textId="77777777" w:rsidR="009357C3" w:rsidRPr="00D37769" w:rsidRDefault="009357C3"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3</w:t>
      </w:r>
      <w:r w:rsidRPr="00D37769">
        <w:rPr>
          <w:rFonts w:ascii="Times New Roman" w:hAnsi="Times New Roman" w:cs="Times New Roman"/>
          <w:sz w:val="20"/>
          <w:szCs w:val="20"/>
          <w:lang w:val="en-GB"/>
        </w:rPr>
        <w:t>Hirabai Cowasji Jehangir Medical Research Institute, Pune, India.</w:t>
      </w:r>
    </w:p>
    <w:p w14:paraId="5F53638A" w14:textId="77777777" w:rsidR="00AE66E5" w:rsidRPr="00D37769" w:rsidRDefault="00F712BF"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4</w:t>
      </w:r>
      <w:r w:rsidR="00934AA7" w:rsidRPr="00D37769">
        <w:rPr>
          <w:rFonts w:ascii="Times New Roman" w:hAnsi="Times New Roman" w:cs="Times New Roman"/>
          <w:sz w:val="20"/>
          <w:szCs w:val="20"/>
          <w:lang w:val="en-GB"/>
        </w:rPr>
        <w:t>Department of Endocrinology and Metabolism, All India Institute of Medical Sciences, New Delhi, India</w:t>
      </w:r>
    </w:p>
    <w:p w14:paraId="39F93A17" w14:textId="77777777" w:rsidR="00934AA7" w:rsidRPr="00D37769" w:rsidRDefault="00F712BF"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5</w:t>
      </w:r>
      <w:r w:rsidR="00094FBA" w:rsidRPr="00D37769">
        <w:rPr>
          <w:rFonts w:ascii="Times New Roman" w:hAnsi="Times New Roman" w:cs="Times New Roman"/>
          <w:sz w:val="20"/>
          <w:szCs w:val="20"/>
          <w:lang w:val="en-GB"/>
        </w:rPr>
        <w:t>Department of Paediatrics, Sunder Lal Jain Hospital, New Delhi, India.</w:t>
      </w:r>
    </w:p>
    <w:p w14:paraId="2452C6A6" w14:textId="49E1AB93" w:rsidR="008414D1" w:rsidRPr="00D37769" w:rsidRDefault="00F712BF"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6</w:t>
      </w:r>
      <w:r w:rsidR="008414D1" w:rsidRPr="00D37769">
        <w:rPr>
          <w:rFonts w:ascii="Times New Roman" w:hAnsi="Times New Roman" w:cs="Times New Roman"/>
          <w:sz w:val="20"/>
          <w:szCs w:val="20"/>
          <w:lang w:val="en-GB"/>
        </w:rPr>
        <w:t>Department of Paediatrics, Sitaram</w:t>
      </w:r>
      <w:r w:rsidR="0083210A" w:rsidRPr="00D37769">
        <w:rPr>
          <w:rFonts w:ascii="Times New Roman" w:hAnsi="Times New Roman" w:cs="Times New Roman"/>
          <w:sz w:val="20"/>
          <w:szCs w:val="20"/>
          <w:lang w:val="en-GB"/>
        </w:rPr>
        <w:t xml:space="preserve"> </w:t>
      </w:r>
      <w:r w:rsidR="008414D1" w:rsidRPr="00D37769">
        <w:rPr>
          <w:rFonts w:ascii="Times New Roman" w:hAnsi="Times New Roman" w:cs="Times New Roman"/>
          <w:sz w:val="20"/>
          <w:szCs w:val="20"/>
          <w:lang w:val="en-GB"/>
        </w:rPr>
        <w:t>Bhartia Institute of Science and Research, New Delhi, India</w:t>
      </w:r>
    </w:p>
    <w:p w14:paraId="717FF1ED" w14:textId="73C3052F" w:rsidR="00597515" w:rsidRPr="00D37769" w:rsidRDefault="009107F4" w:rsidP="00175304">
      <w:pPr>
        <w:spacing w:line="480" w:lineRule="auto"/>
        <w:rPr>
          <w:rFonts w:ascii="Times New Roman" w:eastAsia="Times New Roman" w:hAnsi="Times New Roman" w:cs="Times New Roman"/>
          <w:sz w:val="20"/>
          <w:szCs w:val="20"/>
          <w:lang w:val="en-GB" w:eastAsia="fr-FR"/>
        </w:rPr>
      </w:pPr>
      <w:r w:rsidRPr="00D37769">
        <w:rPr>
          <w:rFonts w:ascii="Times New Roman" w:hAnsi="Times New Roman" w:cs="Times New Roman"/>
          <w:sz w:val="20"/>
          <w:szCs w:val="20"/>
          <w:vertAlign w:val="superscript"/>
          <w:lang w:val="en-GB"/>
        </w:rPr>
        <w:t>7</w:t>
      </w:r>
      <w:r w:rsidRPr="00D37769">
        <w:rPr>
          <w:rFonts w:ascii="Times New Roman" w:eastAsia="Times New Roman" w:hAnsi="Times New Roman" w:cs="Times New Roman"/>
          <w:sz w:val="20"/>
          <w:szCs w:val="20"/>
          <w:lang w:val="en-GB" w:eastAsia="fr-FR"/>
        </w:rPr>
        <w:t>Department of Medicine and Australian Institute of Musculoskeletal Science, Melbourne Medical School – Western Campus, The University of Melbourne, St Albans, Victoria, Australia</w:t>
      </w:r>
    </w:p>
    <w:p w14:paraId="6C496837" w14:textId="1C973090" w:rsidR="00585863" w:rsidRPr="00D37769" w:rsidRDefault="00597515"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8</w:t>
      </w:r>
      <w:r w:rsidRPr="00D37769">
        <w:rPr>
          <w:rFonts w:ascii="Times New Roman" w:hAnsi="Times New Roman" w:cs="Times New Roman"/>
          <w:sz w:val="20"/>
          <w:szCs w:val="20"/>
          <w:lang w:val="en-GB"/>
        </w:rPr>
        <w:t xml:space="preserve">Department </w:t>
      </w:r>
      <w:r w:rsidR="00585863" w:rsidRPr="00D37769">
        <w:rPr>
          <w:rFonts w:ascii="Times New Roman" w:hAnsi="Times New Roman" w:cs="Times New Roman"/>
          <w:sz w:val="20"/>
          <w:szCs w:val="20"/>
          <w:lang w:val="en-GB"/>
        </w:rPr>
        <w:t>of Non-Communicable Disease Epidemiology, London School of Hygiene &amp; Tropical Medicine, London, UK,</w:t>
      </w:r>
    </w:p>
    <w:p w14:paraId="65EBE788" w14:textId="6F7E4458" w:rsidR="008414D1" w:rsidRPr="00D37769" w:rsidRDefault="00597515"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vertAlign w:val="superscript"/>
          <w:lang w:val="en-GB"/>
        </w:rPr>
        <w:t>9</w:t>
      </w:r>
      <w:r w:rsidRPr="00D37769">
        <w:rPr>
          <w:rFonts w:ascii="Times New Roman" w:hAnsi="Times New Roman" w:cs="Times New Roman"/>
          <w:sz w:val="20"/>
          <w:szCs w:val="20"/>
          <w:lang w:val="en-GB"/>
        </w:rPr>
        <w:t xml:space="preserve">MRC </w:t>
      </w:r>
      <w:r w:rsidR="008414D1" w:rsidRPr="00D37769">
        <w:rPr>
          <w:rFonts w:ascii="Times New Roman" w:hAnsi="Times New Roman" w:cs="Times New Roman"/>
          <w:sz w:val="20"/>
          <w:szCs w:val="20"/>
          <w:lang w:val="en-GB"/>
        </w:rPr>
        <w:t>Lifecourse Epidemiology Unit, University of Southampton, Southampton General Hospital, Southampton, UK</w:t>
      </w:r>
    </w:p>
    <w:p w14:paraId="261E26EC" w14:textId="77777777" w:rsidR="008414D1" w:rsidRPr="00D37769" w:rsidRDefault="008414D1" w:rsidP="00175304">
      <w:pPr>
        <w:spacing w:line="480" w:lineRule="auto"/>
        <w:rPr>
          <w:rFonts w:ascii="Times New Roman" w:hAnsi="Times New Roman" w:cs="Times New Roman"/>
          <w:sz w:val="20"/>
          <w:szCs w:val="20"/>
          <w:lang w:val="en-GB"/>
        </w:rPr>
      </w:pPr>
    </w:p>
    <w:p w14:paraId="12B87CAC" w14:textId="77777777" w:rsidR="00322E53" w:rsidRPr="00D37769" w:rsidRDefault="00322E53" w:rsidP="00175304">
      <w:pPr>
        <w:spacing w:line="480" w:lineRule="auto"/>
        <w:rPr>
          <w:rFonts w:ascii="Times New Roman" w:hAnsi="Times New Roman" w:cs="Times New Roman"/>
          <w:b/>
          <w:sz w:val="20"/>
          <w:szCs w:val="20"/>
          <w:lang w:val="en-GB"/>
        </w:rPr>
      </w:pPr>
    </w:p>
    <w:p w14:paraId="1AA92778" w14:textId="77777777" w:rsidR="00322E53" w:rsidRPr="00D37769" w:rsidRDefault="00322E53" w:rsidP="00175304">
      <w:pPr>
        <w:spacing w:line="480" w:lineRule="auto"/>
        <w:rPr>
          <w:rFonts w:ascii="Times New Roman" w:hAnsi="Times New Roman" w:cs="Times New Roman"/>
          <w:b/>
          <w:sz w:val="20"/>
          <w:szCs w:val="20"/>
          <w:lang w:val="en-GB"/>
        </w:rPr>
      </w:pPr>
    </w:p>
    <w:p w14:paraId="50E65645" w14:textId="4A939432" w:rsidR="00934AA7" w:rsidRPr="00D37769" w:rsidRDefault="00126729" w:rsidP="00175304">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C</w:t>
      </w:r>
      <w:r w:rsidR="00934AA7" w:rsidRPr="00D37769">
        <w:rPr>
          <w:rFonts w:ascii="Times New Roman" w:hAnsi="Times New Roman" w:cs="Times New Roman"/>
          <w:b/>
          <w:sz w:val="20"/>
          <w:szCs w:val="20"/>
          <w:lang w:val="en-GB"/>
        </w:rPr>
        <w:t>orresponding Author:</w:t>
      </w:r>
    </w:p>
    <w:p w14:paraId="1E83FDEF"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Dr Ayse Zengin</w:t>
      </w:r>
    </w:p>
    <w:p w14:paraId="594519F2"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Department of Medicine, School of Clinical Sciences </w:t>
      </w:r>
    </w:p>
    <w:p w14:paraId="4B0141D0"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Monash University</w:t>
      </w:r>
    </w:p>
    <w:p w14:paraId="0A46ADCB"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Level 5/Block E, Monash Medical Centre</w:t>
      </w:r>
    </w:p>
    <w:p w14:paraId="5486076E"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246 Clayton Road, Clayton VIC 3168, Australia</w:t>
      </w:r>
    </w:p>
    <w:p w14:paraId="5CA37E6E" w14:textId="77777777" w:rsidR="00437B5E" w:rsidRPr="00D37769" w:rsidRDefault="00437B5E" w:rsidP="00175304">
      <w:pPr>
        <w:spacing w:line="480" w:lineRule="auto"/>
        <w:rPr>
          <w:rFonts w:ascii="Times New Roman" w:hAnsi="Times New Roman" w:cs="Times New Roman"/>
          <w:sz w:val="20"/>
          <w:szCs w:val="20"/>
          <w:lang w:val="en-GB"/>
        </w:rPr>
      </w:pPr>
      <w:r w:rsidRPr="00D37769">
        <w:rPr>
          <w:rFonts w:ascii="Times New Roman" w:hAnsi="Times New Roman" w:cs="Times New Roman"/>
          <w:sz w:val="20"/>
          <w:szCs w:val="20"/>
          <w:lang w:val="en-GB"/>
        </w:rPr>
        <w:t>T: +61 3 8572 2918</w:t>
      </w:r>
    </w:p>
    <w:p w14:paraId="073635E1" w14:textId="578F2D4D" w:rsidR="00437B5E" w:rsidRPr="00D37769" w:rsidRDefault="00437B5E" w:rsidP="00175304">
      <w:pPr>
        <w:spacing w:line="480" w:lineRule="auto"/>
        <w:rPr>
          <w:rStyle w:val="Hyperlink"/>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E: </w:t>
      </w:r>
      <w:hyperlink r:id="rId8" w:history="1">
        <w:r w:rsidRPr="00D37769">
          <w:rPr>
            <w:rStyle w:val="Hyperlink"/>
            <w:rFonts w:ascii="Times New Roman" w:hAnsi="Times New Roman" w:cs="Times New Roman"/>
            <w:sz w:val="20"/>
            <w:szCs w:val="20"/>
            <w:lang w:val="en-GB"/>
          </w:rPr>
          <w:t>ayse.zengin@monash.edu</w:t>
        </w:r>
      </w:hyperlink>
    </w:p>
    <w:p w14:paraId="2AC9CFB2" w14:textId="1B31A8A6" w:rsidR="00711DA1" w:rsidRPr="00D37769" w:rsidRDefault="00711DA1" w:rsidP="00175304">
      <w:pPr>
        <w:spacing w:line="480" w:lineRule="auto"/>
        <w:rPr>
          <w:rFonts w:ascii="Times New Roman" w:hAnsi="Times New Roman" w:cs="Times New Roman"/>
          <w:sz w:val="20"/>
          <w:szCs w:val="20"/>
          <w:lang w:val="en-GB"/>
        </w:rPr>
      </w:pPr>
    </w:p>
    <w:p w14:paraId="0AB539B1" w14:textId="77777777" w:rsidR="00A33DEF" w:rsidRPr="00D37769" w:rsidRDefault="00A33DEF" w:rsidP="00A33DEF">
      <w:pPr>
        <w:rPr>
          <w:rFonts w:ascii="Times New Roman" w:hAnsi="Times New Roman" w:cs="Times New Roman"/>
          <w:b/>
          <w:sz w:val="20"/>
          <w:szCs w:val="20"/>
          <w:lang w:val="en-GB"/>
        </w:rPr>
      </w:pPr>
      <w:r w:rsidRPr="00D37769">
        <w:rPr>
          <w:rFonts w:ascii="Times New Roman" w:hAnsi="Times New Roman" w:cs="Times New Roman"/>
          <w:b/>
          <w:sz w:val="20"/>
          <w:szCs w:val="20"/>
          <w:lang w:val="en-GB"/>
        </w:rPr>
        <w:lastRenderedPageBreak/>
        <w:t>Declarations</w:t>
      </w:r>
    </w:p>
    <w:p w14:paraId="6572E0C3" w14:textId="77777777" w:rsidR="00A33DEF" w:rsidRPr="00D37769" w:rsidRDefault="00A33DEF" w:rsidP="00A33DEF">
      <w:pPr>
        <w:rPr>
          <w:rFonts w:ascii="Times New Roman" w:hAnsi="Times New Roman" w:cs="Times New Roman"/>
          <w:b/>
          <w:sz w:val="20"/>
          <w:szCs w:val="20"/>
          <w:lang w:val="en-GB"/>
        </w:rPr>
      </w:pPr>
    </w:p>
    <w:p w14:paraId="03259227" w14:textId="231EC008" w:rsidR="00A33DEF" w:rsidRDefault="00A33DEF" w:rsidP="00A33DEF">
      <w:pPr>
        <w:spacing w:line="480" w:lineRule="auto"/>
        <w:jc w:val="both"/>
        <w:rPr>
          <w:rFonts w:ascii="Times New Roman" w:hAnsi="Times New Roman" w:cs="Times New Roman"/>
          <w:sz w:val="20"/>
          <w:szCs w:val="20"/>
          <w:lang w:val="en-GB"/>
        </w:rPr>
      </w:pPr>
      <w:r w:rsidRPr="00D37769">
        <w:rPr>
          <w:rFonts w:ascii="Times New Roman" w:hAnsi="Times New Roman" w:cs="Times New Roman"/>
          <w:b/>
          <w:bCs/>
          <w:sz w:val="20"/>
          <w:szCs w:val="20"/>
          <w:lang w:val="en-GB"/>
        </w:rPr>
        <w:t xml:space="preserve">Funding: </w:t>
      </w:r>
      <w:r w:rsidRPr="00D37769">
        <w:rPr>
          <w:rFonts w:ascii="Times New Roman" w:hAnsi="Times New Roman" w:cs="Times New Roman"/>
          <w:sz w:val="20"/>
          <w:szCs w:val="20"/>
          <w:lang w:val="en-GB"/>
        </w:rPr>
        <w:t xml:space="preserve">This work was supported by the Australian Academy of Sciences, Australia-India Early and Mid-Career Fellowships (AZ). The third survey wave of APCAPS was funded by Wellcome Trust Strategic Award (084774). IMS was funded by the Wellcome Trust project grant (GR070797MF). NDBC was funded by the Indian Council of Medical Research, British Heart Foundation, the Wellcome Trust UK, the Medical Research Council UK, the National Institute for Health Research Nutrition and Metabolism Biomedical Research Unit, University of Southampton and the National Institute for Health Research Musculoskeletal Biomedical Research Unit, University of Oxford. </w:t>
      </w:r>
    </w:p>
    <w:p w14:paraId="6DB9A93A" w14:textId="77777777" w:rsidR="00A33DEF" w:rsidRPr="00D37769" w:rsidRDefault="00A33DEF" w:rsidP="00A33DEF">
      <w:pPr>
        <w:spacing w:line="480" w:lineRule="auto"/>
        <w:jc w:val="both"/>
        <w:rPr>
          <w:rFonts w:ascii="Times New Roman" w:hAnsi="Times New Roman" w:cs="Times New Roman"/>
          <w:b/>
          <w:bCs/>
          <w:sz w:val="20"/>
          <w:szCs w:val="20"/>
          <w:lang w:val="en-GB"/>
        </w:rPr>
      </w:pPr>
    </w:p>
    <w:p w14:paraId="53649891" w14:textId="77777777" w:rsidR="00A33DEF" w:rsidRPr="00D37769" w:rsidRDefault="00A33DEF" w:rsidP="00A33DEF">
      <w:pPr>
        <w:spacing w:line="480" w:lineRule="auto"/>
        <w:jc w:val="both"/>
        <w:rPr>
          <w:rFonts w:ascii="Times New Roman" w:hAnsi="Times New Roman" w:cs="Times New Roman"/>
          <w:color w:val="000000" w:themeColor="text1"/>
          <w:sz w:val="20"/>
          <w:szCs w:val="20"/>
          <w:lang w:val="en-GB" w:eastAsia="en-GB"/>
        </w:rPr>
      </w:pPr>
      <w:r w:rsidRPr="00D37769">
        <w:rPr>
          <w:rFonts w:ascii="Times New Roman" w:hAnsi="Times New Roman" w:cs="Times New Roman"/>
          <w:b/>
          <w:color w:val="000000" w:themeColor="text1"/>
          <w:sz w:val="20"/>
          <w:szCs w:val="20"/>
          <w:lang w:val="en-GB" w:eastAsia="en-GB"/>
        </w:rPr>
        <w:t>Conflicts of interest:</w:t>
      </w:r>
      <w:r w:rsidRPr="00D37769">
        <w:rPr>
          <w:rFonts w:ascii="Times New Roman" w:hAnsi="Times New Roman" w:cs="Times New Roman"/>
          <w:color w:val="000000" w:themeColor="text1"/>
          <w:sz w:val="20"/>
          <w:szCs w:val="20"/>
          <w:lang w:val="en-GB" w:eastAsia="en-GB"/>
        </w:rPr>
        <w:t xml:space="preserve"> all authors declare no conflicts of interest</w:t>
      </w:r>
    </w:p>
    <w:p w14:paraId="780041A9" w14:textId="77777777" w:rsidR="00A33DEF" w:rsidRDefault="00A33DEF" w:rsidP="00A33DEF">
      <w:pPr>
        <w:spacing w:line="480" w:lineRule="auto"/>
        <w:jc w:val="both"/>
        <w:rPr>
          <w:rFonts w:ascii="Times New Roman" w:hAnsi="Times New Roman" w:cs="Times New Roman"/>
          <w:b/>
          <w:color w:val="000000" w:themeColor="text1"/>
          <w:sz w:val="20"/>
          <w:szCs w:val="20"/>
          <w:lang w:val="en-GB" w:eastAsia="en-GB"/>
        </w:rPr>
      </w:pPr>
    </w:p>
    <w:p w14:paraId="553DC792" w14:textId="069E0A5D" w:rsidR="00A33DEF" w:rsidRPr="00D37769" w:rsidRDefault="00A33DEF" w:rsidP="00A33DEF">
      <w:pPr>
        <w:spacing w:line="480" w:lineRule="auto"/>
        <w:jc w:val="both"/>
        <w:rPr>
          <w:rFonts w:ascii="Times New Roman" w:hAnsi="Times New Roman" w:cs="Times New Roman"/>
          <w:color w:val="000000" w:themeColor="text1"/>
          <w:sz w:val="20"/>
          <w:szCs w:val="20"/>
          <w:lang w:val="en-GB" w:eastAsia="en-GB"/>
        </w:rPr>
      </w:pPr>
      <w:r w:rsidRPr="00D37769">
        <w:rPr>
          <w:rFonts w:ascii="Times New Roman" w:hAnsi="Times New Roman" w:cs="Times New Roman"/>
          <w:b/>
          <w:color w:val="000000" w:themeColor="text1"/>
          <w:sz w:val="20"/>
          <w:szCs w:val="20"/>
          <w:lang w:val="en-GB" w:eastAsia="en-GB"/>
        </w:rPr>
        <w:t>Ethics approval:</w:t>
      </w:r>
      <w:r w:rsidRPr="00D37769">
        <w:rPr>
          <w:rFonts w:ascii="Times New Roman" w:hAnsi="Times New Roman" w:cs="Times New Roman"/>
          <w:color w:val="000000" w:themeColor="text1"/>
          <w:sz w:val="20"/>
          <w:szCs w:val="20"/>
          <w:lang w:val="en-GB" w:eastAsia="en-GB"/>
        </w:rPr>
        <w:t xml:space="preserve"> all studies received ethics approval, please see Methods for further details.</w:t>
      </w:r>
    </w:p>
    <w:p w14:paraId="0FF68AE1" w14:textId="77777777" w:rsidR="00A33DEF" w:rsidRDefault="00A33DEF" w:rsidP="00A33DEF">
      <w:pPr>
        <w:spacing w:line="480" w:lineRule="auto"/>
        <w:jc w:val="both"/>
        <w:rPr>
          <w:rFonts w:ascii="Times New Roman" w:hAnsi="Times New Roman" w:cs="Times New Roman"/>
          <w:b/>
          <w:color w:val="000000" w:themeColor="text1"/>
          <w:sz w:val="20"/>
          <w:szCs w:val="20"/>
          <w:lang w:val="en-GB" w:eastAsia="en-GB"/>
        </w:rPr>
      </w:pPr>
    </w:p>
    <w:p w14:paraId="3E1E152A" w14:textId="3CE3F338" w:rsidR="00A33DEF" w:rsidRPr="00D37769" w:rsidRDefault="00A33DEF" w:rsidP="00A33DEF">
      <w:pPr>
        <w:spacing w:line="480" w:lineRule="auto"/>
        <w:jc w:val="both"/>
        <w:rPr>
          <w:rFonts w:ascii="Times New Roman" w:hAnsi="Times New Roman" w:cs="Times New Roman"/>
          <w:b/>
          <w:color w:val="000000" w:themeColor="text1"/>
          <w:sz w:val="20"/>
          <w:szCs w:val="20"/>
          <w:lang w:val="en-GB" w:eastAsia="en-GB"/>
        </w:rPr>
      </w:pPr>
      <w:r w:rsidRPr="00D37769">
        <w:rPr>
          <w:rFonts w:ascii="Times New Roman" w:hAnsi="Times New Roman" w:cs="Times New Roman"/>
          <w:b/>
          <w:color w:val="000000" w:themeColor="text1"/>
          <w:sz w:val="20"/>
          <w:szCs w:val="20"/>
          <w:lang w:val="en-GB" w:eastAsia="en-GB"/>
        </w:rPr>
        <w:t xml:space="preserve">Author contributions: </w:t>
      </w:r>
      <w:r w:rsidRPr="00D37769">
        <w:rPr>
          <w:rFonts w:ascii="Times New Roman" w:hAnsi="Times New Roman" w:cs="Times New Roman"/>
          <w:color w:val="000000" w:themeColor="text1"/>
          <w:sz w:val="20"/>
          <w:szCs w:val="20"/>
          <w:lang w:val="en-GB" w:eastAsia="en-GB"/>
        </w:rPr>
        <w:t>AZ, BK, AVK, NK, VE, NT, SKB, HSS, SS, SK, CHDF and PRE designed and conducted the study; AZ, BK, NK, SS, DS and PRE analysed the data; AZ, BK, AVK, NK, VE, NT, SKB, HSS, SS, SK, DS, CHDF and PRE interpreted the data; AZ, BK, AVK, NK, VE, NT, SKB, HSS, SS, SK, DS, CHDF and PRE prepared the manuscript and are responsible for the final content. All authors read and approved the final manuscript.</w:t>
      </w:r>
    </w:p>
    <w:p w14:paraId="45BDAC24" w14:textId="77777777" w:rsidR="00437B5E" w:rsidRPr="00D37769" w:rsidRDefault="00437B5E" w:rsidP="00175304">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br w:type="page"/>
      </w:r>
    </w:p>
    <w:p w14:paraId="1881ABC9" w14:textId="1B3D8D43" w:rsidR="0012004E" w:rsidRPr="00D37769" w:rsidRDefault="004B7D61" w:rsidP="00175304">
      <w:pPr>
        <w:spacing w:line="480" w:lineRule="auto"/>
        <w:rPr>
          <w:rFonts w:ascii="Times New Roman" w:hAnsi="Times New Roman" w:cs="Times New Roman"/>
          <w:b/>
          <w:bCs/>
          <w:sz w:val="20"/>
          <w:szCs w:val="20"/>
          <w:lang w:val="en-GB"/>
        </w:rPr>
      </w:pPr>
      <w:r w:rsidRPr="00D37769">
        <w:rPr>
          <w:rFonts w:ascii="Times New Roman" w:hAnsi="Times New Roman" w:cs="Times New Roman"/>
          <w:b/>
          <w:bCs/>
          <w:sz w:val="20"/>
          <w:szCs w:val="20"/>
          <w:lang w:val="en-GB"/>
        </w:rPr>
        <w:lastRenderedPageBreak/>
        <w:t>Abstract</w:t>
      </w:r>
    </w:p>
    <w:p w14:paraId="6719FCCE" w14:textId="4F98243B" w:rsidR="007D7111" w:rsidRPr="00D37769" w:rsidRDefault="0012004E"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b/>
          <w:bCs/>
          <w:sz w:val="20"/>
          <w:szCs w:val="20"/>
          <w:lang w:val="en-GB"/>
        </w:rPr>
        <w:t>Background</w:t>
      </w:r>
      <w:r w:rsidR="00FC4B46" w:rsidRPr="00D37769">
        <w:rPr>
          <w:rFonts w:ascii="Times New Roman" w:hAnsi="Times New Roman" w:cs="Times New Roman"/>
          <w:b/>
          <w:bCs/>
          <w:sz w:val="20"/>
          <w:szCs w:val="20"/>
          <w:lang w:val="en-GB"/>
        </w:rPr>
        <w:t>:</w:t>
      </w:r>
      <w:r w:rsidR="005702D8" w:rsidRPr="00D37769">
        <w:rPr>
          <w:rFonts w:ascii="Times New Roman" w:hAnsi="Times New Roman" w:cs="Times New Roman"/>
          <w:bCs/>
          <w:sz w:val="20"/>
          <w:szCs w:val="20"/>
          <w:lang w:val="en-GB"/>
        </w:rPr>
        <w:t xml:space="preserve"> </w:t>
      </w:r>
      <w:bookmarkStart w:id="2" w:name="_Hlk30411783"/>
      <w:r w:rsidR="00985062" w:rsidRPr="00D37769">
        <w:rPr>
          <w:rFonts w:ascii="Times New Roman" w:hAnsi="Times New Roman" w:cs="Times New Roman"/>
          <w:bCs/>
          <w:sz w:val="20"/>
          <w:szCs w:val="20"/>
          <w:lang w:val="en-GB"/>
        </w:rPr>
        <w:t>Both e</w:t>
      </w:r>
      <w:r w:rsidR="005702D8" w:rsidRPr="00D37769">
        <w:rPr>
          <w:rFonts w:ascii="Times New Roman" w:hAnsi="Times New Roman" w:cs="Times New Roman"/>
          <w:bCs/>
          <w:sz w:val="20"/>
          <w:szCs w:val="20"/>
          <w:lang w:val="en-GB"/>
        </w:rPr>
        <w:t>thnic</w:t>
      </w:r>
      <w:r w:rsidR="009107F4" w:rsidRPr="00D37769">
        <w:rPr>
          <w:rFonts w:ascii="Times New Roman" w:hAnsi="Times New Roman" w:cs="Times New Roman"/>
          <w:bCs/>
          <w:sz w:val="20"/>
          <w:szCs w:val="20"/>
          <w:lang w:val="en-GB"/>
        </w:rPr>
        <w:t xml:space="preserve">ity and age are important determinants of </w:t>
      </w:r>
      <w:r w:rsidR="00F76BB2" w:rsidRPr="00D37769">
        <w:rPr>
          <w:rFonts w:ascii="Times New Roman" w:hAnsi="Times New Roman" w:cs="Times New Roman"/>
          <w:bCs/>
          <w:sz w:val="20"/>
          <w:szCs w:val="20"/>
          <w:lang w:val="en-GB"/>
        </w:rPr>
        <w:t>musculoskeletal health</w:t>
      </w:r>
      <w:r w:rsidR="009107F4" w:rsidRPr="00D37769">
        <w:rPr>
          <w:rFonts w:ascii="Times New Roman" w:hAnsi="Times New Roman" w:cs="Times New Roman"/>
          <w:bCs/>
          <w:sz w:val="20"/>
          <w:szCs w:val="20"/>
          <w:lang w:val="en-GB"/>
        </w:rPr>
        <w:t xml:space="preserve">. </w:t>
      </w:r>
      <w:bookmarkStart w:id="3" w:name="_Hlk26887405"/>
      <w:bookmarkEnd w:id="2"/>
      <w:r w:rsidR="00F068A8" w:rsidRPr="00D37769">
        <w:rPr>
          <w:rFonts w:ascii="Times New Roman" w:hAnsi="Times New Roman" w:cs="Times New Roman"/>
          <w:sz w:val="20"/>
          <w:szCs w:val="20"/>
          <w:lang w:val="en-GB"/>
        </w:rPr>
        <w:t>W</w:t>
      </w:r>
      <w:r w:rsidR="00985062" w:rsidRPr="00D37769">
        <w:rPr>
          <w:rFonts w:ascii="Times New Roman" w:hAnsi="Times New Roman" w:cs="Times New Roman"/>
          <w:sz w:val="20"/>
          <w:szCs w:val="20"/>
          <w:lang w:val="en-GB"/>
        </w:rPr>
        <w:t>e</w:t>
      </w:r>
      <w:r w:rsidR="007D7111" w:rsidRPr="00D37769">
        <w:rPr>
          <w:rFonts w:ascii="Times New Roman" w:hAnsi="Times New Roman" w:cs="Times New Roman"/>
          <w:sz w:val="20"/>
          <w:szCs w:val="20"/>
          <w:lang w:val="en-GB"/>
        </w:rPr>
        <w:t xml:space="preserve"> aimed to determine the prevalence of sarcopenia, assess the suitability of current diagnostic guidelines</w:t>
      </w:r>
      <w:r w:rsidR="00985062" w:rsidRPr="00D37769">
        <w:rPr>
          <w:rFonts w:ascii="Times New Roman" w:hAnsi="Times New Roman" w:cs="Times New Roman"/>
          <w:sz w:val="20"/>
          <w:szCs w:val="20"/>
          <w:lang w:val="en-GB"/>
        </w:rPr>
        <w:t>,</w:t>
      </w:r>
      <w:r w:rsidR="007D7111" w:rsidRPr="00D37769">
        <w:rPr>
          <w:rFonts w:ascii="Times New Roman" w:hAnsi="Times New Roman" w:cs="Times New Roman"/>
          <w:sz w:val="20"/>
          <w:szCs w:val="20"/>
          <w:lang w:val="en-GB"/>
        </w:rPr>
        <w:t xml:space="preserve"> and explore muscle-bone relationships in </w:t>
      </w:r>
      <w:r w:rsidR="00643386" w:rsidRPr="00D37769">
        <w:rPr>
          <w:rFonts w:ascii="Times New Roman" w:hAnsi="Times New Roman" w:cs="Times New Roman"/>
          <w:sz w:val="20"/>
          <w:szCs w:val="20"/>
          <w:lang w:val="en-GB"/>
        </w:rPr>
        <w:t>adults</w:t>
      </w:r>
      <w:r w:rsidR="007D7111" w:rsidRPr="00D37769">
        <w:rPr>
          <w:rFonts w:ascii="Times New Roman" w:hAnsi="Times New Roman" w:cs="Times New Roman"/>
          <w:sz w:val="20"/>
          <w:szCs w:val="20"/>
          <w:lang w:val="en-GB"/>
        </w:rPr>
        <w:t xml:space="preserve"> from India.</w:t>
      </w:r>
      <w:r w:rsidR="004E4A6B" w:rsidRPr="00D37769">
        <w:rPr>
          <w:rFonts w:ascii="Times New Roman" w:hAnsi="Times New Roman" w:cs="Times New Roman"/>
          <w:sz w:val="20"/>
          <w:szCs w:val="20"/>
          <w:lang w:val="en-GB"/>
        </w:rPr>
        <w:t xml:space="preserve"> </w:t>
      </w:r>
    </w:p>
    <w:p w14:paraId="74688503" w14:textId="0593C0CB" w:rsidR="0012004E" w:rsidRPr="00D37769" w:rsidRDefault="0012004E" w:rsidP="002867C0">
      <w:pPr>
        <w:spacing w:line="480" w:lineRule="auto"/>
        <w:jc w:val="both"/>
        <w:rPr>
          <w:rFonts w:ascii="Times New Roman" w:hAnsi="Times New Roman" w:cs="Times New Roman"/>
          <w:sz w:val="20"/>
          <w:szCs w:val="20"/>
          <w:lang w:val="en-GB"/>
        </w:rPr>
      </w:pPr>
      <w:bookmarkStart w:id="4" w:name="_Hlk67911158"/>
      <w:bookmarkEnd w:id="3"/>
      <w:r w:rsidRPr="00D37769">
        <w:rPr>
          <w:rFonts w:ascii="Times New Roman" w:hAnsi="Times New Roman" w:cs="Times New Roman"/>
          <w:b/>
          <w:bCs/>
          <w:sz w:val="20"/>
          <w:szCs w:val="20"/>
          <w:lang w:val="en-GB"/>
        </w:rPr>
        <w:t xml:space="preserve">Methods: </w:t>
      </w:r>
      <w:bookmarkStart w:id="5" w:name="_Hlk68176765"/>
      <w:r w:rsidR="00237143" w:rsidRPr="00D37769">
        <w:rPr>
          <w:rFonts w:ascii="Times New Roman" w:hAnsi="Times New Roman" w:cs="Times New Roman"/>
          <w:sz w:val="20"/>
          <w:szCs w:val="20"/>
          <w:lang w:val="en-GB"/>
        </w:rPr>
        <w:t>1009 young</w:t>
      </w:r>
      <w:r w:rsidR="003D38C7" w:rsidRPr="00D37769">
        <w:rPr>
          <w:rFonts w:ascii="Times New Roman" w:hAnsi="Times New Roman" w:cs="Times New Roman"/>
          <w:sz w:val="20"/>
          <w:szCs w:val="20"/>
          <w:lang w:val="en-GB"/>
        </w:rPr>
        <w:t xml:space="preserve"> </w:t>
      </w:r>
      <w:r w:rsidR="005572D7" w:rsidRPr="00D37769">
        <w:rPr>
          <w:rFonts w:ascii="Times New Roman" w:hAnsi="Times New Roman" w:cs="Times New Roman"/>
          <w:sz w:val="20"/>
          <w:szCs w:val="20"/>
          <w:lang w:val="en-GB"/>
        </w:rPr>
        <w:t>(</w:t>
      </w:r>
      <w:r w:rsidR="005572D7" w:rsidRPr="00B378D1">
        <w:rPr>
          <w:rFonts w:ascii="Times New Roman" w:hAnsi="Times New Roman" w:cs="Times New Roman"/>
          <w:sz w:val="20"/>
          <w:szCs w:val="20"/>
          <w:lang w:val="en-GB"/>
        </w:rPr>
        <w:t xml:space="preserve">20-35years) </w:t>
      </w:r>
      <w:r w:rsidR="003D38C7" w:rsidRPr="00B378D1">
        <w:rPr>
          <w:rFonts w:ascii="Times New Roman" w:hAnsi="Times New Roman" w:cs="Times New Roman"/>
          <w:sz w:val="20"/>
          <w:szCs w:val="20"/>
          <w:lang w:val="en-GB"/>
        </w:rPr>
        <w:t xml:space="preserve">and </w:t>
      </w:r>
      <w:r w:rsidR="00237143" w:rsidRPr="00B378D1">
        <w:rPr>
          <w:rFonts w:ascii="Times New Roman" w:hAnsi="Times New Roman" w:cs="Times New Roman"/>
          <w:sz w:val="20"/>
          <w:szCs w:val="20"/>
          <w:lang w:val="en-GB"/>
        </w:rPr>
        <w:t>1755 old</w:t>
      </w:r>
      <w:r w:rsidR="00FE6B49" w:rsidRPr="00B378D1">
        <w:rPr>
          <w:rFonts w:ascii="Times New Roman" w:hAnsi="Times New Roman" w:cs="Times New Roman"/>
          <w:sz w:val="20"/>
          <w:szCs w:val="20"/>
          <w:lang w:val="en-GB"/>
        </w:rPr>
        <w:t>er</w:t>
      </w:r>
      <w:r w:rsidR="00237143" w:rsidRPr="00B378D1">
        <w:rPr>
          <w:rFonts w:ascii="Times New Roman" w:hAnsi="Times New Roman" w:cs="Times New Roman"/>
          <w:sz w:val="20"/>
          <w:szCs w:val="20"/>
          <w:lang w:val="en-GB"/>
        </w:rPr>
        <w:t xml:space="preserve"> </w:t>
      </w:r>
      <w:r w:rsidR="005572D7" w:rsidRPr="00B378D1">
        <w:rPr>
          <w:rFonts w:ascii="Times New Roman" w:hAnsi="Times New Roman" w:cs="Times New Roman"/>
          <w:sz w:val="20"/>
          <w:szCs w:val="20"/>
          <w:lang w:val="en-GB"/>
        </w:rPr>
        <w:t>(</w:t>
      </w:r>
      <w:r w:rsidR="001463B3" w:rsidRPr="00B378D1">
        <w:rPr>
          <w:rFonts w:ascii="Times New Roman" w:hAnsi="Times New Roman" w:cs="Times New Roman"/>
          <w:sz w:val="20"/>
          <w:szCs w:val="20"/>
          <w:lang w:val="en-GB"/>
        </w:rPr>
        <w:t xml:space="preserve">&gt;40years) </w:t>
      </w:r>
      <w:r w:rsidR="00237143" w:rsidRPr="00B378D1">
        <w:rPr>
          <w:rFonts w:ascii="Times New Roman" w:hAnsi="Times New Roman" w:cs="Times New Roman"/>
          <w:sz w:val="20"/>
          <w:szCs w:val="20"/>
          <w:lang w:val="en-GB"/>
        </w:rPr>
        <w:t xml:space="preserve">men and women </w:t>
      </w:r>
      <w:r w:rsidR="00506D80" w:rsidRPr="00B378D1">
        <w:rPr>
          <w:rFonts w:ascii="Times New Roman" w:hAnsi="Times New Roman" w:cs="Times New Roman"/>
          <w:sz w:val="20"/>
          <w:szCs w:val="20"/>
          <w:lang w:val="en-GB"/>
        </w:rPr>
        <w:t xml:space="preserve">from existing studies </w:t>
      </w:r>
      <w:r w:rsidR="00237143" w:rsidRPr="00B378D1">
        <w:rPr>
          <w:rFonts w:ascii="Times New Roman" w:hAnsi="Times New Roman" w:cs="Times New Roman"/>
          <w:sz w:val="20"/>
          <w:szCs w:val="20"/>
          <w:lang w:val="en-GB"/>
        </w:rPr>
        <w:t xml:space="preserve">were </w:t>
      </w:r>
      <w:r w:rsidR="00506D80" w:rsidRPr="00B378D1">
        <w:rPr>
          <w:rFonts w:ascii="Times New Roman" w:hAnsi="Times New Roman" w:cs="Times New Roman"/>
          <w:sz w:val="20"/>
          <w:szCs w:val="20"/>
          <w:lang w:val="en-GB"/>
        </w:rPr>
        <w:t xml:space="preserve">collated and </w:t>
      </w:r>
      <w:r w:rsidR="00DA2BB2" w:rsidRPr="00B378D1">
        <w:rPr>
          <w:rFonts w:ascii="Times New Roman" w:hAnsi="Times New Roman" w:cs="Times New Roman"/>
          <w:sz w:val="20"/>
          <w:szCs w:val="20"/>
          <w:lang w:val="en-GB"/>
        </w:rPr>
        <w:t xml:space="preserve">pooled </w:t>
      </w:r>
      <w:r w:rsidR="00506D80" w:rsidRPr="00B378D1">
        <w:rPr>
          <w:rFonts w:ascii="Times New Roman" w:hAnsi="Times New Roman" w:cs="Times New Roman"/>
          <w:sz w:val="20"/>
          <w:szCs w:val="20"/>
          <w:lang w:val="en-GB"/>
        </w:rPr>
        <w:t>for</w:t>
      </w:r>
      <w:r w:rsidR="00DA2BB2" w:rsidRPr="00B378D1">
        <w:rPr>
          <w:rFonts w:ascii="Times New Roman" w:hAnsi="Times New Roman" w:cs="Times New Roman"/>
          <w:sz w:val="20"/>
          <w:szCs w:val="20"/>
          <w:lang w:val="en-GB"/>
        </w:rPr>
        <w:t xml:space="preserve"> the analysis</w:t>
      </w:r>
      <w:r w:rsidR="00237143" w:rsidRPr="00B378D1">
        <w:rPr>
          <w:rFonts w:ascii="Times New Roman" w:hAnsi="Times New Roman" w:cs="Times New Roman"/>
          <w:sz w:val="20"/>
          <w:szCs w:val="20"/>
          <w:lang w:val="en-GB"/>
        </w:rPr>
        <w:t>.</w:t>
      </w:r>
      <w:r w:rsidR="00237143" w:rsidRPr="00D37769">
        <w:rPr>
          <w:rFonts w:ascii="Times New Roman" w:hAnsi="Times New Roman" w:cs="Times New Roman"/>
          <w:sz w:val="20"/>
          <w:szCs w:val="20"/>
          <w:lang w:val="en-GB"/>
        </w:rPr>
        <w:t xml:space="preserve"> </w:t>
      </w:r>
      <w:bookmarkEnd w:id="4"/>
      <w:bookmarkEnd w:id="5"/>
      <w:r w:rsidR="003D38C7" w:rsidRPr="00D37769">
        <w:rPr>
          <w:rFonts w:ascii="Times New Roman" w:hAnsi="Times New Roman" w:cs="Times New Roman"/>
          <w:sz w:val="20"/>
          <w:szCs w:val="20"/>
          <w:lang w:val="en-GB"/>
        </w:rPr>
        <w:t>D</w:t>
      </w:r>
      <w:r w:rsidR="00237143" w:rsidRPr="00D37769">
        <w:rPr>
          <w:rFonts w:ascii="Times New Roman" w:hAnsi="Times New Roman" w:cs="Times New Roman"/>
          <w:sz w:val="20"/>
          <w:szCs w:val="20"/>
          <w:lang w:val="en-GB"/>
        </w:rPr>
        <w:t>ual</w:t>
      </w:r>
      <w:r w:rsidR="00085A02" w:rsidRPr="00D37769">
        <w:rPr>
          <w:rFonts w:ascii="Times New Roman" w:hAnsi="Times New Roman" w:cs="Times New Roman"/>
          <w:sz w:val="20"/>
          <w:szCs w:val="20"/>
          <w:lang w:val="en-GB"/>
        </w:rPr>
        <w:t>-</w:t>
      </w:r>
      <w:r w:rsidR="00237143" w:rsidRPr="00D37769">
        <w:rPr>
          <w:rFonts w:ascii="Times New Roman" w:hAnsi="Times New Roman" w:cs="Times New Roman"/>
          <w:sz w:val="20"/>
          <w:szCs w:val="20"/>
          <w:lang w:val="en-GB"/>
        </w:rPr>
        <w:t xml:space="preserve">energy x-ray absorptiometry </w:t>
      </w:r>
      <w:r w:rsidR="003D38C7" w:rsidRPr="00D37769">
        <w:rPr>
          <w:rFonts w:ascii="Times New Roman" w:hAnsi="Times New Roman" w:cs="Times New Roman"/>
          <w:sz w:val="20"/>
          <w:szCs w:val="20"/>
          <w:lang w:val="en-GB"/>
        </w:rPr>
        <w:t xml:space="preserve">measured </w:t>
      </w:r>
      <w:r w:rsidR="004E4A6B" w:rsidRPr="00D37769">
        <w:rPr>
          <w:rFonts w:ascii="Times New Roman" w:hAnsi="Times New Roman" w:cs="Times New Roman"/>
          <w:sz w:val="20"/>
          <w:szCs w:val="20"/>
          <w:lang w:val="en-GB"/>
        </w:rPr>
        <w:t xml:space="preserve">areal bone mineral density (aBMD) </w:t>
      </w:r>
      <w:r w:rsidR="00D419A0" w:rsidRPr="00D37769">
        <w:rPr>
          <w:rFonts w:ascii="Times New Roman" w:hAnsi="Times New Roman" w:cs="Times New Roman"/>
          <w:sz w:val="20"/>
          <w:szCs w:val="20"/>
          <w:lang w:val="en-GB"/>
        </w:rPr>
        <w:t xml:space="preserve">at the hip and spine, </w:t>
      </w:r>
      <w:r w:rsidR="004E4A6B" w:rsidRPr="00D37769">
        <w:rPr>
          <w:rFonts w:ascii="Times New Roman" w:hAnsi="Times New Roman" w:cs="Times New Roman"/>
          <w:sz w:val="20"/>
          <w:szCs w:val="20"/>
          <w:lang w:val="en-GB"/>
        </w:rPr>
        <w:t xml:space="preserve">and </w:t>
      </w:r>
      <w:r w:rsidR="001463B3" w:rsidRPr="00D37769">
        <w:rPr>
          <w:rFonts w:ascii="Times New Roman" w:hAnsi="Times New Roman" w:cs="Times New Roman"/>
          <w:sz w:val="20"/>
          <w:szCs w:val="20"/>
          <w:lang w:val="en-GB"/>
        </w:rPr>
        <w:t>fat and lean mass</w:t>
      </w:r>
      <w:r w:rsidR="00842174" w:rsidRPr="00D37769">
        <w:rPr>
          <w:rFonts w:ascii="Times New Roman" w:hAnsi="Times New Roman" w:cs="Times New Roman"/>
          <w:sz w:val="20"/>
          <w:szCs w:val="20"/>
          <w:lang w:val="en-GB"/>
        </w:rPr>
        <w:t xml:space="preserve">; </w:t>
      </w:r>
      <w:r w:rsidR="003D38C7" w:rsidRPr="00D37769">
        <w:rPr>
          <w:rFonts w:ascii="Times New Roman" w:hAnsi="Times New Roman" w:cs="Times New Roman"/>
          <w:sz w:val="20"/>
          <w:szCs w:val="20"/>
          <w:lang w:val="en-GB"/>
        </w:rPr>
        <w:t xml:space="preserve">hand dynamometer measured </w:t>
      </w:r>
      <w:r w:rsidR="00085A02" w:rsidRPr="00D37769">
        <w:rPr>
          <w:rFonts w:ascii="Times New Roman" w:hAnsi="Times New Roman" w:cs="Times New Roman"/>
          <w:sz w:val="20"/>
          <w:szCs w:val="20"/>
          <w:lang w:val="en-GB"/>
        </w:rPr>
        <w:t xml:space="preserve">hand </w:t>
      </w:r>
      <w:r w:rsidR="00842174" w:rsidRPr="00D37769">
        <w:rPr>
          <w:rFonts w:ascii="Times New Roman" w:hAnsi="Times New Roman" w:cs="Times New Roman"/>
          <w:sz w:val="20"/>
          <w:szCs w:val="20"/>
          <w:lang w:val="en-GB"/>
        </w:rPr>
        <w:t>g</w:t>
      </w:r>
      <w:r w:rsidR="00237143" w:rsidRPr="00D37769">
        <w:rPr>
          <w:rFonts w:ascii="Times New Roman" w:hAnsi="Times New Roman" w:cs="Times New Roman"/>
          <w:sz w:val="20"/>
          <w:szCs w:val="20"/>
          <w:lang w:val="en-GB"/>
        </w:rPr>
        <w:t xml:space="preserve">rip strength </w:t>
      </w:r>
      <w:r w:rsidR="008868C2" w:rsidRPr="00D37769">
        <w:rPr>
          <w:rFonts w:ascii="Times New Roman" w:hAnsi="Times New Roman" w:cs="Times New Roman"/>
          <w:sz w:val="20"/>
          <w:szCs w:val="20"/>
          <w:lang w:val="en-GB"/>
        </w:rPr>
        <w:t>(</w:t>
      </w:r>
      <w:r w:rsidR="00085A02" w:rsidRPr="00D37769">
        <w:rPr>
          <w:rFonts w:ascii="Times New Roman" w:hAnsi="Times New Roman" w:cs="Times New Roman"/>
          <w:sz w:val="20"/>
          <w:szCs w:val="20"/>
          <w:lang w:val="en-GB"/>
        </w:rPr>
        <w:t>H</w:t>
      </w:r>
      <w:r w:rsidR="008868C2" w:rsidRPr="00D37769">
        <w:rPr>
          <w:rFonts w:ascii="Times New Roman" w:hAnsi="Times New Roman" w:cs="Times New Roman"/>
          <w:sz w:val="20"/>
          <w:szCs w:val="20"/>
          <w:lang w:val="en-GB"/>
        </w:rPr>
        <w:t>GS)</w:t>
      </w:r>
      <w:r w:rsidR="00237143" w:rsidRPr="00D37769">
        <w:rPr>
          <w:rFonts w:ascii="Times New Roman" w:hAnsi="Times New Roman" w:cs="Times New Roman"/>
          <w:sz w:val="20"/>
          <w:szCs w:val="20"/>
          <w:lang w:val="en-GB"/>
        </w:rPr>
        <w:t xml:space="preserve">. </w:t>
      </w:r>
      <w:r w:rsidR="009759D2" w:rsidRPr="00D37769">
        <w:rPr>
          <w:rFonts w:ascii="Times New Roman" w:hAnsi="Times New Roman" w:cs="Times New Roman"/>
          <w:sz w:val="20"/>
          <w:szCs w:val="20"/>
          <w:lang w:val="en-GB"/>
        </w:rPr>
        <w:t>Indian</w:t>
      </w:r>
      <w:r w:rsidR="00085A02" w:rsidRPr="00D37769">
        <w:rPr>
          <w:rFonts w:ascii="Times New Roman" w:hAnsi="Times New Roman" w:cs="Times New Roman"/>
          <w:sz w:val="20"/>
          <w:szCs w:val="20"/>
          <w:lang w:val="en-GB"/>
        </w:rPr>
        <w:t>-</w:t>
      </w:r>
      <w:r w:rsidR="009759D2" w:rsidRPr="00D37769">
        <w:rPr>
          <w:rFonts w:ascii="Times New Roman" w:hAnsi="Times New Roman" w:cs="Times New Roman"/>
          <w:sz w:val="20"/>
          <w:szCs w:val="20"/>
          <w:lang w:val="en-GB"/>
        </w:rPr>
        <w:t xml:space="preserve">specific cut-points for appendicular lean mass (ALM), ALM index (ALMI) and </w:t>
      </w:r>
      <w:r w:rsidR="007614C1" w:rsidRPr="00D37769">
        <w:rPr>
          <w:rFonts w:ascii="Times New Roman" w:hAnsi="Times New Roman" w:cs="Times New Roman"/>
          <w:sz w:val="20"/>
          <w:szCs w:val="20"/>
          <w:lang w:val="en-GB"/>
        </w:rPr>
        <w:t>H</w:t>
      </w:r>
      <w:r w:rsidR="008868C2" w:rsidRPr="00D37769">
        <w:rPr>
          <w:rFonts w:ascii="Times New Roman" w:hAnsi="Times New Roman" w:cs="Times New Roman"/>
          <w:sz w:val="20"/>
          <w:szCs w:val="20"/>
          <w:lang w:val="en-GB"/>
        </w:rPr>
        <w:t>GS</w:t>
      </w:r>
      <w:r w:rsidR="009759D2" w:rsidRPr="00D37769">
        <w:rPr>
          <w:rFonts w:ascii="Times New Roman" w:hAnsi="Times New Roman" w:cs="Times New Roman"/>
          <w:sz w:val="20"/>
          <w:szCs w:val="20"/>
          <w:lang w:val="en-GB"/>
        </w:rPr>
        <w:t xml:space="preserve"> were calculated from young Indian (</w:t>
      </w:r>
      <w:r w:rsidR="008868C2" w:rsidRPr="00D37769">
        <w:rPr>
          <w:rFonts w:ascii="Times New Roman" w:hAnsi="Times New Roman" w:cs="Times New Roman"/>
          <w:sz w:val="20"/>
          <w:szCs w:val="20"/>
          <w:lang w:val="en-GB"/>
        </w:rPr>
        <w:t>-</w:t>
      </w:r>
      <w:r w:rsidR="009759D2" w:rsidRPr="00D37769">
        <w:rPr>
          <w:rFonts w:ascii="Times New Roman" w:hAnsi="Times New Roman" w:cs="Times New Roman"/>
          <w:sz w:val="20"/>
          <w:szCs w:val="20"/>
          <w:lang w:val="en-GB"/>
        </w:rPr>
        <w:t xml:space="preserve">2SD mean) </w:t>
      </w:r>
      <w:r w:rsidR="007C6948" w:rsidRPr="00D37769">
        <w:rPr>
          <w:rFonts w:ascii="Times New Roman" w:hAnsi="Times New Roman" w:cs="Times New Roman"/>
          <w:sz w:val="20"/>
          <w:szCs w:val="20"/>
          <w:lang w:val="en-GB"/>
        </w:rPr>
        <w:t>populations</w:t>
      </w:r>
      <w:r w:rsidR="009759D2" w:rsidRPr="00D37769">
        <w:rPr>
          <w:rFonts w:ascii="Times New Roman" w:hAnsi="Times New Roman" w:cs="Times New Roman"/>
          <w:sz w:val="20"/>
          <w:szCs w:val="20"/>
          <w:lang w:val="en-GB"/>
        </w:rPr>
        <w:t xml:space="preserve">. </w:t>
      </w:r>
      <w:r w:rsidR="00985062" w:rsidRPr="00D37769">
        <w:rPr>
          <w:rFonts w:ascii="Times New Roman" w:hAnsi="Times New Roman" w:cs="Times New Roman"/>
          <w:sz w:val="20"/>
          <w:szCs w:val="20"/>
          <w:lang w:val="en-GB"/>
        </w:rPr>
        <w:t>S</w:t>
      </w:r>
      <w:r w:rsidR="00085A02" w:rsidRPr="00D37769">
        <w:rPr>
          <w:rFonts w:ascii="Times New Roman" w:hAnsi="Times New Roman" w:cs="Times New Roman"/>
          <w:sz w:val="20"/>
          <w:szCs w:val="20"/>
          <w:lang w:val="en-GB"/>
        </w:rPr>
        <w:t>arcopenia</w:t>
      </w:r>
      <w:r w:rsidR="00124651" w:rsidRPr="00D37769">
        <w:rPr>
          <w:rFonts w:ascii="Times New Roman" w:hAnsi="Times New Roman" w:cs="Times New Roman"/>
          <w:sz w:val="20"/>
          <w:szCs w:val="20"/>
          <w:lang w:val="en-GB"/>
        </w:rPr>
        <w:t xml:space="preserve"> </w:t>
      </w:r>
      <w:r w:rsidR="00085A02" w:rsidRPr="00D37769">
        <w:rPr>
          <w:rFonts w:ascii="Times New Roman" w:hAnsi="Times New Roman" w:cs="Times New Roman"/>
          <w:sz w:val="20"/>
          <w:szCs w:val="20"/>
          <w:lang w:val="en-GB"/>
        </w:rPr>
        <w:t xml:space="preserve">was </w:t>
      </w:r>
      <w:r w:rsidR="00985062" w:rsidRPr="00D37769">
        <w:rPr>
          <w:rFonts w:ascii="Times New Roman" w:hAnsi="Times New Roman" w:cs="Times New Roman"/>
          <w:sz w:val="20"/>
          <w:szCs w:val="20"/>
          <w:lang w:val="en-GB"/>
        </w:rPr>
        <w:t xml:space="preserve">defined </w:t>
      </w:r>
      <w:r w:rsidR="00085A02" w:rsidRPr="00D37769">
        <w:rPr>
          <w:rFonts w:ascii="Times New Roman" w:hAnsi="Times New Roman" w:cs="Times New Roman"/>
          <w:sz w:val="20"/>
          <w:szCs w:val="20"/>
          <w:lang w:val="en-GB"/>
        </w:rPr>
        <w:t>using</w:t>
      </w:r>
      <w:r w:rsidR="002867C0" w:rsidRPr="00D37769">
        <w:rPr>
          <w:rFonts w:ascii="Times New Roman" w:hAnsi="Times New Roman" w:cs="Times New Roman"/>
          <w:sz w:val="20"/>
          <w:szCs w:val="20"/>
          <w:lang w:val="en-GB"/>
        </w:rPr>
        <w:t xml:space="preserve"> cut-points from</w:t>
      </w:r>
      <w:r w:rsidR="00085A02" w:rsidRPr="00D37769">
        <w:rPr>
          <w:rFonts w:ascii="Times New Roman" w:hAnsi="Times New Roman" w:cs="Times New Roman"/>
          <w:sz w:val="20"/>
          <w:szCs w:val="20"/>
          <w:lang w:val="en-GB"/>
        </w:rPr>
        <w:t xml:space="preserve"> </w:t>
      </w:r>
      <w:r w:rsidR="008868C2" w:rsidRPr="00D37769">
        <w:rPr>
          <w:rFonts w:ascii="Times New Roman" w:hAnsi="Times New Roman" w:cs="Times New Roman"/>
          <w:sz w:val="20"/>
          <w:szCs w:val="20"/>
          <w:lang w:val="en-GB"/>
        </w:rPr>
        <w:t>T</w:t>
      </w:r>
      <w:r w:rsidR="00237143" w:rsidRPr="00D37769">
        <w:rPr>
          <w:rFonts w:ascii="Times New Roman" w:hAnsi="Times New Roman" w:cs="Times New Roman"/>
          <w:sz w:val="20"/>
          <w:szCs w:val="20"/>
          <w:lang w:val="en-GB"/>
        </w:rPr>
        <w:t>he Foundations for the National Institutes of Health (FNIH)</w:t>
      </w:r>
      <w:r w:rsidR="009759D2" w:rsidRPr="00D37769">
        <w:rPr>
          <w:rFonts w:ascii="Times New Roman" w:hAnsi="Times New Roman" w:cs="Times New Roman"/>
          <w:sz w:val="20"/>
          <w:szCs w:val="20"/>
          <w:lang w:val="en-GB"/>
        </w:rPr>
        <w:t xml:space="preserve">, </w:t>
      </w:r>
      <w:bookmarkStart w:id="6" w:name="_Hlk26884833"/>
      <w:r w:rsidR="009759D2" w:rsidRPr="00D37769">
        <w:rPr>
          <w:rFonts w:ascii="Times New Roman" w:hAnsi="Times New Roman" w:cs="Times New Roman"/>
          <w:sz w:val="20"/>
          <w:szCs w:val="20"/>
          <w:lang w:val="en-GB"/>
        </w:rPr>
        <w:t xml:space="preserve">revised </w:t>
      </w:r>
      <w:r w:rsidR="00237143" w:rsidRPr="00D37769">
        <w:rPr>
          <w:rFonts w:ascii="Times New Roman" w:hAnsi="Times New Roman" w:cs="Times New Roman"/>
          <w:sz w:val="20"/>
          <w:szCs w:val="20"/>
          <w:lang w:val="en-GB"/>
        </w:rPr>
        <w:t xml:space="preserve">European Working Group </w:t>
      </w:r>
      <w:r w:rsidR="002867C0" w:rsidRPr="00D37769">
        <w:rPr>
          <w:rFonts w:ascii="Times New Roman" w:hAnsi="Times New Roman" w:cs="Times New Roman"/>
          <w:sz w:val="20"/>
          <w:szCs w:val="20"/>
          <w:lang w:val="en-GB"/>
        </w:rPr>
        <w:t>o</w:t>
      </w:r>
      <w:r w:rsidR="00237143" w:rsidRPr="00D37769">
        <w:rPr>
          <w:rFonts w:ascii="Times New Roman" w:hAnsi="Times New Roman" w:cs="Times New Roman"/>
          <w:sz w:val="20"/>
          <w:szCs w:val="20"/>
          <w:lang w:val="en-GB"/>
        </w:rPr>
        <w:t>n Sarcopenia</w:t>
      </w:r>
      <w:r w:rsidR="002867C0" w:rsidRPr="00D37769">
        <w:rPr>
          <w:rFonts w:ascii="Times New Roman" w:hAnsi="Times New Roman" w:cs="Times New Roman"/>
          <w:sz w:val="20"/>
          <w:szCs w:val="20"/>
          <w:lang w:val="en-GB"/>
        </w:rPr>
        <w:t xml:space="preserve"> in Older People</w:t>
      </w:r>
      <w:r w:rsidR="00237143" w:rsidRPr="00D37769">
        <w:rPr>
          <w:rFonts w:ascii="Times New Roman" w:hAnsi="Times New Roman" w:cs="Times New Roman"/>
          <w:sz w:val="20"/>
          <w:szCs w:val="20"/>
          <w:lang w:val="en-GB"/>
        </w:rPr>
        <w:t xml:space="preserve"> </w:t>
      </w:r>
      <w:bookmarkEnd w:id="6"/>
      <w:r w:rsidR="00237143" w:rsidRPr="00D37769">
        <w:rPr>
          <w:rFonts w:ascii="Times New Roman" w:hAnsi="Times New Roman" w:cs="Times New Roman"/>
          <w:sz w:val="20"/>
          <w:szCs w:val="20"/>
          <w:lang w:val="en-GB"/>
        </w:rPr>
        <w:t>(EWGSOP</w:t>
      </w:r>
      <w:r w:rsidR="009759D2" w:rsidRPr="00D37769">
        <w:rPr>
          <w:rFonts w:ascii="Times New Roman" w:hAnsi="Times New Roman" w:cs="Times New Roman"/>
          <w:sz w:val="20"/>
          <w:szCs w:val="20"/>
          <w:lang w:val="en-GB"/>
        </w:rPr>
        <w:t>2</w:t>
      </w:r>
      <w:r w:rsidR="00237143" w:rsidRPr="00D37769">
        <w:rPr>
          <w:rFonts w:ascii="Times New Roman" w:hAnsi="Times New Roman" w:cs="Times New Roman"/>
          <w:sz w:val="20"/>
          <w:szCs w:val="20"/>
          <w:lang w:val="en-GB"/>
        </w:rPr>
        <w:t>)</w:t>
      </w:r>
      <w:r w:rsidR="009759D2" w:rsidRPr="00D37769">
        <w:rPr>
          <w:rFonts w:ascii="Times New Roman" w:hAnsi="Times New Roman" w:cs="Times New Roman"/>
          <w:sz w:val="20"/>
          <w:szCs w:val="20"/>
          <w:lang w:val="en-GB"/>
        </w:rPr>
        <w:t xml:space="preserve">, Asian Working Group for Sarcopenia (AWGS), </w:t>
      </w:r>
      <w:r w:rsidR="00085A02" w:rsidRPr="00D37769">
        <w:rPr>
          <w:rFonts w:ascii="Times New Roman" w:hAnsi="Times New Roman" w:cs="Times New Roman"/>
          <w:sz w:val="20"/>
          <w:szCs w:val="20"/>
          <w:lang w:val="en-GB"/>
        </w:rPr>
        <w:t>and</w:t>
      </w:r>
      <w:r w:rsidR="002867C0" w:rsidRPr="00D37769">
        <w:rPr>
          <w:rFonts w:ascii="Times New Roman" w:hAnsi="Times New Roman" w:cs="Times New Roman"/>
          <w:sz w:val="20"/>
          <w:szCs w:val="20"/>
          <w:lang w:val="en-GB"/>
        </w:rPr>
        <w:t xml:space="preserve"> </w:t>
      </w:r>
      <w:r w:rsidR="009759D2" w:rsidRPr="00D37769">
        <w:rPr>
          <w:rFonts w:ascii="Times New Roman" w:hAnsi="Times New Roman" w:cs="Times New Roman"/>
          <w:sz w:val="20"/>
          <w:szCs w:val="20"/>
          <w:lang w:val="en-GB"/>
        </w:rPr>
        <w:t>Indian</w:t>
      </w:r>
      <w:r w:rsidR="00085A02" w:rsidRPr="00D37769">
        <w:rPr>
          <w:rFonts w:ascii="Times New Roman" w:hAnsi="Times New Roman" w:cs="Times New Roman"/>
          <w:sz w:val="20"/>
          <w:szCs w:val="20"/>
          <w:lang w:val="en-GB"/>
        </w:rPr>
        <w:t>-specific</w:t>
      </w:r>
      <w:r w:rsidR="009759D2" w:rsidRPr="00D37769">
        <w:rPr>
          <w:rFonts w:ascii="Times New Roman" w:hAnsi="Times New Roman" w:cs="Times New Roman"/>
          <w:sz w:val="20"/>
          <w:szCs w:val="20"/>
          <w:lang w:val="en-GB"/>
        </w:rPr>
        <w:t xml:space="preserve"> </w:t>
      </w:r>
      <w:r w:rsidR="002867C0" w:rsidRPr="00D37769">
        <w:rPr>
          <w:rFonts w:ascii="Times New Roman" w:hAnsi="Times New Roman" w:cs="Times New Roman"/>
          <w:sz w:val="20"/>
          <w:szCs w:val="20"/>
          <w:lang w:val="en-GB"/>
        </w:rPr>
        <w:t>cut-points.</w:t>
      </w:r>
      <w:r w:rsidR="00237143" w:rsidRPr="00D37769">
        <w:rPr>
          <w:rFonts w:ascii="Times New Roman" w:hAnsi="Times New Roman" w:cs="Times New Roman"/>
          <w:sz w:val="20"/>
          <w:szCs w:val="20"/>
          <w:lang w:val="en-GB"/>
        </w:rPr>
        <w:t xml:space="preserve"> </w:t>
      </w:r>
      <w:r w:rsidR="002867C0" w:rsidRPr="00D37769">
        <w:rPr>
          <w:rFonts w:ascii="Times New Roman" w:hAnsi="Times New Roman" w:cs="Times New Roman"/>
          <w:sz w:val="20"/>
          <w:szCs w:val="20"/>
          <w:lang w:val="en-GB"/>
        </w:rPr>
        <w:t>L</w:t>
      </w:r>
      <w:r w:rsidR="00085A02" w:rsidRPr="00D37769">
        <w:rPr>
          <w:rFonts w:ascii="Times New Roman" w:hAnsi="Times New Roman" w:cs="Times New Roman"/>
          <w:sz w:val="20"/>
          <w:szCs w:val="20"/>
          <w:lang w:val="en-GB"/>
        </w:rPr>
        <w:t xml:space="preserve">ow lean mass cut-points were </w:t>
      </w:r>
      <w:r w:rsidR="00985062" w:rsidRPr="00D37769">
        <w:rPr>
          <w:rFonts w:ascii="Times New Roman" w:hAnsi="Times New Roman" w:cs="Times New Roman"/>
          <w:sz w:val="20"/>
          <w:szCs w:val="20"/>
          <w:lang w:val="en-GB"/>
        </w:rPr>
        <w:t xml:space="preserve">then </w:t>
      </w:r>
      <w:r w:rsidR="00085A02" w:rsidRPr="00D37769">
        <w:rPr>
          <w:rFonts w:ascii="Times New Roman" w:hAnsi="Times New Roman" w:cs="Times New Roman"/>
          <w:sz w:val="20"/>
          <w:szCs w:val="20"/>
          <w:lang w:val="en-GB"/>
        </w:rPr>
        <w:t xml:space="preserve">compared for their predictive ability </w:t>
      </w:r>
      <w:r w:rsidR="007614C1" w:rsidRPr="00D37769">
        <w:rPr>
          <w:rFonts w:ascii="Times New Roman" w:hAnsi="Times New Roman" w:cs="Times New Roman"/>
          <w:sz w:val="20"/>
          <w:szCs w:val="20"/>
          <w:lang w:val="en-GB"/>
        </w:rPr>
        <w:t>in</w:t>
      </w:r>
      <w:r w:rsidR="00085A02" w:rsidRPr="00D37769">
        <w:rPr>
          <w:rFonts w:ascii="Times New Roman" w:hAnsi="Times New Roman" w:cs="Times New Roman"/>
          <w:sz w:val="20"/>
          <w:szCs w:val="20"/>
          <w:lang w:val="en-GB"/>
        </w:rPr>
        <w:t xml:space="preserve"> identifying </w:t>
      </w:r>
      <w:r w:rsidR="009759D2" w:rsidRPr="00D37769">
        <w:rPr>
          <w:rFonts w:ascii="Times New Roman" w:hAnsi="Times New Roman" w:cs="Times New Roman"/>
          <w:sz w:val="20"/>
          <w:szCs w:val="20"/>
          <w:lang w:val="en-GB"/>
        </w:rPr>
        <w:t>low</w:t>
      </w:r>
      <w:r w:rsidR="0083210A" w:rsidRPr="00D37769">
        <w:rPr>
          <w:rFonts w:ascii="Times New Roman" w:hAnsi="Times New Roman" w:cs="Times New Roman"/>
          <w:sz w:val="20"/>
          <w:szCs w:val="20"/>
          <w:lang w:val="en-GB"/>
        </w:rPr>
        <w:t xml:space="preserve"> </w:t>
      </w:r>
      <w:r w:rsidR="00085A02" w:rsidRPr="00D37769">
        <w:rPr>
          <w:rFonts w:ascii="Times New Roman" w:hAnsi="Times New Roman" w:cs="Times New Roman"/>
          <w:sz w:val="20"/>
          <w:szCs w:val="20"/>
          <w:lang w:val="en-GB"/>
        </w:rPr>
        <w:t>H</w:t>
      </w:r>
      <w:r w:rsidR="000F3960" w:rsidRPr="00D37769">
        <w:rPr>
          <w:rFonts w:ascii="Times New Roman" w:hAnsi="Times New Roman" w:cs="Times New Roman"/>
          <w:sz w:val="20"/>
          <w:szCs w:val="20"/>
          <w:lang w:val="en-GB"/>
        </w:rPr>
        <w:t>GS</w:t>
      </w:r>
      <w:r w:rsidR="009759D2" w:rsidRPr="00D37769">
        <w:rPr>
          <w:rFonts w:ascii="Times New Roman" w:hAnsi="Times New Roman" w:cs="Times New Roman"/>
          <w:sz w:val="20"/>
          <w:szCs w:val="20"/>
          <w:lang w:val="en-GB"/>
        </w:rPr>
        <w:t>.</w:t>
      </w:r>
      <w:r w:rsidR="00F76BB2" w:rsidRPr="00D37769">
        <w:rPr>
          <w:rFonts w:ascii="Times New Roman" w:hAnsi="Times New Roman" w:cs="Times New Roman"/>
          <w:sz w:val="20"/>
          <w:szCs w:val="20"/>
          <w:lang w:val="en-GB"/>
        </w:rPr>
        <w:t xml:space="preserve"> The relationship between </w:t>
      </w:r>
      <w:r w:rsidR="002867C0" w:rsidRPr="00D37769">
        <w:rPr>
          <w:rFonts w:ascii="Times New Roman" w:hAnsi="Times New Roman" w:cs="Times New Roman"/>
          <w:sz w:val="20"/>
          <w:szCs w:val="20"/>
          <w:lang w:val="en-GB"/>
        </w:rPr>
        <w:t xml:space="preserve">muscle </w:t>
      </w:r>
      <w:r w:rsidR="00985062" w:rsidRPr="00D37769">
        <w:rPr>
          <w:rFonts w:ascii="Times New Roman" w:hAnsi="Times New Roman" w:cs="Times New Roman"/>
          <w:sz w:val="20"/>
          <w:szCs w:val="20"/>
          <w:lang w:val="en-GB"/>
        </w:rPr>
        <w:t>variables</w:t>
      </w:r>
      <w:r w:rsidR="00453A05" w:rsidRPr="00D37769">
        <w:rPr>
          <w:rFonts w:ascii="Times New Roman" w:hAnsi="Times New Roman" w:cs="Times New Roman"/>
          <w:sz w:val="20"/>
          <w:szCs w:val="20"/>
          <w:lang w:val="en-GB"/>
        </w:rPr>
        <w:t xml:space="preserve"> </w:t>
      </w:r>
      <w:r w:rsidR="002867C0" w:rsidRPr="00D37769">
        <w:rPr>
          <w:rFonts w:ascii="Times New Roman" w:hAnsi="Times New Roman" w:cs="Times New Roman"/>
          <w:sz w:val="20"/>
          <w:szCs w:val="20"/>
          <w:lang w:val="en-GB"/>
        </w:rPr>
        <w:t>(ALM, ALMI, HGS)</w:t>
      </w:r>
      <w:r w:rsidR="00F76BB2" w:rsidRPr="00D37769">
        <w:rPr>
          <w:rFonts w:ascii="Times New Roman" w:hAnsi="Times New Roman" w:cs="Times New Roman"/>
          <w:sz w:val="20"/>
          <w:szCs w:val="20"/>
          <w:lang w:val="en-GB"/>
        </w:rPr>
        <w:t xml:space="preserve"> and </w:t>
      </w:r>
      <w:r w:rsidR="002867C0" w:rsidRPr="00D37769">
        <w:rPr>
          <w:rFonts w:ascii="Times New Roman" w:hAnsi="Times New Roman" w:cs="Times New Roman"/>
          <w:sz w:val="20"/>
          <w:szCs w:val="20"/>
          <w:lang w:val="en-GB"/>
        </w:rPr>
        <w:t xml:space="preserve">aBMD </w:t>
      </w:r>
      <w:r w:rsidR="00F76BB2" w:rsidRPr="00D37769">
        <w:rPr>
          <w:rFonts w:ascii="Times New Roman" w:hAnsi="Times New Roman" w:cs="Times New Roman"/>
          <w:sz w:val="20"/>
          <w:szCs w:val="20"/>
          <w:lang w:val="en-GB"/>
        </w:rPr>
        <w:t xml:space="preserve">were explored, and sex differences were tested. </w:t>
      </w:r>
    </w:p>
    <w:p w14:paraId="3A1499FF" w14:textId="367FAD06" w:rsidR="009759D2" w:rsidRPr="00D37769" w:rsidRDefault="0012004E" w:rsidP="002867C0">
      <w:pPr>
        <w:spacing w:line="480" w:lineRule="auto"/>
        <w:jc w:val="both"/>
        <w:rPr>
          <w:rFonts w:ascii="Times New Roman" w:hAnsi="Times New Roman" w:cs="Times New Roman"/>
          <w:sz w:val="20"/>
          <w:szCs w:val="20"/>
          <w:lang w:val="en-GB"/>
        </w:rPr>
      </w:pPr>
      <w:r w:rsidRPr="00D37769">
        <w:rPr>
          <w:rFonts w:ascii="Times New Roman" w:hAnsi="Times New Roman" w:cs="Times New Roman"/>
          <w:b/>
          <w:bCs/>
          <w:sz w:val="20"/>
          <w:szCs w:val="20"/>
          <w:lang w:val="en-GB"/>
        </w:rPr>
        <w:t xml:space="preserve">Results: </w:t>
      </w:r>
      <w:r w:rsidR="00EA44C1" w:rsidRPr="00D37769">
        <w:rPr>
          <w:rFonts w:ascii="Times New Roman" w:hAnsi="Times New Roman" w:cs="Times New Roman"/>
          <w:sz w:val="20"/>
          <w:szCs w:val="20"/>
          <w:lang w:val="en-GB"/>
        </w:rPr>
        <w:t>Indian-specific cut-points</w:t>
      </w:r>
      <w:r w:rsidR="002867C0" w:rsidRPr="00D37769">
        <w:rPr>
          <w:rFonts w:ascii="Times New Roman" w:hAnsi="Times New Roman" w:cs="Times New Roman"/>
          <w:sz w:val="20"/>
          <w:szCs w:val="20"/>
          <w:lang w:val="en-GB"/>
        </w:rPr>
        <w:t xml:space="preserve"> (</w:t>
      </w:r>
      <w:r w:rsidR="00EA44C1" w:rsidRPr="00D37769">
        <w:rPr>
          <w:rFonts w:ascii="Times New Roman" w:hAnsi="Times New Roman" w:cs="Times New Roman"/>
          <w:sz w:val="20"/>
          <w:szCs w:val="20"/>
          <w:lang w:val="en-GB"/>
        </w:rPr>
        <w:t>men</w:t>
      </w:r>
      <w:r w:rsidR="00C631F8" w:rsidRPr="00D37769">
        <w:rPr>
          <w:rFonts w:ascii="Times New Roman" w:hAnsi="Times New Roman" w:cs="Times New Roman"/>
          <w:sz w:val="20"/>
          <w:szCs w:val="20"/>
          <w:lang w:val="en-GB"/>
        </w:rPr>
        <w:t>-</w:t>
      </w:r>
      <w:r w:rsidR="00EA44C1" w:rsidRPr="00D37769">
        <w:rPr>
          <w:rFonts w:ascii="Times New Roman" w:hAnsi="Times New Roman" w:cs="Times New Roman"/>
          <w:sz w:val="20"/>
          <w:szCs w:val="20"/>
          <w:lang w:val="en-GB"/>
        </w:rPr>
        <w:t>HGS:22.93kg, ALM:15.41kg, ALMI:6.03kg/m</w:t>
      </w:r>
      <w:r w:rsidR="00EA44C1" w:rsidRPr="00D37769">
        <w:rPr>
          <w:rFonts w:ascii="Times New Roman" w:hAnsi="Times New Roman" w:cs="Times New Roman"/>
          <w:sz w:val="20"/>
          <w:szCs w:val="20"/>
          <w:vertAlign w:val="superscript"/>
          <w:lang w:val="en-GB"/>
        </w:rPr>
        <w:t>2</w:t>
      </w:r>
      <w:r w:rsidR="00B004BB" w:rsidRPr="00D37769">
        <w:rPr>
          <w:rFonts w:ascii="Times New Roman" w:hAnsi="Times New Roman" w:cs="Times New Roman"/>
          <w:sz w:val="20"/>
          <w:szCs w:val="20"/>
          <w:lang w:val="en-GB"/>
        </w:rPr>
        <w:t xml:space="preserve">; </w:t>
      </w:r>
      <w:r w:rsidR="00EA44C1" w:rsidRPr="00D37769">
        <w:rPr>
          <w:rFonts w:ascii="Times New Roman" w:hAnsi="Times New Roman" w:cs="Times New Roman"/>
          <w:sz w:val="20"/>
          <w:szCs w:val="20"/>
          <w:lang w:val="en-GB"/>
        </w:rPr>
        <w:t>women</w:t>
      </w:r>
      <w:r w:rsidR="00C631F8" w:rsidRPr="00D37769">
        <w:rPr>
          <w:rFonts w:ascii="Times New Roman" w:hAnsi="Times New Roman" w:cs="Times New Roman"/>
          <w:sz w:val="20"/>
          <w:szCs w:val="20"/>
          <w:lang w:val="en-GB"/>
        </w:rPr>
        <w:t>-</w:t>
      </w:r>
      <w:r w:rsidR="00EA44C1" w:rsidRPr="00D37769">
        <w:rPr>
          <w:rFonts w:ascii="Times New Roman" w:hAnsi="Times New Roman" w:cs="Times New Roman"/>
          <w:sz w:val="20"/>
          <w:szCs w:val="20"/>
          <w:lang w:val="en-GB"/>
        </w:rPr>
        <w:t>HGS:10.76kg, ALM:9.95kg, ALMI:4.64kg/m</w:t>
      </w:r>
      <w:r w:rsidR="00EA44C1" w:rsidRPr="00D37769">
        <w:rPr>
          <w:rFonts w:ascii="Times New Roman" w:hAnsi="Times New Roman" w:cs="Times New Roman"/>
          <w:sz w:val="20"/>
          <w:szCs w:val="20"/>
          <w:vertAlign w:val="superscript"/>
          <w:lang w:val="en-GB"/>
        </w:rPr>
        <w:t>2</w:t>
      </w:r>
      <w:r w:rsidR="002867C0" w:rsidRPr="00D37769">
        <w:rPr>
          <w:rFonts w:ascii="Times New Roman" w:hAnsi="Times New Roman" w:cs="Times New Roman"/>
          <w:sz w:val="20"/>
          <w:szCs w:val="20"/>
          <w:lang w:val="en-GB"/>
        </w:rPr>
        <w:t>)</w:t>
      </w:r>
      <w:r w:rsidR="00D35191" w:rsidRPr="00D37769">
        <w:rPr>
          <w:rFonts w:ascii="Times New Roman" w:hAnsi="Times New Roman" w:cs="Times New Roman"/>
          <w:sz w:val="20"/>
          <w:szCs w:val="20"/>
          <w:lang w:val="en-GB"/>
        </w:rPr>
        <w:t xml:space="preserve"> were</w:t>
      </w:r>
      <w:r w:rsidR="00EA44C1" w:rsidRPr="00D37769">
        <w:rPr>
          <w:rFonts w:ascii="Times New Roman" w:hAnsi="Times New Roman" w:cs="Times New Roman"/>
          <w:sz w:val="20"/>
          <w:szCs w:val="20"/>
          <w:lang w:val="en-GB"/>
        </w:rPr>
        <w:t xml:space="preserve"> lower than </w:t>
      </w:r>
      <w:r w:rsidR="00D35191" w:rsidRPr="00D37769">
        <w:rPr>
          <w:rFonts w:ascii="Times New Roman" w:hAnsi="Times New Roman" w:cs="Times New Roman"/>
          <w:sz w:val="20"/>
          <w:szCs w:val="20"/>
          <w:lang w:val="en-GB"/>
        </w:rPr>
        <w:t>existing</w:t>
      </w:r>
      <w:r w:rsidR="00EA44C1" w:rsidRPr="00D37769">
        <w:rPr>
          <w:rFonts w:ascii="Times New Roman" w:hAnsi="Times New Roman" w:cs="Times New Roman"/>
          <w:sz w:val="20"/>
          <w:szCs w:val="20"/>
          <w:lang w:val="en-GB"/>
        </w:rPr>
        <w:t xml:space="preserve"> definitions. </w:t>
      </w:r>
      <w:r w:rsidR="00B004BB" w:rsidRPr="00D37769">
        <w:rPr>
          <w:rFonts w:ascii="Times New Roman" w:hAnsi="Times New Roman" w:cs="Times New Roman"/>
          <w:sz w:val="20"/>
          <w:szCs w:val="20"/>
          <w:lang w:val="en-GB"/>
        </w:rPr>
        <w:t>T</w:t>
      </w:r>
      <w:r w:rsidR="0075535F" w:rsidRPr="00D37769">
        <w:rPr>
          <w:rFonts w:ascii="Times New Roman" w:hAnsi="Times New Roman" w:cs="Times New Roman"/>
          <w:sz w:val="20"/>
          <w:szCs w:val="20"/>
          <w:lang w:val="en-GB"/>
        </w:rPr>
        <w:t>he Indian</w:t>
      </w:r>
      <w:r w:rsidR="00176C28" w:rsidRPr="00D37769">
        <w:rPr>
          <w:rFonts w:ascii="Times New Roman" w:hAnsi="Times New Roman" w:cs="Times New Roman"/>
          <w:sz w:val="20"/>
          <w:szCs w:val="20"/>
          <w:lang w:val="en-GB"/>
        </w:rPr>
        <w:t>-specific</w:t>
      </w:r>
      <w:r w:rsidR="0075535F" w:rsidRPr="00D37769">
        <w:rPr>
          <w:rFonts w:ascii="Times New Roman" w:hAnsi="Times New Roman" w:cs="Times New Roman"/>
          <w:sz w:val="20"/>
          <w:szCs w:val="20"/>
          <w:lang w:val="en-GB"/>
        </w:rPr>
        <w:t xml:space="preserve"> definition had</w:t>
      </w:r>
      <w:r w:rsidR="00453A05" w:rsidRPr="00D37769">
        <w:rPr>
          <w:rFonts w:ascii="Times New Roman" w:hAnsi="Times New Roman" w:cs="Times New Roman"/>
          <w:sz w:val="20"/>
          <w:szCs w:val="20"/>
          <w:lang w:val="en-GB"/>
        </w:rPr>
        <w:t xml:space="preserve"> the</w:t>
      </w:r>
      <w:r w:rsidR="0075535F" w:rsidRPr="00D37769">
        <w:rPr>
          <w:rFonts w:ascii="Times New Roman" w:hAnsi="Times New Roman" w:cs="Times New Roman"/>
          <w:sz w:val="20"/>
          <w:szCs w:val="20"/>
          <w:lang w:val="en-GB"/>
        </w:rPr>
        <w:t xml:space="preserve"> low</w:t>
      </w:r>
      <w:r w:rsidR="00453A05" w:rsidRPr="00D37769">
        <w:rPr>
          <w:rFonts w:ascii="Times New Roman" w:hAnsi="Times New Roman" w:cs="Times New Roman"/>
          <w:sz w:val="20"/>
          <w:szCs w:val="20"/>
          <w:lang w:val="en-GB"/>
        </w:rPr>
        <w:t>est</w:t>
      </w:r>
      <w:r w:rsidR="00B6322D" w:rsidRPr="00D37769">
        <w:rPr>
          <w:rFonts w:ascii="Times New Roman" w:hAnsi="Times New Roman" w:cs="Times New Roman"/>
          <w:sz w:val="20"/>
          <w:szCs w:val="20"/>
          <w:lang w:val="en-GB"/>
        </w:rPr>
        <w:t xml:space="preserve">, while EWGSOP2 ALMI had the </w:t>
      </w:r>
      <w:r w:rsidR="00985062" w:rsidRPr="00D37769">
        <w:rPr>
          <w:rFonts w:ascii="Times New Roman" w:hAnsi="Times New Roman" w:cs="Times New Roman"/>
          <w:sz w:val="20"/>
          <w:szCs w:val="20"/>
          <w:lang w:val="en-GB"/>
        </w:rPr>
        <w:t>highest predictive ability in detecting low HGS</w:t>
      </w:r>
      <w:r w:rsidR="002867C0" w:rsidRPr="00D37769">
        <w:rPr>
          <w:rFonts w:ascii="Times New Roman" w:hAnsi="Times New Roman" w:cs="Times New Roman"/>
          <w:sz w:val="20"/>
          <w:szCs w:val="20"/>
          <w:lang w:val="en-GB"/>
        </w:rPr>
        <w:t xml:space="preserve"> </w:t>
      </w:r>
      <w:r w:rsidR="00C6094B" w:rsidRPr="00D37769">
        <w:rPr>
          <w:rFonts w:ascii="Times New Roman" w:hAnsi="Times New Roman" w:cs="Times New Roman"/>
          <w:sz w:val="20"/>
          <w:szCs w:val="20"/>
          <w:lang w:val="en-GB"/>
        </w:rPr>
        <w:t xml:space="preserve">(men:AUC=0.686, women:AUC=0.641). </w:t>
      </w:r>
      <w:r w:rsidR="00F76BB2" w:rsidRPr="00D37769">
        <w:rPr>
          <w:rFonts w:ascii="Times New Roman" w:hAnsi="Times New Roman" w:cs="Times New Roman"/>
          <w:sz w:val="20"/>
          <w:szCs w:val="20"/>
          <w:lang w:val="en-GB"/>
        </w:rPr>
        <w:t xml:space="preserve">There were sex differences in associations between aBMD and all muscle </w:t>
      </w:r>
      <w:r w:rsidR="00985062" w:rsidRPr="00D37769">
        <w:rPr>
          <w:rFonts w:ascii="Times New Roman" w:hAnsi="Times New Roman" w:cs="Times New Roman"/>
          <w:sz w:val="20"/>
          <w:szCs w:val="20"/>
          <w:lang w:val="en-GB"/>
        </w:rPr>
        <w:t>variables</w:t>
      </w:r>
      <w:r w:rsidR="00F76BB2" w:rsidRPr="00D37769">
        <w:rPr>
          <w:rFonts w:ascii="Times New Roman" w:hAnsi="Times New Roman" w:cs="Times New Roman"/>
          <w:sz w:val="20"/>
          <w:szCs w:val="20"/>
          <w:lang w:val="en-GB"/>
        </w:rPr>
        <w:t xml:space="preserve">, with greater positive associations in women </w:t>
      </w:r>
      <w:r w:rsidR="00985062" w:rsidRPr="00D37769">
        <w:rPr>
          <w:rFonts w:ascii="Times New Roman" w:hAnsi="Times New Roman" w:cs="Times New Roman"/>
          <w:sz w:val="20"/>
          <w:szCs w:val="20"/>
          <w:lang w:val="en-GB"/>
        </w:rPr>
        <w:t xml:space="preserve">than </w:t>
      </w:r>
      <w:r w:rsidR="00F76BB2" w:rsidRPr="00D37769">
        <w:rPr>
          <w:rFonts w:ascii="Times New Roman" w:hAnsi="Times New Roman" w:cs="Times New Roman"/>
          <w:sz w:val="20"/>
          <w:szCs w:val="20"/>
          <w:lang w:val="en-GB"/>
        </w:rPr>
        <w:t xml:space="preserve">in men. </w:t>
      </w:r>
    </w:p>
    <w:p w14:paraId="1E988418" w14:textId="45F87556" w:rsidR="00F51A3C" w:rsidRPr="00D37769" w:rsidRDefault="0012004E"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b/>
          <w:bCs/>
          <w:sz w:val="20"/>
          <w:szCs w:val="20"/>
          <w:lang w:val="en-GB"/>
        </w:rPr>
        <w:t>Conclusion:</w:t>
      </w:r>
      <w:r w:rsidR="00D35191" w:rsidRPr="00D37769">
        <w:rPr>
          <w:rFonts w:ascii="Times New Roman" w:hAnsi="Times New Roman" w:cs="Times New Roman"/>
          <w:b/>
          <w:bCs/>
          <w:sz w:val="20"/>
          <w:szCs w:val="20"/>
          <w:lang w:val="en-GB"/>
        </w:rPr>
        <w:t xml:space="preserve"> </w:t>
      </w:r>
      <w:r w:rsidR="00B25483" w:rsidRPr="00D37769">
        <w:rPr>
          <w:rFonts w:ascii="Times New Roman" w:hAnsi="Times New Roman" w:cs="Times New Roman"/>
          <w:sz w:val="20"/>
          <w:szCs w:val="20"/>
          <w:lang w:val="en-GB"/>
        </w:rPr>
        <w:t xml:space="preserve">The </w:t>
      </w:r>
      <w:bookmarkStart w:id="7" w:name="_Hlk26887644"/>
      <w:r w:rsidR="00B25483" w:rsidRPr="00D37769">
        <w:rPr>
          <w:rFonts w:ascii="Times New Roman" w:hAnsi="Times New Roman" w:cs="Times New Roman"/>
          <w:sz w:val="20"/>
          <w:szCs w:val="20"/>
          <w:lang w:val="en-GB"/>
        </w:rPr>
        <w:t>use of appropriate cut-points for diagnosing low lean mass and</w:t>
      </w:r>
      <w:r w:rsidR="00D35191" w:rsidRPr="00D37769">
        <w:rPr>
          <w:rFonts w:ascii="Times New Roman" w:hAnsi="Times New Roman" w:cs="Times New Roman"/>
          <w:sz w:val="20"/>
          <w:szCs w:val="20"/>
          <w:lang w:val="en-GB"/>
        </w:rPr>
        <w:t xml:space="preserve"> </w:t>
      </w:r>
      <w:r w:rsidR="00B25483" w:rsidRPr="00D37769">
        <w:rPr>
          <w:rFonts w:ascii="Times New Roman" w:hAnsi="Times New Roman" w:cs="Times New Roman"/>
          <w:sz w:val="20"/>
          <w:szCs w:val="20"/>
          <w:lang w:val="en-GB"/>
        </w:rPr>
        <w:t xml:space="preserve">physical function </w:t>
      </w:r>
      <w:r w:rsidR="00176C28" w:rsidRPr="00D37769">
        <w:rPr>
          <w:rFonts w:ascii="Times New Roman" w:hAnsi="Times New Roman" w:cs="Times New Roman"/>
          <w:sz w:val="20"/>
          <w:szCs w:val="20"/>
          <w:lang w:val="en-GB"/>
        </w:rPr>
        <w:t xml:space="preserve">are necessary in ethnic populations for accurate </w:t>
      </w:r>
      <w:r w:rsidR="009A2684" w:rsidRPr="00D37769">
        <w:rPr>
          <w:rFonts w:ascii="Times New Roman" w:hAnsi="Times New Roman" w:cs="Times New Roman"/>
          <w:sz w:val="20"/>
          <w:szCs w:val="20"/>
          <w:lang w:val="en-GB"/>
        </w:rPr>
        <w:t xml:space="preserve">sarcopenia </w:t>
      </w:r>
      <w:r w:rsidR="00176C28" w:rsidRPr="00D37769">
        <w:rPr>
          <w:rFonts w:ascii="Times New Roman" w:hAnsi="Times New Roman" w:cs="Times New Roman"/>
          <w:sz w:val="20"/>
          <w:szCs w:val="20"/>
          <w:lang w:val="en-GB"/>
        </w:rPr>
        <w:t>assessment.</w:t>
      </w:r>
      <w:bookmarkEnd w:id="7"/>
      <w:r w:rsidR="00D419A0" w:rsidRPr="00D37769">
        <w:rPr>
          <w:rFonts w:ascii="Times New Roman" w:hAnsi="Times New Roman" w:cs="Times New Roman"/>
          <w:sz w:val="20"/>
          <w:szCs w:val="20"/>
          <w:lang w:val="en-GB"/>
        </w:rPr>
        <w:t xml:space="preserve"> Muscle-bone relationships are more tightly coupled during ageing in </w:t>
      </w:r>
      <w:r w:rsidR="002867C0" w:rsidRPr="00D37769">
        <w:rPr>
          <w:rFonts w:ascii="Times New Roman" w:hAnsi="Times New Roman" w:cs="Times New Roman"/>
          <w:sz w:val="20"/>
          <w:szCs w:val="20"/>
          <w:lang w:val="en-GB"/>
        </w:rPr>
        <w:t xml:space="preserve">Indian </w:t>
      </w:r>
      <w:r w:rsidR="00D419A0" w:rsidRPr="00D37769">
        <w:rPr>
          <w:rFonts w:ascii="Times New Roman" w:hAnsi="Times New Roman" w:cs="Times New Roman"/>
          <w:sz w:val="20"/>
          <w:szCs w:val="20"/>
          <w:lang w:val="en-GB"/>
        </w:rPr>
        <w:t xml:space="preserve">women than men. </w:t>
      </w:r>
    </w:p>
    <w:p w14:paraId="64AF4177" w14:textId="77777777" w:rsidR="00A33DEF" w:rsidRDefault="00A33DEF" w:rsidP="007961C7">
      <w:pPr>
        <w:spacing w:line="480" w:lineRule="auto"/>
        <w:rPr>
          <w:rFonts w:ascii="Times New Roman" w:hAnsi="Times New Roman" w:cs="Times New Roman"/>
          <w:b/>
          <w:bCs/>
          <w:sz w:val="20"/>
          <w:szCs w:val="20"/>
          <w:lang w:val="en-GB"/>
        </w:rPr>
      </w:pPr>
    </w:p>
    <w:p w14:paraId="754CF17F" w14:textId="77777777" w:rsidR="00A33DEF" w:rsidRDefault="00A33DEF" w:rsidP="007961C7">
      <w:pPr>
        <w:spacing w:line="480" w:lineRule="auto"/>
        <w:rPr>
          <w:rFonts w:ascii="Times New Roman" w:hAnsi="Times New Roman" w:cs="Times New Roman"/>
          <w:b/>
          <w:bCs/>
          <w:sz w:val="20"/>
          <w:szCs w:val="20"/>
          <w:lang w:val="en-GB"/>
        </w:rPr>
      </w:pPr>
    </w:p>
    <w:p w14:paraId="6B7FB0BB" w14:textId="77777777" w:rsidR="00A33DEF" w:rsidRDefault="00A33DEF" w:rsidP="007961C7">
      <w:pPr>
        <w:spacing w:line="480" w:lineRule="auto"/>
        <w:rPr>
          <w:rFonts w:ascii="Times New Roman" w:hAnsi="Times New Roman" w:cs="Times New Roman"/>
          <w:b/>
          <w:bCs/>
          <w:sz w:val="20"/>
          <w:szCs w:val="20"/>
          <w:lang w:val="en-GB"/>
        </w:rPr>
      </w:pPr>
    </w:p>
    <w:p w14:paraId="69AF0ADB" w14:textId="23D98994" w:rsidR="00F76BB2" w:rsidRPr="00D37769" w:rsidRDefault="0012004E" w:rsidP="007961C7">
      <w:pPr>
        <w:spacing w:line="480" w:lineRule="auto"/>
        <w:rPr>
          <w:rFonts w:ascii="Times New Roman" w:hAnsi="Times New Roman" w:cs="Times New Roman"/>
          <w:sz w:val="20"/>
          <w:szCs w:val="20"/>
          <w:lang w:val="en-GB"/>
        </w:rPr>
      </w:pPr>
      <w:r w:rsidRPr="00D37769">
        <w:rPr>
          <w:rFonts w:ascii="Times New Roman" w:hAnsi="Times New Roman" w:cs="Times New Roman"/>
          <w:b/>
          <w:bCs/>
          <w:sz w:val="20"/>
          <w:szCs w:val="20"/>
          <w:lang w:val="en-GB"/>
        </w:rPr>
        <w:t xml:space="preserve">Keywords: </w:t>
      </w:r>
      <w:r w:rsidRPr="00D37769">
        <w:rPr>
          <w:rFonts w:ascii="Times New Roman" w:hAnsi="Times New Roman" w:cs="Times New Roman"/>
          <w:sz w:val="20"/>
          <w:szCs w:val="20"/>
          <w:lang w:val="en-GB"/>
        </w:rPr>
        <w:t>India,</w:t>
      </w:r>
      <w:r w:rsidR="00F51A3C" w:rsidRPr="00D37769">
        <w:rPr>
          <w:rFonts w:ascii="Times New Roman" w:hAnsi="Times New Roman" w:cs="Times New Roman"/>
          <w:sz w:val="20"/>
          <w:szCs w:val="20"/>
          <w:lang w:val="en-GB"/>
        </w:rPr>
        <w:t xml:space="preserve"> hand</w:t>
      </w:r>
      <w:r w:rsidRPr="00D37769">
        <w:rPr>
          <w:rFonts w:ascii="Times New Roman" w:hAnsi="Times New Roman" w:cs="Times New Roman"/>
          <w:sz w:val="20"/>
          <w:szCs w:val="20"/>
          <w:lang w:val="en-GB"/>
        </w:rPr>
        <w:t xml:space="preserve"> grip strength, ethnicity</w:t>
      </w:r>
      <w:r w:rsidR="00E70E29" w:rsidRPr="00D37769">
        <w:rPr>
          <w:rFonts w:ascii="Times New Roman" w:hAnsi="Times New Roman" w:cs="Times New Roman"/>
          <w:sz w:val="20"/>
          <w:szCs w:val="20"/>
          <w:lang w:val="en-GB"/>
        </w:rPr>
        <w:t xml:space="preserve">, </w:t>
      </w:r>
      <w:r w:rsidR="00322E53" w:rsidRPr="00D37769">
        <w:rPr>
          <w:rFonts w:ascii="Times New Roman" w:hAnsi="Times New Roman" w:cs="Times New Roman"/>
          <w:sz w:val="20"/>
          <w:szCs w:val="20"/>
          <w:lang w:val="en-GB"/>
        </w:rPr>
        <w:t>sarcopenia, muscle strength</w:t>
      </w:r>
      <w:r w:rsidR="001857F5" w:rsidRPr="00D37769">
        <w:rPr>
          <w:rFonts w:ascii="Times New Roman" w:hAnsi="Times New Roman" w:cs="Times New Roman"/>
          <w:sz w:val="20"/>
          <w:szCs w:val="20"/>
          <w:lang w:val="en-GB"/>
        </w:rPr>
        <w:t>, bone mineral density</w:t>
      </w:r>
      <w:r w:rsidR="00F76BB2" w:rsidRPr="00D37769">
        <w:rPr>
          <w:rFonts w:ascii="Times New Roman" w:hAnsi="Times New Roman" w:cs="Times New Roman"/>
          <w:sz w:val="20"/>
          <w:szCs w:val="20"/>
          <w:lang w:val="en-GB"/>
        </w:rPr>
        <w:t xml:space="preserve"> </w:t>
      </w:r>
    </w:p>
    <w:p w14:paraId="6CBA5D0F" w14:textId="18D3A6DD" w:rsidR="0076001C" w:rsidRPr="00A33DEF" w:rsidRDefault="0076001C">
      <w:pPr>
        <w:rPr>
          <w:rFonts w:ascii="Times New Roman" w:hAnsi="Times New Roman" w:cs="Times New Roman"/>
          <w:b/>
          <w:color w:val="000000" w:themeColor="text1"/>
          <w:sz w:val="20"/>
          <w:szCs w:val="20"/>
          <w:lang w:val="en-GB" w:eastAsia="en-GB"/>
        </w:rPr>
      </w:pPr>
      <w:r w:rsidRPr="00D37769">
        <w:rPr>
          <w:rFonts w:ascii="Times New Roman" w:hAnsi="Times New Roman" w:cs="Times New Roman"/>
          <w:b/>
          <w:sz w:val="20"/>
          <w:szCs w:val="20"/>
          <w:lang w:val="en-GB"/>
        </w:rPr>
        <w:br w:type="page"/>
      </w:r>
    </w:p>
    <w:p w14:paraId="61FCEE4D" w14:textId="4710DB50" w:rsidR="00DC1A27" w:rsidRPr="00D37769" w:rsidRDefault="00437B5E" w:rsidP="007961C7">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Introduction</w:t>
      </w:r>
    </w:p>
    <w:p w14:paraId="20873B66" w14:textId="2842EFAF" w:rsidR="00A443F9" w:rsidRPr="00D37769" w:rsidRDefault="00E52CB1" w:rsidP="0060542A">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M</w:t>
      </w:r>
      <w:r w:rsidR="00EE3ACF" w:rsidRPr="00D37769">
        <w:rPr>
          <w:rFonts w:ascii="Times New Roman" w:hAnsi="Times New Roman" w:cs="Times New Roman"/>
          <w:sz w:val="20"/>
          <w:szCs w:val="20"/>
          <w:lang w:val="en-GB"/>
        </w:rPr>
        <w:t xml:space="preserve">usculoskeletal disease </w:t>
      </w:r>
      <w:r w:rsidR="00EC50A0" w:rsidRPr="00D37769">
        <w:rPr>
          <w:rFonts w:ascii="Times New Roman" w:hAnsi="Times New Roman" w:cs="Times New Roman"/>
          <w:sz w:val="20"/>
          <w:szCs w:val="20"/>
          <w:lang w:val="en-GB"/>
        </w:rPr>
        <w:t>(</w:t>
      </w:r>
      <w:r w:rsidR="00B10F43" w:rsidRPr="00D37769">
        <w:rPr>
          <w:rFonts w:ascii="Times New Roman" w:hAnsi="Times New Roman" w:cs="Times New Roman"/>
          <w:sz w:val="20"/>
          <w:szCs w:val="20"/>
          <w:lang w:val="en-GB"/>
        </w:rPr>
        <w:t xml:space="preserve">e.g. </w:t>
      </w:r>
      <w:r w:rsidR="00EC50A0" w:rsidRPr="00D37769">
        <w:rPr>
          <w:rFonts w:ascii="Times New Roman" w:hAnsi="Times New Roman" w:cs="Times New Roman"/>
          <w:sz w:val="20"/>
          <w:szCs w:val="20"/>
          <w:lang w:val="en-GB"/>
        </w:rPr>
        <w:t xml:space="preserve">osteoporosis and sarcopenia) </w:t>
      </w:r>
      <w:r w:rsidR="00EE3ACF" w:rsidRPr="00D37769">
        <w:rPr>
          <w:rFonts w:ascii="Times New Roman" w:hAnsi="Times New Roman" w:cs="Times New Roman"/>
          <w:sz w:val="20"/>
          <w:szCs w:val="20"/>
          <w:lang w:val="en-GB"/>
        </w:rPr>
        <w:t>is a major contributor to the global non-communicable disease (NCD) burden</w:t>
      </w:r>
      <w:r w:rsidR="0098721E" w:rsidRPr="00D37769">
        <w:rPr>
          <w:rFonts w:ascii="Times New Roman" w:hAnsi="Times New Roman" w:cs="Times New Roman"/>
          <w:sz w:val="20"/>
          <w:szCs w:val="20"/>
          <w:lang w:val="en-GB"/>
        </w:rPr>
        <w:t xml:space="preserve"> </w:t>
      </w:r>
      <w:r w:rsidR="00EE3ACF"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&lt;EndNote&gt;&lt;Cite&gt;&lt;Author&gt;Aboderin&lt;/Author&gt;&lt;Year&gt;2015&lt;/Year&gt;&lt;RecNum&gt;340&lt;/RecNum&gt;&lt;DisplayText&gt;[1]&lt;/DisplayText&gt;&lt;record&gt;&lt;rec-number&gt;340&lt;/rec-number&gt;&lt;foreign-keys&gt;&lt;key app="EN" db-id="20ezfvxaj2t9vzeda9cpperyx25r9ed5s0rs" timestamp="1471941964"&gt;340&lt;/key&gt;&lt;/foreign-keys&gt;&lt;ref-type name="Journal Article"&gt;17&lt;/ref-type&gt;&lt;contributors&gt;&lt;authors&gt;&lt;author&gt;Aboderin, Isabella A. G.&lt;/author&gt;&lt;author&gt;Beard, John R.&lt;/author&gt;&lt;/authors&gt;&lt;/contributors&gt;&lt;titles&gt;&lt;title&gt;Older people&amp;apos;s health in sub-Saharan Africa&lt;/title&gt;&lt;secondary-title&gt;The Lancet&lt;/secondary-title&gt;&lt;/titles&gt;&lt;periodical&gt;&lt;full-title&gt;The Lancet&lt;/full-title&gt;&lt;/periodical&gt;&lt;pages&gt;e9-e11&lt;/pages&gt;&lt;volume&gt;385&lt;/volume&gt;&lt;number&gt;9968&lt;/number&gt;&lt;dates&gt;&lt;year&gt;2015&lt;/year&gt;&lt;pub-dates&gt;&lt;date&gt;14 February&lt;/date&gt;&lt;/pub-dates&gt;&lt;/dates&gt;&lt;publisher&gt;Elsevier&lt;/publisher&gt;&lt;isbn&gt;0140-6736&lt;/isbn&gt;&lt;urls&gt;&lt;related-urls&gt;&lt;url&gt;http://dx.doi.org/10.1016/S0140-6736(14)61602-0&lt;/url&gt;&lt;/related-urls&gt;&lt;/urls&gt;&lt;electronic-resource-num&gt;10.1016/S0140-6736(14)61602-0&lt;/electronic-resource-num&gt;&lt;access-date&gt;2016/08/23&lt;/access-date&gt;&lt;/record&gt;&lt;/Cite&gt;&lt;/EndNote&gt;</w:instrText>
      </w:r>
      <w:r w:rsidR="00EE3ACF"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w:t>
      </w:r>
      <w:r w:rsidR="00EE3ACF"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particularly</w:t>
      </w:r>
      <w:r w:rsidR="00161E55" w:rsidRPr="00D37769">
        <w:rPr>
          <w:rFonts w:ascii="Times New Roman" w:hAnsi="Times New Roman" w:cs="Times New Roman"/>
          <w:sz w:val="20"/>
          <w:szCs w:val="20"/>
          <w:lang w:val="en-GB"/>
        </w:rPr>
        <w:t xml:space="preserve"> in</w:t>
      </w:r>
      <w:r w:rsidRPr="00D37769">
        <w:rPr>
          <w:rFonts w:ascii="Times New Roman" w:hAnsi="Times New Roman" w:cs="Times New Roman"/>
          <w:sz w:val="20"/>
          <w:szCs w:val="20"/>
          <w:lang w:val="en-GB"/>
        </w:rPr>
        <w:t xml:space="preserve"> low-middle income countries (LMICs) as they are currently undergoing a rapid demographic transition and exponential growth </w:t>
      </w:r>
      <w:r w:rsidR="00985062" w:rsidRPr="00D37769">
        <w:rPr>
          <w:rFonts w:ascii="Times New Roman" w:hAnsi="Times New Roman" w:cs="Times New Roman"/>
          <w:sz w:val="20"/>
          <w:szCs w:val="20"/>
          <w:lang w:val="en-GB"/>
        </w:rPr>
        <w:t xml:space="preserve">of </w:t>
      </w:r>
      <w:r w:rsidR="0060542A" w:rsidRPr="00D37769">
        <w:rPr>
          <w:rFonts w:ascii="Times New Roman" w:hAnsi="Times New Roman" w:cs="Times New Roman"/>
          <w:sz w:val="20"/>
          <w:szCs w:val="20"/>
          <w:lang w:val="en-GB"/>
        </w:rPr>
        <w:t>older</w:t>
      </w:r>
      <w:r w:rsidRPr="00D37769">
        <w:rPr>
          <w:rFonts w:ascii="Times New Roman" w:hAnsi="Times New Roman" w:cs="Times New Roman"/>
          <w:sz w:val="20"/>
          <w:szCs w:val="20"/>
          <w:lang w:val="en-GB"/>
        </w:rPr>
        <w:t xml:space="preserve"> population</w:t>
      </w:r>
      <w:r w:rsidR="0060542A" w:rsidRPr="00D37769">
        <w:rPr>
          <w:rFonts w:ascii="Times New Roman" w:hAnsi="Times New Roman" w:cs="Times New Roman"/>
          <w:sz w:val="20"/>
          <w:szCs w:val="20"/>
          <w:lang w:val="en-GB"/>
        </w:rPr>
        <w:t>s</w:t>
      </w:r>
      <w:r w:rsidR="0098721E" w:rsidRPr="00D37769">
        <w:rPr>
          <w:rFonts w:ascii="Times New Roman" w:hAnsi="Times New Roman" w:cs="Times New Roman"/>
          <w:sz w:val="20"/>
          <w:szCs w:val="20"/>
          <w:lang w:val="en-GB"/>
        </w:rPr>
        <w:t xml:space="preserve"> </w:t>
      </w:r>
      <w:r w:rsidR="00EE3ACF" w:rsidRPr="00D37769">
        <w:rPr>
          <w:rFonts w:ascii="Times New Roman" w:hAnsi="Times New Roman" w:cs="Times New Roman"/>
          <w:sz w:val="20"/>
          <w:szCs w:val="20"/>
          <w:lang w:val="en-GB"/>
        </w:rPr>
        <w:fldChar w:fldCharType="begin">
          <w:fldData xml:space="preserve">PEVuZE5vdGU+PENpdGU+PEF1dGhvcj5HcmVnc29uPC9BdXRob3I+PFllYXI+MjAxOTwvWWVhcj48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PEVuZE5vdGU+PENpdGU+PEF1dGhvcj5HcmVnc29uPC9BdXRob3I+PFllYXI+MjAxOTwvWWVhcj48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EE3ACF" w:rsidRPr="00D37769">
        <w:rPr>
          <w:rFonts w:ascii="Times New Roman" w:hAnsi="Times New Roman" w:cs="Times New Roman"/>
          <w:sz w:val="20"/>
          <w:szCs w:val="20"/>
          <w:lang w:val="en-GB"/>
        </w:rPr>
      </w:r>
      <w:r w:rsidR="00EE3ACF"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[2,3]</w:t>
      </w:r>
      <w:r w:rsidR="00EE3ACF" w:rsidRPr="00D37769">
        <w:rPr>
          <w:rFonts w:ascii="Times New Roman" w:hAnsi="Times New Roman" w:cs="Times New Roman"/>
          <w:sz w:val="20"/>
          <w:szCs w:val="20"/>
          <w:lang w:val="en-GB"/>
        </w:rPr>
        <w:fldChar w:fldCharType="end"/>
      </w:r>
      <w:r w:rsidR="00EE3ACF" w:rsidRPr="00D37769">
        <w:rPr>
          <w:rFonts w:ascii="Times New Roman" w:hAnsi="Times New Roman" w:cs="Times New Roman"/>
          <w:sz w:val="20"/>
          <w:szCs w:val="20"/>
          <w:lang w:val="en-GB"/>
        </w:rPr>
        <w:t xml:space="preserve">. </w:t>
      </w:r>
      <w:r w:rsidR="006F4DBD" w:rsidRPr="00D37769">
        <w:rPr>
          <w:rFonts w:ascii="Times New Roman" w:hAnsi="Times New Roman" w:cs="Times New Roman"/>
          <w:sz w:val="20"/>
          <w:szCs w:val="20"/>
          <w:lang w:val="en-GB"/>
        </w:rPr>
        <w:t>Sarcopenia is characterized by a progressive loss of muscle mass and muscle strength, and increases the risk of adverse outcomes such as frailty, falls, fractures and mortality</w:t>
      </w:r>
      <w:r w:rsidR="00A438BE" w:rsidRPr="00D37769">
        <w:rPr>
          <w:rFonts w:ascii="Times New Roman" w:hAnsi="Times New Roman" w:cs="Times New Roman"/>
          <w:sz w:val="20"/>
          <w:szCs w:val="20"/>
          <w:lang w:val="en-GB"/>
        </w:rPr>
        <w:t xml:space="preserve"> – all of which </w:t>
      </w:r>
      <w:r w:rsidR="009F63E3" w:rsidRPr="00D37769">
        <w:rPr>
          <w:rFonts w:ascii="Times New Roman" w:hAnsi="Times New Roman" w:cs="Times New Roman"/>
          <w:sz w:val="20"/>
          <w:szCs w:val="20"/>
          <w:lang w:val="en-GB"/>
        </w:rPr>
        <w:t>a</w:t>
      </w:r>
      <w:r w:rsidR="00A438BE" w:rsidRPr="00D37769">
        <w:rPr>
          <w:rFonts w:ascii="Times New Roman" w:hAnsi="Times New Roman" w:cs="Times New Roman"/>
          <w:sz w:val="20"/>
          <w:szCs w:val="20"/>
          <w:lang w:val="en-GB"/>
        </w:rPr>
        <w:t>ffect activities of daily living</w:t>
      </w:r>
      <w:r w:rsidR="006F4DBD" w:rsidRPr="00D37769">
        <w:rPr>
          <w:rFonts w:ascii="Times New Roman" w:hAnsi="Times New Roman" w:cs="Times New Roman"/>
          <w:sz w:val="20"/>
          <w:szCs w:val="20"/>
          <w:lang w:val="en-GB"/>
        </w:rPr>
        <w:t xml:space="preserve">. </w:t>
      </w:r>
      <w:r w:rsidR="00D719D5" w:rsidRPr="00D37769">
        <w:rPr>
          <w:rFonts w:ascii="Times New Roman" w:hAnsi="Times New Roman" w:cs="Times New Roman"/>
          <w:sz w:val="20"/>
          <w:szCs w:val="20"/>
          <w:lang w:val="en-GB"/>
        </w:rPr>
        <w:t>The most widely used definitions of sarcopenia are from the Foundation for the National Institutes of Health (FNIH) and the revised European Working Group on Sarcopenia in Older People (EWGSOP2), and include cut-points for appendicular lean mass (ALM), appendicular lean mass index (ALMI) and functional ability (</w:t>
      </w:r>
      <w:r w:rsidR="007614C1" w:rsidRPr="00D37769">
        <w:rPr>
          <w:rFonts w:ascii="Times New Roman" w:hAnsi="Times New Roman" w:cs="Times New Roman"/>
          <w:sz w:val="20"/>
          <w:szCs w:val="20"/>
          <w:lang w:val="en-GB"/>
        </w:rPr>
        <w:t xml:space="preserve">hand </w:t>
      </w:r>
      <w:r w:rsidR="00D719D5" w:rsidRPr="00D37769">
        <w:rPr>
          <w:rFonts w:ascii="Times New Roman" w:hAnsi="Times New Roman" w:cs="Times New Roman"/>
          <w:sz w:val="20"/>
          <w:szCs w:val="20"/>
          <w:lang w:val="en-GB"/>
        </w:rPr>
        <w:t>grip strength</w:t>
      </w:r>
      <w:r w:rsidR="003466F7" w:rsidRPr="00D37769">
        <w:rPr>
          <w:rFonts w:ascii="Times New Roman" w:hAnsi="Times New Roman" w:cs="Times New Roman"/>
          <w:sz w:val="20"/>
          <w:szCs w:val="20"/>
          <w:lang w:val="en-GB"/>
        </w:rPr>
        <w:t>, HGS</w:t>
      </w:r>
      <w:r w:rsidR="00D719D5" w:rsidRPr="00D37769">
        <w:rPr>
          <w:rFonts w:ascii="Times New Roman" w:hAnsi="Times New Roman" w:cs="Times New Roman"/>
          <w:sz w:val="20"/>
          <w:szCs w:val="20"/>
          <w:lang w:val="en-GB"/>
        </w:rPr>
        <w:t>)</w:t>
      </w:r>
      <w:r w:rsidR="0098721E" w:rsidRPr="00D37769">
        <w:rPr>
          <w:rFonts w:ascii="Times New Roman" w:hAnsi="Times New Roman" w:cs="Times New Roman"/>
          <w:sz w:val="20"/>
          <w:szCs w:val="20"/>
          <w:lang w:val="en-GB"/>
        </w:rPr>
        <w:t xml:space="preserve"> </w:t>
      </w:r>
      <w:r w:rsidR="00D719D5" w:rsidRPr="00D37769">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ZWFyPjxSZWNOdW0+NzE1PC9SZWNOdW0+PERpc3BsYXlUZXh0Pls0LDVdPC9EaXNwbGF5VGV4dD48
cmVjb3JkPjxyZWMtbnVtYmVyPjcxNTwvcmVjLW51bWJlcj48Zm9yZWlnbi1rZXlzPjxrZXkgYXBw
PSJFTiIgZGItaWQ9IjIwZXpmdnhhajJ0OXZ6ZWRhOWNwcGVyeXgyNXI5ZWQ1czBycyIgdGltZXN0
YW1wPSIxNTQ5ODU3MzYxIj43MTU8L2tleT48L2ZvcmVpZ24ta2V5cz48cmVmLXR5cGUgbmFtZT0i
Sm91cm5hbCBBcnRpY2xlIj4xNzwvcmVmLXR5cGU+PGNvbnRyaWJ1dG9ycz48YXV0aG9ycz48YXV0
aG9yPkNydXotSmVudG9mdCwgQS4gSi48L2F1dGhvcj48YXV0aG9yPkJhaGF0LCBHLjwvYXV0aG9y
PjxhdXRob3I+QmF1ZXIsIEouPC9hdXRob3I+PGF1dGhvcj5Cb2lyaWUsIFkuPC9hdXRob3I+PGF1
dGhvcj5CcnV5ZXJlLCBPLjwvYXV0aG9yPjxhdXRob3I+Q2VkZXJob2xtLCBULjwvYXV0aG9yPjxh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cj48YXV0aG9yPldyaXRpbmcgR3JvdXAgZm9yIHRoZSBFdXJvcGVhbiBXb3JraW5nIEdyb3VwIG9u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ZWFyPjxSZWNOdW0+NzE1PC9SZWNOdW0+PERpc3BsYXlUZXh0Pls0LDVdPC9EaXNwbGF5VGV4dD48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D719D5" w:rsidRPr="00D37769">
        <w:rPr>
          <w:rFonts w:ascii="Times New Roman" w:hAnsi="Times New Roman" w:cs="Times New Roman"/>
          <w:sz w:val="20"/>
          <w:szCs w:val="20"/>
          <w:lang w:val="en-GB"/>
        </w:rPr>
      </w:r>
      <w:r w:rsidR="00D719D5"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[4,5]</w:t>
      </w:r>
      <w:r w:rsidR="00D719D5" w:rsidRPr="00D37769">
        <w:rPr>
          <w:rFonts w:ascii="Times New Roman" w:hAnsi="Times New Roman" w:cs="Times New Roman"/>
          <w:sz w:val="20"/>
          <w:szCs w:val="20"/>
          <w:lang w:val="en-GB"/>
        </w:rPr>
        <w:fldChar w:fldCharType="end"/>
      </w:r>
      <w:r w:rsidR="00D719D5" w:rsidRPr="00D37769">
        <w:rPr>
          <w:rFonts w:ascii="Times New Roman" w:hAnsi="Times New Roman" w:cs="Times New Roman"/>
          <w:sz w:val="20"/>
          <w:szCs w:val="20"/>
          <w:lang w:val="en-GB"/>
        </w:rPr>
        <w:t xml:space="preserve">. </w:t>
      </w:r>
      <w:r w:rsidR="003363A1" w:rsidRPr="00D37769">
        <w:rPr>
          <w:rFonts w:ascii="Times New Roman" w:hAnsi="Times New Roman" w:cs="Times New Roman"/>
          <w:sz w:val="20"/>
          <w:szCs w:val="20"/>
          <w:lang w:val="en-GB"/>
        </w:rPr>
        <w:t xml:space="preserve">More recently, the Asian Working Group for Sarcopenia (AWGS) was formed to assess the suitability of existing sarcopenia definitions for diagnosis of populations from </w:t>
      </w:r>
      <w:r w:rsidR="004F4977" w:rsidRPr="00D37769">
        <w:rPr>
          <w:rFonts w:ascii="Times New Roman" w:hAnsi="Times New Roman" w:cs="Times New Roman"/>
          <w:sz w:val="20"/>
          <w:szCs w:val="20"/>
          <w:lang w:val="en-GB"/>
        </w:rPr>
        <w:t xml:space="preserve">Southeast </w:t>
      </w:r>
      <w:r w:rsidR="003363A1" w:rsidRPr="00D37769">
        <w:rPr>
          <w:rFonts w:ascii="Times New Roman" w:hAnsi="Times New Roman" w:cs="Times New Roman"/>
          <w:sz w:val="20"/>
          <w:szCs w:val="20"/>
          <w:lang w:val="en-GB"/>
        </w:rPr>
        <w:t xml:space="preserve">Asian countries, namely China, Hong Kong, Japan, South Korea, Malaysia, Taiwan and Thailand </w:t>
      </w:r>
      <w:r w:rsidR="003363A1" w:rsidRPr="00D37769">
        <w:rPr>
          <w:rFonts w:ascii="Times New Roman" w:hAnsi="Times New Roman" w:cs="Times New Roman"/>
          <w:sz w:val="20"/>
          <w:szCs w:val="20"/>
          <w:lang w:val="en-GB"/>
        </w:rPr>
        <w:fldChar w:fldCharType="begin">
          <w:fldData xml:space="preserve">PEVuZE5vdGU+PENpdGU+PEF1dGhvcj5DaGVuPC9BdXRob3I+PFllYXI+MjAxNDwvWWVhcj48UmVj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PEVuZE5vdGU+PENpdGU+PEF1dGhvcj5DaGVuPC9BdXRob3I+PFllYXI+MjAxNDwvWWVhcj48UmVj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3363A1" w:rsidRPr="00D37769">
        <w:rPr>
          <w:rFonts w:ascii="Times New Roman" w:hAnsi="Times New Roman" w:cs="Times New Roman"/>
          <w:sz w:val="20"/>
          <w:szCs w:val="20"/>
          <w:lang w:val="en-GB"/>
        </w:rPr>
      </w:r>
      <w:r w:rsidR="003363A1"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[6]</w:t>
      </w:r>
      <w:r w:rsidR="003363A1" w:rsidRPr="00D37769">
        <w:rPr>
          <w:rFonts w:ascii="Times New Roman" w:hAnsi="Times New Roman" w:cs="Times New Roman"/>
          <w:sz w:val="20"/>
          <w:szCs w:val="20"/>
          <w:lang w:val="en-GB"/>
        </w:rPr>
        <w:fldChar w:fldCharType="end"/>
      </w:r>
      <w:r w:rsidR="003363A1" w:rsidRPr="00D37769">
        <w:rPr>
          <w:rFonts w:ascii="Times New Roman" w:hAnsi="Times New Roman" w:cs="Times New Roman"/>
          <w:sz w:val="20"/>
          <w:szCs w:val="20"/>
          <w:lang w:val="en-GB"/>
        </w:rPr>
        <w:t>.</w:t>
      </w:r>
    </w:p>
    <w:p w14:paraId="32ED2483" w14:textId="77777777" w:rsidR="002C276D" w:rsidRPr="00D37769" w:rsidRDefault="002C276D" w:rsidP="00175304">
      <w:pPr>
        <w:spacing w:line="480" w:lineRule="auto"/>
        <w:jc w:val="both"/>
        <w:rPr>
          <w:rFonts w:ascii="Times New Roman" w:hAnsi="Times New Roman" w:cs="Times New Roman"/>
          <w:sz w:val="20"/>
          <w:szCs w:val="20"/>
          <w:lang w:val="en-GB"/>
        </w:rPr>
      </w:pPr>
    </w:p>
    <w:p w14:paraId="174614FD" w14:textId="07C34B51" w:rsidR="002C276D" w:rsidRPr="00D37769" w:rsidRDefault="002C276D" w:rsidP="0060542A">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Studies have shown that the FNIH and EWGSOP2 definitions</w:t>
      </w:r>
      <w:r w:rsidR="00CD6EA6"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primarily developed in Caucasians, </w:t>
      </w:r>
      <w:r w:rsidR="00E10478" w:rsidRPr="00D37769">
        <w:rPr>
          <w:rFonts w:ascii="Times New Roman" w:hAnsi="Times New Roman" w:cs="Times New Roman"/>
          <w:sz w:val="20"/>
          <w:szCs w:val="20"/>
          <w:lang w:val="en-GB"/>
        </w:rPr>
        <w:t xml:space="preserve">potentially underestimate the prevalence of sarcopenia </w:t>
      </w:r>
      <w:r w:rsidRPr="00D37769">
        <w:rPr>
          <w:rFonts w:ascii="Times New Roman" w:hAnsi="Times New Roman" w:cs="Times New Roman"/>
          <w:sz w:val="20"/>
          <w:szCs w:val="20"/>
          <w:lang w:val="en-GB"/>
        </w:rPr>
        <w:t>in different ethnic populations</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ZWNOdW0+NDYyPC9SZWNOdW0+PERpc3BsYXlUZXh0Pls3LDhdPC9EaXNwbGF5VGV4dD48cmVjb3Jk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ZWNOdW0+NDYyPC9SZWNOdW0+PERpc3BsYXlUZXh0Pls3LDhdPC9EaXNwbGF5VGV4dD48cmVjb3Jk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[7,8]</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This is most likely due to the ethnic differences in body habitus, as fat mass, lean mass, height and weight are different between ethnic groups</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fldData xml:space="preserve">PEVuZE5vdGU+PENpdGU+PEF1dGhvcj5aZW5naW48L0F1dGhvcj48WWVhcj4yMDE1PC9ZZWFyPjxS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=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PEVuZE5vdGU+PENpdGU+PEF1dGhvcj5aZW5naW48L0F1dGhvcj48WWVhcj4yMDE1PC9ZZWFyPjxS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=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[9-11]</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To delineate the suitability of sarcopenia definitions in Black South African women, ALM and ALMI cut-points were derived from two young Black South African reference groups aged 18-40 years</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ZWNOdW0+NDYyPC9SZWNOdW0+PERpc3BsYXlUZXh0Pls3XTwvRGlzcGxheVRleHQ+PHJlY29yZD48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ZWNOdW0+NDYyPC9SZWNOdW0+PERpc3BsYXlUZXh0Pls3XTwvRGlzcGxheVRleHQ+PHJlY29yZD48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[7]</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Findings from this study showed that the definitions that best predicted low functional ability (low gait speed and low </w:t>
      </w:r>
      <w:r w:rsidR="003466F7"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in older Black women were the specific South African cut-points and the FNIH ALM criterion</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ZWNOdW0+NDYyPC9SZWNOdW0+PERpc3BsYXlUZXh0Pls3XTwvRGlzcGxheVRleHQ+PHJlY29yZD48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PEVuZE5vdGU+PENpdGU+PEF1dGhvcj5LcnVnZXI8L0F1dGhvcj48WWVhcj4yMDE1PC9ZZWFyPjxS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[7]</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Across ethnic populations, there are also differences in the age at which the decline in lean mass and muscle strength begins. For example, a study in Afro-Caribbean men reported that </w:t>
      </w:r>
      <w:r w:rsidR="003466F7"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declines started at 50 years of age</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fldData xml:space="preserve">PEVuZE5vdGU+PENpdGU+PEF1dGhvcj5Gb3JyZXN0PC9BdXRob3I+PFllYXI+MjAxMjwvWWVhcj48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PEVuZE5vdGU+PENpdGU+PEF1dGhvcj5Gb3JyZXN0PC9BdXRob3I+PFllYXI+MjAxMjwvWWVhcj48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[12]</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while this decline was reported at 40 years of age in Caucasian US men</w:t>
      </w:r>
      <w:r w:rsidR="002065BE"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&lt;EndNote&gt;&lt;Cite&gt;&lt;Author&gt;Metter&lt;/Author&gt;&lt;Year&gt;1997&lt;/Year&gt;&lt;RecNum&gt;675&lt;/RecNum&gt;&lt;DisplayText&gt;[13]&lt;/DisplayText&gt;&lt;record&gt;&lt;rec-number&gt;675&lt;/rec-number&gt;&lt;foreign-keys&gt;&lt;key app="EN" db-id="20ezfvxaj2t9vzeda9cpperyx25r9ed5s0rs" timestamp="1533801212"&gt;675&lt;/key&gt;&lt;/foreign-keys&gt;&lt;ref-type name="Journal Article"&gt;17&lt;/ref-type&gt;&lt;contributors&gt;&lt;authors&gt;&lt;author&gt;Metter, E. J.&lt;/author&gt;&lt;author&gt;Conwit, R.&lt;/author&gt;&lt;author&gt;Tobin, J.&lt;/author&gt;&lt;author&gt;Fozard, J. L.&lt;/author&gt;&lt;/authors&gt;&lt;/contributors&gt;&lt;auth-address&gt;National Institute on Aging, Gerontology Research Center, Baltimore, USA.&lt;/auth-address&gt;&lt;titles&gt;&lt;title&gt;Age-associated loss of power and strength in the upper extremities in women and men&lt;/title&gt;&lt;secondary-title&gt;J Gerontol A Biol Sci Med Sci&lt;/secondary-title&gt;&lt;/titles&gt;&lt;periodical&gt;&lt;full-title&gt;J Gerontol A Biol Sci Med Sci&lt;/full-title&gt;&lt;/periodical&gt;&lt;pages&gt;B267-76&lt;/pages&gt;&lt;volume&gt;52&lt;/volume&gt;&lt;number&gt;5&lt;/number&gt;&lt;edition&gt;1997/10/06&lt;/edition&gt;&lt;keywords&gt;&lt;keyword&gt;Adult&lt;/keyword&gt;&lt;keyword&gt;Aged&lt;/keyword&gt;&lt;keyword&gt;Aged, 80 and over&lt;/keyword&gt;&lt;keyword&gt;Aging/*physiology&lt;/keyword&gt;&lt;keyword&gt;Arm/*physiology&lt;/keyword&gt;&lt;keyword&gt;Cross-Sectional Studies&lt;/keyword&gt;&lt;keyword&gt;Female&lt;/keyword&gt;&lt;keyword&gt;Humans&lt;/keyword&gt;&lt;keyword&gt;Longitudinal Studies&lt;/keyword&gt;&lt;keyword&gt;Male&lt;/keyword&gt;&lt;keyword&gt;Middle Aged&lt;/keyword&gt;&lt;keyword&gt;Regression Analysis&lt;/keyword&gt;&lt;/keywords&gt;&lt;dates&gt;&lt;year&gt;1997&lt;/year&gt;&lt;pub-dates&gt;&lt;date&gt;Sep&lt;/date&gt;&lt;/pub-dates&gt;&lt;/dates&gt;&lt;isbn&gt;1079-5006 (Print)&amp;#xD;1079-5006 (Linking)&lt;/isbn&gt;&lt;accession-num&gt;9310077&lt;/accession-num&gt;&lt;urls&gt;&lt;related-urls&gt;&lt;url&gt;https://www.ncbi.nlm.nih.gov/pubmed/9310077&lt;/url&gt;&lt;/related-urls&gt;&lt;/urls&gt;&lt;/record&gt;&lt;/Cite&gt;&lt;/EndNote&gt;</w:instrText>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[13]</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Together, these studies highlight the importance of considering ethnicity in determining the </w:t>
      </w:r>
      <w:r w:rsidR="0060542A" w:rsidRPr="00D37769">
        <w:rPr>
          <w:rFonts w:ascii="Times New Roman" w:hAnsi="Times New Roman" w:cs="Times New Roman"/>
          <w:sz w:val="20"/>
          <w:szCs w:val="20"/>
          <w:lang w:val="en-GB"/>
        </w:rPr>
        <w:t>prevalence of sarcopenia and its impact on functional outcomes.</w:t>
      </w:r>
      <w:r w:rsidRPr="00D37769">
        <w:rPr>
          <w:rFonts w:ascii="Times New Roman" w:hAnsi="Times New Roman" w:cs="Times New Roman"/>
          <w:sz w:val="20"/>
          <w:szCs w:val="20"/>
          <w:lang w:val="en-GB"/>
        </w:rPr>
        <w:t xml:space="preserve"> </w:t>
      </w:r>
    </w:p>
    <w:p w14:paraId="677E1F9B" w14:textId="29A2BB04" w:rsidR="003363A1" w:rsidRPr="00D37769" w:rsidRDefault="003363A1" w:rsidP="00175304">
      <w:pPr>
        <w:spacing w:line="480" w:lineRule="auto"/>
        <w:jc w:val="both"/>
        <w:rPr>
          <w:rFonts w:ascii="Times New Roman" w:hAnsi="Times New Roman" w:cs="Times New Roman"/>
          <w:sz w:val="20"/>
          <w:szCs w:val="20"/>
          <w:lang w:val="en-GB"/>
        </w:rPr>
      </w:pPr>
    </w:p>
    <w:p w14:paraId="62ED6417" w14:textId="52CE6514" w:rsidR="00DC7A00" w:rsidRPr="00D37769" w:rsidRDefault="0051343B" w:rsidP="00C542FB">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There are differences in body composition i</w:t>
      </w:r>
      <w:r w:rsidR="0056384C" w:rsidRPr="00D37769">
        <w:rPr>
          <w:rFonts w:ascii="Times New Roman" w:hAnsi="Times New Roman" w:cs="Times New Roman"/>
          <w:sz w:val="20"/>
          <w:szCs w:val="20"/>
          <w:lang w:val="en-GB"/>
        </w:rPr>
        <w:t>n ethnic populations</w:t>
      </w:r>
      <w:r w:rsidRPr="00D37769">
        <w:rPr>
          <w:rFonts w:ascii="Times New Roman" w:hAnsi="Times New Roman" w:cs="Times New Roman"/>
          <w:sz w:val="20"/>
          <w:szCs w:val="20"/>
          <w:lang w:val="en-GB"/>
        </w:rPr>
        <w:t xml:space="preserve"> which may influence </w:t>
      </w:r>
      <w:r w:rsidR="00C542FB" w:rsidRPr="00D37769">
        <w:rPr>
          <w:rFonts w:ascii="Times New Roman" w:hAnsi="Times New Roman" w:cs="Times New Roman"/>
          <w:sz w:val="20"/>
          <w:szCs w:val="20"/>
          <w:lang w:val="en-GB"/>
        </w:rPr>
        <w:t>muscle-bone relationships</w:t>
      </w:r>
      <w:r w:rsidR="00050749" w:rsidRPr="00D37769">
        <w:rPr>
          <w:rFonts w:ascii="Times New Roman" w:hAnsi="Times New Roman" w:cs="Times New Roman"/>
          <w:sz w:val="20"/>
          <w:szCs w:val="20"/>
          <w:lang w:val="en-GB"/>
        </w:rPr>
        <w:t xml:space="preserve"> due to the effects of lean mass on mechanical loading</w:t>
      </w:r>
      <w:r w:rsidR="007C05F3" w:rsidRPr="00D37769">
        <w:rPr>
          <w:rFonts w:ascii="Times New Roman" w:hAnsi="Times New Roman" w:cs="Times New Roman"/>
          <w:sz w:val="20"/>
          <w:szCs w:val="20"/>
          <w:lang w:val="en-GB"/>
        </w:rPr>
        <w:t xml:space="preserve">. </w:t>
      </w:r>
      <w:r w:rsidR="00050749" w:rsidRPr="00D37769">
        <w:rPr>
          <w:rFonts w:ascii="Times New Roman" w:hAnsi="Times New Roman" w:cs="Times New Roman"/>
          <w:sz w:val="20"/>
          <w:szCs w:val="20"/>
          <w:lang w:val="en-GB"/>
        </w:rPr>
        <w:t>A study in South</w:t>
      </w:r>
      <w:r w:rsidR="00F616C7" w:rsidRPr="00D37769">
        <w:rPr>
          <w:rFonts w:ascii="Times New Roman" w:hAnsi="Times New Roman" w:cs="Times New Roman"/>
          <w:sz w:val="20"/>
          <w:szCs w:val="20"/>
          <w:lang w:val="en-GB"/>
        </w:rPr>
        <w:t>e</w:t>
      </w:r>
      <w:r w:rsidR="00050749" w:rsidRPr="00D37769">
        <w:rPr>
          <w:rFonts w:ascii="Times New Roman" w:hAnsi="Times New Roman" w:cs="Times New Roman"/>
          <w:sz w:val="20"/>
          <w:szCs w:val="20"/>
          <w:lang w:val="en-GB"/>
        </w:rPr>
        <w:t xml:space="preserve">ast Asian men showed </w:t>
      </w:r>
      <w:r w:rsidR="00B64E80" w:rsidRPr="00D37769">
        <w:rPr>
          <w:rFonts w:ascii="Times New Roman" w:hAnsi="Times New Roman" w:cs="Times New Roman"/>
          <w:sz w:val="20"/>
          <w:szCs w:val="20"/>
          <w:lang w:val="en-GB"/>
        </w:rPr>
        <w:t xml:space="preserve">that Malays had higher </w:t>
      </w:r>
      <w:r w:rsidR="00F44F8D" w:rsidRPr="00D37769">
        <w:rPr>
          <w:rFonts w:ascii="Times New Roman" w:hAnsi="Times New Roman" w:cs="Times New Roman"/>
          <w:sz w:val="20"/>
          <w:szCs w:val="20"/>
          <w:lang w:val="en-GB"/>
        </w:rPr>
        <w:t>areal bone mineral density (</w:t>
      </w:r>
      <w:r w:rsidR="00B64E80" w:rsidRPr="00D37769">
        <w:rPr>
          <w:rFonts w:ascii="Times New Roman" w:hAnsi="Times New Roman" w:cs="Times New Roman"/>
          <w:sz w:val="20"/>
          <w:szCs w:val="20"/>
          <w:lang w:val="en-GB"/>
        </w:rPr>
        <w:t>aBMD</w:t>
      </w:r>
      <w:r w:rsidR="00F44F8D" w:rsidRPr="00D37769">
        <w:rPr>
          <w:rFonts w:ascii="Times New Roman" w:hAnsi="Times New Roman" w:cs="Times New Roman"/>
          <w:sz w:val="20"/>
          <w:szCs w:val="20"/>
          <w:lang w:val="en-GB"/>
        </w:rPr>
        <w:t>)</w:t>
      </w:r>
      <w:r w:rsidR="00B64E80" w:rsidRPr="00D37769">
        <w:rPr>
          <w:rFonts w:ascii="Times New Roman" w:hAnsi="Times New Roman" w:cs="Times New Roman"/>
          <w:sz w:val="20"/>
          <w:szCs w:val="20"/>
          <w:lang w:val="en-GB"/>
        </w:rPr>
        <w:t xml:space="preserve"> at the radius compared with Chinese </w:t>
      </w:r>
      <w:r w:rsidR="00D1196C" w:rsidRPr="00D37769">
        <w:rPr>
          <w:rFonts w:ascii="Times New Roman" w:hAnsi="Times New Roman" w:cs="Times New Roman"/>
          <w:sz w:val="20"/>
          <w:szCs w:val="20"/>
          <w:lang w:val="en-GB"/>
        </w:rPr>
        <w:t xml:space="preserve">men </w:t>
      </w:r>
      <w:r w:rsidR="00B64E80" w:rsidRPr="00D37769">
        <w:rPr>
          <w:rFonts w:ascii="Times New Roman" w:hAnsi="Times New Roman" w:cs="Times New Roman"/>
          <w:sz w:val="20"/>
          <w:szCs w:val="20"/>
          <w:lang w:val="en-GB"/>
        </w:rPr>
        <w:t>for the same amount of lean mass</w:t>
      </w:r>
      <w:r w:rsidR="00050749" w:rsidRPr="00D37769">
        <w:rPr>
          <w:rFonts w:ascii="Times New Roman" w:hAnsi="Times New Roman" w:cs="Times New Roman"/>
          <w:sz w:val="20"/>
          <w:szCs w:val="20"/>
          <w:lang w:val="en-GB"/>
        </w:rPr>
        <w:t xml:space="preserve"> </w:t>
      </w:r>
      <w:r w:rsidR="00050749" w:rsidRPr="00D37769">
        <w:rPr>
          <w:rFonts w:ascii="Times New Roman" w:hAnsi="Times New Roman" w:cs="Times New Roman"/>
          <w:sz w:val="20"/>
          <w:szCs w:val="20"/>
          <w:lang w:val="en-GB"/>
        </w:rPr>
        <w:fldChar w:fldCharType="begin">
          <w:fldData xml:space="preserve">PEVuZE5vdGU+PENpdGU+PEF1dGhvcj5ZYW5nPC9BdXRob3I+PFllYXI+MjAxMzwvWWVhcj48UmVj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PEVuZE5vdGU+PENpdGU+PEF1dGhvcj5ZYW5nPC9BdXRob3I+PFllYXI+MjAxMzwvWWVhcj48UmVj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050749" w:rsidRPr="00D37769">
        <w:rPr>
          <w:rFonts w:ascii="Times New Roman" w:hAnsi="Times New Roman" w:cs="Times New Roman"/>
          <w:sz w:val="20"/>
          <w:szCs w:val="20"/>
          <w:lang w:val="en-GB"/>
        </w:rPr>
      </w:r>
      <w:r w:rsidR="00050749"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[14]</w:t>
      </w:r>
      <w:r w:rsidR="00050749" w:rsidRPr="00D37769">
        <w:rPr>
          <w:rFonts w:ascii="Times New Roman" w:hAnsi="Times New Roman" w:cs="Times New Roman"/>
          <w:sz w:val="20"/>
          <w:szCs w:val="20"/>
          <w:lang w:val="en-GB"/>
        </w:rPr>
        <w:fldChar w:fldCharType="end"/>
      </w:r>
      <w:r w:rsidR="00050749" w:rsidRPr="00D37769">
        <w:rPr>
          <w:rFonts w:ascii="Times New Roman" w:hAnsi="Times New Roman" w:cs="Times New Roman"/>
          <w:sz w:val="20"/>
          <w:szCs w:val="20"/>
          <w:lang w:val="en-GB"/>
        </w:rPr>
        <w:t>.</w:t>
      </w:r>
      <w:r w:rsidR="000575CC" w:rsidRPr="00D37769">
        <w:rPr>
          <w:rFonts w:ascii="Times New Roman" w:hAnsi="Times New Roman" w:cs="Times New Roman"/>
          <w:sz w:val="20"/>
          <w:szCs w:val="20"/>
          <w:lang w:val="en-GB"/>
        </w:rPr>
        <w:t xml:space="preserve"> </w:t>
      </w:r>
      <w:r w:rsidR="00A664E1" w:rsidRPr="00D37769">
        <w:rPr>
          <w:rFonts w:ascii="Times New Roman" w:hAnsi="Times New Roman" w:cs="Times New Roman"/>
          <w:sz w:val="20"/>
          <w:szCs w:val="20"/>
          <w:lang w:val="en-GB"/>
        </w:rPr>
        <w:t>Additional</w:t>
      </w:r>
      <w:r w:rsidR="00F616C7" w:rsidRPr="00D37769">
        <w:rPr>
          <w:rFonts w:ascii="Times New Roman" w:hAnsi="Times New Roman" w:cs="Times New Roman"/>
          <w:sz w:val="20"/>
          <w:szCs w:val="20"/>
          <w:lang w:val="en-GB"/>
        </w:rPr>
        <w:t>ly,</w:t>
      </w:r>
      <w:r w:rsidR="00A664E1" w:rsidRPr="00D37769">
        <w:rPr>
          <w:rFonts w:ascii="Times New Roman" w:hAnsi="Times New Roman" w:cs="Times New Roman"/>
          <w:sz w:val="20"/>
          <w:szCs w:val="20"/>
          <w:lang w:val="en-GB"/>
        </w:rPr>
        <w:t xml:space="preserve"> a meta-analysis </w:t>
      </w:r>
      <w:r w:rsidR="005A46D1" w:rsidRPr="00D37769">
        <w:rPr>
          <w:rFonts w:ascii="Times New Roman" w:hAnsi="Times New Roman" w:cs="Times New Roman"/>
          <w:sz w:val="20"/>
          <w:szCs w:val="20"/>
          <w:lang w:val="en-GB"/>
        </w:rPr>
        <w:t xml:space="preserve">showed the contribution of lean mass on aBMD in </w:t>
      </w:r>
      <w:r w:rsidR="00F616C7" w:rsidRPr="00D37769">
        <w:rPr>
          <w:rFonts w:ascii="Times New Roman" w:hAnsi="Times New Roman" w:cs="Times New Roman"/>
          <w:sz w:val="20"/>
          <w:szCs w:val="20"/>
          <w:lang w:val="en-GB"/>
        </w:rPr>
        <w:t xml:space="preserve">Southeast </w:t>
      </w:r>
      <w:r w:rsidR="005A46D1" w:rsidRPr="00D37769">
        <w:rPr>
          <w:rFonts w:ascii="Times New Roman" w:hAnsi="Times New Roman" w:cs="Times New Roman"/>
          <w:sz w:val="20"/>
          <w:szCs w:val="20"/>
          <w:lang w:val="en-GB"/>
        </w:rPr>
        <w:t xml:space="preserve">Asians was more pronounced than in Caucasians </w:t>
      </w:r>
      <w:r w:rsidR="005A46D1"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&lt;EndNote&gt;&lt;Cite&gt;&lt;Author&gt;Ho-Pham&lt;/Author&gt;&lt;Year&gt;2014&lt;/Year&gt;&lt;RecNum&gt;15&lt;/RecNum&gt;&lt;DisplayText&gt;[15]&lt;/DisplayText&gt;&lt;record&gt;&lt;rec-number&gt;15&lt;/rec-number&gt;&lt;foreign-keys&gt;&lt;key app="EN" db-id="20ezfvxaj2t9vzeda9cpperyx25r9ed5s0rs" timestamp="0"&gt;15&lt;/key&gt;&lt;/foreign-keys&gt;&lt;ref-type name="Journal Article"&gt;17&lt;/ref-type&gt;&lt;contributors&gt;&lt;authors&gt;&lt;author&gt;Ho-Pham, L. T.&lt;/author&gt;&lt;author&gt;Nguyen, U. D.&lt;/author&gt;&lt;author&gt;Nguyen, T. V.&lt;/author&gt;&lt;/authors&gt;&lt;/contributors&gt;&lt;auth-address&gt;Department of Internal Medicine (L.T.H.-P., U.D.T.N.), Pham Ngoc Thach University of Medicine, Ho Chi Minh City, Vietnam; Department of Rheumatology (L.T.H.-P.), People&amp;apos;s Hospital 115, Ho Chi Minh City, Vietnam; Osteoporosis and Bone Biology Program (T.V.N.), Garvan Institute of Medical Research, Darlinghurst, Sydney, NSW 2010, Australia; Bone and Muscle Research Group (T.V.N.), Ton Duc Thang University, Ho Chin Minh City, Vietnam; and St Vincent&amp;apos;s Clinical School (T.V.N.), and School of Public Health and Community Medicine (T.V.N.), UNSW Medicine, University of New South Wales, Sydney, NSW 2010, Australia.&lt;/auth-address&gt;&lt;titles&gt;&lt;title&gt;Association between lean mass, fat mass, and bone mineral density: a meta-analysis&lt;/title&gt;&lt;secondary-title&gt;J Clin Endocrinol Metab&lt;/secondary-title&gt;&lt;/titles&gt;&lt;periodical&gt;&lt;full-title&gt;J Clin Endocrinol Metab&lt;/full-title&gt;&lt;/periodical&gt;&lt;pages&gt;30-8&lt;/pages&gt;&lt;volume&gt;99&lt;/volume&gt;&lt;number&gt;1&lt;/number&gt;&lt;edition&gt;2014/01/05&lt;/edition&gt;&lt;dates&gt;&lt;year&gt;2014&lt;/year&gt;&lt;pub-dates&gt;&lt;date&gt;Jan&lt;/date&gt;&lt;/pub-dates&gt;&lt;/dates&gt;&lt;isbn&gt;1945-7197 (Electronic)&amp;#xD;0021-972X (Linking)&lt;/isbn&gt;&lt;accession-num&gt;24384013&lt;/accession-num&gt;&lt;urls&gt;&lt;related-urls&gt;&lt;url&gt;http://www.ncbi.nlm.nih.gov/pubmed/24384013&lt;/url&gt;&lt;/related-urls&gt;&lt;/urls&gt;&lt;electronic-resource-num&gt;10.1210/jc.2013-3190&lt;/electronic-resource-num&gt;&lt;language&gt;eng&lt;/language&gt;&lt;/record&gt;&lt;/Cite&gt;&lt;/EndNote&gt;</w:instrText>
      </w:r>
      <w:r w:rsidR="005A46D1"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[15]</w:t>
      </w:r>
      <w:r w:rsidR="005A46D1" w:rsidRPr="00D37769">
        <w:rPr>
          <w:rFonts w:ascii="Times New Roman" w:hAnsi="Times New Roman" w:cs="Times New Roman"/>
          <w:sz w:val="20"/>
          <w:szCs w:val="20"/>
          <w:lang w:val="en-GB"/>
        </w:rPr>
        <w:fldChar w:fldCharType="end"/>
      </w:r>
      <w:r w:rsidR="005A46D1" w:rsidRPr="00D37769">
        <w:rPr>
          <w:rFonts w:ascii="Times New Roman" w:hAnsi="Times New Roman" w:cs="Times New Roman"/>
          <w:sz w:val="20"/>
          <w:szCs w:val="20"/>
          <w:lang w:val="en-GB"/>
        </w:rPr>
        <w:t xml:space="preserve">. </w:t>
      </w:r>
      <w:r w:rsidR="00E805BB" w:rsidRPr="00D37769">
        <w:rPr>
          <w:rFonts w:ascii="Times New Roman" w:hAnsi="Times New Roman" w:cs="Times New Roman"/>
          <w:sz w:val="20"/>
          <w:szCs w:val="20"/>
          <w:lang w:val="en-GB"/>
        </w:rPr>
        <w:t xml:space="preserve">There has been one study from India in women aged 18-76 years which reported positive correlations between lean mass and aBMD at the radius and total hip following adjustments for age and body size </w:t>
      </w:r>
      <w:r w:rsidR="00E805BB"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&lt;EndNote&gt;&lt;Cite&gt;&lt;Author&gt;Marwaha&lt;/Author&gt;&lt;Year&gt;2014&lt;/Year&gt;&lt;RecNum&gt;732&lt;/RecNum&gt;&lt;DisplayText&gt;[16]&lt;/DisplayText&gt;&lt;record&gt;&lt;rec-number&gt;732&lt;/rec-number&gt;&lt;foreign-keys&gt;&lt;key app="EN" db-id="20ezfvxaj2t9vzeda9cpperyx25r9ed5s0rs" timestamp="1557789195"&gt;732&lt;/key&gt;&lt;/foreign-keys&gt;&lt;ref-type name="Journal Article"&gt;17&lt;/ref-type&gt;&lt;contributors&gt;&lt;authors&gt;&lt;author&gt;Marwaha, R. K.&lt;/author&gt;&lt;author&gt;Garg, M. K.&lt;/author&gt;&lt;author&gt;Bhadra, K.&lt;/author&gt;&lt;author&gt;Mithal, A.&lt;/author&gt;&lt;author&gt;Tandon, N.&lt;/author&gt;&lt;/authors&gt;&lt;/contributors&gt;&lt;auth-address&gt;Scientific Advisor (Projects), ILSI-India, Flat No 17, Gautam Apartments, Gautam Nagar, New Delhi, 110049, India, marwaha_ramank@hotmail.com.&lt;/auth-address&gt;&lt;titles&gt;&lt;title&gt;Assessment of lean (muscle) mass and its distribution by dual energy X-ray absorptiometry in healthy Indian females&lt;/title&gt;&lt;secondary-title&gt;Arch Osteoporos&lt;/secondary-title&gt;&lt;/titles&gt;&lt;periodical&gt;&lt;full-title&gt;Arch Osteoporos&lt;/full-title&gt;&lt;abbr-1&gt;Archives of osteoporosis&lt;/abbr-1&gt;&lt;/periodical&gt;&lt;pages&gt;186&lt;/pages&gt;&lt;volume&gt;9&lt;/volume&gt;&lt;keywords&gt;&lt;keyword&gt;Absorptiometry, Photon&lt;/keyword&gt;&lt;keyword&gt;Adult&lt;/keyword&gt;&lt;keyword&gt;Age Distribution&lt;/keyword&gt;&lt;keyword&gt;Aged&lt;/keyword&gt;&lt;keyword&gt;Body Mass Index&lt;/keyword&gt;&lt;keyword&gt;Bone Density/physiology&lt;/keyword&gt;&lt;keyword&gt;Cross-Sectional Studies&lt;/keyword&gt;&lt;keyword&gt;Female&lt;/keyword&gt;&lt;keyword&gt;Healthy Volunteers&lt;/keyword&gt;&lt;keyword&gt;Humans&lt;/keyword&gt;&lt;keyword&gt;India/epidemiology&lt;/keyword&gt;&lt;keyword&gt;Middle Aged&lt;/keyword&gt;&lt;keyword&gt;Muscle, Skeletal/*anatomy &amp;amp; histology&lt;/keyword&gt;&lt;keyword&gt;Prevalence&lt;/keyword&gt;&lt;keyword&gt;Thinness/*epidemiology/pathology/physiopathology&lt;/keyword&gt;&lt;/keywords&gt;&lt;dates&gt;&lt;year&gt;2014&lt;/year&gt;&lt;/dates&gt;&lt;isbn&gt;1862-3514 (Electronic)&lt;/isbn&gt;&lt;accession-num&gt;24981868&lt;/accession-num&gt;&lt;urls&gt;&lt;related-urls&gt;&lt;url&gt;https://www.ncbi.nlm.nih.gov/pubmed/24981868&lt;/url&gt;&lt;/related-urls&gt;&lt;/urls&gt;&lt;electronic-resource-num&gt;10.1007/s11657-014-0186-z&lt;/electronic-resource-num&gt;&lt;/record&gt;&lt;/Cite&gt;&lt;/EndNote&gt;</w:instrText>
      </w:r>
      <w:r w:rsidR="00E805BB"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[16]</w:t>
      </w:r>
      <w:r w:rsidR="00E805BB" w:rsidRPr="00D37769">
        <w:rPr>
          <w:rFonts w:ascii="Times New Roman" w:hAnsi="Times New Roman" w:cs="Times New Roman"/>
          <w:sz w:val="20"/>
          <w:szCs w:val="20"/>
          <w:lang w:val="en-GB"/>
        </w:rPr>
        <w:fldChar w:fldCharType="end"/>
      </w:r>
      <w:r w:rsidR="00E805BB" w:rsidRPr="00D37769">
        <w:rPr>
          <w:rFonts w:ascii="Times New Roman" w:hAnsi="Times New Roman" w:cs="Times New Roman"/>
          <w:sz w:val="20"/>
          <w:szCs w:val="20"/>
          <w:lang w:val="en-GB"/>
        </w:rPr>
        <w:t xml:space="preserve">. There are no studies investigating the associations of muscle strength, lean mass and aBMD in Indian men and women. </w:t>
      </w:r>
    </w:p>
    <w:p w14:paraId="378651AF" w14:textId="36F883F0" w:rsidR="000D5190" w:rsidRPr="00D37769" w:rsidRDefault="000D5190" w:rsidP="00C542FB">
      <w:pPr>
        <w:spacing w:line="480" w:lineRule="auto"/>
        <w:jc w:val="both"/>
        <w:rPr>
          <w:rFonts w:ascii="Times New Roman" w:hAnsi="Times New Roman" w:cs="Times New Roman"/>
          <w:sz w:val="20"/>
          <w:szCs w:val="20"/>
          <w:lang w:val="en-GB"/>
        </w:rPr>
      </w:pPr>
    </w:p>
    <w:p w14:paraId="5D08B39F" w14:textId="56D25DCD" w:rsidR="005251B5" w:rsidRPr="00D37769" w:rsidRDefault="00527F77"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Data </w:t>
      </w:r>
      <w:r w:rsidR="004A65E5" w:rsidRPr="00D37769">
        <w:rPr>
          <w:rFonts w:ascii="Times New Roman" w:hAnsi="Times New Roman" w:cs="Times New Roman"/>
          <w:sz w:val="20"/>
          <w:szCs w:val="20"/>
          <w:lang w:val="en-GB"/>
        </w:rPr>
        <w:t xml:space="preserve">on lean mass and muscle strength </w:t>
      </w:r>
      <w:r w:rsidRPr="00D37769">
        <w:rPr>
          <w:rFonts w:ascii="Times New Roman" w:hAnsi="Times New Roman" w:cs="Times New Roman"/>
          <w:sz w:val="20"/>
          <w:szCs w:val="20"/>
          <w:lang w:val="en-GB"/>
        </w:rPr>
        <w:t>from South Asian populations</w:t>
      </w:r>
      <w:r w:rsidR="00A96BC2" w:rsidRPr="00D37769">
        <w:rPr>
          <w:rFonts w:ascii="Times New Roman" w:hAnsi="Times New Roman" w:cs="Times New Roman"/>
          <w:sz w:val="20"/>
          <w:szCs w:val="20"/>
          <w:lang w:val="en-GB"/>
        </w:rPr>
        <w:t xml:space="preserve"> are limited</w:t>
      </w:r>
      <w:r w:rsidR="00535B1B" w:rsidRPr="00D37769">
        <w:rPr>
          <w:rFonts w:ascii="Times New Roman" w:hAnsi="Times New Roman" w:cs="Times New Roman"/>
          <w:sz w:val="20"/>
          <w:szCs w:val="20"/>
          <w:lang w:val="en-GB"/>
        </w:rPr>
        <w:t xml:space="preserve">; </w:t>
      </w:r>
      <w:r w:rsidR="002C276D" w:rsidRPr="00D37769">
        <w:rPr>
          <w:rFonts w:ascii="Times New Roman" w:hAnsi="Times New Roman" w:cs="Times New Roman"/>
          <w:sz w:val="20"/>
          <w:szCs w:val="20"/>
          <w:lang w:val="en-GB"/>
        </w:rPr>
        <w:t xml:space="preserve">there </w:t>
      </w:r>
      <w:r w:rsidR="00985062" w:rsidRPr="00D37769">
        <w:rPr>
          <w:rFonts w:ascii="Times New Roman" w:hAnsi="Times New Roman" w:cs="Times New Roman"/>
          <w:sz w:val="20"/>
          <w:szCs w:val="20"/>
          <w:lang w:val="en-GB"/>
        </w:rPr>
        <w:t xml:space="preserve">are </w:t>
      </w:r>
      <w:r w:rsidR="00535B1B" w:rsidRPr="00D37769">
        <w:rPr>
          <w:rFonts w:ascii="Times New Roman" w:hAnsi="Times New Roman" w:cs="Times New Roman"/>
          <w:sz w:val="20"/>
          <w:szCs w:val="20"/>
          <w:lang w:val="en-GB"/>
        </w:rPr>
        <w:t>scarce</w:t>
      </w:r>
      <w:r w:rsidR="002C276D" w:rsidRPr="00D37769">
        <w:rPr>
          <w:rFonts w:ascii="Times New Roman" w:hAnsi="Times New Roman" w:cs="Times New Roman"/>
          <w:sz w:val="20"/>
          <w:szCs w:val="20"/>
          <w:lang w:val="en-GB"/>
        </w:rPr>
        <w:t xml:space="preserve"> data from </w:t>
      </w:r>
      <w:r w:rsidRPr="00D37769">
        <w:rPr>
          <w:rFonts w:ascii="Times New Roman" w:hAnsi="Times New Roman" w:cs="Times New Roman"/>
          <w:sz w:val="20"/>
          <w:szCs w:val="20"/>
          <w:lang w:val="en-GB"/>
        </w:rPr>
        <w:t>India</w:t>
      </w:r>
      <w:r w:rsidR="00535B1B" w:rsidRPr="00D37769">
        <w:rPr>
          <w:rFonts w:ascii="Times New Roman" w:hAnsi="Times New Roman" w:cs="Times New Roman"/>
          <w:sz w:val="20"/>
          <w:szCs w:val="20"/>
          <w:lang w:val="en-GB"/>
        </w:rPr>
        <w:t xml:space="preserve">, a country which currently has one third of world’s population aged ≥60 years with continuing exponential growth in </w:t>
      </w:r>
      <w:r w:rsidR="00985062" w:rsidRPr="00D37769">
        <w:rPr>
          <w:rFonts w:ascii="Times New Roman" w:hAnsi="Times New Roman" w:cs="Times New Roman"/>
          <w:sz w:val="20"/>
          <w:szCs w:val="20"/>
          <w:lang w:val="en-GB"/>
        </w:rPr>
        <w:t xml:space="preserve">this </w:t>
      </w:r>
      <w:r w:rsidR="00535B1B" w:rsidRPr="00D37769">
        <w:rPr>
          <w:rFonts w:ascii="Times New Roman" w:hAnsi="Times New Roman" w:cs="Times New Roman"/>
          <w:sz w:val="20"/>
          <w:szCs w:val="20"/>
          <w:lang w:val="en-GB"/>
        </w:rPr>
        <w:t>population</w:t>
      </w:r>
      <w:r w:rsidR="002065BE" w:rsidRPr="00D37769">
        <w:rPr>
          <w:rFonts w:ascii="Times New Roman" w:hAnsi="Times New Roman" w:cs="Times New Roman"/>
          <w:sz w:val="20"/>
          <w:szCs w:val="20"/>
          <w:lang w:val="en-GB"/>
        </w:rPr>
        <w:t xml:space="preserve"> </w:t>
      </w:r>
      <w:r w:rsidR="00535B1B"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&lt;EndNote&gt;&lt;Cite&gt;&lt;Author&gt;Smith&lt;/Author&gt;&lt;Year&gt;2012&lt;/Year&gt;&lt;RecNum&gt;662&lt;/RecNum&gt;&lt;DisplayText&gt;[17]&lt;/DisplayText&gt;&lt;record&gt;&lt;rec-number&gt;662&lt;/rec-number&gt;&lt;foreign-keys&gt;&lt;key app="EN" db-id="20ezfvxaj2t9vzeda9cpperyx25r9ed5s0rs" timestamp="1530176790"&gt;662&lt;/key&gt;&lt;/foreign-keys&gt;&lt;ref-type name="Book Section"&gt;5&lt;/ref-type&gt;&lt;contributors&gt;&lt;authors&gt;&lt;author&gt;Smith, JP&lt;/author&gt;&lt;author&gt;Majmundar, M &lt;/author&gt;&lt;/authors&gt;&lt;secondary-authors&gt;&lt;author&gt;Smith, J. P.&lt;/author&gt;&lt;author&gt;Majmundar, M.&lt;/author&gt;&lt;/secondary-authors&gt;&lt;/contributors&gt;&lt;titles&gt;&lt;title&gt;Aging in Asia: Findings From New and Emerging Data Initiatives&lt;/title&gt;&lt;secondary-title&gt;National Research Council (US) Panel on Policy Research and Data Needs to Meet the Challenge of Aging in Asia. &lt;/secondary-title&gt;&lt;tertiary-title&gt;The National Academies Collection: Reports funded by National Institutes of Health&lt;/tertiary-title&gt;&lt;/titles&gt;&lt;dates&gt;&lt;year&gt;2012&lt;/year&gt;&lt;/dates&gt;&lt;pub-location&gt;Washington (DC)&lt;/pub-location&gt;&lt;publisher&gt;National Academies Press (US)&lt;/publisher&gt;&lt;isbn&gt;9780309254069&amp;#xD;030925406X&lt;/isbn&gt;&lt;accession-num&gt;23077756&lt;/accession-num&gt;&lt;urls&gt;&lt;related-urls&gt;&lt;url&gt;https://www.ncbi.nlm.nih.gov/pubmed/23077756&lt;/url&gt;&lt;/related-urls&gt;&lt;/urls&gt;&lt;electronic-resource-num&gt;10.17226/13361&lt;/electronic-resource-num&gt;&lt;language&gt;eng&lt;/language&gt;&lt;/record&gt;&lt;/Cite&gt;&lt;/EndNote&gt;</w:instrText>
      </w:r>
      <w:r w:rsidR="00535B1B"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[17]</w:t>
      </w:r>
      <w:r w:rsidR="00535B1B" w:rsidRPr="00D37769">
        <w:rPr>
          <w:rFonts w:ascii="Times New Roman" w:hAnsi="Times New Roman" w:cs="Times New Roman"/>
          <w:sz w:val="20"/>
          <w:szCs w:val="20"/>
          <w:lang w:val="en-GB"/>
        </w:rPr>
        <w:fldChar w:fldCharType="end"/>
      </w:r>
      <w:r w:rsidR="002C276D" w:rsidRPr="00D37769">
        <w:rPr>
          <w:rFonts w:ascii="Times New Roman" w:hAnsi="Times New Roman" w:cs="Times New Roman"/>
          <w:sz w:val="20"/>
          <w:szCs w:val="20"/>
          <w:lang w:val="en-GB"/>
        </w:rPr>
        <w:t xml:space="preserve">. </w:t>
      </w:r>
      <w:r w:rsidR="00C63A44" w:rsidRPr="00D37769">
        <w:rPr>
          <w:rFonts w:ascii="Times New Roman" w:hAnsi="Times New Roman" w:cs="Times New Roman"/>
          <w:sz w:val="20"/>
          <w:szCs w:val="20"/>
          <w:lang w:val="en-GB"/>
        </w:rPr>
        <w:t xml:space="preserve">Therefore, </w:t>
      </w:r>
      <w:r w:rsidR="00985062" w:rsidRPr="00D37769">
        <w:rPr>
          <w:rFonts w:ascii="Times New Roman" w:hAnsi="Times New Roman" w:cs="Times New Roman"/>
          <w:sz w:val="20"/>
          <w:szCs w:val="20"/>
          <w:lang w:val="en-GB"/>
        </w:rPr>
        <w:t>we</w:t>
      </w:r>
      <w:r w:rsidR="00C63A44" w:rsidRPr="00D37769">
        <w:rPr>
          <w:rFonts w:ascii="Times New Roman" w:hAnsi="Times New Roman" w:cs="Times New Roman"/>
          <w:sz w:val="20"/>
          <w:szCs w:val="20"/>
          <w:lang w:val="en-GB"/>
        </w:rPr>
        <w:t xml:space="preserve"> aimed to </w:t>
      </w:r>
      <w:r w:rsidR="0083210A" w:rsidRPr="00D37769">
        <w:rPr>
          <w:rFonts w:ascii="Times New Roman" w:hAnsi="Times New Roman" w:cs="Times New Roman"/>
          <w:sz w:val="20"/>
          <w:szCs w:val="20"/>
          <w:lang w:val="en-GB"/>
        </w:rPr>
        <w:t>identify</w:t>
      </w:r>
      <w:r w:rsidR="00A30979" w:rsidRPr="00D37769">
        <w:rPr>
          <w:rFonts w:ascii="Times New Roman" w:hAnsi="Times New Roman" w:cs="Times New Roman"/>
          <w:sz w:val="20"/>
          <w:szCs w:val="20"/>
          <w:lang w:val="en-GB"/>
        </w:rPr>
        <w:t xml:space="preserve"> the prevalence of</w:t>
      </w:r>
      <w:r w:rsidR="00E80A69" w:rsidRPr="00D37769">
        <w:rPr>
          <w:rFonts w:ascii="Times New Roman" w:hAnsi="Times New Roman" w:cs="Times New Roman"/>
          <w:sz w:val="20"/>
          <w:szCs w:val="20"/>
          <w:lang w:val="en-GB"/>
        </w:rPr>
        <w:t xml:space="preserve"> sarcopenia</w:t>
      </w:r>
      <w:r w:rsidR="00A30979" w:rsidRPr="00D37769">
        <w:rPr>
          <w:rFonts w:ascii="Times New Roman" w:hAnsi="Times New Roman" w:cs="Times New Roman"/>
          <w:sz w:val="20"/>
          <w:szCs w:val="20"/>
          <w:lang w:val="en-GB"/>
        </w:rPr>
        <w:t xml:space="preserve"> </w:t>
      </w:r>
      <w:r w:rsidR="0060542A" w:rsidRPr="00D37769">
        <w:rPr>
          <w:rFonts w:ascii="Times New Roman" w:hAnsi="Times New Roman" w:cs="Times New Roman"/>
          <w:sz w:val="20"/>
          <w:szCs w:val="20"/>
          <w:lang w:val="en-GB"/>
        </w:rPr>
        <w:t xml:space="preserve">estimated </w:t>
      </w:r>
      <w:r w:rsidR="00A30979" w:rsidRPr="00D37769">
        <w:rPr>
          <w:rFonts w:ascii="Times New Roman" w:hAnsi="Times New Roman" w:cs="Times New Roman"/>
          <w:sz w:val="20"/>
          <w:szCs w:val="20"/>
          <w:lang w:val="en-GB"/>
        </w:rPr>
        <w:t xml:space="preserve">by different </w:t>
      </w:r>
      <w:r w:rsidR="00985062" w:rsidRPr="00D37769">
        <w:rPr>
          <w:rFonts w:ascii="Times New Roman" w:hAnsi="Times New Roman" w:cs="Times New Roman"/>
          <w:sz w:val="20"/>
          <w:szCs w:val="20"/>
          <w:lang w:val="en-GB"/>
        </w:rPr>
        <w:t xml:space="preserve">definitions </w:t>
      </w:r>
      <w:r w:rsidR="00E80A69" w:rsidRPr="00D37769">
        <w:rPr>
          <w:rFonts w:ascii="Times New Roman" w:hAnsi="Times New Roman" w:cs="Times New Roman"/>
          <w:sz w:val="20"/>
          <w:szCs w:val="20"/>
          <w:lang w:val="en-GB"/>
        </w:rPr>
        <w:t>(FNIH, EWGSOP</w:t>
      </w:r>
      <w:r w:rsidR="00CF5D23" w:rsidRPr="00D37769">
        <w:rPr>
          <w:rFonts w:ascii="Times New Roman" w:hAnsi="Times New Roman" w:cs="Times New Roman"/>
          <w:sz w:val="20"/>
          <w:szCs w:val="20"/>
          <w:lang w:val="en-GB"/>
        </w:rPr>
        <w:t>2</w:t>
      </w:r>
      <w:r w:rsidR="00E80A69" w:rsidRPr="00D37769">
        <w:rPr>
          <w:rFonts w:ascii="Times New Roman" w:hAnsi="Times New Roman" w:cs="Times New Roman"/>
          <w:sz w:val="20"/>
          <w:szCs w:val="20"/>
          <w:lang w:val="en-GB"/>
        </w:rPr>
        <w:t xml:space="preserve">, </w:t>
      </w:r>
      <w:r w:rsidR="00CF5D23" w:rsidRPr="00D37769">
        <w:rPr>
          <w:rFonts w:ascii="Times New Roman" w:hAnsi="Times New Roman" w:cs="Times New Roman"/>
          <w:sz w:val="20"/>
          <w:szCs w:val="20"/>
          <w:lang w:val="en-GB"/>
        </w:rPr>
        <w:t xml:space="preserve">AWGS, </w:t>
      </w:r>
      <w:r w:rsidR="00E80A69" w:rsidRPr="00D37769">
        <w:rPr>
          <w:rFonts w:ascii="Times New Roman" w:hAnsi="Times New Roman" w:cs="Times New Roman"/>
          <w:sz w:val="20"/>
          <w:szCs w:val="20"/>
          <w:lang w:val="en-GB"/>
        </w:rPr>
        <w:t xml:space="preserve">2SDs below a young </w:t>
      </w:r>
      <w:r w:rsidR="00966ED3" w:rsidRPr="00D37769">
        <w:rPr>
          <w:rFonts w:ascii="Times New Roman" w:hAnsi="Times New Roman" w:cs="Times New Roman"/>
          <w:sz w:val="20"/>
          <w:szCs w:val="20"/>
          <w:lang w:val="en-GB"/>
        </w:rPr>
        <w:t xml:space="preserve">Indian </w:t>
      </w:r>
      <w:r w:rsidR="00E80A69" w:rsidRPr="00D37769">
        <w:rPr>
          <w:rFonts w:ascii="Times New Roman" w:hAnsi="Times New Roman" w:cs="Times New Roman"/>
          <w:sz w:val="20"/>
          <w:szCs w:val="20"/>
          <w:lang w:val="en-GB"/>
        </w:rPr>
        <w:t>reference population)</w:t>
      </w:r>
      <w:r w:rsidR="00A30979" w:rsidRPr="00D37769">
        <w:rPr>
          <w:rFonts w:ascii="Times New Roman" w:hAnsi="Times New Roman" w:cs="Times New Roman"/>
          <w:sz w:val="20"/>
          <w:szCs w:val="20"/>
          <w:lang w:val="en-GB"/>
        </w:rPr>
        <w:t xml:space="preserve">, and whether there are differences in the predictive ability of low lean mass cut-points </w:t>
      </w:r>
      <w:r w:rsidR="00985062" w:rsidRPr="00D37769">
        <w:rPr>
          <w:rFonts w:ascii="Times New Roman" w:hAnsi="Times New Roman" w:cs="Times New Roman"/>
          <w:sz w:val="20"/>
          <w:szCs w:val="20"/>
          <w:lang w:val="en-GB"/>
        </w:rPr>
        <w:t>between</w:t>
      </w:r>
      <w:r w:rsidR="00A30979" w:rsidRPr="00D37769">
        <w:rPr>
          <w:rFonts w:ascii="Times New Roman" w:hAnsi="Times New Roman" w:cs="Times New Roman"/>
          <w:sz w:val="20"/>
          <w:szCs w:val="20"/>
          <w:lang w:val="en-GB"/>
        </w:rPr>
        <w:t xml:space="preserve"> definitions for</w:t>
      </w:r>
      <w:r w:rsidR="00E80A69" w:rsidRPr="00D37769">
        <w:rPr>
          <w:rFonts w:ascii="Times New Roman" w:hAnsi="Times New Roman" w:cs="Times New Roman"/>
          <w:sz w:val="20"/>
          <w:szCs w:val="20"/>
          <w:lang w:val="en-GB"/>
        </w:rPr>
        <w:t xml:space="preserve"> discriminating poor functional capacity in Indian men and women. </w:t>
      </w:r>
      <w:r w:rsidR="00CE4520" w:rsidRPr="00D37769">
        <w:rPr>
          <w:rFonts w:ascii="Times New Roman" w:hAnsi="Times New Roman" w:cs="Times New Roman"/>
          <w:sz w:val="20"/>
          <w:szCs w:val="20"/>
          <w:lang w:val="en-GB"/>
        </w:rPr>
        <w:t xml:space="preserve">The </w:t>
      </w:r>
      <w:r w:rsidR="00784016" w:rsidRPr="00D37769">
        <w:rPr>
          <w:rFonts w:ascii="Times New Roman" w:hAnsi="Times New Roman" w:cs="Times New Roman"/>
          <w:sz w:val="20"/>
          <w:szCs w:val="20"/>
          <w:lang w:val="en-GB"/>
        </w:rPr>
        <w:t>ag</w:t>
      </w:r>
      <w:r w:rsidR="00444DD1" w:rsidRPr="00D37769">
        <w:rPr>
          <w:rFonts w:ascii="Times New Roman" w:hAnsi="Times New Roman" w:cs="Times New Roman"/>
          <w:sz w:val="20"/>
          <w:szCs w:val="20"/>
          <w:lang w:val="en-GB"/>
        </w:rPr>
        <w:t>e-</w:t>
      </w:r>
      <w:r w:rsidR="00784016" w:rsidRPr="00D37769">
        <w:rPr>
          <w:rFonts w:ascii="Times New Roman" w:hAnsi="Times New Roman" w:cs="Times New Roman"/>
          <w:sz w:val="20"/>
          <w:szCs w:val="20"/>
          <w:lang w:val="en-GB"/>
        </w:rPr>
        <w:t xml:space="preserve">onset of </w:t>
      </w:r>
      <w:r w:rsidR="00CE4520" w:rsidRPr="00D37769">
        <w:rPr>
          <w:rFonts w:ascii="Times New Roman" w:hAnsi="Times New Roman" w:cs="Times New Roman"/>
          <w:sz w:val="20"/>
          <w:szCs w:val="20"/>
          <w:lang w:val="en-GB"/>
        </w:rPr>
        <w:t xml:space="preserve">HGS and ALM </w:t>
      </w:r>
      <w:r w:rsidR="00045FD1" w:rsidRPr="00D37769">
        <w:rPr>
          <w:rFonts w:ascii="Times New Roman" w:hAnsi="Times New Roman" w:cs="Times New Roman"/>
          <w:sz w:val="20"/>
          <w:szCs w:val="20"/>
          <w:lang w:val="en-GB"/>
        </w:rPr>
        <w:t xml:space="preserve">decline </w:t>
      </w:r>
      <w:r w:rsidR="00985062" w:rsidRPr="00D37769">
        <w:rPr>
          <w:rFonts w:ascii="Times New Roman" w:hAnsi="Times New Roman" w:cs="Times New Roman"/>
          <w:sz w:val="20"/>
          <w:szCs w:val="20"/>
          <w:lang w:val="en-GB"/>
        </w:rPr>
        <w:t>were</w:t>
      </w:r>
      <w:r w:rsidR="00444DD1" w:rsidRPr="00D37769">
        <w:rPr>
          <w:rFonts w:ascii="Times New Roman" w:hAnsi="Times New Roman" w:cs="Times New Roman"/>
          <w:sz w:val="20"/>
          <w:szCs w:val="20"/>
          <w:lang w:val="en-GB"/>
        </w:rPr>
        <w:t xml:space="preserve"> determined, and sex differences examined. </w:t>
      </w:r>
      <w:r w:rsidR="00D419A0" w:rsidRPr="00D37769">
        <w:rPr>
          <w:rFonts w:ascii="Times New Roman" w:hAnsi="Times New Roman" w:cs="Times New Roman"/>
          <w:sz w:val="20"/>
          <w:szCs w:val="20"/>
          <w:lang w:val="en-GB"/>
        </w:rPr>
        <w:t>M</w:t>
      </w:r>
      <w:r w:rsidR="00CF5D23" w:rsidRPr="00D37769">
        <w:rPr>
          <w:rFonts w:ascii="Times New Roman" w:hAnsi="Times New Roman" w:cs="Times New Roman"/>
          <w:sz w:val="20"/>
          <w:szCs w:val="20"/>
          <w:lang w:val="en-GB"/>
        </w:rPr>
        <w:t xml:space="preserve">uscle-bone relationships </w:t>
      </w:r>
      <w:r w:rsidR="00985062" w:rsidRPr="00D37769">
        <w:rPr>
          <w:rFonts w:ascii="Times New Roman" w:hAnsi="Times New Roman" w:cs="Times New Roman"/>
          <w:sz w:val="20"/>
          <w:szCs w:val="20"/>
          <w:lang w:val="en-GB"/>
        </w:rPr>
        <w:t>were</w:t>
      </w:r>
      <w:r w:rsidR="00D14271" w:rsidRPr="00D37769">
        <w:rPr>
          <w:rFonts w:ascii="Times New Roman" w:hAnsi="Times New Roman" w:cs="Times New Roman"/>
          <w:sz w:val="20"/>
          <w:szCs w:val="20"/>
          <w:lang w:val="en-GB"/>
        </w:rPr>
        <w:t xml:space="preserve"> assessed </w:t>
      </w:r>
      <w:r w:rsidR="00CF5D23" w:rsidRPr="00D37769">
        <w:rPr>
          <w:rFonts w:ascii="Times New Roman" w:hAnsi="Times New Roman" w:cs="Times New Roman"/>
          <w:sz w:val="20"/>
          <w:szCs w:val="20"/>
          <w:lang w:val="en-GB"/>
        </w:rPr>
        <w:t xml:space="preserve">using muscle </w:t>
      </w:r>
      <w:r w:rsidR="00985062" w:rsidRPr="00D37769">
        <w:rPr>
          <w:rFonts w:ascii="Times New Roman" w:hAnsi="Times New Roman" w:cs="Times New Roman"/>
          <w:sz w:val="20"/>
          <w:szCs w:val="20"/>
          <w:lang w:val="en-GB"/>
        </w:rPr>
        <w:t xml:space="preserve">variables </w:t>
      </w:r>
      <w:r w:rsidR="00CF5D23" w:rsidRPr="00D37769">
        <w:rPr>
          <w:rFonts w:ascii="Times New Roman" w:hAnsi="Times New Roman" w:cs="Times New Roman"/>
          <w:sz w:val="20"/>
          <w:szCs w:val="20"/>
          <w:lang w:val="en-GB"/>
        </w:rPr>
        <w:t xml:space="preserve">(ALM, ALMI and HGS), and aBMD at the hip and spine.  </w:t>
      </w:r>
    </w:p>
    <w:p w14:paraId="579D87D5" w14:textId="77777777" w:rsidR="00F91D88" w:rsidRPr="00D37769" w:rsidRDefault="00CF5D23" w:rsidP="00F91D88">
      <w:pPr>
        <w:rPr>
          <w:rFonts w:ascii="Times New Roman" w:hAnsi="Times New Roman" w:cs="Times New Roman"/>
          <w:b/>
          <w:sz w:val="20"/>
          <w:szCs w:val="20"/>
          <w:lang w:val="en-GB"/>
        </w:rPr>
      </w:pPr>
      <w:r w:rsidRPr="00D37769">
        <w:rPr>
          <w:rFonts w:ascii="Times New Roman" w:hAnsi="Times New Roman" w:cs="Times New Roman"/>
          <w:b/>
          <w:sz w:val="20"/>
          <w:szCs w:val="20"/>
          <w:lang w:val="en-GB"/>
        </w:rPr>
        <w:br w:type="page"/>
      </w:r>
    </w:p>
    <w:p w14:paraId="6F8A7952" w14:textId="5170EC04" w:rsidR="00667920" w:rsidRPr="00D37769" w:rsidRDefault="001951B7" w:rsidP="00F91D88">
      <w:pPr>
        <w:rPr>
          <w:rFonts w:ascii="Times New Roman" w:hAnsi="Times New Roman" w:cs="Times New Roman"/>
          <w:b/>
          <w:sz w:val="20"/>
          <w:szCs w:val="20"/>
          <w:lang w:val="en-GB"/>
        </w:rPr>
      </w:pPr>
      <w:r w:rsidRPr="00D37769">
        <w:rPr>
          <w:rFonts w:ascii="Times New Roman" w:hAnsi="Times New Roman" w:cs="Times New Roman"/>
          <w:b/>
          <w:sz w:val="20"/>
          <w:szCs w:val="20"/>
          <w:lang w:val="en-GB"/>
        </w:rPr>
        <w:t>Study Design</w:t>
      </w:r>
    </w:p>
    <w:p w14:paraId="741B3608" w14:textId="77777777" w:rsidR="00F91D88" w:rsidRPr="00D37769" w:rsidRDefault="00F91D88" w:rsidP="00F91D88">
      <w:pPr>
        <w:rPr>
          <w:rFonts w:ascii="Times New Roman" w:hAnsi="Times New Roman" w:cs="Times New Roman"/>
          <w:b/>
          <w:sz w:val="20"/>
          <w:szCs w:val="20"/>
          <w:lang w:val="en-GB"/>
        </w:rPr>
      </w:pPr>
    </w:p>
    <w:p w14:paraId="47218C3B" w14:textId="73526227" w:rsidR="003D04AF" w:rsidRPr="00D37769" w:rsidRDefault="0004289E" w:rsidP="007961C7">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 xml:space="preserve">Pooled data from cohort studies </w:t>
      </w:r>
      <w:r w:rsidR="007961C7" w:rsidRPr="00D37769">
        <w:rPr>
          <w:rFonts w:ascii="Times New Roman" w:hAnsi="Times New Roman" w:cs="Times New Roman"/>
          <w:b/>
          <w:sz w:val="20"/>
          <w:szCs w:val="20"/>
          <w:lang w:val="en-GB"/>
        </w:rPr>
        <w:t xml:space="preserve"> </w:t>
      </w:r>
    </w:p>
    <w:p w14:paraId="229CFFBE" w14:textId="5FF6C69E" w:rsidR="00FE7D2E" w:rsidRPr="00D37769" w:rsidRDefault="00CF5D23" w:rsidP="00FE7D2E">
      <w:pPr>
        <w:spacing w:line="480" w:lineRule="auto"/>
        <w:jc w:val="both"/>
        <w:rPr>
          <w:rFonts w:ascii="Times New Roman" w:hAnsi="Times New Roman" w:cs="Times New Roman"/>
          <w:sz w:val="20"/>
          <w:szCs w:val="20"/>
          <w:lang w:val="en-GB"/>
        </w:rPr>
      </w:pPr>
      <w:bookmarkStart w:id="8" w:name="_Hlk67911010"/>
      <w:r w:rsidRPr="00D37769">
        <w:rPr>
          <w:rFonts w:ascii="Times New Roman" w:hAnsi="Times New Roman" w:cs="Times New Roman"/>
          <w:sz w:val="20"/>
          <w:szCs w:val="20"/>
          <w:lang w:val="en-GB"/>
        </w:rPr>
        <w:t xml:space="preserve">To capture India’s demographic, economic, health, cultural and culinary </w:t>
      </w:r>
      <w:r w:rsidRPr="00B378D1">
        <w:rPr>
          <w:rFonts w:ascii="Times New Roman" w:hAnsi="Times New Roman" w:cs="Times New Roman"/>
          <w:sz w:val="20"/>
          <w:szCs w:val="20"/>
          <w:lang w:val="en-GB"/>
        </w:rPr>
        <w:t>diversity,</w:t>
      </w:r>
      <w:r w:rsidR="00DA2BB2" w:rsidRPr="00B378D1">
        <w:rPr>
          <w:rFonts w:ascii="Times New Roman" w:hAnsi="Times New Roman" w:cs="Times New Roman"/>
          <w:sz w:val="20"/>
          <w:szCs w:val="20"/>
          <w:lang w:val="en-GB"/>
        </w:rPr>
        <w:t xml:space="preserve"> data were collated from</w:t>
      </w:r>
      <w:r w:rsidRPr="00B378D1">
        <w:rPr>
          <w:rFonts w:ascii="Times New Roman" w:hAnsi="Times New Roman" w:cs="Times New Roman"/>
          <w:sz w:val="20"/>
          <w:szCs w:val="20"/>
          <w:lang w:val="en-GB"/>
        </w:rPr>
        <w:t xml:space="preserve"> </w:t>
      </w:r>
      <w:r w:rsidR="002B02A9" w:rsidRPr="00B378D1">
        <w:rPr>
          <w:rFonts w:ascii="Times New Roman" w:hAnsi="Times New Roman" w:cs="Times New Roman"/>
          <w:sz w:val="20"/>
          <w:szCs w:val="20"/>
          <w:lang w:val="en-GB"/>
        </w:rPr>
        <w:t>existing</w:t>
      </w:r>
      <w:r w:rsidR="002B02A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 xml:space="preserve">cohort studies from different regions of </w:t>
      </w:r>
      <w:r w:rsidR="00DA2BB2" w:rsidRPr="00D37769">
        <w:rPr>
          <w:rFonts w:ascii="Times New Roman" w:hAnsi="Times New Roman" w:cs="Times New Roman"/>
          <w:sz w:val="20"/>
          <w:szCs w:val="20"/>
          <w:lang w:val="en-GB"/>
        </w:rPr>
        <w:t>India</w:t>
      </w:r>
      <w:r w:rsidR="00DA2BB2">
        <w:rPr>
          <w:rFonts w:ascii="Times New Roman" w:hAnsi="Times New Roman" w:cs="Times New Roman"/>
          <w:sz w:val="20"/>
          <w:szCs w:val="20"/>
          <w:lang w:val="en-GB"/>
        </w:rPr>
        <w:t>. Dual</w:t>
      </w:r>
      <w:r w:rsidR="0004289E" w:rsidRPr="00D37769">
        <w:rPr>
          <w:rFonts w:ascii="Times New Roman" w:hAnsi="Times New Roman" w:cs="Times New Roman"/>
          <w:sz w:val="20"/>
          <w:szCs w:val="20"/>
          <w:lang w:val="en-GB"/>
        </w:rPr>
        <w:t xml:space="preserve"> energy x-ray absorptiometry (DXA) </w:t>
      </w:r>
      <w:r w:rsidR="00985062" w:rsidRPr="00D37769">
        <w:rPr>
          <w:rFonts w:ascii="Times New Roman" w:hAnsi="Times New Roman" w:cs="Times New Roman"/>
          <w:sz w:val="20"/>
          <w:szCs w:val="20"/>
          <w:lang w:val="en-GB"/>
        </w:rPr>
        <w:t xml:space="preserve">variables </w:t>
      </w:r>
      <w:r w:rsidR="0004289E" w:rsidRPr="00D37769">
        <w:rPr>
          <w:rFonts w:ascii="Times New Roman" w:hAnsi="Times New Roman" w:cs="Times New Roman"/>
          <w:sz w:val="20"/>
          <w:szCs w:val="20"/>
          <w:lang w:val="en-GB"/>
        </w:rPr>
        <w:t xml:space="preserve">and HGS </w:t>
      </w:r>
      <w:r w:rsidR="000B572D" w:rsidRPr="00D37769">
        <w:rPr>
          <w:rFonts w:ascii="Times New Roman" w:hAnsi="Times New Roman" w:cs="Times New Roman"/>
          <w:sz w:val="20"/>
          <w:szCs w:val="20"/>
          <w:lang w:val="en-GB"/>
        </w:rPr>
        <w:t>data were analysed</w:t>
      </w:r>
      <w:r w:rsidR="00A06643" w:rsidRPr="00D37769">
        <w:rPr>
          <w:rFonts w:ascii="Times New Roman" w:hAnsi="Times New Roman" w:cs="Times New Roman"/>
          <w:sz w:val="20"/>
          <w:szCs w:val="20"/>
          <w:lang w:val="en-GB"/>
        </w:rPr>
        <w:t xml:space="preserve"> </w:t>
      </w:r>
      <w:r w:rsidR="00DA2BB2" w:rsidRPr="00506D80">
        <w:rPr>
          <w:rFonts w:ascii="Times New Roman" w:hAnsi="Times New Roman" w:cs="Times New Roman"/>
          <w:sz w:val="20"/>
          <w:szCs w:val="20"/>
          <w:lang w:val="en-GB"/>
        </w:rPr>
        <w:t>from</w:t>
      </w:r>
      <w:r w:rsidR="00DA2BB2" w:rsidRPr="00D37769">
        <w:rPr>
          <w:rFonts w:ascii="Times New Roman" w:hAnsi="Times New Roman" w:cs="Times New Roman"/>
          <w:sz w:val="20"/>
          <w:szCs w:val="20"/>
          <w:lang w:val="en-GB"/>
        </w:rPr>
        <w:t xml:space="preserve"> </w:t>
      </w:r>
      <w:r w:rsidR="00A06643" w:rsidRPr="00D37769">
        <w:rPr>
          <w:rFonts w:ascii="Times New Roman" w:hAnsi="Times New Roman" w:cs="Times New Roman"/>
          <w:sz w:val="20"/>
          <w:szCs w:val="20"/>
          <w:lang w:val="en-GB"/>
        </w:rPr>
        <w:t>each study</w:t>
      </w:r>
      <w:r w:rsidR="0004289E" w:rsidRPr="00D37769">
        <w:rPr>
          <w:rFonts w:ascii="Times New Roman" w:hAnsi="Times New Roman" w:cs="Times New Roman"/>
          <w:sz w:val="20"/>
          <w:szCs w:val="20"/>
          <w:lang w:val="en-GB"/>
        </w:rPr>
        <w:t xml:space="preserve">. </w:t>
      </w:r>
      <w:bookmarkEnd w:id="8"/>
      <w:r w:rsidR="00FE7D2E" w:rsidRPr="00D37769">
        <w:rPr>
          <w:rFonts w:ascii="Times New Roman" w:hAnsi="Times New Roman" w:cs="Times New Roman"/>
          <w:sz w:val="20"/>
          <w:szCs w:val="20"/>
          <w:lang w:val="en-GB"/>
        </w:rPr>
        <w:t>Appendicular lean mass (ALM) was calculated as the sum of lean mass in arms and legs (kg), and ALMI was calculated as ALM divided by height squared (kg/m</w:t>
      </w:r>
      <w:r w:rsidR="00FE7D2E" w:rsidRPr="00D37769">
        <w:rPr>
          <w:rFonts w:ascii="Times New Roman" w:hAnsi="Times New Roman" w:cs="Times New Roman"/>
          <w:sz w:val="20"/>
          <w:szCs w:val="20"/>
          <w:vertAlign w:val="superscript"/>
          <w:lang w:val="en-GB"/>
        </w:rPr>
        <w:t>2</w:t>
      </w:r>
      <w:r w:rsidR="00FE7D2E" w:rsidRPr="00D37769">
        <w:rPr>
          <w:rFonts w:ascii="Times New Roman" w:hAnsi="Times New Roman" w:cs="Times New Roman"/>
          <w:sz w:val="20"/>
          <w:szCs w:val="20"/>
          <w:lang w:val="en-GB"/>
        </w:rPr>
        <w:t xml:space="preserve">). </w:t>
      </w:r>
    </w:p>
    <w:p w14:paraId="7C120546" w14:textId="77777777" w:rsidR="00CF5D23" w:rsidRPr="00D37769" w:rsidRDefault="00CF5D23" w:rsidP="0004289E">
      <w:pPr>
        <w:spacing w:line="480" w:lineRule="auto"/>
        <w:rPr>
          <w:rFonts w:ascii="Times New Roman" w:hAnsi="Times New Roman" w:cs="Times New Roman"/>
          <w:sz w:val="20"/>
          <w:szCs w:val="20"/>
          <w:lang w:val="en-GB"/>
        </w:rPr>
      </w:pPr>
    </w:p>
    <w:p w14:paraId="6D0D96C9" w14:textId="1BBD5EC7" w:rsidR="003D04AF" w:rsidRPr="00D37769" w:rsidRDefault="003D04AF" w:rsidP="007961C7">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New Delhi Birth Cohort (NDBC)</w:t>
      </w:r>
    </w:p>
    <w:p w14:paraId="675A5584" w14:textId="2E1A5EB6" w:rsidR="0081070B" w:rsidRPr="00D37769" w:rsidRDefault="000732A3"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NDBC was established in 1969 to investigate </w:t>
      </w:r>
      <w:r w:rsidR="001A13F8" w:rsidRPr="00D37769">
        <w:rPr>
          <w:rFonts w:ascii="Times New Roman" w:hAnsi="Times New Roman" w:cs="Times New Roman"/>
          <w:sz w:val="20"/>
          <w:szCs w:val="20"/>
          <w:lang w:val="en-GB"/>
        </w:rPr>
        <w:t xml:space="preserve">pregnancy outcomes and child </w:t>
      </w:r>
      <w:r w:rsidR="0083210A" w:rsidRPr="00D37769">
        <w:rPr>
          <w:rFonts w:ascii="Times New Roman" w:hAnsi="Times New Roman" w:cs="Times New Roman"/>
          <w:sz w:val="20"/>
          <w:szCs w:val="20"/>
          <w:lang w:val="en-GB"/>
        </w:rPr>
        <w:t>growth</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PEVuZE5vdGU+PENpdGU+PEF1dGhvcj5CaGFyZ2F2YTwvQXV0aG9yPjxZZWFyPjIwMDQ8L1llYXI+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PEVuZE5vdGU+PENpdGU+PEF1dGhvcj5CaGFyZ2F2YTwvQXV0aG9yPjxZZWFyPjIwMDQ8L1llYXI+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[18]</w:t>
      </w:r>
      <w:r w:rsidR="00B71F7A" w:rsidRPr="00D37769">
        <w:rPr>
          <w:rFonts w:ascii="Times New Roman" w:hAnsi="Times New Roman" w:cs="Times New Roman"/>
          <w:sz w:val="20"/>
          <w:szCs w:val="20"/>
          <w:lang w:val="en-GB"/>
        </w:rPr>
        <w:fldChar w:fldCharType="end"/>
      </w:r>
      <w:r w:rsidR="001A13F8" w:rsidRPr="00D37769">
        <w:rPr>
          <w:rFonts w:ascii="Times New Roman" w:hAnsi="Times New Roman" w:cs="Times New Roman"/>
          <w:sz w:val="20"/>
          <w:szCs w:val="20"/>
          <w:lang w:val="en-GB"/>
        </w:rPr>
        <w:t>.</w:t>
      </w:r>
      <w:r w:rsidR="009B6DCF" w:rsidRPr="00D37769">
        <w:rPr>
          <w:rFonts w:ascii="Times New Roman" w:hAnsi="Times New Roman" w:cs="Times New Roman"/>
          <w:sz w:val="20"/>
          <w:szCs w:val="20"/>
          <w:lang w:val="en-GB"/>
        </w:rPr>
        <w:t xml:space="preserve"> </w:t>
      </w:r>
      <w:r w:rsidR="00DA5ED5" w:rsidRPr="00D37769">
        <w:rPr>
          <w:rFonts w:ascii="Times New Roman" w:hAnsi="Times New Roman" w:cs="Times New Roman"/>
          <w:sz w:val="20"/>
          <w:szCs w:val="20"/>
          <w:lang w:val="en-GB"/>
        </w:rPr>
        <w:t>Briefly, a</w:t>
      </w:r>
      <w:r w:rsidR="00B137D6" w:rsidRPr="00D37769">
        <w:rPr>
          <w:rFonts w:ascii="Times New Roman" w:hAnsi="Times New Roman" w:cs="Times New Roman"/>
          <w:sz w:val="20"/>
          <w:szCs w:val="20"/>
          <w:lang w:val="en-GB"/>
        </w:rPr>
        <w:t>ll families living in a 12km</w:t>
      </w:r>
      <w:r w:rsidR="00B137D6" w:rsidRPr="00D37769">
        <w:rPr>
          <w:rFonts w:ascii="Times New Roman" w:hAnsi="Times New Roman" w:cs="Times New Roman"/>
          <w:sz w:val="20"/>
          <w:szCs w:val="20"/>
          <w:vertAlign w:val="superscript"/>
          <w:lang w:val="en-GB"/>
        </w:rPr>
        <w:t>2</w:t>
      </w:r>
      <w:r w:rsidR="00B137D6" w:rsidRPr="00D37769">
        <w:rPr>
          <w:rFonts w:ascii="Times New Roman" w:hAnsi="Times New Roman" w:cs="Times New Roman"/>
          <w:sz w:val="20"/>
          <w:szCs w:val="20"/>
          <w:lang w:val="en-GB"/>
        </w:rPr>
        <w:t xml:space="preserve"> area of South Delhi were identified, and 20,755 women of reproductive age were followed up bimonthly; in total there were 9,169 pregnancies, resulting in 8,181 live births. </w:t>
      </w:r>
      <w:r w:rsidRPr="00D37769">
        <w:rPr>
          <w:rFonts w:ascii="Times New Roman" w:hAnsi="Times New Roman" w:cs="Times New Roman"/>
          <w:sz w:val="20"/>
          <w:szCs w:val="20"/>
          <w:lang w:val="en-GB"/>
        </w:rPr>
        <w:t xml:space="preserve">The current study </w:t>
      </w:r>
      <w:r w:rsidR="00310C47" w:rsidRPr="00D37769">
        <w:rPr>
          <w:rFonts w:ascii="Times New Roman" w:hAnsi="Times New Roman" w:cs="Times New Roman"/>
          <w:sz w:val="20"/>
          <w:szCs w:val="20"/>
          <w:lang w:val="en-GB"/>
        </w:rPr>
        <w:t>used data from</w:t>
      </w:r>
      <w:r w:rsidR="001463B3" w:rsidRPr="00D37769">
        <w:rPr>
          <w:rFonts w:ascii="Times New Roman" w:hAnsi="Times New Roman" w:cs="Times New Roman"/>
          <w:sz w:val="20"/>
          <w:szCs w:val="20"/>
          <w:lang w:val="en-GB"/>
        </w:rPr>
        <w:t xml:space="preserve"> the</w:t>
      </w:r>
      <w:r w:rsidRPr="00D37769">
        <w:rPr>
          <w:rFonts w:ascii="Times New Roman" w:hAnsi="Times New Roman" w:cs="Times New Roman"/>
          <w:sz w:val="20"/>
          <w:szCs w:val="20"/>
          <w:lang w:val="en-GB"/>
        </w:rPr>
        <w:t xml:space="preserve"> second phase of </w:t>
      </w:r>
      <w:r w:rsidR="00B137D6" w:rsidRPr="00D37769">
        <w:rPr>
          <w:rFonts w:ascii="Times New Roman" w:hAnsi="Times New Roman" w:cs="Times New Roman"/>
          <w:sz w:val="20"/>
          <w:szCs w:val="20"/>
          <w:lang w:val="en-GB"/>
        </w:rPr>
        <w:t>measurements</w:t>
      </w:r>
      <w:r w:rsidRPr="00D37769">
        <w:rPr>
          <w:rFonts w:ascii="Times New Roman" w:hAnsi="Times New Roman" w:cs="Times New Roman"/>
          <w:sz w:val="20"/>
          <w:szCs w:val="20"/>
          <w:lang w:val="en-GB"/>
        </w:rPr>
        <w:t xml:space="preserve"> during 2006–2009. </w:t>
      </w:r>
      <w:r w:rsidR="006F72D8" w:rsidRPr="00D37769">
        <w:rPr>
          <w:rFonts w:ascii="Times New Roman" w:hAnsi="Times New Roman" w:cs="Times New Roman"/>
          <w:sz w:val="20"/>
          <w:szCs w:val="20"/>
          <w:lang w:val="en-GB"/>
        </w:rPr>
        <w:t xml:space="preserve">The All India Institute of Medical Sciences approved the ethics for the study, which was conducted in accordance with the Declaration of Helsinki. Informed consent was obtained from each participant. </w:t>
      </w:r>
      <w:r w:rsidRPr="00D37769">
        <w:rPr>
          <w:rFonts w:ascii="Times New Roman" w:hAnsi="Times New Roman" w:cs="Times New Roman"/>
          <w:sz w:val="20"/>
          <w:szCs w:val="20"/>
          <w:lang w:val="en-GB"/>
        </w:rPr>
        <w:t>P</w:t>
      </w:r>
      <w:r w:rsidR="00225ADE" w:rsidRPr="00D37769">
        <w:rPr>
          <w:rFonts w:ascii="Times New Roman" w:hAnsi="Times New Roman" w:cs="Times New Roman"/>
          <w:sz w:val="20"/>
          <w:szCs w:val="20"/>
          <w:lang w:val="en-GB"/>
        </w:rPr>
        <w:t>articipants were selected for DXA</w:t>
      </w:r>
      <w:r w:rsidRPr="00D37769">
        <w:rPr>
          <w:rFonts w:ascii="Times New Roman" w:hAnsi="Times New Roman" w:cs="Times New Roman"/>
          <w:sz w:val="20"/>
          <w:szCs w:val="20"/>
          <w:lang w:val="en-GB"/>
        </w:rPr>
        <w:t xml:space="preserve"> scans based on the completeness of their weight and height record in early life. </w:t>
      </w:r>
      <w:r w:rsidR="00B137D6" w:rsidRPr="00D37769">
        <w:rPr>
          <w:rFonts w:ascii="Times New Roman" w:hAnsi="Times New Roman" w:cs="Times New Roman"/>
          <w:sz w:val="20"/>
          <w:szCs w:val="20"/>
          <w:lang w:val="en-GB"/>
        </w:rPr>
        <w:t xml:space="preserve">In total, </w:t>
      </w:r>
      <w:r w:rsidRPr="00D37769">
        <w:rPr>
          <w:rFonts w:ascii="Times New Roman" w:hAnsi="Times New Roman" w:cs="Times New Roman"/>
          <w:sz w:val="20"/>
          <w:szCs w:val="20"/>
          <w:lang w:val="en-GB"/>
        </w:rPr>
        <w:t xml:space="preserve">565 </w:t>
      </w:r>
      <w:r w:rsidR="00B137D6" w:rsidRPr="00D37769">
        <w:rPr>
          <w:rFonts w:ascii="Times New Roman" w:hAnsi="Times New Roman" w:cs="Times New Roman"/>
          <w:sz w:val="20"/>
          <w:szCs w:val="20"/>
          <w:lang w:val="en-GB"/>
        </w:rPr>
        <w:t>p</w:t>
      </w:r>
      <w:r w:rsidR="005A58D6" w:rsidRPr="00D37769">
        <w:rPr>
          <w:rFonts w:ascii="Times New Roman" w:hAnsi="Times New Roman" w:cs="Times New Roman"/>
          <w:sz w:val="20"/>
          <w:szCs w:val="20"/>
          <w:lang w:val="en-GB"/>
        </w:rPr>
        <w:t xml:space="preserve">articipants underwent DXA scans </w:t>
      </w:r>
      <w:r w:rsidR="00AF15E1" w:rsidRPr="00D37769">
        <w:rPr>
          <w:rFonts w:ascii="Times New Roman" w:hAnsi="Times New Roman" w:cs="Times New Roman"/>
          <w:sz w:val="20"/>
          <w:szCs w:val="20"/>
          <w:lang w:val="en-GB"/>
        </w:rPr>
        <w:t>at the All India Institute of Medical Sciences, New Delhi (Hologic QDR 4500A</w:t>
      </w:r>
      <w:r w:rsidR="00985062" w:rsidRPr="00D37769">
        <w:rPr>
          <w:rFonts w:ascii="Times New Roman" w:hAnsi="Times New Roman" w:cs="Times New Roman"/>
          <w:sz w:val="20"/>
          <w:szCs w:val="20"/>
          <w:lang w:val="en-GB"/>
        </w:rPr>
        <w:t>, Waltham, MA, USA</w:t>
      </w:r>
      <w:r w:rsidR="005A58D6" w:rsidRPr="00D37769">
        <w:rPr>
          <w:rFonts w:ascii="Times New Roman" w:hAnsi="Times New Roman" w:cs="Times New Roman"/>
          <w:sz w:val="20"/>
          <w:szCs w:val="20"/>
          <w:lang w:val="en-GB"/>
        </w:rPr>
        <w:t xml:space="preserve">). </w:t>
      </w:r>
      <w:r w:rsidR="002F0460" w:rsidRPr="00D37769">
        <w:rPr>
          <w:rFonts w:ascii="Times New Roman" w:hAnsi="Times New Roman" w:cs="Times New Roman"/>
          <w:sz w:val="20"/>
          <w:szCs w:val="20"/>
          <w:lang w:val="en-GB"/>
        </w:rPr>
        <w:t>F</w:t>
      </w:r>
      <w:r w:rsidR="005A58D6" w:rsidRPr="00D37769">
        <w:rPr>
          <w:rFonts w:ascii="Times New Roman" w:hAnsi="Times New Roman" w:cs="Times New Roman"/>
          <w:sz w:val="20"/>
          <w:szCs w:val="20"/>
          <w:lang w:val="en-GB"/>
        </w:rPr>
        <w:t>rom the 565 participants, only those aged 20-35 years were included</w:t>
      </w:r>
      <w:r w:rsidR="002F0460" w:rsidRPr="00D37769">
        <w:rPr>
          <w:rFonts w:ascii="Times New Roman" w:hAnsi="Times New Roman" w:cs="Times New Roman"/>
          <w:sz w:val="20"/>
          <w:szCs w:val="20"/>
          <w:lang w:val="en-GB"/>
        </w:rPr>
        <w:t xml:space="preserve"> in the current analyses</w:t>
      </w:r>
      <w:r w:rsidR="005A58D6" w:rsidRPr="00D37769">
        <w:rPr>
          <w:rFonts w:ascii="Times New Roman" w:hAnsi="Times New Roman" w:cs="Times New Roman"/>
          <w:sz w:val="20"/>
          <w:szCs w:val="20"/>
          <w:lang w:val="en-GB"/>
        </w:rPr>
        <w:t xml:space="preserve">; additional exclusions were made due to major medical events (stroke=1, tuberculosis=12, bypass surgery=1 and taking insulin for diabetes=1) </w:t>
      </w:r>
      <w:r w:rsidR="002F0460" w:rsidRPr="00D37769">
        <w:rPr>
          <w:rFonts w:ascii="Times New Roman" w:hAnsi="Times New Roman" w:cs="Times New Roman"/>
          <w:sz w:val="20"/>
          <w:szCs w:val="20"/>
          <w:lang w:val="en-GB"/>
        </w:rPr>
        <w:t xml:space="preserve">and </w:t>
      </w:r>
      <w:r w:rsidR="00BC3BF9" w:rsidRPr="00D37769">
        <w:rPr>
          <w:rFonts w:ascii="Times New Roman" w:hAnsi="Times New Roman" w:cs="Times New Roman"/>
          <w:sz w:val="20"/>
          <w:szCs w:val="20"/>
          <w:lang w:val="en-GB"/>
        </w:rPr>
        <w:t xml:space="preserve">a </w:t>
      </w:r>
      <w:r w:rsidR="002F0460" w:rsidRPr="00D37769">
        <w:rPr>
          <w:rFonts w:ascii="Times New Roman" w:hAnsi="Times New Roman" w:cs="Times New Roman"/>
          <w:sz w:val="20"/>
          <w:szCs w:val="20"/>
          <w:lang w:val="en-GB"/>
        </w:rPr>
        <w:t>BMI &lt;18.5 and &gt;26</w:t>
      </w:r>
      <w:r w:rsidR="00614D10" w:rsidRPr="00D37769">
        <w:rPr>
          <w:rFonts w:ascii="Times New Roman" w:hAnsi="Times New Roman" w:cs="Times New Roman"/>
          <w:sz w:val="20"/>
          <w:szCs w:val="20"/>
          <w:lang w:val="en-GB"/>
        </w:rPr>
        <w:t>.0</w:t>
      </w:r>
      <w:r w:rsidR="00BF50CC" w:rsidRPr="00D37769">
        <w:rPr>
          <w:rFonts w:ascii="Times New Roman" w:hAnsi="Times New Roman" w:cs="Times New Roman"/>
          <w:sz w:val="20"/>
          <w:szCs w:val="20"/>
          <w:lang w:val="en-GB"/>
        </w:rPr>
        <w:t xml:space="preserve"> (n=110)</w:t>
      </w:r>
      <w:r w:rsidR="00614D10" w:rsidRPr="00D37769">
        <w:rPr>
          <w:rFonts w:ascii="Times New Roman" w:hAnsi="Times New Roman" w:cs="Times New Roman"/>
          <w:sz w:val="20"/>
          <w:szCs w:val="20"/>
          <w:lang w:val="en-GB"/>
        </w:rPr>
        <w:t>; the</w:t>
      </w:r>
      <w:r w:rsidR="005A58D6" w:rsidRPr="00D37769">
        <w:rPr>
          <w:rFonts w:ascii="Times New Roman" w:hAnsi="Times New Roman" w:cs="Times New Roman"/>
          <w:sz w:val="20"/>
          <w:szCs w:val="20"/>
          <w:lang w:val="en-GB"/>
        </w:rPr>
        <w:t xml:space="preserve"> final group size </w:t>
      </w:r>
      <w:r w:rsidR="00F60859" w:rsidRPr="00D37769">
        <w:rPr>
          <w:rFonts w:ascii="Times New Roman" w:hAnsi="Times New Roman" w:cs="Times New Roman"/>
          <w:sz w:val="20"/>
          <w:szCs w:val="20"/>
          <w:lang w:val="en-GB"/>
        </w:rPr>
        <w:t>of</w:t>
      </w:r>
      <w:r w:rsidR="005A58D6" w:rsidRPr="00D37769">
        <w:rPr>
          <w:rFonts w:ascii="Times New Roman" w:hAnsi="Times New Roman" w:cs="Times New Roman"/>
          <w:sz w:val="20"/>
          <w:szCs w:val="20"/>
          <w:lang w:val="en-GB"/>
        </w:rPr>
        <w:t xml:space="preserve"> </w:t>
      </w:r>
      <w:r w:rsidR="00A6025E" w:rsidRPr="00D37769">
        <w:rPr>
          <w:rFonts w:ascii="Times New Roman" w:hAnsi="Times New Roman" w:cs="Times New Roman"/>
          <w:sz w:val="20"/>
          <w:szCs w:val="20"/>
          <w:lang w:val="en-GB"/>
        </w:rPr>
        <w:t>90</w:t>
      </w:r>
      <w:r w:rsidR="005A58D6" w:rsidRPr="00D37769">
        <w:rPr>
          <w:rFonts w:ascii="Times New Roman" w:hAnsi="Times New Roman" w:cs="Times New Roman"/>
          <w:sz w:val="20"/>
          <w:szCs w:val="20"/>
          <w:lang w:val="en-GB"/>
        </w:rPr>
        <w:t xml:space="preserve"> participants</w:t>
      </w:r>
      <w:r w:rsidR="00F60859" w:rsidRPr="00D37769">
        <w:rPr>
          <w:rFonts w:ascii="Times New Roman" w:hAnsi="Times New Roman" w:cs="Times New Roman"/>
          <w:sz w:val="20"/>
          <w:szCs w:val="20"/>
          <w:lang w:val="en-GB"/>
        </w:rPr>
        <w:t xml:space="preserve"> were included in the “young Indian” group</w:t>
      </w:r>
      <w:r w:rsidR="005A58D6" w:rsidRPr="00D37769">
        <w:rPr>
          <w:rFonts w:ascii="Times New Roman" w:hAnsi="Times New Roman" w:cs="Times New Roman"/>
          <w:sz w:val="20"/>
          <w:szCs w:val="20"/>
          <w:lang w:val="en-GB"/>
        </w:rPr>
        <w:t xml:space="preserve">. </w:t>
      </w:r>
      <w:r w:rsidR="00AF15E1" w:rsidRPr="00D37769">
        <w:rPr>
          <w:rFonts w:ascii="Times New Roman" w:hAnsi="Times New Roman" w:cs="Times New Roman"/>
          <w:sz w:val="20"/>
          <w:szCs w:val="20"/>
          <w:lang w:val="en-GB"/>
        </w:rPr>
        <w:t xml:space="preserve">The </w:t>
      </w:r>
      <w:r w:rsidR="00AF15E1" w:rsidRPr="00D37769">
        <w:rPr>
          <w:rFonts w:ascii="Times New Roman" w:hAnsi="Times New Roman" w:cs="Times New Roman"/>
          <w:i/>
          <w:sz w:val="20"/>
          <w:szCs w:val="20"/>
          <w:lang w:val="en-GB"/>
        </w:rPr>
        <w:t>in vivo</w:t>
      </w:r>
      <w:r w:rsidR="00AF15E1" w:rsidRPr="00D37769">
        <w:rPr>
          <w:rFonts w:ascii="Times New Roman" w:hAnsi="Times New Roman" w:cs="Times New Roman"/>
          <w:sz w:val="20"/>
          <w:szCs w:val="20"/>
          <w:lang w:val="en-GB"/>
        </w:rPr>
        <w:t xml:space="preserve"> precision error was 0.62% for femoral neck aBMD and 0.65% for lumbar spine </w:t>
      </w:r>
      <w:r w:rsidR="0083210A" w:rsidRPr="00D37769">
        <w:rPr>
          <w:rFonts w:ascii="Times New Roman" w:hAnsi="Times New Roman" w:cs="Times New Roman"/>
          <w:sz w:val="20"/>
          <w:szCs w:val="20"/>
          <w:lang w:val="en-GB"/>
        </w:rPr>
        <w:t>aBMD</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PEVuZE5vdGU+PENpdGU+PEF1dGhvcj5UYW5kb248L0F1dGhvcj48WWVhcj4yMDEyPC9ZZWFyPjxS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PEVuZE5vdGU+PENpdGU+PEF1dGhvcj5UYW5kb248L0F1dGhvcj48WWVhcj4yMDEyPC9ZZWFyPjxS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[19]</w:t>
      </w:r>
      <w:r w:rsidR="00B71F7A" w:rsidRPr="00D37769">
        <w:rPr>
          <w:rFonts w:ascii="Times New Roman" w:hAnsi="Times New Roman" w:cs="Times New Roman"/>
          <w:sz w:val="20"/>
          <w:szCs w:val="20"/>
          <w:lang w:val="en-GB"/>
        </w:rPr>
        <w:fldChar w:fldCharType="end"/>
      </w:r>
      <w:r w:rsidR="00AF15E1" w:rsidRPr="00D37769">
        <w:rPr>
          <w:rFonts w:ascii="Times New Roman" w:hAnsi="Times New Roman" w:cs="Times New Roman"/>
          <w:sz w:val="20"/>
          <w:szCs w:val="20"/>
          <w:lang w:val="en-GB"/>
        </w:rPr>
        <w:t xml:space="preserve">. </w:t>
      </w:r>
      <w:r w:rsidR="00966ED3" w:rsidRPr="00D37769">
        <w:rPr>
          <w:rFonts w:ascii="Times New Roman" w:hAnsi="Times New Roman" w:cs="Times New Roman"/>
          <w:sz w:val="20"/>
          <w:szCs w:val="20"/>
          <w:lang w:val="en-GB"/>
        </w:rPr>
        <w:t>HGS</w:t>
      </w:r>
      <w:r w:rsidR="004424F4" w:rsidRPr="00D37769">
        <w:rPr>
          <w:rFonts w:ascii="Times New Roman" w:hAnsi="Times New Roman" w:cs="Times New Roman"/>
          <w:sz w:val="20"/>
          <w:szCs w:val="20"/>
          <w:lang w:val="en-GB"/>
        </w:rPr>
        <w:t xml:space="preserve"> was measured in each arm </w:t>
      </w:r>
      <w:r w:rsidR="00966ED3" w:rsidRPr="00D37769">
        <w:rPr>
          <w:rFonts w:ascii="Times New Roman" w:hAnsi="Times New Roman" w:cs="Times New Roman"/>
          <w:sz w:val="20"/>
          <w:szCs w:val="20"/>
          <w:lang w:val="en-GB"/>
        </w:rPr>
        <w:t>three</w:t>
      </w:r>
      <w:r w:rsidR="004424F4" w:rsidRPr="00D37769">
        <w:rPr>
          <w:rFonts w:ascii="Times New Roman" w:hAnsi="Times New Roman" w:cs="Times New Roman"/>
          <w:sz w:val="20"/>
          <w:szCs w:val="20"/>
          <w:lang w:val="en-GB"/>
        </w:rPr>
        <w:t xml:space="preserve"> times using a </w:t>
      </w:r>
      <w:r w:rsidR="00D06009" w:rsidRPr="00D37769">
        <w:rPr>
          <w:rFonts w:ascii="Times New Roman" w:hAnsi="Times New Roman" w:cs="Times New Roman"/>
          <w:sz w:val="20"/>
          <w:szCs w:val="20"/>
          <w:lang w:val="en-GB"/>
        </w:rPr>
        <w:t>hand</w:t>
      </w:r>
      <w:r w:rsidR="004424F4" w:rsidRPr="00D37769">
        <w:rPr>
          <w:rFonts w:ascii="Times New Roman" w:hAnsi="Times New Roman" w:cs="Times New Roman"/>
          <w:sz w:val="20"/>
          <w:szCs w:val="20"/>
          <w:lang w:val="en-GB"/>
        </w:rPr>
        <w:t xml:space="preserve"> dynamometer (Grip D, Takei, Tokyo, Japan). Force (kg) was recorded and the maximum value was used in the analysis.</w:t>
      </w:r>
    </w:p>
    <w:p w14:paraId="1EAFA7FC" w14:textId="77777777" w:rsidR="00F60859" w:rsidRPr="00D37769" w:rsidRDefault="00F60859" w:rsidP="00175304">
      <w:pPr>
        <w:spacing w:line="480" w:lineRule="auto"/>
        <w:jc w:val="both"/>
        <w:rPr>
          <w:rFonts w:ascii="Times New Roman" w:hAnsi="Times New Roman" w:cs="Times New Roman"/>
          <w:sz w:val="20"/>
          <w:szCs w:val="20"/>
          <w:lang w:val="en-GB"/>
        </w:rPr>
      </w:pPr>
    </w:p>
    <w:p w14:paraId="69605796" w14:textId="7CF0BD1E" w:rsidR="003D04AF" w:rsidRPr="00D37769" w:rsidRDefault="003D04AF" w:rsidP="00F91D88">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Andhra Pradesh Children and Parents Study (APCAPS)</w:t>
      </w:r>
    </w:p>
    <w:p w14:paraId="300D109A" w14:textId="58C9D6D4" w:rsidR="00352CF6" w:rsidRPr="00D37769" w:rsidRDefault="00874979"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APCAPS was originally established to study the long-term effects of early-life</w:t>
      </w:r>
      <w:r w:rsidR="006C0FEE" w:rsidRPr="00D37769">
        <w:rPr>
          <w:rFonts w:ascii="Times New Roman" w:hAnsi="Times New Roman" w:cs="Times New Roman"/>
          <w:sz w:val="20"/>
          <w:szCs w:val="20"/>
          <w:lang w:val="en-GB"/>
        </w:rPr>
        <w:t xml:space="preserve"> under-nutrition</w:t>
      </w:r>
      <w:r w:rsidRPr="00D37769">
        <w:rPr>
          <w:rFonts w:ascii="Times New Roman" w:hAnsi="Times New Roman" w:cs="Times New Roman"/>
          <w:sz w:val="20"/>
          <w:szCs w:val="20"/>
          <w:lang w:val="en-GB"/>
        </w:rPr>
        <w:t xml:space="preserve"> on risk</w:t>
      </w:r>
      <w:r w:rsidR="009F417F" w:rsidRPr="00D37769">
        <w:rPr>
          <w:rFonts w:ascii="Times New Roman" w:hAnsi="Times New Roman" w:cs="Times New Roman"/>
          <w:sz w:val="20"/>
          <w:szCs w:val="20"/>
          <w:lang w:val="en-GB"/>
        </w:rPr>
        <w:t>s</w:t>
      </w:r>
      <w:r w:rsidRPr="00D37769">
        <w:rPr>
          <w:rFonts w:ascii="Times New Roman" w:hAnsi="Times New Roman" w:cs="Times New Roman"/>
          <w:sz w:val="20"/>
          <w:szCs w:val="20"/>
          <w:lang w:val="en-GB"/>
        </w:rPr>
        <w:t xml:space="preserve"> of cardiovascular </w:t>
      </w:r>
      <w:r w:rsidR="0083210A" w:rsidRPr="00D37769">
        <w:rPr>
          <w:rFonts w:ascii="Times New Roman" w:hAnsi="Times New Roman" w:cs="Times New Roman"/>
          <w:sz w:val="20"/>
          <w:szCs w:val="20"/>
          <w:lang w:val="en-GB"/>
        </w:rPr>
        <w:t>disease</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PEVuZE5vdGU+PENpdGU+PEF1dGhvcj5LaW5yYTwvQXV0aG9yPjxZZWFyPjIwMTQ8L1llYXI+PFJl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PEVuZE5vdGU+PENpdGU+PEF1dGhvcj5LaW5yYTwvQXV0aG9yPjxZZWFyPjIwMTQ8L1llYXI+PFJl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[20]</w:t>
      </w:r>
      <w:r w:rsidR="00B71F7A"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Children and their mothers were </w:t>
      </w:r>
      <w:r w:rsidR="000B572D" w:rsidRPr="00D37769">
        <w:rPr>
          <w:rFonts w:ascii="Times New Roman" w:hAnsi="Times New Roman" w:cs="Times New Roman"/>
          <w:sz w:val="20"/>
          <w:szCs w:val="20"/>
          <w:lang w:val="en-GB"/>
        </w:rPr>
        <w:t>followed-up</w:t>
      </w:r>
      <w:r w:rsidRPr="00D37769">
        <w:rPr>
          <w:rFonts w:ascii="Times New Roman" w:hAnsi="Times New Roman" w:cs="Times New Roman"/>
          <w:sz w:val="20"/>
          <w:szCs w:val="20"/>
          <w:lang w:val="en-GB"/>
        </w:rPr>
        <w:t xml:space="preserve"> in 2003 – 2005</w:t>
      </w:r>
      <w:r w:rsidR="000B572D"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 xml:space="preserve">the children </w:t>
      </w:r>
      <w:r w:rsidR="000B572D" w:rsidRPr="00D37769">
        <w:rPr>
          <w:rFonts w:ascii="Times New Roman" w:hAnsi="Times New Roman" w:cs="Times New Roman"/>
          <w:sz w:val="20"/>
          <w:szCs w:val="20"/>
          <w:lang w:val="en-GB"/>
        </w:rPr>
        <w:t>were followed-up again a</w:t>
      </w:r>
      <w:r w:rsidRPr="00D37769">
        <w:rPr>
          <w:rFonts w:ascii="Times New Roman" w:hAnsi="Times New Roman" w:cs="Times New Roman"/>
          <w:sz w:val="20"/>
          <w:szCs w:val="20"/>
          <w:lang w:val="en-GB"/>
        </w:rPr>
        <w:t xml:space="preserve">s young adults aged 18–21 </w:t>
      </w:r>
      <w:r w:rsidR="009F417F" w:rsidRPr="00D37769">
        <w:rPr>
          <w:rFonts w:ascii="Times New Roman" w:hAnsi="Times New Roman" w:cs="Times New Roman"/>
          <w:sz w:val="20"/>
          <w:szCs w:val="20"/>
          <w:lang w:val="en-GB"/>
        </w:rPr>
        <w:t xml:space="preserve">years in 2009 – </w:t>
      </w:r>
      <w:r w:rsidRPr="00D37769">
        <w:rPr>
          <w:rFonts w:ascii="Times New Roman" w:hAnsi="Times New Roman" w:cs="Times New Roman"/>
          <w:sz w:val="20"/>
          <w:szCs w:val="20"/>
          <w:lang w:val="en-GB"/>
        </w:rPr>
        <w:t xml:space="preserve">2010. </w:t>
      </w:r>
      <w:r w:rsidR="003920DD" w:rsidRPr="00D37769">
        <w:rPr>
          <w:rFonts w:ascii="Times New Roman" w:hAnsi="Times New Roman" w:cs="Times New Roman"/>
          <w:sz w:val="20"/>
          <w:szCs w:val="20"/>
          <w:lang w:val="en-GB"/>
        </w:rPr>
        <w:t>Ethical approval for the study was obtained from the ethics committee of the National Institute of Nutrition, Hyderabad</w:t>
      </w:r>
      <w:r w:rsidR="00F60859" w:rsidRPr="00D37769">
        <w:rPr>
          <w:rFonts w:ascii="Times New Roman" w:hAnsi="Times New Roman" w:cs="Times New Roman"/>
          <w:sz w:val="20"/>
          <w:szCs w:val="20"/>
          <w:lang w:val="en-GB"/>
        </w:rPr>
        <w:t>,</w:t>
      </w:r>
      <w:r w:rsidR="003920DD" w:rsidRPr="00D37769">
        <w:rPr>
          <w:rFonts w:ascii="Times New Roman" w:hAnsi="Times New Roman" w:cs="Times New Roman"/>
          <w:sz w:val="20"/>
          <w:szCs w:val="20"/>
          <w:lang w:val="en-GB"/>
        </w:rPr>
        <w:t xml:space="preserve"> and the study was performed in accordance with the Declaration of Helsinki</w:t>
      </w:r>
      <w:r w:rsidR="000B572D" w:rsidRPr="00D37769">
        <w:rPr>
          <w:rFonts w:ascii="Times New Roman" w:hAnsi="Times New Roman" w:cs="Times New Roman"/>
          <w:sz w:val="20"/>
          <w:szCs w:val="20"/>
          <w:lang w:val="en-GB"/>
        </w:rPr>
        <w:t xml:space="preserve">; </w:t>
      </w:r>
      <w:r w:rsidR="00FE7D2E" w:rsidRPr="00D37769">
        <w:rPr>
          <w:rFonts w:ascii="Times New Roman" w:hAnsi="Times New Roman" w:cs="Times New Roman"/>
          <w:sz w:val="20"/>
          <w:szCs w:val="20"/>
          <w:lang w:val="en-GB"/>
        </w:rPr>
        <w:t>e</w:t>
      </w:r>
      <w:r w:rsidR="006F72D8" w:rsidRPr="00D37769">
        <w:rPr>
          <w:rFonts w:ascii="Times New Roman" w:hAnsi="Times New Roman" w:cs="Times New Roman"/>
          <w:sz w:val="20"/>
          <w:szCs w:val="20"/>
          <w:lang w:val="en-GB"/>
        </w:rPr>
        <w:t xml:space="preserve">ach participant gave informed consent. </w:t>
      </w:r>
      <w:r w:rsidR="009F417F" w:rsidRPr="00D37769">
        <w:rPr>
          <w:rFonts w:ascii="Times New Roman" w:hAnsi="Times New Roman" w:cs="Times New Roman"/>
          <w:sz w:val="20"/>
          <w:szCs w:val="20"/>
          <w:lang w:val="en-GB"/>
        </w:rPr>
        <w:t xml:space="preserve">A whole-body DXA scan was performed on each participant </w:t>
      </w:r>
      <w:r w:rsidR="002C2F14" w:rsidRPr="00D37769">
        <w:rPr>
          <w:rFonts w:ascii="Times New Roman" w:hAnsi="Times New Roman" w:cs="Times New Roman"/>
          <w:sz w:val="20"/>
          <w:szCs w:val="20"/>
          <w:lang w:val="en-GB"/>
        </w:rPr>
        <w:t>(Hologic, Discovery A</w:t>
      </w:r>
      <w:r w:rsidR="00985062" w:rsidRPr="00D37769">
        <w:rPr>
          <w:rFonts w:ascii="Times New Roman" w:hAnsi="Times New Roman" w:cs="Times New Roman"/>
          <w:sz w:val="20"/>
          <w:szCs w:val="20"/>
          <w:lang w:val="en-GB"/>
        </w:rPr>
        <w:t>, Waltham, MA, USA</w:t>
      </w:r>
      <w:r w:rsidR="002C2F14" w:rsidRPr="00D37769">
        <w:rPr>
          <w:rFonts w:ascii="Times New Roman" w:hAnsi="Times New Roman" w:cs="Times New Roman"/>
          <w:sz w:val="20"/>
          <w:szCs w:val="20"/>
          <w:lang w:val="en-GB"/>
        </w:rPr>
        <w:t xml:space="preserve">); </w:t>
      </w:r>
      <w:r w:rsidR="00BF50CC" w:rsidRPr="00D37769">
        <w:rPr>
          <w:rFonts w:ascii="Times New Roman" w:hAnsi="Times New Roman" w:cs="Times New Roman"/>
          <w:sz w:val="20"/>
          <w:szCs w:val="20"/>
        </w:rPr>
        <w:t xml:space="preserve">the coefficient of variation (CV) </w:t>
      </w:r>
      <w:r w:rsidR="002C2F14" w:rsidRPr="00D37769">
        <w:rPr>
          <w:rFonts w:ascii="Times New Roman" w:hAnsi="Times New Roman" w:cs="Times New Roman"/>
          <w:sz w:val="20"/>
          <w:szCs w:val="20"/>
          <w:lang w:val="en-GB"/>
        </w:rPr>
        <w:t xml:space="preserve">was less than 1% for the whole body lean mass </w:t>
      </w:r>
      <w:r w:rsidR="0083210A" w:rsidRPr="00D37769">
        <w:rPr>
          <w:rFonts w:ascii="Times New Roman" w:hAnsi="Times New Roman" w:cs="Times New Roman"/>
          <w:sz w:val="20"/>
          <w:szCs w:val="20"/>
          <w:lang w:val="en-GB"/>
        </w:rPr>
        <w:t xml:space="preserve">measurement. </w:t>
      </w:r>
      <w:r w:rsidR="00F60859" w:rsidRPr="00D37769">
        <w:rPr>
          <w:rFonts w:ascii="Times New Roman" w:hAnsi="Times New Roman" w:cs="Times New Roman"/>
          <w:sz w:val="20"/>
          <w:szCs w:val="20"/>
          <w:lang w:val="en-GB"/>
        </w:rPr>
        <w:t xml:space="preserve">Total hip and lumbar spine aBMD were measured. </w:t>
      </w:r>
      <w:r w:rsidR="00966ED3" w:rsidRPr="00D37769">
        <w:rPr>
          <w:rFonts w:ascii="Times New Roman" w:hAnsi="Times New Roman" w:cs="Times New Roman"/>
          <w:sz w:val="20"/>
          <w:szCs w:val="20"/>
          <w:lang w:val="en-GB"/>
        </w:rPr>
        <w:t>HGS</w:t>
      </w:r>
      <w:r w:rsidR="00D01C80" w:rsidRPr="00D37769">
        <w:rPr>
          <w:rFonts w:ascii="Times New Roman" w:hAnsi="Times New Roman" w:cs="Times New Roman"/>
          <w:sz w:val="20"/>
          <w:szCs w:val="20"/>
          <w:lang w:val="en-GB"/>
        </w:rPr>
        <w:t xml:space="preserve"> was measured in </w:t>
      </w:r>
      <w:r w:rsidR="00205160" w:rsidRPr="00D37769">
        <w:rPr>
          <w:rFonts w:ascii="Times New Roman" w:hAnsi="Times New Roman" w:cs="Times New Roman"/>
          <w:sz w:val="20"/>
          <w:szCs w:val="20"/>
          <w:lang w:val="en-GB"/>
        </w:rPr>
        <w:t xml:space="preserve">each arm </w:t>
      </w:r>
      <w:r w:rsidR="00966ED3" w:rsidRPr="00D37769">
        <w:rPr>
          <w:rFonts w:ascii="Times New Roman" w:hAnsi="Times New Roman" w:cs="Times New Roman"/>
          <w:sz w:val="20"/>
          <w:szCs w:val="20"/>
          <w:lang w:val="en-GB"/>
        </w:rPr>
        <w:t>four</w:t>
      </w:r>
      <w:r w:rsidR="00D01C80" w:rsidRPr="00D37769">
        <w:rPr>
          <w:rFonts w:ascii="Times New Roman" w:hAnsi="Times New Roman" w:cs="Times New Roman"/>
          <w:sz w:val="20"/>
          <w:szCs w:val="20"/>
          <w:lang w:val="en-GB"/>
        </w:rPr>
        <w:t xml:space="preserve"> times </w:t>
      </w:r>
      <w:r w:rsidR="002F20B3" w:rsidRPr="00D37769">
        <w:rPr>
          <w:rFonts w:ascii="Times New Roman" w:hAnsi="Times New Roman" w:cs="Times New Roman"/>
          <w:sz w:val="20"/>
          <w:szCs w:val="20"/>
          <w:lang w:val="en-GB"/>
        </w:rPr>
        <w:t xml:space="preserve">using </w:t>
      </w:r>
      <w:r w:rsidR="0083210A" w:rsidRPr="00D37769">
        <w:rPr>
          <w:rFonts w:ascii="Times New Roman" w:hAnsi="Times New Roman" w:cs="Times New Roman"/>
          <w:sz w:val="20"/>
          <w:szCs w:val="20"/>
          <w:lang w:val="en-GB"/>
        </w:rPr>
        <w:t xml:space="preserve">a </w:t>
      </w:r>
      <w:r w:rsidR="003466F7" w:rsidRPr="00D37769">
        <w:rPr>
          <w:rFonts w:ascii="Times New Roman" w:hAnsi="Times New Roman" w:cs="Times New Roman"/>
          <w:sz w:val="20"/>
          <w:szCs w:val="20"/>
          <w:lang w:val="en-GB"/>
        </w:rPr>
        <w:t>hand</w:t>
      </w:r>
      <w:r w:rsidR="002F20B3" w:rsidRPr="00D37769">
        <w:rPr>
          <w:rFonts w:ascii="Times New Roman" w:hAnsi="Times New Roman" w:cs="Times New Roman"/>
          <w:sz w:val="20"/>
          <w:szCs w:val="20"/>
          <w:lang w:val="en-GB"/>
        </w:rPr>
        <w:t xml:space="preserve"> dynamometer (</w:t>
      </w:r>
      <w:r w:rsidR="00205160" w:rsidRPr="00D37769">
        <w:rPr>
          <w:rFonts w:ascii="Times New Roman" w:hAnsi="Times New Roman" w:cs="Times New Roman"/>
          <w:sz w:val="20"/>
          <w:szCs w:val="20"/>
          <w:lang w:val="en-GB"/>
        </w:rPr>
        <w:t xml:space="preserve">78010, </w:t>
      </w:r>
      <w:r w:rsidR="00292320" w:rsidRPr="00D37769">
        <w:rPr>
          <w:rFonts w:ascii="Times New Roman" w:hAnsi="Times New Roman" w:cs="Times New Roman"/>
          <w:sz w:val="20"/>
          <w:szCs w:val="20"/>
          <w:lang w:val="en-GB"/>
        </w:rPr>
        <w:t xml:space="preserve">Lafayette Instrument Company, Lafayette, </w:t>
      </w:r>
      <w:r w:rsidR="00985062" w:rsidRPr="00D37769">
        <w:rPr>
          <w:rFonts w:ascii="Times New Roman" w:hAnsi="Times New Roman" w:cs="Times New Roman"/>
          <w:sz w:val="20"/>
          <w:szCs w:val="20"/>
          <w:lang w:val="en-GB"/>
        </w:rPr>
        <w:t>IN</w:t>
      </w:r>
      <w:r w:rsidR="00292320" w:rsidRPr="00D37769">
        <w:rPr>
          <w:rFonts w:ascii="Times New Roman" w:hAnsi="Times New Roman" w:cs="Times New Roman"/>
          <w:sz w:val="20"/>
          <w:szCs w:val="20"/>
          <w:lang w:val="en-GB"/>
        </w:rPr>
        <w:t>, USA</w:t>
      </w:r>
      <w:r w:rsidR="00D01C80" w:rsidRPr="00D37769">
        <w:rPr>
          <w:rFonts w:ascii="Times New Roman" w:hAnsi="Times New Roman" w:cs="Times New Roman"/>
          <w:sz w:val="20"/>
          <w:szCs w:val="20"/>
          <w:lang w:val="en-GB"/>
        </w:rPr>
        <w:t xml:space="preserve">). Force (kg) was recorded </w:t>
      </w:r>
      <w:r w:rsidR="002F20B3" w:rsidRPr="00D37769">
        <w:rPr>
          <w:rFonts w:ascii="Times New Roman" w:hAnsi="Times New Roman" w:cs="Times New Roman"/>
          <w:sz w:val="20"/>
          <w:szCs w:val="20"/>
          <w:lang w:val="en-GB"/>
        </w:rPr>
        <w:t xml:space="preserve">and the maximum value was used in the analysis. </w:t>
      </w:r>
      <w:r w:rsidR="00C90105" w:rsidRPr="00D37769">
        <w:rPr>
          <w:rFonts w:ascii="Times New Roman" w:hAnsi="Times New Roman" w:cs="Times New Roman"/>
          <w:sz w:val="20"/>
          <w:szCs w:val="20"/>
          <w:lang w:val="en-GB"/>
        </w:rPr>
        <w:t>P</w:t>
      </w:r>
      <w:r w:rsidR="000A37FD" w:rsidRPr="00D37769">
        <w:rPr>
          <w:rFonts w:ascii="Times New Roman" w:hAnsi="Times New Roman" w:cs="Times New Roman"/>
          <w:sz w:val="20"/>
          <w:szCs w:val="20"/>
          <w:lang w:val="en-GB"/>
        </w:rPr>
        <w:t xml:space="preserve">articipants </w:t>
      </w:r>
      <w:r w:rsidR="00C90105" w:rsidRPr="00D37769">
        <w:rPr>
          <w:rFonts w:ascii="Times New Roman" w:hAnsi="Times New Roman" w:cs="Times New Roman"/>
          <w:sz w:val="20"/>
          <w:szCs w:val="20"/>
          <w:lang w:val="en-GB"/>
        </w:rPr>
        <w:t xml:space="preserve">who did not have any chronic </w:t>
      </w:r>
      <w:r w:rsidR="0083210A" w:rsidRPr="00D37769">
        <w:rPr>
          <w:rFonts w:ascii="Times New Roman" w:hAnsi="Times New Roman" w:cs="Times New Roman"/>
          <w:sz w:val="20"/>
          <w:szCs w:val="20"/>
          <w:lang w:val="en-GB"/>
        </w:rPr>
        <w:t>diseases and</w:t>
      </w:r>
      <w:r w:rsidR="00C90105" w:rsidRPr="00D37769">
        <w:rPr>
          <w:rFonts w:ascii="Times New Roman" w:hAnsi="Times New Roman" w:cs="Times New Roman"/>
          <w:sz w:val="20"/>
          <w:szCs w:val="20"/>
          <w:lang w:val="en-GB"/>
        </w:rPr>
        <w:t xml:space="preserve"> </w:t>
      </w:r>
      <w:r w:rsidR="002F0460" w:rsidRPr="00D37769">
        <w:rPr>
          <w:rFonts w:ascii="Times New Roman" w:hAnsi="Times New Roman" w:cs="Times New Roman"/>
          <w:sz w:val="20"/>
          <w:szCs w:val="20"/>
          <w:lang w:val="en-GB"/>
        </w:rPr>
        <w:t>who had a BMI of 18.5-25.9</w:t>
      </w:r>
      <w:r w:rsidR="009B6DCF" w:rsidRPr="00D37769">
        <w:rPr>
          <w:rFonts w:ascii="Times New Roman" w:hAnsi="Times New Roman" w:cs="Times New Roman"/>
          <w:sz w:val="20"/>
          <w:szCs w:val="20"/>
          <w:lang w:val="en-GB"/>
        </w:rPr>
        <w:t xml:space="preserve"> </w:t>
      </w:r>
      <w:r w:rsidR="00136158" w:rsidRPr="00D37769">
        <w:rPr>
          <w:rFonts w:ascii="Times New Roman" w:hAnsi="Times New Roman" w:cs="Times New Roman"/>
          <w:sz w:val="20"/>
          <w:szCs w:val="20"/>
          <w:lang w:val="en-GB"/>
        </w:rPr>
        <w:t xml:space="preserve">were included </w:t>
      </w:r>
      <w:r w:rsidR="002F0460" w:rsidRPr="00D37769">
        <w:rPr>
          <w:rFonts w:ascii="Times New Roman" w:hAnsi="Times New Roman" w:cs="Times New Roman"/>
          <w:sz w:val="20"/>
          <w:szCs w:val="20"/>
          <w:lang w:val="en-GB"/>
        </w:rPr>
        <w:t>in the current analysis. T</w:t>
      </w:r>
      <w:r w:rsidR="00614D10" w:rsidRPr="00D37769">
        <w:rPr>
          <w:rFonts w:ascii="Times New Roman" w:hAnsi="Times New Roman" w:cs="Times New Roman"/>
          <w:sz w:val="20"/>
          <w:szCs w:val="20"/>
          <w:lang w:val="en-GB"/>
        </w:rPr>
        <w:t>hose who were aged 20 – 35 years were included in the “young Indian” group (n=790), and those who were &gt;45 years were included in the “older Indian” group (n=</w:t>
      </w:r>
      <w:r w:rsidR="002E3725" w:rsidRPr="00D37769">
        <w:rPr>
          <w:rFonts w:ascii="Times New Roman" w:hAnsi="Times New Roman" w:cs="Times New Roman"/>
          <w:sz w:val="20"/>
          <w:szCs w:val="20"/>
          <w:lang w:val="en-GB"/>
        </w:rPr>
        <w:t>1293</w:t>
      </w:r>
      <w:r w:rsidR="006F652D" w:rsidRPr="00D37769">
        <w:rPr>
          <w:rFonts w:ascii="Times New Roman" w:hAnsi="Times New Roman" w:cs="Times New Roman"/>
          <w:sz w:val="20"/>
          <w:szCs w:val="20"/>
          <w:lang w:val="en-GB"/>
        </w:rPr>
        <w:t>)</w:t>
      </w:r>
      <w:r w:rsidR="00614D10" w:rsidRPr="00D37769">
        <w:rPr>
          <w:rFonts w:ascii="Times New Roman" w:hAnsi="Times New Roman" w:cs="Times New Roman"/>
          <w:sz w:val="20"/>
          <w:szCs w:val="20"/>
          <w:lang w:val="en-GB"/>
        </w:rPr>
        <w:t xml:space="preserve">. </w:t>
      </w:r>
    </w:p>
    <w:p w14:paraId="3413C81D" w14:textId="77777777" w:rsidR="00F91D88" w:rsidRPr="00D37769" w:rsidRDefault="00F91D88" w:rsidP="00F91D88">
      <w:pPr>
        <w:spacing w:line="480" w:lineRule="auto"/>
        <w:jc w:val="both"/>
        <w:rPr>
          <w:rFonts w:ascii="Times New Roman" w:hAnsi="Times New Roman" w:cs="Times New Roman"/>
          <w:sz w:val="20"/>
          <w:szCs w:val="20"/>
          <w:highlight w:val="yellow"/>
          <w:lang w:val="en-GB"/>
        </w:rPr>
      </w:pPr>
    </w:p>
    <w:p w14:paraId="1838DF12" w14:textId="722FEFEA" w:rsidR="004424F4" w:rsidRPr="00D37769" w:rsidRDefault="004424F4" w:rsidP="00F91D88">
      <w:pPr>
        <w:spacing w:line="480" w:lineRule="auto"/>
        <w:jc w:val="both"/>
        <w:rPr>
          <w:rFonts w:ascii="Times New Roman" w:hAnsi="Times New Roman" w:cs="Times New Roman"/>
          <w:b/>
          <w:sz w:val="20"/>
          <w:szCs w:val="20"/>
          <w:lang w:val="en-GB"/>
        </w:rPr>
      </w:pPr>
      <w:r w:rsidRPr="00D37769">
        <w:rPr>
          <w:rFonts w:ascii="Times New Roman" w:hAnsi="Times New Roman" w:cs="Times New Roman"/>
          <w:b/>
          <w:sz w:val="20"/>
          <w:szCs w:val="20"/>
          <w:lang w:val="en-GB"/>
        </w:rPr>
        <w:t xml:space="preserve">Indian Migration Study (IMS) </w:t>
      </w:r>
    </w:p>
    <w:p w14:paraId="58D26A4A" w14:textId="6BA195BD" w:rsidR="004424F4" w:rsidRPr="00D37769" w:rsidRDefault="004424F4"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The IMS was established to investigate whether rural to urban migrants in India have a higher prevalence of obesity and diabetes than rural non-migrants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PEVuZE5vdGU+PENpdGU+PEF1dGhvcj5FYnJhaGltPC9BdXRob3I+PFllYXI+MjAxMDwvWWVhcj48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PEVuZE5vdGU+PENpdGU+PEF1dGhvcj5FYnJhaGltPC9BdXRob3I+PFllYXI+MjAxMDwvWWVhcj48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[21,22]</w:t>
      </w:r>
      <w:r w:rsidR="00B71F7A"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Study participants comprised rural to urban migrants and their spouses recruited from four factories in India (Lucknow, Hindustan Aeronautics Ltd</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Nagpur, Indorama Synthetics Ltd</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Hyderabad, Bharat Heavy Electricals Ltd</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and Bangalore, Hindustan Machine Tools Ltd</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and their siblings who remained in a rural area. The original fieldwork for the IMS was conducted between 2005 and 2007, during which time 1995 participants were examined in Hyderabad </w:t>
      </w:r>
      <w:r w:rsidR="00B71F7A" w:rsidRPr="00D37769">
        <w:rPr>
          <w:rFonts w:ascii="Times New Roman" w:hAnsi="Times New Roman" w:cs="Times New Roman"/>
          <w:sz w:val="20"/>
          <w:szCs w:val="20"/>
          <w:lang w:val="en-GB"/>
        </w:rPr>
        <w:fldChar w:fldCharType="begin">
          <w:fldData xml:space="preserve">PEVuZE5vdGU+PENpdGU+PEF1dGhvcj5FYnJhaGltPC9BdXRob3I+PFllYXI+MjAxMDwvWWVhcj48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PEVuZE5vdGU+PENpdGU+PEF1dGhvcj5FYnJhaGltPC9BdXRob3I+PFllYXI+MjAxMDwvWWVhcj48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[21,22]</w:t>
      </w:r>
      <w:r w:rsidR="00B71F7A"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All 1995 participants of the Hyderabad arm of the IMS were invited to attend a clinic </w:t>
      </w:r>
      <w:r w:rsidR="002F0460" w:rsidRPr="00D37769">
        <w:rPr>
          <w:rFonts w:ascii="Times New Roman" w:hAnsi="Times New Roman" w:cs="Times New Roman"/>
          <w:sz w:val="20"/>
          <w:szCs w:val="20"/>
          <w:lang w:val="en-GB"/>
        </w:rPr>
        <w:t xml:space="preserve">visit </w:t>
      </w:r>
      <w:r w:rsidRPr="00D37769">
        <w:rPr>
          <w:rFonts w:ascii="Times New Roman" w:hAnsi="Times New Roman" w:cs="Times New Roman"/>
          <w:sz w:val="20"/>
          <w:szCs w:val="20"/>
          <w:lang w:val="en-GB"/>
        </w:rPr>
        <w:t xml:space="preserve">at the National Institute of Nutrition between January 2009 and December 2010. </w:t>
      </w:r>
      <w:r w:rsidR="003920DD" w:rsidRPr="00D37769">
        <w:rPr>
          <w:rFonts w:ascii="Times New Roman" w:hAnsi="Times New Roman" w:cs="Times New Roman"/>
          <w:sz w:val="20"/>
          <w:szCs w:val="20"/>
          <w:lang w:val="en-GB"/>
        </w:rPr>
        <w:t xml:space="preserve">Ethics approval was obtained from the All India Institute of Medical Sciences Ethics Committee, and the ethics committees of the National Institute of Nutrition, India and the London School of Hygiene &amp; Tropical Medicine, UK. </w:t>
      </w:r>
      <w:r w:rsidR="00D877F6" w:rsidRPr="00D37769">
        <w:rPr>
          <w:rFonts w:ascii="Times New Roman" w:hAnsi="Times New Roman" w:cs="Times New Roman"/>
          <w:sz w:val="20"/>
          <w:szCs w:val="20"/>
          <w:lang w:val="en-GB"/>
        </w:rPr>
        <w:t xml:space="preserve">The study was performed in accordance </w:t>
      </w:r>
      <w:r w:rsidR="00235B8C" w:rsidRPr="00D37769">
        <w:rPr>
          <w:rFonts w:ascii="Times New Roman" w:hAnsi="Times New Roman" w:cs="Times New Roman"/>
          <w:sz w:val="20"/>
          <w:szCs w:val="20"/>
          <w:lang w:val="en-GB"/>
        </w:rPr>
        <w:t xml:space="preserve">with the </w:t>
      </w:r>
      <w:r w:rsidR="000554E1" w:rsidRPr="00D37769">
        <w:rPr>
          <w:rFonts w:ascii="Times New Roman" w:hAnsi="Times New Roman" w:cs="Times New Roman"/>
          <w:sz w:val="20"/>
          <w:szCs w:val="20"/>
          <w:lang w:val="en-GB"/>
        </w:rPr>
        <w:t>Declaration of Helsinki</w:t>
      </w:r>
      <w:r w:rsidR="006F72D8" w:rsidRPr="00D37769">
        <w:rPr>
          <w:rFonts w:ascii="Times New Roman" w:hAnsi="Times New Roman" w:cs="Times New Roman"/>
          <w:sz w:val="20"/>
          <w:szCs w:val="20"/>
          <w:lang w:val="en-GB"/>
        </w:rPr>
        <w:t>; each participant gave informed consent</w:t>
      </w:r>
      <w:r w:rsidR="00235B8C"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Participants underwent whole body DXA scans (Hologic Discovery A</w:t>
      </w:r>
      <w:r w:rsidR="00985062" w:rsidRPr="00D37769">
        <w:rPr>
          <w:rFonts w:ascii="Times New Roman" w:hAnsi="Times New Roman" w:cs="Times New Roman"/>
          <w:sz w:val="20"/>
          <w:szCs w:val="20"/>
          <w:lang w:val="en-GB"/>
        </w:rPr>
        <w:t>, Waltham, MA, USA</w:t>
      </w:r>
      <w:r w:rsidRPr="00D37769">
        <w:rPr>
          <w:rFonts w:ascii="Times New Roman" w:hAnsi="Times New Roman" w:cs="Times New Roman"/>
          <w:sz w:val="20"/>
          <w:szCs w:val="20"/>
          <w:lang w:val="en-GB"/>
        </w:rPr>
        <w:t>)</w:t>
      </w:r>
      <w:r w:rsidR="0083210A" w:rsidRPr="00D37769">
        <w:rPr>
          <w:rFonts w:ascii="Times New Roman" w:hAnsi="Times New Roman" w:cs="Times New Roman"/>
          <w:sz w:val="20"/>
          <w:szCs w:val="20"/>
          <w:lang w:val="en-GB"/>
        </w:rPr>
        <w:t xml:space="preserve">, the CV was </w:t>
      </w:r>
      <w:r w:rsidR="00985062" w:rsidRPr="00D37769">
        <w:rPr>
          <w:rFonts w:ascii="Times New Roman" w:hAnsi="Times New Roman" w:cs="Times New Roman"/>
          <w:sz w:val="20"/>
          <w:szCs w:val="20"/>
          <w:lang w:val="en-GB"/>
        </w:rPr>
        <w:t>&lt;</w:t>
      </w:r>
      <w:r w:rsidR="0083210A" w:rsidRPr="00D37769">
        <w:rPr>
          <w:rFonts w:ascii="Times New Roman" w:hAnsi="Times New Roman" w:cs="Times New Roman"/>
          <w:sz w:val="20"/>
          <w:szCs w:val="20"/>
          <w:lang w:val="en-GB"/>
        </w:rPr>
        <w:t>1% for the whole body lean mass measurement</w:t>
      </w:r>
      <w:r w:rsidRPr="00D37769">
        <w:rPr>
          <w:rFonts w:ascii="Times New Roman" w:hAnsi="Times New Roman" w:cs="Times New Roman"/>
          <w:sz w:val="20"/>
          <w:szCs w:val="20"/>
          <w:lang w:val="en-GB"/>
        </w:rPr>
        <w:t>.</w:t>
      </w:r>
      <w:r w:rsidR="0083210A" w:rsidRPr="00D37769">
        <w:rPr>
          <w:rFonts w:ascii="Times New Roman" w:hAnsi="Times New Roman" w:cs="Times New Roman"/>
          <w:sz w:val="20"/>
          <w:szCs w:val="20"/>
          <w:lang w:val="en-GB"/>
        </w:rPr>
        <w:t xml:space="preserve"> </w:t>
      </w:r>
      <w:r w:rsidR="008E2DCC" w:rsidRPr="00D37769">
        <w:rPr>
          <w:rFonts w:ascii="Times New Roman" w:hAnsi="Times New Roman" w:cs="Times New Roman"/>
          <w:sz w:val="20"/>
          <w:szCs w:val="20"/>
          <w:lang w:val="en-GB"/>
        </w:rPr>
        <w:t xml:space="preserve">Total hip and lumbar spine aBMD were measured. </w:t>
      </w:r>
      <w:r w:rsidR="001463B3" w:rsidRPr="00D37769">
        <w:rPr>
          <w:rFonts w:ascii="Times New Roman" w:hAnsi="Times New Roman" w:cs="Times New Roman"/>
          <w:sz w:val="20"/>
          <w:szCs w:val="20"/>
        </w:rPr>
        <w:t xml:space="preserve">HGS was measured separately three times in each arm using a hand dynamometer (Grip D, Takei, Tokyo, Japan), and the maximum value from the dominant arm was used in the analysis. </w:t>
      </w:r>
      <w:r w:rsidRPr="00D37769">
        <w:rPr>
          <w:rFonts w:ascii="Times New Roman" w:hAnsi="Times New Roman" w:cs="Times New Roman"/>
          <w:sz w:val="20"/>
          <w:szCs w:val="20"/>
          <w:lang w:val="en-GB"/>
        </w:rPr>
        <w:t>Participants who did not have any chronic diseases</w:t>
      </w:r>
      <w:r w:rsidR="002F0460" w:rsidRPr="00D37769">
        <w:rPr>
          <w:rFonts w:ascii="Times New Roman" w:hAnsi="Times New Roman" w:cs="Times New Roman"/>
          <w:sz w:val="20"/>
          <w:szCs w:val="20"/>
          <w:lang w:val="en-GB"/>
        </w:rPr>
        <w:t xml:space="preserve"> and had a BMI of 18.5-25.9 were included in the current</w:t>
      </w:r>
      <w:r w:rsidRPr="00D37769">
        <w:rPr>
          <w:rFonts w:ascii="Times New Roman" w:hAnsi="Times New Roman" w:cs="Times New Roman"/>
          <w:sz w:val="20"/>
          <w:szCs w:val="20"/>
          <w:lang w:val="en-GB"/>
        </w:rPr>
        <w:t xml:space="preserve"> analys</w:t>
      </w:r>
      <w:r w:rsidR="002F0460" w:rsidRPr="00D37769">
        <w:rPr>
          <w:rFonts w:ascii="Times New Roman" w:hAnsi="Times New Roman" w:cs="Times New Roman"/>
          <w:sz w:val="20"/>
          <w:szCs w:val="20"/>
          <w:lang w:val="en-GB"/>
        </w:rPr>
        <w:t>e</w:t>
      </w:r>
      <w:r w:rsidRPr="00D37769">
        <w:rPr>
          <w:rFonts w:ascii="Times New Roman" w:hAnsi="Times New Roman" w:cs="Times New Roman"/>
          <w:sz w:val="20"/>
          <w:szCs w:val="20"/>
          <w:lang w:val="en-GB"/>
        </w:rPr>
        <w:t xml:space="preserve">s; those who were aged 20–35 years were included in the “young Indian” group (n=70), and those who were </w:t>
      </w:r>
      <w:r w:rsidR="00985062" w:rsidRPr="00D37769">
        <w:rPr>
          <w:rFonts w:ascii="Times New Roman" w:hAnsi="Times New Roman" w:cs="Times New Roman"/>
          <w:sz w:val="20"/>
          <w:szCs w:val="20"/>
          <w:lang w:val="en-GB"/>
        </w:rPr>
        <w:t>aged</w:t>
      </w:r>
      <w:r w:rsidRPr="00D37769">
        <w:rPr>
          <w:rFonts w:ascii="Times New Roman" w:hAnsi="Times New Roman" w:cs="Times New Roman"/>
          <w:sz w:val="20"/>
          <w:szCs w:val="20"/>
          <w:lang w:val="en-GB"/>
        </w:rPr>
        <w:t xml:space="preserve"> &gt;45 years were included in the “older Indian” group (n=462). </w:t>
      </w:r>
    </w:p>
    <w:p w14:paraId="37757057" w14:textId="77777777" w:rsidR="00630B9B" w:rsidRPr="00D37769" w:rsidRDefault="00630B9B" w:rsidP="007961C7">
      <w:pPr>
        <w:spacing w:line="480" w:lineRule="auto"/>
        <w:rPr>
          <w:rFonts w:ascii="Times New Roman" w:hAnsi="Times New Roman" w:cs="Times New Roman"/>
          <w:b/>
          <w:sz w:val="20"/>
          <w:szCs w:val="20"/>
          <w:lang w:val="en-GB"/>
        </w:rPr>
      </w:pPr>
    </w:p>
    <w:p w14:paraId="2D612C61" w14:textId="1E43358F" w:rsidR="002276F4" w:rsidRPr="00D37769" w:rsidRDefault="00BE5C2F" w:rsidP="007961C7">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t xml:space="preserve">The Pune Study </w:t>
      </w:r>
    </w:p>
    <w:p w14:paraId="37210327" w14:textId="6A4C42C3" w:rsidR="00F91D88" w:rsidRPr="00D37769" w:rsidRDefault="00E4359E"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This study was performed at </w:t>
      </w:r>
      <w:r w:rsidR="000B4611" w:rsidRPr="00D37769">
        <w:rPr>
          <w:rFonts w:ascii="Times New Roman" w:hAnsi="Times New Roman" w:cs="Times New Roman"/>
          <w:sz w:val="20"/>
          <w:szCs w:val="20"/>
          <w:lang w:val="en-GB"/>
        </w:rPr>
        <w:t xml:space="preserve">Jehangir Hospital, </w:t>
      </w:r>
      <w:r w:rsidRPr="00D37769">
        <w:rPr>
          <w:rFonts w:ascii="Times New Roman" w:hAnsi="Times New Roman" w:cs="Times New Roman"/>
          <w:sz w:val="20"/>
          <w:szCs w:val="20"/>
          <w:lang w:val="en-GB"/>
        </w:rPr>
        <w:t xml:space="preserve">a tertiary level care hospital </w:t>
      </w:r>
      <w:r w:rsidR="00814A51" w:rsidRPr="00D37769">
        <w:rPr>
          <w:rFonts w:ascii="Times New Roman" w:hAnsi="Times New Roman" w:cs="Times New Roman"/>
          <w:sz w:val="20"/>
          <w:szCs w:val="20"/>
          <w:lang w:val="en-GB"/>
        </w:rPr>
        <w:t xml:space="preserve">located </w:t>
      </w:r>
      <w:r w:rsidR="0083210A" w:rsidRPr="00D37769">
        <w:rPr>
          <w:rFonts w:ascii="Times New Roman" w:hAnsi="Times New Roman" w:cs="Times New Roman"/>
          <w:sz w:val="20"/>
          <w:szCs w:val="20"/>
          <w:lang w:val="en-GB"/>
        </w:rPr>
        <w:t>in central</w:t>
      </w:r>
      <w:r w:rsidR="00814A51"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Pune</w:t>
      </w:r>
      <w:r w:rsidR="0083210A" w:rsidRPr="00D37769">
        <w:rPr>
          <w:rFonts w:ascii="Times New Roman" w:hAnsi="Times New Roman" w:cs="Times New Roman"/>
          <w:sz w:val="20"/>
          <w:szCs w:val="20"/>
          <w:lang w:val="en-GB"/>
        </w:rPr>
        <w:t xml:space="preserve"> </w:t>
      </w:r>
      <w:r w:rsidR="000B4611" w:rsidRPr="00D37769">
        <w:rPr>
          <w:rFonts w:ascii="Times New Roman" w:hAnsi="Times New Roman" w:cs="Times New Roman"/>
          <w:sz w:val="20"/>
          <w:szCs w:val="20"/>
          <w:lang w:val="en-GB"/>
        </w:rPr>
        <w:t>during</w:t>
      </w:r>
      <w:r w:rsidR="00814A51" w:rsidRPr="00D37769">
        <w:rPr>
          <w:rFonts w:ascii="Times New Roman" w:hAnsi="Times New Roman" w:cs="Times New Roman"/>
          <w:sz w:val="20"/>
          <w:szCs w:val="20"/>
          <w:lang w:val="en-GB"/>
        </w:rPr>
        <w:t xml:space="preserve"> November 2015 – November 2017. </w:t>
      </w:r>
      <w:r w:rsidR="007D2B82" w:rsidRPr="00D37769">
        <w:rPr>
          <w:rFonts w:ascii="Times New Roman" w:hAnsi="Times New Roman" w:cs="Times New Roman"/>
          <w:sz w:val="20"/>
          <w:szCs w:val="20"/>
          <w:lang w:val="en-GB"/>
        </w:rPr>
        <w:t>Ethical approval was obtained from the</w:t>
      </w:r>
      <w:r w:rsidR="00D51A81" w:rsidRPr="00D37769">
        <w:rPr>
          <w:rFonts w:ascii="Times New Roman" w:hAnsi="Times New Roman" w:cs="Times New Roman"/>
          <w:sz w:val="20"/>
          <w:szCs w:val="20"/>
          <w:lang w:val="en-GB"/>
        </w:rPr>
        <w:t xml:space="preserve"> institutional ethics committee; all participants gave informed consent. </w:t>
      </w:r>
      <w:r w:rsidR="006E76BE" w:rsidRPr="00D37769">
        <w:rPr>
          <w:rFonts w:ascii="Times New Roman" w:hAnsi="Times New Roman" w:cs="Times New Roman"/>
          <w:sz w:val="20"/>
          <w:szCs w:val="20"/>
          <w:lang w:val="en-GB"/>
        </w:rPr>
        <w:t>The</w:t>
      </w:r>
      <w:r w:rsidRPr="00D37769">
        <w:rPr>
          <w:rFonts w:ascii="Times New Roman" w:hAnsi="Times New Roman" w:cs="Times New Roman"/>
          <w:sz w:val="20"/>
          <w:szCs w:val="20"/>
          <w:lang w:val="en-GB"/>
        </w:rPr>
        <w:t xml:space="preserve"> primary </w:t>
      </w:r>
      <w:r w:rsidR="006E76BE" w:rsidRPr="00D37769">
        <w:rPr>
          <w:rFonts w:ascii="Times New Roman" w:hAnsi="Times New Roman" w:cs="Times New Roman"/>
          <w:sz w:val="20"/>
          <w:szCs w:val="20"/>
          <w:lang w:val="en-GB"/>
        </w:rPr>
        <w:t xml:space="preserve">aim of the </w:t>
      </w:r>
      <w:r w:rsidRPr="00D37769">
        <w:rPr>
          <w:rFonts w:ascii="Times New Roman" w:hAnsi="Times New Roman" w:cs="Times New Roman"/>
          <w:sz w:val="20"/>
          <w:szCs w:val="20"/>
          <w:lang w:val="en-GB"/>
        </w:rPr>
        <w:t xml:space="preserve">study </w:t>
      </w:r>
      <w:r w:rsidR="006E76BE" w:rsidRPr="00D37769">
        <w:rPr>
          <w:rFonts w:ascii="Times New Roman" w:hAnsi="Times New Roman" w:cs="Times New Roman"/>
          <w:sz w:val="20"/>
          <w:szCs w:val="20"/>
          <w:lang w:val="en-GB"/>
        </w:rPr>
        <w:t xml:space="preserve">was </w:t>
      </w:r>
      <w:r w:rsidR="00814A51" w:rsidRPr="00D37769">
        <w:rPr>
          <w:rFonts w:ascii="Times New Roman" w:hAnsi="Times New Roman" w:cs="Times New Roman"/>
          <w:sz w:val="20"/>
          <w:szCs w:val="20"/>
          <w:lang w:val="en-GB"/>
        </w:rPr>
        <w:t xml:space="preserve">to assess the </w:t>
      </w:r>
      <w:r w:rsidRPr="00D37769">
        <w:rPr>
          <w:rFonts w:ascii="Times New Roman" w:hAnsi="Times New Roman" w:cs="Times New Roman"/>
          <w:sz w:val="20"/>
          <w:szCs w:val="20"/>
          <w:lang w:val="en-GB"/>
        </w:rPr>
        <w:t xml:space="preserve">bone health </w:t>
      </w:r>
      <w:r w:rsidR="00814A51" w:rsidRPr="00D37769">
        <w:rPr>
          <w:rFonts w:ascii="Times New Roman" w:hAnsi="Times New Roman" w:cs="Times New Roman"/>
          <w:sz w:val="20"/>
          <w:szCs w:val="20"/>
          <w:lang w:val="en-GB"/>
        </w:rPr>
        <w:t>of</w:t>
      </w:r>
      <w:r w:rsidRPr="00D37769">
        <w:rPr>
          <w:rFonts w:ascii="Times New Roman" w:hAnsi="Times New Roman" w:cs="Times New Roman"/>
          <w:sz w:val="20"/>
          <w:szCs w:val="20"/>
          <w:lang w:val="en-GB"/>
        </w:rPr>
        <w:t xml:space="preserve"> women who had </w:t>
      </w:r>
      <w:r w:rsidR="00814A51" w:rsidRPr="00D37769">
        <w:rPr>
          <w:rFonts w:ascii="Times New Roman" w:hAnsi="Times New Roman" w:cs="Times New Roman"/>
          <w:sz w:val="20"/>
          <w:szCs w:val="20"/>
          <w:lang w:val="en-GB"/>
        </w:rPr>
        <w:t xml:space="preserve">a pregnancy during adolescence compared </w:t>
      </w:r>
      <w:r w:rsidR="00B61874" w:rsidRPr="00D37769">
        <w:rPr>
          <w:rFonts w:ascii="Times New Roman" w:hAnsi="Times New Roman" w:cs="Times New Roman"/>
          <w:sz w:val="20"/>
          <w:szCs w:val="20"/>
          <w:lang w:val="en-GB"/>
        </w:rPr>
        <w:t xml:space="preserve">with </w:t>
      </w:r>
      <w:r w:rsidRPr="00D37769">
        <w:rPr>
          <w:rFonts w:ascii="Times New Roman" w:hAnsi="Times New Roman" w:cs="Times New Roman"/>
          <w:sz w:val="20"/>
          <w:szCs w:val="20"/>
          <w:lang w:val="en-GB"/>
        </w:rPr>
        <w:t xml:space="preserve">those who </w:t>
      </w:r>
      <w:r w:rsidR="0050653E" w:rsidRPr="00D37769">
        <w:rPr>
          <w:rFonts w:ascii="Times New Roman" w:hAnsi="Times New Roman" w:cs="Times New Roman"/>
          <w:sz w:val="20"/>
          <w:szCs w:val="20"/>
          <w:lang w:val="en-GB"/>
        </w:rPr>
        <w:t xml:space="preserve">were pregnant post-adolescence. </w:t>
      </w:r>
      <w:r w:rsidR="000B4611" w:rsidRPr="00D37769">
        <w:rPr>
          <w:rFonts w:ascii="Times New Roman" w:hAnsi="Times New Roman" w:cs="Times New Roman"/>
          <w:sz w:val="20"/>
          <w:szCs w:val="20"/>
          <w:lang w:val="en-GB"/>
        </w:rPr>
        <w:t xml:space="preserve">In total, 257 </w:t>
      </w:r>
      <w:r w:rsidR="00237C37" w:rsidRPr="00D37769">
        <w:rPr>
          <w:rFonts w:ascii="Times New Roman" w:hAnsi="Times New Roman" w:cs="Times New Roman"/>
          <w:sz w:val="20"/>
          <w:szCs w:val="20"/>
          <w:lang w:val="en-GB"/>
        </w:rPr>
        <w:t xml:space="preserve">pre-menopausal </w:t>
      </w:r>
      <w:r w:rsidR="000B4611" w:rsidRPr="00D37769">
        <w:rPr>
          <w:rFonts w:ascii="Times New Roman" w:hAnsi="Times New Roman" w:cs="Times New Roman"/>
          <w:sz w:val="20"/>
          <w:szCs w:val="20"/>
          <w:lang w:val="en-GB"/>
        </w:rPr>
        <w:t>women aged 29-53 years, underwent</w:t>
      </w:r>
      <w:r w:rsidR="00814A51" w:rsidRPr="00D37769">
        <w:rPr>
          <w:rFonts w:ascii="Times New Roman" w:hAnsi="Times New Roman" w:cs="Times New Roman"/>
          <w:sz w:val="20"/>
          <w:szCs w:val="20"/>
          <w:lang w:val="en-GB"/>
        </w:rPr>
        <w:t xml:space="preserve"> whole body </w:t>
      </w:r>
      <w:r w:rsidRPr="00D37769">
        <w:rPr>
          <w:rFonts w:ascii="Times New Roman" w:hAnsi="Times New Roman" w:cs="Times New Roman"/>
          <w:sz w:val="20"/>
          <w:szCs w:val="20"/>
          <w:lang w:val="en-GB"/>
        </w:rPr>
        <w:t xml:space="preserve">DXA scans (Lunar iDXA, </w:t>
      </w:r>
      <w:r w:rsidR="00814A51" w:rsidRPr="00D37769">
        <w:rPr>
          <w:rFonts w:ascii="Times New Roman" w:hAnsi="Times New Roman" w:cs="Times New Roman"/>
          <w:sz w:val="20"/>
          <w:szCs w:val="20"/>
          <w:lang w:val="en-GB"/>
        </w:rPr>
        <w:t>GE Health C</w:t>
      </w:r>
      <w:r w:rsidRPr="00D37769">
        <w:rPr>
          <w:rFonts w:ascii="Times New Roman" w:hAnsi="Times New Roman" w:cs="Times New Roman"/>
          <w:sz w:val="20"/>
          <w:szCs w:val="20"/>
          <w:lang w:val="en-GB"/>
        </w:rPr>
        <w:t xml:space="preserve">are, </w:t>
      </w:r>
      <w:r w:rsidR="00814A51" w:rsidRPr="00D37769">
        <w:rPr>
          <w:rFonts w:ascii="Times New Roman" w:hAnsi="Times New Roman" w:cs="Times New Roman"/>
          <w:sz w:val="20"/>
          <w:szCs w:val="20"/>
          <w:lang w:val="en-GB"/>
        </w:rPr>
        <w:t>WI</w:t>
      </w:r>
      <w:r w:rsidR="00985062" w:rsidRPr="00D37769">
        <w:rPr>
          <w:rFonts w:ascii="Times New Roman" w:hAnsi="Times New Roman" w:cs="Times New Roman"/>
          <w:sz w:val="20"/>
          <w:szCs w:val="20"/>
          <w:lang w:val="en-GB"/>
        </w:rPr>
        <w:t>, USA</w:t>
      </w:r>
      <w:r w:rsidR="00814A51"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CV was </w:t>
      </w:r>
      <w:r w:rsidR="00814A51" w:rsidRPr="00D37769">
        <w:rPr>
          <w:rFonts w:ascii="Times New Roman" w:hAnsi="Times New Roman" w:cs="Times New Roman"/>
          <w:sz w:val="20"/>
          <w:szCs w:val="20"/>
          <w:lang w:val="en-GB"/>
        </w:rPr>
        <w:t>&lt;</w:t>
      </w:r>
      <w:r w:rsidRPr="00D37769">
        <w:rPr>
          <w:rFonts w:ascii="Times New Roman" w:hAnsi="Times New Roman" w:cs="Times New Roman"/>
          <w:sz w:val="20"/>
          <w:szCs w:val="20"/>
          <w:lang w:val="en-GB"/>
        </w:rPr>
        <w:t xml:space="preserve">1% for </w:t>
      </w:r>
      <w:r w:rsidR="00814A51" w:rsidRPr="00D37769">
        <w:rPr>
          <w:rFonts w:ascii="Times New Roman" w:hAnsi="Times New Roman" w:cs="Times New Roman"/>
          <w:sz w:val="20"/>
          <w:szCs w:val="20"/>
          <w:lang w:val="en-GB"/>
        </w:rPr>
        <w:t>whole</w:t>
      </w:r>
      <w:r w:rsidRPr="00D37769">
        <w:rPr>
          <w:rFonts w:ascii="Times New Roman" w:hAnsi="Times New Roman" w:cs="Times New Roman"/>
          <w:sz w:val="20"/>
          <w:szCs w:val="20"/>
          <w:lang w:val="en-GB"/>
        </w:rPr>
        <w:t xml:space="preserve"> body lean mass. </w:t>
      </w:r>
      <w:r w:rsidR="00966ED3" w:rsidRPr="00D37769">
        <w:rPr>
          <w:rFonts w:ascii="Times New Roman" w:hAnsi="Times New Roman" w:cs="Times New Roman"/>
          <w:sz w:val="20"/>
          <w:szCs w:val="20"/>
          <w:lang w:val="en-GB"/>
        </w:rPr>
        <w:t>HGS (kg)</w:t>
      </w:r>
      <w:r w:rsidR="00814A51" w:rsidRPr="00D37769">
        <w:rPr>
          <w:rFonts w:ascii="Times New Roman" w:hAnsi="Times New Roman" w:cs="Times New Roman"/>
          <w:sz w:val="20"/>
          <w:szCs w:val="20"/>
          <w:lang w:val="en-GB"/>
        </w:rPr>
        <w:t xml:space="preserve"> </w:t>
      </w:r>
      <w:r w:rsidRPr="00D37769">
        <w:rPr>
          <w:rFonts w:ascii="Times New Roman" w:hAnsi="Times New Roman" w:cs="Times New Roman"/>
          <w:sz w:val="20"/>
          <w:szCs w:val="20"/>
          <w:lang w:val="en-GB"/>
        </w:rPr>
        <w:t>was measured in each arm 3 times using a hand dy</w:t>
      </w:r>
      <w:r w:rsidR="00814A51" w:rsidRPr="00D37769">
        <w:rPr>
          <w:rFonts w:ascii="Times New Roman" w:hAnsi="Times New Roman" w:cs="Times New Roman"/>
          <w:sz w:val="20"/>
          <w:szCs w:val="20"/>
          <w:lang w:val="en-GB"/>
        </w:rPr>
        <w:t>namometer (Jamar Plus Hand dynamometer, Warrenville, IL</w:t>
      </w:r>
      <w:r w:rsidR="00985062" w:rsidRPr="00D37769">
        <w:rPr>
          <w:rFonts w:ascii="Times New Roman" w:hAnsi="Times New Roman" w:cs="Times New Roman"/>
          <w:sz w:val="20"/>
          <w:szCs w:val="20"/>
          <w:lang w:val="en-GB"/>
        </w:rPr>
        <w:t>, USA</w:t>
      </w:r>
      <w:r w:rsidR="00814A51" w:rsidRPr="00D37769">
        <w:rPr>
          <w:rFonts w:ascii="Times New Roman" w:hAnsi="Times New Roman" w:cs="Times New Roman"/>
          <w:sz w:val="20"/>
          <w:szCs w:val="20"/>
          <w:lang w:val="en-GB"/>
        </w:rPr>
        <w:t>)</w:t>
      </w:r>
      <w:r w:rsidR="00E23866" w:rsidRPr="00D37769">
        <w:rPr>
          <w:rFonts w:ascii="Times New Roman" w:hAnsi="Times New Roman" w:cs="Times New Roman"/>
          <w:sz w:val="20"/>
          <w:szCs w:val="20"/>
          <w:lang w:val="en-GB"/>
        </w:rPr>
        <w:t xml:space="preserve"> and the average of </w:t>
      </w:r>
      <w:r w:rsidR="00966ED3" w:rsidRPr="00D37769">
        <w:rPr>
          <w:rFonts w:ascii="Times New Roman" w:hAnsi="Times New Roman" w:cs="Times New Roman"/>
          <w:sz w:val="20"/>
          <w:szCs w:val="20"/>
          <w:lang w:val="en-GB"/>
        </w:rPr>
        <w:t>three</w:t>
      </w:r>
      <w:r w:rsidRPr="00D37769">
        <w:rPr>
          <w:rFonts w:ascii="Times New Roman" w:hAnsi="Times New Roman" w:cs="Times New Roman"/>
          <w:sz w:val="20"/>
          <w:szCs w:val="20"/>
          <w:lang w:val="en-GB"/>
        </w:rPr>
        <w:t xml:space="preserve"> readings </w:t>
      </w:r>
      <w:r w:rsidR="00E23866" w:rsidRPr="00D37769">
        <w:rPr>
          <w:rFonts w:ascii="Times New Roman" w:hAnsi="Times New Roman" w:cs="Times New Roman"/>
          <w:sz w:val="20"/>
          <w:szCs w:val="20"/>
          <w:lang w:val="en-GB"/>
        </w:rPr>
        <w:t>for each arm was recorded</w:t>
      </w:r>
      <w:r w:rsidRPr="00D37769">
        <w:rPr>
          <w:rFonts w:ascii="Times New Roman" w:hAnsi="Times New Roman" w:cs="Times New Roman"/>
          <w:sz w:val="20"/>
          <w:szCs w:val="20"/>
          <w:lang w:val="en-GB"/>
        </w:rPr>
        <w:t xml:space="preserve">. </w:t>
      </w:r>
      <w:r w:rsidR="00610FFC" w:rsidRPr="00D37769">
        <w:rPr>
          <w:rFonts w:ascii="Times New Roman" w:hAnsi="Times New Roman" w:cs="Times New Roman"/>
          <w:sz w:val="20"/>
          <w:szCs w:val="20"/>
          <w:lang w:val="en-GB"/>
        </w:rPr>
        <w:t xml:space="preserve">Participants who did not have any chronic diseases </w:t>
      </w:r>
      <w:r w:rsidR="0050653E" w:rsidRPr="00D37769">
        <w:rPr>
          <w:rFonts w:ascii="Times New Roman" w:hAnsi="Times New Roman" w:cs="Times New Roman"/>
          <w:sz w:val="20"/>
          <w:szCs w:val="20"/>
          <w:lang w:val="en-GB"/>
        </w:rPr>
        <w:t>such as</w:t>
      </w:r>
      <w:r w:rsidRPr="00D37769">
        <w:rPr>
          <w:rFonts w:ascii="Times New Roman" w:hAnsi="Times New Roman" w:cs="Times New Roman"/>
          <w:sz w:val="20"/>
          <w:szCs w:val="20"/>
          <w:lang w:val="en-GB"/>
        </w:rPr>
        <w:t xml:space="preserve"> hypertension, diabetes mellitus</w:t>
      </w:r>
      <w:r w:rsidR="0050653E" w:rsidRPr="00D37769">
        <w:rPr>
          <w:rFonts w:ascii="Times New Roman" w:hAnsi="Times New Roman" w:cs="Times New Roman"/>
          <w:sz w:val="20"/>
          <w:szCs w:val="20"/>
          <w:lang w:val="en-GB"/>
        </w:rPr>
        <w:t xml:space="preserve">, hyperthyroidism </w:t>
      </w:r>
      <w:r w:rsidRPr="00D37769">
        <w:rPr>
          <w:rFonts w:ascii="Times New Roman" w:hAnsi="Times New Roman" w:cs="Times New Roman"/>
          <w:sz w:val="20"/>
          <w:szCs w:val="20"/>
          <w:lang w:val="en-GB"/>
        </w:rPr>
        <w:t>or any</w:t>
      </w:r>
      <w:r w:rsidR="00610FFC" w:rsidRPr="00D37769">
        <w:rPr>
          <w:rFonts w:ascii="Times New Roman" w:hAnsi="Times New Roman" w:cs="Times New Roman"/>
          <w:sz w:val="20"/>
          <w:szCs w:val="20"/>
          <w:lang w:val="en-GB"/>
        </w:rPr>
        <w:t xml:space="preserve"> cardiac related health issues, aged between 20-35.9 years and a BMI of 18.5-25.9 were included in the “young Indian” group </w:t>
      </w:r>
      <w:r w:rsidR="009F60E2" w:rsidRPr="00D37769">
        <w:rPr>
          <w:rFonts w:ascii="Times New Roman" w:hAnsi="Times New Roman" w:cs="Times New Roman"/>
          <w:sz w:val="20"/>
          <w:szCs w:val="20"/>
          <w:lang w:val="en-GB"/>
        </w:rPr>
        <w:t>(n=5</w:t>
      </w:r>
      <w:r w:rsidR="00444EE5" w:rsidRPr="00D37769">
        <w:rPr>
          <w:rFonts w:ascii="Times New Roman" w:hAnsi="Times New Roman" w:cs="Times New Roman"/>
          <w:sz w:val="20"/>
          <w:szCs w:val="20"/>
          <w:lang w:val="en-GB"/>
        </w:rPr>
        <w:t>9</w:t>
      </w:r>
      <w:r w:rsidR="00610FFC" w:rsidRPr="00D37769">
        <w:rPr>
          <w:rFonts w:ascii="Times New Roman" w:hAnsi="Times New Roman" w:cs="Times New Roman"/>
          <w:sz w:val="20"/>
          <w:szCs w:val="20"/>
          <w:lang w:val="en-GB"/>
        </w:rPr>
        <w:t xml:space="preserve">). </w:t>
      </w:r>
    </w:p>
    <w:p w14:paraId="0AAA17FF" w14:textId="77777777" w:rsidR="008E2DCC" w:rsidRPr="00D37769" w:rsidRDefault="008E2DCC" w:rsidP="00175304">
      <w:pPr>
        <w:spacing w:line="480" w:lineRule="auto"/>
        <w:jc w:val="both"/>
        <w:rPr>
          <w:rFonts w:ascii="Times New Roman" w:hAnsi="Times New Roman" w:cs="Times New Roman"/>
          <w:sz w:val="20"/>
          <w:szCs w:val="20"/>
          <w:lang w:val="en-GB"/>
        </w:rPr>
      </w:pPr>
    </w:p>
    <w:p w14:paraId="2894F42D" w14:textId="38E4A880" w:rsidR="0095270E" w:rsidRPr="00D37769" w:rsidRDefault="00BE6EA1"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b/>
          <w:bCs/>
          <w:sz w:val="20"/>
          <w:szCs w:val="20"/>
          <w:lang w:val="en-GB"/>
        </w:rPr>
        <w:t>D</w:t>
      </w:r>
      <w:r w:rsidR="0095270E" w:rsidRPr="00D37769">
        <w:rPr>
          <w:rFonts w:ascii="Times New Roman" w:hAnsi="Times New Roman" w:cs="Times New Roman"/>
          <w:b/>
          <w:bCs/>
          <w:sz w:val="20"/>
          <w:szCs w:val="20"/>
          <w:lang w:val="en-GB"/>
        </w:rPr>
        <w:t>efinitions of sarcopenia</w:t>
      </w:r>
    </w:p>
    <w:p w14:paraId="75681F69" w14:textId="28731818" w:rsidR="009F60E2" w:rsidRPr="00D37769" w:rsidRDefault="0095270E"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proportion of men and women </w:t>
      </w:r>
      <w:r w:rsidR="001857F5" w:rsidRPr="00D37769">
        <w:rPr>
          <w:rFonts w:ascii="Times New Roman" w:hAnsi="Times New Roman" w:cs="Times New Roman"/>
          <w:sz w:val="20"/>
          <w:szCs w:val="20"/>
          <w:lang w:val="en-GB"/>
        </w:rPr>
        <w:t xml:space="preserve">classified with sarcopenia </w:t>
      </w:r>
      <w:r w:rsidRPr="00D37769">
        <w:rPr>
          <w:rFonts w:ascii="Times New Roman" w:hAnsi="Times New Roman" w:cs="Times New Roman"/>
          <w:sz w:val="20"/>
          <w:szCs w:val="20"/>
          <w:lang w:val="en-GB"/>
        </w:rPr>
        <w:t xml:space="preserve">was calculated using the </w:t>
      </w:r>
      <w:r w:rsidR="009F60E2" w:rsidRPr="00D37769">
        <w:rPr>
          <w:rFonts w:ascii="Times New Roman" w:hAnsi="Times New Roman" w:cs="Times New Roman"/>
          <w:sz w:val="20"/>
          <w:szCs w:val="20"/>
          <w:lang w:val="en-GB"/>
        </w:rPr>
        <w:t>following</w:t>
      </w:r>
      <w:r w:rsidRPr="00D37769">
        <w:rPr>
          <w:rFonts w:ascii="Times New Roman" w:hAnsi="Times New Roman" w:cs="Times New Roman"/>
          <w:sz w:val="20"/>
          <w:szCs w:val="20"/>
          <w:lang w:val="en-GB"/>
        </w:rPr>
        <w:t xml:space="preserve"> </w:t>
      </w:r>
      <w:r w:rsidR="001857F5" w:rsidRPr="00D37769">
        <w:rPr>
          <w:rFonts w:ascii="Times New Roman" w:hAnsi="Times New Roman" w:cs="Times New Roman"/>
          <w:sz w:val="20"/>
          <w:szCs w:val="20"/>
          <w:lang w:val="en-GB"/>
        </w:rPr>
        <w:t>definitions</w:t>
      </w:r>
      <w:r w:rsidRPr="00D37769">
        <w:rPr>
          <w:rFonts w:ascii="Times New Roman" w:hAnsi="Times New Roman" w:cs="Times New Roman"/>
          <w:sz w:val="20"/>
          <w:szCs w:val="20"/>
          <w:lang w:val="en-GB"/>
        </w:rPr>
        <w:t xml:space="preserve">: </w:t>
      </w:r>
    </w:p>
    <w:p w14:paraId="368A00C5" w14:textId="6AD627E6" w:rsidR="009F60E2" w:rsidRPr="00D37769" w:rsidRDefault="0095270E" w:rsidP="00175304">
      <w:pPr>
        <w:pStyle w:val="ListParagraph"/>
        <w:numPr>
          <w:ilvl w:val="0"/>
          <w:numId w:val="11"/>
        </w:num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The Foundation for the National Institutes of Health (FNIH)</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PEVuZE5vdGU+PENpdGU+PEF1dGhvcj5TdHVkZW5za2k8L0F1dGhvcj48WWVhcj4yMDE0PC9ZZWFy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PGZ1bGwtdGl0bGU+SiBHZXJvbnRvbCBBIEJpb2wgU2NpIE1lZCBTY2k8L2Z1bGwtdGl0bGU+PC9w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PEVuZE5vdGU+PENpdGU+PEF1dGhvcj5TdHVkZW5za2k8L0F1dGhvcj48WWVhcj4yMDE0PC9ZZWFy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[5]</w:t>
      </w:r>
      <w:r w:rsidR="00B71F7A" w:rsidRPr="00D37769">
        <w:rPr>
          <w:rFonts w:ascii="Times New Roman" w:hAnsi="Times New Roman" w:cs="Times New Roman"/>
          <w:sz w:val="20"/>
          <w:szCs w:val="20"/>
          <w:lang w:val="en-GB"/>
        </w:rPr>
        <w:fldChar w:fldCharType="end"/>
      </w:r>
      <w:r w:rsidR="009F60E2" w:rsidRPr="00D37769">
        <w:rPr>
          <w:rFonts w:ascii="Times New Roman" w:hAnsi="Times New Roman" w:cs="Times New Roman"/>
          <w:sz w:val="20"/>
          <w:szCs w:val="20"/>
          <w:lang w:val="en-GB"/>
        </w:rPr>
        <w:t>:</w:t>
      </w:r>
    </w:p>
    <w:p w14:paraId="674C68B2" w14:textId="301903CE" w:rsidR="009F60E2" w:rsidRPr="00D37769" w:rsidRDefault="009F60E2" w:rsidP="00175304">
      <w:pPr>
        <w:pStyle w:val="ListParagraph"/>
        <w:numPr>
          <w:ilvl w:val="1"/>
          <w:numId w:val="11"/>
        </w:num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Men: </w:t>
      </w:r>
      <w:r w:rsidR="002505E0" w:rsidRPr="00D37769">
        <w:rPr>
          <w:rFonts w:ascii="Times New Roman" w:hAnsi="Times New Roman" w:cs="Times New Roman"/>
          <w:sz w:val="20"/>
          <w:szCs w:val="20"/>
          <w:lang w:val="en-GB"/>
        </w:rPr>
        <w:t>A</w:t>
      </w:r>
      <w:r w:rsidRPr="00D37769">
        <w:rPr>
          <w:rFonts w:ascii="Times New Roman" w:hAnsi="Times New Roman" w:cs="Times New Roman"/>
          <w:sz w:val="20"/>
          <w:szCs w:val="20"/>
          <w:lang w:val="en-GB"/>
        </w:rPr>
        <w:t xml:space="preserve">LM &lt;19.75kg and </w:t>
      </w:r>
      <w:r w:rsidR="00966ED3"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&lt;26kg</w:t>
      </w:r>
    </w:p>
    <w:p w14:paraId="79595A6A" w14:textId="741A9997" w:rsidR="009F60E2" w:rsidRPr="00D37769" w:rsidRDefault="009F60E2" w:rsidP="00175304">
      <w:pPr>
        <w:pStyle w:val="ListParagraph"/>
        <w:numPr>
          <w:ilvl w:val="1"/>
          <w:numId w:val="11"/>
        </w:num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Women:  </w:t>
      </w:r>
      <w:r w:rsidR="002505E0" w:rsidRPr="00D37769">
        <w:rPr>
          <w:rFonts w:ascii="Times New Roman" w:hAnsi="Times New Roman" w:cs="Times New Roman"/>
          <w:sz w:val="20"/>
          <w:szCs w:val="20"/>
          <w:lang w:val="en-GB"/>
        </w:rPr>
        <w:t>A</w:t>
      </w:r>
      <w:r w:rsidRPr="00D37769">
        <w:rPr>
          <w:rFonts w:ascii="Times New Roman" w:hAnsi="Times New Roman" w:cs="Times New Roman"/>
          <w:sz w:val="20"/>
          <w:szCs w:val="20"/>
          <w:lang w:val="en-GB"/>
        </w:rPr>
        <w:t xml:space="preserve">LM &lt;15.02kg and </w:t>
      </w:r>
      <w:r w:rsidR="00966ED3"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&lt;16kg</w:t>
      </w:r>
    </w:p>
    <w:p w14:paraId="73EE87F8" w14:textId="391BCFE2" w:rsidR="009F60E2" w:rsidRPr="00D37769" w:rsidRDefault="0095270E" w:rsidP="00175304">
      <w:pPr>
        <w:pStyle w:val="ListParagraph"/>
        <w:numPr>
          <w:ilvl w:val="0"/>
          <w:numId w:val="11"/>
        </w:num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w:t>
      </w:r>
      <w:r w:rsidR="001703D1" w:rsidRPr="00D37769">
        <w:rPr>
          <w:rFonts w:ascii="Times New Roman" w:hAnsi="Times New Roman" w:cs="Times New Roman"/>
          <w:sz w:val="20"/>
          <w:szCs w:val="20"/>
          <w:lang w:val="en-GB"/>
        </w:rPr>
        <w:t xml:space="preserve">revised </w:t>
      </w:r>
      <w:r w:rsidRPr="00D37769">
        <w:rPr>
          <w:rFonts w:ascii="Times New Roman" w:hAnsi="Times New Roman" w:cs="Times New Roman"/>
          <w:sz w:val="20"/>
          <w:szCs w:val="20"/>
          <w:lang w:val="en-GB"/>
        </w:rPr>
        <w:t>European Working Group on Sarcopenia in Older People (EWGSOP</w:t>
      </w:r>
      <w:r w:rsidR="00D77DA4" w:rsidRPr="00D37769">
        <w:rPr>
          <w:rFonts w:ascii="Times New Roman" w:hAnsi="Times New Roman" w:cs="Times New Roman"/>
          <w:sz w:val="20"/>
          <w:szCs w:val="20"/>
          <w:lang w:val="en-GB"/>
        </w:rPr>
        <w:t>2</w:t>
      </w:r>
      <w:r w:rsidRPr="00D37769">
        <w:rPr>
          <w:rFonts w:ascii="Times New Roman" w:hAnsi="Times New Roman" w:cs="Times New Roman"/>
          <w:sz w:val="20"/>
          <w:szCs w:val="20"/>
          <w:lang w:val="en-GB"/>
        </w:rPr>
        <w:t>) criteria</w:t>
      </w:r>
      <w:r w:rsidR="00AA5D4F"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ZWFyPjxSZWNOdW0+NzE1PC9SZWNOdW0+PERpc3BsYXlUZXh0Pls0XTwvRGlzcGxheVRleHQ+PHJl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ZWFyPjxSZWNOdW0+NzE1PC9SZWNOdW0+PERpc3BsYXlUZXh0Pls0XTwvRGlzcGxheVRleHQ+PHJl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[4]</w:t>
      </w:r>
      <w:r w:rsidR="00B71F7A" w:rsidRPr="00D37769">
        <w:rPr>
          <w:rFonts w:ascii="Times New Roman" w:hAnsi="Times New Roman" w:cs="Times New Roman"/>
          <w:sz w:val="20"/>
          <w:szCs w:val="20"/>
          <w:lang w:val="en-GB"/>
        </w:rPr>
        <w:fldChar w:fldCharType="end"/>
      </w:r>
      <w:r w:rsidR="009F60E2" w:rsidRPr="00D37769">
        <w:rPr>
          <w:rFonts w:ascii="Times New Roman" w:hAnsi="Times New Roman" w:cs="Times New Roman"/>
          <w:sz w:val="20"/>
          <w:szCs w:val="20"/>
          <w:lang w:val="en-GB"/>
        </w:rPr>
        <w:t>:</w:t>
      </w:r>
    </w:p>
    <w:p w14:paraId="20E331DA" w14:textId="32F747D5" w:rsidR="009F60E2" w:rsidRPr="00D37769" w:rsidRDefault="002505E0" w:rsidP="00175304">
      <w:pPr>
        <w:pStyle w:val="ListParagraph"/>
        <w:numPr>
          <w:ilvl w:val="0"/>
          <w:numId w:val="10"/>
        </w:numPr>
        <w:spacing w:line="480" w:lineRule="auto"/>
        <w:ind w:left="1418"/>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Men: </w:t>
      </w:r>
      <w:r w:rsidR="009E4594" w:rsidRPr="00D37769">
        <w:rPr>
          <w:rFonts w:ascii="Times New Roman" w:hAnsi="Times New Roman" w:cs="Times New Roman"/>
          <w:sz w:val="20"/>
          <w:szCs w:val="20"/>
          <w:lang w:val="en-GB"/>
        </w:rPr>
        <w:t>&lt;</w:t>
      </w:r>
      <w:r w:rsidRPr="00D37769">
        <w:rPr>
          <w:rFonts w:ascii="Times New Roman" w:hAnsi="Times New Roman" w:cs="Times New Roman"/>
          <w:sz w:val="20"/>
          <w:szCs w:val="20"/>
          <w:lang w:val="en-GB"/>
        </w:rPr>
        <w:t>20kg A</w:t>
      </w:r>
      <w:r w:rsidR="009F60E2" w:rsidRPr="00D37769">
        <w:rPr>
          <w:rFonts w:ascii="Times New Roman" w:hAnsi="Times New Roman" w:cs="Times New Roman"/>
          <w:sz w:val="20"/>
          <w:szCs w:val="20"/>
          <w:lang w:val="en-GB"/>
        </w:rPr>
        <w:t xml:space="preserve">LM or </w:t>
      </w:r>
      <w:r w:rsidR="009E4594" w:rsidRPr="00D37769">
        <w:rPr>
          <w:rFonts w:ascii="Times New Roman" w:hAnsi="Times New Roman" w:cs="Times New Roman"/>
          <w:sz w:val="20"/>
          <w:szCs w:val="20"/>
          <w:lang w:val="en-GB"/>
        </w:rPr>
        <w:t>&lt;</w:t>
      </w:r>
      <w:r w:rsidR="009F60E2" w:rsidRPr="00D37769">
        <w:rPr>
          <w:rFonts w:ascii="Times New Roman" w:hAnsi="Times New Roman" w:cs="Times New Roman"/>
          <w:sz w:val="20"/>
          <w:szCs w:val="20"/>
          <w:lang w:val="en-GB"/>
        </w:rPr>
        <w:t>7.0kg/m</w:t>
      </w:r>
      <w:r w:rsidR="009F60E2" w:rsidRPr="00D37769">
        <w:rPr>
          <w:rFonts w:ascii="Times New Roman" w:hAnsi="Times New Roman" w:cs="Times New Roman"/>
          <w:sz w:val="20"/>
          <w:szCs w:val="20"/>
          <w:vertAlign w:val="superscript"/>
          <w:lang w:val="en-GB"/>
        </w:rPr>
        <w:t>2</w:t>
      </w:r>
      <w:r w:rsidR="009F60E2" w:rsidRPr="00D37769">
        <w:rPr>
          <w:rFonts w:ascii="Times New Roman" w:hAnsi="Times New Roman" w:cs="Times New Roman"/>
          <w:sz w:val="20"/>
          <w:szCs w:val="20"/>
          <w:lang w:val="en-GB"/>
        </w:rPr>
        <w:t xml:space="preserve"> ALMI</w:t>
      </w:r>
      <w:r w:rsidR="00E85BB6" w:rsidRPr="00D37769">
        <w:rPr>
          <w:rFonts w:ascii="Times New Roman" w:hAnsi="Times New Roman" w:cs="Times New Roman"/>
          <w:sz w:val="20"/>
          <w:szCs w:val="20"/>
          <w:lang w:val="en-GB"/>
        </w:rPr>
        <w:t xml:space="preserve">, </w:t>
      </w:r>
      <w:r w:rsidR="009F60E2" w:rsidRPr="00D37769">
        <w:rPr>
          <w:rFonts w:ascii="Times New Roman" w:hAnsi="Times New Roman" w:cs="Times New Roman"/>
          <w:sz w:val="20"/>
          <w:szCs w:val="20"/>
          <w:lang w:val="en-GB"/>
        </w:rPr>
        <w:t>a</w:t>
      </w:r>
      <w:r w:rsidR="00E85BB6" w:rsidRPr="00D37769">
        <w:rPr>
          <w:rFonts w:ascii="Times New Roman" w:hAnsi="Times New Roman" w:cs="Times New Roman"/>
          <w:sz w:val="20"/>
          <w:szCs w:val="20"/>
          <w:lang w:val="en-GB"/>
        </w:rPr>
        <w:t>nd</w:t>
      </w:r>
      <w:r w:rsidR="009F60E2" w:rsidRPr="00D37769">
        <w:rPr>
          <w:rFonts w:ascii="Times New Roman" w:hAnsi="Times New Roman" w:cs="Times New Roman"/>
          <w:sz w:val="20"/>
          <w:szCs w:val="20"/>
          <w:lang w:val="en-GB"/>
        </w:rPr>
        <w:t xml:space="preserve"> </w:t>
      </w:r>
      <w:r w:rsidR="00966ED3" w:rsidRPr="00D37769">
        <w:rPr>
          <w:rFonts w:ascii="Times New Roman" w:hAnsi="Times New Roman" w:cs="Times New Roman"/>
          <w:sz w:val="20"/>
          <w:szCs w:val="20"/>
          <w:lang w:val="en-GB"/>
        </w:rPr>
        <w:t>HGS</w:t>
      </w:r>
      <w:r w:rsidR="009F60E2" w:rsidRPr="00D37769">
        <w:rPr>
          <w:rFonts w:ascii="Times New Roman" w:hAnsi="Times New Roman" w:cs="Times New Roman"/>
          <w:sz w:val="20"/>
          <w:szCs w:val="20"/>
          <w:lang w:val="en-GB"/>
        </w:rPr>
        <w:t xml:space="preserve"> &lt;27kg</w:t>
      </w:r>
    </w:p>
    <w:p w14:paraId="46FC3C4E" w14:textId="305EB866" w:rsidR="009F60E2" w:rsidRPr="00D37769" w:rsidRDefault="009F60E2" w:rsidP="00175304">
      <w:pPr>
        <w:pStyle w:val="ListParagraph"/>
        <w:numPr>
          <w:ilvl w:val="0"/>
          <w:numId w:val="10"/>
        </w:numPr>
        <w:spacing w:line="480" w:lineRule="auto"/>
        <w:ind w:left="1418"/>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Women: </w:t>
      </w:r>
      <w:r w:rsidR="009E4594" w:rsidRPr="00D37769">
        <w:rPr>
          <w:rFonts w:ascii="Times New Roman" w:hAnsi="Times New Roman" w:cs="Times New Roman"/>
          <w:sz w:val="20"/>
          <w:szCs w:val="20"/>
          <w:lang w:val="en-GB"/>
        </w:rPr>
        <w:t>&lt;</w:t>
      </w:r>
      <w:r w:rsidR="002505E0" w:rsidRPr="00D37769">
        <w:rPr>
          <w:rFonts w:ascii="Times New Roman" w:hAnsi="Times New Roman" w:cs="Times New Roman"/>
          <w:sz w:val="20"/>
          <w:szCs w:val="20"/>
          <w:lang w:val="en-GB"/>
        </w:rPr>
        <w:t>15kg A</w:t>
      </w:r>
      <w:r w:rsidR="00326E80" w:rsidRPr="00D37769">
        <w:rPr>
          <w:rFonts w:ascii="Times New Roman" w:hAnsi="Times New Roman" w:cs="Times New Roman"/>
          <w:sz w:val="20"/>
          <w:szCs w:val="20"/>
          <w:lang w:val="en-GB"/>
        </w:rPr>
        <w:t xml:space="preserve">LM or </w:t>
      </w:r>
      <w:r w:rsidR="009E4594" w:rsidRPr="00D37769">
        <w:rPr>
          <w:rFonts w:ascii="Times New Roman" w:hAnsi="Times New Roman" w:cs="Times New Roman"/>
          <w:sz w:val="20"/>
          <w:szCs w:val="20"/>
          <w:lang w:val="en-GB"/>
        </w:rPr>
        <w:t>&lt;</w:t>
      </w:r>
      <w:r w:rsidR="00326E80" w:rsidRPr="00D37769">
        <w:rPr>
          <w:rFonts w:ascii="Times New Roman" w:hAnsi="Times New Roman" w:cs="Times New Roman"/>
          <w:sz w:val="20"/>
          <w:szCs w:val="20"/>
          <w:lang w:val="en-GB"/>
        </w:rPr>
        <w:t>5.5</w:t>
      </w:r>
      <w:r w:rsidRPr="00D37769">
        <w:rPr>
          <w:rFonts w:ascii="Times New Roman" w:hAnsi="Times New Roman" w:cs="Times New Roman"/>
          <w:sz w:val="20"/>
          <w:szCs w:val="20"/>
          <w:lang w:val="en-GB"/>
        </w:rPr>
        <w:t>kg/m</w:t>
      </w:r>
      <w:r w:rsidRPr="00D37769">
        <w:rPr>
          <w:rFonts w:ascii="Times New Roman" w:hAnsi="Times New Roman" w:cs="Times New Roman"/>
          <w:sz w:val="20"/>
          <w:szCs w:val="20"/>
          <w:vertAlign w:val="superscript"/>
          <w:lang w:val="en-GB"/>
        </w:rPr>
        <w:t>2</w:t>
      </w:r>
      <w:r w:rsidRPr="00D37769">
        <w:rPr>
          <w:rFonts w:ascii="Times New Roman" w:hAnsi="Times New Roman" w:cs="Times New Roman"/>
          <w:sz w:val="20"/>
          <w:szCs w:val="20"/>
          <w:lang w:val="en-GB"/>
        </w:rPr>
        <w:t xml:space="preserve"> ALMI</w:t>
      </w:r>
      <w:r w:rsidR="00E85BB6" w:rsidRPr="00D37769">
        <w:rPr>
          <w:rFonts w:ascii="Times New Roman" w:hAnsi="Times New Roman" w:cs="Times New Roman"/>
          <w:sz w:val="20"/>
          <w:szCs w:val="20"/>
          <w:lang w:val="en-GB"/>
        </w:rPr>
        <w:t>,</w:t>
      </w:r>
      <w:r w:rsidR="0083210A" w:rsidRPr="00D37769">
        <w:rPr>
          <w:rFonts w:ascii="Times New Roman" w:hAnsi="Times New Roman" w:cs="Times New Roman"/>
          <w:sz w:val="20"/>
          <w:szCs w:val="20"/>
          <w:lang w:val="en-GB"/>
        </w:rPr>
        <w:t xml:space="preserve"> </w:t>
      </w:r>
      <w:r w:rsidR="00E85BB6" w:rsidRPr="00D37769">
        <w:rPr>
          <w:rFonts w:ascii="Times New Roman" w:hAnsi="Times New Roman" w:cs="Times New Roman"/>
          <w:sz w:val="20"/>
          <w:szCs w:val="20"/>
          <w:lang w:val="en-GB"/>
        </w:rPr>
        <w:t>and</w:t>
      </w:r>
      <w:r w:rsidRPr="00D37769">
        <w:rPr>
          <w:rFonts w:ascii="Times New Roman" w:hAnsi="Times New Roman" w:cs="Times New Roman"/>
          <w:sz w:val="20"/>
          <w:szCs w:val="20"/>
          <w:lang w:val="en-GB"/>
        </w:rPr>
        <w:t xml:space="preserve"> </w:t>
      </w:r>
      <w:r w:rsidR="00966ED3"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&lt;16kg</w:t>
      </w:r>
    </w:p>
    <w:p w14:paraId="55A25A72" w14:textId="1A9EC44D" w:rsidR="00755E7F" w:rsidRPr="00D37769" w:rsidRDefault="00755E7F" w:rsidP="00175304">
      <w:pPr>
        <w:pStyle w:val="ListParagraph"/>
        <w:numPr>
          <w:ilvl w:val="0"/>
          <w:numId w:val="11"/>
        </w:num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Asian Working Group for Sarcopenia (AWGS)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PEVuZE5vdGU+PENpdGU+PEF1dGhvcj5DaGVuPC9BdXRob3I+PFllYXI+MjAxNDwvWWVhcj48UmVj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PEVuZE5vdGU+PENpdGU+PEF1dGhvcj5DaGVuPC9BdXRob3I+PFllYXI+MjAxNDwvWWVhcj48UmVj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[6]</w:t>
      </w:r>
      <w:r w:rsidR="00B71F7A"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xml:space="preserve">: </w:t>
      </w:r>
    </w:p>
    <w:p w14:paraId="5074A6A6" w14:textId="5DEE60C3" w:rsidR="009E4594" w:rsidRPr="00D37769" w:rsidRDefault="009E4594" w:rsidP="00175304">
      <w:pPr>
        <w:pStyle w:val="ListParagraph"/>
        <w:numPr>
          <w:ilvl w:val="0"/>
          <w:numId w:val="13"/>
        </w:numPr>
        <w:spacing w:line="480" w:lineRule="auto"/>
        <w:ind w:left="1418"/>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Men: ALMI &lt;7.0kg/m</w:t>
      </w:r>
      <w:r w:rsidRPr="00D37769">
        <w:rPr>
          <w:rFonts w:ascii="Times New Roman" w:hAnsi="Times New Roman" w:cs="Times New Roman"/>
          <w:sz w:val="20"/>
          <w:szCs w:val="20"/>
          <w:vertAlign w:val="superscript"/>
          <w:lang w:val="en-GB"/>
        </w:rPr>
        <w:t>2</w:t>
      </w:r>
      <w:r w:rsidRPr="00D37769">
        <w:rPr>
          <w:rFonts w:ascii="Times New Roman" w:hAnsi="Times New Roman" w:cs="Times New Roman"/>
          <w:sz w:val="20"/>
          <w:szCs w:val="20"/>
          <w:lang w:val="en-GB"/>
        </w:rPr>
        <w:t xml:space="preserve"> and </w:t>
      </w:r>
      <w:r w:rsidR="00966ED3"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&lt;26kg</w:t>
      </w:r>
    </w:p>
    <w:p w14:paraId="229321F7" w14:textId="6BD83639" w:rsidR="00655DE9" w:rsidRPr="00D37769" w:rsidRDefault="009E4594" w:rsidP="00175304">
      <w:pPr>
        <w:pStyle w:val="ListParagraph"/>
        <w:numPr>
          <w:ilvl w:val="0"/>
          <w:numId w:val="13"/>
        </w:numPr>
        <w:spacing w:line="480" w:lineRule="auto"/>
        <w:ind w:left="1418"/>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Women: ALMI &lt;5.4kg/m</w:t>
      </w:r>
      <w:r w:rsidRPr="00D37769">
        <w:rPr>
          <w:rFonts w:ascii="Times New Roman" w:hAnsi="Times New Roman" w:cs="Times New Roman"/>
          <w:sz w:val="20"/>
          <w:szCs w:val="20"/>
          <w:vertAlign w:val="superscript"/>
          <w:lang w:val="en-GB"/>
        </w:rPr>
        <w:t>2</w:t>
      </w:r>
      <w:r w:rsidRPr="00D37769">
        <w:rPr>
          <w:rFonts w:ascii="Times New Roman" w:hAnsi="Times New Roman" w:cs="Times New Roman"/>
          <w:sz w:val="20"/>
          <w:szCs w:val="20"/>
          <w:lang w:val="en-GB"/>
        </w:rPr>
        <w:t xml:space="preserve"> and </w:t>
      </w:r>
      <w:r w:rsidR="00966ED3"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&lt;18kg</w:t>
      </w:r>
    </w:p>
    <w:p w14:paraId="274EFD0B" w14:textId="0AC3A4D9" w:rsidR="00AB6EC6" w:rsidRPr="00D37769" w:rsidRDefault="00AB6EC6"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Of note, t</w:t>
      </w:r>
      <w:r w:rsidR="00655DE9" w:rsidRPr="00D37769">
        <w:rPr>
          <w:rFonts w:ascii="Times New Roman" w:hAnsi="Times New Roman" w:cs="Times New Roman"/>
          <w:sz w:val="20"/>
          <w:szCs w:val="20"/>
          <w:lang w:val="en-GB"/>
        </w:rPr>
        <w:t>he AWGS definition also recommends a slow gait speed (&lt;0.8m/s) in defining sarcopenia</w:t>
      </w:r>
      <w:r w:rsidR="00FB5903"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as this </w:t>
      </w:r>
      <w:r w:rsidR="00635C8B" w:rsidRPr="00D37769">
        <w:rPr>
          <w:rFonts w:ascii="Times New Roman" w:hAnsi="Times New Roman" w:cs="Times New Roman"/>
          <w:sz w:val="20"/>
          <w:szCs w:val="20"/>
          <w:lang w:val="en-GB"/>
        </w:rPr>
        <w:t>was not assessed</w:t>
      </w:r>
      <w:r w:rsidR="00A06643" w:rsidRPr="00D37769">
        <w:rPr>
          <w:rFonts w:ascii="Times New Roman" w:hAnsi="Times New Roman" w:cs="Times New Roman"/>
          <w:sz w:val="20"/>
          <w:szCs w:val="20"/>
          <w:lang w:val="en-GB"/>
        </w:rPr>
        <w:t xml:space="preserve"> in our cohorts</w:t>
      </w:r>
      <w:r w:rsidRPr="00D37769">
        <w:rPr>
          <w:rFonts w:ascii="Times New Roman" w:hAnsi="Times New Roman" w:cs="Times New Roman"/>
          <w:sz w:val="20"/>
          <w:szCs w:val="20"/>
          <w:lang w:val="en-GB"/>
        </w:rPr>
        <w:t xml:space="preserve">, </w:t>
      </w:r>
      <w:r w:rsidR="00A06643" w:rsidRPr="00D37769">
        <w:rPr>
          <w:rFonts w:ascii="Times New Roman" w:hAnsi="Times New Roman" w:cs="Times New Roman"/>
          <w:sz w:val="20"/>
          <w:szCs w:val="20"/>
          <w:lang w:val="en-GB"/>
        </w:rPr>
        <w:t xml:space="preserve">only </w:t>
      </w:r>
      <w:r w:rsidRPr="00D37769">
        <w:rPr>
          <w:rFonts w:ascii="Times New Roman" w:hAnsi="Times New Roman" w:cs="Times New Roman"/>
          <w:sz w:val="20"/>
          <w:szCs w:val="20"/>
          <w:lang w:val="en-GB"/>
        </w:rPr>
        <w:t xml:space="preserve">HGS and ALMI cut-points </w:t>
      </w:r>
      <w:r w:rsidR="00FE7D2E" w:rsidRPr="00D37769">
        <w:rPr>
          <w:rFonts w:ascii="Times New Roman" w:hAnsi="Times New Roman" w:cs="Times New Roman"/>
          <w:sz w:val="20"/>
          <w:szCs w:val="20"/>
          <w:lang w:val="en-GB"/>
        </w:rPr>
        <w:t>will be used for analysis</w:t>
      </w:r>
      <w:r w:rsidRPr="00D37769">
        <w:rPr>
          <w:rFonts w:ascii="Times New Roman" w:hAnsi="Times New Roman" w:cs="Times New Roman"/>
          <w:sz w:val="20"/>
          <w:szCs w:val="20"/>
          <w:lang w:val="en-GB"/>
        </w:rPr>
        <w:t xml:space="preserve">. </w:t>
      </w:r>
    </w:p>
    <w:p w14:paraId="61A921C9" w14:textId="1C208178" w:rsidR="00E7598F" w:rsidRPr="00D37769" w:rsidRDefault="00AB6EC6" w:rsidP="00057EEC">
      <w:pPr>
        <w:pStyle w:val="ListParagraph"/>
        <w:numPr>
          <w:ilvl w:val="0"/>
          <w:numId w:val="11"/>
        </w:numPr>
        <w:spacing w:line="480" w:lineRule="auto"/>
        <w:jc w:val="both"/>
        <w:rPr>
          <w:rFonts w:ascii="Times New Roman" w:hAnsi="Times New Roman" w:cs="Times New Roman"/>
          <w:color w:val="000000" w:themeColor="text1"/>
          <w:sz w:val="20"/>
          <w:szCs w:val="20"/>
          <w:lang w:val="en-GB"/>
        </w:rPr>
      </w:pPr>
      <w:r w:rsidRPr="00D37769">
        <w:rPr>
          <w:rFonts w:ascii="Times New Roman" w:hAnsi="Times New Roman" w:cs="Times New Roman"/>
          <w:sz w:val="20"/>
          <w:szCs w:val="20"/>
          <w:lang w:val="en-GB"/>
        </w:rPr>
        <w:t xml:space="preserve"> </w:t>
      </w:r>
      <w:r w:rsidR="00E7598F" w:rsidRPr="00D37769">
        <w:rPr>
          <w:rFonts w:ascii="Times New Roman" w:hAnsi="Times New Roman" w:cs="Times New Roman"/>
          <w:sz w:val="20"/>
          <w:szCs w:val="20"/>
          <w:lang w:val="en-GB"/>
        </w:rPr>
        <w:t>Young Indian: the population sex-specific cut-points for ALM, ALMI and HGS</w:t>
      </w:r>
      <w:r w:rsidR="00E7598F" w:rsidRPr="00D37769">
        <w:rPr>
          <w:rFonts w:ascii="Times New Roman" w:hAnsi="Times New Roman" w:cs="Times New Roman"/>
          <w:color w:val="000000" w:themeColor="text1"/>
          <w:sz w:val="20"/>
          <w:szCs w:val="20"/>
          <w:lang w:val="en-GB"/>
        </w:rPr>
        <w:t xml:space="preserve"> were calculated as values two </w:t>
      </w:r>
      <w:r w:rsidR="00E7598F" w:rsidRPr="00B378D1">
        <w:rPr>
          <w:rFonts w:ascii="Times New Roman" w:hAnsi="Times New Roman" w:cs="Times New Roman"/>
          <w:color w:val="000000" w:themeColor="text1"/>
          <w:sz w:val="20"/>
          <w:szCs w:val="20"/>
          <w:lang w:val="en-GB"/>
        </w:rPr>
        <w:t>standard deviations (SD) below the sex-specific means for young adults aged 20-35 years</w:t>
      </w:r>
      <w:r w:rsidR="00606F68" w:rsidRPr="00B378D1">
        <w:rPr>
          <w:rFonts w:ascii="Times New Roman" w:hAnsi="Times New Roman" w:cs="Times New Roman"/>
          <w:color w:val="000000" w:themeColor="text1"/>
          <w:sz w:val="20"/>
          <w:szCs w:val="20"/>
          <w:lang w:val="en-GB"/>
        </w:rPr>
        <w:t xml:space="preserve"> </w:t>
      </w:r>
      <w:r w:rsidR="00606F68" w:rsidRPr="00B378D1">
        <w:rPr>
          <w:rFonts w:ascii="Times New Roman" w:hAnsi="Times New Roman" w:cs="Times New Roman"/>
          <w:color w:val="000000" w:themeColor="text1"/>
          <w:sz w:val="20"/>
          <w:szCs w:val="20"/>
          <w:lang w:val="en-GB"/>
        </w:rPr>
        <w:fldChar w:fldCharType="begin">
          <w:fldData xml:space="preserve">PEVuZE5vdGU+PENpdGU+PEF1dGhvcj5CYXVtZ2FydG5lcjwvQXV0aG9yPjxZZWFyPjE5OTg8L1ll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</w:fldData>
        </w:fldChar>
      </w:r>
      <w:r w:rsidR="009E51CB" w:rsidRPr="00B378D1">
        <w:rPr>
          <w:rFonts w:ascii="Times New Roman" w:hAnsi="Times New Roman" w:cs="Times New Roman"/>
          <w:color w:val="000000" w:themeColor="text1"/>
          <w:sz w:val="20"/>
          <w:szCs w:val="20"/>
          <w:lang w:val="en-GB"/>
        </w:rPr>
        <w:instrText xml:space="preserve"> ADDIN EN.CITE </w:instrText>
      </w:r>
      <w:r w:rsidR="009E51CB" w:rsidRPr="00B378D1">
        <w:rPr>
          <w:rFonts w:ascii="Times New Roman" w:hAnsi="Times New Roman" w:cs="Times New Roman"/>
          <w:color w:val="000000" w:themeColor="text1"/>
          <w:sz w:val="20"/>
          <w:szCs w:val="20"/>
          <w:lang w:val="en-GB"/>
        </w:rPr>
        <w:fldChar w:fldCharType="begin">
          <w:fldData xml:space="preserve">PEVuZE5vdGU+PENpdGU+PEF1dGhvcj5CYXVtZ2FydG5lcjwvQXV0aG9yPjxZZWFyPjE5OTg8L1ll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</w:fldData>
        </w:fldChar>
      </w:r>
      <w:r w:rsidR="009E51CB" w:rsidRPr="00B378D1">
        <w:rPr>
          <w:rFonts w:ascii="Times New Roman" w:hAnsi="Times New Roman" w:cs="Times New Roman"/>
          <w:color w:val="000000" w:themeColor="text1"/>
          <w:sz w:val="20"/>
          <w:szCs w:val="20"/>
          <w:lang w:val="en-GB"/>
        </w:rPr>
        <w:instrText xml:space="preserve"> ADDIN EN.CITE.DATA </w:instrText>
      </w:r>
      <w:r w:rsidR="009E51CB" w:rsidRPr="00B378D1">
        <w:rPr>
          <w:rFonts w:ascii="Times New Roman" w:hAnsi="Times New Roman" w:cs="Times New Roman"/>
          <w:color w:val="000000" w:themeColor="text1"/>
          <w:sz w:val="20"/>
          <w:szCs w:val="20"/>
          <w:lang w:val="en-GB"/>
        </w:rPr>
      </w:r>
      <w:r w:rsidR="009E51CB" w:rsidRPr="00B378D1">
        <w:rPr>
          <w:rFonts w:ascii="Times New Roman" w:hAnsi="Times New Roman" w:cs="Times New Roman"/>
          <w:color w:val="000000" w:themeColor="text1"/>
          <w:sz w:val="20"/>
          <w:szCs w:val="20"/>
          <w:lang w:val="en-GB"/>
        </w:rPr>
        <w:fldChar w:fldCharType="end"/>
      </w:r>
      <w:r w:rsidR="00606F68" w:rsidRPr="00B378D1">
        <w:rPr>
          <w:rFonts w:ascii="Times New Roman" w:hAnsi="Times New Roman" w:cs="Times New Roman"/>
          <w:color w:val="000000" w:themeColor="text1"/>
          <w:sz w:val="20"/>
          <w:szCs w:val="20"/>
          <w:lang w:val="en-GB"/>
        </w:rPr>
      </w:r>
      <w:r w:rsidR="00606F68" w:rsidRPr="00B378D1">
        <w:rPr>
          <w:rFonts w:ascii="Times New Roman" w:hAnsi="Times New Roman" w:cs="Times New Roman"/>
          <w:color w:val="000000" w:themeColor="text1"/>
          <w:sz w:val="20"/>
          <w:szCs w:val="20"/>
          <w:lang w:val="en-GB"/>
        </w:rPr>
        <w:fldChar w:fldCharType="separate"/>
      </w:r>
      <w:r w:rsidR="009E51CB" w:rsidRPr="00B378D1">
        <w:rPr>
          <w:rFonts w:ascii="Times New Roman" w:hAnsi="Times New Roman" w:cs="Times New Roman"/>
          <w:noProof/>
          <w:color w:val="000000" w:themeColor="text1"/>
          <w:sz w:val="20"/>
          <w:szCs w:val="20"/>
          <w:lang w:val="en-GB"/>
        </w:rPr>
        <w:t>[23]</w:t>
      </w:r>
      <w:r w:rsidR="00606F68" w:rsidRPr="00B378D1">
        <w:rPr>
          <w:rFonts w:ascii="Times New Roman" w:hAnsi="Times New Roman" w:cs="Times New Roman"/>
          <w:color w:val="000000" w:themeColor="text1"/>
          <w:sz w:val="20"/>
          <w:szCs w:val="20"/>
          <w:lang w:val="en-GB"/>
        </w:rPr>
        <w:fldChar w:fldCharType="end"/>
      </w:r>
      <w:r w:rsidR="00E7598F" w:rsidRPr="00B378D1">
        <w:rPr>
          <w:rFonts w:ascii="Times New Roman" w:hAnsi="Times New Roman" w:cs="Times New Roman"/>
          <w:color w:val="000000" w:themeColor="text1"/>
          <w:sz w:val="20"/>
          <w:szCs w:val="20"/>
          <w:lang w:val="en-GB"/>
        </w:rPr>
        <w:t>, separately from the cohort studies.</w:t>
      </w:r>
      <w:r w:rsidR="00295EC0" w:rsidRPr="00B378D1">
        <w:rPr>
          <w:rFonts w:ascii="Times New Roman" w:hAnsi="Times New Roman" w:cs="Times New Roman"/>
          <w:color w:val="000000" w:themeColor="text1"/>
          <w:sz w:val="20"/>
          <w:szCs w:val="20"/>
          <w:lang w:val="en-GB"/>
        </w:rPr>
        <w:t xml:space="preserve"> </w:t>
      </w:r>
      <w:bookmarkStart w:id="9" w:name="_Hlk68175902"/>
      <w:r w:rsidR="00CA5EBB" w:rsidRPr="00B378D1">
        <w:rPr>
          <w:rFonts w:ascii="Times New Roman" w:hAnsi="Times New Roman" w:cs="Times New Roman"/>
          <w:color w:val="000000" w:themeColor="text1"/>
          <w:sz w:val="20"/>
          <w:szCs w:val="20"/>
          <w:lang w:val="en-GB"/>
        </w:rPr>
        <w:t>T</w:t>
      </w:r>
      <w:r w:rsidR="00295EC0" w:rsidRPr="00B378D1">
        <w:rPr>
          <w:rFonts w:ascii="Times New Roman" w:hAnsi="Times New Roman" w:cs="Times New Roman"/>
          <w:color w:val="000000" w:themeColor="text1"/>
          <w:sz w:val="20"/>
          <w:szCs w:val="20"/>
          <w:lang w:val="en-GB"/>
        </w:rPr>
        <w:t xml:space="preserve">wo SDs below sex-specific means </w:t>
      </w:r>
      <w:r w:rsidR="00CA5EBB" w:rsidRPr="00B378D1">
        <w:rPr>
          <w:rFonts w:ascii="Times New Roman" w:hAnsi="Times New Roman" w:cs="Times New Roman"/>
          <w:color w:val="000000" w:themeColor="text1"/>
          <w:sz w:val="20"/>
          <w:szCs w:val="20"/>
          <w:lang w:val="en-GB"/>
        </w:rPr>
        <w:t xml:space="preserve">was used </w:t>
      </w:r>
      <w:r w:rsidR="00295EC0" w:rsidRPr="00B378D1">
        <w:rPr>
          <w:rFonts w:ascii="Times New Roman" w:hAnsi="Times New Roman" w:cs="Times New Roman"/>
          <w:color w:val="000000" w:themeColor="text1"/>
          <w:sz w:val="20"/>
          <w:szCs w:val="20"/>
          <w:lang w:val="en-GB"/>
        </w:rPr>
        <w:t xml:space="preserve">as this the </w:t>
      </w:r>
      <w:r w:rsidR="00CA5EBB" w:rsidRPr="00B378D1">
        <w:rPr>
          <w:rFonts w:ascii="Times New Roman" w:hAnsi="Times New Roman" w:cs="Times New Roman"/>
          <w:color w:val="000000" w:themeColor="text1"/>
          <w:sz w:val="20"/>
          <w:szCs w:val="20"/>
          <w:lang w:val="en-GB"/>
        </w:rPr>
        <w:t xml:space="preserve">method that the </w:t>
      </w:r>
      <w:r w:rsidR="00295EC0" w:rsidRPr="00B378D1">
        <w:rPr>
          <w:rFonts w:ascii="Times New Roman" w:hAnsi="Times New Roman" w:cs="Times New Roman"/>
          <w:color w:val="000000" w:themeColor="text1"/>
          <w:sz w:val="20"/>
          <w:szCs w:val="20"/>
          <w:lang w:val="en-GB"/>
        </w:rPr>
        <w:t>three aforementioned sarcopenia definitions have</w:t>
      </w:r>
      <w:r w:rsidR="00CA5EBB" w:rsidRPr="00B378D1">
        <w:rPr>
          <w:rFonts w:ascii="Times New Roman" w:hAnsi="Times New Roman" w:cs="Times New Roman"/>
          <w:color w:val="000000" w:themeColor="text1"/>
          <w:sz w:val="20"/>
          <w:szCs w:val="20"/>
          <w:lang w:val="en-GB"/>
        </w:rPr>
        <w:t xml:space="preserve"> used to</w:t>
      </w:r>
      <w:r w:rsidR="00295EC0" w:rsidRPr="00B378D1">
        <w:rPr>
          <w:rFonts w:ascii="Times New Roman" w:hAnsi="Times New Roman" w:cs="Times New Roman"/>
          <w:color w:val="000000" w:themeColor="text1"/>
          <w:sz w:val="20"/>
          <w:szCs w:val="20"/>
          <w:lang w:val="en-GB"/>
        </w:rPr>
        <w:t xml:space="preserve"> </w:t>
      </w:r>
      <w:r w:rsidR="00CA5EBB" w:rsidRPr="00B378D1">
        <w:rPr>
          <w:rFonts w:ascii="Times New Roman" w:hAnsi="Times New Roman" w:cs="Times New Roman"/>
          <w:color w:val="000000" w:themeColor="text1"/>
          <w:sz w:val="20"/>
          <w:szCs w:val="20"/>
          <w:lang w:val="en-GB"/>
        </w:rPr>
        <w:t>calculate</w:t>
      </w:r>
      <w:r w:rsidR="00295EC0" w:rsidRPr="00B378D1">
        <w:rPr>
          <w:rFonts w:ascii="Times New Roman" w:hAnsi="Times New Roman" w:cs="Times New Roman"/>
          <w:color w:val="000000" w:themeColor="text1"/>
          <w:sz w:val="20"/>
          <w:szCs w:val="20"/>
          <w:lang w:val="en-GB"/>
        </w:rPr>
        <w:t xml:space="preserve"> cut-points (further details can be found</w:t>
      </w:r>
      <w:r w:rsidR="00CA5EBB" w:rsidRPr="00B378D1">
        <w:rPr>
          <w:rFonts w:ascii="Times New Roman" w:hAnsi="Times New Roman" w:cs="Times New Roman"/>
          <w:color w:val="000000" w:themeColor="text1"/>
          <w:sz w:val="20"/>
          <w:szCs w:val="20"/>
          <w:lang w:val="en-GB"/>
        </w:rPr>
        <w:t xml:space="preserve"> </w:t>
      </w:r>
      <w:r w:rsidR="00CA5EBB" w:rsidRPr="00B378D1">
        <w:rPr>
          <w:rFonts w:ascii="Times New Roman" w:hAnsi="Times New Roman" w:cs="Times New Roman"/>
          <w:sz w:val="20"/>
          <w:szCs w:val="20"/>
          <w:lang w:val="en-GB"/>
        </w:rPr>
        <w:fldChar w:fldCharType="begin">
          <w:fldData xml:space="preserve">PEVuZE5vdGU+PENpdGU+PEF1dGhvcj5TdHVkZW5za2k8L0F1dGhvcj48WWVhcj4yMDE0PC9ZZWFy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=
</w:fldData>
        </w:fldChar>
      </w:r>
      <w:r w:rsidR="00CA5EBB" w:rsidRPr="00B378D1">
        <w:rPr>
          <w:rFonts w:ascii="Times New Roman" w:hAnsi="Times New Roman" w:cs="Times New Roman"/>
          <w:sz w:val="20"/>
          <w:szCs w:val="20"/>
          <w:lang w:val="en-GB"/>
        </w:rPr>
        <w:instrText xml:space="preserve"> ADDIN EN.CITE </w:instrText>
      </w:r>
      <w:r w:rsidR="00CA5EBB" w:rsidRPr="00B378D1">
        <w:rPr>
          <w:rFonts w:ascii="Times New Roman" w:hAnsi="Times New Roman" w:cs="Times New Roman"/>
          <w:sz w:val="20"/>
          <w:szCs w:val="20"/>
          <w:lang w:val="en-GB"/>
        </w:rPr>
        <w:fldChar w:fldCharType="begin">
          <w:fldData xml:space="preserve">PEVuZE5vdGU+PENpdGU+PEF1dGhvcj5TdHVkZW5za2k8L0F1dGhvcj48WWVhcj4yMDE0PC9ZZWFy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=
</w:fldData>
        </w:fldChar>
      </w:r>
      <w:r w:rsidR="00CA5EBB" w:rsidRPr="00B378D1">
        <w:rPr>
          <w:rFonts w:ascii="Times New Roman" w:hAnsi="Times New Roman" w:cs="Times New Roman"/>
          <w:sz w:val="20"/>
          <w:szCs w:val="20"/>
          <w:lang w:val="en-GB"/>
        </w:rPr>
        <w:instrText xml:space="preserve"> ADDIN EN.CITE.DATA </w:instrText>
      </w:r>
      <w:r w:rsidR="00CA5EBB" w:rsidRPr="00B378D1">
        <w:rPr>
          <w:rFonts w:ascii="Times New Roman" w:hAnsi="Times New Roman" w:cs="Times New Roman"/>
          <w:sz w:val="20"/>
          <w:szCs w:val="20"/>
          <w:lang w:val="en-GB"/>
        </w:rPr>
      </w:r>
      <w:r w:rsidR="00CA5EBB" w:rsidRPr="00B378D1">
        <w:rPr>
          <w:rFonts w:ascii="Times New Roman" w:hAnsi="Times New Roman" w:cs="Times New Roman"/>
          <w:sz w:val="20"/>
          <w:szCs w:val="20"/>
          <w:lang w:val="en-GB"/>
        </w:rPr>
        <w:fldChar w:fldCharType="end"/>
      </w:r>
      <w:r w:rsidR="00CA5EBB" w:rsidRPr="00B378D1">
        <w:rPr>
          <w:rFonts w:ascii="Times New Roman" w:hAnsi="Times New Roman" w:cs="Times New Roman"/>
          <w:sz w:val="20"/>
          <w:szCs w:val="20"/>
          <w:lang w:val="en-GB"/>
        </w:rPr>
      </w:r>
      <w:r w:rsidR="00CA5EBB" w:rsidRPr="00B378D1">
        <w:rPr>
          <w:rFonts w:ascii="Times New Roman" w:hAnsi="Times New Roman" w:cs="Times New Roman"/>
          <w:sz w:val="20"/>
          <w:szCs w:val="20"/>
          <w:lang w:val="en-GB"/>
        </w:rPr>
        <w:fldChar w:fldCharType="separate"/>
      </w:r>
      <w:r w:rsidR="00CA5EBB" w:rsidRPr="00B378D1">
        <w:rPr>
          <w:rFonts w:ascii="Times New Roman" w:hAnsi="Times New Roman" w:cs="Times New Roman"/>
          <w:noProof/>
          <w:sz w:val="20"/>
          <w:szCs w:val="20"/>
          <w:lang w:val="en-GB"/>
        </w:rPr>
        <w:t>[5,4,6]</w:t>
      </w:r>
      <w:r w:rsidR="00CA5EBB" w:rsidRPr="00B378D1">
        <w:rPr>
          <w:rFonts w:ascii="Times New Roman" w:hAnsi="Times New Roman" w:cs="Times New Roman"/>
          <w:sz w:val="20"/>
          <w:szCs w:val="20"/>
          <w:lang w:val="en-GB"/>
        </w:rPr>
        <w:fldChar w:fldCharType="end"/>
      </w:r>
      <w:r w:rsidR="00CA5EBB" w:rsidRPr="00B378D1">
        <w:rPr>
          <w:rFonts w:ascii="Times New Roman" w:hAnsi="Times New Roman" w:cs="Times New Roman"/>
          <w:sz w:val="20"/>
          <w:szCs w:val="20"/>
          <w:lang w:val="en-GB"/>
        </w:rPr>
        <w:t>)</w:t>
      </w:r>
      <w:r w:rsidR="00295EC0" w:rsidRPr="00B378D1">
        <w:rPr>
          <w:rFonts w:ascii="Times New Roman" w:hAnsi="Times New Roman" w:cs="Times New Roman"/>
          <w:color w:val="000000" w:themeColor="text1"/>
          <w:sz w:val="20"/>
          <w:szCs w:val="20"/>
          <w:lang w:val="en-GB"/>
        </w:rPr>
        <w:t>.</w:t>
      </w:r>
      <w:r w:rsidR="00295EC0">
        <w:rPr>
          <w:rFonts w:ascii="Times New Roman" w:hAnsi="Times New Roman" w:cs="Times New Roman"/>
          <w:color w:val="000000" w:themeColor="text1"/>
          <w:sz w:val="20"/>
          <w:szCs w:val="20"/>
          <w:lang w:val="en-GB"/>
        </w:rPr>
        <w:t xml:space="preserve"> </w:t>
      </w:r>
      <w:bookmarkEnd w:id="9"/>
      <w:r w:rsidR="00E7598F" w:rsidRPr="00D37769">
        <w:rPr>
          <w:rFonts w:ascii="Times New Roman" w:hAnsi="Times New Roman" w:cs="Times New Roman"/>
          <w:color w:val="000000" w:themeColor="text1"/>
          <w:sz w:val="20"/>
          <w:szCs w:val="20"/>
          <w:lang w:val="en-GB"/>
        </w:rPr>
        <w:t>Values in each cohort were combined and the 2SD below the mean was re-calculated and used for concurrent analyses. The cut-points calculated from this group were defined as the “young Indian” and were:</w:t>
      </w:r>
    </w:p>
    <w:p w14:paraId="57A65D7B" w14:textId="77777777" w:rsidR="00606F68" w:rsidRPr="00D37769" w:rsidRDefault="00E7598F" w:rsidP="00175304">
      <w:pPr>
        <w:pStyle w:val="ListParagraph"/>
        <w:numPr>
          <w:ilvl w:val="0"/>
          <w:numId w:val="20"/>
        </w:numPr>
        <w:spacing w:line="480" w:lineRule="auto"/>
        <w:ind w:left="1418"/>
        <w:jc w:val="both"/>
        <w:rPr>
          <w:rFonts w:ascii="Times New Roman" w:hAnsi="Times New Roman" w:cs="Times New Roman"/>
          <w:color w:val="000000" w:themeColor="text1"/>
          <w:sz w:val="20"/>
          <w:szCs w:val="20"/>
          <w:lang w:val="en-GB"/>
        </w:rPr>
      </w:pPr>
      <w:r w:rsidRPr="00D37769">
        <w:rPr>
          <w:rFonts w:ascii="Times New Roman" w:hAnsi="Times New Roman" w:cs="Times New Roman"/>
          <w:color w:val="000000" w:themeColor="text1"/>
          <w:sz w:val="20"/>
          <w:szCs w:val="20"/>
          <w:lang w:val="en-GB"/>
        </w:rPr>
        <w:t xml:space="preserve">Men: ALM </w:t>
      </w:r>
      <w:r w:rsidRPr="00D37769">
        <w:rPr>
          <w:rFonts w:ascii="Times New Roman" w:hAnsi="Times New Roman" w:cs="Times New Roman"/>
          <w:sz w:val="20"/>
          <w:szCs w:val="20"/>
          <w:lang w:val="en-GB"/>
        </w:rPr>
        <w:t>&lt;15.41 kg,</w:t>
      </w:r>
      <w:r w:rsidRPr="00D37769">
        <w:rPr>
          <w:rFonts w:ascii="Times New Roman" w:hAnsi="Times New Roman" w:cs="Times New Roman"/>
          <w:color w:val="000000" w:themeColor="text1"/>
          <w:sz w:val="20"/>
          <w:szCs w:val="20"/>
          <w:lang w:val="en-GB"/>
        </w:rPr>
        <w:t xml:space="preserve"> ALMI </w:t>
      </w:r>
      <w:r w:rsidRPr="00D37769">
        <w:rPr>
          <w:rFonts w:ascii="Times New Roman" w:hAnsi="Times New Roman" w:cs="Times New Roman"/>
          <w:sz w:val="20"/>
          <w:szCs w:val="20"/>
          <w:lang w:val="en-GB"/>
        </w:rPr>
        <w:t>&lt;6.03 kg/m</w:t>
      </w:r>
      <w:r w:rsidRPr="00D37769">
        <w:rPr>
          <w:rFonts w:ascii="Times New Roman" w:hAnsi="Times New Roman" w:cs="Times New Roman"/>
          <w:sz w:val="20"/>
          <w:szCs w:val="20"/>
          <w:vertAlign w:val="superscript"/>
          <w:lang w:val="en-GB"/>
        </w:rPr>
        <w:t>2</w:t>
      </w:r>
      <w:r w:rsidR="00FE7D2E" w:rsidRPr="00D37769">
        <w:rPr>
          <w:rFonts w:ascii="Times New Roman" w:hAnsi="Times New Roman" w:cs="Times New Roman"/>
          <w:sz w:val="20"/>
          <w:szCs w:val="20"/>
          <w:lang w:val="en-GB"/>
        </w:rPr>
        <w:t xml:space="preserve"> and </w:t>
      </w:r>
      <w:r w:rsidRPr="00D37769">
        <w:rPr>
          <w:rFonts w:ascii="Times New Roman" w:hAnsi="Times New Roman" w:cs="Times New Roman"/>
          <w:color w:val="000000" w:themeColor="text1"/>
          <w:sz w:val="20"/>
          <w:szCs w:val="20"/>
          <w:lang w:val="en-GB"/>
        </w:rPr>
        <w:t xml:space="preserve">HGS </w:t>
      </w:r>
      <w:r w:rsidRPr="00D37769">
        <w:rPr>
          <w:rFonts w:ascii="Times New Roman" w:hAnsi="Times New Roman" w:cs="Times New Roman"/>
          <w:sz w:val="20"/>
          <w:szCs w:val="20"/>
          <w:lang w:val="en-GB"/>
        </w:rPr>
        <w:t xml:space="preserve">&lt;22.93 kg </w:t>
      </w:r>
    </w:p>
    <w:p w14:paraId="243653AB" w14:textId="5B2B939A" w:rsidR="00606F68" w:rsidRPr="00CE701E" w:rsidRDefault="00E7598F" w:rsidP="00D7583E">
      <w:pPr>
        <w:pStyle w:val="ListParagraph"/>
        <w:numPr>
          <w:ilvl w:val="0"/>
          <w:numId w:val="20"/>
        </w:numPr>
        <w:spacing w:line="480" w:lineRule="auto"/>
        <w:ind w:left="1418"/>
        <w:jc w:val="both"/>
        <w:rPr>
          <w:rFonts w:ascii="Times New Roman" w:hAnsi="Times New Roman" w:cs="Times New Roman"/>
          <w:color w:val="000000" w:themeColor="text1"/>
          <w:sz w:val="20"/>
          <w:szCs w:val="20"/>
          <w:lang w:val="en-GB"/>
        </w:rPr>
      </w:pPr>
      <w:r w:rsidRPr="00D37769">
        <w:rPr>
          <w:rFonts w:ascii="Times New Roman" w:hAnsi="Times New Roman" w:cs="Times New Roman"/>
          <w:color w:val="000000" w:themeColor="text1"/>
          <w:sz w:val="20"/>
          <w:szCs w:val="20"/>
          <w:lang w:val="en-GB"/>
        </w:rPr>
        <w:t xml:space="preserve">Women: </w:t>
      </w:r>
      <w:r w:rsidRPr="00D37769">
        <w:rPr>
          <w:rFonts w:ascii="Times New Roman" w:hAnsi="Times New Roman" w:cs="Times New Roman"/>
          <w:sz w:val="20"/>
          <w:szCs w:val="20"/>
          <w:lang w:val="en-GB"/>
        </w:rPr>
        <w:t>ALM &lt;9.95 kg</w:t>
      </w:r>
      <w:r w:rsidR="00FE7D2E" w:rsidRPr="00D37769">
        <w:rPr>
          <w:rFonts w:ascii="Times New Roman" w:hAnsi="Times New Roman" w:cs="Times New Roman"/>
          <w:sz w:val="20"/>
          <w:szCs w:val="20"/>
          <w:lang w:val="en-GB"/>
        </w:rPr>
        <w:t>, ALMI &lt;4.64 kg/m</w:t>
      </w:r>
      <w:r w:rsidR="00FE7D2E" w:rsidRPr="00D37769">
        <w:rPr>
          <w:rFonts w:ascii="Times New Roman" w:hAnsi="Times New Roman" w:cs="Times New Roman"/>
          <w:sz w:val="20"/>
          <w:szCs w:val="20"/>
          <w:vertAlign w:val="superscript"/>
          <w:lang w:val="en-GB"/>
        </w:rPr>
        <w:t>2</w:t>
      </w:r>
      <w:r w:rsidR="00FE7D2E" w:rsidRPr="00D37769">
        <w:rPr>
          <w:rFonts w:ascii="Times New Roman" w:hAnsi="Times New Roman" w:cs="Times New Roman"/>
          <w:sz w:val="20"/>
          <w:szCs w:val="20"/>
          <w:lang w:val="en-GB"/>
        </w:rPr>
        <w:t xml:space="preserve"> and HGS &lt;10.76 kg</w:t>
      </w:r>
    </w:p>
    <w:p w14:paraId="7A49AE54" w14:textId="08AC4483" w:rsidR="0095270E" w:rsidRPr="00D37769" w:rsidRDefault="0095270E" w:rsidP="00175304">
      <w:pPr>
        <w:spacing w:line="480" w:lineRule="auto"/>
        <w:jc w:val="both"/>
        <w:rPr>
          <w:rFonts w:ascii="Times New Roman" w:hAnsi="Times New Roman" w:cs="Times New Roman"/>
          <w:b/>
          <w:sz w:val="20"/>
          <w:szCs w:val="20"/>
          <w:lang w:val="en-GB"/>
        </w:rPr>
      </w:pPr>
      <w:r w:rsidRPr="00D37769">
        <w:rPr>
          <w:rFonts w:ascii="Times New Roman" w:hAnsi="Times New Roman" w:cs="Times New Roman"/>
          <w:b/>
          <w:sz w:val="20"/>
          <w:szCs w:val="20"/>
          <w:lang w:val="en-GB"/>
        </w:rPr>
        <w:t>Data Analysis</w:t>
      </w:r>
    </w:p>
    <w:p w14:paraId="77B1CB71" w14:textId="5BE9B793" w:rsidR="002E3725" w:rsidRPr="00D37769" w:rsidRDefault="0095270E"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All analyses were performed in Stata, Version 15.0 (StataCorp, College Station, TX, USA)</w:t>
      </w:r>
      <w:r w:rsidR="008769C9"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w:t>
      </w:r>
      <w:r w:rsidRPr="00D37769">
        <w:rPr>
          <w:rFonts w:ascii="Times New Roman" w:hAnsi="Times New Roman" w:cs="Times New Roman"/>
          <w:color w:val="000000" w:themeColor="text1"/>
          <w:sz w:val="20"/>
          <w:szCs w:val="20"/>
          <w:lang w:val="en-GB"/>
        </w:rPr>
        <w:t xml:space="preserve">Descriptive </w:t>
      </w:r>
      <w:r w:rsidRPr="00D37769">
        <w:rPr>
          <w:rFonts w:ascii="Times New Roman" w:hAnsi="Times New Roman" w:cs="Times New Roman"/>
          <w:sz w:val="20"/>
          <w:szCs w:val="20"/>
          <w:lang w:val="en-GB"/>
        </w:rPr>
        <w:t xml:space="preserve">statistics were used to describe participant characteristics and are presented as mean ± standard deviation (SD), and categorical variables as frequency with percent. Between-group differences </w:t>
      </w:r>
      <w:r w:rsidR="00AB6EC6" w:rsidRPr="00D37769">
        <w:rPr>
          <w:rFonts w:ascii="Times New Roman" w:hAnsi="Times New Roman" w:cs="Times New Roman"/>
          <w:sz w:val="20"/>
          <w:szCs w:val="20"/>
          <w:lang w:val="en-GB"/>
        </w:rPr>
        <w:t>(young men vs</w:t>
      </w:r>
      <w:r w:rsidR="00985062" w:rsidRPr="00D37769">
        <w:rPr>
          <w:rFonts w:ascii="Times New Roman" w:hAnsi="Times New Roman" w:cs="Times New Roman"/>
          <w:sz w:val="20"/>
          <w:szCs w:val="20"/>
          <w:lang w:val="en-GB"/>
        </w:rPr>
        <w:t>.</w:t>
      </w:r>
      <w:r w:rsidR="00AB6EC6" w:rsidRPr="00D37769">
        <w:rPr>
          <w:rFonts w:ascii="Times New Roman" w:hAnsi="Times New Roman" w:cs="Times New Roman"/>
          <w:sz w:val="20"/>
          <w:szCs w:val="20"/>
          <w:lang w:val="en-GB"/>
        </w:rPr>
        <w:t xml:space="preserve"> older men; young women vs</w:t>
      </w:r>
      <w:r w:rsidR="00985062" w:rsidRPr="00D37769">
        <w:rPr>
          <w:rFonts w:ascii="Times New Roman" w:hAnsi="Times New Roman" w:cs="Times New Roman"/>
          <w:sz w:val="20"/>
          <w:szCs w:val="20"/>
          <w:lang w:val="en-GB"/>
        </w:rPr>
        <w:t>.</w:t>
      </w:r>
      <w:r w:rsidR="00AB6EC6" w:rsidRPr="00D37769">
        <w:rPr>
          <w:rFonts w:ascii="Times New Roman" w:hAnsi="Times New Roman" w:cs="Times New Roman"/>
          <w:sz w:val="20"/>
          <w:szCs w:val="20"/>
          <w:lang w:val="en-GB"/>
        </w:rPr>
        <w:t xml:space="preserve"> older women) </w:t>
      </w:r>
      <w:r w:rsidRPr="00D37769">
        <w:rPr>
          <w:rFonts w:ascii="Times New Roman" w:hAnsi="Times New Roman" w:cs="Times New Roman"/>
          <w:sz w:val="20"/>
          <w:szCs w:val="20"/>
          <w:lang w:val="en-GB"/>
        </w:rPr>
        <w:t>in participant characteristics were tested with</w:t>
      </w:r>
      <w:r w:rsidR="002E3725" w:rsidRPr="00D37769">
        <w:rPr>
          <w:rFonts w:ascii="Times New Roman" w:hAnsi="Times New Roman" w:cs="Times New Roman"/>
          <w:sz w:val="20"/>
          <w:szCs w:val="20"/>
          <w:lang w:val="en-GB"/>
        </w:rPr>
        <w:t xml:space="preserve"> a one-way ANOVA </w:t>
      </w:r>
      <w:r w:rsidRPr="00D37769">
        <w:rPr>
          <w:rFonts w:ascii="Times New Roman" w:hAnsi="Times New Roman" w:cs="Times New Roman"/>
          <w:sz w:val="20"/>
          <w:szCs w:val="20"/>
          <w:lang w:val="en-GB"/>
        </w:rPr>
        <w:t xml:space="preserve">and with a chi-squared test for categorical variables. </w:t>
      </w:r>
      <w:r w:rsidR="00E245C1" w:rsidRPr="00D37769">
        <w:rPr>
          <w:rFonts w:ascii="Times New Roman" w:hAnsi="Times New Roman" w:cs="Times New Roman"/>
          <w:sz w:val="20"/>
          <w:szCs w:val="20"/>
          <w:lang w:val="en-GB"/>
        </w:rPr>
        <w:t>In the Indian older group, w</w:t>
      </w:r>
      <w:r w:rsidR="002E3725" w:rsidRPr="00D37769">
        <w:rPr>
          <w:rFonts w:ascii="Times New Roman" w:hAnsi="Times New Roman" w:cs="Times New Roman"/>
          <w:sz w:val="20"/>
          <w:szCs w:val="20"/>
          <w:lang w:val="en-GB"/>
        </w:rPr>
        <w:t xml:space="preserve">e explored the relationship </w:t>
      </w:r>
      <w:r w:rsidR="00674B48" w:rsidRPr="00D37769">
        <w:rPr>
          <w:rFonts w:ascii="Times New Roman" w:hAnsi="Times New Roman" w:cs="Times New Roman"/>
          <w:sz w:val="20"/>
          <w:szCs w:val="20"/>
          <w:lang w:val="en-GB"/>
        </w:rPr>
        <w:t>of</w:t>
      </w:r>
      <w:r w:rsidR="002E3725" w:rsidRPr="00D37769">
        <w:rPr>
          <w:rFonts w:ascii="Times New Roman" w:hAnsi="Times New Roman" w:cs="Times New Roman"/>
          <w:sz w:val="20"/>
          <w:szCs w:val="20"/>
          <w:lang w:val="en-GB"/>
        </w:rPr>
        <w:t xml:space="preserve"> </w:t>
      </w:r>
      <w:r w:rsidR="0099017E" w:rsidRPr="00D37769">
        <w:rPr>
          <w:rFonts w:ascii="Times New Roman" w:hAnsi="Times New Roman" w:cs="Times New Roman"/>
          <w:sz w:val="20"/>
          <w:szCs w:val="20"/>
          <w:lang w:val="en-GB"/>
        </w:rPr>
        <w:t>lean mass</w:t>
      </w:r>
      <w:r w:rsidR="002E3725" w:rsidRPr="00D37769">
        <w:rPr>
          <w:rFonts w:ascii="Times New Roman" w:hAnsi="Times New Roman" w:cs="Times New Roman"/>
          <w:sz w:val="20"/>
          <w:szCs w:val="20"/>
          <w:lang w:val="en-GB"/>
        </w:rPr>
        <w:t xml:space="preserve"> and fat </w:t>
      </w:r>
      <w:r w:rsidR="00985062" w:rsidRPr="00D37769">
        <w:rPr>
          <w:rFonts w:ascii="Times New Roman" w:hAnsi="Times New Roman" w:cs="Times New Roman"/>
          <w:sz w:val="20"/>
          <w:szCs w:val="20"/>
          <w:lang w:val="en-GB"/>
        </w:rPr>
        <w:t xml:space="preserve">variables </w:t>
      </w:r>
      <w:r w:rsidR="002E3725" w:rsidRPr="00D37769">
        <w:rPr>
          <w:rFonts w:ascii="Times New Roman" w:hAnsi="Times New Roman" w:cs="Times New Roman"/>
          <w:sz w:val="20"/>
          <w:szCs w:val="20"/>
          <w:lang w:val="en-GB"/>
        </w:rPr>
        <w:t>(</w:t>
      </w:r>
      <w:r w:rsidR="0001440C" w:rsidRPr="00D37769">
        <w:rPr>
          <w:rFonts w:ascii="Times New Roman" w:hAnsi="Times New Roman" w:cs="Times New Roman"/>
          <w:sz w:val="20"/>
          <w:szCs w:val="20"/>
          <w:lang w:val="en-GB"/>
        </w:rPr>
        <w:t>dependent variable: HGS, ALM, ALMI and whole body fat mass</w:t>
      </w:r>
      <w:r w:rsidR="002E3725" w:rsidRPr="00D37769">
        <w:rPr>
          <w:rFonts w:ascii="Times New Roman" w:hAnsi="Times New Roman" w:cs="Times New Roman"/>
          <w:sz w:val="20"/>
          <w:szCs w:val="20"/>
          <w:lang w:val="en-GB"/>
        </w:rPr>
        <w:t xml:space="preserve">) with age (independent variable) using linear regression with adjustments for weight and height </w:t>
      </w:r>
      <w:r w:rsidR="00D8476E" w:rsidRPr="00D37769">
        <w:rPr>
          <w:rFonts w:ascii="Times New Roman" w:hAnsi="Times New Roman" w:cs="Times New Roman"/>
          <w:sz w:val="20"/>
          <w:szCs w:val="20"/>
          <w:lang w:val="en-GB"/>
        </w:rPr>
        <w:t xml:space="preserve">to correct for body size </w:t>
      </w:r>
      <w:r w:rsidR="002E3725" w:rsidRPr="00D37769">
        <w:rPr>
          <w:rFonts w:ascii="Times New Roman" w:hAnsi="Times New Roman" w:cs="Times New Roman"/>
          <w:sz w:val="20"/>
          <w:szCs w:val="20"/>
          <w:lang w:val="en-GB"/>
        </w:rPr>
        <w:t xml:space="preserve">(ALMI was only adjusted for weight). To test if these relationships were different between </w:t>
      </w:r>
      <w:r w:rsidR="005C634D" w:rsidRPr="00D37769">
        <w:rPr>
          <w:rFonts w:ascii="Times New Roman" w:hAnsi="Times New Roman" w:cs="Times New Roman"/>
          <w:sz w:val="20"/>
          <w:szCs w:val="20"/>
          <w:lang w:val="en-GB"/>
        </w:rPr>
        <w:t xml:space="preserve">the </w:t>
      </w:r>
      <w:r w:rsidR="002E3725" w:rsidRPr="00D37769">
        <w:rPr>
          <w:rFonts w:ascii="Times New Roman" w:hAnsi="Times New Roman" w:cs="Times New Roman"/>
          <w:sz w:val="20"/>
          <w:szCs w:val="20"/>
          <w:lang w:val="en-GB"/>
        </w:rPr>
        <w:t>sex</w:t>
      </w:r>
      <w:r w:rsidR="005C634D" w:rsidRPr="00D37769">
        <w:rPr>
          <w:rFonts w:ascii="Times New Roman" w:hAnsi="Times New Roman" w:cs="Times New Roman"/>
          <w:sz w:val="20"/>
          <w:szCs w:val="20"/>
          <w:lang w:val="en-GB"/>
        </w:rPr>
        <w:t>es</w:t>
      </w:r>
      <w:r w:rsidR="002E3725" w:rsidRPr="00D37769">
        <w:rPr>
          <w:rFonts w:ascii="Times New Roman" w:hAnsi="Times New Roman" w:cs="Times New Roman"/>
          <w:sz w:val="20"/>
          <w:szCs w:val="20"/>
          <w:lang w:val="en-GB"/>
        </w:rPr>
        <w:t xml:space="preserve">, we included a sex*age term, </w:t>
      </w:r>
      <w:r w:rsidR="00491684" w:rsidRPr="00D37769">
        <w:rPr>
          <w:rFonts w:ascii="Times New Roman" w:hAnsi="Times New Roman" w:cs="Times New Roman"/>
          <w:sz w:val="20"/>
          <w:szCs w:val="20"/>
          <w:lang w:val="en-GB"/>
        </w:rPr>
        <w:t>and</w:t>
      </w:r>
      <w:r w:rsidR="002E3725" w:rsidRPr="00D37769">
        <w:rPr>
          <w:rFonts w:ascii="Times New Roman" w:hAnsi="Times New Roman" w:cs="Times New Roman"/>
          <w:sz w:val="20"/>
          <w:szCs w:val="20"/>
          <w:lang w:val="en-GB"/>
        </w:rPr>
        <w:t xml:space="preserve"> the p-value from the relevant pairwise comparison was reported</w:t>
      </w:r>
      <w:r w:rsidR="005575CE" w:rsidRPr="00D37769">
        <w:rPr>
          <w:rFonts w:ascii="Times New Roman" w:hAnsi="Times New Roman" w:cs="Times New Roman"/>
          <w:sz w:val="20"/>
          <w:szCs w:val="20"/>
          <w:lang w:val="en-GB"/>
        </w:rPr>
        <w:t xml:space="preserve"> (p-int).</w:t>
      </w:r>
    </w:p>
    <w:p w14:paraId="7AD6A2DC" w14:textId="77777777" w:rsidR="002E3725" w:rsidRPr="00D37769" w:rsidRDefault="002E3725" w:rsidP="00175304">
      <w:pPr>
        <w:spacing w:line="480" w:lineRule="auto"/>
        <w:jc w:val="both"/>
        <w:rPr>
          <w:rFonts w:ascii="Times New Roman" w:hAnsi="Times New Roman" w:cs="Times New Roman"/>
          <w:sz w:val="20"/>
          <w:szCs w:val="20"/>
          <w:lang w:val="en-GB"/>
        </w:rPr>
      </w:pPr>
    </w:p>
    <w:p w14:paraId="7B3FA300" w14:textId="1E5F813C" w:rsidR="009463A4" w:rsidRPr="00D37769" w:rsidRDefault="0095270E" w:rsidP="00175304">
      <w:pPr>
        <w:spacing w:line="480" w:lineRule="auto"/>
        <w:jc w:val="both"/>
        <w:rPr>
          <w:rFonts w:ascii="Times New Roman" w:hAnsi="Times New Roman" w:cs="Times New Roman"/>
          <w:color w:val="000000" w:themeColor="text1"/>
          <w:sz w:val="20"/>
          <w:szCs w:val="20"/>
          <w:lang w:val="en-GB"/>
        </w:rPr>
      </w:pPr>
      <w:r w:rsidRPr="00D37769">
        <w:rPr>
          <w:rFonts w:ascii="Times New Roman" w:hAnsi="Times New Roman" w:cs="Times New Roman"/>
          <w:color w:val="000000" w:themeColor="text1"/>
          <w:sz w:val="20"/>
          <w:szCs w:val="20"/>
          <w:lang w:val="en-GB"/>
        </w:rPr>
        <w:t xml:space="preserve">Receiver operating characteristic (ROC) analyses were used to determine the area under the curve (AUC), the sensitivity and the specificity to discriminate between individuals </w:t>
      </w:r>
      <w:r w:rsidR="00EA6924" w:rsidRPr="00D37769">
        <w:rPr>
          <w:rFonts w:ascii="Times New Roman" w:hAnsi="Times New Roman" w:cs="Times New Roman"/>
          <w:color w:val="000000" w:themeColor="text1"/>
          <w:sz w:val="20"/>
          <w:szCs w:val="20"/>
          <w:lang w:val="en-GB"/>
        </w:rPr>
        <w:t>with sarcopeni</w:t>
      </w:r>
      <w:r w:rsidR="00DE0D86" w:rsidRPr="00D37769">
        <w:rPr>
          <w:rFonts w:ascii="Times New Roman" w:hAnsi="Times New Roman" w:cs="Times New Roman"/>
          <w:color w:val="000000" w:themeColor="text1"/>
          <w:sz w:val="20"/>
          <w:szCs w:val="20"/>
          <w:lang w:val="en-GB"/>
        </w:rPr>
        <w:t xml:space="preserve">c </w:t>
      </w:r>
      <w:r w:rsidR="00EA6924" w:rsidRPr="00D37769">
        <w:rPr>
          <w:rFonts w:ascii="Times New Roman" w:hAnsi="Times New Roman" w:cs="Times New Roman"/>
          <w:color w:val="000000" w:themeColor="text1"/>
          <w:sz w:val="20"/>
          <w:szCs w:val="20"/>
          <w:lang w:val="en-GB"/>
        </w:rPr>
        <w:t xml:space="preserve">lean mass </w:t>
      </w:r>
      <w:r w:rsidRPr="00D37769">
        <w:rPr>
          <w:rFonts w:ascii="Times New Roman" w:hAnsi="Times New Roman" w:cs="Times New Roman"/>
          <w:color w:val="000000" w:themeColor="text1"/>
          <w:sz w:val="20"/>
          <w:szCs w:val="20"/>
          <w:lang w:val="en-GB"/>
        </w:rPr>
        <w:t xml:space="preserve">who had low versus normal </w:t>
      </w:r>
      <w:r w:rsidR="00BB72FF" w:rsidRPr="00D37769">
        <w:rPr>
          <w:rFonts w:ascii="Times New Roman" w:hAnsi="Times New Roman" w:cs="Times New Roman"/>
          <w:color w:val="000000" w:themeColor="text1"/>
          <w:sz w:val="20"/>
          <w:szCs w:val="20"/>
          <w:lang w:val="en-GB"/>
        </w:rPr>
        <w:t>HGS</w:t>
      </w:r>
      <w:r w:rsidR="00EA6924" w:rsidRPr="00D37769">
        <w:rPr>
          <w:rFonts w:ascii="Times New Roman" w:hAnsi="Times New Roman" w:cs="Times New Roman"/>
          <w:color w:val="000000" w:themeColor="text1"/>
          <w:sz w:val="20"/>
          <w:szCs w:val="20"/>
          <w:lang w:val="en-GB"/>
        </w:rPr>
        <w:t>,</w:t>
      </w:r>
      <w:r w:rsidRPr="00D37769">
        <w:rPr>
          <w:rFonts w:ascii="Times New Roman" w:hAnsi="Times New Roman" w:cs="Times New Roman"/>
          <w:color w:val="000000" w:themeColor="text1"/>
          <w:sz w:val="20"/>
          <w:szCs w:val="20"/>
          <w:lang w:val="en-GB"/>
        </w:rPr>
        <w:t xml:space="preserve"> as defined by </w:t>
      </w:r>
      <w:r w:rsidR="005441C3" w:rsidRPr="00D37769">
        <w:rPr>
          <w:rFonts w:ascii="Times New Roman" w:hAnsi="Times New Roman" w:cs="Times New Roman"/>
          <w:color w:val="000000" w:themeColor="text1"/>
          <w:sz w:val="20"/>
          <w:szCs w:val="20"/>
          <w:lang w:val="en-GB"/>
        </w:rPr>
        <w:t xml:space="preserve">each of the definitions cut-points. </w:t>
      </w:r>
      <w:r w:rsidR="009463A4" w:rsidRPr="00D37769">
        <w:rPr>
          <w:rFonts w:ascii="Times New Roman" w:hAnsi="Times New Roman" w:cs="Times New Roman"/>
          <w:color w:val="000000" w:themeColor="text1"/>
          <w:sz w:val="20"/>
          <w:szCs w:val="20"/>
          <w:lang w:val="en-GB"/>
        </w:rPr>
        <w:t xml:space="preserve">Univariate odds ratios with 95% confidence intervals were then calculated to describe how well the </w:t>
      </w:r>
      <w:r w:rsidR="00EA6924" w:rsidRPr="00D37769">
        <w:rPr>
          <w:rFonts w:ascii="Times New Roman" w:hAnsi="Times New Roman" w:cs="Times New Roman"/>
          <w:color w:val="000000" w:themeColor="text1"/>
          <w:sz w:val="20"/>
          <w:szCs w:val="20"/>
          <w:lang w:val="en-GB"/>
        </w:rPr>
        <w:t xml:space="preserve">lean mass </w:t>
      </w:r>
      <w:r w:rsidR="009463A4" w:rsidRPr="00D37769">
        <w:rPr>
          <w:rFonts w:ascii="Times New Roman" w:hAnsi="Times New Roman" w:cs="Times New Roman"/>
          <w:color w:val="000000" w:themeColor="text1"/>
          <w:sz w:val="20"/>
          <w:szCs w:val="20"/>
          <w:lang w:val="en-GB"/>
        </w:rPr>
        <w:t xml:space="preserve">definitions predicted low </w:t>
      </w:r>
      <w:r w:rsidR="00BB72FF" w:rsidRPr="00D37769">
        <w:rPr>
          <w:rFonts w:ascii="Times New Roman" w:hAnsi="Times New Roman" w:cs="Times New Roman"/>
          <w:color w:val="000000" w:themeColor="text1"/>
          <w:sz w:val="20"/>
          <w:szCs w:val="20"/>
          <w:lang w:val="en-GB"/>
        </w:rPr>
        <w:t>HGS</w:t>
      </w:r>
      <w:r w:rsidR="009463A4" w:rsidRPr="00D37769">
        <w:rPr>
          <w:rFonts w:ascii="Times New Roman" w:hAnsi="Times New Roman" w:cs="Times New Roman"/>
          <w:color w:val="000000" w:themeColor="text1"/>
          <w:sz w:val="20"/>
          <w:szCs w:val="20"/>
          <w:lang w:val="en-GB"/>
        </w:rPr>
        <w:t xml:space="preserve"> in </w:t>
      </w:r>
      <w:r w:rsidR="00060902" w:rsidRPr="00D37769">
        <w:rPr>
          <w:rFonts w:ascii="Times New Roman" w:hAnsi="Times New Roman" w:cs="Times New Roman"/>
          <w:color w:val="000000" w:themeColor="text1"/>
          <w:sz w:val="20"/>
          <w:szCs w:val="20"/>
          <w:lang w:val="en-GB"/>
        </w:rPr>
        <w:t>older Indian men and women aged &gt;45 years</w:t>
      </w:r>
      <w:r w:rsidR="009463A4" w:rsidRPr="00D37769">
        <w:rPr>
          <w:rFonts w:ascii="Times New Roman" w:hAnsi="Times New Roman" w:cs="Times New Roman"/>
          <w:color w:val="000000" w:themeColor="text1"/>
          <w:sz w:val="20"/>
          <w:szCs w:val="20"/>
          <w:lang w:val="en-GB"/>
        </w:rPr>
        <w:t xml:space="preserve">. </w:t>
      </w:r>
    </w:p>
    <w:p w14:paraId="535D242B" w14:textId="11FF6BC8" w:rsidR="009463A4" w:rsidRPr="00D37769" w:rsidRDefault="009463A4" w:rsidP="00175304">
      <w:pPr>
        <w:spacing w:line="480" w:lineRule="auto"/>
        <w:jc w:val="both"/>
        <w:rPr>
          <w:rFonts w:ascii="Times New Roman" w:hAnsi="Times New Roman" w:cs="Times New Roman"/>
          <w:sz w:val="20"/>
          <w:szCs w:val="20"/>
          <w:lang w:val="en-GB"/>
        </w:rPr>
      </w:pPr>
    </w:p>
    <w:p w14:paraId="5B619DF5" w14:textId="4FA27148" w:rsidR="00EA009F" w:rsidRPr="00D37769" w:rsidRDefault="00EA009F" w:rsidP="00EA009F">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We used linear regression to investigate the relationship between </w:t>
      </w:r>
      <w:r w:rsidR="000934DE" w:rsidRPr="00D37769">
        <w:rPr>
          <w:rFonts w:ascii="Times New Roman" w:hAnsi="Times New Roman" w:cs="Times New Roman"/>
          <w:sz w:val="20"/>
          <w:szCs w:val="20"/>
          <w:lang w:val="en-GB"/>
        </w:rPr>
        <w:t xml:space="preserve">aBMD </w:t>
      </w:r>
      <w:r w:rsidRPr="00D37769">
        <w:rPr>
          <w:rFonts w:ascii="Times New Roman" w:hAnsi="Times New Roman" w:cs="Times New Roman"/>
          <w:sz w:val="20"/>
          <w:szCs w:val="20"/>
          <w:lang w:val="en-GB"/>
        </w:rPr>
        <w:t>(dependent variable) and muscle parameters (independent variable), with adjustments for age, weight and height</w:t>
      </w:r>
      <w:r w:rsidR="009A24EB" w:rsidRPr="00D37769">
        <w:rPr>
          <w:rFonts w:ascii="Times New Roman" w:hAnsi="Times New Roman" w:cs="Times New Roman"/>
          <w:sz w:val="20"/>
          <w:szCs w:val="20"/>
          <w:lang w:val="en-GB"/>
        </w:rPr>
        <w:t xml:space="preserve"> (</w:t>
      </w:r>
      <w:r w:rsidR="00F06D4C" w:rsidRPr="00D37769">
        <w:rPr>
          <w:rFonts w:ascii="Times New Roman" w:hAnsi="Times New Roman" w:cs="Times New Roman"/>
          <w:sz w:val="20"/>
          <w:szCs w:val="20"/>
          <w:lang w:val="en-GB"/>
        </w:rPr>
        <w:t>for ALMI, adjustments were made only for age and weight)</w:t>
      </w:r>
      <w:r w:rsidRPr="00D37769">
        <w:rPr>
          <w:rFonts w:ascii="Times New Roman" w:hAnsi="Times New Roman" w:cs="Times New Roman"/>
          <w:sz w:val="20"/>
          <w:szCs w:val="20"/>
          <w:lang w:val="en-GB"/>
        </w:rPr>
        <w:t xml:space="preserve">; a muscle parameter*sex interaction </w:t>
      </w:r>
      <w:r w:rsidR="000934DE" w:rsidRPr="00D37769">
        <w:rPr>
          <w:rFonts w:ascii="Times New Roman" w:hAnsi="Times New Roman" w:cs="Times New Roman"/>
          <w:sz w:val="20"/>
          <w:szCs w:val="20"/>
          <w:lang w:val="en-GB"/>
        </w:rPr>
        <w:t xml:space="preserve">term was also included and the relevant p-value (p-int) was reported. </w:t>
      </w:r>
      <w:r w:rsidR="00F363D3" w:rsidRPr="00D37769">
        <w:rPr>
          <w:rFonts w:ascii="Times New Roman" w:hAnsi="Times New Roman" w:cs="Times New Roman"/>
          <w:sz w:val="20"/>
          <w:szCs w:val="20"/>
          <w:lang w:val="en-GB"/>
        </w:rPr>
        <w:t>Total h</w:t>
      </w:r>
      <w:r w:rsidR="000934DE" w:rsidRPr="00D37769">
        <w:rPr>
          <w:rFonts w:ascii="Times New Roman" w:hAnsi="Times New Roman" w:cs="Times New Roman"/>
          <w:sz w:val="20"/>
          <w:szCs w:val="20"/>
          <w:lang w:val="en-GB"/>
        </w:rPr>
        <w:t xml:space="preserve">ip and spine aBMD </w:t>
      </w:r>
      <w:r w:rsidRPr="00D37769">
        <w:rPr>
          <w:rFonts w:ascii="Times New Roman" w:hAnsi="Times New Roman" w:cs="Times New Roman"/>
          <w:sz w:val="20"/>
          <w:szCs w:val="20"/>
          <w:lang w:val="en-GB"/>
        </w:rPr>
        <w:t xml:space="preserve">were log transformed to normalise distributions </w:t>
      </w:r>
      <w:r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&lt;EndNote&gt;&lt;Cite&gt;&lt;Author&gt;Cole&lt;/Author&gt;&lt;Year&gt;2000&lt;/Year&gt;&lt;RecNum&gt;124&lt;/RecNum&gt;&lt;DisplayText&gt;[24]&lt;/DisplayText&gt;&lt;record&gt;&lt;rec-number&gt;124&lt;/rec-number&gt;&lt;foreign-keys&gt;&lt;key app="EN" db-id="20ezfvxaj2t9vzeda9cpperyx25r9ed5s0rs" timestamp="1412255510"&gt;124&lt;/key&gt;&lt;/foreign-keys&gt;&lt;ref-type name="Journal Article"&gt;17&lt;/ref-type&gt;&lt;contributors&gt;&lt;authors&gt;&lt;author&gt;Cole, T. J.&lt;/author&gt;&lt;/authors&gt;&lt;/contributors&gt;&lt;auth-address&gt;Department of Paediatric Epidemiology and Biostatistics, Institute of Child Health, London WC1N 1EH, UK. Tim.Cole@ich.ucl.ac.uk&lt;/auth-address&gt;&lt;titles&gt;&lt;title&gt;Sympercents: symmetric percentage differences on the 100 log(e) scale simplify the presentation of log transformed data&lt;/title&gt;&lt;secondary-title&gt;Stat Med&lt;/secondary-title&gt;&lt;/titles&gt;&lt;periodical&gt;&lt;full-title&gt;Stat Med&lt;/full-title&gt;&lt;/periodical&gt;&lt;pages&gt;3109-25&lt;/pages&gt;&lt;volume&gt;19&lt;/volume&gt;&lt;number&gt;22&lt;/number&gt;&lt;edition&gt;2000/12/13&lt;/edition&gt;&lt;keywords&gt;&lt;keyword&gt;Adult&lt;/keyword&gt;&lt;keyword&gt;Biometry/*methods&lt;/keyword&gt;&lt;keyword&gt;Body Height&lt;/keyword&gt;&lt;keyword&gt;Bone Density/physiology&lt;/keyword&gt;&lt;keyword&gt;Celiac Disease/pathology&lt;/keyword&gt;&lt;keyword&gt;Crohn Disease/pathology&lt;/keyword&gt;&lt;keyword&gt;Female&lt;/keyword&gt;&lt;keyword&gt;Humans&lt;/keyword&gt;&lt;keyword&gt;Infant&lt;/keyword&gt;&lt;keyword&gt;Infant, Newborn&lt;/keyword&gt;&lt;keyword&gt;Infant, Premature&lt;/keyword&gt;&lt;keyword&gt;*Logistic Models&lt;/keyword&gt;&lt;keyword&gt;Male&lt;/keyword&gt;&lt;keyword&gt;Mathematics&lt;/keyword&gt;&lt;keyword&gt;*Models, Biological&lt;/keyword&gt;&lt;keyword&gt;Skinfold Thickness&lt;/keyword&gt;&lt;keyword&gt;Weight Gain&lt;/keyword&gt;&lt;/keywords&gt;&lt;dates&gt;&lt;year&gt;2000&lt;/year&gt;&lt;pub-dates&gt;&lt;date&gt;Nov 30&lt;/date&gt;&lt;/pub-dates&gt;&lt;/dates&gt;&lt;isbn&gt;0277-6715 (Print)&amp;#xD;0277-6715 (Linking)&lt;/isbn&gt;&lt;accession-num&gt;11113946&lt;/accession-num&gt;&lt;urls&gt;&lt;related-urls&gt;&lt;url&gt;http://www.ncbi.nlm.nih.gov/pubmed/11113946&lt;/url&gt;&lt;/related-urls&gt;&lt;/urls&gt;&lt;electronic-resource-num&gt;10.1002/1097-0258(20001130)19:22&amp;lt;3109::AID-SIM558&amp;gt;3.0.CO;2-F [pii]&lt;/electronic-resource-num&gt;&lt;language&gt;eng&lt;/language&gt;&lt;/record&gt;&lt;/Cite&gt;&lt;/EndNote&gt;</w:instrText>
      </w:r>
      <w:r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[24]</w:t>
      </w:r>
      <w:r w:rsidRPr="00D37769">
        <w:rPr>
          <w:rFonts w:ascii="Times New Roman" w:hAnsi="Times New Roman" w:cs="Times New Roman"/>
          <w:sz w:val="20"/>
          <w:szCs w:val="20"/>
          <w:lang w:val="en-GB"/>
        </w:rPr>
        <w:fldChar w:fldCharType="end"/>
      </w:r>
      <w:r w:rsidRPr="00D37769">
        <w:rPr>
          <w:rFonts w:ascii="Times New Roman" w:hAnsi="Times New Roman" w:cs="Times New Roman"/>
          <w:sz w:val="20"/>
          <w:szCs w:val="20"/>
          <w:lang w:val="en-GB"/>
        </w:rPr>
        <w:t>. Values are presented as beta coefficients</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expressed as a percent change for every </w:t>
      </w:r>
      <w:r w:rsidR="000934DE" w:rsidRPr="00D37769">
        <w:rPr>
          <w:rFonts w:ascii="Times New Roman" w:hAnsi="Times New Roman" w:cs="Times New Roman"/>
          <w:sz w:val="20"/>
          <w:szCs w:val="20"/>
          <w:lang w:val="en-GB"/>
        </w:rPr>
        <w:t>1 unit</w:t>
      </w:r>
      <w:r w:rsidRPr="00D37769">
        <w:rPr>
          <w:rFonts w:ascii="Times New Roman" w:hAnsi="Times New Roman" w:cs="Times New Roman"/>
          <w:sz w:val="20"/>
          <w:szCs w:val="20"/>
          <w:lang w:val="en-GB"/>
        </w:rPr>
        <w:t xml:space="preserve"> change in muscle </w:t>
      </w:r>
      <w:r w:rsidR="000934DE" w:rsidRPr="00D37769">
        <w:rPr>
          <w:rFonts w:ascii="Times New Roman" w:hAnsi="Times New Roman" w:cs="Times New Roman"/>
          <w:sz w:val="20"/>
          <w:szCs w:val="20"/>
          <w:lang w:val="en-GB"/>
        </w:rPr>
        <w:t>parameter</w:t>
      </w:r>
      <w:r w:rsidR="00985062"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with 95% confidence intervals. To facilitate visualisation of the results, bone </w:t>
      </w:r>
      <w:r w:rsidR="00985062" w:rsidRPr="00D37769">
        <w:rPr>
          <w:rFonts w:ascii="Times New Roman" w:hAnsi="Times New Roman" w:cs="Times New Roman"/>
          <w:sz w:val="20"/>
          <w:szCs w:val="20"/>
          <w:lang w:val="en-GB"/>
        </w:rPr>
        <w:t>variables</w:t>
      </w:r>
      <w:r w:rsidRPr="00D37769">
        <w:rPr>
          <w:rFonts w:ascii="Times New Roman" w:hAnsi="Times New Roman" w:cs="Times New Roman"/>
          <w:sz w:val="20"/>
          <w:szCs w:val="20"/>
          <w:lang w:val="en-GB"/>
        </w:rPr>
        <w:t xml:space="preserve"> were transformed into z-scores (per SD). </w:t>
      </w:r>
    </w:p>
    <w:p w14:paraId="3996A793" w14:textId="77777777" w:rsidR="00F363D3" w:rsidRPr="00D37769" w:rsidRDefault="00F363D3" w:rsidP="00175304">
      <w:pPr>
        <w:spacing w:line="480" w:lineRule="auto"/>
        <w:rPr>
          <w:rFonts w:ascii="Times New Roman" w:hAnsi="Times New Roman" w:cs="Times New Roman"/>
          <w:b/>
          <w:bCs/>
          <w:sz w:val="20"/>
          <w:szCs w:val="20"/>
          <w:lang w:val="en-GB"/>
        </w:rPr>
      </w:pPr>
    </w:p>
    <w:p w14:paraId="3741787D" w14:textId="4C537AB1" w:rsidR="001E4F39" w:rsidRPr="00D37769" w:rsidRDefault="00437B5E" w:rsidP="00175304">
      <w:pPr>
        <w:spacing w:line="480" w:lineRule="auto"/>
        <w:rPr>
          <w:rFonts w:ascii="Times New Roman" w:hAnsi="Times New Roman" w:cs="Times New Roman"/>
          <w:b/>
          <w:bCs/>
          <w:sz w:val="20"/>
          <w:szCs w:val="20"/>
          <w:lang w:val="en-GB"/>
        </w:rPr>
      </w:pPr>
      <w:r w:rsidRPr="00D37769">
        <w:rPr>
          <w:rFonts w:ascii="Times New Roman" w:hAnsi="Times New Roman" w:cs="Times New Roman"/>
          <w:b/>
          <w:bCs/>
          <w:sz w:val="20"/>
          <w:szCs w:val="20"/>
          <w:lang w:val="en-GB"/>
        </w:rPr>
        <w:t>Results</w:t>
      </w:r>
    </w:p>
    <w:p w14:paraId="65B81858" w14:textId="154FEE01" w:rsidR="00E245C1" w:rsidRPr="00D37769" w:rsidRDefault="00237143"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In total, there were 1009 young (men: 602, women: 407) and 1755 old</w:t>
      </w:r>
      <w:r w:rsidR="00B61874" w:rsidRPr="00D37769">
        <w:rPr>
          <w:rFonts w:ascii="Times New Roman" w:hAnsi="Times New Roman" w:cs="Times New Roman"/>
          <w:sz w:val="20"/>
          <w:szCs w:val="20"/>
          <w:lang w:val="en-GB"/>
        </w:rPr>
        <w:t>er</w:t>
      </w:r>
      <w:r w:rsidRPr="00D37769">
        <w:rPr>
          <w:rFonts w:ascii="Times New Roman" w:hAnsi="Times New Roman" w:cs="Times New Roman"/>
          <w:sz w:val="20"/>
          <w:szCs w:val="20"/>
          <w:lang w:val="en-GB"/>
        </w:rPr>
        <w:t xml:space="preserve"> (men: 1014 and women: 741) participants. </w:t>
      </w:r>
      <w:r w:rsidR="00942F28" w:rsidRPr="00D37769">
        <w:rPr>
          <w:rFonts w:ascii="Times New Roman" w:hAnsi="Times New Roman" w:cs="Times New Roman"/>
          <w:sz w:val="20"/>
          <w:szCs w:val="20"/>
          <w:lang w:val="en-GB"/>
        </w:rPr>
        <w:t>Table 1 shows the participant characteristics for men and women in the “young Indian” and “old</w:t>
      </w:r>
      <w:r w:rsidR="00B61874" w:rsidRPr="00D37769">
        <w:rPr>
          <w:rFonts w:ascii="Times New Roman" w:hAnsi="Times New Roman" w:cs="Times New Roman"/>
          <w:sz w:val="20"/>
          <w:szCs w:val="20"/>
          <w:lang w:val="en-GB"/>
        </w:rPr>
        <w:t>er</w:t>
      </w:r>
      <w:r w:rsidR="00942F28" w:rsidRPr="00D37769">
        <w:rPr>
          <w:rFonts w:ascii="Times New Roman" w:hAnsi="Times New Roman" w:cs="Times New Roman"/>
          <w:sz w:val="20"/>
          <w:szCs w:val="20"/>
          <w:lang w:val="en-GB"/>
        </w:rPr>
        <w:t xml:space="preserve"> Indian” groups. </w:t>
      </w:r>
      <w:r w:rsidR="0012607E" w:rsidRPr="00D37769">
        <w:rPr>
          <w:rFonts w:ascii="Times New Roman" w:hAnsi="Times New Roman" w:cs="Times New Roman"/>
          <w:sz w:val="20"/>
          <w:szCs w:val="20"/>
          <w:lang w:val="en-GB"/>
        </w:rPr>
        <w:t xml:space="preserve">There were no differences </w:t>
      </w:r>
      <w:r w:rsidR="007048E6" w:rsidRPr="00D37769">
        <w:rPr>
          <w:rFonts w:ascii="Times New Roman" w:hAnsi="Times New Roman" w:cs="Times New Roman"/>
          <w:sz w:val="20"/>
          <w:szCs w:val="20"/>
          <w:lang w:val="en-GB"/>
        </w:rPr>
        <w:t xml:space="preserve">in </w:t>
      </w:r>
      <w:r w:rsidR="0012607E" w:rsidRPr="00D37769">
        <w:rPr>
          <w:rFonts w:ascii="Times New Roman" w:hAnsi="Times New Roman" w:cs="Times New Roman"/>
          <w:sz w:val="20"/>
          <w:szCs w:val="20"/>
          <w:lang w:val="en-GB"/>
        </w:rPr>
        <w:t xml:space="preserve">ALM </w:t>
      </w:r>
      <w:r w:rsidR="00985062" w:rsidRPr="00D37769">
        <w:rPr>
          <w:rFonts w:ascii="Times New Roman" w:hAnsi="Times New Roman" w:cs="Times New Roman"/>
          <w:sz w:val="20"/>
          <w:szCs w:val="20"/>
          <w:lang w:val="en-GB"/>
        </w:rPr>
        <w:t xml:space="preserve">between </w:t>
      </w:r>
      <w:r w:rsidR="0012607E" w:rsidRPr="00D37769">
        <w:rPr>
          <w:rFonts w:ascii="Times New Roman" w:hAnsi="Times New Roman" w:cs="Times New Roman"/>
          <w:sz w:val="20"/>
          <w:szCs w:val="20"/>
          <w:lang w:val="en-GB"/>
        </w:rPr>
        <w:t xml:space="preserve">young </w:t>
      </w:r>
      <w:r w:rsidR="00985062" w:rsidRPr="00D37769">
        <w:rPr>
          <w:rFonts w:ascii="Times New Roman" w:hAnsi="Times New Roman" w:cs="Times New Roman"/>
          <w:sz w:val="20"/>
          <w:szCs w:val="20"/>
          <w:lang w:val="en-GB"/>
        </w:rPr>
        <w:t xml:space="preserve">and older women </w:t>
      </w:r>
      <w:r w:rsidR="0012607E" w:rsidRPr="00D37769">
        <w:rPr>
          <w:rFonts w:ascii="Times New Roman" w:hAnsi="Times New Roman" w:cs="Times New Roman"/>
          <w:sz w:val="20"/>
          <w:szCs w:val="20"/>
          <w:lang w:val="en-GB"/>
        </w:rPr>
        <w:t>(Table 1). In contrast, both ALM and ALMI were lower in</w:t>
      </w:r>
      <w:r w:rsidR="007048E6" w:rsidRPr="00D37769">
        <w:rPr>
          <w:rFonts w:ascii="Times New Roman" w:hAnsi="Times New Roman" w:cs="Times New Roman"/>
          <w:sz w:val="20"/>
          <w:szCs w:val="20"/>
          <w:lang w:val="en-GB"/>
        </w:rPr>
        <w:t xml:space="preserve"> older</w:t>
      </w:r>
      <w:r w:rsidR="0012607E" w:rsidRPr="00D37769">
        <w:rPr>
          <w:rFonts w:ascii="Times New Roman" w:hAnsi="Times New Roman" w:cs="Times New Roman"/>
          <w:sz w:val="20"/>
          <w:szCs w:val="20"/>
          <w:lang w:val="en-GB"/>
        </w:rPr>
        <w:t xml:space="preserve"> men </w:t>
      </w:r>
      <w:r w:rsidR="00985062" w:rsidRPr="00D37769">
        <w:rPr>
          <w:rFonts w:ascii="Times New Roman" w:hAnsi="Times New Roman" w:cs="Times New Roman"/>
          <w:sz w:val="20"/>
          <w:szCs w:val="20"/>
          <w:lang w:val="en-GB"/>
        </w:rPr>
        <w:t>than in</w:t>
      </w:r>
      <w:r w:rsidR="00B61874" w:rsidRPr="00D37769">
        <w:rPr>
          <w:rFonts w:ascii="Times New Roman" w:hAnsi="Times New Roman" w:cs="Times New Roman"/>
          <w:sz w:val="20"/>
          <w:szCs w:val="20"/>
          <w:lang w:val="en-GB"/>
        </w:rPr>
        <w:t xml:space="preserve"> </w:t>
      </w:r>
      <w:r w:rsidR="0012607E" w:rsidRPr="00D37769">
        <w:rPr>
          <w:rFonts w:ascii="Times New Roman" w:hAnsi="Times New Roman" w:cs="Times New Roman"/>
          <w:sz w:val="20"/>
          <w:szCs w:val="20"/>
          <w:lang w:val="en-GB"/>
        </w:rPr>
        <w:t xml:space="preserve">younger </w:t>
      </w:r>
      <w:r w:rsidR="007048E6" w:rsidRPr="00D37769">
        <w:rPr>
          <w:rFonts w:ascii="Times New Roman" w:hAnsi="Times New Roman" w:cs="Times New Roman"/>
          <w:sz w:val="20"/>
          <w:szCs w:val="20"/>
          <w:lang w:val="en-GB"/>
        </w:rPr>
        <w:t>men</w:t>
      </w:r>
      <w:r w:rsidR="0012607E" w:rsidRPr="00D37769">
        <w:rPr>
          <w:rFonts w:ascii="Times New Roman" w:hAnsi="Times New Roman" w:cs="Times New Roman"/>
          <w:sz w:val="20"/>
          <w:szCs w:val="20"/>
          <w:lang w:val="en-GB"/>
        </w:rPr>
        <w:t xml:space="preserve">. </w:t>
      </w:r>
      <w:r w:rsidR="007048E6" w:rsidRPr="00D37769">
        <w:rPr>
          <w:rFonts w:ascii="Times New Roman" w:hAnsi="Times New Roman" w:cs="Times New Roman"/>
          <w:sz w:val="20"/>
          <w:szCs w:val="20"/>
          <w:lang w:val="en-GB"/>
        </w:rPr>
        <w:t xml:space="preserve">Total percent body fat was </w:t>
      </w:r>
      <w:r w:rsidR="00985062" w:rsidRPr="00D37769">
        <w:rPr>
          <w:rFonts w:ascii="Times New Roman" w:hAnsi="Times New Roman" w:cs="Times New Roman"/>
          <w:sz w:val="20"/>
          <w:szCs w:val="20"/>
          <w:lang w:val="en-GB"/>
        </w:rPr>
        <w:t>similar</w:t>
      </w:r>
      <w:r w:rsidR="007048E6" w:rsidRPr="00D37769">
        <w:rPr>
          <w:rFonts w:ascii="Times New Roman" w:hAnsi="Times New Roman" w:cs="Times New Roman"/>
          <w:sz w:val="20"/>
          <w:szCs w:val="20"/>
          <w:lang w:val="en-GB"/>
        </w:rPr>
        <w:t xml:space="preserve"> in young </w:t>
      </w:r>
      <w:r w:rsidR="00985062" w:rsidRPr="00D37769">
        <w:rPr>
          <w:rFonts w:ascii="Times New Roman" w:hAnsi="Times New Roman" w:cs="Times New Roman"/>
          <w:sz w:val="20"/>
          <w:szCs w:val="20"/>
          <w:lang w:val="en-GB"/>
        </w:rPr>
        <w:t>and</w:t>
      </w:r>
      <w:r w:rsidR="00B61874" w:rsidRPr="00D37769">
        <w:rPr>
          <w:rFonts w:ascii="Times New Roman" w:hAnsi="Times New Roman" w:cs="Times New Roman"/>
          <w:sz w:val="20"/>
          <w:szCs w:val="20"/>
          <w:lang w:val="en-GB"/>
        </w:rPr>
        <w:t xml:space="preserve"> </w:t>
      </w:r>
      <w:r w:rsidR="007048E6" w:rsidRPr="00D37769">
        <w:rPr>
          <w:rFonts w:ascii="Times New Roman" w:hAnsi="Times New Roman" w:cs="Times New Roman"/>
          <w:sz w:val="20"/>
          <w:szCs w:val="20"/>
          <w:lang w:val="en-GB"/>
        </w:rPr>
        <w:t>old</w:t>
      </w:r>
      <w:r w:rsidR="00B61874" w:rsidRPr="00D37769">
        <w:rPr>
          <w:rFonts w:ascii="Times New Roman" w:hAnsi="Times New Roman" w:cs="Times New Roman"/>
          <w:sz w:val="20"/>
          <w:szCs w:val="20"/>
          <w:lang w:val="en-GB"/>
        </w:rPr>
        <w:t>er</w:t>
      </w:r>
      <w:r w:rsidR="007048E6" w:rsidRPr="00D37769">
        <w:rPr>
          <w:rFonts w:ascii="Times New Roman" w:hAnsi="Times New Roman" w:cs="Times New Roman"/>
          <w:sz w:val="20"/>
          <w:szCs w:val="20"/>
          <w:lang w:val="en-GB"/>
        </w:rPr>
        <w:t xml:space="preserve"> men and women (Table 1). </w:t>
      </w:r>
      <w:r w:rsidR="00FC077A" w:rsidRPr="00D37769">
        <w:rPr>
          <w:rFonts w:ascii="Times New Roman" w:hAnsi="Times New Roman" w:cs="Times New Roman"/>
          <w:sz w:val="20"/>
          <w:szCs w:val="20"/>
          <w:lang w:val="en-GB"/>
        </w:rPr>
        <w:t>In Indian</w:t>
      </w:r>
      <w:r w:rsidR="00D16862" w:rsidRPr="00D37769">
        <w:rPr>
          <w:rFonts w:ascii="Times New Roman" w:hAnsi="Times New Roman" w:cs="Times New Roman"/>
          <w:sz w:val="20"/>
          <w:szCs w:val="20"/>
          <w:lang w:val="en-GB"/>
        </w:rPr>
        <w:t>s aged &gt;45 years:</w:t>
      </w:r>
      <w:r w:rsidR="00FC077A" w:rsidRPr="00D37769">
        <w:rPr>
          <w:rFonts w:ascii="Times New Roman" w:hAnsi="Times New Roman" w:cs="Times New Roman"/>
          <w:sz w:val="20"/>
          <w:szCs w:val="20"/>
          <w:lang w:val="en-GB"/>
        </w:rPr>
        <w:t xml:space="preserve"> f</w:t>
      </w:r>
      <w:r w:rsidR="00077EFC" w:rsidRPr="00D37769">
        <w:rPr>
          <w:rFonts w:ascii="Times New Roman" w:hAnsi="Times New Roman" w:cs="Times New Roman"/>
          <w:sz w:val="20"/>
          <w:szCs w:val="20"/>
          <w:lang w:val="en-GB"/>
        </w:rPr>
        <w:t xml:space="preserve">or every </w:t>
      </w:r>
      <w:r w:rsidR="00F950F7" w:rsidRPr="00D37769">
        <w:rPr>
          <w:rFonts w:ascii="Times New Roman" w:hAnsi="Times New Roman" w:cs="Times New Roman"/>
          <w:sz w:val="20"/>
          <w:szCs w:val="20"/>
          <w:lang w:val="en-GB"/>
        </w:rPr>
        <w:t>one-year</w:t>
      </w:r>
      <w:r w:rsidR="00077EFC" w:rsidRPr="00D37769">
        <w:rPr>
          <w:rFonts w:ascii="Times New Roman" w:hAnsi="Times New Roman" w:cs="Times New Roman"/>
          <w:sz w:val="20"/>
          <w:szCs w:val="20"/>
          <w:lang w:val="en-GB"/>
        </w:rPr>
        <w:t xml:space="preserve"> increase in age, there was a greater decrease in men compared </w:t>
      </w:r>
      <w:r w:rsidR="00B61874" w:rsidRPr="00D37769">
        <w:rPr>
          <w:rFonts w:ascii="Times New Roman" w:hAnsi="Times New Roman" w:cs="Times New Roman"/>
          <w:sz w:val="20"/>
          <w:szCs w:val="20"/>
          <w:lang w:val="en-GB"/>
        </w:rPr>
        <w:t xml:space="preserve">with </w:t>
      </w:r>
      <w:r w:rsidR="00077EFC" w:rsidRPr="00D37769">
        <w:rPr>
          <w:rFonts w:ascii="Times New Roman" w:hAnsi="Times New Roman" w:cs="Times New Roman"/>
          <w:sz w:val="20"/>
          <w:szCs w:val="20"/>
          <w:lang w:val="en-GB"/>
        </w:rPr>
        <w:t>women in</w:t>
      </w:r>
      <w:r w:rsidR="00B61874" w:rsidRPr="00D37769">
        <w:rPr>
          <w:rFonts w:ascii="Times New Roman" w:hAnsi="Times New Roman" w:cs="Times New Roman"/>
          <w:sz w:val="20"/>
          <w:szCs w:val="20"/>
          <w:lang w:val="en-GB"/>
        </w:rPr>
        <w:t>:</w:t>
      </w:r>
      <w:r w:rsidR="00077EFC" w:rsidRPr="00D37769">
        <w:rPr>
          <w:rFonts w:ascii="Times New Roman" w:hAnsi="Times New Roman" w:cs="Times New Roman"/>
          <w:sz w:val="20"/>
          <w:szCs w:val="20"/>
          <w:lang w:val="en-GB"/>
        </w:rPr>
        <w:t xml:space="preserve"> </w:t>
      </w:r>
      <w:r w:rsidR="00BB72FF" w:rsidRPr="00D37769">
        <w:rPr>
          <w:rFonts w:ascii="Times New Roman" w:hAnsi="Times New Roman" w:cs="Times New Roman"/>
          <w:sz w:val="20"/>
          <w:szCs w:val="20"/>
          <w:lang w:val="en-GB"/>
        </w:rPr>
        <w:t>HGS</w:t>
      </w:r>
      <w:r w:rsidR="00077EFC" w:rsidRPr="00D37769">
        <w:rPr>
          <w:rFonts w:ascii="Times New Roman" w:hAnsi="Times New Roman" w:cs="Times New Roman"/>
          <w:sz w:val="20"/>
          <w:szCs w:val="20"/>
          <w:lang w:val="en-GB"/>
        </w:rPr>
        <w:t xml:space="preserve"> (1.2% vs 0.2%)</w:t>
      </w:r>
      <w:r w:rsidR="00B61874" w:rsidRPr="00D37769">
        <w:rPr>
          <w:rFonts w:ascii="Times New Roman" w:hAnsi="Times New Roman" w:cs="Times New Roman"/>
          <w:sz w:val="20"/>
          <w:szCs w:val="20"/>
          <w:lang w:val="en-GB"/>
        </w:rPr>
        <w:t>;</w:t>
      </w:r>
      <w:r w:rsidR="00077EFC" w:rsidRPr="00D37769">
        <w:rPr>
          <w:rFonts w:ascii="Times New Roman" w:hAnsi="Times New Roman" w:cs="Times New Roman"/>
          <w:sz w:val="20"/>
          <w:szCs w:val="20"/>
          <w:lang w:val="en-GB"/>
        </w:rPr>
        <w:t xml:space="preserve"> ALM (0.3% vs 0.1%)</w:t>
      </w:r>
      <w:r w:rsidR="00B61874" w:rsidRPr="00D37769">
        <w:rPr>
          <w:rFonts w:ascii="Times New Roman" w:hAnsi="Times New Roman" w:cs="Times New Roman"/>
          <w:sz w:val="20"/>
          <w:szCs w:val="20"/>
          <w:lang w:val="en-GB"/>
        </w:rPr>
        <w:t>;</w:t>
      </w:r>
      <w:r w:rsidR="00077EFC" w:rsidRPr="00D37769">
        <w:rPr>
          <w:rFonts w:ascii="Times New Roman" w:hAnsi="Times New Roman" w:cs="Times New Roman"/>
          <w:sz w:val="20"/>
          <w:szCs w:val="20"/>
          <w:lang w:val="en-GB"/>
        </w:rPr>
        <w:t xml:space="preserve"> and ALMI (0.3% vs 0.1%), following adjustments for body size</w:t>
      </w:r>
      <w:r w:rsidR="007C722C">
        <w:rPr>
          <w:rFonts w:ascii="Times New Roman" w:hAnsi="Times New Roman" w:cs="Times New Roman"/>
          <w:sz w:val="20"/>
          <w:szCs w:val="20"/>
          <w:lang w:val="en-GB"/>
        </w:rPr>
        <w:t xml:space="preserve"> (Figure 1)</w:t>
      </w:r>
      <w:r w:rsidR="00077EFC" w:rsidRPr="00D37769">
        <w:rPr>
          <w:rFonts w:ascii="Times New Roman" w:hAnsi="Times New Roman" w:cs="Times New Roman"/>
          <w:sz w:val="20"/>
          <w:szCs w:val="20"/>
          <w:lang w:val="en-GB"/>
        </w:rPr>
        <w:t xml:space="preserve">. </w:t>
      </w:r>
      <w:r w:rsidR="00985062" w:rsidRPr="00D37769">
        <w:rPr>
          <w:rFonts w:ascii="Times New Roman" w:hAnsi="Times New Roman" w:cs="Times New Roman"/>
          <w:sz w:val="20"/>
          <w:szCs w:val="20"/>
          <w:lang w:val="en-GB"/>
        </w:rPr>
        <w:t>T</w:t>
      </w:r>
      <w:r w:rsidR="00077EFC" w:rsidRPr="00D37769">
        <w:rPr>
          <w:rFonts w:ascii="Times New Roman" w:hAnsi="Times New Roman" w:cs="Times New Roman"/>
          <w:sz w:val="20"/>
          <w:szCs w:val="20"/>
          <w:lang w:val="en-GB"/>
        </w:rPr>
        <w:t xml:space="preserve">otal fat mass </w:t>
      </w:r>
      <w:r w:rsidR="003719E3" w:rsidRPr="00D37769">
        <w:rPr>
          <w:rFonts w:ascii="Times New Roman" w:hAnsi="Times New Roman" w:cs="Times New Roman"/>
          <w:sz w:val="20"/>
          <w:szCs w:val="20"/>
          <w:lang w:val="en-GB"/>
        </w:rPr>
        <w:t xml:space="preserve">with increasing age </w:t>
      </w:r>
      <w:r w:rsidR="00985062" w:rsidRPr="00D37769">
        <w:rPr>
          <w:rFonts w:ascii="Times New Roman" w:hAnsi="Times New Roman" w:cs="Times New Roman"/>
          <w:sz w:val="20"/>
          <w:szCs w:val="20"/>
          <w:lang w:val="en-GB"/>
        </w:rPr>
        <w:t xml:space="preserve">was similar in </w:t>
      </w:r>
      <w:r w:rsidR="00077EFC" w:rsidRPr="00D37769">
        <w:rPr>
          <w:rFonts w:ascii="Times New Roman" w:hAnsi="Times New Roman" w:cs="Times New Roman"/>
          <w:sz w:val="20"/>
          <w:szCs w:val="20"/>
          <w:lang w:val="en-GB"/>
        </w:rPr>
        <w:t>men and women (p-int=0.923).</w:t>
      </w:r>
    </w:p>
    <w:p w14:paraId="628AC601" w14:textId="77777777" w:rsidR="00077EFC" w:rsidRPr="00D37769" w:rsidRDefault="00077EFC" w:rsidP="00175304">
      <w:pPr>
        <w:spacing w:line="480" w:lineRule="auto"/>
        <w:jc w:val="both"/>
        <w:rPr>
          <w:rFonts w:ascii="Times New Roman" w:hAnsi="Times New Roman" w:cs="Times New Roman"/>
          <w:sz w:val="20"/>
          <w:szCs w:val="20"/>
          <w:lang w:val="en-GB"/>
        </w:rPr>
      </w:pPr>
    </w:p>
    <w:p w14:paraId="33AAB71B" w14:textId="0C36CE9F" w:rsidR="00437B5E" w:rsidRPr="00D37769" w:rsidRDefault="00942F28"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w:t>
      </w:r>
      <w:r w:rsidR="0083587D" w:rsidRPr="00D37769">
        <w:rPr>
          <w:rFonts w:ascii="Times New Roman" w:hAnsi="Times New Roman" w:cs="Times New Roman"/>
          <w:sz w:val="20"/>
          <w:szCs w:val="20"/>
          <w:lang w:val="en-GB"/>
        </w:rPr>
        <w:t>predictive ability of</w:t>
      </w:r>
      <w:r w:rsidRPr="00D37769">
        <w:rPr>
          <w:rFonts w:ascii="Times New Roman" w:hAnsi="Times New Roman" w:cs="Times New Roman"/>
          <w:sz w:val="20"/>
          <w:szCs w:val="20"/>
          <w:lang w:val="en-GB"/>
        </w:rPr>
        <w:t xml:space="preserve"> </w:t>
      </w:r>
      <w:r w:rsidR="0083587D" w:rsidRPr="00D37769">
        <w:rPr>
          <w:rFonts w:ascii="Times New Roman" w:hAnsi="Times New Roman" w:cs="Times New Roman"/>
          <w:sz w:val="20"/>
          <w:szCs w:val="20"/>
          <w:lang w:val="en-GB"/>
        </w:rPr>
        <w:t xml:space="preserve">low </w:t>
      </w:r>
      <w:r w:rsidRPr="00D37769">
        <w:rPr>
          <w:rFonts w:ascii="Times New Roman" w:hAnsi="Times New Roman" w:cs="Times New Roman"/>
          <w:sz w:val="20"/>
          <w:szCs w:val="20"/>
          <w:lang w:val="en-GB"/>
        </w:rPr>
        <w:t>lean mass</w:t>
      </w:r>
      <w:r w:rsidR="0083587D" w:rsidRPr="00D37769">
        <w:rPr>
          <w:rFonts w:ascii="Times New Roman" w:hAnsi="Times New Roman" w:cs="Times New Roman"/>
          <w:sz w:val="20"/>
          <w:szCs w:val="20"/>
          <w:lang w:val="en-GB"/>
        </w:rPr>
        <w:t xml:space="preserve"> definitions</w:t>
      </w:r>
      <w:r w:rsidRPr="00D37769">
        <w:rPr>
          <w:rFonts w:ascii="Times New Roman" w:hAnsi="Times New Roman" w:cs="Times New Roman"/>
          <w:sz w:val="20"/>
          <w:szCs w:val="20"/>
          <w:lang w:val="en-GB"/>
        </w:rPr>
        <w:t xml:space="preserve"> </w:t>
      </w:r>
      <w:r w:rsidR="0083587D" w:rsidRPr="00D37769">
        <w:rPr>
          <w:rFonts w:ascii="Times New Roman" w:hAnsi="Times New Roman" w:cs="Times New Roman"/>
          <w:sz w:val="20"/>
          <w:szCs w:val="20"/>
          <w:lang w:val="en-GB"/>
        </w:rPr>
        <w:t>for</w:t>
      </w:r>
      <w:r w:rsidRPr="00D37769">
        <w:rPr>
          <w:rFonts w:ascii="Times New Roman" w:hAnsi="Times New Roman" w:cs="Times New Roman"/>
          <w:sz w:val="20"/>
          <w:szCs w:val="20"/>
          <w:lang w:val="en-GB"/>
        </w:rPr>
        <w:t xml:space="preserve"> low </w:t>
      </w:r>
      <w:r w:rsidR="0083587D" w:rsidRPr="00D37769">
        <w:rPr>
          <w:rFonts w:ascii="Times New Roman" w:hAnsi="Times New Roman" w:cs="Times New Roman"/>
          <w:sz w:val="20"/>
          <w:szCs w:val="20"/>
          <w:lang w:val="en-GB"/>
        </w:rPr>
        <w:t>HGS</w:t>
      </w:r>
      <w:r w:rsidRPr="00D37769">
        <w:rPr>
          <w:rFonts w:ascii="Times New Roman" w:hAnsi="Times New Roman" w:cs="Times New Roman"/>
          <w:sz w:val="20"/>
          <w:szCs w:val="20"/>
          <w:lang w:val="en-GB"/>
        </w:rPr>
        <w:t xml:space="preserve"> is presented in Table </w:t>
      </w:r>
      <w:r w:rsidR="00102C8B" w:rsidRPr="00D37769">
        <w:rPr>
          <w:rFonts w:ascii="Times New Roman" w:hAnsi="Times New Roman" w:cs="Times New Roman"/>
          <w:sz w:val="20"/>
          <w:szCs w:val="20"/>
          <w:lang w:val="en-GB"/>
        </w:rPr>
        <w:t>2</w:t>
      </w:r>
      <w:r w:rsidRPr="00D37769">
        <w:rPr>
          <w:rFonts w:ascii="Times New Roman" w:hAnsi="Times New Roman" w:cs="Times New Roman"/>
          <w:sz w:val="20"/>
          <w:szCs w:val="20"/>
          <w:lang w:val="en-GB"/>
        </w:rPr>
        <w:t xml:space="preserve">. The FNIH classification had </w:t>
      </w:r>
      <w:r w:rsidR="00B43740" w:rsidRPr="00D37769">
        <w:rPr>
          <w:rFonts w:ascii="Times New Roman" w:hAnsi="Times New Roman" w:cs="Times New Roman"/>
          <w:sz w:val="20"/>
          <w:szCs w:val="20"/>
          <w:lang w:val="en-GB"/>
        </w:rPr>
        <w:t>the highest</w:t>
      </w:r>
      <w:r w:rsidRPr="00D37769">
        <w:rPr>
          <w:rFonts w:ascii="Times New Roman" w:hAnsi="Times New Roman" w:cs="Times New Roman"/>
          <w:sz w:val="20"/>
          <w:szCs w:val="20"/>
          <w:lang w:val="en-GB"/>
        </w:rPr>
        <w:t xml:space="preserve"> sensitivity in </w:t>
      </w:r>
      <w:r w:rsidR="006A26A7" w:rsidRPr="00D37769">
        <w:rPr>
          <w:rFonts w:ascii="Times New Roman" w:hAnsi="Times New Roman" w:cs="Times New Roman"/>
          <w:sz w:val="20"/>
          <w:szCs w:val="20"/>
          <w:lang w:val="en-GB"/>
        </w:rPr>
        <w:t xml:space="preserve">both </w:t>
      </w:r>
      <w:r w:rsidRPr="00D37769">
        <w:rPr>
          <w:rFonts w:ascii="Times New Roman" w:hAnsi="Times New Roman" w:cs="Times New Roman"/>
          <w:sz w:val="20"/>
          <w:szCs w:val="20"/>
          <w:lang w:val="en-GB"/>
        </w:rPr>
        <w:t xml:space="preserve">women </w:t>
      </w:r>
      <w:r w:rsidR="00B43740" w:rsidRPr="00D37769">
        <w:rPr>
          <w:rFonts w:ascii="Times New Roman" w:hAnsi="Times New Roman" w:cs="Times New Roman"/>
          <w:sz w:val="20"/>
          <w:szCs w:val="20"/>
          <w:lang w:val="en-GB"/>
        </w:rPr>
        <w:t>and</w:t>
      </w:r>
      <w:r w:rsidRPr="00D37769">
        <w:rPr>
          <w:rFonts w:ascii="Times New Roman" w:hAnsi="Times New Roman" w:cs="Times New Roman"/>
          <w:sz w:val="20"/>
          <w:szCs w:val="20"/>
          <w:lang w:val="en-GB"/>
        </w:rPr>
        <w:t xml:space="preserve"> men (</w:t>
      </w:r>
      <w:r w:rsidR="00972625" w:rsidRPr="00D37769">
        <w:rPr>
          <w:rFonts w:ascii="Times New Roman" w:hAnsi="Times New Roman" w:cs="Times New Roman"/>
          <w:sz w:val="20"/>
          <w:szCs w:val="20"/>
          <w:lang w:val="en-GB"/>
        </w:rPr>
        <w:t>90.5</w:t>
      </w:r>
      <w:r w:rsidRPr="00D37769">
        <w:rPr>
          <w:rFonts w:ascii="Times New Roman" w:hAnsi="Times New Roman" w:cs="Times New Roman"/>
          <w:sz w:val="20"/>
          <w:szCs w:val="20"/>
          <w:lang w:val="en-GB"/>
        </w:rPr>
        <w:t xml:space="preserve">%, </w:t>
      </w:r>
      <w:r w:rsidR="00240BA6" w:rsidRPr="00D37769">
        <w:rPr>
          <w:rFonts w:ascii="Times New Roman" w:hAnsi="Times New Roman" w:cs="Times New Roman"/>
          <w:sz w:val="20"/>
          <w:szCs w:val="20"/>
          <w:lang w:val="en-GB"/>
        </w:rPr>
        <w:t xml:space="preserve">and </w:t>
      </w:r>
      <w:r w:rsidRPr="00D37769">
        <w:rPr>
          <w:rFonts w:ascii="Times New Roman" w:hAnsi="Times New Roman" w:cs="Times New Roman"/>
          <w:sz w:val="20"/>
          <w:szCs w:val="20"/>
          <w:lang w:val="en-GB"/>
        </w:rPr>
        <w:t>84.2%</w:t>
      </w:r>
      <w:r w:rsidR="00240BA6"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respectively), </w:t>
      </w:r>
      <w:r w:rsidR="00985062" w:rsidRPr="00D37769">
        <w:rPr>
          <w:rFonts w:ascii="Times New Roman" w:hAnsi="Times New Roman" w:cs="Times New Roman"/>
          <w:sz w:val="20"/>
          <w:szCs w:val="20"/>
          <w:lang w:val="en-GB"/>
        </w:rPr>
        <w:t xml:space="preserve">but </w:t>
      </w:r>
      <w:r w:rsidR="00BA5C73" w:rsidRPr="00D37769">
        <w:rPr>
          <w:rFonts w:ascii="Times New Roman" w:hAnsi="Times New Roman" w:cs="Times New Roman"/>
          <w:sz w:val="20"/>
          <w:szCs w:val="20"/>
          <w:lang w:val="en-GB"/>
        </w:rPr>
        <w:t>the</w:t>
      </w:r>
      <w:r w:rsidR="00B43740" w:rsidRPr="00D37769">
        <w:rPr>
          <w:rFonts w:ascii="Times New Roman" w:hAnsi="Times New Roman" w:cs="Times New Roman"/>
          <w:sz w:val="20"/>
          <w:szCs w:val="20"/>
          <w:lang w:val="en-GB"/>
        </w:rPr>
        <w:t xml:space="preserve"> low</w:t>
      </w:r>
      <w:r w:rsidR="00BA5C73" w:rsidRPr="00D37769">
        <w:rPr>
          <w:rFonts w:ascii="Times New Roman" w:hAnsi="Times New Roman" w:cs="Times New Roman"/>
          <w:sz w:val="20"/>
          <w:szCs w:val="20"/>
          <w:lang w:val="en-GB"/>
        </w:rPr>
        <w:t>est</w:t>
      </w:r>
      <w:r w:rsidRPr="00D37769">
        <w:rPr>
          <w:rFonts w:ascii="Times New Roman" w:hAnsi="Times New Roman" w:cs="Times New Roman"/>
          <w:sz w:val="20"/>
          <w:szCs w:val="20"/>
          <w:lang w:val="en-GB"/>
        </w:rPr>
        <w:t xml:space="preserve"> specificity in </w:t>
      </w:r>
      <w:r w:rsidR="00972625" w:rsidRPr="00D37769">
        <w:rPr>
          <w:rFonts w:ascii="Times New Roman" w:hAnsi="Times New Roman" w:cs="Times New Roman"/>
          <w:sz w:val="20"/>
          <w:szCs w:val="20"/>
          <w:lang w:val="en-GB"/>
        </w:rPr>
        <w:t>wo</w:t>
      </w:r>
      <w:r w:rsidRPr="00D37769">
        <w:rPr>
          <w:rFonts w:ascii="Times New Roman" w:hAnsi="Times New Roman" w:cs="Times New Roman"/>
          <w:sz w:val="20"/>
          <w:szCs w:val="20"/>
          <w:lang w:val="en-GB"/>
        </w:rPr>
        <w:t xml:space="preserve">men </w:t>
      </w:r>
      <w:r w:rsidR="00BA5C73" w:rsidRPr="00D37769">
        <w:rPr>
          <w:rFonts w:ascii="Times New Roman" w:hAnsi="Times New Roman" w:cs="Times New Roman"/>
          <w:sz w:val="20"/>
          <w:szCs w:val="20"/>
          <w:lang w:val="en-GB"/>
        </w:rPr>
        <w:t>and men</w:t>
      </w:r>
      <w:r w:rsidRPr="00D37769">
        <w:rPr>
          <w:rFonts w:ascii="Times New Roman" w:hAnsi="Times New Roman" w:cs="Times New Roman"/>
          <w:sz w:val="20"/>
          <w:szCs w:val="20"/>
          <w:lang w:val="en-GB"/>
        </w:rPr>
        <w:t xml:space="preserve"> (</w:t>
      </w:r>
      <w:r w:rsidR="00972625" w:rsidRPr="00D37769">
        <w:rPr>
          <w:rFonts w:ascii="Times New Roman" w:hAnsi="Times New Roman" w:cs="Times New Roman"/>
          <w:sz w:val="20"/>
          <w:szCs w:val="20"/>
          <w:lang w:val="en-GB"/>
        </w:rPr>
        <w:t>27.7</w:t>
      </w:r>
      <w:r w:rsidRPr="00D37769">
        <w:rPr>
          <w:rFonts w:ascii="Times New Roman" w:hAnsi="Times New Roman" w:cs="Times New Roman"/>
          <w:sz w:val="20"/>
          <w:szCs w:val="20"/>
          <w:lang w:val="en-GB"/>
        </w:rPr>
        <w:t xml:space="preserve">%, </w:t>
      </w:r>
      <w:r w:rsidR="00240BA6" w:rsidRPr="00D37769">
        <w:rPr>
          <w:rFonts w:ascii="Times New Roman" w:hAnsi="Times New Roman" w:cs="Times New Roman"/>
          <w:sz w:val="20"/>
          <w:szCs w:val="20"/>
          <w:lang w:val="en-GB"/>
        </w:rPr>
        <w:t xml:space="preserve">and </w:t>
      </w:r>
      <w:r w:rsidR="00972625" w:rsidRPr="00D37769">
        <w:rPr>
          <w:rFonts w:ascii="Times New Roman" w:hAnsi="Times New Roman" w:cs="Times New Roman"/>
          <w:sz w:val="20"/>
          <w:szCs w:val="20"/>
          <w:lang w:val="en-GB"/>
        </w:rPr>
        <w:t>51.1</w:t>
      </w:r>
      <w:r w:rsidRPr="00D37769">
        <w:rPr>
          <w:rFonts w:ascii="Times New Roman" w:hAnsi="Times New Roman" w:cs="Times New Roman"/>
          <w:sz w:val="20"/>
          <w:szCs w:val="20"/>
          <w:lang w:val="en-GB"/>
        </w:rPr>
        <w:t>%</w:t>
      </w:r>
      <w:r w:rsidR="00240BA6" w:rsidRPr="00D37769">
        <w:rPr>
          <w:rFonts w:ascii="Times New Roman" w:hAnsi="Times New Roman" w:cs="Times New Roman"/>
          <w:sz w:val="20"/>
          <w:szCs w:val="20"/>
          <w:lang w:val="en-GB"/>
        </w:rPr>
        <w:t>,</w:t>
      </w:r>
      <w:r w:rsidRPr="00D37769">
        <w:rPr>
          <w:rFonts w:ascii="Times New Roman" w:hAnsi="Times New Roman" w:cs="Times New Roman"/>
          <w:sz w:val="20"/>
          <w:szCs w:val="20"/>
          <w:lang w:val="en-GB"/>
        </w:rPr>
        <w:t xml:space="preserve"> respectively)</w:t>
      </w:r>
      <w:r w:rsidR="00B43740" w:rsidRPr="00D37769">
        <w:rPr>
          <w:rFonts w:ascii="Times New Roman" w:hAnsi="Times New Roman" w:cs="Times New Roman"/>
          <w:sz w:val="20"/>
          <w:szCs w:val="20"/>
          <w:lang w:val="en-GB"/>
        </w:rPr>
        <w:t xml:space="preserve"> compared </w:t>
      </w:r>
      <w:r w:rsidR="00240BA6" w:rsidRPr="00D37769">
        <w:rPr>
          <w:rFonts w:ascii="Times New Roman" w:hAnsi="Times New Roman" w:cs="Times New Roman"/>
          <w:sz w:val="20"/>
          <w:szCs w:val="20"/>
          <w:lang w:val="en-GB"/>
        </w:rPr>
        <w:t xml:space="preserve">with </w:t>
      </w:r>
      <w:r w:rsidR="00B43740" w:rsidRPr="00D37769">
        <w:rPr>
          <w:rFonts w:ascii="Times New Roman" w:hAnsi="Times New Roman" w:cs="Times New Roman"/>
          <w:sz w:val="20"/>
          <w:szCs w:val="20"/>
          <w:lang w:val="en-GB"/>
        </w:rPr>
        <w:t>the other definitions</w:t>
      </w:r>
      <w:r w:rsidRPr="00D37769">
        <w:rPr>
          <w:rFonts w:ascii="Times New Roman" w:hAnsi="Times New Roman" w:cs="Times New Roman"/>
          <w:sz w:val="20"/>
          <w:szCs w:val="20"/>
          <w:lang w:val="en-GB"/>
        </w:rPr>
        <w:t xml:space="preserve">. </w:t>
      </w:r>
      <w:r w:rsidR="00175DF6" w:rsidRPr="00D37769">
        <w:rPr>
          <w:rFonts w:ascii="Times New Roman" w:hAnsi="Times New Roman" w:cs="Times New Roman"/>
          <w:sz w:val="20"/>
          <w:szCs w:val="20"/>
          <w:lang w:val="en-GB"/>
        </w:rPr>
        <w:t>T</w:t>
      </w:r>
      <w:r w:rsidRPr="00D37769">
        <w:rPr>
          <w:rFonts w:ascii="Times New Roman" w:hAnsi="Times New Roman" w:cs="Times New Roman"/>
          <w:sz w:val="20"/>
          <w:szCs w:val="20"/>
          <w:lang w:val="en-GB"/>
        </w:rPr>
        <w:t xml:space="preserve">he EWGSOP2 ALMI classification had the </w:t>
      </w:r>
      <w:r w:rsidR="00985062" w:rsidRPr="00D37769">
        <w:rPr>
          <w:rFonts w:ascii="Times New Roman" w:hAnsi="Times New Roman" w:cs="Times New Roman"/>
          <w:sz w:val="20"/>
          <w:szCs w:val="20"/>
          <w:lang w:val="en-GB"/>
        </w:rPr>
        <w:t xml:space="preserve">highest </w:t>
      </w:r>
      <w:r w:rsidRPr="00D37769">
        <w:rPr>
          <w:rFonts w:ascii="Times New Roman" w:hAnsi="Times New Roman" w:cs="Times New Roman"/>
          <w:sz w:val="20"/>
          <w:szCs w:val="20"/>
          <w:lang w:val="en-GB"/>
        </w:rPr>
        <w:t xml:space="preserve">sensitivity and specificity </w:t>
      </w:r>
      <w:r w:rsidR="00972625" w:rsidRPr="00D37769">
        <w:rPr>
          <w:rFonts w:ascii="Times New Roman" w:hAnsi="Times New Roman" w:cs="Times New Roman"/>
          <w:sz w:val="20"/>
          <w:szCs w:val="20"/>
          <w:lang w:val="en-GB"/>
        </w:rPr>
        <w:t xml:space="preserve">in both men and in women </w:t>
      </w:r>
      <w:r w:rsidR="003A6DE1" w:rsidRPr="00D37769">
        <w:rPr>
          <w:rFonts w:ascii="Times New Roman" w:hAnsi="Times New Roman" w:cs="Times New Roman"/>
          <w:sz w:val="20"/>
          <w:szCs w:val="20"/>
          <w:lang w:val="en-GB"/>
        </w:rPr>
        <w:t>(</w:t>
      </w:r>
      <w:r w:rsidR="00972625" w:rsidRPr="00D37769">
        <w:rPr>
          <w:rFonts w:ascii="Times New Roman" w:hAnsi="Times New Roman" w:cs="Times New Roman"/>
          <w:sz w:val="20"/>
          <w:szCs w:val="20"/>
          <w:lang w:val="en-GB"/>
        </w:rPr>
        <w:t>Table 2).</w:t>
      </w:r>
      <w:r w:rsidRPr="00D37769">
        <w:rPr>
          <w:rFonts w:ascii="Times New Roman" w:hAnsi="Times New Roman" w:cs="Times New Roman"/>
          <w:sz w:val="20"/>
          <w:szCs w:val="20"/>
          <w:lang w:val="en-GB"/>
        </w:rPr>
        <w:t xml:space="preserve"> </w:t>
      </w:r>
      <w:r w:rsidR="008258D2" w:rsidRPr="00D37769">
        <w:rPr>
          <w:rFonts w:ascii="Times New Roman" w:hAnsi="Times New Roman" w:cs="Times New Roman"/>
          <w:sz w:val="20"/>
          <w:szCs w:val="20"/>
          <w:lang w:val="en-GB"/>
        </w:rPr>
        <w:t xml:space="preserve">The AUCs from the </w:t>
      </w:r>
      <w:r w:rsidR="009716DF" w:rsidRPr="00D37769">
        <w:rPr>
          <w:rFonts w:ascii="Times New Roman" w:hAnsi="Times New Roman" w:cs="Times New Roman"/>
          <w:sz w:val="20"/>
          <w:szCs w:val="20"/>
          <w:lang w:val="en-GB"/>
        </w:rPr>
        <w:t>ROC</w:t>
      </w:r>
      <w:r w:rsidR="008258D2" w:rsidRPr="00D37769">
        <w:rPr>
          <w:rFonts w:ascii="Times New Roman" w:hAnsi="Times New Roman" w:cs="Times New Roman"/>
          <w:sz w:val="20"/>
          <w:szCs w:val="20"/>
          <w:lang w:val="en-GB"/>
        </w:rPr>
        <w:t xml:space="preserve"> analyses showed that EWGSOP2 using ALMI had moderate-good ability to discriminate those with low versus normal HGS in men (AUC=0.6</w:t>
      </w:r>
      <w:r w:rsidR="00972625" w:rsidRPr="00D37769">
        <w:rPr>
          <w:rFonts w:ascii="Times New Roman" w:hAnsi="Times New Roman" w:cs="Times New Roman"/>
          <w:sz w:val="20"/>
          <w:szCs w:val="20"/>
          <w:lang w:val="en-GB"/>
        </w:rPr>
        <w:t>86</w:t>
      </w:r>
      <w:r w:rsidR="008258D2" w:rsidRPr="00D37769">
        <w:rPr>
          <w:rFonts w:ascii="Times New Roman" w:hAnsi="Times New Roman" w:cs="Times New Roman"/>
          <w:sz w:val="20"/>
          <w:szCs w:val="20"/>
          <w:lang w:val="en-GB"/>
        </w:rPr>
        <w:t>) and women (AUC=0.6</w:t>
      </w:r>
      <w:r w:rsidR="00972625" w:rsidRPr="00D37769">
        <w:rPr>
          <w:rFonts w:ascii="Times New Roman" w:hAnsi="Times New Roman" w:cs="Times New Roman"/>
          <w:sz w:val="20"/>
          <w:szCs w:val="20"/>
          <w:lang w:val="en-GB"/>
        </w:rPr>
        <w:t>41</w:t>
      </w:r>
      <w:r w:rsidR="008258D2" w:rsidRPr="00D37769">
        <w:rPr>
          <w:rFonts w:ascii="Times New Roman" w:hAnsi="Times New Roman" w:cs="Times New Roman"/>
          <w:sz w:val="20"/>
          <w:szCs w:val="20"/>
          <w:lang w:val="en-GB"/>
        </w:rPr>
        <w:t xml:space="preserve">). </w:t>
      </w:r>
      <w:r w:rsidR="00242CB7" w:rsidRPr="00D37769">
        <w:rPr>
          <w:rFonts w:ascii="Times New Roman" w:hAnsi="Times New Roman" w:cs="Times New Roman"/>
          <w:sz w:val="20"/>
          <w:szCs w:val="20"/>
          <w:lang w:val="en-GB"/>
        </w:rPr>
        <w:t xml:space="preserve">The AWGS definition had similar discriminative power to EWGSOP2 ALMI in men only. </w:t>
      </w:r>
      <w:r w:rsidR="00004AFB" w:rsidRPr="00D37769">
        <w:rPr>
          <w:rFonts w:ascii="Times New Roman" w:hAnsi="Times New Roman" w:cs="Times New Roman"/>
          <w:sz w:val="20"/>
          <w:szCs w:val="20"/>
          <w:lang w:val="en-GB"/>
        </w:rPr>
        <w:t>T</w:t>
      </w:r>
      <w:r w:rsidR="003A6DE1" w:rsidRPr="00D37769">
        <w:rPr>
          <w:rFonts w:ascii="Times New Roman" w:hAnsi="Times New Roman" w:cs="Times New Roman"/>
          <w:sz w:val="20"/>
          <w:szCs w:val="20"/>
          <w:lang w:val="en-GB"/>
        </w:rPr>
        <w:t>he young Indian definition</w:t>
      </w:r>
      <w:r w:rsidR="00004AFB" w:rsidRPr="00D37769">
        <w:rPr>
          <w:rFonts w:ascii="Times New Roman" w:hAnsi="Times New Roman" w:cs="Times New Roman"/>
          <w:sz w:val="20"/>
          <w:szCs w:val="20"/>
          <w:lang w:val="en-GB"/>
        </w:rPr>
        <w:t xml:space="preserve"> </w:t>
      </w:r>
      <w:r w:rsidR="003A6DE1" w:rsidRPr="00D37769">
        <w:rPr>
          <w:rFonts w:ascii="Times New Roman" w:hAnsi="Times New Roman" w:cs="Times New Roman"/>
          <w:sz w:val="20"/>
          <w:szCs w:val="20"/>
          <w:lang w:val="en-GB"/>
        </w:rPr>
        <w:t>had the highest specificity</w:t>
      </w:r>
      <w:r w:rsidR="00240BA6" w:rsidRPr="00D37769">
        <w:rPr>
          <w:rFonts w:ascii="Times New Roman" w:hAnsi="Times New Roman" w:cs="Times New Roman"/>
          <w:sz w:val="20"/>
          <w:szCs w:val="20"/>
          <w:lang w:val="en-GB"/>
        </w:rPr>
        <w:t>,</w:t>
      </w:r>
      <w:r w:rsidR="003A6DE1" w:rsidRPr="00D37769">
        <w:rPr>
          <w:rFonts w:ascii="Times New Roman" w:hAnsi="Times New Roman" w:cs="Times New Roman"/>
          <w:sz w:val="20"/>
          <w:szCs w:val="20"/>
          <w:lang w:val="en-GB"/>
        </w:rPr>
        <w:t xml:space="preserve"> but also the lowest sensitivity</w:t>
      </w:r>
      <w:r w:rsidR="006A26A7" w:rsidRPr="00D37769">
        <w:rPr>
          <w:rFonts w:ascii="Times New Roman" w:hAnsi="Times New Roman" w:cs="Times New Roman"/>
          <w:sz w:val="20"/>
          <w:szCs w:val="20"/>
          <w:lang w:val="en-GB"/>
        </w:rPr>
        <w:t xml:space="preserve"> (Table </w:t>
      </w:r>
      <w:r w:rsidR="00102C8B" w:rsidRPr="00D37769">
        <w:rPr>
          <w:rFonts w:ascii="Times New Roman" w:hAnsi="Times New Roman" w:cs="Times New Roman"/>
          <w:sz w:val="20"/>
          <w:szCs w:val="20"/>
          <w:lang w:val="en-GB"/>
        </w:rPr>
        <w:t>2</w:t>
      </w:r>
      <w:r w:rsidR="006A26A7" w:rsidRPr="00D37769">
        <w:rPr>
          <w:rFonts w:ascii="Times New Roman" w:hAnsi="Times New Roman" w:cs="Times New Roman"/>
          <w:sz w:val="20"/>
          <w:szCs w:val="20"/>
          <w:lang w:val="en-GB"/>
        </w:rPr>
        <w:t>)</w:t>
      </w:r>
      <w:r w:rsidR="003A6DE1" w:rsidRPr="00D37769">
        <w:rPr>
          <w:rFonts w:ascii="Times New Roman" w:hAnsi="Times New Roman" w:cs="Times New Roman"/>
          <w:sz w:val="20"/>
          <w:szCs w:val="20"/>
          <w:lang w:val="en-GB"/>
        </w:rPr>
        <w:t xml:space="preserve">. </w:t>
      </w:r>
    </w:p>
    <w:p w14:paraId="05051620" w14:textId="5C52D22F" w:rsidR="008769C9" w:rsidRPr="00D37769" w:rsidRDefault="008769C9" w:rsidP="00175304">
      <w:pPr>
        <w:spacing w:line="480" w:lineRule="auto"/>
        <w:jc w:val="both"/>
        <w:rPr>
          <w:rFonts w:ascii="Times New Roman" w:hAnsi="Times New Roman" w:cs="Times New Roman"/>
          <w:sz w:val="20"/>
          <w:szCs w:val="20"/>
          <w:lang w:val="en-GB"/>
        </w:rPr>
      </w:pPr>
    </w:p>
    <w:p w14:paraId="36F925AB" w14:textId="7D482451" w:rsidR="00D325EC" w:rsidRPr="00D37769" w:rsidRDefault="00D325EC" w:rsidP="00D325EC">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prevalence of sarcopenia in Indian men and women aged &gt;45 years varied depending on the definition (Table </w:t>
      </w:r>
      <w:r w:rsidR="008258D2" w:rsidRPr="00D37769">
        <w:rPr>
          <w:rFonts w:ascii="Times New Roman" w:hAnsi="Times New Roman" w:cs="Times New Roman"/>
          <w:sz w:val="20"/>
          <w:szCs w:val="20"/>
          <w:lang w:val="en-GB"/>
        </w:rPr>
        <w:t>3</w:t>
      </w:r>
      <w:r w:rsidRPr="00D37769">
        <w:rPr>
          <w:rFonts w:ascii="Times New Roman" w:hAnsi="Times New Roman" w:cs="Times New Roman"/>
          <w:sz w:val="20"/>
          <w:szCs w:val="20"/>
          <w:lang w:val="en-GB"/>
        </w:rPr>
        <w:t>). The prevalence of sarcopenia was higher in men than in women, irrespective of definition</w:t>
      </w:r>
      <w:r w:rsidR="00BA7585">
        <w:rPr>
          <w:rFonts w:ascii="Times New Roman" w:hAnsi="Times New Roman" w:cs="Times New Roman"/>
          <w:sz w:val="20"/>
          <w:szCs w:val="20"/>
          <w:lang w:val="en-GB"/>
        </w:rPr>
        <w:t xml:space="preserve"> (Table 3)</w:t>
      </w:r>
      <w:r w:rsidRPr="00D37769">
        <w:rPr>
          <w:rFonts w:ascii="Times New Roman" w:hAnsi="Times New Roman" w:cs="Times New Roman"/>
          <w:sz w:val="20"/>
          <w:szCs w:val="20"/>
          <w:lang w:val="en-GB"/>
        </w:rPr>
        <w:t xml:space="preserve">. </w:t>
      </w:r>
      <w:r w:rsidR="008258D2" w:rsidRPr="00D37769">
        <w:rPr>
          <w:rFonts w:ascii="Times New Roman" w:hAnsi="Times New Roman" w:cs="Times New Roman"/>
          <w:sz w:val="20"/>
          <w:szCs w:val="20"/>
          <w:lang w:val="en-GB"/>
        </w:rPr>
        <w:t xml:space="preserve">In men, mean </w:t>
      </w:r>
      <w:r w:rsidR="002D5A0D" w:rsidRPr="00D37769">
        <w:rPr>
          <w:rFonts w:ascii="Times New Roman" w:hAnsi="Times New Roman" w:cs="Times New Roman"/>
          <w:sz w:val="20"/>
          <w:szCs w:val="20"/>
          <w:lang w:val="en-GB"/>
        </w:rPr>
        <w:t xml:space="preserve">total </w:t>
      </w:r>
      <w:r w:rsidR="008258D2" w:rsidRPr="00D37769">
        <w:rPr>
          <w:rFonts w:ascii="Times New Roman" w:hAnsi="Times New Roman" w:cs="Times New Roman"/>
          <w:sz w:val="20"/>
          <w:szCs w:val="20"/>
          <w:lang w:val="en-GB"/>
        </w:rPr>
        <w:t xml:space="preserve">hip aBMD was lower in those with sarcopenia compared </w:t>
      </w:r>
      <w:r w:rsidR="00985062" w:rsidRPr="00D37769">
        <w:rPr>
          <w:rFonts w:ascii="Times New Roman" w:hAnsi="Times New Roman" w:cs="Times New Roman"/>
          <w:sz w:val="20"/>
          <w:szCs w:val="20"/>
          <w:lang w:val="en-GB"/>
        </w:rPr>
        <w:t xml:space="preserve">with </w:t>
      </w:r>
      <w:r w:rsidR="008258D2" w:rsidRPr="00D37769">
        <w:rPr>
          <w:rFonts w:ascii="Times New Roman" w:hAnsi="Times New Roman" w:cs="Times New Roman"/>
          <w:sz w:val="20"/>
          <w:szCs w:val="20"/>
          <w:lang w:val="en-GB"/>
        </w:rPr>
        <w:t xml:space="preserve">those without sarcopenia, independent of the definition used; while there were no differences in mean spine aBMD (Table 3). In women, </w:t>
      </w:r>
      <w:r w:rsidR="002D5A0D" w:rsidRPr="00D37769">
        <w:rPr>
          <w:rFonts w:ascii="Times New Roman" w:hAnsi="Times New Roman" w:cs="Times New Roman"/>
          <w:sz w:val="20"/>
          <w:szCs w:val="20"/>
          <w:lang w:val="en-GB"/>
        </w:rPr>
        <w:t xml:space="preserve">total </w:t>
      </w:r>
      <w:r w:rsidR="0010590A" w:rsidRPr="00D37769">
        <w:rPr>
          <w:rFonts w:ascii="Times New Roman" w:hAnsi="Times New Roman" w:cs="Times New Roman"/>
          <w:sz w:val="20"/>
          <w:szCs w:val="20"/>
          <w:lang w:val="en-GB"/>
        </w:rPr>
        <w:t xml:space="preserve">hip and spine aBMD were lower in those with sarcopenia compared </w:t>
      </w:r>
      <w:r w:rsidR="00985062" w:rsidRPr="00D37769">
        <w:rPr>
          <w:rFonts w:ascii="Times New Roman" w:hAnsi="Times New Roman" w:cs="Times New Roman"/>
          <w:sz w:val="20"/>
          <w:szCs w:val="20"/>
          <w:lang w:val="en-GB"/>
        </w:rPr>
        <w:t xml:space="preserve">with </w:t>
      </w:r>
      <w:r w:rsidR="0010590A" w:rsidRPr="00D37769">
        <w:rPr>
          <w:rFonts w:ascii="Times New Roman" w:hAnsi="Times New Roman" w:cs="Times New Roman"/>
          <w:sz w:val="20"/>
          <w:szCs w:val="20"/>
          <w:lang w:val="en-GB"/>
        </w:rPr>
        <w:t>those without</w:t>
      </w:r>
      <w:r w:rsidR="004204B3" w:rsidRPr="00D37769">
        <w:rPr>
          <w:rFonts w:ascii="Times New Roman" w:hAnsi="Times New Roman" w:cs="Times New Roman"/>
          <w:sz w:val="20"/>
          <w:szCs w:val="20"/>
          <w:lang w:val="en-GB"/>
        </w:rPr>
        <w:t xml:space="preserve">, irrespective of definition (Table 3). </w:t>
      </w:r>
    </w:p>
    <w:p w14:paraId="705639ED" w14:textId="1B484D3A" w:rsidR="00D325EC" w:rsidRPr="00D37769" w:rsidRDefault="00D325EC" w:rsidP="00175304">
      <w:pPr>
        <w:spacing w:line="480" w:lineRule="auto"/>
        <w:jc w:val="both"/>
        <w:rPr>
          <w:rFonts w:ascii="Times New Roman" w:hAnsi="Times New Roman" w:cs="Times New Roman"/>
          <w:sz w:val="20"/>
          <w:szCs w:val="20"/>
          <w:lang w:val="en-GB"/>
        </w:rPr>
      </w:pPr>
    </w:p>
    <w:p w14:paraId="3FC77CF1" w14:textId="22DEDF5C" w:rsidR="004204B3" w:rsidRPr="00D37769" w:rsidRDefault="004204B3" w:rsidP="004729C3">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associations between muscle parameters and aBMD are presented in Table 4 and Figure </w:t>
      </w:r>
      <w:r w:rsidR="00CE701E">
        <w:rPr>
          <w:rFonts w:ascii="Times New Roman" w:hAnsi="Times New Roman" w:cs="Times New Roman"/>
          <w:sz w:val="20"/>
          <w:szCs w:val="20"/>
          <w:lang w:val="en-GB"/>
        </w:rPr>
        <w:t>2</w:t>
      </w:r>
      <w:r w:rsidRPr="00D37769">
        <w:rPr>
          <w:rFonts w:ascii="Times New Roman" w:hAnsi="Times New Roman" w:cs="Times New Roman"/>
          <w:sz w:val="20"/>
          <w:szCs w:val="20"/>
          <w:lang w:val="en-GB"/>
        </w:rPr>
        <w:t xml:space="preserve">. Women had greater positive associations between muscle parameters and aBMD compared </w:t>
      </w:r>
      <w:r w:rsidR="00985062" w:rsidRPr="00D37769">
        <w:rPr>
          <w:rFonts w:ascii="Times New Roman" w:hAnsi="Times New Roman" w:cs="Times New Roman"/>
          <w:sz w:val="20"/>
          <w:szCs w:val="20"/>
          <w:lang w:val="en-GB"/>
        </w:rPr>
        <w:t xml:space="preserve">with </w:t>
      </w:r>
      <w:r w:rsidRPr="00D37769">
        <w:rPr>
          <w:rFonts w:ascii="Times New Roman" w:hAnsi="Times New Roman" w:cs="Times New Roman"/>
          <w:sz w:val="20"/>
          <w:szCs w:val="20"/>
          <w:lang w:val="en-GB"/>
        </w:rPr>
        <w:t xml:space="preserve">men. In women, for every </w:t>
      </w:r>
      <w:r w:rsidR="00A0051E" w:rsidRPr="00D37769">
        <w:rPr>
          <w:rFonts w:ascii="Times New Roman" w:hAnsi="Times New Roman" w:cs="Times New Roman"/>
          <w:sz w:val="20"/>
          <w:szCs w:val="20"/>
          <w:lang w:val="en-GB"/>
        </w:rPr>
        <w:t>1kg</w:t>
      </w:r>
      <w:r w:rsidR="006B1D16" w:rsidRPr="00D37769">
        <w:rPr>
          <w:rFonts w:ascii="Times New Roman" w:hAnsi="Times New Roman" w:cs="Times New Roman"/>
          <w:sz w:val="20"/>
          <w:szCs w:val="20"/>
          <w:lang w:val="en-GB"/>
        </w:rPr>
        <w:t>/m</w:t>
      </w:r>
      <w:r w:rsidR="006B1D16" w:rsidRPr="00D37769">
        <w:rPr>
          <w:rFonts w:ascii="Times New Roman" w:hAnsi="Times New Roman" w:cs="Times New Roman"/>
          <w:sz w:val="20"/>
          <w:szCs w:val="20"/>
          <w:vertAlign w:val="superscript"/>
          <w:lang w:val="en-GB"/>
        </w:rPr>
        <w:t>2</w:t>
      </w:r>
      <w:r w:rsidR="00A0051E" w:rsidRPr="00D37769">
        <w:rPr>
          <w:rFonts w:ascii="Times New Roman" w:hAnsi="Times New Roman" w:cs="Times New Roman"/>
          <w:sz w:val="20"/>
          <w:szCs w:val="20"/>
          <w:lang w:val="en-GB"/>
        </w:rPr>
        <w:t xml:space="preserve"> increase in ALM</w:t>
      </w:r>
      <w:r w:rsidR="006B1D16" w:rsidRPr="00D37769">
        <w:rPr>
          <w:rFonts w:ascii="Times New Roman" w:hAnsi="Times New Roman" w:cs="Times New Roman"/>
          <w:sz w:val="20"/>
          <w:szCs w:val="20"/>
          <w:lang w:val="en-GB"/>
        </w:rPr>
        <w:t>I</w:t>
      </w:r>
      <w:r w:rsidR="00A0051E" w:rsidRPr="00D37769">
        <w:rPr>
          <w:rFonts w:ascii="Times New Roman" w:hAnsi="Times New Roman" w:cs="Times New Roman"/>
          <w:sz w:val="20"/>
          <w:szCs w:val="20"/>
          <w:lang w:val="en-GB"/>
        </w:rPr>
        <w:t xml:space="preserve">, there were positive differences in </w:t>
      </w:r>
      <w:r w:rsidR="002D5A0D" w:rsidRPr="00D37769">
        <w:rPr>
          <w:rFonts w:ascii="Times New Roman" w:hAnsi="Times New Roman" w:cs="Times New Roman"/>
          <w:sz w:val="20"/>
          <w:szCs w:val="20"/>
          <w:lang w:val="en-GB"/>
        </w:rPr>
        <w:t xml:space="preserve">total </w:t>
      </w:r>
      <w:r w:rsidR="00A0051E" w:rsidRPr="00D37769">
        <w:rPr>
          <w:rFonts w:ascii="Times New Roman" w:hAnsi="Times New Roman" w:cs="Times New Roman"/>
          <w:sz w:val="20"/>
          <w:szCs w:val="20"/>
          <w:lang w:val="en-GB"/>
        </w:rPr>
        <w:t xml:space="preserve">hip aBMD by </w:t>
      </w:r>
      <w:r w:rsidR="006B1D16" w:rsidRPr="00D37769">
        <w:rPr>
          <w:rFonts w:ascii="Times New Roman" w:hAnsi="Times New Roman" w:cs="Times New Roman"/>
          <w:sz w:val="20"/>
          <w:szCs w:val="20"/>
          <w:lang w:val="en-GB"/>
        </w:rPr>
        <w:t>5.8</w:t>
      </w:r>
      <w:r w:rsidR="00170291">
        <w:rPr>
          <w:rFonts w:ascii="Times New Roman" w:hAnsi="Times New Roman" w:cs="Times New Roman"/>
          <w:sz w:val="20"/>
          <w:szCs w:val="20"/>
          <w:lang w:val="en-GB"/>
        </w:rPr>
        <w:t>1</w:t>
      </w:r>
      <w:r w:rsidR="00A0051E" w:rsidRPr="00D37769">
        <w:rPr>
          <w:rFonts w:ascii="Times New Roman" w:hAnsi="Times New Roman" w:cs="Times New Roman"/>
          <w:sz w:val="20"/>
          <w:szCs w:val="20"/>
          <w:lang w:val="en-GB"/>
        </w:rPr>
        <w:t>%</w:t>
      </w:r>
      <w:r w:rsidR="004729C3">
        <w:rPr>
          <w:rFonts w:ascii="Times New Roman" w:hAnsi="Times New Roman" w:cs="Times New Roman"/>
          <w:sz w:val="20"/>
          <w:szCs w:val="20"/>
          <w:lang w:val="en-GB"/>
        </w:rPr>
        <w:t xml:space="preserve">, </w:t>
      </w:r>
      <w:r w:rsidR="00A0051E" w:rsidRPr="00D37769">
        <w:rPr>
          <w:rFonts w:ascii="Times New Roman" w:hAnsi="Times New Roman" w:cs="Times New Roman"/>
          <w:sz w:val="20"/>
          <w:szCs w:val="20"/>
          <w:lang w:val="en-GB"/>
        </w:rPr>
        <w:t xml:space="preserve">CI: </w:t>
      </w:r>
      <w:r w:rsidR="006B1D16" w:rsidRPr="00D37769">
        <w:rPr>
          <w:rFonts w:ascii="Times New Roman" w:hAnsi="Times New Roman" w:cs="Times New Roman"/>
          <w:sz w:val="20"/>
          <w:szCs w:val="20"/>
          <w:lang w:val="en-GB"/>
        </w:rPr>
        <w:t>4.</w:t>
      </w:r>
      <w:r w:rsidR="004729C3">
        <w:rPr>
          <w:rFonts w:ascii="Times New Roman" w:hAnsi="Times New Roman" w:cs="Times New Roman"/>
          <w:sz w:val="20"/>
          <w:szCs w:val="20"/>
          <w:lang w:val="en-GB"/>
        </w:rPr>
        <w:t>39</w:t>
      </w:r>
      <w:r w:rsidR="006B1D16" w:rsidRPr="00D37769">
        <w:rPr>
          <w:rFonts w:ascii="Times New Roman" w:hAnsi="Times New Roman" w:cs="Times New Roman"/>
          <w:sz w:val="20"/>
          <w:szCs w:val="20"/>
          <w:lang w:val="en-GB"/>
        </w:rPr>
        <w:t>, 7.2</w:t>
      </w:r>
      <w:r w:rsidR="004729C3">
        <w:rPr>
          <w:rFonts w:ascii="Times New Roman" w:hAnsi="Times New Roman" w:cs="Times New Roman"/>
          <w:sz w:val="20"/>
          <w:szCs w:val="20"/>
          <w:lang w:val="en-GB"/>
        </w:rPr>
        <w:t xml:space="preserve">4 (vs men: </w:t>
      </w:r>
      <w:r w:rsidR="004729C3" w:rsidRPr="004729C3">
        <w:rPr>
          <w:rFonts w:ascii="Times New Roman" w:hAnsi="Times New Roman" w:cs="Times New Roman"/>
          <w:sz w:val="20"/>
          <w:szCs w:val="20"/>
          <w:lang w:val="en-GB"/>
        </w:rPr>
        <w:t>2.64</w:t>
      </w:r>
      <w:r w:rsidR="004729C3">
        <w:rPr>
          <w:rFonts w:ascii="Times New Roman" w:hAnsi="Times New Roman" w:cs="Times New Roman"/>
          <w:sz w:val="20"/>
          <w:szCs w:val="20"/>
          <w:lang w:val="en-GB"/>
        </w:rPr>
        <w:t>%, CI:</w:t>
      </w:r>
      <w:r w:rsidR="004729C3" w:rsidRPr="004729C3">
        <w:rPr>
          <w:rFonts w:ascii="Times New Roman" w:hAnsi="Times New Roman" w:cs="Times New Roman"/>
          <w:sz w:val="20"/>
          <w:szCs w:val="20"/>
          <w:lang w:val="en-GB"/>
        </w:rPr>
        <w:t>1.43, 3.85)</w:t>
      </w:r>
      <w:r w:rsidR="00A0051E" w:rsidRPr="00D37769">
        <w:rPr>
          <w:rFonts w:ascii="Times New Roman" w:hAnsi="Times New Roman" w:cs="Times New Roman"/>
          <w:sz w:val="20"/>
          <w:szCs w:val="20"/>
          <w:lang w:val="en-GB"/>
        </w:rPr>
        <w:t xml:space="preserve"> </w:t>
      </w:r>
      <w:r w:rsidR="006B1D16" w:rsidRPr="00D37769">
        <w:rPr>
          <w:rFonts w:ascii="Times New Roman" w:hAnsi="Times New Roman" w:cs="Times New Roman"/>
          <w:sz w:val="20"/>
          <w:szCs w:val="20"/>
          <w:lang w:val="en-GB"/>
        </w:rPr>
        <w:t>and spine aBMD by 4.2</w:t>
      </w:r>
      <w:r w:rsidR="004729C3">
        <w:rPr>
          <w:rFonts w:ascii="Times New Roman" w:hAnsi="Times New Roman" w:cs="Times New Roman"/>
          <w:sz w:val="20"/>
          <w:szCs w:val="20"/>
          <w:lang w:val="en-GB"/>
        </w:rPr>
        <w:t>3</w:t>
      </w:r>
      <w:r w:rsidR="006B1D16" w:rsidRPr="00D37769">
        <w:rPr>
          <w:rFonts w:ascii="Times New Roman" w:hAnsi="Times New Roman" w:cs="Times New Roman"/>
          <w:sz w:val="20"/>
          <w:szCs w:val="20"/>
          <w:lang w:val="en-GB"/>
        </w:rPr>
        <w:t>%</w:t>
      </w:r>
      <w:r w:rsidR="004729C3">
        <w:rPr>
          <w:rFonts w:ascii="Times New Roman" w:hAnsi="Times New Roman" w:cs="Times New Roman"/>
          <w:sz w:val="20"/>
          <w:szCs w:val="20"/>
          <w:lang w:val="en-GB"/>
        </w:rPr>
        <w:t xml:space="preserve">, </w:t>
      </w:r>
      <w:r w:rsidR="006B1D16" w:rsidRPr="00D37769">
        <w:rPr>
          <w:rFonts w:ascii="Times New Roman" w:hAnsi="Times New Roman" w:cs="Times New Roman"/>
          <w:sz w:val="20"/>
          <w:szCs w:val="20"/>
          <w:lang w:val="en-GB"/>
        </w:rPr>
        <w:t>CI: 2.</w:t>
      </w:r>
      <w:r w:rsidR="004729C3">
        <w:rPr>
          <w:rFonts w:ascii="Times New Roman" w:hAnsi="Times New Roman" w:cs="Times New Roman"/>
          <w:sz w:val="20"/>
          <w:szCs w:val="20"/>
          <w:lang w:val="en-GB"/>
        </w:rPr>
        <w:t>1</w:t>
      </w:r>
      <w:r w:rsidR="006B1D16" w:rsidRPr="00D37769">
        <w:rPr>
          <w:rFonts w:ascii="Times New Roman" w:hAnsi="Times New Roman" w:cs="Times New Roman"/>
          <w:sz w:val="20"/>
          <w:szCs w:val="20"/>
          <w:lang w:val="en-GB"/>
        </w:rPr>
        <w:t>1, 6.</w:t>
      </w:r>
      <w:r w:rsidR="004729C3">
        <w:rPr>
          <w:rFonts w:ascii="Times New Roman" w:hAnsi="Times New Roman" w:cs="Times New Roman"/>
          <w:sz w:val="20"/>
          <w:szCs w:val="20"/>
          <w:lang w:val="en-GB"/>
        </w:rPr>
        <w:t>35</w:t>
      </w:r>
      <w:r w:rsidR="006B1D16" w:rsidRPr="00D37769">
        <w:rPr>
          <w:rFonts w:ascii="Times New Roman" w:hAnsi="Times New Roman" w:cs="Times New Roman"/>
          <w:sz w:val="20"/>
          <w:szCs w:val="20"/>
          <w:lang w:val="en-GB"/>
        </w:rPr>
        <w:t xml:space="preserve"> </w:t>
      </w:r>
      <w:r w:rsidR="004729C3">
        <w:rPr>
          <w:rFonts w:ascii="Times New Roman" w:hAnsi="Times New Roman" w:cs="Times New Roman"/>
          <w:sz w:val="20"/>
          <w:szCs w:val="20"/>
          <w:lang w:val="en-GB"/>
        </w:rPr>
        <w:t xml:space="preserve">(vs men: </w:t>
      </w:r>
      <w:r w:rsidR="004729C3" w:rsidRPr="004729C3">
        <w:rPr>
          <w:rFonts w:ascii="Times New Roman" w:hAnsi="Times New Roman" w:cs="Times New Roman"/>
          <w:sz w:val="20"/>
          <w:szCs w:val="20"/>
          <w:lang w:val="en-GB"/>
        </w:rPr>
        <w:t>-1.74</w:t>
      </w:r>
      <w:r w:rsidR="004729C3">
        <w:rPr>
          <w:rFonts w:ascii="Times New Roman" w:hAnsi="Times New Roman" w:cs="Times New Roman"/>
          <w:sz w:val="20"/>
          <w:szCs w:val="20"/>
          <w:lang w:val="en-GB"/>
        </w:rPr>
        <w:t xml:space="preserve">%, CI: </w:t>
      </w:r>
      <w:r w:rsidR="004729C3" w:rsidRPr="004729C3">
        <w:rPr>
          <w:rFonts w:ascii="Times New Roman" w:hAnsi="Times New Roman" w:cs="Times New Roman"/>
          <w:sz w:val="20"/>
          <w:szCs w:val="20"/>
          <w:lang w:val="en-GB"/>
        </w:rPr>
        <w:t>-3.53, 0.06)</w:t>
      </w:r>
      <w:r w:rsidR="004729C3">
        <w:rPr>
          <w:rFonts w:ascii="Times New Roman" w:hAnsi="Times New Roman" w:cs="Times New Roman"/>
          <w:sz w:val="20"/>
          <w:szCs w:val="20"/>
          <w:lang w:val="en-GB"/>
        </w:rPr>
        <w:t xml:space="preserve"> </w:t>
      </w:r>
      <w:r w:rsidR="006B1D16" w:rsidRPr="00D37769">
        <w:rPr>
          <w:rFonts w:ascii="Times New Roman" w:hAnsi="Times New Roman" w:cs="Times New Roman"/>
          <w:sz w:val="20"/>
          <w:szCs w:val="20"/>
          <w:lang w:val="en-GB"/>
        </w:rPr>
        <w:t xml:space="preserve">following adjustments (Table 4, Figure </w:t>
      </w:r>
      <w:r w:rsidR="00CE701E">
        <w:rPr>
          <w:rFonts w:ascii="Times New Roman" w:hAnsi="Times New Roman" w:cs="Times New Roman"/>
          <w:sz w:val="20"/>
          <w:szCs w:val="20"/>
          <w:lang w:val="en-GB"/>
        </w:rPr>
        <w:t>2</w:t>
      </w:r>
      <w:r w:rsidR="006B1D16" w:rsidRPr="00D37769">
        <w:rPr>
          <w:rFonts w:ascii="Times New Roman" w:hAnsi="Times New Roman" w:cs="Times New Roman"/>
          <w:sz w:val="20"/>
          <w:szCs w:val="20"/>
          <w:lang w:val="en-GB"/>
        </w:rPr>
        <w:t xml:space="preserve">), with similar findings in ALM and HGS (all p-int&lt;0.0001). </w:t>
      </w:r>
    </w:p>
    <w:p w14:paraId="56A39332" w14:textId="77777777" w:rsidR="00D325EC" w:rsidRPr="00D37769" w:rsidRDefault="00D325EC" w:rsidP="00175304">
      <w:pPr>
        <w:spacing w:line="480" w:lineRule="auto"/>
        <w:jc w:val="both"/>
        <w:rPr>
          <w:rFonts w:ascii="Times New Roman" w:hAnsi="Times New Roman" w:cs="Times New Roman"/>
          <w:sz w:val="20"/>
          <w:szCs w:val="20"/>
          <w:lang w:val="en-GB"/>
        </w:rPr>
      </w:pPr>
    </w:p>
    <w:p w14:paraId="1249AD11" w14:textId="5368CBE2" w:rsidR="00437B5E" w:rsidRPr="00D37769" w:rsidRDefault="00437B5E" w:rsidP="00175304">
      <w:pPr>
        <w:spacing w:line="480" w:lineRule="auto"/>
        <w:rPr>
          <w:rFonts w:ascii="Times New Roman" w:hAnsi="Times New Roman" w:cs="Times New Roman"/>
          <w:b/>
          <w:bCs/>
          <w:sz w:val="20"/>
          <w:szCs w:val="20"/>
          <w:lang w:val="en-GB"/>
        </w:rPr>
      </w:pPr>
      <w:r w:rsidRPr="00D37769">
        <w:rPr>
          <w:rFonts w:ascii="Times New Roman" w:hAnsi="Times New Roman" w:cs="Times New Roman"/>
          <w:b/>
          <w:bCs/>
          <w:sz w:val="20"/>
          <w:szCs w:val="20"/>
          <w:lang w:val="en-GB"/>
        </w:rPr>
        <w:t>Discussion</w:t>
      </w:r>
    </w:p>
    <w:p w14:paraId="273BB1DB" w14:textId="31CE8C50" w:rsidR="00665B7E" w:rsidRPr="00D37769" w:rsidRDefault="003B4923" w:rsidP="00406378">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Our study</w:t>
      </w:r>
      <w:r w:rsidR="00E8749B" w:rsidRPr="00D37769">
        <w:rPr>
          <w:rFonts w:ascii="Times New Roman" w:hAnsi="Times New Roman" w:cs="Times New Roman"/>
          <w:sz w:val="20"/>
          <w:szCs w:val="20"/>
          <w:lang w:val="en-GB"/>
        </w:rPr>
        <w:t xml:space="preserve"> showed that </w:t>
      </w:r>
      <w:r w:rsidRPr="00D37769">
        <w:rPr>
          <w:rFonts w:ascii="Times New Roman" w:hAnsi="Times New Roman" w:cs="Times New Roman"/>
          <w:sz w:val="20"/>
          <w:szCs w:val="20"/>
          <w:lang w:val="en-GB"/>
        </w:rPr>
        <w:t xml:space="preserve">in </w:t>
      </w:r>
      <w:r w:rsidR="00985062" w:rsidRPr="00D37769">
        <w:rPr>
          <w:rFonts w:ascii="Times New Roman" w:hAnsi="Times New Roman" w:cs="Times New Roman"/>
          <w:sz w:val="20"/>
          <w:szCs w:val="20"/>
          <w:lang w:val="en-GB"/>
        </w:rPr>
        <w:t>older</w:t>
      </w:r>
      <w:r w:rsidRPr="00D37769">
        <w:rPr>
          <w:rFonts w:ascii="Times New Roman" w:hAnsi="Times New Roman" w:cs="Times New Roman"/>
          <w:sz w:val="20"/>
          <w:szCs w:val="20"/>
          <w:lang w:val="en-GB"/>
        </w:rPr>
        <w:t xml:space="preserve"> Indian men and women</w:t>
      </w:r>
      <w:r w:rsidR="00D05633" w:rsidRPr="00D37769">
        <w:rPr>
          <w:rFonts w:ascii="Times New Roman" w:hAnsi="Times New Roman" w:cs="Times New Roman"/>
          <w:sz w:val="20"/>
          <w:szCs w:val="20"/>
          <w:lang w:val="en-GB"/>
        </w:rPr>
        <w:t xml:space="preserve"> aged &gt;45 years</w:t>
      </w:r>
      <w:r w:rsidRPr="00D37769">
        <w:rPr>
          <w:rFonts w:ascii="Times New Roman" w:hAnsi="Times New Roman" w:cs="Times New Roman"/>
          <w:sz w:val="20"/>
          <w:szCs w:val="20"/>
          <w:lang w:val="en-GB"/>
        </w:rPr>
        <w:t>, the prevalence of sarcopenia varied according to the definition used</w:t>
      </w:r>
      <w:r w:rsidR="0083587D" w:rsidRPr="00D37769">
        <w:rPr>
          <w:rFonts w:ascii="Times New Roman" w:hAnsi="Times New Roman" w:cs="Times New Roman"/>
          <w:sz w:val="20"/>
          <w:szCs w:val="20"/>
          <w:lang w:val="en-GB"/>
        </w:rPr>
        <w:t>, and was lowest using cut-points based on Indian-specific reference data</w:t>
      </w:r>
      <w:r w:rsidRPr="00D37769">
        <w:rPr>
          <w:rFonts w:ascii="Times New Roman" w:hAnsi="Times New Roman" w:cs="Times New Roman"/>
          <w:sz w:val="20"/>
          <w:szCs w:val="20"/>
          <w:lang w:val="en-GB"/>
        </w:rPr>
        <w:t xml:space="preserve">. The EWGSOP2 </w:t>
      </w:r>
      <w:r w:rsidR="0083210A" w:rsidRPr="00D37769">
        <w:rPr>
          <w:rFonts w:ascii="Times New Roman" w:hAnsi="Times New Roman" w:cs="Times New Roman"/>
          <w:sz w:val="20"/>
          <w:szCs w:val="20"/>
          <w:lang w:val="en-GB"/>
        </w:rPr>
        <w:t>definition of</w:t>
      </w:r>
      <w:r w:rsidR="008D03E5" w:rsidRPr="00D37769">
        <w:rPr>
          <w:rFonts w:ascii="Times New Roman" w:hAnsi="Times New Roman" w:cs="Times New Roman"/>
          <w:sz w:val="20"/>
          <w:szCs w:val="20"/>
          <w:lang w:val="en-GB"/>
        </w:rPr>
        <w:t xml:space="preserve"> ALMI &lt;7.0kg/m</w:t>
      </w:r>
      <w:r w:rsidR="008D03E5" w:rsidRPr="00D37769">
        <w:rPr>
          <w:rFonts w:ascii="Times New Roman" w:hAnsi="Times New Roman" w:cs="Times New Roman"/>
          <w:sz w:val="20"/>
          <w:szCs w:val="20"/>
          <w:vertAlign w:val="superscript"/>
          <w:lang w:val="en-GB"/>
        </w:rPr>
        <w:t>2</w:t>
      </w:r>
      <w:r w:rsidR="008D03E5" w:rsidRPr="00D37769">
        <w:rPr>
          <w:rFonts w:ascii="Times New Roman" w:hAnsi="Times New Roman" w:cs="Times New Roman"/>
          <w:sz w:val="20"/>
          <w:szCs w:val="20"/>
          <w:lang w:val="en-GB"/>
        </w:rPr>
        <w:t xml:space="preserve"> in men, and &lt;5.5kg/m</w:t>
      </w:r>
      <w:r w:rsidR="008D03E5" w:rsidRPr="00D37769">
        <w:rPr>
          <w:rFonts w:ascii="Times New Roman" w:hAnsi="Times New Roman" w:cs="Times New Roman"/>
          <w:sz w:val="20"/>
          <w:szCs w:val="20"/>
          <w:vertAlign w:val="superscript"/>
          <w:lang w:val="en-GB"/>
        </w:rPr>
        <w:t>2</w:t>
      </w:r>
      <w:r w:rsidR="008D03E5" w:rsidRPr="00D37769">
        <w:rPr>
          <w:rFonts w:ascii="Times New Roman" w:hAnsi="Times New Roman" w:cs="Times New Roman"/>
          <w:sz w:val="20"/>
          <w:szCs w:val="20"/>
          <w:lang w:val="en-GB"/>
        </w:rPr>
        <w:t xml:space="preserve"> in women</w:t>
      </w:r>
      <w:r w:rsidR="00B35F80" w:rsidRPr="00D37769">
        <w:rPr>
          <w:rFonts w:ascii="Times New Roman" w:hAnsi="Times New Roman" w:cs="Times New Roman"/>
          <w:sz w:val="20"/>
          <w:szCs w:val="20"/>
          <w:lang w:val="en-GB"/>
        </w:rPr>
        <w:t>,</w:t>
      </w:r>
      <w:r w:rsidR="008D03E5" w:rsidRPr="00D37769">
        <w:rPr>
          <w:rFonts w:ascii="Times New Roman" w:hAnsi="Times New Roman" w:cs="Times New Roman"/>
          <w:sz w:val="20"/>
          <w:szCs w:val="20"/>
          <w:lang w:val="en-GB"/>
        </w:rPr>
        <w:t xml:space="preserve"> was most robust in detecting </w:t>
      </w:r>
      <w:r w:rsidR="006D5D2E" w:rsidRPr="00D37769">
        <w:rPr>
          <w:rFonts w:ascii="Times New Roman" w:hAnsi="Times New Roman" w:cs="Times New Roman"/>
          <w:sz w:val="20"/>
          <w:szCs w:val="20"/>
          <w:lang w:val="en-GB"/>
        </w:rPr>
        <w:t xml:space="preserve">EWGSOP2 defined </w:t>
      </w:r>
      <w:r w:rsidR="008D03E5" w:rsidRPr="00D37769">
        <w:rPr>
          <w:rFonts w:ascii="Times New Roman" w:hAnsi="Times New Roman" w:cs="Times New Roman"/>
          <w:sz w:val="20"/>
          <w:szCs w:val="20"/>
          <w:lang w:val="en-GB"/>
        </w:rPr>
        <w:t xml:space="preserve">low </w:t>
      </w:r>
      <w:r w:rsidR="0083587D" w:rsidRPr="00D37769">
        <w:rPr>
          <w:rFonts w:ascii="Times New Roman" w:hAnsi="Times New Roman" w:cs="Times New Roman"/>
          <w:sz w:val="20"/>
          <w:szCs w:val="20"/>
          <w:lang w:val="en-GB"/>
        </w:rPr>
        <w:t>H</w:t>
      </w:r>
      <w:r w:rsidR="00240BA6" w:rsidRPr="00D37769">
        <w:rPr>
          <w:rFonts w:ascii="Times New Roman" w:hAnsi="Times New Roman" w:cs="Times New Roman"/>
          <w:sz w:val="20"/>
          <w:szCs w:val="20"/>
          <w:lang w:val="en-GB"/>
        </w:rPr>
        <w:t>GS</w:t>
      </w:r>
      <w:r w:rsidR="008D03E5" w:rsidRPr="00D37769">
        <w:rPr>
          <w:rFonts w:ascii="Times New Roman" w:hAnsi="Times New Roman" w:cs="Times New Roman"/>
          <w:sz w:val="20"/>
          <w:szCs w:val="20"/>
          <w:lang w:val="en-GB"/>
        </w:rPr>
        <w:t xml:space="preserve"> in Indian men and women aged &gt;45 years. </w:t>
      </w:r>
      <w:r w:rsidR="00665B7E" w:rsidRPr="00D37769">
        <w:rPr>
          <w:rFonts w:ascii="Times New Roman" w:hAnsi="Times New Roman" w:cs="Times New Roman"/>
          <w:sz w:val="20"/>
          <w:szCs w:val="20"/>
          <w:lang w:val="en-GB"/>
        </w:rPr>
        <w:t xml:space="preserve">The </w:t>
      </w:r>
      <w:r w:rsidR="00460FF2" w:rsidRPr="00D37769">
        <w:rPr>
          <w:rFonts w:ascii="Times New Roman" w:hAnsi="Times New Roman" w:cs="Times New Roman"/>
          <w:sz w:val="20"/>
          <w:szCs w:val="20"/>
          <w:lang w:val="en-GB"/>
        </w:rPr>
        <w:t xml:space="preserve">sarcopenia </w:t>
      </w:r>
      <w:r w:rsidR="00665B7E" w:rsidRPr="00D37769">
        <w:rPr>
          <w:rFonts w:ascii="Times New Roman" w:hAnsi="Times New Roman" w:cs="Times New Roman"/>
          <w:sz w:val="20"/>
          <w:szCs w:val="20"/>
          <w:lang w:val="en-GB"/>
        </w:rPr>
        <w:t xml:space="preserve">cut-points </w:t>
      </w:r>
      <w:r w:rsidR="00460FF2" w:rsidRPr="00D37769">
        <w:rPr>
          <w:rFonts w:ascii="Times New Roman" w:hAnsi="Times New Roman" w:cs="Times New Roman"/>
          <w:sz w:val="20"/>
          <w:szCs w:val="20"/>
          <w:lang w:val="en-GB"/>
        </w:rPr>
        <w:t xml:space="preserve">developed from a young Indian cohort for HGS, ALM and ALMI, were lower compared </w:t>
      </w:r>
      <w:r w:rsidR="00985062" w:rsidRPr="00D37769">
        <w:rPr>
          <w:rFonts w:ascii="Times New Roman" w:hAnsi="Times New Roman" w:cs="Times New Roman"/>
          <w:sz w:val="20"/>
          <w:szCs w:val="20"/>
          <w:lang w:val="en-GB"/>
        </w:rPr>
        <w:t xml:space="preserve">with </w:t>
      </w:r>
      <w:r w:rsidR="00460FF2" w:rsidRPr="00D37769">
        <w:rPr>
          <w:rFonts w:ascii="Times New Roman" w:hAnsi="Times New Roman" w:cs="Times New Roman"/>
          <w:sz w:val="20"/>
          <w:szCs w:val="20"/>
          <w:lang w:val="en-GB"/>
        </w:rPr>
        <w:t xml:space="preserve">those </w:t>
      </w:r>
      <w:r w:rsidR="00985062" w:rsidRPr="00D37769">
        <w:rPr>
          <w:rFonts w:ascii="Times New Roman" w:hAnsi="Times New Roman" w:cs="Times New Roman"/>
          <w:sz w:val="20"/>
          <w:szCs w:val="20"/>
          <w:lang w:val="en-GB"/>
        </w:rPr>
        <w:t>previously</w:t>
      </w:r>
      <w:r w:rsidR="00460FF2" w:rsidRPr="00D37769">
        <w:rPr>
          <w:rFonts w:ascii="Times New Roman" w:hAnsi="Times New Roman" w:cs="Times New Roman"/>
          <w:sz w:val="20"/>
          <w:szCs w:val="20"/>
          <w:lang w:val="en-GB"/>
        </w:rPr>
        <w:t xml:space="preserve"> obtained from Caucasian populations. </w:t>
      </w:r>
      <w:r w:rsidR="00395F35" w:rsidRPr="00D37769">
        <w:rPr>
          <w:rFonts w:ascii="Times New Roman" w:hAnsi="Times New Roman" w:cs="Times New Roman"/>
          <w:sz w:val="20"/>
          <w:szCs w:val="20"/>
          <w:lang w:val="en-GB"/>
        </w:rPr>
        <w:t xml:space="preserve">ALM, ALMI and HGS were positively associated with </w:t>
      </w:r>
      <w:r w:rsidR="002423EA" w:rsidRPr="00D37769">
        <w:rPr>
          <w:rFonts w:ascii="Times New Roman" w:hAnsi="Times New Roman" w:cs="Times New Roman"/>
          <w:sz w:val="20"/>
          <w:szCs w:val="20"/>
          <w:lang w:val="en-GB"/>
        </w:rPr>
        <w:t xml:space="preserve">total </w:t>
      </w:r>
      <w:r w:rsidR="00395F35" w:rsidRPr="00D37769">
        <w:rPr>
          <w:rFonts w:ascii="Times New Roman" w:hAnsi="Times New Roman" w:cs="Times New Roman"/>
          <w:sz w:val="20"/>
          <w:szCs w:val="20"/>
          <w:lang w:val="en-GB"/>
        </w:rPr>
        <w:t xml:space="preserve">hip and spine aBMD, and </w:t>
      </w:r>
      <w:r w:rsidR="00406378" w:rsidRPr="00D37769">
        <w:rPr>
          <w:rFonts w:ascii="Times New Roman" w:hAnsi="Times New Roman" w:cs="Times New Roman"/>
          <w:sz w:val="20"/>
          <w:szCs w:val="20"/>
          <w:lang w:val="en-GB"/>
        </w:rPr>
        <w:t xml:space="preserve">by </w:t>
      </w:r>
      <w:r w:rsidR="00395F35" w:rsidRPr="00D37769">
        <w:rPr>
          <w:rFonts w:ascii="Times New Roman" w:hAnsi="Times New Roman" w:cs="Times New Roman"/>
          <w:sz w:val="20"/>
          <w:szCs w:val="20"/>
          <w:lang w:val="en-GB"/>
        </w:rPr>
        <w:t xml:space="preserve">a greater magnitude in women </w:t>
      </w:r>
      <w:r w:rsidR="007218F7" w:rsidRPr="00D37769">
        <w:rPr>
          <w:rFonts w:ascii="Times New Roman" w:hAnsi="Times New Roman" w:cs="Times New Roman"/>
          <w:sz w:val="20"/>
          <w:szCs w:val="20"/>
          <w:lang w:val="en-GB"/>
        </w:rPr>
        <w:t>than in</w:t>
      </w:r>
      <w:r w:rsidR="00395F35" w:rsidRPr="00D37769">
        <w:rPr>
          <w:rFonts w:ascii="Times New Roman" w:hAnsi="Times New Roman" w:cs="Times New Roman"/>
          <w:sz w:val="20"/>
          <w:szCs w:val="20"/>
          <w:lang w:val="en-GB"/>
        </w:rPr>
        <w:t xml:space="preserve"> men.</w:t>
      </w:r>
    </w:p>
    <w:p w14:paraId="18558005" w14:textId="77777777" w:rsidR="007218F7" w:rsidRPr="00D37769" w:rsidRDefault="007218F7" w:rsidP="00175304">
      <w:pPr>
        <w:spacing w:line="480" w:lineRule="auto"/>
        <w:jc w:val="both"/>
        <w:rPr>
          <w:rFonts w:ascii="Times New Roman" w:hAnsi="Times New Roman" w:cs="Times New Roman"/>
          <w:sz w:val="20"/>
          <w:szCs w:val="20"/>
          <w:lang w:val="en-GB"/>
        </w:rPr>
      </w:pPr>
    </w:p>
    <w:p w14:paraId="3CCD29CA" w14:textId="12DD2684" w:rsidR="00192AF8" w:rsidRPr="00D37769" w:rsidRDefault="00395F35" w:rsidP="00175304">
      <w:pPr>
        <w:spacing w:line="480" w:lineRule="auto"/>
        <w:jc w:val="both"/>
        <w:rPr>
          <w:rFonts w:ascii="Times New Roman" w:hAnsi="Times New Roman" w:cs="Times New Roman"/>
          <w:sz w:val="20"/>
          <w:szCs w:val="20"/>
          <w:lang w:val="en-GB"/>
        </w:rPr>
      </w:pPr>
      <w:bookmarkStart w:id="10" w:name="_Hlk67911724"/>
      <w:r w:rsidRPr="00D37769">
        <w:rPr>
          <w:rFonts w:ascii="Times New Roman" w:hAnsi="Times New Roman" w:cs="Times New Roman"/>
          <w:sz w:val="20"/>
          <w:szCs w:val="20"/>
          <w:lang w:val="en-GB"/>
        </w:rPr>
        <w:t xml:space="preserve">We compiled a cohort of young Indian men and </w:t>
      </w:r>
      <w:r w:rsidRPr="00B378D1">
        <w:rPr>
          <w:rFonts w:ascii="Times New Roman" w:hAnsi="Times New Roman" w:cs="Times New Roman"/>
          <w:sz w:val="20"/>
          <w:szCs w:val="20"/>
          <w:lang w:val="en-GB"/>
        </w:rPr>
        <w:t xml:space="preserve">women </w:t>
      </w:r>
      <w:r w:rsidR="00DA2BB2" w:rsidRPr="00B378D1">
        <w:rPr>
          <w:rFonts w:ascii="Times New Roman" w:hAnsi="Times New Roman" w:cs="Times New Roman"/>
          <w:sz w:val="20"/>
          <w:szCs w:val="20"/>
          <w:lang w:val="en-GB"/>
        </w:rPr>
        <w:t xml:space="preserve">from existing studies across India </w:t>
      </w:r>
      <w:bookmarkEnd w:id="10"/>
      <w:r w:rsidRPr="00B378D1">
        <w:rPr>
          <w:rFonts w:ascii="Times New Roman" w:hAnsi="Times New Roman" w:cs="Times New Roman"/>
          <w:sz w:val="20"/>
          <w:szCs w:val="20"/>
          <w:lang w:val="en-GB"/>
        </w:rPr>
        <w:t>to</w:t>
      </w:r>
      <w:r w:rsidRPr="00D37769">
        <w:rPr>
          <w:rFonts w:ascii="Times New Roman" w:hAnsi="Times New Roman" w:cs="Times New Roman"/>
          <w:sz w:val="20"/>
          <w:szCs w:val="20"/>
          <w:lang w:val="en-GB"/>
        </w:rPr>
        <w:t xml:space="preserve"> calculate Indian-specific cut-points, given the </w:t>
      </w:r>
      <w:r w:rsidR="00192AF8" w:rsidRPr="00D37769">
        <w:rPr>
          <w:rFonts w:ascii="Times New Roman" w:hAnsi="Times New Roman" w:cs="Times New Roman"/>
          <w:sz w:val="20"/>
          <w:szCs w:val="20"/>
          <w:lang w:val="en-GB"/>
        </w:rPr>
        <w:t xml:space="preserve">existing definitions were </w:t>
      </w:r>
      <w:r w:rsidR="007C27EE" w:rsidRPr="00D37769">
        <w:rPr>
          <w:rFonts w:ascii="Times New Roman" w:hAnsi="Times New Roman" w:cs="Times New Roman"/>
          <w:sz w:val="20"/>
          <w:szCs w:val="20"/>
          <w:lang w:val="en-GB"/>
        </w:rPr>
        <w:t>mainly</w:t>
      </w:r>
      <w:r w:rsidR="00192AF8" w:rsidRPr="00D37769">
        <w:rPr>
          <w:rFonts w:ascii="Times New Roman" w:hAnsi="Times New Roman" w:cs="Times New Roman"/>
          <w:sz w:val="20"/>
          <w:szCs w:val="20"/>
          <w:lang w:val="en-GB"/>
        </w:rPr>
        <w:t xml:space="preserve"> developed from </w:t>
      </w:r>
      <w:r w:rsidR="007C27EE" w:rsidRPr="00D37769">
        <w:rPr>
          <w:rFonts w:ascii="Times New Roman" w:hAnsi="Times New Roman" w:cs="Times New Roman"/>
          <w:sz w:val="20"/>
          <w:szCs w:val="20"/>
          <w:lang w:val="en-GB"/>
        </w:rPr>
        <w:t xml:space="preserve">data </w:t>
      </w:r>
      <w:r w:rsidR="00985062" w:rsidRPr="00D37769">
        <w:rPr>
          <w:rFonts w:ascii="Times New Roman" w:hAnsi="Times New Roman" w:cs="Times New Roman"/>
          <w:sz w:val="20"/>
          <w:szCs w:val="20"/>
          <w:lang w:val="en-GB"/>
        </w:rPr>
        <w:t xml:space="preserve">derived from </w:t>
      </w:r>
      <w:r w:rsidR="00192AF8" w:rsidRPr="00D37769">
        <w:rPr>
          <w:rFonts w:ascii="Times New Roman" w:hAnsi="Times New Roman" w:cs="Times New Roman"/>
          <w:sz w:val="20"/>
          <w:szCs w:val="20"/>
          <w:lang w:val="en-GB"/>
        </w:rPr>
        <w:t>Ca</w:t>
      </w:r>
      <w:r w:rsidR="00D5675D" w:rsidRPr="00D37769">
        <w:rPr>
          <w:rFonts w:ascii="Times New Roman" w:hAnsi="Times New Roman" w:cs="Times New Roman"/>
          <w:sz w:val="20"/>
          <w:szCs w:val="20"/>
          <w:lang w:val="en-GB"/>
        </w:rPr>
        <w:t xml:space="preserve">ucasian </w:t>
      </w:r>
      <w:r w:rsidR="007E436B" w:rsidRPr="00D37769">
        <w:rPr>
          <w:rFonts w:ascii="Times New Roman" w:hAnsi="Times New Roman" w:cs="Times New Roman"/>
          <w:sz w:val="20"/>
          <w:szCs w:val="20"/>
          <w:lang w:val="en-GB"/>
        </w:rPr>
        <w:t>populations</w:t>
      </w:r>
      <w:r w:rsidRPr="00D37769">
        <w:rPr>
          <w:rFonts w:ascii="Times New Roman" w:hAnsi="Times New Roman" w:cs="Times New Roman"/>
          <w:sz w:val="20"/>
          <w:szCs w:val="20"/>
          <w:lang w:val="en-GB"/>
        </w:rPr>
        <w:t xml:space="preserve">. </w:t>
      </w:r>
      <w:r w:rsidR="00B1608B" w:rsidRPr="00D37769">
        <w:rPr>
          <w:rFonts w:ascii="Times New Roman" w:hAnsi="Times New Roman" w:cs="Times New Roman"/>
          <w:sz w:val="20"/>
          <w:szCs w:val="20"/>
          <w:lang w:val="en-GB"/>
        </w:rPr>
        <w:t xml:space="preserve">The cut-points </w:t>
      </w:r>
      <w:r w:rsidR="007D78EE" w:rsidRPr="00D37769">
        <w:rPr>
          <w:rFonts w:ascii="Times New Roman" w:hAnsi="Times New Roman" w:cs="Times New Roman"/>
          <w:sz w:val="20"/>
          <w:szCs w:val="20"/>
          <w:lang w:val="en-GB"/>
        </w:rPr>
        <w:t xml:space="preserve">calculated from the young Indian </w:t>
      </w:r>
      <w:r w:rsidR="00985062" w:rsidRPr="00D37769">
        <w:rPr>
          <w:rFonts w:ascii="Times New Roman" w:hAnsi="Times New Roman" w:cs="Times New Roman"/>
          <w:sz w:val="20"/>
          <w:szCs w:val="20"/>
          <w:lang w:val="en-GB"/>
        </w:rPr>
        <w:t xml:space="preserve">cohort </w:t>
      </w:r>
      <w:r w:rsidR="00B1608B" w:rsidRPr="00D37769">
        <w:rPr>
          <w:rFonts w:ascii="Times New Roman" w:hAnsi="Times New Roman" w:cs="Times New Roman"/>
          <w:sz w:val="20"/>
          <w:szCs w:val="20"/>
          <w:lang w:val="en-GB"/>
        </w:rPr>
        <w:t>for</w:t>
      </w:r>
      <w:r w:rsidR="00BB72FF" w:rsidRPr="00D37769">
        <w:rPr>
          <w:rFonts w:ascii="Times New Roman" w:hAnsi="Times New Roman" w:cs="Times New Roman"/>
          <w:sz w:val="20"/>
          <w:szCs w:val="20"/>
          <w:lang w:val="en-GB"/>
        </w:rPr>
        <w:t xml:space="preserve"> </w:t>
      </w:r>
      <w:r w:rsidR="003466F7" w:rsidRPr="00D37769">
        <w:rPr>
          <w:rFonts w:ascii="Times New Roman" w:hAnsi="Times New Roman" w:cs="Times New Roman"/>
          <w:sz w:val="20"/>
          <w:szCs w:val="20"/>
          <w:lang w:val="en-GB"/>
        </w:rPr>
        <w:t>HGS</w:t>
      </w:r>
      <w:r w:rsidR="00B1608B" w:rsidRPr="00D37769">
        <w:rPr>
          <w:rFonts w:ascii="Times New Roman" w:hAnsi="Times New Roman" w:cs="Times New Roman"/>
          <w:sz w:val="20"/>
          <w:szCs w:val="20"/>
          <w:lang w:val="en-GB"/>
        </w:rPr>
        <w:t xml:space="preserve">, ALM and ALMI were much lower than </w:t>
      </w:r>
      <w:r w:rsidR="007D78EE" w:rsidRPr="00D37769">
        <w:rPr>
          <w:rFonts w:ascii="Times New Roman" w:hAnsi="Times New Roman" w:cs="Times New Roman"/>
          <w:sz w:val="20"/>
          <w:szCs w:val="20"/>
          <w:lang w:val="en-GB"/>
        </w:rPr>
        <w:t>those of FNIH and EWGSOP2</w:t>
      </w:r>
      <w:r w:rsidR="00004AFB" w:rsidRPr="00D37769">
        <w:rPr>
          <w:rFonts w:ascii="Times New Roman" w:hAnsi="Times New Roman" w:cs="Times New Roman"/>
          <w:sz w:val="20"/>
          <w:szCs w:val="20"/>
          <w:lang w:val="en-GB"/>
        </w:rPr>
        <w:t xml:space="preserve">. </w:t>
      </w:r>
      <w:r w:rsidR="007F62A4" w:rsidRPr="00D37769">
        <w:rPr>
          <w:rFonts w:ascii="Times New Roman" w:hAnsi="Times New Roman" w:cs="Times New Roman"/>
          <w:sz w:val="20"/>
          <w:szCs w:val="20"/>
          <w:lang w:val="en-GB"/>
        </w:rPr>
        <w:t>The only other study from India that explored ALMI</w:t>
      </w:r>
      <w:r w:rsidR="00BB471D" w:rsidRPr="00D37769">
        <w:rPr>
          <w:rFonts w:ascii="Times New Roman" w:hAnsi="Times New Roman" w:cs="Times New Roman"/>
          <w:sz w:val="20"/>
          <w:szCs w:val="20"/>
          <w:lang w:val="en-GB"/>
        </w:rPr>
        <w:t xml:space="preserve"> measured with DXA</w:t>
      </w:r>
      <w:r w:rsidR="007F62A4" w:rsidRPr="00D37769">
        <w:rPr>
          <w:rFonts w:ascii="Times New Roman" w:hAnsi="Times New Roman" w:cs="Times New Roman"/>
          <w:sz w:val="20"/>
          <w:szCs w:val="20"/>
          <w:lang w:val="en-GB"/>
        </w:rPr>
        <w:t>, reported a cut-point of &lt;4.42kg/m</w:t>
      </w:r>
      <w:r w:rsidR="007F62A4" w:rsidRPr="00D37769">
        <w:rPr>
          <w:rFonts w:ascii="Times New Roman" w:hAnsi="Times New Roman" w:cs="Times New Roman"/>
          <w:sz w:val="20"/>
          <w:szCs w:val="20"/>
          <w:vertAlign w:val="superscript"/>
          <w:lang w:val="en-GB"/>
        </w:rPr>
        <w:t>2</w:t>
      </w:r>
      <w:r w:rsidR="0054412D" w:rsidRPr="00D37769">
        <w:rPr>
          <w:rFonts w:ascii="Times New Roman" w:hAnsi="Times New Roman" w:cs="Times New Roman"/>
          <w:sz w:val="20"/>
          <w:szCs w:val="20"/>
          <w:lang w:val="en-GB"/>
        </w:rPr>
        <w:t xml:space="preserve"> (</w:t>
      </w:r>
      <w:r w:rsidR="007F62A4" w:rsidRPr="00D37769">
        <w:rPr>
          <w:rFonts w:ascii="Times New Roman" w:hAnsi="Times New Roman" w:cs="Times New Roman"/>
          <w:sz w:val="20"/>
          <w:szCs w:val="20"/>
          <w:lang w:val="en-GB"/>
        </w:rPr>
        <w:t xml:space="preserve">2SD below the mean of young </w:t>
      </w:r>
      <w:r w:rsidR="00240BA6" w:rsidRPr="00D37769">
        <w:rPr>
          <w:rFonts w:ascii="Times New Roman" w:hAnsi="Times New Roman" w:cs="Times New Roman"/>
          <w:sz w:val="20"/>
          <w:szCs w:val="20"/>
          <w:lang w:val="en-GB"/>
        </w:rPr>
        <w:t xml:space="preserve">Indian </w:t>
      </w:r>
      <w:r w:rsidR="007F62A4" w:rsidRPr="00D37769">
        <w:rPr>
          <w:rFonts w:ascii="Times New Roman" w:hAnsi="Times New Roman" w:cs="Times New Roman"/>
          <w:sz w:val="20"/>
          <w:szCs w:val="20"/>
          <w:lang w:val="en-GB"/>
        </w:rPr>
        <w:t>women aged 20-39 years</w:t>
      </w:r>
      <w:r w:rsidR="0054412D" w:rsidRPr="00D37769">
        <w:rPr>
          <w:rFonts w:ascii="Times New Roman" w:hAnsi="Times New Roman" w:cs="Times New Roman"/>
          <w:sz w:val="20"/>
          <w:szCs w:val="20"/>
          <w:lang w:val="en-GB"/>
        </w:rPr>
        <w:t>)</w:t>
      </w:r>
      <w:r w:rsidR="00985062" w:rsidRPr="00D37769">
        <w:rPr>
          <w:rFonts w:ascii="Times New Roman" w:hAnsi="Times New Roman" w:cs="Times New Roman"/>
          <w:sz w:val="20"/>
          <w:szCs w:val="20"/>
          <w:lang w:val="en-GB"/>
        </w:rPr>
        <w:t>,</w:t>
      </w:r>
      <w:r w:rsidR="0054412D" w:rsidRPr="00D37769">
        <w:rPr>
          <w:rFonts w:ascii="Times New Roman" w:hAnsi="Times New Roman" w:cs="Times New Roman"/>
          <w:sz w:val="20"/>
          <w:szCs w:val="20"/>
          <w:lang w:val="en-GB"/>
        </w:rPr>
        <w:t xml:space="preserve"> which classified 1.1% of women aged &gt;50 years with sarcopenia  (using ALMI alone – no functional assessments were performed) </w:t>
      </w:r>
      <w:r w:rsidR="0054412D"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&lt;EndNote&gt;&lt;Cite&gt;&lt;Author&gt;Marwaha&lt;/Author&gt;&lt;Year&gt;2014&lt;/Year&gt;&lt;RecNum&gt;732&lt;/RecNum&gt;&lt;DisplayText&gt;[16]&lt;/DisplayText&gt;&lt;record&gt;&lt;rec-number&gt;732&lt;/rec-number&gt;&lt;foreign-keys&gt;&lt;key app="EN" db-id="20ezfvxaj2t9vzeda9cpperyx25r9ed5s0rs" timestamp="1557789195"&gt;732&lt;/key&gt;&lt;/foreign-keys&gt;&lt;ref-type name="Journal Article"&gt;17&lt;/ref-type&gt;&lt;contributors&gt;&lt;authors&gt;&lt;author&gt;Marwaha, R. K.&lt;/author&gt;&lt;author&gt;Garg, M. K.&lt;/author&gt;&lt;author&gt;Bhadra, K.&lt;/author&gt;&lt;author&gt;Mithal, A.&lt;/author&gt;&lt;author&gt;Tandon, N.&lt;/author&gt;&lt;/authors&gt;&lt;/contributors&gt;&lt;auth-address&gt;Scientific Advisor (Projects), ILSI-India, Flat No 17, Gautam Apartments, Gautam Nagar, New Delhi, 110049, India, marwaha_ramank@hotmail.com.&lt;/auth-address&gt;&lt;titles&gt;&lt;title&gt;Assessment of lean (muscle) mass and its distribution by dual energy X-ray absorptiometry in healthy Indian females&lt;/title&gt;&lt;secondary-title&gt;Arch Osteoporos&lt;/secondary-title&gt;&lt;/titles&gt;&lt;periodical&gt;&lt;full-title&gt;Arch Osteoporos&lt;/full-title&gt;&lt;abbr-1&gt;Archives of osteoporosis&lt;/abbr-1&gt;&lt;/periodical&gt;&lt;pages&gt;186&lt;/pages&gt;&lt;volume&gt;9&lt;/volume&gt;&lt;keywords&gt;&lt;keyword&gt;Absorptiometry, Photon&lt;/keyword&gt;&lt;keyword&gt;Adult&lt;/keyword&gt;&lt;keyword&gt;Age Distribution&lt;/keyword&gt;&lt;keyword&gt;Aged&lt;/keyword&gt;&lt;keyword&gt;Body Mass Index&lt;/keyword&gt;&lt;keyword&gt;Bone Density/physiology&lt;/keyword&gt;&lt;keyword&gt;Cross-Sectional Studies&lt;/keyword&gt;&lt;keyword&gt;Female&lt;/keyword&gt;&lt;keyword&gt;Healthy Volunteers&lt;/keyword&gt;&lt;keyword&gt;Humans&lt;/keyword&gt;&lt;keyword&gt;India/epidemiology&lt;/keyword&gt;&lt;keyword&gt;Middle Aged&lt;/keyword&gt;&lt;keyword&gt;Muscle, Skeletal/*anatomy &amp;amp; histology&lt;/keyword&gt;&lt;keyword&gt;Prevalence&lt;/keyword&gt;&lt;keyword&gt;Thinness/*epidemiology/pathology/physiopathology&lt;/keyword&gt;&lt;/keywords&gt;&lt;dates&gt;&lt;year&gt;2014&lt;/year&gt;&lt;/dates&gt;&lt;isbn&gt;1862-3514 (Electronic)&lt;/isbn&gt;&lt;accession-num&gt;24981868&lt;/accession-num&gt;&lt;urls&gt;&lt;related-urls&gt;&lt;url&gt;https://www.ncbi.nlm.nih.gov/pubmed/24981868&lt;/url&gt;&lt;/related-urls&gt;&lt;/urls&gt;&lt;electronic-resource-num&gt;10.1007/s11657-014-0186-z&lt;/electronic-resource-num&gt;&lt;/record&gt;&lt;/Cite&gt;&lt;/EndNote&gt;</w:instrText>
      </w:r>
      <w:r w:rsidR="0054412D"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[16]</w:t>
      </w:r>
      <w:r w:rsidR="0054412D" w:rsidRPr="00D37769">
        <w:rPr>
          <w:rFonts w:ascii="Times New Roman" w:hAnsi="Times New Roman" w:cs="Times New Roman"/>
          <w:sz w:val="20"/>
          <w:szCs w:val="20"/>
          <w:lang w:val="en-GB"/>
        </w:rPr>
        <w:fldChar w:fldCharType="end"/>
      </w:r>
      <w:r w:rsidR="0054412D" w:rsidRPr="00D37769">
        <w:rPr>
          <w:rFonts w:ascii="Times New Roman" w:hAnsi="Times New Roman" w:cs="Times New Roman"/>
          <w:sz w:val="20"/>
          <w:szCs w:val="20"/>
          <w:lang w:val="en-GB"/>
        </w:rPr>
        <w:t xml:space="preserve"> - </w:t>
      </w:r>
      <w:r w:rsidR="00BB471D" w:rsidRPr="00D37769">
        <w:rPr>
          <w:rFonts w:ascii="Times New Roman" w:hAnsi="Times New Roman" w:cs="Times New Roman"/>
          <w:sz w:val="20"/>
          <w:szCs w:val="20"/>
          <w:lang w:val="en-GB"/>
        </w:rPr>
        <w:t xml:space="preserve">comparable </w:t>
      </w:r>
      <w:r w:rsidR="00985062" w:rsidRPr="00D37769">
        <w:rPr>
          <w:rFonts w:ascii="Times New Roman" w:hAnsi="Times New Roman" w:cs="Times New Roman"/>
          <w:sz w:val="20"/>
          <w:szCs w:val="20"/>
          <w:lang w:val="en-GB"/>
        </w:rPr>
        <w:t xml:space="preserve">with </w:t>
      </w:r>
      <w:r w:rsidR="00240BA6" w:rsidRPr="00D37769">
        <w:rPr>
          <w:rFonts w:ascii="Times New Roman" w:hAnsi="Times New Roman" w:cs="Times New Roman"/>
          <w:sz w:val="20"/>
          <w:szCs w:val="20"/>
          <w:lang w:val="en-GB"/>
        </w:rPr>
        <w:t xml:space="preserve">our own </w:t>
      </w:r>
      <w:r w:rsidR="003B09AD" w:rsidRPr="00D37769">
        <w:rPr>
          <w:rFonts w:ascii="Times New Roman" w:hAnsi="Times New Roman" w:cs="Times New Roman"/>
          <w:sz w:val="20"/>
          <w:szCs w:val="20"/>
          <w:lang w:val="en-GB"/>
        </w:rPr>
        <w:t>data</w:t>
      </w:r>
      <w:r w:rsidR="00BB471D" w:rsidRPr="00D37769">
        <w:rPr>
          <w:rFonts w:ascii="Times New Roman" w:hAnsi="Times New Roman" w:cs="Times New Roman"/>
          <w:sz w:val="20"/>
          <w:szCs w:val="20"/>
          <w:lang w:val="en-GB"/>
        </w:rPr>
        <w:t xml:space="preserve">. </w:t>
      </w:r>
      <w:r w:rsidR="007F62A4" w:rsidRPr="00D37769">
        <w:rPr>
          <w:rFonts w:ascii="Times New Roman" w:hAnsi="Times New Roman" w:cs="Times New Roman"/>
          <w:sz w:val="20"/>
          <w:szCs w:val="20"/>
          <w:lang w:val="en-GB"/>
        </w:rPr>
        <w:t>S</w:t>
      </w:r>
      <w:r w:rsidR="00B943AC" w:rsidRPr="00D37769">
        <w:rPr>
          <w:rFonts w:ascii="Times New Roman" w:hAnsi="Times New Roman" w:cs="Times New Roman"/>
          <w:sz w:val="20"/>
          <w:szCs w:val="20"/>
          <w:lang w:val="en-GB"/>
        </w:rPr>
        <w:t xml:space="preserve">tudies from other Asian studies </w:t>
      </w:r>
      <w:r w:rsidR="007F62A4" w:rsidRPr="00D37769">
        <w:rPr>
          <w:rFonts w:ascii="Times New Roman" w:hAnsi="Times New Roman" w:cs="Times New Roman"/>
          <w:sz w:val="20"/>
          <w:szCs w:val="20"/>
          <w:lang w:val="en-GB"/>
        </w:rPr>
        <w:t xml:space="preserve">also </w:t>
      </w:r>
      <w:r w:rsidR="00B943AC" w:rsidRPr="00D37769">
        <w:rPr>
          <w:rFonts w:ascii="Times New Roman" w:hAnsi="Times New Roman" w:cs="Times New Roman"/>
          <w:sz w:val="20"/>
          <w:szCs w:val="20"/>
          <w:lang w:val="en-GB"/>
        </w:rPr>
        <w:t xml:space="preserve">report </w:t>
      </w:r>
      <w:r w:rsidR="00D5675D" w:rsidRPr="00D37769">
        <w:rPr>
          <w:rFonts w:ascii="Times New Roman" w:hAnsi="Times New Roman" w:cs="Times New Roman"/>
          <w:sz w:val="20"/>
          <w:szCs w:val="20"/>
          <w:lang w:val="en-GB"/>
        </w:rPr>
        <w:t>extremely low sarcopenia prevalence using 2SD below a young adult mean</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PEVuZE5vdGU+PENpdGU+PEF1dGhvcj5LaW08L0F1dGhvcj48WWVhcj4yMDEyPC9ZZWFyPjxSZWNO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PEVuZE5vdGU+PENpdGU+PEF1dGhvcj5LaW08L0F1dGhvcj48WWVhcj4yMDEyPC9ZZWFyPjxSZWNO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[25-27]</w:t>
      </w:r>
      <w:r w:rsidR="00B71F7A" w:rsidRPr="00D37769">
        <w:rPr>
          <w:rFonts w:ascii="Times New Roman" w:hAnsi="Times New Roman" w:cs="Times New Roman"/>
          <w:sz w:val="20"/>
          <w:szCs w:val="20"/>
          <w:lang w:val="en-GB"/>
        </w:rPr>
        <w:fldChar w:fldCharType="end"/>
      </w:r>
      <w:r w:rsidR="00D5675D" w:rsidRPr="00D37769">
        <w:rPr>
          <w:rFonts w:ascii="Times New Roman" w:hAnsi="Times New Roman" w:cs="Times New Roman"/>
          <w:sz w:val="20"/>
          <w:szCs w:val="20"/>
          <w:lang w:val="en-GB"/>
        </w:rPr>
        <w:t xml:space="preserve">. </w:t>
      </w:r>
      <w:r w:rsidR="00582B8C" w:rsidRPr="00D37769">
        <w:rPr>
          <w:rFonts w:ascii="Times New Roman" w:hAnsi="Times New Roman" w:cs="Times New Roman"/>
          <w:sz w:val="20"/>
          <w:szCs w:val="20"/>
          <w:lang w:val="en-GB"/>
        </w:rPr>
        <w:t>It is possible that t</w:t>
      </w:r>
      <w:r w:rsidR="00A81716" w:rsidRPr="00D37769">
        <w:rPr>
          <w:rFonts w:ascii="Times New Roman" w:hAnsi="Times New Roman" w:cs="Times New Roman"/>
          <w:sz w:val="20"/>
          <w:szCs w:val="20"/>
          <w:lang w:val="en-GB"/>
        </w:rPr>
        <w:t xml:space="preserve">here </w:t>
      </w:r>
      <w:r w:rsidR="007E436B" w:rsidRPr="00D37769">
        <w:rPr>
          <w:rFonts w:ascii="Times New Roman" w:hAnsi="Times New Roman" w:cs="Times New Roman"/>
          <w:sz w:val="20"/>
          <w:szCs w:val="20"/>
          <w:lang w:val="en-GB"/>
        </w:rPr>
        <w:t>may be</w:t>
      </w:r>
      <w:r w:rsidR="00A81716" w:rsidRPr="00D37769">
        <w:rPr>
          <w:rFonts w:ascii="Times New Roman" w:hAnsi="Times New Roman" w:cs="Times New Roman"/>
          <w:sz w:val="20"/>
          <w:szCs w:val="20"/>
          <w:lang w:val="en-GB"/>
        </w:rPr>
        <w:t xml:space="preserve"> a generational effect, that is, current “young” Indians have a </w:t>
      </w:r>
      <w:r w:rsidR="007E436B" w:rsidRPr="00D37769">
        <w:rPr>
          <w:rFonts w:ascii="Times New Roman" w:hAnsi="Times New Roman" w:cs="Times New Roman"/>
          <w:sz w:val="20"/>
          <w:szCs w:val="20"/>
          <w:lang w:val="en-GB"/>
        </w:rPr>
        <w:t xml:space="preserve">more urbanized and </w:t>
      </w:r>
      <w:r w:rsidR="00985062" w:rsidRPr="00D37769">
        <w:rPr>
          <w:rFonts w:ascii="Times New Roman" w:hAnsi="Times New Roman" w:cs="Times New Roman"/>
          <w:sz w:val="20"/>
          <w:szCs w:val="20"/>
          <w:lang w:val="en-GB"/>
        </w:rPr>
        <w:t>w</w:t>
      </w:r>
      <w:r w:rsidR="007E436B" w:rsidRPr="00D37769">
        <w:rPr>
          <w:rFonts w:ascii="Times New Roman" w:hAnsi="Times New Roman" w:cs="Times New Roman"/>
          <w:sz w:val="20"/>
          <w:szCs w:val="20"/>
          <w:lang w:val="en-GB"/>
        </w:rPr>
        <w:t>esternized</w:t>
      </w:r>
      <w:r w:rsidR="00A81716" w:rsidRPr="00D37769">
        <w:rPr>
          <w:rFonts w:ascii="Times New Roman" w:hAnsi="Times New Roman" w:cs="Times New Roman"/>
          <w:sz w:val="20"/>
          <w:szCs w:val="20"/>
          <w:lang w:val="en-GB"/>
        </w:rPr>
        <w:t xml:space="preserve"> lifestyle compared </w:t>
      </w:r>
      <w:r w:rsidR="00240BA6" w:rsidRPr="00D37769">
        <w:rPr>
          <w:rFonts w:ascii="Times New Roman" w:hAnsi="Times New Roman" w:cs="Times New Roman"/>
          <w:sz w:val="20"/>
          <w:szCs w:val="20"/>
          <w:lang w:val="en-GB"/>
        </w:rPr>
        <w:t xml:space="preserve">with </w:t>
      </w:r>
      <w:r w:rsidR="00A81716" w:rsidRPr="00D37769">
        <w:rPr>
          <w:rFonts w:ascii="Times New Roman" w:hAnsi="Times New Roman" w:cs="Times New Roman"/>
          <w:sz w:val="20"/>
          <w:szCs w:val="20"/>
          <w:lang w:val="en-GB"/>
        </w:rPr>
        <w:t>the current “old</w:t>
      </w:r>
      <w:r w:rsidR="00240BA6" w:rsidRPr="00D37769">
        <w:rPr>
          <w:rFonts w:ascii="Times New Roman" w:hAnsi="Times New Roman" w:cs="Times New Roman"/>
          <w:sz w:val="20"/>
          <w:szCs w:val="20"/>
          <w:lang w:val="en-GB"/>
        </w:rPr>
        <w:t>er</w:t>
      </w:r>
      <w:r w:rsidR="00A81716" w:rsidRPr="00D37769">
        <w:rPr>
          <w:rFonts w:ascii="Times New Roman" w:hAnsi="Times New Roman" w:cs="Times New Roman"/>
          <w:sz w:val="20"/>
          <w:szCs w:val="20"/>
          <w:lang w:val="en-GB"/>
        </w:rPr>
        <w:t>” group</w:t>
      </w:r>
      <w:r w:rsidR="007E436B" w:rsidRPr="00D37769">
        <w:rPr>
          <w:rFonts w:ascii="Times New Roman" w:hAnsi="Times New Roman" w:cs="Times New Roman"/>
          <w:sz w:val="20"/>
          <w:szCs w:val="20"/>
          <w:lang w:val="en-GB"/>
        </w:rPr>
        <w:t xml:space="preserve"> who potentially had a more traditional lifestyle</w:t>
      </w:r>
      <w:r w:rsidR="00A81716" w:rsidRPr="00D37769">
        <w:rPr>
          <w:rFonts w:ascii="Times New Roman" w:hAnsi="Times New Roman" w:cs="Times New Roman"/>
          <w:sz w:val="20"/>
          <w:szCs w:val="20"/>
          <w:lang w:val="en-GB"/>
        </w:rPr>
        <w:t xml:space="preserve">. </w:t>
      </w:r>
      <w:r w:rsidR="00D70F62" w:rsidRPr="00D37769">
        <w:rPr>
          <w:rFonts w:ascii="Times New Roman" w:hAnsi="Times New Roman" w:cs="Times New Roman"/>
          <w:sz w:val="20"/>
          <w:szCs w:val="20"/>
          <w:lang w:val="en-GB"/>
        </w:rPr>
        <w:t xml:space="preserve">There have been </w:t>
      </w:r>
      <w:r w:rsidR="00387955" w:rsidRPr="00D37769">
        <w:rPr>
          <w:rFonts w:ascii="Times New Roman" w:hAnsi="Times New Roman" w:cs="Times New Roman"/>
          <w:sz w:val="20"/>
          <w:szCs w:val="20"/>
          <w:lang w:val="en-GB"/>
        </w:rPr>
        <w:t>large</w:t>
      </w:r>
      <w:r w:rsidR="00D70F62" w:rsidRPr="00D37769">
        <w:rPr>
          <w:rFonts w:ascii="Times New Roman" w:hAnsi="Times New Roman" w:cs="Times New Roman"/>
          <w:sz w:val="20"/>
          <w:szCs w:val="20"/>
          <w:lang w:val="en-GB"/>
        </w:rPr>
        <w:t xml:space="preserve"> changes in the past 20–40 years in India, with d</w:t>
      </w:r>
      <w:r w:rsidR="00A81716" w:rsidRPr="00D37769">
        <w:rPr>
          <w:rFonts w:ascii="Times New Roman" w:hAnsi="Times New Roman" w:cs="Times New Roman"/>
          <w:sz w:val="20"/>
          <w:szCs w:val="20"/>
          <w:lang w:val="en-GB"/>
        </w:rPr>
        <w:t>ifferences in lifestyle, environment</w:t>
      </w:r>
      <w:r w:rsidR="007E436B" w:rsidRPr="00D37769">
        <w:rPr>
          <w:rFonts w:ascii="Times New Roman" w:hAnsi="Times New Roman" w:cs="Times New Roman"/>
          <w:sz w:val="20"/>
          <w:szCs w:val="20"/>
          <w:lang w:val="en-GB"/>
        </w:rPr>
        <w:t>, economy, public transportation</w:t>
      </w:r>
      <w:r w:rsidR="00A81716" w:rsidRPr="00D37769">
        <w:rPr>
          <w:rFonts w:ascii="Times New Roman" w:hAnsi="Times New Roman" w:cs="Times New Roman"/>
          <w:sz w:val="20"/>
          <w:szCs w:val="20"/>
          <w:lang w:val="en-GB"/>
        </w:rPr>
        <w:t xml:space="preserve"> and</w:t>
      </w:r>
      <w:r w:rsidR="00D70F62" w:rsidRPr="00D37769">
        <w:rPr>
          <w:rFonts w:ascii="Times New Roman" w:hAnsi="Times New Roman" w:cs="Times New Roman"/>
          <w:sz w:val="20"/>
          <w:szCs w:val="20"/>
          <w:lang w:val="en-GB"/>
        </w:rPr>
        <w:t xml:space="preserve"> socio-economic s</w:t>
      </w:r>
      <w:r w:rsidR="00387955" w:rsidRPr="00D37769">
        <w:rPr>
          <w:rFonts w:ascii="Times New Roman" w:hAnsi="Times New Roman" w:cs="Times New Roman"/>
          <w:sz w:val="20"/>
          <w:szCs w:val="20"/>
          <w:lang w:val="en-GB"/>
        </w:rPr>
        <w:t>tatus</w:t>
      </w:r>
      <w:r w:rsidR="006A6993" w:rsidRPr="00D37769">
        <w:rPr>
          <w:rFonts w:ascii="Times New Roman" w:hAnsi="Times New Roman" w:cs="Times New Roman"/>
          <w:sz w:val="20"/>
          <w:szCs w:val="20"/>
          <w:lang w:val="en-GB"/>
        </w:rPr>
        <w:t xml:space="preserve">, which may </w:t>
      </w:r>
      <w:r w:rsidR="0083587D" w:rsidRPr="00D37769">
        <w:rPr>
          <w:rFonts w:ascii="Times New Roman" w:hAnsi="Times New Roman" w:cs="Times New Roman"/>
          <w:sz w:val="20"/>
          <w:szCs w:val="20"/>
          <w:lang w:val="en-GB"/>
        </w:rPr>
        <w:t>mean that young Indians have lower lean mass and strength compared with older generations at the same age.</w:t>
      </w:r>
      <w:r w:rsidR="006A6993" w:rsidRPr="00D37769">
        <w:rPr>
          <w:rFonts w:ascii="Times New Roman" w:hAnsi="Times New Roman" w:cs="Times New Roman"/>
          <w:sz w:val="20"/>
          <w:szCs w:val="20"/>
          <w:lang w:val="en-GB"/>
        </w:rPr>
        <w:t xml:space="preserve"> </w:t>
      </w:r>
      <w:r w:rsidR="0083587D" w:rsidRPr="00D37769">
        <w:rPr>
          <w:rFonts w:ascii="Times New Roman" w:hAnsi="Times New Roman" w:cs="Times New Roman"/>
          <w:sz w:val="20"/>
          <w:szCs w:val="20"/>
          <w:lang w:val="en-GB"/>
        </w:rPr>
        <w:t>Thus, although the use of region-specific young adult reference data is recommended for identifying cut-points for sarcopenia, this may have limited utility in regions where substantial generational changes have occurred</w:t>
      </w:r>
      <w:r w:rsidRPr="00D37769">
        <w:rPr>
          <w:rFonts w:ascii="Times New Roman" w:hAnsi="Times New Roman" w:cs="Times New Roman"/>
          <w:sz w:val="20"/>
          <w:szCs w:val="20"/>
          <w:lang w:val="en-GB"/>
        </w:rPr>
        <w:t>.</w:t>
      </w:r>
    </w:p>
    <w:p w14:paraId="25C90EB7" w14:textId="497D8CFD" w:rsidR="00D34D31" w:rsidRPr="00D37769" w:rsidRDefault="00D34D31" w:rsidP="00175304">
      <w:pPr>
        <w:spacing w:line="480" w:lineRule="auto"/>
        <w:jc w:val="both"/>
        <w:rPr>
          <w:rFonts w:ascii="Times New Roman" w:hAnsi="Times New Roman" w:cs="Times New Roman"/>
          <w:sz w:val="20"/>
          <w:szCs w:val="20"/>
          <w:lang w:val="en-GB"/>
        </w:rPr>
      </w:pPr>
    </w:p>
    <w:p w14:paraId="7096AF08" w14:textId="3AEECFDF" w:rsidR="00880130" w:rsidRPr="00D37769" w:rsidRDefault="00880130"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Our findings show positive associations between muscle parameters and aBMD in Indian men and women; these were stronger in women than in men.</w:t>
      </w:r>
      <w:r w:rsidR="006831C9" w:rsidRPr="00D37769">
        <w:rPr>
          <w:rFonts w:ascii="Times New Roman" w:hAnsi="Times New Roman" w:cs="Times New Roman"/>
          <w:sz w:val="20"/>
          <w:szCs w:val="20"/>
          <w:lang w:val="en-GB"/>
        </w:rPr>
        <w:t xml:space="preserve"> In line with this, a study in rural Gambians reported greater positive associations </w:t>
      </w:r>
      <w:r w:rsidR="00C8681B" w:rsidRPr="00D37769">
        <w:rPr>
          <w:rFonts w:ascii="Times New Roman" w:hAnsi="Times New Roman" w:cs="Times New Roman"/>
          <w:sz w:val="20"/>
          <w:szCs w:val="20"/>
          <w:lang w:val="en-GB"/>
        </w:rPr>
        <w:t xml:space="preserve">between muscle and bone parameters </w:t>
      </w:r>
      <w:r w:rsidR="006831C9" w:rsidRPr="00D37769">
        <w:rPr>
          <w:rFonts w:ascii="Times New Roman" w:hAnsi="Times New Roman" w:cs="Times New Roman"/>
          <w:sz w:val="20"/>
          <w:szCs w:val="20"/>
          <w:lang w:val="en-GB"/>
        </w:rPr>
        <w:t xml:space="preserve">in women </w:t>
      </w:r>
      <w:r w:rsidR="00C8681B" w:rsidRPr="00D37769">
        <w:rPr>
          <w:rFonts w:ascii="Times New Roman" w:hAnsi="Times New Roman" w:cs="Times New Roman"/>
          <w:sz w:val="20"/>
          <w:szCs w:val="20"/>
          <w:lang w:val="en-GB"/>
        </w:rPr>
        <w:t xml:space="preserve">compared </w:t>
      </w:r>
      <w:r w:rsidR="00985062" w:rsidRPr="00D37769">
        <w:rPr>
          <w:rFonts w:ascii="Times New Roman" w:hAnsi="Times New Roman" w:cs="Times New Roman"/>
          <w:sz w:val="20"/>
          <w:szCs w:val="20"/>
          <w:lang w:val="en-GB"/>
        </w:rPr>
        <w:t>with</w:t>
      </w:r>
      <w:r w:rsidR="006831C9" w:rsidRPr="00D37769">
        <w:rPr>
          <w:rFonts w:ascii="Times New Roman" w:hAnsi="Times New Roman" w:cs="Times New Roman"/>
          <w:sz w:val="20"/>
          <w:szCs w:val="20"/>
          <w:lang w:val="en-GB"/>
        </w:rPr>
        <w:t xml:space="preserve"> men </w:t>
      </w:r>
      <w:r w:rsidR="006831C9"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&lt;EndNote&gt;&lt;Cite&gt;&lt;Author&gt;Zengin&lt;/Author&gt;&lt;Year&gt;2018&lt;/Year&gt;&lt;RecNum&gt;690&lt;/RecNum&gt;&lt;DisplayText&gt;[28]&lt;/DisplayText&gt;&lt;record&gt;&lt;rec-number&gt;690&lt;/rec-number&gt;&lt;foreign-keys&gt;&lt;key app="EN" db-id="20ezfvxaj2t9vzeda9cpperyx25r9ed5s0rs" timestamp="1548119591"&gt;690&lt;/key&gt;&lt;/foreign-keys&gt;&lt;ref-type name="Journal Article"&gt;17&lt;/ref-type&gt;&lt;contributors&gt;&lt;authors&gt;&lt;author&gt;Zengin, A.&lt;/author&gt;&lt;author&gt;Jarjou, L. M.&lt;/author&gt;&lt;author&gt;Prentice, A.&lt;/author&gt;&lt;author&gt;Cooper, C.&lt;/author&gt;&lt;author&gt;Ebeling, P. R.&lt;/author&gt;&lt;author&gt;Ward, K. A.&lt;/author&gt;&lt;/authors&gt;&lt;/contributors&gt;&lt;auth-address&gt;Department of Medicine, School of Clinical Sciences, Faculty of Medicine, Nursing and Health Sciences, Monash University, Monash Medical Centre, Clayton, VIC, Australia.&amp;#xD;MRC Elsie Widdowson Laboratory, Cambridge, UK.&amp;#xD;MRC Unit The Gambia, Keneba, The Gambia.&amp;#xD;MRC Lifecourse Epidemiology Unit, University of Southampton, Southampton, UK.&amp;#xD;National Institute for Health Research (NIHR) Musculoskeletal Biomedical Research Unit, University of Oxford, Oxford, UK.&lt;/auth-address&gt;&lt;titles&gt;&lt;title&gt;The prevalence of sarcopenia and relationships between muscle and bone in ageing West-African Gambian men and women&lt;/title&gt;&lt;secondary-title&gt;J Cachexia Sarcopenia Muscle&lt;/secondary-title&gt;&lt;/titles&gt;&lt;periodical&gt;&lt;full-title&gt;J Cachexia Sarcopenia Muscle&lt;/full-title&gt;&lt;/periodical&gt;&lt;pages&gt;920-928&lt;/pages&gt;&lt;volume&gt;9&lt;/volume&gt;&lt;number&gt;5&lt;/number&gt;&lt;keywords&gt;&lt;keyword&gt;Ageing&lt;/keyword&gt;&lt;keyword&gt;Bone&lt;/keyword&gt;&lt;keyword&gt;Ethnicity&lt;/keyword&gt;&lt;keyword&gt;Jumping mechanography&lt;/keyword&gt;&lt;keyword&gt;Muscle&lt;/keyword&gt;&lt;keyword&gt;Sarcopenia&lt;/keyword&gt;&lt;/keywords&gt;&lt;dates&gt;&lt;year&gt;2018&lt;/year&gt;&lt;pub-dates&gt;&lt;date&gt;Oct&lt;/date&gt;&lt;/pub-dates&gt;&lt;/dates&gt;&lt;isbn&gt;2190-6009 (Electronic)&amp;#xD;2190-5991 (Linking)&lt;/isbn&gt;&lt;accession-num&gt;30221478&lt;/accession-num&gt;&lt;urls&gt;&lt;related-urls&gt;&lt;url&gt;https://www.ncbi.nlm.nih.gov/pubmed/30221478&lt;/url&gt;&lt;/related-urls&gt;&lt;/urls&gt;&lt;custom2&gt;PMC6204597&lt;/custom2&gt;&lt;electronic-resource-num&gt;10.1002/jcsm.12341&lt;/electronic-resource-num&gt;&lt;/record&gt;&lt;/Cite&gt;&lt;/EndNote&gt;</w:instrText>
      </w:r>
      <w:r w:rsidR="006831C9"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[28]</w:t>
      </w:r>
      <w:r w:rsidR="006831C9" w:rsidRPr="00D37769">
        <w:rPr>
          <w:rFonts w:ascii="Times New Roman" w:hAnsi="Times New Roman" w:cs="Times New Roman"/>
          <w:sz w:val="20"/>
          <w:szCs w:val="20"/>
          <w:lang w:val="en-GB"/>
        </w:rPr>
        <w:fldChar w:fldCharType="end"/>
      </w:r>
      <w:r w:rsidR="006831C9" w:rsidRPr="00D37769">
        <w:rPr>
          <w:rFonts w:ascii="Times New Roman" w:hAnsi="Times New Roman" w:cs="Times New Roman"/>
          <w:sz w:val="20"/>
          <w:szCs w:val="20"/>
          <w:lang w:val="en-GB"/>
        </w:rPr>
        <w:t xml:space="preserve">. </w:t>
      </w:r>
      <w:r w:rsidR="008912DB" w:rsidRPr="00D37769">
        <w:rPr>
          <w:rFonts w:ascii="Times New Roman" w:hAnsi="Times New Roman" w:cs="Times New Roman"/>
          <w:sz w:val="20"/>
          <w:szCs w:val="20"/>
          <w:lang w:val="en-GB"/>
        </w:rPr>
        <w:t xml:space="preserve">Women in rural areas may be more active compared </w:t>
      </w:r>
      <w:r w:rsidR="00985062" w:rsidRPr="00D37769">
        <w:rPr>
          <w:rFonts w:ascii="Times New Roman" w:hAnsi="Times New Roman" w:cs="Times New Roman"/>
          <w:sz w:val="20"/>
          <w:szCs w:val="20"/>
          <w:lang w:val="en-GB"/>
        </w:rPr>
        <w:t xml:space="preserve">with </w:t>
      </w:r>
      <w:r w:rsidR="008912DB" w:rsidRPr="00D37769">
        <w:rPr>
          <w:rFonts w:ascii="Times New Roman" w:hAnsi="Times New Roman" w:cs="Times New Roman"/>
          <w:sz w:val="20"/>
          <w:szCs w:val="20"/>
          <w:lang w:val="en-GB"/>
        </w:rPr>
        <w:t>me</w:t>
      </w:r>
      <w:r w:rsidR="00B70A2A" w:rsidRPr="00D37769">
        <w:rPr>
          <w:rFonts w:ascii="Times New Roman" w:hAnsi="Times New Roman" w:cs="Times New Roman"/>
          <w:sz w:val="20"/>
          <w:szCs w:val="20"/>
          <w:lang w:val="en-GB"/>
        </w:rPr>
        <w:t>n</w:t>
      </w:r>
      <w:r w:rsidR="008912DB" w:rsidRPr="00D37769">
        <w:rPr>
          <w:rFonts w:ascii="Times New Roman" w:hAnsi="Times New Roman" w:cs="Times New Roman"/>
          <w:sz w:val="20"/>
          <w:szCs w:val="20"/>
          <w:lang w:val="en-GB"/>
        </w:rPr>
        <w:t xml:space="preserve">, and </w:t>
      </w:r>
      <w:r w:rsidR="00DB392A" w:rsidRPr="00D37769">
        <w:rPr>
          <w:rFonts w:ascii="Times New Roman" w:hAnsi="Times New Roman" w:cs="Times New Roman"/>
          <w:sz w:val="20"/>
          <w:szCs w:val="20"/>
          <w:lang w:val="en-GB"/>
        </w:rPr>
        <w:t xml:space="preserve">may maintain </w:t>
      </w:r>
      <w:r w:rsidR="00985062" w:rsidRPr="00D37769">
        <w:rPr>
          <w:rFonts w:ascii="Times New Roman" w:hAnsi="Times New Roman" w:cs="Times New Roman"/>
          <w:sz w:val="20"/>
          <w:szCs w:val="20"/>
          <w:lang w:val="en-GB"/>
        </w:rPr>
        <w:t xml:space="preserve">more </w:t>
      </w:r>
      <w:r w:rsidR="00B70A2A" w:rsidRPr="00D37769">
        <w:rPr>
          <w:rFonts w:ascii="Times New Roman" w:hAnsi="Times New Roman" w:cs="Times New Roman"/>
          <w:sz w:val="20"/>
          <w:szCs w:val="20"/>
          <w:lang w:val="en-GB"/>
        </w:rPr>
        <w:t xml:space="preserve">lean mass throughout ageing. </w:t>
      </w:r>
      <w:r w:rsidR="00D6152D" w:rsidRPr="00D37769">
        <w:rPr>
          <w:rFonts w:ascii="Times New Roman" w:hAnsi="Times New Roman" w:cs="Times New Roman"/>
          <w:sz w:val="20"/>
          <w:szCs w:val="20"/>
          <w:lang w:val="en-GB"/>
        </w:rPr>
        <w:t>Indeed</w:t>
      </w:r>
      <w:r w:rsidR="00B70A2A" w:rsidRPr="00D37769">
        <w:rPr>
          <w:rFonts w:ascii="Times New Roman" w:hAnsi="Times New Roman" w:cs="Times New Roman"/>
          <w:sz w:val="20"/>
          <w:szCs w:val="20"/>
          <w:lang w:val="en-GB"/>
        </w:rPr>
        <w:t xml:space="preserve">, data from </w:t>
      </w:r>
      <w:r w:rsidR="004B4717" w:rsidRPr="00D37769">
        <w:rPr>
          <w:rFonts w:ascii="Times New Roman" w:hAnsi="Times New Roman" w:cs="Times New Roman"/>
          <w:sz w:val="20"/>
          <w:szCs w:val="20"/>
          <w:lang w:val="en-GB"/>
        </w:rPr>
        <w:t>our</w:t>
      </w:r>
      <w:r w:rsidR="00B70A2A" w:rsidRPr="00D37769">
        <w:rPr>
          <w:rFonts w:ascii="Times New Roman" w:hAnsi="Times New Roman" w:cs="Times New Roman"/>
          <w:sz w:val="20"/>
          <w:szCs w:val="20"/>
          <w:lang w:val="en-GB"/>
        </w:rPr>
        <w:t xml:space="preserve"> study show that with age, men had greater decreases in HGS, ALM and ALMI compared </w:t>
      </w:r>
      <w:r w:rsidR="00985062" w:rsidRPr="00D37769">
        <w:rPr>
          <w:rFonts w:ascii="Times New Roman" w:hAnsi="Times New Roman" w:cs="Times New Roman"/>
          <w:sz w:val="20"/>
          <w:szCs w:val="20"/>
          <w:lang w:val="en-GB"/>
        </w:rPr>
        <w:t xml:space="preserve">with </w:t>
      </w:r>
      <w:r w:rsidR="00B70A2A" w:rsidRPr="00D37769">
        <w:rPr>
          <w:rFonts w:ascii="Times New Roman" w:hAnsi="Times New Roman" w:cs="Times New Roman"/>
          <w:sz w:val="20"/>
          <w:szCs w:val="20"/>
          <w:lang w:val="en-GB"/>
        </w:rPr>
        <w:t xml:space="preserve">women. </w:t>
      </w:r>
      <w:r w:rsidR="00D6152D" w:rsidRPr="00D37769">
        <w:rPr>
          <w:rFonts w:ascii="Times New Roman" w:hAnsi="Times New Roman" w:cs="Times New Roman"/>
          <w:sz w:val="20"/>
          <w:szCs w:val="20"/>
          <w:lang w:val="en-GB"/>
        </w:rPr>
        <w:t xml:space="preserve">A study in Korean older adults </w:t>
      </w:r>
      <w:r w:rsidR="00985062" w:rsidRPr="00D37769">
        <w:rPr>
          <w:rFonts w:ascii="Times New Roman" w:hAnsi="Times New Roman" w:cs="Times New Roman"/>
          <w:sz w:val="20"/>
          <w:szCs w:val="20"/>
          <w:lang w:val="en-GB"/>
        </w:rPr>
        <w:t>also</w:t>
      </w:r>
      <w:r w:rsidR="00D6152D" w:rsidRPr="00D37769">
        <w:rPr>
          <w:rFonts w:ascii="Times New Roman" w:hAnsi="Times New Roman" w:cs="Times New Roman"/>
          <w:sz w:val="20"/>
          <w:szCs w:val="20"/>
          <w:lang w:val="en-GB"/>
        </w:rPr>
        <w:t xml:space="preserve"> showed that the associations between muscle and bone throughout ageing was more tightly coupled in women than in men </w:t>
      </w:r>
      <w:r w:rsidR="00D6152D"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&lt;EndNote&gt;&lt;Cite&gt;&lt;Author&gt;Kim&lt;/Author&gt;&lt;Year&gt;2017&lt;/Year&gt;&lt;RecNum&gt;797&lt;/RecNum&gt;&lt;DisplayText&gt;[29]&lt;/DisplayText&gt;&lt;record&gt;&lt;rec-number&gt;797&lt;/rec-number&gt;&lt;foreign-keys&gt;&lt;key app="EN" db-id="20ezfvxaj2t9vzeda9cpperyx25r9ed5s0rs" timestamp="1582765319"&gt;797&lt;/key&gt;&lt;/foreign-keys&gt;&lt;ref-type name="Journal Article"&gt;17&lt;/ref-type&gt;&lt;contributors&gt;&lt;authors&gt;&lt;author&gt;Kim, Kyoung Min&lt;/author&gt;&lt;author&gt;Lim, Soo&lt;/author&gt;&lt;author&gt;Oh, Tae Jung&lt;/author&gt;&lt;author&gt;Moon, Jae Hoon&lt;/author&gt;&lt;author&gt;Choi, Sung Hee&lt;/author&gt;&lt;author&gt;Lim, Jae Young&lt;/author&gt;&lt;author&gt;Kim, Ki Woong&lt;/author&gt;&lt;author&gt;Park, Kyong Soo&lt;/author&gt;&lt;author&gt;Jang, Hak Chul&lt;/author&gt;&lt;/authors&gt;&lt;/contributors&gt;&lt;titles&gt;&lt;title&gt;Longitudinal Changes in Muscle Mass and Strength, and Bone Mass in Older Adults: Gender-Specific Associations Between Muscle and Bone Losses&lt;/title&gt;&lt;secondary-title&gt;The Journals of Gerontology: Series A&lt;/secondary-title&gt;&lt;/titles&gt;&lt;periodical&gt;&lt;full-title&gt;The Journals of Gerontology: Series A&lt;/full-title&gt;&lt;/periodical&gt;&lt;pages&gt;1062-1069&lt;/pages&gt;&lt;volume&gt;73&lt;/volume&gt;&lt;number&gt;8&lt;/number&gt;&lt;dates&gt;&lt;year&gt;2017&lt;/year&gt;&lt;/dates&gt;&lt;isbn&gt;1079-5006&lt;/isbn&gt;&lt;urls&gt;&lt;related-urls&gt;&lt;url&gt;https://doi.org/10.1093/gerona/glx188&lt;/url&gt;&lt;/related-urls&gt;&lt;/urls&gt;&lt;electronic-resource-num&gt;10.1093/gerona/glx188&lt;/electronic-resource-num&gt;&lt;access-date&gt;2/27/2020&lt;/access-date&gt;&lt;/record&gt;&lt;/Cite&gt;&lt;/EndNote&gt;</w:instrText>
      </w:r>
      <w:r w:rsidR="00D6152D"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[29]</w:t>
      </w:r>
      <w:r w:rsidR="00D6152D" w:rsidRPr="00D37769">
        <w:rPr>
          <w:rFonts w:ascii="Times New Roman" w:hAnsi="Times New Roman" w:cs="Times New Roman"/>
          <w:sz w:val="20"/>
          <w:szCs w:val="20"/>
          <w:lang w:val="en-GB"/>
        </w:rPr>
        <w:fldChar w:fldCharType="end"/>
      </w:r>
      <w:r w:rsidR="00D6152D" w:rsidRPr="00D37769">
        <w:rPr>
          <w:rFonts w:ascii="Times New Roman" w:hAnsi="Times New Roman" w:cs="Times New Roman"/>
          <w:sz w:val="20"/>
          <w:szCs w:val="20"/>
          <w:lang w:val="en-GB"/>
        </w:rPr>
        <w:t xml:space="preserve">. </w:t>
      </w:r>
      <w:r w:rsidR="007304F9" w:rsidRPr="00D37769">
        <w:rPr>
          <w:rFonts w:ascii="Times New Roman" w:hAnsi="Times New Roman" w:cs="Times New Roman"/>
          <w:sz w:val="20"/>
          <w:szCs w:val="20"/>
          <w:lang w:val="en-GB"/>
        </w:rPr>
        <w:t xml:space="preserve">Men may potentially be more susceptible to deterioration of lean mass and strength with ageing compared </w:t>
      </w:r>
      <w:r w:rsidR="00985062" w:rsidRPr="00D37769">
        <w:rPr>
          <w:rFonts w:ascii="Times New Roman" w:hAnsi="Times New Roman" w:cs="Times New Roman"/>
          <w:sz w:val="20"/>
          <w:szCs w:val="20"/>
          <w:lang w:val="en-GB"/>
        </w:rPr>
        <w:t>with</w:t>
      </w:r>
      <w:r w:rsidR="007304F9" w:rsidRPr="00D37769">
        <w:rPr>
          <w:rFonts w:ascii="Times New Roman" w:hAnsi="Times New Roman" w:cs="Times New Roman"/>
          <w:sz w:val="20"/>
          <w:szCs w:val="20"/>
          <w:lang w:val="en-GB"/>
        </w:rPr>
        <w:t xml:space="preserve"> women. </w:t>
      </w:r>
    </w:p>
    <w:p w14:paraId="0C56703E" w14:textId="77777777" w:rsidR="00C8681B" w:rsidRPr="00D37769" w:rsidRDefault="00C8681B" w:rsidP="00175304">
      <w:pPr>
        <w:spacing w:line="480" w:lineRule="auto"/>
        <w:jc w:val="both"/>
        <w:rPr>
          <w:rFonts w:ascii="Times New Roman" w:hAnsi="Times New Roman" w:cs="Times New Roman"/>
          <w:sz w:val="20"/>
          <w:szCs w:val="20"/>
          <w:lang w:val="en-GB"/>
        </w:rPr>
      </w:pPr>
    </w:p>
    <w:p w14:paraId="2D463E46" w14:textId="0E2E715A" w:rsidR="00A06E6A" w:rsidRPr="00D37769" w:rsidRDefault="00D34D31"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functional assessment of </w:t>
      </w:r>
      <w:r w:rsidR="0083587D" w:rsidRPr="00D37769">
        <w:rPr>
          <w:rFonts w:ascii="Times New Roman" w:hAnsi="Times New Roman" w:cs="Times New Roman"/>
          <w:sz w:val="20"/>
          <w:szCs w:val="20"/>
          <w:lang w:val="en-GB"/>
        </w:rPr>
        <w:t>H</w:t>
      </w:r>
      <w:r w:rsidR="00240BA6" w:rsidRPr="00D37769">
        <w:rPr>
          <w:rFonts w:ascii="Times New Roman" w:hAnsi="Times New Roman" w:cs="Times New Roman"/>
          <w:sz w:val="20"/>
          <w:szCs w:val="20"/>
          <w:lang w:val="en-GB"/>
        </w:rPr>
        <w:t>GS</w:t>
      </w:r>
      <w:r w:rsidRPr="00D37769">
        <w:rPr>
          <w:rFonts w:ascii="Times New Roman" w:hAnsi="Times New Roman" w:cs="Times New Roman"/>
          <w:sz w:val="20"/>
          <w:szCs w:val="20"/>
          <w:lang w:val="en-GB"/>
        </w:rPr>
        <w:t xml:space="preserve"> is a useful tool </w:t>
      </w:r>
      <w:r w:rsidR="00A916D8" w:rsidRPr="00D37769">
        <w:rPr>
          <w:rFonts w:ascii="Times New Roman" w:hAnsi="Times New Roman" w:cs="Times New Roman"/>
          <w:sz w:val="20"/>
          <w:szCs w:val="20"/>
          <w:lang w:val="en-GB"/>
        </w:rPr>
        <w:t xml:space="preserve">as it is </w:t>
      </w:r>
      <w:r w:rsidR="00E3025A" w:rsidRPr="00D37769">
        <w:rPr>
          <w:rFonts w:ascii="Times New Roman" w:hAnsi="Times New Roman" w:cs="Times New Roman"/>
          <w:sz w:val="20"/>
          <w:szCs w:val="20"/>
          <w:lang w:val="en-GB"/>
        </w:rPr>
        <w:t>a practical</w:t>
      </w:r>
      <w:r w:rsidR="00A916D8" w:rsidRPr="00D37769">
        <w:rPr>
          <w:rFonts w:ascii="Times New Roman" w:hAnsi="Times New Roman" w:cs="Times New Roman"/>
          <w:sz w:val="20"/>
          <w:szCs w:val="20"/>
          <w:lang w:val="en-GB"/>
        </w:rPr>
        <w:t xml:space="preserve"> method of measuring muscle strength in the clinical setting</w:t>
      </w:r>
      <w:r w:rsidR="009078B7" w:rsidRPr="00D37769">
        <w:rPr>
          <w:rFonts w:ascii="Times New Roman" w:hAnsi="Times New Roman" w:cs="Times New Roman"/>
          <w:sz w:val="20"/>
          <w:szCs w:val="20"/>
          <w:lang w:val="en-GB"/>
        </w:rPr>
        <w:t xml:space="preserve"> and has been shown to be a predictor of</w:t>
      </w:r>
      <w:r w:rsidR="007E436B" w:rsidRPr="00D37769">
        <w:rPr>
          <w:rFonts w:ascii="Times New Roman" w:hAnsi="Times New Roman" w:cs="Times New Roman"/>
          <w:sz w:val="20"/>
          <w:szCs w:val="20"/>
          <w:lang w:val="en-GB"/>
        </w:rPr>
        <w:t xml:space="preserve"> poor health outcomes including</w:t>
      </w:r>
      <w:r w:rsidR="009078B7" w:rsidRPr="00D37769">
        <w:rPr>
          <w:rFonts w:ascii="Times New Roman" w:hAnsi="Times New Roman" w:cs="Times New Roman"/>
          <w:sz w:val="20"/>
          <w:szCs w:val="20"/>
          <w:lang w:val="en-GB"/>
        </w:rPr>
        <w:t xml:space="preserve"> longer hospital stays, greater functional limitations, decreased health-related quality of life and mortality</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PEVuZE5vdGU+PENpdGU+PEF1dGhvcj5JYnJhaGltPC9BdXRob3I+PFllYXI+MjAxNjwvWWVhcj48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PEVuZE5vdGU+PENpdGU+PEF1dGhvcj5JYnJhaGltPC9BdXRob3I+PFllYXI+MjAxNjwvWWVhcj48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[30,31]</w:t>
      </w:r>
      <w:r w:rsidR="00B71F7A" w:rsidRPr="00D37769">
        <w:rPr>
          <w:rFonts w:ascii="Times New Roman" w:hAnsi="Times New Roman" w:cs="Times New Roman"/>
          <w:sz w:val="20"/>
          <w:szCs w:val="20"/>
          <w:lang w:val="en-GB"/>
        </w:rPr>
        <w:fldChar w:fldCharType="end"/>
      </w:r>
      <w:r w:rsidR="001B0403" w:rsidRPr="00D37769">
        <w:rPr>
          <w:rFonts w:ascii="Times New Roman" w:hAnsi="Times New Roman" w:cs="Times New Roman"/>
          <w:sz w:val="20"/>
          <w:szCs w:val="20"/>
          <w:lang w:val="en-GB"/>
        </w:rPr>
        <w:t xml:space="preserve">. Although </w:t>
      </w:r>
      <w:r w:rsidR="0083587D" w:rsidRPr="00D37769">
        <w:rPr>
          <w:rFonts w:ascii="Times New Roman" w:hAnsi="Times New Roman" w:cs="Times New Roman"/>
          <w:sz w:val="20"/>
          <w:szCs w:val="20"/>
          <w:lang w:val="en-GB"/>
        </w:rPr>
        <w:t>H</w:t>
      </w:r>
      <w:r w:rsidR="00240BA6" w:rsidRPr="00D37769">
        <w:rPr>
          <w:rFonts w:ascii="Times New Roman" w:hAnsi="Times New Roman" w:cs="Times New Roman"/>
          <w:sz w:val="20"/>
          <w:szCs w:val="20"/>
          <w:lang w:val="en-GB"/>
        </w:rPr>
        <w:t>GS</w:t>
      </w:r>
      <w:r w:rsidR="001B0403" w:rsidRPr="00D37769">
        <w:rPr>
          <w:rFonts w:ascii="Times New Roman" w:hAnsi="Times New Roman" w:cs="Times New Roman"/>
          <w:sz w:val="20"/>
          <w:szCs w:val="20"/>
          <w:lang w:val="en-GB"/>
        </w:rPr>
        <w:t xml:space="preserve"> </w:t>
      </w:r>
      <w:r w:rsidR="002423EA" w:rsidRPr="00D37769">
        <w:rPr>
          <w:rFonts w:ascii="Times New Roman" w:hAnsi="Times New Roman" w:cs="Times New Roman"/>
          <w:sz w:val="20"/>
          <w:szCs w:val="20"/>
          <w:lang w:val="en-GB"/>
        </w:rPr>
        <w:t>was</w:t>
      </w:r>
      <w:r w:rsidR="00C22ABA" w:rsidRPr="00D37769">
        <w:rPr>
          <w:rFonts w:ascii="Times New Roman" w:hAnsi="Times New Roman" w:cs="Times New Roman"/>
          <w:sz w:val="20"/>
          <w:szCs w:val="20"/>
          <w:lang w:val="en-GB"/>
        </w:rPr>
        <w:t xml:space="preserve"> the</w:t>
      </w:r>
      <w:r w:rsidR="001B0403" w:rsidRPr="00D37769">
        <w:rPr>
          <w:rFonts w:ascii="Times New Roman" w:hAnsi="Times New Roman" w:cs="Times New Roman"/>
          <w:sz w:val="20"/>
          <w:szCs w:val="20"/>
          <w:lang w:val="en-GB"/>
        </w:rPr>
        <w:t xml:space="preserve"> only </w:t>
      </w:r>
      <w:r w:rsidR="0083587D" w:rsidRPr="00D37769">
        <w:rPr>
          <w:rFonts w:ascii="Times New Roman" w:hAnsi="Times New Roman" w:cs="Times New Roman"/>
          <w:sz w:val="20"/>
          <w:szCs w:val="20"/>
          <w:lang w:val="en-GB"/>
        </w:rPr>
        <w:t>functional</w:t>
      </w:r>
      <w:r w:rsidR="001B0403" w:rsidRPr="00D37769">
        <w:rPr>
          <w:rFonts w:ascii="Times New Roman" w:hAnsi="Times New Roman" w:cs="Times New Roman"/>
          <w:sz w:val="20"/>
          <w:szCs w:val="20"/>
          <w:lang w:val="en-GB"/>
        </w:rPr>
        <w:t xml:space="preserve"> </w:t>
      </w:r>
      <w:r w:rsidR="00C22ABA" w:rsidRPr="00D37769">
        <w:rPr>
          <w:rFonts w:ascii="Times New Roman" w:hAnsi="Times New Roman" w:cs="Times New Roman"/>
          <w:sz w:val="20"/>
          <w:szCs w:val="20"/>
          <w:lang w:val="en-GB"/>
        </w:rPr>
        <w:t>data available</w:t>
      </w:r>
      <w:r w:rsidR="001B0403" w:rsidRPr="00D37769">
        <w:rPr>
          <w:rFonts w:ascii="Times New Roman" w:hAnsi="Times New Roman" w:cs="Times New Roman"/>
          <w:sz w:val="20"/>
          <w:szCs w:val="20"/>
          <w:lang w:val="en-GB"/>
        </w:rPr>
        <w:t xml:space="preserve"> in our study, gait speed </w:t>
      </w:r>
      <w:r w:rsidR="0083587D" w:rsidRPr="00D37769">
        <w:rPr>
          <w:rFonts w:ascii="Times New Roman" w:hAnsi="Times New Roman" w:cs="Times New Roman"/>
          <w:sz w:val="20"/>
          <w:szCs w:val="20"/>
          <w:lang w:val="en-GB"/>
        </w:rPr>
        <w:t xml:space="preserve">and other physical performance measures </w:t>
      </w:r>
      <w:r w:rsidR="001B0403" w:rsidRPr="00D37769">
        <w:rPr>
          <w:rFonts w:ascii="Times New Roman" w:hAnsi="Times New Roman" w:cs="Times New Roman"/>
          <w:sz w:val="20"/>
          <w:szCs w:val="20"/>
          <w:lang w:val="en-GB"/>
        </w:rPr>
        <w:t>ha</w:t>
      </w:r>
      <w:r w:rsidR="0083587D" w:rsidRPr="00D37769">
        <w:rPr>
          <w:rFonts w:ascii="Times New Roman" w:hAnsi="Times New Roman" w:cs="Times New Roman"/>
          <w:sz w:val="20"/>
          <w:szCs w:val="20"/>
          <w:lang w:val="en-GB"/>
        </w:rPr>
        <w:t>ve</w:t>
      </w:r>
      <w:r w:rsidR="001B0403" w:rsidRPr="00D37769">
        <w:rPr>
          <w:rFonts w:ascii="Times New Roman" w:hAnsi="Times New Roman" w:cs="Times New Roman"/>
          <w:sz w:val="20"/>
          <w:szCs w:val="20"/>
          <w:lang w:val="en-GB"/>
        </w:rPr>
        <w:t xml:space="preserve"> </w:t>
      </w:r>
      <w:r w:rsidR="00087B47" w:rsidRPr="00D37769">
        <w:rPr>
          <w:rFonts w:ascii="Times New Roman" w:hAnsi="Times New Roman" w:cs="Times New Roman"/>
          <w:sz w:val="20"/>
          <w:szCs w:val="20"/>
          <w:lang w:val="en-GB"/>
        </w:rPr>
        <w:t xml:space="preserve">also </w:t>
      </w:r>
      <w:r w:rsidR="001B0403" w:rsidRPr="00D37769">
        <w:rPr>
          <w:rFonts w:ascii="Times New Roman" w:hAnsi="Times New Roman" w:cs="Times New Roman"/>
          <w:sz w:val="20"/>
          <w:szCs w:val="20"/>
          <w:lang w:val="en-GB"/>
        </w:rPr>
        <w:t xml:space="preserve">been </w:t>
      </w:r>
      <w:r w:rsidR="0083587D" w:rsidRPr="00D37769">
        <w:rPr>
          <w:rFonts w:ascii="Times New Roman" w:hAnsi="Times New Roman" w:cs="Times New Roman"/>
          <w:sz w:val="20"/>
          <w:szCs w:val="20"/>
          <w:lang w:val="en-GB"/>
        </w:rPr>
        <w:t>included in</w:t>
      </w:r>
      <w:r w:rsidR="00C22ABA" w:rsidRPr="00D37769">
        <w:rPr>
          <w:rFonts w:ascii="Times New Roman" w:hAnsi="Times New Roman" w:cs="Times New Roman"/>
          <w:sz w:val="20"/>
          <w:szCs w:val="20"/>
          <w:lang w:val="en-GB"/>
        </w:rPr>
        <w:t xml:space="preserve"> sarcopenia</w:t>
      </w:r>
      <w:r w:rsidR="0083587D" w:rsidRPr="00D37769">
        <w:rPr>
          <w:rFonts w:ascii="Times New Roman" w:hAnsi="Times New Roman" w:cs="Times New Roman"/>
          <w:sz w:val="20"/>
          <w:szCs w:val="20"/>
          <w:lang w:val="en-GB"/>
        </w:rPr>
        <w:t xml:space="preserve"> definitions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&lt;EndNote&gt;&lt;Cite&gt;&lt;Author&gt;Perez-Sousa&lt;/Author&gt;&lt;Year&gt;2019&lt;/Year&gt;&lt;RecNum&gt;735&lt;/RecNum&gt;&lt;DisplayText&gt;[32]&lt;/DisplayText&gt;&lt;record&gt;&lt;rec-number&gt;735&lt;/rec-number&gt;&lt;foreign-keys&gt;&lt;key app="EN" db-id="20ezfvxaj2t9vzeda9cpperyx25r9ed5s0rs" timestamp="1557878903"&gt;735&lt;/key&gt;&lt;/foreign-keys&gt;&lt;ref-type name="Journal Article"&gt;17&lt;/ref-type&gt;&lt;contributors&gt;&lt;authors&gt;&lt;author&gt;Perez-Sousa, M. A.&lt;/author&gt;&lt;author&gt;Venegas-Sanabria, L. C.&lt;/author&gt;&lt;author&gt;Chavarro-Carvajal, D. A.&lt;/author&gt;&lt;author&gt;Cano-Gutierrez, C. A.&lt;/author&gt;&lt;author&gt;Izquierdo, M.&lt;/author&gt;&lt;author&gt;Correa-Bautista, J. E.&lt;/author&gt;&lt;author&gt;Ramirez-Velez, R.&lt;/author&gt;&lt;/authors&gt;&lt;/contributors&gt;&lt;auth-address&gt;Faculty of Sport Sciences, University of Huelva, Huelva, Spain.&amp;#xD;Hospital Universitario San Ignacio - Aging Institute, Pontificia Universidad Javeriana, Bogota, Colombia.&amp;#xD;Department of Health Sciences, Public University of Navarra, Navarrabiomed, CIBER of Frailty and Healthy Aging (CIBERFES), Instituto de Salud Carlos III, Pamplona, Spain.&lt;/auth-address&gt;&lt;titles&gt;&lt;title&gt;Gait speed as a mediator of the effect of sarcopenia on dependency in activities of daily living&lt;/title&gt;&lt;secondary-title&gt;J Cachexia Sarcopenia Muscle&lt;/secondary-title&gt;&lt;/titles&gt;&lt;periodical&gt;&lt;full-title&gt;J Cachexia Sarcopenia Muscle&lt;/full-title&gt;&lt;/periodical&gt;&lt;keywords&gt;&lt;keyword&gt;Elderly&lt;/keyword&gt;&lt;keyword&gt;Functional Capacity&lt;/keyword&gt;&lt;keyword&gt;Gait speed&lt;/keyword&gt;&lt;keyword&gt;Latin-American&lt;/keyword&gt;&lt;keyword&gt;Sarcopenia&lt;/keyword&gt;&lt;/keywords&gt;&lt;dates&gt;&lt;year&gt;2019&lt;/year&gt;&lt;pub-dates&gt;&lt;date&gt;May 8&lt;/date&gt;&lt;/pub-dates&gt;&lt;/dates&gt;&lt;isbn&gt;2190-6009 (Electronic)&amp;#xD;2190-5991 (Linking)&lt;/isbn&gt;&lt;accession-num&gt;31066999&lt;/accession-num&gt;&lt;urls&gt;&lt;related-urls&gt;&lt;url&gt;https://www.ncbi.nlm.nih.gov/pubmed/31066999&lt;/url&gt;&lt;/related-urls&gt;&lt;/urls&gt;&lt;electronic-resource-num&gt;10.1002/jcsm.12444&lt;/electronic-resource-num&gt;&lt;/record&gt;&lt;/Cite&gt;&lt;/EndNote&gt;</w:instrText>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[32]</w:t>
      </w:r>
      <w:r w:rsidR="00B71F7A" w:rsidRPr="00D37769">
        <w:rPr>
          <w:rFonts w:ascii="Times New Roman" w:hAnsi="Times New Roman" w:cs="Times New Roman"/>
          <w:sz w:val="20"/>
          <w:szCs w:val="20"/>
          <w:lang w:val="en-GB"/>
        </w:rPr>
        <w:fldChar w:fldCharType="end"/>
      </w:r>
      <w:r w:rsidR="00685A50" w:rsidRPr="00D37769">
        <w:rPr>
          <w:rFonts w:ascii="Times New Roman" w:hAnsi="Times New Roman" w:cs="Times New Roman"/>
          <w:sz w:val="20"/>
          <w:szCs w:val="20"/>
          <w:lang w:val="en-GB"/>
        </w:rPr>
        <w:t>.</w:t>
      </w:r>
      <w:r w:rsidR="0083587D" w:rsidRPr="00D37769">
        <w:rPr>
          <w:rFonts w:ascii="Times New Roman" w:hAnsi="Times New Roman" w:cs="Times New Roman"/>
          <w:sz w:val="20"/>
          <w:szCs w:val="20"/>
          <w:lang w:val="en-GB"/>
        </w:rPr>
        <w:t xml:space="preserve"> </w:t>
      </w:r>
      <w:r w:rsidR="00087B47" w:rsidRPr="00D37769">
        <w:rPr>
          <w:rFonts w:ascii="Times New Roman" w:hAnsi="Times New Roman" w:cs="Times New Roman"/>
          <w:sz w:val="20"/>
          <w:szCs w:val="20"/>
          <w:lang w:val="en-GB"/>
        </w:rPr>
        <w:t>There has been only one study from India to report gait speed in older men and women</w:t>
      </w:r>
      <w:r w:rsidR="005475A1" w:rsidRPr="00D37769">
        <w:rPr>
          <w:rFonts w:ascii="Times New Roman" w:hAnsi="Times New Roman" w:cs="Times New Roman"/>
          <w:sz w:val="20"/>
          <w:szCs w:val="20"/>
          <w:lang w:val="en-GB"/>
        </w:rPr>
        <w:t xml:space="preserve">; this study </w:t>
      </w:r>
      <w:r w:rsidR="00872069" w:rsidRPr="00D37769">
        <w:rPr>
          <w:rFonts w:ascii="Times New Roman" w:hAnsi="Times New Roman" w:cs="Times New Roman"/>
          <w:sz w:val="20"/>
          <w:szCs w:val="20"/>
          <w:lang w:val="en-GB"/>
        </w:rPr>
        <w:t xml:space="preserve">was based in Delhi with a </w:t>
      </w:r>
      <w:r w:rsidR="005475A1" w:rsidRPr="00D37769">
        <w:rPr>
          <w:rFonts w:ascii="Times New Roman" w:hAnsi="Times New Roman" w:cs="Times New Roman"/>
          <w:sz w:val="20"/>
          <w:szCs w:val="20"/>
          <w:lang w:val="en-GB"/>
        </w:rPr>
        <w:t>cohort</w:t>
      </w:r>
      <w:r w:rsidR="00872069" w:rsidRPr="00D37769">
        <w:rPr>
          <w:rFonts w:ascii="Times New Roman" w:hAnsi="Times New Roman" w:cs="Times New Roman"/>
          <w:sz w:val="20"/>
          <w:szCs w:val="20"/>
          <w:lang w:val="en-GB"/>
        </w:rPr>
        <w:t xml:space="preserve"> of 723 men and women aged &gt;60 years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[33]</w:t>
      </w:r>
      <w:r w:rsidR="00B71F7A" w:rsidRPr="00D37769">
        <w:rPr>
          <w:rFonts w:ascii="Times New Roman" w:hAnsi="Times New Roman" w:cs="Times New Roman"/>
          <w:sz w:val="20"/>
          <w:szCs w:val="20"/>
          <w:lang w:val="en-GB"/>
        </w:rPr>
        <w:fldChar w:fldCharType="end"/>
      </w:r>
      <w:r w:rsidR="00087B47" w:rsidRPr="00D37769">
        <w:rPr>
          <w:rFonts w:ascii="Times New Roman" w:hAnsi="Times New Roman" w:cs="Times New Roman"/>
          <w:sz w:val="20"/>
          <w:szCs w:val="20"/>
          <w:lang w:val="en-GB"/>
        </w:rPr>
        <w:t xml:space="preserve">. </w:t>
      </w:r>
      <w:r w:rsidR="005475A1" w:rsidRPr="00D37769">
        <w:rPr>
          <w:rFonts w:ascii="Times New Roman" w:hAnsi="Times New Roman" w:cs="Times New Roman"/>
          <w:sz w:val="20"/>
          <w:szCs w:val="20"/>
          <w:lang w:val="en-GB"/>
        </w:rPr>
        <w:t xml:space="preserve">The findings from this study </w:t>
      </w:r>
      <w:r w:rsidR="00863C90" w:rsidRPr="00D37769">
        <w:rPr>
          <w:rFonts w:ascii="Times New Roman" w:hAnsi="Times New Roman" w:cs="Times New Roman"/>
          <w:sz w:val="20"/>
          <w:szCs w:val="20"/>
          <w:lang w:val="en-GB"/>
        </w:rPr>
        <w:t xml:space="preserve">show that gait speed was lower in those aged &gt;70 years compared </w:t>
      </w:r>
      <w:r w:rsidR="00240BA6" w:rsidRPr="00D37769">
        <w:rPr>
          <w:rFonts w:ascii="Times New Roman" w:hAnsi="Times New Roman" w:cs="Times New Roman"/>
          <w:sz w:val="20"/>
          <w:szCs w:val="20"/>
          <w:lang w:val="en-GB"/>
        </w:rPr>
        <w:t xml:space="preserve">with those aged </w:t>
      </w:r>
      <w:r w:rsidR="00863C90" w:rsidRPr="00D37769">
        <w:rPr>
          <w:rFonts w:ascii="Times New Roman" w:hAnsi="Times New Roman" w:cs="Times New Roman"/>
          <w:sz w:val="20"/>
          <w:szCs w:val="20"/>
          <w:lang w:val="en-GB"/>
        </w:rPr>
        <w:t>60-65 years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[33]</w:t>
      </w:r>
      <w:r w:rsidR="00B71F7A" w:rsidRPr="00D37769">
        <w:rPr>
          <w:rFonts w:ascii="Times New Roman" w:hAnsi="Times New Roman" w:cs="Times New Roman"/>
          <w:sz w:val="20"/>
          <w:szCs w:val="20"/>
          <w:lang w:val="en-GB"/>
        </w:rPr>
        <w:fldChar w:fldCharType="end"/>
      </w:r>
      <w:r w:rsidR="00863C90" w:rsidRPr="00D37769">
        <w:rPr>
          <w:rFonts w:ascii="Times New Roman" w:hAnsi="Times New Roman" w:cs="Times New Roman"/>
          <w:sz w:val="20"/>
          <w:szCs w:val="20"/>
          <w:lang w:val="en-GB"/>
        </w:rPr>
        <w:t xml:space="preserve">. </w:t>
      </w:r>
      <w:r w:rsidR="00A912FC" w:rsidRPr="00D37769">
        <w:rPr>
          <w:rFonts w:ascii="Times New Roman" w:hAnsi="Times New Roman" w:cs="Times New Roman"/>
          <w:sz w:val="20"/>
          <w:szCs w:val="20"/>
          <w:lang w:val="en-GB"/>
        </w:rPr>
        <w:t xml:space="preserve">Despite the variation in gait speed with age, the cut-point </w:t>
      </w:r>
      <w:r w:rsidR="000138D7" w:rsidRPr="00D37769">
        <w:rPr>
          <w:rFonts w:ascii="Times New Roman" w:hAnsi="Times New Roman" w:cs="Times New Roman"/>
          <w:sz w:val="20"/>
          <w:szCs w:val="20"/>
          <w:lang w:val="en-GB"/>
        </w:rPr>
        <w:t>for</w:t>
      </w:r>
      <w:r w:rsidR="00A912FC" w:rsidRPr="00D37769">
        <w:rPr>
          <w:rFonts w:ascii="Times New Roman" w:hAnsi="Times New Roman" w:cs="Times New Roman"/>
          <w:sz w:val="20"/>
          <w:szCs w:val="20"/>
          <w:lang w:val="en-GB"/>
        </w:rPr>
        <w:t xml:space="preserve"> low gait speed </w:t>
      </w:r>
      <w:r w:rsidR="000138D7" w:rsidRPr="00D37769">
        <w:rPr>
          <w:rFonts w:ascii="Times New Roman" w:hAnsi="Times New Roman" w:cs="Times New Roman"/>
          <w:sz w:val="20"/>
          <w:szCs w:val="20"/>
          <w:lang w:val="en-GB"/>
        </w:rPr>
        <w:t xml:space="preserve">was </w:t>
      </w:r>
      <w:r w:rsidR="00A912FC" w:rsidRPr="00D37769">
        <w:rPr>
          <w:rFonts w:ascii="Times New Roman" w:hAnsi="Times New Roman" w:cs="Times New Roman"/>
          <w:sz w:val="20"/>
          <w:szCs w:val="20"/>
          <w:lang w:val="en-GB"/>
        </w:rPr>
        <w:t>calculated as the lowest 25</w:t>
      </w:r>
      <w:r w:rsidR="00A912FC" w:rsidRPr="00D37769">
        <w:rPr>
          <w:rFonts w:ascii="Times New Roman" w:hAnsi="Times New Roman" w:cs="Times New Roman"/>
          <w:sz w:val="20"/>
          <w:szCs w:val="20"/>
          <w:vertAlign w:val="superscript"/>
          <w:lang w:val="en-GB"/>
        </w:rPr>
        <w:t>th</w:t>
      </w:r>
      <w:r w:rsidR="00A912FC" w:rsidRPr="00D37769">
        <w:rPr>
          <w:rFonts w:ascii="Times New Roman" w:hAnsi="Times New Roman" w:cs="Times New Roman"/>
          <w:sz w:val="20"/>
          <w:szCs w:val="20"/>
          <w:lang w:val="en-GB"/>
        </w:rPr>
        <w:t xml:space="preserve"> percentile by sex</w:t>
      </w:r>
      <w:r w:rsidR="000138D7" w:rsidRPr="00D37769">
        <w:rPr>
          <w:rFonts w:ascii="Times New Roman" w:hAnsi="Times New Roman" w:cs="Times New Roman"/>
          <w:sz w:val="20"/>
          <w:szCs w:val="20"/>
          <w:lang w:val="en-GB"/>
        </w:rPr>
        <w:t xml:space="preserve"> and</w:t>
      </w:r>
      <w:r w:rsidR="00A912FC" w:rsidRPr="00D37769">
        <w:rPr>
          <w:rFonts w:ascii="Times New Roman" w:hAnsi="Times New Roman" w:cs="Times New Roman"/>
          <w:sz w:val="20"/>
          <w:szCs w:val="20"/>
          <w:lang w:val="en-GB"/>
        </w:rPr>
        <w:t xml:space="preserve"> was 0.6m/s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PEVuZE5vdGU+PENpdGU+PEF1dGhvcj5HdW5hc2VrYXJhbjwvQXV0aG9yPjxZZWFyPjIwMTY8L1ll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[33]</w:t>
      </w:r>
      <w:r w:rsidR="00B71F7A" w:rsidRPr="00D37769">
        <w:rPr>
          <w:rFonts w:ascii="Times New Roman" w:hAnsi="Times New Roman" w:cs="Times New Roman"/>
          <w:sz w:val="20"/>
          <w:szCs w:val="20"/>
          <w:lang w:val="en-GB"/>
        </w:rPr>
        <w:fldChar w:fldCharType="end"/>
      </w:r>
      <w:r w:rsidR="00026E17" w:rsidRPr="00D37769">
        <w:rPr>
          <w:rFonts w:ascii="Times New Roman" w:hAnsi="Times New Roman" w:cs="Times New Roman"/>
          <w:sz w:val="20"/>
          <w:szCs w:val="20"/>
          <w:lang w:val="en-GB"/>
        </w:rPr>
        <w:t>. Although this was calculated in an older population, it</w:t>
      </w:r>
      <w:r w:rsidR="00A912FC" w:rsidRPr="00D37769">
        <w:rPr>
          <w:rFonts w:ascii="Times New Roman" w:hAnsi="Times New Roman" w:cs="Times New Roman"/>
          <w:sz w:val="20"/>
          <w:szCs w:val="20"/>
          <w:lang w:val="en-GB"/>
        </w:rPr>
        <w:t xml:space="preserve"> is also lower than the EWGSOP2 definition of low gait speed </w:t>
      </w:r>
      <w:r w:rsidR="005C5B2F" w:rsidRPr="00D37769">
        <w:rPr>
          <w:rFonts w:ascii="Times New Roman" w:hAnsi="Times New Roman" w:cs="Times New Roman"/>
          <w:sz w:val="20"/>
          <w:szCs w:val="20"/>
          <w:lang w:val="en-GB"/>
        </w:rPr>
        <w:t>of ≤0.8 m/s</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ZWFyPjxSZWNOdW0+NzE1PC9SZWNOdW0+PERpc3BsYXlUZXh0Pls0XTwvRGlzcGxheVRleHQ+PHJl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PEVuZE5vdGU+PENpdGU+PEF1dGhvcj5DcnV6LUplbnRvZnQ8L0F1dGhvcj48WWVhcj4yMDE5PC9Z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[4]</w:t>
      </w:r>
      <w:r w:rsidR="00B71F7A" w:rsidRPr="00D37769">
        <w:rPr>
          <w:rFonts w:ascii="Times New Roman" w:hAnsi="Times New Roman" w:cs="Times New Roman"/>
          <w:sz w:val="20"/>
          <w:szCs w:val="20"/>
          <w:lang w:val="en-GB"/>
        </w:rPr>
        <w:fldChar w:fldCharType="end"/>
      </w:r>
      <w:r w:rsidR="005C5B2F" w:rsidRPr="00D37769">
        <w:rPr>
          <w:rFonts w:ascii="Times New Roman" w:hAnsi="Times New Roman" w:cs="Times New Roman"/>
          <w:sz w:val="20"/>
          <w:szCs w:val="20"/>
          <w:lang w:val="en-GB"/>
        </w:rPr>
        <w:t xml:space="preserve">. </w:t>
      </w:r>
      <w:r w:rsidR="00026E17" w:rsidRPr="00D37769">
        <w:rPr>
          <w:rFonts w:ascii="Times New Roman" w:hAnsi="Times New Roman" w:cs="Times New Roman"/>
          <w:sz w:val="20"/>
          <w:szCs w:val="20"/>
          <w:lang w:val="en-GB"/>
        </w:rPr>
        <w:t>Studies measuring gait speed in young Indian men and women are required to determine reference values for gait speed in a healthy population. Similarly, as the</w:t>
      </w:r>
      <w:r w:rsidR="00D05633" w:rsidRPr="00D37769">
        <w:rPr>
          <w:rFonts w:ascii="Times New Roman" w:hAnsi="Times New Roman" w:cs="Times New Roman"/>
          <w:sz w:val="20"/>
          <w:szCs w:val="20"/>
          <w:lang w:val="en-GB"/>
        </w:rPr>
        <w:t>re are ethnic differences in life expectancy, data on gait speed throughout the ageing process in Indians</w:t>
      </w:r>
      <w:r w:rsidR="000138D7" w:rsidRPr="00D37769">
        <w:rPr>
          <w:rFonts w:ascii="Times New Roman" w:hAnsi="Times New Roman" w:cs="Times New Roman"/>
          <w:sz w:val="20"/>
          <w:szCs w:val="20"/>
          <w:lang w:val="en-GB"/>
        </w:rPr>
        <w:t xml:space="preserve"> (&gt;45 years)</w:t>
      </w:r>
      <w:r w:rsidR="00D05633" w:rsidRPr="00D37769">
        <w:rPr>
          <w:rFonts w:ascii="Times New Roman" w:hAnsi="Times New Roman" w:cs="Times New Roman"/>
          <w:sz w:val="20"/>
          <w:szCs w:val="20"/>
          <w:lang w:val="en-GB"/>
        </w:rPr>
        <w:t xml:space="preserve"> would help identify the “age window” when the decline in gait speed commences. This would inform future strategies in fall and fracture prevention and enable a healthier ageing process for Indian men and women. </w:t>
      </w:r>
    </w:p>
    <w:p w14:paraId="7ACFDB51" w14:textId="77777777" w:rsidR="006A6993" w:rsidRPr="00D37769" w:rsidRDefault="006A6993" w:rsidP="00175304">
      <w:pPr>
        <w:spacing w:line="480" w:lineRule="auto"/>
        <w:rPr>
          <w:rFonts w:ascii="Times New Roman" w:hAnsi="Times New Roman" w:cs="Times New Roman"/>
          <w:sz w:val="20"/>
          <w:szCs w:val="20"/>
          <w:lang w:val="en-GB"/>
        </w:rPr>
      </w:pPr>
    </w:p>
    <w:p w14:paraId="131DB51B" w14:textId="5F00DFED" w:rsidR="00823A0A" w:rsidRPr="00D37769" w:rsidRDefault="00BD7532" w:rsidP="00406378">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The main strength of our study is that it was </w:t>
      </w:r>
      <w:r w:rsidR="00406378" w:rsidRPr="00D37769">
        <w:rPr>
          <w:rFonts w:ascii="Times New Roman" w:hAnsi="Times New Roman" w:cs="Times New Roman"/>
          <w:sz w:val="20"/>
          <w:szCs w:val="20"/>
          <w:lang w:val="en-GB"/>
        </w:rPr>
        <w:t xml:space="preserve">performed </w:t>
      </w:r>
      <w:r w:rsidRPr="00D37769">
        <w:rPr>
          <w:rFonts w:ascii="Times New Roman" w:hAnsi="Times New Roman" w:cs="Times New Roman"/>
          <w:sz w:val="20"/>
          <w:szCs w:val="20"/>
          <w:lang w:val="en-GB"/>
        </w:rPr>
        <w:t xml:space="preserve">in a large cohort of participants from various regions of the country and is representative of both urban and rural Indian populations. Our study is also the first to describe the prevalence of sarcopenia in men and women from India </w:t>
      </w:r>
      <w:r w:rsidR="00985062" w:rsidRPr="00D37769">
        <w:rPr>
          <w:rFonts w:ascii="Times New Roman" w:hAnsi="Times New Roman" w:cs="Times New Roman"/>
          <w:sz w:val="20"/>
          <w:szCs w:val="20"/>
          <w:lang w:val="en-GB"/>
        </w:rPr>
        <w:t xml:space="preserve">defined </w:t>
      </w:r>
      <w:r w:rsidRPr="00D37769">
        <w:rPr>
          <w:rFonts w:ascii="Times New Roman" w:hAnsi="Times New Roman" w:cs="Times New Roman"/>
          <w:sz w:val="20"/>
          <w:szCs w:val="20"/>
          <w:lang w:val="en-GB"/>
        </w:rPr>
        <w:t xml:space="preserve">by the various current definitions. </w:t>
      </w:r>
      <w:r w:rsidR="006A6993" w:rsidRPr="00D37769">
        <w:rPr>
          <w:rFonts w:ascii="Times New Roman" w:hAnsi="Times New Roman" w:cs="Times New Roman"/>
          <w:sz w:val="20"/>
          <w:szCs w:val="20"/>
          <w:lang w:val="en-GB"/>
        </w:rPr>
        <w:t xml:space="preserve">There are potential limitations in this study. The sex-specific </w:t>
      </w:r>
      <w:r w:rsidR="00004AFB" w:rsidRPr="00D37769">
        <w:rPr>
          <w:rFonts w:ascii="Times New Roman" w:hAnsi="Times New Roman" w:cs="Times New Roman"/>
          <w:sz w:val="20"/>
          <w:szCs w:val="20"/>
          <w:lang w:val="en-GB"/>
        </w:rPr>
        <w:t>2SD below the mean of a young reference population</w:t>
      </w:r>
      <w:r w:rsidR="006A6993" w:rsidRPr="00D37769">
        <w:rPr>
          <w:rFonts w:ascii="Times New Roman" w:hAnsi="Times New Roman" w:cs="Times New Roman"/>
          <w:sz w:val="20"/>
          <w:szCs w:val="20"/>
          <w:lang w:val="en-GB"/>
        </w:rPr>
        <w:t xml:space="preserve"> </w:t>
      </w:r>
      <w:r w:rsidR="00412543" w:rsidRPr="00D37769">
        <w:rPr>
          <w:rFonts w:ascii="Times New Roman" w:hAnsi="Times New Roman" w:cs="Times New Roman"/>
          <w:sz w:val="20"/>
          <w:szCs w:val="20"/>
          <w:lang w:val="en-GB"/>
        </w:rPr>
        <w:t>to calculate</w:t>
      </w:r>
      <w:r w:rsidR="006A6993" w:rsidRPr="00D37769">
        <w:rPr>
          <w:rFonts w:ascii="Times New Roman" w:hAnsi="Times New Roman" w:cs="Times New Roman"/>
          <w:sz w:val="20"/>
          <w:szCs w:val="20"/>
          <w:lang w:val="en-GB"/>
        </w:rPr>
        <w:t xml:space="preserve"> low </w:t>
      </w:r>
      <w:r w:rsidR="00685A50" w:rsidRPr="00D37769">
        <w:rPr>
          <w:rFonts w:ascii="Times New Roman" w:hAnsi="Times New Roman" w:cs="Times New Roman"/>
          <w:sz w:val="20"/>
          <w:szCs w:val="20"/>
          <w:lang w:val="en-GB"/>
        </w:rPr>
        <w:t>H</w:t>
      </w:r>
      <w:r w:rsidR="00240BA6" w:rsidRPr="00D37769">
        <w:rPr>
          <w:rFonts w:ascii="Times New Roman" w:hAnsi="Times New Roman" w:cs="Times New Roman"/>
          <w:sz w:val="20"/>
          <w:szCs w:val="20"/>
          <w:lang w:val="en-GB"/>
        </w:rPr>
        <w:t>GS</w:t>
      </w:r>
      <w:r w:rsidR="006A6993" w:rsidRPr="00D37769">
        <w:rPr>
          <w:rFonts w:ascii="Times New Roman" w:hAnsi="Times New Roman" w:cs="Times New Roman"/>
          <w:sz w:val="20"/>
          <w:szCs w:val="20"/>
          <w:lang w:val="en-GB"/>
        </w:rPr>
        <w:t xml:space="preserve"> was </w:t>
      </w:r>
      <w:r w:rsidR="00412543" w:rsidRPr="00D37769">
        <w:rPr>
          <w:rFonts w:ascii="Times New Roman" w:hAnsi="Times New Roman" w:cs="Times New Roman"/>
          <w:sz w:val="20"/>
          <w:szCs w:val="20"/>
          <w:lang w:val="en-GB"/>
        </w:rPr>
        <w:t xml:space="preserve">chosen </w:t>
      </w:r>
      <w:r w:rsidR="006A6993" w:rsidRPr="00D37769">
        <w:rPr>
          <w:rFonts w:ascii="Times New Roman" w:hAnsi="Times New Roman" w:cs="Times New Roman"/>
          <w:sz w:val="20"/>
          <w:szCs w:val="20"/>
          <w:lang w:val="en-GB"/>
        </w:rPr>
        <w:t xml:space="preserve">arbitrarily and may not apply </w:t>
      </w:r>
      <w:r w:rsidR="00985062" w:rsidRPr="00D37769">
        <w:rPr>
          <w:rFonts w:ascii="Times New Roman" w:hAnsi="Times New Roman" w:cs="Times New Roman"/>
          <w:sz w:val="20"/>
          <w:szCs w:val="20"/>
          <w:lang w:val="en-GB"/>
        </w:rPr>
        <w:t xml:space="preserve">in </w:t>
      </w:r>
      <w:r w:rsidR="006A6993" w:rsidRPr="00D37769">
        <w:rPr>
          <w:rFonts w:ascii="Times New Roman" w:hAnsi="Times New Roman" w:cs="Times New Roman"/>
          <w:sz w:val="20"/>
          <w:szCs w:val="20"/>
          <w:lang w:val="en-GB"/>
        </w:rPr>
        <w:t xml:space="preserve">the same way throughout </w:t>
      </w:r>
      <w:r w:rsidR="00985062" w:rsidRPr="00D37769">
        <w:rPr>
          <w:rFonts w:ascii="Times New Roman" w:hAnsi="Times New Roman" w:cs="Times New Roman"/>
          <w:sz w:val="20"/>
          <w:szCs w:val="20"/>
          <w:lang w:val="en-GB"/>
        </w:rPr>
        <w:t xml:space="preserve">life </w:t>
      </w:r>
      <w:r w:rsidR="006A6993" w:rsidRPr="00D37769">
        <w:rPr>
          <w:rFonts w:ascii="Times New Roman" w:hAnsi="Times New Roman" w:cs="Times New Roman"/>
          <w:sz w:val="20"/>
          <w:szCs w:val="20"/>
          <w:lang w:val="en-GB"/>
        </w:rPr>
        <w:t xml:space="preserve">due to </w:t>
      </w:r>
      <w:r w:rsidR="00985062" w:rsidRPr="00D37769">
        <w:rPr>
          <w:rFonts w:ascii="Times New Roman" w:hAnsi="Times New Roman" w:cs="Times New Roman"/>
          <w:sz w:val="20"/>
          <w:szCs w:val="20"/>
          <w:lang w:val="en-GB"/>
        </w:rPr>
        <w:t xml:space="preserve">possible </w:t>
      </w:r>
      <w:r w:rsidR="006A6993" w:rsidRPr="00D37769">
        <w:rPr>
          <w:rFonts w:ascii="Times New Roman" w:hAnsi="Times New Roman" w:cs="Times New Roman"/>
          <w:sz w:val="20"/>
          <w:szCs w:val="20"/>
          <w:lang w:val="en-GB"/>
        </w:rPr>
        <w:t xml:space="preserve">generational </w:t>
      </w:r>
      <w:r w:rsidR="00D31AD5" w:rsidRPr="00D37769">
        <w:rPr>
          <w:rFonts w:ascii="Times New Roman" w:hAnsi="Times New Roman" w:cs="Times New Roman"/>
          <w:sz w:val="20"/>
          <w:szCs w:val="20"/>
          <w:lang w:val="en-GB"/>
        </w:rPr>
        <w:t xml:space="preserve">lifestyle </w:t>
      </w:r>
      <w:r w:rsidR="006A6993" w:rsidRPr="00D37769">
        <w:rPr>
          <w:rFonts w:ascii="Times New Roman" w:hAnsi="Times New Roman" w:cs="Times New Roman"/>
          <w:sz w:val="20"/>
          <w:szCs w:val="20"/>
          <w:lang w:val="en-GB"/>
        </w:rPr>
        <w:t xml:space="preserve">differences between older and younger Indians. </w:t>
      </w:r>
      <w:r w:rsidR="00412543" w:rsidRPr="00D37769">
        <w:rPr>
          <w:rFonts w:ascii="Times New Roman" w:hAnsi="Times New Roman" w:cs="Times New Roman"/>
          <w:sz w:val="20"/>
          <w:szCs w:val="20"/>
          <w:lang w:val="en-GB"/>
        </w:rPr>
        <w:t xml:space="preserve">Although several studies in Caucasian populations show that </w:t>
      </w:r>
      <w:r w:rsidR="000138D7" w:rsidRPr="00D37769">
        <w:rPr>
          <w:rFonts w:ascii="Times New Roman" w:hAnsi="Times New Roman" w:cs="Times New Roman"/>
          <w:sz w:val="20"/>
          <w:szCs w:val="20"/>
          <w:lang w:val="en-GB"/>
        </w:rPr>
        <w:t xml:space="preserve">lean mass and </w:t>
      </w:r>
      <w:r w:rsidR="00412543" w:rsidRPr="00D37769">
        <w:rPr>
          <w:rFonts w:ascii="Times New Roman" w:hAnsi="Times New Roman" w:cs="Times New Roman"/>
          <w:sz w:val="20"/>
          <w:szCs w:val="20"/>
          <w:lang w:val="en-GB"/>
        </w:rPr>
        <w:t xml:space="preserve">muscle strength peaks </w:t>
      </w:r>
      <w:r w:rsidR="00213645" w:rsidRPr="00D37769">
        <w:rPr>
          <w:rFonts w:ascii="Times New Roman" w:hAnsi="Times New Roman" w:cs="Times New Roman"/>
          <w:sz w:val="20"/>
          <w:szCs w:val="20"/>
          <w:lang w:val="en-GB"/>
        </w:rPr>
        <w:t>between 20-35 years of age</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fldData xml:space="preserve">PEVuZE5vdGU+PENpdGU+PEF1dGhvcj5LYWxsbWFuPC9BdXRob3I+PFllYXI+MTk5MDwvWWVhcj48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PEVuZE5vdGU+PENpdGU+PEF1dGhvcj5LYWxsbWFuPC9BdXRob3I+PFllYXI+MTk5MDwvWWVhcj48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71F7A" w:rsidRPr="00D37769">
        <w:rPr>
          <w:rFonts w:ascii="Times New Roman" w:hAnsi="Times New Roman" w:cs="Times New Roman"/>
          <w:sz w:val="20"/>
          <w:szCs w:val="20"/>
          <w:lang w:val="en-GB"/>
        </w:rPr>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[34,13]</w:t>
      </w:r>
      <w:r w:rsidR="00B71F7A" w:rsidRPr="00D37769">
        <w:rPr>
          <w:rFonts w:ascii="Times New Roman" w:hAnsi="Times New Roman" w:cs="Times New Roman"/>
          <w:sz w:val="20"/>
          <w:szCs w:val="20"/>
          <w:lang w:val="en-GB"/>
        </w:rPr>
        <w:fldChar w:fldCharType="end"/>
      </w:r>
      <w:r w:rsidR="000138D7" w:rsidRPr="00D37769">
        <w:rPr>
          <w:rFonts w:ascii="Times New Roman" w:hAnsi="Times New Roman" w:cs="Times New Roman"/>
          <w:sz w:val="20"/>
          <w:szCs w:val="20"/>
          <w:lang w:val="en-GB"/>
        </w:rPr>
        <w:t>, this may be delayed</w:t>
      </w:r>
      <w:r w:rsidR="00412543" w:rsidRPr="00D37769">
        <w:rPr>
          <w:rFonts w:ascii="Times New Roman" w:hAnsi="Times New Roman" w:cs="Times New Roman"/>
          <w:sz w:val="20"/>
          <w:szCs w:val="20"/>
          <w:lang w:val="en-GB"/>
        </w:rPr>
        <w:t xml:space="preserve"> in the Indian population</w:t>
      </w:r>
      <w:r w:rsidR="002065BE" w:rsidRPr="00D37769">
        <w:rPr>
          <w:rFonts w:ascii="Times New Roman" w:hAnsi="Times New Roman" w:cs="Times New Roman"/>
          <w:sz w:val="20"/>
          <w:szCs w:val="20"/>
          <w:lang w:val="en-GB"/>
        </w:rPr>
        <w:t xml:space="preserve"> </w:t>
      </w:r>
      <w:r w:rsidR="00B71F7A" w:rsidRPr="00D37769">
        <w:rPr>
          <w:rFonts w:ascii="Times New Roman" w:hAnsi="Times New Roman" w:cs="Times New Roman"/>
          <w:sz w:val="20"/>
          <w:szCs w:val="20"/>
          <w:lang w:val="en-GB"/>
        </w:rPr>
        <w:fldChar w:fldCharType="begin"/>
      </w:r>
      <w:r w:rsidR="009E51CB">
        <w:rPr>
          <w:rFonts w:ascii="Times New Roman" w:hAnsi="Times New Roman" w:cs="Times New Roman"/>
          <w:sz w:val="20"/>
          <w:szCs w:val="20"/>
          <w:lang w:val="en-GB"/>
        </w:rPr>
        <w:instrText xml:space="preserve"> ADDIN EN.CITE &lt;EndNote&gt;&lt;Cite&gt;&lt;Author&gt;Marwaha&lt;/Author&gt;&lt;Year&gt;2014&lt;/Year&gt;&lt;RecNum&gt;732&lt;/RecNum&gt;&lt;DisplayText&gt;[16]&lt;/DisplayText&gt;&lt;record&gt;&lt;rec-number&gt;732&lt;/rec-number&gt;&lt;foreign-keys&gt;&lt;key app="EN" db-id="20ezfvxaj2t9vzeda9cpperyx25r9ed5s0rs" timestamp="1557789195"&gt;732&lt;/key&gt;&lt;/foreign-keys&gt;&lt;ref-type name="Journal Article"&gt;17&lt;/ref-type&gt;&lt;contributors&gt;&lt;authors&gt;&lt;author&gt;Marwaha, R. K.&lt;/author&gt;&lt;author&gt;Garg, M. K.&lt;/author&gt;&lt;author&gt;Bhadra, K.&lt;/author&gt;&lt;author&gt;Mithal, A.&lt;/author&gt;&lt;author&gt;Tandon, N.&lt;/author&gt;&lt;/authors&gt;&lt;/contributors&gt;&lt;auth-address&gt;Scientific Advisor (Projects), ILSI-India, Flat No 17, Gautam Apartments, Gautam Nagar, New Delhi, 110049, India, marwaha_ramank@hotmail.com.&lt;/auth-address&gt;&lt;titles&gt;&lt;title&gt;Assessment of lean (muscle) mass and its distribution by dual energy X-ray absorptiometry in healthy Indian females&lt;/title&gt;&lt;secondary-title&gt;Arch Osteoporos&lt;/secondary-title&gt;&lt;/titles&gt;&lt;periodical&gt;&lt;full-title&gt;Arch Osteoporos&lt;/full-title&gt;&lt;abbr-1&gt;Archives of osteoporosis&lt;/abbr-1&gt;&lt;/periodical&gt;&lt;pages&gt;186&lt;/pages&gt;&lt;volume&gt;9&lt;/volume&gt;&lt;keywords&gt;&lt;keyword&gt;Absorptiometry, Photon&lt;/keyword&gt;&lt;keyword&gt;Adult&lt;/keyword&gt;&lt;keyword&gt;Age Distribution&lt;/keyword&gt;&lt;keyword&gt;Aged&lt;/keyword&gt;&lt;keyword&gt;Body Mass Index&lt;/keyword&gt;&lt;keyword&gt;Bone Density/physiology&lt;/keyword&gt;&lt;keyword&gt;Cross-Sectional Studies&lt;/keyword&gt;&lt;keyword&gt;Female&lt;/keyword&gt;&lt;keyword&gt;Healthy Volunteers&lt;/keyword&gt;&lt;keyword&gt;Humans&lt;/keyword&gt;&lt;keyword&gt;India/epidemiology&lt;/keyword&gt;&lt;keyword&gt;Middle Aged&lt;/keyword&gt;&lt;keyword&gt;Muscle, Skeletal/*anatomy &amp;amp; histology&lt;/keyword&gt;&lt;keyword&gt;Prevalence&lt;/keyword&gt;&lt;keyword&gt;Thinness/*epidemiology/pathology/physiopathology&lt;/keyword&gt;&lt;/keywords&gt;&lt;dates&gt;&lt;year&gt;2014&lt;/year&gt;&lt;/dates&gt;&lt;isbn&gt;1862-3514 (Electronic)&lt;/isbn&gt;&lt;accession-num&gt;24981868&lt;/accession-num&gt;&lt;urls&gt;&lt;related-urls&gt;&lt;url&gt;https://www.ncbi.nlm.nih.gov/pubmed/24981868&lt;/url&gt;&lt;/related-urls&gt;&lt;/urls&gt;&lt;electronic-resource-num&gt;10.1007/s11657-014-0186-z&lt;/electronic-resource-num&gt;&lt;/record&gt;&lt;/Cite&gt;&lt;/EndNote&gt;</w:instrText>
      </w:r>
      <w:r w:rsidR="00B71F7A"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[16]</w:t>
      </w:r>
      <w:r w:rsidR="00B71F7A" w:rsidRPr="00D37769">
        <w:rPr>
          <w:rFonts w:ascii="Times New Roman" w:hAnsi="Times New Roman" w:cs="Times New Roman"/>
          <w:sz w:val="20"/>
          <w:szCs w:val="20"/>
          <w:lang w:val="en-GB"/>
        </w:rPr>
        <w:fldChar w:fldCharType="end"/>
      </w:r>
      <w:r w:rsidR="00F34F04" w:rsidRPr="00D37769">
        <w:rPr>
          <w:rFonts w:ascii="Times New Roman" w:hAnsi="Times New Roman" w:cs="Times New Roman"/>
          <w:sz w:val="20"/>
          <w:szCs w:val="20"/>
          <w:lang w:val="en-GB"/>
        </w:rPr>
        <w:t xml:space="preserve">. </w:t>
      </w:r>
      <w:r w:rsidR="00072BBA" w:rsidRPr="00D37769">
        <w:rPr>
          <w:rFonts w:ascii="Times New Roman" w:hAnsi="Times New Roman" w:cs="Times New Roman"/>
          <w:sz w:val="20"/>
          <w:szCs w:val="20"/>
          <w:lang w:val="en-GB"/>
        </w:rPr>
        <w:t xml:space="preserve">The age for the older group of &gt;45 years is relatively young; however, given the life expectancy in India is lower (67 years in men and 70 years in women), this may be representative of older age. </w:t>
      </w:r>
      <w:r w:rsidR="0083587D" w:rsidRPr="00D37769">
        <w:rPr>
          <w:rFonts w:ascii="Times New Roman" w:hAnsi="Times New Roman" w:cs="Times New Roman"/>
          <w:sz w:val="20"/>
          <w:szCs w:val="20"/>
          <w:lang w:val="en-GB"/>
        </w:rPr>
        <w:t>HGS</w:t>
      </w:r>
      <w:r w:rsidR="001B0403" w:rsidRPr="00D37769">
        <w:rPr>
          <w:rFonts w:ascii="Times New Roman" w:hAnsi="Times New Roman" w:cs="Times New Roman"/>
          <w:sz w:val="20"/>
          <w:szCs w:val="20"/>
          <w:lang w:val="en-GB"/>
        </w:rPr>
        <w:t xml:space="preserve"> was the only muscle strength assessment in these studies, and so we do not know if </w:t>
      </w:r>
      <w:r w:rsidR="0083587D" w:rsidRPr="00D37769">
        <w:rPr>
          <w:rFonts w:ascii="Times New Roman" w:hAnsi="Times New Roman" w:cs="Times New Roman"/>
          <w:sz w:val="20"/>
          <w:szCs w:val="20"/>
          <w:lang w:val="en-GB"/>
        </w:rPr>
        <w:t>lean mass cut-points have different associations with other measures of physical performance</w:t>
      </w:r>
      <w:r w:rsidR="001B0403" w:rsidRPr="00D37769">
        <w:rPr>
          <w:rFonts w:ascii="Times New Roman" w:hAnsi="Times New Roman" w:cs="Times New Roman"/>
          <w:sz w:val="20"/>
          <w:szCs w:val="20"/>
          <w:lang w:val="en-GB"/>
        </w:rPr>
        <w:t xml:space="preserve">. </w:t>
      </w:r>
      <w:bookmarkStart w:id="11" w:name="_Hlk67921308"/>
      <w:r w:rsidR="00891299" w:rsidRPr="00D37769">
        <w:rPr>
          <w:rFonts w:ascii="Times New Roman" w:hAnsi="Times New Roman" w:cs="Times New Roman"/>
          <w:sz w:val="20"/>
          <w:szCs w:val="20"/>
          <w:lang w:val="en-GB"/>
        </w:rPr>
        <w:t xml:space="preserve">Different hand dynamometers were used in the studies which may have introduced variation. </w:t>
      </w:r>
      <w:bookmarkEnd w:id="11"/>
      <w:r w:rsidR="00F363D3" w:rsidRPr="00D37769">
        <w:rPr>
          <w:rFonts w:ascii="Times New Roman" w:hAnsi="Times New Roman" w:cs="Times New Roman"/>
          <w:sz w:val="20"/>
          <w:szCs w:val="20"/>
          <w:lang w:val="en-GB"/>
        </w:rPr>
        <w:t>Individual aBMD values for L1, L2, L3 and L4 vertebrae were not available, and so potential spinal osteoarthritis artefacts from these scans could not be determined</w:t>
      </w:r>
      <w:bookmarkStart w:id="12" w:name="_Hlk67921336"/>
      <w:r w:rsidR="00F363D3" w:rsidRPr="00D37769">
        <w:rPr>
          <w:rFonts w:ascii="Times New Roman" w:hAnsi="Times New Roman" w:cs="Times New Roman"/>
          <w:sz w:val="20"/>
          <w:szCs w:val="20"/>
          <w:lang w:val="en-GB"/>
        </w:rPr>
        <w:t xml:space="preserve">. </w:t>
      </w:r>
      <w:r w:rsidR="0010564C" w:rsidRPr="00D37769">
        <w:rPr>
          <w:rFonts w:ascii="Times New Roman" w:hAnsi="Times New Roman" w:cs="Times New Roman"/>
          <w:sz w:val="20"/>
          <w:szCs w:val="20"/>
          <w:lang w:val="en-GB"/>
        </w:rPr>
        <w:t xml:space="preserve">Different </w:t>
      </w:r>
      <w:r w:rsidR="00374B44" w:rsidRPr="00D37769">
        <w:rPr>
          <w:rFonts w:ascii="Times New Roman" w:hAnsi="Times New Roman" w:cs="Times New Roman"/>
          <w:sz w:val="20"/>
          <w:szCs w:val="20"/>
          <w:lang w:val="en-GB"/>
        </w:rPr>
        <w:t>DXA scanners</w:t>
      </w:r>
      <w:r w:rsidR="0010564C" w:rsidRPr="00D37769">
        <w:rPr>
          <w:rFonts w:ascii="Times New Roman" w:hAnsi="Times New Roman" w:cs="Times New Roman"/>
          <w:sz w:val="20"/>
          <w:szCs w:val="20"/>
          <w:lang w:val="en-GB"/>
        </w:rPr>
        <w:t xml:space="preserve"> were used in two of the four studies</w:t>
      </w:r>
      <w:r w:rsidR="00AF5C25" w:rsidRPr="00D37769">
        <w:rPr>
          <w:rFonts w:ascii="Times New Roman" w:hAnsi="Times New Roman" w:cs="Times New Roman"/>
          <w:sz w:val="20"/>
          <w:szCs w:val="20"/>
          <w:lang w:val="en-GB"/>
        </w:rPr>
        <w:t xml:space="preserve">, which may have introduced variation and error. However, the current International Society for Clinical Densitometry guidelines state that “no phantom has been identified to remove </w:t>
      </w:r>
      <w:r w:rsidR="0083210A" w:rsidRPr="00D37769">
        <w:rPr>
          <w:rFonts w:ascii="Times New Roman" w:hAnsi="Times New Roman" w:cs="Times New Roman"/>
          <w:sz w:val="20"/>
          <w:szCs w:val="20"/>
          <w:lang w:val="en-GB"/>
        </w:rPr>
        <w:t>systematic differences</w:t>
      </w:r>
      <w:r w:rsidR="00AF5C25" w:rsidRPr="00D37769">
        <w:rPr>
          <w:rFonts w:ascii="Times New Roman" w:hAnsi="Times New Roman" w:cs="Times New Roman"/>
          <w:sz w:val="20"/>
          <w:szCs w:val="20"/>
          <w:lang w:val="en-GB"/>
        </w:rPr>
        <w:t xml:space="preserve"> in body composition when </w:t>
      </w:r>
      <w:r w:rsidR="0083210A" w:rsidRPr="00D37769">
        <w:rPr>
          <w:rFonts w:ascii="Times New Roman" w:hAnsi="Times New Roman" w:cs="Times New Roman"/>
          <w:sz w:val="20"/>
          <w:szCs w:val="20"/>
          <w:lang w:val="en-GB"/>
        </w:rPr>
        <w:t xml:space="preserve">comparing </w:t>
      </w:r>
      <w:r w:rsidR="0083210A" w:rsidRPr="00D37769">
        <w:rPr>
          <w:rFonts w:ascii="Times New Roman" w:hAnsi="Times New Roman" w:cs="Times New Roman"/>
          <w:i/>
          <w:sz w:val="20"/>
          <w:szCs w:val="20"/>
          <w:lang w:val="en-GB"/>
        </w:rPr>
        <w:t>in</w:t>
      </w:r>
      <w:r w:rsidR="00AF5C25" w:rsidRPr="00D37769">
        <w:rPr>
          <w:rFonts w:ascii="Times New Roman" w:hAnsi="Times New Roman" w:cs="Times New Roman"/>
          <w:i/>
          <w:sz w:val="20"/>
          <w:szCs w:val="20"/>
          <w:lang w:val="en-GB"/>
        </w:rPr>
        <w:t xml:space="preserve"> vivo</w:t>
      </w:r>
      <w:r w:rsidR="00AF5C25" w:rsidRPr="00D37769">
        <w:rPr>
          <w:rFonts w:ascii="Times New Roman" w:hAnsi="Times New Roman" w:cs="Times New Roman"/>
          <w:sz w:val="20"/>
          <w:szCs w:val="20"/>
          <w:lang w:val="en-GB"/>
        </w:rPr>
        <w:t xml:space="preserve"> results across manufacturers” and “no total body phantoms are available at this time </w:t>
      </w:r>
      <w:r w:rsidR="0083210A" w:rsidRPr="00D37769">
        <w:rPr>
          <w:rFonts w:ascii="Times New Roman" w:hAnsi="Times New Roman" w:cs="Times New Roman"/>
          <w:sz w:val="20"/>
          <w:szCs w:val="20"/>
          <w:lang w:val="en-GB"/>
        </w:rPr>
        <w:t>that can</w:t>
      </w:r>
      <w:r w:rsidR="00AF5C25" w:rsidRPr="00D37769">
        <w:rPr>
          <w:rFonts w:ascii="Times New Roman" w:hAnsi="Times New Roman" w:cs="Times New Roman"/>
          <w:sz w:val="20"/>
          <w:szCs w:val="20"/>
          <w:lang w:val="en-GB"/>
        </w:rPr>
        <w:t xml:space="preserve"> be used as absolute reference standards for </w:t>
      </w:r>
      <w:r w:rsidR="0083210A" w:rsidRPr="00D37769">
        <w:rPr>
          <w:rFonts w:ascii="Times New Roman" w:hAnsi="Times New Roman" w:cs="Times New Roman"/>
          <w:sz w:val="20"/>
          <w:szCs w:val="20"/>
          <w:lang w:val="en-GB"/>
        </w:rPr>
        <w:t>soft tissue</w:t>
      </w:r>
      <w:r w:rsidR="00AF5C25" w:rsidRPr="00D37769">
        <w:rPr>
          <w:rFonts w:ascii="Times New Roman" w:hAnsi="Times New Roman" w:cs="Times New Roman"/>
          <w:sz w:val="20"/>
          <w:szCs w:val="20"/>
          <w:lang w:val="en-GB"/>
        </w:rPr>
        <w:t>…”</w:t>
      </w:r>
      <w:r w:rsidR="002065BE" w:rsidRPr="00D37769">
        <w:rPr>
          <w:rFonts w:ascii="Times New Roman" w:hAnsi="Times New Roman" w:cs="Times New Roman"/>
          <w:sz w:val="20"/>
          <w:szCs w:val="20"/>
          <w:lang w:val="en-GB"/>
        </w:rPr>
        <w:t xml:space="preserve"> </w:t>
      </w:r>
      <w:r w:rsidR="00B66488" w:rsidRPr="00D37769">
        <w:rPr>
          <w:rFonts w:ascii="Times New Roman" w:hAnsi="Times New Roman" w:cs="Times New Roman"/>
          <w:sz w:val="20"/>
          <w:szCs w:val="20"/>
          <w:lang w:val="en-GB"/>
        </w:rPr>
        <w:fldChar w:fldCharType="begin">
          <w:fldData xml:space="preserve">PEVuZE5vdGU+PENpdGU+PEF1dGhvcj5TaGVwaGVyZDwvQXV0aG9yPjxZZWFyPjIwMTU8L1llYXI+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</w:fldData>
        </w:fldChar>
      </w:r>
      <w:r w:rsidR="009E51CB">
        <w:rPr>
          <w:rFonts w:ascii="Times New Roman" w:hAnsi="Times New Roman" w:cs="Times New Roman"/>
          <w:sz w:val="20"/>
          <w:szCs w:val="20"/>
          <w:lang w:val="en-GB"/>
        </w:rPr>
        <w:instrText xml:space="preserve"> ADDIN EN.CITE </w:instrText>
      </w:r>
      <w:r w:rsidR="009E51CB">
        <w:rPr>
          <w:rFonts w:ascii="Times New Roman" w:hAnsi="Times New Roman" w:cs="Times New Roman"/>
          <w:sz w:val="20"/>
          <w:szCs w:val="20"/>
          <w:lang w:val="en-GB"/>
        </w:rPr>
        <w:fldChar w:fldCharType="begin">
          <w:fldData xml:space="preserve">PEVuZE5vdGU+PENpdGU+PEF1dGhvcj5TaGVwaGVyZDwvQXV0aG9yPjxZZWFyPjIwMTU8L1llYXI+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</w:fldData>
        </w:fldChar>
      </w:r>
      <w:r w:rsidR="009E51CB">
        <w:rPr>
          <w:rFonts w:ascii="Times New Roman" w:hAnsi="Times New Roman" w:cs="Times New Roman"/>
          <w:sz w:val="20"/>
          <w:szCs w:val="20"/>
          <w:lang w:val="en-GB"/>
        </w:rPr>
        <w:instrText xml:space="preserve"> ADDIN EN.CITE.DATA </w:instrText>
      </w:r>
      <w:r w:rsidR="009E51CB">
        <w:rPr>
          <w:rFonts w:ascii="Times New Roman" w:hAnsi="Times New Roman" w:cs="Times New Roman"/>
          <w:sz w:val="20"/>
          <w:szCs w:val="20"/>
          <w:lang w:val="en-GB"/>
        </w:rPr>
      </w:r>
      <w:r w:rsidR="009E51CB">
        <w:rPr>
          <w:rFonts w:ascii="Times New Roman" w:hAnsi="Times New Roman" w:cs="Times New Roman"/>
          <w:sz w:val="20"/>
          <w:szCs w:val="20"/>
          <w:lang w:val="en-GB"/>
        </w:rPr>
        <w:fldChar w:fldCharType="end"/>
      </w:r>
      <w:r w:rsidR="00B66488" w:rsidRPr="00D37769">
        <w:rPr>
          <w:rFonts w:ascii="Times New Roman" w:hAnsi="Times New Roman" w:cs="Times New Roman"/>
          <w:sz w:val="20"/>
          <w:szCs w:val="20"/>
          <w:lang w:val="en-GB"/>
        </w:rPr>
      </w:r>
      <w:r w:rsidR="00B66488" w:rsidRPr="00D37769">
        <w:rPr>
          <w:rFonts w:ascii="Times New Roman" w:hAnsi="Times New Roman" w:cs="Times New Roman"/>
          <w:sz w:val="20"/>
          <w:szCs w:val="20"/>
          <w:lang w:val="en-GB"/>
        </w:rPr>
        <w:fldChar w:fldCharType="separate"/>
      </w:r>
      <w:r w:rsidR="009E51CB">
        <w:rPr>
          <w:rFonts w:ascii="Times New Roman" w:hAnsi="Times New Roman" w:cs="Times New Roman"/>
          <w:noProof/>
          <w:sz w:val="20"/>
          <w:szCs w:val="20"/>
          <w:lang w:val="en-GB"/>
        </w:rPr>
        <w:t>[35]</w:t>
      </w:r>
      <w:r w:rsidR="00B66488" w:rsidRPr="00D37769">
        <w:rPr>
          <w:rFonts w:ascii="Times New Roman" w:hAnsi="Times New Roman" w:cs="Times New Roman"/>
          <w:sz w:val="20"/>
          <w:szCs w:val="20"/>
          <w:lang w:val="en-GB"/>
        </w:rPr>
        <w:fldChar w:fldCharType="end"/>
      </w:r>
      <w:r w:rsidR="00AF5C25" w:rsidRPr="00D37769">
        <w:rPr>
          <w:rFonts w:ascii="Times New Roman" w:hAnsi="Times New Roman" w:cs="Times New Roman"/>
          <w:sz w:val="20"/>
          <w:szCs w:val="20"/>
          <w:lang w:val="en-GB"/>
        </w:rPr>
        <w:t xml:space="preserve">. </w:t>
      </w:r>
    </w:p>
    <w:bookmarkEnd w:id="12"/>
    <w:p w14:paraId="75B977E4" w14:textId="77777777" w:rsidR="000138D7" w:rsidRPr="00D37769" w:rsidRDefault="000138D7" w:rsidP="00175304">
      <w:pPr>
        <w:spacing w:line="480" w:lineRule="auto"/>
        <w:jc w:val="both"/>
        <w:rPr>
          <w:rFonts w:ascii="Times New Roman" w:hAnsi="Times New Roman" w:cs="Times New Roman"/>
          <w:sz w:val="20"/>
          <w:szCs w:val="20"/>
          <w:lang w:val="en-GB"/>
        </w:rPr>
      </w:pPr>
    </w:p>
    <w:p w14:paraId="673950AC" w14:textId="0D1D8B0E" w:rsidR="001E5A1E" w:rsidRDefault="00823A0A" w:rsidP="00175304">
      <w:pPr>
        <w:spacing w:line="480" w:lineRule="auto"/>
        <w:jc w:val="both"/>
        <w:rPr>
          <w:rFonts w:ascii="Times New Roman" w:hAnsi="Times New Roman" w:cs="Times New Roman"/>
          <w:sz w:val="20"/>
          <w:szCs w:val="20"/>
          <w:lang w:val="en-GB"/>
        </w:rPr>
      </w:pPr>
      <w:r w:rsidRPr="00D37769">
        <w:rPr>
          <w:rFonts w:ascii="Times New Roman" w:hAnsi="Times New Roman" w:cs="Times New Roman"/>
          <w:sz w:val="20"/>
          <w:szCs w:val="20"/>
          <w:lang w:val="en-GB"/>
        </w:rPr>
        <w:t xml:space="preserve">Our findings show that the </w:t>
      </w:r>
      <w:r w:rsidR="003466F7" w:rsidRPr="00D37769">
        <w:rPr>
          <w:rFonts w:ascii="Times New Roman" w:hAnsi="Times New Roman" w:cs="Times New Roman"/>
          <w:sz w:val="20"/>
          <w:szCs w:val="20"/>
          <w:lang w:val="en-GB"/>
        </w:rPr>
        <w:t xml:space="preserve">ALMI criterion of the </w:t>
      </w:r>
      <w:r w:rsidRPr="00D37769">
        <w:rPr>
          <w:rFonts w:ascii="Times New Roman" w:hAnsi="Times New Roman" w:cs="Times New Roman"/>
          <w:sz w:val="20"/>
          <w:szCs w:val="20"/>
          <w:lang w:val="en-GB"/>
        </w:rPr>
        <w:t xml:space="preserve">EWGSOP2 definition best identifies low </w:t>
      </w:r>
      <w:r w:rsidR="003466F7" w:rsidRPr="00D37769">
        <w:rPr>
          <w:rFonts w:ascii="Times New Roman" w:hAnsi="Times New Roman" w:cs="Times New Roman"/>
          <w:sz w:val="20"/>
          <w:szCs w:val="20"/>
          <w:lang w:val="en-GB"/>
        </w:rPr>
        <w:t xml:space="preserve">HGS in </w:t>
      </w:r>
      <w:r w:rsidR="00985062" w:rsidRPr="00D37769">
        <w:rPr>
          <w:rFonts w:ascii="Times New Roman" w:hAnsi="Times New Roman" w:cs="Times New Roman"/>
          <w:sz w:val="20"/>
          <w:szCs w:val="20"/>
          <w:lang w:val="en-GB"/>
        </w:rPr>
        <w:t xml:space="preserve">older </w:t>
      </w:r>
      <w:r w:rsidR="003466F7" w:rsidRPr="00D37769">
        <w:rPr>
          <w:rFonts w:ascii="Times New Roman" w:hAnsi="Times New Roman" w:cs="Times New Roman"/>
          <w:sz w:val="20"/>
          <w:szCs w:val="20"/>
          <w:lang w:val="en-GB"/>
        </w:rPr>
        <w:t>Indian men and women</w:t>
      </w:r>
      <w:r w:rsidRPr="00D37769">
        <w:rPr>
          <w:rFonts w:ascii="Times New Roman" w:hAnsi="Times New Roman" w:cs="Times New Roman"/>
          <w:sz w:val="20"/>
          <w:szCs w:val="20"/>
          <w:lang w:val="en-GB"/>
        </w:rPr>
        <w:t xml:space="preserve">. </w:t>
      </w:r>
      <w:r w:rsidR="00BD7532" w:rsidRPr="00D37769">
        <w:rPr>
          <w:rFonts w:ascii="Times New Roman" w:hAnsi="Times New Roman" w:cs="Times New Roman"/>
          <w:sz w:val="20"/>
          <w:szCs w:val="20"/>
          <w:lang w:val="en-GB"/>
        </w:rPr>
        <w:t xml:space="preserve">Muscle </w:t>
      </w:r>
      <w:r w:rsidR="00985062" w:rsidRPr="00D37769">
        <w:rPr>
          <w:rFonts w:ascii="Times New Roman" w:hAnsi="Times New Roman" w:cs="Times New Roman"/>
          <w:sz w:val="20"/>
          <w:szCs w:val="20"/>
          <w:lang w:val="en-GB"/>
        </w:rPr>
        <w:t xml:space="preserve">variables </w:t>
      </w:r>
      <w:r w:rsidR="00BD7532" w:rsidRPr="00D37769">
        <w:rPr>
          <w:rFonts w:ascii="Times New Roman" w:hAnsi="Times New Roman" w:cs="Times New Roman"/>
          <w:sz w:val="20"/>
          <w:szCs w:val="20"/>
          <w:lang w:val="en-GB"/>
        </w:rPr>
        <w:t xml:space="preserve">were positively associated with aBMD at the hip and spine and these </w:t>
      </w:r>
      <w:r w:rsidR="00985062" w:rsidRPr="00D37769">
        <w:rPr>
          <w:rFonts w:ascii="Times New Roman" w:hAnsi="Times New Roman" w:cs="Times New Roman"/>
          <w:sz w:val="20"/>
          <w:szCs w:val="20"/>
          <w:lang w:val="en-GB"/>
        </w:rPr>
        <w:t xml:space="preserve">associations </w:t>
      </w:r>
      <w:r w:rsidR="00BD7532" w:rsidRPr="00D37769">
        <w:rPr>
          <w:rFonts w:ascii="Times New Roman" w:hAnsi="Times New Roman" w:cs="Times New Roman"/>
          <w:sz w:val="20"/>
          <w:szCs w:val="20"/>
          <w:lang w:val="en-GB"/>
        </w:rPr>
        <w:t xml:space="preserve">were </w:t>
      </w:r>
      <w:r w:rsidR="00985062" w:rsidRPr="00D37769">
        <w:rPr>
          <w:rFonts w:ascii="Times New Roman" w:hAnsi="Times New Roman" w:cs="Times New Roman"/>
          <w:sz w:val="20"/>
          <w:szCs w:val="20"/>
          <w:lang w:val="en-GB"/>
        </w:rPr>
        <w:t>stronger</w:t>
      </w:r>
      <w:r w:rsidR="00BD7532" w:rsidRPr="00D37769">
        <w:rPr>
          <w:rFonts w:ascii="Times New Roman" w:hAnsi="Times New Roman" w:cs="Times New Roman"/>
          <w:sz w:val="20"/>
          <w:szCs w:val="20"/>
          <w:lang w:val="en-GB"/>
        </w:rPr>
        <w:t xml:space="preserve"> in women than in men. </w:t>
      </w:r>
      <w:r w:rsidRPr="00D37769">
        <w:rPr>
          <w:rFonts w:ascii="Times New Roman" w:hAnsi="Times New Roman" w:cs="Times New Roman"/>
          <w:sz w:val="20"/>
          <w:szCs w:val="20"/>
          <w:lang w:val="en-GB"/>
        </w:rPr>
        <w:t xml:space="preserve">As India has over one third of world’s population aged </w:t>
      </w:r>
      <w:r w:rsidR="000138D7" w:rsidRPr="00D37769">
        <w:rPr>
          <w:rFonts w:ascii="Times New Roman" w:hAnsi="Times New Roman" w:cs="Times New Roman"/>
          <w:sz w:val="20"/>
          <w:szCs w:val="20"/>
          <w:lang w:val="en-GB"/>
        </w:rPr>
        <w:t>&gt;</w:t>
      </w:r>
      <w:r w:rsidRPr="00D37769">
        <w:rPr>
          <w:rFonts w:ascii="Times New Roman" w:hAnsi="Times New Roman" w:cs="Times New Roman"/>
          <w:sz w:val="20"/>
          <w:szCs w:val="20"/>
          <w:lang w:val="en-GB"/>
        </w:rPr>
        <w:t xml:space="preserve">60 years, </w:t>
      </w:r>
      <w:r w:rsidR="00985062" w:rsidRPr="00D37769">
        <w:rPr>
          <w:rFonts w:ascii="Times New Roman" w:hAnsi="Times New Roman" w:cs="Times New Roman"/>
          <w:sz w:val="20"/>
          <w:szCs w:val="20"/>
          <w:lang w:val="en-GB"/>
        </w:rPr>
        <w:t xml:space="preserve">nutritional and exercise </w:t>
      </w:r>
      <w:r w:rsidR="0083587D" w:rsidRPr="00D37769">
        <w:rPr>
          <w:rFonts w:ascii="Times New Roman" w:hAnsi="Times New Roman" w:cs="Times New Roman"/>
          <w:sz w:val="20"/>
          <w:szCs w:val="20"/>
          <w:lang w:val="en-GB"/>
        </w:rPr>
        <w:t>interventions for</w:t>
      </w:r>
      <w:r w:rsidRPr="00D37769">
        <w:rPr>
          <w:rFonts w:ascii="Times New Roman" w:hAnsi="Times New Roman" w:cs="Times New Roman"/>
          <w:sz w:val="20"/>
          <w:szCs w:val="20"/>
          <w:lang w:val="en-GB"/>
        </w:rPr>
        <w:t xml:space="preserve"> </w:t>
      </w:r>
      <w:r w:rsidR="00DD0CC2" w:rsidRPr="00D37769">
        <w:rPr>
          <w:rFonts w:ascii="Times New Roman" w:hAnsi="Times New Roman" w:cs="Times New Roman"/>
          <w:sz w:val="20"/>
          <w:szCs w:val="20"/>
          <w:lang w:val="en-GB"/>
        </w:rPr>
        <w:t>maintaining lean</w:t>
      </w:r>
      <w:r w:rsidRPr="00D37769">
        <w:rPr>
          <w:rFonts w:ascii="Times New Roman" w:hAnsi="Times New Roman" w:cs="Times New Roman"/>
          <w:sz w:val="20"/>
          <w:szCs w:val="20"/>
          <w:lang w:val="en-GB"/>
        </w:rPr>
        <w:t xml:space="preserve"> </w:t>
      </w:r>
      <w:r w:rsidR="00DA752A" w:rsidRPr="00D37769">
        <w:rPr>
          <w:rFonts w:ascii="Times New Roman" w:hAnsi="Times New Roman" w:cs="Times New Roman"/>
          <w:sz w:val="20"/>
          <w:szCs w:val="20"/>
          <w:lang w:val="en-GB"/>
        </w:rPr>
        <w:t xml:space="preserve">mass and </w:t>
      </w:r>
      <w:r w:rsidRPr="00D37769">
        <w:rPr>
          <w:rFonts w:ascii="Times New Roman" w:hAnsi="Times New Roman" w:cs="Times New Roman"/>
          <w:sz w:val="20"/>
          <w:szCs w:val="20"/>
          <w:lang w:val="en-GB"/>
        </w:rPr>
        <w:t xml:space="preserve">strength during ageing will </w:t>
      </w:r>
      <w:r w:rsidR="00985062" w:rsidRPr="00D37769">
        <w:rPr>
          <w:rFonts w:ascii="Times New Roman" w:hAnsi="Times New Roman" w:cs="Times New Roman"/>
          <w:sz w:val="20"/>
          <w:szCs w:val="20"/>
          <w:lang w:val="en-GB"/>
        </w:rPr>
        <w:t>facilitate</w:t>
      </w:r>
      <w:r w:rsidR="00020A49" w:rsidRPr="00D37769">
        <w:rPr>
          <w:rFonts w:ascii="Times New Roman" w:hAnsi="Times New Roman" w:cs="Times New Roman"/>
          <w:sz w:val="20"/>
          <w:szCs w:val="20"/>
          <w:lang w:val="en-GB"/>
        </w:rPr>
        <w:t xml:space="preserve"> </w:t>
      </w:r>
      <w:r w:rsidR="000138D7" w:rsidRPr="00D37769">
        <w:rPr>
          <w:rFonts w:ascii="Times New Roman" w:hAnsi="Times New Roman" w:cs="Times New Roman"/>
          <w:sz w:val="20"/>
          <w:szCs w:val="20"/>
          <w:lang w:val="en-GB"/>
        </w:rPr>
        <w:t xml:space="preserve">healthy ageing and </w:t>
      </w:r>
      <w:r w:rsidR="00DA752A" w:rsidRPr="00D37769">
        <w:rPr>
          <w:rFonts w:ascii="Times New Roman" w:hAnsi="Times New Roman" w:cs="Times New Roman"/>
          <w:sz w:val="20"/>
          <w:szCs w:val="20"/>
          <w:lang w:val="en-GB"/>
        </w:rPr>
        <w:t xml:space="preserve">reduce </w:t>
      </w:r>
      <w:r w:rsidR="00985062" w:rsidRPr="00D37769">
        <w:rPr>
          <w:rFonts w:ascii="Times New Roman" w:hAnsi="Times New Roman" w:cs="Times New Roman"/>
          <w:sz w:val="20"/>
          <w:szCs w:val="20"/>
          <w:lang w:val="en-GB"/>
        </w:rPr>
        <w:t xml:space="preserve">its </w:t>
      </w:r>
      <w:r w:rsidR="00DA752A" w:rsidRPr="00D37769">
        <w:rPr>
          <w:rFonts w:ascii="Times New Roman" w:hAnsi="Times New Roman" w:cs="Times New Roman"/>
          <w:sz w:val="20"/>
          <w:szCs w:val="20"/>
          <w:lang w:val="en-GB"/>
        </w:rPr>
        <w:t xml:space="preserve">economic healthcare burden. </w:t>
      </w:r>
      <w:r w:rsidR="00985062" w:rsidRPr="00D37769">
        <w:rPr>
          <w:rFonts w:ascii="Times New Roman" w:hAnsi="Times New Roman" w:cs="Times New Roman"/>
          <w:sz w:val="20"/>
          <w:szCs w:val="20"/>
          <w:lang w:val="en-GB"/>
        </w:rPr>
        <w:t>Using</w:t>
      </w:r>
      <w:r w:rsidR="0083587D" w:rsidRPr="00D37769">
        <w:rPr>
          <w:rFonts w:ascii="Times New Roman" w:hAnsi="Times New Roman" w:cs="Times New Roman"/>
          <w:sz w:val="20"/>
          <w:szCs w:val="20"/>
          <w:lang w:val="en-GB"/>
        </w:rPr>
        <w:t xml:space="preserve"> appropriate cut-points </w:t>
      </w:r>
      <w:r w:rsidR="00985062" w:rsidRPr="00D37769">
        <w:rPr>
          <w:rFonts w:ascii="Times New Roman" w:hAnsi="Times New Roman" w:cs="Times New Roman"/>
          <w:sz w:val="20"/>
          <w:szCs w:val="20"/>
          <w:lang w:val="en-GB"/>
        </w:rPr>
        <w:t xml:space="preserve">to diagnose </w:t>
      </w:r>
      <w:r w:rsidR="0083587D" w:rsidRPr="00D37769">
        <w:rPr>
          <w:rFonts w:ascii="Times New Roman" w:hAnsi="Times New Roman" w:cs="Times New Roman"/>
          <w:sz w:val="20"/>
          <w:szCs w:val="20"/>
          <w:lang w:val="en-GB"/>
        </w:rPr>
        <w:t xml:space="preserve">low lean mass and </w:t>
      </w:r>
      <w:r w:rsidR="00985062" w:rsidRPr="00D37769">
        <w:rPr>
          <w:rFonts w:ascii="Times New Roman" w:hAnsi="Times New Roman" w:cs="Times New Roman"/>
          <w:sz w:val="20"/>
          <w:szCs w:val="20"/>
          <w:lang w:val="en-GB"/>
        </w:rPr>
        <w:t xml:space="preserve">poor </w:t>
      </w:r>
      <w:r w:rsidR="0083587D" w:rsidRPr="00D37769">
        <w:rPr>
          <w:rFonts w:ascii="Times New Roman" w:hAnsi="Times New Roman" w:cs="Times New Roman"/>
          <w:sz w:val="20"/>
          <w:szCs w:val="20"/>
          <w:lang w:val="en-GB"/>
        </w:rPr>
        <w:t xml:space="preserve">physical function will </w:t>
      </w:r>
      <w:r w:rsidR="00985062" w:rsidRPr="00D37769">
        <w:rPr>
          <w:rFonts w:ascii="Times New Roman" w:hAnsi="Times New Roman" w:cs="Times New Roman"/>
          <w:sz w:val="20"/>
          <w:szCs w:val="20"/>
          <w:lang w:val="en-GB"/>
        </w:rPr>
        <w:t xml:space="preserve">allow </w:t>
      </w:r>
      <w:r w:rsidR="0083587D" w:rsidRPr="00D37769">
        <w:rPr>
          <w:rFonts w:ascii="Times New Roman" w:hAnsi="Times New Roman" w:cs="Times New Roman"/>
          <w:sz w:val="20"/>
          <w:szCs w:val="20"/>
          <w:lang w:val="en-GB"/>
        </w:rPr>
        <w:t xml:space="preserve">identification of appropriate patient cohorts and </w:t>
      </w:r>
      <w:r w:rsidR="00985062" w:rsidRPr="00D37769">
        <w:rPr>
          <w:rFonts w:ascii="Times New Roman" w:hAnsi="Times New Roman" w:cs="Times New Roman"/>
          <w:sz w:val="20"/>
          <w:szCs w:val="20"/>
          <w:lang w:val="en-GB"/>
        </w:rPr>
        <w:t xml:space="preserve">also the </w:t>
      </w:r>
      <w:r w:rsidR="0083587D" w:rsidRPr="00D37769">
        <w:rPr>
          <w:rFonts w:ascii="Times New Roman" w:hAnsi="Times New Roman" w:cs="Times New Roman"/>
          <w:sz w:val="20"/>
          <w:szCs w:val="20"/>
          <w:lang w:val="en-GB"/>
        </w:rPr>
        <w:t xml:space="preserve">monitoring of intervention effects. </w:t>
      </w:r>
    </w:p>
    <w:p w14:paraId="416C457E" w14:textId="77777777" w:rsidR="00B41DFE" w:rsidRPr="00D37769" w:rsidRDefault="00B41DFE" w:rsidP="00175304">
      <w:pPr>
        <w:spacing w:line="480" w:lineRule="auto"/>
        <w:jc w:val="both"/>
        <w:rPr>
          <w:rFonts w:ascii="Times New Roman" w:hAnsi="Times New Roman" w:cs="Times New Roman"/>
          <w:sz w:val="20"/>
          <w:szCs w:val="20"/>
          <w:lang w:val="en-GB"/>
        </w:rPr>
      </w:pPr>
    </w:p>
    <w:p w14:paraId="2E0190D2" w14:textId="1839F9DD" w:rsidR="00B41DFE" w:rsidRPr="00D37769" w:rsidRDefault="00B41DFE" w:rsidP="00B41DFE">
      <w:pPr>
        <w:spacing w:line="480" w:lineRule="auto"/>
        <w:jc w:val="both"/>
        <w:rPr>
          <w:rFonts w:ascii="Times New Roman" w:hAnsi="Times New Roman" w:cs="Times New Roman"/>
          <w:b/>
          <w:bCs/>
          <w:sz w:val="20"/>
          <w:szCs w:val="20"/>
          <w:lang w:val="en-GB"/>
        </w:rPr>
      </w:pPr>
      <w:r>
        <w:rPr>
          <w:rFonts w:ascii="Times New Roman" w:hAnsi="Times New Roman" w:cs="Times New Roman"/>
          <w:b/>
          <w:bCs/>
          <w:sz w:val="20"/>
          <w:szCs w:val="20"/>
          <w:lang w:val="en-GB"/>
        </w:rPr>
        <w:t>Acknowledgements</w:t>
      </w:r>
      <w:r w:rsidRPr="00D37769">
        <w:rPr>
          <w:rFonts w:ascii="Times New Roman" w:hAnsi="Times New Roman" w:cs="Times New Roman"/>
          <w:b/>
          <w:bCs/>
          <w:sz w:val="20"/>
          <w:szCs w:val="20"/>
          <w:lang w:val="en-GB"/>
        </w:rPr>
        <w:t xml:space="preserve">: </w:t>
      </w:r>
      <w:r w:rsidRPr="00D37769">
        <w:rPr>
          <w:rFonts w:ascii="Times New Roman" w:hAnsi="Times New Roman" w:cs="Times New Roman"/>
          <w:sz w:val="20"/>
          <w:szCs w:val="20"/>
          <w:lang w:val="en-GB"/>
        </w:rPr>
        <w:t xml:space="preserve">This work was supported by the Australian Academy of Sciences, Australia-India Early and Mid-Career Fellowships (AZ). The third survey wave of APCAPS was funded by Wellcome Trust Strategic Award (084774). IMS was funded by the Wellcome Trust project grant (GR070797MF). NDBC was funded by the Indian Council of Medical Research, British Heart Foundation, the Wellcome Trust UK, the Medical Research Council UK, the National Institute for Health Research Nutrition and Metabolism Biomedical Research Unit, University of Southampton and the National Institute for Health Research Musculoskeletal Biomedical Research Unit, University of Oxford. </w:t>
      </w:r>
    </w:p>
    <w:p w14:paraId="490E7CC8" w14:textId="77777777" w:rsidR="0099017E" w:rsidRPr="00D37769" w:rsidRDefault="0099017E" w:rsidP="00175304">
      <w:pPr>
        <w:spacing w:line="480" w:lineRule="auto"/>
        <w:jc w:val="both"/>
        <w:rPr>
          <w:rFonts w:ascii="Times New Roman" w:hAnsi="Times New Roman" w:cs="Times New Roman"/>
          <w:b/>
          <w:bCs/>
          <w:sz w:val="20"/>
          <w:szCs w:val="20"/>
          <w:lang w:val="en-GB"/>
        </w:rPr>
      </w:pPr>
    </w:p>
    <w:p w14:paraId="6C97BE0E" w14:textId="77777777" w:rsidR="00141E5E" w:rsidRPr="00D37769" w:rsidRDefault="00141E5E" w:rsidP="00175304">
      <w:pPr>
        <w:spacing w:line="480" w:lineRule="auto"/>
        <w:jc w:val="both"/>
        <w:rPr>
          <w:rFonts w:ascii="Times New Roman" w:hAnsi="Times New Roman" w:cs="Times New Roman"/>
          <w:color w:val="000000" w:themeColor="text1"/>
          <w:sz w:val="20"/>
          <w:szCs w:val="20"/>
          <w:lang w:val="en-GB" w:eastAsia="en-GB"/>
        </w:rPr>
      </w:pPr>
    </w:p>
    <w:p w14:paraId="502F18D2" w14:textId="3813700B" w:rsidR="00823A0A" w:rsidRPr="00D37769" w:rsidRDefault="00823A0A" w:rsidP="00175304">
      <w:pPr>
        <w:spacing w:line="480" w:lineRule="auto"/>
        <w:jc w:val="both"/>
        <w:rPr>
          <w:rFonts w:ascii="Times New Roman" w:hAnsi="Times New Roman" w:cs="Times New Roman"/>
          <w:sz w:val="20"/>
          <w:szCs w:val="20"/>
          <w:lang w:val="en-GB"/>
        </w:rPr>
      </w:pPr>
    </w:p>
    <w:p w14:paraId="08352B4C" w14:textId="77777777" w:rsidR="00685A50" w:rsidRPr="00D37769" w:rsidRDefault="00685A50" w:rsidP="00175304">
      <w:pPr>
        <w:spacing w:line="480" w:lineRule="auto"/>
        <w:rPr>
          <w:rFonts w:ascii="Times New Roman" w:hAnsi="Times New Roman" w:cs="Times New Roman"/>
          <w:b/>
          <w:sz w:val="20"/>
          <w:szCs w:val="20"/>
          <w:lang w:val="en-GB"/>
        </w:rPr>
      </w:pPr>
      <w:r w:rsidRPr="00D37769">
        <w:rPr>
          <w:rFonts w:ascii="Times New Roman" w:hAnsi="Times New Roman" w:cs="Times New Roman"/>
          <w:b/>
          <w:sz w:val="20"/>
          <w:szCs w:val="20"/>
          <w:lang w:val="en-GB"/>
        </w:rPr>
        <w:br w:type="page"/>
      </w:r>
    </w:p>
    <w:p w14:paraId="39D8014A" w14:textId="5CBE3647" w:rsidR="00437B5E" w:rsidRPr="00A625CD" w:rsidRDefault="001E5A1E" w:rsidP="009E51CB">
      <w:pPr>
        <w:spacing w:line="360" w:lineRule="auto"/>
        <w:rPr>
          <w:rFonts w:ascii="Times New Roman" w:hAnsi="Times New Roman" w:cs="Times New Roman"/>
          <w:b/>
          <w:sz w:val="20"/>
          <w:szCs w:val="20"/>
          <w:lang w:val="en-GB"/>
        </w:rPr>
      </w:pPr>
      <w:r w:rsidRPr="00A625CD">
        <w:rPr>
          <w:rFonts w:ascii="Times New Roman" w:hAnsi="Times New Roman" w:cs="Times New Roman"/>
          <w:b/>
          <w:sz w:val="20"/>
          <w:szCs w:val="20"/>
          <w:lang w:val="en-GB"/>
        </w:rPr>
        <w:t>References</w:t>
      </w:r>
    </w:p>
    <w:p w14:paraId="34E0B845" w14:textId="77777777" w:rsidR="00CA5EBB" w:rsidRPr="00A625CD" w:rsidRDefault="00B71F7A" w:rsidP="00CA5EBB">
      <w:pPr>
        <w:pStyle w:val="EndNoteBibliography"/>
        <w:rPr>
          <w:rFonts w:ascii="Times New Roman" w:hAnsi="Times New Roman" w:cs="Times New Roman"/>
          <w:noProof/>
          <w:sz w:val="20"/>
          <w:szCs w:val="20"/>
        </w:rPr>
      </w:pPr>
      <w:r w:rsidRPr="00A625CD">
        <w:rPr>
          <w:rFonts w:ascii="Times New Roman" w:hAnsi="Times New Roman" w:cs="Times New Roman"/>
          <w:sz w:val="20"/>
          <w:szCs w:val="20"/>
          <w:lang w:val="en-GB"/>
        </w:rPr>
        <w:fldChar w:fldCharType="begin"/>
      </w:r>
      <w:r w:rsidR="009463A4" w:rsidRPr="00A625CD">
        <w:rPr>
          <w:rFonts w:ascii="Times New Roman" w:hAnsi="Times New Roman" w:cs="Times New Roman"/>
          <w:sz w:val="20"/>
          <w:szCs w:val="20"/>
          <w:lang w:val="en-GB"/>
        </w:rPr>
        <w:instrText xml:space="preserve"> ADDIN EN.REFLIST </w:instrText>
      </w:r>
      <w:r w:rsidRPr="00A625CD">
        <w:rPr>
          <w:rFonts w:ascii="Times New Roman" w:hAnsi="Times New Roman" w:cs="Times New Roman"/>
          <w:sz w:val="20"/>
          <w:szCs w:val="20"/>
          <w:lang w:val="en-GB"/>
        </w:rPr>
        <w:fldChar w:fldCharType="separate"/>
      </w:r>
      <w:r w:rsidR="00CA5EBB" w:rsidRPr="00A625CD">
        <w:rPr>
          <w:rFonts w:ascii="Times New Roman" w:hAnsi="Times New Roman" w:cs="Times New Roman"/>
          <w:noProof/>
          <w:sz w:val="20"/>
          <w:szCs w:val="20"/>
        </w:rPr>
        <w:t>1. Aboderin IAG, Beard JR (2015) Older people's health in sub-Saharan Africa. The Lancet 385 (9968):e9-e11. doi:10.1016/S0140-6736(14)61602-0</w:t>
      </w:r>
    </w:p>
    <w:p w14:paraId="7A289B43"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 Gregson CL, Cassim B, Micklesfield LK, Lukhele M, Ferrand RA, Ward KA, Group SCW (2019) Fragility fractures in sub-Saharan Africa: time to break the myth. The Lancet Global health 7 (1):e26-e27. doi:10.1016/S2214-109X(18)30412-1</w:t>
      </w:r>
    </w:p>
    <w:p w14:paraId="63E06637"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 Tollman SM, Norris SA, Berkman LF (2016) Commentary: The value of life course epidemiology in low- and middle-income countries: an ageing perspective. International Journal of Epidemiology 45 (4):997-999. doi:10.1093/ije/dyw109</w:t>
      </w:r>
    </w:p>
    <w:p w14:paraId="016CC52B"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4. Cruz-Jentoft AJ, Bahat G, Bauer J, Boirie Y, Bruyere O, Cederholm T, Cooper C, Landi F, Rolland Y, Sayer AA, Schneider SM, Sieber CC, Topinkova E, Vandewoude M, Visser M, Zamboni M, Writing Group for the European Working Group on Sarcopenia in Older P, the Extended Group for E (2019) Sarcopenia: revised European consensus on definition and diagnosis. Age Ageing 48 (1):16-31. doi:10.1093/ageing/afy169</w:t>
      </w:r>
    </w:p>
    <w:p w14:paraId="1BBE2661"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5. Studenski SA, Peters KW, Alley DE, Cawthon PM, McLean RR, Harris TB, Ferrucci L, Guralnik JM, Fragala MS, Kenny AM, Kiel DP, Kritchevsky SB, Shardell MD, Dam TT, Vassileva MT (2014) The FNIH sarcopenia project: rationale, study description, conference recommendations, and final estimates. J Gerontol A Biol Sci Med Sci 69 (5):547-558. doi:10.1093/gerona/glu010</w:t>
      </w:r>
    </w:p>
    <w:p w14:paraId="6860AFCE"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6. Chen LK, Liu LK, Woo J, Assantachai P, Auyeung TW, Bahyah KS, Chou MY, Chen LY, Hsu PS, Krairit O, Lee JS, Lee WJ, Lee Y, Liang CK, Limpawattana P, Lin CS, Peng LN, Satake S, Suzuki T, Won CW, Wu CH, Wu SN, Zhang T, Zeng P, Akishita M, Arai H (2014) Sarcopenia in Asia: consensus report of the Asian Working Group for Sarcopenia. J Am Med Dir Assoc 15 (2):95-101. doi:10.1016/j.jamda.2013.11.025</w:t>
      </w:r>
    </w:p>
    <w:p w14:paraId="2A6172ED"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7. Kruger HS, Micklesfield LK, Wright HH, Havemann-Nel L, Goedecke JH (2015) Ethnic-specific cut-points for sarcopenia: evidence from black South African women. Eur J Clin Nutr 69 (7):843-849. doi:10.1038/ejcn.2014.279</w:t>
      </w:r>
    </w:p>
    <w:p w14:paraId="543C4647"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8. Zengin A, Maple-Brown LJ, Brennan-Olsen S, Center JR, Eades S, Ebeling PR (2018) Musculoskeletal health of Indigenous Australians. Archives of osteoporosis 13 (1):77. doi:10.1007/s11657-018-0493-x</w:t>
      </w:r>
    </w:p>
    <w:p w14:paraId="387903C5"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9. Zengin A, Prentice A, Ward KA (2015) Ethnic Differences in Bone Health. Frontiers in Endocrinology 6. doi:10.3389/fendo.2015.00024</w:t>
      </w:r>
    </w:p>
    <w:p w14:paraId="144B1CE9"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10. Shah AD, Kandula NR, Lin F, Allison MA, Carr J, Herrington D, Liu K, Kanaya AM (2015) Less favorable body composition and adipokines in South Asians compared with other US ethnic groups: results from the MASALA and MESA studies. International journal of obesity 40:639. doi:10.1038/ijo.2015.219</w:t>
      </w:r>
    </w:p>
    <w:p w14:paraId="55038716" w14:textId="6BB1890C" w:rsidR="00CA5EBB" w:rsidRPr="00A625CD" w:rsidRDefault="00065059" w:rsidP="00CA5EBB">
      <w:pPr>
        <w:pStyle w:val="EndNoteBibliography"/>
        <w:rPr>
          <w:rFonts w:ascii="Times New Roman" w:hAnsi="Times New Roman" w:cs="Times New Roman"/>
          <w:noProof/>
          <w:sz w:val="20"/>
          <w:szCs w:val="20"/>
        </w:rPr>
      </w:pPr>
      <w:hyperlink r:id="rId9" w:anchor="supplementary-information" w:history="1">
        <w:r w:rsidR="00CA5EBB" w:rsidRPr="00A625CD">
          <w:rPr>
            <w:rStyle w:val="Hyperlink"/>
            <w:rFonts w:ascii="Times New Roman" w:hAnsi="Times New Roman" w:cs="Times New Roman"/>
            <w:noProof/>
            <w:sz w:val="20"/>
            <w:szCs w:val="20"/>
          </w:rPr>
          <w:t>https://www.nature.com/articles/ijo2015219#supplementary-information</w:t>
        </w:r>
      </w:hyperlink>
    </w:p>
    <w:p w14:paraId="42FFE3EE"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11. Zengin A, Pye SR, Cook MJ, Adams JE, Wu FC, O'Neill TW, Ward KA (2016) Ethnic differences in bone geometry between White, Black and South Asian men in the UK. Bone 91:180-185. doi:10.1016/j.bone.2016.07.018</w:t>
      </w:r>
    </w:p>
    <w:p w14:paraId="22738A6A"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12. Forrest KY, Bunker CH, Sheu Y, Wheeler VW, Patrick AL, Zmuda JM (2012) Patterns and correlates of grip strength change with age in Afro-Caribbean men. Age Ageing 41 (3):326-332. doi:10.1093/ageing/afs030</w:t>
      </w:r>
    </w:p>
    <w:p w14:paraId="04FB1150"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13. Metter EJ, Conwit R, Tobin J, Fozard JL (1997) Age-associated loss of power and strength in the upper extremities in women and men. J Gerontol A Biol Sci Med Sci 52 (5):B267-276</w:t>
      </w:r>
    </w:p>
    <w:p w14:paraId="6920CFF0"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14. Yang PL, Lu Y, Khoo CM, Leow MK, Khoo EY, Teo A, Lee YS, Das De S, Chong YS, Gluckman PD, Tai ES, Venkataraman K, Ng CM (2013) Associations between ethnicity, body composition, and bone mineral density in a Southeast Asian population. J Clin Endocrinol Metab 98 (11):4516-4523. doi:10.1210/jc.2013-2454</w:t>
      </w:r>
    </w:p>
    <w:p w14:paraId="744D79B2"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15. Ho-Pham LT, Nguyen UD, Nguyen TV (2014) Association between lean mass, fat mass, and bone mineral density: a meta-analysis. J Clin Endocrinol Metab 99 (1):30-38. doi:10.1210/jc.2013-3190</w:t>
      </w:r>
    </w:p>
    <w:p w14:paraId="31A1CD68"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16. Marwaha RK, Garg MK, Bhadra K, Mithal A, Tandon N (2014) Assessment of lean (muscle) mass and its distribution by dual energy X-ray absorptiometry in healthy Indian females. Archives of osteoporosis 9:186. doi:10.1007/s11657-014-0186-z</w:t>
      </w:r>
    </w:p>
    <w:p w14:paraId="58D9004A"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17. Smith J, Majmundar M (2012) Aging in Asia: Findings From New and Emerging Data Initiatives. In: Smith JP, Majmundar M (eds) National Research Council (US) Panel on Policy Research and Data Needs to Meet the Challenge of Aging in Asia. . The National Academies Collection: Reports funded by National Institutes of Health. National Academies Press (US), Washington (DC). doi:10.17226/13361</w:t>
      </w:r>
    </w:p>
    <w:p w14:paraId="0046589C"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18. Bhargava SK, Sachdev HS, Fall CH, Osmond C, Lakshmy R, Barker DJ, Biswas SK, Ramji S, Prabhakaran D, Reddy KS (2004) Relation of serial changes in childhood body-mass index to impaired glucose tolerance in young adulthood. The New England journal of medicine 350 (9):865-875. doi:10.1056/NEJMoa035698</w:t>
      </w:r>
    </w:p>
    <w:p w14:paraId="4BCCFB47"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19. Tandon N, Fall CH, Osmond C, Sachdev HP, Prabhakaran D, Ramakrishnan L, Dey Biswas SK, Ramji S, Khalil A, Gera T, Reddy KS, Barker DJ, Cooper C, Bhargava SK (2012) Growth from birth to adulthood and peak bone mass and density data from the New Delhi Birth Cohort. Osteoporos Int 23 (10):2447-2459. doi:10.1007/s00198-011-1857-x</w:t>
      </w:r>
    </w:p>
    <w:p w14:paraId="6E0587F1"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20. Kinra S, Radha Krishna KV, Kuper H, Rameshwar Sarma KV, Prabhakaran P, Gupta V, Walia GK, Bhogadi S, Kulkarni B, Kumar A, Aggarwal A, Gupta R, Prabhakaran D, Reddy KS, Smith GD, Ben-Shlomo Y, Ebrahim S (2014) Cohort profile: Andhra Pradesh Children and Parents Study (APCAPS). Int J Epidemiol 43 (5):1417-1424. doi:10.1093/ije/dyt128</w:t>
      </w:r>
    </w:p>
    <w:p w14:paraId="7DE64E1A"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21. Ebrahim S, Kinra S, Bowen L, Andersen E, Ben-Shlomo Y, Lyngdoh T, Ramakrishnan L, Ahuja RC, Joshi P, Das SM, Mohan M, Davey Smith G, Prabhakaran D, Reddy KS, Indian Migration Study g (2010) The effect of rural-to-urban migration on obesity and diabetes in India: a cross-sectional study. PLoS Med 7 (4):e1000268. doi:10.1371/journal.pmed.1000268</w:t>
      </w:r>
    </w:p>
    <w:p w14:paraId="35576E55"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22. Lyngdoh T, Kinra S, Shlomo YB, Reddy S, Prabhakaran D, Smith GD, Ebrahim S, Indian migration study g (2006) Sib-recruitment for studying migration and its impact on obesity and diabetes. Emerg Themes Epidemiol 3:2. doi:10.1186/1742-7622-3-2</w:t>
      </w:r>
    </w:p>
    <w:p w14:paraId="0F5D1B8F"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23. Baumgartner RN, Koehler KM, Gallagher D, Romero L, Heymsfield SB, Ross RR, Garry PJ, Lindeman RD (1998) Epidemiology of sarcopenia among the elderly in New Mexico. Am J Epidemiol 147 (8):755-763</w:t>
      </w:r>
    </w:p>
    <w:p w14:paraId="08C76184"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24. Cole TJ (2000) Sympercents: symmetric percentage differences on the 100 log(e) scale simplify the presentation of log transformed data. Stat Med 19 (22):3109-3125. doi:10.1002/1097-0258(20001130)19:22&lt;3109::AID-SIM558&gt;3.0.CO;2-F [pii]</w:t>
      </w:r>
    </w:p>
    <w:p w14:paraId="3AD138C0"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25. Kim YS, Lee Y, Chung YS, Lee DJ, Joo NS, Hong D, Song G, Kim HJ, Choi YJ, Kim KM (2012) Prevalence of sarcopenia and sarcopenic obesity in the Korean population based on the Fourth Korean National Health and Nutritional Examination Surveys. J Gerontol A Biol Sci Med Sci 67 (10):1107-1113. doi:10.1093/gerona/gls071</w:t>
      </w:r>
    </w:p>
    <w:p w14:paraId="409A05E2"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26. Lau EM, Lynn HS, Woo JW, Kwok TC, Melton LJ, 3rd (2005) Prevalence of and risk factors for sarcopenia in elderly Chinese men and women. J Gerontol A Biol Sci Med Sci 60 (2):213-216</w:t>
      </w:r>
    </w:p>
    <w:p w14:paraId="0816A452"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27. Lee WJ, Liu LK, Peng LN, Lin MH, Chen LK, Group IR (2013) Comparisons of sarcopenia defined by IWGS and EWGSOP criteria among older people: results from the I-Lan longitudinal aging study. J Am Med Dir Assoc 14 (7):528 e521-527. doi:10.1016/j.jamda.2013.03.019</w:t>
      </w:r>
    </w:p>
    <w:p w14:paraId="225DEC52"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28. Zengin A, Jarjou LM, Prentice A, Cooper C, Ebeling PR, Ward KA (2018) The prevalence of sarcopenia and relationships between muscle and bone in ageing West-African Gambian men and women. J Cachexia Sarcopenia Muscle 9 (5):920-928. doi:10.1002/jcsm.12341</w:t>
      </w:r>
    </w:p>
    <w:p w14:paraId="6F14E374"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29. Kim KM, Lim S, Oh TJ, Moon JH, Choi SH, Lim JY, Kim KW, Park KS, Jang HC (2017) Longitudinal Changes in Muscle Mass and Strength, and Bone Mass in Older Adults: Gender-Specific Associations Between Muscle and Bone Losses. The Journals of Gerontology: Series A 73 (8):1062-1069. doi:10.1093/gerona/glx188</w:t>
      </w:r>
    </w:p>
    <w:p w14:paraId="07C4A2DB"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30. Ibrahim K, May C, Patel HP, Baxter M, Sayer AA, Roberts H (2016) A feasibility study of implementing grip strength measurement into routine hospital practice (GRImP): study protocol. Pilot Feasibility Stud 2:27. doi:10.1186/s40814-016-0067-x</w:t>
      </w:r>
    </w:p>
    <w:p w14:paraId="3F7B0EA1"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31. Leong DP, Teo KK, Rangarajan S, Lopez-Jaramillo P, Avezum A, Jr., Orlandini A, Seron P, Ahmed SH, Rosengren A, Kelishadi R, Rahman O, Swaminathan S, Iqbal R, Gupta R, Lear SA, Oguz A, Yusoff K, Zatonska K, Chifamba J, Igumbor E, Mohan V, Anjana RM, Gu H, Li W, Yusuf S, Prospective Urban Rural Epidemiology Study i (2015) Prognostic value of grip strength: findings from the Prospective Urban Rural Epidemiology (PURE) study. Lancet 386 (9990):266-273. doi:10.1016/S0140-6736(14)62000-6</w:t>
      </w:r>
    </w:p>
    <w:p w14:paraId="6149C4B9"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32. Perez-Sousa MA, Venegas-Sanabria LC, Chavarro-Carvajal DA, Cano-Gutierrez CA, Izquierdo M, Correa-Bautista JE, Ramirez-Velez R (2019) Gait speed as a mediator of the effect of sarcopenia on dependency in activities of daily living. J Cachexia Sarcopenia Muscle. doi:10.1002/jcsm.12444</w:t>
      </w:r>
    </w:p>
    <w:p w14:paraId="141E34AD"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33. Gunasekaran V, Banerjee J, Dwivedi SN, Upadhyay AD, Chatterjee P, Dey AB (2016) Normal gait speed, grip strength and thirty seconds chair stand test among older Indians. Arch Gerontol Geriatr 67:171-178. doi:10.1016/j.archger.2016.08.003</w:t>
      </w:r>
    </w:p>
    <w:p w14:paraId="00780CCD"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34. Kallman DA, Plato CC, Tobin JD (1990) The role of muscle loss in the age-related decline of grip strength: cross-sectional and longitudinal perspectives. J Gerontol 45 (3):M82-88</w:t>
      </w:r>
    </w:p>
    <w:p w14:paraId="1B35BADF" w14:textId="77777777" w:rsidR="00CA5EBB" w:rsidRPr="00A625CD" w:rsidRDefault="00CA5EBB" w:rsidP="00CA5EBB">
      <w:pPr>
        <w:pStyle w:val="EndNoteBibliography"/>
        <w:rPr>
          <w:rFonts w:ascii="Times New Roman" w:hAnsi="Times New Roman" w:cs="Times New Roman"/>
          <w:noProof/>
          <w:sz w:val="20"/>
          <w:szCs w:val="20"/>
        </w:rPr>
      </w:pPr>
      <w:r w:rsidRPr="00A625CD">
        <w:rPr>
          <w:rFonts w:ascii="Times New Roman" w:hAnsi="Times New Roman" w:cs="Times New Roman"/>
          <w:noProof/>
          <w:sz w:val="20"/>
          <w:szCs w:val="20"/>
        </w:rPr>
        <w:t>35. Shepherd JA, Schousboe JT, Broy SB, Engelke K, Leslie WD (2015) Executive Summary of the 2015 ISCD Position Development Conference on Advanced Measures From DXA and QCT: Fracture Prediction Beyond BMD. J Clin Densitom 18 (3):274-286. doi:10.1016/j.jocd.2015.06.013</w:t>
      </w:r>
    </w:p>
    <w:p w14:paraId="08AFB7B8" w14:textId="5DC2F4C9" w:rsidR="00EA6924" w:rsidRPr="00A625CD" w:rsidRDefault="00B71F7A" w:rsidP="009E51CB">
      <w:pPr>
        <w:pStyle w:val="EndNoteBibliography"/>
        <w:spacing w:line="360" w:lineRule="auto"/>
        <w:rPr>
          <w:rFonts w:ascii="Times New Roman" w:hAnsi="Times New Roman" w:cs="Times New Roman"/>
          <w:sz w:val="20"/>
          <w:szCs w:val="20"/>
          <w:lang w:val="en-GB"/>
        </w:rPr>
      </w:pPr>
      <w:r w:rsidRPr="00A625CD">
        <w:rPr>
          <w:rFonts w:ascii="Times New Roman" w:hAnsi="Times New Roman" w:cs="Times New Roman"/>
          <w:sz w:val="20"/>
          <w:szCs w:val="20"/>
          <w:lang w:val="en-GB"/>
        </w:rPr>
        <w:fldChar w:fldCharType="end"/>
      </w:r>
    </w:p>
    <w:p w14:paraId="0A837008" w14:textId="02A34622" w:rsidR="00335C19" w:rsidRDefault="00335C19">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CC6413F" w14:textId="546E8A52" w:rsidR="00EA6924" w:rsidRPr="00C33B56" w:rsidRDefault="00335C19" w:rsidP="00175304">
      <w:pPr>
        <w:spacing w:line="480" w:lineRule="auto"/>
        <w:rPr>
          <w:rFonts w:ascii="Times New Roman" w:hAnsi="Times New Roman" w:cs="Times New Roman"/>
          <w:b/>
          <w:sz w:val="20"/>
          <w:szCs w:val="20"/>
          <w:lang w:val="en-GB"/>
        </w:rPr>
      </w:pPr>
      <w:r w:rsidRPr="00C33B56">
        <w:rPr>
          <w:rFonts w:ascii="Times New Roman" w:hAnsi="Times New Roman" w:cs="Times New Roman"/>
          <w:b/>
          <w:sz w:val="20"/>
          <w:szCs w:val="20"/>
          <w:lang w:val="en-GB"/>
        </w:rPr>
        <w:t>Figure</w:t>
      </w:r>
      <w:r w:rsidR="00C33B56" w:rsidRPr="00C33B56">
        <w:rPr>
          <w:rFonts w:ascii="Times New Roman" w:hAnsi="Times New Roman" w:cs="Times New Roman"/>
          <w:b/>
          <w:sz w:val="20"/>
          <w:szCs w:val="20"/>
          <w:lang w:val="en-GB"/>
        </w:rPr>
        <w:t>s</w:t>
      </w:r>
    </w:p>
    <w:p w14:paraId="2FBD43E8" w14:textId="4792A178" w:rsidR="00C33B56" w:rsidRDefault="00C33B56" w:rsidP="00175304">
      <w:pPr>
        <w:spacing w:line="480" w:lineRule="auto"/>
        <w:rPr>
          <w:rFonts w:ascii="Times New Roman" w:hAnsi="Times New Roman" w:cs="Times New Roman"/>
          <w:sz w:val="20"/>
          <w:szCs w:val="20"/>
          <w:lang w:val="en-GB"/>
        </w:rPr>
      </w:pPr>
      <w:r w:rsidRPr="00C33B56">
        <w:rPr>
          <w:rFonts w:ascii="Times New Roman" w:hAnsi="Times New Roman" w:cs="Times New Roman"/>
          <w:b/>
          <w:sz w:val="20"/>
          <w:szCs w:val="20"/>
          <w:lang w:val="en-GB"/>
        </w:rPr>
        <w:t>Figure 1:</w:t>
      </w:r>
      <w:r>
        <w:rPr>
          <w:rFonts w:ascii="Times New Roman" w:hAnsi="Times New Roman" w:cs="Times New Roman"/>
          <w:sz w:val="20"/>
          <w:szCs w:val="20"/>
          <w:lang w:val="en-GB"/>
        </w:rPr>
        <w:t xml:space="preserve"> </w:t>
      </w:r>
      <w:r w:rsidRPr="00C33B56">
        <w:rPr>
          <w:rFonts w:ascii="Times New Roman" w:hAnsi="Times New Roman" w:cs="Times New Roman"/>
          <w:sz w:val="20"/>
          <w:szCs w:val="20"/>
          <w:lang w:val="en-GB"/>
        </w:rPr>
        <w:t>Sex differences in muscle parameters (hand grip strength, ALM and ALMI) with age in Indian men and women aged &gt;45 years. Blue triangles indicate men, red circles indicate women. Data are expressed as percent difference in muscle parameter per 1 year increase in age; values are beta-coefficients with 95% confidence intervals.  P values are reported from sex*age interactions and denoted as p-int. ALM, appendicular lean mass; ALMI, appendicular lean mass index.</w:t>
      </w:r>
    </w:p>
    <w:p w14:paraId="5F494DDC" w14:textId="1A3CE5E3" w:rsidR="00C33B56" w:rsidRDefault="00C33B56" w:rsidP="00175304">
      <w:pPr>
        <w:spacing w:line="480" w:lineRule="auto"/>
        <w:rPr>
          <w:rFonts w:ascii="Times New Roman" w:hAnsi="Times New Roman" w:cs="Times New Roman"/>
          <w:sz w:val="20"/>
          <w:szCs w:val="20"/>
          <w:lang w:val="en-GB"/>
        </w:rPr>
      </w:pPr>
    </w:p>
    <w:p w14:paraId="2D4BFDB2" w14:textId="6D7CD5F9" w:rsidR="00C33B56" w:rsidRDefault="00C33B56" w:rsidP="00175304">
      <w:pPr>
        <w:spacing w:line="480" w:lineRule="auto"/>
        <w:rPr>
          <w:rFonts w:ascii="Times New Roman" w:hAnsi="Times New Roman" w:cs="Times New Roman"/>
          <w:sz w:val="20"/>
          <w:szCs w:val="20"/>
          <w:lang w:val="en-GB"/>
        </w:rPr>
      </w:pPr>
      <w:r w:rsidRPr="00C33B56">
        <w:rPr>
          <w:rFonts w:ascii="Times New Roman" w:hAnsi="Times New Roman" w:cs="Times New Roman"/>
          <w:b/>
          <w:sz w:val="20"/>
          <w:szCs w:val="20"/>
          <w:lang w:val="en-GB"/>
        </w:rPr>
        <w:t>Figure 2:</w:t>
      </w:r>
      <w:r w:rsidRPr="00C33B56">
        <w:rPr>
          <w:rFonts w:ascii="Times New Roman" w:hAnsi="Times New Roman" w:cs="Times New Roman"/>
          <w:sz w:val="20"/>
          <w:szCs w:val="20"/>
          <w:lang w:val="en-GB"/>
        </w:rPr>
        <w:t xml:space="preserve"> The relationship between muscle parameters (ALM, ALMI and hand grip strength) and aBMD at the total hip and spine (expressed as per SD) in Indian men (blue triangles) and women (red circles) aged &gt;45 years. Adjustments were made for age, weight and height (only age and weight for ALMI), and a sex*muscle parameter interaction was included and denoted as p-int. ALM, appendicular lean mass; ALMI, appendicular lean mass index.</w:t>
      </w:r>
    </w:p>
    <w:p w14:paraId="4E52FC14" w14:textId="77777777" w:rsidR="00B378D1" w:rsidRDefault="00B378D1">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496982F1" w14:textId="77777777" w:rsidR="00B378D1" w:rsidRDefault="00B378D1">
      <w:pPr>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anchor distT="0" distB="0" distL="114300" distR="114300" simplePos="0" relativeHeight="251660288" behindDoc="0" locked="0" layoutInCell="1" allowOverlap="1" wp14:anchorId="785A1B91" wp14:editId="1921178F">
            <wp:simplePos x="0" y="0"/>
            <wp:positionH relativeFrom="column">
              <wp:posOffset>-457007</wp:posOffset>
            </wp:positionH>
            <wp:positionV relativeFrom="paragraph">
              <wp:posOffset>0</wp:posOffset>
            </wp:positionV>
            <wp:extent cx="6858635" cy="27863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635" cy="27863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en-GB"/>
        </w:rPr>
        <w:t>Figure 1</w:t>
      </w:r>
    </w:p>
    <w:p w14:paraId="4694842F" w14:textId="77777777" w:rsidR="00B378D1" w:rsidRDefault="00B378D1">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2B0B4B50" w14:textId="77777777" w:rsidR="00B378D1" w:rsidRDefault="00B378D1">
      <w:pPr>
        <w:rPr>
          <w:rFonts w:ascii="Times New Roman" w:hAnsi="Times New Roman" w:cs="Times New Roman"/>
          <w:sz w:val="20"/>
          <w:szCs w:val="20"/>
          <w:lang w:val="en-GB"/>
        </w:rPr>
      </w:pPr>
      <w:r w:rsidRPr="00B378D1">
        <w:rPr>
          <w:rFonts w:ascii="Times New Roman" w:hAnsi="Times New Roman" w:cs="Times New Roman"/>
          <w:noProof/>
          <w:sz w:val="20"/>
          <w:szCs w:val="20"/>
          <w:lang w:val="en-GB" w:eastAsia="en-GB"/>
        </w:rPr>
        <w:drawing>
          <wp:inline distT="0" distB="0" distL="0" distR="0" wp14:anchorId="2FADADBD" wp14:editId="34EEF2EB">
            <wp:extent cx="5417599" cy="8085490"/>
            <wp:effectExtent l="0" t="0" r="0" b="0"/>
            <wp:docPr id="6" name="Picture 2">
              <a:extLst xmlns:a="http://schemas.openxmlformats.org/drawingml/2006/main">
                <a:ext uri="{FF2B5EF4-FFF2-40B4-BE49-F238E27FC236}">
                  <a16:creationId xmlns:a16="http://schemas.microsoft.com/office/drawing/2014/main" id="{84808396-3F4F-4663-B2E8-4ECA29ADF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4808396-3F4F-4663-B2E8-4ECA29ADF302}"/>
                        </a:ext>
                      </a:extLst>
                    </pic:cNvPr>
                    <pic:cNvPicPr>
                      <a:picLocks noChangeAspect="1"/>
                    </pic:cNvPicPr>
                  </pic:nvPicPr>
                  <pic:blipFill>
                    <a:blip r:embed="rId11"/>
                    <a:stretch>
                      <a:fillRect/>
                    </a:stretch>
                  </pic:blipFill>
                  <pic:spPr>
                    <a:xfrm>
                      <a:off x="0" y="0"/>
                      <a:ext cx="5417599" cy="8085490"/>
                    </a:xfrm>
                    <a:prstGeom prst="rect">
                      <a:avLst/>
                    </a:prstGeom>
                  </pic:spPr>
                </pic:pic>
              </a:graphicData>
            </a:graphic>
          </wp:inline>
        </w:drawing>
      </w:r>
    </w:p>
    <w:p w14:paraId="6929AAFD" w14:textId="0E370E0D" w:rsidR="00B378D1" w:rsidRDefault="00B378D1">
      <w:pPr>
        <w:rPr>
          <w:rFonts w:ascii="Times New Roman" w:hAnsi="Times New Roman" w:cs="Times New Roman"/>
          <w:sz w:val="20"/>
          <w:szCs w:val="20"/>
          <w:lang w:val="en-GB"/>
        </w:rPr>
      </w:pPr>
      <w:r>
        <w:rPr>
          <w:rFonts w:ascii="Times New Roman" w:hAnsi="Times New Roman" w:cs="Times New Roman"/>
          <w:sz w:val="20"/>
          <w:szCs w:val="20"/>
          <w:lang w:val="en-GB"/>
        </w:rPr>
        <w:t>Figure 2</w:t>
      </w:r>
      <w:r>
        <w:rPr>
          <w:rFonts w:ascii="Times New Roman" w:hAnsi="Times New Roman" w:cs="Times New Roman"/>
          <w:sz w:val="20"/>
          <w:szCs w:val="20"/>
          <w:lang w:val="en-GB"/>
        </w:rPr>
        <w:br w:type="page"/>
      </w:r>
    </w:p>
    <w:p w14:paraId="46414785" w14:textId="50712CFC" w:rsidR="00B378D1" w:rsidRDefault="00B378D1" w:rsidP="00175304">
      <w:pPr>
        <w:spacing w:line="480" w:lineRule="auto"/>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inline distT="0" distB="0" distL="0" distR="0" wp14:anchorId="20D79365" wp14:editId="093E46FD">
            <wp:extent cx="5633085" cy="45173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4517390"/>
                    </a:xfrm>
                    <a:prstGeom prst="rect">
                      <a:avLst/>
                    </a:prstGeom>
                    <a:noFill/>
                  </pic:spPr>
                </pic:pic>
              </a:graphicData>
            </a:graphic>
          </wp:inline>
        </w:drawing>
      </w:r>
    </w:p>
    <w:p w14:paraId="26DE7CA3" w14:textId="77777777" w:rsidR="00B378D1" w:rsidRDefault="00B378D1" w:rsidP="00175304">
      <w:pPr>
        <w:spacing w:line="480" w:lineRule="auto"/>
        <w:rPr>
          <w:rFonts w:ascii="Times New Roman" w:hAnsi="Times New Roman" w:cs="Times New Roman"/>
          <w:sz w:val="20"/>
          <w:szCs w:val="20"/>
          <w:lang w:val="en-GB"/>
        </w:rPr>
      </w:pPr>
    </w:p>
    <w:p w14:paraId="335CBF0A" w14:textId="3535FB5A" w:rsidR="00B378D1" w:rsidRDefault="00B378D1">
      <w:pPr>
        <w:rPr>
          <w:rFonts w:ascii="Times New Roman" w:hAnsi="Times New Roman" w:cs="Times New Roman"/>
          <w:sz w:val="20"/>
          <w:szCs w:val="20"/>
          <w:lang w:val="en-GB"/>
        </w:rPr>
      </w:pPr>
      <w:r>
        <w:rPr>
          <w:rFonts w:ascii="Times New Roman" w:hAnsi="Times New Roman" w:cs="Times New Roman"/>
          <w:sz w:val="20"/>
          <w:szCs w:val="20"/>
          <w:lang w:val="en-GB"/>
        </w:rPr>
        <w:br w:type="page"/>
      </w:r>
    </w:p>
    <w:p w14:paraId="72F8824F" w14:textId="20EA7737" w:rsidR="00B378D1" w:rsidRDefault="00B378D1">
      <w:pPr>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inline distT="0" distB="0" distL="0" distR="0" wp14:anchorId="26680D90" wp14:editId="200CAA35">
            <wp:extent cx="5718810" cy="5852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810" cy="5852795"/>
                    </a:xfrm>
                    <a:prstGeom prst="rect">
                      <a:avLst/>
                    </a:prstGeom>
                    <a:noFill/>
                  </pic:spPr>
                </pic:pic>
              </a:graphicData>
            </a:graphic>
          </wp:inline>
        </w:drawing>
      </w:r>
      <w:r>
        <w:rPr>
          <w:rFonts w:ascii="Times New Roman" w:hAnsi="Times New Roman" w:cs="Times New Roman"/>
          <w:sz w:val="20"/>
          <w:szCs w:val="20"/>
          <w:lang w:val="en-GB"/>
        </w:rPr>
        <w:br w:type="page"/>
      </w:r>
    </w:p>
    <w:p w14:paraId="19D5AF92" w14:textId="420E44C6" w:rsidR="00B378D1" w:rsidRDefault="00B378D1">
      <w:pPr>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anchor distT="0" distB="0" distL="114300" distR="114300" simplePos="0" relativeHeight="251658240" behindDoc="0" locked="0" layoutInCell="1" allowOverlap="1" wp14:anchorId="4CBF44A5" wp14:editId="2F96AA41">
            <wp:simplePos x="0" y="0"/>
            <wp:positionH relativeFrom="margin">
              <wp:align>center</wp:align>
            </wp:positionH>
            <wp:positionV relativeFrom="paragraph">
              <wp:posOffset>497</wp:posOffset>
            </wp:positionV>
            <wp:extent cx="6572250" cy="67551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2250" cy="67551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lang w:val="en-GB"/>
        </w:rPr>
        <w:br w:type="page"/>
      </w:r>
    </w:p>
    <w:p w14:paraId="38712C82" w14:textId="33C58F52" w:rsidR="00B378D1" w:rsidRDefault="00B378D1">
      <w:pPr>
        <w:rPr>
          <w:rFonts w:ascii="Times New Roman" w:hAnsi="Times New Roman" w:cs="Times New Roman"/>
          <w:sz w:val="20"/>
          <w:szCs w:val="20"/>
          <w:lang w:val="en-GB"/>
        </w:rPr>
      </w:pPr>
      <w:r>
        <w:rPr>
          <w:rFonts w:ascii="Times New Roman" w:hAnsi="Times New Roman" w:cs="Times New Roman"/>
          <w:noProof/>
          <w:sz w:val="20"/>
          <w:szCs w:val="20"/>
          <w:lang w:val="en-GB" w:eastAsia="en-GB"/>
        </w:rPr>
        <w:drawing>
          <wp:anchor distT="0" distB="0" distL="114300" distR="114300" simplePos="0" relativeHeight="251659264" behindDoc="0" locked="0" layoutInCell="1" allowOverlap="1" wp14:anchorId="72AD22E6" wp14:editId="3D1807CB">
            <wp:simplePos x="0" y="0"/>
            <wp:positionH relativeFrom="margin">
              <wp:align>center</wp:align>
            </wp:positionH>
            <wp:positionV relativeFrom="paragraph">
              <wp:posOffset>132687</wp:posOffset>
            </wp:positionV>
            <wp:extent cx="6651625" cy="42373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1625" cy="4237355"/>
                    </a:xfrm>
                    <a:prstGeom prst="rect">
                      <a:avLst/>
                    </a:prstGeom>
                    <a:noFill/>
                  </pic:spPr>
                </pic:pic>
              </a:graphicData>
            </a:graphic>
            <wp14:sizeRelH relativeFrom="page">
              <wp14:pctWidth>0</wp14:pctWidth>
            </wp14:sizeRelH>
            <wp14:sizeRelV relativeFrom="page">
              <wp14:pctHeight>0</wp14:pctHeight>
            </wp14:sizeRelV>
          </wp:anchor>
        </w:drawing>
      </w:r>
    </w:p>
    <w:p w14:paraId="541D7E6E" w14:textId="658E4415" w:rsidR="00B378D1" w:rsidRPr="00D37769" w:rsidRDefault="00B378D1" w:rsidP="00B378D1">
      <w:pPr>
        <w:rPr>
          <w:rFonts w:ascii="Times New Roman" w:hAnsi="Times New Roman" w:cs="Times New Roman"/>
          <w:sz w:val="20"/>
          <w:szCs w:val="20"/>
          <w:lang w:val="en-GB"/>
        </w:rPr>
      </w:pPr>
    </w:p>
    <w:sectPr w:rsidR="00B378D1" w:rsidRPr="00D37769" w:rsidSect="00175304">
      <w:footerReference w:type="default" r:id="rId16"/>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32C39" w14:textId="77777777" w:rsidR="00C46DB3" w:rsidRDefault="00C46DB3" w:rsidP="00811DEE">
      <w:r>
        <w:separator/>
      </w:r>
    </w:p>
  </w:endnote>
  <w:endnote w:type="continuationSeparator" w:id="0">
    <w:p w14:paraId="0B201753" w14:textId="77777777" w:rsidR="00C46DB3" w:rsidRDefault="00C46DB3" w:rsidP="00811DEE">
      <w:r>
        <w:continuationSeparator/>
      </w:r>
    </w:p>
  </w:endnote>
  <w:endnote w:type="continuationNotice" w:id="1">
    <w:p w14:paraId="46C7DF97" w14:textId="77777777" w:rsidR="00C46DB3" w:rsidRDefault="00C46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599112"/>
      <w:docPartObj>
        <w:docPartGallery w:val="Page Numbers (Bottom of Page)"/>
        <w:docPartUnique/>
      </w:docPartObj>
    </w:sdtPr>
    <w:sdtEndPr>
      <w:rPr>
        <w:noProof/>
      </w:rPr>
    </w:sdtEndPr>
    <w:sdtContent>
      <w:p w14:paraId="41DE187E" w14:textId="0E3A8167" w:rsidR="00F76BB2" w:rsidRDefault="00F76BB2">
        <w:pPr>
          <w:pStyle w:val="Footer"/>
          <w:jc w:val="right"/>
        </w:pPr>
        <w:r>
          <w:fldChar w:fldCharType="begin"/>
        </w:r>
        <w:r>
          <w:instrText xml:space="preserve"> PAGE   \* MERGEFORMAT </w:instrText>
        </w:r>
        <w:r>
          <w:fldChar w:fldCharType="separate"/>
        </w:r>
        <w:r w:rsidR="00065059">
          <w:rPr>
            <w:noProof/>
          </w:rPr>
          <w:t>1</w:t>
        </w:r>
        <w:r>
          <w:rPr>
            <w:noProof/>
          </w:rPr>
          <w:fldChar w:fldCharType="end"/>
        </w:r>
      </w:p>
    </w:sdtContent>
  </w:sdt>
  <w:p w14:paraId="005E6CB9" w14:textId="77777777" w:rsidR="00F76BB2" w:rsidRDefault="00F76B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3215F" w14:textId="77777777" w:rsidR="00C46DB3" w:rsidRDefault="00C46DB3" w:rsidP="00811DEE">
      <w:r>
        <w:separator/>
      </w:r>
    </w:p>
  </w:footnote>
  <w:footnote w:type="continuationSeparator" w:id="0">
    <w:p w14:paraId="21628F7E" w14:textId="77777777" w:rsidR="00C46DB3" w:rsidRDefault="00C46DB3" w:rsidP="00811DEE">
      <w:r>
        <w:continuationSeparator/>
      </w:r>
    </w:p>
  </w:footnote>
  <w:footnote w:type="continuationNotice" w:id="1">
    <w:p w14:paraId="5496A366" w14:textId="77777777" w:rsidR="00C46DB3" w:rsidRDefault="00C46DB3"/>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D9375B"/>
    <w:multiLevelType w:val="hybridMultilevel"/>
    <w:tmpl w:val="A2DC648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 w15:restartNumberingAfterBreak="0">
    <w:nsid w:val="200F1E06"/>
    <w:multiLevelType w:val="hybridMultilevel"/>
    <w:tmpl w:val="E23CD1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AB05B40"/>
    <w:multiLevelType w:val="multilevel"/>
    <w:tmpl w:val="0E9AAD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F94A14"/>
    <w:multiLevelType w:val="hybridMultilevel"/>
    <w:tmpl w:val="657CC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01700C"/>
    <w:multiLevelType w:val="hybridMultilevel"/>
    <w:tmpl w:val="AB128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935FD2"/>
    <w:multiLevelType w:val="multilevel"/>
    <w:tmpl w:val="99666DB0"/>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3B876633"/>
    <w:multiLevelType w:val="hybridMultilevel"/>
    <w:tmpl w:val="B1EE9128"/>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D26087"/>
    <w:multiLevelType w:val="hybridMultilevel"/>
    <w:tmpl w:val="995601C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88E4550"/>
    <w:multiLevelType w:val="hybridMultilevel"/>
    <w:tmpl w:val="40184DD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F506645"/>
    <w:multiLevelType w:val="hybridMultilevel"/>
    <w:tmpl w:val="F084C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8D0B5C"/>
    <w:multiLevelType w:val="hybridMultilevel"/>
    <w:tmpl w:val="D2B4FB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80668E"/>
    <w:multiLevelType w:val="hybridMultilevel"/>
    <w:tmpl w:val="99526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1125D1"/>
    <w:multiLevelType w:val="hybridMultilevel"/>
    <w:tmpl w:val="D340C440"/>
    <w:lvl w:ilvl="0" w:tplc="08090001">
      <w:start w:val="1"/>
      <w:numFmt w:val="bullet"/>
      <w:lvlText w:val=""/>
      <w:lvlJc w:val="left"/>
      <w:pPr>
        <w:ind w:left="1080" w:hanging="360"/>
      </w:pPr>
      <w:rPr>
        <w:rFonts w:ascii="Symbol" w:hAnsi="Symbol" w:hint="default"/>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59F26D76"/>
    <w:multiLevelType w:val="hybridMultilevel"/>
    <w:tmpl w:val="B538D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964C3F"/>
    <w:multiLevelType w:val="hybridMultilevel"/>
    <w:tmpl w:val="99562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A196B"/>
    <w:multiLevelType w:val="hybridMultilevel"/>
    <w:tmpl w:val="308E4338"/>
    <w:lvl w:ilvl="0" w:tplc="6F9C3C8C">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5F964801"/>
    <w:multiLevelType w:val="hybridMultilevel"/>
    <w:tmpl w:val="7DF6B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C364FB"/>
    <w:multiLevelType w:val="hybridMultilevel"/>
    <w:tmpl w:val="6D606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4301B3"/>
    <w:multiLevelType w:val="hybridMultilevel"/>
    <w:tmpl w:val="C6E2469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0FD6A69"/>
    <w:multiLevelType w:val="hybridMultilevel"/>
    <w:tmpl w:val="0444129C"/>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0" w15:restartNumberingAfterBreak="0">
    <w:nsid w:val="77967B63"/>
    <w:multiLevelType w:val="hybridMultilevel"/>
    <w:tmpl w:val="D1683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12"/>
  </w:num>
  <w:num w:numId="5">
    <w:abstractNumId w:val="20"/>
  </w:num>
  <w:num w:numId="6">
    <w:abstractNumId w:val="14"/>
  </w:num>
  <w:num w:numId="7">
    <w:abstractNumId w:val="17"/>
  </w:num>
  <w:num w:numId="8">
    <w:abstractNumId w:val="11"/>
  </w:num>
  <w:num w:numId="9">
    <w:abstractNumId w:val="9"/>
  </w:num>
  <w:num w:numId="10">
    <w:abstractNumId w:val="19"/>
  </w:num>
  <w:num w:numId="11">
    <w:abstractNumId w:val="6"/>
  </w:num>
  <w:num w:numId="12">
    <w:abstractNumId w:val="8"/>
  </w:num>
  <w:num w:numId="13">
    <w:abstractNumId w:val="18"/>
  </w:num>
  <w:num w:numId="14">
    <w:abstractNumId w:val="15"/>
  </w:num>
  <w:num w:numId="15">
    <w:abstractNumId w:val="0"/>
  </w:num>
  <w:num w:numId="16">
    <w:abstractNumId w:val="1"/>
  </w:num>
  <w:num w:numId="17">
    <w:abstractNumId w:val="3"/>
  </w:num>
  <w:num w:numId="18">
    <w:abstractNumId w:val="2"/>
  </w:num>
  <w:num w:numId="19">
    <w:abstractNumId w:val="5"/>
  </w:num>
  <w:num w:numId="20">
    <w:abstractNumId w:val="4"/>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6" w:nlCheck="1" w:checkStyle="0"/>
  <w:activeWritingStyle w:appName="MSWord" w:lang="fr-FR"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GB" w:vendorID="64" w:dllVersion="131078" w:nlCheck="1" w:checkStyle="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GwNDG1MDezMDAyMjdR0lEKTi0uzszPAykwrAUAy1bU/ywAAAA="/>
    <w:docVar w:name="EN.InstantFormat" w:val="&lt;ENInstantFormat&gt;&lt;Enabled&gt;1&lt;/Enabled&gt;&lt;ScanUnformatted&gt;1&lt;/ScanUnformatted&gt;&lt;ScanChanges&gt;1&lt;/ScanChanges&gt;&lt;Suspended&gt;0&lt;/Suspended&gt;&lt;/ENInstantFormat&gt;"/>
    <w:docVar w:name="EN.Layout" w:val="&lt;ENLayout&gt;&lt;Style&gt;SpringerBasicNumber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0ezfvxaj2t9vzeda9cpperyx25r9ed5s0rs&quot;&gt;human bone-Converted&lt;record-ids&gt;&lt;item&gt;15&lt;/item&gt;&lt;item&gt;124&lt;/item&gt;&lt;item&gt;158&lt;/item&gt;&lt;item&gt;337&lt;/item&gt;&lt;item&gt;340&lt;/item&gt;&lt;item&gt;452&lt;/item&gt;&lt;item&gt;454&lt;/item&gt;&lt;item&gt;462&lt;/item&gt;&lt;item&gt;662&lt;/item&gt;&lt;item&gt;664&lt;/item&gt;&lt;item&gt;665&lt;/item&gt;&lt;item&gt;666&lt;/item&gt;&lt;item&gt;667&lt;/item&gt;&lt;item&gt;671&lt;/item&gt;&lt;item&gt;672&lt;/item&gt;&lt;item&gt;673&lt;/item&gt;&lt;item&gt;674&lt;/item&gt;&lt;item&gt;675&lt;/item&gt;&lt;item&gt;679&lt;/item&gt;&lt;item&gt;690&lt;/item&gt;&lt;item&gt;692&lt;/item&gt;&lt;item&gt;715&lt;/item&gt;&lt;item&gt;726&lt;/item&gt;&lt;item&gt;728&lt;/item&gt;&lt;item&gt;729&lt;/item&gt;&lt;item&gt;730&lt;/item&gt;&lt;item&gt;731&lt;/item&gt;&lt;item&gt;732&lt;/item&gt;&lt;item&gt;735&lt;/item&gt;&lt;item&gt;736&lt;/item&gt;&lt;item&gt;737&lt;/item&gt;&lt;item&gt;792&lt;/item&gt;&lt;item&gt;793&lt;/item&gt;&lt;item&gt;797&lt;/item&gt;&lt;item&gt;811&lt;/item&gt;&lt;/record-ids&gt;&lt;/item&gt;&lt;/Libraries&gt;"/>
  </w:docVars>
  <w:rsids>
    <w:rsidRoot w:val="003E22B1"/>
    <w:rsid w:val="00000968"/>
    <w:rsid w:val="00001004"/>
    <w:rsid w:val="00004AFB"/>
    <w:rsid w:val="00004BC1"/>
    <w:rsid w:val="00005221"/>
    <w:rsid w:val="00006625"/>
    <w:rsid w:val="00007181"/>
    <w:rsid w:val="000138D7"/>
    <w:rsid w:val="0001440C"/>
    <w:rsid w:val="000204C0"/>
    <w:rsid w:val="00020A49"/>
    <w:rsid w:val="00026E17"/>
    <w:rsid w:val="00032FED"/>
    <w:rsid w:val="00034BFC"/>
    <w:rsid w:val="0004289E"/>
    <w:rsid w:val="00045FD1"/>
    <w:rsid w:val="00050749"/>
    <w:rsid w:val="00053169"/>
    <w:rsid w:val="000554E1"/>
    <w:rsid w:val="00056680"/>
    <w:rsid w:val="000575CC"/>
    <w:rsid w:val="00060902"/>
    <w:rsid w:val="000615E7"/>
    <w:rsid w:val="0006302E"/>
    <w:rsid w:val="00065059"/>
    <w:rsid w:val="00065DD9"/>
    <w:rsid w:val="00072BBA"/>
    <w:rsid w:val="000732A3"/>
    <w:rsid w:val="00073E8B"/>
    <w:rsid w:val="000773A2"/>
    <w:rsid w:val="00077B95"/>
    <w:rsid w:val="00077EFC"/>
    <w:rsid w:val="00082F8A"/>
    <w:rsid w:val="00085A02"/>
    <w:rsid w:val="00087B47"/>
    <w:rsid w:val="00092946"/>
    <w:rsid w:val="00092B67"/>
    <w:rsid w:val="000934DE"/>
    <w:rsid w:val="00094FBA"/>
    <w:rsid w:val="0009516D"/>
    <w:rsid w:val="000A37FD"/>
    <w:rsid w:val="000A3974"/>
    <w:rsid w:val="000A5023"/>
    <w:rsid w:val="000A5C4F"/>
    <w:rsid w:val="000B4611"/>
    <w:rsid w:val="000B479D"/>
    <w:rsid w:val="000B4A3B"/>
    <w:rsid w:val="000B544C"/>
    <w:rsid w:val="000B572D"/>
    <w:rsid w:val="000C617A"/>
    <w:rsid w:val="000D013B"/>
    <w:rsid w:val="000D5190"/>
    <w:rsid w:val="000D6801"/>
    <w:rsid w:val="000F00ED"/>
    <w:rsid w:val="000F304E"/>
    <w:rsid w:val="000F3960"/>
    <w:rsid w:val="000F59DE"/>
    <w:rsid w:val="00100364"/>
    <w:rsid w:val="00102C8B"/>
    <w:rsid w:val="0010564C"/>
    <w:rsid w:val="0010590A"/>
    <w:rsid w:val="00110A05"/>
    <w:rsid w:val="0011192E"/>
    <w:rsid w:val="00115D1E"/>
    <w:rsid w:val="0012004E"/>
    <w:rsid w:val="00124651"/>
    <w:rsid w:val="0012607E"/>
    <w:rsid w:val="001260C3"/>
    <w:rsid w:val="00126729"/>
    <w:rsid w:val="00136158"/>
    <w:rsid w:val="00137455"/>
    <w:rsid w:val="0014199D"/>
    <w:rsid w:val="00141E5E"/>
    <w:rsid w:val="0014243C"/>
    <w:rsid w:val="001463B3"/>
    <w:rsid w:val="00161E55"/>
    <w:rsid w:val="00163D77"/>
    <w:rsid w:val="00170291"/>
    <w:rsid w:val="00170360"/>
    <w:rsid w:val="001703D1"/>
    <w:rsid w:val="00174BC2"/>
    <w:rsid w:val="00175304"/>
    <w:rsid w:val="0017537B"/>
    <w:rsid w:val="00175DF6"/>
    <w:rsid w:val="00176C28"/>
    <w:rsid w:val="00177B0E"/>
    <w:rsid w:val="00181664"/>
    <w:rsid w:val="00181E49"/>
    <w:rsid w:val="0018501D"/>
    <w:rsid w:val="001857F5"/>
    <w:rsid w:val="001916DA"/>
    <w:rsid w:val="00192AF8"/>
    <w:rsid w:val="00193C27"/>
    <w:rsid w:val="0019462A"/>
    <w:rsid w:val="001951B7"/>
    <w:rsid w:val="00196D62"/>
    <w:rsid w:val="001A0EBA"/>
    <w:rsid w:val="001A130C"/>
    <w:rsid w:val="001A13F8"/>
    <w:rsid w:val="001A4C25"/>
    <w:rsid w:val="001B0256"/>
    <w:rsid w:val="001B0403"/>
    <w:rsid w:val="001D04FB"/>
    <w:rsid w:val="001E4F39"/>
    <w:rsid w:val="001E5A1E"/>
    <w:rsid w:val="001F1EB4"/>
    <w:rsid w:val="00200C03"/>
    <w:rsid w:val="00204BB1"/>
    <w:rsid w:val="00205160"/>
    <w:rsid w:val="00205FDE"/>
    <w:rsid w:val="002065BE"/>
    <w:rsid w:val="00210751"/>
    <w:rsid w:val="00211D9F"/>
    <w:rsid w:val="00212D8D"/>
    <w:rsid w:val="00213645"/>
    <w:rsid w:val="0021529E"/>
    <w:rsid w:val="00216687"/>
    <w:rsid w:val="002236F9"/>
    <w:rsid w:val="00225ADE"/>
    <w:rsid w:val="002276F4"/>
    <w:rsid w:val="00227983"/>
    <w:rsid w:val="00235B8C"/>
    <w:rsid w:val="00237143"/>
    <w:rsid w:val="00237C37"/>
    <w:rsid w:val="00237DF7"/>
    <w:rsid w:val="00240B1F"/>
    <w:rsid w:val="00240BA6"/>
    <w:rsid w:val="002423EA"/>
    <w:rsid w:val="00242CB7"/>
    <w:rsid w:val="00244315"/>
    <w:rsid w:val="002447AD"/>
    <w:rsid w:val="00247102"/>
    <w:rsid w:val="002505E0"/>
    <w:rsid w:val="002553A6"/>
    <w:rsid w:val="00255D9F"/>
    <w:rsid w:val="00265A7C"/>
    <w:rsid w:val="00266337"/>
    <w:rsid w:val="00266761"/>
    <w:rsid w:val="00271FCC"/>
    <w:rsid w:val="002727F4"/>
    <w:rsid w:val="00273F9F"/>
    <w:rsid w:val="00275737"/>
    <w:rsid w:val="00284B99"/>
    <w:rsid w:val="002867C0"/>
    <w:rsid w:val="00292320"/>
    <w:rsid w:val="002932AD"/>
    <w:rsid w:val="00295EC0"/>
    <w:rsid w:val="00296D6B"/>
    <w:rsid w:val="00297297"/>
    <w:rsid w:val="002A080E"/>
    <w:rsid w:val="002A4FE4"/>
    <w:rsid w:val="002B02A9"/>
    <w:rsid w:val="002B3F28"/>
    <w:rsid w:val="002B5175"/>
    <w:rsid w:val="002C1FB5"/>
    <w:rsid w:val="002C276D"/>
    <w:rsid w:val="002C2F14"/>
    <w:rsid w:val="002C7B96"/>
    <w:rsid w:val="002C7CC9"/>
    <w:rsid w:val="002C7E6E"/>
    <w:rsid w:val="002D5A0D"/>
    <w:rsid w:val="002E3725"/>
    <w:rsid w:val="002E76DB"/>
    <w:rsid w:val="002E7F5B"/>
    <w:rsid w:val="002F0460"/>
    <w:rsid w:val="002F20B3"/>
    <w:rsid w:val="002F68A6"/>
    <w:rsid w:val="00301548"/>
    <w:rsid w:val="00301DF3"/>
    <w:rsid w:val="00303958"/>
    <w:rsid w:val="00304972"/>
    <w:rsid w:val="00310C47"/>
    <w:rsid w:val="0031132A"/>
    <w:rsid w:val="00312962"/>
    <w:rsid w:val="00312D0F"/>
    <w:rsid w:val="003133D5"/>
    <w:rsid w:val="003228CF"/>
    <w:rsid w:val="00322E53"/>
    <w:rsid w:val="00326E80"/>
    <w:rsid w:val="00330C82"/>
    <w:rsid w:val="003333D8"/>
    <w:rsid w:val="00333E89"/>
    <w:rsid w:val="0033544E"/>
    <w:rsid w:val="00335C19"/>
    <w:rsid w:val="003363A1"/>
    <w:rsid w:val="00337196"/>
    <w:rsid w:val="003466F7"/>
    <w:rsid w:val="00346B14"/>
    <w:rsid w:val="00346BEB"/>
    <w:rsid w:val="003515D3"/>
    <w:rsid w:val="00352CF6"/>
    <w:rsid w:val="00355611"/>
    <w:rsid w:val="0035724C"/>
    <w:rsid w:val="003633C4"/>
    <w:rsid w:val="00365EFB"/>
    <w:rsid w:val="003718C2"/>
    <w:rsid w:val="003719E3"/>
    <w:rsid w:val="00372191"/>
    <w:rsid w:val="00372986"/>
    <w:rsid w:val="00373FD5"/>
    <w:rsid w:val="00374B44"/>
    <w:rsid w:val="00375C57"/>
    <w:rsid w:val="00376FF3"/>
    <w:rsid w:val="00377DAF"/>
    <w:rsid w:val="00383744"/>
    <w:rsid w:val="0038449C"/>
    <w:rsid w:val="00387955"/>
    <w:rsid w:val="003920DD"/>
    <w:rsid w:val="00392304"/>
    <w:rsid w:val="003929A9"/>
    <w:rsid w:val="003943E1"/>
    <w:rsid w:val="00394D45"/>
    <w:rsid w:val="00395F35"/>
    <w:rsid w:val="003A01BD"/>
    <w:rsid w:val="003A07BE"/>
    <w:rsid w:val="003A48B9"/>
    <w:rsid w:val="003A6DE1"/>
    <w:rsid w:val="003A6EE4"/>
    <w:rsid w:val="003B09AD"/>
    <w:rsid w:val="003B4923"/>
    <w:rsid w:val="003C5343"/>
    <w:rsid w:val="003D04AF"/>
    <w:rsid w:val="003D1FE1"/>
    <w:rsid w:val="003D2CFF"/>
    <w:rsid w:val="003D38C7"/>
    <w:rsid w:val="003D624C"/>
    <w:rsid w:val="003D7812"/>
    <w:rsid w:val="003E1E59"/>
    <w:rsid w:val="003E22B1"/>
    <w:rsid w:val="003E2F7B"/>
    <w:rsid w:val="003E4443"/>
    <w:rsid w:val="003E6351"/>
    <w:rsid w:val="003F5CDC"/>
    <w:rsid w:val="003F6BBC"/>
    <w:rsid w:val="003F7604"/>
    <w:rsid w:val="0040048E"/>
    <w:rsid w:val="0040327B"/>
    <w:rsid w:val="004037F0"/>
    <w:rsid w:val="00406378"/>
    <w:rsid w:val="00412543"/>
    <w:rsid w:val="00415A5A"/>
    <w:rsid w:val="004204B3"/>
    <w:rsid w:val="0042338B"/>
    <w:rsid w:val="00424421"/>
    <w:rsid w:val="0043176E"/>
    <w:rsid w:val="00437B5E"/>
    <w:rsid w:val="00441C2D"/>
    <w:rsid w:val="00441C2E"/>
    <w:rsid w:val="004424F4"/>
    <w:rsid w:val="004436D7"/>
    <w:rsid w:val="00444DD1"/>
    <w:rsid w:val="00444EE5"/>
    <w:rsid w:val="00446CC9"/>
    <w:rsid w:val="00447B67"/>
    <w:rsid w:val="004533EE"/>
    <w:rsid w:val="00453A05"/>
    <w:rsid w:val="00453F78"/>
    <w:rsid w:val="0045436F"/>
    <w:rsid w:val="00460D45"/>
    <w:rsid w:val="00460FF2"/>
    <w:rsid w:val="004729C3"/>
    <w:rsid w:val="00485D67"/>
    <w:rsid w:val="00490016"/>
    <w:rsid w:val="00490F44"/>
    <w:rsid w:val="00491684"/>
    <w:rsid w:val="00494062"/>
    <w:rsid w:val="00497004"/>
    <w:rsid w:val="004A2820"/>
    <w:rsid w:val="004A65E5"/>
    <w:rsid w:val="004B32A0"/>
    <w:rsid w:val="004B4717"/>
    <w:rsid w:val="004B7D61"/>
    <w:rsid w:val="004C56D7"/>
    <w:rsid w:val="004E2E28"/>
    <w:rsid w:val="004E4A6B"/>
    <w:rsid w:val="004E4F47"/>
    <w:rsid w:val="004F4977"/>
    <w:rsid w:val="004F57C1"/>
    <w:rsid w:val="004F58FC"/>
    <w:rsid w:val="00500D83"/>
    <w:rsid w:val="00500E57"/>
    <w:rsid w:val="0050414E"/>
    <w:rsid w:val="0050653E"/>
    <w:rsid w:val="00506D80"/>
    <w:rsid w:val="00507BB7"/>
    <w:rsid w:val="005110A5"/>
    <w:rsid w:val="0051343B"/>
    <w:rsid w:val="00515093"/>
    <w:rsid w:val="005163CB"/>
    <w:rsid w:val="00520726"/>
    <w:rsid w:val="005251B5"/>
    <w:rsid w:val="00527F77"/>
    <w:rsid w:val="00530784"/>
    <w:rsid w:val="005307E3"/>
    <w:rsid w:val="00535B1B"/>
    <w:rsid w:val="0054412D"/>
    <w:rsid w:val="005441C3"/>
    <w:rsid w:val="00544B17"/>
    <w:rsid w:val="005475A1"/>
    <w:rsid w:val="005546FE"/>
    <w:rsid w:val="005572D7"/>
    <w:rsid w:val="005575CE"/>
    <w:rsid w:val="0056384C"/>
    <w:rsid w:val="00565883"/>
    <w:rsid w:val="005702D8"/>
    <w:rsid w:val="005711CC"/>
    <w:rsid w:val="00571263"/>
    <w:rsid w:val="005773C6"/>
    <w:rsid w:val="00577482"/>
    <w:rsid w:val="00582B8C"/>
    <w:rsid w:val="0058385C"/>
    <w:rsid w:val="00585863"/>
    <w:rsid w:val="00586D5A"/>
    <w:rsid w:val="005974F9"/>
    <w:rsid w:val="00597515"/>
    <w:rsid w:val="005A18A8"/>
    <w:rsid w:val="005A46D1"/>
    <w:rsid w:val="005A58D6"/>
    <w:rsid w:val="005A7BF4"/>
    <w:rsid w:val="005B041E"/>
    <w:rsid w:val="005B0542"/>
    <w:rsid w:val="005B1CEA"/>
    <w:rsid w:val="005B5F8B"/>
    <w:rsid w:val="005C04AF"/>
    <w:rsid w:val="005C5B2F"/>
    <w:rsid w:val="005C634D"/>
    <w:rsid w:val="005C7B8E"/>
    <w:rsid w:val="005D6A05"/>
    <w:rsid w:val="005E04CE"/>
    <w:rsid w:val="005E3B3B"/>
    <w:rsid w:val="005E4CD5"/>
    <w:rsid w:val="005E534D"/>
    <w:rsid w:val="005E6E18"/>
    <w:rsid w:val="005E7CC2"/>
    <w:rsid w:val="005F4430"/>
    <w:rsid w:val="005F75AA"/>
    <w:rsid w:val="0060542A"/>
    <w:rsid w:val="00606F68"/>
    <w:rsid w:val="006074FD"/>
    <w:rsid w:val="006105B3"/>
    <w:rsid w:val="00610FFC"/>
    <w:rsid w:val="00613544"/>
    <w:rsid w:val="00614D10"/>
    <w:rsid w:val="00615D08"/>
    <w:rsid w:val="006165DA"/>
    <w:rsid w:val="00625508"/>
    <w:rsid w:val="00630B9B"/>
    <w:rsid w:val="0063165D"/>
    <w:rsid w:val="00633A96"/>
    <w:rsid w:val="00635C8B"/>
    <w:rsid w:val="00643386"/>
    <w:rsid w:val="0065423F"/>
    <w:rsid w:val="00655DE9"/>
    <w:rsid w:val="00660F07"/>
    <w:rsid w:val="00665B7E"/>
    <w:rsid w:val="00667920"/>
    <w:rsid w:val="00670303"/>
    <w:rsid w:val="006713FA"/>
    <w:rsid w:val="00674B48"/>
    <w:rsid w:val="00677652"/>
    <w:rsid w:val="00677F4B"/>
    <w:rsid w:val="00682FB3"/>
    <w:rsid w:val="006831C9"/>
    <w:rsid w:val="0068515F"/>
    <w:rsid w:val="00685A50"/>
    <w:rsid w:val="006A26A7"/>
    <w:rsid w:val="006A48FB"/>
    <w:rsid w:val="006A6993"/>
    <w:rsid w:val="006B1400"/>
    <w:rsid w:val="006B1D16"/>
    <w:rsid w:val="006C0FEE"/>
    <w:rsid w:val="006D4426"/>
    <w:rsid w:val="006D5D2E"/>
    <w:rsid w:val="006E242F"/>
    <w:rsid w:val="006E76BE"/>
    <w:rsid w:val="006E7793"/>
    <w:rsid w:val="006F26EA"/>
    <w:rsid w:val="006F4DBD"/>
    <w:rsid w:val="006F652D"/>
    <w:rsid w:val="006F72D8"/>
    <w:rsid w:val="007013E2"/>
    <w:rsid w:val="007023F1"/>
    <w:rsid w:val="00703F25"/>
    <w:rsid w:val="007048E6"/>
    <w:rsid w:val="00711DA1"/>
    <w:rsid w:val="00713F62"/>
    <w:rsid w:val="007173A2"/>
    <w:rsid w:val="007179A6"/>
    <w:rsid w:val="00720AA9"/>
    <w:rsid w:val="00720D82"/>
    <w:rsid w:val="007218F7"/>
    <w:rsid w:val="007304F9"/>
    <w:rsid w:val="00731E0F"/>
    <w:rsid w:val="00734A96"/>
    <w:rsid w:val="00736186"/>
    <w:rsid w:val="00736C2C"/>
    <w:rsid w:val="0074077F"/>
    <w:rsid w:val="007448A5"/>
    <w:rsid w:val="00747C8A"/>
    <w:rsid w:val="007525E0"/>
    <w:rsid w:val="0075535F"/>
    <w:rsid w:val="00755E7F"/>
    <w:rsid w:val="0076001C"/>
    <w:rsid w:val="007614C1"/>
    <w:rsid w:val="0076318E"/>
    <w:rsid w:val="007752C9"/>
    <w:rsid w:val="00781C56"/>
    <w:rsid w:val="00782569"/>
    <w:rsid w:val="00782F36"/>
    <w:rsid w:val="00784016"/>
    <w:rsid w:val="0079354F"/>
    <w:rsid w:val="007961C7"/>
    <w:rsid w:val="00796F24"/>
    <w:rsid w:val="007A4706"/>
    <w:rsid w:val="007A5ABE"/>
    <w:rsid w:val="007B6450"/>
    <w:rsid w:val="007C05F3"/>
    <w:rsid w:val="007C27EE"/>
    <w:rsid w:val="007C6948"/>
    <w:rsid w:val="007C6F6A"/>
    <w:rsid w:val="007C722C"/>
    <w:rsid w:val="007C7BBA"/>
    <w:rsid w:val="007D20CD"/>
    <w:rsid w:val="007D2B82"/>
    <w:rsid w:val="007D57DC"/>
    <w:rsid w:val="007D6135"/>
    <w:rsid w:val="007D7111"/>
    <w:rsid w:val="007D78EE"/>
    <w:rsid w:val="007E21D6"/>
    <w:rsid w:val="007E3D0F"/>
    <w:rsid w:val="007E436B"/>
    <w:rsid w:val="007E7C58"/>
    <w:rsid w:val="007F4BCF"/>
    <w:rsid w:val="007F62A4"/>
    <w:rsid w:val="00804741"/>
    <w:rsid w:val="0081070B"/>
    <w:rsid w:val="00811DEE"/>
    <w:rsid w:val="00813F93"/>
    <w:rsid w:val="00814A51"/>
    <w:rsid w:val="00817D15"/>
    <w:rsid w:val="008232FE"/>
    <w:rsid w:val="00823A0A"/>
    <w:rsid w:val="00825417"/>
    <w:rsid w:val="008258D2"/>
    <w:rsid w:val="008302F9"/>
    <w:rsid w:val="00830AEC"/>
    <w:rsid w:val="0083210A"/>
    <w:rsid w:val="008322FD"/>
    <w:rsid w:val="008333CE"/>
    <w:rsid w:val="00834D3D"/>
    <w:rsid w:val="0083587D"/>
    <w:rsid w:val="00836FF3"/>
    <w:rsid w:val="008414D1"/>
    <w:rsid w:val="00842174"/>
    <w:rsid w:val="00853A1B"/>
    <w:rsid w:val="008607F2"/>
    <w:rsid w:val="00860B05"/>
    <w:rsid w:val="00863230"/>
    <w:rsid w:val="00863C90"/>
    <w:rsid w:val="00872069"/>
    <w:rsid w:val="00873C5A"/>
    <w:rsid w:val="00874979"/>
    <w:rsid w:val="008769C9"/>
    <w:rsid w:val="00880130"/>
    <w:rsid w:val="00882DAF"/>
    <w:rsid w:val="008868C2"/>
    <w:rsid w:val="00891299"/>
    <w:rsid w:val="008912DB"/>
    <w:rsid w:val="0089399C"/>
    <w:rsid w:val="008946CD"/>
    <w:rsid w:val="008A57E8"/>
    <w:rsid w:val="008A7879"/>
    <w:rsid w:val="008B179B"/>
    <w:rsid w:val="008C074B"/>
    <w:rsid w:val="008C421E"/>
    <w:rsid w:val="008C4EB6"/>
    <w:rsid w:val="008C621E"/>
    <w:rsid w:val="008D03E5"/>
    <w:rsid w:val="008D3F60"/>
    <w:rsid w:val="008D4BD9"/>
    <w:rsid w:val="008D6313"/>
    <w:rsid w:val="008E2DCC"/>
    <w:rsid w:val="008E67F4"/>
    <w:rsid w:val="008F2D92"/>
    <w:rsid w:val="00900C65"/>
    <w:rsid w:val="0090110E"/>
    <w:rsid w:val="00906659"/>
    <w:rsid w:val="009078B7"/>
    <w:rsid w:val="009107F4"/>
    <w:rsid w:val="00911467"/>
    <w:rsid w:val="0091727D"/>
    <w:rsid w:val="009214F7"/>
    <w:rsid w:val="00934AA7"/>
    <w:rsid w:val="009357C3"/>
    <w:rsid w:val="0093586E"/>
    <w:rsid w:val="009370FF"/>
    <w:rsid w:val="009420C5"/>
    <w:rsid w:val="00942D90"/>
    <w:rsid w:val="00942F28"/>
    <w:rsid w:val="00946179"/>
    <w:rsid w:val="009463A4"/>
    <w:rsid w:val="0094766E"/>
    <w:rsid w:val="0095270E"/>
    <w:rsid w:val="0095478B"/>
    <w:rsid w:val="0095643A"/>
    <w:rsid w:val="00957F68"/>
    <w:rsid w:val="00960317"/>
    <w:rsid w:val="00966ED3"/>
    <w:rsid w:val="00970756"/>
    <w:rsid w:val="009716DF"/>
    <w:rsid w:val="009723C7"/>
    <w:rsid w:val="00972625"/>
    <w:rsid w:val="009727F3"/>
    <w:rsid w:val="009759D2"/>
    <w:rsid w:val="00975DD0"/>
    <w:rsid w:val="00983568"/>
    <w:rsid w:val="00985062"/>
    <w:rsid w:val="0098721E"/>
    <w:rsid w:val="0099017E"/>
    <w:rsid w:val="009935D0"/>
    <w:rsid w:val="009A10A8"/>
    <w:rsid w:val="009A13EF"/>
    <w:rsid w:val="009A24EB"/>
    <w:rsid w:val="009A2684"/>
    <w:rsid w:val="009B4D55"/>
    <w:rsid w:val="009B69F2"/>
    <w:rsid w:val="009B6DCF"/>
    <w:rsid w:val="009C2F15"/>
    <w:rsid w:val="009C3CB1"/>
    <w:rsid w:val="009C41C0"/>
    <w:rsid w:val="009C454C"/>
    <w:rsid w:val="009D25E8"/>
    <w:rsid w:val="009D4B9E"/>
    <w:rsid w:val="009E4594"/>
    <w:rsid w:val="009E51CB"/>
    <w:rsid w:val="009E5A76"/>
    <w:rsid w:val="009F417F"/>
    <w:rsid w:val="009F5BCF"/>
    <w:rsid w:val="009F60E2"/>
    <w:rsid w:val="009F63E3"/>
    <w:rsid w:val="00A0051E"/>
    <w:rsid w:val="00A034D0"/>
    <w:rsid w:val="00A04128"/>
    <w:rsid w:val="00A06643"/>
    <w:rsid w:val="00A06E6A"/>
    <w:rsid w:val="00A072A2"/>
    <w:rsid w:val="00A07B3C"/>
    <w:rsid w:val="00A1518B"/>
    <w:rsid w:val="00A20C2B"/>
    <w:rsid w:val="00A25482"/>
    <w:rsid w:val="00A30979"/>
    <w:rsid w:val="00A31622"/>
    <w:rsid w:val="00A33DEF"/>
    <w:rsid w:val="00A4155D"/>
    <w:rsid w:val="00A438BE"/>
    <w:rsid w:val="00A43C0C"/>
    <w:rsid w:val="00A443F9"/>
    <w:rsid w:val="00A6025E"/>
    <w:rsid w:val="00A60731"/>
    <w:rsid w:val="00A625CD"/>
    <w:rsid w:val="00A664E1"/>
    <w:rsid w:val="00A6689F"/>
    <w:rsid w:val="00A6794C"/>
    <w:rsid w:val="00A70BE0"/>
    <w:rsid w:val="00A710EC"/>
    <w:rsid w:val="00A80970"/>
    <w:rsid w:val="00A81716"/>
    <w:rsid w:val="00A86DD3"/>
    <w:rsid w:val="00A912FC"/>
    <w:rsid w:val="00A916D8"/>
    <w:rsid w:val="00A94C99"/>
    <w:rsid w:val="00A96BC2"/>
    <w:rsid w:val="00A978B4"/>
    <w:rsid w:val="00AA357C"/>
    <w:rsid w:val="00AA5D4F"/>
    <w:rsid w:val="00AA6D2F"/>
    <w:rsid w:val="00AB028E"/>
    <w:rsid w:val="00AB6EC6"/>
    <w:rsid w:val="00AC7729"/>
    <w:rsid w:val="00AD3C4E"/>
    <w:rsid w:val="00AD50B2"/>
    <w:rsid w:val="00AE58FF"/>
    <w:rsid w:val="00AE66E5"/>
    <w:rsid w:val="00AF15E1"/>
    <w:rsid w:val="00AF2C87"/>
    <w:rsid w:val="00AF5C25"/>
    <w:rsid w:val="00B004BB"/>
    <w:rsid w:val="00B034A2"/>
    <w:rsid w:val="00B07632"/>
    <w:rsid w:val="00B07781"/>
    <w:rsid w:val="00B10009"/>
    <w:rsid w:val="00B10F43"/>
    <w:rsid w:val="00B137D6"/>
    <w:rsid w:val="00B13B00"/>
    <w:rsid w:val="00B14BC1"/>
    <w:rsid w:val="00B15363"/>
    <w:rsid w:val="00B1608B"/>
    <w:rsid w:val="00B20899"/>
    <w:rsid w:val="00B235B0"/>
    <w:rsid w:val="00B2542F"/>
    <w:rsid w:val="00B25483"/>
    <w:rsid w:val="00B35F80"/>
    <w:rsid w:val="00B378D1"/>
    <w:rsid w:val="00B41DFE"/>
    <w:rsid w:val="00B42EA9"/>
    <w:rsid w:val="00B43740"/>
    <w:rsid w:val="00B437C4"/>
    <w:rsid w:val="00B51DE1"/>
    <w:rsid w:val="00B53D28"/>
    <w:rsid w:val="00B55825"/>
    <w:rsid w:val="00B61874"/>
    <w:rsid w:val="00B6322D"/>
    <w:rsid w:val="00B63CE2"/>
    <w:rsid w:val="00B64E80"/>
    <w:rsid w:val="00B66488"/>
    <w:rsid w:val="00B70A2A"/>
    <w:rsid w:val="00B71F7A"/>
    <w:rsid w:val="00B73901"/>
    <w:rsid w:val="00B928D5"/>
    <w:rsid w:val="00B943AC"/>
    <w:rsid w:val="00B94A9A"/>
    <w:rsid w:val="00B95B5A"/>
    <w:rsid w:val="00B96040"/>
    <w:rsid w:val="00BA2ACA"/>
    <w:rsid w:val="00BA5053"/>
    <w:rsid w:val="00BA5124"/>
    <w:rsid w:val="00BA541D"/>
    <w:rsid w:val="00BA5C73"/>
    <w:rsid w:val="00BA6B21"/>
    <w:rsid w:val="00BA7585"/>
    <w:rsid w:val="00BB1AA8"/>
    <w:rsid w:val="00BB1B31"/>
    <w:rsid w:val="00BB471D"/>
    <w:rsid w:val="00BB72FF"/>
    <w:rsid w:val="00BC0EAE"/>
    <w:rsid w:val="00BC394A"/>
    <w:rsid w:val="00BC3BF9"/>
    <w:rsid w:val="00BC3F61"/>
    <w:rsid w:val="00BC5506"/>
    <w:rsid w:val="00BC6398"/>
    <w:rsid w:val="00BD02A1"/>
    <w:rsid w:val="00BD5A2C"/>
    <w:rsid w:val="00BD7532"/>
    <w:rsid w:val="00BE4577"/>
    <w:rsid w:val="00BE56F6"/>
    <w:rsid w:val="00BE59D6"/>
    <w:rsid w:val="00BE5C2F"/>
    <w:rsid w:val="00BE6EA1"/>
    <w:rsid w:val="00BE7797"/>
    <w:rsid w:val="00BF16BE"/>
    <w:rsid w:val="00BF2D7A"/>
    <w:rsid w:val="00BF50CC"/>
    <w:rsid w:val="00BF7A5D"/>
    <w:rsid w:val="00C078CD"/>
    <w:rsid w:val="00C110D3"/>
    <w:rsid w:val="00C139C0"/>
    <w:rsid w:val="00C16D6C"/>
    <w:rsid w:val="00C17302"/>
    <w:rsid w:val="00C22ABA"/>
    <w:rsid w:val="00C263FE"/>
    <w:rsid w:val="00C31FC8"/>
    <w:rsid w:val="00C33B56"/>
    <w:rsid w:val="00C3638B"/>
    <w:rsid w:val="00C4063F"/>
    <w:rsid w:val="00C46DB3"/>
    <w:rsid w:val="00C53646"/>
    <w:rsid w:val="00C542FB"/>
    <w:rsid w:val="00C6094B"/>
    <w:rsid w:val="00C631F8"/>
    <w:rsid w:val="00C63A44"/>
    <w:rsid w:val="00C75DF6"/>
    <w:rsid w:val="00C76118"/>
    <w:rsid w:val="00C772F2"/>
    <w:rsid w:val="00C80E40"/>
    <w:rsid w:val="00C81D38"/>
    <w:rsid w:val="00C8681B"/>
    <w:rsid w:val="00C87439"/>
    <w:rsid w:val="00C90105"/>
    <w:rsid w:val="00C96ACD"/>
    <w:rsid w:val="00CA528B"/>
    <w:rsid w:val="00CA5A42"/>
    <w:rsid w:val="00CA5EBB"/>
    <w:rsid w:val="00CB08C2"/>
    <w:rsid w:val="00CB2653"/>
    <w:rsid w:val="00CB551B"/>
    <w:rsid w:val="00CC5E8A"/>
    <w:rsid w:val="00CD28AE"/>
    <w:rsid w:val="00CD6EA6"/>
    <w:rsid w:val="00CE4520"/>
    <w:rsid w:val="00CE586B"/>
    <w:rsid w:val="00CE607A"/>
    <w:rsid w:val="00CE701E"/>
    <w:rsid w:val="00CF5D23"/>
    <w:rsid w:val="00D01C80"/>
    <w:rsid w:val="00D05633"/>
    <w:rsid w:val="00D0585F"/>
    <w:rsid w:val="00D06009"/>
    <w:rsid w:val="00D06541"/>
    <w:rsid w:val="00D0745D"/>
    <w:rsid w:val="00D11850"/>
    <w:rsid w:val="00D1196C"/>
    <w:rsid w:val="00D14271"/>
    <w:rsid w:val="00D155A3"/>
    <w:rsid w:val="00D16862"/>
    <w:rsid w:val="00D17988"/>
    <w:rsid w:val="00D307DC"/>
    <w:rsid w:val="00D309F9"/>
    <w:rsid w:val="00D31AD5"/>
    <w:rsid w:val="00D325EC"/>
    <w:rsid w:val="00D32AD5"/>
    <w:rsid w:val="00D34D31"/>
    <w:rsid w:val="00D35191"/>
    <w:rsid w:val="00D372AA"/>
    <w:rsid w:val="00D37769"/>
    <w:rsid w:val="00D37D21"/>
    <w:rsid w:val="00D419A0"/>
    <w:rsid w:val="00D46E79"/>
    <w:rsid w:val="00D50A35"/>
    <w:rsid w:val="00D51A81"/>
    <w:rsid w:val="00D5675D"/>
    <w:rsid w:val="00D60250"/>
    <w:rsid w:val="00D6152D"/>
    <w:rsid w:val="00D62096"/>
    <w:rsid w:val="00D634ED"/>
    <w:rsid w:val="00D64C27"/>
    <w:rsid w:val="00D70F62"/>
    <w:rsid w:val="00D719D5"/>
    <w:rsid w:val="00D728A1"/>
    <w:rsid w:val="00D7583E"/>
    <w:rsid w:val="00D77DA4"/>
    <w:rsid w:val="00D81F0C"/>
    <w:rsid w:val="00D8476E"/>
    <w:rsid w:val="00D877F6"/>
    <w:rsid w:val="00DA2428"/>
    <w:rsid w:val="00DA2BB2"/>
    <w:rsid w:val="00DA5ED5"/>
    <w:rsid w:val="00DA752A"/>
    <w:rsid w:val="00DB1931"/>
    <w:rsid w:val="00DB392A"/>
    <w:rsid w:val="00DB55FE"/>
    <w:rsid w:val="00DC1A27"/>
    <w:rsid w:val="00DC65E3"/>
    <w:rsid w:val="00DC7A00"/>
    <w:rsid w:val="00DD053E"/>
    <w:rsid w:val="00DD0CC2"/>
    <w:rsid w:val="00DD6C5D"/>
    <w:rsid w:val="00DE0D86"/>
    <w:rsid w:val="00DE3EEF"/>
    <w:rsid w:val="00DF306A"/>
    <w:rsid w:val="00E010F9"/>
    <w:rsid w:val="00E10478"/>
    <w:rsid w:val="00E16C67"/>
    <w:rsid w:val="00E21591"/>
    <w:rsid w:val="00E22C9D"/>
    <w:rsid w:val="00E23866"/>
    <w:rsid w:val="00E245C1"/>
    <w:rsid w:val="00E3025A"/>
    <w:rsid w:val="00E313BB"/>
    <w:rsid w:val="00E33BED"/>
    <w:rsid w:val="00E36B0C"/>
    <w:rsid w:val="00E37FBD"/>
    <w:rsid w:val="00E42681"/>
    <w:rsid w:val="00E4359E"/>
    <w:rsid w:val="00E52CB1"/>
    <w:rsid w:val="00E56DDB"/>
    <w:rsid w:val="00E633DB"/>
    <w:rsid w:val="00E67798"/>
    <w:rsid w:val="00E70E29"/>
    <w:rsid w:val="00E71F37"/>
    <w:rsid w:val="00E7598F"/>
    <w:rsid w:val="00E805BB"/>
    <w:rsid w:val="00E80A69"/>
    <w:rsid w:val="00E82A87"/>
    <w:rsid w:val="00E85BB6"/>
    <w:rsid w:val="00E8749B"/>
    <w:rsid w:val="00E91DF7"/>
    <w:rsid w:val="00E95555"/>
    <w:rsid w:val="00EA009F"/>
    <w:rsid w:val="00EA2194"/>
    <w:rsid w:val="00EA44C1"/>
    <w:rsid w:val="00EA465F"/>
    <w:rsid w:val="00EA644B"/>
    <w:rsid w:val="00EA67CF"/>
    <w:rsid w:val="00EA6924"/>
    <w:rsid w:val="00EA78DA"/>
    <w:rsid w:val="00EB7939"/>
    <w:rsid w:val="00EC04A2"/>
    <w:rsid w:val="00EC09C6"/>
    <w:rsid w:val="00EC324C"/>
    <w:rsid w:val="00EC39CF"/>
    <w:rsid w:val="00EC4DE8"/>
    <w:rsid w:val="00EC50A0"/>
    <w:rsid w:val="00EC63B2"/>
    <w:rsid w:val="00EE3ACF"/>
    <w:rsid w:val="00EE48CD"/>
    <w:rsid w:val="00EE6D32"/>
    <w:rsid w:val="00EF2C2C"/>
    <w:rsid w:val="00F00402"/>
    <w:rsid w:val="00F068A8"/>
    <w:rsid w:val="00F06D4C"/>
    <w:rsid w:val="00F11D01"/>
    <w:rsid w:val="00F13D8F"/>
    <w:rsid w:val="00F14F2F"/>
    <w:rsid w:val="00F17185"/>
    <w:rsid w:val="00F20D20"/>
    <w:rsid w:val="00F210B8"/>
    <w:rsid w:val="00F213B0"/>
    <w:rsid w:val="00F232B4"/>
    <w:rsid w:val="00F34F04"/>
    <w:rsid w:val="00F363D3"/>
    <w:rsid w:val="00F375DF"/>
    <w:rsid w:val="00F377AA"/>
    <w:rsid w:val="00F40508"/>
    <w:rsid w:val="00F44F8D"/>
    <w:rsid w:val="00F454F8"/>
    <w:rsid w:val="00F458C5"/>
    <w:rsid w:val="00F51A3C"/>
    <w:rsid w:val="00F525C6"/>
    <w:rsid w:val="00F5561F"/>
    <w:rsid w:val="00F55713"/>
    <w:rsid w:val="00F55C94"/>
    <w:rsid w:val="00F60859"/>
    <w:rsid w:val="00F616C7"/>
    <w:rsid w:val="00F63F0E"/>
    <w:rsid w:val="00F712BF"/>
    <w:rsid w:val="00F72336"/>
    <w:rsid w:val="00F73C03"/>
    <w:rsid w:val="00F73F1E"/>
    <w:rsid w:val="00F7425E"/>
    <w:rsid w:val="00F76BB2"/>
    <w:rsid w:val="00F86ADB"/>
    <w:rsid w:val="00F91D88"/>
    <w:rsid w:val="00F950F7"/>
    <w:rsid w:val="00FA5A71"/>
    <w:rsid w:val="00FB2F79"/>
    <w:rsid w:val="00FB5903"/>
    <w:rsid w:val="00FC0282"/>
    <w:rsid w:val="00FC077A"/>
    <w:rsid w:val="00FC4B46"/>
    <w:rsid w:val="00FC6266"/>
    <w:rsid w:val="00FC6392"/>
    <w:rsid w:val="00FC7962"/>
    <w:rsid w:val="00FD28A8"/>
    <w:rsid w:val="00FD30DA"/>
    <w:rsid w:val="00FD3C59"/>
    <w:rsid w:val="00FD5574"/>
    <w:rsid w:val="00FD596E"/>
    <w:rsid w:val="00FE6B49"/>
    <w:rsid w:val="00FE754B"/>
    <w:rsid w:val="00FE7D2E"/>
    <w:rsid w:val="00FF79C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86F5E19"/>
  <w15:docId w15:val="{3A037DBA-5EBE-4D8E-9600-4497F206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1F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7B5E"/>
    <w:rPr>
      <w:color w:val="0000FF" w:themeColor="hyperlink"/>
      <w:u w:val="single"/>
    </w:rPr>
  </w:style>
  <w:style w:type="character" w:styleId="FollowedHyperlink">
    <w:name w:val="FollowedHyperlink"/>
    <w:basedOn w:val="DefaultParagraphFont"/>
    <w:uiPriority w:val="99"/>
    <w:semiHidden/>
    <w:unhideWhenUsed/>
    <w:rsid w:val="001E5A1E"/>
    <w:rPr>
      <w:color w:val="800080" w:themeColor="followedHyperlink"/>
      <w:u w:val="single"/>
    </w:rPr>
  </w:style>
  <w:style w:type="paragraph" w:styleId="Header">
    <w:name w:val="header"/>
    <w:basedOn w:val="Normal"/>
    <w:link w:val="HeaderChar"/>
    <w:uiPriority w:val="99"/>
    <w:unhideWhenUsed/>
    <w:rsid w:val="00811DEE"/>
    <w:pPr>
      <w:tabs>
        <w:tab w:val="center" w:pos="4320"/>
        <w:tab w:val="right" w:pos="8640"/>
      </w:tabs>
    </w:pPr>
  </w:style>
  <w:style w:type="character" w:customStyle="1" w:styleId="HeaderChar">
    <w:name w:val="Header Char"/>
    <w:basedOn w:val="DefaultParagraphFont"/>
    <w:link w:val="Header"/>
    <w:uiPriority w:val="99"/>
    <w:rsid w:val="00811DEE"/>
  </w:style>
  <w:style w:type="paragraph" w:styleId="Footer">
    <w:name w:val="footer"/>
    <w:basedOn w:val="Normal"/>
    <w:link w:val="FooterChar"/>
    <w:uiPriority w:val="99"/>
    <w:unhideWhenUsed/>
    <w:rsid w:val="00811DEE"/>
    <w:pPr>
      <w:tabs>
        <w:tab w:val="center" w:pos="4320"/>
        <w:tab w:val="right" w:pos="8640"/>
      </w:tabs>
    </w:pPr>
  </w:style>
  <w:style w:type="character" w:customStyle="1" w:styleId="FooterChar">
    <w:name w:val="Footer Char"/>
    <w:basedOn w:val="DefaultParagraphFont"/>
    <w:link w:val="Footer"/>
    <w:uiPriority w:val="99"/>
    <w:rsid w:val="00811DEE"/>
  </w:style>
  <w:style w:type="paragraph" w:styleId="ListParagraph">
    <w:name w:val="List Paragraph"/>
    <w:basedOn w:val="Normal"/>
    <w:uiPriority w:val="34"/>
    <w:qFormat/>
    <w:rsid w:val="003D04AF"/>
    <w:pPr>
      <w:ind w:left="720"/>
      <w:contextualSpacing/>
    </w:pPr>
  </w:style>
  <w:style w:type="paragraph" w:customStyle="1" w:styleId="EndNoteBibliographyTitle">
    <w:name w:val="EndNote Bibliography Title"/>
    <w:basedOn w:val="Normal"/>
    <w:rsid w:val="009463A4"/>
    <w:pPr>
      <w:jc w:val="center"/>
    </w:pPr>
    <w:rPr>
      <w:rFonts w:ascii="Cambria" w:hAnsi="Cambria"/>
    </w:rPr>
  </w:style>
  <w:style w:type="paragraph" w:customStyle="1" w:styleId="EndNoteBibliography">
    <w:name w:val="EndNote Bibliography"/>
    <w:basedOn w:val="Normal"/>
    <w:rsid w:val="009463A4"/>
    <w:rPr>
      <w:rFonts w:ascii="Cambria" w:hAnsi="Cambria"/>
    </w:rPr>
  </w:style>
  <w:style w:type="character" w:styleId="CommentReference">
    <w:name w:val="annotation reference"/>
    <w:basedOn w:val="DefaultParagraphFont"/>
    <w:uiPriority w:val="99"/>
    <w:semiHidden/>
    <w:unhideWhenUsed/>
    <w:rsid w:val="00AA6D2F"/>
    <w:rPr>
      <w:sz w:val="16"/>
      <w:szCs w:val="16"/>
    </w:rPr>
  </w:style>
  <w:style w:type="paragraph" w:styleId="CommentText">
    <w:name w:val="annotation text"/>
    <w:basedOn w:val="Normal"/>
    <w:link w:val="CommentTextChar"/>
    <w:uiPriority w:val="99"/>
    <w:semiHidden/>
    <w:unhideWhenUsed/>
    <w:rsid w:val="00AA6D2F"/>
    <w:rPr>
      <w:sz w:val="20"/>
      <w:szCs w:val="20"/>
    </w:rPr>
  </w:style>
  <w:style w:type="character" w:customStyle="1" w:styleId="CommentTextChar">
    <w:name w:val="Comment Text Char"/>
    <w:basedOn w:val="DefaultParagraphFont"/>
    <w:link w:val="CommentText"/>
    <w:uiPriority w:val="99"/>
    <w:semiHidden/>
    <w:rsid w:val="00AA6D2F"/>
    <w:rPr>
      <w:sz w:val="20"/>
      <w:szCs w:val="20"/>
    </w:rPr>
  </w:style>
  <w:style w:type="paragraph" w:styleId="CommentSubject">
    <w:name w:val="annotation subject"/>
    <w:basedOn w:val="CommentText"/>
    <w:next w:val="CommentText"/>
    <w:link w:val="CommentSubjectChar"/>
    <w:uiPriority w:val="99"/>
    <w:semiHidden/>
    <w:unhideWhenUsed/>
    <w:rsid w:val="00AA6D2F"/>
    <w:rPr>
      <w:b/>
      <w:bCs/>
    </w:rPr>
  </w:style>
  <w:style w:type="character" w:customStyle="1" w:styleId="CommentSubjectChar">
    <w:name w:val="Comment Subject Char"/>
    <w:basedOn w:val="CommentTextChar"/>
    <w:link w:val="CommentSubject"/>
    <w:uiPriority w:val="99"/>
    <w:semiHidden/>
    <w:rsid w:val="00AA6D2F"/>
    <w:rPr>
      <w:b/>
      <w:bCs/>
      <w:sz w:val="20"/>
      <w:szCs w:val="20"/>
    </w:rPr>
  </w:style>
  <w:style w:type="paragraph" w:styleId="BalloonText">
    <w:name w:val="Balloon Text"/>
    <w:basedOn w:val="Normal"/>
    <w:link w:val="BalloonTextChar"/>
    <w:uiPriority w:val="99"/>
    <w:semiHidden/>
    <w:unhideWhenUsed/>
    <w:rsid w:val="00AA6D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D2F"/>
    <w:rPr>
      <w:rFonts w:ascii="Segoe UI" w:hAnsi="Segoe UI" w:cs="Segoe UI"/>
      <w:sz w:val="18"/>
      <w:szCs w:val="18"/>
    </w:rPr>
  </w:style>
  <w:style w:type="paragraph" w:styleId="HTMLPreformatted">
    <w:name w:val="HTML Preformatted"/>
    <w:basedOn w:val="Normal"/>
    <w:link w:val="HTMLPreformattedChar"/>
    <w:uiPriority w:val="99"/>
    <w:semiHidden/>
    <w:unhideWhenUsed/>
    <w:rsid w:val="00504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0414E"/>
    <w:rPr>
      <w:rFonts w:ascii="Courier New" w:eastAsia="Times New Roman" w:hAnsi="Courier New" w:cs="Courier New"/>
      <w:sz w:val="20"/>
      <w:szCs w:val="20"/>
    </w:rPr>
  </w:style>
  <w:style w:type="paragraph" w:styleId="NormalWeb">
    <w:name w:val="Normal (Web)"/>
    <w:basedOn w:val="Normal"/>
    <w:uiPriority w:val="99"/>
    <w:semiHidden/>
    <w:unhideWhenUsed/>
    <w:rsid w:val="0042338B"/>
    <w:pPr>
      <w:spacing w:before="100" w:beforeAutospacing="1" w:after="100" w:afterAutospacing="1"/>
    </w:pPr>
    <w:rPr>
      <w:rFonts w:ascii="Times New Roman" w:hAnsi="Times New Roman" w:cs="Times New Roman"/>
      <w:lang w:val="en-AU" w:eastAsia="zh-CN"/>
    </w:rPr>
  </w:style>
  <w:style w:type="character" w:customStyle="1" w:styleId="UnresolvedMention1">
    <w:name w:val="Unresolved Mention1"/>
    <w:basedOn w:val="DefaultParagraphFont"/>
    <w:uiPriority w:val="99"/>
    <w:semiHidden/>
    <w:unhideWhenUsed/>
    <w:rsid w:val="002C1FB5"/>
    <w:rPr>
      <w:color w:val="605E5C"/>
      <w:shd w:val="clear" w:color="auto" w:fill="E1DFDD"/>
    </w:rPr>
  </w:style>
  <w:style w:type="character" w:styleId="LineNumber">
    <w:name w:val="line number"/>
    <w:basedOn w:val="DefaultParagraphFont"/>
    <w:uiPriority w:val="99"/>
    <w:semiHidden/>
    <w:unhideWhenUsed/>
    <w:rsid w:val="00DD053E"/>
  </w:style>
  <w:style w:type="character" w:customStyle="1" w:styleId="UnresolvedMention2">
    <w:name w:val="Unresolved Mention2"/>
    <w:basedOn w:val="DefaultParagraphFont"/>
    <w:uiPriority w:val="99"/>
    <w:semiHidden/>
    <w:unhideWhenUsed/>
    <w:rsid w:val="00F51A3C"/>
    <w:rPr>
      <w:color w:val="605E5C"/>
      <w:shd w:val="clear" w:color="auto" w:fill="E1DFDD"/>
    </w:rPr>
  </w:style>
  <w:style w:type="table" w:styleId="TableGrid">
    <w:name w:val="Table Grid"/>
    <w:basedOn w:val="TableNormal"/>
    <w:uiPriority w:val="59"/>
    <w:rsid w:val="005110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124651"/>
    <w:rPr>
      <w:color w:val="605E5C"/>
      <w:shd w:val="clear" w:color="auto" w:fill="E1DFDD"/>
    </w:rPr>
  </w:style>
  <w:style w:type="paragraph" w:styleId="Revision">
    <w:name w:val="Revision"/>
    <w:hidden/>
    <w:uiPriority w:val="99"/>
    <w:semiHidden/>
    <w:rsid w:val="001246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2076">
      <w:bodyDiv w:val="1"/>
      <w:marLeft w:val="0"/>
      <w:marRight w:val="0"/>
      <w:marTop w:val="0"/>
      <w:marBottom w:val="0"/>
      <w:divBdr>
        <w:top w:val="none" w:sz="0" w:space="0" w:color="auto"/>
        <w:left w:val="none" w:sz="0" w:space="0" w:color="auto"/>
        <w:bottom w:val="none" w:sz="0" w:space="0" w:color="auto"/>
        <w:right w:val="none" w:sz="0" w:space="0" w:color="auto"/>
      </w:divBdr>
    </w:div>
    <w:div w:id="517084278">
      <w:bodyDiv w:val="1"/>
      <w:marLeft w:val="0"/>
      <w:marRight w:val="0"/>
      <w:marTop w:val="0"/>
      <w:marBottom w:val="0"/>
      <w:divBdr>
        <w:top w:val="none" w:sz="0" w:space="0" w:color="auto"/>
        <w:left w:val="none" w:sz="0" w:space="0" w:color="auto"/>
        <w:bottom w:val="none" w:sz="0" w:space="0" w:color="auto"/>
        <w:right w:val="none" w:sz="0" w:space="0" w:color="auto"/>
      </w:divBdr>
    </w:div>
    <w:div w:id="522864700">
      <w:bodyDiv w:val="1"/>
      <w:marLeft w:val="0"/>
      <w:marRight w:val="0"/>
      <w:marTop w:val="0"/>
      <w:marBottom w:val="0"/>
      <w:divBdr>
        <w:top w:val="none" w:sz="0" w:space="0" w:color="auto"/>
        <w:left w:val="none" w:sz="0" w:space="0" w:color="auto"/>
        <w:bottom w:val="none" w:sz="0" w:space="0" w:color="auto"/>
        <w:right w:val="none" w:sz="0" w:space="0" w:color="auto"/>
      </w:divBdr>
    </w:div>
    <w:div w:id="573049848">
      <w:bodyDiv w:val="1"/>
      <w:marLeft w:val="0"/>
      <w:marRight w:val="0"/>
      <w:marTop w:val="0"/>
      <w:marBottom w:val="0"/>
      <w:divBdr>
        <w:top w:val="none" w:sz="0" w:space="0" w:color="auto"/>
        <w:left w:val="none" w:sz="0" w:space="0" w:color="auto"/>
        <w:bottom w:val="none" w:sz="0" w:space="0" w:color="auto"/>
        <w:right w:val="none" w:sz="0" w:space="0" w:color="auto"/>
      </w:divBdr>
    </w:div>
    <w:div w:id="664937547">
      <w:bodyDiv w:val="1"/>
      <w:marLeft w:val="0"/>
      <w:marRight w:val="0"/>
      <w:marTop w:val="0"/>
      <w:marBottom w:val="0"/>
      <w:divBdr>
        <w:top w:val="none" w:sz="0" w:space="0" w:color="auto"/>
        <w:left w:val="none" w:sz="0" w:space="0" w:color="auto"/>
        <w:bottom w:val="none" w:sz="0" w:space="0" w:color="auto"/>
        <w:right w:val="none" w:sz="0" w:space="0" w:color="auto"/>
      </w:divBdr>
    </w:div>
    <w:div w:id="1013075268">
      <w:bodyDiv w:val="1"/>
      <w:marLeft w:val="0"/>
      <w:marRight w:val="0"/>
      <w:marTop w:val="0"/>
      <w:marBottom w:val="0"/>
      <w:divBdr>
        <w:top w:val="none" w:sz="0" w:space="0" w:color="auto"/>
        <w:left w:val="none" w:sz="0" w:space="0" w:color="auto"/>
        <w:bottom w:val="none" w:sz="0" w:space="0" w:color="auto"/>
        <w:right w:val="none" w:sz="0" w:space="0" w:color="auto"/>
      </w:divBdr>
    </w:div>
    <w:div w:id="1085762842">
      <w:bodyDiv w:val="1"/>
      <w:marLeft w:val="0"/>
      <w:marRight w:val="0"/>
      <w:marTop w:val="0"/>
      <w:marBottom w:val="0"/>
      <w:divBdr>
        <w:top w:val="none" w:sz="0" w:space="0" w:color="auto"/>
        <w:left w:val="none" w:sz="0" w:space="0" w:color="auto"/>
        <w:bottom w:val="none" w:sz="0" w:space="0" w:color="auto"/>
        <w:right w:val="none" w:sz="0" w:space="0" w:color="auto"/>
      </w:divBdr>
    </w:div>
    <w:div w:id="1087465146">
      <w:bodyDiv w:val="1"/>
      <w:marLeft w:val="0"/>
      <w:marRight w:val="0"/>
      <w:marTop w:val="0"/>
      <w:marBottom w:val="0"/>
      <w:divBdr>
        <w:top w:val="none" w:sz="0" w:space="0" w:color="auto"/>
        <w:left w:val="none" w:sz="0" w:space="0" w:color="auto"/>
        <w:bottom w:val="none" w:sz="0" w:space="0" w:color="auto"/>
        <w:right w:val="none" w:sz="0" w:space="0" w:color="auto"/>
      </w:divBdr>
    </w:div>
    <w:div w:id="1493762999">
      <w:bodyDiv w:val="1"/>
      <w:marLeft w:val="0"/>
      <w:marRight w:val="0"/>
      <w:marTop w:val="0"/>
      <w:marBottom w:val="0"/>
      <w:divBdr>
        <w:top w:val="none" w:sz="0" w:space="0" w:color="auto"/>
        <w:left w:val="none" w:sz="0" w:space="0" w:color="auto"/>
        <w:bottom w:val="none" w:sz="0" w:space="0" w:color="auto"/>
        <w:right w:val="none" w:sz="0" w:space="0" w:color="auto"/>
      </w:divBdr>
    </w:div>
    <w:div w:id="1528251913">
      <w:bodyDiv w:val="1"/>
      <w:marLeft w:val="0"/>
      <w:marRight w:val="0"/>
      <w:marTop w:val="0"/>
      <w:marBottom w:val="0"/>
      <w:divBdr>
        <w:top w:val="none" w:sz="0" w:space="0" w:color="auto"/>
        <w:left w:val="none" w:sz="0" w:space="0" w:color="auto"/>
        <w:bottom w:val="none" w:sz="0" w:space="0" w:color="auto"/>
        <w:right w:val="none" w:sz="0" w:space="0" w:color="auto"/>
      </w:divBdr>
    </w:div>
    <w:div w:id="1548223282">
      <w:bodyDiv w:val="1"/>
      <w:marLeft w:val="0"/>
      <w:marRight w:val="0"/>
      <w:marTop w:val="0"/>
      <w:marBottom w:val="0"/>
      <w:divBdr>
        <w:top w:val="none" w:sz="0" w:space="0" w:color="auto"/>
        <w:left w:val="none" w:sz="0" w:space="0" w:color="auto"/>
        <w:bottom w:val="none" w:sz="0" w:space="0" w:color="auto"/>
        <w:right w:val="none" w:sz="0" w:space="0" w:color="auto"/>
      </w:divBdr>
    </w:div>
    <w:div w:id="1636834650">
      <w:bodyDiv w:val="1"/>
      <w:marLeft w:val="0"/>
      <w:marRight w:val="0"/>
      <w:marTop w:val="0"/>
      <w:marBottom w:val="0"/>
      <w:divBdr>
        <w:top w:val="none" w:sz="0" w:space="0" w:color="auto"/>
        <w:left w:val="none" w:sz="0" w:space="0" w:color="auto"/>
        <w:bottom w:val="none" w:sz="0" w:space="0" w:color="auto"/>
        <w:right w:val="none" w:sz="0" w:space="0" w:color="auto"/>
      </w:divBdr>
    </w:div>
    <w:div w:id="1794128307">
      <w:bodyDiv w:val="1"/>
      <w:marLeft w:val="0"/>
      <w:marRight w:val="0"/>
      <w:marTop w:val="0"/>
      <w:marBottom w:val="0"/>
      <w:divBdr>
        <w:top w:val="none" w:sz="0" w:space="0" w:color="auto"/>
        <w:left w:val="none" w:sz="0" w:space="0" w:color="auto"/>
        <w:bottom w:val="none" w:sz="0" w:space="0" w:color="auto"/>
        <w:right w:val="none" w:sz="0" w:space="0" w:color="auto"/>
      </w:divBdr>
    </w:div>
    <w:div w:id="1807427632">
      <w:bodyDiv w:val="1"/>
      <w:marLeft w:val="0"/>
      <w:marRight w:val="0"/>
      <w:marTop w:val="0"/>
      <w:marBottom w:val="0"/>
      <w:divBdr>
        <w:top w:val="none" w:sz="0" w:space="0" w:color="auto"/>
        <w:left w:val="none" w:sz="0" w:space="0" w:color="auto"/>
        <w:bottom w:val="none" w:sz="0" w:space="0" w:color="auto"/>
        <w:right w:val="none" w:sz="0" w:space="0" w:color="auto"/>
      </w:divBdr>
    </w:div>
    <w:div w:id="1921332850">
      <w:bodyDiv w:val="1"/>
      <w:marLeft w:val="0"/>
      <w:marRight w:val="0"/>
      <w:marTop w:val="0"/>
      <w:marBottom w:val="0"/>
      <w:divBdr>
        <w:top w:val="none" w:sz="0" w:space="0" w:color="auto"/>
        <w:left w:val="none" w:sz="0" w:space="0" w:color="auto"/>
        <w:bottom w:val="none" w:sz="0" w:space="0" w:color="auto"/>
        <w:right w:val="none" w:sz="0" w:space="0" w:color="auto"/>
      </w:divBdr>
    </w:div>
    <w:div w:id="2064327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se.zengin@monash.ed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ature.com/articles/ijo2015219"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DCC16-2363-4FBA-B0F3-6014B7D1F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8846</Words>
  <Characters>50428</Characters>
  <Application>Microsoft Office Word</Application>
  <DocSecurity>4</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Ayse Zengin</dc:creator>
  <cp:lastModifiedBy>Karen Drake</cp:lastModifiedBy>
  <cp:revision>2</cp:revision>
  <dcterms:created xsi:type="dcterms:W3CDTF">2021-04-26T14:05:00Z</dcterms:created>
  <dcterms:modified xsi:type="dcterms:W3CDTF">2021-04-26T14:05:00Z</dcterms:modified>
</cp:coreProperties>
</file>