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2C6D0" w14:textId="77777777" w:rsidR="00746419" w:rsidRDefault="00746419" w:rsidP="00746419">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Restraining forces and drivers of supply chain collaboration:</w:t>
      </w:r>
    </w:p>
    <w:p w14:paraId="2DC1FCFE" w14:textId="77777777" w:rsidR="00746419" w:rsidRDefault="00746419" w:rsidP="00746419">
      <w:pPr>
        <w:autoSpaceDE w:val="0"/>
        <w:autoSpaceDN w:val="0"/>
        <w:adjustRightInd w:val="0"/>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evidence from an emerging market</w:t>
      </w:r>
    </w:p>
    <w:p w14:paraId="07F96D5F" w14:textId="77777777" w:rsidR="00746419" w:rsidRDefault="00746419" w:rsidP="00746419">
      <w:pPr>
        <w:autoSpaceDE w:val="0"/>
        <w:autoSpaceDN w:val="0"/>
        <w:adjustRightInd w:val="0"/>
        <w:spacing w:after="0" w:line="240" w:lineRule="auto"/>
        <w:rPr>
          <w:rFonts w:ascii="Times New Roman" w:hAnsi="Times New Roman" w:cs="Times New Roman"/>
          <w:i/>
          <w:iCs/>
          <w:color w:val="000000"/>
          <w:sz w:val="24"/>
          <w:szCs w:val="24"/>
        </w:rPr>
      </w:pPr>
    </w:p>
    <w:p w14:paraId="0613778A" w14:textId="4C377E69" w:rsidR="00746419" w:rsidRDefault="00746419" w:rsidP="00746419">
      <w:pPr>
        <w:autoSpaceDE w:val="0"/>
        <w:autoSpaceDN w:val="0"/>
        <w:adjustRightInd w:val="0"/>
        <w:spacing w:after="0" w:line="240" w:lineRule="auto"/>
        <w:ind w:left="2880" w:firstLine="720"/>
        <w:rPr>
          <w:rFonts w:ascii="Times New Roman" w:hAnsi="Times New Roman" w:cs="Times New Roman"/>
          <w:i/>
          <w:iCs/>
          <w:color w:val="000000"/>
          <w:sz w:val="24"/>
          <w:szCs w:val="24"/>
        </w:rPr>
      </w:pPr>
      <w:r>
        <w:rPr>
          <w:rFonts w:ascii="Times New Roman" w:hAnsi="Times New Roman" w:cs="Times New Roman"/>
          <w:i/>
          <w:iCs/>
          <w:color w:val="000000"/>
          <w:sz w:val="24"/>
          <w:szCs w:val="24"/>
        </w:rPr>
        <w:t>Adegboyega Oyedijo</w:t>
      </w:r>
    </w:p>
    <w:p w14:paraId="33DDA5C0" w14:textId="06E58638" w:rsidR="00746419" w:rsidRDefault="00746419" w:rsidP="00746419">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Hull University Business School, The University of Hull, Hull, UK</w:t>
      </w:r>
    </w:p>
    <w:p w14:paraId="2E5AC85E" w14:textId="77777777" w:rsidR="00746419" w:rsidRDefault="00746419" w:rsidP="00746419">
      <w:pPr>
        <w:autoSpaceDE w:val="0"/>
        <w:autoSpaceDN w:val="0"/>
        <w:adjustRightInd w:val="0"/>
        <w:spacing w:after="0" w:line="240" w:lineRule="auto"/>
        <w:ind w:firstLine="720"/>
        <w:rPr>
          <w:rFonts w:ascii="Times New Roman" w:hAnsi="Times New Roman" w:cs="Times New Roman"/>
          <w:color w:val="000000"/>
          <w:sz w:val="24"/>
          <w:szCs w:val="24"/>
        </w:rPr>
      </w:pPr>
    </w:p>
    <w:p w14:paraId="592C8E91" w14:textId="20F61325" w:rsidR="00746419" w:rsidRDefault="00746419" w:rsidP="00746419">
      <w:pPr>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t>Adebayo Serge Francois Koukpaki</w:t>
      </w:r>
    </w:p>
    <w:p w14:paraId="1D662606" w14:textId="77777777" w:rsidR="00746419" w:rsidRDefault="00746419" w:rsidP="00746419">
      <w:pPr>
        <w:autoSpaceDE w:val="0"/>
        <w:autoSpaceDN w:val="0"/>
        <w:adjustRightInd w:val="0"/>
        <w:spacing w:after="0" w:line="240" w:lineRule="auto"/>
        <w:ind w:left="2880" w:firstLine="720"/>
        <w:rPr>
          <w:rFonts w:ascii="Times New Roman" w:hAnsi="Times New Roman" w:cs="Times New Roman"/>
          <w:color w:val="000000"/>
          <w:sz w:val="24"/>
          <w:szCs w:val="24"/>
        </w:rPr>
      </w:pPr>
      <w:r>
        <w:rPr>
          <w:rFonts w:ascii="Times New Roman" w:hAnsi="Times New Roman" w:cs="Times New Roman"/>
          <w:color w:val="000000"/>
          <w:sz w:val="24"/>
          <w:szCs w:val="24"/>
        </w:rPr>
        <w:t>K3-Cubed Limited, UK</w:t>
      </w:r>
    </w:p>
    <w:p w14:paraId="162DF90B" w14:textId="77777777" w:rsidR="00746419" w:rsidRDefault="00746419" w:rsidP="00746419">
      <w:pPr>
        <w:autoSpaceDE w:val="0"/>
        <w:autoSpaceDN w:val="0"/>
        <w:adjustRightInd w:val="0"/>
        <w:spacing w:after="0" w:line="240" w:lineRule="auto"/>
        <w:rPr>
          <w:rFonts w:ascii="Times New Roman" w:hAnsi="Times New Roman" w:cs="Times New Roman"/>
          <w:i/>
          <w:iCs/>
          <w:color w:val="26282A"/>
          <w:sz w:val="24"/>
          <w:szCs w:val="24"/>
        </w:rPr>
      </w:pPr>
    </w:p>
    <w:p w14:paraId="72CD6362" w14:textId="0706EA9A" w:rsidR="00746419" w:rsidRDefault="00746419" w:rsidP="00746419">
      <w:pPr>
        <w:autoSpaceDE w:val="0"/>
        <w:autoSpaceDN w:val="0"/>
        <w:adjustRightInd w:val="0"/>
        <w:spacing w:after="0" w:line="240" w:lineRule="auto"/>
        <w:jc w:val="center"/>
        <w:rPr>
          <w:rFonts w:ascii="Times New Roman" w:hAnsi="Times New Roman" w:cs="Times New Roman"/>
          <w:i/>
          <w:iCs/>
          <w:color w:val="26282A"/>
          <w:sz w:val="24"/>
          <w:szCs w:val="24"/>
        </w:rPr>
      </w:pPr>
      <w:r>
        <w:rPr>
          <w:rFonts w:ascii="Times New Roman" w:hAnsi="Times New Roman" w:cs="Times New Roman"/>
          <w:i/>
          <w:iCs/>
          <w:color w:val="26282A"/>
          <w:sz w:val="24"/>
          <w:szCs w:val="24"/>
        </w:rPr>
        <w:t>Simonov Kusi-Sarpong</w:t>
      </w:r>
    </w:p>
    <w:p w14:paraId="4C6A9113" w14:textId="77777777" w:rsidR="00746419" w:rsidRDefault="00746419" w:rsidP="00746419">
      <w:pPr>
        <w:autoSpaceDE w:val="0"/>
        <w:autoSpaceDN w:val="0"/>
        <w:adjustRightInd w:val="0"/>
        <w:spacing w:after="0" w:line="240" w:lineRule="auto"/>
        <w:ind w:firstLine="720"/>
        <w:rPr>
          <w:rFonts w:ascii="Times New Roman" w:hAnsi="Times New Roman" w:cs="Times New Roman"/>
          <w:color w:val="26282A"/>
          <w:sz w:val="24"/>
          <w:szCs w:val="24"/>
        </w:rPr>
      </w:pPr>
      <w:r>
        <w:rPr>
          <w:rFonts w:ascii="Times New Roman" w:hAnsi="Times New Roman" w:cs="Times New Roman"/>
          <w:color w:val="26282A"/>
          <w:sz w:val="24"/>
          <w:szCs w:val="24"/>
        </w:rPr>
        <w:t>Southampton Business School, University of Southampton, Southampton, UK</w:t>
      </w:r>
    </w:p>
    <w:p w14:paraId="622EE3CC" w14:textId="77777777" w:rsidR="00746419" w:rsidRDefault="00746419" w:rsidP="00746419">
      <w:pPr>
        <w:autoSpaceDE w:val="0"/>
        <w:autoSpaceDN w:val="0"/>
        <w:adjustRightInd w:val="0"/>
        <w:spacing w:after="0" w:line="240" w:lineRule="auto"/>
        <w:rPr>
          <w:rFonts w:ascii="Times New Roman" w:hAnsi="Times New Roman" w:cs="Times New Roman"/>
          <w:i/>
          <w:iCs/>
          <w:color w:val="26282A"/>
          <w:sz w:val="24"/>
          <w:szCs w:val="24"/>
        </w:rPr>
      </w:pPr>
    </w:p>
    <w:p w14:paraId="2F4C6417" w14:textId="1B4932CF" w:rsidR="00746419" w:rsidRDefault="00746419" w:rsidP="00746419">
      <w:pPr>
        <w:autoSpaceDE w:val="0"/>
        <w:autoSpaceDN w:val="0"/>
        <w:adjustRightInd w:val="0"/>
        <w:spacing w:after="0" w:line="240" w:lineRule="auto"/>
        <w:jc w:val="center"/>
        <w:rPr>
          <w:rFonts w:ascii="Times New Roman" w:hAnsi="Times New Roman" w:cs="Times New Roman"/>
          <w:i/>
          <w:iCs/>
          <w:color w:val="26282A"/>
          <w:sz w:val="24"/>
          <w:szCs w:val="24"/>
        </w:rPr>
      </w:pPr>
      <w:r>
        <w:rPr>
          <w:rFonts w:ascii="Times New Roman" w:hAnsi="Times New Roman" w:cs="Times New Roman"/>
          <w:i/>
          <w:iCs/>
          <w:color w:val="26282A"/>
          <w:sz w:val="24"/>
          <w:szCs w:val="24"/>
        </w:rPr>
        <w:t>Fahd Alfarsi</w:t>
      </w:r>
    </w:p>
    <w:p w14:paraId="20A88632" w14:textId="3BE5F695" w:rsidR="00746419" w:rsidRDefault="00746419" w:rsidP="0074641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College of Business, University of Jeddah, Jeddah, Saudi Arabia, and</w:t>
      </w:r>
    </w:p>
    <w:p w14:paraId="00317412" w14:textId="77777777" w:rsidR="00746419" w:rsidRDefault="00746419" w:rsidP="00746419">
      <w:pPr>
        <w:autoSpaceDE w:val="0"/>
        <w:autoSpaceDN w:val="0"/>
        <w:adjustRightInd w:val="0"/>
        <w:spacing w:after="0" w:line="240" w:lineRule="auto"/>
        <w:jc w:val="center"/>
        <w:rPr>
          <w:rFonts w:ascii="Times New Roman" w:hAnsi="Times New Roman" w:cs="Times New Roman"/>
          <w:color w:val="000000"/>
          <w:sz w:val="24"/>
          <w:szCs w:val="24"/>
        </w:rPr>
      </w:pPr>
    </w:p>
    <w:p w14:paraId="7C30FCB5" w14:textId="77777777" w:rsidR="00746419" w:rsidRDefault="00746419" w:rsidP="00746419">
      <w:pPr>
        <w:autoSpaceDE w:val="0"/>
        <w:autoSpaceDN w:val="0"/>
        <w:adjustRightInd w:val="0"/>
        <w:spacing w:after="0" w:line="240"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Ying Yang</w:t>
      </w:r>
    </w:p>
    <w:p w14:paraId="7E5BB611" w14:textId="39DEA35E" w:rsidR="00746419" w:rsidRDefault="00746419" w:rsidP="0074641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Business School, Newcastle University, Newcastle upon Tyne, UK</w:t>
      </w:r>
    </w:p>
    <w:p w14:paraId="2D2E287D" w14:textId="77777777" w:rsidR="00927034" w:rsidRDefault="00927034" w:rsidP="00746419">
      <w:pPr>
        <w:autoSpaceDE w:val="0"/>
        <w:autoSpaceDN w:val="0"/>
        <w:adjustRightInd w:val="0"/>
        <w:spacing w:after="0" w:line="240" w:lineRule="auto"/>
        <w:jc w:val="center"/>
        <w:rPr>
          <w:rFonts w:ascii="Times New Roman" w:hAnsi="Times New Roman" w:cs="Times New Roman"/>
          <w:color w:val="000000"/>
          <w:sz w:val="24"/>
          <w:szCs w:val="24"/>
        </w:rPr>
      </w:pPr>
    </w:p>
    <w:p w14:paraId="6D5B9778" w14:textId="77777777" w:rsidR="00746419" w:rsidRDefault="00746419" w:rsidP="00746419">
      <w:pPr>
        <w:autoSpaceDE w:val="0"/>
        <w:autoSpaceDN w:val="0"/>
        <w:adjustRightInd w:val="0"/>
        <w:spacing w:after="0" w:line="240" w:lineRule="auto"/>
        <w:jc w:val="center"/>
        <w:rPr>
          <w:rFonts w:ascii="Times New Roman" w:hAnsi="Times New Roman" w:cs="Times New Roman"/>
          <w:color w:val="000000"/>
          <w:sz w:val="24"/>
          <w:szCs w:val="24"/>
        </w:rPr>
      </w:pPr>
    </w:p>
    <w:p w14:paraId="1F64B65E" w14:textId="77777777" w:rsidR="00746419" w:rsidRDefault="00746419" w:rsidP="0074641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Abstract</w:t>
      </w:r>
    </w:p>
    <w:p w14:paraId="3D0BFE69" w14:textId="23AF8366" w:rsidR="00746419" w:rsidRDefault="00746419" w:rsidP="0074641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Purpose - </w:t>
      </w:r>
      <w:r>
        <w:rPr>
          <w:rFonts w:ascii="Times New Roman" w:hAnsi="Times New Roman" w:cs="Times New Roman"/>
          <w:color w:val="000000"/>
        </w:rPr>
        <w:t>This paper aims to investigate how restraining forces and driving forces impact supply chain collaboration in the context of Nigeria.</w:t>
      </w:r>
    </w:p>
    <w:p w14:paraId="6CB268FC" w14:textId="3498AC6D" w:rsidR="00746419" w:rsidRDefault="00746419" w:rsidP="0074641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Design/methodology/approach </w:t>
      </w:r>
      <w:r w:rsidR="00D622D1">
        <w:rPr>
          <w:rFonts w:ascii="Times New Roman" w:hAnsi="Times New Roman" w:cs="Times New Roman"/>
          <w:b/>
          <w:bCs/>
          <w:color w:val="000000"/>
        </w:rPr>
        <w:t>–</w:t>
      </w:r>
      <w:r>
        <w:rPr>
          <w:rFonts w:ascii="Times New Roman" w:hAnsi="Times New Roman" w:cs="Times New Roman"/>
          <w:b/>
          <w:bCs/>
          <w:color w:val="000000"/>
        </w:rPr>
        <w:t xml:space="preserve"> </w:t>
      </w:r>
      <w:r>
        <w:rPr>
          <w:rFonts w:ascii="Times New Roman" w:hAnsi="Times New Roman" w:cs="Times New Roman"/>
          <w:color w:val="000000"/>
        </w:rPr>
        <w:t>A</w:t>
      </w:r>
      <w:r w:rsidR="00D622D1">
        <w:rPr>
          <w:rFonts w:ascii="Times New Roman" w:hAnsi="Times New Roman" w:cs="Times New Roman"/>
          <w:color w:val="000000"/>
        </w:rPr>
        <w:t xml:space="preserve"> </w:t>
      </w:r>
      <w:r>
        <w:rPr>
          <w:rFonts w:ascii="Times New Roman" w:hAnsi="Times New Roman" w:cs="Times New Roman"/>
          <w:color w:val="000000"/>
        </w:rPr>
        <w:t>qualitative approach was adopted.</w:t>
      </w:r>
      <w:r w:rsidR="00267FA8">
        <w:rPr>
          <w:rFonts w:ascii="Times New Roman" w:hAnsi="Times New Roman" w:cs="Times New Roman"/>
          <w:color w:val="000000"/>
        </w:rPr>
        <w:t xml:space="preserve"> </w:t>
      </w:r>
      <w:r>
        <w:rPr>
          <w:rFonts w:ascii="Times New Roman" w:hAnsi="Times New Roman" w:cs="Times New Roman"/>
          <w:color w:val="000000"/>
        </w:rPr>
        <w:t>Using semi-structured interviews, data was obtained from manufacturers and third-party logistics providers in Nigeria's food and beverage sector. The data was analysed using the thematic analysis method.</w:t>
      </w:r>
    </w:p>
    <w:p w14:paraId="137277D2" w14:textId="77777777" w:rsidR="00746419" w:rsidRDefault="00746419" w:rsidP="0074641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Findings - </w:t>
      </w:r>
      <w:r>
        <w:rPr>
          <w:rFonts w:ascii="Times New Roman" w:hAnsi="Times New Roman" w:cs="Times New Roman"/>
          <w:color w:val="000000"/>
        </w:rPr>
        <w:t>Interesting findings were revealed regarding how some underlying forces impact supply</w:t>
      </w:r>
    </w:p>
    <w:p w14:paraId="64D30A4E" w14:textId="1B61FF79" w:rsidR="00746419" w:rsidRDefault="00746419" w:rsidP="0074641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chain collaboration. These findings were categorised into internal, supply chain, and external environment level factors. However, certain forces were also identified at these distinct levels which can sustain the collaboration between supply chain partners in emerging markets like Nigeria.</w:t>
      </w:r>
    </w:p>
    <w:p w14:paraId="174100C4" w14:textId="3FE9213E" w:rsidR="00746419" w:rsidRDefault="00746419" w:rsidP="0074641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Originality/value - </w:t>
      </w:r>
      <w:r>
        <w:rPr>
          <w:rFonts w:ascii="Times New Roman" w:hAnsi="Times New Roman" w:cs="Times New Roman"/>
          <w:color w:val="000000"/>
        </w:rPr>
        <w:t>Many studies on SCM have wholly focused their attention on developed countries, often neglecting emerging markets like Nigeria in the discourse. Although supply chain collaboration has been well researched, our study attempts to shift the attention to the most populous country in Africa. With the help of the force field theory, this research reveals new insights on the restraining forces and drivers of supply chain collaboration, offering the foundation for a new line of research on this subject in emerging markets.</w:t>
      </w:r>
    </w:p>
    <w:p w14:paraId="13F05876" w14:textId="6AFAB190" w:rsidR="00746419" w:rsidRDefault="00746419" w:rsidP="0074641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Practical implications - </w:t>
      </w:r>
      <w:r>
        <w:rPr>
          <w:rFonts w:ascii="Times New Roman" w:hAnsi="Times New Roman" w:cs="Times New Roman"/>
          <w:color w:val="000000"/>
        </w:rPr>
        <w:t>This research aids managerial understanding of the restraining forces and drivers of supply chain collaboration in an emerging market. Our research also provides new insights on how to manage supply chain collaboration in emerging markets.</w:t>
      </w:r>
    </w:p>
    <w:p w14:paraId="005FD2CA" w14:textId="561A218B" w:rsidR="00746419" w:rsidRDefault="00746419" w:rsidP="0074641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Research limitations/implications - </w:t>
      </w:r>
      <w:r>
        <w:rPr>
          <w:rFonts w:ascii="Times New Roman" w:hAnsi="Times New Roman" w:cs="Times New Roman"/>
          <w:color w:val="000000"/>
        </w:rPr>
        <w:t>The issues highlighted in this paper create opportunities for future studies to dig deeper into the concept of supply chain collaboration in emerging markets. Future studies may find other unique contextual factors which may influence supply chain collaboration asides those identified in this paper.</w:t>
      </w:r>
    </w:p>
    <w:p w14:paraId="39B4A783" w14:textId="77777777" w:rsidR="00746419" w:rsidRDefault="00746419" w:rsidP="00746419">
      <w:pPr>
        <w:autoSpaceDE w:val="0"/>
        <w:autoSpaceDN w:val="0"/>
        <w:adjustRightInd w:val="0"/>
        <w:spacing w:after="0" w:line="240" w:lineRule="auto"/>
        <w:jc w:val="both"/>
        <w:rPr>
          <w:rFonts w:ascii="Times New Roman" w:hAnsi="Times New Roman" w:cs="Times New Roman"/>
          <w:b/>
          <w:bCs/>
          <w:color w:val="000000"/>
        </w:rPr>
      </w:pPr>
    </w:p>
    <w:p w14:paraId="10D74F7F" w14:textId="54BFC82C" w:rsidR="00746419" w:rsidRDefault="00746419" w:rsidP="0074641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 xml:space="preserve">Keywords: </w:t>
      </w:r>
      <w:r>
        <w:rPr>
          <w:rFonts w:ascii="Times New Roman" w:hAnsi="Times New Roman" w:cs="Times New Roman"/>
          <w:color w:val="000000"/>
        </w:rPr>
        <w:t>Emerging Economies, Supply chain management, Supplier-manufacturer relationships, Collaboration</w:t>
      </w:r>
    </w:p>
    <w:p w14:paraId="73BC3253" w14:textId="77777777" w:rsidR="00746419" w:rsidRDefault="00746419" w:rsidP="00746419">
      <w:pPr>
        <w:autoSpaceDE w:val="0"/>
        <w:autoSpaceDN w:val="0"/>
        <w:adjustRightInd w:val="0"/>
        <w:spacing w:after="0" w:line="240" w:lineRule="auto"/>
        <w:jc w:val="both"/>
        <w:rPr>
          <w:rFonts w:ascii="Times New Roman" w:hAnsi="Times New Roman" w:cs="Times New Roman"/>
          <w:color w:val="000000"/>
        </w:rPr>
      </w:pPr>
    </w:p>
    <w:p w14:paraId="2DC77098" w14:textId="2F11780E" w:rsidR="000448F1" w:rsidRDefault="00746419" w:rsidP="00746419">
      <w:pPr>
        <w:spacing w:after="0" w:line="240" w:lineRule="auto"/>
        <w:jc w:val="both"/>
      </w:pPr>
      <w:r>
        <w:rPr>
          <w:rFonts w:ascii="Times New Roman" w:hAnsi="Times New Roman" w:cs="Times New Roman"/>
          <w:b/>
          <w:bCs/>
          <w:color w:val="000000"/>
        </w:rPr>
        <w:t xml:space="preserve">Paper type </w:t>
      </w:r>
      <w:r>
        <w:rPr>
          <w:rFonts w:ascii="Times New Roman" w:hAnsi="Times New Roman" w:cs="Times New Roman"/>
          <w:color w:val="000000"/>
        </w:rPr>
        <w:t>Research paper</w:t>
      </w:r>
    </w:p>
    <w:p w14:paraId="3BD8C416" w14:textId="05E75198" w:rsidR="00746419" w:rsidRDefault="00746419" w:rsidP="0002388B">
      <w:pPr>
        <w:spacing w:after="0" w:line="240" w:lineRule="auto"/>
      </w:pPr>
    </w:p>
    <w:p w14:paraId="1631E048" w14:textId="1275D624" w:rsidR="00746419" w:rsidRDefault="00746419" w:rsidP="0002388B">
      <w:pPr>
        <w:spacing w:after="0" w:line="240" w:lineRule="auto"/>
      </w:pPr>
    </w:p>
    <w:p w14:paraId="4DA4EE75" w14:textId="4B5CCE01" w:rsidR="00746419" w:rsidRDefault="00746419" w:rsidP="0002388B">
      <w:pPr>
        <w:spacing w:after="0" w:line="240" w:lineRule="auto"/>
      </w:pPr>
    </w:p>
    <w:p w14:paraId="071D3856" w14:textId="2F62C1A1" w:rsidR="00927034" w:rsidRDefault="00927034" w:rsidP="0002388B">
      <w:pPr>
        <w:spacing w:after="0" w:line="240" w:lineRule="auto"/>
      </w:pPr>
    </w:p>
    <w:p w14:paraId="7AAB135A" w14:textId="77777777" w:rsidR="00927034" w:rsidRDefault="00927034" w:rsidP="0002388B">
      <w:pPr>
        <w:spacing w:after="0" w:line="240" w:lineRule="auto"/>
      </w:pPr>
    </w:p>
    <w:p w14:paraId="415BB6E4" w14:textId="14F694B3" w:rsidR="007F4B82" w:rsidRPr="00602CEC" w:rsidRDefault="006B062F" w:rsidP="00602CEC">
      <w:pPr>
        <w:pStyle w:val="ListParagraph"/>
        <w:numPr>
          <w:ilvl w:val="0"/>
          <w:numId w:val="5"/>
        </w:numPr>
        <w:rPr>
          <w:rFonts w:ascii="Times New Roman" w:hAnsi="Times New Roman" w:cs="Times New Roman"/>
          <w:b/>
          <w:bCs/>
          <w:sz w:val="28"/>
          <w:szCs w:val="28"/>
          <w:lang w:val="en-US"/>
        </w:rPr>
      </w:pPr>
      <w:r w:rsidRPr="00602CEC">
        <w:rPr>
          <w:rFonts w:ascii="Times New Roman" w:hAnsi="Times New Roman" w:cs="Times New Roman"/>
          <w:b/>
          <w:bCs/>
          <w:sz w:val="28"/>
          <w:szCs w:val="28"/>
          <w:lang w:val="en-US"/>
        </w:rPr>
        <w:lastRenderedPageBreak/>
        <w:t>Introduction</w:t>
      </w:r>
    </w:p>
    <w:p w14:paraId="76841BC5" w14:textId="2269C586" w:rsidR="004B3A0D" w:rsidRPr="00995DD5" w:rsidRDefault="004B3A0D" w:rsidP="00F670AF">
      <w:pPr>
        <w:spacing w:after="200" w:line="360" w:lineRule="auto"/>
        <w:jc w:val="both"/>
        <w:rPr>
          <w:rFonts w:ascii="Times New Roman" w:eastAsiaTheme="minorEastAsia" w:hAnsi="Times New Roman" w:cs="Times New Roman"/>
          <w:sz w:val="24"/>
          <w:szCs w:val="24"/>
          <w:lang w:eastAsia="zh-CN"/>
        </w:rPr>
      </w:pPr>
      <w:r w:rsidRPr="00995DD5">
        <w:rPr>
          <w:rFonts w:ascii="Times New Roman" w:eastAsiaTheme="minorEastAsia" w:hAnsi="Times New Roman" w:cs="Times New Roman"/>
          <w:sz w:val="24"/>
          <w:szCs w:val="24"/>
          <w:lang w:eastAsia="zh-CN"/>
        </w:rPr>
        <w:t xml:space="preserve">Since the concept of </w:t>
      </w:r>
      <w:r w:rsidR="00CC2205" w:rsidRPr="00995DD5">
        <w:rPr>
          <w:rFonts w:ascii="Times New Roman" w:eastAsiaTheme="minorEastAsia" w:hAnsi="Times New Roman" w:cs="Times New Roman"/>
          <w:sz w:val="24"/>
          <w:szCs w:val="24"/>
          <w:lang w:eastAsia="zh-CN"/>
        </w:rPr>
        <w:t>supply chain</w:t>
      </w:r>
      <w:r w:rsidR="0007787E" w:rsidRPr="00995DD5">
        <w:rPr>
          <w:rFonts w:ascii="Times New Roman" w:eastAsiaTheme="minorEastAsia" w:hAnsi="Times New Roman" w:cs="Times New Roman"/>
          <w:sz w:val="24"/>
          <w:szCs w:val="24"/>
          <w:lang w:eastAsia="zh-CN"/>
        </w:rPr>
        <w:t xml:space="preserve"> (SC)</w:t>
      </w:r>
      <w:r w:rsidR="00CC2205" w:rsidRPr="00995DD5">
        <w:rPr>
          <w:rFonts w:ascii="Times New Roman" w:eastAsiaTheme="minorEastAsia" w:hAnsi="Times New Roman" w:cs="Times New Roman"/>
          <w:sz w:val="24"/>
          <w:szCs w:val="24"/>
          <w:lang w:eastAsia="zh-CN"/>
        </w:rPr>
        <w:t xml:space="preserve"> collaboration </w:t>
      </w:r>
      <w:r w:rsidRPr="00995DD5">
        <w:rPr>
          <w:rFonts w:ascii="Times New Roman" w:eastAsiaTheme="minorEastAsia" w:hAnsi="Times New Roman" w:cs="Times New Roman"/>
          <w:sz w:val="24"/>
          <w:szCs w:val="24"/>
          <w:lang w:eastAsia="zh-CN"/>
        </w:rPr>
        <w:t xml:space="preserve">was coined by Ellram and Cooper (1990) as a driver of </w:t>
      </w:r>
      <w:r w:rsidR="00CC2205" w:rsidRPr="00995DD5">
        <w:rPr>
          <w:rFonts w:ascii="Times New Roman" w:eastAsiaTheme="minorEastAsia" w:hAnsi="Times New Roman" w:cs="Times New Roman"/>
          <w:sz w:val="24"/>
          <w:szCs w:val="24"/>
          <w:lang w:eastAsia="zh-CN"/>
        </w:rPr>
        <w:t>supply chain management (</w:t>
      </w:r>
      <w:r w:rsidRPr="00995DD5">
        <w:rPr>
          <w:rFonts w:ascii="Times New Roman" w:eastAsiaTheme="minorEastAsia" w:hAnsi="Times New Roman" w:cs="Times New Roman"/>
          <w:sz w:val="24"/>
          <w:szCs w:val="24"/>
          <w:lang w:eastAsia="zh-CN"/>
        </w:rPr>
        <w:t>SCM</w:t>
      </w:r>
      <w:r w:rsidR="00CC2205" w:rsidRPr="00995DD5">
        <w:rPr>
          <w:rFonts w:ascii="Times New Roman" w:eastAsiaTheme="minorEastAsia" w:hAnsi="Times New Roman" w:cs="Times New Roman"/>
          <w:sz w:val="24"/>
          <w:szCs w:val="24"/>
          <w:lang w:eastAsia="zh-CN"/>
        </w:rPr>
        <w:t>)</w:t>
      </w:r>
      <w:r w:rsidRPr="00995DD5">
        <w:rPr>
          <w:rFonts w:ascii="Times New Roman" w:eastAsiaTheme="minorEastAsia" w:hAnsi="Times New Roman" w:cs="Times New Roman"/>
          <w:sz w:val="24"/>
          <w:szCs w:val="24"/>
          <w:lang w:eastAsia="zh-CN"/>
        </w:rPr>
        <w:t xml:space="preserve">, several scholars have examined the concept from different perspectives to understand </w:t>
      </w:r>
      <w:r w:rsidR="008E01FD" w:rsidRPr="00995DD5">
        <w:rPr>
          <w:rFonts w:ascii="Times New Roman" w:eastAsiaTheme="minorEastAsia" w:hAnsi="Times New Roman" w:cs="Times New Roman"/>
          <w:sz w:val="24"/>
          <w:szCs w:val="24"/>
          <w:lang w:eastAsia="zh-CN"/>
        </w:rPr>
        <w:t xml:space="preserve">its </w:t>
      </w:r>
      <w:r w:rsidRPr="00995DD5">
        <w:rPr>
          <w:rFonts w:ascii="Times New Roman" w:eastAsiaTheme="minorEastAsia" w:hAnsi="Times New Roman" w:cs="Times New Roman"/>
          <w:sz w:val="24"/>
          <w:szCs w:val="24"/>
          <w:lang w:eastAsia="zh-CN"/>
        </w:rPr>
        <w:t xml:space="preserve">characteristics, drivers, barriers and outcomes (e.g. Matopoulos </w:t>
      </w:r>
      <w:r w:rsidRPr="00995DD5">
        <w:rPr>
          <w:rFonts w:ascii="Times New Roman" w:eastAsiaTheme="minorEastAsia" w:hAnsi="Times New Roman" w:cs="Times New Roman"/>
          <w:i/>
          <w:sz w:val="24"/>
          <w:szCs w:val="24"/>
          <w:lang w:eastAsia="zh-CN"/>
        </w:rPr>
        <w:t xml:space="preserve">et </w:t>
      </w:r>
      <w:r w:rsidRPr="00995DD5">
        <w:rPr>
          <w:rFonts w:ascii="Times New Roman" w:eastAsiaTheme="minorEastAsia" w:hAnsi="Times New Roman" w:cs="Times New Roman"/>
          <w:i/>
          <w:iCs/>
          <w:sz w:val="24"/>
          <w:szCs w:val="24"/>
          <w:lang w:eastAsia="zh-CN"/>
        </w:rPr>
        <w:t>al</w:t>
      </w:r>
      <w:r w:rsidRPr="00995DD5">
        <w:rPr>
          <w:rFonts w:ascii="Times New Roman" w:eastAsiaTheme="minorEastAsia" w:hAnsi="Times New Roman" w:cs="Times New Roman"/>
          <w:sz w:val="24"/>
          <w:szCs w:val="24"/>
          <w:lang w:eastAsia="zh-CN"/>
        </w:rPr>
        <w:t xml:space="preserve">., 2007; Wiengarten </w:t>
      </w:r>
      <w:r w:rsidRPr="00995DD5">
        <w:rPr>
          <w:rFonts w:ascii="Times New Roman" w:eastAsiaTheme="minorEastAsia" w:hAnsi="Times New Roman" w:cs="Times New Roman"/>
          <w:i/>
          <w:sz w:val="24"/>
          <w:szCs w:val="24"/>
          <w:lang w:eastAsia="zh-CN"/>
        </w:rPr>
        <w:t xml:space="preserve">et </w:t>
      </w:r>
      <w:r w:rsidRPr="00995DD5">
        <w:rPr>
          <w:rFonts w:ascii="Times New Roman" w:eastAsiaTheme="minorEastAsia" w:hAnsi="Times New Roman" w:cs="Times New Roman"/>
          <w:i/>
          <w:iCs/>
          <w:sz w:val="24"/>
          <w:szCs w:val="24"/>
          <w:lang w:eastAsia="zh-CN"/>
        </w:rPr>
        <w:t>al</w:t>
      </w:r>
      <w:r w:rsidRPr="00995DD5">
        <w:rPr>
          <w:rFonts w:ascii="Times New Roman" w:eastAsiaTheme="minorEastAsia" w:hAnsi="Times New Roman" w:cs="Times New Roman"/>
          <w:sz w:val="24"/>
          <w:szCs w:val="24"/>
          <w:lang w:eastAsia="zh-CN"/>
        </w:rPr>
        <w:t>.</w:t>
      </w:r>
      <w:r w:rsidRPr="00995DD5">
        <w:rPr>
          <w:rFonts w:ascii="Times New Roman" w:eastAsiaTheme="minorEastAsia" w:hAnsi="Times New Roman" w:cs="Times New Roman"/>
          <w:i/>
          <w:iCs/>
          <w:sz w:val="24"/>
          <w:szCs w:val="24"/>
          <w:lang w:eastAsia="zh-CN"/>
        </w:rPr>
        <w:t>,</w:t>
      </w:r>
      <w:r w:rsidRPr="00995DD5">
        <w:rPr>
          <w:rFonts w:ascii="Times New Roman" w:eastAsiaTheme="minorEastAsia" w:hAnsi="Times New Roman" w:cs="Times New Roman"/>
          <w:sz w:val="24"/>
          <w:szCs w:val="24"/>
          <w:lang w:eastAsia="zh-CN"/>
        </w:rPr>
        <w:t xml:space="preserve"> 2010; Pradabwong </w:t>
      </w:r>
      <w:r w:rsidRPr="00995DD5">
        <w:rPr>
          <w:rFonts w:ascii="Times New Roman" w:eastAsiaTheme="minorEastAsia" w:hAnsi="Times New Roman" w:cs="Times New Roman"/>
          <w:i/>
          <w:sz w:val="24"/>
          <w:szCs w:val="24"/>
          <w:lang w:eastAsia="zh-CN"/>
        </w:rPr>
        <w:t>et</w:t>
      </w:r>
      <w:r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i/>
          <w:iCs/>
          <w:sz w:val="24"/>
          <w:szCs w:val="24"/>
          <w:lang w:eastAsia="zh-CN"/>
        </w:rPr>
        <w:t xml:space="preserve">al., </w:t>
      </w:r>
      <w:r w:rsidRPr="00995DD5">
        <w:rPr>
          <w:rFonts w:ascii="Times New Roman" w:eastAsiaTheme="minorEastAsia" w:hAnsi="Times New Roman" w:cs="Times New Roman"/>
          <w:sz w:val="24"/>
          <w:szCs w:val="24"/>
          <w:lang w:eastAsia="zh-CN"/>
        </w:rPr>
        <w:t xml:space="preserve">2017; Um and Kim, 2019). Most studies agree that </w:t>
      </w:r>
      <w:bookmarkStart w:id="0" w:name="_Hlk64333916"/>
      <w:r w:rsidRPr="00995DD5">
        <w:rPr>
          <w:rFonts w:ascii="Times New Roman" w:eastAsiaTheme="minorEastAsia" w:hAnsi="Times New Roman" w:cs="Times New Roman"/>
          <w:sz w:val="24"/>
          <w:szCs w:val="24"/>
          <w:lang w:eastAsia="zh-CN"/>
        </w:rPr>
        <w:t>SC</w:t>
      </w:r>
      <w:r w:rsidR="0007787E" w:rsidRPr="00995DD5">
        <w:rPr>
          <w:rFonts w:ascii="Times New Roman" w:eastAsiaTheme="minorEastAsia" w:hAnsi="Times New Roman" w:cs="Times New Roman"/>
          <w:sz w:val="24"/>
          <w:szCs w:val="24"/>
          <w:lang w:eastAsia="zh-CN"/>
        </w:rPr>
        <w:t xml:space="preserve"> collaboration</w:t>
      </w:r>
      <w:r w:rsidRPr="00995DD5">
        <w:rPr>
          <w:rFonts w:ascii="Times New Roman" w:eastAsiaTheme="minorEastAsia" w:hAnsi="Times New Roman" w:cs="Times New Roman"/>
          <w:sz w:val="24"/>
          <w:szCs w:val="24"/>
          <w:lang w:eastAsia="zh-CN"/>
        </w:rPr>
        <w:t xml:space="preserve"> </w:t>
      </w:r>
      <w:bookmarkEnd w:id="0"/>
      <w:r w:rsidRPr="00995DD5">
        <w:rPr>
          <w:rFonts w:ascii="Times New Roman" w:eastAsiaTheme="minorEastAsia" w:hAnsi="Times New Roman" w:cs="Times New Roman"/>
          <w:sz w:val="24"/>
          <w:szCs w:val="24"/>
          <w:lang w:eastAsia="zh-CN"/>
        </w:rPr>
        <w:t>enables high performance from both the focal firm’s viewpoint and the entire</w:t>
      </w:r>
      <w:r w:rsidR="0007787E" w:rsidRPr="00995DD5">
        <w:rPr>
          <w:rFonts w:ascii="Times New Roman" w:eastAsiaTheme="minorEastAsia" w:hAnsi="Times New Roman" w:cs="Times New Roman"/>
          <w:sz w:val="24"/>
          <w:szCs w:val="24"/>
          <w:lang w:eastAsia="zh-CN"/>
        </w:rPr>
        <w:t xml:space="preserve"> </w:t>
      </w:r>
      <w:r w:rsidR="00BB317D" w:rsidRPr="00995DD5">
        <w:rPr>
          <w:rFonts w:ascii="Times New Roman" w:eastAsiaTheme="minorEastAsia" w:hAnsi="Times New Roman" w:cs="Times New Roman"/>
          <w:sz w:val="24"/>
          <w:szCs w:val="24"/>
          <w:lang w:eastAsia="zh-CN"/>
        </w:rPr>
        <w:t xml:space="preserve">SC </w:t>
      </w:r>
      <w:r w:rsidRPr="00995DD5">
        <w:rPr>
          <w:rFonts w:ascii="Times New Roman" w:eastAsiaTheme="minorEastAsia" w:hAnsi="Times New Roman" w:cs="Times New Roman"/>
          <w:sz w:val="24"/>
          <w:szCs w:val="24"/>
          <w:lang w:eastAsia="zh-CN"/>
        </w:rPr>
        <w:t xml:space="preserve">due to resource capitalisation, and the emphasis on leveraging capabilities between firms (Fawcett </w:t>
      </w:r>
      <w:r w:rsidRPr="00995DD5">
        <w:rPr>
          <w:rFonts w:ascii="Times New Roman" w:eastAsiaTheme="minorEastAsia" w:hAnsi="Times New Roman" w:cs="Times New Roman"/>
          <w:i/>
          <w:sz w:val="24"/>
          <w:szCs w:val="24"/>
          <w:lang w:eastAsia="zh-CN"/>
        </w:rPr>
        <w:t>et</w:t>
      </w:r>
      <w:r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i/>
          <w:iCs/>
          <w:sz w:val="24"/>
          <w:szCs w:val="24"/>
          <w:lang w:eastAsia="zh-CN"/>
        </w:rPr>
        <w:t xml:space="preserve">al., </w:t>
      </w:r>
      <w:r w:rsidRPr="00995DD5">
        <w:rPr>
          <w:rFonts w:ascii="Times New Roman" w:eastAsiaTheme="minorEastAsia" w:hAnsi="Times New Roman" w:cs="Times New Roman"/>
          <w:sz w:val="24"/>
          <w:szCs w:val="24"/>
          <w:lang w:eastAsia="zh-CN"/>
        </w:rPr>
        <w:t xml:space="preserve">2012). However, is true that collaboration across </w:t>
      </w:r>
      <w:r w:rsidR="00F140F1" w:rsidRPr="00995DD5">
        <w:rPr>
          <w:rFonts w:ascii="Times New Roman" w:eastAsiaTheme="minorEastAsia" w:hAnsi="Times New Roman" w:cs="Times New Roman"/>
          <w:sz w:val="24"/>
          <w:szCs w:val="24"/>
          <w:lang w:eastAsia="zh-CN"/>
        </w:rPr>
        <w:t xml:space="preserve">organisational </w:t>
      </w:r>
      <w:r w:rsidRPr="00995DD5">
        <w:rPr>
          <w:rFonts w:ascii="Times New Roman" w:eastAsiaTheme="minorEastAsia" w:hAnsi="Times New Roman" w:cs="Times New Roman"/>
          <w:sz w:val="24"/>
          <w:szCs w:val="24"/>
          <w:lang w:eastAsia="zh-CN"/>
        </w:rPr>
        <w:t xml:space="preserve">boundaries is often difficult to establish and maintain due to different cultural and structural barriers (Barratt, 2004; Fawcett </w:t>
      </w:r>
      <w:r w:rsidRPr="00995DD5">
        <w:rPr>
          <w:rFonts w:ascii="Times New Roman" w:eastAsiaTheme="minorEastAsia" w:hAnsi="Times New Roman" w:cs="Times New Roman"/>
          <w:i/>
          <w:sz w:val="24"/>
          <w:szCs w:val="24"/>
          <w:lang w:eastAsia="zh-CN"/>
        </w:rPr>
        <w:t>et</w:t>
      </w:r>
      <w:r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i/>
          <w:iCs/>
          <w:sz w:val="24"/>
          <w:szCs w:val="24"/>
          <w:lang w:eastAsia="zh-CN"/>
        </w:rPr>
        <w:t>al.,</w:t>
      </w:r>
      <w:r w:rsidRPr="00995DD5">
        <w:rPr>
          <w:rFonts w:ascii="Times New Roman" w:eastAsiaTheme="minorEastAsia" w:hAnsi="Times New Roman" w:cs="Times New Roman"/>
          <w:sz w:val="24"/>
          <w:szCs w:val="24"/>
          <w:lang w:eastAsia="zh-CN"/>
        </w:rPr>
        <w:t xml:space="preserve"> 2015; Busse </w:t>
      </w:r>
      <w:r w:rsidRPr="00995DD5">
        <w:rPr>
          <w:rFonts w:ascii="Times New Roman" w:eastAsiaTheme="minorEastAsia" w:hAnsi="Times New Roman" w:cs="Times New Roman"/>
          <w:i/>
          <w:sz w:val="24"/>
          <w:szCs w:val="24"/>
          <w:lang w:eastAsia="zh-CN"/>
        </w:rPr>
        <w:t>et</w:t>
      </w:r>
      <w:r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i/>
          <w:iCs/>
          <w:sz w:val="24"/>
          <w:szCs w:val="24"/>
          <w:lang w:eastAsia="zh-CN"/>
        </w:rPr>
        <w:t>al.,</w:t>
      </w:r>
      <w:r w:rsidRPr="00995DD5">
        <w:rPr>
          <w:rFonts w:ascii="Times New Roman" w:eastAsiaTheme="minorEastAsia" w:hAnsi="Times New Roman" w:cs="Times New Roman"/>
          <w:sz w:val="24"/>
          <w:szCs w:val="24"/>
          <w:lang w:eastAsia="zh-CN"/>
        </w:rPr>
        <w:t xml:space="preserve"> 2016). </w:t>
      </w:r>
      <w:r w:rsidRPr="003E5E95">
        <w:rPr>
          <w:rFonts w:ascii="Times New Roman" w:eastAsiaTheme="minorEastAsia" w:hAnsi="Times New Roman" w:cs="Times New Roman"/>
          <w:sz w:val="24"/>
          <w:szCs w:val="24"/>
          <w:lang w:eastAsia="zh-CN"/>
        </w:rPr>
        <w:t xml:space="preserve">Issues such as low trust levels, </w:t>
      </w:r>
      <w:r w:rsidR="00803AFB">
        <w:rPr>
          <w:rFonts w:ascii="Times New Roman" w:eastAsiaTheme="minorEastAsia" w:hAnsi="Times New Roman" w:cs="Times New Roman"/>
          <w:sz w:val="24"/>
          <w:szCs w:val="24"/>
          <w:lang w:eastAsia="zh-CN"/>
        </w:rPr>
        <w:t xml:space="preserve">the </w:t>
      </w:r>
      <w:r w:rsidRPr="003E5E95">
        <w:rPr>
          <w:rFonts w:ascii="Times New Roman" w:eastAsiaTheme="minorEastAsia" w:hAnsi="Times New Roman" w:cs="Times New Roman"/>
          <w:sz w:val="24"/>
          <w:szCs w:val="24"/>
          <w:lang w:eastAsia="zh-CN"/>
        </w:rPr>
        <w:t xml:space="preserve">negative use of </w:t>
      </w:r>
      <w:r w:rsidRPr="00995DD5">
        <w:rPr>
          <w:rFonts w:ascii="Times New Roman" w:eastAsiaTheme="minorEastAsia" w:hAnsi="Times New Roman" w:cs="Times New Roman"/>
          <w:sz w:val="24"/>
          <w:szCs w:val="24"/>
          <w:lang w:eastAsia="zh-CN"/>
        </w:rPr>
        <w:t>bargaining power, and portrayal</w:t>
      </w:r>
      <w:r w:rsidR="00803AFB" w:rsidRPr="00995DD5">
        <w:rPr>
          <w:rFonts w:ascii="Times New Roman" w:eastAsiaTheme="minorEastAsia" w:hAnsi="Times New Roman" w:cs="Times New Roman"/>
          <w:sz w:val="24"/>
          <w:szCs w:val="24"/>
          <w:lang w:eastAsia="zh-CN"/>
        </w:rPr>
        <w:t>s</w:t>
      </w:r>
      <w:r w:rsidRPr="00995DD5">
        <w:rPr>
          <w:rFonts w:ascii="Times New Roman" w:eastAsiaTheme="minorEastAsia" w:hAnsi="Times New Roman" w:cs="Times New Roman"/>
          <w:sz w:val="24"/>
          <w:szCs w:val="24"/>
          <w:lang w:eastAsia="zh-CN"/>
        </w:rPr>
        <w:t xml:space="preserve"> of opportunism have been highlighted as hindrances to developing </w:t>
      </w:r>
      <w:r w:rsidR="0007787E" w:rsidRPr="00995DD5">
        <w:rPr>
          <w:rFonts w:ascii="Times New Roman" w:eastAsiaTheme="minorEastAsia" w:hAnsi="Times New Roman" w:cs="Times New Roman"/>
          <w:sz w:val="24"/>
          <w:szCs w:val="24"/>
          <w:lang w:eastAsia="zh-CN"/>
        </w:rPr>
        <w:t>SC collaboration</w:t>
      </w:r>
      <w:r w:rsidRPr="00995DD5">
        <w:rPr>
          <w:rFonts w:ascii="Times New Roman" w:eastAsiaTheme="minorEastAsia" w:hAnsi="Times New Roman" w:cs="Times New Roman"/>
          <w:sz w:val="24"/>
          <w:szCs w:val="24"/>
          <w:lang w:eastAsia="zh-CN"/>
        </w:rPr>
        <w:t xml:space="preserve"> (Mccarter and Northcraft, 2007; Nyaga </w:t>
      </w:r>
      <w:r w:rsidRPr="00995DD5">
        <w:rPr>
          <w:rFonts w:ascii="Times New Roman" w:eastAsiaTheme="minorEastAsia" w:hAnsi="Times New Roman" w:cs="Times New Roman"/>
          <w:i/>
          <w:sz w:val="24"/>
          <w:szCs w:val="24"/>
          <w:lang w:eastAsia="zh-CN"/>
        </w:rPr>
        <w:t xml:space="preserve">et </w:t>
      </w:r>
      <w:r w:rsidRPr="00995DD5">
        <w:rPr>
          <w:rFonts w:ascii="Times New Roman" w:eastAsiaTheme="minorEastAsia" w:hAnsi="Times New Roman" w:cs="Times New Roman"/>
          <w:i/>
          <w:iCs/>
          <w:sz w:val="24"/>
          <w:szCs w:val="24"/>
          <w:lang w:eastAsia="zh-CN"/>
        </w:rPr>
        <w:t>al.,</w:t>
      </w:r>
      <w:r w:rsidRPr="00995DD5">
        <w:rPr>
          <w:rFonts w:ascii="Times New Roman" w:eastAsiaTheme="minorEastAsia" w:hAnsi="Times New Roman" w:cs="Times New Roman"/>
          <w:sz w:val="24"/>
          <w:szCs w:val="24"/>
          <w:lang w:eastAsia="zh-CN"/>
        </w:rPr>
        <w:t xml:space="preserve"> 2010; Nyaga </w:t>
      </w:r>
      <w:r w:rsidRPr="00995DD5">
        <w:rPr>
          <w:rFonts w:ascii="Times New Roman" w:eastAsiaTheme="minorEastAsia" w:hAnsi="Times New Roman" w:cs="Times New Roman"/>
          <w:i/>
          <w:sz w:val="24"/>
          <w:szCs w:val="24"/>
          <w:lang w:eastAsia="zh-CN"/>
        </w:rPr>
        <w:t>et</w:t>
      </w:r>
      <w:r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i/>
          <w:iCs/>
          <w:sz w:val="24"/>
          <w:szCs w:val="24"/>
          <w:lang w:eastAsia="zh-CN"/>
        </w:rPr>
        <w:t>al.,</w:t>
      </w:r>
      <w:r w:rsidRPr="00995DD5">
        <w:rPr>
          <w:rFonts w:ascii="Times New Roman" w:eastAsiaTheme="minorEastAsia" w:hAnsi="Times New Roman" w:cs="Times New Roman"/>
          <w:sz w:val="24"/>
          <w:szCs w:val="24"/>
          <w:lang w:eastAsia="zh-CN"/>
        </w:rPr>
        <w:t xml:space="preserve"> 2013). Likewise, firms today are also operating in dysfunctional silos, obstructing the development of productive collaboration (</w:t>
      </w:r>
      <w:r w:rsidR="00F81901" w:rsidRPr="00995DD5">
        <w:rPr>
          <w:rFonts w:ascii="Times New Roman" w:eastAsiaTheme="minorEastAsia" w:hAnsi="Times New Roman" w:cs="Times New Roman"/>
          <w:sz w:val="24"/>
          <w:szCs w:val="24"/>
          <w:lang w:eastAsia="zh-CN"/>
        </w:rPr>
        <w:t xml:space="preserve">Huang </w:t>
      </w:r>
      <w:r w:rsidR="00F81901" w:rsidRPr="00995DD5">
        <w:rPr>
          <w:rFonts w:ascii="Times New Roman" w:eastAsiaTheme="minorEastAsia" w:hAnsi="Times New Roman" w:cs="Times New Roman"/>
          <w:i/>
          <w:sz w:val="24"/>
          <w:szCs w:val="24"/>
          <w:lang w:eastAsia="zh-CN"/>
        </w:rPr>
        <w:t>et</w:t>
      </w:r>
      <w:r w:rsidR="00F81901" w:rsidRPr="00995DD5">
        <w:rPr>
          <w:rFonts w:ascii="Times New Roman" w:eastAsiaTheme="minorEastAsia" w:hAnsi="Times New Roman" w:cs="Times New Roman"/>
          <w:sz w:val="24"/>
          <w:szCs w:val="24"/>
          <w:lang w:eastAsia="zh-CN"/>
        </w:rPr>
        <w:t xml:space="preserve"> </w:t>
      </w:r>
      <w:r w:rsidR="00F81901" w:rsidRPr="00995DD5">
        <w:rPr>
          <w:rFonts w:ascii="Times New Roman" w:eastAsiaTheme="minorEastAsia" w:hAnsi="Times New Roman" w:cs="Times New Roman"/>
          <w:i/>
          <w:sz w:val="24"/>
          <w:szCs w:val="24"/>
          <w:lang w:eastAsia="zh-CN"/>
        </w:rPr>
        <w:t>al.,</w:t>
      </w:r>
      <w:r w:rsidR="00F81901" w:rsidRPr="00995DD5">
        <w:rPr>
          <w:rFonts w:ascii="Times New Roman" w:eastAsiaTheme="minorEastAsia" w:hAnsi="Times New Roman" w:cs="Times New Roman"/>
          <w:sz w:val="24"/>
          <w:szCs w:val="24"/>
          <w:lang w:eastAsia="zh-CN"/>
        </w:rPr>
        <w:t xml:space="preserve"> 2020</w:t>
      </w:r>
      <w:r w:rsidRPr="00995DD5">
        <w:rPr>
          <w:rFonts w:ascii="Times New Roman" w:eastAsiaTheme="minorEastAsia" w:hAnsi="Times New Roman" w:cs="Times New Roman"/>
          <w:sz w:val="24"/>
          <w:szCs w:val="24"/>
          <w:lang w:eastAsia="zh-CN"/>
        </w:rPr>
        <w:t xml:space="preserve">). These </w:t>
      </w:r>
      <w:r w:rsidR="00803AFB" w:rsidRPr="00995DD5">
        <w:rPr>
          <w:rFonts w:ascii="Times New Roman" w:eastAsiaTheme="minorEastAsia" w:hAnsi="Times New Roman" w:cs="Times New Roman"/>
          <w:sz w:val="24"/>
          <w:szCs w:val="24"/>
          <w:lang w:eastAsia="zh-CN"/>
        </w:rPr>
        <w:t xml:space="preserve">varied </w:t>
      </w:r>
      <w:r w:rsidRPr="00995DD5">
        <w:rPr>
          <w:rFonts w:ascii="Times New Roman" w:eastAsiaTheme="minorEastAsia" w:hAnsi="Times New Roman" w:cs="Times New Roman"/>
          <w:sz w:val="24"/>
          <w:szCs w:val="24"/>
          <w:lang w:eastAsia="zh-CN"/>
        </w:rPr>
        <w:t xml:space="preserve">difficulties highlight the structural and non-structural factors that may influence </w:t>
      </w:r>
      <w:r w:rsidR="0007787E" w:rsidRPr="00995DD5">
        <w:rPr>
          <w:rFonts w:ascii="Times New Roman" w:eastAsiaTheme="minorEastAsia" w:hAnsi="Times New Roman" w:cs="Times New Roman"/>
          <w:sz w:val="24"/>
          <w:szCs w:val="24"/>
          <w:lang w:eastAsia="zh-CN"/>
        </w:rPr>
        <w:t>SC collaboration</w:t>
      </w:r>
      <w:r w:rsidR="00803AFB"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sz w:val="24"/>
          <w:szCs w:val="24"/>
          <w:lang w:eastAsia="zh-CN"/>
        </w:rPr>
        <w:t xml:space="preserve">which may also result from uncertainty (Katsikeas </w:t>
      </w:r>
      <w:r w:rsidRPr="00995DD5">
        <w:rPr>
          <w:rFonts w:ascii="Times New Roman" w:eastAsiaTheme="minorEastAsia" w:hAnsi="Times New Roman" w:cs="Times New Roman"/>
          <w:i/>
          <w:sz w:val="24"/>
          <w:szCs w:val="24"/>
          <w:lang w:eastAsia="zh-CN"/>
        </w:rPr>
        <w:t>et</w:t>
      </w:r>
      <w:r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i/>
          <w:iCs/>
          <w:sz w:val="24"/>
          <w:szCs w:val="24"/>
          <w:lang w:eastAsia="zh-CN"/>
        </w:rPr>
        <w:t>al.,</w:t>
      </w:r>
      <w:r w:rsidRPr="00995DD5">
        <w:rPr>
          <w:rFonts w:ascii="Times New Roman" w:eastAsiaTheme="minorEastAsia" w:hAnsi="Times New Roman" w:cs="Times New Roman"/>
          <w:sz w:val="24"/>
          <w:szCs w:val="24"/>
          <w:lang w:eastAsia="zh-CN"/>
        </w:rPr>
        <w:t xml:space="preserve"> 2009), goal incongruence (Prosman </w:t>
      </w:r>
      <w:r w:rsidRPr="00995DD5">
        <w:rPr>
          <w:rFonts w:ascii="Times New Roman" w:eastAsiaTheme="minorEastAsia" w:hAnsi="Times New Roman" w:cs="Times New Roman"/>
          <w:i/>
          <w:sz w:val="24"/>
          <w:szCs w:val="24"/>
          <w:lang w:eastAsia="zh-CN"/>
        </w:rPr>
        <w:t>et al.,</w:t>
      </w:r>
      <w:r w:rsidRPr="00995DD5">
        <w:rPr>
          <w:rFonts w:ascii="Times New Roman" w:eastAsiaTheme="minorEastAsia" w:hAnsi="Times New Roman" w:cs="Times New Roman"/>
          <w:sz w:val="24"/>
          <w:szCs w:val="24"/>
          <w:lang w:eastAsia="zh-CN"/>
        </w:rPr>
        <w:t xml:space="preserve"> 2016), and absence of governance mechanism</w:t>
      </w:r>
      <w:r w:rsidR="00803AFB" w:rsidRPr="00995DD5">
        <w:rPr>
          <w:rFonts w:ascii="Times New Roman" w:eastAsiaTheme="minorEastAsia" w:hAnsi="Times New Roman" w:cs="Times New Roman"/>
          <w:sz w:val="24"/>
          <w:szCs w:val="24"/>
          <w:lang w:eastAsia="zh-CN"/>
        </w:rPr>
        <w:t>s</w:t>
      </w:r>
      <w:r w:rsidRPr="00995DD5">
        <w:rPr>
          <w:rFonts w:ascii="Times New Roman" w:eastAsiaTheme="minorEastAsia" w:hAnsi="Times New Roman" w:cs="Times New Roman"/>
          <w:sz w:val="24"/>
          <w:szCs w:val="24"/>
          <w:lang w:eastAsia="zh-CN"/>
        </w:rPr>
        <w:t xml:space="preserve"> (Huang </w:t>
      </w:r>
      <w:r w:rsidRPr="00995DD5">
        <w:rPr>
          <w:rFonts w:ascii="Times New Roman" w:eastAsiaTheme="minorEastAsia" w:hAnsi="Times New Roman" w:cs="Times New Roman"/>
          <w:i/>
          <w:sz w:val="24"/>
          <w:szCs w:val="24"/>
          <w:lang w:eastAsia="zh-CN"/>
        </w:rPr>
        <w:t>et al.,</w:t>
      </w:r>
      <w:r w:rsidRPr="00995DD5">
        <w:rPr>
          <w:rFonts w:ascii="Times New Roman" w:eastAsiaTheme="minorEastAsia" w:hAnsi="Times New Roman" w:cs="Times New Roman"/>
          <w:sz w:val="24"/>
          <w:szCs w:val="24"/>
          <w:lang w:eastAsia="zh-CN"/>
        </w:rPr>
        <w:t xml:space="preserve"> 2014). </w:t>
      </w:r>
    </w:p>
    <w:p w14:paraId="452A57B1" w14:textId="6DCDC0C1" w:rsidR="004B3A0D" w:rsidRPr="00995DD5" w:rsidRDefault="005C286C" w:rsidP="00831780">
      <w:pPr>
        <w:spacing w:line="360" w:lineRule="auto"/>
        <w:jc w:val="both"/>
        <w:rPr>
          <w:rFonts w:ascii="Times New Roman" w:eastAsiaTheme="minorEastAsia" w:hAnsi="Times New Roman" w:cs="Times New Roman"/>
          <w:sz w:val="24"/>
          <w:szCs w:val="24"/>
          <w:lang w:eastAsia="zh-CN"/>
        </w:rPr>
      </w:pPr>
      <w:r w:rsidRPr="00995DD5">
        <w:rPr>
          <w:rFonts w:ascii="Times New Roman" w:hAnsi="Times New Roman" w:cs="Times New Roman"/>
          <w:sz w:val="24"/>
          <w:szCs w:val="24"/>
        </w:rPr>
        <w:t xml:space="preserve">      </w:t>
      </w:r>
      <w:r w:rsidR="002611DD" w:rsidRPr="00995DD5">
        <w:rPr>
          <w:rFonts w:ascii="Times New Roman" w:hAnsi="Times New Roman" w:cs="Times New Roman"/>
          <w:sz w:val="24"/>
          <w:szCs w:val="24"/>
        </w:rPr>
        <w:t xml:space="preserve">Though </w:t>
      </w:r>
      <w:r w:rsidR="0007787E" w:rsidRPr="00995DD5">
        <w:rPr>
          <w:rFonts w:ascii="Times New Roman" w:hAnsi="Times New Roman" w:cs="Times New Roman"/>
          <w:sz w:val="24"/>
          <w:szCs w:val="24"/>
        </w:rPr>
        <w:t>SC collaboration</w:t>
      </w:r>
      <w:r w:rsidR="002611DD" w:rsidRPr="00995DD5">
        <w:rPr>
          <w:rFonts w:ascii="Times New Roman" w:hAnsi="Times New Roman" w:cs="Times New Roman"/>
          <w:sz w:val="24"/>
          <w:szCs w:val="24"/>
        </w:rPr>
        <w:t xml:space="preserve"> has received significant attention in the SCM field, there are still some shortcomings in the literature which warrant further investigation</w:t>
      </w:r>
      <w:r w:rsidR="00EA2CF3" w:rsidRPr="00995DD5">
        <w:rPr>
          <w:rFonts w:ascii="Times New Roman" w:hAnsi="Times New Roman" w:cs="Times New Roman"/>
          <w:sz w:val="24"/>
          <w:szCs w:val="24"/>
        </w:rPr>
        <w:t xml:space="preserve"> (</w:t>
      </w:r>
      <w:r w:rsidR="00832FB7" w:rsidRPr="00995DD5">
        <w:rPr>
          <w:rFonts w:ascii="Times New Roman" w:hAnsi="Times New Roman" w:cs="Times New Roman"/>
          <w:sz w:val="24"/>
          <w:szCs w:val="24"/>
        </w:rPr>
        <w:t xml:space="preserve">Soosay and Hyland, 2015; </w:t>
      </w:r>
      <w:r w:rsidR="00EA2CF3" w:rsidRPr="00995DD5">
        <w:rPr>
          <w:rFonts w:ascii="Times New Roman" w:hAnsi="Times New Roman" w:cs="Times New Roman"/>
          <w:sz w:val="24"/>
          <w:szCs w:val="24"/>
        </w:rPr>
        <w:t xml:space="preserve">Ralston </w:t>
      </w:r>
      <w:r w:rsidR="00EA2CF3" w:rsidRPr="00995DD5">
        <w:rPr>
          <w:rFonts w:ascii="Times New Roman" w:hAnsi="Times New Roman" w:cs="Times New Roman"/>
          <w:i/>
          <w:sz w:val="24"/>
          <w:szCs w:val="24"/>
        </w:rPr>
        <w:t>et</w:t>
      </w:r>
      <w:r w:rsidR="00EA2CF3" w:rsidRPr="00995DD5">
        <w:rPr>
          <w:rFonts w:ascii="Times New Roman" w:hAnsi="Times New Roman" w:cs="Times New Roman"/>
          <w:sz w:val="24"/>
          <w:szCs w:val="24"/>
        </w:rPr>
        <w:t xml:space="preserve"> </w:t>
      </w:r>
      <w:r w:rsidR="00832FB7" w:rsidRPr="00995DD5">
        <w:rPr>
          <w:rFonts w:ascii="Times New Roman" w:hAnsi="Times New Roman" w:cs="Times New Roman"/>
          <w:i/>
          <w:sz w:val="24"/>
          <w:szCs w:val="24"/>
        </w:rPr>
        <w:t>al.,</w:t>
      </w:r>
      <w:r w:rsidR="00832FB7" w:rsidRPr="00995DD5">
        <w:rPr>
          <w:rFonts w:ascii="Times New Roman" w:hAnsi="Times New Roman" w:cs="Times New Roman"/>
          <w:sz w:val="24"/>
          <w:szCs w:val="24"/>
        </w:rPr>
        <w:t xml:space="preserve"> 2017)</w:t>
      </w:r>
      <w:r w:rsidR="002611DD" w:rsidRPr="00995DD5">
        <w:rPr>
          <w:rFonts w:ascii="Times New Roman" w:hAnsi="Times New Roman" w:cs="Times New Roman"/>
          <w:sz w:val="24"/>
          <w:szCs w:val="24"/>
        </w:rPr>
        <w:t xml:space="preserve">. Most studies have either been directed towards the definition of </w:t>
      </w:r>
      <w:r w:rsidR="0007787E" w:rsidRPr="00995DD5">
        <w:rPr>
          <w:rFonts w:ascii="Times New Roman" w:hAnsi="Times New Roman" w:cs="Times New Roman"/>
          <w:sz w:val="24"/>
          <w:szCs w:val="24"/>
        </w:rPr>
        <w:t>SC collaboration</w:t>
      </w:r>
      <w:r w:rsidR="002611DD" w:rsidRPr="00995DD5">
        <w:rPr>
          <w:rFonts w:ascii="Times New Roman" w:hAnsi="Times New Roman" w:cs="Times New Roman"/>
          <w:sz w:val="24"/>
          <w:szCs w:val="24"/>
        </w:rPr>
        <w:t xml:space="preserve"> from a one-sided organisational perspective</w:t>
      </w:r>
      <w:r w:rsidR="00EA2CF3" w:rsidRPr="00995DD5">
        <w:t xml:space="preserve"> (</w:t>
      </w:r>
      <w:r w:rsidR="00570876" w:rsidRPr="00995DD5">
        <w:rPr>
          <w:rFonts w:ascii="Times New Roman" w:hAnsi="Times New Roman" w:cs="Times New Roman"/>
          <w:sz w:val="24"/>
          <w:szCs w:val="24"/>
        </w:rPr>
        <w:t>Barratt, 2004; M</w:t>
      </w:r>
      <w:r w:rsidR="007E5D5F" w:rsidRPr="00995DD5">
        <w:rPr>
          <w:rFonts w:ascii="Times New Roman" w:hAnsi="Times New Roman" w:cs="Times New Roman"/>
          <w:sz w:val="24"/>
          <w:szCs w:val="24"/>
        </w:rPr>
        <w:t xml:space="preserve">in </w:t>
      </w:r>
      <w:r w:rsidR="007E5D5F" w:rsidRPr="00995DD5">
        <w:rPr>
          <w:rFonts w:ascii="Times New Roman" w:hAnsi="Times New Roman" w:cs="Times New Roman"/>
          <w:i/>
          <w:sz w:val="24"/>
          <w:szCs w:val="24"/>
        </w:rPr>
        <w:t>et</w:t>
      </w:r>
      <w:r w:rsidR="007E5D5F" w:rsidRPr="00995DD5">
        <w:rPr>
          <w:rFonts w:ascii="Times New Roman" w:hAnsi="Times New Roman" w:cs="Times New Roman"/>
          <w:sz w:val="24"/>
          <w:szCs w:val="24"/>
        </w:rPr>
        <w:t xml:space="preserve"> </w:t>
      </w:r>
      <w:r w:rsidR="007E5D5F" w:rsidRPr="00995DD5">
        <w:rPr>
          <w:rFonts w:ascii="Times New Roman" w:hAnsi="Times New Roman" w:cs="Times New Roman"/>
          <w:i/>
          <w:sz w:val="24"/>
          <w:szCs w:val="24"/>
        </w:rPr>
        <w:t>al.,</w:t>
      </w:r>
      <w:r w:rsidR="007E5D5F" w:rsidRPr="00995DD5">
        <w:rPr>
          <w:rFonts w:ascii="Times New Roman" w:hAnsi="Times New Roman" w:cs="Times New Roman"/>
          <w:sz w:val="24"/>
          <w:szCs w:val="24"/>
        </w:rPr>
        <w:t xml:space="preserve"> 2005;</w:t>
      </w:r>
      <w:r w:rsidR="00676063" w:rsidRPr="00995DD5">
        <w:rPr>
          <w:rFonts w:ascii="Times New Roman" w:hAnsi="Times New Roman" w:cs="Times New Roman"/>
          <w:sz w:val="24"/>
          <w:szCs w:val="24"/>
        </w:rPr>
        <w:t xml:space="preserve"> Cao </w:t>
      </w:r>
      <w:r w:rsidR="00676063" w:rsidRPr="00995DD5">
        <w:rPr>
          <w:rFonts w:ascii="Times New Roman" w:hAnsi="Times New Roman" w:cs="Times New Roman"/>
          <w:i/>
          <w:sz w:val="24"/>
          <w:szCs w:val="24"/>
        </w:rPr>
        <w:t>et al.,</w:t>
      </w:r>
      <w:r w:rsidR="00676063" w:rsidRPr="00995DD5">
        <w:rPr>
          <w:rFonts w:ascii="Times New Roman" w:hAnsi="Times New Roman" w:cs="Times New Roman"/>
          <w:sz w:val="24"/>
          <w:szCs w:val="24"/>
        </w:rPr>
        <w:t xml:space="preserve"> 2010</w:t>
      </w:r>
      <w:r w:rsidR="00EA2CF3" w:rsidRPr="00995DD5">
        <w:rPr>
          <w:rFonts w:ascii="Times New Roman" w:hAnsi="Times New Roman" w:cs="Times New Roman"/>
          <w:sz w:val="24"/>
          <w:szCs w:val="24"/>
        </w:rPr>
        <w:t>)</w:t>
      </w:r>
      <w:r w:rsidR="002611DD" w:rsidRPr="00995DD5">
        <w:rPr>
          <w:rFonts w:ascii="Times New Roman" w:hAnsi="Times New Roman" w:cs="Times New Roman"/>
          <w:sz w:val="24"/>
          <w:szCs w:val="24"/>
        </w:rPr>
        <w:t xml:space="preserve">, the collective outcomes or benefits of </w:t>
      </w:r>
      <w:r w:rsidR="0007787E" w:rsidRPr="00995DD5">
        <w:rPr>
          <w:rFonts w:ascii="Times New Roman" w:hAnsi="Times New Roman" w:cs="Times New Roman"/>
          <w:sz w:val="24"/>
          <w:szCs w:val="24"/>
        </w:rPr>
        <w:t>SC collaboration</w:t>
      </w:r>
      <w:r w:rsidR="005B76CA" w:rsidRPr="00995DD5">
        <w:rPr>
          <w:rFonts w:ascii="Times New Roman" w:hAnsi="Times New Roman" w:cs="Times New Roman"/>
          <w:sz w:val="24"/>
          <w:szCs w:val="24"/>
        </w:rPr>
        <w:t xml:space="preserve"> (Kohli and Jensen, 2015</w:t>
      </w:r>
      <w:r w:rsidR="007B539D" w:rsidRPr="00995DD5">
        <w:rPr>
          <w:rFonts w:ascii="Times New Roman" w:hAnsi="Times New Roman" w:cs="Times New Roman"/>
          <w:sz w:val="24"/>
          <w:szCs w:val="24"/>
        </w:rPr>
        <w:t>; Um and Kim, 2019</w:t>
      </w:r>
      <w:r w:rsidR="005B76CA" w:rsidRPr="00995DD5">
        <w:rPr>
          <w:rFonts w:ascii="Times New Roman" w:hAnsi="Times New Roman" w:cs="Times New Roman"/>
          <w:sz w:val="24"/>
          <w:szCs w:val="24"/>
        </w:rPr>
        <w:t>)</w:t>
      </w:r>
      <w:r w:rsidR="002611DD" w:rsidRPr="00995DD5">
        <w:rPr>
          <w:rFonts w:ascii="Times New Roman" w:hAnsi="Times New Roman" w:cs="Times New Roman"/>
          <w:sz w:val="24"/>
          <w:szCs w:val="24"/>
        </w:rPr>
        <w:t>, or its impact on performance</w:t>
      </w:r>
      <w:r w:rsidR="00EC13AD" w:rsidRPr="00995DD5">
        <w:t xml:space="preserve"> (</w:t>
      </w:r>
      <w:r w:rsidR="00676063" w:rsidRPr="00995DD5">
        <w:rPr>
          <w:rFonts w:ascii="Times New Roman" w:hAnsi="Times New Roman" w:cs="Times New Roman"/>
          <w:sz w:val="24"/>
          <w:szCs w:val="24"/>
        </w:rPr>
        <w:t>Vereecke and Muylle,</w:t>
      </w:r>
      <w:r w:rsidR="00676063" w:rsidRPr="00995DD5">
        <w:t xml:space="preserve"> </w:t>
      </w:r>
      <w:r w:rsidR="00676063" w:rsidRPr="00995DD5">
        <w:rPr>
          <w:rFonts w:ascii="Times New Roman" w:hAnsi="Times New Roman" w:cs="Times New Roman"/>
        </w:rPr>
        <w:t>2006</w:t>
      </w:r>
      <w:r w:rsidR="00676063" w:rsidRPr="00995DD5">
        <w:rPr>
          <w:rFonts w:ascii="Times New Roman" w:hAnsi="Times New Roman" w:cs="Times New Roman"/>
          <w:sz w:val="24"/>
          <w:szCs w:val="24"/>
        </w:rPr>
        <w:t xml:space="preserve">; </w:t>
      </w:r>
      <w:r w:rsidR="00EC13AD" w:rsidRPr="00995DD5">
        <w:rPr>
          <w:rFonts w:ascii="Times New Roman" w:hAnsi="Times New Roman" w:cs="Times New Roman"/>
          <w:sz w:val="24"/>
          <w:szCs w:val="24"/>
        </w:rPr>
        <w:t xml:space="preserve">Panahifar </w:t>
      </w:r>
      <w:r w:rsidR="00EC13AD" w:rsidRPr="00995DD5">
        <w:rPr>
          <w:rFonts w:ascii="Times New Roman" w:hAnsi="Times New Roman" w:cs="Times New Roman"/>
          <w:i/>
          <w:sz w:val="24"/>
          <w:szCs w:val="24"/>
        </w:rPr>
        <w:t>et al.,</w:t>
      </w:r>
      <w:r w:rsidR="00EC13AD" w:rsidRPr="00995DD5">
        <w:rPr>
          <w:rFonts w:ascii="Times New Roman" w:hAnsi="Times New Roman" w:cs="Times New Roman"/>
          <w:sz w:val="24"/>
          <w:szCs w:val="24"/>
        </w:rPr>
        <w:t xml:space="preserve"> 2018)</w:t>
      </w:r>
      <w:r w:rsidR="005109F3" w:rsidRPr="00995DD5">
        <w:rPr>
          <w:rFonts w:ascii="Times New Roman" w:hAnsi="Times New Roman" w:cs="Times New Roman"/>
          <w:sz w:val="24"/>
          <w:szCs w:val="24"/>
        </w:rPr>
        <w:t xml:space="preserve">. </w:t>
      </w:r>
      <w:r w:rsidR="0006518F" w:rsidRPr="00995DD5">
        <w:rPr>
          <w:rFonts w:ascii="Times New Roman" w:eastAsiaTheme="minorEastAsia" w:hAnsi="Times New Roman" w:cs="Times New Roman"/>
          <w:sz w:val="24"/>
          <w:szCs w:val="24"/>
          <w:lang w:eastAsia="zh-CN"/>
        </w:rPr>
        <w:t xml:space="preserve">To </w:t>
      </w:r>
      <w:r w:rsidR="00831780" w:rsidRPr="00995DD5">
        <w:rPr>
          <w:rFonts w:ascii="Times New Roman" w:eastAsiaTheme="minorEastAsia" w:hAnsi="Times New Roman" w:cs="Times New Roman"/>
          <w:sz w:val="24"/>
          <w:szCs w:val="24"/>
          <w:lang w:eastAsia="zh-CN"/>
        </w:rPr>
        <w:t xml:space="preserve">date, research on </w:t>
      </w:r>
      <w:r w:rsidR="0007787E" w:rsidRPr="00995DD5">
        <w:rPr>
          <w:rFonts w:ascii="Times New Roman" w:eastAsiaTheme="minorEastAsia" w:hAnsi="Times New Roman" w:cs="Times New Roman"/>
          <w:sz w:val="24"/>
          <w:szCs w:val="24"/>
          <w:lang w:eastAsia="zh-CN"/>
        </w:rPr>
        <w:t>SC collaboration</w:t>
      </w:r>
      <w:r w:rsidR="00831780" w:rsidRPr="00995DD5">
        <w:rPr>
          <w:rFonts w:ascii="Times New Roman" w:eastAsiaTheme="minorEastAsia" w:hAnsi="Times New Roman" w:cs="Times New Roman"/>
          <w:sz w:val="24"/>
          <w:szCs w:val="24"/>
          <w:lang w:eastAsia="zh-CN"/>
        </w:rPr>
        <w:t xml:space="preserve"> in emerging markets is at a nascent stage (Orji </w:t>
      </w:r>
      <w:r w:rsidR="00831780" w:rsidRPr="00995DD5">
        <w:rPr>
          <w:rFonts w:ascii="Times New Roman" w:eastAsiaTheme="minorEastAsia" w:hAnsi="Times New Roman" w:cs="Times New Roman"/>
          <w:i/>
          <w:sz w:val="24"/>
          <w:szCs w:val="24"/>
          <w:lang w:eastAsia="zh-CN"/>
        </w:rPr>
        <w:t>et</w:t>
      </w:r>
      <w:r w:rsidR="00831780" w:rsidRPr="00995DD5">
        <w:rPr>
          <w:rFonts w:ascii="Times New Roman" w:eastAsiaTheme="minorEastAsia" w:hAnsi="Times New Roman" w:cs="Times New Roman"/>
          <w:sz w:val="24"/>
          <w:szCs w:val="24"/>
          <w:lang w:eastAsia="zh-CN"/>
        </w:rPr>
        <w:t xml:space="preserve"> </w:t>
      </w:r>
      <w:r w:rsidR="00831780" w:rsidRPr="00995DD5">
        <w:rPr>
          <w:rFonts w:ascii="Times New Roman" w:eastAsiaTheme="minorEastAsia" w:hAnsi="Times New Roman" w:cs="Times New Roman"/>
          <w:i/>
          <w:iCs/>
          <w:sz w:val="24"/>
          <w:szCs w:val="24"/>
          <w:lang w:eastAsia="zh-CN"/>
        </w:rPr>
        <w:t>al.,</w:t>
      </w:r>
      <w:r w:rsidR="00831780" w:rsidRPr="00995DD5">
        <w:rPr>
          <w:rFonts w:ascii="Times New Roman" w:eastAsiaTheme="minorEastAsia" w:hAnsi="Times New Roman" w:cs="Times New Roman"/>
          <w:sz w:val="24"/>
          <w:szCs w:val="24"/>
          <w:lang w:eastAsia="zh-CN"/>
        </w:rPr>
        <w:t xml:space="preserve"> 2019</w:t>
      </w:r>
      <w:r w:rsidR="00831780" w:rsidRPr="00995DD5">
        <w:rPr>
          <w:rFonts w:eastAsiaTheme="minorEastAsia"/>
          <w:sz w:val="24"/>
          <w:szCs w:val="24"/>
          <w:lang w:eastAsia="zh-CN"/>
        </w:rPr>
        <w:t xml:space="preserve">; </w:t>
      </w:r>
      <w:r w:rsidR="00831780" w:rsidRPr="00995DD5">
        <w:rPr>
          <w:rFonts w:ascii="Times New Roman" w:eastAsiaTheme="minorEastAsia" w:hAnsi="Times New Roman" w:cs="Times New Roman"/>
          <w:sz w:val="24"/>
          <w:szCs w:val="24"/>
          <w:lang w:eastAsia="zh-CN"/>
        </w:rPr>
        <w:t xml:space="preserve">Ugoani, 2019). </w:t>
      </w:r>
      <w:r w:rsidR="002A1161" w:rsidRPr="00995DD5">
        <w:rPr>
          <w:rFonts w:ascii="Times New Roman" w:eastAsiaTheme="minorEastAsia" w:hAnsi="Times New Roman" w:cs="Times New Roman"/>
          <w:sz w:val="24"/>
          <w:szCs w:val="24"/>
          <w:lang w:eastAsia="zh-CN"/>
        </w:rPr>
        <w:t>Emerging markets are important because</w:t>
      </w:r>
      <w:r w:rsidR="00824536" w:rsidRPr="00995DD5">
        <w:rPr>
          <w:rFonts w:ascii="Times New Roman" w:eastAsiaTheme="minorEastAsia" w:hAnsi="Times New Roman" w:cs="Times New Roman"/>
          <w:sz w:val="24"/>
          <w:szCs w:val="24"/>
          <w:lang w:eastAsia="zh-CN"/>
        </w:rPr>
        <w:t xml:space="preserve"> of</w:t>
      </w:r>
      <w:r w:rsidR="002A1161" w:rsidRPr="00995DD5">
        <w:rPr>
          <w:rFonts w:ascii="Times New Roman" w:eastAsiaTheme="minorEastAsia" w:hAnsi="Times New Roman" w:cs="Times New Roman"/>
          <w:sz w:val="24"/>
          <w:szCs w:val="24"/>
          <w:lang w:eastAsia="zh-CN"/>
        </w:rPr>
        <w:t xml:space="preserve"> </w:t>
      </w:r>
      <w:r w:rsidR="0099221D" w:rsidRPr="00995DD5">
        <w:rPr>
          <w:rFonts w:ascii="Times New Roman" w:eastAsiaTheme="minorEastAsia" w:hAnsi="Times New Roman" w:cs="Times New Roman"/>
          <w:sz w:val="24"/>
          <w:szCs w:val="24"/>
          <w:lang w:eastAsia="zh-CN"/>
        </w:rPr>
        <w:t xml:space="preserve">their </w:t>
      </w:r>
      <w:r w:rsidR="00824536" w:rsidRPr="00995DD5">
        <w:rPr>
          <w:rFonts w:ascii="Times New Roman" w:eastAsiaTheme="minorEastAsia" w:hAnsi="Times New Roman" w:cs="Times New Roman"/>
          <w:sz w:val="24"/>
          <w:szCs w:val="24"/>
          <w:lang w:eastAsia="zh-CN"/>
        </w:rPr>
        <w:t xml:space="preserve">growth potential and the prospective impact that they </w:t>
      </w:r>
      <w:r w:rsidR="00F96800" w:rsidRPr="00995DD5">
        <w:rPr>
          <w:rFonts w:ascii="Times New Roman" w:eastAsiaTheme="minorEastAsia" w:hAnsi="Times New Roman" w:cs="Times New Roman"/>
          <w:sz w:val="24"/>
          <w:szCs w:val="24"/>
          <w:lang w:eastAsia="zh-CN"/>
        </w:rPr>
        <w:t>can</w:t>
      </w:r>
      <w:r w:rsidR="00824536" w:rsidRPr="00995DD5">
        <w:rPr>
          <w:rFonts w:ascii="Times New Roman" w:eastAsiaTheme="minorEastAsia" w:hAnsi="Times New Roman" w:cs="Times New Roman"/>
          <w:sz w:val="24"/>
          <w:szCs w:val="24"/>
          <w:lang w:eastAsia="zh-CN"/>
        </w:rPr>
        <w:t xml:space="preserve"> have on global </w:t>
      </w:r>
      <w:r w:rsidR="0021041D" w:rsidRPr="00995DD5">
        <w:rPr>
          <w:rFonts w:ascii="Times New Roman" w:eastAsiaTheme="minorEastAsia" w:hAnsi="Times New Roman" w:cs="Times New Roman"/>
          <w:sz w:val="24"/>
          <w:szCs w:val="24"/>
          <w:lang w:eastAsia="zh-CN"/>
        </w:rPr>
        <w:t xml:space="preserve">trade and </w:t>
      </w:r>
      <w:r w:rsidR="00824536" w:rsidRPr="00995DD5">
        <w:rPr>
          <w:rFonts w:ascii="Times New Roman" w:eastAsiaTheme="minorEastAsia" w:hAnsi="Times New Roman" w:cs="Times New Roman"/>
          <w:sz w:val="24"/>
          <w:szCs w:val="24"/>
          <w:lang w:eastAsia="zh-CN"/>
        </w:rPr>
        <w:t>economy</w:t>
      </w:r>
      <w:r w:rsidR="008E01FD" w:rsidRPr="00995DD5">
        <w:rPr>
          <w:rFonts w:ascii="Times New Roman" w:eastAsiaTheme="minorEastAsia" w:hAnsi="Times New Roman" w:cs="Times New Roman"/>
          <w:sz w:val="24"/>
          <w:szCs w:val="24"/>
          <w:lang w:eastAsia="zh-CN"/>
        </w:rPr>
        <w:t>,</w:t>
      </w:r>
      <w:r w:rsidR="00824536" w:rsidRPr="00995DD5">
        <w:rPr>
          <w:rFonts w:ascii="Times New Roman" w:eastAsiaTheme="minorEastAsia" w:hAnsi="Times New Roman" w:cs="Times New Roman"/>
          <w:sz w:val="24"/>
          <w:szCs w:val="24"/>
          <w:lang w:eastAsia="zh-CN"/>
        </w:rPr>
        <w:t xml:space="preserve"> compared to their developed counterparts. </w:t>
      </w:r>
      <w:r w:rsidR="00F96800" w:rsidRPr="00995DD5">
        <w:rPr>
          <w:rFonts w:ascii="Times New Roman" w:eastAsiaTheme="minorEastAsia" w:hAnsi="Times New Roman" w:cs="Times New Roman"/>
          <w:sz w:val="24"/>
          <w:szCs w:val="24"/>
          <w:lang w:eastAsia="zh-CN"/>
        </w:rPr>
        <w:t xml:space="preserve">However, emerging markets are also volatile due to </w:t>
      </w:r>
      <w:r w:rsidR="0021041D" w:rsidRPr="00995DD5">
        <w:rPr>
          <w:rFonts w:ascii="Times New Roman" w:eastAsiaTheme="minorEastAsia" w:hAnsi="Times New Roman" w:cs="Times New Roman"/>
          <w:sz w:val="24"/>
          <w:szCs w:val="24"/>
          <w:lang w:eastAsia="zh-CN"/>
        </w:rPr>
        <w:t xml:space="preserve">numerous </w:t>
      </w:r>
      <w:r w:rsidR="00F96800" w:rsidRPr="00995DD5">
        <w:rPr>
          <w:rFonts w:ascii="Times New Roman" w:eastAsiaTheme="minorEastAsia" w:hAnsi="Times New Roman" w:cs="Times New Roman"/>
          <w:sz w:val="24"/>
          <w:szCs w:val="24"/>
          <w:lang w:eastAsia="zh-CN"/>
        </w:rPr>
        <w:t xml:space="preserve">issues such as political instability, infrastructural challenges, regulatory systems, lack of transparency, etc. </w:t>
      </w:r>
      <w:r w:rsidR="008E01FD" w:rsidRPr="00995DD5">
        <w:rPr>
          <w:rFonts w:ascii="Times New Roman" w:eastAsiaTheme="minorEastAsia" w:hAnsi="Times New Roman" w:cs="Times New Roman"/>
          <w:sz w:val="24"/>
          <w:szCs w:val="24"/>
          <w:lang w:eastAsia="zh-CN"/>
        </w:rPr>
        <w:t xml:space="preserve">Thus, the knowledge gained from developed economies may not work for emerging economies. </w:t>
      </w:r>
      <w:r w:rsidR="00831780" w:rsidRPr="00995DD5">
        <w:rPr>
          <w:rFonts w:ascii="Times New Roman" w:eastAsiaTheme="minorEastAsia" w:hAnsi="Times New Roman" w:cs="Times New Roman"/>
          <w:sz w:val="24"/>
          <w:szCs w:val="24"/>
          <w:lang w:eastAsia="zh-CN"/>
        </w:rPr>
        <w:t xml:space="preserve">Consequently, this study responds to wider calls in the literature (Fawcett </w:t>
      </w:r>
      <w:r w:rsidR="00831780" w:rsidRPr="00995DD5">
        <w:rPr>
          <w:rFonts w:ascii="Times New Roman" w:eastAsiaTheme="minorEastAsia" w:hAnsi="Times New Roman" w:cs="Times New Roman"/>
          <w:i/>
          <w:sz w:val="24"/>
          <w:szCs w:val="24"/>
          <w:lang w:eastAsia="zh-CN"/>
        </w:rPr>
        <w:t xml:space="preserve">et </w:t>
      </w:r>
      <w:r w:rsidR="00831780" w:rsidRPr="00995DD5">
        <w:rPr>
          <w:rFonts w:ascii="Times New Roman" w:eastAsiaTheme="minorEastAsia" w:hAnsi="Times New Roman" w:cs="Times New Roman"/>
          <w:i/>
          <w:iCs/>
          <w:sz w:val="24"/>
          <w:szCs w:val="24"/>
          <w:lang w:eastAsia="zh-CN"/>
        </w:rPr>
        <w:t>al.,</w:t>
      </w:r>
      <w:r w:rsidR="00831780" w:rsidRPr="00995DD5">
        <w:rPr>
          <w:rFonts w:ascii="Times New Roman" w:eastAsiaTheme="minorEastAsia" w:hAnsi="Times New Roman" w:cs="Times New Roman"/>
          <w:sz w:val="24"/>
          <w:szCs w:val="24"/>
          <w:lang w:eastAsia="zh-CN"/>
        </w:rPr>
        <w:t xml:space="preserve"> 2008; Soosay and Hyland, 2015) to expand knowledge about </w:t>
      </w:r>
      <w:r w:rsidR="0007787E" w:rsidRPr="00995DD5">
        <w:rPr>
          <w:rFonts w:ascii="Times New Roman" w:eastAsiaTheme="minorEastAsia" w:hAnsi="Times New Roman" w:cs="Times New Roman"/>
          <w:sz w:val="24"/>
          <w:szCs w:val="24"/>
          <w:lang w:eastAsia="zh-CN"/>
        </w:rPr>
        <w:t>SC collaboration</w:t>
      </w:r>
      <w:r w:rsidR="00831780" w:rsidRPr="00995DD5">
        <w:rPr>
          <w:rFonts w:ascii="Times New Roman" w:eastAsiaTheme="minorEastAsia" w:hAnsi="Times New Roman" w:cs="Times New Roman"/>
          <w:sz w:val="24"/>
          <w:szCs w:val="24"/>
          <w:lang w:eastAsia="zh-CN"/>
        </w:rPr>
        <w:t xml:space="preserve"> for a better understanding of the country-specific aspects of the concept (Cao and Zhang, 2011; </w:t>
      </w:r>
      <w:r w:rsidR="00831780" w:rsidRPr="00995DD5">
        <w:rPr>
          <w:rFonts w:ascii="Times New Roman" w:eastAsiaTheme="minorEastAsia" w:hAnsi="Times New Roman" w:cs="Times New Roman"/>
          <w:sz w:val="24"/>
          <w:szCs w:val="24"/>
          <w:lang w:eastAsia="zh-CN"/>
        </w:rPr>
        <w:lastRenderedPageBreak/>
        <w:t xml:space="preserve">Ramanathan and Gunasekaran, 2014; Fawcett </w:t>
      </w:r>
      <w:r w:rsidR="00831780" w:rsidRPr="00995DD5">
        <w:rPr>
          <w:rFonts w:ascii="Times New Roman" w:eastAsiaTheme="minorEastAsia" w:hAnsi="Times New Roman" w:cs="Times New Roman"/>
          <w:i/>
          <w:sz w:val="24"/>
          <w:szCs w:val="24"/>
          <w:lang w:eastAsia="zh-CN"/>
        </w:rPr>
        <w:t>et</w:t>
      </w:r>
      <w:r w:rsidR="00831780" w:rsidRPr="00995DD5">
        <w:rPr>
          <w:rFonts w:ascii="Times New Roman" w:eastAsiaTheme="minorEastAsia" w:hAnsi="Times New Roman" w:cs="Times New Roman"/>
          <w:sz w:val="24"/>
          <w:szCs w:val="24"/>
          <w:lang w:eastAsia="zh-CN"/>
        </w:rPr>
        <w:t xml:space="preserve"> </w:t>
      </w:r>
      <w:r w:rsidR="00831780" w:rsidRPr="00995DD5">
        <w:rPr>
          <w:rFonts w:ascii="Times New Roman" w:eastAsiaTheme="minorEastAsia" w:hAnsi="Times New Roman" w:cs="Times New Roman"/>
          <w:i/>
          <w:iCs/>
          <w:sz w:val="24"/>
          <w:szCs w:val="24"/>
          <w:lang w:eastAsia="zh-CN"/>
        </w:rPr>
        <w:t>al.,</w:t>
      </w:r>
      <w:r w:rsidR="00831780" w:rsidRPr="00995DD5">
        <w:rPr>
          <w:rFonts w:ascii="Times New Roman" w:eastAsiaTheme="minorEastAsia" w:hAnsi="Times New Roman" w:cs="Times New Roman"/>
          <w:sz w:val="24"/>
          <w:szCs w:val="24"/>
          <w:lang w:eastAsia="zh-CN"/>
        </w:rPr>
        <w:t xml:space="preserve"> 2015; Chen </w:t>
      </w:r>
      <w:r w:rsidR="00831780" w:rsidRPr="00995DD5">
        <w:rPr>
          <w:rFonts w:ascii="Times New Roman" w:eastAsiaTheme="minorEastAsia" w:hAnsi="Times New Roman" w:cs="Times New Roman"/>
          <w:i/>
          <w:sz w:val="24"/>
          <w:szCs w:val="24"/>
          <w:lang w:eastAsia="zh-CN"/>
        </w:rPr>
        <w:t>et</w:t>
      </w:r>
      <w:r w:rsidR="00831780" w:rsidRPr="00995DD5">
        <w:rPr>
          <w:rFonts w:ascii="Times New Roman" w:eastAsiaTheme="minorEastAsia" w:hAnsi="Times New Roman" w:cs="Times New Roman"/>
          <w:sz w:val="24"/>
          <w:szCs w:val="24"/>
          <w:lang w:eastAsia="zh-CN"/>
        </w:rPr>
        <w:t xml:space="preserve"> </w:t>
      </w:r>
      <w:r w:rsidR="00831780" w:rsidRPr="00995DD5">
        <w:rPr>
          <w:rFonts w:ascii="Times New Roman" w:eastAsiaTheme="minorEastAsia" w:hAnsi="Times New Roman" w:cs="Times New Roman"/>
          <w:i/>
          <w:iCs/>
          <w:sz w:val="24"/>
          <w:szCs w:val="24"/>
          <w:lang w:eastAsia="zh-CN"/>
        </w:rPr>
        <w:t>al.,</w:t>
      </w:r>
      <w:r w:rsidR="00831780" w:rsidRPr="00995DD5">
        <w:rPr>
          <w:rFonts w:ascii="Times New Roman" w:eastAsiaTheme="minorEastAsia" w:hAnsi="Times New Roman" w:cs="Times New Roman"/>
          <w:sz w:val="24"/>
          <w:szCs w:val="24"/>
          <w:lang w:eastAsia="zh-CN"/>
        </w:rPr>
        <w:t xml:space="preserve"> 2017). We</w:t>
      </w:r>
      <w:r w:rsidR="00503496" w:rsidRPr="00995DD5">
        <w:rPr>
          <w:rFonts w:ascii="Times New Roman" w:eastAsiaTheme="minorEastAsia" w:hAnsi="Times New Roman" w:cs="Times New Roman"/>
          <w:sz w:val="24"/>
          <w:szCs w:val="24"/>
          <w:lang w:eastAsia="zh-CN"/>
        </w:rPr>
        <w:t>,</w:t>
      </w:r>
      <w:r w:rsidR="00831780" w:rsidRPr="00995DD5">
        <w:rPr>
          <w:rFonts w:ascii="Times New Roman" w:eastAsiaTheme="minorEastAsia" w:hAnsi="Times New Roman" w:cs="Times New Roman"/>
          <w:sz w:val="24"/>
          <w:szCs w:val="24"/>
          <w:lang w:eastAsia="zh-CN"/>
        </w:rPr>
        <w:t xml:space="preserve"> therefore</w:t>
      </w:r>
      <w:r w:rsidR="00503496" w:rsidRPr="00995DD5">
        <w:rPr>
          <w:rFonts w:ascii="Times New Roman" w:eastAsiaTheme="minorEastAsia" w:hAnsi="Times New Roman" w:cs="Times New Roman"/>
          <w:sz w:val="24"/>
          <w:szCs w:val="24"/>
          <w:lang w:eastAsia="zh-CN"/>
        </w:rPr>
        <w:t>,</w:t>
      </w:r>
      <w:r w:rsidR="00831780" w:rsidRPr="00995DD5">
        <w:rPr>
          <w:rFonts w:ascii="Times New Roman" w:eastAsiaTheme="minorEastAsia" w:hAnsi="Times New Roman" w:cs="Times New Roman"/>
          <w:sz w:val="24"/>
          <w:szCs w:val="24"/>
          <w:lang w:eastAsia="zh-CN"/>
        </w:rPr>
        <w:t xml:space="preserve"> pose the research question: </w:t>
      </w:r>
      <w:bookmarkStart w:id="1" w:name="_Hlk63524501"/>
      <w:r w:rsidR="006F225D" w:rsidRPr="00995DD5">
        <w:rPr>
          <w:rFonts w:ascii="Times New Roman" w:eastAsiaTheme="minorEastAsia" w:hAnsi="Times New Roman" w:cs="Times New Roman"/>
          <w:sz w:val="24"/>
          <w:szCs w:val="24"/>
          <w:lang w:eastAsia="zh-CN"/>
        </w:rPr>
        <w:t>i</w:t>
      </w:r>
      <w:r w:rsidR="00831780" w:rsidRPr="00995DD5">
        <w:rPr>
          <w:rFonts w:ascii="Times New Roman" w:eastAsiaTheme="minorEastAsia" w:hAnsi="Times New Roman" w:cs="Times New Roman"/>
          <w:sz w:val="24"/>
          <w:szCs w:val="24"/>
          <w:lang w:eastAsia="zh-CN"/>
        </w:rPr>
        <w:t xml:space="preserve">n what ways do </w:t>
      </w:r>
      <w:bookmarkStart w:id="2" w:name="_Hlk56804170"/>
      <w:r w:rsidR="00F000D5" w:rsidRPr="00995DD5">
        <w:rPr>
          <w:rFonts w:ascii="Times New Roman" w:eastAsiaTheme="minorEastAsia" w:hAnsi="Times New Roman" w:cs="Times New Roman"/>
          <w:sz w:val="24"/>
          <w:szCs w:val="24"/>
          <w:lang w:eastAsia="zh-CN"/>
        </w:rPr>
        <w:t xml:space="preserve">restraining forces and </w:t>
      </w:r>
      <w:r w:rsidR="00831780" w:rsidRPr="00995DD5">
        <w:rPr>
          <w:rFonts w:ascii="Times New Roman" w:eastAsiaTheme="minorEastAsia" w:hAnsi="Times New Roman" w:cs="Times New Roman"/>
          <w:sz w:val="24"/>
          <w:szCs w:val="24"/>
          <w:lang w:eastAsia="zh-CN"/>
        </w:rPr>
        <w:t xml:space="preserve">driving forces </w:t>
      </w:r>
      <w:r w:rsidR="00A76C06" w:rsidRPr="00995DD5">
        <w:rPr>
          <w:rFonts w:ascii="Times New Roman" w:eastAsiaTheme="minorEastAsia" w:hAnsi="Times New Roman" w:cs="Times New Roman"/>
          <w:sz w:val="24"/>
          <w:szCs w:val="24"/>
          <w:lang w:eastAsia="zh-CN"/>
        </w:rPr>
        <w:t>impact</w:t>
      </w:r>
      <w:r w:rsidR="00831780" w:rsidRPr="00995DD5">
        <w:rPr>
          <w:rFonts w:ascii="Times New Roman" w:eastAsiaTheme="minorEastAsia" w:hAnsi="Times New Roman" w:cs="Times New Roman"/>
          <w:sz w:val="24"/>
          <w:szCs w:val="24"/>
          <w:lang w:eastAsia="zh-CN"/>
        </w:rPr>
        <w:t xml:space="preserve"> </w:t>
      </w:r>
      <w:r w:rsidR="0007787E" w:rsidRPr="00995DD5">
        <w:rPr>
          <w:rFonts w:ascii="Times New Roman" w:eastAsiaTheme="minorEastAsia" w:hAnsi="Times New Roman" w:cs="Times New Roman"/>
          <w:sz w:val="24"/>
          <w:szCs w:val="24"/>
          <w:lang w:eastAsia="zh-CN"/>
        </w:rPr>
        <w:t>SC collaboration</w:t>
      </w:r>
      <w:r w:rsidR="00831780" w:rsidRPr="00995DD5">
        <w:rPr>
          <w:rFonts w:ascii="Times New Roman" w:eastAsiaTheme="minorEastAsia" w:hAnsi="Times New Roman" w:cs="Times New Roman"/>
          <w:sz w:val="24"/>
          <w:szCs w:val="24"/>
          <w:lang w:eastAsia="zh-CN"/>
        </w:rPr>
        <w:t xml:space="preserve"> in </w:t>
      </w:r>
      <w:r w:rsidR="00EE1B2D" w:rsidRPr="00995DD5">
        <w:rPr>
          <w:rFonts w:ascii="Times New Roman" w:eastAsiaTheme="minorEastAsia" w:hAnsi="Times New Roman" w:cs="Times New Roman"/>
          <w:sz w:val="24"/>
          <w:szCs w:val="24"/>
          <w:lang w:eastAsia="zh-CN"/>
        </w:rPr>
        <w:t>emerging markets</w:t>
      </w:r>
      <w:bookmarkEnd w:id="1"/>
      <w:r w:rsidR="00831780" w:rsidRPr="00995DD5">
        <w:rPr>
          <w:rFonts w:ascii="Times New Roman" w:eastAsiaTheme="minorEastAsia" w:hAnsi="Times New Roman" w:cs="Times New Roman"/>
          <w:sz w:val="24"/>
          <w:szCs w:val="24"/>
          <w:lang w:eastAsia="zh-CN"/>
        </w:rPr>
        <w:t>?</w:t>
      </w:r>
    </w:p>
    <w:bookmarkEnd w:id="2"/>
    <w:p w14:paraId="0472F659" w14:textId="27768C84" w:rsidR="005C7015" w:rsidRPr="00995DD5" w:rsidRDefault="00813F24" w:rsidP="004B3A0D">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0822" w:rsidRPr="00995DD5">
        <w:rPr>
          <w:rFonts w:ascii="Times New Roman" w:hAnsi="Times New Roman" w:cs="Times New Roman"/>
          <w:sz w:val="24"/>
          <w:szCs w:val="24"/>
        </w:rPr>
        <w:t>This exploratory study focuses on</w:t>
      </w:r>
      <w:r w:rsidR="005F18C7" w:rsidRPr="00995DD5">
        <w:rPr>
          <w:rFonts w:ascii="Times New Roman" w:hAnsi="Times New Roman" w:cs="Times New Roman"/>
          <w:sz w:val="24"/>
          <w:szCs w:val="24"/>
        </w:rPr>
        <w:t xml:space="preserve"> </w:t>
      </w:r>
      <w:r w:rsidR="0006518F" w:rsidRPr="00995DD5">
        <w:rPr>
          <w:rFonts w:ascii="Times New Roman" w:hAnsi="Times New Roman" w:cs="Times New Roman"/>
          <w:sz w:val="24"/>
          <w:szCs w:val="24"/>
        </w:rPr>
        <w:t xml:space="preserve">the </w:t>
      </w:r>
      <w:r w:rsidR="005F18C7" w:rsidRPr="00995DD5">
        <w:rPr>
          <w:rFonts w:ascii="Times New Roman" w:hAnsi="Times New Roman" w:cs="Times New Roman"/>
          <w:sz w:val="24"/>
          <w:szCs w:val="24"/>
        </w:rPr>
        <w:t xml:space="preserve">food and beverage </w:t>
      </w:r>
      <w:r w:rsidR="0006518F" w:rsidRPr="00995DD5">
        <w:rPr>
          <w:rFonts w:ascii="Times New Roman" w:hAnsi="Times New Roman" w:cs="Times New Roman"/>
          <w:sz w:val="24"/>
          <w:szCs w:val="24"/>
        </w:rPr>
        <w:t xml:space="preserve">(F&amp;B) </w:t>
      </w:r>
      <w:r w:rsidR="005F18C7" w:rsidRPr="00995DD5">
        <w:rPr>
          <w:rFonts w:ascii="Times New Roman" w:hAnsi="Times New Roman" w:cs="Times New Roman"/>
          <w:sz w:val="24"/>
          <w:szCs w:val="24"/>
        </w:rPr>
        <w:t>sector</w:t>
      </w:r>
      <w:r w:rsidR="00BB317D" w:rsidRPr="00995DD5">
        <w:rPr>
          <w:rFonts w:ascii="Times New Roman" w:hAnsi="Times New Roman" w:cs="Times New Roman"/>
          <w:sz w:val="24"/>
          <w:szCs w:val="24"/>
        </w:rPr>
        <w:t xml:space="preserve"> of an emerging market (Nigeria)</w:t>
      </w:r>
      <w:r w:rsidR="008740F6" w:rsidRPr="00995DD5">
        <w:rPr>
          <w:rFonts w:ascii="Times New Roman" w:hAnsi="Times New Roman" w:cs="Times New Roman"/>
          <w:sz w:val="24"/>
          <w:szCs w:val="24"/>
        </w:rPr>
        <w:t>, examining</w:t>
      </w:r>
      <w:r w:rsidR="00640822" w:rsidRPr="00995DD5">
        <w:rPr>
          <w:rFonts w:ascii="Times New Roman" w:hAnsi="Times New Roman" w:cs="Times New Roman"/>
          <w:sz w:val="24"/>
          <w:szCs w:val="24"/>
        </w:rPr>
        <w:t xml:space="preserve"> the</w:t>
      </w:r>
      <w:r w:rsidR="005F18C7" w:rsidRPr="00995DD5">
        <w:rPr>
          <w:rFonts w:ascii="Times New Roman" w:hAnsi="Times New Roman" w:cs="Times New Roman"/>
          <w:sz w:val="24"/>
          <w:szCs w:val="24"/>
        </w:rPr>
        <w:t xml:space="preserve"> driving forces and</w:t>
      </w:r>
      <w:r w:rsidR="00640822" w:rsidRPr="00995DD5">
        <w:rPr>
          <w:rFonts w:ascii="Times New Roman" w:hAnsi="Times New Roman" w:cs="Times New Roman"/>
          <w:sz w:val="24"/>
          <w:szCs w:val="24"/>
        </w:rPr>
        <w:t xml:space="preserve"> </w:t>
      </w:r>
      <w:r w:rsidR="008740F6" w:rsidRPr="00995DD5">
        <w:rPr>
          <w:rFonts w:ascii="Times New Roman" w:hAnsi="Times New Roman" w:cs="Times New Roman"/>
          <w:sz w:val="24"/>
          <w:szCs w:val="24"/>
        </w:rPr>
        <w:t xml:space="preserve">restraining forces </w:t>
      </w:r>
      <w:r w:rsidR="005F18C7" w:rsidRPr="00995DD5">
        <w:rPr>
          <w:rFonts w:ascii="Times New Roman" w:hAnsi="Times New Roman" w:cs="Times New Roman"/>
          <w:sz w:val="24"/>
          <w:szCs w:val="24"/>
        </w:rPr>
        <w:t xml:space="preserve">of </w:t>
      </w:r>
      <w:r w:rsidR="0007787E" w:rsidRPr="00995DD5">
        <w:rPr>
          <w:rFonts w:ascii="Times New Roman" w:hAnsi="Times New Roman" w:cs="Times New Roman"/>
          <w:sz w:val="24"/>
          <w:szCs w:val="24"/>
        </w:rPr>
        <w:t>SC collaboration</w:t>
      </w:r>
      <w:r w:rsidR="00640822" w:rsidRPr="00995DD5">
        <w:rPr>
          <w:rFonts w:ascii="Times New Roman" w:hAnsi="Times New Roman" w:cs="Times New Roman"/>
          <w:sz w:val="24"/>
          <w:szCs w:val="24"/>
        </w:rPr>
        <w:t xml:space="preserve">. The motivation of this study is threefold. First, the Nigerian context provides a rich, fruitful, and unique empirical setting for examining </w:t>
      </w:r>
      <w:r w:rsidR="0007787E" w:rsidRPr="00995DD5">
        <w:rPr>
          <w:rFonts w:ascii="Times New Roman" w:hAnsi="Times New Roman" w:cs="Times New Roman"/>
          <w:sz w:val="24"/>
          <w:szCs w:val="24"/>
        </w:rPr>
        <w:t>SC collaboration</w:t>
      </w:r>
      <w:r w:rsidR="00640822" w:rsidRPr="00995DD5">
        <w:rPr>
          <w:rFonts w:ascii="Times New Roman" w:hAnsi="Times New Roman" w:cs="Times New Roman"/>
          <w:sz w:val="24"/>
          <w:szCs w:val="24"/>
        </w:rPr>
        <w:t xml:space="preserve"> challenges since it is an emerging and increasingly</w:t>
      </w:r>
      <w:r w:rsidR="00F94A82" w:rsidRPr="00995DD5">
        <w:rPr>
          <w:rFonts w:ascii="Times New Roman" w:hAnsi="Times New Roman" w:cs="Times New Roman"/>
          <w:sz w:val="24"/>
          <w:szCs w:val="24"/>
        </w:rPr>
        <w:t xml:space="preserve"> </w:t>
      </w:r>
      <w:r w:rsidR="00640822" w:rsidRPr="00995DD5">
        <w:rPr>
          <w:rFonts w:ascii="Times New Roman" w:hAnsi="Times New Roman" w:cs="Times New Roman"/>
          <w:sz w:val="24"/>
          <w:szCs w:val="24"/>
        </w:rPr>
        <w:t xml:space="preserve">globalised market (Muogboh and Ojadi, 2018), representing an area that is ‘‘neglected’’ and not well ‘‘understood’’ </w:t>
      </w:r>
      <w:r w:rsidR="0006518F" w:rsidRPr="00995DD5">
        <w:rPr>
          <w:rFonts w:ascii="Times New Roman" w:hAnsi="Times New Roman" w:cs="Times New Roman"/>
          <w:sz w:val="24"/>
          <w:szCs w:val="24"/>
        </w:rPr>
        <w:t xml:space="preserve">where SCM </w:t>
      </w:r>
      <w:r w:rsidR="00640822" w:rsidRPr="00995DD5">
        <w:rPr>
          <w:rFonts w:ascii="Times New Roman" w:hAnsi="Times New Roman" w:cs="Times New Roman"/>
          <w:sz w:val="24"/>
          <w:szCs w:val="24"/>
        </w:rPr>
        <w:t>discourse</w:t>
      </w:r>
      <w:r w:rsidR="0006518F" w:rsidRPr="00995DD5">
        <w:rPr>
          <w:rFonts w:ascii="Times New Roman" w:hAnsi="Times New Roman" w:cs="Times New Roman"/>
          <w:sz w:val="24"/>
          <w:szCs w:val="24"/>
        </w:rPr>
        <w:t xml:space="preserve"> is concerned</w:t>
      </w:r>
      <w:r w:rsidR="00640822" w:rsidRPr="00995DD5">
        <w:rPr>
          <w:rFonts w:ascii="Times New Roman" w:hAnsi="Times New Roman" w:cs="Times New Roman"/>
          <w:sz w:val="24"/>
          <w:szCs w:val="24"/>
        </w:rPr>
        <w:t xml:space="preserve"> (Adebanjo </w:t>
      </w:r>
      <w:r w:rsidR="00640822" w:rsidRPr="00995DD5">
        <w:rPr>
          <w:rFonts w:ascii="Times New Roman" w:hAnsi="Times New Roman" w:cs="Times New Roman"/>
          <w:i/>
          <w:sz w:val="24"/>
          <w:szCs w:val="24"/>
        </w:rPr>
        <w:t xml:space="preserve">et </w:t>
      </w:r>
      <w:r w:rsidR="00640822" w:rsidRPr="00995DD5">
        <w:rPr>
          <w:rFonts w:ascii="Times New Roman" w:hAnsi="Times New Roman" w:cs="Times New Roman"/>
          <w:i/>
          <w:iCs/>
          <w:sz w:val="24"/>
          <w:szCs w:val="24"/>
        </w:rPr>
        <w:t xml:space="preserve">al., </w:t>
      </w:r>
      <w:r w:rsidR="00640822" w:rsidRPr="00995DD5">
        <w:rPr>
          <w:rFonts w:ascii="Times New Roman" w:hAnsi="Times New Roman" w:cs="Times New Roman"/>
          <w:sz w:val="24"/>
          <w:szCs w:val="24"/>
        </w:rPr>
        <w:t xml:space="preserve">2013; Ojadi </w:t>
      </w:r>
      <w:r w:rsidR="00640822" w:rsidRPr="00995DD5">
        <w:rPr>
          <w:rFonts w:ascii="Times New Roman" w:hAnsi="Times New Roman" w:cs="Times New Roman"/>
          <w:i/>
          <w:sz w:val="24"/>
          <w:szCs w:val="24"/>
        </w:rPr>
        <w:t>et</w:t>
      </w:r>
      <w:r w:rsidR="00640822" w:rsidRPr="00995DD5">
        <w:rPr>
          <w:rFonts w:ascii="Times New Roman" w:hAnsi="Times New Roman" w:cs="Times New Roman"/>
          <w:sz w:val="24"/>
          <w:szCs w:val="24"/>
        </w:rPr>
        <w:t xml:space="preserve"> </w:t>
      </w:r>
      <w:r w:rsidR="00640822" w:rsidRPr="00995DD5">
        <w:rPr>
          <w:rFonts w:ascii="Times New Roman" w:hAnsi="Times New Roman" w:cs="Times New Roman"/>
          <w:i/>
          <w:iCs/>
          <w:sz w:val="24"/>
          <w:szCs w:val="24"/>
        </w:rPr>
        <w:t>al.,</w:t>
      </w:r>
      <w:r w:rsidR="00640822" w:rsidRPr="00995DD5">
        <w:rPr>
          <w:rFonts w:ascii="Times New Roman" w:hAnsi="Times New Roman" w:cs="Times New Roman"/>
          <w:sz w:val="24"/>
          <w:szCs w:val="24"/>
        </w:rPr>
        <w:t xml:space="preserve"> 2017). It is surprising that only a few studies have been conducted in this region considering that Nigeria is the 7th most populous nation on the planet (United Nations, 2019), </w:t>
      </w:r>
      <w:r w:rsidR="008E01FD" w:rsidRPr="00995DD5">
        <w:rPr>
          <w:rFonts w:ascii="Times New Roman" w:hAnsi="Times New Roman" w:cs="Times New Roman"/>
          <w:sz w:val="24"/>
          <w:szCs w:val="24"/>
        </w:rPr>
        <w:t xml:space="preserve">and </w:t>
      </w:r>
      <w:r w:rsidR="00640822" w:rsidRPr="00995DD5">
        <w:rPr>
          <w:rFonts w:ascii="Times New Roman" w:hAnsi="Times New Roman" w:cs="Times New Roman"/>
          <w:sz w:val="24"/>
          <w:szCs w:val="24"/>
        </w:rPr>
        <w:t>the most populous</w:t>
      </w:r>
      <w:r w:rsidR="00BB317D" w:rsidRPr="00995DD5">
        <w:rPr>
          <w:rFonts w:ascii="Times New Roman" w:hAnsi="Times New Roman" w:cs="Times New Roman"/>
          <w:sz w:val="24"/>
          <w:szCs w:val="24"/>
        </w:rPr>
        <w:t>,</w:t>
      </w:r>
      <w:r w:rsidR="00640822" w:rsidRPr="00995DD5">
        <w:rPr>
          <w:rFonts w:ascii="Times New Roman" w:hAnsi="Times New Roman" w:cs="Times New Roman"/>
          <w:sz w:val="24"/>
          <w:szCs w:val="24"/>
        </w:rPr>
        <w:t xml:space="preserve"> and largest economy in Africa (IMF, 2019). Second, Nigeria’s position in the growth of Africa’s economy is significant because of its role as a supplier of some major commodities (Muogboh and Ojadi, 2018). However, efficiently and effectively running </w:t>
      </w:r>
      <w:r w:rsidR="00BB317D" w:rsidRPr="00995DD5">
        <w:rPr>
          <w:rFonts w:ascii="Times New Roman" w:hAnsi="Times New Roman" w:cs="Times New Roman"/>
          <w:sz w:val="24"/>
          <w:szCs w:val="24"/>
        </w:rPr>
        <w:t>SCs</w:t>
      </w:r>
      <w:r w:rsidR="00640822" w:rsidRPr="00995DD5">
        <w:rPr>
          <w:rFonts w:ascii="Times New Roman" w:hAnsi="Times New Roman" w:cs="Times New Roman"/>
          <w:sz w:val="24"/>
          <w:szCs w:val="24"/>
        </w:rPr>
        <w:t xml:space="preserve"> in Nigeria can be a complicated task, with numerous manufacturers, retailers, suppliers and third-party providers responding to the demand of a growing population of over 200 million people in a developing economy (Orji </w:t>
      </w:r>
      <w:r w:rsidR="00640822" w:rsidRPr="00995DD5">
        <w:rPr>
          <w:rFonts w:ascii="Times New Roman" w:hAnsi="Times New Roman" w:cs="Times New Roman"/>
          <w:i/>
          <w:sz w:val="24"/>
          <w:szCs w:val="24"/>
        </w:rPr>
        <w:t xml:space="preserve">et </w:t>
      </w:r>
      <w:r w:rsidR="00640822" w:rsidRPr="00995DD5">
        <w:rPr>
          <w:rFonts w:ascii="Times New Roman" w:hAnsi="Times New Roman" w:cs="Times New Roman"/>
          <w:i/>
          <w:iCs/>
          <w:sz w:val="24"/>
          <w:szCs w:val="24"/>
        </w:rPr>
        <w:t>al.,</w:t>
      </w:r>
      <w:r w:rsidR="00640822" w:rsidRPr="00995DD5">
        <w:rPr>
          <w:rFonts w:ascii="Times New Roman" w:hAnsi="Times New Roman" w:cs="Times New Roman"/>
          <w:sz w:val="24"/>
          <w:szCs w:val="24"/>
        </w:rPr>
        <w:t xml:space="preserve"> 2019). </w:t>
      </w:r>
      <w:r w:rsidR="005C7015" w:rsidRPr="00995DD5">
        <w:rPr>
          <w:rFonts w:ascii="Times New Roman" w:hAnsi="Times New Roman" w:cs="Times New Roman"/>
          <w:sz w:val="24"/>
          <w:szCs w:val="24"/>
        </w:rPr>
        <w:t xml:space="preserve">Lastly, the </w:t>
      </w:r>
      <w:r w:rsidR="0006518F" w:rsidRPr="00995DD5">
        <w:rPr>
          <w:rFonts w:ascii="Times New Roman" w:hAnsi="Times New Roman" w:cs="Times New Roman"/>
          <w:sz w:val="24"/>
          <w:szCs w:val="24"/>
        </w:rPr>
        <w:t>F&amp;B</w:t>
      </w:r>
      <w:r w:rsidR="005C7015" w:rsidRPr="00995DD5">
        <w:rPr>
          <w:rFonts w:ascii="Times New Roman" w:hAnsi="Times New Roman" w:cs="Times New Roman"/>
          <w:sz w:val="24"/>
          <w:szCs w:val="24"/>
        </w:rPr>
        <w:t xml:space="preserve"> industry ha</w:t>
      </w:r>
      <w:r w:rsidR="00505E63" w:rsidRPr="00995DD5">
        <w:rPr>
          <w:rFonts w:ascii="Times New Roman" w:hAnsi="Times New Roman" w:cs="Times New Roman"/>
          <w:sz w:val="24"/>
          <w:szCs w:val="24"/>
        </w:rPr>
        <w:t>s</w:t>
      </w:r>
      <w:r w:rsidR="005C7015" w:rsidRPr="00995DD5">
        <w:rPr>
          <w:rFonts w:ascii="Times New Roman" w:hAnsi="Times New Roman" w:cs="Times New Roman"/>
          <w:sz w:val="24"/>
          <w:szCs w:val="24"/>
        </w:rPr>
        <w:t xml:space="preserve"> not been well-researched in terms of </w:t>
      </w:r>
      <w:r w:rsidR="0007787E" w:rsidRPr="00995DD5">
        <w:rPr>
          <w:rFonts w:ascii="Times New Roman" w:hAnsi="Times New Roman" w:cs="Times New Roman"/>
          <w:sz w:val="24"/>
          <w:szCs w:val="24"/>
        </w:rPr>
        <w:t>SC collaboration</w:t>
      </w:r>
      <w:r w:rsidR="005C7015" w:rsidRPr="00995DD5">
        <w:rPr>
          <w:rFonts w:ascii="Times New Roman" w:hAnsi="Times New Roman" w:cs="Times New Roman"/>
          <w:sz w:val="24"/>
          <w:szCs w:val="24"/>
        </w:rPr>
        <w:t xml:space="preserve"> and SCM even though </w:t>
      </w:r>
      <w:r w:rsidR="00505E63" w:rsidRPr="00995DD5">
        <w:rPr>
          <w:rFonts w:ascii="Times New Roman" w:hAnsi="Times New Roman" w:cs="Times New Roman"/>
          <w:sz w:val="24"/>
          <w:szCs w:val="24"/>
        </w:rPr>
        <w:t>this sector</w:t>
      </w:r>
      <w:r w:rsidR="005C7015" w:rsidRPr="00995DD5">
        <w:rPr>
          <w:rFonts w:ascii="Times New Roman" w:hAnsi="Times New Roman" w:cs="Times New Roman"/>
          <w:sz w:val="24"/>
          <w:szCs w:val="24"/>
        </w:rPr>
        <w:t xml:space="preserve"> </w:t>
      </w:r>
      <w:r w:rsidR="00505E63" w:rsidRPr="00995DD5">
        <w:rPr>
          <w:rFonts w:ascii="Times New Roman" w:hAnsi="Times New Roman" w:cs="Times New Roman"/>
          <w:sz w:val="24"/>
          <w:szCs w:val="24"/>
        </w:rPr>
        <w:t xml:space="preserve">plays an essential role in the global and </w:t>
      </w:r>
      <w:r w:rsidR="002D0710" w:rsidRPr="00995DD5">
        <w:rPr>
          <w:rFonts w:ascii="Times New Roman" w:hAnsi="Times New Roman" w:cs="Times New Roman"/>
          <w:sz w:val="24"/>
          <w:szCs w:val="24"/>
        </w:rPr>
        <w:t>regional</w:t>
      </w:r>
      <w:r w:rsidR="00505E63" w:rsidRPr="00995DD5">
        <w:rPr>
          <w:rFonts w:ascii="Times New Roman" w:hAnsi="Times New Roman" w:cs="Times New Roman"/>
          <w:sz w:val="24"/>
          <w:szCs w:val="24"/>
        </w:rPr>
        <w:t xml:space="preserve"> economy by meeting the needs of people</w:t>
      </w:r>
      <w:r w:rsidR="002D0710" w:rsidRPr="00995DD5">
        <w:rPr>
          <w:rFonts w:ascii="Times New Roman" w:hAnsi="Times New Roman" w:cs="Times New Roman"/>
          <w:sz w:val="24"/>
          <w:szCs w:val="24"/>
        </w:rPr>
        <w:t xml:space="preserve"> (World Bank, 2018</w:t>
      </w:r>
      <w:r w:rsidR="00A64C75" w:rsidRPr="00995DD5">
        <w:rPr>
          <w:rFonts w:ascii="Times New Roman" w:hAnsi="Times New Roman" w:cs="Times New Roman"/>
          <w:sz w:val="24"/>
          <w:szCs w:val="24"/>
        </w:rPr>
        <w:t>).</w:t>
      </w:r>
    </w:p>
    <w:p w14:paraId="49616E07" w14:textId="59AA9D60" w:rsidR="00813F24" w:rsidRPr="00995DD5" w:rsidRDefault="00813F24" w:rsidP="00357D02">
      <w:pPr>
        <w:spacing w:after="200" w:line="360" w:lineRule="auto"/>
        <w:jc w:val="both"/>
        <w:rPr>
          <w:rFonts w:ascii="Times New Roman" w:hAnsi="Times New Roman" w:cs="Times New Roman"/>
          <w:sz w:val="24"/>
          <w:szCs w:val="24"/>
        </w:rPr>
      </w:pPr>
      <w:r w:rsidRPr="00995DD5">
        <w:rPr>
          <w:rFonts w:ascii="Times New Roman" w:hAnsi="Times New Roman" w:cs="Times New Roman"/>
          <w:sz w:val="24"/>
          <w:szCs w:val="24"/>
        </w:rPr>
        <w:t xml:space="preserve">      To improve the current understanding of </w:t>
      </w:r>
      <w:r w:rsidR="0007787E" w:rsidRPr="00995DD5">
        <w:rPr>
          <w:rFonts w:ascii="Times New Roman" w:hAnsi="Times New Roman" w:cs="Times New Roman"/>
          <w:sz w:val="24"/>
          <w:szCs w:val="24"/>
        </w:rPr>
        <w:t>SC collaboration</w:t>
      </w:r>
      <w:r w:rsidRPr="00995DD5">
        <w:rPr>
          <w:rFonts w:ascii="Times New Roman" w:hAnsi="Times New Roman" w:cs="Times New Roman"/>
          <w:sz w:val="24"/>
          <w:szCs w:val="24"/>
        </w:rPr>
        <w:t xml:space="preserve">, we </w:t>
      </w:r>
      <w:r w:rsidR="008A78E3" w:rsidRPr="00995DD5">
        <w:rPr>
          <w:rFonts w:ascii="Times New Roman" w:hAnsi="Times New Roman" w:cs="Times New Roman"/>
          <w:sz w:val="24"/>
          <w:szCs w:val="24"/>
        </w:rPr>
        <w:t xml:space="preserve">have </w:t>
      </w:r>
      <w:r w:rsidRPr="00995DD5">
        <w:rPr>
          <w:rFonts w:ascii="Times New Roman" w:hAnsi="Times New Roman" w:cs="Times New Roman"/>
          <w:sz w:val="24"/>
          <w:szCs w:val="24"/>
        </w:rPr>
        <w:t>adopt</w:t>
      </w:r>
      <w:r w:rsidR="008A78E3" w:rsidRPr="00995DD5">
        <w:rPr>
          <w:rFonts w:ascii="Times New Roman" w:hAnsi="Times New Roman" w:cs="Times New Roman"/>
          <w:sz w:val="24"/>
          <w:szCs w:val="24"/>
        </w:rPr>
        <w:t>ed</w:t>
      </w:r>
      <w:r w:rsidRPr="00995DD5">
        <w:rPr>
          <w:rFonts w:ascii="Times New Roman" w:hAnsi="Times New Roman" w:cs="Times New Roman"/>
          <w:sz w:val="24"/>
          <w:szCs w:val="24"/>
        </w:rPr>
        <w:t xml:space="preserve"> the force field theory (FFT) (Lewin, 1951), </w:t>
      </w:r>
      <w:r w:rsidR="0006518F" w:rsidRPr="00995DD5">
        <w:rPr>
          <w:rFonts w:ascii="Times New Roman" w:hAnsi="Times New Roman" w:cs="Times New Roman"/>
          <w:sz w:val="24"/>
          <w:szCs w:val="24"/>
        </w:rPr>
        <w:t>which argues that collaborations will have both driving and restraining forces that influence them</w:t>
      </w:r>
      <w:r w:rsidRPr="00995DD5">
        <w:rPr>
          <w:rFonts w:ascii="Times New Roman" w:hAnsi="Times New Roman" w:cs="Times New Roman"/>
          <w:sz w:val="24"/>
          <w:szCs w:val="24"/>
        </w:rPr>
        <w:t>. Driving forces are positive as they push in the desir</w:t>
      </w:r>
      <w:r w:rsidR="00503496" w:rsidRPr="00995DD5">
        <w:rPr>
          <w:rFonts w:ascii="Times New Roman" w:hAnsi="Times New Roman" w:cs="Times New Roman"/>
          <w:sz w:val="24"/>
          <w:szCs w:val="24"/>
        </w:rPr>
        <w:t>ed</w:t>
      </w:r>
      <w:r w:rsidRPr="00995DD5">
        <w:rPr>
          <w:rFonts w:ascii="Times New Roman" w:hAnsi="Times New Roman" w:cs="Times New Roman"/>
          <w:sz w:val="24"/>
          <w:szCs w:val="24"/>
        </w:rPr>
        <w:t xml:space="preserve"> direction</w:t>
      </w:r>
      <w:r w:rsidR="00AA0094" w:rsidRPr="00995DD5">
        <w:rPr>
          <w:rFonts w:ascii="Times New Roman" w:hAnsi="Times New Roman" w:cs="Times New Roman"/>
          <w:sz w:val="24"/>
          <w:szCs w:val="24"/>
        </w:rPr>
        <w:t xml:space="preserve"> of</w:t>
      </w:r>
      <w:r w:rsidRPr="00995DD5">
        <w:rPr>
          <w:rFonts w:ascii="Times New Roman" w:hAnsi="Times New Roman" w:cs="Times New Roman"/>
          <w:sz w:val="24"/>
          <w:szCs w:val="24"/>
        </w:rPr>
        <w:t xml:space="preserve"> </w:t>
      </w:r>
      <w:r w:rsidR="0032189C" w:rsidRPr="00995DD5">
        <w:rPr>
          <w:rFonts w:ascii="Times New Roman" w:hAnsi="Times New Roman" w:cs="Times New Roman"/>
          <w:sz w:val="24"/>
          <w:szCs w:val="24"/>
        </w:rPr>
        <w:t>SC collaboration</w:t>
      </w:r>
      <w:r w:rsidRPr="00995DD5">
        <w:rPr>
          <w:rFonts w:ascii="Times New Roman" w:hAnsi="Times New Roman" w:cs="Times New Roman"/>
          <w:sz w:val="24"/>
          <w:szCs w:val="24"/>
        </w:rPr>
        <w:t xml:space="preserve">, while restraining forces are negative as they lead </w:t>
      </w:r>
      <w:r w:rsidR="0007787E" w:rsidRPr="00995DD5">
        <w:rPr>
          <w:rFonts w:ascii="Times New Roman" w:hAnsi="Times New Roman" w:cs="Times New Roman"/>
          <w:sz w:val="24"/>
          <w:szCs w:val="24"/>
        </w:rPr>
        <w:t>SC collaboration</w:t>
      </w:r>
      <w:r w:rsidRPr="00995DD5">
        <w:rPr>
          <w:rFonts w:ascii="Times New Roman" w:hAnsi="Times New Roman" w:cs="Times New Roman"/>
          <w:sz w:val="24"/>
          <w:szCs w:val="24"/>
        </w:rPr>
        <w:t xml:space="preserve"> in an undesirable direction. Equilibrium is reached when the sum of driving forces equals the sum of the restraining forces. </w:t>
      </w:r>
    </w:p>
    <w:p w14:paraId="39C6D723" w14:textId="68BB399A" w:rsidR="00357D02" w:rsidRPr="00995DD5" w:rsidRDefault="00813F24" w:rsidP="00A64C75">
      <w:pPr>
        <w:spacing w:line="360" w:lineRule="auto"/>
        <w:jc w:val="both"/>
        <w:rPr>
          <w:rFonts w:ascii="Times New Roman" w:eastAsiaTheme="minorEastAsia" w:hAnsi="Times New Roman" w:cs="Times New Roman"/>
          <w:sz w:val="24"/>
          <w:szCs w:val="24"/>
          <w:lang w:val="en-US" w:eastAsia="zh-CN"/>
        </w:rPr>
      </w:pPr>
      <w:r w:rsidRPr="00995DD5">
        <w:rPr>
          <w:rFonts w:ascii="Times New Roman" w:eastAsiaTheme="minorEastAsia" w:hAnsi="Times New Roman" w:cs="Times New Roman"/>
          <w:sz w:val="24"/>
          <w:szCs w:val="24"/>
          <w:lang w:val="en-US" w:eastAsia="zh-CN"/>
        </w:rPr>
        <w:t xml:space="preserve">      </w:t>
      </w:r>
      <w:bookmarkStart w:id="3" w:name="_Hlk63526444"/>
      <w:r w:rsidR="003F0D9E" w:rsidRPr="00995DD5">
        <w:rPr>
          <w:rFonts w:ascii="Times New Roman" w:eastAsiaTheme="minorEastAsia" w:hAnsi="Times New Roman" w:cs="Times New Roman"/>
          <w:sz w:val="24"/>
          <w:szCs w:val="24"/>
          <w:lang w:val="en-US" w:eastAsia="zh-CN"/>
        </w:rPr>
        <w:t>In response to calls</w:t>
      </w:r>
      <w:r w:rsidR="00382DD0" w:rsidRPr="00995DD5">
        <w:rPr>
          <w:rFonts w:ascii="Times New Roman" w:eastAsiaTheme="minorEastAsia" w:hAnsi="Times New Roman" w:cs="Times New Roman"/>
          <w:sz w:val="24"/>
          <w:szCs w:val="24"/>
          <w:lang w:val="en-US" w:eastAsia="zh-CN"/>
        </w:rPr>
        <w:t xml:space="preserve"> in the pertinent literature</w:t>
      </w:r>
      <w:r w:rsidR="003F0D9E" w:rsidRPr="00995DD5">
        <w:rPr>
          <w:rFonts w:ascii="Times New Roman" w:eastAsiaTheme="minorEastAsia" w:hAnsi="Times New Roman" w:cs="Times New Roman"/>
          <w:sz w:val="24"/>
          <w:szCs w:val="24"/>
          <w:lang w:val="en-US" w:eastAsia="zh-CN"/>
        </w:rPr>
        <w:t xml:space="preserve"> for research on </w:t>
      </w:r>
      <w:r w:rsidR="0007787E" w:rsidRPr="00995DD5">
        <w:rPr>
          <w:rFonts w:ascii="Times New Roman" w:eastAsiaTheme="minorEastAsia" w:hAnsi="Times New Roman" w:cs="Times New Roman"/>
          <w:sz w:val="24"/>
          <w:szCs w:val="24"/>
          <w:lang w:val="en-US" w:eastAsia="zh-CN"/>
        </w:rPr>
        <w:t>SC collaboration</w:t>
      </w:r>
      <w:r w:rsidR="003F0D9E" w:rsidRPr="00995DD5">
        <w:rPr>
          <w:rFonts w:ascii="Times New Roman" w:eastAsiaTheme="minorEastAsia" w:hAnsi="Times New Roman" w:cs="Times New Roman"/>
          <w:sz w:val="24"/>
          <w:szCs w:val="24"/>
          <w:lang w:val="en-US" w:eastAsia="zh-CN"/>
        </w:rPr>
        <w:t xml:space="preserve"> in emerging markets</w:t>
      </w:r>
      <w:r w:rsidR="00815FA5" w:rsidRPr="00995DD5">
        <w:rPr>
          <w:rFonts w:ascii="Times New Roman" w:eastAsiaTheme="minorEastAsia" w:hAnsi="Times New Roman" w:cs="Times New Roman"/>
          <w:sz w:val="24"/>
          <w:szCs w:val="24"/>
          <w:lang w:val="en-US" w:eastAsia="zh-CN"/>
        </w:rPr>
        <w:t xml:space="preserve"> (F</w:t>
      </w:r>
      <w:r w:rsidR="00A75218" w:rsidRPr="00995DD5">
        <w:rPr>
          <w:rFonts w:ascii="Times New Roman" w:eastAsiaTheme="minorEastAsia" w:hAnsi="Times New Roman" w:cs="Times New Roman"/>
          <w:sz w:val="24"/>
          <w:szCs w:val="24"/>
          <w:lang w:val="en-US" w:eastAsia="zh-CN"/>
        </w:rPr>
        <w:t xml:space="preserve">lynn </w:t>
      </w:r>
      <w:r w:rsidR="00A75218" w:rsidRPr="00995DD5">
        <w:rPr>
          <w:rFonts w:ascii="Times New Roman" w:eastAsiaTheme="minorEastAsia" w:hAnsi="Times New Roman" w:cs="Times New Roman"/>
          <w:i/>
          <w:sz w:val="24"/>
          <w:szCs w:val="24"/>
          <w:lang w:val="en-US" w:eastAsia="zh-CN"/>
        </w:rPr>
        <w:t>et al.,</w:t>
      </w:r>
      <w:r w:rsidR="00A75218" w:rsidRPr="00995DD5">
        <w:rPr>
          <w:rFonts w:ascii="Times New Roman" w:eastAsiaTheme="minorEastAsia" w:hAnsi="Times New Roman" w:cs="Times New Roman"/>
          <w:sz w:val="24"/>
          <w:szCs w:val="24"/>
          <w:lang w:val="en-US" w:eastAsia="zh-CN"/>
        </w:rPr>
        <w:t xml:space="preserve"> 2014</w:t>
      </w:r>
      <w:r w:rsidR="008F6326" w:rsidRPr="00995DD5">
        <w:rPr>
          <w:rFonts w:ascii="Times New Roman" w:eastAsiaTheme="minorEastAsia" w:hAnsi="Times New Roman" w:cs="Times New Roman"/>
          <w:sz w:val="24"/>
          <w:szCs w:val="24"/>
          <w:lang w:val="en-US" w:eastAsia="zh-CN"/>
        </w:rPr>
        <w:t xml:space="preserve">; </w:t>
      </w:r>
      <w:r w:rsidR="008F6326" w:rsidRPr="00995DD5">
        <w:rPr>
          <w:rFonts w:ascii="Times New Roman" w:eastAsiaTheme="minorEastAsia" w:hAnsi="Times New Roman" w:cs="Times New Roman"/>
          <w:sz w:val="24"/>
          <w:szCs w:val="24"/>
          <w:lang w:eastAsia="zh-CN"/>
        </w:rPr>
        <w:t>Arora and Hartley, 2020</w:t>
      </w:r>
      <w:r w:rsidR="00A75218" w:rsidRPr="00995DD5">
        <w:rPr>
          <w:rFonts w:ascii="Times New Roman" w:eastAsiaTheme="minorEastAsia" w:hAnsi="Times New Roman" w:cs="Times New Roman"/>
          <w:sz w:val="24"/>
          <w:szCs w:val="24"/>
          <w:lang w:val="en-US" w:eastAsia="zh-CN"/>
        </w:rPr>
        <w:t>)</w:t>
      </w:r>
      <w:r w:rsidR="003F0D9E" w:rsidRPr="00995DD5">
        <w:rPr>
          <w:rFonts w:ascii="Times New Roman" w:eastAsiaTheme="minorEastAsia" w:hAnsi="Times New Roman" w:cs="Times New Roman"/>
          <w:sz w:val="24"/>
          <w:szCs w:val="24"/>
          <w:lang w:val="en-US" w:eastAsia="zh-CN"/>
        </w:rPr>
        <w:t>, t</w:t>
      </w:r>
      <w:r w:rsidR="00167F13" w:rsidRPr="00995DD5">
        <w:rPr>
          <w:rFonts w:ascii="Times New Roman" w:eastAsiaTheme="minorEastAsia" w:hAnsi="Times New Roman" w:cs="Times New Roman"/>
          <w:sz w:val="24"/>
          <w:szCs w:val="24"/>
          <w:lang w:val="en-US" w:eastAsia="zh-CN"/>
        </w:rPr>
        <w:t>h</w:t>
      </w:r>
      <w:r w:rsidR="003F0D9E" w:rsidRPr="00995DD5">
        <w:rPr>
          <w:rFonts w:ascii="Times New Roman" w:eastAsiaTheme="minorEastAsia" w:hAnsi="Times New Roman" w:cs="Times New Roman"/>
          <w:sz w:val="24"/>
          <w:szCs w:val="24"/>
          <w:lang w:val="en-US" w:eastAsia="zh-CN"/>
        </w:rPr>
        <w:t xml:space="preserve">e findings of this research contribute to </w:t>
      </w:r>
      <w:r w:rsidR="0007787E" w:rsidRPr="00995DD5">
        <w:rPr>
          <w:rFonts w:ascii="Times New Roman" w:eastAsiaTheme="minorEastAsia" w:hAnsi="Times New Roman" w:cs="Times New Roman"/>
          <w:sz w:val="24"/>
          <w:szCs w:val="24"/>
          <w:lang w:val="en-US" w:eastAsia="zh-CN"/>
        </w:rPr>
        <w:t>SC collaboration</w:t>
      </w:r>
      <w:r w:rsidR="0006518F" w:rsidRPr="00995DD5">
        <w:rPr>
          <w:rFonts w:ascii="Times New Roman" w:eastAsiaTheme="minorEastAsia" w:hAnsi="Times New Roman" w:cs="Times New Roman"/>
          <w:sz w:val="24"/>
          <w:szCs w:val="24"/>
          <w:lang w:val="en-US" w:eastAsia="zh-CN"/>
        </w:rPr>
        <w:t xml:space="preserve"> </w:t>
      </w:r>
      <w:r w:rsidR="003F0D9E" w:rsidRPr="00995DD5">
        <w:rPr>
          <w:rFonts w:ascii="Times New Roman" w:eastAsiaTheme="minorEastAsia" w:hAnsi="Times New Roman" w:cs="Times New Roman"/>
          <w:sz w:val="24"/>
          <w:szCs w:val="24"/>
          <w:lang w:val="en-US" w:eastAsia="zh-CN"/>
        </w:rPr>
        <w:t xml:space="preserve">theory by </w:t>
      </w:r>
      <w:r w:rsidR="00AA2EFA" w:rsidRPr="00995DD5">
        <w:rPr>
          <w:rFonts w:ascii="Times New Roman" w:eastAsiaTheme="minorEastAsia" w:hAnsi="Times New Roman" w:cs="Times New Roman"/>
          <w:sz w:val="24"/>
          <w:szCs w:val="24"/>
          <w:lang w:val="en-US" w:eastAsia="zh-CN"/>
        </w:rPr>
        <w:t xml:space="preserve">proposing a model which underpins the driving forces and restraining forces of </w:t>
      </w:r>
      <w:r w:rsidR="0032189C" w:rsidRPr="00995DD5">
        <w:rPr>
          <w:rFonts w:ascii="Times New Roman" w:eastAsiaTheme="minorEastAsia" w:hAnsi="Times New Roman" w:cs="Times New Roman"/>
          <w:sz w:val="24"/>
          <w:szCs w:val="24"/>
          <w:lang w:val="en-US" w:eastAsia="zh-CN"/>
        </w:rPr>
        <w:t>SC collaboration</w:t>
      </w:r>
      <w:r w:rsidR="003F0D9E" w:rsidRPr="00995DD5">
        <w:rPr>
          <w:rFonts w:ascii="Times New Roman" w:eastAsiaTheme="minorEastAsia" w:hAnsi="Times New Roman" w:cs="Times New Roman"/>
          <w:sz w:val="24"/>
          <w:szCs w:val="24"/>
          <w:lang w:val="en-US" w:eastAsia="zh-CN"/>
        </w:rPr>
        <w:t xml:space="preserve">. In particular, this study pinpoints the amplification of these </w:t>
      </w:r>
      <w:r w:rsidR="00382DD0" w:rsidRPr="00995DD5">
        <w:rPr>
          <w:rFonts w:ascii="Times New Roman" w:eastAsiaTheme="minorEastAsia" w:hAnsi="Times New Roman" w:cs="Times New Roman"/>
          <w:sz w:val="24"/>
          <w:szCs w:val="24"/>
          <w:lang w:val="en-US" w:eastAsia="zh-CN"/>
        </w:rPr>
        <w:t>driving and restraining forces</w:t>
      </w:r>
      <w:r w:rsidR="00356409" w:rsidRPr="00995DD5">
        <w:rPr>
          <w:rFonts w:ascii="Times New Roman" w:eastAsiaTheme="minorEastAsia" w:hAnsi="Times New Roman" w:cs="Times New Roman"/>
          <w:sz w:val="24"/>
          <w:szCs w:val="24"/>
          <w:lang w:val="en-US" w:eastAsia="zh-CN"/>
        </w:rPr>
        <w:t>,</w:t>
      </w:r>
      <w:r w:rsidR="00706404" w:rsidRPr="00995DD5">
        <w:rPr>
          <w:rFonts w:ascii="Times New Roman" w:eastAsiaTheme="minorEastAsia" w:hAnsi="Times New Roman" w:cs="Times New Roman"/>
          <w:sz w:val="24"/>
          <w:szCs w:val="24"/>
          <w:lang w:val="en-US" w:eastAsia="zh-CN"/>
        </w:rPr>
        <w:t xml:space="preserve"> </w:t>
      </w:r>
      <w:r w:rsidR="00382DD0" w:rsidRPr="00995DD5">
        <w:rPr>
          <w:rFonts w:ascii="Times New Roman" w:eastAsiaTheme="minorEastAsia" w:hAnsi="Times New Roman" w:cs="Times New Roman"/>
          <w:sz w:val="24"/>
          <w:szCs w:val="24"/>
          <w:lang w:val="en-US" w:eastAsia="zh-CN"/>
        </w:rPr>
        <w:t>based on</w:t>
      </w:r>
      <w:r w:rsidR="00706404" w:rsidRPr="00995DD5">
        <w:rPr>
          <w:rFonts w:ascii="Times New Roman" w:eastAsiaTheme="minorEastAsia" w:hAnsi="Times New Roman" w:cs="Times New Roman"/>
          <w:sz w:val="24"/>
          <w:szCs w:val="24"/>
          <w:lang w:val="en-US" w:eastAsia="zh-CN"/>
        </w:rPr>
        <w:t xml:space="preserve"> the contextual realities of emerging markets</w:t>
      </w:r>
      <w:r w:rsidR="00382DD0" w:rsidRPr="00995DD5">
        <w:rPr>
          <w:rFonts w:ascii="Times New Roman" w:eastAsiaTheme="minorEastAsia" w:hAnsi="Times New Roman" w:cs="Times New Roman"/>
          <w:sz w:val="24"/>
          <w:szCs w:val="24"/>
          <w:lang w:val="en-US" w:eastAsia="zh-CN"/>
        </w:rPr>
        <w:t>.</w:t>
      </w:r>
      <w:r w:rsidR="003F0D9E" w:rsidRPr="00995DD5">
        <w:rPr>
          <w:rFonts w:ascii="Times New Roman" w:eastAsiaTheme="minorEastAsia" w:hAnsi="Times New Roman" w:cs="Times New Roman"/>
          <w:sz w:val="24"/>
          <w:szCs w:val="24"/>
          <w:lang w:val="en-US" w:eastAsia="zh-CN"/>
        </w:rPr>
        <w:t xml:space="preserve"> </w:t>
      </w:r>
      <w:r w:rsidR="00BA58B2" w:rsidRPr="00995DD5">
        <w:rPr>
          <w:rFonts w:ascii="Times New Roman" w:eastAsiaTheme="minorEastAsia" w:hAnsi="Times New Roman" w:cs="Times New Roman"/>
          <w:sz w:val="24"/>
          <w:szCs w:val="24"/>
          <w:lang w:val="en-US" w:eastAsia="zh-CN"/>
        </w:rPr>
        <w:t>Hence</w:t>
      </w:r>
      <w:r w:rsidR="00F30DD4" w:rsidRPr="00995DD5">
        <w:rPr>
          <w:rFonts w:ascii="Times New Roman" w:eastAsiaTheme="minorEastAsia" w:hAnsi="Times New Roman" w:cs="Times New Roman"/>
          <w:sz w:val="24"/>
          <w:szCs w:val="24"/>
          <w:lang w:val="en-US" w:eastAsia="zh-CN"/>
        </w:rPr>
        <w:t>, th</w:t>
      </w:r>
      <w:r w:rsidR="00382DD0" w:rsidRPr="00995DD5">
        <w:rPr>
          <w:rFonts w:ascii="Times New Roman" w:eastAsiaTheme="minorEastAsia" w:hAnsi="Times New Roman" w:cs="Times New Roman"/>
          <w:sz w:val="24"/>
          <w:szCs w:val="24"/>
          <w:lang w:val="en-US" w:eastAsia="zh-CN"/>
        </w:rPr>
        <w:t>is research provide</w:t>
      </w:r>
      <w:r w:rsidR="00F30DD4" w:rsidRPr="00995DD5">
        <w:rPr>
          <w:rFonts w:ascii="Times New Roman" w:eastAsiaTheme="minorEastAsia" w:hAnsi="Times New Roman" w:cs="Times New Roman"/>
          <w:sz w:val="24"/>
          <w:szCs w:val="24"/>
          <w:lang w:val="en-US" w:eastAsia="zh-CN"/>
        </w:rPr>
        <w:t>s</w:t>
      </w:r>
      <w:r w:rsidR="00382DD0" w:rsidRPr="00995DD5">
        <w:rPr>
          <w:rFonts w:ascii="Times New Roman" w:eastAsiaTheme="minorEastAsia" w:hAnsi="Times New Roman" w:cs="Times New Roman"/>
          <w:sz w:val="24"/>
          <w:szCs w:val="24"/>
          <w:lang w:val="en-US" w:eastAsia="zh-CN"/>
        </w:rPr>
        <w:t xml:space="preserve"> further insight into the continuing challenges of </w:t>
      </w:r>
      <w:r w:rsidR="0032189C" w:rsidRPr="00995DD5">
        <w:rPr>
          <w:rFonts w:ascii="Times New Roman" w:eastAsiaTheme="minorEastAsia" w:hAnsi="Times New Roman" w:cs="Times New Roman"/>
          <w:sz w:val="24"/>
          <w:szCs w:val="24"/>
          <w:lang w:val="en-US" w:eastAsia="zh-CN"/>
        </w:rPr>
        <w:t>SC collaboration</w:t>
      </w:r>
      <w:r w:rsidR="00382DD0" w:rsidRPr="00995DD5">
        <w:rPr>
          <w:rFonts w:ascii="Times New Roman" w:eastAsiaTheme="minorEastAsia" w:hAnsi="Times New Roman" w:cs="Times New Roman"/>
          <w:sz w:val="24"/>
          <w:szCs w:val="24"/>
          <w:lang w:val="en-US" w:eastAsia="zh-CN"/>
        </w:rPr>
        <w:t xml:space="preserve"> </w:t>
      </w:r>
      <w:r w:rsidR="00382DD0" w:rsidRPr="00995DD5">
        <w:rPr>
          <w:rFonts w:ascii="Times New Roman" w:eastAsiaTheme="minorEastAsia" w:hAnsi="Times New Roman" w:cs="Times New Roman"/>
          <w:sz w:val="24"/>
          <w:szCs w:val="24"/>
          <w:lang w:val="en-US" w:eastAsia="zh-CN"/>
        </w:rPr>
        <w:lastRenderedPageBreak/>
        <w:t xml:space="preserve">from three distinct levels and how they can be managed effectively. </w:t>
      </w:r>
      <w:bookmarkEnd w:id="3"/>
      <w:r w:rsidR="00357D02" w:rsidRPr="00995DD5">
        <w:rPr>
          <w:rFonts w:ascii="Times New Roman" w:eastAsiaTheme="minorEastAsia" w:hAnsi="Times New Roman" w:cs="Times New Roman"/>
          <w:sz w:val="24"/>
          <w:szCs w:val="24"/>
          <w:lang w:val="en-US" w:eastAsia="zh-CN"/>
        </w:rPr>
        <w:t xml:space="preserve">From a practical viewpoint, the findings of this study provide new ideas for managers to further understand how </w:t>
      </w:r>
      <w:r w:rsidR="0032189C" w:rsidRPr="00995DD5">
        <w:rPr>
          <w:rFonts w:ascii="Times New Roman" w:eastAsiaTheme="minorEastAsia" w:hAnsi="Times New Roman" w:cs="Times New Roman"/>
          <w:sz w:val="24"/>
          <w:szCs w:val="24"/>
          <w:lang w:val="en-US" w:eastAsia="zh-CN"/>
        </w:rPr>
        <w:t>SC collaboration</w:t>
      </w:r>
      <w:r w:rsidR="00357D02" w:rsidRPr="00995DD5">
        <w:rPr>
          <w:rFonts w:ascii="Times New Roman" w:eastAsiaTheme="minorEastAsia" w:hAnsi="Times New Roman" w:cs="Times New Roman"/>
          <w:sz w:val="24"/>
          <w:szCs w:val="24"/>
          <w:lang w:val="en-US" w:eastAsia="zh-CN"/>
        </w:rPr>
        <w:t xml:space="preserve"> can flourish amidst the unique features of emerging markets. The results of this research can also be used to map out new strategies for improving the performance of </w:t>
      </w:r>
      <w:r w:rsidR="0032189C" w:rsidRPr="00995DD5">
        <w:rPr>
          <w:rFonts w:ascii="Times New Roman" w:eastAsiaTheme="minorEastAsia" w:hAnsi="Times New Roman" w:cs="Times New Roman"/>
          <w:sz w:val="24"/>
          <w:szCs w:val="24"/>
          <w:lang w:eastAsia="zh-CN"/>
        </w:rPr>
        <w:t>SC collaboration</w:t>
      </w:r>
      <w:r w:rsidR="00357D02" w:rsidRPr="00995DD5">
        <w:rPr>
          <w:rFonts w:ascii="Times New Roman" w:eastAsiaTheme="minorEastAsia" w:hAnsi="Times New Roman" w:cs="Times New Roman"/>
          <w:sz w:val="24"/>
          <w:szCs w:val="24"/>
          <w:lang w:val="en-US" w:eastAsia="zh-CN"/>
        </w:rPr>
        <w:t xml:space="preserve"> to reap </w:t>
      </w:r>
      <w:r w:rsidR="00F93AB4" w:rsidRPr="00995DD5">
        <w:rPr>
          <w:rFonts w:ascii="Times New Roman" w:eastAsiaTheme="minorEastAsia" w:hAnsi="Times New Roman" w:cs="Times New Roman"/>
          <w:sz w:val="24"/>
          <w:szCs w:val="24"/>
          <w:lang w:val="en-US" w:eastAsia="zh-CN"/>
        </w:rPr>
        <w:t>the</w:t>
      </w:r>
      <w:r w:rsidR="00357D02" w:rsidRPr="00995DD5">
        <w:rPr>
          <w:rFonts w:ascii="Times New Roman" w:eastAsiaTheme="minorEastAsia" w:hAnsi="Times New Roman" w:cs="Times New Roman"/>
          <w:sz w:val="24"/>
          <w:szCs w:val="24"/>
          <w:lang w:val="en-US" w:eastAsia="zh-CN"/>
        </w:rPr>
        <w:t xml:space="preserve"> full benefits in such contexts. </w:t>
      </w:r>
    </w:p>
    <w:p w14:paraId="1C383654" w14:textId="14D9A2AE" w:rsidR="0082382E" w:rsidRPr="00995DD5" w:rsidRDefault="00357D02" w:rsidP="00BB317D">
      <w:pPr>
        <w:spacing w:after="200" w:line="360" w:lineRule="auto"/>
        <w:jc w:val="both"/>
        <w:rPr>
          <w:rFonts w:ascii="Times New Roman" w:eastAsiaTheme="minorEastAsia" w:hAnsi="Times New Roman" w:cs="Times New Roman"/>
          <w:sz w:val="24"/>
          <w:szCs w:val="24"/>
          <w:lang w:val="en-US" w:eastAsia="zh-CN"/>
        </w:rPr>
      </w:pPr>
      <w:r w:rsidRPr="00995DD5">
        <w:rPr>
          <w:rFonts w:ascii="Times New Roman" w:eastAsiaTheme="minorEastAsia" w:hAnsi="Times New Roman" w:cs="Times New Roman"/>
          <w:sz w:val="24"/>
          <w:szCs w:val="24"/>
          <w:lang w:eastAsia="zh-CN"/>
        </w:rPr>
        <w:t xml:space="preserve">      The rest of the </w:t>
      </w:r>
      <w:r w:rsidR="0006518F" w:rsidRPr="00995DD5">
        <w:rPr>
          <w:rFonts w:ascii="Times New Roman" w:eastAsiaTheme="minorEastAsia" w:hAnsi="Times New Roman" w:cs="Times New Roman"/>
          <w:sz w:val="24"/>
          <w:szCs w:val="24"/>
          <w:lang w:eastAsia="zh-CN"/>
        </w:rPr>
        <w:t>paper</w:t>
      </w:r>
      <w:r w:rsidRPr="00995DD5">
        <w:rPr>
          <w:rFonts w:ascii="Times New Roman" w:eastAsiaTheme="minorEastAsia" w:hAnsi="Times New Roman" w:cs="Times New Roman"/>
          <w:sz w:val="24"/>
          <w:szCs w:val="24"/>
          <w:lang w:eastAsia="zh-CN"/>
        </w:rPr>
        <w:t xml:space="preserve"> is structured as follows. The next section presents the theoretical background first, </w:t>
      </w:r>
      <w:r w:rsidR="00667F2A" w:rsidRPr="00995DD5">
        <w:rPr>
          <w:rFonts w:ascii="Times New Roman" w:eastAsiaTheme="minorEastAsia" w:hAnsi="Times New Roman" w:cs="Times New Roman"/>
          <w:sz w:val="24"/>
          <w:szCs w:val="24"/>
          <w:lang w:eastAsia="zh-CN"/>
        </w:rPr>
        <w:t xml:space="preserve">and its application on </w:t>
      </w:r>
      <w:r w:rsidR="0032189C" w:rsidRPr="00995DD5">
        <w:rPr>
          <w:rFonts w:ascii="Times New Roman" w:eastAsiaTheme="minorEastAsia" w:hAnsi="Times New Roman" w:cs="Times New Roman"/>
          <w:sz w:val="24"/>
          <w:szCs w:val="24"/>
          <w:lang w:eastAsia="zh-CN"/>
        </w:rPr>
        <w:t>SC collaboration</w:t>
      </w:r>
      <w:r w:rsidRPr="00995DD5">
        <w:rPr>
          <w:rFonts w:ascii="Times New Roman" w:eastAsiaTheme="minorEastAsia" w:hAnsi="Times New Roman" w:cs="Times New Roman"/>
          <w:sz w:val="24"/>
          <w:szCs w:val="24"/>
          <w:lang w:val="en-US" w:eastAsia="zh-CN"/>
        </w:rPr>
        <w:t>. Thereafter, the research</w:t>
      </w:r>
      <w:r w:rsidR="00667F2A" w:rsidRPr="00995DD5">
        <w:rPr>
          <w:rFonts w:ascii="Times New Roman" w:eastAsiaTheme="minorEastAsia" w:hAnsi="Times New Roman" w:cs="Times New Roman"/>
          <w:sz w:val="24"/>
          <w:szCs w:val="24"/>
          <w:lang w:val="en-US" w:eastAsia="zh-CN"/>
        </w:rPr>
        <w:t xml:space="preserve"> </w:t>
      </w:r>
      <w:r w:rsidR="00FB25FD" w:rsidRPr="00995DD5">
        <w:rPr>
          <w:rFonts w:ascii="Times New Roman" w:eastAsiaTheme="minorEastAsia" w:hAnsi="Times New Roman" w:cs="Times New Roman"/>
          <w:sz w:val="24"/>
          <w:szCs w:val="24"/>
          <w:lang w:val="en-US" w:eastAsia="zh-CN"/>
        </w:rPr>
        <w:t>m</w:t>
      </w:r>
      <w:r w:rsidR="00667F2A" w:rsidRPr="00995DD5">
        <w:rPr>
          <w:rFonts w:ascii="Times New Roman" w:eastAsiaTheme="minorEastAsia" w:hAnsi="Times New Roman" w:cs="Times New Roman"/>
          <w:sz w:val="24"/>
          <w:szCs w:val="24"/>
          <w:lang w:val="en-US" w:eastAsia="zh-CN"/>
        </w:rPr>
        <w:t>ethods are explained</w:t>
      </w:r>
      <w:r w:rsidRPr="00995DD5">
        <w:rPr>
          <w:rFonts w:ascii="Times New Roman" w:eastAsiaTheme="minorEastAsia" w:hAnsi="Times New Roman" w:cs="Times New Roman"/>
          <w:sz w:val="24"/>
          <w:szCs w:val="24"/>
          <w:lang w:val="en-US" w:eastAsia="zh-CN"/>
        </w:rPr>
        <w:t xml:space="preserve"> with the qualitative approach and data analysis. Next</w:t>
      </w:r>
      <w:r w:rsidR="00227058" w:rsidRPr="00995DD5">
        <w:rPr>
          <w:rFonts w:ascii="Times New Roman" w:eastAsiaTheme="minorEastAsia" w:hAnsi="Times New Roman" w:cs="Times New Roman"/>
          <w:sz w:val="24"/>
          <w:szCs w:val="24"/>
          <w:lang w:val="en-US" w:eastAsia="zh-CN"/>
        </w:rPr>
        <w:t xml:space="preserve"> follows a </w:t>
      </w:r>
      <w:r w:rsidRPr="00995DD5">
        <w:rPr>
          <w:rFonts w:ascii="Times New Roman" w:eastAsiaTheme="minorEastAsia" w:hAnsi="Times New Roman" w:cs="Times New Roman"/>
          <w:sz w:val="24"/>
          <w:szCs w:val="24"/>
          <w:lang w:val="en-US" w:eastAsia="zh-CN"/>
        </w:rPr>
        <w:t xml:space="preserve">discussion of the research findings and </w:t>
      </w:r>
      <w:r w:rsidR="00503496" w:rsidRPr="00995DD5">
        <w:rPr>
          <w:rFonts w:ascii="Times New Roman" w:eastAsiaTheme="minorEastAsia" w:hAnsi="Times New Roman" w:cs="Times New Roman"/>
          <w:sz w:val="24"/>
          <w:szCs w:val="24"/>
          <w:lang w:val="en-US" w:eastAsia="zh-CN"/>
        </w:rPr>
        <w:t xml:space="preserve">the </w:t>
      </w:r>
      <w:r w:rsidRPr="00995DD5">
        <w:rPr>
          <w:rFonts w:ascii="Times New Roman" w:eastAsiaTheme="minorEastAsia" w:hAnsi="Times New Roman" w:cs="Times New Roman"/>
          <w:sz w:val="24"/>
          <w:szCs w:val="24"/>
          <w:lang w:val="en-US" w:eastAsia="zh-CN"/>
        </w:rPr>
        <w:t>implications</w:t>
      </w:r>
      <w:r w:rsidR="00503496" w:rsidRPr="00995DD5">
        <w:rPr>
          <w:rFonts w:ascii="Times New Roman" w:eastAsiaTheme="minorEastAsia" w:hAnsi="Times New Roman" w:cs="Times New Roman"/>
          <w:sz w:val="24"/>
          <w:szCs w:val="24"/>
          <w:lang w:val="en-US" w:eastAsia="zh-CN"/>
        </w:rPr>
        <w:t xml:space="preserve"> are presented</w:t>
      </w:r>
      <w:r w:rsidRPr="00995DD5">
        <w:rPr>
          <w:rFonts w:ascii="Times New Roman" w:eastAsiaTheme="minorEastAsia" w:hAnsi="Times New Roman" w:cs="Times New Roman"/>
          <w:sz w:val="24"/>
          <w:szCs w:val="24"/>
          <w:lang w:val="en-US" w:eastAsia="zh-CN"/>
        </w:rPr>
        <w:t>. Finally, we conclude the article with some suggestions for future research based on the limitations</w:t>
      </w:r>
      <w:r w:rsidR="00227058" w:rsidRPr="00995DD5">
        <w:rPr>
          <w:rFonts w:ascii="Times New Roman" w:eastAsiaTheme="minorEastAsia" w:hAnsi="Times New Roman" w:cs="Times New Roman"/>
          <w:sz w:val="24"/>
          <w:szCs w:val="24"/>
          <w:lang w:val="en-US" w:eastAsia="zh-CN"/>
        </w:rPr>
        <w:t xml:space="preserve"> of the study</w:t>
      </w:r>
      <w:r w:rsidRPr="00995DD5">
        <w:rPr>
          <w:rFonts w:ascii="Times New Roman" w:eastAsiaTheme="minorEastAsia" w:hAnsi="Times New Roman" w:cs="Times New Roman"/>
          <w:sz w:val="24"/>
          <w:szCs w:val="24"/>
          <w:lang w:val="en-US" w:eastAsia="zh-CN"/>
        </w:rPr>
        <w:t xml:space="preserve">. </w:t>
      </w:r>
    </w:p>
    <w:p w14:paraId="3388FB79" w14:textId="77777777" w:rsidR="00AA0094" w:rsidRPr="003E5E95" w:rsidRDefault="00AA0094" w:rsidP="00927034">
      <w:pPr>
        <w:spacing w:after="0" w:line="360" w:lineRule="auto"/>
        <w:jc w:val="both"/>
        <w:rPr>
          <w:rFonts w:ascii="Times New Roman" w:eastAsiaTheme="minorEastAsia" w:hAnsi="Times New Roman" w:cs="Times New Roman"/>
          <w:sz w:val="24"/>
          <w:szCs w:val="24"/>
          <w:lang w:val="en-US" w:eastAsia="zh-CN"/>
        </w:rPr>
      </w:pPr>
    </w:p>
    <w:p w14:paraId="29242B53" w14:textId="77777777" w:rsidR="00357D02" w:rsidRPr="003D77F8" w:rsidRDefault="00A64C75" w:rsidP="003D77F8">
      <w:pPr>
        <w:pStyle w:val="ListParagraph"/>
        <w:numPr>
          <w:ilvl w:val="0"/>
          <w:numId w:val="5"/>
        </w:numPr>
        <w:spacing w:after="200" w:line="360" w:lineRule="auto"/>
        <w:jc w:val="both"/>
        <w:rPr>
          <w:rFonts w:ascii="Times New Roman" w:eastAsiaTheme="minorEastAsia" w:hAnsi="Times New Roman" w:cs="Times New Roman"/>
          <w:b/>
          <w:bCs/>
          <w:sz w:val="28"/>
          <w:szCs w:val="28"/>
          <w:lang w:eastAsia="zh-CN"/>
        </w:rPr>
      </w:pPr>
      <w:r w:rsidRPr="003D77F8">
        <w:rPr>
          <w:rFonts w:ascii="Times New Roman" w:eastAsiaTheme="minorEastAsia" w:hAnsi="Times New Roman" w:cs="Times New Roman"/>
          <w:b/>
          <w:bCs/>
          <w:sz w:val="28"/>
          <w:szCs w:val="28"/>
          <w:lang w:eastAsia="zh-CN"/>
        </w:rPr>
        <w:t>Theoretical background</w:t>
      </w:r>
    </w:p>
    <w:p w14:paraId="6B9EC4E0" w14:textId="77777777" w:rsidR="005F1754" w:rsidRPr="00995DD5" w:rsidRDefault="003D77F8" w:rsidP="003D77F8">
      <w:pPr>
        <w:pStyle w:val="ListParagraph"/>
        <w:numPr>
          <w:ilvl w:val="1"/>
          <w:numId w:val="5"/>
        </w:numPr>
        <w:spacing w:line="240" w:lineRule="auto"/>
        <w:jc w:val="both"/>
        <w:rPr>
          <w:rFonts w:ascii="Times New Roman" w:eastAsiaTheme="minorEastAsia" w:hAnsi="Times New Roman" w:cs="Times New Roman"/>
          <w:b/>
          <w:sz w:val="24"/>
          <w:szCs w:val="24"/>
          <w:lang w:eastAsia="zh-CN"/>
        </w:rPr>
      </w:pPr>
      <w:r w:rsidRPr="00995DD5">
        <w:rPr>
          <w:rFonts w:ascii="Times New Roman" w:eastAsiaTheme="minorEastAsia" w:hAnsi="Times New Roman" w:cs="Times New Roman"/>
          <w:b/>
          <w:sz w:val="24"/>
          <w:szCs w:val="24"/>
          <w:lang w:eastAsia="zh-CN"/>
        </w:rPr>
        <w:t xml:space="preserve"> </w:t>
      </w:r>
      <w:r w:rsidR="00705602" w:rsidRPr="00995DD5">
        <w:rPr>
          <w:rFonts w:ascii="Times New Roman" w:eastAsiaTheme="minorEastAsia" w:hAnsi="Times New Roman" w:cs="Times New Roman"/>
          <w:b/>
          <w:sz w:val="24"/>
          <w:szCs w:val="24"/>
          <w:lang w:eastAsia="zh-CN"/>
        </w:rPr>
        <w:t xml:space="preserve">Force field theory </w:t>
      </w:r>
    </w:p>
    <w:p w14:paraId="44F3A848" w14:textId="7069A2C1" w:rsidR="0019309F" w:rsidRPr="00995DD5" w:rsidRDefault="00BA2D3C" w:rsidP="0019309F">
      <w:pPr>
        <w:spacing w:line="360" w:lineRule="auto"/>
        <w:jc w:val="both"/>
        <w:rPr>
          <w:rFonts w:ascii="Times New Roman" w:eastAsiaTheme="minorEastAsia" w:hAnsi="Times New Roman" w:cs="Times New Roman"/>
          <w:sz w:val="24"/>
          <w:szCs w:val="24"/>
          <w:lang w:eastAsia="zh-CN"/>
        </w:rPr>
      </w:pPr>
      <w:r w:rsidRPr="00995DD5">
        <w:rPr>
          <w:rFonts w:ascii="Times New Roman" w:eastAsiaTheme="minorEastAsia" w:hAnsi="Times New Roman" w:cs="Times New Roman"/>
          <w:sz w:val="24"/>
          <w:szCs w:val="24"/>
          <w:lang w:eastAsia="zh-CN"/>
        </w:rPr>
        <w:t xml:space="preserve">The </w:t>
      </w:r>
      <w:r w:rsidR="00BF4AC3" w:rsidRPr="00995DD5">
        <w:rPr>
          <w:rFonts w:ascii="Times New Roman" w:eastAsiaTheme="minorEastAsia" w:hAnsi="Times New Roman" w:cs="Times New Roman"/>
          <w:sz w:val="24"/>
          <w:szCs w:val="24"/>
          <w:lang w:eastAsia="zh-CN"/>
        </w:rPr>
        <w:t>FFT</w:t>
      </w:r>
      <w:r w:rsidRPr="00995DD5">
        <w:rPr>
          <w:rFonts w:ascii="Times New Roman" w:eastAsiaTheme="minorEastAsia" w:hAnsi="Times New Roman" w:cs="Times New Roman"/>
          <w:sz w:val="24"/>
          <w:szCs w:val="24"/>
          <w:lang w:eastAsia="zh-CN"/>
        </w:rPr>
        <w:t xml:space="preserve"> is a change management diagnostic technique developed by Lewin</w:t>
      </w:r>
      <w:r w:rsidR="00BF4AC3" w:rsidRPr="00995DD5">
        <w:rPr>
          <w:rFonts w:ascii="Times New Roman" w:eastAsiaTheme="minorEastAsia" w:hAnsi="Times New Roman" w:cs="Times New Roman"/>
          <w:sz w:val="24"/>
          <w:szCs w:val="24"/>
          <w:lang w:eastAsia="zh-CN"/>
        </w:rPr>
        <w:t xml:space="preserve"> (1951)</w:t>
      </w:r>
      <w:r w:rsidR="00F538DF" w:rsidRPr="00995DD5">
        <w:rPr>
          <w:rFonts w:ascii="Times New Roman" w:eastAsiaTheme="minorEastAsia" w:hAnsi="Times New Roman" w:cs="Times New Roman"/>
          <w:sz w:val="24"/>
          <w:szCs w:val="24"/>
          <w:lang w:eastAsia="zh-CN"/>
        </w:rPr>
        <w:t>. It helps to identify variables involved in</w:t>
      </w:r>
      <w:r w:rsidR="00356409" w:rsidRPr="00995DD5">
        <w:rPr>
          <w:rFonts w:ascii="Times New Roman" w:eastAsiaTheme="minorEastAsia" w:hAnsi="Times New Roman" w:cs="Times New Roman"/>
          <w:sz w:val="24"/>
          <w:szCs w:val="24"/>
          <w:lang w:eastAsia="zh-CN"/>
        </w:rPr>
        <w:t xml:space="preserve"> the</w:t>
      </w:r>
      <w:r w:rsidR="00F538DF" w:rsidRPr="00995DD5">
        <w:rPr>
          <w:rFonts w:ascii="Times New Roman" w:eastAsiaTheme="minorEastAsia" w:hAnsi="Times New Roman" w:cs="Times New Roman"/>
          <w:sz w:val="24"/>
          <w:szCs w:val="24"/>
          <w:lang w:eastAsia="zh-CN"/>
        </w:rPr>
        <w:t xml:space="preserve"> planning and implementation of successful </w:t>
      </w:r>
      <w:r w:rsidR="0032189C" w:rsidRPr="00995DD5">
        <w:rPr>
          <w:rFonts w:ascii="Times New Roman" w:eastAsiaTheme="minorEastAsia" w:hAnsi="Times New Roman" w:cs="Times New Roman"/>
          <w:sz w:val="24"/>
          <w:szCs w:val="24"/>
          <w:lang w:eastAsia="zh-CN"/>
        </w:rPr>
        <w:t>SC collaboration</w:t>
      </w:r>
      <w:r w:rsidR="00F538DF" w:rsidRPr="00995DD5">
        <w:rPr>
          <w:rFonts w:ascii="Times New Roman" w:eastAsiaTheme="minorEastAsia" w:hAnsi="Times New Roman" w:cs="Times New Roman"/>
          <w:sz w:val="24"/>
          <w:szCs w:val="24"/>
          <w:lang w:eastAsia="zh-CN"/>
        </w:rPr>
        <w:t xml:space="preserve">. </w:t>
      </w:r>
      <w:r w:rsidR="00705602" w:rsidRPr="00995DD5">
        <w:rPr>
          <w:rFonts w:ascii="Times New Roman" w:eastAsiaTheme="minorEastAsia" w:hAnsi="Times New Roman" w:cs="Times New Roman"/>
          <w:sz w:val="24"/>
          <w:szCs w:val="24"/>
          <w:lang w:eastAsia="zh-CN"/>
        </w:rPr>
        <w:t xml:space="preserve"> </w:t>
      </w:r>
      <w:r w:rsidR="00BF4AC3" w:rsidRPr="00995DD5">
        <w:rPr>
          <w:rFonts w:ascii="Times New Roman" w:eastAsiaTheme="minorEastAsia" w:hAnsi="Times New Roman" w:cs="Times New Roman"/>
          <w:sz w:val="24"/>
          <w:szCs w:val="24"/>
          <w:lang w:eastAsia="zh-CN"/>
        </w:rPr>
        <w:t>It s</w:t>
      </w:r>
      <w:r w:rsidR="00705602" w:rsidRPr="00995DD5">
        <w:rPr>
          <w:rFonts w:ascii="Times New Roman" w:eastAsiaTheme="minorEastAsia" w:hAnsi="Times New Roman" w:cs="Times New Roman"/>
          <w:sz w:val="24"/>
          <w:szCs w:val="24"/>
          <w:lang w:eastAsia="zh-CN"/>
        </w:rPr>
        <w:t>uggests that driving forces and re</w:t>
      </w:r>
      <w:r w:rsidR="0032189C" w:rsidRPr="00995DD5">
        <w:rPr>
          <w:rFonts w:ascii="Times New Roman" w:eastAsiaTheme="minorEastAsia" w:hAnsi="Times New Roman" w:cs="Times New Roman"/>
          <w:sz w:val="24"/>
          <w:szCs w:val="24"/>
          <w:lang w:eastAsia="zh-CN"/>
        </w:rPr>
        <w:t>straining</w:t>
      </w:r>
      <w:r w:rsidR="00705602" w:rsidRPr="00995DD5">
        <w:rPr>
          <w:rFonts w:ascii="Times New Roman" w:eastAsiaTheme="minorEastAsia" w:hAnsi="Times New Roman" w:cs="Times New Roman"/>
          <w:sz w:val="24"/>
          <w:szCs w:val="24"/>
          <w:lang w:eastAsia="zh-CN"/>
        </w:rPr>
        <w:t xml:space="preserve"> forces need to be fully considered when pursuing </w:t>
      </w:r>
      <w:r w:rsidR="00356409" w:rsidRPr="00995DD5">
        <w:rPr>
          <w:rFonts w:ascii="Times New Roman" w:eastAsiaTheme="minorEastAsia" w:hAnsi="Times New Roman" w:cs="Times New Roman"/>
          <w:sz w:val="24"/>
          <w:szCs w:val="24"/>
          <w:lang w:eastAsia="zh-CN"/>
        </w:rPr>
        <w:t xml:space="preserve">a </w:t>
      </w:r>
      <w:r w:rsidR="00705602" w:rsidRPr="00995DD5">
        <w:rPr>
          <w:rFonts w:ascii="Times New Roman" w:eastAsiaTheme="minorEastAsia" w:hAnsi="Times New Roman" w:cs="Times New Roman"/>
          <w:sz w:val="24"/>
          <w:szCs w:val="24"/>
          <w:lang w:eastAsia="zh-CN"/>
        </w:rPr>
        <w:t>means for collaboration</w:t>
      </w:r>
      <w:r w:rsidR="0019309F" w:rsidRPr="00995DD5">
        <w:t xml:space="preserve">. </w:t>
      </w:r>
      <w:r w:rsidR="00705602" w:rsidRPr="00995DD5">
        <w:rPr>
          <w:rFonts w:ascii="Times New Roman" w:eastAsiaTheme="minorEastAsia" w:hAnsi="Times New Roman" w:cs="Times New Roman"/>
          <w:sz w:val="24"/>
          <w:szCs w:val="24"/>
          <w:lang w:eastAsia="zh-CN"/>
        </w:rPr>
        <w:t xml:space="preserve">FFT has not often appeared in </w:t>
      </w:r>
      <w:r w:rsidR="0032189C" w:rsidRPr="00995DD5">
        <w:rPr>
          <w:rFonts w:ascii="Times New Roman" w:eastAsiaTheme="minorEastAsia" w:hAnsi="Times New Roman" w:cs="Times New Roman"/>
          <w:sz w:val="24"/>
          <w:szCs w:val="24"/>
          <w:lang w:eastAsia="zh-CN"/>
        </w:rPr>
        <w:t>SC collaboration</w:t>
      </w:r>
      <w:r w:rsidR="00705602" w:rsidRPr="00995DD5">
        <w:rPr>
          <w:rFonts w:ascii="Times New Roman" w:eastAsiaTheme="minorEastAsia" w:hAnsi="Times New Roman" w:cs="Times New Roman"/>
          <w:sz w:val="24"/>
          <w:szCs w:val="24"/>
          <w:lang w:eastAsia="zh-CN"/>
        </w:rPr>
        <w:t xml:space="preserve"> studies, but it illustrates the forces that resist change and those that drive change in a situation</w:t>
      </w:r>
      <w:r w:rsidR="0019309F" w:rsidRPr="00995DD5">
        <w:rPr>
          <w:rFonts w:ascii="Times New Roman" w:eastAsiaTheme="minorEastAsia" w:hAnsi="Times New Roman" w:cs="Times New Roman"/>
          <w:sz w:val="24"/>
          <w:szCs w:val="24"/>
          <w:lang w:eastAsia="zh-CN"/>
        </w:rPr>
        <w:t xml:space="preserve"> (Swanson and Creed, 2014)</w:t>
      </w:r>
      <w:r w:rsidR="00705602" w:rsidRPr="00995DD5">
        <w:rPr>
          <w:rFonts w:ascii="Times New Roman" w:eastAsiaTheme="minorEastAsia" w:hAnsi="Times New Roman" w:cs="Times New Roman"/>
          <w:sz w:val="24"/>
          <w:szCs w:val="24"/>
          <w:lang w:eastAsia="zh-CN"/>
        </w:rPr>
        <w:t xml:space="preserve">. Such forces that resist change may include but </w:t>
      </w:r>
      <w:r w:rsidR="009E3325" w:rsidRPr="00995DD5">
        <w:rPr>
          <w:rFonts w:ascii="Times New Roman" w:eastAsiaTheme="minorEastAsia" w:hAnsi="Times New Roman" w:cs="Times New Roman"/>
          <w:sz w:val="24"/>
          <w:szCs w:val="24"/>
          <w:lang w:eastAsia="zh-CN"/>
        </w:rPr>
        <w:t xml:space="preserve">are </w:t>
      </w:r>
      <w:r w:rsidR="00705602" w:rsidRPr="00995DD5">
        <w:rPr>
          <w:rFonts w:ascii="Times New Roman" w:eastAsiaTheme="minorEastAsia" w:hAnsi="Times New Roman" w:cs="Times New Roman"/>
          <w:sz w:val="24"/>
          <w:szCs w:val="24"/>
          <w:lang w:eastAsia="zh-CN"/>
        </w:rPr>
        <w:t xml:space="preserve">not limited to lack </w:t>
      </w:r>
      <w:r w:rsidR="00AA0094" w:rsidRPr="00995DD5">
        <w:rPr>
          <w:rFonts w:ascii="Times New Roman" w:eastAsiaTheme="minorEastAsia" w:hAnsi="Times New Roman" w:cs="Times New Roman"/>
          <w:sz w:val="24"/>
          <w:szCs w:val="24"/>
          <w:lang w:eastAsia="zh-CN"/>
        </w:rPr>
        <w:t xml:space="preserve">of </w:t>
      </w:r>
      <w:r w:rsidR="00705602" w:rsidRPr="00995DD5">
        <w:rPr>
          <w:rFonts w:ascii="Times New Roman" w:eastAsiaTheme="minorEastAsia" w:hAnsi="Times New Roman" w:cs="Times New Roman"/>
          <w:sz w:val="24"/>
          <w:szCs w:val="24"/>
          <w:lang w:eastAsia="zh-CN"/>
        </w:rPr>
        <w:t xml:space="preserve">senior management support, inadequate technology, organisational culture and structure, people, policy and processes, opportunism, power imbalance and information quality (Fawcett </w:t>
      </w:r>
      <w:r w:rsidR="00705602" w:rsidRPr="00995DD5">
        <w:rPr>
          <w:rFonts w:ascii="Times New Roman" w:eastAsiaTheme="minorEastAsia" w:hAnsi="Times New Roman" w:cs="Times New Roman"/>
          <w:i/>
          <w:sz w:val="24"/>
          <w:szCs w:val="24"/>
          <w:lang w:eastAsia="zh-CN"/>
        </w:rPr>
        <w:t>et</w:t>
      </w:r>
      <w:r w:rsidR="00705602" w:rsidRPr="00995DD5">
        <w:rPr>
          <w:rFonts w:ascii="Times New Roman" w:eastAsiaTheme="minorEastAsia" w:hAnsi="Times New Roman" w:cs="Times New Roman"/>
          <w:sz w:val="24"/>
          <w:szCs w:val="24"/>
          <w:lang w:eastAsia="zh-CN"/>
        </w:rPr>
        <w:t xml:space="preserve"> </w:t>
      </w:r>
      <w:r w:rsidR="00705602" w:rsidRPr="00995DD5">
        <w:rPr>
          <w:rFonts w:ascii="Times New Roman" w:eastAsiaTheme="minorEastAsia" w:hAnsi="Times New Roman" w:cs="Times New Roman"/>
          <w:i/>
          <w:iCs/>
          <w:sz w:val="24"/>
          <w:szCs w:val="24"/>
          <w:lang w:eastAsia="zh-CN"/>
        </w:rPr>
        <w:t>al.,</w:t>
      </w:r>
      <w:r w:rsidR="00705602" w:rsidRPr="00995DD5">
        <w:rPr>
          <w:rFonts w:ascii="Times New Roman" w:eastAsiaTheme="minorEastAsia" w:hAnsi="Times New Roman" w:cs="Times New Roman"/>
          <w:sz w:val="24"/>
          <w:szCs w:val="24"/>
          <w:lang w:eastAsia="zh-CN"/>
        </w:rPr>
        <w:t xml:space="preserve"> 2010). However, driving forces include goal alignment, trust, technology advancement, supplier development</w:t>
      </w:r>
      <w:r w:rsidR="0032189C" w:rsidRPr="00995DD5">
        <w:rPr>
          <w:rFonts w:ascii="Times New Roman" w:eastAsiaTheme="minorEastAsia" w:hAnsi="Times New Roman" w:cs="Times New Roman"/>
          <w:sz w:val="24"/>
          <w:szCs w:val="24"/>
          <w:lang w:eastAsia="zh-CN"/>
        </w:rPr>
        <w:t>,</w:t>
      </w:r>
      <w:r w:rsidR="00705602" w:rsidRPr="00995DD5">
        <w:rPr>
          <w:rFonts w:ascii="Times New Roman" w:eastAsiaTheme="minorEastAsia" w:hAnsi="Times New Roman" w:cs="Times New Roman"/>
          <w:sz w:val="24"/>
          <w:szCs w:val="24"/>
          <w:lang w:eastAsia="zh-CN"/>
        </w:rPr>
        <w:t xml:space="preserve"> etc (Soosay and Hyland, 2015). This organisational theory underpins the concept of </w:t>
      </w:r>
      <w:r w:rsidR="0032189C" w:rsidRPr="00995DD5">
        <w:rPr>
          <w:rFonts w:ascii="Times New Roman" w:eastAsiaTheme="minorEastAsia" w:hAnsi="Times New Roman" w:cs="Times New Roman"/>
          <w:sz w:val="24"/>
          <w:szCs w:val="24"/>
          <w:lang w:eastAsia="zh-CN"/>
        </w:rPr>
        <w:t>SC collaboration</w:t>
      </w:r>
      <w:r w:rsidR="00705602" w:rsidRPr="00995DD5">
        <w:rPr>
          <w:rFonts w:ascii="Times New Roman" w:eastAsiaTheme="minorEastAsia" w:hAnsi="Times New Roman" w:cs="Times New Roman"/>
          <w:sz w:val="24"/>
          <w:szCs w:val="24"/>
          <w:lang w:eastAsia="zh-CN"/>
        </w:rPr>
        <w:t xml:space="preserve"> as it proposes the need for practitioners to pay close attention to the </w:t>
      </w:r>
      <w:r w:rsidR="0032189C" w:rsidRPr="00995DD5">
        <w:rPr>
          <w:rFonts w:ascii="Times New Roman" w:eastAsiaTheme="minorEastAsia" w:hAnsi="Times New Roman" w:cs="Times New Roman"/>
          <w:sz w:val="24"/>
          <w:szCs w:val="24"/>
          <w:lang w:eastAsia="zh-CN"/>
        </w:rPr>
        <w:t>restraining</w:t>
      </w:r>
      <w:r w:rsidR="00705602" w:rsidRPr="00995DD5">
        <w:rPr>
          <w:rFonts w:ascii="Times New Roman" w:eastAsiaTheme="minorEastAsia" w:hAnsi="Times New Roman" w:cs="Times New Roman"/>
          <w:sz w:val="24"/>
          <w:szCs w:val="24"/>
          <w:lang w:eastAsia="zh-CN"/>
        </w:rPr>
        <w:t xml:space="preserve"> and driving forces that trigger collaboration capability. Thus, </w:t>
      </w:r>
      <w:r w:rsidR="00B54CA5" w:rsidRPr="00995DD5">
        <w:rPr>
          <w:rFonts w:ascii="Times New Roman" w:eastAsiaTheme="minorEastAsia" w:hAnsi="Times New Roman" w:cs="Times New Roman"/>
          <w:sz w:val="24"/>
          <w:szCs w:val="24"/>
          <w:lang w:eastAsia="zh-CN"/>
        </w:rPr>
        <w:t xml:space="preserve">FFT </w:t>
      </w:r>
      <w:r w:rsidR="00356409" w:rsidRPr="00995DD5">
        <w:rPr>
          <w:rFonts w:ascii="Times New Roman" w:eastAsiaTheme="minorEastAsia" w:hAnsi="Times New Roman" w:cs="Times New Roman"/>
          <w:sz w:val="24"/>
          <w:szCs w:val="24"/>
          <w:lang w:eastAsia="zh-CN"/>
        </w:rPr>
        <w:t>has been</w:t>
      </w:r>
      <w:r w:rsidR="00B54CA5" w:rsidRPr="00995DD5">
        <w:rPr>
          <w:rFonts w:ascii="Times New Roman" w:eastAsiaTheme="minorEastAsia" w:hAnsi="Times New Roman" w:cs="Times New Roman"/>
          <w:sz w:val="24"/>
          <w:szCs w:val="24"/>
          <w:lang w:eastAsia="zh-CN"/>
        </w:rPr>
        <w:t xml:space="preserve"> adopted</w:t>
      </w:r>
      <w:r w:rsidR="00705602" w:rsidRPr="00995DD5">
        <w:rPr>
          <w:rFonts w:ascii="Times New Roman" w:eastAsiaTheme="minorEastAsia" w:hAnsi="Times New Roman" w:cs="Times New Roman"/>
          <w:sz w:val="24"/>
          <w:szCs w:val="24"/>
          <w:lang w:eastAsia="zh-CN"/>
        </w:rPr>
        <w:t xml:space="preserve"> to explain the internal and external level factors that affect </w:t>
      </w:r>
      <w:r w:rsidR="0032189C" w:rsidRPr="00995DD5">
        <w:rPr>
          <w:rFonts w:ascii="Times New Roman" w:eastAsiaTheme="minorEastAsia" w:hAnsi="Times New Roman" w:cs="Times New Roman"/>
          <w:sz w:val="24"/>
          <w:szCs w:val="24"/>
          <w:lang w:eastAsia="zh-CN"/>
        </w:rPr>
        <w:t>SC collaboration</w:t>
      </w:r>
      <w:r w:rsidR="00705602" w:rsidRPr="00995DD5">
        <w:rPr>
          <w:rFonts w:ascii="Times New Roman" w:eastAsiaTheme="minorEastAsia" w:hAnsi="Times New Roman" w:cs="Times New Roman"/>
          <w:sz w:val="24"/>
          <w:szCs w:val="24"/>
          <w:lang w:eastAsia="zh-CN"/>
        </w:rPr>
        <w:t xml:space="preserve"> (</w:t>
      </w:r>
      <w:r w:rsidR="0032189C" w:rsidRPr="00995DD5">
        <w:rPr>
          <w:rFonts w:ascii="Times New Roman" w:eastAsiaTheme="minorEastAsia" w:hAnsi="Times New Roman" w:cs="Times New Roman"/>
          <w:sz w:val="24"/>
          <w:szCs w:val="24"/>
          <w:lang w:eastAsia="zh-CN"/>
        </w:rPr>
        <w:t>restraining</w:t>
      </w:r>
      <w:r w:rsidR="00705602" w:rsidRPr="00995DD5">
        <w:rPr>
          <w:rFonts w:ascii="Times New Roman" w:eastAsiaTheme="minorEastAsia" w:hAnsi="Times New Roman" w:cs="Times New Roman"/>
          <w:sz w:val="24"/>
          <w:szCs w:val="24"/>
          <w:lang w:eastAsia="zh-CN"/>
        </w:rPr>
        <w:t xml:space="preserve"> forces) and the possible solutions or bridges to these factors (driving forces).</w:t>
      </w:r>
    </w:p>
    <w:p w14:paraId="528BA301" w14:textId="613A53FC" w:rsidR="00DE590C" w:rsidRPr="00995DD5" w:rsidRDefault="0019309F" w:rsidP="00705602">
      <w:pPr>
        <w:spacing w:after="0" w:line="360" w:lineRule="auto"/>
        <w:jc w:val="both"/>
        <w:rPr>
          <w:rFonts w:ascii="Times New Roman" w:eastAsiaTheme="minorEastAsia" w:hAnsi="Times New Roman" w:cs="Times New Roman"/>
          <w:sz w:val="24"/>
          <w:szCs w:val="24"/>
          <w:lang w:eastAsia="zh-CN"/>
        </w:rPr>
      </w:pPr>
      <w:r w:rsidRPr="00995DD5">
        <w:rPr>
          <w:rFonts w:ascii="Times New Roman" w:eastAsiaTheme="minorEastAsia" w:hAnsi="Times New Roman" w:cs="Times New Roman"/>
          <w:sz w:val="24"/>
          <w:szCs w:val="24"/>
          <w:lang w:eastAsia="zh-CN"/>
        </w:rPr>
        <w:t xml:space="preserve">      </w:t>
      </w:r>
      <w:r w:rsidR="007D216A" w:rsidRPr="00995DD5">
        <w:rPr>
          <w:rFonts w:ascii="Times New Roman" w:eastAsiaTheme="minorEastAsia" w:hAnsi="Times New Roman" w:cs="Times New Roman"/>
          <w:sz w:val="24"/>
          <w:szCs w:val="24"/>
          <w:lang w:eastAsia="zh-CN"/>
        </w:rPr>
        <w:t>FFT</w:t>
      </w:r>
      <w:r w:rsidRPr="00995DD5">
        <w:rPr>
          <w:rFonts w:ascii="Times New Roman" w:eastAsiaTheme="minorEastAsia" w:hAnsi="Times New Roman" w:cs="Times New Roman"/>
          <w:sz w:val="24"/>
          <w:szCs w:val="24"/>
          <w:lang w:eastAsia="zh-CN"/>
        </w:rPr>
        <w:t xml:space="preserve"> is </w:t>
      </w:r>
      <w:r w:rsidR="00720C51" w:rsidRPr="00995DD5">
        <w:rPr>
          <w:rFonts w:ascii="Times New Roman" w:eastAsiaTheme="minorEastAsia" w:hAnsi="Times New Roman" w:cs="Times New Roman"/>
          <w:sz w:val="24"/>
          <w:szCs w:val="24"/>
          <w:lang w:eastAsia="zh-CN"/>
        </w:rPr>
        <w:t xml:space="preserve">also </w:t>
      </w:r>
      <w:r w:rsidR="007D216A" w:rsidRPr="00995DD5">
        <w:rPr>
          <w:rFonts w:ascii="Times New Roman" w:eastAsiaTheme="minorEastAsia" w:hAnsi="Times New Roman" w:cs="Times New Roman"/>
          <w:sz w:val="24"/>
          <w:szCs w:val="24"/>
          <w:lang w:eastAsia="zh-CN"/>
        </w:rPr>
        <w:t xml:space="preserve">useful </w:t>
      </w:r>
      <w:r w:rsidR="009E3325" w:rsidRPr="00995DD5">
        <w:rPr>
          <w:rFonts w:ascii="Times New Roman" w:eastAsiaTheme="minorEastAsia" w:hAnsi="Times New Roman" w:cs="Times New Roman"/>
          <w:sz w:val="24"/>
          <w:szCs w:val="24"/>
          <w:lang w:eastAsia="zh-CN"/>
        </w:rPr>
        <w:t>for</w:t>
      </w:r>
      <w:r w:rsidR="007D216A" w:rsidRPr="00995DD5">
        <w:rPr>
          <w:rFonts w:ascii="Times New Roman" w:eastAsiaTheme="minorEastAsia" w:hAnsi="Times New Roman" w:cs="Times New Roman"/>
          <w:sz w:val="24"/>
          <w:szCs w:val="24"/>
          <w:lang w:eastAsia="zh-CN"/>
        </w:rPr>
        <w:t xml:space="preserve"> mak</w:t>
      </w:r>
      <w:r w:rsidR="009E3325" w:rsidRPr="00995DD5">
        <w:rPr>
          <w:rFonts w:ascii="Times New Roman" w:eastAsiaTheme="minorEastAsia" w:hAnsi="Times New Roman" w:cs="Times New Roman"/>
          <w:sz w:val="24"/>
          <w:szCs w:val="24"/>
          <w:lang w:eastAsia="zh-CN"/>
        </w:rPr>
        <w:t>ing</w:t>
      </w:r>
      <w:r w:rsidR="007D216A" w:rsidRPr="00995DD5">
        <w:rPr>
          <w:rFonts w:ascii="Times New Roman" w:eastAsiaTheme="minorEastAsia" w:hAnsi="Times New Roman" w:cs="Times New Roman"/>
          <w:sz w:val="24"/>
          <w:szCs w:val="24"/>
          <w:lang w:eastAsia="zh-CN"/>
        </w:rPr>
        <w:t xml:space="preserve"> decisions relat</w:t>
      </w:r>
      <w:r w:rsidR="00B922B5" w:rsidRPr="00995DD5">
        <w:rPr>
          <w:rFonts w:ascii="Times New Roman" w:eastAsiaTheme="minorEastAsia" w:hAnsi="Times New Roman" w:cs="Times New Roman"/>
          <w:sz w:val="24"/>
          <w:szCs w:val="24"/>
          <w:lang w:eastAsia="zh-CN"/>
        </w:rPr>
        <w:t>ing</w:t>
      </w:r>
      <w:r w:rsidR="007D216A" w:rsidRPr="00995DD5">
        <w:rPr>
          <w:rFonts w:ascii="Times New Roman" w:eastAsiaTheme="minorEastAsia" w:hAnsi="Times New Roman" w:cs="Times New Roman"/>
          <w:sz w:val="24"/>
          <w:szCs w:val="24"/>
          <w:lang w:eastAsia="zh-CN"/>
        </w:rPr>
        <w:t xml:space="preserve"> to the effectiveness of various</w:t>
      </w:r>
      <w:r w:rsidR="00DE590C" w:rsidRPr="00995DD5">
        <w:rPr>
          <w:rFonts w:ascii="Times New Roman" w:eastAsiaTheme="minorEastAsia" w:hAnsi="Times New Roman" w:cs="Times New Roman"/>
          <w:sz w:val="24"/>
          <w:szCs w:val="24"/>
          <w:lang w:eastAsia="zh-CN"/>
        </w:rPr>
        <w:t xml:space="preserve"> </w:t>
      </w:r>
      <w:r w:rsidR="0032189C" w:rsidRPr="00995DD5">
        <w:rPr>
          <w:rFonts w:ascii="Times New Roman" w:eastAsiaTheme="minorEastAsia" w:hAnsi="Times New Roman" w:cs="Times New Roman"/>
          <w:sz w:val="24"/>
          <w:szCs w:val="24"/>
          <w:lang w:eastAsia="zh-CN"/>
        </w:rPr>
        <w:t xml:space="preserve">SC collaboration </w:t>
      </w:r>
      <w:r w:rsidR="007D216A" w:rsidRPr="00995DD5">
        <w:rPr>
          <w:rFonts w:ascii="Times New Roman" w:eastAsiaTheme="minorEastAsia" w:hAnsi="Times New Roman" w:cs="Times New Roman"/>
          <w:sz w:val="24"/>
          <w:szCs w:val="24"/>
          <w:lang w:eastAsia="zh-CN"/>
        </w:rPr>
        <w:t xml:space="preserve">structures and systems, government policies that present patterns of behaviour as a way of managing resistance to change in </w:t>
      </w:r>
      <w:r w:rsidR="0032189C" w:rsidRPr="00995DD5">
        <w:rPr>
          <w:rFonts w:ascii="Times New Roman" w:eastAsiaTheme="minorEastAsia" w:hAnsi="Times New Roman" w:cs="Times New Roman"/>
          <w:sz w:val="24"/>
          <w:szCs w:val="24"/>
          <w:lang w:eastAsia="zh-CN"/>
        </w:rPr>
        <w:t>SC collaboration</w:t>
      </w:r>
      <w:r w:rsidRPr="00995DD5">
        <w:rPr>
          <w:rFonts w:ascii="Times New Roman" w:eastAsiaTheme="minorEastAsia" w:hAnsi="Times New Roman" w:cs="Times New Roman"/>
          <w:sz w:val="24"/>
          <w:szCs w:val="24"/>
          <w:lang w:eastAsia="zh-CN"/>
        </w:rPr>
        <w:t xml:space="preserve"> (Swanson and Creed, 2014)</w:t>
      </w:r>
      <w:r w:rsidR="007D216A" w:rsidRPr="00995DD5">
        <w:rPr>
          <w:rFonts w:ascii="Times New Roman" w:eastAsiaTheme="minorEastAsia" w:hAnsi="Times New Roman" w:cs="Times New Roman"/>
          <w:sz w:val="24"/>
          <w:szCs w:val="24"/>
          <w:lang w:eastAsia="zh-CN"/>
        </w:rPr>
        <w:t xml:space="preserve">. In addition, it also helps </w:t>
      </w:r>
      <w:r w:rsidR="00B922B5" w:rsidRPr="00995DD5">
        <w:rPr>
          <w:rFonts w:ascii="Times New Roman" w:eastAsiaTheme="minorEastAsia" w:hAnsi="Times New Roman" w:cs="Times New Roman"/>
          <w:sz w:val="24"/>
          <w:szCs w:val="24"/>
          <w:lang w:eastAsia="zh-CN"/>
        </w:rPr>
        <w:t xml:space="preserve">to </w:t>
      </w:r>
      <w:r w:rsidR="007D216A" w:rsidRPr="00995DD5">
        <w:rPr>
          <w:rFonts w:ascii="Times New Roman" w:eastAsiaTheme="minorEastAsia" w:hAnsi="Times New Roman" w:cs="Times New Roman"/>
          <w:sz w:val="24"/>
          <w:szCs w:val="24"/>
          <w:lang w:eastAsia="zh-CN"/>
        </w:rPr>
        <w:t xml:space="preserve">identify the need for change in </w:t>
      </w:r>
      <w:r w:rsidR="0032189C" w:rsidRPr="00995DD5">
        <w:rPr>
          <w:rFonts w:ascii="Times New Roman" w:eastAsiaTheme="minorEastAsia" w:hAnsi="Times New Roman" w:cs="Times New Roman"/>
          <w:sz w:val="24"/>
          <w:szCs w:val="24"/>
          <w:lang w:eastAsia="zh-CN"/>
        </w:rPr>
        <w:t>SC collaboration</w:t>
      </w:r>
      <w:r w:rsidR="007D216A" w:rsidRPr="00995DD5">
        <w:rPr>
          <w:rFonts w:ascii="Times New Roman" w:eastAsiaTheme="minorEastAsia" w:hAnsi="Times New Roman" w:cs="Times New Roman"/>
          <w:sz w:val="24"/>
          <w:szCs w:val="24"/>
          <w:lang w:eastAsia="zh-CN"/>
        </w:rPr>
        <w:t>. Viewed from this perspective, FFT could be use</w:t>
      </w:r>
      <w:r w:rsidRPr="00995DD5">
        <w:rPr>
          <w:rFonts w:ascii="Times New Roman" w:eastAsiaTheme="minorEastAsia" w:hAnsi="Times New Roman" w:cs="Times New Roman"/>
          <w:sz w:val="24"/>
          <w:szCs w:val="24"/>
          <w:lang w:eastAsia="zh-CN"/>
        </w:rPr>
        <w:t>d</w:t>
      </w:r>
      <w:r w:rsidR="007D216A" w:rsidRPr="00995DD5">
        <w:rPr>
          <w:rFonts w:ascii="Times New Roman" w:eastAsiaTheme="minorEastAsia" w:hAnsi="Times New Roman" w:cs="Times New Roman"/>
          <w:sz w:val="24"/>
          <w:szCs w:val="24"/>
          <w:lang w:eastAsia="zh-CN"/>
        </w:rPr>
        <w:t xml:space="preserve"> at three different levels in</w:t>
      </w:r>
      <w:r w:rsidR="00356409" w:rsidRPr="00995DD5">
        <w:rPr>
          <w:rFonts w:ascii="Times New Roman" w:eastAsiaTheme="minorEastAsia" w:hAnsi="Times New Roman" w:cs="Times New Roman"/>
          <w:sz w:val="24"/>
          <w:szCs w:val="24"/>
          <w:lang w:eastAsia="zh-CN"/>
        </w:rPr>
        <w:t xml:space="preserve"> </w:t>
      </w:r>
      <w:r w:rsidR="0032189C" w:rsidRPr="00995DD5">
        <w:rPr>
          <w:rFonts w:ascii="Times New Roman" w:eastAsiaTheme="minorEastAsia" w:hAnsi="Times New Roman" w:cs="Times New Roman"/>
          <w:sz w:val="24"/>
          <w:szCs w:val="24"/>
          <w:lang w:eastAsia="zh-CN"/>
        </w:rPr>
        <w:t>SC collaboration</w:t>
      </w:r>
      <w:r w:rsidR="007D216A" w:rsidRPr="00995DD5">
        <w:rPr>
          <w:rFonts w:ascii="Times New Roman" w:eastAsiaTheme="minorEastAsia" w:hAnsi="Times New Roman" w:cs="Times New Roman"/>
          <w:sz w:val="24"/>
          <w:szCs w:val="24"/>
          <w:lang w:eastAsia="zh-CN"/>
        </w:rPr>
        <w:t xml:space="preserve">. </w:t>
      </w:r>
      <w:bookmarkStart w:id="4" w:name="_Hlk51235741"/>
      <w:r w:rsidR="007D216A" w:rsidRPr="00995DD5">
        <w:rPr>
          <w:rFonts w:ascii="Times New Roman" w:eastAsiaTheme="minorEastAsia" w:hAnsi="Times New Roman" w:cs="Times New Roman"/>
          <w:sz w:val="24"/>
          <w:szCs w:val="24"/>
          <w:lang w:eastAsia="zh-CN"/>
        </w:rPr>
        <w:t xml:space="preserve">First, at </w:t>
      </w:r>
      <w:r w:rsidR="00FF0F11" w:rsidRPr="00995DD5">
        <w:rPr>
          <w:rFonts w:ascii="Times New Roman" w:eastAsiaTheme="minorEastAsia" w:hAnsi="Times New Roman" w:cs="Times New Roman"/>
          <w:sz w:val="24"/>
          <w:szCs w:val="24"/>
          <w:lang w:eastAsia="zh-CN"/>
        </w:rPr>
        <w:t>an</w:t>
      </w:r>
      <w:r w:rsidR="00503496" w:rsidRPr="00995DD5">
        <w:rPr>
          <w:rFonts w:ascii="Times New Roman" w:eastAsiaTheme="minorEastAsia" w:hAnsi="Times New Roman" w:cs="Times New Roman"/>
          <w:sz w:val="24"/>
          <w:szCs w:val="24"/>
          <w:lang w:eastAsia="zh-CN"/>
        </w:rPr>
        <w:t xml:space="preserve"> </w:t>
      </w:r>
      <w:r w:rsidR="00DE590C" w:rsidRPr="00995DD5">
        <w:rPr>
          <w:rFonts w:ascii="Times New Roman" w:eastAsiaTheme="minorEastAsia" w:hAnsi="Times New Roman" w:cs="Times New Roman"/>
          <w:sz w:val="24"/>
          <w:szCs w:val="24"/>
          <w:lang w:eastAsia="zh-CN"/>
        </w:rPr>
        <w:lastRenderedPageBreak/>
        <w:t>individual</w:t>
      </w:r>
      <w:r w:rsidR="007D216A" w:rsidRPr="00995DD5">
        <w:rPr>
          <w:rFonts w:ascii="Times New Roman" w:eastAsiaTheme="minorEastAsia" w:hAnsi="Times New Roman" w:cs="Times New Roman"/>
          <w:sz w:val="24"/>
          <w:szCs w:val="24"/>
          <w:lang w:eastAsia="zh-CN"/>
        </w:rPr>
        <w:t xml:space="preserve"> level, </w:t>
      </w:r>
      <w:r w:rsidR="009E3325" w:rsidRPr="00995DD5">
        <w:rPr>
          <w:rFonts w:ascii="Times New Roman" w:eastAsiaTheme="minorEastAsia" w:hAnsi="Times New Roman" w:cs="Times New Roman"/>
          <w:sz w:val="24"/>
          <w:szCs w:val="24"/>
          <w:lang w:eastAsia="zh-CN"/>
        </w:rPr>
        <w:t xml:space="preserve">for </w:t>
      </w:r>
      <w:r w:rsidR="007D216A" w:rsidRPr="00995DD5">
        <w:rPr>
          <w:rFonts w:ascii="Times New Roman" w:eastAsiaTheme="minorEastAsia" w:hAnsi="Times New Roman" w:cs="Times New Roman"/>
          <w:sz w:val="24"/>
          <w:szCs w:val="24"/>
          <w:lang w:eastAsia="zh-CN"/>
        </w:rPr>
        <w:t>those who work in each partner firm</w:t>
      </w:r>
      <w:r w:rsidRPr="00995DD5">
        <w:rPr>
          <w:rFonts w:ascii="Times New Roman" w:eastAsiaTheme="minorEastAsia" w:hAnsi="Times New Roman" w:cs="Times New Roman"/>
          <w:sz w:val="24"/>
          <w:szCs w:val="24"/>
          <w:lang w:eastAsia="zh-CN"/>
        </w:rPr>
        <w:t xml:space="preserve"> such as boundary spanners (Dekker </w:t>
      </w:r>
      <w:r w:rsidRPr="00995DD5">
        <w:rPr>
          <w:rFonts w:ascii="Times New Roman" w:eastAsiaTheme="minorEastAsia" w:hAnsi="Times New Roman" w:cs="Times New Roman"/>
          <w:i/>
          <w:sz w:val="24"/>
          <w:szCs w:val="24"/>
          <w:lang w:eastAsia="zh-CN"/>
        </w:rPr>
        <w:t>et</w:t>
      </w:r>
      <w:r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i/>
          <w:sz w:val="24"/>
          <w:szCs w:val="24"/>
          <w:lang w:eastAsia="zh-CN"/>
        </w:rPr>
        <w:t>al.,</w:t>
      </w:r>
      <w:r w:rsidRPr="00995DD5">
        <w:rPr>
          <w:rFonts w:ascii="Times New Roman" w:eastAsiaTheme="minorEastAsia" w:hAnsi="Times New Roman" w:cs="Times New Roman"/>
          <w:sz w:val="24"/>
          <w:szCs w:val="24"/>
          <w:lang w:eastAsia="zh-CN"/>
        </w:rPr>
        <w:t xml:space="preserve"> 2019),</w:t>
      </w:r>
      <w:r w:rsidR="005A3C00" w:rsidRPr="00995DD5">
        <w:rPr>
          <w:rFonts w:ascii="Times New Roman" w:eastAsiaTheme="minorEastAsia" w:hAnsi="Times New Roman" w:cs="Times New Roman"/>
          <w:sz w:val="24"/>
          <w:szCs w:val="24"/>
          <w:lang w:eastAsia="zh-CN"/>
        </w:rPr>
        <w:t xml:space="preserve"> FFT</w:t>
      </w:r>
      <w:r w:rsidRPr="00995DD5">
        <w:rPr>
          <w:rFonts w:ascii="Times New Roman" w:eastAsiaTheme="minorEastAsia" w:hAnsi="Times New Roman" w:cs="Times New Roman"/>
          <w:sz w:val="24"/>
          <w:szCs w:val="24"/>
          <w:lang w:eastAsia="zh-CN"/>
        </w:rPr>
        <w:t xml:space="preserve"> </w:t>
      </w:r>
      <w:r w:rsidR="005A3C00" w:rsidRPr="00995DD5">
        <w:rPr>
          <w:rFonts w:ascii="Times New Roman" w:eastAsiaTheme="minorEastAsia" w:hAnsi="Times New Roman" w:cs="Times New Roman"/>
          <w:sz w:val="24"/>
          <w:szCs w:val="24"/>
          <w:lang w:eastAsia="zh-CN"/>
        </w:rPr>
        <w:t xml:space="preserve">helps </w:t>
      </w:r>
      <w:r w:rsidRPr="00995DD5">
        <w:rPr>
          <w:rFonts w:ascii="Times New Roman" w:eastAsiaTheme="minorEastAsia" w:hAnsi="Times New Roman" w:cs="Times New Roman"/>
          <w:sz w:val="24"/>
          <w:szCs w:val="24"/>
          <w:lang w:eastAsia="zh-CN"/>
        </w:rPr>
        <w:t xml:space="preserve">in </w:t>
      </w:r>
      <w:r w:rsidR="005A3C00" w:rsidRPr="00995DD5">
        <w:rPr>
          <w:rFonts w:ascii="Times New Roman" w:eastAsiaTheme="minorEastAsia" w:hAnsi="Times New Roman" w:cs="Times New Roman"/>
          <w:sz w:val="24"/>
          <w:szCs w:val="24"/>
          <w:lang w:eastAsia="zh-CN"/>
        </w:rPr>
        <w:t>changing their skills, values and eventual</w:t>
      </w:r>
      <w:r w:rsidR="00043A62" w:rsidRPr="00995DD5">
        <w:rPr>
          <w:rFonts w:ascii="Times New Roman" w:eastAsiaTheme="minorEastAsia" w:hAnsi="Times New Roman" w:cs="Times New Roman"/>
          <w:sz w:val="24"/>
          <w:szCs w:val="24"/>
          <w:lang w:eastAsia="zh-CN"/>
        </w:rPr>
        <w:t xml:space="preserve"> behaviour</w:t>
      </w:r>
      <w:r w:rsidR="0025297B" w:rsidRPr="00995DD5">
        <w:rPr>
          <w:rFonts w:ascii="Times New Roman" w:eastAsiaTheme="minorEastAsia" w:hAnsi="Times New Roman" w:cs="Times New Roman"/>
          <w:sz w:val="24"/>
          <w:szCs w:val="24"/>
          <w:lang w:eastAsia="zh-CN"/>
        </w:rPr>
        <w:t xml:space="preserve"> </w:t>
      </w:r>
      <w:r w:rsidR="00043A62" w:rsidRPr="00995DD5">
        <w:rPr>
          <w:rFonts w:ascii="Times New Roman" w:eastAsiaTheme="minorEastAsia" w:hAnsi="Times New Roman" w:cs="Times New Roman"/>
          <w:sz w:val="24"/>
          <w:szCs w:val="24"/>
          <w:lang w:eastAsia="zh-CN"/>
        </w:rPr>
        <w:t xml:space="preserve">- making sure that such individual behavioural change is always regarded as instrumental </w:t>
      </w:r>
      <w:r w:rsidR="00DE590C" w:rsidRPr="00995DD5">
        <w:rPr>
          <w:rFonts w:ascii="Times New Roman" w:eastAsiaTheme="minorEastAsia" w:hAnsi="Times New Roman" w:cs="Times New Roman"/>
          <w:sz w:val="24"/>
          <w:szCs w:val="24"/>
          <w:lang w:eastAsia="zh-CN"/>
        </w:rPr>
        <w:t xml:space="preserve">to </w:t>
      </w:r>
      <w:r w:rsidR="0032189C" w:rsidRPr="00995DD5">
        <w:rPr>
          <w:rFonts w:ascii="Times New Roman" w:eastAsiaTheme="minorEastAsia" w:hAnsi="Times New Roman" w:cs="Times New Roman"/>
          <w:sz w:val="24"/>
          <w:szCs w:val="24"/>
          <w:lang w:eastAsia="zh-CN"/>
        </w:rPr>
        <w:t>SC collaboration</w:t>
      </w:r>
      <w:r w:rsidR="00DE590C" w:rsidRPr="00995DD5">
        <w:rPr>
          <w:rFonts w:ascii="Times New Roman" w:eastAsiaTheme="minorEastAsia" w:hAnsi="Times New Roman" w:cs="Times New Roman"/>
          <w:sz w:val="24"/>
          <w:szCs w:val="24"/>
          <w:lang w:eastAsia="zh-CN"/>
        </w:rPr>
        <w:t>. Second, FFT enable</w:t>
      </w:r>
      <w:r w:rsidRPr="00995DD5">
        <w:rPr>
          <w:rFonts w:ascii="Times New Roman" w:eastAsiaTheme="minorEastAsia" w:hAnsi="Times New Roman" w:cs="Times New Roman"/>
          <w:sz w:val="24"/>
          <w:szCs w:val="24"/>
          <w:lang w:eastAsia="zh-CN"/>
        </w:rPr>
        <w:t>s</w:t>
      </w:r>
      <w:r w:rsidR="00DE590C" w:rsidRPr="00995DD5">
        <w:rPr>
          <w:rFonts w:ascii="Times New Roman" w:eastAsiaTheme="minorEastAsia" w:hAnsi="Times New Roman" w:cs="Times New Roman"/>
          <w:sz w:val="24"/>
          <w:szCs w:val="24"/>
          <w:lang w:eastAsia="zh-CN"/>
        </w:rPr>
        <w:t xml:space="preserve"> changes in various </w:t>
      </w:r>
      <w:r w:rsidR="0032189C" w:rsidRPr="00995DD5">
        <w:rPr>
          <w:rFonts w:ascii="Times New Roman" w:eastAsiaTheme="minorEastAsia" w:hAnsi="Times New Roman" w:cs="Times New Roman"/>
          <w:sz w:val="24"/>
          <w:szCs w:val="24"/>
          <w:lang w:eastAsia="zh-CN"/>
        </w:rPr>
        <w:t>SC collaboration</w:t>
      </w:r>
      <w:r w:rsidR="00DE590C" w:rsidRPr="00995DD5">
        <w:rPr>
          <w:rFonts w:ascii="Times New Roman" w:eastAsiaTheme="minorEastAsia" w:hAnsi="Times New Roman" w:cs="Times New Roman"/>
          <w:sz w:val="24"/>
          <w:szCs w:val="24"/>
          <w:lang w:eastAsia="zh-CN"/>
        </w:rPr>
        <w:t xml:space="preserve"> networks structure</w:t>
      </w:r>
      <w:r w:rsidR="00FF0F11" w:rsidRPr="00995DD5">
        <w:rPr>
          <w:rFonts w:ascii="Times New Roman" w:eastAsiaTheme="minorEastAsia" w:hAnsi="Times New Roman" w:cs="Times New Roman"/>
          <w:sz w:val="24"/>
          <w:szCs w:val="24"/>
          <w:lang w:eastAsia="zh-CN"/>
        </w:rPr>
        <w:t>s</w:t>
      </w:r>
      <w:r w:rsidR="00DE590C" w:rsidRPr="00995DD5">
        <w:rPr>
          <w:rFonts w:ascii="Times New Roman" w:eastAsiaTheme="minorEastAsia" w:hAnsi="Times New Roman" w:cs="Times New Roman"/>
          <w:sz w:val="24"/>
          <w:szCs w:val="24"/>
          <w:lang w:eastAsia="zh-CN"/>
        </w:rPr>
        <w:t xml:space="preserve"> and systems e.g. reward systems, reporting relationships, and the design of</w:t>
      </w:r>
      <w:r w:rsidR="00356409" w:rsidRPr="00995DD5">
        <w:rPr>
          <w:rFonts w:ascii="Times New Roman" w:eastAsiaTheme="minorEastAsia" w:hAnsi="Times New Roman" w:cs="Times New Roman"/>
          <w:sz w:val="24"/>
          <w:szCs w:val="24"/>
          <w:lang w:eastAsia="zh-CN"/>
        </w:rPr>
        <w:t xml:space="preserve"> </w:t>
      </w:r>
      <w:r w:rsidR="0032189C" w:rsidRPr="00995DD5">
        <w:rPr>
          <w:rFonts w:ascii="Times New Roman" w:eastAsiaTheme="minorEastAsia" w:hAnsi="Times New Roman" w:cs="Times New Roman"/>
          <w:sz w:val="24"/>
          <w:szCs w:val="24"/>
          <w:lang w:eastAsia="zh-CN"/>
        </w:rPr>
        <w:t>SC collaboration</w:t>
      </w:r>
      <w:r w:rsidR="00DE590C" w:rsidRPr="00995DD5">
        <w:rPr>
          <w:rFonts w:ascii="Times New Roman" w:eastAsiaTheme="minorEastAsia" w:hAnsi="Times New Roman" w:cs="Times New Roman"/>
          <w:sz w:val="24"/>
          <w:szCs w:val="24"/>
          <w:lang w:eastAsia="zh-CN"/>
        </w:rPr>
        <w:t xml:space="preserve">. Finally, </w:t>
      </w:r>
      <w:r w:rsidRPr="00995DD5">
        <w:rPr>
          <w:rFonts w:ascii="Times New Roman" w:eastAsiaTheme="minorEastAsia" w:hAnsi="Times New Roman" w:cs="Times New Roman"/>
          <w:sz w:val="24"/>
          <w:szCs w:val="24"/>
          <w:lang w:eastAsia="zh-CN"/>
        </w:rPr>
        <w:t>it</w:t>
      </w:r>
      <w:r w:rsidR="00DE590C" w:rsidRPr="00995DD5">
        <w:rPr>
          <w:rFonts w:ascii="Times New Roman" w:eastAsiaTheme="minorEastAsia" w:hAnsi="Times New Roman" w:cs="Times New Roman"/>
          <w:sz w:val="24"/>
          <w:szCs w:val="24"/>
          <w:lang w:eastAsia="zh-CN"/>
        </w:rPr>
        <w:t xml:space="preserve"> directly impact</w:t>
      </w:r>
      <w:r w:rsidRPr="00995DD5">
        <w:rPr>
          <w:rFonts w:ascii="Times New Roman" w:eastAsiaTheme="minorEastAsia" w:hAnsi="Times New Roman" w:cs="Times New Roman"/>
          <w:sz w:val="24"/>
          <w:szCs w:val="24"/>
          <w:lang w:eastAsia="zh-CN"/>
        </w:rPr>
        <w:t>s</w:t>
      </w:r>
      <w:r w:rsidR="00DE590C" w:rsidRPr="00995DD5">
        <w:rPr>
          <w:rFonts w:ascii="Times New Roman" w:eastAsiaTheme="minorEastAsia" w:hAnsi="Times New Roman" w:cs="Times New Roman"/>
          <w:sz w:val="24"/>
          <w:szCs w:val="24"/>
          <w:lang w:eastAsia="zh-CN"/>
        </w:rPr>
        <w:t xml:space="preserve"> on </w:t>
      </w:r>
      <w:r w:rsidR="0032189C" w:rsidRPr="00995DD5">
        <w:rPr>
          <w:rFonts w:ascii="Times New Roman" w:eastAsiaTheme="minorEastAsia" w:hAnsi="Times New Roman" w:cs="Times New Roman"/>
          <w:sz w:val="24"/>
          <w:szCs w:val="24"/>
          <w:lang w:eastAsia="zh-CN"/>
        </w:rPr>
        <w:t>SC collaboration</w:t>
      </w:r>
      <w:r w:rsidR="00DE590C" w:rsidRPr="00995DD5">
        <w:rPr>
          <w:rFonts w:ascii="Times New Roman" w:eastAsiaTheme="minorEastAsia" w:hAnsi="Times New Roman" w:cs="Times New Roman"/>
          <w:sz w:val="24"/>
          <w:szCs w:val="24"/>
          <w:lang w:eastAsia="zh-CN"/>
        </w:rPr>
        <w:t xml:space="preserve"> climate or interpersonal style</w:t>
      </w:r>
      <w:r w:rsidRPr="00995DD5">
        <w:rPr>
          <w:rFonts w:ascii="Times New Roman" w:eastAsiaTheme="minorEastAsia" w:hAnsi="Times New Roman" w:cs="Times New Roman"/>
          <w:sz w:val="24"/>
          <w:szCs w:val="24"/>
          <w:lang w:eastAsia="zh-CN"/>
        </w:rPr>
        <w:t xml:space="preserve"> such as the level of openness between SC partners, </w:t>
      </w:r>
      <w:r w:rsidR="00DE590C" w:rsidRPr="00995DD5">
        <w:rPr>
          <w:rFonts w:ascii="Times New Roman" w:eastAsiaTheme="minorEastAsia" w:hAnsi="Times New Roman" w:cs="Times New Roman"/>
          <w:sz w:val="24"/>
          <w:szCs w:val="24"/>
          <w:lang w:eastAsia="zh-CN"/>
        </w:rPr>
        <w:t xml:space="preserve">how conflict is managed, how decisions are made </w:t>
      </w:r>
      <w:bookmarkEnd w:id="4"/>
      <w:r w:rsidR="00CA0DD1" w:rsidRPr="00995DD5">
        <w:rPr>
          <w:rFonts w:ascii="Times New Roman" w:eastAsiaTheme="minorEastAsia" w:hAnsi="Times New Roman" w:cs="Times New Roman"/>
          <w:sz w:val="24"/>
          <w:szCs w:val="24"/>
          <w:lang w:eastAsia="zh-CN"/>
        </w:rPr>
        <w:t>(Mabey</w:t>
      </w:r>
      <w:r w:rsidR="00DB42AE" w:rsidRPr="00995DD5">
        <w:rPr>
          <w:rFonts w:ascii="Times New Roman" w:eastAsiaTheme="minorEastAsia" w:hAnsi="Times New Roman" w:cs="Times New Roman"/>
          <w:sz w:val="24"/>
          <w:szCs w:val="24"/>
          <w:lang w:eastAsia="zh-CN"/>
        </w:rPr>
        <w:t xml:space="preserve"> </w:t>
      </w:r>
      <w:r w:rsidR="00DB42AE" w:rsidRPr="00995DD5">
        <w:rPr>
          <w:rFonts w:ascii="Times New Roman" w:eastAsiaTheme="minorEastAsia" w:hAnsi="Times New Roman" w:cs="Times New Roman"/>
          <w:i/>
          <w:sz w:val="24"/>
          <w:szCs w:val="24"/>
          <w:lang w:eastAsia="zh-CN"/>
        </w:rPr>
        <w:t>et al.,</w:t>
      </w:r>
      <w:r w:rsidR="00DB42AE" w:rsidRPr="00995DD5">
        <w:rPr>
          <w:rFonts w:ascii="Times New Roman" w:eastAsiaTheme="minorEastAsia" w:hAnsi="Times New Roman" w:cs="Times New Roman"/>
          <w:sz w:val="24"/>
          <w:szCs w:val="24"/>
          <w:lang w:eastAsia="zh-CN"/>
        </w:rPr>
        <w:t xml:space="preserve"> </w:t>
      </w:r>
      <w:r w:rsidR="00CA0DD1" w:rsidRPr="00995DD5">
        <w:rPr>
          <w:rFonts w:ascii="Times New Roman" w:eastAsiaTheme="minorEastAsia" w:hAnsi="Times New Roman" w:cs="Times New Roman"/>
          <w:sz w:val="24"/>
          <w:szCs w:val="24"/>
          <w:lang w:eastAsia="zh-CN"/>
        </w:rPr>
        <w:t xml:space="preserve">1993). </w:t>
      </w:r>
    </w:p>
    <w:p w14:paraId="51F936D4" w14:textId="77777777" w:rsidR="00A64C75" w:rsidRPr="00995DD5" w:rsidRDefault="00A64C75" w:rsidP="00705602">
      <w:pPr>
        <w:spacing w:after="0" w:line="360" w:lineRule="auto"/>
        <w:jc w:val="both"/>
        <w:rPr>
          <w:rFonts w:ascii="Times New Roman" w:eastAsiaTheme="minorEastAsia" w:hAnsi="Times New Roman" w:cs="Times New Roman"/>
          <w:sz w:val="16"/>
          <w:szCs w:val="16"/>
          <w:lang w:eastAsia="zh-CN"/>
        </w:rPr>
      </w:pPr>
    </w:p>
    <w:p w14:paraId="60B93835" w14:textId="77777777" w:rsidR="005F1754" w:rsidRPr="003D77F8" w:rsidRDefault="003D77F8" w:rsidP="003D77F8">
      <w:pPr>
        <w:pStyle w:val="ListParagraph"/>
        <w:numPr>
          <w:ilvl w:val="1"/>
          <w:numId w:val="5"/>
        </w:numPr>
        <w:spacing w:after="0" w:line="360" w:lineRule="auto"/>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b/>
          <w:bCs/>
          <w:sz w:val="24"/>
          <w:szCs w:val="24"/>
          <w:lang w:eastAsia="zh-CN"/>
        </w:rPr>
        <w:t xml:space="preserve"> </w:t>
      </w:r>
      <w:r w:rsidR="0057265D" w:rsidRPr="003D77F8">
        <w:rPr>
          <w:rFonts w:ascii="Times New Roman" w:eastAsiaTheme="minorEastAsia" w:hAnsi="Times New Roman" w:cs="Times New Roman"/>
          <w:b/>
          <w:bCs/>
          <w:sz w:val="24"/>
          <w:szCs w:val="24"/>
          <w:lang w:eastAsia="zh-CN"/>
        </w:rPr>
        <w:t>Force field theory and</w:t>
      </w:r>
      <w:r w:rsidR="00445EDE" w:rsidRPr="003D77F8">
        <w:rPr>
          <w:rFonts w:ascii="Times New Roman" w:eastAsiaTheme="minorEastAsia" w:hAnsi="Times New Roman" w:cs="Times New Roman"/>
          <w:b/>
          <w:bCs/>
          <w:sz w:val="24"/>
          <w:szCs w:val="24"/>
          <w:lang w:eastAsia="zh-CN"/>
        </w:rPr>
        <w:t xml:space="preserve"> </w:t>
      </w:r>
      <w:r w:rsidR="0057265D" w:rsidRPr="003D77F8">
        <w:rPr>
          <w:rFonts w:ascii="Times New Roman" w:eastAsiaTheme="minorEastAsia" w:hAnsi="Times New Roman" w:cs="Times New Roman"/>
          <w:b/>
          <w:bCs/>
          <w:sz w:val="24"/>
          <w:szCs w:val="24"/>
          <w:lang w:eastAsia="zh-CN"/>
        </w:rPr>
        <w:t>s</w:t>
      </w:r>
      <w:r w:rsidR="008958EA" w:rsidRPr="003D77F8">
        <w:rPr>
          <w:rFonts w:ascii="Times New Roman" w:eastAsiaTheme="minorEastAsia" w:hAnsi="Times New Roman" w:cs="Times New Roman"/>
          <w:b/>
          <w:bCs/>
          <w:sz w:val="24"/>
          <w:szCs w:val="24"/>
          <w:lang w:eastAsia="zh-CN"/>
        </w:rPr>
        <w:t xml:space="preserve">upply </w:t>
      </w:r>
      <w:r w:rsidR="0057265D" w:rsidRPr="003D77F8">
        <w:rPr>
          <w:rFonts w:ascii="Times New Roman" w:eastAsiaTheme="minorEastAsia" w:hAnsi="Times New Roman" w:cs="Times New Roman"/>
          <w:b/>
          <w:bCs/>
          <w:sz w:val="24"/>
          <w:szCs w:val="24"/>
          <w:lang w:eastAsia="zh-CN"/>
        </w:rPr>
        <w:t>c</w:t>
      </w:r>
      <w:r w:rsidR="008958EA" w:rsidRPr="003D77F8">
        <w:rPr>
          <w:rFonts w:ascii="Times New Roman" w:eastAsiaTheme="minorEastAsia" w:hAnsi="Times New Roman" w:cs="Times New Roman"/>
          <w:b/>
          <w:bCs/>
          <w:sz w:val="24"/>
          <w:szCs w:val="24"/>
          <w:lang w:eastAsia="zh-CN"/>
        </w:rPr>
        <w:t xml:space="preserve">hain </w:t>
      </w:r>
      <w:r w:rsidR="0057265D" w:rsidRPr="003D77F8">
        <w:rPr>
          <w:rFonts w:ascii="Times New Roman" w:eastAsiaTheme="minorEastAsia" w:hAnsi="Times New Roman" w:cs="Times New Roman"/>
          <w:b/>
          <w:bCs/>
          <w:sz w:val="24"/>
          <w:szCs w:val="24"/>
          <w:lang w:eastAsia="zh-CN"/>
        </w:rPr>
        <w:t>c</w:t>
      </w:r>
      <w:r w:rsidR="00445EDE" w:rsidRPr="003D77F8">
        <w:rPr>
          <w:rFonts w:ascii="Times New Roman" w:eastAsiaTheme="minorEastAsia" w:hAnsi="Times New Roman" w:cs="Times New Roman"/>
          <w:b/>
          <w:bCs/>
          <w:sz w:val="24"/>
          <w:szCs w:val="24"/>
          <w:lang w:eastAsia="zh-CN"/>
        </w:rPr>
        <w:t xml:space="preserve">ollaboration </w:t>
      </w:r>
    </w:p>
    <w:p w14:paraId="3CAE3740" w14:textId="7C530B75" w:rsidR="000E75A6" w:rsidRPr="003E5E95" w:rsidRDefault="000E75A6" w:rsidP="000E75A6">
      <w:pPr>
        <w:spacing w:after="20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Collaborative activities represent each party’s willingness to give and take in the</w:t>
      </w:r>
      <w:r w:rsidR="00FF0F11">
        <w:rPr>
          <w:rFonts w:ascii="Times New Roman" w:eastAsiaTheme="minorEastAsia" w:hAnsi="Times New Roman" w:cs="Times New Roman"/>
          <w:sz w:val="24"/>
          <w:szCs w:val="24"/>
          <w:lang w:eastAsia="zh-CN"/>
        </w:rPr>
        <w:t>ir</w:t>
      </w:r>
      <w:r w:rsidRPr="003E5E95">
        <w:rPr>
          <w:rFonts w:ascii="Times New Roman" w:eastAsiaTheme="minorEastAsia" w:hAnsi="Times New Roman" w:cs="Times New Roman"/>
          <w:sz w:val="24"/>
          <w:szCs w:val="24"/>
          <w:lang w:eastAsia="zh-CN"/>
        </w:rPr>
        <w:t xml:space="preserve"> relationship and this allows the </w:t>
      </w:r>
      <w:r w:rsidRPr="00995DD5">
        <w:rPr>
          <w:rFonts w:ascii="Times New Roman" w:eastAsiaTheme="minorEastAsia" w:hAnsi="Times New Roman" w:cs="Times New Roman"/>
          <w:sz w:val="24"/>
          <w:szCs w:val="24"/>
          <w:lang w:eastAsia="zh-CN"/>
        </w:rPr>
        <w:t xml:space="preserve">relationship to adapt over time and creates an avenue for on-going administration of the exchange </w:t>
      </w:r>
      <w:r w:rsidR="00544E36" w:rsidRPr="00995DD5">
        <w:rPr>
          <w:rFonts w:ascii="Times New Roman" w:eastAsiaTheme="minorEastAsia" w:hAnsi="Times New Roman" w:cs="Times New Roman"/>
          <w:sz w:val="24"/>
          <w:szCs w:val="24"/>
          <w:lang w:eastAsia="zh-CN"/>
        </w:rPr>
        <w:fldChar w:fldCharType="begin"/>
      </w:r>
      <w:r w:rsidRPr="00995DD5">
        <w:rPr>
          <w:rFonts w:ascii="Times New Roman" w:eastAsiaTheme="minorEastAsia" w:hAnsi="Times New Roman" w:cs="Times New Roman"/>
          <w:sz w:val="24"/>
          <w:szCs w:val="24"/>
          <w:lang w:eastAsia="zh-CN"/>
        </w:rPr>
        <w:instrText xml:space="preserve"> ADDIN EN.CITE &lt;EndNote&gt;&lt;Cite&gt;&lt;Author&gt;Williamson&lt;/Author&gt;&lt;Year&gt;1993&lt;/Year&gt;&lt;RecNum&gt;130&lt;/RecNum&gt;&lt;DisplayText&gt;(Williamson, 1993)&lt;/DisplayText&gt;&lt;record&gt;&lt;rec-number&gt;130&lt;/rec-number&gt;&lt;foreign-keys&gt;&lt;key app="EN" db-id="5p5xpa5vhrd2vie5aw2x0xe19t0tx0fds0zw" timestamp="1481138421"&gt;130&lt;/key&gt;&lt;/foreign-keys&gt;&lt;ref-type name="Journal Article"&gt;17&lt;/ref-type&gt;&lt;contributors&gt;&lt;authors&gt;&lt;author&gt;Williamson, Oliver E.&lt;/author&gt;&lt;/authors&gt;&lt;/contributors&gt;&lt;titles&gt;&lt;title&gt;Calculativeness, trust, and economic organization&lt;/title&gt;&lt;secondary-title&gt;The Journal of Law &amp;amp; Economics&lt;/secondary-title&gt;&lt;/titles&gt;&lt;periodical&gt;&lt;full-title&gt;The Journal of Law &amp;amp; Economics&lt;/full-title&gt;&lt;/periodical&gt;&lt;pages&gt;453-486&lt;/pages&gt;&lt;volume&gt;36&lt;/volume&gt;&lt;number&gt;1&lt;/number&gt;&lt;dates&gt;&lt;year&gt;1993&lt;/year&gt;&lt;/dates&gt;&lt;isbn&gt;0022-2186&lt;/isbn&gt;&lt;urls&gt;&lt;/urls&gt;&lt;/record&gt;&lt;/Cite&gt;&lt;/EndNote&gt;</w:instrText>
      </w:r>
      <w:r w:rsidR="00544E36" w:rsidRPr="00995DD5">
        <w:rPr>
          <w:rFonts w:ascii="Times New Roman" w:eastAsiaTheme="minorEastAsia" w:hAnsi="Times New Roman" w:cs="Times New Roman"/>
          <w:sz w:val="24"/>
          <w:szCs w:val="24"/>
          <w:lang w:eastAsia="zh-CN"/>
        </w:rPr>
        <w:fldChar w:fldCharType="separate"/>
      </w:r>
      <w:r w:rsidRPr="00995DD5">
        <w:rPr>
          <w:rFonts w:ascii="Times New Roman" w:eastAsiaTheme="minorEastAsia" w:hAnsi="Times New Roman" w:cs="Times New Roman"/>
          <w:sz w:val="24"/>
          <w:szCs w:val="24"/>
          <w:lang w:eastAsia="zh-CN"/>
        </w:rPr>
        <w:t xml:space="preserve">(Cai </w:t>
      </w:r>
      <w:r w:rsidRPr="00995DD5">
        <w:rPr>
          <w:rFonts w:ascii="Times New Roman" w:eastAsiaTheme="minorEastAsia" w:hAnsi="Times New Roman" w:cs="Times New Roman"/>
          <w:i/>
          <w:sz w:val="24"/>
          <w:szCs w:val="24"/>
          <w:lang w:eastAsia="zh-CN"/>
        </w:rPr>
        <w:t>et</w:t>
      </w:r>
      <w:r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i/>
          <w:iCs/>
          <w:sz w:val="24"/>
          <w:szCs w:val="24"/>
          <w:lang w:eastAsia="zh-CN"/>
        </w:rPr>
        <w:t>al.,</w:t>
      </w:r>
      <w:r w:rsidRPr="00995DD5">
        <w:rPr>
          <w:rFonts w:ascii="Times New Roman" w:eastAsiaTheme="minorEastAsia" w:hAnsi="Times New Roman" w:cs="Times New Roman"/>
          <w:sz w:val="24"/>
          <w:szCs w:val="24"/>
          <w:lang w:eastAsia="zh-CN"/>
        </w:rPr>
        <w:t xml:space="preserve"> 2013)</w:t>
      </w:r>
      <w:r w:rsidR="00544E36" w:rsidRPr="00995DD5">
        <w:rPr>
          <w:rFonts w:ascii="Times New Roman" w:eastAsiaTheme="minorEastAsia" w:hAnsi="Times New Roman" w:cs="Times New Roman"/>
          <w:sz w:val="24"/>
          <w:szCs w:val="24"/>
          <w:lang w:eastAsia="zh-CN"/>
        </w:rPr>
        <w:fldChar w:fldCharType="end"/>
      </w:r>
      <w:r w:rsidRPr="00995DD5">
        <w:rPr>
          <w:rFonts w:ascii="Times New Roman" w:eastAsiaTheme="minorEastAsia" w:hAnsi="Times New Roman" w:cs="Times New Roman"/>
          <w:sz w:val="24"/>
          <w:szCs w:val="24"/>
          <w:lang w:eastAsia="zh-CN"/>
        </w:rPr>
        <w:t xml:space="preserve">. </w:t>
      </w:r>
      <w:r w:rsidR="00544E36" w:rsidRPr="00995DD5">
        <w:rPr>
          <w:rFonts w:ascii="Times New Roman" w:eastAsiaTheme="minorEastAsia" w:hAnsi="Times New Roman" w:cs="Times New Roman"/>
          <w:sz w:val="24"/>
          <w:szCs w:val="24"/>
          <w:lang w:eastAsia="zh-CN"/>
        </w:rPr>
        <w:fldChar w:fldCharType="begin"/>
      </w:r>
      <w:r w:rsidRPr="00995DD5">
        <w:rPr>
          <w:rFonts w:ascii="Times New Roman" w:eastAsiaTheme="minorEastAsia" w:hAnsi="Times New Roman" w:cs="Times New Roman"/>
          <w:sz w:val="24"/>
          <w:szCs w:val="24"/>
          <w:lang w:eastAsia="zh-CN"/>
        </w:rPr>
        <w:instrText xml:space="preserve"> ADDIN EN.CITE &lt;EndNote&gt;&lt;Cite AuthorYear="1"&gt;&lt;Author&gt;Srinivasan&lt;/Author&gt;&lt;Year&gt;2006&lt;/Year&gt;&lt;RecNum&gt;131&lt;/RecNum&gt;&lt;DisplayText&gt;Srinivasan and Brush (2006)&lt;/DisplayText&gt;&lt;record&gt;&lt;rec-number&gt;131&lt;/rec-number&gt;&lt;foreign-keys&gt;&lt;key app="EN" db-id="5p5xpa5vhrd2vie5aw2x0xe19t0tx0fds0zw" timestamp="1481138554"&gt;131&lt;/key&gt;&lt;/foreign-keys&gt;&lt;ref-type name="Journal Article"&gt;17&lt;/ref-type&gt;&lt;contributors&gt;&lt;authors&gt;&lt;author&gt;Srinivasan, Raji&lt;/author&gt;&lt;author&gt;Brush, Thomas H.&lt;/author&gt;&lt;/authors&gt;&lt;/contributors&gt;&lt;titles&gt;&lt;title&gt;Supplier performance in vertical alliances: The effects of self-enforcing agreements and enforceable contracts&lt;/title&gt;&lt;secondary-title&gt;Organization science&lt;/secondary-title&gt;&lt;/titles&gt;&lt;periodical&gt;&lt;full-title&gt;Organization science&lt;/full-title&gt;&lt;/periodical&gt;&lt;pages&gt;436-452&lt;/pages&gt;&lt;volume&gt;17&lt;/volume&gt;&lt;number&gt;4&lt;/number&gt;&lt;dates&gt;&lt;year&gt;2006&lt;/year&gt;&lt;/dates&gt;&lt;isbn&gt;1047-7039&lt;/isbn&gt;&lt;urls&gt;&lt;/urls&gt;&lt;/record&gt;&lt;/Cite&gt;&lt;/EndNote&gt;</w:instrText>
      </w:r>
      <w:r w:rsidR="00544E36" w:rsidRPr="00995DD5">
        <w:rPr>
          <w:rFonts w:ascii="Times New Roman" w:eastAsiaTheme="minorEastAsia" w:hAnsi="Times New Roman" w:cs="Times New Roman"/>
          <w:sz w:val="24"/>
          <w:szCs w:val="24"/>
          <w:lang w:eastAsia="zh-CN"/>
        </w:rPr>
        <w:fldChar w:fldCharType="separate"/>
      </w:r>
      <w:r w:rsidRPr="00995DD5">
        <w:rPr>
          <w:rFonts w:ascii="Times New Roman" w:eastAsiaTheme="minorEastAsia" w:hAnsi="Times New Roman" w:cs="Times New Roman"/>
          <w:sz w:val="24"/>
          <w:szCs w:val="24"/>
          <w:lang w:eastAsia="zh-CN"/>
        </w:rPr>
        <w:t>Srinivasan and Brush (2006)</w:t>
      </w:r>
      <w:r w:rsidR="00544E36" w:rsidRPr="00995DD5">
        <w:rPr>
          <w:rFonts w:ascii="Times New Roman" w:eastAsiaTheme="minorEastAsia" w:hAnsi="Times New Roman" w:cs="Times New Roman"/>
          <w:sz w:val="24"/>
          <w:szCs w:val="24"/>
          <w:lang w:eastAsia="zh-CN"/>
        </w:rPr>
        <w:fldChar w:fldCharType="end"/>
      </w:r>
      <w:r w:rsidRPr="00995DD5">
        <w:rPr>
          <w:rFonts w:ascii="Times New Roman" w:eastAsiaTheme="minorEastAsia" w:hAnsi="Times New Roman" w:cs="Times New Roman"/>
          <w:sz w:val="24"/>
          <w:szCs w:val="24"/>
          <w:lang w:eastAsia="zh-CN"/>
        </w:rPr>
        <w:t xml:space="preserve"> stated that these activities promote cooperative behaviour and increase the potential value of the exchange relationship.</w:t>
      </w:r>
      <w:r w:rsidR="0057265D"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sz w:val="24"/>
          <w:szCs w:val="24"/>
          <w:lang w:eastAsia="zh-CN"/>
        </w:rPr>
        <w:t xml:space="preserve">The </w:t>
      </w:r>
      <w:r w:rsidR="00926E0A" w:rsidRPr="00995DD5">
        <w:rPr>
          <w:rFonts w:ascii="Times New Roman" w:eastAsiaTheme="minorEastAsia" w:hAnsi="Times New Roman" w:cs="Times New Roman"/>
          <w:sz w:val="24"/>
          <w:szCs w:val="24"/>
          <w:lang w:eastAsia="zh-CN"/>
        </w:rPr>
        <w:t xml:space="preserve">FFT </w:t>
      </w:r>
      <w:r w:rsidRPr="00995DD5">
        <w:rPr>
          <w:rFonts w:ascii="Times New Roman" w:eastAsiaTheme="minorEastAsia" w:hAnsi="Times New Roman" w:cs="Times New Roman"/>
          <w:sz w:val="24"/>
          <w:szCs w:val="24"/>
          <w:lang w:eastAsia="zh-CN"/>
        </w:rPr>
        <w:t>perspective helps us to examine three types of collaborative activities</w:t>
      </w:r>
      <w:r w:rsidR="009E3325" w:rsidRPr="00995DD5">
        <w:rPr>
          <w:rFonts w:ascii="Times New Roman" w:eastAsiaTheme="minorEastAsia" w:hAnsi="Times New Roman" w:cs="Times New Roman"/>
          <w:sz w:val="24"/>
          <w:szCs w:val="24"/>
          <w:lang w:eastAsia="zh-CN"/>
        </w:rPr>
        <w:t>. These are</w:t>
      </w:r>
      <w:r w:rsidRPr="00995DD5">
        <w:rPr>
          <w:rFonts w:ascii="Times New Roman" w:eastAsiaTheme="minorEastAsia" w:hAnsi="Times New Roman" w:cs="Times New Roman"/>
          <w:sz w:val="24"/>
          <w:szCs w:val="24"/>
          <w:lang w:eastAsia="zh-CN"/>
        </w:rPr>
        <w:t xml:space="preserve">: information sharing, joint relationship effort, and dedicated investment as they represent value-adding relational norms (Bhakoo </w:t>
      </w:r>
      <w:r w:rsidRPr="00995DD5">
        <w:rPr>
          <w:rFonts w:ascii="Times New Roman" w:eastAsiaTheme="minorEastAsia" w:hAnsi="Times New Roman" w:cs="Times New Roman"/>
          <w:i/>
          <w:sz w:val="24"/>
          <w:szCs w:val="24"/>
          <w:lang w:eastAsia="zh-CN"/>
        </w:rPr>
        <w:t>et</w:t>
      </w:r>
      <w:r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i/>
          <w:iCs/>
          <w:sz w:val="24"/>
          <w:szCs w:val="24"/>
          <w:lang w:eastAsia="zh-CN"/>
        </w:rPr>
        <w:t xml:space="preserve">al., </w:t>
      </w:r>
      <w:r w:rsidRPr="00995DD5">
        <w:rPr>
          <w:rFonts w:ascii="Times New Roman" w:eastAsiaTheme="minorEastAsia" w:hAnsi="Times New Roman" w:cs="Times New Roman"/>
          <w:sz w:val="24"/>
          <w:szCs w:val="24"/>
          <w:lang w:eastAsia="zh-CN"/>
        </w:rPr>
        <w:t xml:space="preserve">2012; Buijs and Wortmann, 2014). Each of these activities are </w:t>
      </w:r>
      <w:r w:rsidR="00AA0094" w:rsidRPr="00995DD5">
        <w:rPr>
          <w:rFonts w:ascii="Times New Roman" w:eastAsiaTheme="minorEastAsia" w:hAnsi="Times New Roman" w:cs="Times New Roman"/>
          <w:sz w:val="24"/>
          <w:szCs w:val="24"/>
          <w:lang w:eastAsia="zh-CN"/>
        </w:rPr>
        <w:t xml:space="preserve">explained </w:t>
      </w:r>
      <w:r w:rsidRPr="00995DD5">
        <w:rPr>
          <w:rFonts w:ascii="Times New Roman" w:eastAsiaTheme="minorEastAsia" w:hAnsi="Times New Roman" w:cs="Times New Roman"/>
          <w:sz w:val="24"/>
          <w:szCs w:val="24"/>
          <w:lang w:eastAsia="zh-CN"/>
        </w:rPr>
        <w:t xml:space="preserve">below. </w:t>
      </w:r>
    </w:p>
    <w:p w14:paraId="028A5E9B" w14:textId="0885F3A7" w:rsidR="000E75A6" w:rsidRPr="00995DD5" w:rsidRDefault="000E75A6" w:rsidP="000E75A6">
      <w:pPr>
        <w:spacing w:after="20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sz w:val="24"/>
          <w:szCs w:val="24"/>
          <w:lang w:eastAsia="zh-CN"/>
        </w:rPr>
        <w:t>Information sharing has become an important aspect among organi</w:t>
      </w:r>
      <w:r w:rsidR="00503496" w:rsidRPr="00995DD5">
        <w:rPr>
          <w:rFonts w:ascii="Times New Roman" w:eastAsiaTheme="minorEastAsia" w:hAnsi="Times New Roman" w:cs="Times New Roman"/>
          <w:sz w:val="24"/>
          <w:szCs w:val="24"/>
          <w:lang w:eastAsia="zh-CN"/>
        </w:rPr>
        <w:t>s</w:t>
      </w:r>
      <w:r w:rsidRPr="00995DD5">
        <w:rPr>
          <w:rFonts w:ascii="Times New Roman" w:eastAsiaTheme="minorEastAsia" w:hAnsi="Times New Roman" w:cs="Times New Roman"/>
          <w:sz w:val="24"/>
          <w:szCs w:val="24"/>
          <w:lang w:eastAsia="zh-CN"/>
        </w:rPr>
        <w:t>ations as value</w:t>
      </w:r>
      <w:r w:rsidR="00FF0F11" w:rsidRPr="00995DD5">
        <w:rPr>
          <w:rFonts w:ascii="Times New Roman" w:eastAsiaTheme="minorEastAsia" w:hAnsi="Times New Roman" w:cs="Times New Roman"/>
          <w:sz w:val="24"/>
          <w:szCs w:val="24"/>
          <w:lang w:eastAsia="zh-CN"/>
        </w:rPr>
        <w:t>-</w:t>
      </w:r>
      <w:r w:rsidRPr="00995DD5">
        <w:rPr>
          <w:rFonts w:ascii="Times New Roman" w:eastAsiaTheme="minorEastAsia" w:hAnsi="Times New Roman" w:cs="Times New Roman"/>
          <w:sz w:val="24"/>
          <w:szCs w:val="24"/>
          <w:lang w:eastAsia="zh-CN"/>
        </w:rPr>
        <w:t xml:space="preserve">creating factors are shifting from physical and financial assets toward intangible assets </w:t>
      </w:r>
      <w:r w:rsidR="00544E36" w:rsidRPr="00995DD5">
        <w:rPr>
          <w:rFonts w:ascii="Times New Roman" w:eastAsiaTheme="minorEastAsia" w:hAnsi="Times New Roman" w:cs="Times New Roman"/>
          <w:sz w:val="24"/>
          <w:szCs w:val="24"/>
          <w:lang w:eastAsia="zh-CN"/>
        </w:rPr>
        <w:fldChar w:fldCharType="begin"/>
      </w:r>
      <w:r w:rsidRPr="00995DD5">
        <w:rPr>
          <w:rFonts w:ascii="Times New Roman" w:eastAsiaTheme="minorEastAsia" w:hAnsi="Times New Roman" w:cs="Times New Roman"/>
          <w:sz w:val="24"/>
          <w:szCs w:val="24"/>
          <w:lang w:eastAsia="zh-CN"/>
        </w:rPr>
        <w:instrText xml:space="preserve"> ADDIN EN.CITE &lt;EndNote&gt;&lt;Cite&gt;&lt;Author&gt;Koçoğlu&lt;/Author&gt;&lt;Year&gt;2011&lt;/Year&gt;&lt;RecNum&gt;39&lt;/RecNum&gt;&lt;DisplayText&gt;(Koçoğlu&lt;style face="italic"&gt; et al.&lt;/style&gt;, 2011)&lt;/DisplayText&gt;&lt;record&gt;&lt;rec-number&gt;39&lt;/rec-number&gt;&lt;foreign-keys&gt;&lt;key app="EN" db-id="5p5xpa5vhrd2vie5aw2x0xe19t0tx0fds0zw" timestamp="1478527091"&gt;39&lt;/key&gt;&lt;/foreign-keys&gt;&lt;ref-type name="Journal Article"&gt;17&lt;/ref-type&gt;&lt;contributors&gt;&lt;authors&gt;&lt;author&gt;Koçoğlu, İpek&lt;/author&gt;&lt;author&gt;İmamoğlu, Salih Zeki&lt;/author&gt;&lt;author&gt;İnce, Hüseyin&lt;/author&gt;&lt;author&gt;Keskin, Halit&lt;/author&gt;&lt;/authors&gt;&lt;/contributors&gt;&lt;titles&gt;&lt;title&gt;The effect of supply chain integration on information sharing: Enhancing the supply chain performance&lt;/title&gt;&lt;secondary-title&gt;Procedia-Social and Behavioral Sciences&lt;/secondary-title&gt;&lt;/titles&gt;&lt;periodical&gt;&lt;full-title&gt;Procedia-Social and Behavioral Sciences&lt;/full-title&gt;&lt;/periodical&gt;&lt;pages&gt;1630-1649&lt;/pages&gt;&lt;volume&gt;24&lt;/volume&gt;&lt;dates&gt;&lt;year&gt;2011&lt;/year&gt;&lt;/dates&gt;&lt;isbn&gt;1877-0428&lt;/isbn&gt;&lt;urls&gt;&lt;/urls&gt;&lt;/record&gt;&lt;/Cite&gt;&lt;/EndNote&gt;</w:instrText>
      </w:r>
      <w:r w:rsidR="00544E36" w:rsidRPr="00995DD5">
        <w:rPr>
          <w:rFonts w:ascii="Times New Roman" w:eastAsiaTheme="minorEastAsia" w:hAnsi="Times New Roman" w:cs="Times New Roman"/>
          <w:sz w:val="24"/>
          <w:szCs w:val="24"/>
          <w:lang w:eastAsia="zh-CN"/>
        </w:rPr>
        <w:fldChar w:fldCharType="separate"/>
      </w:r>
      <w:r w:rsidRPr="00995DD5">
        <w:rPr>
          <w:rFonts w:ascii="Times New Roman" w:eastAsiaTheme="minorEastAsia" w:hAnsi="Times New Roman" w:cs="Times New Roman"/>
          <w:sz w:val="24"/>
          <w:szCs w:val="24"/>
          <w:lang w:eastAsia="zh-CN"/>
        </w:rPr>
        <w:t>(Koçoğlu</w:t>
      </w:r>
      <w:r w:rsidRPr="00995DD5">
        <w:rPr>
          <w:rFonts w:ascii="Times New Roman" w:eastAsiaTheme="minorEastAsia" w:hAnsi="Times New Roman" w:cs="Times New Roman"/>
          <w:i/>
          <w:sz w:val="24"/>
          <w:szCs w:val="24"/>
          <w:lang w:eastAsia="zh-CN"/>
        </w:rPr>
        <w:t xml:space="preserve"> </w:t>
      </w:r>
      <w:r w:rsidRPr="00995DD5">
        <w:rPr>
          <w:rFonts w:ascii="Times New Roman" w:eastAsiaTheme="minorEastAsia" w:hAnsi="Times New Roman" w:cs="Times New Roman"/>
          <w:i/>
          <w:iCs/>
          <w:sz w:val="24"/>
          <w:szCs w:val="24"/>
          <w:lang w:eastAsia="zh-CN"/>
        </w:rPr>
        <w:t>et</w:t>
      </w:r>
      <w:r w:rsidRPr="00995DD5">
        <w:rPr>
          <w:rFonts w:ascii="Times New Roman" w:eastAsiaTheme="minorEastAsia" w:hAnsi="Times New Roman" w:cs="Times New Roman"/>
          <w:i/>
          <w:sz w:val="24"/>
          <w:szCs w:val="24"/>
          <w:lang w:eastAsia="zh-CN"/>
        </w:rPr>
        <w:t xml:space="preserve"> al.</w:t>
      </w:r>
      <w:r w:rsidRPr="00995DD5">
        <w:rPr>
          <w:rFonts w:ascii="Times New Roman" w:eastAsiaTheme="minorEastAsia" w:hAnsi="Times New Roman" w:cs="Times New Roman"/>
          <w:sz w:val="24"/>
          <w:szCs w:val="24"/>
          <w:lang w:eastAsia="zh-CN"/>
        </w:rPr>
        <w:t>, 2011)</w:t>
      </w:r>
      <w:r w:rsidR="00544E36" w:rsidRPr="00995DD5">
        <w:rPr>
          <w:rFonts w:ascii="Times New Roman" w:eastAsiaTheme="minorEastAsia" w:hAnsi="Times New Roman" w:cs="Times New Roman"/>
          <w:sz w:val="24"/>
          <w:szCs w:val="24"/>
          <w:lang w:eastAsia="zh-CN"/>
        </w:rPr>
        <w:fldChar w:fldCharType="end"/>
      </w:r>
      <w:r w:rsidRPr="00995DD5">
        <w:rPr>
          <w:rFonts w:ascii="Times New Roman" w:eastAsiaTheme="minorEastAsia" w:hAnsi="Times New Roman" w:cs="Times New Roman"/>
          <w:sz w:val="24"/>
          <w:szCs w:val="24"/>
          <w:lang w:eastAsia="zh-CN"/>
        </w:rPr>
        <w:t xml:space="preserve">. Information sharing refers to the extent that critical information is conveyed to a party’s relationship partners </w:t>
      </w:r>
      <w:r w:rsidR="00544E36" w:rsidRPr="00995DD5">
        <w:rPr>
          <w:rFonts w:ascii="Times New Roman" w:eastAsiaTheme="minorEastAsia" w:hAnsi="Times New Roman" w:cs="Times New Roman"/>
          <w:sz w:val="24"/>
          <w:szCs w:val="24"/>
          <w:lang w:eastAsia="zh-CN"/>
        </w:rPr>
        <w:fldChar w:fldCharType="begin"/>
      </w:r>
      <w:r w:rsidRPr="00995DD5">
        <w:rPr>
          <w:rFonts w:ascii="Times New Roman" w:eastAsiaTheme="minorEastAsia" w:hAnsi="Times New Roman" w:cs="Times New Roman"/>
          <w:sz w:val="24"/>
          <w:szCs w:val="24"/>
          <w:lang w:eastAsia="zh-CN"/>
        </w:rPr>
        <w:instrText xml:space="preserve"> ADDIN EN.CITE &lt;EndNote&gt;&lt;Cite&gt;&lt;Author&gt;Kembro&lt;/Author&gt;&lt;Year&gt;2014&lt;/Year&gt;&lt;RecNum&gt;36&lt;/RecNum&gt;&lt;DisplayText&gt;(Kembro and Näslund, 2014)&lt;/DisplayText&gt;&lt;record&gt;&lt;rec-number&gt;36&lt;/rec-number&gt;&lt;foreign-keys&gt;&lt;key app="EN" db-id="5p5xpa5vhrd2vie5aw2x0xe19t0tx0fds0zw" timestamp="1478527009"&gt;36&lt;/key&gt;&lt;/foreign-keys&gt;&lt;ref-type name="Journal Article"&gt;17&lt;/ref-type&gt;&lt;contributors&gt;&lt;authors&gt;&lt;author&gt;Kembro, Joakim&lt;/author&gt;&lt;author&gt;Näslund, Dag&lt;/author&gt;&lt;/authors&gt;&lt;/contributors&gt;&lt;titles&gt;&lt;title&gt;Information sharing in supply chains, myth or reality? A critical analysis of empirical literature&lt;/title&gt;&lt;secondary-title&gt;International Journal of Physical Distribution &amp;amp; Logistics Management&lt;/secondary-title&gt;&lt;/titles&gt;&lt;periodical&gt;&lt;full-title&gt;International Journal of Physical Distribution &amp;amp; Logistics Management&lt;/full-title&gt;&lt;/periodical&gt;&lt;pages&gt;179-200&lt;/pages&gt;&lt;volume&gt;44&lt;/volume&gt;&lt;number&gt;3&lt;/number&gt;&lt;dates&gt;&lt;year&gt;2014&lt;/year&gt;&lt;/dates&gt;&lt;isbn&gt;0960-0035&lt;/isbn&gt;&lt;urls&gt;&lt;/urls&gt;&lt;/record&gt;&lt;/Cite&gt;&lt;/EndNote&gt;</w:instrText>
      </w:r>
      <w:r w:rsidR="00544E36" w:rsidRPr="00995DD5">
        <w:rPr>
          <w:rFonts w:ascii="Times New Roman" w:eastAsiaTheme="minorEastAsia" w:hAnsi="Times New Roman" w:cs="Times New Roman"/>
          <w:sz w:val="24"/>
          <w:szCs w:val="24"/>
          <w:lang w:eastAsia="zh-CN"/>
        </w:rPr>
        <w:fldChar w:fldCharType="separate"/>
      </w:r>
      <w:r w:rsidRPr="00995DD5">
        <w:rPr>
          <w:rFonts w:ascii="Times New Roman" w:eastAsiaTheme="minorEastAsia" w:hAnsi="Times New Roman" w:cs="Times New Roman"/>
          <w:sz w:val="24"/>
          <w:szCs w:val="24"/>
          <w:lang w:eastAsia="zh-CN"/>
        </w:rPr>
        <w:t>(Kembro and Näslund, 2014)</w:t>
      </w:r>
      <w:r w:rsidR="00544E36" w:rsidRPr="00995DD5">
        <w:rPr>
          <w:rFonts w:ascii="Times New Roman" w:eastAsiaTheme="minorEastAsia" w:hAnsi="Times New Roman" w:cs="Times New Roman"/>
          <w:sz w:val="24"/>
          <w:szCs w:val="24"/>
          <w:lang w:eastAsia="zh-CN"/>
        </w:rPr>
        <w:fldChar w:fldCharType="end"/>
      </w:r>
      <w:r w:rsidRPr="00995DD5">
        <w:rPr>
          <w:rFonts w:ascii="Times New Roman" w:eastAsiaTheme="minorEastAsia" w:hAnsi="Times New Roman" w:cs="Times New Roman"/>
          <w:sz w:val="24"/>
          <w:szCs w:val="24"/>
          <w:lang w:eastAsia="zh-CN"/>
        </w:rPr>
        <w:t xml:space="preserve">. This may include involving other parties in </w:t>
      </w:r>
      <w:r w:rsidR="009E3325" w:rsidRPr="00995DD5">
        <w:rPr>
          <w:rFonts w:ascii="Times New Roman" w:eastAsiaTheme="minorEastAsia" w:hAnsi="Times New Roman" w:cs="Times New Roman"/>
          <w:sz w:val="24"/>
          <w:szCs w:val="24"/>
          <w:lang w:eastAsia="zh-CN"/>
        </w:rPr>
        <w:t xml:space="preserve">the </w:t>
      </w:r>
      <w:r w:rsidRPr="00995DD5">
        <w:rPr>
          <w:rFonts w:ascii="Times New Roman" w:eastAsiaTheme="minorEastAsia" w:hAnsi="Times New Roman" w:cs="Times New Roman"/>
          <w:sz w:val="24"/>
          <w:szCs w:val="24"/>
          <w:lang w:eastAsia="zh-CN"/>
        </w:rPr>
        <w:t xml:space="preserve">early stages of product design, opening the books and sharing cost information, discussing future product development plans, or jointly providing supply and demand forecast </w:t>
      </w:r>
      <w:r w:rsidR="00544E36" w:rsidRPr="00995DD5">
        <w:rPr>
          <w:rFonts w:ascii="Times New Roman" w:eastAsiaTheme="minorEastAsia" w:hAnsi="Times New Roman" w:cs="Times New Roman"/>
          <w:sz w:val="24"/>
          <w:szCs w:val="24"/>
          <w:lang w:eastAsia="zh-CN"/>
        </w:rPr>
        <w:fldChar w:fldCharType="begin"/>
      </w:r>
      <w:r w:rsidRPr="00995DD5">
        <w:rPr>
          <w:rFonts w:ascii="Times New Roman" w:eastAsiaTheme="minorEastAsia" w:hAnsi="Times New Roman" w:cs="Times New Roman"/>
          <w:sz w:val="24"/>
          <w:szCs w:val="24"/>
          <w:lang w:eastAsia="zh-CN"/>
        </w:rPr>
        <w:instrText xml:space="preserve"> ADDIN EN.CITE &lt;EndNote&gt;&lt;Cite&gt;&lt;Author&gt;Cannon&lt;/Author&gt;&lt;Year&gt;1999&lt;/Year&gt;&lt;RecNum&gt;132&lt;/RecNum&gt;&lt;DisplayText&gt;(Cannon and Perreault Jr, 1999)&lt;/DisplayText&gt;&lt;record&gt;&lt;rec-number&gt;132&lt;/rec-number&gt;&lt;foreign-keys&gt;&lt;key app="EN" db-id="5p5xpa5vhrd2vie5aw2x0xe19t0tx0fds0zw" timestamp="1481140711"&gt;132&lt;/key&gt;&lt;/foreign-keys&gt;&lt;ref-type name="Journal Article"&gt;17&lt;/ref-type&gt;&lt;contributors&gt;&lt;authors&gt;&lt;author&gt;Cannon, Joseph P.&lt;/author&gt;&lt;author&gt;Perreault Jr, William D.&lt;/author&gt;&lt;/authors&gt;&lt;/contributors&gt;&lt;titles&gt;&lt;title&gt;Buyer-seller relationships in business markets&lt;/title&gt;&lt;secondary-title&gt;Journal of marketing research&lt;/secondary-title&gt;&lt;/titles&gt;&lt;periodical&gt;&lt;full-title&gt;Journal of marketing research&lt;/full-title&gt;&lt;/periodical&gt;&lt;pages&gt;439-460&lt;/pages&gt;&lt;dates&gt;&lt;year&gt;1999&lt;/year&gt;&lt;/dates&gt;&lt;isbn&gt;0022-2437&lt;/isbn&gt;&lt;urls&gt;&lt;/urls&gt;&lt;/record&gt;&lt;/Cite&gt;&lt;/EndNote&gt;</w:instrText>
      </w:r>
      <w:r w:rsidR="00544E36" w:rsidRPr="00995DD5">
        <w:rPr>
          <w:rFonts w:ascii="Times New Roman" w:eastAsiaTheme="minorEastAsia" w:hAnsi="Times New Roman" w:cs="Times New Roman"/>
          <w:sz w:val="24"/>
          <w:szCs w:val="24"/>
          <w:lang w:eastAsia="zh-CN"/>
        </w:rPr>
        <w:fldChar w:fldCharType="separate"/>
      </w:r>
      <w:r w:rsidRPr="00995DD5">
        <w:rPr>
          <w:rFonts w:ascii="Times New Roman" w:eastAsiaTheme="minorEastAsia" w:hAnsi="Times New Roman" w:cs="Times New Roman"/>
          <w:sz w:val="24"/>
          <w:szCs w:val="24"/>
          <w:lang w:eastAsia="zh-CN"/>
        </w:rPr>
        <w:t>(Cannon and Perreault Jr, 1999)</w:t>
      </w:r>
      <w:r w:rsidR="00544E36" w:rsidRPr="00995DD5">
        <w:rPr>
          <w:rFonts w:ascii="Times New Roman" w:eastAsiaTheme="minorEastAsia" w:hAnsi="Times New Roman" w:cs="Times New Roman"/>
          <w:sz w:val="24"/>
          <w:szCs w:val="24"/>
          <w:lang w:eastAsia="zh-CN"/>
        </w:rPr>
        <w:fldChar w:fldCharType="end"/>
      </w:r>
      <w:r w:rsidRPr="00995DD5">
        <w:rPr>
          <w:rFonts w:ascii="Times New Roman" w:eastAsiaTheme="minorEastAsia" w:hAnsi="Times New Roman" w:cs="Times New Roman"/>
          <w:sz w:val="24"/>
          <w:szCs w:val="24"/>
          <w:lang w:eastAsia="zh-CN"/>
        </w:rPr>
        <w:t xml:space="preserve">. Communication between </w:t>
      </w:r>
      <w:r w:rsidR="00936FAB" w:rsidRPr="00995DD5">
        <w:rPr>
          <w:rFonts w:ascii="Times New Roman" w:eastAsiaTheme="minorEastAsia" w:hAnsi="Times New Roman" w:cs="Times New Roman"/>
          <w:sz w:val="24"/>
          <w:szCs w:val="24"/>
          <w:lang w:eastAsia="zh-CN"/>
        </w:rPr>
        <w:t>SC</w:t>
      </w:r>
      <w:r w:rsidRPr="00995DD5">
        <w:rPr>
          <w:rFonts w:ascii="Times New Roman" w:eastAsiaTheme="minorEastAsia" w:hAnsi="Times New Roman" w:cs="Times New Roman"/>
          <w:sz w:val="24"/>
          <w:szCs w:val="24"/>
          <w:lang w:eastAsia="zh-CN"/>
        </w:rPr>
        <w:t xml:space="preserve"> partners has been recogni</w:t>
      </w:r>
      <w:r w:rsidR="00503496" w:rsidRPr="00995DD5">
        <w:rPr>
          <w:rFonts w:ascii="Times New Roman" w:eastAsiaTheme="minorEastAsia" w:hAnsi="Times New Roman" w:cs="Times New Roman"/>
          <w:sz w:val="24"/>
          <w:szCs w:val="24"/>
          <w:lang w:eastAsia="zh-CN"/>
        </w:rPr>
        <w:t>s</w:t>
      </w:r>
      <w:r w:rsidRPr="00995DD5">
        <w:rPr>
          <w:rFonts w:ascii="Times New Roman" w:eastAsiaTheme="minorEastAsia" w:hAnsi="Times New Roman" w:cs="Times New Roman"/>
          <w:sz w:val="24"/>
          <w:szCs w:val="24"/>
          <w:lang w:eastAsia="zh-CN"/>
        </w:rPr>
        <w:t xml:space="preserve">ed as a key ingredient for any SCM system </w:t>
      </w:r>
      <w:r w:rsidR="00544E36" w:rsidRPr="00995DD5">
        <w:rPr>
          <w:rFonts w:ascii="Times New Roman" w:eastAsiaTheme="minorEastAsia" w:hAnsi="Times New Roman" w:cs="Times New Roman"/>
          <w:sz w:val="24"/>
          <w:szCs w:val="24"/>
          <w:lang w:eastAsia="zh-CN"/>
        </w:rPr>
        <w:fldChar w:fldCharType="begin"/>
      </w:r>
      <w:r w:rsidRPr="00995DD5">
        <w:rPr>
          <w:rFonts w:ascii="Times New Roman" w:eastAsiaTheme="minorEastAsia" w:hAnsi="Times New Roman" w:cs="Times New Roman"/>
          <w:sz w:val="24"/>
          <w:szCs w:val="24"/>
          <w:lang w:eastAsia="zh-CN"/>
        </w:rPr>
        <w:instrText xml:space="preserve"> ADDIN EN.CITE &lt;EndNote&gt;&lt;Cite&gt;&lt;Author&gt;Moberg&lt;/Author&gt;&lt;Year&gt;2002&lt;/Year&gt;&lt;RecNum&gt;47&lt;/RecNum&gt;&lt;DisplayText&gt;(Moberg&lt;style face="italic"&gt; et al.&lt;/style&gt;, 2002)&lt;/DisplayText&gt;&lt;record&gt;&lt;rec-number&gt;47&lt;/rec-number&gt;&lt;foreign-keys&gt;&lt;key app="EN" db-id="5p5xpa5vhrd2vie5aw2x0xe19t0tx0fds0zw" timestamp="1478527406"&gt;47&lt;/key&gt;&lt;/foreign-keys&gt;&lt;ref-type name="Journal Article"&gt;17&lt;/ref-type&gt;&lt;contributors&gt;&lt;authors&gt;&lt;author&gt;Moberg, Christopher R.&lt;/author&gt;&lt;author&gt;Cutler, Bob D.&lt;/author&gt;&lt;author&gt;Gross, Andrew&lt;/author&gt;&lt;author&gt;Speh, Thomas W.&lt;/author&gt;&lt;/authors&gt;&lt;/contributors&gt;&lt;titles&gt;&lt;title&gt;Identifying antecedents of information exchange within supply chains&lt;/title&gt;&lt;secondary-title&gt;International Journal of Physical Distribution &amp;amp; Logistics Management&lt;/secondary-title&gt;&lt;/titles&gt;&lt;periodical&gt;&lt;full-title&gt;International Journal of Physical Distribution &amp;amp; Logistics Management&lt;/full-title&gt;&lt;/periodical&gt;&lt;pages&gt;755-770&lt;/pages&gt;&lt;volume&gt;32&lt;/volume&gt;&lt;number&gt;9&lt;/number&gt;&lt;dates&gt;&lt;year&gt;2002&lt;/year&gt;&lt;/dates&gt;&lt;isbn&gt;0960-0035&lt;/isbn&gt;&lt;urls&gt;&lt;/urls&gt;&lt;/record&gt;&lt;/Cite&gt;&lt;/EndNote&gt;</w:instrText>
      </w:r>
      <w:r w:rsidR="00544E36" w:rsidRPr="00995DD5">
        <w:rPr>
          <w:rFonts w:ascii="Times New Roman" w:eastAsiaTheme="minorEastAsia" w:hAnsi="Times New Roman" w:cs="Times New Roman"/>
          <w:sz w:val="24"/>
          <w:szCs w:val="24"/>
          <w:lang w:eastAsia="zh-CN"/>
        </w:rPr>
        <w:fldChar w:fldCharType="separate"/>
      </w:r>
      <w:r w:rsidRPr="00995DD5">
        <w:rPr>
          <w:rFonts w:ascii="Times New Roman" w:eastAsiaTheme="minorEastAsia" w:hAnsi="Times New Roman" w:cs="Times New Roman"/>
          <w:sz w:val="24"/>
          <w:szCs w:val="24"/>
          <w:lang w:eastAsia="zh-CN"/>
        </w:rPr>
        <w:t>(Moberg</w:t>
      </w:r>
      <w:r w:rsidRPr="00995DD5">
        <w:rPr>
          <w:rFonts w:ascii="Times New Roman" w:eastAsiaTheme="minorEastAsia" w:hAnsi="Times New Roman" w:cs="Times New Roman"/>
          <w:i/>
          <w:sz w:val="24"/>
          <w:szCs w:val="24"/>
          <w:lang w:eastAsia="zh-CN"/>
        </w:rPr>
        <w:t xml:space="preserve"> </w:t>
      </w:r>
      <w:r w:rsidRPr="00995DD5">
        <w:rPr>
          <w:rFonts w:ascii="Times New Roman" w:eastAsiaTheme="minorEastAsia" w:hAnsi="Times New Roman" w:cs="Times New Roman"/>
          <w:i/>
          <w:iCs/>
          <w:sz w:val="24"/>
          <w:szCs w:val="24"/>
          <w:lang w:eastAsia="zh-CN"/>
        </w:rPr>
        <w:t>et</w:t>
      </w:r>
      <w:r w:rsidRPr="00995DD5">
        <w:rPr>
          <w:rFonts w:ascii="Times New Roman" w:eastAsiaTheme="minorEastAsia" w:hAnsi="Times New Roman" w:cs="Times New Roman"/>
          <w:i/>
          <w:sz w:val="24"/>
          <w:szCs w:val="24"/>
          <w:lang w:eastAsia="zh-CN"/>
        </w:rPr>
        <w:t xml:space="preserve"> al.</w:t>
      </w:r>
      <w:r w:rsidRPr="00995DD5">
        <w:rPr>
          <w:rFonts w:ascii="Times New Roman" w:eastAsiaTheme="minorEastAsia" w:hAnsi="Times New Roman" w:cs="Times New Roman"/>
          <w:sz w:val="24"/>
          <w:szCs w:val="24"/>
          <w:lang w:eastAsia="zh-CN"/>
        </w:rPr>
        <w:t>, 2002)</w:t>
      </w:r>
      <w:r w:rsidR="00544E36" w:rsidRPr="00995DD5">
        <w:rPr>
          <w:rFonts w:ascii="Times New Roman" w:eastAsiaTheme="minorEastAsia" w:hAnsi="Times New Roman" w:cs="Times New Roman"/>
          <w:sz w:val="24"/>
          <w:szCs w:val="24"/>
          <w:lang w:eastAsia="zh-CN"/>
        </w:rPr>
        <w:fldChar w:fldCharType="end"/>
      </w:r>
      <w:r w:rsidRPr="00995DD5">
        <w:rPr>
          <w:rFonts w:ascii="Times New Roman" w:eastAsiaTheme="minorEastAsia" w:hAnsi="Times New Roman" w:cs="Times New Roman"/>
          <w:sz w:val="24"/>
          <w:szCs w:val="24"/>
          <w:lang w:eastAsia="zh-CN"/>
        </w:rPr>
        <w:t xml:space="preserve">, and will bring forth competitive advantage in the long run </w:t>
      </w:r>
      <w:r w:rsidR="00544E36" w:rsidRPr="00995DD5">
        <w:rPr>
          <w:rFonts w:ascii="Times New Roman" w:eastAsiaTheme="minorEastAsia" w:hAnsi="Times New Roman" w:cs="Times New Roman"/>
          <w:sz w:val="24"/>
          <w:szCs w:val="24"/>
          <w:lang w:eastAsia="zh-CN"/>
        </w:rPr>
        <w:fldChar w:fldCharType="begin"/>
      </w:r>
      <w:r w:rsidRPr="00995DD5">
        <w:rPr>
          <w:rFonts w:ascii="Times New Roman" w:eastAsiaTheme="minorEastAsia" w:hAnsi="Times New Roman" w:cs="Times New Roman"/>
          <w:sz w:val="24"/>
          <w:szCs w:val="24"/>
          <w:lang w:eastAsia="zh-CN"/>
        </w:rPr>
        <w:instrText xml:space="preserve"> ADDIN EN.CITE &lt;EndNote&gt;&lt;Cite&gt;&lt;Author&gt;Li&lt;/Author&gt;&lt;Year&gt;2006&lt;/Year&gt;&lt;RecNum&gt;44&lt;/RecNum&gt;&lt;DisplayText&gt;(Li and Lin, 2006)&lt;/DisplayText&gt;&lt;record&gt;&lt;rec-number&gt;44&lt;/rec-number&gt;&lt;foreign-keys&gt;&lt;key app="EN" db-id="5p5xpa5vhrd2vie5aw2x0xe19t0tx0fds0zw" timestamp="1478527298"&gt;44&lt;/key&gt;&lt;/foreign-keys&gt;&lt;ref-type name="Journal Article"&gt;17&lt;/ref-type&gt;&lt;contributors&gt;&lt;authors&gt;&lt;author&gt;Li, Suhong&lt;/author&gt;&lt;author&gt;Lin, Binshan&lt;/author&gt;&lt;/authors&gt;&lt;/contributors&gt;&lt;titles&gt;&lt;title&gt;Accessing information sharing and information quality in supply chain management&lt;/title&gt;&lt;secondary-title&gt;Decision support systems&lt;/secondary-title&gt;&lt;/titles&gt;&lt;periodical&gt;&lt;full-title&gt;Decision support systems&lt;/full-title&gt;&lt;/periodical&gt;&lt;pages&gt;1641-1656&lt;/pages&gt;&lt;volume&gt;42&lt;/volume&gt;&lt;number&gt;3&lt;/number&gt;&lt;dates&gt;&lt;year&gt;2006&lt;/year&gt;&lt;/dates&gt;&lt;isbn&gt;0167-9236&lt;/isbn&gt;&lt;urls&gt;&lt;/urls&gt;&lt;/record&gt;&lt;/Cite&gt;&lt;/EndNote&gt;</w:instrText>
      </w:r>
      <w:r w:rsidR="00544E36" w:rsidRPr="00995DD5">
        <w:rPr>
          <w:rFonts w:ascii="Times New Roman" w:eastAsiaTheme="minorEastAsia" w:hAnsi="Times New Roman" w:cs="Times New Roman"/>
          <w:sz w:val="24"/>
          <w:szCs w:val="24"/>
          <w:lang w:eastAsia="zh-CN"/>
        </w:rPr>
        <w:fldChar w:fldCharType="separate"/>
      </w:r>
      <w:r w:rsidRPr="00995DD5">
        <w:rPr>
          <w:rFonts w:ascii="Times New Roman" w:eastAsiaTheme="minorEastAsia" w:hAnsi="Times New Roman" w:cs="Times New Roman"/>
          <w:sz w:val="24"/>
          <w:szCs w:val="24"/>
          <w:lang w:eastAsia="zh-CN"/>
        </w:rPr>
        <w:t>(Li and Lin, 2006)</w:t>
      </w:r>
      <w:r w:rsidR="00544E36" w:rsidRPr="00995DD5">
        <w:rPr>
          <w:rFonts w:ascii="Times New Roman" w:eastAsiaTheme="minorEastAsia" w:hAnsi="Times New Roman" w:cs="Times New Roman"/>
          <w:sz w:val="24"/>
          <w:szCs w:val="24"/>
          <w:lang w:eastAsia="zh-CN"/>
        </w:rPr>
        <w:fldChar w:fldCharType="end"/>
      </w:r>
      <w:r w:rsidRPr="00995DD5">
        <w:rPr>
          <w:rFonts w:ascii="Times New Roman" w:eastAsiaTheme="minorEastAsia" w:hAnsi="Times New Roman" w:cs="Times New Roman"/>
          <w:sz w:val="24"/>
          <w:szCs w:val="24"/>
          <w:lang w:eastAsia="zh-CN"/>
        </w:rPr>
        <w:t>. Information sharing is considered as one of the five building blocks that characteri</w:t>
      </w:r>
      <w:r w:rsidR="00503496" w:rsidRPr="00995DD5">
        <w:rPr>
          <w:rFonts w:ascii="Times New Roman" w:eastAsiaTheme="minorEastAsia" w:hAnsi="Times New Roman" w:cs="Times New Roman"/>
          <w:sz w:val="24"/>
          <w:szCs w:val="24"/>
          <w:lang w:eastAsia="zh-CN"/>
        </w:rPr>
        <w:t>s</w:t>
      </w:r>
      <w:r w:rsidRPr="00995DD5">
        <w:rPr>
          <w:rFonts w:ascii="Times New Roman" w:eastAsiaTheme="minorEastAsia" w:hAnsi="Times New Roman" w:cs="Times New Roman"/>
          <w:sz w:val="24"/>
          <w:szCs w:val="24"/>
          <w:lang w:eastAsia="zh-CN"/>
        </w:rPr>
        <w:t xml:space="preserve">e a solid </w:t>
      </w:r>
      <w:r w:rsidR="00936FAB" w:rsidRPr="00995DD5">
        <w:rPr>
          <w:rFonts w:ascii="Times New Roman" w:eastAsiaTheme="minorEastAsia" w:hAnsi="Times New Roman" w:cs="Times New Roman"/>
          <w:sz w:val="24"/>
          <w:szCs w:val="24"/>
          <w:lang w:eastAsia="zh-CN"/>
        </w:rPr>
        <w:t>SC</w:t>
      </w:r>
      <w:r w:rsidRPr="00995DD5">
        <w:rPr>
          <w:rFonts w:ascii="Times New Roman" w:eastAsiaTheme="minorEastAsia" w:hAnsi="Times New Roman" w:cs="Times New Roman"/>
          <w:sz w:val="24"/>
          <w:szCs w:val="24"/>
          <w:lang w:eastAsia="zh-CN"/>
        </w:rPr>
        <w:t xml:space="preserve"> relationship </w:t>
      </w:r>
      <w:r w:rsidR="00544E36" w:rsidRPr="00995DD5">
        <w:rPr>
          <w:rFonts w:ascii="Times New Roman" w:eastAsiaTheme="minorEastAsia" w:hAnsi="Times New Roman" w:cs="Times New Roman"/>
          <w:sz w:val="24"/>
          <w:szCs w:val="24"/>
          <w:lang w:eastAsia="zh-CN"/>
        </w:rPr>
        <w:fldChar w:fldCharType="begin"/>
      </w:r>
      <w:r w:rsidRPr="00995DD5">
        <w:rPr>
          <w:rFonts w:ascii="Times New Roman" w:eastAsiaTheme="minorEastAsia" w:hAnsi="Times New Roman" w:cs="Times New Roman"/>
          <w:sz w:val="24"/>
          <w:szCs w:val="24"/>
          <w:lang w:eastAsia="zh-CN"/>
        </w:rPr>
        <w:instrText xml:space="preserve"> ADDIN EN.CITE &lt;EndNote&gt;&lt;Cite&gt;&lt;Author&gt;Lalonde&lt;/Author&gt;&lt;Year&gt;1998&lt;/Year&gt;&lt;RecNum&gt;41&lt;/RecNum&gt;&lt;DisplayText&gt;(Lalonde, 1998)&lt;/DisplayText&gt;&lt;record&gt;&lt;rec-number&gt;41&lt;/rec-number&gt;&lt;foreign-keys&gt;&lt;key app="EN" db-id="5p5xpa5vhrd2vie5aw2x0xe19t0tx0fds0zw" timestamp="1478527166"&gt;41&lt;/key&gt;&lt;/foreign-keys&gt;&lt;ref-type name="Journal Article"&gt;17&lt;/ref-type&gt;&lt;contributors&gt;&lt;authors&gt;&lt;author&gt;Lalonde, Bernard J.&lt;/author&gt;&lt;/authors&gt;&lt;/contributors&gt;&lt;titles&gt;&lt;title&gt;Building a supply chain relationship&lt;/title&gt;&lt;secondary-title&gt;Supply Chain Management Review&lt;/secondary-title&gt;&lt;/titles&gt;&lt;periodical&gt;&lt;full-title&gt;Supply Chain Management Review&lt;/full-title&gt;&lt;/periodical&gt;&lt;pages&gt;7-8&lt;/pages&gt;&lt;volume&gt;2&lt;/volume&gt;&lt;number&gt;2&lt;/number&gt;&lt;dates&gt;&lt;year&gt;1998&lt;/year&gt;&lt;/dates&gt;&lt;urls&gt;&lt;/urls&gt;&lt;/record&gt;&lt;/Cite&gt;&lt;/EndNote&gt;</w:instrText>
      </w:r>
      <w:r w:rsidR="00544E36" w:rsidRPr="00995DD5">
        <w:rPr>
          <w:rFonts w:ascii="Times New Roman" w:eastAsiaTheme="minorEastAsia" w:hAnsi="Times New Roman" w:cs="Times New Roman"/>
          <w:sz w:val="24"/>
          <w:szCs w:val="24"/>
          <w:lang w:eastAsia="zh-CN"/>
        </w:rPr>
        <w:fldChar w:fldCharType="separate"/>
      </w:r>
      <w:r w:rsidRPr="00995DD5">
        <w:rPr>
          <w:rFonts w:ascii="Times New Roman" w:eastAsiaTheme="minorEastAsia" w:hAnsi="Times New Roman" w:cs="Times New Roman"/>
          <w:sz w:val="24"/>
          <w:szCs w:val="24"/>
          <w:lang w:eastAsia="zh-CN"/>
        </w:rPr>
        <w:t xml:space="preserve">(Lalonde, 1998; Cai </w:t>
      </w:r>
      <w:r w:rsidRPr="00995DD5">
        <w:rPr>
          <w:rFonts w:ascii="Times New Roman" w:eastAsiaTheme="minorEastAsia" w:hAnsi="Times New Roman" w:cs="Times New Roman"/>
          <w:i/>
          <w:sz w:val="24"/>
          <w:szCs w:val="24"/>
          <w:lang w:eastAsia="zh-CN"/>
        </w:rPr>
        <w:t>et</w:t>
      </w:r>
      <w:r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i/>
          <w:iCs/>
          <w:sz w:val="24"/>
          <w:szCs w:val="24"/>
          <w:lang w:eastAsia="zh-CN"/>
        </w:rPr>
        <w:t>al.,</w:t>
      </w:r>
      <w:r w:rsidRPr="00995DD5">
        <w:rPr>
          <w:rFonts w:ascii="Times New Roman" w:eastAsiaTheme="minorEastAsia" w:hAnsi="Times New Roman" w:cs="Times New Roman"/>
          <w:sz w:val="24"/>
          <w:szCs w:val="24"/>
          <w:lang w:eastAsia="zh-CN"/>
        </w:rPr>
        <w:t xml:space="preserve"> 2013)</w:t>
      </w:r>
      <w:r w:rsidR="00544E36" w:rsidRPr="00995DD5">
        <w:rPr>
          <w:rFonts w:ascii="Times New Roman" w:eastAsiaTheme="minorEastAsia" w:hAnsi="Times New Roman" w:cs="Times New Roman"/>
          <w:sz w:val="24"/>
          <w:szCs w:val="24"/>
          <w:lang w:eastAsia="zh-CN"/>
        </w:rPr>
        <w:fldChar w:fldCharType="end"/>
      </w:r>
      <w:r w:rsidRPr="00995DD5">
        <w:rPr>
          <w:rFonts w:ascii="Times New Roman" w:eastAsiaTheme="minorEastAsia" w:hAnsi="Times New Roman" w:cs="Times New Roman"/>
          <w:sz w:val="24"/>
          <w:szCs w:val="24"/>
          <w:lang w:eastAsia="zh-CN"/>
        </w:rPr>
        <w:t>, and a critical factor if partners want to reali</w:t>
      </w:r>
      <w:r w:rsidR="0025297B" w:rsidRPr="00995DD5">
        <w:rPr>
          <w:rFonts w:ascii="Times New Roman" w:eastAsiaTheme="minorEastAsia" w:hAnsi="Times New Roman" w:cs="Times New Roman"/>
          <w:sz w:val="24"/>
          <w:szCs w:val="24"/>
          <w:lang w:eastAsia="zh-CN"/>
        </w:rPr>
        <w:t>s</w:t>
      </w:r>
      <w:r w:rsidRPr="00995DD5">
        <w:rPr>
          <w:rFonts w:ascii="Times New Roman" w:eastAsiaTheme="minorEastAsia" w:hAnsi="Times New Roman" w:cs="Times New Roman"/>
          <w:sz w:val="24"/>
          <w:szCs w:val="24"/>
          <w:lang w:eastAsia="zh-CN"/>
        </w:rPr>
        <w:t xml:space="preserve">e </w:t>
      </w:r>
      <w:r w:rsidR="00F93AB4" w:rsidRPr="00995DD5">
        <w:rPr>
          <w:rFonts w:ascii="Times New Roman" w:eastAsiaTheme="minorEastAsia" w:hAnsi="Times New Roman" w:cs="Times New Roman"/>
          <w:sz w:val="24"/>
          <w:szCs w:val="24"/>
          <w:lang w:eastAsia="zh-CN"/>
        </w:rPr>
        <w:t xml:space="preserve">the </w:t>
      </w:r>
      <w:r w:rsidRPr="00995DD5">
        <w:rPr>
          <w:rFonts w:ascii="Times New Roman" w:eastAsiaTheme="minorEastAsia" w:hAnsi="Times New Roman" w:cs="Times New Roman"/>
          <w:sz w:val="24"/>
          <w:szCs w:val="24"/>
          <w:lang w:eastAsia="zh-CN"/>
        </w:rPr>
        <w:t xml:space="preserve">benefits of relationships </w:t>
      </w:r>
      <w:r w:rsidR="00544E36" w:rsidRPr="00995DD5">
        <w:rPr>
          <w:rFonts w:ascii="Times New Roman" w:eastAsiaTheme="minorEastAsia" w:hAnsi="Times New Roman" w:cs="Times New Roman"/>
          <w:sz w:val="24"/>
          <w:szCs w:val="24"/>
          <w:lang w:eastAsia="zh-CN"/>
        </w:rPr>
        <w:fldChar w:fldCharType="begin"/>
      </w:r>
      <w:r w:rsidRPr="00995DD5">
        <w:rPr>
          <w:rFonts w:ascii="Times New Roman" w:eastAsiaTheme="minorEastAsia" w:hAnsi="Times New Roman" w:cs="Times New Roman"/>
          <w:sz w:val="24"/>
          <w:szCs w:val="24"/>
          <w:lang w:eastAsia="zh-CN"/>
        </w:rPr>
        <w:instrText xml:space="preserve"> ADDIN EN.CITE &lt;EndNote&gt;&lt;Cite&gt;&lt;Author&gt;Li&lt;/Author&gt;&lt;Year&gt;2006&lt;/Year&gt;&lt;RecNum&gt;44&lt;/RecNum&gt;&lt;DisplayText&gt;(Li and Lin, 2006)&lt;/DisplayText&gt;&lt;record&gt;&lt;rec-number&gt;44&lt;/rec-number&gt;&lt;foreign-keys&gt;&lt;key app="EN" db-id="5p5xpa5vhrd2vie5aw2x0xe19t0tx0fds0zw" timestamp="1478527298"&gt;44&lt;/key&gt;&lt;/foreign-keys&gt;&lt;ref-type name="Journal Article"&gt;17&lt;/ref-type&gt;&lt;contributors&gt;&lt;authors&gt;&lt;author&gt;Li, Suhong&lt;/author&gt;&lt;author&gt;Lin, Binshan&lt;/author&gt;&lt;/authors&gt;&lt;/contributors&gt;&lt;titles&gt;&lt;title&gt;Accessing information sharing and information quality in supply chain management&lt;/title&gt;&lt;secondary-title&gt;Decision support systems&lt;/secondary-title&gt;&lt;/titles&gt;&lt;periodical&gt;&lt;full-title&gt;Decision support systems&lt;/full-title&gt;&lt;/periodical&gt;&lt;pages&gt;1641-1656&lt;/pages&gt;&lt;volume&gt;42&lt;/volume&gt;&lt;number&gt;3&lt;/number&gt;&lt;dates&gt;&lt;year&gt;2006&lt;/year&gt;&lt;/dates&gt;&lt;isbn&gt;0167-9236&lt;/isbn&gt;&lt;urls&gt;&lt;/urls&gt;&lt;/record&gt;&lt;/Cite&gt;&lt;/EndNote&gt;</w:instrText>
      </w:r>
      <w:r w:rsidR="00544E36" w:rsidRPr="00995DD5">
        <w:rPr>
          <w:rFonts w:ascii="Times New Roman" w:eastAsiaTheme="minorEastAsia" w:hAnsi="Times New Roman" w:cs="Times New Roman"/>
          <w:sz w:val="24"/>
          <w:szCs w:val="24"/>
          <w:lang w:eastAsia="zh-CN"/>
        </w:rPr>
        <w:fldChar w:fldCharType="separate"/>
      </w:r>
      <w:r w:rsidRPr="00995DD5">
        <w:rPr>
          <w:rFonts w:ascii="Times New Roman" w:eastAsiaTheme="minorEastAsia" w:hAnsi="Times New Roman" w:cs="Times New Roman"/>
          <w:sz w:val="24"/>
          <w:szCs w:val="24"/>
          <w:lang w:eastAsia="zh-CN"/>
        </w:rPr>
        <w:t>(Li and Lin, 2006)</w:t>
      </w:r>
      <w:r w:rsidR="00544E36" w:rsidRPr="00995DD5">
        <w:rPr>
          <w:rFonts w:ascii="Times New Roman" w:eastAsiaTheme="minorEastAsia" w:hAnsi="Times New Roman" w:cs="Times New Roman"/>
          <w:sz w:val="24"/>
          <w:szCs w:val="24"/>
          <w:lang w:eastAsia="zh-CN"/>
        </w:rPr>
        <w:fldChar w:fldCharType="end"/>
      </w:r>
      <w:r w:rsidRPr="00995DD5">
        <w:rPr>
          <w:rFonts w:ascii="Times New Roman" w:eastAsiaTheme="minorEastAsia" w:hAnsi="Times New Roman" w:cs="Times New Roman"/>
          <w:sz w:val="24"/>
          <w:szCs w:val="24"/>
          <w:lang w:eastAsia="zh-CN"/>
        </w:rPr>
        <w:t xml:space="preserve">. </w:t>
      </w:r>
      <w:r w:rsidR="00BC5177" w:rsidRPr="00995DD5">
        <w:rPr>
          <w:rFonts w:ascii="Times New Roman" w:eastAsiaTheme="minorEastAsia" w:hAnsi="Times New Roman" w:cs="Times New Roman"/>
          <w:sz w:val="24"/>
          <w:szCs w:val="24"/>
          <w:lang w:eastAsia="zh-CN"/>
        </w:rPr>
        <w:t xml:space="preserve">Thus, </w:t>
      </w:r>
      <w:r w:rsidR="0057265D" w:rsidRPr="00995DD5">
        <w:rPr>
          <w:rFonts w:ascii="Times New Roman" w:eastAsiaTheme="minorEastAsia" w:hAnsi="Times New Roman" w:cs="Times New Roman"/>
          <w:sz w:val="24"/>
          <w:szCs w:val="24"/>
          <w:lang w:eastAsia="zh-CN"/>
        </w:rPr>
        <w:t xml:space="preserve">from </w:t>
      </w:r>
      <w:r w:rsidR="00391659" w:rsidRPr="00995DD5">
        <w:rPr>
          <w:rFonts w:ascii="Times New Roman" w:eastAsiaTheme="minorEastAsia" w:hAnsi="Times New Roman" w:cs="Times New Roman"/>
          <w:sz w:val="24"/>
          <w:szCs w:val="24"/>
          <w:lang w:eastAsia="zh-CN"/>
        </w:rPr>
        <w:t>the</w:t>
      </w:r>
      <w:r w:rsidR="0057265D" w:rsidRPr="00995DD5">
        <w:rPr>
          <w:rFonts w:ascii="Times New Roman" w:eastAsiaTheme="minorEastAsia" w:hAnsi="Times New Roman" w:cs="Times New Roman"/>
          <w:sz w:val="24"/>
          <w:szCs w:val="24"/>
          <w:lang w:eastAsia="zh-CN"/>
        </w:rPr>
        <w:t xml:space="preserve"> FFT perspective</w:t>
      </w:r>
      <w:r w:rsidR="00391659" w:rsidRPr="00995DD5">
        <w:rPr>
          <w:rFonts w:ascii="Times New Roman" w:eastAsiaTheme="minorEastAsia" w:hAnsi="Times New Roman" w:cs="Times New Roman"/>
          <w:sz w:val="24"/>
          <w:szCs w:val="24"/>
          <w:lang w:eastAsia="zh-CN"/>
        </w:rPr>
        <w:t xml:space="preserve">, </w:t>
      </w:r>
      <w:r w:rsidR="00BC5177" w:rsidRPr="00995DD5">
        <w:rPr>
          <w:rFonts w:ascii="Times New Roman" w:eastAsiaTheme="minorEastAsia" w:hAnsi="Times New Roman" w:cs="Times New Roman"/>
          <w:sz w:val="24"/>
          <w:szCs w:val="24"/>
          <w:lang w:eastAsia="zh-CN"/>
        </w:rPr>
        <w:t xml:space="preserve">we argue that </w:t>
      </w:r>
      <w:r w:rsidR="009E3325" w:rsidRPr="00995DD5">
        <w:rPr>
          <w:rFonts w:ascii="Times New Roman" w:eastAsiaTheme="minorEastAsia" w:hAnsi="Times New Roman" w:cs="Times New Roman"/>
          <w:sz w:val="24"/>
          <w:szCs w:val="24"/>
          <w:lang w:eastAsia="zh-CN"/>
        </w:rPr>
        <w:t xml:space="preserve">the </w:t>
      </w:r>
      <w:r w:rsidRPr="00995DD5">
        <w:rPr>
          <w:rFonts w:ascii="Times New Roman" w:eastAsiaTheme="minorEastAsia" w:hAnsi="Times New Roman" w:cs="Times New Roman"/>
          <w:sz w:val="24"/>
          <w:szCs w:val="24"/>
          <w:lang w:eastAsia="zh-CN"/>
        </w:rPr>
        <w:t xml:space="preserve">strength of information sharing between </w:t>
      </w:r>
      <w:r w:rsidR="00936FAB" w:rsidRPr="00995DD5">
        <w:rPr>
          <w:rFonts w:ascii="Times New Roman" w:eastAsiaTheme="minorEastAsia" w:hAnsi="Times New Roman" w:cs="Times New Roman"/>
          <w:sz w:val="24"/>
          <w:szCs w:val="24"/>
          <w:lang w:eastAsia="zh-CN"/>
        </w:rPr>
        <w:t>SC partners</w:t>
      </w:r>
      <w:r w:rsidR="00BC5177" w:rsidRPr="00995DD5">
        <w:rPr>
          <w:rFonts w:ascii="Times New Roman" w:eastAsiaTheme="minorEastAsia" w:hAnsi="Times New Roman" w:cs="Times New Roman"/>
          <w:sz w:val="24"/>
          <w:szCs w:val="24"/>
          <w:lang w:eastAsia="zh-CN"/>
        </w:rPr>
        <w:t xml:space="preserve"> may produce </w:t>
      </w:r>
      <w:r w:rsidR="0025297B" w:rsidRPr="00995DD5">
        <w:rPr>
          <w:rFonts w:ascii="Times New Roman" w:eastAsiaTheme="minorEastAsia" w:hAnsi="Times New Roman" w:cs="Times New Roman"/>
          <w:sz w:val="24"/>
          <w:szCs w:val="24"/>
          <w:lang w:eastAsia="zh-CN"/>
        </w:rPr>
        <w:t xml:space="preserve">a driving force to enhance </w:t>
      </w:r>
      <w:r w:rsidR="0032189C" w:rsidRPr="00995DD5">
        <w:rPr>
          <w:rFonts w:ascii="Times New Roman" w:eastAsiaTheme="minorEastAsia" w:hAnsi="Times New Roman" w:cs="Times New Roman"/>
          <w:sz w:val="24"/>
          <w:szCs w:val="24"/>
          <w:lang w:eastAsia="zh-CN"/>
        </w:rPr>
        <w:t>SC collaboration</w:t>
      </w:r>
      <w:r w:rsidR="0025297B" w:rsidRPr="00995DD5">
        <w:rPr>
          <w:rFonts w:ascii="Times New Roman" w:eastAsiaTheme="minorEastAsia" w:hAnsi="Times New Roman" w:cs="Times New Roman"/>
          <w:sz w:val="24"/>
          <w:szCs w:val="24"/>
          <w:lang w:eastAsia="zh-CN"/>
        </w:rPr>
        <w:t>, while</w:t>
      </w:r>
      <w:r w:rsidR="00BC5177" w:rsidRPr="00995DD5">
        <w:rPr>
          <w:rFonts w:ascii="Times New Roman" w:eastAsiaTheme="minorEastAsia" w:hAnsi="Times New Roman" w:cs="Times New Roman"/>
          <w:sz w:val="24"/>
          <w:szCs w:val="24"/>
          <w:lang w:eastAsia="zh-CN"/>
        </w:rPr>
        <w:t xml:space="preserve"> withholding</w:t>
      </w:r>
      <w:r w:rsidR="009E3325" w:rsidRPr="00995DD5">
        <w:rPr>
          <w:rFonts w:ascii="Times New Roman" w:eastAsiaTheme="minorEastAsia" w:hAnsi="Times New Roman" w:cs="Times New Roman"/>
          <w:sz w:val="24"/>
          <w:szCs w:val="24"/>
          <w:lang w:eastAsia="zh-CN"/>
        </w:rPr>
        <w:t xml:space="preserve"> </w:t>
      </w:r>
      <w:r w:rsidR="00BC5177" w:rsidRPr="00995DD5">
        <w:rPr>
          <w:rFonts w:ascii="Times New Roman" w:eastAsiaTheme="minorEastAsia" w:hAnsi="Times New Roman" w:cs="Times New Roman"/>
          <w:sz w:val="24"/>
          <w:szCs w:val="24"/>
          <w:lang w:eastAsia="zh-CN"/>
        </w:rPr>
        <w:t>information may create confrontation or tensions.</w:t>
      </w:r>
      <w:r w:rsidR="0025297B" w:rsidRPr="00995DD5">
        <w:rPr>
          <w:rFonts w:ascii="Times New Roman" w:eastAsiaTheme="minorEastAsia" w:hAnsi="Times New Roman" w:cs="Times New Roman"/>
          <w:sz w:val="24"/>
          <w:szCs w:val="24"/>
          <w:lang w:eastAsia="zh-CN"/>
        </w:rPr>
        <w:t xml:space="preserve"> To succeed </w:t>
      </w:r>
      <w:r w:rsidR="00936FAB" w:rsidRPr="00995DD5">
        <w:rPr>
          <w:rFonts w:ascii="Times New Roman" w:eastAsiaTheme="minorEastAsia" w:hAnsi="Times New Roman" w:cs="Times New Roman"/>
          <w:sz w:val="24"/>
          <w:szCs w:val="24"/>
          <w:lang w:eastAsia="zh-CN"/>
        </w:rPr>
        <w:t>with</w:t>
      </w:r>
      <w:r w:rsidR="0025297B" w:rsidRPr="00995DD5">
        <w:rPr>
          <w:rFonts w:ascii="Times New Roman" w:eastAsiaTheme="minorEastAsia" w:hAnsi="Times New Roman" w:cs="Times New Roman"/>
          <w:sz w:val="24"/>
          <w:szCs w:val="24"/>
          <w:lang w:eastAsia="zh-CN"/>
        </w:rPr>
        <w:t xml:space="preserve"> information sharing</w:t>
      </w:r>
      <w:r w:rsidR="00936FAB" w:rsidRPr="00995DD5">
        <w:rPr>
          <w:rFonts w:ascii="Times New Roman" w:eastAsiaTheme="minorEastAsia" w:hAnsi="Times New Roman" w:cs="Times New Roman"/>
          <w:sz w:val="24"/>
          <w:szCs w:val="24"/>
          <w:lang w:eastAsia="zh-CN"/>
        </w:rPr>
        <w:t>,</w:t>
      </w:r>
      <w:r w:rsidR="0025297B" w:rsidRPr="00995DD5">
        <w:rPr>
          <w:rFonts w:ascii="Times New Roman" w:eastAsiaTheme="minorEastAsia" w:hAnsi="Times New Roman" w:cs="Times New Roman"/>
          <w:sz w:val="24"/>
          <w:szCs w:val="24"/>
          <w:lang w:eastAsia="zh-CN"/>
        </w:rPr>
        <w:t xml:space="preserve"> all three levels explored above </w:t>
      </w:r>
      <w:r w:rsidR="00391659" w:rsidRPr="00995DD5">
        <w:rPr>
          <w:rFonts w:ascii="Times New Roman" w:eastAsiaTheme="minorEastAsia" w:hAnsi="Times New Roman" w:cs="Times New Roman"/>
          <w:sz w:val="24"/>
          <w:szCs w:val="24"/>
          <w:lang w:eastAsia="zh-CN"/>
        </w:rPr>
        <w:t>must be included.</w:t>
      </w:r>
      <w:r w:rsidR="0025297B" w:rsidRPr="00995DD5">
        <w:rPr>
          <w:rFonts w:ascii="Times New Roman" w:eastAsiaTheme="minorEastAsia" w:hAnsi="Times New Roman" w:cs="Times New Roman"/>
          <w:sz w:val="24"/>
          <w:szCs w:val="24"/>
          <w:lang w:eastAsia="zh-CN"/>
        </w:rPr>
        <w:t xml:space="preserve"> </w:t>
      </w:r>
      <w:r w:rsidR="00936FAB" w:rsidRPr="00995DD5">
        <w:rPr>
          <w:rFonts w:ascii="Times New Roman" w:eastAsiaTheme="minorEastAsia" w:hAnsi="Times New Roman" w:cs="Times New Roman"/>
          <w:sz w:val="24"/>
          <w:szCs w:val="24"/>
          <w:lang w:eastAsia="zh-CN"/>
        </w:rPr>
        <w:t xml:space="preserve">At the </w:t>
      </w:r>
      <w:r w:rsidR="0025297B" w:rsidRPr="00995DD5">
        <w:rPr>
          <w:rFonts w:ascii="Times New Roman" w:eastAsiaTheme="minorEastAsia" w:hAnsi="Times New Roman" w:cs="Times New Roman"/>
          <w:sz w:val="24"/>
          <w:szCs w:val="24"/>
          <w:lang w:eastAsia="zh-CN"/>
        </w:rPr>
        <w:t>individual</w:t>
      </w:r>
      <w:r w:rsidR="00936FAB" w:rsidRPr="00995DD5">
        <w:rPr>
          <w:rFonts w:ascii="Times New Roman" w:eastAsiaTheme="minorEastAsia" w:hAnsi="Times New Roman" w:cs="Times New Roman"/>
          <w:sz w:val="24"/>
          <w:szCs w:val="24"/>
          <w:lang w:eastAsia="zh-CN"/>
        </w:rPr>
        <w:t xml:space="preserve"> level, people </w:t>
      </w:r>
      <w:r w:rsidR="0025297B" w:rsidRPr="00995DD5">
        <w:rPr>
          <w:rFonts w:ascii="Times New Roman" w:eastAsiaTheme="minorEastAsia" w:hAnsi="Times New Roman" w:cs="Times New Roman"/>
          <w:sz w:val="24"/>
          <w:szCs w:val="24"/>
          <w:lang w:eastAsia="zh-CN"/>
        </w:rPr>
        <w:t xml:space="preserve">must align their attitudes, values and behaviours to support </w:t>
      </w:r>
      <w:r w:rsidR="0032189C" w:rsidRPr="00995DD5">
        <w:rPr>
          <w:rFonts w:ascii="Times New Roman" w:eastAsiaTheme="minorEastAsia" w:hAnsi="Times New Roman" w:cs="Times New Roman"/>
          <w:sz w:val="24"/>
          <w:szCs w:val="24"/>
          <w:lang w:eastAsia="zh-CN"/>
        </w:rPr>
        <w:t>SC collaboration</w:t>
      </w:r>
      <w:r w:rsidR="00391659" w:rsidRPr="00995DD5">
        <w:rPr>
          <w:rFonts w:ascii="Times New Roman" w:eastAsiaTheme="minorEastAsia" w:hAnsi="Times New Roman" w:cs="Times New Roman"/>
          <w:sz w:val="24"/>
          <w:szCs w:val="24"/>
          <w:lang w:eastAsia="zh-CN"/>
        </w:rPr>
        <w:t>. S</w:t>
      </w:r>
      <w:r w:rsidR="0025297B" w:rsidRPr="00995DD5">
        <w:rPr>
          <w:rFonts w:ascii="Times New Roman" w:eastAsiaTheme="minorEastAsia" w:hAnsi="Times New Roman" w:cs="Times New Roman"/>
          <w:sz w:val="24"/>
          <w:szCs w:val="24"/>
          <w:lang w:eastAsia="zh-CN"/>
        </w:rPr>
        <w:t xml:space="preserve">econd, </w:t>
      </w:r>
      <w:r w:rsidR="00391659" w:rsidRPr="00995DD5">
        <w:rPr>
          <w:rFonts w:ascii="Times New Roman" w:eastAsiaTheme="minorEastAsia" w:hAnsi="Times New Roman" w:cs="Times New Roman"/>
          <w:sz w:val="24"/>
          <w:szCs w:val="24"/>
          <w:lang w:eastAsia="zh-CN"/>
        </w:rPr>
        <w:t xml:space="preserve">the collaboration itself </w:t>
      </w:r>
      <w:r w:rsidR="00391659" w:rsidRPr="00995DD5">
        <w:rPr>
          <w:rFonts w:ascii="Times New Roman" w:eastAsiaTheme="minorEastAsia" w:hAnsi="Times New Roman" w:cs="Times New Roman"/>
          <w:sz w:val="24"/>
          <w:szCs w:val="24"/>
          <w:lang w:eastAsia="zh-CN"/>
        </w:rPr>
        <w:lastRenderedPageBreak/>
        <w:t xml:space="preserve">should implement </w:t>
      </w:r>
      <w:r w:rsidR="0025297B" w:rsidRPr="00995DD5">
        <w:rPr>
          <w:rFonts w:ascii="Times New Roman" w:eastAsiaTheme="minorEastAsia" w:hAnsi="Times New Roman" w:cs="Times New Roman"/>
          <w:sz w:val="24"/>
          <w:szCs w:val="24"/>
          <w:lang w:eastAsia="zh-CN"/>
        </w:rPr>
        <w:t>structural and systemic a</w:t>
      </w:r>
      <w:r w:rsidR="00391659" w:rsidRPr="00995DD5">
        <w:rPr>
          <w:rFonts w:ascii="Times New Roman" w:eastAsiaTheme="minorEastAsia" w:hAnsi="Times New Roman" w:cs="Times New Roman"/>
          <w:sz w:val="24"/>
          <w:szCs w:val="24"/>
          <w:lang w:eastAsia="zh-CN"/>
        </w:rPr>
        <w:t xml:space="preserve">pproaches </w:t>
      </w:r>
      <w:r w:rsidR="0025297B" w:rsidRPr="00995DD5">
        <w:rPr>
          <w:rFonts w:ascii="Times New Roman" w:eastAsiaTheme="minorEastAsia" w:hAnsi="Times New Roman" w:cs="Times New Roman"/>
          <w:sz w:val="24"/>
          <w:szCs w:val="24"/>
          <w:lang w:eastAsia="zh-CN"/>
        </w:rPr>
        <w:t xml:space="preserve">to </w:t>
      </w:r>
      <w:r w:rsidR="00936FAB" w:rsidRPr="00995DD5">
        <w:rPr>
          <w:rFonts w:ascii="Times New Roman" w:eastAsiaTheme="minorEastAsia" w:hAnsi="Times New Roman" w:cs="Times New Roman"/>
          <w:sz w:val="24"/>
          <w:szCs w:val="24"/>
          <w:lang w:eastAsia="zh-CN"/>
        </w:rPr>
        <w:t>be</w:t>
      </w:r>
      <w:r w:rsidR="0025297B" w:rsidRPr="00995DD5">
        <w:rPr>
          <w:rFonts w:ascii="Times New Roman" w:eastAsiaTheme="minorEastAsia" w:hAnsi="Times New Roman" w:cs="Times New Roman"/>
          <w:sz w:val="24"/>
          <w:szCs w:val="24"/>
          <w:lang w:eastAsia="zh-CN"/>
        </w:rPr>
        <w:t xml:space="preserve"> effective</w:t>
      </w:r>
      <w:r w:rsidR="00391659" w:rsidRPr="00995DD5">
        <w:rPr>
          <w:rFonts w:ascii="Times New Roman" w:eastAsiaTheme="minorEastAsia" w:hAnsi="Times New Roman" w:cs="Times New Roman"/>
          <w:sz w:val="24"/>
          <w:szCs w:val="24"/>
          <w:lang w:eastAsia="zh-CN"/>
        </w:rPr>
        <w:t>.</w:t>
      </w:r>
      <w:r w:rsidR="0025297B" w:rsidRPr="00995DD5">
        <w:rPr>
          <w:rFonts w:ascii="Times New Roman" w:eastAsiaTheme="minorEastAsia" w:hAnsi="Times New Roman" w:cs="Times New Roman"/>
          <w:sz w:val="24"/>
          <w:szCs w:val="24"/>
          <w:lang w:eastAsia="zh-CN"/>
        </w:rPr>
        <w:t xml:space="preserve"> </w:t>
      </w:r>
      <w:r w:rsidR="00391659" w:rsidRPr="00995DD5">
        <w:rPr>
          <w:rFonts w:ascii="Times New Roman" w:eastAsiaTheme="minorEastAsia" w:hAnsi="Times New Roman" w:cs="Times New Roman"/>
          <w:sz w:val="24"/>
          <w:szCs w:val="24"/>
          <w:lang w:eastAsia="zh-CN"/>
        </w:rPr>
        <w:t>Third, an open and interpersonal</w:t>
      </w:r>
      <w:r w:rsidR="0025297B" w:rsidRPr="00995DD5">
        <w:rPr>
          <w:rFonts w:ascii="Times New Roman" w:eastAsiaTheme="minorEastAsia" w:hAnsi="Times New Roman" w:cs="Times New Roman"/>
          <w:sz w:val="24"/>
          <w:szCs w:val="24"/>
          <w:lang w:eastAsia="zh-CN"/>
        </w:rPr>
        <w:t xml:space="preserve"> climate </w:t>
      </w:r>
      <w:r w:rsidR="00391659" w:rsidRPr="00995DD5">
        <w:rPr>
          <w:rFonts w:ascii="Times New Roman" w:eastAsiaTheme="minorEastAsia" w:hAnsi="Times New Roman" w:cs="Times New Roman"/>
          <w:sz w:val="24"/>
          <w:szCs w:val="24"/>
          <w:lang w:eastAsia="zh-CN"/>
        </w:rPr>
        <w:t>is needed</w:t>
      </w:r>
      <w:r w:rsidR="0025297B" w:rsidRPr="00995DD5">
        <w:rPr>
          <w:rFonts w:ascii="Times New Roman" w:eastAsiaTheme="minorEastAsia" w:hAnsi="Times New Roman" w:cs="Times New Roman"/>
          <w:sz w:val="24"/>
          <w:szCs w:val="24"/>
          <w:lang w:eastAsia="zh-CN"/>
        </w:rPr>
        <w:t xml:space="preserve"> to </w:t>
      </w:r>
      <w:r w:rsidR="00391659" w:rsidRPr="00995DD5">
        <w:rPr>
          <w:rFonts w:ascii="Times New Roman" w:eastAsiaTheme="minorEastAsia" w:hAnsi="Times New Roman" w:cs="Times New Roman"/>
          <w:sz w:val="24"/>
          <w:szCs w:val="24"/>
          <w:lang w:eastAsia="zh-CN"/>
        </w:rPr>
        <w:t>enable</w:t>
      </w:r>
      <w:r w:rsidR="0025297B" w:rsidRPr="00995DD5">
        <w:rPr>
          <w:rFonts w:ascii="Times New Roman" w:eastAsiaTheme="minorEastAsia" w:hAnsi="Times New Roman" w:cs="Times New Roman"/>
          <w:sz w:val="24"/>
          <w:szCs w:val="24"/>
          <w:lang w:eastAsia="zh-CN"/>
        </w:rPr>
        <w:t xml:space="preserve"> </w:t>
      </w:r>
      <w:r w:rsidR="00391659" w:rsidRPr="00995DD5">
        <w:rPr>
          <w:rFonts w:ascii="Times New Roman" w:eastAsiaTheme="minorEastAsia" w:hAnsi="Times New Roman" w:cs="Times New Roman"/>
          <w:sz w:val="24"/>
          <w:szCs w:val="24"/>
          <w:lang w:eastAsia="zh-CN"/>
        </w:rPr>
        <w:t>effective collaboration.</w:t>
      </w:r>
    </w:p>
    <w:p w14:paraId="115C174F" w14:textId="6AFB4CD7" w:rsidR="000E75A6" w:rsidRPr="00995DD5" w:rsidRDefault="000E75A6" w:rsidP="000E75A6">
      <w:pPr>
        <w:spacing w:after="200" w:line="360" w:lineRule="auto"/>
        <w:jc w:val="both"/>
        <w:rPr>
          <w:rFonts w:ascii="Times New Roman" w:eastAsiaTheme="minorEastAsia" w:hAnsi="Times New Roman" w:cs="Times New Roman"/>
          <w:sz w:val="24"/>
          <w:szCs w:val="24"/>
          <w:lang w:eastAsia="zh-CN"/>
        </w:rPr>
      </w:pPr>
      <w:r w:rsidRPr="00995DD5">
        <w:rPr>
          <w:rFonts w:ascii="Times New Roman" w:eastAsiaTheme="minorEastAsia" w:hAnsi="Times New Roman" w:cs="Times New Roman"/>
          <w:sz w:val="24"/>
          <w:szCs w:val="24"/>
          <w:lang w:eastAsia="zh-CN"/>
        </w:rPr>
        <w:t xml:space="preserve">      The success of </w:t>
      </w:r>
      <w:r w:rsidR="00936FAB" w:rsidRPr="00995DD5">
        <w:rPr>
          <w:rFonts w:ascii="Times New Roman" w:eastAsiaTheme="minorEastAsia" w:hAnsi="Times New Roman" w:cs="Times New Roman"/>
          <w:sz w:val="24"/>
          <w:szCs w:val="24"/>
          <w:lang w:eastAsia="zh-CN"/>
        </w:rPr>
        <w:t>SC</w:t>
      </w:r>
      <w:r w:rsidRPr="00995DD5">
        <w:rPr>
          <w:rFonts w:ascii="Times New Roman" w:eastAsiaTheme="minorEastAsia" w:hAnsi="Times New Roman" w:cs="Times New Roman"/>
          <w:sz w:val="24"/>
          <w:szCs w:val="24"/>
          <w:lang w:eastAsia="zh-CN"/>
        </w:rPr>
        <w:t xml:space="preserve"> relationships is largely dependent on the </w:t>
      </w:r>
      <w:r w:rsidR="00F80FB8" w:rsidRPr="00995DD5">
        <w:rPr>
          <w:rFonts w:ascii="Times New Roman" w:eastAsiaTheme="minorEastAsia" w:hAnsi="Times New Roman" w:cs="Times New Roman"/>
          <w:sz w:val="24"/>
          <w:szCs w:val="24"/>
          <w:lang w:eastAsia="zh-CN"/>
        </w:rPr>
        <w:t>collaboration</w:t>
      </w:r>
      <w:r w:rsidRPr="00995DD5">
        <w:rPr>
          <w:rFonts w:ascii="Times New Roman" w:eastAsiaTheme="minorEastAsia" w:hAnsi="Times New Roman" w:cs="Times New Roman"/>
          <w:sz w:val="24"/>
          <w:szCs w:val="24"/>
          <w:lang w:eastAsia="zh-CN"/>
        </w:rPr>
        <w:t xml:space="preserve"> of </w:t>
      </w:r>
      <w:r w:rsidR="00936FAB" w:rsidRPr="00995DD5">
        <w:rPr>
          <w:rFonts w:ascii="Times New Roman" w:eastAsiaTheme="minorEastAsia" w:hAnsi="Times New Roman" w:cs="Times New Roman"/>
          <w:sz w:val="24"/>
          <w:szCs w:val="24"/>
          <w:lang w:eastAsia="zh-CN"/>
        </w:rPr>
        <w:t>SC</w:t>
      </w:r>
      <w:r w:rsidRPr="00995DD5">
        <w:rPr>
          <w:rFonts w:ascii="Times New Roman" w:eastAsiaTheme="minorEastAsia" w:hAnsi="Times New Roman" w:cs="Times New Roman"/>
          <w:sz w:val="24"/>
          <w:szCs w:val="24"/>
          <w:lang w:eastAsia="zh-CN"/>
        </w:rPr>
        <w:t xml:space="preserve"> partners to plan and coordinate activities, and resolve problems</w:t>
      </w:r>
      <w:r w:rsidR="00BC5177" w:rsidRPr="00995DD5">
        <w:rPr>
          <w:rFonts w:ascii="Times New Roman" w:eastAsiaTheme="minorEastAsia" w:hAnsi="Times New Roman" w:cs="Times New Roman"/>
          <w:sz w:val="24"/>
          <w:szCs w:val="24"/>
          <w:lang w:eastAsia="zh-CN"/>
        </w:rPr>
        <w:t xml:space="preserve"> </w:t>
      </w:r>
      <w:r w:rsidR="00544E36" w:rsidRPr="00995DD5">
        <w:rPr>
          <w:rFonts w:ascii="Times New Roman" w:eastAsiaTheme="minorEastAsia" w:hAnsi="Times New Roman" w:cs="Times New Roman"/>
          <w:sz w:val="24"/>
          <w:szCs w:val="24"/>
          <w:lang w:eastAsia="zh-CN"/>
        </w:rPr>
        <w:fldChar w:fldCharType="begin"/>
      </w:r>
      <w:r w:rsidR="00BC5177" w:rsidRPr="00995DD5">
        <w:rPr>
          <w:rFonts w:ascii="Times New Roman" w:eastAsiaTheme="minorEastAsia" w:hAnsi="Times New Roman" w:cs="Times New Roman"/>
          <w:sz w:val="24"/>
          <w:szCs w:val="24"/>
          <w:lang w:eastAsia="zh-CN"/>
        </w:rPr>
        <w:instrText xml:space="preserve"> ADDIN EN.CITE &lt;EndNote&gt;&lt;Cite&gt;&lt;Author&gt;Nyaga&lt;/Author&gt;&lt;Year&gt;2010&lt;/Year&gt;&lt;RecNum&gt;337&lt;/RecNum&gt;&lt;DisplayText&gt;(Nyaga&lt;style face="italic"&gt; et al.&lt;/style&gt;, 2010)&lt;/DisplayText&gt;&lt;record&gt;&lt;rec-number&gt;337&lt;/rec-number&gt;&lt;foreign-keys&gt;&lt;key app="EN" db-id="9e90a5vxrefzd3eeze7vdvehxvwzz5ewx9dz" timestamp="1488638623"&gt;337&lt;/key&gt;&lt;/foreign-keys&gt;&lt;ref-type name="Journal Article"&gt;17&lt;/ref-type&gt;&lt;contributors&gt;&lt;authors&gt;&lt;author&gt;Nyaga, Gilbert N.&lt;/author&gt;&lt;author&gt;Whipple, Judith M.&lt;/author&gt;&lt;author&gt;Lynch, Daniel F.&lt;/author&gt;&lt;/authors&gt;&lt;/contributors&gt;&lt;titles&gt;&lt;title&gt;Examining supply chain relationships: do buyer and supplier perspectives on collaborative relationships differ?&lt;/title&gt;&lt;secondary-title&gt;Journal of Operations Management&lt;/secondary-title&gt;&lt;/titles&gt;&lt;periodical&gt;&lt;full-title&gt;Journal of Operations Management&lt;/full-title&gt;&lt;/periodical&gt;&lt;pages&gt;101-114&lt;/pages&gt;&lt;volume&gt;28&lt;/volume&gt;&lt;number&gt;2&lt;/number&gt;&lt;dates&gt;&lt;year&gt;2010&lt;/year&gt;&lt;/dates&gt;&lt;isbn&gt;0272-6963&lt;/isbn&gt;&lt;urls&gt;&lt;/urls&gt;&lt;/record&gt;&lt;/Cite&gt;&lt;/EndNote&gt;</w:instrText>
      </w:r>
      <w:r w:rsidR="00544E36" w:rsidRPr="00995DD5">
        <w:rPr>
          <w:rFonts w:ascii="Times New Roman" w:eastAsiaTheme="minorEastAsia" w:hAnsi="Times New Roman" w:cs="Times New Roman"/>
          <w:sz w:val="24"/>
          <w:szCs w:val="24"/>
          <w:lang w:eastAsia="zh-CN"/>
        </w:rPr>
        <w:fldChar w:fldCharType="separate"/>
      </w:r>
      <w:r w:rsidR="00BC5177" w:rsidRPr="00995DD5">
        <w:rPr>
          <w:rFonts w:ascii="Times New Roman" w:eastAsiaTheme="minorEastAsia" w:hAnsi="Times New Roman" w:cs="Times New Roman"/>
          <w:sz w:val="24"/>
          <w:szCs w:val="24"/>
          <w:lang w:eastAsia="zh-CN"/>
        </w:rPr>
        <w:t>(Nyaga</w:t>
      </w:r>
      <w:r w:rsidR="00BC5177" w:rsidRPr="00995DD5">
        <w:rPr>
          <w:rFonts w:ascii="Times New Roman" w:eastAsiaTheme="minorEastAsia" w:hAnsi="Times New Roman" w:cs="Times New Roman"/>
          <w:i/>
          <w:sz w:val="24"/>
          <w:szCs w:val="24"/>
          <w:lang w:eastAsia="zh-CN"/>
        </w:rPr>
        <w:t xml:space="preserve"> </w:t>
      </w:r>
      <w:r w:rsidR="00BC5177" w:rsidRPr="00995DD5">
        <w:rPr>
          <w:rFonts w:ascii="Times New Roman" w:eastAsiaTheme="minorEastAsia" w:hAnsi="Times New Roman" w:cs="Times New Roman"/>
          <w:i/>
          <w:iCs/>
          <w:sz w:val="24"/>
          <w:szCs w:val="24"/>
          <w:lang w:eastAsia="zh-CN"/>
        </w:rPr>
        <w:t>et</w:t>
      </w:r>
      <w:r w:rsidR="00BC5177" w:rsidRPr="00995DD5">
        <w:rPr>
          <w:rFonts w:ascii="Times New Roman" w:eastAsiaTheme="minorEastAsia" w:hAnsi="Times New Roman" w:cs="Times New Roman"/>
          <w:i/>
          <w:sz w:val="24"/>
          <w:szCs w:val="24"/>
          <w:lang w:eastAsia="zh-CN"/>
        </w:rPr>
        <w:t xml:space="preserve"> al.</w:t>
      </w:r>
      <w:r w:rsidR="00BC5177" w:rsidRPr="00995DD5">
        <w:rPr>
          <w:rFonts w:ascii="Times New Roman" w:eastAsiaTheme="minorEastAsia" w:hAnsi="Times New Roman" w:cs="Times New Roman"/>
          <w:sz w:val="24"/>
          <w:szCs w:val="24"/>
          <w:lang w:eastAsia="zh-CN"/>
        </w:rPr>
        <w:t>, 2010)</w:t>
      </w:r>
      <w:r w:rsidR="00544E36" w:rsidRPr="00995DD5">
        <w:rPr>
          <w:rFonts w:ascii="Times New Roman" w:eastAsiaTheme="minorEastAsia" w:hAnsi="Times New Roman" w:cs="Times New Roman"/>
          <w:sz w:val="24"/>
          <w:szCs w:val="24"/>
          <w:lang w:eastAsia="zh-CN"/>
        </w:rPr>
        <w:fldChar w:fldCharType="end"/>
      </w:r>
      <w:r w:rsidR="00BC5177" w:rsidRPr="00995DD5">
        <w:rPr>
          <w:rFonts w:ascii="Times New Roman" w:eastAsiaTheme="minorEastAsia" w:hAnsi="Times New Roman" w:cs="Times New Roman"/>
          <w:sz w:val="24"/>
          <w:szCs w:val="24"/>
          <w:lang w:eastAsia="zh-CN"/>
        </w:rPr>
        <w:t xml:space="preserve">, </w:t>
      </w:r>
      <w:r w:rsidR="00CC3204" w:rsidRPr="00995DD5">
        <w:rPr>
          <w:rFonts w:ascii="Times New Roman" w:eastAsiaTheme="minorEastAsia" w:hAnsi="Times New Roman" w:cs="Times New Roman"/>
          <w:sz w:val="24"/>
          <w:szCs w:val="24"/>
          <w:lang w:eastAsia="zh-CN"/>
        </w:rPr>
        <w:t>termed</w:t>
      </w:r>
      <w:r w:rsidR="00936FAB" w:rsidRPr="00995DD5">
        <w:rPr>
          <w:rFonts w:ascii="Times New Roman" w:eastAsiaTheme="minorEastAsia" w:hAnsi="Times New Roman" w:cs="Times New Roman"/>
          <w:sz w:val="24"/>
          <w:szCs w:val="24"/>
          <w:lang w:eastAsia="zh-CN"/>
        </w:rPr>
        <w:t xml:space="preserve"> a</w:t>
      </w:r>
      <w:r w:rsidR="00BC5177" w:rsidRPr="00995DD5">
        <w:rPr>
          <w:rFonts w:ascii="Times New Roman" w:eastAsiaTheme="minorEastAsia" w:hAnsi="Times New Roman" w:cs="Times New Roman"/>
          <w:sz w:val="24"/>
          <w:szCs w:val="24"/>
          <w:lang w:eastAsia="zh-CN"/>
        </w:rPr>
        <w:t xml:space="preserve"> ‘creative </w:t>
      </w:r>
      <w:r w:rsidR="00961DC9" w:rsidRPr="00995DD5">
        <w:rPr>
          <w:rFonts w:ascii="Times New Roman" w:eastAsiaTheme="minorEastAsia" w:hAnsi="Times New Roman" w:cs="Times New Roman"/>
          <w:sz w:val="24"/>
          <w:szCs w:val="24"/>
          <w:lang w:eastAsia="zh-CN"/>
        </w:rPr>
        <w:t>climate</w:t>
      </w:r>
      <w:r w:rsidR="00BC5177" w:rsidRPr="00995DD5">
        <w:rPr>
          <w:rFonts w:ascii="Times New Roman" w:eastAsiaTheme="minorEastAsia" w:hAnsi="Times New Roman" w:cs="Times New Roman"/>
          <w:sz w:val="24"/>
          <w:szCs w:val="24"/>
          <w:lang w:eastAsia="zh-CN"/>
        </w:rPr>
        <w:t>’</w:t>
      </w:r>
      <w:r w:rsidRPr="00995DD5">
        <w:rPr>
          <w:rFonts w:ascii="Times New Roman" w:eastAsiaTheme="minorEastAsia" w:hAnsi="Times New Roman" w:cs="Times New Roman"/>
          <w:sz w:val="24"/>
          <w:szCs w:val="24"/>
          <w:lang w:eastAsia="zh-CN"/>
        </w:rPr>
        <w:t>.</w:t>
      </w:r>
      <w:r w:rsidR="00936FAB"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sz w:val="24"/>
          <w:szCs w:val="24"/>
          <w:lang w:eastAsia="zh-CN"/>
        </w:rPr>
        <w:t xml:space="preserve">Joint relationship effort consisting of joint decision-making and joint-problem-solving </w:t>
      </w:r>
      <w:r w:rsidR="003405E8" w:rsidRPr="00995DD5">
        <w:rPr>
          <w:rFonts w:ascii="Times New Roman" w:eastAsiaTheme="minorEastAsia" w:hAnsi="Times New Roman" w:cs="Times New Roman"/>
          <w:sz w:val="24"/>
          <w:szCs w:val="24"/>
          <w:lang w:eastAsia="zh-CN"/>
        </w:rPr>
        <w:t>are</w:t>
      </w:r>
      <w:r w:rsidRPr="00995DD5">
        <w:rPr>
          <w:rFonts w:ascii="Times New Roman" w:eastAsiaTheme="minorEastAsia" w:hAnsi="Times New Roman" w:cs="Times New Roman"/>
          <w:sz w:val="24"/>
          <w:szCs w:val="24"/>
          <w:lang w:eastAsia="zh-CN"/>
        </w:rPr>
        <w:t xml:space="preserve"> perceived as a natural extension and are largely dependent on information sharing between </w:t>
      </w:r>
      <w:r w:rsidR="00936FAB" w:rsidRPr="00995DD5">
        <w:rPr>
          <w:rFonts w:ascii="Times New Roman" w:eastAsiaTheme="minorEastAsia" w:hAnsi="Times New Roman" w:cs="Times New Roman"/>
          <w:sz w:val="24"/>
          <w:szCs w:val="24"/>
          <w:lang w:eastAsia="zh-CN"/>
        </w:rPr>
        <w:t>SC</w:t>
      </w:r>
      <w:r w:rsidRPr="00995DD5">
        <w:rPr>
          <w:rFonts w:ascii="Times New Roman" w:eastAsiaTheme="minorEastAsia" w:hAnsi="Times New Roman" w:cs="Times New Roman"/>
          <w:sz w:val="24"/>
          <w:szCs w:val="24"/>
          <w:lang w:eastAsia="zh-CN"/>
        </w:rPr>
        <w:t xml:space="preserve"> </w:t>
      </w:r>
      <w:bookmarkStart w:id="5" w:name="_Hlk42877789"/>
      <w:r w:rsidRPr="00995DD5">
        <w:rPr>
          <w:rFonts w:ascii="Times New Roman" w:eastAsiaTheme="minorEastAsia" w:hAnsi="Times New Roman" w:cs="Times New Roman"/>
          <w:sz w:val="24"/>
          <w:szCs w:val="24"/>
          <w:lang w:eastAsia="zh-CN"/>
        </w:rPr>
        <w:t xml:space="preserve">partners </w:t>
      </w:r>
      <w:r w:rsidR="00544E36" w:rsidRPr="00995DD5">
        <w:rPr>
          <w:rFonts w:ascii="Times New Roman" w:eastAsiaTheme="minorEastAsia" w:hAnsi="Times New Roman" w:cs="Times New Roman"/>
          <w:sz w:val="24"/>
          <w:szCs w:val="24"/>
          <w:lang w:eastAsia="zh-CN"/>
        </w:rPr>
        <w:fldChar w:fldCharType="begin"/>
      </w:r>
      <w:r w:rsidRPr="00995DD5">
        <w:rPr>
          <w:rFonts w:ascii="Times New Roman" w:eastAsiaTheme="minorEastAsia" w:hAnsi="Times New Roman" w:cs="Times New Roman"/>
          <w:sz w:val="24"/>
          <w:szCs w:val="24"/>
          <w:lang w:eastAsia="zh-CN"/>
        </w:rPr>
        <w:instrText xml:space="preserve"> ADDIN EN.CITE &lt;EndNote&gt;&lt;Cite&gt;&lt;Author&gt;Min&lt;/Author&gt;&lt;Year&gt;2005&lt;/Year&gt;&lt;RecNum&gt;28&lt;/RecNum&gt;&lt;DisplayText&gt;(Min&lt;style face="italic"&gt; et al.&lt;/style&gt;, 2005)&lt;/DisplayText&gt;&lt;record&gt;&lt;rec-number&gt;28&lt;/rec-number&gt;&lt;foreign-keys&gt;&lt;key app="EN" db-id="9e90a5vxrefzd3eeze7vdvehxvwzz5ewx9dz" timestamp="0"&gt;28&lt;/key&gt;&lt;/foreign-keys&gt;&lt;ref-type name="Journal Article"&gt;17&lt;/ref-type&gt;&lt;contributors&gt;&lt;authors&gt;&lt;author&gt;Min, Soonhong&lt;/author&gt;&lt;author&gt;Roath, Anthony S.&lt;/author&gt;&lt;author&gt;Daugherty, Patricia J.&lt;/author&gt;&lt;author&gt;Genchev, Stefan E.&lt;/author&gt;&lt;author&gt;Chen, Haozhe&lt;/author&gt;&lt;author&gt;Arndt, Aaron D.&lt;/author&gt;&lt;author&gt;Glenn Richey, R.&lt;/author&gt;&lt;/authors&gt;&lt;/contributors&gt;&lt;titles&gt;&lt;title&gt;Supply chain collaboration: what&amp;apos;s happening?&lt;/title&gt;&lt;secondary-title&gt;The international journal of logistics management&lt;/secondary-title&gt;&lt;/titles&gt;&lt;periodical&gt;&lt;full-title&gt;The International Journal of Logistics Management&lt;/full-title&gt;&lt;/periodical&gt;&lt;pages&gt;237-256&lt;/pages&gt;&lt;volume&gt;16&lt;/volume&gt;&lt;number&gt;2&lt;/number&gt;&lt;dates&gt;&lt;year&gt;2005&lt;/year&gt;&lt;/dates&gt;&lt;isbn&gt;0957-4093&lt;/isbn&gt;&lt;urls&gt;&lt;/urls&gt;&lt;/record&gt;&lt;/Cite&gt;&lt;/EndNote&gt;</w:instrText>
      </w:r>
      <w:r w:rsidR="00544E36" w:rsidRPr="00995DD5">
        <w:rPr>
          <w:rFonts w:ascii="Times New Roman" w:eastAsiaTheme="minorEastAsia" w:hAnsi="Times New Roman" w:cs="Times New Roman"/>
          <w:sz w:val="24"/>
          <w:szCs w:val="24"/>
          <w:lang w:eastAsia="zh-CN"/>
        </w:rPr>
        <w:fldChar w:fldCharType="separate"/>
      </w:r>
      <w:r w:rsidRPr="00995DD5">
        <w:rPr>
          <w:rFonts w:ascii="Times New Roman" w:eastAsiaTheme="minorEastAsia" w:hAnsi="Times New Roman" w:cs="Times New Roman"/>
          <w:sz w:val="24"/>
          <w:szCs w:val="24"/>
          <w:lang w:eastAsia="zh-CN"/>
        </w:rPr>
        <w:t>(Min</w:t>
      </w:r>
      <w:r w:rsidRPr="00995DD5">
        <w:rPr>
          <w:rFonts w:ascii="Times New Roman" w:eastAsiaTheme="minorEastAsia" w:hAnsi="Times New Roman" w:cs="Times New Roman"/>
          <w:i/>
          <w:sz w:val="24"/>
          <w:szCs w:val="24"/>
          <w:lang w:eastAsia="zh-CN"/>
        </w:rPr>
        <w:t xml:space="preserve"> </w:t>
      </w:r>
      <w:r w:rsidRPr="00995DD5">
        <w:rPr>
          <w:rFonts w:ascii="Times New Roman" w:eastAsiaTheme="minorEastAsia" w:hAnsi="Times New Roman" w:cs="Times New Roman"/>
          <w:i/>
          <w:iCs/>
          <w:sz w:val="24"/>
          <w:szCs w:val="24"/>
          <w:lang w:eastAsia="zh-CN"/>
        </w:rPr>
        <w:t>et</w:t>
      </w:r>
      <w:r w:rsidRPr="00995DD5">
        <w:rPr>
          <w:rFonts w:ascii="Times New Roman" w:eastAsiaTheme="minorEastAsia" w:hAnsi="Times New Roman" w:cs="Times New Roman"/>
          <w:i/>
          <w:sz w:val="24"/>
          <w:szCs w:val="24"/>
          <w:lang w:eastAsia="zh-CN"/>
        </w:rPr>
        <w:t xml:space="preserve"> al.</w:t>
      </w:r>
      <w:r w:rsidRPr="00995DD5">
        <w:rPr>
          <w:rFonts w:ascii="Times New Roman" w:eastAsiaTheme="minorEastAsia" w:hAnsi="Times New Roman" w:cs="Times New Roman"/>
          <w:sz w:val="24"/>
          <w:szCs w:val="24"/>
          <w:lang w:eastAsia="zh-CN"/>
        </w:rPr>
        <w:t>, 2005; Pimentel Claro</w:t>
      </w:r>
      <w:r w:rsidR="00CE578D"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i/>
          <w:sz w:val="24"/>
          <w:szCs w:val="24"/>
          <w:lang w:eastAsia="zh-CN"/>
        </w:rPr>
        <w:t>et</w:t>
      </w:r>
      <w:r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i/>
          <w:iCs/>
          <w:sz w:val="24"/>
          <w:szCs w:val="24"/>
          <w:lang w:eastAsia="zh-CN"/>
        </w:rPr>
        <w:t>al.,</w:t>
      </w:r>
      <w:r w:rsidRPr="00995DD5">
        <w:rPr>
          <w:rFonts w:ascii="Times New Roman" w:eastAsiaTheme="minorEastAsia" w:hAnsi="Times New Roman" w:cs="Times New Roman"/>
          <w:sz w:val="24"/>
          <w:szCs w:val="24"/>
          <w:lang w:eastAsia="zh-CN"/>
        </w:rPr>
        <w:t xml:space="preserve"> 2006). </w:t>
      </w:r>
      <w:r w:rsidR="00544E36" w:rsidRPr="00995DD5">
        <w:rPr>
          <w:rFonts w:ascii="Times New Roman" w:eastAsiaTheme="minorEastAsia" w:hAnsi="Times New Roman" w:cs="Times New Roman"/>
          <w:sz w:val="24"/>
          <w:szCs w:val="24"/>
          <w:lang w:eastAsia="zh-CN"/>
        </w:rPr>
        <w:fldChar w:fldCharType="end"/>
      </w:r>
      <w:bookmarkEnd w:id="5"/>
      <w:r w:rsidRPr="00995DD5">
        <w:rPr>
          <w:rFonts w:ascii="Times New Roman" w:eastAsiaTheme="minorEastAsia" w:hAnsi="Times New Roman" w:cs="Times New Roman"/>
          <w:sz w:val="24"/>
          <w:szCs w:val="24"/>
          <w:lang w:eastAsia="zh-CN"/>
        </w:rPr>
        <w:t xml:space="preserve">Joint planning is essential in </w:t>
      </w:r>
      <w:r w:rsidR="00936FAB" w:rsidRPr="00995DD5">
        <w:rPr>
          <w:rFonts w:ascii="Times New Roman" w:eastAsiaTheme="minorEastAsia" w:hAnsi="Times New Roman" w:cs="Times New Roman"/>
          <w:sz w:val="24"/>
          <w:szCs w:val="24"/>
          <w:lang w:eastAsia="zh-CN"/>
        </w:rPr>
        <w:t>SC</w:t>
      </w:r>
      <w:r w:rsidRPr="00995DD5">
        <w:rPr>
          <w:rFonts w:ascii="Times New Roman" w:eastAsiaTheme="minorEastAsia" w:hAnsi="Times New Roman" w:cs="Times New Roman"/>
          <w:sz w:val="24"/>
          <w:szCs w:val="24"/>
          <w:lang w:eastAsia="zh-CN"/>
        </w:rPr>
        <w:t xml:space="preserve"> relationships to co-align operations and capacities which have a positive influence on relationship quality </w:t>
      </w:r>
      <w:r w:rsidR="00544E36" w:rsidRPr="00995DD5">
        <w:rPr>
          <w:rFonts w:ascii="Times New Roman" w:eastAsiaTheme="minorEastAsia" w:hAnsi="Times New Roman" w:cs="Times New Roman"/>
          <w:sz w:val="24"/>
          <w:szCs w:val="24"/>
          <w:lang w:eastAsia="zh-CN"/>
        </w:rPr>
        <w:fldChar w:fldCharType="begin"/>
      </w:r>
      <w:r w:rsidRPr="00995DD5">
        <w:rPr>
          <w:rFonts w:ascii="Times New Roman" w:eastAsiaTheme="minorEastAsia" w:hAnsi="Times New Roman" w:cs="Times New Roman"/>
          <w:sz w:val="24"/>
          <w:szCs w:val="24"/>
          <w:lang w:eastAsia="zh-CN"/>
        </w:rPr>
        <w:instrText xml:space="preserve"> ADDIN EN.CITE &lt;EndNote&gt;&lt;Cite&gt;&lt;Author&gt;Min&lt;/Author&gt;&lt;Year&gt;2005&lt;/Year&gt;&lt;RecNum&gt;28&lt;/RecNum&gt;&lt;DisplayText&gt;(Min&lt;style face="italic"&gt; et al.&lt;/style&gt;, 2005)&lt;/DisplayText&gt;&lt;record&gt;&lt;rec-number&gt;28&lt;/rec-number&gt;&lt;foreign-keys&gt;&lt;key app="EN" db-id="9e90a5vxrefzd3eeze7vdvehxvwzz5ewx9dz" timestamp="0"&gt;28&lt;/key&gt;&lt;/foreign-keys&gt;&lt;ref-type name="Journal Article"&gt;17&lt;/ref-type&gt;&lt;contributors&gt;&lt;authors&gt;&lt;author&gt;Min, Soonhong&lt;/author&gt;&lt;author&gt;Roath, Anthony S.&lt;/author&gt;&lt;author&gt;Daugherty, Patricia J.&lt;/author&gt;&lt;author&gt;Genchev, Stefan E.&lt;/author&gt;&lt;author&gt;Chen, Haozhe&lt;/author&gt;&lt;author&gt;Arndt, Aaron D.&lt;/author&gt;&lt;author&gt;Glenn Richey, R.&lt;/author&gt;&lt;/authors&gt;&lt;/contributors&gt;&lt;titles&gt;&lt;title&gt;Supply chain collaboration: what&amp;apos;s happening?&lt;/title&gt;&lt;secondary-title&gt;The international journal of logistics management&lt;/secondary-title&gt;&lt;/titles&gt;&lt;periodical&gt;&lt;full-title&gt;The International Journal of Logistics Management&lt;/full-title&gt;&lt;/periodical&gt;&lt;pages&gt;237-256&lt;/pages&gt;&lt;volume&gt;16&lt;/volume&gt;&lt;number&gt;2&lt;/number&gt;&lt;dates&gt;&lt;year&gt;2005&lt;/year&gt;&lt;/dates&gt;&lt;isbn&gt;0957-4093&lt;/isbn&gt;&lt;urls&gt;&lt;/urls&gt;&lt;/record&gt;&lt;/Cite&gt;&lt;/EndNote&gt;</w:instrText>
      </w:r>
      <w:r w:rsidR="00544E36" w:rsidRPr="00995DD5">
        <w:rPr>
          <w:rFonts w:ascii="Times New Roman" w:eastAsiaTheme="minorEastAsia" w:hAnsi="Times New Roman" w:cs="Times New Roman"/>
          <w:sz w:val="24"/>
          <w:szCs w:val="24"/>
          <w:lang w:eastAsia="zh-CN"/>
        </w:rPr>
        <w:fldChar w:fldCharType="separate"/>
      </w:r>
      <w:r w:rsidRPr="00995DD5">
        <w:rPr>
          <w:rFonts w:ascii="Times New Roman" w:eastAsiaTheme="minorEastAsia" w:hAnsi="Times New Roman" w:cs="Times New Roman"/>
          <w:sz w:val="24"/>
          <w:szCs w:val="24"/>
          <w:lang w:eastAsia="zh-CN"/>
        </w:rPr>
        <w:t>(Min</w:t>
      </w:r>
      <w:r w:rsidRPr="00995DD5">
        <w:rPr>
          <w:rFonts w:ascii="Times New Roman" w:eastAsiaTheme="minorEastAsia" w:hAnsi="Times New Roman" w:cs="Times New Roman"/>
          <w:i/>
          <w:sz w:val="24"/>
          <w:szCs w:val="24"/>
          <w:lang w:eastAsia="zh-CN"/>
        </w:rPr>
        <w:t xml:space="preserve"> </w:t>
      </w:r>
      <w:r w:rsidRPr="00995DD5">
        <w:rPr>
          <w:rFonts w:ascii="Times New Roman" w:eastAsiaTheme="minorEastAsia" w:hAnsi="Times New Roman" w:cs="Times New Roman"/>
          <w:i/>
          <w:iCs/>
          <w:sz w:val="24"/>
          <w:szCs w:val="24"/>
          <w:lang w:eastAsia="zh-CN"/>
        </w:rPr>
        <w:t>et</w:t>
      </w:r>
      <w:r w:rsidRPr="00995DD5">
        <w:rPr>
          <w:rFonts w:ascii="Times New Roman" w:eastAsiaTheme="minorEastAsia" w:hAnsi="Times New Roman" w:cs="Times New Roman"/>
          <w:iCs/>
          <w:sz w:val="24"/>
          <w:szCs w:val="24"/>
          <w:lang w:eastAsia="zh-CN"/>
        </w:rPr>
        <w:t xml:space="preserve"> </w:t>
      </w:r>
      <w:r w:rsidRPr="00995DD5">
        <w:rPr>
          <w:rFonts w:ascii="Times New Roman" w:eastAsiaTheme="minorEastAsia" w:hAnsi="Times New Roman" w:cs="Times New Roman"/>
          <w:i/>
          <w:sz w:val="24"/>
          <w:szCs w:val="24"/>
          <w:lang w:eastAsia="zh-CN"/>
        </w:rPr>
        <w:t>al.</w:t>
      </w:r>
      <w:r w:rsidRPr="00995DD5">
        <w:rPr>
          <w:rFonts w:ascii="Times New Roman" w:eastAsiaTheme="minorEastAsia" w:hAnsi="Times New Roman" w:cs="Times New Roman"/>
          <w:sz w:val="24"/>
          <w:szCs w:val="24"/>
          <w:lang w:eastAsia="zh-CN"/>
        </w:rPr>
        <w:t xml:space="preserve">, 2005; Orji </w:t>
      </w:r>
      <w:r w:rsidRPr="00995DD5">
        <w:rPr>
          <w:rFonts w:ascii="Times New Roman" w:eastAsiaTheme="minorEastAsia" w:hAnsi="Times New Roman" w:cs="Times New Roman"/>
          <w:i/>
          <w:sz w:val="24"/>
          <w:szCs w:val="24"/>
          <w:lang w:eastAsia="zh-CN"/>
        </w:rPr>
        <w:t>et</w:t>
      </w:r>
      <w:r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i/>
          <w:iCs/>
          <w:sz w:val="24"/>
          <w:szCs w:val="24"/>
          <w:lang w:eastAsia="zh-CN"/>
        </w:rPr>
        <w:t>al.,</w:t>
      </w:r>
      <w:r w:rsidRPr="00995DD5">
        <w:rPr>
          <w:rFonts w:ascii="Times New Roman" w:eastAsiaTheme="minorEastAsia" w:hAnsi="Times New Roman" w:cs="Times New Roman"/>
          <w:sz w:val="24"/>
          <w:szCs w:val="24"/>
          <w:lang w:eastAsia="zh-CN"/>
        </w:rPr>
        <w:t xml:space="preserve"> 2019)</w:t>
      </w:r>
      <w:r w:rsidR="00544E36" w:rsidRPr="00995DD5">
        <w:rPr>
          <w:rFonts w:ascii="Times New Roman" w:eastAsiaTheme="minorEastAsia" w:hAnsi="Times New Roman" w:cs="Times New Roman"/>
          <w:sz w:val="24"/>
          <w:szCs w:val="24"/>
          <w:lang w:eastAsia="zh-CN"/>
        </w:rPr>
        <w:fldChar w:fldCharType="end"/>
      </w:r>
      <w:r w:rsidRPr="00995DD5">
        <w:rPr>
          <w:rFonts w:ascii="Times New Roman" w:eastAsiaTheme="minorEastAsia" w:hAnsi="Times New Roman" w:cs="Times New Roman"/>
          <w:sz w:val="24"/>
          <w:szCs w:val="24"/>
          <w:lang w:eastAsia="zh-CN"/>
        </w:rPr>
        <w:t>. The importance of joint problem solving has also been recogni</w:t>
      </w:r>
      <w:r w:rsidR="00503496" w:rsidRPr="00995DD5">
        <w:rPr>
          <w:rFonts w:ascii="Times New Roman" w:eastAsiaTheme="minorEastAsia" w:hAnsi="Times New Roman" w:cs="Times New Roman"/>
          <w:sz w:val="24"/>
          <w:szCs w:val="24"/>
          <w:lang w:eastAsia="zh-CN"/>
        </w:rPr>
        <w:t>s</w:t>
      </w:r>
      <w:r w:rsidRPr="00995DD5">
        <w:rPr>
          <w:rFonts w:ascii="Times New Roman" w:eastAsiaTheme="minorEastAsia" w:hAnsi="Times New Roman" w:cs="Times New Roman"/>
          <w:sz w:val="24"/>
          <w:szCs w:val="24"/>
          <w:lang w:eastAsia="zh-CN"/>
        </w:rPr>
        <w:t>ed to result in mutually developed process</w:t>
      </w:r>
      <w:r w:rsidR="00E20A36" w:rsidRPr="00995DD5">
        <w:rPr>
          <w:rFonts w:ascii="Times New Roman" w:eastAsiaTheme="minorEastAsia" w:hAnsi="Times New Roman" w:cs="Times New Roman"/>
          <w:sz w:val="24"/>
          <w:szCs w:val="24"/>
          <w:lang w:eastAsia="zh-CN"/>
        </w:rPr>
        <w:t>es of</w:t>
      </w:r>
      <w:r w:rsidRPr="00995DD5">
        <w:rPr>
          <w:rFonts w:ascii="Times New Roman" w:eastAsiaTheme="minorEastAsia" w:hAnsi="Times New Roman" w:cs="Times New Roman"/>
          <w:sz w:val="24"/>
          <w:szCs w:val="24"/>
          <w:lang w:eastAsia="zh-CN"/>
        </w:rPr>
        <w:t xml:space="preserve"> improvement </w:t>
      </w:r>
      <w:r w:rsidR="00544E36" w:rsidRPr="00995DD5">
        <w:rPr>
          <w:rFonts w:ascii="Times New Roman" w:eastAsiaTheme="minorEastAsia" w:hAnsi="Times New Roman" w:cs="Times New Roman"/>
          <w:sz w:val="24"/>
          <w:szCs w:val="24"/>
          <w:lang w:eastAsia="zh-CN"/>
        </w:rPr>
        <w:fldChar w:fldCharType="begin"/>
      </w:r>
      <w:r w:rsidRPr="00995DD5">
        <w:rPr>
          <w:rFonts w:ascii="Times New Roman" w:eastAsiaTheme="minorEastAsia" w:hAnsi="Times New Roman" w:cs="Times New Roman"/>
          <w:sz w:val="24"/>
          <w:szCs w:val="24"/>
          <w:lang w:eastAsia="zh-CN"/>
        </w:rPr>
        <w:instrText xml:space="preserve"> ADDIN EN.CITE &lt;EndNote&gt;&lt;Cite&gt;&lt;Author&gt;Min&lt;/Author&gt;&lt;Year&gt;2005&lt;/Year&gt;&lt;RecNum&gt;28&lt;/RecNum&gt;&lt;DisplayText&gt;(Min&lt;style face="italic"&gt; et al.&lt;/style&gt;, 2005)&lt;/DisplayText&gt;&lt;record&gt;&lt;rec-number&gt;28&lt;/rec-number&gt;&lt;foreign-keys&gt;&lt;key app="EN" db-id="9e90a5vxrefzd3eeze7vdvehxvwzz5ewx9dz" timestamp="0"&gt;28&lt;/key&gt;&lt;/foreign-keys&gt;&lt;ref-type name="Journal Article"&gt;17&lt;/ref-type&gt;&lt;contributors&gt;&lt;authors&gt;&lt;author&gt;Min, Soonhong&lt;/author&gt;&lt;author&gt;Roath, Anthony S.&lt;/author&gt;&lt;author&gt;Daugherty, Patricia J.&lt;/author&gt;&lt;author&gt;Genchev, Stefan E.&lt;/author&gt;&lt;author&gt;Chen, Haozhe&lt;/author&gt;&lt;author&gt;Arndt, Aaron D.&lt;/author&gt;&lt;author&gt;Glenn Richey, R.&lt;/author&gt;&lt;/authors&gt;&lt;/contributors&gt;&lt;titles&gt;&lt;title&gt;Supply chain collaboration: what&amp;apos;s happening?&lt;/title&gt;&lt;secondary-title&gt;The international journal of logistics management&lt;/secondary-title&gt;&lt;/titles&gt;&lt;periodical&gt;&lt;full-title&gt;The International Journal of Logistics Management&lt;/full-title&gt;&lt;/periodical&gt;&lt;pages&gt;237-256&lt;/pages&gt;&lt;volume&gt;16&lt;/volume&gt;&lt;number&gt;2&lt;/number&gt;&lt;dates&gt;&lt;year&gt;2005&lt;/year&gt;&lt;/dates&gt;&lt;isbn&gt;0957-4093&lt;/isbn&gt;&lt;urls&gt;&lt;/urls&gt;&lt;/record&gt;&lt;/Cite&gt;&lt;/EndNote&gt;</w:instrText>
      </w:r>
      <w:r w:rsidR="00544E36" w:rsidRPr="00995DD5">
        <w:rPr>
          <w:rFonts w:ascii="Times New Roman" w:eastAsiaTheme="minorEastAsia" w:hAnsi="Times New Roman" w:cs="Times New Roman"/>
          <w:sz w:val="24"/>
          <w:szCs w:val="24"/>
          <w:lang w:eastAsia="zh-CN"/>
        </w:rPr>
        <w:fldChar w:fldCharType="separate"/>
      </w:r>
      <w:r w:rsidRPr="00995DD5">
        <w:rPr>
          <w:rFonts w:ascii="Times New Roman" w:eastAsiaTheme="minorEastAsia" w:hAnsi="Times New Roman" w:cs="Times New Roman"/>
          <w:sz w:val="24"/>
          <w:szCs w:val="24"/>
          <w:lang w:eastAsia="zh-CN"/>
        </w:rPr>
        <w:t>(Min</w:t>
      </w:r>
      <w:r w:rsidRPr="00995DD5">
        <w:rPr>
          <w:rFonts w:ascii="Times New Roman" w:eastAsiaTheme="minorEastAsia" w:hAnsi="Times New Roman" w:cs="Times New Roman"/>
          <w:i/>
          <w:sz w:val="24"/>
          <w:szCs w:val="24"/>
          <w:lang w:eastAsia="zh-CN"/>
        </w:rPr>
        <w:t xml:space="preserve"> et al.</w:t>
      </w:r>
      <w:r w:rsidRPr="00995DD5">
        <w:rPr>
          <w:rFonts w:ascii="Times New Roman" w:eastAsiaTheme="minorEastAsia" w:hAnsi="Times New Roman" w:cs="Times New Roman"/>
          <w:sz w:val="24"/>
          <w:szCs w:val="24"/>
          <w:lang w:eastAsia="zh-CN"/>
        </w:rPr>
        <w:t>, 2005)</w:t>
      </w:r>
      <w:r w:rsidR="00544E36" w:rsidRPr="00995DD5">
        <w:rPr>
          <w:rFonts w:ascii="Times New Roman" w:eastAsiaTheme="minorEastAsia" w:hAnsi="Times New Roman" w:cs="Times New Roman"/>
          <w:sz w:val="24"/>
          <w:szCs w:val="24"/>
          <w:lang w:eastAsia="zh-CN"/>
        </w:rPr>
        <w:fldChar w:fldCharType="end"/>
      </w:r>
      <w:r w:rsidRPr="00995DD5">
        <w:rPr>
          <w:rFonts w:ascii="Times New Roman" w:eastAsiaTheme="minorEastAsia" w:hAnsi="Times New Roman" w:cs="Times New Roman"/>
          <w:sz w:val="24"/>
          <w:szCs w:val="24"/>
          <w:lang w:eastAsia="zh-CN"/>
        </w:rPr>
        <w:t xml:space="preserve">. It was also found that joint effort between </w:t>
      </w:r>
      <w:r w:rsidR="00936FAB" w:rsidRPr="00995DD5">
        <w:rPr>
          <w:rFonts w:ascii="Times New Roman" w:eastAsiaTheme="minorEastAsia" w:hAnsi="Times New Roman" w:cs="Times New Roman"/>
          <w:sz w:val="24"/>
          <w:szCs w:val="24"/>
          <w:lang w:eastAsia="zh-CN"/>
        </w:rPr>
        <w:t>SC</w:t>
      </w:r>
      <w:r w:rsidRPr="00995DD5">
        <w:rPr>
          <w:rFonts w:ascii="Times New Roman" w:eastAsiaTheme="minorEastAsia" w:hAnsi="Times New Roman" w:cs="Times New Roman"/>
          <w:sz w:val="24"/>
          <w:szCs w:val="24"/>
          <w:lang w:eastAsia="zh-CN"/>
        </w:rPr>
        <w:t xml:space="preserve"> partners such </w:t>
      </w:r>
      <w:r w:rsidR="00AA0094" w:rsidRPr="00995DD5">
        <w:rPr>
          <w:rFonts w:ascii="Times New Roman" w:eastAsiaTheme="minorEastAsia" w:hAnsi="Times New Roman" w:cs="Times New Roman"/>
          <w:sz w:val="24"/>
          <w:szCs w:val="24"/>
          <w:lang w:eastAsia="zh-CN"/>
        </w:rPr>
        <w:t xml:space="preserve">as </w:t>
      </w:r>
      <w:r w:rsidRPr="00995DD5">
        <w:rPr>
          <w:rFonts w:ascii="Times New Roman" w:eastAsiaTheme="minorEastAsia" w:hAnsi="Times New Roman" w:cs="Times New Roman"/>
          <w:sz w:val="24"/>
          <w:szCs w:val="24"/>
          <w:lang w:eastAsia="zh-CN"/>
        </w:rPr>
        <w:t xml:space="preserve">planning, goal setting, performance measurement, and problem solving, is significant for successful </w:t>
      </w:r>
      <w:r w:rsidR="00936FAB" w:rsidRPr="00995DD5">
        <w:rPr>
          <w:rFonts w:ascii="Times New Roman" w:eastAsiaTheme="minorEastAsia" w:hAnsi="Times New Roman" w:cs="Times New Roman"/>
          <w:sz w:val="24"/>
          <w:szCs w:val="24"/>
          <w:lang w:eastAsia="zh-CN"/>
        </w:rPr>
        <w:t>SC</w:t>
      </w:r>
      <w:r w:rsidRPr="00995DD5">
        <w:rPr>
          <w:rFonts w:ascii="Times New Roman" w:eastAsiaTheme="minorEastAsia" w:hAnsi="Times New Roman" w:cs="Times New Roman"/>
          <w:sz w:val="24"/>
          <w:szCs w:val="24"/>
          <w:lang w:eastAsia="zh-CN"/>
        </w:rPr>
        <w:t xml:space="preserve"> relationships (Min </w:t>
      </w:r>
      <w:r w:rsidRPr="00995DD5">
        <w:rPr>
          <w:rFonts w:ascii="Times New Roman" w:eastAsiaTheme="minorEastAsia" w:hAnsi="Times New Roman" w:cs="Times New Roman"/>
          <w:i/>
          <w:sz w:val="24"/>
          <w:szCs w:val="24"/>
          <w:lang w:eastAsia="zh-CN"/>
        </w:rPr>
        <w:t>et</w:t>
      </w:r>
      <w:r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i/>
          <w:iCs/>
          <w:sz w:val="24"/>
          <w:szCs w:val="24"/>
          <w:lang w:eastAsia="zh-CN"/>
        </w:rPr>
        <w:t>al.,</w:t>
      </w:r>
      <w:r w:rsidRPr="00995DD5">
        <w:rPr>
          <w:rFonts w:ascii="Times New Roman" w:eastAsiaTheme="minorEastAsia" w:hAnsi="Times New Roman" w:cs="Times New Roman"/>
          <w:sz w:val="24"/>
          <w:szCs w:val="24"/>
          <w:lang w:eastAsia="zh-CN"/>
        </w:rPr>
        <w:t xml:space="preserve"> 2005; Pimentel</w:t>
      </w:r>
      <w:r w:rsidR="00CE578D"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sz w:val="24"/>
          <w:szCs w:val="24"/>
          <w:lang w:eastAsia="zh-CN"/>
        </w:rPr>
        <w:t xml:space="preserve">Claro </w:t>
      </w:r>
      <w:r w:rsidRPr="00995DD5">
        <w:rPr>
          <w:rFonts w:ascii="Times New Roman" w:eastAsiaTheme="minorEastAsia" w:hAnsi="Times New Roman" w:cs="Times New Roman"/>
          <w:i/>
          <w:sz w:val="24"/>
          <w:szCs w:val="24"/>
          <w:lang w:eastAsia="zh-CN"/>
        </w:rPr>
        <w:t>et</w:t>
      </w:r>
      <w:r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i/>
          <w:iCs/>
          <w:sz w:val="24"/>
          <w:szCs w:val="24"/>
          <w:lang w:eastAsia="zh-CN"/>
        </w:rPr>
        <w:t>al.,</w:t>
      </w:r>
      <w:r w:rsidRPr="00995DD5">
        <w:rPr>
          <w:rFonts w:ascii="Times New Roman" w:eastAsiaTheme="minorEastAsia" w:hAnsi="Times New Roman" w:cs="Times New Roman"/>
          <w:sz w:val="24"/>
          <w:szCs w:val="24"/>
          <w:lang w:eastAsia="zh-CN"/>
        </w:rPr>
        <w:t xml:space="preserve"> 2006; Soosay </w:t>
      </w:r>
      <w:r w:rsidRPr="00995DD5">
        <w:rPr>
          <w:rFonts w:ascii="Times New Roman" w:eastAsiaTheme="minorEastAsia" w:hAnsi="Times New Roman" w:cs="Times New Roman"/>
          <w:i/>
          <w:sz w:val="24"/>
          <w:szCs w:val="24"/>
          <w:lang w:eastAsia="zh-CN"/>
        </w:rPr>
        <w:t>et</w:t>
      </w:r>
      <w:r w:rsidRPr="00995DD5">
        <w:rPr>
          <w:rFonts w:ascii="Times New Roman" w:eastAsiaTheme="minorEastAsia" w:hAnsi="Times New Roman" w:cs="Times New Roman"/>
          <w:sz w:val="24"/>
          <w:szCs w:val="24"/>
          <w:lang w:eastAsia="zh-CN"/>
        </w:rPr>
        <w:t xml:space="preserve"> </w:t>
      </w:r>
      <w:r w:rsidRPr="00995DD5">
        <w:rPr>
          <w:rFonts w:ascii="Times New Roman" w:eastAsiaTheme="minorEastAsia" w:hAnsi="Times New Roman" w:cs="Times New Roman"/>
          <w:i/>
          <w:iCs/>
          <w:sz w:val="24"/>
          <w:szCs w:val="24"/>
          <w:lang w:eastAsia="zh-CN"/>
        </w:rPr>
        <w:t>al.,</w:t>
      </w:r>
      <w:r w:rsidRPr="00995DD5">
        <w:rPr>
          <w:rFonts w:ascii="Times New Roman" w:eastAsiaTheme="minorEastAsia" w:hAnsi="Times New Roman" w:cs="Times New Roman"/>
          <w:sz w:val="24"/>
          <w:szCs w:val="24"/>
          <w:lang w:eastAsia="zh-CN"/>
        </w:rPr>
        <w:t xml:space="preserve"> 2008). </w:t>
      </w:r>
      <w:r w:rsidR="00BC5177" w:rsidRPr="00995DD5">
        <w:rPr>
          <w:rFonts w:ascii="Times New Roman" w:eastAsiaTheme="minorEastAsia" w:hAnsi="Times New Roman" w:cs="Times New Roman"/>
          <w:sz w:val="24"/>
          <w:szCs w:val="24"/>
          <w:lang w:eastAsia="zh-CN"/>
        </w:rPr>
        <w:t>As argue</w:t>
      </w:r>
      <w:r w:rsidR="00CC3204" w:rsidRPr="00995DD5">
        <w:rPr>
          <w:rFonts w:ascii="Times New Roman" w:eastAsiaTheme="minorEastAsia" w:hAnsi="Times New Roman" w:cs="Times New Roman"/>
          <w:sz w:val="24"/>
          <w:szCs w:val="24"/>
          <w:lang w:eastAsia="zh-CN"/>
        </w:rPr>
        <w:t>d</w:t>
      </w:r>
      <w:r w:rsidR="00BC5177" w:rsidRPr="00995DD5">
        <w:rPr>
          <w:rFonts w:ascii="Times New Roman" w:eastAsiaTheme="minorEastAsia" w:hAnsi="Times New Roman" w:cs="Times New Roman"/>
          <w:sz w:val="24"/>
          <w:szCs w:val="24"/>
          <w:lang w:eastAsia="zh-CN"/>
        </w:rPr>
        <w:t xml:space="preserve"> earlier, </w:t>
      </w:r>
      <w:r w:rsidR="00961DC9" w:rsidRPr="00995DD5">
        <w:rPr>
          <w:rFonts w:ascii="Times New Roman" w:eastAsiaTheme="minorEastAsia" w:hAnsi="Times New Roman" w:cs="Times New Roman"/>
          <w:sz w:val="24"/>
          <w:szCs w:val="24"/>
          <w:lang w:eastAsia="zh-CN"/>
        </w:rPr>
        <w:t>restraining forces</w:t>
      </w:r>
      <w:r w:rsidR="00BC5177" w:rsidRPr="00995DD5">
        <w:rPr>
          <w:rFonts w:ascii="Times New Roman" w:eastAsiaTheme="minorEastAsia" w:hAnsi="Times New Roman" w:cs="Times New Roman"/>
          <w:sz w:val="24"/>
          <w:szCs w:val="24"/>
          <w:lang w:eastAsia="zh-CN"/>
        </w:rPr>
        <w:t xml:space="preserve"> </w:t>
      </w:r>
      <w:r w:rsidR="00CC3204" w:rsidRPr="00995DD5">
        <w:rPr>
          <w:rFonts w:ascii="Times New Roman" w:eastAsiaTheme="minorEastAsia" w:hAnsi="Times New Roman" w:cs="Times New Roman"/>
          <w:sz w:val="24"/>
          <w:szCs w:val="24"/>
          <w:lang w:eastAsia="zh-CN"/>
        </w:rPr>
        <w:t xml:space="preserve">are usually present in </w:t>
      </w:r>
      <w:r w:rsidR="0032189C" w:rsidRPr="00995DD5">
        <w:rPr>
          <w:rFonts w:ascii="Times New Roman" w:eastAsiaTheme="minorEastAsia" w:hAnsi="Times New Roman" w:cs="Times New Roman"/>
          <w:sz w:val="24"/>
          <w:szCs w:val="24"/>
          <w:lang w:eastAsia="zh-CN"/>
        </w:rPr>
        <w:t>SC collaboration</w:t>
      </w:r>
      <w:r w:rsidR="00E20A36" w:rsidRPr="00995DD5">
        <w:rPr>
          <w:rFonts w:ascii="Times New Roman" w:eastAsiaTheme="minorEastAsia" w:hAnsi="Times New Roman" w:cs="Times New Roman"/>
          <w:sz w:val="24"/>
          <w:szCs w:val="24"/>
          <w:lang w:eastAsia="zh-CN"/>
        </w:rPr>
        <w:t xml:space="preserve"> </w:t>
      </w:r>
      <w:r w:rsidR="0081398B" w:rsidRPr="00995DD5">
        <w:rPr>
          <w:rFonts w:ascii="Times New Roman" w:eastAsiaTheme="minorEastAsia" w:hAnsi="Times New Roman" w:cs="Times New Roman"/>
          <w:sz w:val="24"/>
          <w:szCs w:val="24"/>
          <w:lang w:eastAsia="zh-CN"/>
        </w:rPr>
        <w:t>as</w:t>
      </w:r>
      <w:r w:rsidR="00BC5177" w:rsidRPr="00995DD5">
        <w:rPr>
          <w:rFonts w:ascii="Times New Roman" w:eastAsiaTheme="minorEastAsia" w:hAnsi="Times New Roman" w:cs="Times New Roman"/>
          <w:sz w:val="24"/>
          <w:szCs w:val="24"/>
          <w:lang w:eastAsia="zh-CN"/>
        </w:rPr>
        <w:t xml:space="preserve"> </w:t>
      </w:r>
      <w:r w:rsidR="009A6C96" w:rsidRPr="00995DD5">
        <w:rPr>
          <w:rFonts w:ascii="Times New Roman" w:eastAsiaTheme="minorEastAsia" w:hAnsi="Times New Roman" w:cs="Times New Roman"/>
          <w:sz w:val="24"/>
          <w:szCs w:val="24"/>
          <w:lang w:eastAsia="zh-CN"/>
        </w:rPr>
        <w:t>more powerful buyers exhibit bargaining and purchasing power during exchanges</w:t>
      </w:r>
      <w:r w:rsidR="0081398B" w:rsidRPr="00995DD5">
        <w:rPr>
          <w:rFonts w:ascii="Times New Roman" w:eastAsiaTheme="minorEastAsia" w:hAnsi="Times New Roman" w:cs="Times New Roman"/>
          <w:sz w:val="24"/>
          <w:szCs w:val="24"/>
          <w:lang w:eastAsia="zh-CN"/>
        </w:rPr>
        <w:t xml:space="preserve">. </w:t>
      </w:r>
      <w:r w:rsidR="003405E8" w:rsidRPr="00995DD5">
        <w:rPr>
          <w:rFonts w:ascii="Times New Roman" w:eastAsiaTheme="minorEastAsia" w:hAnsi="Times New Roman" w:cs="Times New Roman"/>
          <w:sz w:val="24"/>
          <w:szCs w:val="24"/>
          <w:lang w:eastAsia="zh-CN"/>
        </w:rPr>
        <w:t>T</w:t>
      </w:r>
      <w:r w:rsidR="0081398B" w:rsidRPr="00995DD5">
        <w:rPr>
          <w:rFonts w:ascii="Times New Roman" w:eastAsiaTheme="minorEastAsia" w:hAnsi="Times New Roman" w:cs="Times New Roman"/>
          <w:sz w:val="24"/>
          <w:szCs w:val="24"/>
          <w:lang w:eastAsia="zh-CN"/>
        </w:rPr>
        <w:t>herefore</w:t>
      </w:r>
      <w:r w:rsidR="003405E8" w:rsidRPr="00995DD5">
        <w:rPr>
          <w:rFonts w:ascii="Times New Roman" w:eastAsiaTheme="minorEastAsia" w:hAnsi="Times New Roman" w:cs="Times New Roman"/>
          <w:sz w:val="24"/>
          <w:szCs w:val="24"/>
          <w:lang w:eastAsia="zh-CN"/>
        </w:rPr>
        <w:t>, it is</w:t>
      </w:r>
      <w:r w:rsidR="009A6C96" w:rsidRPr="00995DD5">
        <w:rPr>
          <w:rFonts w:ascii="Times New Roman" w:eastAsiaTheme="minorEastAsia" w:hAnsi="Times New Roman" w:cs="Times New Roman"/>
          <w:sz w:val="24"/>
          <w:szCs w:val="24"/>
          <w:lang w:eastAsia="zh-CN"/>
        </w:rPr>
        <w:t xml:space="preserve"> </w:t>
      </w:r>
      <w:r w:rsidR="0081398B" w:rsidRPr="00995DD5">
        <w:rPr>
          <w:rFonts w:ascii="Times New Roman" w:eastAsiaTheme="minorEastAsia" w:hAnsi="Times New Roman" w:cs="Times New Roman"/>
          <w:sz w:val="24"/>
          <w:szCs w:val="24"/>
          <w:lang w:eastAsia="zh-CN"/>
        </w:rPr>
        <w:t xml:space="preserve">paramount to </w:t>
      </w:r>
      <w:r w:rsidR="009A6C96" w:rsidRPr="00995DD5">
        <w:rPr>
          <w:rFonts w:ascii="Times New Roman" w:eastAsiaTheme="minorEastAsia" w:hAnsi="Times New Roman" w:cs="Times New Roman"/>
          <w:sz w:val="24"/>
          <w:szCs w:val="24"/>
          <w:lang w:eastAsia="zh-CN"/>
        </w:rPr>
        <w:t xml:space="preserve">promote collaborative activities </w:t>
      </w:r>
      <w:r w:rsidR="0081398B" w:rsidRPr="00995DD5">
        <w:rPr>
          <w:rFonts w:ascii="Times New Roman" w:eastAsiaTheme="minorEastAsia" w:hAnsi="Times New Roman" w:cs="Times New Roman"/>
          <w:sz w:val="24"/>
          <w:szCs w:val="24"/>
          <w:lang w:eastAsia="zh-CN"/>
        </w:rPr>
        <w:t>to achieve agreeable outcomes</w:t>
      </w:r>
      <w:r w:rsidR="00197DCB" w:rsidRPr="00995DD5">
        <w:rPr>
          <w:rFonts w:ascii="Times New Roman" w:eastAsiaTheme="minorEastAsia" w:hAnsi="Times New Roman" w:cs="Times New Roman"/>
          <w:sz w:val="24"/>
          <w:szCs w:val="24"/>
          <w:lang w:eastAsia="zh-CN"/>
        </w:rPr>
        <w:t xml:space="preserve">. </w:t>
      </w:r>
    </w:p>
    <w:p w14:paraId="14F6F19E" w14:textId="1BC6EB93" w:rsidR="000E75A6" w:rsidRPr="00995DD5" w:rsidRDefault="000E75A6" w:rsidP="000E75A6">
      <w:pPr>
        <w:spacing w:after="200" w:line="360" w:lineRule="auto"/>
        <w:jc w:val="both"/>
        <w:rPr>
          <w:rFonts w:ascii="Times New Roman" w:eastAsiaTheme="minorEastAsia" w:hAnsi="Times New Roman" w:cs="Times New Roman"/>
          <w:sz w:val="24"/>
          <w:szCs w:val="24"/>
          <w:lang w:eastAsia="zh-CN"/>
        </w:rPr>
      </w:pPr>
      <w:r w:rsidRPr="00995DD5">
        <w:rPr>
          <w:rFonts w:ascii="Times New Roman" w:eastAsiaTheme="minorEastAsia" w:hAnsi="Times New Roman" w:cs="Times New Roman"/>
          <w:sz w:val="24"/>
          <w:szCs w:val="24"/>
          <w:lang w:eastAsia="zh-CN"/>
        </w:rPr>
        <w:t xml:space="preserve">      Sustainable relationships need to be supported with sufficient resource investments </w:t>
      </w:r>
      <w:r w:rsidR="00544E36" w:rsidRPr="00995DD5">
        <w:rPr>
          <w:rFonts w:ascii="Times New Roman" w:eastAsiaTheme="minorEastAsia" w:hAnsi="Times New Roman" w:cs="Times New Roman"/>
          <w:sz w:val="24"/>
          <w:szCs w:val="24"/>
          <w:lang w:eastAsia="zh-CN"/>
        </w:rPr>
        <w:fldChar w:fldCharType="begin"/>
      </w:r>
      <w:r w:rsidRPr="00995DD5">
        <w:rPr>
          <w:rFonts w:ascii="Times New Roman" w:eastAsiaTheme="minorEastAsia" w:hAnsi="Times New Roman" w:cs="Times New Roman"/>
          <w:sz w:val="24"/>
          <w:szCs w:val="24"/>
          <w:lang w:eastAsia="zh-CN"/>
        </w:rPr>
        <w:instrText xml:space="preserve"> ADDIN EN.CITE &lt;EndNote&gt;&lt;Cite&gt;&lt;Author&gt;Min&lt;/Author&gt;&lt;Year&gt;2005&lt;/Year&gt;&lt;RecNum&gt;28&lt;/RecNum&gt;&lt;DisplayText&gt;(Min&lt;style face="italic"&gt; et al.&lt;/style&gt;, 2005)&lt;/DisplayText&gt;&lt;record&gt;&lt;rec-number&gt;28&lt;/rec-number&gt;&lt;foreign-keys&gt;&lt;key app="EN" db-id="9e90a5vxrefzd3eeze7vdvehxvwzz5ewx9dz" timestamp="0"&gt;28&lt;/key&gt;&lt;/foreign-keys&gt;&lt;ref-type name="Journal Article"&gt;17&lt;/ref-type&gt;&lt;contributors&gt;&lt;authors&gt;&lt;author&gt;Min, Soonhong&lt;/author&gt;&lt;author&gt;Roath, Anthony S.&lt;/author&gt;&lt;author&gt;Daugherty, Patricia J.&lt;/author&gt;&lt;author&gt;Genchev, Stefan E.&lt;/author&gt;&lt;author&gt;Chen, Haozhe&lt;/author&gt;&lt;author&gt;Arndt, Aaron D.&lt;/author&gt;&lt;author&gt;Glenn Richey, R.&lt;/author&gt;&lt;/authors&gt;&lt;/contributors&gt;&lt;titles&gt;&lt;title&gt;Supply chain collaboration: what&amp;apos;s happening?&lt;/title&gt;&lt;secondary-title&gt;The international journal of logistics management&lt;/secondary-title&gt;&lt;/titles&gt;&lt;periodical&gt;&lt;full-title&gt;The International Journal of Logistics Management&lt;/full-title&gt;&lt;/periodical&gt;&lt;pages&gt;237-256&lt;/pages&gt;&lt;volume&gt;16&lt;/volume&gt;&lt;number&gt;2&lt;/number&gt;&lt;dates&gt;&lt;year&gt;2005&lt;/year&gt;&lt;/dates&gt;&lt;isbn&gt;0957-4093&lt;/isbn&gt;&lt;urls&gt;&lt;/urls&gt;&lt;/record&gt;&lt;/Cite&gt;&lt;/EndNote&gt;</w:instrText>
      </w:r>
      <w:r w:rsidR="00544E36" w:rsidRPr="00995DD5">
        <w:rPr>
          <w:rFonts w:ascii="Times New Roman" w:eastAsiaTheme="minorEastAsia" w:hAnsi="Times New Roman" w:cs="Times New Roman"/>
          <w:sz w:val="24"/>
          <w:szCs w:val="24"/>
          <w:lang w:eastAsia="zh-CN"/>
        </w:rPr>
        <w:fldChar w:fldCharType="separate"/>
      </w:r>
      <w:r w:rsidRPr="00995DD5">
        <w:rPr>
          <w:rFonts w:ascii="Times New Roman" w:eastAsiaTheme="minorEastAsia" w:hAnsi="Times New Roman" w:cs="Times New Roman"/>
          <w:sz w:val="24"/>
          <w:szCs w:val="24"/>
          <w:lang w:eastAsia="zh-CN"/>
        </w:rPr>
        <w:t>(Min</w:t>
      </w:r>
      <w:r w:rsidRPr="00995DD5">
        <w:rPr>
          <w:rFonts w:ascii="Times New Roman" w:eastAsiaTheme="minorEastAsia" w:hAnsi="Times New Roman" w:cs="Times New Roman"/>
          <w:i/>
          <w:sz w:val="24"/>
          <w:szCs w:val="24"/>
          <w:lang w:eastAsia="zh-CN"/>
        </w:rPr>
        <w:t xml:space="preserve"> </w:t>
      </w:r>
      <w:r w:rsidRPr="00995DD5">
        <w:rPr>
          <w:rFonts w:ascii="Times New Roman" w:eastAsiaTheme="minorEastAsia" w:hAnsi="Times New Roman" w:cs="Times New Roman"/>
          <w:iCs/>
          <w:sz w:val="24"/>
          <w:szCs w:val="24"/>
          <w:lang w:eastAsia="zh-CN"/>
        </w:rPr>
        <w:t>et</w:t>
      </w:r>
      <w:r w:rsidRPr="00995DD5">
        <w:rPr>
          <w:rFonts w:ascii="Times New Roman" w:eastAsiaTheme="minorEastAsia" w:hAnsi="Times New Roman" w:cs="Times New Roman"/>
          <w:i/>
          <w:sz w:val="24"/>
          <w:szCs w:val="24"/>
          <w:lang w:eastAsia="zh-CN"/>
        </w:rPr>
        <w:t xml:space="preserve"> al.</w:t>
      </w:r>
      <w:r w:rsidRPr="00995DD5">
        <w:rPr>
          <w:rFonts w:ascii="Times New Roman" w:eastAsiaTheme="minorEastAsia" w:hAnsi="Times New Roman" w:cs="Times New Roman"/>
          <w:sz w:val="24"/>
          <w:szCs w:val="24"/>
          <w:lang w:eastAsia="zh-CN"/>
        </w:rPr>
        <w:t>, 2005)</w:t>
      </w:r>
      <w:r w:rsidR="00544E36" w:rsidRPr="00995DD5">
        <w:rPr>
          <w:rFonts w:ascii="Times New Roman" w:eastAsiaTheme="minorEastAsia" w:hAnsi="Times New Roman" w:cs="Times New Roman"/>
          <w:sz w:val="24"/>
          <w:szCs w:val="24"/>
          <w:lang w:eastAsia="zh-CN"/>
        </w:rPr>
        <w:fldChar w:fldCharType="end"/>
      </w:r>
      <w:r w:rsidRPr="00995DD5">
        <w:rPr>
          <w:rFonts w:ascii="Times New Roman" w:eastAsiaTheme="minorEastAsia" w:hAnsi="Times New Roman" w:cs="Times New Roman"/>
          <w:sz w:val="24"/>
          <w:szCs w:val="24"/>
          <w:lang w:eastAsia="zh-CN"/>
        </w:rPr>
        <w:t xml:space="preserve">. </w:t>
      </w:r>
      <w:r w:rsidR="008E5C00" w:rsidRPr="00995DD5">
        <w:rPr>
          <w:rFonts w:ascii="Times New Roman" w:eastAsiaTheme="minorEastAsia" w:hAnsi="Times New Roman" w:cs="Times New Roman"/>
          <w:sz w:val="24"/>
          <w:szCs w:val="24"/>
          <w:lang w:eastAsia="zh-CN"/>
        </w:rPr>
        <w:t xml:space="preserve">Dedicated investments are investments which are dedicated to a relationship between SC partners </w:t>
      </w:r>
      <w:r w:rsidR="00544E36" w:rsidRPr="00995DD5">
        <w:rPr>
          <w:rFonts w:ascii="Times New Roman" w:eastAsiaTheme="minorEastAsia" w:hAnsi="Times New Roman" w:cs="Times New Roman"/>
          <w:sz w:val="24"/>
          <w:szCs w:val="24"/>
          <w:lang w:eastAsia="zh-CN"/>
        </w:rPr>
        <w:fldChar w:fldCharType="begin"/>
      </w:r>
      <w:r w:rsidRPr="00995DD5">
        <w:rPr>
          <w:rFonts w:ascii="Times New Roman" w:eastAsiaTheme="minorEastAsia" w:hAnsi="Times New Roman" w:cs="Times New Roman"/>
          <w:sz w:val="24"/>
          <w:szCs w:val="24"/>
          <w:lang w:eastAsia="zh-CN"/>
        </w:rPr>
        <w:instrText xml:space="preserve"> ADDIN EN.CITE &lt;EndNote&gt;&lt;Cite&gt;&lt;Author&gt;Heide&lt;/Author&gt;&lt;Year&gt;1990&lt;/Year&gt;&lt;RecNum&gt;134&lt;/RecNum&gt;&lt;DisplayText&gt;(Heide and John, 1990)&lt;/DisplayText&gt;&lt;record&gt;&lt;rec-number&gt;134&lt;/rec-number&gt;&lt;foreign-keys&gt;&lt;key app="EN" db-id="5p5xpa5vhrd2vie5aw2x0xe19t0tx0fds0zw" timestamp="1481225133"&gt;134&lt;/key&gt;&lt;/foreign-keys&gt;&lt;ref-type name="Journal Article"&gt;17&lt;/ref-type&gt;&lt;contributors&gt;&lt;authors&gt;&lt;author&gt;Heide, Jan B.&lt;/author&gt;&lt;author&gt;John, George&lt;/author&gt;&lt;/authors&gt;&lt;/contributors&gt;&lt;titles&gt;&lt;title&gt;Alliances in industrial purchasing: The determinants of joint action in buyer-supplier relationships&lt;/title&gt;&lt;secondary-title&gt;Journal of marketing Research&lt;/secondary-title&gt;&lt;/titles&gt;&lt;periodical&gt;&lt;full-title&gt;Journal of marketing research&lt;/full-title&gt;&lt;/periodical&gt;&lt;pages&gt;24-36&lt;/pages&gt;&lt;dates&gt;&lt;year&gt;1990&lt;/year&gt;&lt;/dates&gt;&lt;isbn&gt;0022-2437&lt;/isbn&gt;&lt;urls&gt;&lt;/urls&gt;&lt;/record&gt;&lt;/Cite&gt;&lt;/EndNote&gt;</w:instrText>
      </w:r>
      <w:r w:rsidR="00544E36" w:rsidRPr="00995DD5">
        <w:rPr>
          <w:rFonts w:ascii="Times New Roman" w:eastAsiaTheme="minorEastAsia" w:hAnsi="Times New Roman" w:cs="Times New Roman"/>
          <w:sz w:val="24"/>
          <w:szCs w:val="24"/>
          <w:lang w:eastAsia="zh-CN"/>
        </w:rPr>
        <w:fldChar w:fldCharType="separate"/>
      </w:r>
      <w:r w:rsidRPr="00995DD5">
        <w:rPr>
          <w:rFonts w:ascii="Times New Roman" w:eastAsiaTheme="minorEastAsia" w:hAnsi="Times New Roman" w:cs="Times New Roman"/>
          <w:sz w:val="24"/>
          <w:szCs w:val="24"/>
          <w:lang w:eastAsia="zh-CN"/>
        </w:rPr>
        <w:t xml:space="preserve">(Heide and John, 1990; Wiengarten </w:t>
      </w:r>
      <w:r w:rsidRPr="00995DD5">
        <w:rPr>
          <w:rFonts w:ascii="Times New Roman" w:eastAsiaTheme="minorEastAsia" w:hAnsi="Times New Roman" w:cs="Times New Roman"/>
          <w:i/>
          <w:sz w:val="24"/>
          <w:szCs w:val="24"/>
          <w:lang w:eastAsia="zh-CN"/>
        </w:rPr>
        <w:t xml:space="preserve">et </w:t>
      </w:r>
      <w:r w:rsidRPr="00995DD5">
        <w:rPr>
          <w:rFonts w:ascii="Times New Roman" w:eastAsiaTheme="minorEastAsia" w:hAnsi="Times New Roman" w:cs="Times New Roman"/>
          <w:i/>
          <w:iCs/>
          <w:sz w:val="24"/>
          <w:szCs w:val="24"/>
          <w:lang w:eastAsia="zh-CN"/>
        </w:rPr>
        <w:t>al.</w:t>
      </w:r>
      <w:r w:rsidRPr="00995DD5">
        <w:rPr>
          <w:rFonts w:ascii="Times New Roman" w:eastAsiaTheme="minorEastAsia" w:hAnsi="Times New Roman" w:cs="Times New Roman"/>
          <w:sz w:val="24"/>
          <w:szCs w:val="24"/>
          <w:lang w:eastAsia="zh-CN"/>
        </w:rPr>
        <w:t xml:space="preserve">, 2010; Bhakoo </w:t>
      </w:r>
      <w:r w:rsidRPr="00995DD5">
        <w:rPr>
          <w:rFonts w:ascii="Times New Roman" w:eastAsiaTheme="minorEastAsia" w:hAnsi="Times New Roman" w:cs="Times New Roman"/>
          <w:i/>
          <w:sz w:val="24"/>
          <w:szCs w:val="24"/>
          <w:lang w:eastAsia="zh-CN"/>
        </w:rPr>
        <w:t xml:space="preserve">et </w:t>
      </w:r>
      <w:r w:rsidRPr="00995DD5">
        <w:rPr>
          <w:rFonts w:ascii="Times New Roman" w:eastAsiaTheme="minorEastAsia" w:hAnsi="Times New Roman" w:cs="Times New Roman"/>
          <w:i/>
          <w:iCs/>
          <w:sz w:val="24"/>
          <w:szCs w:val="24"/>
          <w:lang w:eastAsia="zh-CN"/>
        </w:rPr>
        <w:t>al.,</w:t>
      </w:r>
      <w:r w:rsidRPr="00995DD5">
        <w:rPr>
          <w:rFonts w:ascii="Times New Roman" w:eastAsiaTheme="minorEastAsia" w:hAnsi="Times New Roman" w:cs="Times New Roman"/>
          <w:sz w:val="24"/>
          <w:szCs w:val="24"/>
          <w:lang w:eastAsia="zh-CN"/>
        </w:rPr>
        <w:t xml:space="preserve"> 2012)</w:t>
      </w:r>
      <w:r w:rsidR="00544E36" w:rsidRPr="00995DD5">
        <w:rPr>
          <w:rFonts w:ascii="Times New Roman" w:eastAsiaTheme="minorEastAsia" w:hAnsi="Times New Roman" w:cs="Times New Roman"/>
          <w:sz w:val="24"/>
          <w:szCs w:val="24"/>
          <w:lang w:eastAsia="zh-CN"/>
        </w:rPr>
        <w:fldChar w:fldCharType="end"/>
      </w:r>
      <w:r w:rsidRPr="00995DD5">
        <w:rPr>
          <w:rFonts w:ascii="Times New Roman" w:eastAsiaTheme="minorEastAsia" w:hAnsi="Times New Roman" w:cs="Times New Roman"/>
          <w:sz w:val="24"/>
          <w:szCs w:val="24"/>
          <w:lang w:eastAsia="zh-CN"/>
        </w:rPr>
        <w:t xml:space="preserve">. Dedicated investments are also critical for </w:t>
      </w:r>
      <w:r w:rsidR="00936FAB" w:rsidRPr="00995DD5">
        <w:rPr>
          <w:rFonts w:ascii="Times New Roman" w:eastAsiaTheme="minorEastAsia" w:hAnsi="Times New Roman" w:cs="Times New Roman"/>
          <w:sz w:val="24"/>
          <w:szCs w:val="24"/>
          <w:lang w:eastAsia="zh-CN"/>
        </w:rPr>
        <w:t>SC</w:t>
      </w:r>
      <w:r w:rsidRPr="00995DD5">
        <w:rPr>
          <w:rFonts w:ascii="Times New Roman" w:eastAsiaTheme="minorEastAsia" w:hAnsi="Times New Roman" w:cs="Times New Roman"/>
          <w:sz w:val="24"/>
          <w:szCs w:val="24"/>
          <w:lang w:eastAsia="zh-CN"/>
        </w:rPr>
        <w:t xml:space="preserve"> relationships as they offer tangible evidence that a partner can be believed, cares for the relationship, and is willing to go the extra mile with such investments </w:t>
      </w:r>
      <w:r w:rsidR="00544E36" w:rsidRPr="00995DD5">
        <w:rPr>
          <w:rFonts w:ascii="Times New Roman" w:eastAsiaTheme="minorEastAsia" w:hAnsi="Times New Roman" w:cs="Times New Roman"/>
          <w:sz w:val="24"/>
          <w:szCs w:val="24"/>
          <w:lang w:eastAsia="zh-CN"/>
        </w:rPr>
        <w:fldChar w:fldCharType="begin"/>
      </w:r>
      <w:r w:rsidRPr="00995DD5">
        <w:rPr>
          <w:rFonts w:ascii="Times New Roman" w:eastAsiaTheme="minorEastAsia" w:hAnsi="Times New Roman" w:cs="Times New Roman"/>
          <w:sz w:val="24"/>
          <w:szCs w:val="24"/>
          <w:lang w:eastAsia="zh-CN"/>
        </w:rPr>
        <w:instrText xml:space="preserve"> ADDIN EN.CITE &lt;EndNote&gt;&lt;Cite&gt;&lt;Author&gt;Ganesan&lt;/Author&gt;&lt;Year&gt;1994&lt;/Year&gt;&lt;RecNum&gt;135&lt;/RecNum&gt;&lt;DisplayText&gt;(Ganesan, 1994)&lt;/DisplayText&gt;&lt;record&gt;&lt;rec-number&gt;135&lt;/rec-number&gt;&lt;foreign-keys&gt;&lt;key app="EN" db-id="5p5xpa5vhrd2vie5aw2x0xe19t0tx0fds0zw" timestamp="1481226706"&gt;135&lt;/key&gt;&lt;/foreign-keys&gt;&lt;ref-type name="Journal Article"&gt;17&lt;/ref-type&gt;&lt;contributors&gt;&lt;authors&gt;&lt;author&gt;Ganesan, Shankar&lt;/author&gt;&lt;/authors&gt;&lt;/contributors&gt;&lt;titles&gt;&lt;title&gt;Determinants of Long-Term Orientation in Buyer-Seller Relationships&lt;/title&gt;&lt;secondary-title&gt;Journal of Marketing&lt;/secondary-title&gt;&lt;/titles&gt;&lt;periodical&gt;&lt;full-title&gt;Journal of Marketing&lt;/full-title&gt;&lt;/periodical&gt;&lt;pages&gt;1-19&lt;/pages&gt;&lt;volume&gt;58&lt;/volume&gt;&lt;number&gt;2&lt;/number&gt;&lt;dates&gt;&lt;year&gt;1994&lt;/year&gt;&lt;/dates&gt;&lt;publisher&gt;American Marketing Association&lt;/publisher&gt;&lt;isbn&gt;00222429&lt;/isbn&gt;&lt;urls&gt;&lt;related-urls&gt;&lt;url&gt;http://www.jstor.org/stable/1252265&lt;/url&gt;&lt;/related-urls&gt;&lt;/urls&gt;&lt;custom1&gt;Full publication date: Apr., 1994&lt;/custom1&gt;&lt;electronic-resource-num&gt;10.2307/1252265&lt;/electronic-resource-num&gt;&lt;/record&gt;&lt;/Cite&gt;&lt;/EndNote&gt;</w:instrText>
      </w:r>
      <w:r w:rsidR="00544E36" w:rsidRPr="00995DD5">
        <w:rPr>
          <w:rFonts w:ascii="Times New Roman" w:eastAsiaTheme="minorEastAsia" w:hAnsi="Times New Roman" w:cs="Times New Roman"/>
          <w:sz w:val="24"/>
          <w:szCs w:val="24"/>
          <w:lang w:eastAsia="zh-CN"/>
        </w:rPr>
        <w:fldChar w:fldCharType="separate"/>
      </w:r>
      <w:r w:rsidRPr="00995DD5">
        <w:rPr>
          <w:rFonts w:ascii="Times New Roman" w:eastAsiaTheme="minorEastAsia" w:hAnsi="Times New Roman" w:cs="Times New Roman"/>
          <w:sz w:val="24"/>
          <w:szCs w:val="24"/>
          <w:lang w:eastAsia="zh-CN"/>
        </w:rPr>
        <w:t>(Ganesan, 1994)</w:t>
      </w:r>
      <w:r w:rsidR="00544E36" w:rsidRPr="00995DD5">
        <w:rPr>
          <w:rFonts w:ascii="Times New Roman" w:eastAsiaTheme="minorEastAsia" w:hAnsi="Times New Roman" w:cs="Times New Roman"/>
          <w:sz w:val="24"/>
          <w:szCs w:val="24"/>
          <w:lang w:eastAsia="zh-CN"/>
        </w:rPr>
        <w:fldChar w:fldCharType="end"/>
      </w:r>
      <w:r w:rsidRPr="00995DD5">
        <w:rPr>
          <w:rFonts w:ascii="Times New Roman" w:eastAsiaTheme="minorEastAsia" w:hAnsi="Times New Roman" w:cs="Times New Roman"/>
          <w:sz w:val="24"/>
          <w:szCs w:val="24"/>
          <w:lang w:eastAsia="zh-CN"/>
        </w:rPr>
        <w:t>. These investments have been recogni</w:t>
      </w:r>
      <w:r w:rsidR="00503496" w:rsidRPr="00995DD5">
        <w:rPr>
          <w:rFonts w:ascii="Times New Roman" w:eastAsiaTheme="minorEastAsia" w:hAnsi="Times New Roman" w:cs="Times New Roman"/>
          <w:sz w:val="24"/>
          <w:szCs w:val="24"/>
          <w:lang w:eastAsia="zh-CN"/>
        </w:rPr>
        <w:t>s</w:t>
      </w:r>
      <w:r w:rsidRPr="00995DD5">
        <w:rPr>
          <w:rFonts w:ascii="Times New Roman" w:eastAsiaTheme="minorEastAsia" w:hAnsi="Times New Roman" w:cs="Times New Roman"/>
          <w:sz w:val="24"/>
          <w:szCs w:val="24"/>
          <w:lang w:eastAsia="zh-CN"/>
        </w:rPr>
        <w:t xml:space="preserve">ed </w:t>
      </w:r>
      <w:r w:rsidR="008E5C00" w:rsidRPr="00995DD5">
        <w:rPr>
          <w:rFonts w:ascii="Times New Roman" w:eastAsiaTheme="minorEastAsia" w:hAnsi="Times New Roman" w:cs="Times New Roman"/>
          <w:sz w:val="24"/>
          <w:szCs w:val="24"/>
          <w:lang w:eastAsia="zh-CN"/>
        </w:rPr>
        <w:t>as</w:t>
      </w:r>
      <w:r w:rsidRPr="00995DD5">
        <w:rPr>
          <w:rFonts w:ascii="Times New Roman" w:eastAsiaTheme="minorEastAsia" w:hAnsi="Times New Roman" w:cs="Times New Roman"/>
          <w:sz w:val="24"/>
          <w:szCs w:val="24"/>
          <w:lang w:eastAsia="zh-CN"/>
        </w:rPr>
        <w:t xml:space="preserve"> communicat</w:t>
      </w:r>
      <w:r w:rsidR="008E5C00" w:rsidRPr="00995DD5">
        <w:rPr>
          <w:rFonts w:ascii="Times New Roman" w:eastAsiaTheme="minorEastAsia" w:hAnsi="Times New Roman" w:cs="Times New Roman"/>
          <w:sz w:val="24"/>
          <w:szCs w:val="24"/>
          <w:lang w:eastAsia="zh-CN"/>
        </w:rPr>
        <w:t>ing</w:t>
      </w:r>
      <w:r w:rsidRPr="00995DD5">
        <w:rPr>
          <w:rFonts w:ascii="Times New Roman" w:eastAsiaTheme="minorEastAsia" w:hAnsi="Times New Roman" w:cs="Times New Roman"/>
          <w:sz w:val="24"/>
          <w:szCs w:val="24"/>
          <w:lang w:eastAsia="zh-CN"/>
        </w:rPr>
        <w:t xml:space="preserve"> </w:t>
      </w:r>
      <w:r w:rsidR="003405E8" w:rsidRPr="00995DD5">
        <w:rPr>
          <w:rFonts w:ascii="Times New Roman" w:eastAsiaTheme="minorEastAsia" w:hAnsi="Times New Roman" w:cs="Times New Roman"/>
          <w:sz w:val="24"/>
          <w:szCs w:val="24"/>
          <w:lang w:eastAsia="zh-CN"/>
        </w:rPr>
        <w:t xml:space="preserve">a </w:t>
      </w:r>
      <w:r w:rsidRPr="00995DD5">
        <w:rPr>
          <w:rFonts w:ascii="Times New Roman" w:eastAsiaTheme="minorEastAsia" w:hAnsi="Times New Roman" w:cs="Times New Roman"/>
          <w:sz w:val="24"/>
          <w:szCs w:val="24"/>
          <w:lang w:eastAsia="zh-CN"/>
        </w:rPr>
        <w:t xml:space="preserve">strong commitment to the relationship because of the economic consequences that the other party will incur if the relationship ends </w:t>
      </w:r>
      <w:r w:rsidR="00544E36" w:rsidRPr="00995DD5">
        <w:rPr>
          <w:rFonts w:ascii="Times New Roman" w:eastAsiaTheme="minorEastAsia" w:hAnsi="Times New Roman" w:cs="Times New Roman"/>
          <w:sz w:val="24"/>
          <w:szCs w:val="24"/>
          <w:lang w:eastAsia="zh-CN"/>
        </w:rPr>
        <w:fldChar w:fldCharType="begin"/>
      </w:r>
      <w:r w:rsidRPr="00995DD5">
        <w:rPr>
          <w:rFonts w:ascii="Times New Roman" w:eastAsiaTheme="minorEastAsia" w:hAnsi="Times New Roman" w:cs="Times New Roman"/>
          <w:sz w:val="24"/>
          <w:szCs w:val="24"/>
          <w:lang w:eastAsia="zh-CN"/>
        </w:rPr>
        <w:instrText xml:space="preserve"> ADDIN EN.CITE &lt;EndNote&gt;&lt;Cite&gt;&lt;Author&gt;Min&lt;/Author&gt;&lt;Year&gt;2005&lt;/Year&gt;&lt;RecNum&gt;28&lt;/RecNum&gt;&lt;DisplayText&gt;(Min&lt;style face="italic"&gt; et al.&lt;/style&gt;, 2005; Nyaga&lt;style face="italic"&gt; et al.&lt;/style&gt;, 2010)&lt;/DisplayText&gt;&lt;record&gt;&lt;rec-number&gt;28&lt;/rec-number&gt;&lt;foreign-keys&gt;&lt;key app="EN" db-id="9e90a5vxrefzd3eeze7vdvehxvwzz5ewx9dz" timestamp="0"&gt;28&lt;/key&gt;&lt;/foreign-keys&gt;&lt;ref-type name="Journal Article"&gt;17&lt;/ref-type&gt;&lt;contributors&gt;&lt;authors&gt;&lt;author&gt;Min, Soonhong&lt;/author&gt;&lt;author&gt;Roath, Anthony S.&lt;/author&gt;&lt;author&gt;Daugherty, Patricia J.&lt;/author&gt;&lt;author&gt;Genchev, Stefan E.&lt;/author&gt;&lt;author&gt;Chen, Haozhe&lt;/author&gt;&lt;author&gt;Arndt, Aaron D.&lt;/author&gt;&lt;author&gt;Glenn Richey, R.&lt;/author&gt;&lt;/authors&gt;&lt;/contributors&gt;&lt;titles&gt;&lt;title&gt;Supply chain collaboration: what&amp;apos;s happening?&lt;/title&gt;&lt;secondary-title&gt;The international journal of logistics management&lt;/secondary-title&gt;&lt;/titles&gt;&lt;periodical&gt;&lt;full-title&gt;The International Journal of Logistics Management&lt;/full-title&gt;&lt;/periodical&gt;&lt;pages&gt;237-256&lt;/pages&gt;&lt;volume&gt;16&lt;/volume&gt;&lt;number&gt;2&lt;/number&gt;&lt;dates&gt;&lt;year&gt;2005&lt;/year&gt;&lt;/dates&gt;&lt;isbn&gt;0957-4093&lt;/isbn&gt;&lt;urls&gt;&lt;/urls&gt;&lt;/record&gt;&lt;/Cite&gt;&lt;Cite&gt;&lt;Author&gt;Nyaga&lt;/Author&gt;&lt;Year&gt;2010&lt;/Year&gt;&lt;RecNum&gt;337&lt;/RecNum&gt;&lt;record&gt;&lt;rec-number&gt;337&lt;/rec-number&gt;&lt;foreign-keys&gt;&lt;key app="EN" db-id="9e90a5vxrefzd3eeze7vdvehxvwzz5ewx9dz" timestamp="1488638623"&gt;337&lt;/key&gt;&lt;/foreign-keys&gt;&lt;ref-type name="Journal Article"&gt;17&lt;/ref-type&gt;&lt;contributors&gt;&lt;authors&gt;&lt;author&gt;Nyaga, Gilbert N.&lt;/author&gt;&lt;author&gt;Whipple, Judith M.&lt;/author&gt;&lt;author&gt;Lynch, Daniel F.&lt;/author&gt;&lt;/authors&gt;&lt;/contributors&gt;&lt;titles&gt;&lt;title&gt;Examining supply chain relationships: do buyer and supplier perspectives on collaborative relationships differ?&lt;/title&gt;&lt;secondary-title&gt;Journal of Operations Management&lt;/secondary-title&gt;&lt;/titles&gt;&lt;periodical&gt;&lt;full-title&gt;Journal of Operations Management&lt;/full-title&gt;&lt;/periodical&gt;&lt;pages&gt;101-114&lt;/pages&gt;&lt;volume&gt;28&lt;/volume&gt;&lt;number&gt;2&lt;/number&gt;&lt;dates&gt;&lt;year&gt;2010&lt;/year&gt;&lt;/dates&gt;&lt;isbn&gt;0272-6963&lt;/isbn&gt;&lt;urls&gt;&lt;/urls&gt;&lt;/record&gt;&lt;/Cite&gt;&lt;/EndNote&gt;</w:instrText>
      </w:r>
      <w:r w:rsidR="00544E36" w:rsidRPr="00995DD5">
        <w:rPr>
          <w:rFonts w:ascii="Times New Roman" w:eastAsiaTheme="minorEastAsia" w:hAnsi="Times New Roman" w:cs="Times New Roman"/>
          <w:sz w:val="24"/>
          <w:szCs w:val="24"/>
          <w:lang w:eastAsia="zh-CN"/>
        </w:rPr>
        <w:fldChar w:fldCharType="separate"/>
      </w:r>
      <w:r w:rsidRPr="00995DD5">
        <w:rPr>
          <w:rFonts w:ascii="Times New Roman" w:eastAsiaTheme="minorEastAsia" w:hAnsi="Times New Roman" w:cs="Times New Roman"/>
          <w:sz w:val="24"/>
          <w:szCs w:val="24"/>
          <w:lang w:eastAsia="zh-CN"/>
        </w:rPr>
        <w:t>(Min</w:t>
      </w:r>
      <w:r w:rsidRPr="00995DD5">
        <w:rPr>
          <w:rFonts w:ascii="Times New Roman" w:eastAsiaTheme="minorEastAsia" w:hAnsi="Times New Roman" w:cs="Times New Roman"/>
          <w:i/>
          <w:sz w:val="24"/>
          <w:szCs w:val="24"/>
          <w:lang w:eastAsia="zh-CN"/>
        </w:rPr>
        <w:t xml:space="preserve"> </w:t>
      </w:r>
      <w:r w:rsidRPr="00995DD5">
        <w:rPr>
          <w:rFonts w:ascii="Times New Roman" w:eastAsiaTheme="minorEastAsia" w:hAnsi="Times New Roman" w:cs="Times New Roman"/>
          <w:i/>
          <w:iCs/>
          <w:sz w:val="24"/>
          <w:szCs w:val="24"/>
          <w:lang w:eastAsia="zh-CN"/>
        </w:rPr>
        <w:t xml:space="preserve">et </w:t>
      </w:r>
      <w:r w:rsidRPr="00995DD5">
        <w:rPr>
          <w:rFonts w:ascii="Times New Roman" w:eastAsiaTheme="minorEastAsia" w:hAnsi="Times New Roman" w:cs="Times New Roman"/>
          <w:i/>
          <w:sz w:val="24"/>
          <w:szCs w:val="24"/>
          <w:lang w:eastAsia="zh-CN"/>
        </w:rPr>
        <w:t>al.</w:t>
      </w:r>
      <w:r w:rsidRPr="00995DD5">
        <w:rPr>
          <w:rFonts w:ascii="Times New Roman" w:eastAsiaTheme="minorEastAsia" w:hAnsi="Times New Roman" w:cs="Times New Roman"/>
          <w:sz w:val="24"/>
          <w:szCs w:val="24"/>
          <w:lang w:eastAsia="zh-CN"/>
        </w:rPr>
        <w:t>, 2005; Nyaga</w:t>
      </w:r>
      <w:r w:rsidRPr="00995DD5">
        <w:rPr>
          <w:rFonts w:ascii="Times New Roman" w:eastAsiaTheme="minorEastAsia" w:hAnsi="Times New Roman" w:cs="Times New Roman"/>
          <w:i/>
          <w:sz w:val="24"/>
          <w:szCs w:val="24"/>
          <w:lang w:eastAsia="zh-CN"/>
        </w:rPr>
        <w:t xml:space="preserve"> </w:t>
      </w:r>
      <w:r w:rsidRPr="00995DD5">
        <w:rPr>
          <w:rFonts w:ascii="Times New Roman" w:eastAsiaTheme="minorEastAsia" w:hAnsi="Times New Roman" w:cs="Times New Roman"/>
          <w:i/>
          <w:iCs/>
          <w:sz w:val="24"/>
          <w:szCs w:val="24"/>
          <w:lang w:eastAsia="zh-CN"/>
        </w:rPr>
        <w:t>et</w:t>
      </w:r>
      <w:r w:rsidRPr="00995DD5">
        <w:rPr>
          <w:rFonts w:ascii="Times New Roman" w:eastAsiaTheme="minorEastAsia" w:hAnsi="Times New Roman" w:cs="Times New Roman"/>
          <w:i/>
          <w:sz w:val="24"/>
          <w:szCs w:val="24"/>
          <w:lang w:eastAsia="zh-CN"/>
        </w:rPr>
        <w:t xml:space="preserve"> al.</w:t>
      </w:r>
      <w:r w:rsidRPr="00995DD5">
        <w:rPr>
          <w:rFonts w:ascii="Times New Roman" w:eastAsiaTheme="minorEastAsia" w:hAnsi="Times New Roman" w:cs="Times New Roman"/>
          <w:sz w:val="24"/>
          <w:szCs w:val="24"/>
          <w:lang w:eastAsia="zh-CN"/>
        </w:rPr>
        <w:t>, 2010)</w:t>
      </w:r>
      <w:r w:rsidR="00544E36" w:rsidRPr="00995DD5">
        <w:rPr>
          <w:rFonts w:ascii="Times New Roman" w:eastAsiaTheme="minorEastAsia" w:hAnsi="Times New Roman" w:cs="Times New Roman"/>
          <w:sz w:val="24"/>
          <w:szCs w:val="24"/>
          <w:lang w:eastAsia="zh-CN"/>
        </w:rPr>
        <w:fldChar w:fldCharType="end"/>
      </w:r>
      <w:r w:rsidRPr="00995DD5">
        <w:rPr>
          <w:rFonts w:ascii="Times New Roman" w:eastAsiaTheme="minorEastAsia" w:hAnsi="Times New Roman" w:cs="Times New Roman"/>
          <w:sz w:val="24"/>
          <w:szCs w:val="24"/>
          <w:lang w:eastAsia="zh-CN"/>
        </w:rPr>
        <w:t>.</w:t>
      </w:r>
      <w:r w:rsidR="0081398B" w:rsidRPr="00995DD5">
        <w:rPr>
          <w:rFonts w:ascii="Times New Roman" w:eastAsiaTheme="minorEastAsia" w:hAnsi="Times New Roman" w:cs="Times New Roman"/>
          <w:sz w:val="24"/>
          <w:szCs w:val="24"/>
          <w:lang w:eastAsia="zh-CN"/>
        </w:rPr>
        <w:t xml:space="preserve"> </w:t>
      </w:r>
      <w:r w:rsidR="00B922B5" w:rsidRPr="00995DD5">
        <w:rPr>
          <w:rFonts w:ascii="Times New Roman" w:eastAsiaTheme="minorEastAsia" w:hAnsi="Times New Roman" w:cs="Times New Roman"/>
          <w:sz w:val="24"/>
          <w:szCs w:val="24"/>
          <w:lang w:eastAsia="zh-CN"/>
        </w:rPr>
        <w:t xml:space="preserve">From </w:t>
      </w:r>
      <w:r w:rsidR="00961DC9" w:rsidRPr="00995DD5">
        <w:rPr>
          <w:rFonts w:ascii="Times New Roman" w:eastAsiaTheme="minorEastAsia" w:hAnsi="Times New Roman" w:cs="Times New Roman"/>
          <w:sz w:val="24"/>
          <w:szCs w:val="24"/>
          <w:lang w:eastAsia="zh-CN"/>
        </w:rPr>
        <w:t>the FFT perspective</w:t>
      </w:r>
      <w:r w:rsidR="00B922B5" w:rsidRPr="00995DD5">
        <w:rPr>
          <w:rFonts w:ascii="Times New Roman" w:eastAsiaTheme="minorEastAsia" w:hAnsi="Times New Roman" w:cs="Times New Roman"/>
          <w:sz w:val="24"/>
          <w:szCs w:val="24"/>
          <w:lang w:eastAsia="zh-CN"/>
        </w:rPr>
        <w:t>,</w:t>
      </w:r>
      <w:r w:rsidR="00F13B7C" w:rsidRPr="00995DD5">
        <w:rPr>
          <w:rFonts w:ascii="Times New Roman" w:eastAsiaTheme="minorEastAsia" w:hAnsi="Times New Roman" w:cs="Times New Roman"/>
          <w:sz w:val="24"/>
          <w:szCs w:val="24"/>
          <w:lang w:eastAsia="zh-CN"/>
        </w:rPr>
        <w:t xml:space="preserve"> sustainable relationship</w:t>
      </w:r>
      <w:r w:rsidR="00B922B5" w:rsidRPr="00995DD5">
        <w:rPr>
          <w:rFonts w:ascii="Times New Roman" w:eastAsiaTheme="minorEastAsia" w:hAnsi="Times New Roman" w:cs="Times New Roman"/>
          <w:sz w:val="24"/>
          <w:szCs w:val="24"/>
          <w:lang w:eastAsia="zh-CN"/>
        </w:rPr>
        <w:t>s</w:t>
      </w:r>
      <w:r w:rsidR="00F13B7C" w:rsidRPr="00995DD5">
        <w:rPr>
          <w:rFonts w:ascii="Times New Roman" w:eastAsiaTheme="minorEastAsia" w:hAnsi="Times New Roman" w:cs="Times New Roman"/>
          <w:sz w:val="24"/>
          <w:szCs w:val="24"/>
          <w:lang w:eastAsia="zh-CN"/>
        </w:rPr>
        <w:t xml:space="preserve"> </w:t>
      </w:r>
      <w:r w:rsidR="00B922B5" w:rsidRPr="00995DD5">
        <w:rPr>
          <w:rFonts w:ascii="Times New Roman" w:eastAsiaTheme="minorEastAsia" w:hAnsi="Times New Roman" w:cs="Times New Roman"/>
          <w:sz w:val="24"/>
          <w:szCs w:val="24"/>
          <w:lang w:eastAsia="zh-CN"/>
        </w:rPr>
        <w:t>are</w:t>
      </w:r>
      <w:r w:rsidR="00F13B7C" w:rsidRPr="00995DD5">
        <w:rPr>
          <w:rFonts w:ascii="Times New Roman" w:eastAsiaTheme="minorEastAsia" w:hAnsi="Times New Roman" w:cs="Times New Roman"/>
          <w:sz w:val="24"/>
          <w:szCs w:val="24"/>
          <w:lang w:eastAsia="zh-CN"/>
        </w:rPr>
        <w:t xml:space="preserve"> guided by the strength of driving forces that positively </w:t>
      </w:r>
      <w:r w:rsidR="008C0BF4" w:rsidRPr="00995DD5">
        <w:rPr>
          <w:rFonts w:ascii="Times New Roman" w:eastAsiaTheme="minorEastAsia" w:hAnsi="Times New Roman" w:cs="Times New Roman"/>
          <w:sz w:val="24"/>
          <w:szCs w:val="24"/>
          <w:lang w:eastAsia="zh-CN"/>
        </w:rPr>
        <w:t>impact</w:t>
      </w:r>
      <w:r w:rsidR="00356409" w:rsidRPr="00995DD5">
        <w:rPr>
          <w:rFonts w:ascii="Times New Roman" w:eastAsiaTheme="minorEastAsia" w:hAnsi="Times New Roman" w:cs="Times New Roman"/>
          <w:sz w:val="24"/>
          <w:szCs w:val="24"/>
          <w:lang w:eastAsia="zh-CN"/>
        </w:rPr>
        <w:t xml:space="preserve"> </w:t>
      </w:r>
      <w:r w:rsidR="0032189C" w:rsidRPr="00995DD5">
        <w:rPr>
          <w:rFonts w:ascii="Times New Roman" w:eastAsiaTheme="minorEastAsia" w:hAnsi="Times New Roman" w:cs="Times New Roman"/>
          <w:sz w:val="24"/>
          <w:szCs w:val="24"/>
          <w:lang w:eastAsia="zh-CN"/>
        </w:rPr>
        <w:t>SC collaboration</w:t>
      </w:r>
      <w:r w:rsidR="00F13B7C" w:rsidRPr="00995DD5">
        <w:rPr>
          <w:rFonts w:ascii="Times New Roman" w:eastAsiaTheme="minorEastAsia" w:hAnsi="Times New Roman" w:cs="Times New Roman"/>
          <w:sz w:val="24"/>
          <w:szCs w:val="24"/>
          <w:lang w:eastAsia="zh-CN"/>
        </w:rPr>
        <w:t xml:space="preserve"> </w:t>
      </w:r>
      <w:r w:rsidR="008C0BF4" w:rsidRPr="00995DD5">
        <w:rPr>
          <w:rFonts w:ascii="Times New Roman" w:eastAsiaTheme="minorEastAsia" w:hAnsi="Times New Roman" w:cs="Times New Roman"/>
          <w:sz w:val="24"/>
          <w:szCs w:val="24"/>
          <w:lang w:eastAsia="zh-CN"/>
        </w:rPr>
        <w:t>through</w:t>
      </w:r>
      <w:r w:rsidR="00F13B7C" w:rsidRPr="00995DD5">
        <w:rPr>
          <w:rFonts w:ascii="Times New Roman" w:eastAsiaTheme="minorEastAsia" w:hAnsi="Times New Roman" w:cs="Times New Roman"/>
          <w:sz w:val="24"/>
          <w:szCs w:val="24"/>
          <w:lang w:eastAsia="zh-CN"/>
        </w:rPr>
        <w:t xml:space="preserve"> openness, trustworthiness, and the ability to deal with </w:t>
      </w:r>
      <w:r w:rsidR="003C00AB" w:rsidRPr="00995DD5">
        <w:rPr>
          <w:rFonts w:ascii="Times New Roman" w:eastAsiaTheme="minorEastAsia" w:hAnsi="Times New Roman" w:cs="Times New Roman"/>
          <w:sz w:val="24"/>
          <w:szCs w:val="24"/>
          <w:lang w:eastAsia="zh-CN"/>
        </w:rPr>
        <w:t xml:space="preserve">restraining forces linked </w:t>
      </w:r>
      <w:r w:rsidR="008E5C00" w:rsidRPr="00995DD5">
        <w:rPr>
          <w:rFonts w:ascii="Times New Roman" w:eastAsiaTheme="minorEastAsia" w:hAnsi="Times New Roman" w:cs="Times New Roman"/>
          <w:sz w:val="24"/>
          <w:szCs w:val="24"/>
          <w:lang w:eastAsia="zh-CN"/>
        </w:rPr>
        <w:t xml:space="preserve">to </w:t>
      </w:r>
      <w:r w:rsidR="0032189C" w:rsidRPr="00995DD5">
        <w:rPr>
          <w:rFonts w:ascii="Times New Roman" w:eastAsiaTheme="minorEastAsia" w:hAnsi="Times New Roman" w:cs="Times New Roman"/>
          <w:sz w:val="24"/>
          <w:szCs w:val="24"/>
          <w:lang w:eastAsia="zh-CN"/>
        </w:rPr>
        <w:t>SC collaboration</w:t>
      </w:r>
      <w:r w:rsidR="00F13B7C" w:rsidRPr="00995DD5">
        <w:rPr>
          <w:rFonts w:ascii="Times New Roman" w:eastAsiaTheme="minorEastAsia" w:hAnsi="Times New Roman" w:cs="Times New Roman"/>
          <w:sz w:val="24"/>
          <w:szCs w:val="24"/>
          <w:lang w:eastAsia="zh-CN"/>
        </w:rPr>
        <w:t>.</w:t>
      </w:r>
    </w:p>
    <w:p w14:paraId="60A0028D" w14:textId="77777777" w:rsidR="00C816F7" w:rsidRPr="00C816F7" w:rsidRDefault="00C816F7" w:rsidP="003D77F8">
      <w:pPr>
        <w:spacing w:after="0" w:line="240" w:lineRule="auto"/>
        <w:jc w:val="both"/>
        <w:rPr>
          <w:rFonts w:ascii="Times New Roman" w:eastAsiaTheme="minorEastAsia" w:hAnsi="Times New Roman" w:cs="Times New Roman"/>
          <w:b/>
          <w:sz w:val="16"/>
          <w:szCs w:val="16"/>
          <w:lang w:eastAsia="zh-CN"/>
        </w:rPr>
      </w:pPr>
    </w:p>
    <w:p w14:paraId="758ED85A" w14:textId="77777777" w:rsidR="00C816F7" w:rsidRPr="003D77F8" w:rsidRDefault="003D77F8" w:rsidP="003D77F8">
      <w:pPr>
        <w:pStyle w:val="ListParagraph"/>
        <w:numPr>
          <w:ilvl w:val="1"/>
          <w:numId w:val="5"/>
        </w:numPr>
        <w:spacing w:after="0" w:line="360" w:lineRule="auto"/>
        <w:jc w:val="both"/>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 xml:space="preserve"> </w:t>
      </w:r>
      <w:r w:rsidR="00C816F7" w:rsidRPr="003D77F8">
        <w:rPr>
          <w:rFonts w:ascii="Times New Roman" w:eastAsiaTheme="minorEastAsia" w:hAnsi="Times New Roman" w:cs="Times New Roman"/>
          <w:b/>
          <w:sz w:val="24"/>
          <w:szCs w:val="24"/>
          <w:lang w:eastAsia="zh-CN"/>
        </w:rPr>
        <w:t>Collaborative activities, relationship quality, and supply chain performance</w:t>
      </w:r>
    </w:p>
    <w:p w14:paraId="040EDB93" w14:textId="46E17BDE" w:rsidR="00A077AD" w:rsidRPr="00BB1415" w:rsidRDefault="00A077AD" w:rsidP="000E75A6">
      <w:pPr>
        <w:spacing w:after="200" w:line="360" w:lineRule="auto"/>
        <w:jc w:val="both"/>
        <w:rPr>
          <w:rFonts w:ascii="Times New Roman" w:eastAsiaTheme="minorEastAsia" w:hAnsi="Times New Roman" w:cs="Times New Roman"/>
          <w:sz w:val="24"/>
          <w:szCs w:val="24"/>
          <w:lang w:eastAsia="zh-CN"/>
        </w:rPr>
      </w:pPr>
      <w:bookmarkStart w:id="6" w:name="_Hlk40707000"/>
      <w:r w:rsidRPr="00BB1415">
        <w:rPr>
          <w:rFonts w:ascii="Times New Roman" w:eastAsiaTheme="minorEastAsia" w:hAnsi="Times New Roman" w:cs="Times New Roman"/>
          <w:sz w:val="24"/>
          <w:szCs w:val="24"/>
          <w:lang w:eastAsia="zh-CN"/>
        </w:rPr>
        <w:t>Past studies have recogni</w:t>
      </w:r>
      <w:r w:rsidR="00503496">
        <w:rPr>
          <w:rFonts w:ascii="Times New Roman" w:eastAsiaTheme="minorEastAsia" w:hAnsi="Times New Roman" w:cs="Times New Roman"/>
          <w:sz w:val="24"/>
          <w:szCs w:val="24"/>
          <w:lang w:eastAsia="zh-CN"/>
        </w:rPr>
        <w:t>s</w:t>
      </w:r>
      <w:r w:rsidRPr="00BB1415">
        <w:rPr>
          <w:rFonts w:ascii="Times New Roman" w:eastAsiaTheme="minorEastAsia" w:hAnsi="Times New Roman" w:cs="Times New Roman"/>
          <w:sz w:val="24"/>
          <w:szCs w:val="24"/>
          <w:lang w:eastAsia="zh-CN"/>
        </w:rPr>
        <w:t xml:space="preserve">ed the benefits of collaborative activities between </w:t>
      </w:r>
      <w:r w:rsidR="006A2777">
        <w:rPr>
          <w:rFonts w:ascii="Times New Roman" w:eastAsiaTheme="minorEastAsia" w:hAnsi="Times New Roman" w:cs="Times New Roman"/>
          <w:sz w:val="24"/>
          <w:szCs w:val="24"/>
          <w:lang w:eastAsia="zh-CN"/>
        </w:rPr>
        <w:t>SC</w:t>
      </w:r>
      <w:r w:rsidRPr="00BB1415">
        <w:rPr>
          <w:rFonts w:ascii="Times New Roman" w:eastAsiaTheme="minorEastAsia" w:hAnsi="Times New Roman" w:cs="Times New Roman"/>
          <w:sz w:val="24"/>
          <w:szCs w:val="24"/>
          <w:lang w:eastAsia="zh-CN"/>
        </w:rPr>
        <w:t xml:space="preserve"> partners to include risk sharing, cost reduction, enhanced rapid learning capacity, knowledge transfer, and sustainable competitive advantage</w:t>
      </w:r>
      <w:r w:rsidR="00E20A36">
        <w:rPr>
          <w:rFonts w:ascii="Times New Roman" w:eastAsiaTheme="minorEastAsia" w:hAnsi="Times New Roman" w:cs="Times New Roman"/>
          <w:sz w:val="24"/>
          <w:szCs w:val="24"/>
          <w:lang w:eastAsia="zh-CN"/>
        </w:rPr>
        <w:t>s</w:t>
      </w:r>
      <w:r w:rsidRPr="00BB1415">
        <w:rPr>
          <w:rFonts w:ascii="Times New Roman" w:eastAsiaTheme="minorEastAsia" w:hAnsi="Times New Roman" w:cs="Times New Roman"/>
          <w:sz w:val="24"/>
          <w:szCs w:val="24"/>
          <w:lang w:eastAsia="zh-CN"/>
        </w:rPr>
        <w:t xml:space="preserve"> (Li </w:t>
      </w:r>
      <w:r w:rsidRPr="00A8573A">
        <w:rPr>
          <w:rFonts w:ascii="Times New Roman" w:eastAsiaTheme="minorEastAsia" w:hAnsi="Times New Roman" w:cs="Times New Roman"/>
          <w:i/>
          <w:sz w:val="24"/>
          <w:szCs w:val="24"/>
          <w:lang w:eastAsia="zh-CN"/>
        </w:rPr>
        <w:t>et</w:t>
      </w:r>
      <w:r w:rsidRPr="00BB1415">
        <w:rPr>
          <w:rFonts w:ascii="Times New Roman" w:eastAsiaTheme="minorEastAsia" w:hAnsi="Times New Roman" w:cs="Times New Roman"/>
          <w:sz w:val="24"/>
          <w:szCs w:val="24"/>
          <w:lang w:eastAsia="zh-CN"/>
        </w:rPr>
        <w:t xml:space="preserve"> </w:t>
      </w:r>
      <w:r w:rsidRPr="00BB1415">
        <w:rPr>
          <w:rFonts w:ascii="Times New Roman" w:eastAsiaTheme="minorEastAsia" w:hAnsi="Times New Roman" w:cs="Times New Roman"/>
          <w:i/>
          <w:sz w:val="24"/>
          <w:szCs w:val="24"/>
          <w:lang w:eastAsia="zh-CN"/>
        </w:rPr>
        <w:t>al.,</w:t>
      </w:r>
      <w:r w:rsidRPr="00BB1415">
        <w:rPr>
          <w:rFonts w:ascii="Times New Roman" w:eastAsiaTheme="minorEastAsia" w:hAnsi="Times New Roman" w:cs="Times New Roman"/>
          <w:sz w:val="24"/>
          <w:szCs w:val="24"/>
          <w:lang w:eastAsia="zh-CN"/>
        </w:rPr>
        <w:t xml:space="preserve"> 2006; Nyaga </w:t>
      </w:r>
      <w:r w:rsidRPr="00A8573A">
        <w:rPr>
          <w:rFonts w:ascii="Times New Roman" w:eastAsiaTheme="minorEastAsia" w:hAnsi="Times New Roman" w:cs="Times New Roman"/>
          <w:i/>
          <w:sz w:val="24"/>
          <w:szCs w:val="24"/>
          <w:lang w:eastAsia="zh-CN"/>
        </w:rPr>
        <w:t>et</w:t>
      </w:r>
      <w:r w:rsidRPr="00BB1415">
        <w:rPr>
          <w:rFonts w:ascii="Times New Roman" w:eastAsiaTheme="minorEastAsia" w:hAnsi="Times New Roman" w:cs="Times New Roman"/>
          <w:sz w:val="24"/>
          <w:szCs w:val="24"/>
          <w:lang w:eastAsia="zh-CN"/>
        </w:rPr>
        <w:t xml:space="preserve"> </w:t>
      </w:r>
      <w:r w:rsidRPr="00BB1415">
        <w:rPr>
          <w:rFonts w:ascii="Times New Roman" w:eastAsiaTheme="minorEastAsia" w:hAnsi="Times New Roman" w:cs="Times New Roman"/>
          <w:i/>
          <w:sz w:val="24"/>
          <w:szCs w:val="24"/>
          <w:lang w:eastAsia="zh-CN"/>
        </w:rPr>
        <w:t>al.,</w:t>
      </w:r>
      <w:r w:rsidRPr="00BB1415">
        <w:rPr>
          <w:rFonts w:ascii="Times New Roman" w:eastAsiaTheme="minorEastAsia" w:hAnsi="Times New Roman" w:cs="Times New Roman"/>
          <w:sz w:val="24"/>
          <w:szCs w:val="24"/>
          <w:lang w:eastAsia="zh-CN"/>
        </w:rPr>
        <w:t xml:space="preserve"> 2010; Cai </w:t>
      </w:r>
      <w:r w:rsidRPr="00A8573A">
        <w:rPr>
          <w:rFonts w:ascii="Times New Roman" w:eastAsiaTheme="minorEastAsia" w:hAnsi="Times New Roman" w:cs="Times New Roman"/>
          <w:i/>
          <w:sz w:val="24"/>
          <w:szCs w:val="24"/>
          <w:lang w:eastAsia="zh-CN"/>
        </w:rPr>
        <w:t>et</w:t>
      </w:r>
      <w:r w:rsidRPr="00BB1415">
        <w:rPr>
          <w:rFonts w:ascii="Times New Roman" w:eastAsiaTheme="minorEastAsia" w:hAnsi="Times New Roman" w:cs="Times New Roman"/>
          <w:sz w:val="24"/>
          <w:szCs w:val="24"/>
          <w:lang w:eastAsia="zh-CN"/>
        </w:rPr>
        <w:t xml:space="preserve"> </w:t>
      </w:r>
      <w:r w:rsidRPr="00BB1415">
        <w:rPr>
          <w:rFonts w:ascii="Times New Roman" w:eastAsiaTheme="minorEastAsia" w:hAnsi="Times New Roman" w:cs="Times New Roman"/>
          <w:i/>
          <w:sz w:val="24"/>
          <w:szCs w:val="24"/>
          <w:lang w:eastAsia="zh-CN"/>
        </w:rPr>
        <w:t>al.,</w:t>
      </w:r>
      <w:r w:rsidRPr="00BB1415">
        <w:rPr>
          <w:rFonts w:ascii="Times New Roman" w:eastAsiaTheme="minorEastAsia" w:hAnsi="Times New Roman" w:cs="Times New Roman"/>
          <w:sz w:val="24"/>
          <w:szCs w:val="24"/>
          <w:lang w:eastAsia="zh-CN"/>
        </w:rPr>
        <w:t xml:space="preserve"> 2013). Dedicated investments offer tangible evidence of a partner’s commitment to a relationship, </w:t>
      </w:r>
      <w:r w:rsidRPr="00BB1415">
        <w:rPr>
          <w:rFonts w:ascii="Times New Roman" w:eastAsiaTheme="minorEastAsia" w:hAnsi="Times New Roman" w:cs="Times New Roman"/>
          <w:sz w:val="24"/>
          <w:szCs w:val="24"/>
          <w:lang w:eastAsia="zh-CN"/>
        </w:rPr>
        <w:lastRenderedPageBreak/>
        <w:t xml:space="preserve">which will in turn increase the level of trust and satisfaction in the relationship (Anderson and Weitz, 1992; Jap and Ganesan, 2000). Kwon and Suh (2005) state that inter-firm communication is essential in </w:t>
      </w:r>
      <w:r w:rsidR="00E20A36">
        <w:rPr>
          <w:rFonts w:ascii="Times New Roman" w:eastAsiaTheme="minorEastAsia" w:hAnsi="Times New Roman" w:cs="Times New Roman"/>
          <w:sz w:val="24"/>
          <w:szCs w:val="24"/>
          <w:lang w:eastAsia="zh-CN"/>
        </w:rPr>
        <w:t xml:space="preserve">the </w:t>
      </w:r>
      <w:r w:rsidRPr="00BB1415">
        <w:rPr>
          <w:rFonts w:ascii="Times New Roman" w:eastAsiaTheme="minorEastAsia" w:hAnsi="Times New Roman" w:cs="Times New Roman"/>
          <w:sz w:val="24"/>
          <w:szCs w:val="24"/>
          <w:lang w:eastAsia="zh-CN"/>
        </w:rPr>
        <w:t xml:space="preserve">trust-building process </w:t>
      </w:r>
      <w:r w:rsidR="00A8573A" w:rsidRPr="00A8573A">
        <w:rPr>
          <w:rFonts w:ascii="Times New Roman" w:eastAsiaTheme="minorEastAsia" w:hAnsi="Times New Roman" w:cs="Times New Roman"/>
          <w:sz w:val="24"/>
          <w:szCs w:val="24"/>
          <w:lang w:eastAsia="zh-CN"/>
        </w:rPr>
        <w:t xml:space="preserve">since the sharing of critical </w:t>
      </w:r>
      <w:r w:rsidRPr="00BB1415">
        <w:rPr>
          <w:rFonts w:ascii="Times New Roman" w:eastAsiaTheme="minorEastAsia" w:hAnsi="Times New Roman" w:cs="Times New Roman"/>
          <w:sz w:val="24"/>
          <w:szCs w:val="24"/>
          <w:lang w:eastAsia="zh-CN"/>
        </w:rPr>
        <w:t xml:space="preserve">information and communication allows businesses to develop a mutual understanding of each other’s routines and develop mechanisms for resolving conflicts, which indicates that the partner is trustworthy (Cai </w:t>
      </w:r>
      <w:r w:rsidRPr="00A8573A">
        <w:rPr>
          <w:rFonts w:ascii="Times New Roman" w:eastAsiaTheme="minorEastAsia" w:hAnsi="Times New Roman" w:cs="Times New Roman"/>
          <w:i/>
          <w:sz w:val="24"/>
          <w:szCs w:val="24"/>
          <w:lang w:eastAsia="zh-CN"/>
        </w:rPr>
        <w:t xml:space="preserve">et </w:t>
      </w:r>
      <w:r w:rsidRPr="00BB1415">
        <w:rPr>
          <w:rFonts w:ascii="Times New Roman" w:eastAsiaTheme="minorEastAsia" w:hAnsi="Times New Roman" w:cs="Times New Roman"/>
          <w:i/>
          <w:sz w:val="24"/>
          <w:szCs w:val="24"/>
          <w:lang w:eastAsia="zh-CN"/>
        </w:rPr>
        <w:t>al.,</w:t>
      </w:r>
      <w:r w:rsidRPr="00BB1415">
        <w:rPr>
          <w:rFonts w:ascii="Times New Roman" w:eastAsiaTheme="minorEastAsia" w:hAnsi="Times New Roman" w:cs="Times New Roman"/>
          <w:sz w:val="24"/>
          <w:szCs w:val="24"/>
          <w:lang w:eastAsia="zh-CN"/>
        </w:rPr>
        <w:t xml:space="preserve"> 2013). </w:t>
      </w:r>
      <w:r w:rsidR="00A8573A">
        <w:rPr>
          <w:rFonts w:ascii="Times New Roman" w:eastAsiaTheme="minorEastAsia" w:hAnsi="Times New Roman" w:cs="Times New Roman"/>
          <w:sz w:val="24"/>
          <w:szCs w:val="24"/>
          <w:lang w:eastAsia="zh-CN"/>
        </w:rPr>
        <w:t>H</w:t>
      </w:r>
      <w:r w:rsidRPr="00BB1415">
        <w:rPr>
          <w:rFonts w:ascii="Times New Roman" w:eastAsiaTheme="minorEastAsia" w:hAnsi="Times New Roman" w:cs="Times New Roman"/>
          <w:sz w:val="24"/>
          <w:szCs w:val="24"/>
          <w:lang w:eastAsia="zh-CN"/>
        </w:rPr>
        <w:t xml:space="preserve">igh-level </w:t>
      </w:r>
      <w:r w:rsidR="00E20A36">
        <w:rPr>
          <w:rFonts w:ascii="Times New Roman" w:eastAsiaTheme="minorEastAsia" w:hAnsi="Times New Roman" w:cs="Times New Roman"/>
          <w:sz w:val="24"/>
          <w:szCs w:val="24"/>
          <w:lang w:eastAsia="zh-CN"/>
        </w:rPr>
        <w:t xml:space="preserve">of </w:t>
      </w:r>
      <w:r w:rsidRPr="00BB1415">
        <w:rPr>
          <w:rFonts w:ascii="Times New Roman" w:eastAsiaTheme="minorEastAsia" w:hAnsi="Times New Roman" w:cs="Times New Roman"/>
          <w:sz w:val="24"/>
          <w:szCs w:val="24"/>
          <w:lang w:eastAsia="zh-CN"/>
        </w:rPr>
        <w:t>information sharing minimi</w:t>
      </w:r>
      <w:r w:rsidR="00503496">
        <w:rPr>
          <w:rFonts w:ascii="Times New Roman" w:eastAsiaTheme="minorEastAsia" w:hAnsi="Times New Roman" w:cs="Times New Roman"/>
          <w:sz w:val="24"/>
          <w:szCs w:val="24"/>
          <w:lang w:eastAsia="zh-CN"/>
        </w:rPr>
        <w:t>s</w:t>
      </w:r>
      <w:r w:rsidRPr="00BB1415">
        <w:rPr>
          <w:rFonts w:ascii="Times New Roman" w:eastAsiaTheme="minorEastAsia" w:hAnsi="Times New Roman" w:cs="Times New Roman"/>
          <w:sz w:val="24"/>
          <w:szCs w:val="24"/>
          <w:lang w:eastAsia="zh-CN"/>
        </w:rPr>
        <w:t>es uncertainty</w:t>
      </w:r>
      <w:r w:rsidR="00E20A36">
        <w:rPr>
          <w:rFonts w:ascii="Times New Roman" w:eastAsiaTheme="minorEastAsia" w:hAnsi="Times New Roman" w:cs="Times New Roman"/>
          <w:sz w:val="24"/>
          <w:szCs w:val="24"/>
          <w:lang w:eastAsia="zh-CN"/>
        </w:rPr>
        <w:t>,</w:t>
      </w:r>
      <w:r w:rsidRPr="00BB1415">
        <w:rPr>
          <w:rFonts w:ascii="Times New Roman" w:eastAsiaTheme="minorEastAsia" w:hAnsi="Times New Roman" w:cs="Times New Roman"/>
          <w:sz w:val="24"/>
          <w:szCs w:val="24"/>
          <w:lang w:eastAsia="zh-CN"/>
        </w:rPr>
        <w:t xml:space="preserve"> which results in improved levels of trust and commitment </w:t>
      </w:r>
      <w:r w:rsidR="00A8573A" w:rsidRPr="00A8573A">
        <w:rPr>
          <w:rFonts w:ascii="Times New Roman" w:eastAsiaTheme="minorEastAsia" w:hAnsi="Times New Roman" w:cs="Times New Roman"/>
          <w:sz w:val="24"/>
          <w:szCs w:val="24"/>
          <w:lang w:eastAsia="zh-CN"/>
        </w:rPr>
        <w:t>in an SC relationship</w:t>
      </w:r>
      <w:r w:rsidRPr="00BB1415">
        <w:rPr>
          <w:rFonts w:ascii="Times New Roman" w:eastAsiaTheme="minorEastAsia" w:hAnsi="Times New Roman" w:cs="Times New Roman"/>
          <w:sz w:val="24"/>
          <w:szCs w:val="24"/>
          <w:lang w:eastAsia="zh-CN"/>
        </w:rPr>
        <w:t>. Several studies suggest that joint relationship effort enables partners to co-align their processes</w:t>
      </w:r>
      <w:r w:rsidR="00A8573A">
        <w:rPr>
          <w:rFonts w:ascii="Times New Roman" w:eastAsiaTheme="minorEastAsia" w:hAnsi="Times New Roman" w:cs="Times New Roman"/>
          <w:sz w:val="24"/>
          <w:szCs w:val="24"/>
          <w:lang w:eastAsia="zh-CN"/>
        </w:rPr>
        <w:t xml:space="preserve"> and </w:t>
      </w:r>
      <w:r w:rsidRPr="00BB1415">
        <w:rPr>
          <w:rFonts w:ascii="Times New Roman" w:eastAsiaTheme="minorEastAsia" w:hAnsi="Times New Roman" w:cs="Times New Roman"/>
          <w:sz w:val="24"/>
          <w:szCs w:val="24"/>
          <w:lang w:eastAsia="zh-CN"/>
        </w:rPr>
        <w:t xml:space="preserve">make joint decisions, which enhances the relationship by building trust (Nyaga </w:t>
      </w:r>
      <w:r w:rsidRPr="00A8573A">
        <w:rPr>
          <w:rFonts w:ascii="Times New Roman" w:eastAsiaTheme="minorEastAsia" w:hAnsi="Times New Roman" w:cs="Times New Roman"/>
          <w:i/>
          <w:sz w:val="24"/>
          <w:szCs w:val="24"/>
          <w:lang w:eastAsia="zh-CN"/>
        </w:rPr>
        <w:t>et</w:t>
      </w:r>
      <w:r w:rsidRPr="00BB1415">
        <w:rPr>
          <w:rFonts w:ascii="Times New Roman" w:eastAsiaTheme="minorEastAsia" w:hAnsi="Times New Roman" w:cs="Times New Roman"/>
          <w:sz w:val="24"/>
          <w:szCs w:val="24"/>
          <w:lang w:eastAsia="zh-CN"/>
        </w:rPr>
        <w:t xml:space="preserve"> </w:t>
      </w:r>
      <w:r w:rsidRPr="00BB1415">
        <w:rPr>
          <w:rFonts w:ascii="Times New Roman" w:eastAsiaTheme="minorEastAsia" w:hAnsi="Times New Roman" w:cs="Times New Roman"/>
          <w:i/>
          <w:sz w:val="24"/>
          <w:szCs w:val="24"/>
          <w:lang w:eastAsia="zh-CN"/>
        </w:rPr>
        <w:t>al.,</w:t>
      </w:r>
      <w:r w:rsidRPr="00BB1415">
        <w:rPr>
          <w:rFonts w:ascii="Times New Roman" w:eastAsiaTheme="minorEastAsia" w:hAnsi="Times New Roman" w:cs="Times New Roman"/>
          <w:sz w:val="24"/>
          <w:szCs w:val="24"/>
          <w:lang w:eastAsia="zh-CN"/>
        </w:rPr>
        <w:t xml:space="preserve"> 2010; Chu and Wang, 2012; Orji </w:t>
      </w:r>
      <w:r w:rsidRPr="00A8573A">
        <w:rPr>
          <w:rFonts w:ascii="Times New Roman" w:eastAsiaTheme="minorEastAsia" w:hAnsi="Times New Roman" w:cs="Times New Roman"/>
          <w:i/>
          <w:sz w:val="24"/>
          <w:szCs w:val="24"/>
          <w:lang w:eastAsia="zh-CN"/>
        </w:rPr>
        <w:t>et</w:t>
      </w:r>
      <w:r w:rsidRPr="00BB1415">
        <w:rPr>
          <w:rFonts w:ascii="Times New Roman" w:eastAsiaTheme="minorEastAsia" w:hAnsi="Times New Roman" w:cs="Times New Roman"/>
          <w:sz w:val="24"/>
          <w:szCs w:val="24"/>
          <w:lang w:eastAsia="zh-CN"/>
        </w:rPr>
        <w:t xml:space="preserve"> </w:t>
      </w:r>
      <w:r w:rsidRPr="00BB1415">
        <w:rPr>
          <w:rFonts w:ascii="Times New Roman" w:eastAsiaTheme="minorEastAsia" w:hAnsi="Times New Roman" w:cs="Times New Roman"/>
          <w:i/>
          <w:sz w:val="24"/>
          <w:szCs w:val="24"/>
          <w:lang w:eastAsia="zh-CN"/>
        </w:rPr>
        <w:t>al.,</w:t>
      </w:r>
      <w:r w:rsidRPr="00BB1415">
        <w:rPr>
          <w:rFonts w:ascii="Times New Roman" w:eastAsiaTheme="minorEastAsia" w:hAnsi="Times New Roman" w:cs="Times New Roman"/>
          <w:sz w:val="24"/>
          <w:szCs w:val="24"/>
          <w:lang w:eastAsia="zh-CN"/>
        </w:rPr>
        <w:t xml:space="preserve"> 2019), commitment to the relationship (Jap and Ganesan, 2000), and relationship satisfaction (Walter </w:t>
      </w:r>
      <w:r w:rsidRPr="00A8573A">
        <w:rPr>
          <w:rFonts w:ascii="Times New Roman" w:eastAsiaTheme="minorEastAsia" w:hAnsi="Times New Roman" w:cs="Times New Roman"/>
          <w:i/>
          <w:sz w:val="24"/>
          <w:szCs w:val="24"/>
          <w:lang w:eastAsia="zh-CN"/>
        </w:rPr>
        <w:t>et</w:t>
      </w:r>
      <w:r w:rsidRPr="00BB1415">
        <w:rPr>
          <w:rFonts w:ascii="Times New Roman" w:eastAsiaTheme="minorEastAsia" w:hAnsi="Times New Roman" w:cs="Times New Roman"/>
          <w:sz w:val="24"/>
          <w:szCs w:val="24"/>
          <w:lang w:eastAsia="zh-CN"/>
        </w:rPr>
        <w:t xml:space="preserve"> </w:t>
      </w:r>
      <w:r w:rsidRPr="00BB1415">
        <w:rPr>
          <w:rFonts w:ascii="Times New Roman" w:eastAsiaTheme="minorEastAsia" w:hAnsi="Times New Roman" w:cs="Times New Roman"/>
          <w:i/>
          <w:sz w:val="24"/>
          <w:szCs w:val="24"/>
          <w:lang w:eastAsia="zh-CN"/>
        </w:rPr>
        <w:t>al.,</w:t>
      </w:r>
      <w:r w:rsidRPr="00BB1415">
        <w:rPr>
          <w:rFonts w:ascii="Times New Roman" w:eastAsiaTheme="minorEastAsia" w:hAnsi="Times New Roman" w:cs="Times New Roman"/>
          <w:sz w:val="24"/>
          <w:szCs w:val="24"/>
          <w:lang w:eastAsia="zh-CN"/>
        </w:rPr>
        <w:t xml:space="preserve"> 2003)</w:t>
      </w:r>
      <w:r w:rsidR="005F6754">
        <w:rPr>
          <w:rFonts w:ascii="Times New Roman" w:eastAsiaTheme="minorEastAsia" w:hAnsi="Times New Roman" w:cs="Times New Roman"/>
          <w:sz w:val="24"/>
          <w:szCs w:val="24"/>
          <w:lang w:eastAsia="zh-CN"/>
        </w:rPr>
        <w:t xml:space="preserve">. </w:t>
      </w:r>
      <w:r w:rsidR="009072B0">
        <w:rPr>
          <w:rFonts w:ascii="Times New Roman" w:eastAsiaTheme="minorEastAsia" w:hAnsi="Times New Roman" w:cs="Times New Roman"/>
          <w:sz w:val="24"/>
          <w:szCs w:val="24"/>
          <w:lang w:eastAsia="zh-CN"/>
        </w:rPr>
        <w:t>C</w:t>
      </w:r>
      <w:r w:rsidR="005F6754" w:rsidRPr="005F6754">
        <w:rPr>
          <w:rFonts w:ascii="Times New Roman" w:eastAsiaTheme="minorEastAsia" w:hAnsi="Times New Roman" w:cs="Times New Roman"/>
          <w:sz w:val="24"/>
          <w:szCs w:val="24"/>
          <w:lang w:eastAsia="zh-CN"/>
        </w:rPr>
        <w:t xml:space="preserve">ollaborative activities also have significant advantages for performance (Cao and Zhang, 2011). </w:t>
      </w:r>
    </w:p>
    <w:p w14:paraId="490A5903" w14:textId="04F17C80" w:rsidR="004579CD" w:rsidRPr="000448F1" w:rsidRDefault="005A5104" w:rsidP="005A5104">
      <w:pPr>
        <w:spacing w:after="200" w:line="360" w:lineRule="auto"/>
        <w:jc w:val="both"/>
        <w:rPr>
          <w:rFonts w:ascii="Times New Roman" w:eastAsiaTheme="minorEastAsia" w:hAnsi="Times New Roman" w:cs="Times New Roman"/>
          <w:sz w:val="24"/>
          <w:szCs w:val="24"/>
          <w:lang w:eastAsia="zh-CN"/>
        </w:rPr>
      </w:pPr>
      <w:r w:rsidRPr="000448F1">
        <w:rPr>
          <w:rFonts w:ascii="Times New Roman" w:eastAsiaTheme="minorEastAsia" w:hAnsi="Times New Roman" w:cs="Times New Roman"/>
          <w:sz w:val="24"/>
          <w:szCs w:val="24"/>
          <w:lang w:eastAsia="zh-CN"/>
        </w:rPr>
        <w:t xml:space="preserve">      </w:t>
      </w:r>
      <w:r w:rsidR="007756F4" w:rsidRPr="000448F1">
        <w:rPr>
          <w:rFonts w:ascii="Times New Roman" w:eastAsiaTheme="minorEastAsia" w:hAnsi="Times New Roman" w:cs="Times New Roman"/>
          <w:sz w:val="24"/>
          <w:szCs w:val="24"/>
          <w:lang w:eastAsia="zh-CN"/>
        </w:rPr>
        <w:t xml:space="preserve">However, there are still a number of avenues open for research which explores the concept of </w:t>
      </w:r>
      <w:r w:rsidR="0032189C" w:rsidRPr="000448F1">
        <w:rPr>
          <w:rFonts w:ascii="Times New Roman" w:eastAsiaTheme="minorEastAsia" w:hAnsi="Times New Roman" w:cs="Times New Roman"/>
          <w:sz w:val="24"/>
          <w:szCs w:val="24"/>
          <w:lang w:eastAsia="zh-CN"/>
        </w:rPr>
        <w:t>SC collaboration</w:t>
      </w:r>
      <w:r w:rsidR="007756F4" w:rsidRPr="000448F1">
        <w:rPr>
          <w:rFonts w:ascii="Times New Roman" w:eastAsiaTheme="minorEastAsia" w:hAnsi="Times New Roman" w:cs="Times New Roman"/>
          <w:sz w:val="24"/>
          <w:szCs w:val="24"/>
          <w:lang w:eastAsia="zh-CN"/>
        </w:rPr>
        <w:t xml:space="preserve"> further, particularly </w:t>
      </w:r>
      <w:r w:rsidR="00DA1E2A" w:rsidRPr="000448F1">
        <w:rPr>
          <w:rFonts w:ascii="Times New Roman" w:eastAsiaTheme="minorEastAsia" w:hAnsi="Times New Roman" w:cs="Times New Roman"/>
          <w:sz w:val="24"/>
          <w:szCs w:val="24"/>
          <w:lang w:eastAsia="zh-CN"/>
        </w:rPr>
        <w:t xml:space="preserve">due to </w:t>
      </w:r>
      <w:r w:rsidR="007756F4" w:rsidRPr="000448F1">
        <w:rPr>
          <w:rFonts w:ascii="Times New Roman" w:eastAsiaTheme="minorEastAsia" w:hAnsi="Times New Roman" w:cs="Times New Roman"/>
          <w:sz w:val="24"/>
          <w:szCs w:val="24"/>
          <w:lang w:eastAsia="zh-CN"/>
        </w:rPr>
        <w:t xml:space="preserve">the complex nature of collaboration being structural, and process and relationally based </w:t>
      </w:r>
      <w:r w:rsidR="00BB1415" w:rsidRPr="000448F1">
        <w:rPr>
          <w:rFonts w:ascii="Times New Roman" w:eastAsiaTheme="minorEastAsia" w:hAnsi="Times New Roman" w:cs="Times New Roman"/>
          <w:sz w:val="24"/>
          <w:szCs w:val="24"/>
          <w:lang w:eastAsia="zh-CN"/>
        </w:rPr>
        <w:t xml:space="preserve">(Soosay and Hyland, 2015). </w:t>
      </w:r>
      <w:r w:rsidR="007756F4" w:rsidRPr="000448F1">
        <w:rPr>
          <w:rFonts w:ascii="Times New Roman" w:eastAsiaTheme="minorEastAsia" w:hAnsi="Times New Roman" w:cs="Times New Roman"/>
          <w:sz w:val="24"/>
          <w:szCs w:val="24"/>
          <w:lang w:eastAsia="zh-CN"/>
        </w:rPr>
        <w:t>The m</w:t>
      </w:r>
      <w:r w:rsidR="00A077AD" w:rsidRPr="000448F1">
        <w:rPr>
          <w:rFonts w:ascii="Times New Roman" w:eastAsiaTheme="minorEastAsia" w:hAnsi="Times New Roman" w:cs="Times New Roman"/>
          <w:sz w:val="24"/>
          <w:szCs w:val="24"/>
          <w:lang w:eastAsia="zh-CN"/>
        </w:rPr>
        <w:t xml:space="preserve">ajority of studies on </w:t>
      </w:r>
      <w:r w:rsidR="0032189C" w:rsidRPr="000448F1">
        <w:rPr>
          <w:rFonts w:ascii="Times New Roman" w:eastAsiaTheme="minorEastAsia" w:hAnsi="Times New Roman" w:cs="Times New Roman"/>
          <w:sz w:val="24"/>
          <w:szCs w:val="24"/>
          <w:lang w:eastAsia="zh-CN"/>
        </w:rPr>
        <w:t>SC collaboration</w:t>
      </w:r>
      <w:r w:rsidR="00A077AD" w:rsidRPr="000448F1">
        <w:rPr>
          <w:rFonts w:ascii="Times New Roman" w:eastAsiaTheme="minorEastAsia" w:hAnsi="Times New Roman" w:cs="Times New Roman"/>
          <w:sz w:val="24"/>
          <w:szCs w:val="24"/>
          <w:lang w:eastAsia="zh-CN"/>
        </w:rPr>
        <w:t xml:space="preserve"> in the literature have either been directed toward its effects or </w:t>
      </w:r>
      <w:r w:rsidR="00D308FB" w:rsidRPr="000448F1">
        <w:rPr>
          <w:rFonts w:ascii="Times New Roman" w:eastAsiaTheme="minorEastAsia" w:hAnsi="Times New Roman" w:cs="Times New Roman"/>
          <w:sz w:val="24"/>
          <w:szCs w:val="24"/>
          <w:lang w:eastAsia="zh-CN"/>
        </w:rPr>
        <w:t xml:space="preserve">the </w:t>
      </w:r>
      <w:r w:rsidR="00A077AD" w:rsidRPr="000448F1">
        <w:rPr>
          <w:rFonts w:ascii="Times New Roman" w:eastAsiaTheme="minorEastAsia" w:hAnsi="Times New Roman" w:cs="Times New Roman"/>
          <w:sz w:val="24"/>
          <w:szCs w:val="24"/>
          <w:lang w:eastAsia="zh-CN"/>
        </w:rPr>
        <w:t>performance impact</w:t>
      </w:r>
      <w:r w:rsidR="00BB1415" w:rsidRPr="000448F1">
        <w:rPr>
          <w:rFonts w:ascii="Times New Roman" w:eastAsiaTheme="minorEastAsia" w:hAnsi="Times New Roman" w:cs="Times New Roman"/>
          <w:sz w:val="24"/>
          <w:szCs w:val="24"/>
          <w:lang w:eastAsia="zh-CN"/>
        </w:rPr>
        <w:t xml:space="preserve">. </w:t>
      </w:r>
      <w:r w:rsidR="004B6EA3" w:rsidRPr="000448F1">
        <w:rPr>
          <w:rFonts w:ascii="Times New Roman" w:eastAsiaTheme="minorEastAsia" w:hAnsi="Times New Roman" w:cs="Times New Roman"/>
          <w:sz w:val="24"/>
          <w:szCs w:val="24"/>
          <w:lang w:eastAsia="zh-CN"/>
        </w:rPr>
        <w:t xml:space="preserve">For example, a study conducted by Simatupang and Sridharan (2005) used an instrument to measure the practice of </w:t>
      </w:r>
      <w:r w:rsidR="0032189C" w:rsidRPr="000448F1">
        <w:rPr>
          <w:rFonts w:ascii="Times New Roman" w:eastAsiaTheme="minorEastAsia" w:hAnsi="Times New Roman" w:cs="Times New Roman"/>
          <w:sz w:val="24"/>
          <w:szCs w:val="24"/>
          <w:lang w:eastAsia="zh-CN"/>
        </w:rPr>
        <w:t>SC collaboration</w:t>
      </w:r>
      <w:r w:rsidR="004B6EA3" w:rsidRPr="000448F1">
        <w:rPr>
          <w:rFonts w:ascii="Times New Roman" w:eastAsiaTheme="minorEastAsia" w:hAnsi="Times New Roman" w:cs="Times New Roman"/>
          <w:sz w:val="24"/>
          <w:szCs w:val="24"/>
          <w:lang w:eastAsia="zh-CN"/>
        </w:rPr>
        <w:t xml:space="preserve"> through a survey of companies in New Zealand and they found that collaboration index was positively linked with operational performance. </w:t>
      </w:r>
      <w:bookmarkStart w:id="7" w:name="_Hlk56764373"/>
      <w:r w:rsidR="007756F4" w:rsidRPr="000448F1">
        <w:rPr>
          <w:rFonts w:ascii="Times New Roman" w:eastAsiaTheme="minorEastAsia" w:hAnsi="Times New Roman" w:cs="Times New Roman"/>
          <w:sz w:val="24"/>
          <w:szCs w:val="24"/>
          <w:lang w:eastAsia="zh-CN"/>
        </w:rPr>
        <w:t>Similarly,</w:t>
      </w:r>
      <w:r w:rsidR="004B6EA3" w:rsidRPr="000448F1">
        <w:rPr>
          <w:rFonts w:ascii="Times New Roman" w:eastAsiaTheme="minorEastAsia" w:hAnsi="Times New Roman" w:cs="Times New Roman"/>
          <w:sz w:val="24"/>
          <w:szCs w:val="24"/>
          <w:lang w:eastAsia="zh-CN"/>
        </w:rPr>
        <w:t xml:space="preserve"> </w:t>
      </w:r>
      <w:r w:rsidR="007756F4" w:rsidRPr="000448F1">
        <w:rPr>
          <w:rFonts w:ascii="Times New Roman" w:eastAsiaTheme="minorEastAsia" w:hAnsi="Times New Roman" w:cs="Times New Roman"/>
          <w:sz w:val="24"/>
          <w:szCs w:val="24"/>
          <w:lang w:eastAsia="zh-CN"/>
        </w:rPr>
        <w:t xml:space="preserve">a </w:t>
      </w:r>
      <w:r w:rsidR="004B6EA3" w:rsidRPr="000448F1">
        <w:rPr>
          <w:rFonts w:ascii="Times New Roman" w:eastAsiaTheme="minorEastAsia" w:hAnsi="Times New Roman" w:cs="Times New Roman"/>
          <w:sz w:val="24"/>
          <w:szCs w:val="24"/>
          <w:lang w:eastAsia="zh-CN"/>
        </w:rPr>
        <w:t xml:space="preserve">study by Liu </w:t>
      </w:r>
      <w:r w:rsidR="004B6EA3" w:rsidRPr="000448F1">
        <w:rPr>
          <w:rFonts w:ascii="Times New Roman" w:eastAsiaTheme="minorEastAsia" w:hAnsi="Times New Roman" w:cs="Times New Roman"/>
          <w:i/>
          <w:sz w:val="24"/>
          <w:szCs w:val="24"/>
          <w:lang w:eastAsia="zh-CN"/>
        </w:rPr>
        <w:t>et</w:t>
      </w:r>
      <w:r w:rsidR="004B6EA3" w:rsidRPr="000448F1">
        <w:rPr>
          <w:rFonts w:ascii="Times New Roman" w:eastAsiaTheme="minorEastAsia" w:hAnsi="Times New Roman" w:cs="Times New Roman"/>
          <w:sz w:val="24"/>
          <w:szCs w:val="24"/>
          <w:lang w:eastAsia="zh-CN"/>
        </w:rPr>
        <w:t xml:space="preserve"> </w:t>
      </w:r>
      <w:r w:rsidR="004B6EA3" w:rsidRPr="000448F1">
        <w:rPr>
          <w:rFonts w:ascii="Times New Roman" w:eastAsiaTheme="minorEastAsia" w:hAnsi="Times New Roman" w:cs="Times New Roman"/>
          <w:i/>
          <w:sz w:val="24"/>
          <w:szCs w:val="24"/>
          <w:lang w:eastAsia="zh-CN"/>
        </w:rPr>
        <w:t>al.</w:t>
      </w:r>
      <w:r w:rsidR="004B6EA3" w:rsidRPr="000448F1">
        <w:rPr>
          <w:rFonts w:ascii="Times New Roman" w:eastAsiaTheme="minorEastAsia" w:hAnsi="Times New Roman" w:cs="Times New Roman"/>
          <w:sz w:val="24"/>
          <w:szCs w:val="24"/>
          <w:lang w:eastAsia="zh-CN"/>
        </w:rPr>
        <w:t xml:space="preserve"> (2020) found that </w:t>
      </w:r>
      <w:r w:rsidR="0032189C" w:rsidRPr="000448F1">
        <w:rPr>
          <w:rFonts w:ascii="Times New Roman" w:eastAsiaTheme="minorEastAsia" w:hAnsi="Times New Roman" w:cs="Times New Roman"/>
          <w:sz w:val="24"/>
          <w:szCs w:val="24"/>
          <w:lang w:eastAsia="zh-CN"/>
        </w:rPr>
        <w:t>SC collaboration</w:t>
      </w:r>
      <w:r w:rsidR="004B6EA3" w:rsidRPr="000448F1">
        <w:rPr>
          <w:rFonts w:ascii="Times New Roman" w:eastAsiaTheme="minorEastAsia" w:hAnsi="Times New Roman" w:cs="Times New Roman"/>
          <w:sz w:val="24"/>
          <w:szCs w:val="24"/>
          <w:lang w:eastAsia="zh-CN"/>
        </w:rPr>
        <w:t xml:space="preserve"> improves firm operating performance in China. </w:t>
      </w:r>
      <w:bookmarkEnd w:id="7"/>
      <w:r w:rsidR="004B6EA3" w:rsidRPr="000448F1">
        <w:rPr>
          <w:rFonts w:ascii="Times New Roman" w:eastAsiaTheme="minorEastAsia" w:hAnsi="Times New Roman" w:cs="Times New Roman"/>
          <w:sz w:val="24"/>
          <w:szCs w:val="24"/>
          <w:lang w:eastAsia="zh-CN"/>
        </w:rPr>
        <w:t xml:space="preserve">Likewise, Fawcett </w:t>
      </w:r>
      <w:r w:rsidR="004B6EA3" w:rsidRPr="000448F1">
        <w:rPr>
          <w:rFonts w:ascii="Times New Roman" w:eastAsiaTheme="minorEastAsia" w:hAnsi="Times New Roman" w:cs="Times New Roman"/>
          <w:i/>
          <w:sz w:val="24"/>
          <w:szCs w:val="24"/>
          <w:lang w:eastAsia="zh-CN"/>
        </w:rPr>
        <w:t>et al.</w:t>
      </w:r>
      <w:r w:rsidR="004B6EA3" w:rsidRPr="000448F1">
        <w:rPr>
          <w:rFonts w:ascii="Times New Roman" w:eastAsiaTheme="minorEastAsia" w:hAnsi="Times New Roman" w:cs="Times New Roman"/>
          <w:sz w:val="24"/>
          <w:szCs w:val="24"/>
          <w:lang w:eastAsia="zh-CN"/>
        </w:rPr>
        <w:t xml:space="preserve"> (2008) examined the factors that lead to effective </w:t>
      </w:r>
      <w:r w:rsidR="0032189C" w:rsidRPr="000448F1">
        <w:rPr>
          <w:rFonts w:ascii="Times New Roman" w:eastAsiaTheme="minorEastAsia" w:hAnsi="Times New Roman" w:cs="Times New Roman"/>
          <w:sz w:val="24"/>
          <w:szCs w:val="24"/>
          <w:lang w:eastAsia="zh-CN"/>
        </w:rPr>
        <w:t>SC collaboration</w:t>
      </w:r>
      <w:r w:rsidR="004B6EA3" w:rsidRPr="000448F1">
        <w:rPr>
          <w:rFonts w:ascii="Times New Roman" w:eastAsiaTheme="minorEastAsia" w:hAnsi="Times New Roman" w:cs="Times New Roman"/>
          <w:sz w:val="24"/>
          <w:szCs w:val="24"/>
          <w:lang w:eastAsia="zh-CN"/>
        </w:rPr>
        <w:t xml:space="preserve"> with managers based in the US and found that information sharing, technology, culture, trust, etc are major barriers. </w:t>
      </w:r>
      <w:bookmarkStart w:id="8" w:name="_Hlk56768939"/>
      <w:r w:rsidR="004B6EA3" w:rsidRPr="000448F1">
        <w:rPr>
          <w:rFonts w:ascii="Times New Roman" w:eastAsiaTheme="minorEastAsia" w:hAnsi="Times New Roman" w:cs="Times New Roman"/>
          <w:sz w:val="24"/>
          <w:szCs w:val="24"/>
          <w:lang w:eastAsia="zh-CN"/>
        </w:rPr>
        <w:t xml:space="preserve">Another study conducted by Wiengarten </w:t>
      </w:r>
      <w:r w:rsidR="004B6EA3" w:rsidRPr="000448F1">
        <w:rPr>
          <w:rFonts w:ascii="Times New Roman" w:eastAsiaTheme="minorEastAsia" w:hAnsi="Times New Roman" w:cs="Times New Roman"/>
          <w:i/>
          <w:sz w:val="24"/>
          <w:szCs w:val="24"/>
          <w:lang w:eastAsia="zh-CN"/>
        </w:rPr>
        <w:t>et</w:t>
      </w:r>
      <w:r w:rsidR="004B6EA3" w:rsidRPr="000448F1">
        <w:rPr>
          <w:rFonts w:ascii="Times New Roman" w:eastAsiaTheme="minorEastAsia" w:hAnsi="Times New Roman" w:cs="Times New Roman"/>
          <w:sz w:val="24"/>
          <w:szCs w:val="24"/>
          <w:lang w:eastAsia="zh-CN"/>
        </w:rPr>
        <w:t xml:space="preserve"> </w:t>
      </w:r>
      <w:r w:rsidR="004B6EA3" w:rsidRPr="000448F1">
        <w:rPr>
          <w:rFonts w:ascii="Times New Roman" w:eastAsiaTheme="minorEastAsia" w:hAnsi="Times New Roman" w:cs="Times New Roman"/>
          <w:i/>
          <w:sz w:val="24"/>
          <w:szCs w:val="24"/>
          <w:lang w:eastAsia="zh-CN"/>
        </w:rPr>
        <w:t>al.</w:t>
      </w:r>
      <w:r w:rsidR="004B6EA3" w:rsidRPr="000448F1">
        <w:rPr>
          <w:rFonts w:ascii="Times New Roman" w:eastAsiaTheme="minorEastAsia" w:hAnsi="Times New Roman" w:cs="Times New Roman"/>
          <w:sz w:val="24"/>
          <w:szCs w:val="24"/>
          <w:lang w:eastAsia="zh-CN"/>
        </w:rPr>
        <w:t xml:space="preserve"> (2010) examined the relationship between collaborative practices and performance within the German automotive sector and found that the impact of collaborative SC practices on performance varies significantly depending on the level of information quality.</w:t>
      </w:r>
      <w:bookmarkEnd w:id="8"/>
      <w:r w:rsidR="009635D6" w:rsidRPr="000448F1">
        <w:rPr>
          <w:rFonts w:ascii="Times New Roman" w:eastAsiaTheme="minorEastAsia" w:hAnsi="Times New Roman" w:cs="Times New Roman"/>
          <w:sz w:val="24"/>
          <w:szCs w:val="24"/>
          <w:lang w:eastAsia="zh-CN"/>
        </w:rPr>
        <w:t xml:space="preserve"> Although the impact of </w:t>
      </w:r>
      <w:r w:rsidR="0032189C" w:rsidRPr="000448F1">
        <w:rPr>
          <w:rFonts w:ascii="Times New Roman" w:eastAsiaTheme="minorEastAsia" w:hAnsi="Times New Roman" w:cs="Times New Roman"/>
          <w:sz w:val="24"/>
          <w:szCs w:val="24"/>
          <w:lang w:eastAsia="zh-CN"/>
        </w:rPr>
        <w:t>SC collaboration</w:t>
      </w:r>
      <w:r w:rsidR="009635D6" w:rsidRPr="000448F1">
        <w:rPr>
          <w:rFonts w:ascii="Times New Roman" w:eastAsiaTheme="minorEastAsia" w:hAnsi="Times New Roman" w:cs="Times New Roman"/>
          <w:sz w:val="24"/>
          <w:szCs w:val="24"/>
          <w:lang w:eastAsia="zh-CN"/>
        </w:rPr>
        <w:t xml:space="preserve"> is a vital consideration</w:t>
      </w:r>
      <w:r w:rsidR="00E74B93" w:rsidRPr="000448F1">
        <w:rPr>
          <w:rFonts w:ascii="Times New Roman" w:eastAsiaTheme="minorEastAsia" w:hAnsi="Times New Roman" w:cs="Times New Roman"/>
          <w:sz w:val="24"/>
          <w:szCs w:val="24"/>
          <w:lang w:eastAsia="zh-CN"/>
        </w:rPr>
        <w:t xml:space="preserve"> </w:t>
      </w:r>
      <w:r w:rsidR="00DA1E2A" w:rsidRPr="000448F1">
        <w:rPr>
          <w:rFonts w:ascii="Times New Roman" w:eastAsiaTheme="minorEastAsia" w:hAnsi="Times New Roman" w:cs="Times New Roman"/>
          <w:sz w:val="24"/>
          <w:szCs w:val="24"/>
          <w:lang w:eastAsia="zh-CN"/>
        </w:rPr>
        <w:t xml:space="preserve">in </w:t>
      </w:r>
      <w:r w:rsidR="00FE5C53" w:rsidRPr="000448F1">
        <w:rPr>
          <w:rFonts w:ascii="Times New Roman" w:eastAsiaTheme="minorEastAsia" w:hAnsi="Times New Roman" w:cs="Times New Roman"/>
          <w:sz w:val="24"/>
          <w:szCs w:val="24"/>
          <w:lang w:eastAsia="zh-CN"/>
        </w:rPr>
        <w:t>theory and practice</w:t>
      </w:r>
      <w:r w:rsidR="009635D6" w:rsidRPr="000448F1">
        <w:rPr>
          <w:rFonts w:ascii="Times New Roman" w:eastAsiaTheme="minorEastAsia" w:hAnsi="Times New Roman" w:cs="Times New Roman"/>
          <w:sz w:val="24"/>
          <w:szCs w:val="24"/>
          <w:lang w:eastAsia="zh-CN"/>
        </w:rPr>
        <w:t xml:space="preserve">, </w:t>
      </w:r>
      <w:r w:rsidR="00FE5C53" w:rsidRPr="000448F1">
        <w:rPr>
          <w:rFonts w:ascii="Times New Roman" w:eastAsiaTheme="minorEastAsia" w:hAnsi="Times New Roman" w:cs="Times New Roman"/>
          <w:sz w:val="24"/>
          <w:szCs w:val="24"/>
          <w:lang w:eastAsia="zh-CN"/>
        </w:rPr>
        <w:t xml:space="preserve">it is equally vital </w:t>
      </w:r>
      <w:r w:rsidR="009635D6" w:rsidRPr="000448F1">
        <w:rPr>
          <w:rFonts w:ascii="Times New Roman" w:eastAsiaTheme="minorEastAsia" w:hAnsi="Times New Roman" w:cs="Times New Roman"/>
          <w:sz w:val="24"/>
          <w:szCs w:val="24"/>
          <w:lang w:eastAsia="zh-CN"/>
        </w:rPr>
        <w:t xml:space="preserve">to understand </w:t>
      </w:r>
      <w:r w:rsidR="00822F7E" w:rsidRPr="000448F1">
        <w:rPr>
          <w:rFonts w:ascii="Times New Roman" w:eastAsiaTheme="minorEastAsia" w:hAnsi="Times New Roman" w:cs="Times New Roman"/>
          <w:sz w:val="24"/>
          <w:szCs w:val="24"/>
          <w:lang w:eastAsia="zh-CN"/>
        </w:rPr>
        <w:t xml:space="preserve">how </w:t>
      </w:r>
      <w:r w:rsidR="0032189C" w:rsidRPr="000448F1">
        <w:rPr>
          <w:rFonts w:ascii="Times New Roman" w:eastAsiaTheme="minorEastAsia" w:hAnsi="Times New Roman" w:cs="Times New Roman"/>
          <w:sz w:val="24"/>
          <w:szCs w:val="24"/>
          <w:lang w:eastAsia="zh-CN"/>
        </w:rPr>
        <w:t>SC collaboration</w:t>
      </w:r>
      <w:r w:rsidR="00822F7E" w:rsidRPr="000448F1">
        <w:rPr>
          <w:rFonts w:ascii="Times New Roman" w:eastAsiaTheme="minorEastAsia" w:hAnsi="Times New Roman" w:cs="Times New Roman"/>
          <w:sz w:val="24"/>
          <w:szCs w:val="24"/>
          <w:lang w:eastAsia="zh-CN"/>
        </w:rPr>
        <w:t xml:space="preserve"> is influenced by </w:t>
      </w:r>
      <w:r w:rsidR="00FE5C53" w:rsidRPr="000448F1">
        <w:rPr>
          <w:rFonts w:ascii="Times New Roman" w:eastAsiaTheme="minorEastAsia" w:hAnsi="Times New Roman" w:cs="Times New Roman"/>
          <w:sz w:val="24"/>
          <w:szCs w:val="24"/>
          <w:lang w:eastAsia="zh-CN"/>
        </w:rPr>
        <w:t>different</w:t>
      </w:r>
      <w:r w:rsidR="00822F7E" w:rsidRPr="000448F1">
        <w:rPr>
          <w:rFonts w:ascii="Times New Roman" w:eastAsiaTheme="minorEastAsia" w:hAnsi="Times New Roman" w:cs="Times New Roman"/>
          <w:sz w:val="24"/>
          <w:szCs w:val="24"/>
          <w:lang w:eastAsia="zh-CN"/>
        </w:rPr>
        <w:t xml:space="preserve"> factors (Fawcett </w:t>
      </w:r>
      <w:r w:rsidR="00822F7E" w:rsidRPr="000448F1">
        <w:rPr>
          <w:rFonts w:ascii="Times New Roman" w:eastAsiaTheme="minorEastAsia" w:hAnsi="Times New Roman" w:cs="Times New Roman"/>
          <w:i/>
          <w:sz w:val="24"/>
          <w:szCs w:val="24"/>
          <w:lang w:eastAsia="zh-CN"/>
        </w:rPr>
        <w:t>et</w:t>
      </w:r>
      <w:r w:rsidR="00822F7E" w:rsidRPr="000448F1">
        <w:rPr>
          <w:rFonts w:ascii="Times New Roman" w:eastAsiaTheme="minorEastAsia" w:hAnsi="Times New Roman" w:cs="Times New Roman"/>
          <w:sz w:val="24"/>
          <w:szCs w:val="24"/>
          <w:lang w:eastAsia="zh-CN"/>
        </w:rPr>
        <w:t xml:space="preserve"> </w:t>
      </w:r>
      <w:r w:rsidR="00822F7E" w:rsidRPr="000448F1">
        <w:rPr>
          <w:rFonts w:ascii="Times New Roman" w:eastAsiaTheme="minorEastAsia" w:hAnsi="Times New Roman" w:cs="Times New Roman"/>
          <w:i/>
          <w:sz w:val="24"/>
          <w:szCs w:val="24"/>
          <w:lang w:eastAsia="zh-CN"/>
        </w:rPr>
        <w:t>al.,</w:t>
      </w:r>
      <w:r w:rsidR="00822F7E" w:rsidRPr="000448F1">
        <w:rPr>
          <w:rFonts w:ascii="Times New Roman" w:eastAsiaTheme="minorEastAsia" w:hAnsi="Times New Roman" w:cs="Times New Roman"/>
          <w:sz w:val="24"/>
          <w:szCs w:val="24"/>
          <w:lang w:eastAsia="zh-CN"/>
        </w:rPr>
        <w:t xml:space="preserve"> 2008; Soosay and Hyland, 2015; Huang </w:t>
      </w:r>
      <w:r w:rsidR="00822F7E" w:rsidRPr="000448F1">
        <w:rPr>
          <w:rFonts w:ascii="Times New Roman" w:eastAsiaTheme="minorEastAsia" w:hAnsi="Times New Roman" w:cs="Times New Roman"/>
          <w:i/>
          <w:sz w:val="24"/>
          <w:szCs w:val="24"/>
          <w:lang w:eastAsia="zh-CN"/>
        </w:rPr>
        <w:t>et</w:t>
      </w:r>
      <w:r w:rsidR="00822F7E" w:rsidRPr="000448F1">
        <w:rPr>
          <w:rFonts w:ascii="Times New Roman" w:eastAsiaTheme="minorEastAsia" w:hAnsi="Times New Roman" w:cs="Times New Roman"/>
          <w:sz w:val="24"/>
          <w:szCs w:val="24"/>
          <w:lang w:eastAsia="zh-CN"/>
        </w:rPr>
        <w:t xml:space="preserve"> </w:t>
      </w:r>
      <w:r w:rsidR="00822F7E" w:rsidRPr="000448F1">
        <w:rPr>
          <w:rFonts w:ascii="Times New Roman" w:eastAsiaTheme="minorEastAsia" w:hAnsi="Times New Roman" w:cs="Times New Roman"/>
          <w:i/>
          <w:sz w:val="24"/>
          <w:szCs w:val="24"/>
          <w:lang w:eastAsia="zh-CN"/>
        </w:rPr>
        <w:t>al.,</w:t>
      </w:r>
      <w:r w:rsidR="00822F7E" w:rsidRPr="000448F1">
        <w:rPr>
          <w:rFonts w:ascii="Times New Roman" w:eastAsiaTheme="minorEastAsia" w:hAnsi="Times New Roman" w:cs="Times New Roman"/>
          <w:sz w:val="24"/>
          <w:szCs w:val="24"/>
          <w:lang w:eastAsia="zh-CN"/>
        </w:rPr>
        <w:t xml:space="preserve"> 2020). </w:t>
      </w:r>
    </w:p>
    <w:p w14:paraId="2D05B44A" w14:textId="78F9DB1A" w:rsidR="00771B96" w:rsidRPr="000448F1" w:rsidRDefault="004579CD" w:rsidP="005A5104">
      <w:pPr>
        <w:spacing w:after="200" w:line="360" w:lineRule="auto"/>
        <w:jc w:val="both"/>
        <w:rPr>
          <w:rFonts w:ascii="Times New Roman" w:eastAsiaTheme="minorEastAsia" w:hAnsi="Times New Roman" w:cs="Times New Roman"/>
          <w:sz w:val="24"/>
          <w:szCs w:val="24"/>
          <w:lang w:eastAsia="zh-CN"/>
        </w:rPr>
      </w:pPr>
      <w:r w:rsidRPr="000448F1">
        <w:rPr>
          <w:rFonts w:ascii="Times New Roman" w:eastAsiaTheme="minorEastAsia" w:hAnsi="Times New Roman" w:cs="Times New Roman"/>
          <w:sz w:val="24"/>
          <w:szCs w:val="24"/>
          <w:lang w:eastAsia="zh-CN"/>
        </w:rPr>
        <w:t xml:space="preserve">      </w:t>
      </w:r>
      <w:r w:rsidR="009B3AEB" w:rsidRPr="000448F1">
        <w:rPr>
          <w:rFonts w:ascii="Times New Roman" w:eastAsiaTheme="minorEastAsia" w:hAnsi="Times New Roman" w:cs="Times New Roman"/>
          <w:sz w:val="24"/>
          <w:szCs w:val="24"/>
          <w:lang w:eastAsia="zh-CN"/>
        </w:rPr>
        <w:t xml:space="preserve">Moreover, </w:t>
      </w:r>
      <w:r w:rsidR="007756F4" w:rsidRPr="000448F1">
        <w:rPr>
          <w:rFonts w:ascii="Times New Roman" w:eastAsiaTheme="minorEastAsia" w:hAnsi="Times New Roman" w:cs="Times New Roman"/>
          <w:sz w:val="24"/>
          <w:szCs w:val="24"/>
          <w:lang w:eastAsia="zh-CN"/>
        </w:rPr>
        <w:t xml:space="preserve">the </w:t>
      </w:r>
      <w:r w:rsidR="009B3AEB" w:rsidRPr="000448F1">
        <w:rPr>
          <w:rFonts w:ascii="Times New Roman" w:eastAsiaTheme="minorEastAsia" w:hAnsi="Times New Roman" w:cs="Times New Roman"/>
          <w:sz w:val="24"/>
          <w:szCs w:val="24"/>
          <w:lang w:eastAsia="zh-CN"/>
        </w:rPr>
        <w:t xml:space="preserve">majority of studies on </w:t>
      </w:r>
      <w:r w:rsidR="0032189C" w:rsidRPr="000448F1">
        <w:rPr>
          <w:rFonts w:ascii="Times New Roman" w:eastAsiaTheme="minorEastAsia" w:hAnsi="Times New Roman" w:cs="Times New Roman"/>
          <w:sz w:val="24"/>
          <w:szCs w:val="24"/>
          <w:lang w:eastAsia="zh-CN"/>
        </w:rPr>
        <w:t>SC collaboration</w:t>
      </w:r>
      <w:r w:rsidR="009B3AEB" w:rsidRPr="000448F1">
        <w:rPr>
          <w:rFonts w:ascii="Times New Roman" w:eastAsiaTheme="minorEastAsia" w:hAnsi="Times New Roman" w:cs="Times New Roman"/>
          <w:sz w:val="24"/>
          <w:szCs w:val="24"/>
          <w:lang w:eastAsia="zh-CN"/>
        </w:rPr>
        <w:t xml:space="preserve"> have been conducted in </w:t>
      </w:r>
      <w:r w:rsidR="004D7758" w:rsidRPr="000448F1">
        <w:rPr>
          <w:rFonts w:ascii="Times New Roman" w:eastAsiaTheme="minorEastAsia" w:hAnsi="Times New Roman" w:cs="Times New Roman"/>
          <w:sz w:val="24"/>
          <w:szCs w:val="24"/>
          <w:lang w:eastAsia="zh-CN"/>
        </w:rPr>
        <w:t xml:space="preserve">developed markets such as USA, UK and </w:t>
      </w:r>
      <w:r w:rsidR="007756F4" w:rsidRPr="000448F1">
        <w:rPr>
          <w:rFonts w:ascii="Times New Roman" w:eastAsiaTheme="minorEastAsia" w:hAnsi="Times New Roman" w:cs="Times New Roman"/>
          <w:sz w:val="24"/>
          <w:szCs w:val="24"/>
          <w:lang w:eastAsia="zh-CN"/>
        </w:rPr>
        <w:t xml:space="preserve">Taiwan; there are significantly fewer studies related to emerging markets, especially those in Africa, which limits our current understanding </w:t>
      </w:r>
      <w:r w:rsidR="008000BD" w:rsidRPr="000448F1">
        <w:rPr>
          <w:rFonts w:ascii="Times New Roman" w:eastAsiaTheme="minorEastAsia" w:hAnsi="Times New Roman" w:cs="Times New Roman"/>
          <w:sz w:val="24"/>
          <w:szCs w:val="24"/>
          <w:lang w:eastAsia="zh-CN"/>
        </w:rPr>
        <w:t>(Soosay and Hyland, 2015)</w:t>
      </w:r>
      <w:r w:rsidR="002B7284" w:rsidRPr="000448F1">
        <w:rPr>
          <w:rFonts w:ascii="Times New Roman" w:eastAsiaTheme="minorEastAsia" w:hAnsi="Times New Roman" w:cs="Times New Roman"/>
          <w:sz w:val="24"/>
          <w:szCs w:val="24"/>
          <w:lang w:eastAsia="zh-CN"/>
        </w:rPr>
        <w:t xml:space="preserve">. </w:t>
      </w:r>
      <w:r w:rsidRPr="000448F1">
        <w:rPr>
          <w:rFonts w:ascii="Times New Roman" w:eastAsiaTheme="minorEastAsia" w:hAnsi="Times New Roman" w:cs="Times New Roman"/>
          <w:sz w:val="24"/>
          <w:szCs w:val="24"/>
          <w:lang w:eastAsia="zh-CN"/>
        </w:rPr>
        <w:t xml:space="preserve">In the context of emerging markets, a </w:t>
      </w:r>
      <w:r w:rsidR="00E17CB0" w:rsidRPr="000448F1">
        <w:rPr>
          <w:rFonts w:ascii="Times New Roman" w:eastAsiaTheme="minorEastAsia" w:hAnsi="Times New Roman" w:cs="Times New Roman"/>
          <w:sz w:val="24"/>
          <w:szCs w:val="24"/>
          <w:lang w:eastAsia="zh-CN"/>
        </w:rPr>
        <w:t>report</w:t>
      </w:r>
      <w:r w:rsidRPr="000448F1">
        <w:rPr>
          <w:rFonts w:ascii="Times New Roman" w:eastAsiaTheme="minorEastAsia" w:hAnsi="Times New Roman" w:cs="Times New Roman"/>
          <w:sz w:val="24"/>
          <w:szCs w:val="24"/>
          <w:lang w:eastAsia="zh-CN"/>
        </w:rPr>
        <w:t xml:space="preserve"> by Cadilhon and Fearne (2005) </w:t>
      </w:r>
      <w:r w:rsidR="00511D10" w:rsidRPr="000448F1">
        <w:rPr>
          <w:rFonts w:ascii="Times New Roman" w:eastAsiaTheme="minorEastAsia" w:hAnsi="Times New Roman" w:cs="Times New Roman"/>
          <w:sz w:val="24"/>
          <w:szCs w:val="24"/>
          <w:lang w:eastAsia="zh-CN"/>
        </w:rPr>
        <w:lastRenderedPageBreak/>
        <w:t xml:space="preserve">considered </w:t>
      </w:r>
      <w:r w:rsidR="0032189C" w:rsidRPr="000448F1">
        <w:rPr>
          <w:rFonts w:ascii="Times New Roman" w:eastAsiaTheme="minorEastAsia" w:hAnsi="Times New Roman" w:cs="Times New Roman"/>
          <w:sz w:val="24"/>
          <w:szCs w:val="24"/>
          <w:lang w:eastAsia="zh-CN"/>
        </w:rPr>
        <w:t xml:space="preserve">SC collaboration </w:t>
      </w:r>
      <w:r w:rsidR="00E17CB0" w:rsidRPr="000448F1">
        <w:rPr>
          <w:rFonts w:ascii="Times New Roman" w:eastAsiaTheme="minorEastAsia" w:hAnsi="Times New Roman" w:cs="Times New Roman"/>
          <w:sz w:val="24"/>
          <w:szCs w:val="24"/>
          <w:lang w:eastAsia="zh-CN"/>
        </w:rPr>
        <w:t>in Vi</w:t>
      </w:r>
      <w:r w:rsidR="003736A1" w:rsidRPr="000448F1">
        <w:rPr>
          <w:rFonts w:ascii="Times New Roman" w:eastAsiaTheme="minorEastAsia" w:hAnsi="Times New Roman" w:cs="Times New Roman"/>
          <w:sz w:val="24"/>
          <w:szCs w:val="24"/>
          <w:lang w:eastAsia="zh-CN"/>
        </w:rPr>
        <w:t xml:space="preserve">etnam and found that effective </w:t>
      </w:r>
      <w:r w:rsidR="0032189C" w:rsidRPr="000448F1">
        <w:rPr>
          <w:rFonts w:ascii="Times New Roman" w:eastAsiaTheme="minorEastAsia" w:hAnsi="Times New Roman" w:cs="Times New Roman"/>
          <w:sz w:val="24"/>
          <w:szCs w:val="24"/>
          <w:lang w:eastAsia="zh-CN"/>
        </w:rPr>
        <w:t>SC collaboration</w:t>
      </w:r>
      <w:r w:rsidR="003736A1" w:rsidRPr="000448F1">
        <w:rPr>
          <w:rFonts w:ascii="Times New Roman" w:eastAsiaTheme="minorEastAsia" w:hAnsi="Times New Roman" w:cs="Times New Roman"/>
          <w:sz w:val="24"/>
          <w:szCs w:val="24"/>
          <w:lang w:eastAsia="zh-CN"/>
        </w:rPr>
        <w:t xml:space="preserve"> can be built on key dimensions of SC collaborative practices. Likewise, a study by Vieira </w:t>
      </w:r>
      <w:r w:rsidR="003736A1" w:rsidRPr="000448F1">
        <w:rPr>
          <w:rFonts w:ascii="Times New Roman" w:eastAsiaTheme="minorEastAsia" w:hAnsi="Times New Roman" w:cs="Times New Roman"/>
          <w:i/>
          <w:sz w:val="24"/>
          <w:szCs w:val="24"/>
          <w:lang w:eastAsia="zh-CN"/>
        </w:rPr>
        <w:t>et al.</w:t>
      </w:r>
      <w:r w:rsidR="003736A1" w:rsidRPr="000448F1">
        <w:rPr>
          <w:rFonts w:ascii="Times New Roman" w:eastAsiaTheme="minorEastAsia" w:hAnsi="Times New Roman" w:cs="Times New Roman"/>
          <w:sz w:val="24"/>
          <w:szCs w:val="24"/>
          <w:lang w:eastAsia="zh-CN"/>
        </w:rPr>
        <w:t xml:space="preserve"> (2009)</w:t>
      </w:r>
      <w:r w:rsidR="00740439" w:rsidRPr="000448F1">
        <w:rPr>
          <w:rFonts w:ascii="Times New Roman" w:eastAsiaTheme="minorEastAsia" w:hAnsi="Times New Roman" w:cs="Times New Roman"/>
          <w:sz w:val="24"/>
          <w:szCs w:val="24"/>
          <w:lang w:eastAsia="zh-CN"/>
        </w:rPr>
        <w:t xml:space="preserve"> which examined collaboration intensity in the Brazilian supermarket retail chain</w:t>
      </w:r>
      <w:r w:rsidR="00DA1E2A" w:rsidRPr="000448F1">
        <w:rPr>
          <w:rFonts w:ascii="Times New Roman" w:eastAsiaTheme="minorEastAsia" w:hAnsi="Times New Roman" w:cs="Times New Roman"/>
          <w:sz w:val="24"/>
          <w:szCs w:val="24"/>
          <w:lang w:eastAsia="zh-CN"/>
        </w:rPr>
        <w:t>,</w:t>
      </w:r>
      <w:r w:rsidR="003736A1" w:rsidRPr="000448F1">
        <w:rPr>
          <w:rFonts w:ascii="Times New Roman" w:eastAsiaTheme="minorEastAsia" w:hAnsi="Times New Roman" w:cs="Times New Roman"/>
          <w:sz w:val="24"/>
          <w:szCs w:val="24"/>
          <w:lang w:eastAsia="zh-CN"/>
        </w:rPr>
        <w:t xml:space="preserve"> found that interpersonal integration </w:t>
      </w:r>
      <w:r w:rsidR="00740439" w:rsidRPr="000448F1">
        <w:rPr>
          <w:rFonts w:ascii="Times New Roman" w:eastAsiaTheme="minorEastAsia" w:hAnsi="Times New Roman" w:cs="Times New Roman"/>
          <w:sz w:val="24"/>
          <w:szCs w:val="24"/>
          <w:lang w:eastAsia="zh-CN"/>
        </w:rPr>
        <w:t xml:space="preserve">offers greater benefits to collaboration than other integration factors. </w:t>
      </w:r>
      <w:r w:rsidR="00580C28" w:rsidRPr="000448F1">
        <w:rPr>
          <w:rFonts w:ascii="Times New Roman" w:eastAsiaTheme="minorEastAsia" w:hAnsi="Times New Roman" w:cs="Times New Roman"/>
          <w:sz w:val="24"/>
          <w:szCs w:val="24"/>
          <w:lang w:eastAsia="zh-CN"/>
        </w:rPr>
        <w:t xml:space="preserve">Bezuidenhout </w:t>
      </w:r>
      <w:r w:rsidR="00580C28" w:rsidRPr="000448F1">
        <w:rPr>
          <w:rFonts w:ascii="Times New Roman" w:eastAsiaTheme="minorEastAsia" w:hAnsi="Times New Roman" w:cs="Times New Roman"/>
          <w:i/>
          <w:sz w:val="24"/>
          <w:szCs w:val="24"/>
          <w:lang w:eastAsia="zh-CN"/>
        </w:rPr>
        <w:t>et</w:t>
      </w:r>
      <w:r w:rsidR="00580C28" w:rsidRPr="000448F1">
        <w:rPr>
          <w:rFonts w:ascii="Times New Roman" w:eastAsiaTheme="minorEastAsia" w:hAnsi="Times New Roman" w:cs="Times New Roman"/>
          <w:sz w:val="24"/>
          <w:szCs w:val="24"/>
          <w:lang w:eastAsia="zh-CN"/>
        </w:rPr>
        <w:t xml:space="preserve"> </w:t>
      </w:r>
      <w:r w:rsidR="00580C28" w:rsidRPr="000448F1">
        <w:rPr>
          <w:rFonts w:ascii="Times New Roman" w:eastAsiaTheme="minorEastAsia" w:hAnsi="Times New Roman" w:cs="Times New Roman"/>
          <w:i/>
          <w:sz w:val="24"/>
          <w:szCs w:val="24"/>
          <w:lang w:eastAsia="zh-CN"/>
        </w:rPr>
        <w:t>al</w:t>
      </w:r>
      <w:r w:rsidR="00580C28" w:rsidRPr="000448F1">
        <w:rPr>
          <w:rFonts w:ascii="Times New Roman" w:eastAsiaTheme="minorEastAsia" w:hAnsi="Times New Roman" w:cs="Times New Roman"/>
          <w:sz w:val="24"/>
          <w:szCs w:val="24"/>
          <w:lang w:eastAsia="zh-CN"/>
        </w:rPr>
        <w:t xml:space="preserve">. (2012) analysed </w:t>
      </w:r>
      <w:r w:rsidR="0032189C" w:rsidRPr="000448F1">
        <w:rPr>
          <w:rFonts w:ascii="Times New Roman" w:eastAsiaTheme="minorEastAsia" w:hAnsi="Times New Roman" w:cs="Times New Roman"/>
          <w:sz w:val="24"/>
          <w:szCs w:val="24"/>
          <w:lang w:eastAsia="zh-CN"/>
        </w:rPr>
        <w:t>SC collaboration</w:t>
      </w:r>
      <w:r w:rsidR="00580C28" w:rsidRPr="000448F1">
        <w:rPr>
          <w:rFonts w:ascii="Times New Roman" w:eastAsiaTheme="minorEastAsia" w:hAnsi="Times New Roman" w:cs="Times New Roman"/>
          <w:sz w:val="24"/>
          <w:szCs w:val="24"/>
          <w:lang w:eastAsia="zh-CN"/>
        </w:rPr>
        <w:t xml:space="preserve"> in three South African sugarcane milling areas and found that a lack of attributes such as stability, reliability, trust, personnel relationships and communication can le</w:t>
      </w:r>
      <w:r w:rsidR="007756F4" w:rsidRPr="000448F1">
        <w:rPr>
          <w:rFonts w:ascii="Times New Roman" w:eastAsiaTheme="minorEastAsia" w:hAnsi="Times New Roman" w:cs="Times New Roman"/>
          <w:sz w:val="24"/>
          <w:szCs w:val="24"/>
          <w:lang w:eastAsia="zh-CN"/>
        </w:rPr>
        <w:t>a</w:t>
      </w:r>
      <w:r w:rsidR="00580C28" w:rsidRPr="000448F1">
        <w:rPr>
          <w:rFonts w:ascii="Times New Roman" w:eastAsiaTheme="minorEastAsia" w:hAnsi="Times New Roman" w:cs="Times New Roman"/>
          <w:sz w:val="24"/>
          <w:szCs w:val="24"/>
          <w:lang w:eastAsia="zh-CN"/>
        </w:rPr>
        <w:t xml:space="preserve">d to fragmentation, opportunism and other negative behaviours. </w:t>
      </w:r>
      <w:r w:rsidR="00592C0B" w:rsidRPr="000448F1">
        <w:rPr>
          <w:rFonts w:ascii="Times New Roman" w:eastAsiaTheme="minorEastAsia" w:hAnsi="Times New Roman" w:cs="Times New Roman"/>
          <w:sz w:val="24"/>
          <w:szCs w:val="24"/>
          <w:lang w:eastAsia="zh-CN"/>
        </w:rPr>
        <w:t xml:space="preserve">In India, </w:t>
      </w:r>
      <w:r w:rsidR="0073249A" w:rsidRPr="000448F1">
        <w:rPr>
          <w:rFonts w:ascii="Times New Roman" w:eastAsiaTheme="minorEastAsia" w:hAnsi="Times New Roman" w:cs="Times New Roman"/>
          <w:sz w:val="24"/>
          <w:szCs w:val="24"/>
          <w:lang w:eastAsia="zh-CN"/>
        </w:rPr>
        <w:t xml:space="preserve">Kumar </w:t>
      </w:r>
      <w:r w:rsidR="0073249A" w:rsidRPr="000448F1">
        <w:rPr>
          <w:rFonts w:ascii="Times New Roman" w:eastAsiaTheme="minorEastAsia" w:hAnsi="Times New Roman" w:cs="Times New Roman"/>
          <w:i/>
          <w:sz w:val="24"/>
          <w:szCs w:val="24"/>
          <w:lang w:eastAsia="zh-CN"/>
        </w:rPr>
        <w:t>et</w:t>
      </w:r>
      <w:r w:rsidR="0073249A" w:rsidRPr="000448F1">
        <w:rPr>
          <w:rFonts w:ascii="Times New Roman" w:eastAsiaTheme="minorEastAsia" w:hAnsi="Times New Roman" w:cs="Times New Roman"/>
          <w:sz w:val="24"/>
          <w:szCs w:val="24"/>
          <w:lang w:eastAsia="zh-CN"/>
        </w:rPr>
        <w:t xml:space="preserve"> </w:t>
      </w:r>
      <w:r w:rsidR="0073249A" w:rsidRPr="000448F1">
        <w:rPr>
          <w:rFonts w:ascii="Times New Roman" w:eastAsiaTheme="minorEastAsia" w:hAnsi="Times New Roman" w:cs="Times New Roman"/>
          <w:i/>
          <w:sz w:val="24"/>
          <w:szCs w:val="24"/>
          <w:lang w:eastAsia="zh-CN"/>
        </w:rPr>
        <w:t>al.</w:t>
      </w:r>
      <w:r w:rsidR="0073249A" w:rsidRPr="000448F1">
        <w:rPr>
          <w:rFonts w:ascii="Times New Roman" w:eastAsiaTheme="minorEastAsia" w:hAnsi="Times New Roman" w:cs="Times New Roman"/>
          <w:sz w:val="24"/>
          <w:szCs w:val="24"/>
          <w:lang w:eastAsia="zh-CN"/>
        </w:rPr>
        <w:t xml:space="preserve"> (2017) found that collaboration is among the critical success factors that influence SC performance. </w:t>
      </w:r>
      <w:r w:rsidR="007756F4" w:rsidRPr="000448F1">
        <w:rPr>
          <w:rFonts w:ascii="Times New Roman" w:eastAsiaTheme="minorEastAsia" w:hAnsi="Times New Roman" w:cs="Times New Roman"/>
          <w:sz w:val="24"/>
          <w:szCs w:val="24"/>
          <w:lang w:eastAsia="zh-CN"/>
        </w:rPr>
        <w:t>Furthermore,</w:t>
      </w:r>
      <w:r w:rsidR="00716466" w:rsidRPr="000448F1">
        <w:rPr>
          <w:rFonts w:ascii="Times New Roman" w:eastAsiaTheme="minorEastAsia" w:hAnsi="Times New Roman" w:cs="Times New Roman"/>
          <w:sz w:val="24"/>
          <w:szCs w:val="24"/>
          <w:lang w:eastAsia="zh-CN"/>
        </w:rPr>
        <w:t xml:space="preserve"> in Ma</w:t>
      </w:r>
      <w:r w:rsidR="009C3146" w:rsidRPr="000448F1">
        <w:rPr>
          <w:rFonts w:ascii="Times New Roman" w:eastAsiaTheme="minorEastAsia" w:hAnsi="Times New Roman" w:cs="Times New Roman"/>
          <w:sz w:val="24"/>
          <w:szCs w:val="24"/>
          <w:lang w:eastAsia="zh-CN"/>
        </w:rPr>
        <w:t xml:space="preserve">laysia, a study by Shukor </w:t>
      </w:r>
      <w:r w:rsidR="009C3146" w:rsidRPr="000448F1">
        <w:rPr>
          <w:rFonts w:ascii="Times New Roman" w:eastAsiaTheme="minorEastAsia" w:hAnsi="Times New Roman" w:cs="Times New Roman"/>
          <w:i/>
          <w:sz w:val="24"/>
          <w:szCs w:val="24"/>
          <w:lang w:eastAsia="zh-CN"/>
        </w:rPr>
        <w:t>et</w:t>
      </w:r>
      <w:r w:rsidR="009C3146" w:rsidRPr="000448F1">
        <w:rPr>
          <w:rFonts w:ascii="Times New Roman" w:eastAsiaTheme="minorEastAsia" w:hAnsi="Times New Roman" w:cs="Times New Roman"/>
          <w:sz w:val="24"/>
          <w:szCs w:val="24"/>
          <w:lang w:eastAsia="zh-CN"/>
        </w:rPr>
        <w:t xml:space="preserve"> </w:t>
      </w:r>
      <w:r w:rsidR="009C3146" w:rsidRPr="000448F1">
        <w:rPr>
          <w:rFonts w:ascii="Times New Roman" w:eastAsiaTheme="minorEastAsia" w:hAnsi="Times New Roman" w:cs="Times New Roman"/>
          <w:i/>
          <w:sz w:val="24"/>
          <w:szCs w:val="24"/>
          <w:lang w:eastAsia="zh-CN"/>
        </w:rPr>
        <w:t xml:space="preserve">al. </w:t>
      </w:r>
      <w:r w:rsidR="009C3146" w:rsidRPr="000448F1">
        <w:rPr>
          <w:rFonts w:ascii="Times New Roman" w:eastAsiaTheme="minorEastAsia" w:hAnsi="Times New Roman" w:cs="Times New Roman"/>
          <w:sz w:val="24"/>
          <w:szCs w:val="24"/>
          <w:lang w:eastAsia="zh-CN"/>
        </w:rPr>
        <w:t>(2020)</w:t>
      </w:r>
      <w:r w:rsidR="008F6326" w:rsidRPr="000448F1">
        <w:rPr>
          <w:rFonts w:ascii="Times New Roman" w:eastAsiaTheme="minorEastAsia" w:hAnsi="Times New Roman" w:cs="Times New Roman"/>
          <w:sz w:val="24"/>
          <w:szCs w:val="24"/>
          <w:lang w:eastAsia="zh-CN"/>
        </w:rPr>
        <w:t xml:space="preserve"> </w:t>
      </w:r>
      <w:r w:rsidR="009C3146" w:rsidRPr="000448F1">
        <w:rPr>
          <w:rFonts w:ascii="Times New Roman" w:eastAsiaTheme="minorEastAsia" w:hAnsi="Times New Roman" w:cs="Times New Roman"/>
          <w:sz w:val="24"/>
          <w:szCs w:val="24"/>
          <w:lang w:eastAsia="zh-CN"/>
        </w:rPr>
        <w:t>which examined the impact of environmental uncertainty and organi</w:t>
      </w:r>
      <w:r w:rsidR="00503496" w:rsidRPr="000448F1">
        <w:rPr>
          <w:rFonts w:ascii="Times New Roman" w:eastAsiaTheme="minorEastAsia" w:hAnsi="Times New Roman" w:cs="Times New Roman"/>
          <w:sz w:val="24"/>
          <w:szCs w:val="24"/>
          <w:lang w:eastAsia="zh-CN"/>
        </w:rPr>
        <w:t>s</w:t>
      </w:r>
      <w:r w:rsidR="009C3146" w:rsidRPr="000448F1">
        <w:rPr>
          <w:rFonts w:ascii="Times New Roman" w:eastAsiaTheme="minorEastAsia" w:hAnsi="Times New Roman" w:cs="Times New Roman"/>
          <w:sz w:val="24"/>
          <w:szCs w:val="24"/>
          <w:lang w:eastAsia="zh-CN"/>
        </w:rPr>
        <w:t xml:space="preserve">ational ambidexterity </w:t>
      </w:r>
      <w:r w:rsidR="00123030" w:rsidRPr="000448F1">
        <w:rPr>
          <w:rFonts w:ascii="Times New Roman" w:eastAsiaTheme="minorEastAsia" w:hAnsi="Times New Roman" w:cs="Times New Roman"/>
          <w:sz w:val="24"/>
          <w:szCs w:val="24"/>
          <w:lang w:eastAsia="zh-CN"/>
        </w:rPr>
        <w:t xml:space="preserve">on </w:t>
      </w:r>
      <w:r w:rsidR="0032189C" w:rsidRPr="000448F1">
        <w:rPr>
          <w:rFonts w:ascii="Times New Roman" w:eastAsiaTheme="minorEastAsia" w:hAnsi="Times New Roman" w:cs="Times New Roman"/>
          <w:sz w:val="24"/>
          <w:szCs w:val="24"/>
          <w:lang w:eastAsia="zh-CN"/>
        </w:rPr>
        <w:t>SC collaboration</w:t>
      </w:r>
      <w:r w:rsidR="00CF5981" w:rsidRPr="000448F1">
        <w:rPr>
          <w:rFonts w:ascii="Times New Roman" w:eastAsiaTheme="minorEastAsia" w:hAnsi="Times New Roman" w:cs="Times New Roman"/>
          <w:sz w:val="24"/>
          <w:szCs w:val="24"/>
          <w:lang w:eastAsia="zh-CN"/>
        </w:rPr>
        <w:t>,</w:t>
      </w:r>
      <w:r w:rsidR="00123030" w:rsidRPr="000448F1">
        <w:rPr>
          <w:rFonts w:ascii="Times New Roman" w:eastAsiaTheme="minorEastAsia" w:hAnsi="Times New Roman" w:cs="Times New Roman"/>
          <w:sz w:val="24"/>
          <w:szCs w:val="24"/>
          <w:lang w:eastAsia="zh-CN"/>
        </w:rPr>
        <w:t xml:space="preserve"> found that a strong relationship exists between organisational ambidexterity and </w:t>
      </w:r>
      <w:r w:rsidR="0032189C" w:rsidRPr="000448F1">
        <w:rPr>
          <w:rFonts w:ascii="Times New Roman" w:eastAsiaTheme="minorEastAsia" w:hAnsi="Times New Roman" w:cs="Times New Roman"/>
          <w:sz w:val="24"/>
          <w:szCs w:val="24"/>
          <w:lang w:eastAsia="zh-CN"/>
        </w:rPr>
        <w:t>SC collaboration</w:t>
      </w:r>
      <w:r w:rsidR="00123030" w:rsidRPr="000448F1">
        <w:rPr>
          <w:rFonts w:ascii="Times New Roman" w:eastAsiaTheme="minorEastAsia" w:hAnsi="Times New Roman" w:cs="Times New Roman"/>
          <w:sz w:val="24"/>
          <w:szCs w:val="24"/>
          <w:lang w:eastAsia="zh-CN"/>
        </w:rPr>
        <w:t xml:space="preserve">, and </w:t>
      </w:r>
      <w:r w:rsidR="0032189C" w:rsidRPr="000448F1">
        <w:rPr>
          <w:rFonts w:ascii="Times New Roman" w:eastAsiaTheme="minorEastAsia" w:hAnsi="Times New Roman" w:cs="Times New Roman"/>
          <w:sz w:val="24"/>
          <w:szCs w:val="24"/>
          <w:lang w:eastAsia="zh-CN"/>
        </w:rPr>
        <w:t>SC collaboration</w:t>
      </w:r>
      <w:r w:rsidR="00123030" w:rsidRPr="000448F1">
        <w:rPr>
          <w:rFonts w:ascii="Times New Roman" w:eastAsiaTheme="minorEastAsia" w:hAnsi="Times New Roman" w:cs="Times New Roman"/>
          <w:sz w:val="24"/>
          <w:szCs w:val="24"/>
          <w:lang w:eastAsia="zh-CN"/>
        </w:rPr>
        <w:t xml:space="preserve"> was revealed to have a positive </w:t>
      </w:r>
      <w:r w:rsidR="00AA0094" w:rsidRPr="000448F1">
        <w:rPr>
          <w:rFonts w:ascii="Times New Roman" w:eastAsiaTheme="minorEastAsia" w:hAnsi="Times New Roman" w:cs="Times New Roman"/>
          <w:sz w:val="24"/>
          <w:szCs w:val="24"/>
          <w:lang w:eastAsia="zh-CN"/>
        </w:rPr>
        <w:t xml:space="preserve">impact </w:t>
      </w:r>
      <w:r w:rsidR="00123030" w:rsidRPr="000448F1">
        <w:rPr>
          <w:rFonts w:ascii="Times New Roman" w:eastAsiaTheme="minorEastAsia" w:hAnsi="Times New Roman" w:cs="Times New Roman"/>
          <w:sz w:val="24"/>
          <w:szCs w:val="24"/>
          <w:lang w:eastAsia="zh-CN"/>
        </w:rPr>
        <w:t>on SC agility and organi</w:t>
      </w:r>
      <w:r w:rsidR="00503496" w:rsidRPr="000448F1">
        <w:rPr>
          <w:rFonts w:ascii="Times New Roman" w:eastAsiaTheme="minorEastAsia" w:hAnsi="Times New Roman" w:cs="Times New Roman"/>
          <w:sz w:val="24"/>
          <w:szCs w:val="24"/>
          <w:lang w:eastAsia="zh-CN"/>
        </w:rPr>
        <w:t>s</w:t>
      </w:r>
      <w:r w:rsidR="00123030" w:rsidRPr="000448F1">
        <w:rPr>
          <w:rFonts w:ascii="Times New Roman" w:eastAsiaTheme="minorEastAsia" w:hAnsi="Times New Roman" w:cs="Times New Roman"/>
          <w:sz w:val="24"/>
          <w:szCs w:val="24"/>
          <w:lang w:eastAsia="zh-CN"/>
        </w:rPr>
        <w:t>ational flexibility.</w:t>
      </w:r>
      <w:r w:rsidR="008713ED" w:rsidRPr="000448F1">
        <w:rPr>
          <w:rFonts w:ascii="Times New Roman" w:eastAsiaTheme="minorEastAsia" w:hAnsi="Times New Roman" w:cs="Times New Roman"/>
          <w:sz w:val="24"/>
          <w:szCs w:val="24"/>
          <w:lang w:eastAsia="zh-CN"/>
        </w:rPr>
        <w:t xml:space="preserve"> </w:t>
      </w:r>
    </w:p>
    <w:p w14:paraId="4EE23973" w14:textId="25947574" w:rsidR="00D0370F" w:rsidRPr="000448F1" w:rsidRDefault="00771B96" w:rsidP="005A5104">
      <w:pPr>
        <w:spacing w:after="200" w:line="360" w:lineRule="auto"/>
        <w:jc w:val="both"/>
        <w:rPr>
          <w:rFonts w:ascii="Times New Roman" w:eastAsiaTheme="minorEastAsia" w:hAnsi="Times New Roman" w:cs="Times New Roman"/>
          <w:sz w:val="24"/>
          <w:szCs w:val="24"/>
          <w:lang w:eastAsia="zh-CN"/>
        </w:rPr>
      </w:pPr>
      <w:r w:rsidRPr="000448F1">
        <w:rPr>
          <w:rFonts w:ascii="Times New Roman" w:eastAsiaTheme="minorEastAsia" w:hAnsi="Times New Roman" w:cs="Times New Roman"/>
          <w:sz w:val="24"/>
          <w:szCs w:val="24"/>
          <w:lang w:eastAsia="zh-CN"/>
        </w:rPr>
        <w:t xml:space="preserve">     </w:t>
      </w:r>
      <w:r w:rsidR="00DD27D6" w:rsidRPr="000448F1">
        <w:rPr>
          <w:rFonts w:ascii="Times New Roman" w:eastAsiaTheme="minorEastAsia" w:hAnsi="Times New Roman" w:cs="Times New Roman"/>
          <w:sz w:val="24"/>
          <w:szCs w:val="24"/>
          <w:lang w:eastAsia="zh-CN"/>
        </w:rPr>
        <w:t xml:space="preserve">In summary, past studies have recognised the significance of </w:t>
      </w:r>
      <w:r w:rsidR="0032189C" w:rsidRPr="000448F1">
        <w:rPr>
          <w:rFonts w:ascii="Times New Roman" w:eastAsiaTheme="minorEastAsia" w:hAnsi="Times New Roman" w:cs="Times New Roman"/>
          <w:sz w:val="24"/>
          <w:szCs w:val="24"/>
          <w:lang w:eastAsia="zh-CN"/>
        </w:rPr>
        <w:t>SC collaboration</w:t>
      </w:r>
      <w:r w:rsidR="00DD27D6" w:rsidRPr="000448F1">
        <w:rPr>
          <w:rFonts w:ascii="Times New Roman" w:eastAsiaTheme="minorEastAsia" w:hAnsi="Times New Roman" w:cs="Times New Roman"/>
          <w:sz w:val="24"/>
          <w:szCs w:val="24"/>
          <w:lang w:eastAsia="zh-CN"/>
        </w:rPr>
        <w:t xml:space="preserve"> for financial and non-financial performance. In developed countries, scholars have explored the factors that influence </w:t>
      </w:r>
      <w:r w:rsidR="0032189C" w:rsidRPr="000448F1">
        <w:rPr>
          <w:rFonts w:ascii="Times New Roman" w:eastAsiaTheme="minorEastAsia" w:hAnsi="Times New Roman" w:cs="Times New Roman"/>
          <w:sz w:val="24"/>
          <w:szCs w:val="24"/>
          <w:lang w:eastAsia="zh-CN"/>
        </w:rPr>
        <w:t>SC collaboration</w:t>
      </w:r>
      <w:r w:rsidR="00DD27D6" w:rsidRPr="000448F1">
        <w:rPr>
          <w:rFonts w:ascii="Times New Roman" w:eastAsiaTheme="minorEastAsia" w:hAnsi="Times New Roman" w:cs="Times New Roman"/>
          <w:sz w:val="24"/>
          <w:szCs w:val="24"/>
          <w:lang w:eastAsia="zh-CN"/>
        </w:rPr>
        <w:t xml:space="preserve">, and how </w:t>
      </w:r>
      <w:r w:rsidR="00476EF6" w:rsidRPr="000448F1">
        <w:rPr>
          <w:rFonts w:ascii="Times New Roman" w:eastAsiaTheme="minorEastAsia" w:hAnsi="Times New Roman" w:cs="Times New Roman"/>
          <w:sz w:val="24"/>
          <w:szCs w:val="24"/>
          <w:lang w:eastAsia="zh-CN"/>
        </w:rPr>
        <w:t>it</w:t>
      </w:r>
      <w:r w:rsidR="00DD27D6" w:rsidRPr="000448F1">
        <w:rPr>
          <w:rFonts w:ascii="Times New Roman" w:eastAsiaTheme="minorEastAsia" w:hAnsi="Times New Roman" w:cs="Times New Roman"/>
          <w:sz w:val="24"/>
          <w:szCs w:val="24"/>
          <w:lang w:eastAsia="zh-CN"/>
        </w:rPr>
        <w:t xml:space="preserve"> can improve overall SC performance while serving as a source of competitive advantage for organisations today. Likewise, past studies on </w:t>
      </w:r>
      <w:r w:rsidR="0032189C" w:rsidRPr="000448F1">
        <w:rPr>
          <w:rFonts w:ascii="Times New Roman" w:eastAsiaTheme="minorEastAsia" w:hAnsi="Times New Roman" w:cs="Times New Roman"/>
          <w:sz w:val="24"/>
          <w:szCs w:val="24"/>
          <w:lang w:eastAsia="zh-CN"/>
        </w:rPr>
        <w:t>SC collaboration</w:t>
      </w:r>
      <w:r w:rsidR="00DD27D6" w:rsidRPr="000448F1">
        <w:rPr>
          <w:rFonts w:ascii="Times New Roman" w:eastAsiaTheme="minorEastAsia" w:hAnsi="Times New Roman" w:cs="Times New Roman"/>
          <w:sz w:val="24"/>
          <w:szCs w:val="24"/>
          <w:lang w:eastAsia="zh-CN"/>
        </w:rPr>
        <w:t xml:space="preserve"> in emerging markets have also recognised </w:t>
      </w:r>
      <w:r w:rsidR="00476EF6" w:rsidRPr="000448F1">
        <w:rPr>
          <w:rFonts w:ascii="Times New Roman" w:eastAsiaTheme="minorEastAsia" w:hAnsi="Times New Roman" w:cs="Times New Roman"/>
          <w:sz w:val="24"/>
          <w:szCs w:val="24"/>
          <w:lang w:eastAsia="zh-CN"/>
        </w:rPr>
        <w:t xml:space="preserve">its </w:t>
      </w:r>
      <w:r w:rsidR="00DD27D6" w:rsidRPr="000448F1">
        <w:rPr>
          <w:rFonts w:ascii="Times New Roman" w:eastAsiaTheme="minorEastAsia" w:hAnsi="Times New Roman" w:cs="Times New Roman"/>
          <w:sz w:val="24"/>
          <w:szCs w:val="24"/>
          <w:lang w:eastAsia="zh-CN"/>
        </w:rPr>
        <w:t xml:space="preserve">benefits in this context. However, </w:t>
      </w:r>
      <w:r w:rsidR="002340DD" w:rsidRPr="000448F1">
        <w:rPr>
          <w:rFonts w:ascii="Times New Roman" w:eastAsiaTheme="minorEastAsia" w:hAnsi="Times New Roman" w:cs="Times New Roman"/>
          <w:sz w:val="24"/>
          <w:szCs w:val="24"/>
          <w:lang w:eastAsia="zh-CN"/>
        </w:rPr>
        <w:t xml:space="preserve">scant studies have examined </w:t>
      </w:r>
      <w:r w:rsidRPr="000448F1">
        <w:rPr>
          <w:rFonts w:ascii="Times New Roman" w:eastAsiaTheme="minorEastAsia" w:hAnsi="Times New Roman" w:cs="Times New Roman"/>
          <w:sz w:val="24"/>
          <w:szCs w:val="24"/>
          <w:lang w:eastAsia="zh-CN"/>
        </w:rPr>
        <w:t xml:space="preserve">the driving forces and restraining forces </w:t>
      </w:r>
      <w:r w:rsidR="00A86D28" w:rsidRPr="000448F1">
        <w:rPr>
          <w:rFonts w:ascii="Times New Roman" w:eastAsiaTheme="minorEastAsia" w:hAnsi="Times New Roman" w:cs="Times New Roman"/>
          <w:sz w:val="24"/>
          <w:szCs w:val="24"/>
          <w:lang w:eastAsia="zh-CN"/>
        </w:rPr>
        <w:t xml:space="preserve">that </w:t>
      </w:r>
      <w:r w:rsidRPr="000448F1">
        <w:rPr>
          <w:rFonts w:ascii="Times New Roman" w:eastAsiaTheme="minorEastAsia" w:hAnsi="Times New Roman" w:cs="Times New Roman"/>
          <w:sz w:val="24"/>
          <w:szCs w:val="24"/>
          <w:lang w:eastAsia="zh-CN"/>
        </w:rPr>
        <w:t xml:space="preserve">impact </w:t>
      </w:r>
      <w:r w:rsidR="0032189C" w:rsidRPr="000448F1">
        <w:rPr>
          <w:rFonts w:ascii="Times New Roman" w:eastAsiaTheme="minorEastAsia" w:hAnsi="Times New Roman" w:cs="Times New Roman"/>
          <w:sz w:val="24"/>
          <w:szCs w:val="24"/>
          <w:lang w:eastAsia="zh-CN"/>
        </w:rPr>
        <w:t>SC collaboration</w:t>
      </w:r>
      <w:r w:rsidRPr="000448F1">
        <w:rPr>
          <w:rFonts w:ascii="Times New Roman" w:eastAsiaTheme="minorEastAsia" w:hAnsi="Times New Roman" w:cs="Times New Roman"/>
          <w:sz w:val="24"/>
          <w:szCs w:val="24"/>
          <w:lang w:eastAsia="zh-CN"/>
        </w:rPr>
        <w:t xml:space="preserve"> in </w:t>
      </w:r>
      <w:r w:rsidR="00626649" w:rsidRPr="000448F1">
        <w:rPr>
          <w:rFonts w:ascii="Times New Roman" w:eastAsiaTheme="minorEastAsia" w:hAnsi="Times New Roman" w:cs="Times New Roman"/>
          <w:sz w:val="24"/>
          <w:szCs w:val="24"/>
          <w:lang w:eastAsia="zh-CN"/>
        </w:rPr>
        <w:t xml:space="preserve">the </w:t>
      </w:r>
      <w:r w:rsidR="002340DD" w:rsidRPr="000448F1">
        <w:rPr>
          <w:rFonts w:ascii="Times New Roman" w:eastAsiaTheme="minorEastAsia" w:hAnsi="Times New Roman" w:cs="Times New Roman"/>
          <w:sz w:val="24"/>
          <w:szCs w:val="24"/>
          <w:lang w:eastAsia="zh-CN"/>
        </w:rPr>
        <w:t xml:space="preserve">context of </w:t>
      </w:r>
      <w:r w:rsidR="00DD27D6" w:rsidRPr="000448F1">
        <w:rPr>
          <w:rFonts w:ascii="Times New Roman" w:eastAsiaTheme="minorEastAsia" w:hAnsi="Times New Roman" w:cs="Times New Roman"/>
          <w:sz w:val="24"/>
          <w:szCs w:val="24"/>
          <w:lang w:eastAsia="zh-CN"/>
        </w:rPr>
        <w:t>emerging markets</w:t>
      </w:r>
      <w:r w:rsidR="00CF5981" w:rsidRPr="000448F1">
        <w:rPr>
          <w:rFonts w:ascii="Times New Roman" w:eastAsiaTheme="minorEastAsia" w:hAnsi="Times New Roman" w:cs="Times New Roman"/>
          <w:sz w:val="24"/>
          <w:szCs w:val="24"/>
          <w:lang w:eastAsia="zh-CN"/>
        </w:rPr>
        <w:t>,</w:t>
      </w:r>
      <w:r w:rsidR="00DD27D6" w:rsidRPr="000448F1">
        <w:rPr>
          <w:rFonts w:ascii="Times New Roman" w:eastAsiaTheme="minorEastAsia" w:hAnsi="Times New Roman" w:cs="Times New Roman"/>
          <w:sz w:val="24"/>
          <w:szCs w:val="24"/>
          <w:lang w:eastAsia="zh-CN"/>
        </w:rPr>
        <w:t xml:space="preserve"> which </w:t>
      </w:r>
      <w:r w:rsidR="00CF5981" w:rsidRPr="000448F1">
        <w:rPr>
          <w:rFonts w:ascii="Times New Roman" w:eastAsiaTheme="minorEastAsia" w:hAnsi="Times New Roman" w:cs="Times New Roman"/>
          <w:sz w:val="24"/>
          <w:szCs w:val="24"/>
          <w:lang w:eastAsia="zh-CN"/>
        </w:rPr>
        <w:t xml:space="preserve">are </w:t>
      </w:r>
      <w:r w:rsidR="00DD27D6" w:rsidRPr="000448F1">
        <w:rPr>
          <w:rFonts w:ascii="Times New Roman" w:eastAsiaTheme="minorEastAsia" w:hAnsi="Times New Roman" w:cs="Times New Roman"/>
          <w:sz w:val="24"/>
          <w:szCs w:val="24"/>
          <w:lang w:eastAsia="zh-CN"/>
        </w:rPr>
        <w:t>the focus of this study.</w:t>
      </w:r>
    </w:p>
    <w:bookmarkEnd w:id="6"/>
    <w:p w14:paraId="57C2BDF4" w14:textId="77777777" w:rsidR="00DA66CB" w:rsidRPr="003D77F8" w:rsidRDefault="00DA66CB" w:rsidP="00197DCB">
      <w:pPr>
        <w:spacing w:after="0" w:line="240" w:lineRule="auto"/>
        <w:contextualSpacing/>
        <w:jc w:val="both"/>
        <w:rPr>
          <w:rFonts w:ascii="Times New Roman" w:eastAsiaTheme="minorEastAsia" w:hAnsi="Times New Roman" w:cs="Times New Roman"/>
          <w:b/>
          <w:sz w:val="16"/>
          <w:szCs w:val="16"/>
          <w:lang w:eastAsia="zh-CN"/>
        </w:rPr>
      </w:pPr>
    </w:p>
    <w:p w14:paraId="64FE16ED" w14:textId="77777777" w:rsidR="00DA66CB" w:rsidRDefault="00DA66CB" w:rsidP="00197DCB">
      <w:pPr>
        <w:spacing w:after="0" w:line="240" w:lineRule="auto"/>
        <w:contextualSpacing/>
        <w:jc w:val="both"/>
        <w:rPr>
          <w:rFonts w:ascii="Times New Roman" w:eastAsiaTheme="minorEastAsia" w:hAnsi="Times New Roman" w:cs="Times New Roman"/>
          <w:b/>
          <w:sz w:val="24"/>
          <w:szCs w:val="24"/>
          <w:lang w:eastAsia="zh-CN"/>
        </w:rPr>
      </w:pPr>
    </w:p>
    <w:p w14:paraId="02C26169" w14:textId="77777777" w:rsidR="000C60AE" w:rsidRDefault="000C60AE" w:rsidP="003D77F8">
      <w:pPr>
        <w:pStyle w:val="ListParagraph"/>
        <w:numPr>
          <w:ilvl w:val="0"/>
          <w:numId w:val="5"/>
        </w:numPr>
        <w:spacing w:after="0" w:line="240" w:lineRule="auto"/>
        <w:jc w:val="both"/>
        <w:rPr>
          <w:rFonts w:ascii="Times New Roman" w:eastAsiaTheme="minorEastAsia" w:hAnsi="Times New Roman" w:cs="Times New Roman"/>
          <w:b/>
          <w:sz w:val="28"/>
          <w:szCs w:val="28"/>
          <w:lang w:eastAsia="zh-CN"/>
        </w:rPr>
      </w:pPr>
      <w:r w:rsidRPr="003D77F8">
        <w:rPr>
          <w:rFonts w:ascii="Times New Roman" w:eastAsiaTheme="minorEastAsia" w:hAnsi="Times New Roman" w:cs="Times New Roman"/>
          <w:b/>
          <w:sz w:val="28"/>
          <w:szCs w:val="28"/>
          <w:lang w:eastAsia="zh-CN"/>
        </w:rPr>
        <w:t>Method</w:t>
      </w:r>
      <w:r w:rsidR="00416010" w:rsidRPr="003D77F8">
        <w:rPr>
          <w:rFonts w:ascii="Times New Roman" w:eastAsiaTheme="minorEastAsia" w:hAnsi="Times New Roman" w:cs="Times New Roman"/>
          <w:b/>
          <w:sz w:val="28"/>
          <w:szCs w:val="28"/>
          <w:lang w:eastAsia="zh-CN"/>
        </w:rPr>
        <w:t>ology</w:t>
      </w:r>
    </w:p>
    <w:p w14:paraId="761FAE6A" w14:textId="77777777" w:rsidR="00DC6D4B" w:rsidRPr="003D77F8" w:rsidRDefault="00DC6D4B" w:rsidP="00DC6D4B">
      <w:pPr>
        <w:pStyle w:val="ListParagraph"/>
        <w:spacing w:after="0" w:line="240" w:lineRule="auto"/>
        <w:jc w:val="both"/>
        <w:rPr>
          <w:rFonts w:ascii="Times New Roman" w:eastAsiaTheme="minorEastAsia" w:hAnsi="Times New Roman" w:cs="Times New Roman"/>
          <w:b/>
          <w:sz w:val="28"/>
          <w:szCs w:val="28"/>
          <w:lang w:eastAsia="zh-CN"/>
        </w:rPr>
      </w:pPr>
    </w:p>
    <w:p w14:paraId="38731E55" w14:textId="77777777" w:rsidR="000C60AE" w:rsidRPr="000448F1" w:rsidRDefault="00DC6D4B" w:rsidP="00DC6D4B">
      <w:pPr>
        <w:pStyle w:val="ListParagraph"/>
        <w:numPr>
          <w:ilvl w:val="1"/>
          <w:numId w:val="5"/>
        </w:numPr>
        <w:spacing w:after="0" w:line="360" w:lineRule="auto"/>
        <w:jc w:val="both"/>
        <w:rPr>
          <w:rFonts w:ascii="Times New Roman" w:eastAsiaTheme="minorEastAsia" w:hAnsi="Times New Roman" w:cs="Times New Roman"/>
          <w:b/>
          <w:sz w:val="24"/>
          <w:szCs w:val="24"/>
          <w:lang w:eastAsia="zh-CN"/>
        </w:rPr>
      </w:pPr>
      <w:r w:rsidRPr="00DC6D4B">
        <w:rPr>
          <w:rFonts w:ascii="Times New Roman" w:eastAsiaTheme="minorEastAsia" w:hAnsi="Times New Roman" w:cs="Times New Roman"/>
          <w:b/>
          <w:sz w:val="24"/>
          <w:szCs w:val="24"/>
          <w:lang w:eastAsia="zh-CN"/>
        </w:rPr>
        <w:t xml:space="preserve"> </w:t>
      </w:r>
      <w:r w:rsidR="00AA4DE6" w:rsidRPr="000448F1">
        <w:rPr>
          <w:rFonts w:ascii="Times New Roman" w:eastAsiaTheme="minorEastAsia" w:hAnsi="Times New Roman" w:cs="Times New Roman"/>
          <w:b/>
          <w:sz w:val="24"/>
          <w:szCs w:val="24"/>
          <w:lang w:eastAsia="zh-CN"/>
        </w:rPr>
        <w:t xml:space="preserve">Qualitative </w:t>
      </w:r>
      <w:r w:rsidR="00AB169C" w:rsidRPr="000448F1">
        <w:rPr>
          <w:rFonts w:ascii="Times New Roman" w:eastAsiaTheme="minorEastAsia" w:hAnsi="Times New Roman" w:cs="Times New Roman"/>
          <w:b/>
          <w:sz w:val="24"/>
          <w:szCs w:val="24"/>
          <w:lang w:eastAsia="zh-CN"/>
        </w:rPr>
        <w:t>study</w:t>
      </w:r>
    </w:p>
    <w:p w14:paraId="335F7D2B" w14:textId="5FB314FB" w:rsidR="00AB6B49" w:rsidRPr="000448F1" w:rsidRDefault="00A46853" w:rsidP="000F0C85">
      <w:pPr>
        <w:spacing w:after="0" w:line="360" w:lineRule="auto"/>
        <w:contextualSpacing/>
        <w:jc w:val="both"/>
        <w:rPr>
          <w:rFonts w:ascii="Times New Roman" w:eastAsiaTheme="minorEastAsia" w:hAnsi="Times New Roman" w:cs="Times New Roman"/>
          <w:sz w:val="24"/>
          <w:szCs w:val="24"/>
          <w:lang w:eastAsia="zh-CN"/>
        </w:rPr>
      </w:pPr>
      <w:r w:rsidRPr="000448F1">
        <w:rPr>
          <w:rFonts w:ascii="Times New Roman" w:eastAsiaTheme="minorEastAsia" w:hAnsi="Times New Roman" w:cs="Times New Roman"/>
          <w:sz w:val="24"/>
          <w:szCs w:val="24"/>
          <w:lang w:eastAsia="zh-CN"/>
        </w:rPr>
        <w:t xml:space="preserve">Despite the extensive literature on </w:t>
      </w:r>
      <w:r w:rsidR="0032189C" w:rsidRPr="000448F1">
        <w:rPr>
          <w:rFonts w:ascii="Times New Roman" w:eastAsiaTheme="minorEastAsia" w:hAnsi="Times New Roman" w:cs="Times New Roman"/>
          <w:sz w:val="24"/>
          <w:szCs w:val="24"/>
          <w:lang w:eastAsia="zh-CN"/>
        </w:rPr>
        <w:t>SC collaboration</w:t>
      </w:r>
      <w:r w:rsidRPr="000448F1">
        <w:rPr>
          <w:rFonts w:ascii="Times New Roman" w:eastAsiaTheme="minorEastAsia" w:hAnsi="Times New Roman" w:cs="Times New Roman"/>
          <w:sz w:val="24"/>
          <w:szCs w:val="24"/>
          <w:lang w:eastAsia="zh-CN"/>
        </w:rPr>
        <w:t xml:space="preserve">, </w:t>
      </w:r>
      <w:r w:rsidR="0004060A" w:rsidRPr="000448F1">
        <w:rPr>
          <w:rFonts w:ascii="Times New Roman" w:eastAsiaTheme="minorEastAsia" w:hAnsi="Times New Roman" w:cs="Times New Roman"/>
          <w:sz w:val="24"/>
          <w:szCs w:val="24"/>
          <w:lang w:eastAsia="zh-CN"/>
        </w:rPr>
        <w:t xml:space="preserve">there has been </w:t>
      </w:r>
      <w:r w:rsidRPr="000448F1">
        <w:rPr>
          <w:rFonts w:ascii="Times New Roman" w:eastAsiaTheme="minorEastAsia" w:hAnsi="Times New Roman" w:cs="Times New Roman"/>
          <w:sz w:val="24"/>
          <w:szCs w:val="24"/>
          <w:lang w:eastAsia="zh-CN"/>
        </w:rPr>
        <w:t xml:space="preserve">limited engagement </w:t>
      </w:r>
      <w:r w:rsidR="0004060A" w:rsidRPr="000448F1">
        <w:rPr>
          <w:rFonts w:ascii="Times New Roman" w:eastAsiaTheme="minorEastAsia" w:hAnsi="Times New Roman" w:cs="Times New Roman"/>
          <w:sz w:val="24"/>
          <w:szCs w:val="24"/>
          <w:lang w:eastAsia="zh-CN"/>
        </w:rPr>
        <w:t xml:space="preserve">with collaborative supply networks, especially relationships between manufacturers and </w:t>
      </w:r>
      <w:r w:rsidR="00FD735E" w:rsidRPr="000448F1">
        <w:rPr>
          <w:rFonts w:ascii="Times New Roman" w:eastAsiaTheme="minorEastAsia" w:hAnsi="Times New Roman" w:cs="Times New Roman"/>
          <w:sz w:val="24"/>
          <w:szCs w:val="24"/>
          <w:lang w:eastAsia="zh-CN"/>
        </w:rPr>
        <w:t>third-party</w:t>
      </w:r>
      <w:r w:rsidR="0004060A" w:rsidRPr="000448F1">
        <w:rPr>
          <w:rFonts w:ascii="Times New Roman" w:eastAsiaTheme="minorEastAsia" w:hAnsi="Times New Roman" w:cs="Times New Roman"/>
          <w:sz w:val="24"/>
          <w:szCs w:val="24"/>
          <w:lang w:eastAsia="zh-CN"/>
        </w:rPr>
        <w:t xml:space="preserve"> logistics providers.</w:t>
      </w:r>
      <w:r w:rsidRPr="000448F1">
        <w:rPr>
          <w:rFonts w:ascii="Times New Roman" w:eastAsiaTheme="minorEastAsia" w:hAnsi="Times New Roman" w:cs="Times New Roman"/>
          <w:sz w:val="24"/>
          <w:szCs w:val="24"/>
          <w:lang w:eastAsia="zh-CN"/>
        </w:rPr>
        <w:t xml:space="preserve"> </w:t>
      </w:r>
      <w:r w:rsidR="00D54650" w:rsidRPr="000448F1">
        <w:rPr>
          <w:rFonts w:ascii="Times New Roman" w:eastAsiaTheme="minorEastAsia" w:hAnsi="Times New Roman" w:cs="Times New Roman"/>
          <w:sz w:val="24"/>
          <w:szCs w:val="24"/>
          <w:lang w:eastAsia="zh-CN"/>
        </w:rPr>
        <w:t>Based on our research question, t</w:t>
      </w:r>
      <w:r w:rsidR="00213444" w:rsidRPr="000448F1">
        <w:rPr>
          <w:rFonts w:ascii="Times New Roman" w:eastAsiaTheme="minorEastAsia" w:hAnsi="Times New Roman" w:cs="Times New Roman"/>
          <w:sz w:val="24"/>
          <w:szCs w:val="24"/>
          <w:lang w:eastAsia="zh-CN"/>
        </w:rPr>
        <w:t>his study adopt</w:t>
      </w:r>
      <w:r w:rsidR="0004060A" w:rsidRPr="000448F1">
        <w:rPr>
          <w:rFonts w:ascii="Times New Roman" w:eastAsiaTheme="minorEastAsia" w:hAnsi="Times New Roman" w:cs="Times New Roman"/>
          <w:sz w:val="24"/>
          <w:szCs w:val="24"/>
          <w:lang w:eastAsia="zh-CN"/>
        </w:rPr>
        <w:t>s</w:t>
      </w:r>
      <w:r w:rsidR="00213444" w:rsidRPr="000448F1">
        <w:rPr>
          <w:rFonts w:ascii="Times New Roman" w:eastAsiaTheme="minorEastAsia" w:hAnsi="Times New Roman" w:cs="Times New Roman"/>
          <w:sz w:val="24"/>
          <w:szCs w:val="24"/>
          <w:lang w:eastAsia="zh-CN"/>
        </w:rPr>
        <w:t xml:space="preserve"> a </w:t>
      </w:r>
      <w:r w:rsidR="006B0F7F" w:rsidRPr="000448F1">
        <w:rPr>
          <w:rFonts w:ascii="Times New Roman" w:eastAsiaTheme="minorEastAsia" w:hAnsi="Times New Roman" w:cs="Times New Roman"/>
          <w:sz w:val="24"/>
          <w:szCs w:val="24"/>
          <w:lang w:eastAsia="zh-CN"/>
        </w:rPr>
        <w:t>qualitative</w:t>
      </w:r>
      <w:r w:rsidR="00213444" w:rsidRPr="000448F1">
        <w:rPr>
          <w:rFonts w:ascii="Times New Roman" w:eastAsiaTheme="minorEastAsia" w:hAnsi="Times New Roman" w:cs="Times New Roman"/>
          <w:sz w:val="24"/>
          <w:szCs w:val="24"/>
          <w:lang w:eastAsia="zh-CN"/>
        </w:rPr>
        <w:t xml:space="preserve"> approach </w:t>
      </w:r>
      <w:r w:rsidR="000C60AE" w:rsidRPr="000448F1">
        <w:rPr>
          <w:rFonts w:ascii="Times New Roman" w:eastAsiaTheme="minorEastAsia" w:hAnsi="Times New Roman" w:cs="Times New Roman"/>
          <w:sz w:val="24"/>
          <w:szCs w:val="24"/>
          <w:lang w:eastAsia="zh-CN"/>
        </w:rPr>
        <w:t xml:space="preserve">to develop theory about </w:t>
      </w:r>
      <w:r w:rsidR="00312C77" w:rsidRPr="000448F1">
        <w:rPr>
          <w:rFonts w:ascii="Times New Roman" w:eastAsiaTheme="minorEastAsia" w:hAnsi="Times New Roman" w:cs="Times New Roman"/>
          <w:sz w:val="24"/>
          <w:szCs w:val="24"/>
          <w:lang w:eastAsia="zh-CN"/>
        </w:rPr>
        <w:t xml:space="preserve">the </w:t>
      </w:r>
      <w:r w:rsidR="00892D47" w:rsidRPr="000448F1">
        <w:rPr>
          <w:rFonts w:ascii="Times New Roman" w:eastAsiaTheme="minorEastAsia" w:hAnsi="Times New Roman" w:cs="Times New Roman"/>
          <w:sz w:val="24"/>
          <w:szCs w:val="24"/>
          <w:lang w:eastAsia="zh-CN"/>
        </w:rPr>
        <w:t>restraining</w:t>
      </w:r>
      <w:r w:rsidR="00312C77" w:rsidRPr="000448F1">
        <w:rPr>
          <w:rFonts w:ascii="Times New Roman" w:eastAsiaTheme="minorEastAsia" w:hAnsi="Times New Roman" w:cs="Times New Roman"/>
          <w:sz w:val="24"/>
          <w:szCs w:val="24"/>
          <w:lang w:eastAsia="zh-CN"/>
        </w:rPr>
        <w:t xml:space="preserve"> and driving</w:t>
      </w:r>
      <w:r w:rsidR="00892D47" w:rsidRPr="000448F1">
        <w:rPr>
          <w:rFonts w:ascii="Times New Roman" w:eastAsiaTheme="minorEastAsia" w:hAnsi="Times New Roman" w:cs="Times New Roman"/>
          <w:sz w:val="24"/>
          <w:szCs w:val="24"/>
          <w:lang w:eastAsia="zh-CN"/>
        </w:rPr>
        <w:t xml:space="preserve"> forces impact</w:t>
      </w:r>
      <w:r w:rsidR="00312C77" w:rsidRPr="000448F1">
        <w:rPr>
          <w:rFonts w:ascii="Times New Roman" w:eastAsiaTheme="minorEastAsia" w:hAnsi="Times New Roman" w:cs="Times New Roman"/>
          <w:sz w:val="24"/>
          <w:szCs w:val="24"/>
          <w:lang w:eastAsia="zh-CN"/>
        </w:rPr>
        <w:t>ing</w:t>
      </w:r>
      <w:r w:rsidR="00892D47" w:rsidRPr="000448F1">
        <w:rPr>
          <w:rFonts w:ascii="Times New Roman" w:eastAsiaTheme="minorEastAsia" w:hAnsi="Times New Roman" w:cs="Times New Roman"/>
          <w:sz w:val="24"/>
          <w:szCs w:val="24"/>
          <w:lang w:eastAsia="zh-CN"/>
        </w:rPr>
        <w:t xml:space="preserve"> </w:t>
      </w:r>
      <w:r w:rsidR="0032189C" w:rsidRPr="000448F1">
        <w:rPr>
          <w:rFonts w:ascii="Times New Roman" w:eastAsiaTheme="minorEastAsia" w:hAnsi="Times New Roman" w:cs="Times New Roman"/>
          <w:sz w:val="24"/>
          <w:szCs w:val="24"/>
          <w:lang w:eastAsia="zh-CN"/>
        </w:rPr>
        <w:t>SC collaboration</w:t>
      </w:r>
      <w:r w:rsidR="0004060A" w:rsidRPr="000448F1">
        <w:rPr>
          <w:rFonts w:ascii="Times New Roman" w:eastAsiaTheme="minorEastAsia" w:hAnsi="Times New Roman" w:cs="Times New Roman"/>
          <w:sz w:val="24"/>
          <w:szCs w:val="24"/>
          <w:lang w:eastAsia="zh-CN"/>
        </w:rPr>
        <w:t xml:space="preserve"> between manufacturers and </w:t>
      </w:r>
      <w:r w:rsidR="00FD735E" w:rsidRPr="000448F1">
        <w:rPr>
          <w:rFonts w:ascii="Times New Roman" w:eastAsiaTheme="minorEastAsia" w:hAnsi="Times New Roman" w:cs="Times New Roman"/>
          <w:sz w:val="24"/>
          <w:szCs w:val="24"/>
          <w:lang w:eastAsia="zh-CN"/>
        </w:rPr>
        <w:t>third</w:t>
      </w:r>
      <w:r w:rsidR="00BC2E46" w:rsidRPr="000448F1">
        <w:rPr>
          <w:rFonts w:ascii="Times New Roman" w:eastAsiaTheme="minorEastAsia" w:hAnsi="Times New Roman" w:cs="Times New Roman"/>
          <w:sz w:val="24"/>
          <w:szCs w:val="24"/>
          <w:lang w:eastAsia="zh-CN"/>
        </w:rPr>
        <w:t>-</w:t>
      </w:r>
      <w:r w:rsidR="00FD735E" w:rsidRPr="000448F1">
        <w:rPr>
          <w:rFonts w:ascii="Times New Roman" w:eastAsiaTheme="minorEastAsia" w:hAnsi="Times New Roman" w:cs="Times New Roman"/>
          <w:sz w:val="24"/>
          <w:szCs w:val="24"/>
          <w:lang w:eastAsia="zh-CN"/>
        </w:rPr>
        <w:t>party</w:t>
      </w:r>
      <w:r w:rsidR="0004060A" w:rsidRPr="000448F1">
        <w:rPr>
          <w:rFonts w:ascii="Times New Roman" w:eastAsiaTheme="minorEastAsia" w:hAnsi="Times New Roman" w:cs="Times New Roman"/>
          <w:sz w:val="24"/>
          <w:szCs w:val="24"/>
          <w:lang w:eastAsia="zh-CN"/>
        </w:rPr>
        <w:t xml:space="preserve"> logistics providers</w:t>
      </w:r>
      <w:r w:rsidR="00804C4A" w:rsidRPr="000448F1">
        <w:rPr>
          <w:rFonts w:ascii="Times New Roman" w:eastAsiaTheme="minorEastAsia" w:hAnsi="Times New Roman" w:cs="Times New Roman"/>
          <w:sz w:val="24"/>
          <w:szCs w:val="24"/>
          <w:lang w:eastAsia="zh-CN"/>
        </w:rPr>
        <w:t xml:space="preserve"> in </w:t>
      </w:r>
      <w:r w:rsidR="001330C5" w:rsidRPr="000448F1">
        <w:rPr>
          <w:rFonts w:ascii="Times New Roman" w:eastAsiaTheme="minorEastAsia" w:hAnsi="Times New Roman" w:cs="Times New Roman"/>
          <w:sz w:val="24"/>
          <w:szCs w:val="24"/>
          <w:lang w:eastAsia="zh-CN"/>
        </w:rPr>
        <w:t>an emerging market</w:t>
      </w:r>
      <w:r w:rsidR="00892D47" w:rsidRPr="000448F1">
        <w:rPr>
          <w:rFonts w:ascii="Times New Roman" w:eastAsiaTheme="minorEastAsia" w:hAnsi="Times New Roman" w:cs="Times New Roman"/>
          <w:sz w:val="24"/>
          <w:szCs w:val="24"/>
          <w:lang w:eastAsia="zh-CN"/>
        </w:rPr>
        <w:t xml:space="preserve"> (</w:t>
      </w:r>
      <w:r w:rsidR="005236C1" w:rsidRPr="000448F1">
        <w:rPr>
          <w:rFonts w:ascii="Times New Roman" w:eastAsiaTheme="minorEastAsia" w:hAnsi="Times New Roman" w:cs="Times New Roman"/>
          <w:sz w:val="24"/>
          <w:szCs w:val="24"/>
          <w:lang w:eastAsia="zh-CN"/>
        </w:rPr>
        <w:t>Merriam</w:t>
      </w:r>
      <w:r w:rsidR="0054232C" w:rsidRPr="000448F1">
        <w:rPr>
          <w:rFonts w:ascii="Times New Roman" w:eastAsiaTheme="minorEastAsia" w:hAnsi="Times New Roman" w:cs="Times New Roman"/>
          <w:sz w:val="24"/>
          <w:szCs w:val="24"/>
          <w:lang w:eastAsia="zh-CN"/>
        </w:rPr>
        <w:t xml:space="preserve"> and Tisdell</w:t>
      </w:r>
      <w:r w:rsidR="005236C1" w:rsidRPr="000448F1">
        <w:rPr>
          <w:rFonts w:ascii="Times New Roman" w:eastAsiaTheme="minorEastAsia" w:hAnsi="Times New Roman" w:cs="Times New Roman"/>
          <w:sz w:val="24"/>
          <w:szCs w:val="24"/>
          <w:lang w:eastAsia="zh-CN"/>
        </w:rPr>
        <w:t>, 20</w:t>
      </w:r>
      <w:r w:rsidR="0054232C" w:rsidRPr="000448F1">
        <w:rPr>
          <w:rFonts w:ascii="Times New Roman" w:eastAsiaTheme="minorEastAsia" w:hAnsi="Times New Roman" w:cs="Times New Roman"/>
          <w:sz w:val="24"/>
          <w:szCs w:val="24"/>
          <w:lang w:eastAsia="zh-CN"/>
        </w:rPr>
        <w:t>15</w:t>
      </w:r>
      <w:r w:rsidR="005236C1" w:rsidRPr="000448F1">
        <w:rPr>
          <w:rFonts w:ascii="Times New Roman" w:eastAsiaTheme="minorEastAsia" w:hAnsi="Times New Roman" w:cs="Times New Roman"/>
          <w:sz w:val="24"/>
          <w:szCs w:val="24"/>
          <w:lang w:eastAsia="zh-CN"/>
        </w:rPr>
        <w:t xml:space="preserve">; </w:t>
      </w:r>
      <w:r w:rsidR="00892D47" w:rsidRPr="000448F1">
        <w:rPr>
          <w:rFonts w:ascii="Times New Roman" w:eastAsiaTheme="minorEastAsia" w:hAnsi="Times New Roman" w:cs="Times New Roman"/>
          <w:sz w:val="24"/>
          <w:szCs w:val="24"/>
          <w:lang w:eastAsia="zh-CN"/>
        </w:rPr>
        <w:t>Creswell</w:t>
      </w:r>
      <w:r w:rsidR="00467948" w:rsidRPr="000448F1">
        <w:rPr>
          <w:rFonts w:ascii="Times New Roman" w:eastAsiaTheme="minorEastAsia" w:hAnsi="Times New Roman" w:cs="Times New Roman"/>
          <w:sz w:val="24"/>
          <w:szCs w:val="24"/>
          <w:lang w:eastAsia="zh-CN"/>
        </w:rPr>
        <w:t xml:space="preserve"> and Poth, 2016</w:t>
      </w:r>
      <w:r w:rsidR="00892D47" w:rsidRPr="000448F1">
        <w:rPr>
          <w:rFonts w:ascii="Times New Roman" w:eastAsiaTheme="minorEastAsia" w:hAnsi="Times New Roman" w:cs="Times New Roman"/>
          <w:sz w:val="24"/>
          <w:szCs w:val="24"/>
          <w:lang w:eastAsia="zh-CN"/>
        </w:rPr>
        <w:t xml:space="preserve">). </w:t>
      </w:r>
      <w:r w:rsidR="00213444" w:rsidRPr="000448F1">
        <w:rPr>
          <w:rFonts w:ascii="Times New Roman" w:eastAsiaTheme="minorEastAsia" w:hAnsi="Times New Roman" w:cs="Times New Roman"/>
          <w:sz w:val="24"/>
          <w:szCs w:val="24"/>
          <w:lang w:eastAsia="zh-CN"/>
        </w:rPr>
        <w:t xml:space="preserve">Although extensive literature has considered the concept of </w:t>
      </w:r>
      <w:r w:rsidR="0032189C" w:rsidRPr="000448F1">
        <w:rPr>
          <w:rFonts w:ascii="Times New Roman" w:eastAsiaTheme="minorEastAsia" w:hAnsi="Times New Roman" w:cs="Times New Roman"/>
          <w:sz w:val="24"/>
          <w:szCs w:val="24"/>
          <w:lang w:eastAsia="zh-CN"/>
        </w:rPr>
        <w:t>SC collaboration</w:t>
      </w:r>
      <w:r w:rsidR="00213444" w:rsidRPr="000448F1">
        <w:rPr>
          <w:rFonts w:ascii="Times New Roman" w:eastAsiaTheme="minorEastAsia" w:hAnsi="Times New Roman" w:cs="Times New Roman"/>
          <w:sz w:val="24"/>
          <w:szCs w:val="24"/>
          <w:lang w:eastAsia="zh-CN"/>
        </w:rPr>
        <w:t xml:space="preserve"> from different angles, </w:t>
      </w:r>
      <w:r w:rsidR="00892D47" w:rsidRPr="000448F1">
        <w:rPr>
          <w:rFonts w:ascii="Times New Roman" w:eastAsiaTheme="minorEastAsia" w:hAnsi="Times New Roman" w:cs="Times New Roman"/>
          <w:sz w:val="24"/>
          <w:szCs w:val="24"/>
          <w:lang w:eastAsia="zh-CN"/>
        </w:rPr>
        <w:t xml:space="preserve">our current understanding </w:t>
      </w:r>
      <w:r w:rsidR="00112FC8" w:rsidRPr="000448F1">
        <w:rPr>
          <w:rFonts w:ascii="Times New Roman" w:eastAsiaTheme="minorEastAsia" w:hAnsi="Times New Roman" w:cs="Times New Roman"/>
          <w:sz w:val="24"/>
          <w:szCs w:val="24"/>
          <w:lang w:eastAsia="zh-CN"/>
        </w:rPr>
        <w:t xml:space="preserve">of this subject </w:t>
      </w:r>
      <w:r w:rsidR="00213444" w:rsidRPr="000448F1">
        <w:rPr>
          <w:rFonts w:ascii="Times New Roman" w:eastAsiaTheme="minorEastAsia" w:hAnsi="Times New Roman" w:cs="Times New Roman"/>
          <w:sz w:val="24"/>
          <w:szCs w:val="24"/>
          <w:lang w:eastAsia="zh-CN"/>
        </w:rPr>
        <w:t>in emerging markets still warrants further investigation. Thus</w:t>
      </w:r>
      <w:r w:rsidR="00892D47" w:rsidRPr="000448F1">
        <w:rPr>
          <w:rFonts w:ascii="Times New Roman" w:eastAsiaTheme="minorEastAsia" w:hAnsi="Times New Roman" w:cs="Times New Roman"/>
          <w:sz w:val="24"/>
          <w:szCs w:val="24"/>
          <w:lang w:eastAsia="zh-CN"/>
        </w:rPr>
        <w:t xml:space="preserve">, we approached the study as one of ‘theory elaboration’ (Lee </w:t>
      </w:r>
      <w:r w:rsidR="00892D47" w:rsidRPr="000448F1">
        <w:rPr>
          <w:rFonts w:ascii="Times New Roman" w:eastAsiaTheme="minorEastAsia" w:hAnsi="Times New Roman" w:cs="Times New Roman"/>
          <w:i/>
          <w:sz w:val="24"/>
          <w:szCs w:val="24"/>
          <w:lang w:eastAsia="zh-CN"/>
        </w:rPr>
        <w:t>et al.</w:t>
      </w:r>
      <w:r w:rsidR="00F85125" w:rsidRPr="000448F1">
        <w:rPr>
          <w:rFonts w:ascii="Times New Roman" w:eastAsiaTheme="minorEastAsia" w:hAnsi="Times New Roman" w:cs="Times New Roman"/>
          <w:i/>
          <w:sz w:val="24"/>
          <w:szCs w:val="24"/>
          <w:lang w:eastAsia="zh-CN"/>
        </w:rPr>
        <w:t>,</w:t>
      </w:r>
      <w:r w:rsidR="00892D47" w:rsidRPr="000448F1">
        <w:rPr>
          <w:rFonts w:ascii="Times New Roman" w:eastAsiaTheme="minorEastAsia" w:hAnsi="Times New Roman" w:cs="Times New Roman"/>
          <w:sz w:val="24"/>
          <w:szCs w:val="24"/>
          <w:lang w:eastAsia="zh-CN"/>
        </w:rPr>
        <w:t xml:space="preserve"> 1999), in which our goal was to extend the theory around a conceptual </w:t>
      </w:r>
      <w:r w:rsidR="00892D47" w:rsidRPr="000448F1">
        <w:rPr>
          <w:rFonts w:ascii="Times New Roman" w:eastAsiaTheme="minorEastAsia" w:hAnsi="Times New Roman" w:cs="Times New Roman"/>
          <w:sz w:val="24"/>
          <w:szCs w:val="24"/>
          <w:lang w:eastAsia="zh-CN"/>
        </w:rPr>
        <w:lastRenderedPageBreak/>
        <w:t xml:space="preserve">area from the </w:t>
      </w:r>
      <w:r w:rsidR="00213444" w:rsidRPr="000448F1">
        <w:rPr>
          <w:rFonts w:ascii="Times New Roman" w:eastAsiaTheme="minorEastAsia" w:hAnsi="Times New Roman" w:cs="Times New Roman"/>
          <w:sz w:val="24"/>
          <w:szCs w:val="24"/>
          <w:lang w:eastAsia="zh-CN"/>
        </w:rPr>
        <w:t>FFT</w:t>
      </w:r>
      <w:r w:rsidR="00892D47" w:rsidRPr="000448F1">
        <w:rPr>
          <w:rFonts w:ascii="Times New Roman" w:eastAsiaTheme="minorEastAsia" w:hAnsi="Times New Roman" w:cs="Times New Roman"/>
          <w:sz w:val="24"/>
          <w:szCs w:val="24"/>
          <w:lang w:eastAsia="zh-CN"/>
        </w:rPr>
        <w:t xml:space="preserve"> perspective, rather </w:t>
      </w:r>
      <w:r w:rsidR="00213444" w:rsidRPr="000448F1">
        <w:rPr>
          <w:rFonts w:ascii="Times New Roman" w:eastAsiaTheme="minorEastAsia" w:hAnsi="Times New Roman" w:cs="Times New Roman"/>
          <w:sz w:val="24"/>
          <w:szCs w:val="24"/>
          <w:lang w:eastAsia="zh-CN"/>
        </w:rPr>
        <w:t>than</w:t>
      </w:r>
      <w:r w:rsidR="00892D47" w:rsidRPr="000448F1">
        <w:rPr>
          <w:rFonts w:ascii="Times New Roman" w:eastAsiaTheme="minorEastAsia" w:hAnsi="Times New Roman" w:cs="Times New Roman"/>
          <w:sz w:val="24"/>
          <w:szCs w:val="24"/>
          <w:lang w:eastAsia="zh-CN"/>
        </w:rPr>
        <w:t xml:space="preserve"> build new theory. Lee</w:t>
      </w:r>
      <w:r w:rsidR="00F85125" w:rsidRPr="000448F1">
        <w:rPr>
          <w:rFonts w:ascii="Times New Roman" w:eastAsiaTheme="minorEastAsia" w:hAnsi="Times New Roman" w:cs="Times New Roman"/>
          <w:sz w:val="24"/>
          <w:szCs w:val="24"/>
          <w:lang w:eastAsia="zh-CN"/>
        </w:rPr>
        <w:t xml:space="preserve"> </w:t>
      </w:r>
      <w:r w:rsidR="00F85125" w:rsidRPr="000448F1">
        <w:rPr>
          <w:rFonts w:ascii="Times New Roman" w:eastAsiaTheme="minorEastAsia" w:hAnsi="Times New Roman" w:cs="Times New Roman"/>
          <w:i/>
          <w:sz w:val="24"/>
          <w:szCs w:val="24"/>
          <w:lang w:eastAsia="zh-CN"/>
        </w:rPr>
        <w:t>et al.</w:t>
      </w:r>
      <w:r w:rsidR="00F85125" w:rsidRPr="000448F1">
        <w:rPr>
          <w:rFonts w:ascii="Times New Roman" w:eastAsiaTheme="minorEastAsia" w:hAnsi="Times New Roman" w:cs="Times New Roman"/>
          <w:sz w:val="24"/>
          <w:szCs w:val="24"/>
          <w:lang w:eastAsia="zh-CN"/>
        </w:rPr>
        <w:t xml:space="preserve"> </w:t>
      </w:r>
      <w:r w:rsidR="00892D47" w:rsidRPr="000448F1">
        <w:rPr>
          <w:rFonts w:ascii="Times New Roman" w:eastAsiaTheme="minorEastAsia" w:hAnsi="Times New Roman" w:cs="Times New Roman"/>
          <w:sz w:val="24"/>
          <w:szCs w:val="24"/>
          <w:lang w:eastAsia="zh-CN"/>
        </w:rPr>
        <w:t xml:space="preserve">(1999) posits that ‘theory elaboration occurs when pre-existing conceptual ideas or a preliminary model drives the study’s design. </w:t>
      </w:r>
      <w:r w:rsidR="00213444" w:rsidRPr="000448F1">
        <w:rPr>
          <w:rFonts w:ascii="Times New Roman" w:eastAsiaTheme="minorEastAsia" w:hAnsi="Times New Roman" w:cs="Times New Roman"/>
          <w:sz w:val="24"/>
          <w:szCs w:val="24"/>
          <w:lang w:eastAsia="zh-CN"/>
        </w:rPr>
        <w:t>Our rese</w:t>
      </w:r>
      <w:r w:rsidRPr="000448F1">
        <w:rPr>
          <w:rFonts w:ascii="Times New Roman" w:eastAsiaTheme="minorEastAsia" w:hAnsi="Times New Roman" w:cs="Times New Roman"/>
          <w:sz w:val="24"/>
          <w:szCs w:val="24"/>
          <w:lang w:eastAsia="zh-CN"/>
        </w:rPr>
        <w:t>arch focuses on the Nigerian food and beverage</w:t>
      </w:r>
      <w:r w:rsidR="0004060A" w:rsidRPr="000448F1">
        <w:rPr>
          <w:rFonts w:ascii="Times New Roman" w:eastAsiaTheme="minorEastAsia" w:hAnsi="Times New Roman" w:cs="Times New Roman"/>
          <w:sz w:val="24"/>
          <w:szCs w:val="24"/>
          <w:lang w:eastAsia="zh-CN"/>
        </w:rPr>
        <w:t xml:space="preserve"> (F&amp;B)</w:t>
      </w:r>
      <w:r w:rsidRPr="000448F1">
        <w:rPr>
          <w:rFonts w:ascii="Times New Roman" w:eastAsiaTheme="minorEastAsia" w:hAnsi="Times New Roman" w:cs="Times New Roman"/>
          <w:sz w:val="24"/>
          <w:szCs w:val="24"/>
          <w:lang w:eastAsia="zh-CN"/>
        </w:rPr>
        <w:t xml:space="preserve"> industry as the context of </w:t>
      </w:r>
      <w:r w:rsidR="00FD735E" w:rsidRPr="000448F1">
        <w:rPr>
          <w:rFonts w:ascii="Times New Roman" w:eastAsiaTheme="minorEastAsia" w:hAnsi="Times New Roman" w:cs="Times New Roman"/>
          <w:sz w:val="24"/>
          <w:szCs w:val="24"/>
          <w:lang w:eastAsia="zh-CN"/>
        </w:rPr>
        <w:t xml:space="preserve">this </w:t>
      </w:r>
      <w:r w:rsidRPr="000448F1">
        <w:rPr>
          <w:rFonts w:ascii="Times New Roman" w:eastAsiaTheme="minorEastAsia" w:hAnsi="Times New Roman" w:cs="Times New Roman"/>
          <w:sz w:val="24"/>
          <w:szCs w:val="24"/>
          <w:lang w:eastAsia="zh-CN"/>
        </w:rPr>
        <w:t>study. T</w:t>
      </w:r>
      <w:r w:rsidR="00F82607" w:rsidRPr="000448F1">
        <w:rPr>
          <w:rFonts w:ascii="Times New Roman" w:eastAsiaTheme="minorEastAsia" w:hAnsi="Times New Roman" w:cs="Times New Roman"/>
          <w:sz w:val="24"/>
          <w:szCs w:val="24"/>
          <w:lang w:eastAsia="zh-CN"/>
        </w:rPr>
        <w:t>hus, t</w:t>
      </w:r>
      <w:r w:rsidRPr="000448F1">
        <w:rPr>
          <w:rFonts w:ascii="Times New Roman" w:eastAsiaTheme="minorEastAsia" w:hAnsi="Times New Roman" w:cs="Times New Roman"/>
          <w:sz w:val="24"/>
          <w:szCs w:val="24"/>
          <w:lang w:eastAsia="zh-CN"/>
        </w:rPr>
        <w:t xml:space="preserve">he </w:t>
      </w:r>
      <w:r w:rsidR="000F0C85" w:rsidRPr="000448F1">
        <w:rPr>
          <w:rFonts w:ascii="Times New Roman" w:eastAsiaTheme="minorEastAsia" w:hAnsi="Times New Roman" w:cs="Times New Roman"/>
          <w:sz w:val="24"/>
          <w:szCs w:val="24"/>
          <w:lang w:eastAsia="zh-CN"/>
        </w:rPr>
        <w:t>qualitative approach</w:t>
      </w:r>
      <w:r w:rsidRPr="000448F1">
        <w:rPr>
          <w:rFonts w:ascii="Times New Roman" w:eastAsiaTheme="minorEastAsia" w:hAnsi="Times New Roman" w:cs="Times New Roman"/>
          <w:sz w:val="24"/>
          <w:szCs w:val="24"/>
          <w:lang w:eastAsia="zh-CN"/>
        </w:rPr>
        <w:t xml:space="preserve"> was adopted to allow us get a detailed description of certain occurrences and experiences (</w:t>
      </w:r>
      <w:r w:rsidR="000F0C85" w:rsidRPr="000448F1">
        <w:rPr>
          <w:rFonts w:ascii="Times New Roman" w:eastAsiaTheme="minorEastAsia" w:hAnsi="Times New Roman" w:cs="Times New Roman"/>
          <w:sz w:val="24"/>
          <w:szCs w:val="24"/>
          <w:lang w:eastAsia="zh-CN"/>
        </w:rPr>
        <w:t xml:space="preserve">Merriam and Grenier, 2019). </w:t>
      </w:r>
      <w:r w:rsidR="0004060A" w:rsidRPr="000448F1">
        <w:rPr>
          <w:rFonts w:ascii="Times New Roman" w:eastAsiaTheme="minorEastAsia" w:hAnsi="Times New Roman" w:cs="Times New Roman"/>
          <w:sz w:val="24"/>
          <w:szCs w:val="24"/>
          <w:lang w:eastAsia="zh-CN"/>
        </w:rPr>
        <w:t>As we elaborate on existing theory</w:t>
      </w:r>
      <w:r w:rsidR="000B22D6" w:rsidRPr="000448F1">
        <w:rPr>
          <w:rFonts w:ascii="Times New Roman" w:eastAsiaTheme="minorEastAsia" w:hAnsi="Times New Roman" w:cs="Times New Roman"/>
          <w:sz w:val="24"/>
          <w:szCs w:val="24"/>
          <w:lang w:eastAsia="zh-CN"/>
        </w:rPr>
        <w:t xml:space="preserve">, this study provides rare insights and understanding of </w:t>
      </w:r>
      <w:r w:rsidR="0032189C" w:rsidRPr="000448F1">
        <w:rPr>
          <w:rFonts w:ascii="Times New Roman" w:eastAsiaTheme="minorEastAsia" w:hAnsi="Times New Roman" w:cs="Times New Roman"/>
          <w:sz w:val="24"/>
          <w:szCs w:val="24"/>
          <w:lang w:eastAsia="zh-CN"/>
        </w:rPr>
        <w:t>SC collaboration</w:t>
      </w:r>
      <w:r w:rsidR="000B22D6" w:rsidRPr="000448F1">
        <w:rPr>
          <w:rFonts w:ascii="Times New Roman" w:eastAsiaTheme="minorEastAsia" w:hAnsi="Times New Roman" w:cs="Times New Roman"/>
          <w:sz w:val="24"/>
          <w:szCs w:val="24"/>
          <w:lang w:eastAsia="zh-CN"/>
        </w:rPr>
        <w:t xml:space="preserve"> from </w:t>
      </w:r>
      <w:r w:rsidR="00D8665F" w:rsidRPr="000448F1">
        <w:rPr>
          <w:rFonts w:ascii="Times New Roman" w:eastAsiaTheme="minorEastAsia" w:hAnsi="Times New Roman" w:cs="Times New Roman"/>
          <w:sz w:val="24"/>
          <w:szCs w:val="24"/>
          <w:lang w:eastAsia="zh-CN"/>
        </w:rPr>
        <w:t xml:space="preserve">an emerging market’s </w:t>
      </w:r>
      <w:r w:rsidR="000B22D6" w:rsidRPr="000448F1">
        <w:rPr>
          <w:rFonts w:ascii="Times New Roman" w:eastAsiaTheme="minorEastAsia" w:hAnsi="Times New Roman" w:cs="Times New Roman"/>
          <w:sz w:val="24"/>
          <w:szCs w:val="24"/>
          <w:lang w:eastAsia="zh-CN"/>
        </w:rPr>
        <w:t>perspective.</w:t>
      </w:r>
    </w:p>
    <w:p w14:paraId="7151AFBD" w14:textId="77777777" w:rsidR="00D54650" w:rsidRPr="00734DED" w:rsidRDefault="00D54650" w:rsidP="00D54650">
      <w:pPr>
        <w:spacing w:after="0" w:line="240" w:lineRule="auto"/>
        <w:contextualSpacing/>
        <w:jc w:val="both"/>
        <w:rPr>
          <w:rFonts w:ascii="Times New Roman" w:eastAsiaTheme="minorEastAsia" w:hAnsi="Times New Roman" w:cs="Times New Roman"/>
          <w:sz w:val="24"/>
          <w:szCs w:val="24"/>
          <w:highlight w:val="yellow"/>
          <w:lang w:eastAsia="zh-CN"/>
        </w:rPr>
      </w:pPr>
    </w:p>
    <w:p w14:paraId="65CFCCAF" w14:textId="77777777" w:rsidR="00260170" w:rsidRPr="003D77F8" w:rsidRDefault="003D77F8" w:rsidP="003D77F8">
      <w:pPr>
        <w:pStyle w:val="ListParagraph"/>
        <w:numPr>
          <w:ilvl w:val="1"/>
          <w:numId w:val="5"/>
        </w:numPr>
        <w:spacing w:after="0" w:line="360" w:lineRule="auto"/>
        <w:jc w:val="both"/>
        <w:rPr>
          <w:rFonts w:ascii="Times New Roman" w:eastAsiaTheme="minorEastAsia" w:hAnsi="Times New Roman" w:cs="Times New Roman"/>
          <w:b/>
          <w:bCs/>
          <w:iCs/>
          <w:sz w:val="24"/>
          <w:szCs w:val="24"/>
          <w:lang w:eastAsia="zh-CN"/>
        </w:rPr>
      </w:pPr>
      <w:r>
        <w:rPr>
          <w:rFonts w:ascii="Times New Roman" w:eastAsiaTheme="minorEastAsia" w:hAnsi="Times New Roman" w:cs="Times New Roman"/>
          <w:b/>
          <w:bCs/>
          <w:iCs/>
          <w:sz w:val="24"/>
          <w:szCs w:val="24"/>
          <w:lang w:eastAsia="zh-CN"/>
        </w:rPr>
        <w:t xml:space="preserve"> </w:t>
      </w:r>
      <w:r w:rsidR="00892D47" w:rsidRPr="003D77F8">
        <w:rPr>
          <w:rFonts w:ascii="Times New Roman" w:eastAsiaTheme="minorEastAsia" w:hAnsi="Times New Roman" w:cs="Times New Roman"/>
          <w:b/>
          <w:bCs/>
          <w:iCs/>
          <w:sz w:val="24"/>
          <w:szCs w:val="24"/>
          <w:lang w:eastAsia="zh-CN"/>
        </w:rPr>
        <w:t>Research setting</w:t>
      </w:r>
    </w:p>
    <w:p w14:paraId="6FEC4C7C" w14:textId="58EF52F0" w:rsidR="00F85125" w:rsidRPr="000448F1" w:rsidRDefault="00260170" w:rsidP="00260170">
      <w:pPr>
        <w:spacing w:after="200" w:line="360" w:lineRule="auto"/>
        <w:jc w:val="both"/>
        <w:rPr>
          <w:rFonts w:ascii="Times New Roman" w:eastAsiaTheme="minorEastAsia" w:hAnsi="Times New Roman" w:cs="Times New Roman"/>
          <w:sz w:val="24"/>
          <w:szCs w:val="24"/>
          <w:lang w:eastAsia="zh-CN"/>
        </w:rPr>
      </w:pPr>
      <w:r w:rsidRPr="000448F1">
        <w:rPr>
          <w:rFonts w:ascii="Times New Roman" w:eastAsiaTheme="minorEastAsia" w:hAnsi="Times New Roman" w:cs="Times New Roman"/>
          <w:sz w:val="24"/>
          <w:szCs w:val="24"/>
          <w:lang w:eastAsia="zh-CN"/>
        </w:rPr>
        <w:t xml:space="preserve">The </w:t>
      </w:r>
      <w:bookmarkStart w:id="9" w:name="_Hlk32317438"/>
      <w:r w:rsidRPr="000448F1">
        <w:rPr>
          <w:rFonts w:ascii="Times New Roman" w:eastAsiaTheme="minorEastAsia" w:hAnsi="Times New Roman" w:cs="Times New Roman"/>
          <w:sz w:val="24"/>
          <w:szCs w:val="24"/>
          <w:lang w:eastAsia="zh-CN"/>
        </w:rPr>
        <w:t xml:space="preserve">F&amp;B sector </w:t>
      </w:r>
      <w:bookmarkEnd w:id="9"/>
      <w:r w:rsidRPr="000448F1">
        <w:rPr>
          <w:rFonts w:ascii="Times New Roman" w:eastAsiaTheme="minorEastAsia" w:hAnsi="Times New Roman" w:cs="Times New Roman"/>
          <w:sz w:val="24"/>
          <w:szCs w:val="24"/>
          <w:lang w:eastAsia="zh-CN"/>
        </w:rPr>
        <w:t>represent</w:t>
      </w:r>
      <w:r w:rsidR="00FD735E" w:rsidRPr="000448F1">
        <w:rPr>
          <w:rFonts w:ascii="Times New Roman" w:eastAsiaTheme="minorEastAsia" w:hAnsi="Times New Roman" w:cs="Times New Roman"/>
          <w:sz w:val="24"/>
          <w:szCs w:val="24"/>
          <w:lang w:eastAsia="zh-CN"/>
        </w:rPr>
        <w:t>s</w:t>
      </w:r>
      <w:r w:rsidRPr="000448F1">
        <w:rPr>
          <w:rFonts w:ascii="Times New Roman" w:eastAsiaTheme="minorEastAsia" w:hAnsi="Times New Roman" w:cs="Times New Roman"/>
          <w:sz w:val="24"/>
          <w:szCs w:val="24"/>
          <w:lang w:eastAsia="zh-CN"/>
        </w:rPr>
        <w:t xml:space="preserve"> 22.5% of Nigeria’s manufacturing industry, 66% of total consumer expenditure, and an aggregate industry output valued at about $20.55 billion</w:t>
      </w:r>
      <w:r w:rsidR="00CF5981" w:rsidRPr="000448F1">
        <w:rPr>
          <w:rFonts w:ascii="Times New Roman" w:eastAsiaTheme="minorEastAsia" w:hAnsi="Times New Roman" w:cs="Times New Roman"/>
          <w:sz w:val="24"/>
          <w:szCs w:val="24"/>
          <w:lang w:eastAsia="zh-CN"/>
        </w:rPr>
        <w:t>,</w:t>
      </w:r>
      <w:r w:rsidRPr="000448F1">
        <w:rPr>
          <w:rFonts w:ascii="Times New Roman" w:eastAsiaTheme="minorEastAsia" w:hAnsi="Times New Roman" w:cs="Times New Roman"/>
          <w:sz w:val="24"/>
          <w:szCs w:val="24"/>
          <w:lang w:eastAsia="zh-CN"/>
        </w:rPr>
        <w:t xml:space="preserve"> equivalent to 4.6% of gross domestic product (GDP). However, </w:t>
      </w:r>
      <w:r w:rsidR="00D8665F" w:rsidRPr="000448F1">
        <w:rPr>
          <w:rFonts w:ascii="Times New Roman" w:eastAsiaTheme="minorEastAsia" w:hAnsi="Times New Roman" w:cs="Times New Roman"/>
          <w:sz w:val="24"/>
          <w:szCs w:val="24"/>
          <w:lang w:eastAsia="zh-CN"/>
        </w:rPr>
        <w:t>SC</w:t>
      </w:r>
      <w:r w:rsidRPr="000448F1">
        <w:rPr>
          <w:rFonts w:ascii="Times New Roman" w:eastAsiaTheme="minorEastAsia" w:hAnsi="Times New Roman" w:cs="Times New Roman"/>
          <w:sz w:val="24"/>
          <w:szCs w:val="24"/>
          <w:lang w:eastAsia="zh-CN"/>
        </w:rPr>
        <w:t xml:space="preserve"> costs are very high</w:t>
      </w:r>
      <w:r w:rsidR="00FD735E" w:rsidRPr="000448F1">
        <w:rPr>
          <w:rFonts w:ascii="Times New Roman" w:eastAsiaTheme="minorEastAsia" w:hAnsi="Times New Roman" w:cs="Times New Roman"/>
          <w:sz w:val="24"/>
          <w:szCs w:val="24"/>
          <w:lang w:eastAsia="zh-CN"/>
        </w:rPr>
        <w:t>,</w:t>
      </w:r>
      <w:r w:rsidRPr="000448F1">
        <w:rPr>
          <w:rFonts w:ascii="Times New Roman" w:eastAsiaTheme="minorEastAsia" w:hAnsi="Times New Roman" w:cs="Times New Roman"/>
          <w:sz w:val="24"/>
          <w:szCs w:val="24"/>
          <w:lang w:eastAsia="zh-CN"/>
        </w:rPr>
        <w:t xml:space="preserve"> which ha</w:t>
      </w:r>
      <w:r w:rsidR="00476EF6" w:rsidRPr="000448F1">
        <w:rPr>
          <w:rFonts w:ascii="Times New Roman" w:eastAsiaTheme="minorEastAsia" w:hAnsi="Times New Roman" w:cs="Times New Roman"/>
          <w:sz w:val="24"/>
          <w:szCs w:val="24"/>
          <w:lang w:eastAsia="zh-CN"/>
        </w:rPr>
        <w:t>s</w:t>
      </w:r>
      <w:r w:rsidRPr="000448F1">
        <w:rPr>
          <w:rFonts w:ascii="Times New Roman" w:eastAsiaTheme="minorEastAsia" w:hAnsi="Times New Roman" w:cs="Times New Roman"/>
          <w:sz w:val="24"/>
          <w:szCs w:val="24"/>
          <w:lang w:eastAsia="zh-CN"/>
        </w:rPr>
        <w:t xml:space="preserve"> a negative impact on performance (Adebayo, 2012). There have been persistent structural and policy challenges, and wide infrastructural gaps have been highlighted as overarching issues (</w:t>
      </w:r>
      <w:r w:rsidR="009844DF" w:rsidRPr="000448F1">
        <w:rPr>
          <w:rFonts w:ascii="Times New Roman" w:eastAsiaTheme="minorEastAsia" w:hAnsi="Times New Roman" w:cs="Times New Roman"/>
          <w:sz w:val="24"/>
          <w:szCs w:val="24"/>
          <w:lang w:eastAsia="zh-CN"/>
        </w:rPr>
        <w:t xml:space="preserve">Oyedijo, 2011; Gado, 2015; </w:t>
      </w:r>
      <w:r w:rsidRPr="000448F1">
        <w:rPr>
          <w:rFonts w:ascii="Times New Roman" w:eastAsiaTheme="minorEastAsia" w:hAnsi="Times New Roman" w:cs="Times New Roman"/>
          <w:sz w:val="24"/>
          <w:szCs w:val="24"/>
          <w:lang w:eastAsia="zh-CN"/>
        </w:rPr>
        <w:t>IMF, 2019</w:t>
      </w:r>
      <w:r w:rsidR="0049726F" w:rsidRPr="000448F1">
        <w:rPr>
          <w:rFonts w:ascii="Times New Roman" w:eastAsiaTheme="minorEastAsia" w:hAnsi="Times New Roman" w:cs="Times New Roman"/>
          <w:sz w:val="24"/>
          <w:szCs w:val="24"/>
          <w:lang w:eastAsia="zh-CN"/>
        </w:rPr>
        <w:t>; CIA, 2020</w:t>
      </w:r>
      <w:r w:rsidRPr="000448F1">
        <w:rPr>
          <w:rFonts w:ascii="Times New Roman" w:eastAsiaTheme="minorEastAsia" w:hAnsi="Times New Roman" w:cs="Times New Roman"/>
          <w:sz w:val="24"/>
          <w:szCs w:val="24"/>
          <w:lang w:eastAsia="zh-CN"/>
        </w:rPr>
        <w:t xml:space="preserve">). For </w:t>
      </w:r>
      <w:r w:rsidR="00D8665F" w:rsidRPr="000448F1">
        <w:rPr>
          <w:rFonts w:ascii="Times New Roman" w:eastAsiaTheme="minorEastAsia" w:hAnsi="Times New Roman" w:cs="Times New Roman"/>
          <w:sz w:val="24"/>
          <w:szCs w:val="24"/>
          <w:lang w:eastAsia="zh-CN"/>
        </w:rPr>
        <w:t>SCs</w:t>
      </w:r>
      <w:r w:rsidRPr="000448F1">
        <w:rPr>
          <w:rFonts w:ascii="Times New Roman" w:eastAsiaTheme="minorEastAsia" w:hAnsi="Times New Roman" w:cs="Times New Roman"/>
          <w:sz w:val="24"/>
          <w:szCs w:val="24"/>
          <w:lang w:eastAsia="zh-CN"/>
        </w:rPr>
        <w:t>, different issues have been mentioned such as weak visibility, poor information sharing, insufficient joint relationship effort, and minimal dedicate</w:t>
      </w:r>
      <w:r w:rsidR="0062241C" w:rsidRPr="000448F1">
        <w:rPr>
          <w:rFonts w:ascii="Times New Roman" w:eastAsiaTheme="minorEastAsia" w:hAnsi="Times New Roman" w:cs="Times New Roman"/>
          <w:sz w:val="24"/>
          <w:szCs w:val="24"/>
          <w:lang w:eastAsia="zh-CN"/>
        </w:rPr>
        <w:t>d</w:t>
      </w:r>
      <w:r w:rsidRPr="000448F1">
        <w:rPr>
          <w:rFonts w:ascii="Times New Roman" w:eastAsiaTheme="minorEastAsia" w:hAnsi="Times New Roman" w:cs="Times New Roman"/>
          <w:sz w:val="24"/>
          <w:szCs w:val="24"/>
          <w:lang w:eastAsia="zh-CN"/>
        </w:rPr>
        <w:t xml:space="preserve"> investment between </w:t>
      </w:r>
      <w:r w:rsidR="00CF5981" w:rsidRPr="000448F1">
        <w:rPr>
          <w:rFonts w:ascii="Times New Roman" w:eastAsiaTheme="minorEastAsia" w:hAnsi="Times New Roman" w:cs="Times New Roman"/>
          <w:sz w:val="24"/>
          <w:szCs w:val="24"/>
          <w:lang w:eastAsia="zh-CN"/>
        </w:rPr>
        <w:t>SC</w:t>
      </w:r>
      <w:r w:rsidRPr="000448F1">
        <w:rPr>
          <w:rFonts w:ascii="Times New Roman" w:eastAsiaTheme="minorEastAsia" w:hAnsi="Times New Roman" w:cs="Times New Roman"/>
          <w:sz w:val="24"/>
          <w:szCs w:val="24"/>
          <w:lang w:eastAsia="zh-CN"/>
        </w:rPr>
        <w:t xml:space="preserve"> partners. Likewise, heavy vehicular traffic, accidents and breakdowns on several intra</w:t>
      </w:r>
      <w:r w:rsidR="00FD735E" w:rsidRPr="000448F1">
        <w:rPr>
          <w:rFonts w:ascii="Times New Roman" w:eastAsiaTheme="minorEastAsia" w:hAnsi="Times New Roman" w:cs="Times New Roman"/>
          <w:sz w:val="24"/>
          <w:szCs w:val="24"/>
          <w:lang w:eastAsia="zh-CN"/>
        </w:rPr>
        <w:t xml:space="preserve"> </w:t>
      </w:r>
      <w:r w:rsidRPr="000448F1">
        <w:rPr>
          <w:rFonts w:ascii="Times New Roman" w:eastAsiaTheme="minorEastAsia" w:hAnsi="Times New Roman" w:cs="Times New Roman"/>
          <w:sz w:val="24"/>
          <w:szCs w:val="24"/>
          <w:lang w:eastAsia="zh-CN"/>
        </w:rPr>
        <w:t>and inter-city highways result in a lot of delays which affect lead times and product deliveries, and in turn</w:t>
      </w:r>
      <w:r w:rsidR="00A43E95" w:rsidRPr="000448F1">
        <w:rPr>
          <w:rFonts w:ascii="Times New Roman" w:eastAsiaTheme="minorEastAsia" w:hAnsi="Times New Roman" w:cs="Times New Roman"/>
          <w:sz w:val="24"/>
          <w:szCs w:val="24"/>
          <w:lang w:eastAsia="zh-CN"/>
        </w:rPr>
        <w:t>,</w:t>
      </w:r>
      <w:r w:rsidRPr="000448F1">
        <w:rPr>
          <w:rFonts w:ascii="Times New Roman" w:eastAsiaTheme="minorEastAsia" w:hAnsi="Times New Roman" w:cs="Times New Roman"/>
          <w:sz w:val="24"/>
          <w:szCs w:val="24"/>
          <w:lang w:eastAsia="zh-CN"/>
        </w:rPr>
        <w:t xml:space="preserve"> increasing</w:t>
      </w:r>
      <w:r w:rsidR="00C71246" w:rsidRPr="000448F1">
        <w:rPr>
          <w:rFonts w:ascii="Times New Roman" w:eastAsiaTheme="minorEastAsia" w:hAnsi="Times New Roman" w:cs="Times New Roman"/>
          <w:sz w:val="24"/>
          <w:szCs w:val="24"/>
          <w:lang w:eastAsia="zh-CN"/>
        </w:rPr>
        <w:t xml:space="preserve"> the </w:t>
      </w:r>
      <w:r w:rsidRPr="000448F1">
        <w:rPr>
          <w:rFonts w:ascii="Times New Roman" w:eastAsiaTheme="minorEastAsia" w:hAnsi="Times New Roman" w:cs="Times New Roman"/>
          <w:sz w:val="24"/>
          <w:szCs w:val="24"/>
          <w:lang w:eastAsia="zh-CN"/>
        </w:rPr>
        <w:t>costs of operations and minimi</w:t>
      </w:r>
      <w:r w:rsidR="00503496" w:rsidRPr="000448F1">
        <w:rPr>
          <w:rFonts w:ascii="Times New Roman" w:eastAsiaTheme="minorEastAsia" w:hAnsi="Times New Roman" w:cs="Times New Roman"/>
          <w:sz w:val="24"/>
          <w:szCs w:val="24"/>
          <w:lang w:eastAsia="zh-CN"/>
        </w:rPr>
        <w:t>s</w:t>
      </w:r>
      <w:r w:rsidR="00C71246" w:rsidRPr="000448F1">
        <w:rPr>
          <w:rFonts w:ascii="Times New Roman" w:eastAsiaTheme="minorEastAsia" w:hAnsi="Times New Roman" w:cs="Times New Roman"/>
          <w:sz w:val="24"/>
          <w:szCs w:val="24"/>
          <w:lang w:eastAsia="zh-CN"/>
        </w:rPr>
        <w:t>e</w:t>
      </w:r>
      <w:r w:rsidRPr="000448F1">
        <w:rPr>
          <w:rFonts w:ascii="Times New Roman" w:eastAsiaTheme="minorEastAsia" w:hAnsi="Times New Roman" w:cs="Times New Roman"/>
          <w:sz w:val="24"/>
          <w:szCs w:val="24"/>
          <w:lang w:eastAsia="zh-CN"/>
        </w:rPr>
        <w:t xml:space="preserve"> efficiency and product delivery levels</w:t>
      </w:r>
      <w:r w:rsidRPr="000448F1">
        <w:rPr>
          <w:rFonts w:ascii="Times New Roman" w:eastAsiaTheme="minorEastAsia" w:hAnsi="Times New Roman" w:cs="Times New Roman"/>
          <w:sz w:val="24"/>
          <w:szCs w:val="24"/>
          <w:shd w:val="clear" w:color="auto" w:fill="FFFFFF"/>
          <w:lang w:eastAsia="zh-CN"/>
        </w:rPr>
        <w:t xml:space="preserve"> (</w:t>
      </w:r>
      <w:r w:rsidRPr="000448F1">
        <w:rPr>
          <w:rFonts w:ascii="Times New Roman" w:eastAsiaTheme="minorEastAsia" w:hAnsi="Times New Roman" w:cs="Times New Roman"/>
          <w:sz w:val="24"/>
          <w:szCs w:val="24"/>
          <w:lang w:eastAsia="zh-CN"/>
        </w:rPr>
        <w:t xml:space="preserve">Ugonna </w:t>
      </w:r>
      <w:r w:rsidRPr="000448F1">
        <w:rPr>
          <w:rFonts w:ascii="Times New Roman" w:eastAsiaTheme="minorEastAsia" w:hAnsi="Times New Roman" w:cs="Times New Roman"/>
          <w:i/>
          <w:sz w:val="24"/>
          <w:szCs w:val="24"/>
          <w:lang w:eastAsia="zh-CN"/>
        </w:rPr>
        <w:t>et</w:t>
      </w:r>
      <w:r w:rsidRPr="000448F1">
        <w:rPr>
          <w:rFonts w:ascii="Times New Roman" w:eastAsiaTheme="minorEastAsia" w:hAnsi="Times New Roman" w:cs="Times New Roman"/>
          <w:sz w:val="24"/>
          <w:szCs w:val="24"/>
          <w:lang w:eastAsia="zh-CN"/>
        </w:rPr>
        <w:t xml:space="preserve"> </w:t>
      </w:r>
      <w:r w:rsidRPr="000448F1">
        <w:rPr>
          <w:rFonts w:ascii="Times New Roman" w:eastAsiaTheme="minorEastAsia" w:hAnsi="Times New Roman" w:cs="Times New Roman"/>
          <w:i/>
          <w:iCs/>
          <w:sz w:val="24"/>
          <w:szCs w:val="24"/>
          <w:lang w:eastAsia="zh-CN"/>
        </w:rPr>
        <w:t>al.,</w:t>
      </w:r>
      <w:r w:rsidRPr="000448F1">
        <w:rPr>
          <w:rFonts w:ascii="Times New Roman" w:eastAsiaTheme="minorEastAsia" w:hAnsi="Times New Roman" w:cs="Times New Roman"/>
          <w:sz w:val="24"/>
          <w:szCs w:val="24"/>
          <w:lang w:eastAsia="zh-CN"/>
        </w:rPr>
        <w:t xml:space="preserve"> 2015).</w:t>
      </w:r>
    </w:p>
    <w:p w14:paraId="573F1500" w14:textId="5032BF7A" w:rsidR="00260170" w:rsidRPr="000448F1" w:rsidRDefault="00F85125" w:rsidP="00260170">
      <w:pPr>
        <w:spacing w:after="200" w:line="360" w:lineRule="auto"/>
        <w:jc w:val="both"/>
        <w:rPr>
          <w:rFonts w:ascii="Times New Roman" w:eastAsiaTheme="minorEastAsia" w:hAnsi="Times New Roman" w:cs="Times New Roman"/>
          <w:sz w:val="24"/>
          <w:szCs w:val="24"/>
          <w:lang w:eastAsia="zh-CN"/>
        </w:rPr>
      </w:pPr>
      <w:r w:rsidRPr="000448F1">
        <w:rPr>
          <w:rFonts w:ascii="Times New Roman" w:eastAsiaTheme="minorEastAsia" w:hAnsi="Times New Roman" w:cs="Times New Roman"/>
          <w:sz w:val="24"/>
          <w:szCs w:val="24"/>
          <w:lang w:eastAsia="zh-CN"/>
        </w:rPr>
        <w:t xml:space="preserve">      </w:t>
      </w:r>
      <w:r w:rsidR="00260170" w:rsidRPr="000448F1">
        <w:rPr>
          <w:rFonts w:ascii="Times New Roman" w:eastAsiaTheme="minorEastAsia" w:hAnsi="Times New Roman" w:cs="Times New Roman"/>
          <w:sz w:val="24"/>
          <w:szCs w:val="24"/>
          <w:lang w:eastAsia="zh-CN"/>
        </w:rPr>
        <w:t>In terms of the uniqueness of this context, most manufacturers sell their final products only to businesses (</w:t>
      </w:r>
      <w:r w:rsidR="00FD735E" w:rsidRPr="000448F1">
        <w:rPr>
          <w:rFonts w:ascii="Times New Roman" w:eastAsiaTheme="minorEastAsia" w:hAnsi="Times New Roman" w:cs="Times New Roman"/>
          <w:sz w:val="24"/>
          <w:szCs w:val="24"/>
          <w:lang w:eastAsia="zh-CN"/>
        </w:rPr>
        <w:t>third-</w:t>
      </w:r>
      <w:r w:rsidR="00260170" w:rsidRPr="000448F1">
        <w:rPr>
          <w:rFonts w:ascii="Times New Roman" w:eastAsiaTheme="minorEastAsia" w:hAnsi="Times New Roman" w:cs="Times New Roman"/>
          <w:sz w:val="24"/>
          <w:szCs w:val="24"/>
          <w:lang w:eastAsia="zh-CN"/>
        </w:rPr>
        <w:t xml:space="preserve">party providers), who sell </w:t>
      </w:r>
      <w:r w:rsidR="00C71246" w:rsidRPr="000448F1">
        <w:rPr>
          <w:rFonts w:ascii="Times New Roman" w:eastAsiaTheme="minorEastAsia" w:hAnsi="Times New Roman" w:cs="Times New Roman"/>
          <w:sz w:val="24"/>
          <w:szCs w:val="24"/>
          <w:lang w:eastAsia="zh-CN"/>
        </w:rPr>
        <w:t xml:space="preserve">them </w:t>
      </w:r>
      <w:r w:rsidR="00260170" w:rsidRPr="000448F1">
        <w:rPr>
          <w:rFonts w:ascii="Times New Roman" w:eastAsiaTheme="minorEastAsia" w:hAnsi="Times New Roman" w:cs="Times New Roman"/>
          <w:sz w:val="24"/>
          <w:szCs w:val="24"/>
          <w:lang w:eastAsia="zh-CN"/>
        </w:rPr>
        <w:t xml:space="preserve">to other actors along the </w:t>
      </w:r>
      <w:r w:rsidR="002340DD" w:rsidRPr="000448F1">
        <w:rPr>
          <w:rFonts w:ascii="Times New Roman" w:eastAsiaTheme="minorEastAsia" w:hAnsi="Times New Roman" w:cs="Times New Roman"/>
          <w:sz w:val="24"/>
          <w:szCs w:val="24"/>
          <w:lang w:eastAsia="zh-CN"/>
        </w:rPr>
        <w:t>SC</w:t>
      </w:r>
      <w:r w:rsidR="00260170" w:rsidRPr="000448F1">
        <w:rPr>
          <w:rFonts w:ascii="Times New Roman" w:eastAsiaTheme="minorEastAsia" w:hAnsi="Times New Roman" w:cs="Times New Roman"/>
          <w:sz w:val="24"/>
          <w:szCs w:val="24"/>
          <w:lang w:eastAsia="zh-CN"/>
        </w:rPr>
        <w:t xml:space="preserve"> such as, retailers, transporters/distributors, and end consumers. These distributors are referred to as ‘‘middlemen’’ or ‘‘marketers’’, who stand in the gap between manufacturers and end consumers in the form of third-party providers (see Figure. 1).</w:t>
      </w:r>
    </w:p>
    <w:p w14:paraId="2A1586D4" w14:textId="40F05056" w:rsidR="00260170" w:rsidRPr="00927034" w:rsidRDefault="00260170" w:rsidP="00260170">
      <w:pPr>
        <w:spacing w:after="0" w:line="240" w:lineRule="auto"/>
        <w:ind w:left="2880"/>
        <w:rPr>
          <w:rFonts w:ascii="Times New Roman" w:hAnsi="Times New Roman" w:cs="Times New Roman"/>
          <w:sz w:val="24"/>
          <w:szCs w:val="24"/>
        </w:rPr>
      </w:pPr>
      <w:r w:rsidRPr="003E5E95">
        <w:rPr>
          <w:rFonts w:ascii="Times New Roman" w:eastAsiaTheme="minorEastAsia" w:hAnsi="Times New Roman" w:cs="Times New Roman"/>
          <w:i/>
          <w:sz w:val="24"/>
          <w:szCs w:val="24"/>
          <w:lang w:val="en-US" w:eastAsia="zh-CN"/>
        </w:rPr>
        <w:t xml:space="preserve">  </w:t>
      </w:r>
      <w:r w:rsidRPr="003E5E95">
        <w:rPr>
          <w:rFonts w:ascii="Times New Roman" w:eastAsiaTheme="minorEastAsia" w:hAnsi="Times New Roman" w:cs="Times New Roman"/>
          <w:i/>
          <w:sz w:val="24"/>
          <w:szCs w:val="24"/>
          <w:lang w:eastAsia="zh-CN"/>
        </w:rPr>
        <w:t xml:space="preserve">   </w:t>
      </w:r>
      <w:r w:rsidRPr="00927034">
        <w:rPr>
          <w:rFonts w:ascii="Times New Roman" w:eastAsiaTheme="minorEastAsia" w:hAnsi="Times New Roman" w:cs="Times New Roman"/>
          <w:i/>
          <w:sz w:val="24"/>
          <w:szCs w:val="24"/>
          <w:lang w:eastAsia="zh-CN"/>
        </w:rPr>
        <w:t xml:space="preserve"> </w:t>
      </w:r>
      <w:bookmarkStart w:id="10" w:name="_Hlk32921387"/>
      <w:bookmarkStart w:id="11" w:name="_Hlk32419584"/>
      <w:r w:rsidRPr="00927034">
        <w:rPr>
          <w:rFonts w:ascii="Times New Roman" w:hAnsi="Times New Roman" w:cs="Times New Roman"/>
          <w:sz w:val="24"/>
          <w:szCs w:val="24"/>
        </w:rPr>
        <w:t>---------------------------------</w:t>
      </w:r>
    </w:p>
    <w:p w14:paraId="16E24717" w14:textId="77777777" w:rsidR="00260170" w:rsidRPr="003E5E95" w:rsidRDefault="00260170" w:rsidP="00260170">
      <w:pPr>
        <w:spacing w:after="0" w:line="240" w:lineRule="auto"/>
        <w:jc w:val="center"/>
        <w:outlineLvl w:val="0"/>
        <w:rPr>
          <w:rFonts w:ascii="Times New Roman" w:hAnsi="Times New Roman" w:cs="Times New Roman"/>
          <w:sz w:val="24"/>
          <w:szCs w:val="24"/>
        </w:rPr>
      </w:pPr>
      <w:r w:rsidRPr="003E5E95">
        <w:rPr>
          <w:rFonts w:ascii="Times New Roman" w:hAnsi="Times New Roman" w:cs="Times New Roman"/>
          <w:b/>
          <w:sz w:val="24"/>
          <w:szCs w:val="24"/>
        </w:rPr>
        <w:t>Insert Figure 1 about here:</w:t>
      </w:r>
      <w:r w:rsidRPr="003E5E95">
        <w:rPr>
          <w:rFonts w:ascii="Times New Roman" w:hAnsi="Times New Roman" w:cs="Times New Roman"/>
          <w:sz w:val="24"/>
          <w:szCs w:val="24"/>
        </w:rPr>
        <w:t xml:space="preserve"> </w:t>
      </w:r>
      <w:r w:rsidRPr="003E5E95">
        <w:rPr>
          <w:rFonts w:ascii="Times New Roman" w:eastAsia="Times New Roman" w:hAnsi="Times New Roman" w:cs="Times New Roman"/>
          <w:bCs/>
          <w:sz w:val="24"/>
          <w:szCs w:val="24"/>
          <w:lang w:eastAsia="zh-CN"/>
        </w:rPr>
        <w:t>Supply chain in Nigeria’s food and beverage sector</w:t>
      </w:r>
    </w:p>
    <w:p w14:paraId="01CDE931" w14:textId="5E46C224" w:rsidR="00260170" w:rsidRPr="00927034" w:rsidRDefault="00927034" w:rsidP="0026017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00260170" w:rsidRPr="00927034">
        <w:rPr>
          <w:rFonts w:ascii="Times New Roman" w:hAnsi="Times New Roman" w:cs="Times New Roman"/>
          <w:sz w:val="24"/>
          <w:szCs w:val="24"/>
        </w:rPr>
        <w:t>---------------------------------</w:t>
      </w:r>
      <w:bookmarkEnd w:id="10"/>
      <w:bookmarkEnd w:id="11"/>
    </w:p>
    <w:p w14:paraId="5377BA3E" w14:textId="77777777" w:rsidR="00AE0F1C" w:rsidRPr="00AE0F1C" w:rsidRDefault="00AE0F1C" w:rsidP="00AE0F1C">
      <w:pPr>
        <w:spacing w:after="0" w:line="240" w:lineRule="auto"/>
        <w:ind w:firstLine="360"/>
        <w:jc w:val="both"/>
        <w:rPr>
          <w:rFonts w:ascii="Times New Roman" w:eastAsiaTheme="minorEastAsia" w:hAnsi="Times New Roman" w:cs="Times New Roman"/>
          <w:sz w:val="16"/>
          <w:szCs w:val="16"/>
          <w:lang w:eastAsia="zh-CN"/>
        </w:rPr>
      </w:pPr>
    </w:p>
    <w:p w14:paraId="3330B445" w14:textId="653F5761" w:rsidR="000C60AE" w:rsidRDefault="00260170" w:rsidP="004F112E">
      <w:pPr>
        <w:spacing w:after="200" w:line="360" w:lineRule="auto"/>
        <w:ind w:firstLine="360"/>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The top manufacturers in the industry include Guinness Nigeria Plc, Consolidated Breweries, Nigerian Bottling Company Ltd, Cadbury Plc, Nigerian Breweries, Fan Milk Plc, 7UP Bottling Company Plc, and Coca-Cola Nigeria Plc. The middlemen often undertake the relationship management function</w:t>
      </w:r>
      <w:r w:rsidR="00C71246">
        <w:rPr>
          <w:rFonts w:ascii="Times New Roman" w:eastAsiaTheme="minorEastAsia" w:hAnsi="Times New Roman" w:cs="Times New Roman"/>
          <w:sz w:val="24"/>
          <w:szCs w:val="24"/>
          <w:lang w:eastAsia="zh-CN"/>
        </w:rPr>
        <w:t>,</w:t>
      </w:r>
      <w:r w:rsidRPr="003E5E95">
        <w:rPr>
          <w:rFonts w:ascii="Times New Roman" w:eastAsiaTheme="minorEastAsia" w:hAnsi="Times New Roman" w:cs="Times New Roman"/>
          <w:sz w:val="24"/>
          <w:szCs w:val="24"/>
          <w:lang w:eastAsia="zh-CN"/>
        </w:rPr>
        <w:t xml:space="preserve"> which involves feeding </w:t>
      </w:r>
      <w:r w:rsidR="00C71246">
        <w:rPr>
          <w:rFonts w:ascii="Times New Roman" w:eastAsiaTheme="minorEastAsia" w:hAnsi="Times New Roman" w:cs="Times New Roman"/>
          <w:sz w:val="24"/>
          <w:szCs w:val="24"/>
          <w:lang w:eastAsia="zh-CN"/>
        </w:rPr>
        <w:t xml:space="preserve">information </w:t>
      </w:r>
      <w:r w:rsidRPr="003E5E95">
        <w:rPr>
          <w:rFonts w:ascii="Times New Roman" w:eastAsiaTheme="minorEastAsia" w:hAnsi="Times New Roman" w:cs="Times New Roman"/>
          <w:sz w:val="24"/>
          <w:szCs w:val="24"/>
          <w:lang w:eastAsia="zh-CN"/>
        </w:rPr>
        <w:t xml:space="preserve">back to manufacturers regarding customer needs and concerns about their products. They also often act as a two-way </w:t>
      </w:r>
      <w:r w:rsidRPr="003E5E95">
        <w:rPr>
          <w:rFonts w:ascii="Times New Roman" w:eastAsiaTheme="minorEastAsia" w:hAnsi="Times New Roman" w:cs="Times New Roman"/>
          <w:sz w:val="24"/>
          <w:szCs w:val="24"/>
          <w:lang w:eastAsia="zh-CN"/>
        </w:rPr>
        <w:lastRenderedPageBreak/>
        <w:t xml:space="preserve">voice mechanism for both the manufacturers and other </w:t>
      </w:r>
      <w:r w:rsidR="001330C5">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members on the </w:t>
      </w:r>
      <w:r w:rsidR="00A43E95">
        <w:rPr>
          <w:rFonts w:ascii="Times New Roman" w:eastAsiaTheme="minorEastAsia" w:hAnsi="Times New Roman" w:cs="Times New Roman"/>
          <w:sz w:val="24"/>
          <w:szCs w:val="24"/>
          <w:lang w:eastAsia="zh-CN"/>
        </w:rPr>
        <w:t xml:space="preserve">chain’s </w:t>
      </w:r>
      <w:r w:rsidRPr="003E5E95">
        <w:rPr>
          <w:rFonts w:ascii="Times New Roman" w:eastAsiaTheme="minorEastAsia" w:hAnsi="Times New Roman" w:cs="Times New Roman"/>
          <w:sz w:val="24"/>
          <w:szCs w:val="24"/>
          <w:lang w:eastAsia="zh-CN"/>
        </w:rPr>
        <w:t>right-hand</w:t>
      </w:r>
      <w:r w:rsidR="00A43E95">
        <w:rPr>
          <w:rFonts w:ascii="Times New Roman" w:eastAsiaTheme="minorEastAsia" w:hAnsi="Times New Roman" w:cs="Times New Roman"/>
          <w:sz w:val="24"/>
          <w:szCs w:val="24"/>
          <w:lang w:eastAsia="zh-CN"/>
        </w:rPr>
        <w:t xml:space="preserve"> side</w:t>
      </w:r>
      <w:r w:rsidRPr="003E5E95">
        <w:rPr>
          <w:rFonts w:ascii="Times New Roman" w:eastAsiaTheme="minorEastAsia" w:hAnsi="Times New Roman" w:cs="Times New Roman"/>
          <w:sz w:val="24"/>
          <w:szCs w:val="24"/>
          <w:lang w:eastAsia="zh-CN"/>
        </w:rPr>
        <w:t>. However, although these third</w:t>
      </w:r>
      <w:r w:rsidR="00A43E95">
        <w:rPr>
          <w:rFonts w:ascii="Times New Roman" w:eastAsiaTheme="minorEastAsia" w:hAnsi="Times New Roman" w:cs="Times New Roman"/>
          <w:sz w:val="24"/>
          <w:szCs w:val="24"/>
          <w:lang w:eastAsia="zh-CN"/>
        </w:rPr>
        <w:t>-</w:t>
      </w:r>
      <w:r w:rsidRPr="003E5E95">
        <w:rPr>
          <w:rFonts w:ascii="Times New Roman" w:eastAsiaTheme="minorEastAsia" w:hAnsi="Times New Roman" w:cs="Times New Roman"/>
          <w:sz w:val="24"/>
          <w:szCs w:val="24"/>
          <w:lang w:eastAsia="zh-CN"/>
        </w:rPr>
        <w:t xml:space="preserve">parties have a key influence in the flow of goods and services along the chain, structural and non-structural challenges are still encountered. The collaboration between third parties and other actors in the </w:t>
      </w:r>
      <w:r w:rsidR="001330C5">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is often fragmented. Thus, the F&amp;B sector in Nigeria provides a unique research context to study </w:t>
      </w:r>
      <w:r w:rsidR="00312C77">
        <w:rPr>
          <w:rFonts w:ascii="Times New Roman" w:eastAsiaTheme="minorEastAsia" w:hAnsi="Times New Roman" w:cs="Times New Roman"/>
          <w:sz w:val="24"/>
          <w:szCs w:val="24"/>
          <w:lang w:eastAsia="zh-CN"/>
        </w:rPr>
        <w:t>this important topic.</w:t>
      </w:r>
    </w:p>
    <w:p w14:paraId="7FC1D354" w14:textId="77777777" w:rsidR="007756F4" w:rsidRPr="000448F1" w:rsidRDefault="007756F4" w:rsidP="007756F4">
      <w:pPr>
        <w:spacing w:after="0" w:line="240" w:lineRule="auto"/>
        <w:jc w:val="both"/>
        <w:rPr>
          <w:rFonts w:ascii="Times New Roman" w:eastAsiaTheme="minorEastAsia" w:hAnsi="Times New Roman" w:cs="Times New Roman"/>
          <w:sz w:val="16"/>
          <w:szCs w:val="16"/>
          <w:lang w:eastAsia="zh-CN"/>
        </w:rPr>
      </w:pPr>
    </w:p>
    <w:p w14:paraId="6E807A14" w14:textId="2442C234" w:rsidR="003D77F8" w:rsidRPr="000448F1" w:rsidRDefault="003D77F8" w:rsidP="003D77F8">
      <w:pPr>
        <w:pStyle w:val="ListParagraph"/>
        <w:numPr>
          <w:ilvl w:val="1"/>
          <w:numId w:val="5"/>
        </w:numPr>
        <w:spacing w:after="0" w:line="360" w:lineRule="auto"/>
        <w:jc w:val="both"/>
        <w:rPr>
          <w:rFonts w:ascii="Times New Roman" w:eastAsiaTheme="minorEastAsia" w:hAnsi="Times New Roman" w:cs="Times New Roman"/>
          <w:b/>
          <w:sz w:val="24"/>
          <w:szCs w:val="24"/>
          <w:lang w:eastAsia="zh-CN"/>
        </w:rPr>
      </w:pPr>
      <w:r w:rsidRPr="000448F1">
        <w:rPr>
          <w:rFonts w:ascii="Times New Roman" w:eastAsiaTheme="minorEastAsia" w:hAnsi="Times New Roman" w:cs="Times New Roman"/>
          <w:b/>
          <w:sz w:val="24"/>
          <w:szCs w:val="24"/>
          <w:lang w:eastAsia="zh-CN"/>
        </w:rPr>
        <w:t xml:space="preserve"> </w:t>
      </w:r>
      <w:r w:rsidR="001A5D9B" w:rsidRPr="000448F1">
        <w:rPr>
          <w:rFonts w:ascii="Times New Roman" w:eastAsiaTheme="minorEastAsia" w:hAnsi="Times New Roman" w:cs="Times New Roman"/>
          <w:b/>
          <w:sz w:val="24"/>
          <w:szCs w:val="24"/>
          <w:lang w:eastAsia="zh-CN"/>
        </w:rPr>
        <w:t>Informant selection</w:t>
      </w:r>
    </w:p>
    <w:p w14:paraId="51D84840" w14:textId="183A0C43" w:rsidR="004F112E" w:rsidRPr="000448F1" w:rsidRDefault="004F112E" w:rsidP="004F112E">
      <w:pPr>
        <w:spacing w:after="0" w:line="360" w:lineRule="auto"/>
        <w:contextualSpacing/>
        <w:jc w:val="both"/>
        <w:rPr>
          <w:rFonts w:ascii="Times New Roman" w:eastAsiaTheme="minorEastAsia" w:hAnsi="Times New Roman" w:cs="Times New Roman"/>
          <w:sz w:val="24"/>
          <w:szCs w:val="24"/>
          <w:lang w:eastAsia="zh-CN"/>
        </w:rPr>
      </w:pPr>
      <w:r w:rsidRPr="000448F1">
        <w:rPr>
          <w:rFonts w:ascii="Times New Roman" w:eastAsiaTheme="minorEastAsia" w:hAnsi="Times New Roman" w:cs="Times New Roman"/>
          <w:sz w:val="24"/>
          <w:szCs w:val="24"/>
          <w:lang w:eastAsia="zh-CN"/>
        </w:rPr>
        <w:t>We focused on the interaction between suppliers (F&amp;B manufacturers) and their buyers (</w:t>
      </w:r>
      <w:r w:rsidR="00FD735E" w:rsidRPr="000448F1">
        <w:rPr>
          <w:rFonts w:ascii="Times New Roman" w:eastAsiaTheme="minorEastAsia" w:hAnsi="Times New Roman" w:cs="Times New Roman"/>
          <w:sz w:val="24"/>
          <w:szCs w:val="24"/>
          <w:lang w:eastAsia="zh-CN"/>
        </w:rPr>
        <w:t>third-</w:t>
      </w:r>
      <w:r w:rsidRPr="000448F1">
        <w:rPr>
          <w:rFonts w:ascii="Times New Roman" w:eastAsiaTheme="minorEastAsia" w:hAnsi="Times New Roman" w:cs="Times New Roman"/>
          <w:sz w:val="24"/>
          <w:szCs w:val="24"/>
          <w:lang w:eastAsia="zh-CN"/>
        </w:rPr>
        <w:t xml:space="preserve">party logistics providers) (Nyaga </w:t>
      </w:r>
      <w:r w:rsidRPr="000448F1">
        <w:rPr>
          <w:rFonts w:ascii="Times New Roman" w:eastAsiaTheme="minorEastAsia" w:hAnsi="Times New Roman" w:cs="Times New Roman"/>
          <w:i/>
          <w:sz w:val="24"/>
          <w:szCs w:val="24"/>
          <w:lang w:eastAsia="zh-CN"/>
        </w:rPr>
        <w:t>et</w:t>
      </w:r>
      <w:r w:rsidRPr="000448F1">
        <w:rPr>
          <w:rFonts w:ascii="Times New Roman" w:eastAsiaTheme="minorEastAsia" w:hAnsi="Times New Roman" w:cs="Times New Roman"/>
          <w:sz w:val="24"/>
          <w:szCs w:val="24"/>
          <w:lang w:eastAsia="zh-CN"/>
        </w:rPr>
        <w:t xml:space="preserve"> </w:t>
      </w:r>
      <w:r w:rsidRPr="000448F1">
        <w:rPr>
          <w:rFonts w:ascii="Times New Roman" w:eastAsiaTheme="minorEastAsia" w:hAnsi="Times New Roman" w:cs="Times New Roman"/>
          <w:i/>
          <w:sz w:val="24"/>
          <w:szCs w:val="24"/>
          <w:lang w:eastAsia="zh-CN"/>
        </w:rPr>
        <w:t>al.,</w:t>
      </w:r>
      <w:r w:rsidRPr="000448F1">
        <w:rPr>
          <w:rFonts w:ascii="Times New Roman" w:eastAsiaTheme="minorEastAsia" w:hAnsi="Times New Roman" w:cs="Times New Roman"/>
          <w:sz w:val="24"/>
          <w:szCs w:val="24"/>
          <w:lang w:eastAsia="zh-CN"/>
        </w:rPr>
        <w:t xml:space="preserve"> 2010; Brito and Miguel, 2017). </w:t>
      </w:r>
      <w:r w:rsidR="00E431E1" w:rsidRPr="000448F1">
        <w:rPr>
          <w:rFonts w:ascii="Times New Roman" w:eastAsiaTheme="minorEastAsia" w:hAnsi="Times New Roman" w:cs="Times New Roman"/>
          <w:sz w:val="24"/>
          <w:szCs w:val="24"/>
          <w:lang w:eastAsia="zh-CN"/>
        </w:rPr>
        <w:t>Thus, our informants consisted of eleven</w:t>
      </w:r>
      <w:r w:rsidRPr="000448F1">
        <w:rPr>
          <w:rFonts w:ascii="Times New Roman" w:eastAsiaTheme="minorEastAsia" w:hAnsi="Times New Roman" w:cs="Times New Roman"/>
          <w:sz w:val="24"/>
          <w:szCs w:val="24"/>
          <w:lang w:eastAsia="zh-CN"/>
        </w:rPr>
        <w:t xml:space="preserve"> suppliers </w:t>
      </w:r>
      <w:r w:rsidR="00E431E1" w:rsidRPr="000448F1">
        <w:rPr>
          <w:rFonts w:ascii="Times New Roman" w:eastAsiaTheme="minorEastAsia" w:hAnsi="Times New Roman" w:cs="Times New Roman"/>
          <w:sz w:val="24"/>
          <w:szCs w:val="24"/>
          <w:lang w:eastAsia="zh-CN"/>
        </w:rPr>
        <w:t>and eleven buyers</w:t>
      </w:r>
      <w:r w:rsidR="00A43E95" w:rsidRPr="000448F1">
        <w:rPr>
          <w:rFonts w:ascii="Times New Roman" w:eastAsiaTheme="minorEastAsia" w:hAnsi="Times New Roman" w:cs="Times New Roman"/>
          <w:sz w:val="24"/>
          <w:szCs w:val="24"/>
          <w:lang w:eastAsia="zh-CN"/>
        </w:rPr>
        <w:t>, resulting</w:t>
      </w:r>
      <w:r w:rsidR="00E431E1" w:rsidRPr="000448F1">
        <w:rPr>
          <w:rFonts w:ascii="Times New Roman" w:eastAsiaTheme="minorEastAsia" w:hAnsi="Times New Roman" w:cs="Times New Roman"/>
          <w:sz w:val="24"/>
          <w:szCs w:val="24"/>
          <w:lang w:eastAsia="zh-CN"/>
        </w:rPr>
        <w:t xml:space="preserve"> </w:t>
      </w:r>
      <w:r w:rsidR="00A43E95" w:rsidRPr="000448F1">
        <w:rPr>
          <w:rFonts w:ascii="Times New Roman" w:eastAsiaTheme="minorEastAsia" w:hAnsi="Times New Roman" w:cs="Times New Roman"/>
          <w:sz w:val="24"/>
          <w:szCs w:val="24"/>
          <w:lang w:eastAsia="zh-CN"/>
        </w:rPr>
        <w:t xml:space="preserve">in </w:t>
      </w:r>
      <w:r w:rsidR="00E431E1" w:rsidRPr="000448F1">
        <w:rPr>
          <w:rFonts w:ascii="Times New Roman" w:eastAsiaTheme="minorEastAsia" w:hAnsi="Times New Roman" w:cs="Times New Roman"/>
          <w:sz w:val="24"/>
          <w:szCs w:val="24"/>
          <w:lang w:eastAsia="zh-CN"/>
        </w:rPr>
        <w:t xml:space="preserve">22 qualitative interviews </w:t>
      </w:r>
      <w:r w:rsidRPr="000448F1">
        <w:rPr>
          <w:rFonts w:ascii="Times New Roman" w:eastAsiaTheme="minorEastAsia" w:hAnsi="Times New Roman" w:cs="Times New Roman"/>
          <w:sz w:val="24"/>
          <w:szCs w:val="24"/>
          <w:lang w:eastAsia="zh-CN"/>
        </w:rPr>
        <w:t xml:space="preserve">(see Table 1). </w:t>
      </w:r>
      <w:r w:rsidR="00E431E1" w:rsidRPr="000448F1">
        <w:rPr>
          <w:rFonts w:ascii="Times New Roman" w:eastAsiaTheme="minorEastAsia" w:hAnsi="Times New Roman" w:cs="Times New Roman"/>
          <w:sz w:val="24"/>
          <w:szCs w:val="24"/>
          <w:lang w:eastAsia="zh-CN"/>
        </w:rPr>
        <w:t xml:space="preserve">The informants were selected using </w:t>
      </w:r>
      <w:r w:rsidRPr="000448F1">
        <w:rPr>
          <w:rFonts w:ascii="Times New Roman" w:eastAsiaTheme="minorEastAsia" w:hAnsi="Times New Roman" w:cs="Times New Roman"/>
          <w:sz w:val="24"/>
          <w:szCs w:val="24"/>
          <w:lang w:eastAsia="zh-CN"/>
        </w:rPr>
        <w:t>the following criteria:</w:t>
      </w:r>
    </w:p>
    <w:p w14:paraId="7158AA2C" w14:textId="77777777" w:rsidR="004F112E" w:rsidRPr="000448F1" w:rsidRDefault="004F112E" w:rsidP="004F112E">
      <w:pPr>
        <w:numPr>
          <w:ilvl w:val="0"/>
          <w:numId w:val="4"/>
        </w:numPr>
        <w:spacing w:after="0" w:line="360" w:lineRule="auto"/>
        <w:contextualSpacing/>
        <w:jc w:val="both"/>
        <w:rPr>
          <w:rFonts w:ascii="Times New Roman" w:eastAsiaTheme="minorEastAsia" w:hAnsi="Times New Roman" w:cs="Times New Roman"/>
          <w:sz w:val="24"/>
          <w:szCs w:val="24"/>
          <w:lang w:eastAsia="zh-CN"/>
        </w:rPr>
      </w:pPr>
      <w:r w:rsidRPr="000448F1">
        <w:rPr>
          <w:rFonts w:ascii="Times New Roman" w:eastAsiaTheme="minorEastAsia" w:hAnsi="Times New Roman" w:cs="Times New Roman"/>
          <w:sz w:val="24"/>
          <w:szCs w:val="24"/>
          <w:lang w:eastAsia="zh-CN"/>
        </w:rPr>
        <w:t>organi</w:t>
      </w:r>
      <w:r w:rsidR="00E431E1" w:rsidRPr="000448F1">
        <w:rPr>
          <w:rFonts w:ascii="Times New Roman" w:eastAsiaTheme="minorEastAsia" w:hAnsi="Times New Roman" w:cs="Times New Roman"/>
          <w:sz w:val="24"/>
          <w:szCs w:val="24"/>
          <w:lang w:eastAsia="zh-CN"/>
        </w:rPr>
        <w:t>s</w:t>
      </w:r>
      <w:r w:rsidRPr="000448F1">
        <w:rPr>
          <w:rFonts w:ascii="Times New Roman" w:eastAsiaTheme="minorEastAsia" w:hAnsi="Times New Roman" w:cs="Times New Roman"/>
          <w:sz w:val="24"/>
          <w:szCs w:val="24"/>
          <w:lang w:eastAsia="zh-CN"/>
        </w:rPr>
        <w:t>ations should be in Nigeria</w:t>
      </w:r>
    </w:p>
    <w:p w14:paraId="71853B8A" w14:textId="77777777" w:rsidR="004F112E" w:rsidRPr="000448F1" w:rsidRDefault="004F112E" w:rsidP="004F112E">
      <w:pPr>
        <w:numPr>
          <w:ilvl w:val="0"/>
          <w:numId w:val="4"/>
        </w:numPr>
        <w:spacing w:after="0" w:line="360" w:lineRule="auto"/>
        <w:contextualSpacing/>
        <w:jc w:val="both"/>
        <w:rPr>
          <w:rFonts w:ascii="Times New Roman" w:eastAsiaTheme="minorEastAsia" w:hAnsi="Times New Roman" w:cs="Times New Roman"/>
          <w:sz w:val="24"/>
          <w:szCs w:val="24"/>
          <w:lang w:eastAsia="zh-CN"/>
        </w:rPr>
      </w:pPr>
      <w:r w:rsidRPr="000448F1">
        <w:rPr>
          <w:rFonts w:ascii="Times New Roman" w:eastAsiaTheme="minorEastAsia" w:hAnsi="Times New Roman" w:cs="Times New Roman"/>
          <w:sz w:val="24"/>
          <w:szCs w:val="24"/>
          <w:lang w:eastAsia="zh-CN"/>
        </w:rPr>
        <w:t>access to suitable interviewees must be available to aid triangulation</w:t>
      </w:r>
    </w:p>
    <w:p w14:paraId="1F4A0A28" w14:textId="77777777" w:rsidR="004F112E" w:rsidRPr="000448F1" w:rsidRDefault="004F112E" w:rsidP="004F112E">
      <w:pPr>
        <w:numPr>
          <w:ilvl w:val="0"/>
          <w:numId w:val="4"/>
        </w:numPr>
        <w:spacing w:after="0" w:line="360" w:lineRule="auto"/>
        <w:contextualSpacing/>
        <w:jc w:val="both"/>
        <w:rPr>
          <w:rFonts w:ascii="Times New Roman" w:eastAsiaTheme="minorEastAsia" w:hAnsi="Times New Roman" w:cs="Times New Roman"/>
          <w:sz w:val="24"/>
          <w:szCs w:val="24"/>
          <w:lang w:eastAsia="zh-CN"/>
        </w:rPr>
      </w:pPr>
      <w:r w:rsidRPr="000448F1">
        <w:rPr>
          <w:rFonts w:ascii="Times New Roman" w:eastAsiaTheme="minorEastAsia" w:hAnsi="Times New Roman" w:cs="Times New Roman"/>
          <w:sz w:val="24"/>
          <w:szCs w:val="24"/>
          <w:lang w:eastAsia="zh-CN"/>
        </w:rPr>
        <w:t>organi</w:t>
      </w:r>
      <w:r w:rsidR="00E431E1" w:rsidRPr="000448F1">
        <w:rPr>
          <w:rFonts w:ascii="Times New Roman" w:eastAsiaTheme="minorEastAsia" w:hAnsi="Times New Roman" w:cs="Times New Roman"/>
          <w:sz w:val="24"/>
          <w:szCs w:val="24"/>
          <w:lang w:eastAsia="zh-CN"/>
        </w:rPr>
        <w:t>s</w:t>
      </w:r>
      <w:r w:rsidRPr="000448F1">
        <w:rPr>
          <w:rFonts w:ascii="Times New Roman" w:eastAsiaTheme="minorEastAsia" w:hAnsi="Times New Roman" w:cs="Times New Roman"/>
          <w:sz w:val="24"/>
          <w:szCs w:val="24"/>
          <w:lang w:eastAsia="zh-CN"/>
        </w:rPr>
        <w:t>ations should be part of a SC</w:t>
      </w:r>
    </w:p>
    <w:p w14:paraId="76745F18" w14:textId="3777C986" w:rsidR="00E431E1" w:rsidRPr="000448F1" w:rsidRDefault="004F112E" w:rsidP="00E431E1">
      <w:pPr>
        <w:numPr>
          <w:ilvl w:val="0"/>
          <w:numId w:val="4"/>
        </w:numPr>
        <w:spacing w:after="0" w:line="360" w:lineRule="auto"/>
        <w:contextualSpacing/>
        <w:jc w:val="both"/>
        <w:rPr>
          <w:rFonts w:ascii="Times New Roman" w:eastAsiaTheme="minorEastAsia" w:hAnsi="Times New Roman" w:cs="Times New Roman"/>
          <w:sz w:val="24"/>
          <w:szCs w:val="24"/>
          <w:lang w:eastAsia="zh-CN"/>
        </w:rPr>
      </w:pPr>
      <w:r w:rsidRPr="000448F1">
        <w:rPr>
          <w:rFonts w:ascii="Times New Roman" w:eastAsiaTheme="minorEastAsia" w:hAnsi="Times New Roman" w:cs="Times New Roman"/>
          <w:sz w:val="24"/>
          <w:szCs w:val="24"/>
          <w:lang w:eastAsia="zh-CN"/>
        </w:rPr>
        <w:t xml:space="preserve">firms should have experiences of managing </w:t>
      </w:r>
      <w:r w:rsidR="00FD735E" w:rsidRPr="000448F1">
        <w:rPr>
          <w:rFonts w:ascii="Times New Roman" w:eastAsiaTheme="minorEastAsia" w:hAnsi="Times New Roman" w:cs="Times New Roman"/>
          <w:sz w:val="24"/>
          <w:szCs w:val="24"/>
          <w:lang w:eastAsia="zh-CN"/>
        </w:rPr>
        <w:t>third-</w:t>
      </w:r>
      <w:r w:rsidRPr="000448F1">
        <w:rPr>
          <w:rFonts w:ascii="Times New Roman" w:eastAsiaTheme="minorEastAsia" w:hAnsi="Times New Roman" w:cs="Times New Roman"/>
          <w:sz w:val="24"/>
          <w:szCs w:val="24"/>
          <w:lang w:eastAsia="zh-CN"/>
        </w:rPr>
        <w:t>parties in the SC and vice versa.</w:t>
      </w:r>
    </w:p>
    <w:p w14:paraId="69710F42" w14:textId="77777777" w:rsidR="00AE0F1C" w:rsidRPr="000448F1" w:rsidRDefault="00AE0F1C" w:rsidP="00AE0F1C">
      <w:pPr>
        <w:spacing w:after="0" w:line="240" w:lineRule="auto"/>
        <w:ind w:left="720"/>
        <w:contextualSpacing/>
        <w:jc w:val="both"/>
        <w:rPr>
          <w:rFonts w:ascii="Times New Roman" w:eastAsiaTheme="minorEastAsia" w:hAnsi="Times New Roman" w:cs="Times New Roman"/>
          <w:sz w:val="16"/>
          <w:szCs w:val="16"/>
          <w:lang w:eastAsia="zh-CN"/>
        </w:rPr>
      </w:pPr>
    </w:p>
    <w:p w14:paraId="3163346A" w14:textId="77777777" w:rsidR="00493713" w:rsidRPr="000448F1" w:rsidRDefault="000C60AE" w:rsidP="00D308FB">
      <w:pPr>
        <w:spacing w:after="120" w:line="360" w:lineRule="auto"/>
        <w:jc w:val="both"/>
        <w:rPr>
          <w:rFonts w:ascii="Times New Roman" w:eastAsiaTheme="minorEastAsia" w:hAnsi="Times New Roman" w:cs="Times New Roman"/>
          <w:sz w:val="24"/>
          <w:szCs w:val="24"/>
          <w:lang w:eastAsia="zh-CN"/>
        </w:rPr>
      </w:pPr>
      <w:r w:rsidRPr="000448F1">
        <w:rPr>
          <w:rFonts w:ascii="Times New Roman" w:eastAsiaTheme="minorEastAsia" w:hAnsi="Times New Roman" w:cs="Times New Roman"/>
          <w:sz w:val="24"/>
          <w:szCs w:val="24"/>
          <w:lang w:eastAsia="zh-CN"/>
        </w:rPr>
        <w:t xml:space="preserve">We collected data from participants who were well informed </w:t>
      </w:r>
      <w:r w:rsidR="002340DD" w:rsidRPr="000448F1">
        <w:rPr>
          <w:rFonts w:ascii="Times New Roman" w:eastAsiaTheme="minorEastAsia" w:hAnsi="Times New Roman" w:cs="Times New Roman"/>
          <w:sz w:val="24"/>
          <w:szCs w:val="24"/>
          <w:lang w:eastAsia="zh-CN"/>
        </w:rPr>
        <w:t xml:space="preserve">about </w:t>
      </w:r>
      <w:r w:rsidRPr="000448F1">
        <w:rPr>
          <w:rFonts w:ascii="Times New Roman" w:eastAsiaTheme="minorEastAsia" w:hAnsi="Times New Roman" w:cs="Times New Roman"/>
          <w:sz w:val="24"/>
          <w:szCs w:val="24"/>
          <w:lang w:eastAsia="zh-CN"/>
        </w:rPr>
        <w:t xml:space="preserve">the procurement and supply management processes and the implications of supplier collaborations. Interviewees were determined using a purposive sampling approach as it gave the researchers the chance to use judgement to select subjects that would best assist in answering the research question, meet the research objectives, and contribute new insights to the research (Saunders </w:t>
      </w:r>
      <w:r w:rsidRPr="000448F1">
        <w:rPr>
          <w:rFonts w:ascii="Times New Roman" w:eastAsiaTheme="minorEastAsia" w:hAnsi="Times New Roman" w:cs="Times New Roman"/>
          <w:i/>
          <w:sz w:val="24"/>
          <w:szCs w:val="24"/>
          <w:lang w:eastAsia="zh-CN"/>
        </w:rPr>
        <w:t>et</w:t>
      </w:r>
      <w:r w:rsidRPr="000448F1">
        <w:rPr>
          <w:rFonts w:ascii="Times New Roman" w:eastAsiaTheme="minorEastAsia" w:hAnsi="Times New Roman" w:cs="Times New Roman"/>
          <w:sz w:val="24"/>
          <w:szCs w:val="24"/>
          <w:lang w:eastAsia="zh-CN"/>
        </w:rPr>
        <w:t xml:space="preserve"> </w:t>
      </w:r>
      <w:r w:rsidRPr="000448F1">
        <w:rPr>
          <w:rFonts w:ascii="Times New Roman" w:eastAsiaTheme="minorEastAsia" w:hAnsi="Times New Roman" w:cs="Times New Roman"/>
          <w:i/>
          <w:iCs/>
          <w:sz w:val="24"/>
          <w:szCs w:val="24"/>
          <w:lang w:eastAsia="zh-CN"/>
        </w:rPr>
        <w:t>al.,</w:t>
      </w:r>
      <w:r w:rsidRPr="000448F1">
        <w:rPr>
          <w:rFonts w:ascii="Times New Roman" w:eastAsiaTheme="minorEastAsia" w:hAnsi="Times New Roman" w:cs="Times New Roman"/>
          <w:sz w:val="24"/>
          <w:szCs w:val="24"/>
          <w:lang w:eastAsia="zh-CN"/>
        </w:rPr>
        <w:t xml:space="preserve"> 2009). Their positions covered various aspects of procurement, merchandising, sales, distribution, supply, logistics, and projects directed towards collaboration (</w:t>
      </w:r>
      <w:r w:rsidR="003D77F8" w:rsidRPr="000448F1">
        <w:rPr>
          <w:rFonts w:ascii="Times New Roman" w:eastAsiaTheme="minorEastAsia" w:hAnsi="Times New Roman" w:cs="Times New Roman"/>
          <w:sz w:val="24"/>
          <w:szCs w:val="24"/>
          <w:lang w:eastAsia="zh-CN"/>
        </w:rPr>
        <w:t xml:space="preserve">see </w:t>
      </w:r>
      <w:r w:rsidRPr="000448F1">
        <w:rPr>
          <w:rFonts w:ascii="Times New Roman" w:eastAsiaTheme="minorEastAsia" w:hAnsi="Times New Roman" w:cs="Times New Roman"/>
          <w:sz w:val="24"/>
          <w:szCs w:val="24"/>
          <w:lang w:eastAsia="zh-CN"/>
        </w:rPr>
        <w:t xml:space="preserve">Table 1). </w:t>
      </w:r>
    </w:p>
    <w:p w14:paraId="45DE8D64" w14:textId="77777777" w:rsidR="00493713" w:rsidRPr="00D308FB" w:rsidRDefault="00493713" w:rsidP="00493713">
      <w:pPr>
        <w:spacing w:after="120" w:line="240" w:lineRule="auto"/>
        <w:jc w:val="both"/>
        <w:rPr>
          <w:rFonts w:ascii="Times New Roman" w:eastAsiaTheme="minorEastAsia" w:hAnsi="Times New Roman" w:cs="Times New Roman"/>
          <w:sz w:val="24"/>
          <w:szCs w:val="24"/>
          <w:lang w:eastAsia="zh-CN"/>
        </w:rPr>
      </w:pPr>
    </w:p>
    <w:p w14:paraId="05E308BA" w14:textId="77777777" w:rsidR="003D77F8" w:rsidRPr="003D77F8" w:rsidRDefault="003D77F8" w:rsidP="003D77F8">
      <w:pPr>
        <w:pStyle w:val="ListParagraph"/>
        <w:numPr>
          <w:ilvl w:val="1"/>
          <w:numId w:val="5"/>
        </w:numPr>
        <w:spacing w:after="120" w:line="240" w:lineRule="auto"/>
        <w:jc w:val="both"/>
        <w:rPr>
          <w:rFonts w:ascii="Times New Roman" w:eastAsiaTheme="minorEastAsia" w:hAnsi="Times New Roman" w:cs="Times New Roman"/>
          <w:b/>
          <w:sz w:val="24"/>
          <w:szCs w:val="24"/>
          <w:lang w:eastAsia="zh-CN"/>
        </w:rPr>
      </w:pPr>
      <w:r>
        <w:rPr>
          <w:rFonts w:ascii="Times New Roman" w:eastAsiaTheme="minorEastAsia" w:hAnsi="Times New Roman" w:cs="Times New Roman"/>
          <w:b/>
          <w:iCs/>
          <w:sz w:val="24"/>
          <w:szCs w:val="24"/>
          <w:lang w:eastAsia="zh-CN"/>
        </w:rPr>
        <w:t xml:space="preserve"> </w:t>
      </w:r>
      <w:r w:rsidR="003C68FF" w:rsidRPr="003D77F8">
        <w:rPr>
          <w:rFonts w:ascii="Times New Roman" w:eastAsiaTheme="minorEastAsia" w:hAnsi="Times New Roman" w:cs="Times New Roman"/>
          <w:b/>
          <w:iCs/>
          <w:sz w:val="24"/>
          <w:szCs w:val="24"/>
          <w:lang w:eastAsia="zh-CN"/>
        </w:rPr>
        <w:t>Data collection process</w:t>
      </w:r>
    </w:p>
    <w:p w14:paraId="71D2816A" w14:textId="4DB1539D" w:rsidR="000C60AE" w:rsidRPr="000448F1" w:rsidRDefault="003D77F8" w:rsidP="0031236C">
      <w:pPr>
        <w:spacing w:after="120" w:line="360" w:lineRule="auto"/>
        <w:jc w:val="both"/>
        <w:rPr>
          <w:rFonts w:ascii="Times New Roman" w:eastAsiaTheme="minorEastAsia" w:hAnsi="Times New Roman" w:cs="Times New Roman"/>
          <w:sz w:val="24"/>
          <w:szCs w:val="24"/>
          <w:lang w:eastAsia="zh-CN"/>
        </w:rPr>
      </w:pPr>
      <w:r w:rsidRPr="000448F1">
        <w:rPr>
          <w:rFonts w:ascii="Times New Roman" w:eastAsiaTheme="minorEastAsia" w:hAnsi="Times New Roman" w:cs="Times New Roman"/>
          <w:sz w:val="24"/>
          <w:szCs w:val="24"/>
          <w:lang w:eastAsia="zh-CN"/>
        </w:rPr>
        <w:t xml:space="preserve">The main data collection was carried out using </w:t>
      </w:r>
      <w:r w:rsidR="004F41DC" w:rsidRPr="000448F1">
        <w:rPr>
          <w:rFonts w:ascii="Times New Roman" w:eastAsiaTheme="minorEastAsia" w:hAnsi="Times New Roman" w:cs="Times New Roman"/>
          <w:sz w:val="24"/>
          <w:szCs w:val="24"/>
          <w:lang w:eastAsia="zh-CN"/>
        </w:rPr>
        <w:t>the</w:t>
      </w:r>
      <w:r w:rsidR="002E1886" w:rsidRPr="000448F1">
        <w:rPr>
          <w:rFonts w:ascii="Times New Roman" w:eastAsiaTheme="minorEastAsia" w:hAnsi="Times New Roman" w:cs="Times New Roman"/>
          <w:sz w:val="24"/>
          <w:szCs w:val="24"/>
          <w:lang w:eastAsia="zh-CN"/>
        </w:rPr>
        <w:t xml:space="preserve"> </w:t>
      </w:r>
      <w:r w:rsidRPr="000448F1">
        <w:rPr>
          <w:rFonts w:ascii="Times New Roman" w:eastAsiaTheme="minorEastAsia" w:hAnsi="Times New Roman" w:cs="Times New Roman"/>
          <w:sz w:val="24"/>
          <w:szCs w:val="24"/>
          <w:lang w:eastAsia="zh-CN"/>
        </w:rPr>
        <w:t>semi-structured interviewing technique. This approach provides a relatively open format, yet focuses on specific issues, which allows the researcher to guide the interviewee through the areas to be discussed (</w:t>
      </w:r>
      <w:r w:rsidR="0026608C" w:rsidRPr="000448F1">
        <w:rPr>
          <w:rFonts w:ascii="Times New Roman" w:eastAsiaTheme="minorEastAsia" w:hAnsi="Times New Roman" w:cs="Times New Roman"/>
          <w:sz w:val="24"/>
          <w:szCs w:val="24"/>
          <w:lang w:eastAsia="zh-CN"/>
        </w:rPr>
        <w:t xml:space="preserve">Saunders </w:t>
      </w:r>
      <w:r w:rsidR="0026608C" w:rsidRPr="000448F1">
        <w:rPr>
          <w:rFonts w:ascii="Times New Roman" w:eastAsiaTheme="minorEastAsia" w:hAnsi="Times New Roman" w:cs="Times New Roman"/>
          <w:i/>
          <w:sz w:val="24"/>
          <w:szCs w:val="24"/>
          <w:lang w:eastAsia="zh-CN"/>
        </w:rPr>
        <w:t>et</w:t>
      </w:r>
      <w:r w:rsidR="0026608C" w:rsidRPr="000448F1">
        <w:rPr>
          <w:rFonts w:ascii="Times New Roman" w:eastAsiaTheme="minorEastAsia" w:hAnsi="Times New Roman" w:cs="Times New Roman"/>
          <w:sz w:val="24"/>
          <w:szCs w:val="24"/>
          <w:lang w:eastAsia="zh-CN"/>
        </w:rPr>
        <w:t xml:space="preserve"> </w:t>
      </w:r>
      <w:r w:rsidR="0026608C" w:rsidRPr="000448F1">
        <w:rPr>
          <w:rFonts w:ascii="Times New Roman" w:eastAsiaTheme="minorEastAsia" w:hAnsi="Times New Roman" w:cs="Times New Roman"/>
          <w:i/>
          <w:sz w:val="24"/>
          <w:szCs w:val="24"/>
          <w:lang w:eastAsia="zh-CN"/>
        </w:rPr>
        <w:t>al.,</w:t>
      </w:r>
      <w:r w:rsidR="0026608C" w:rsidRPr="000448F1">
        <w:rPr>
          <w:rFonts w:ascii="Times New Roman" w:eastAsiaTheme="minorEastAsia" w:hAnsi="Times New Roman" w:cs="Times New Roman"/>
          <w:sz w:val="24"/>
          <w:szCs w:val="24"/>
          <w:lang w:eastAsia="zh-CN"/>
        </w:rPr>
        <w:t xml:space="preserve"> 2009; </w:t>
      </w:r>
      <w:r w:rsidRPr="000448F1">
        <w:rPr>
          <w:rFonts w:ascii="Times New Roman" w:eastAsiaTheme="minorEastAsia" w:hAnsi="Times New Roman" w:cs="Times New Roman"/>
          <w:sz w:val="24"/>
          <w:szCs w:val="24"/>
          <w:lang w:eastAsia="zh-CN"/>
        </w:rPr>
        <w:t>Easterby-Smith</w:t>
      </w:r>
      <w:r w:rsidR="0026608C" w:rsidRPr="000448F1">
        <w:rPr>
          <w:rFonts w:ascii="Times New Roman" w:eastAsiaTheme="minorEastAsia" w:hAnsi="Times New Roman" w:cs="Times New Roman"/>
          <w:sz w:val="24"/>
          <w:szCs w:val="24"/>
          <w:lang w:eastAsia="zh-CN"/>
        </w:rPr>
        <w:t xml:space="preserve"> </w:t>
      </w:r>
      <w:r w:rsidR="0026608C" w:rsidRPr="000448F1">
        <w:rPr>
          <w:rFonts w:ascii="Times New Roman" w:eastAsiaTheme="minorEastAsia" w:hAnsi="Times New Roman" w:cs="Times New Roman"/>
          <w:i/>
          <w:sz w:val="24"/>
          <w:szCs w:val="24"/>
          <w:lang w:eastAsia="zh-CN"/>
        </w:rPr>
        <w:t>et</w:t>
      </w:r>
      <w:r w:rsidR="0026608C" w:rsidRPr="000448F1">
        <w:rPr>
          <w:rFonts w:ascii="Times New Roman" w:eastAsiaTheme="minorEastAsia" w:hAnsi="Times New Roman" w:cs="Times New Roman"/>
          <w:sz w:val="24"/>
          <w:szCs w:val="24"/>
          <w:lang w:eastAsia="zh-CN"/>
        </w:rPr>
        <w:t xml:space="preserve"> </w:t>
      </w:r>
      <w:r w:rsidR="0026608C" w:rsidRPr="000448F1">
        <w:rPr>
          <w:rFonts w:ascii="Times New Roman" w:eastAsiaTheme="minorEastAsia" w:hAnsi="Times New Roman" w:cs="Times New Roman"/>
          <w:i/>
          <w:sz w:val="24"/>
          <w:szCs w:val="24"/>
          <w:lang w:eastAsia="zh-CN"/>
        </w:rPr>
        <w:t>al.</w:t>
      </w:r>
      <w:r w:rsidRPr="000448F1">
        <w:rPr>
          <w:rFonts w:ascii="Times New Roman" w:eastAsiaTheme="minorEastAsia" w:hAnsi="Times New Roman" w:cs="Times New Roman"/>
          <w:i/>
          <w:sz w:val="24"/>
          <w:szCs w:val="24"/>
          <w:lang w:eastAsia="zh-CN"/>
        </w:rPr>
        <w:t>,</w:t>
      </w:r>
      <w:r w:rsidRPr="000448F1">
        <w:rPr>
          <w:rFonts w:ascii="Times New Roman" w:eastAsiaTheme="minorEastAsia" w:hAnsi="Times New Roman" w:cs="Times New Roman"/>
          <w:sz w:val="24"/>
          <w:szCs w:val="24"/>
          <w:lang w:eastAsia="zh-CN"/>
        </w:rPr>
        <w:t xml:space="preserve"> </w:t>
      </w:r>
      <w:r w:rsidR="0026608C" w:rsidRPr="000448F1">
        <w:rPr>
          <w:rFonts w:ascii="Times New Roman" w:eastAsiaTheme="minorEastAsia" w:hAnsi="Times New Roman" w:cs="Times New Roman"/>
          <w:sz w:val="24"/>
          <w:szCs w:val="24"/>
          <w:lang w:eastAsia="zh-CN"/>
        </w:rPr>
        <w:t>2012</w:t>
      </w:r>
      <w:r w:rsidRPr="000448F1">
        <w:rPr>
          <w:rFonts w:ascii="Times New Roman" w:eastAsiaTheme="minorEastAsia" w:hAnsi="Times New Roman" w:cs="Times New Roman"/>
          <w:sz w:val="24"/>
          <w:szCs w:val="24"/>
          <w:lang w:eastAsia="zh-CN"/>
        </w:rPr>
        <w:t xml:space="preserve">). </w:t>
      </w:r>
      <w:r w:rsidR="000C60AE" w:rsidRPr="000448F1">
        <w:rPr>
          <w:rFonts w:ascii="Times New Roman" w:eastAsiaTheme="minorEastAsia" w:hAnsi="Times New Roman" w:cs="Times New Roman"/>
          <w:sz w:val="24"/>
          <w:szCs w:val="24"/>
          <w:lang w:eastAsia="zh-CN"/>
        </w:rPr>
        <w:t xml:space="preserve">At the start of the data collection process, we obtained a list of F&amp;B manufacturers in Nigeria from the </w:t>
      </w:r>
      <w:bookmarkStart w:id="12" w:name="_Hlk32413708"/>
      <w:r w:rsidR="000C60AE" w:rsidRPr="000448F1">
        <w:rPr>
          <w:rFonts w:ascii="Times New Roman" w:eastAsiaTheme="minorEastAsia" w:hAnsi="Times New Roman" w:cs="Times New Roman"/>
          <w:sz w:val="24"/>
          <w:szCs w:val="24"/>
          <w:lang w:eastAsia="zh-CN"/>
        </w:rPr>
        <w:t xml:space="preserve">Nigerian Association of Chambers of Commerce, Industry, Mines and Agriculture (NACCIMA) and the </w:t>
      </w:r>
      <w:bookmarkStart w:id="13" w:name="_Hlk32412574"/>
      <w:r w:rsidR="000C60AE" w:rsidRPr="000448F1">
        <w:rPr>
          <w:rFonts w:ascii="Times New Roman" w:eastAsiaTheme="minorEastAsia" w:hAnsi="Times New Roman" w:cs="Times New Roman"/>
          <w:sz w:val="24"/>
          <w:szCs w:val="24"/>
          <w:lang w:eastAsia="zh-CN"/>
        </w:rPr>
        <w:t xml:space="preserve">Lagos Chamber of Commerce and Industry </w:t>
      </w:r>
      <w:bookmarkEnd w:id="13"/>
      <w:r w:rsidR="000C60AE" w:rsidRPr="000448F1">
        <w:rPr>
          <w:rFonts w:ascii="Times New Roman" w:eastAsiaTheme="minorEastAsia" w:hAnsi="Times New Roman" w:cs="Times New Roman"/>
          <w:sz w:val="24"/>
          <w:szCs w:val="24"/>
          <w:lang w:eastAsia="zh-CN"/>
        </w:rPr>
        <w:t xml:space="preserve">(LCCI). </w:t>
      </w:r>
      <w:bookmarkEnd w:id="12"/>
      <w:r w:rsidR="000C60AE" w:rsidRPr="000448F1">
        <w:rPr>
          <w:rFonts w:ascii="Times New Roman" w:eastAsiaTheme="minorEastAsia" w:hAnsi="Times New Roman" w:cs="Times New Roman"/>
          <w:sz w:val="24"/>
          <w:szCs w:val="24"/>
          <w:lang w:eastAsia="zh-CN"/>
        </w:rPr>
        <w:t xml:space="preserve">We also established contact with manufacturers through visits to their plants and offices in different parts of Nigeria. Most interviews were conducted in a face-to-face format. The interviews were audio-recorded, adding to an accurate, unbiased record, and </w:t>
      </w:r>
      <w:r w:rsidR="000C60AE" w:rsidRPr="000448F1">
        <w:rPr>
          <w:rFonts w:ascii="Times New Roman" w:eastAsiaTheme="minorEastAsia" w:hAnsi="Times New Roman" w:cs="Times New Roman"/>
          <w:sz w:val="24"/>
          <w:szCs w:val="24"/>
          <w:lang w:eastAsia="zh-CN"/>
        </w:rPr>
        <w:lastRenderedPageBreak/>
        <w:t xml:space="preserve">allowing the opportunity for direct quotations (Voss </w:t>
      </w:r>
      <w:r w:rsidR="000C60AE" w:rsidRPr="000448F1">
        <w:rPr>
          <w:rFonts w:ascii="Times New Roman" w:eastAsiaTheme="minorEastAsia" w:hAnsi="Times New Roman" w:cs="Times New Roman"/>
          <w:i/>
          <w:sz w:val="24"/>
          <w:szCs w:val="24"/>
          <w:lang w:eastAsia="zh-CN"/>
        </w:rPr>
        <w:t>et</w:t>
      </w:r>
      <w:r w:rsidR="000C60AE" w:rsidRPr="000448F1">
        <w:rPr>
          <w:rFonts w:ascii="Times New Roman" w:eastAsiaTheme="minorEastAsia" w:hAnsi="Times New Roman" w:cs="Times New Roman"/>
          <w:sz w:val="24"/>
          <w:szCs w:val="24"/>
          <w:lang w:eastAsia="zh-CN"/>
        </w:rPr>
        <w:t xml:space="preserve"> </w:t>
      </w:r>
      <w:r w:rsidR="000C60AE" w:rsidRPr="000448F1">
        <w:rPr>
          <w:rFonts w:ascii="Times New Roman" w:eastAsiaTheme="minorEastAsia" w:hAnsi="Times New Roman" w:cs="Times New Roman"/>
          <w:i/>
          <w:iCs/>
          <w:sz w:val="24"/>
          <w:szCs w:val="24"/>
          <w:lang w:eastAsia="zh-CN"/>
        </w:rPr>
        <w:t>al.,</w:t>
      </w:r>
      <w:r w:rsidR="000C60AE" w:rsidRPr="000448F1">
        <w:rPr>
          <w:rFonts w:ascii="Times New Roman" w:eastAsiaTheme="minorEastAsia" w:hAnsi="Times New Roman" w:cs="Times New Roman"/>
          <w:sz w:val="24"/>
          <w:szCs w:val="24"/>
          <w:lang w:eastAsia="zh-CN"/>
        </w:rPr>
        <w:t xml:space="preserve"> 2002; Saunders </w:t>
      </w:r>
      <w:r w:rsidR="000C60AE" w:rsidRPr="000448F1">
        <w:rPr>
          <w:rFonts w:ascii="Times New Roman" w:eastAsiaTheme="minorEastAsia" w:hAnsi="Times New Roman" w:cs="Times New Roman"/>
          <w:i/>
          <w:sz w:val="24"/>
          <w:szCs w:val="24"/>
          <w:lang w:eastAsia="zh-CN"/>
        </w:rPr>
        <w:t>et</w:t>
      </w:r>
      <w:r w:rsidR="000C60AE" w:rsidRPr="000448F1">
        <w:rPr>
          <w:rFonts w:ascii="Times New Roman" w:eastAsiaTheme="minorEastAsia" w:hAnsi="Times New Roman" w:cs="Times New Roman"/>
          <w:sz w:val="24"/>
          <w:szCs w:val="24"/>
          <w:lang w:eastAsia="zh-CN"/>
        </w:rPr>
        <w:t xml:space="preserve"> </w:t>
      </w:r>
      <w:r w:rsidR="000C60AE" w:rsidRPr="000448F1">
        <w:rPr>
          <w:rFonts w:ascii="Times New Roman" w:eastAsiaTheme="minorEastAsia" w:hAnsi="Times New Roman" w:cs="Times New Roman"/>
          <w:i/>
          <w:iCs/>
          <w:sz w:val="24"/>
          <w:szCs w:val="24"/>
          <w:lang w:eastAsia="zh-CN"/>
        </w:rPr>
        <w:t>al.,</w:t>
      </w:r>
      <w:r w:rsidR="000C60AE" w:rsidRPr="000448F1">
        <w:rPr>
          <w:rFonts w:ascii="Times New Roman" w:eastAsiaTheme="minorEastAsia" w:hAnsi="Times New Roman" w:cs="Times New Roman"/>
          <w:sz w:val="24"/>
          <w:szCs w:val="24"/>
          <w:lang w:eastAsia="zh-CN"/>
        </w:rPr>
        <w:t xml:space="preserve"> 2009). We established contact with these firms using an initial invitation letter </w:t>
      </w:r>
      <w:r w:rsidR="00180DED" w:rsidRPr="000448F1">
        <w:rPr>
          <w:rFonts w:ascii="Times New Roman" w:eastAsiaTheme="minorEastAsia" w:hAnsi="Times New Roman" w:cs="Times New Roman"/>
          <w:sz w:val="24"/>
          <w:szCs w:val="24"/>
          <w:lang w:eastAsia="zh-CN"/>
        </w:rPr>
        <w:t xml:space="preserve">that stated our research’s aim and objectives. </w:t>
      </w:r>
      <w:r w:rsidR="000C60AE" w:rsidRPr="000448F1">
        <w:rPr>
          <w:rFonts w:ascii="Times New Roman" w:eastAsiaTheme="minorEastAsia" w:hAnsi="Times New Roman" w:cs="Times New Roman"/>
          <w:sz w:val="24"/>
          <w:szCs w:val="24"/>
          <w:lang w:eastAsia="zh-CN"/>
        </w:rPr>
        <w:t xml:space="preserve">We also had a few follow-up </w:t>
      </w:r>
      <w:r w:rsidR="00A70B7B" w:rsidRPr="000448F1">
        <w:rPr>
          <w:rFonts w:ascii="Times New Roman" w:eastAsiaTheme="minorEastAsia" w:hAnsi="Times New Roman" w:cs="Times New Roman"/>
          <w:sz w:val="24"/>
          <w:szCs w:val="24"/>
          <w:lang w:eastAsia="zh-CN"/>
        </w:rPr>
        <w:t>telephones</w:t>
      </w:r>
      <w:r w:rsidR="000C60AE" w:rsidRPr="000448F1">
        <w:rPr>
          <w:rFonts w:ascii="Times New Roman" w:eastAsiaTheme="minorEastAsia" w:hAnsi="Times New Roman" w:cs="Times New Roman"/>
          <w:sz w:val="24"/>
          <w:szCs w:val="24"/>
          <w:lang w:eastAsia="zh-CN"/>
        </w:rPr>
        <w:t xml:space="preserve"> calls to arrange interview dates. All interview respondents asked to be kept anonymous. The interviews were held with a total of twenty-two purchasing and supply executives and their positions are displayed in Table 1. The interviews conducted lasted between forty-five minutes to an hour.</w:t>
      </w:r>
      <w:r w:rsidRPr="000448F1">
        <w:rPr>
          <w:rFonts w:ascii="Times New Roman" w:eastAsiaTheme="minorEastAsia" w:hAnsi="Times New Roman" w:cs="Times New Roman"/>
          <w:sz w:val="24"/>
          <w:szCs w:val="24"/>
          <w:lang w:eastAsia="zh-CN"/>
        </w:rPr>
        <w:t xml:space="preserve"> </w:t>
      </w:r>
      <w:r w:rsidR="000C60AE" w:rsidRPr="000448F1">
        <w:rPr>
          <w:rFonts w:ascii="Times New Roman" w:eastAsiaTheme="minorEastAsia" w:hAnsi="Times New Roman" w:cs="Times New Roman"/>
          <w:sz w:val="24"/>
          <w:szCs w:val="24"/>
          <w:lang w:eastAsia="zh-CN"/>
        </w:rPr>
        <w:t>We utili</w:t>
      </w:r>
      <w:r w:rsidR="00503496" w:rsidRPr="000448F1">
        <w:rPr>
          <w:rFonts w:ascii="Times New Roman" w:eastAsiaTheme="minorEastAsia" w:hAnsi="Times New Roman" w:cs="Times New Roman"/>
          <w:sz w:val="24"/>
          <w:szCs w:val="24"/>
          <w:lang w:eastAsia="zh-CN"/>
        </w:rPr>
        <w:t>s</w:t>
      </w:r>
      <w:r w:rsidR="000C60AE" w:rsidRPr="000448F1">
        <w:rPr>
          <w:rFonts w:ascii="Times New Roman" w:eastAsiaTheme="minorEastAsia" w:hAnsi="Times New Roman" w:cs="Times New Roman"/>
          <w:sz w:val="24"/>
          <w:szCs w:val="24"/>
          <w:lang w:eastAsia="zh-CN"/>
        </w:rPr>
        <w:t xml:space="preserve">ed an interview guide, recorded, and transcribed the interviews through an ethical procedure. The interview protocol was piloted with two interviewees prior to the </w:t>
      </w:r>
      <w:r w:rsidR="00351E78" w:rsidRPr="000448F1">
        <w:rPr>
          <w:rFonts w:ascii="Times New Roman" w:eastAsiaTheme="minorEastAsia" w:hAnsi="Times New Roman" w:cs="Times New Roman"/>
          <w:sz w:val="24"/>
          <w:szCs w:val="24"/>
          <w:lang w:eastAsia="zh-CN"/>
        </w:rPr>
        <w:t xml:space="preserve">main </w:t>
      </w:r>
      <w:r w:rsidR="000C60AE" w:rsidRPr="000448F1">
        <w:rPr>
          <w:rFonts w:ascii="Times New Roman" w:eastAsiaTheme="minorEastAsia" w:hAnsi="Times New Roman" w:cs="Times New Roman"/>
          <w:sz w:val="24"/>
          <w:szCs w:val="24"/>
          <w:lang w:eastAsia="zh-CN"/>
        </w:rPr>
        <w:t>data collection.</w:t>
      </w:r>
      <w:r w:rsidR="00A46853" w:rsidRPr="000448F1">
        <w:t xml:space="preserve"> </w:t>
      </w:r>
      <w:r w:rsidR="002E1886" w:rsidRPr="000448F1">
        <w:rPr>
          <w:rFonts w:ascii="Times New Roman" w:eastAsiaTheme="minorEastAsia" w:hAnsi="Times New Roman" w:cs="Times New Roman"/>
          <w:sz w:val="24"/>
          <w:szCs w:val="24"/>
          <w:lang w:eastAsia="zh-CN"/>
        </w:rPr>
        <w:t>The whole process of</w:t>
      </w:r>
      <w:r w:rsidR="00A46853" w:rsidRPr="000448F1">
        <w:rPr>
          <w:rFonts w:ascii="Times New Roman" w:eastAsiaTheme="minorEastAsia" w:hAnsi="Times New Roman" w:cs="Times New Roman"/>
          <w:sz w:val="24"/>
          <w:szCs w:val="24"/>
          <w:lang w:eastAsia="zh-CN"/>
        </w:rPr>
        <w:t xml:space="preserve"> data collection and analysis took a year and </w:t>
      </w:r>
      <w:r w:rsidR="002E1886" w:rsidRPr="000448F1">
        <w:rPr>
          <w:rFonts w:ascii="Times New Roman" w:eastAsiaTheme="minorEastAsia" w:hAnsi="Times New Roman" w:cs="Times New Roman"/>
          <w:sz w:val="24"/>
          <w:szCs w:val="24"/>
          <w:lang w:eastAsia="zh-CN"/>
        </w:rPr>
        <w:t xml:space="preserve">a </w:t>
      </w:r>
      <w:r w:rsidR="00A46853" w:rsidRPr="000448F1">
        <w:rPr>
          <w:rFonts w:ascii="Times New Roman" w:eastAsiaTheme="minorEastAsia" w:hAnsi="Times New Roman" w:cs="Times New Roman"/>
          <w:sz w:val="24"/>
          <w:szCs w:val="24"/>
          <w:lang w:eastAsia="zh-CN"/>
        </w:rPr>
        <w:t xml:space="preserve">half </w:t>
      </w:r>
      <w:r w:rsidR="002E1886" w:rsidRPr="000448F1">
        <w:rPr>
          <w:rFonts w:ascii="Times New Roman" w:eastAsiaTheme="minorEastAsia" w:hAnsi="Times New Roman" w:cs="Times New Roman"/>
          <w:sz w:val="24"/>
          <w:szCs w:val="24"/>
          <w:lang w:eastAsia="zh-CN"/>
        </w:rPr>
        <w:t>to complete</w:t>
      </w:r>
      <w:r w:rsidR="00A46853" w:rsidRPr="000448F1">
        <w:rPr>
          <w:rFonts w:ascii="Times New Roman" w:eastAsiaTheme="minorEastAsia" w:hAnsi="Times New Roman" w:cs="Times New Roman"/>
          <w:sz w:val="24"/>
          <w:szCs w:val="24"/>
          <w:lang w:eastAsia="zh-CN"/>
        </w:rPr>
        <w:t>.</w:t>
      </w:r>
    </w:p>
    <w:p w14:paraId="33BBA20A" w14:textId="77777777" w:rsidR="000C60AE" w:rsidRPr="00927034" w:rsidRDefault="000C60AE" w:rsidP="000C60AE">
      <w:pPr>
        <w:spacing w:after="0" w:line="240" w:lineRule="auto"/>
        <w:ind w:left="2880"/>
        <w:rPr>
          <w:rFonts w:ascii="Times New Roman" w:hAnsi="Times New Roman" w:cs="Times New Roman"/>
          <w:sz w:val="24"/>
          <w:szCs w:val="24"/>
        </w:rPr>
      </w:pPr>
      <w:bookmarkStart w:id="14" w:name="_Hlk32922051"/>
      <w:r w:rsidRPr="003E5E95">
        <w:rPr>
          <w:rFonts w:ascii="Times New Roman" w:hAnsi="Times New Roman" w:cs="Times New Roman"/>
          <w:b/>
          <w:sz w:val="24"/>
          <w:szCs w:val="24"/>
        </w:rPr>
        <w:t xml:space="preserve">       </w:t>
      </w:r>
      <w:r w:rsidRPr="00927034">
        <w:rPr>
          <w:rFonts w:ascii="Times New Roman" w:hAnsi="Times New Roman" w:cs="Times New Roman"/>
          <w:sz w:val="24"/>
          <w:szCs w:val="24"/>
        </w:rPr>
        <w:t>---------------------------------</w:t>
      </w:r>
    </w:p>
    <w:p w14:paraId="40442E14" w14:textId="77777777" w:rsidR="000C60AE" w:rsidRPr="003E5E95" w:rsidRDefault="000C60AE" w:rsidP="000C60AE">
      <w:pPr>
        <w:spacing w:after="0" w:line="240" w:lineRule="auto"/>
        <w:jc w:val="center"/>
        <w:outlineLvl w:val="0"/>
        <w:rPr>
          <w:rFonts w:ascii="Times New Roman" w:hAnsi="Times New Roman" w:cs="Times New Roman"/>
          <w:sz w:val="24"/>
          <w:szCs w:val="24"/>
        </w:rPr>
      </w:pPr>
      <w:r w:rsidRPr="003E5E95">
        <w:rPr>
          <w:rFonts w:ascii="Times New Roman" w:hAnsi="Times New Roman" w:cs="Times New Roman"/>
          <w:b/>
          <w:sz w:val="24"/>
          <w:szCs w:val="24"/>
        </w:rPr>
        <w:t>Insert Table 1 about here:</w:t>
      </w:r>
      <w:r w:rsidRPr="003E5E95">
        <w:rPr>
          <w:rFonts w:ascii="Times New Roman" w:hAnsi="Times New Roman" w:cs="Times New Roman"/>
          <w:sz w:val="24"/>
          <w:szCs w:val="24"/>
        </w:rPr>
        <w:t xml:space="preserve"> </w:t>
      </w:r>
      <w:r w:rsidRPr="003E5E95">
        <w:rPr>
          <w:rFonts w:ascii="Times New Roman" w:eastAsia="Times New Roman" w:hAnsi="Times New Roman" w:cs="Times New Roman"/>
          <w:bCs/>
          <w:sz w:val="24"/>
          <w:szCs w:val="24"/>
          <w:lang w:eastAsia="zh-CN"/>
        </w:rPr>
        <w:t>Interview details and respondents’ features</w:t>
      </w:r>
    </w:p>
    <w:p w14:paraId="12A883F2" w14:textId="2090E769" w:rsidR="000C60AE" w:rsidRPr="00927034" w:rsidRDefault="00927034" w:rsidP="004F164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Pr="00927034">
        <w:rPr>
          <w:rFonts w:ascii="Times New Roman" w:hAnsi="Times New Roman" w:cs="Times New Roman"/>
          <w:sz w:val="24"/>
          <w:szCs w:val="24"/>
        </w:rPr>
        <w:t xml:space="preserve"> </w:t>
      </w:r>
      <w:r w:rsidR="000C60AE" w:rsidRPr="00927034">
        <w:rPr>
          <w:rFonts w:ascii="Times New Roman" w:hAnsi="Times New Roman" w:cs="Times New Roman"/>
          <w:sz w:val="24"/>
          <w:szCs w:val="24"/>
        </w:rPr>
        <w:t>---------------------------------</w:t>
      </w:r>
      <w:bookmarkEnd w:id="14"/>
    </w:p>
    <w:p w14:paraId="65DA83BF" w14:textId="77777777" w:rsidR="0031236C" w:rsidRPr="003E5E95" w:rsidRDefault="0031236C" w:rsidP="004F1646">
      <w:pPr>
        <w:spacing w:after="0" w:line="240" w:lineRule="auto"/>
        <w:jc w:val="center"/>
        <w:rPr>
          <w:rFonts w:ascii="Times New Roman" w:hAnsi="Times New Roman" w:cs="Times New Roman"/>
          <w:b/>
          <w:sz w:val="24"/>
          <w:szCs w:val="24"/>
        </w:rPr>
      </w:pPr>
    </w:p>
    <w:p w14:paraId="0AFD365E" w14:textId="77777777" w:rsidR="000C60AE" w:rsidRPr="003D77F8" w:rsidRDefault="003D77F8" w:rsidP="003D77F8">
      <w:pPr>
        <w:pStyle w:val="ListParagraph"/>
        <w:numPr>
          <w:ilvl w:val="1"/>
          <w:numId w:val="5"/>
        </w:numPr>
        <w:spacing w:after="0" w:line="360" w:lineRule="auto"/>
        <w:jc w:val="both"/>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 xml:space="preserve"> </w:t>
      </w:r>
      <w:r w:rsidR="000C60AE" w:rsidRPr="003D77F8">
        <w:rPr>
          <w:rFonts w:ascii="Times New Roman" w:eastAsiaTheme="minorEastAsia" w:hAnsi="Times New Roman" w:cs="Times New Roman"/>
          <w:b/>
          <w:sz w:val="24"/>
          <w:szCs w:val="24"/>
          <w:lang w:eastAsia="zh-CN"/>
        </w:rPr>
        <w:t xml:space="preserve">Data analysis </w:t>
      </w:r>
    </w:p>
    <w:p w14:paraId="2F1B70EB" w14:textId="1BF980FC" w:rsidR="003D77F8" w:rsidRPr="000448F1" w:rsidRDefault="000C60AE" w:rsidP="00C54355">
      <w:pPr>
        <w:spacing w:after="200" w:line="360" w:lineRule="auto"/>
        <w:jc w:val="both"/>
        <w:rPr>
          <w:rFonts w:ascii="Times New Roman" w:eastAsiaTheme="minorEastAsia" w:hAnsi="Times New Roman" w:cs="Times New Roman"/>
          <w:sz w:val="24"/>
          <w:szCs w:val="24"/>
          <w:lang w:eastAsia="zh-CN"/>
        </w:rPr>
      </w:pPr>
      <w:r w:rsidRPr="000448F1">
        <w:rPr>
          <w:rFonts w:ascii="Times New Roman" w:eastAsiaTheme="minorEastAsia" w:hAnsi="Times New Roman" w:cs="Times New Roman"/>
          <w:sz w:val="24"/>
          <w:szCs w:val="24"/>
          <w:lang w:eastAsia="zh-CN"/>
        </w:rPr>
        <w:t>T</w:t>
      </w:r>
      <w:r w:rsidR="00B06A6A" w:rsidRPr="000448F1">
        <w:rPr>
          <w:rFonts w:ascii="Times New Roman" w:eastAsiaTheme="minorEastAsia" w:hAnsi="Times New Roman" w:cs="Times New Roman"/>
          <w:sz w:val="24"/>
          <w:szCs w:val="24"/>
          <w:lang w:eastAsia="zh-CN"/>
        </w:rPr>
        <w:t>he t</w:t>
      </w:r>
      <w:r w:rsidRPr="000448F1">
        <w:rPr>
          <w:rFonts w:ascii="Times New Roman" w:eastAsiaTheme="minorEastAsia" w:hAnsi="Times New Roman" w:cs="Times New Roman"/>
          <w:sz w:val="24"/>
          <w:szCs w:val="24"/>
          <w:lang w:eastAsia="zh-CN"/>
        </w:rPr>
        <w:t xml:space="preserve">hematic analysis method was used to analyse the data, organise the data, and report the subsequent findings (Easterby-Smith </w:t>
      </w:r>
      <w:r w:rsidRPr="000448F1">
        <w:rPr>
          <w:rFonts w:ascii="Times New Roman" w:eastAsiaTheme="minorEastAsia" w:hAnsi="Times New Roman" w:cs="Times New Roman"/>
          <w:i/>
          <w:sz w:val="24"/>
          <w:szCs w:val="24"/>
          <w:lang w:eastAsia="zh-CN"/>
        </w:rPr>
        <w:t>et</w:t>
      </w:r>
      <w:r w:rsidRPr="000448F1">
        <w:rPr>
          <w:rFonts w:ascii="Times New Roman" w:eastAsiaTheme="minorEastAsia" w:hAnsi="Times New Roman" w:cs="Times New Roman"/>
          <w:sz w:val="24"/>
          <w:szCs w:val="24"/>
          <w:lang w:eastAsia="zh-CN"/>
        </w:rPr>
        <w:t xml:space="preserve"> </w:t>
      </w:r>
      <w:r w:rsidRPr="000448F1">
        <w:rPr>
          <w:rFonts w:ascii="Times New Roman" w:eastAsiaTheme="minorEastAsia" w:hAnsi="Times New Roman" w:cs="Times New Roman"/>
          <w:i/>
          <w:iCs/>
          <w:sz w:val="24"/>
          <w:szCs w:val="24"/>
          <w:lang w:eastAsia="zh-CN"/>
        </w:rPr>
        <w:t>al.,</w:t>
      </w:r>
      <w:r w:rsidRPr="000448F1">
        <w:rPr>
          <w:rFonts w:ascii="Times New Roman" w:eastAsiaTheme="minorEastAsia" w:hAnsi="Times New Roman" w:cs="Times New Roman"/>
          <w:sz w:val="24"/>
          <w:szCs w:val="24"/>
          <w:lang w:eastAsia="zh-CN"/>
        </w:rPr>
        <w:t xml:space="preserve"> 2012). It followed the three steps suggested by Miles and Huberman (1994) which are data reduction, data display, and conclusion. We began by identifying patterns and transferring codes to extracts which were indeed related to the research question. For clarity and completeness, the researchers read the transcripts several times to familiarise themselves with the data, and find repeated patterns of meanings and issues related to the subject matter. Subsequently, the coding approach suggested by Corbin and Strauss (1990) was followed</w:t>
      </w:r>
      <w:r w:rsidR="001F3CD1" w:rsidRPr="000448F1">
        <w:rPr>
          <w:rFonts w:ascii="Times New Roman" w:eastAsiaTheme="minorEastAsia" w:hAnsi="Times New Roman" w:cs="Times New Roman"/>
          <w:sz w:val="24"/>
          <w:szCs w:val="24"/>
          <w:lang w:eastAsia="zh-CN"/>
        </w:rPr>
        <w:t>,</w:t>
      </w:r>
      <w:r w:rsidRPr="000448F1">
        <w:rPr>
          <w:rFonts w:ascii="Times New Roman" w:eastAsiaTheme="minorEastAsia" w:hAnsi="Times New Roman" w:cs="Times New Roman"/>
          <w:sz w:val="24"/>
          <w:szCs w:val="24"/>
          <w:lang w:eastAsia="zh-CN"/>
        </w:rPr>
        <w:t xml:space="preserve"> and three categories were developed: first-order (open coding), second-order (axial coding), and third-order themes (selective coding). </w:t>
      </w:r>
      <w:r w:rsidR="003C7C67" w:rsidRPr="000448F1">
        <w:rPr>
          <w:rFonts w:ascii="Times New Roman" w:eastAsiaTheme="minorEastAsia" w:hAnsi="Times New Roman" w:cs="Times New Roman"/>
          <w:sz w:val="24"/>
          <w:szCs w:val="24"/>
          <w:lang w:eastAsia="zh-CN"/>
        </w:rPr>
        <w:t>From the examples provided by the interviewees, we began</w:t>
      </w:r>
      <w:r w:rsidR="00C5263F" w:rsidRPr="000448F1">
        <w:rPr>
          <w:rFonts w:ascii="Times New Roman" w:eastAsiaTheme="minorEastAsia" w:hAnsi="Times New Roman" w:cs="Times New Roman"/>
          <w:sz w:val="24"/>
          <w:szCs w:val="24"/>
          <w:lang w:eastAsia="zh-CN"/>
        </w:rPr>
        <w:t xml:space="preserve"> with </w:t>
      </w:r>
      <w:r w:rsidR="004F41DC" w:rsidRPr="000448F1">
        <w:rPr>
          <w:rFonts w:ascii="Times New Roman" w:eastAsiaTheme="minorEastAsia" w:hAnsi="Times New Roman" w:cs="Times New Roman"/>
          <w:sz w:val="24"/>
          <w:szCs w:val="24"/>
          <w:lang w:eastAsia="zh-CN"/>
        </w:rPr>
        <w:t>the</w:t>
      </w:r>
      <w:r w:rsidR="00C5263F" w:rsidRPr="000448F1">
        <w:rPr>
          <w:rFonts w:ascii="Times New Roman" w:eastAsiaTheme="minorEastAsia" w:hAnsi="Times New Roman" w:cs="Times New Roman"/>
          <w:sz w:val="24"/>
          <w:szCs w:val="24"/>
          <w:lang w:eastAsia="zh-CN"/>
        </w:rPr>
        <w:t xml:space="preserve"> reduction of data to quotes, sentenc</w:t>
      </w:r>
      <w:r w:rsidR="00536216" w:rsidRPr="000448F1">
        <w:rPr>
          <w:rFonts w:ascii="Times New Roman" w:eastAsiaTheme="minorEastAsia" w:hAnsi="Times New Roman" w:cs="Times New Roman"/>
          <w:sz w:val="24"/>
          <w:szCs w:val="24"/>
          <w:lang w:eastAsia="zh-CN"/>
        </w:rPr>
        <w:t>es, or paragraphs with the highest level of significance to answering the research question</w:t>
      </w:r>
      <w:r w:rsidR="003C7C67" w:rsidRPr="000448F1">
        <w:rPr>
          <w:rFonts w:ascii="Times New Roman" w:eastAsiaTheme="minorEastAsia" w:hAnsi="Times New Roman" w:cs="Times New Roman"/>
          <w:sz w:val="24"/>
          <w:szCs w:val="24"/>
          <w:lang w:eastAsia="zh-CN"/>
        </w:rPr>
        <w:t>.</w:t>
      </w:r>
      <w:r w:rsidR="00536216" w:rsidRPr="000448F1">
        <w:rPr>
          <w:rFonts w:ascii="Times New Roman" w:eastAsiaTheme="minorEastAsia" w:hAnsi="Times New Roman" w:cs="Times New Roman"/>
          <w:sz w:val="24"/>
          <w:szCs w:val="24"/>
          <w:lang w:eastAsia="zh-CN"/>
        </w:rPr>
        <w:t xml:space="preserve"> </w:t>
      </w:r>
      <w:r w:rsidR="003C7C67" w:rsidRPr="000448F1">
        <w:rPr>
          <w:rFonts w:ascii="Times New Roman" w:eastAsiaTheme="minorEastAsia" w:hAnsi="Times New Roman" w:cs="Times New Roman"/>
          <w:sz w:val="24"/>
          <w:szCs w:val="24"/>
          <w:lang w:eastAsia="zh-CN"/>
        </w:rPr>
        <w:t xml:space="preserve">This </w:t>
      </w:r>
      <w:r w:rsidR="00536216" w:rsidRPr="000448F1">
        <w:rPr>
          <w:rFonts w:ascii="Times New Roman" w:eastAsiaTheme="minorEastAsia" w:hAnsi="Times New Roman" w:cs="Times New Roman"/>
          <w:sz w:val="24"/>
          <w:szCs w:val="24"/>
          <w:lang w:eastAsia="zh-CN"/>
        </w:rPr>
        <w:t>enabled us to choose first-order codes</w:t>
      </w:r>
      <w:r w:rsidR="00A23B79" w:rsidRPr="000448F1">
        <w:rPr>
          <w:rFonts w:ascii="Times New Roman" w:eastAsiaTheme="minorEastAsia" w:hAnsi="Times New Roman" w:cs="Times New Roman"/>
          <w:sz w:val="24"/>
          <w:szCs w:val="24"/>
          <w:lang w:eastAsia="zh-CN"/>
        </w:rPr>
        <w:t xml:space="preserve">. </w:t>
      </w:r>
      <w:r w:rsidR="0031236C" w:rsidRPr="000448F1">
        <w:rPr>
          <w:rFonts w:ascii="Times New Roman" w:eastAsiaTheme="minorEastAsia" w:hAnsi="Times New Roman" w:cs="Times New Roman"/>
          <w:sz w:val="24"/>
          <w:szCs w:val="24"/>
          <w:lang w:eastAsia="zh-CN"/>
        </w:rPr>
        <w:t>Subsequently</w:t>
      </w:r>
      <w:r w:rsidR="003C7C67" w:rsidRPr="000448F1">
        <w:rPr>
          <w:rFonts w:ascii="Times New Roman" w:eastAsiaTheme="minorEastAsia" w:hAnsi="Times New Roman" w:cs="Times New Roman"/>
          <w:sz w:val="24"/>
          <w:szCs w:val="24"/>
          <w:lang w:eastAsia="zh-CN"/>
        </w:rPr>
        <w:t>, u</w:t>
      </w:r>
      <w:r w:rsidRPr="000448F1">
        <w:rPr>
          <w:rFonts w:ascii="Times New Roman" w:eastAsiaTheme="minorEastAsia" w:hAnsi="Times New Roman" w:cs="Times New Roman"/>
          <w:sz w:val="24"/>
          <w:szCs w:val="24"/>
          <w:lang w:eastAsia="zh-CN"/>
        </w:rPr>
        <w:t>sing axial coding, interconnections between first-order quotes were identified and grouped into descriptive second-order categories</w:t>
      </w:r>
      <w:r w:rsidR="003C7C67" w:rsidRPr="000448F1">
        <w:rPr>
          <w:rFonts w:ascii="Times New Roman" w:eastAsiaTheme="minorEastAsia" w:hAnsi="Times New Roman" w:cs="Times New Roman"/>
          <w:sz w:val="24"/>
          <w:szCs w:val="24"/>
          <w:lang w:eastAsia="zh-CN"/>
        </w:rPr>
        <w:t xml:space="preserve"> </w:t>
      </w:r>
      <w:r w:rsidR="00B6607F" w:rsidRPr="000448F1">
        <w:rPr>
          <w:rFonts w:ascii="Times New Roman" w:eastAsiaTheme="minorEastAsia" w:hAnsi="Times New Roman" w:cs="Times New Roman"/>
          <w:sz w:val="24"/>
          <w:szCs w:val="24"/>
          <w:lang w:eastAsia="zh-CN"/>
        </w:rPr>
        <w:t xml:space="preserve">by searching for key categories related to the barriers and drivers of </w:t>
      </w:r>
      <w:r w:rsidR="0032189C" w:rsidRPr="000448F1">
        <w:rPr>
          <w:rFonts w:ascii="Times New Roman" w:eastAsiaTheme="minorEastAsia" w:hAnsi="Times New Roman" w:cs="Times New Roman"/>
          <w:sz w:val="24"/>
          <w:szCs w:val="24"/>
          <w:lang w:eastAsia="zh-CN"/>
        </w:rPr>
        <w:t>SC collaboration</w:t>
      </w:r>
      <w:r w:rsidR="000B0E34" w:rsidRPr="000448F1">
        <w:rPr>
          <w:rFonts w:ascii="Times New Roman" w:eastAsiaTheme="minorEastAsia" w:hAnsi="Times New Roman" w:cs="Times New Roman"/>
          <w:sz w:val="24"/>
          <w:szCs w:val="24"/>
          <w:lang w:eastAsia="zh-CN"/>
        </w:rPr>
        <w:t xml:space="preserve"> within the illustrative quotes</w:t>
      </w:r>
      <w:r w:rsidR="00B6607F" w:rsidRPr="000448F1">
        <w:rPr>
          <w:rFonts w:ascii="Times New Roman" w:eastAsiaTheme="minorEastAsia" w:hAnsi="Times New Roman" w:cs="Times New Roman"/>
          <w:sz w:val="24"/>
          <w:szCs w:val="24"/>
          <w:lang w:eastAsia="zh-CN"/>
        </w:rPr>
        <w:t>.</w:t>
      </w:r>
      <w:r w:rsidR="005B3D37" w:rsidRPr="000448F1">
        <w:rPr>
          <w:rFonts w:ascii="Times New Roman" w:eastAsiaTheme="minorEastAsia" w:hAnsi="Times New Roman" w:cs="Times New Roman"/>
          <w:sz w:val="24"/>
          <w:szCs w:val="24"/>
          <w:lang w:eastAsia="zh-CN"/>
        </w:rPr>
        <w:t xml:space="preserve"> Some of the second-order codes were deduced from the pertinent literature </w:t>
      </w:r>
      <w:r w:rsidR="0031236C" w:rsidRPr="000448F1">
        <w:rPr>
          <w:rFonts w:ascii="Times New Roman" w:eastAsiaTheme="minorEastAsia" w:hAnsi="Times New Roman" w:cs="Times New Roman"/>
          <w:sz w:val="24"/>
          <w:szCs w:val="24"/>
          <w:lang w:eastAsia="zh-CN"/>
        </w:rPr>
        <w:t xml:space="preserve">on </w:t>
      </w:r>
      <w:r w:rsidR="0032189C" w:rsidRPr="000448F1">
        <w:rPr>
          <w:rFonts w:ascii="Times New Roman" w:eastAsiaTheme="minorEastAsia" w:hAnsi="Times New Roman" w:cs="Times New Roman"/>
          <w:sz w:val="24"/>
          <w:szCs w:val="24"/>
          <w:lang w:eastAsia="zh-CN"/>
        </w:rPr>
        <w:t>SC collaboration</w:t>
      </w:r>
      <w:r w:rsidR="0031236C" w:rsidRPr="000448F1">
        <w:rPr>
          <w:rFonts w:ascii="Times New Roman" w:eastAsiaTheme="minorEastAsia" w:hAnsi="Times New Roman" w:cs="Times New Roman"/>
          <w:sz w:val="24"/>
          <w:szCs w:val="24"/>
          <w:lang w:eastAsia="zh-CN"/>
        </w:rPr>
        <w:t xml:space="preserve"> </w:t>
      </w:r>
      <w:r w:rsidR="005B3D37" w:rsidRPr="000448F1">
        <w:rPr>
          <w:rFonts w:ascii="Times New Roman" w:eastAsiaTheme="minorEastAsia" w:hAnsi="Times New Roman" w:cs="Times New Roman"/>
          <w:sz w:val="24"/>
          <w:szCs w:val="24"/>
          <w:lang w:eastAsia="zh-CN"/>
        </w:rPr>
        <w:t xml:space="preserve">while some were new due to the unique nature of the context (Table 2 for representative data for these codes). </w:t>
      </w:r>
      <w:r w:rsidRPr="000448F1">
        <w:rPr>
          <w:rFonts w:ascii="Times New Roman" w:eastAsiaTheme="minorEastAsia" w:hAnsi="Times New Roman" w:cs="Times New Roman"/>
          <w:sz w:val="24"/>
          <w:szCs w:val="24"/>
          <w:lang w:eastAsia="zh-CN"/>
        </w:rPr>
        <w:t>In selective coding, descriptive second-order categories were regrouped into distinct third-order categories</w:t>
      </w:r>
      <w:r w:rsidR="0012690C" w:rsidRPr="000448F1">
        <w:rPr>
          <w:rFonts w:ascii="Times New Roman" w:eastAsiaTheme="minorEastAsia" w:hAnsi="Times New Roman" w:cs="Times New Roman"/>
          <w:sz w:val="24"/>
          <w:szCs w:val="24"/>
          <w:lang w:eastAsia="zh-CN"/>
        </w:rPr>
        <w:t xml:space="preserve"> in line with the </w:t>
      </w:r>
      <w:r w:rsidR="00B06A6A" w:rsidRPr="000448F1">
        <w:rPr>
          <w:rFonts w:ascii="Times New Roman" w:eastAsiaTheme="minorEastAsia" w:hAnsi="Times New Roman" w:cs="Times New Roman"/>
          <w:sz w:val="24"/>
          <w:szCs w:val="24"/>
          <w:lang w:eastAsia="zh-CN"/>
        </w:rPr>
        <w:t xml:space="preserve">restraining forces and </w:t>
      </w:r>
      <w:r w:rsidR="0012690C" w:rsidRPr="000448F1">
        <w:rPr>
          <w:rFonts w:ascii="Times New Roman" w:eastAsiaTheme="minorEastAsia" w:hAnsi="Times New Roman" w:cs="Times New Roman"/>
          <w:sz w:val="24"/>
          <w:szCs w:val="24"/>
          <w:lang w:eastAsia="zh-CN"/>
        </w:rPr>
        <w:t xml:space="preserve">drivers of </w:t>
      </w:r>
      <w:r w:rsidR="0032189C" w:rsidRPr="000448F1">
        <w:rPr>
          <w:rFonts w:ascii="Times New Roman" w:eastAsiaTheme="minorEastAsia" w:hAnsi="Times New Roman" w:cs="Times New Roman"/>
          <w:sz w:val="24"/>
          <w:szCs w:val="24"/>
          <w:lang w:eastAsia="zh-CN"/>
        </w:rPr>
        <w:t>SC collaboration</w:t>
      </w:r>
      <w:r w:rsidR="0012690C" w:rsidRPr="000448F1">
        <w:rPr>
          <w:rFonts w:ascii="Times New Roman" w:eastAsiaTheme="minorEastAsia" w:hAnsi="Times New Roman" w:cs="Times New Roman"/>
          <w:sz w:val="24"/>
          <w:szCs w:val="24"/>
          <w:lang w:eastAsia="zh-CN"/>
        </w:rPr>
        <w:t xml:space="preserve"> in Nigeria</w:t>
      </w:r>
      <w:r w:rsidRPr="000448F1">
        <w:rPr>
          <w:rFonts w:ascii="Times New Roman" w:eastAsiaTheme="minorEastAsia" w:hAnsi="Times New Roman" w:cs="Times New Roman"/>
          <w:sz w:val="24"/>
          <w:szCs w:val="24"/>
          <w:lang w:eastAsia="zh-CN"/>
        </w:rPr>
        <w:t xml:space="preserve">. </w:t>
      </w:r>
      <w:r w:rsidR="00D87BCD" w:rsidRPr="000448F1">
        <w:rPr>
          <w:rFonts w:ascii="Times New Roman" w:eastAsiaTheme="minorEastAsia" w:hAnsi="Times New Roman" w:cs="Times New Roman"/>
          <w:sz w:val="24"/>
          <w:szCs w:val="24"/>
          <w:lang w:eastAsia="zh-CN"/>
        </w:rPr>
        <w:t xml:space="preserve">The third-order themes were divided into three distinct levels </w:t>
      </w:r>
      <w:r w:rsidR="00181ECD" w:rsidRPr="000448F1">
        <w:rPr>
          <w:rFonts w:ascii="Times New Roman" w:eastAsiaTheme="minorEastAsia" w:hAnsi="Times New Roman" w:cs="Times New Roman"/>
          <w:sz w:val="24"/>
          <w:szCs w:val="24"/>
          <w:lang w:eastAsia="zh-CN"/>
        </w:rPr>
        <w:t>based on the</w:t>
      </w:r>
      <w:r w:rsidR="004F41DC" w:rsidRPr="000448F1">
        <w:rPr>
          <w:rFonts w:ascii="Times New Roman" w:eastAsiaTheme="minorEastAsia" w:hAnsi="Times New Roman" w:cs="Times New Roman"/>
          <w:sz w:val="24"/>
          <w:szCs w:val="24"/>
          <w:lang w:eastAsia="zh-CN"/>
        </w:rPr>
        <w:t>ir business contexts</w:t>
      </w:r>
      <w:r w:rsidR="00181ECD" w:rsidRPr="000448F1">
        <w:rPr>
          <w:rFonts w:ascii="Times New Roman" w:eastAsiaTheme="minorEastAsia" w:hAnsi="Times New Roman" w:cs="Times New Roman"/>
          <w:sz w:val="24"/>
          <w:szCs w:val="24"/>
          <w:lang w:eastAsia="zh-CN"/>
        </w:rPr>
        <w:t xml:space="preserve">, relationships, and the environment </w:t>
      </w:r>
      <w:r w:rsidR="004F41DC" w:rsidRPr="000448F1">
        <w:rPr>
          <w:rFonts w:ascii="Times New Roman" w:eastAsiaTheme="minorEastAsia" w:hAnsi="Times New Roman" w:cs="Times New Roman"/>
          <w:sz w:val="24"/>
          <w:szCs w:val="24"/>
          <w:lang w:eastAsia="zh-CN"/>
        </w:rPr>
        <w:t xml:space="preserve">in </w:t>
      </w:r>
      <w:r w:rsidR="00181ECD" w:rsidRPr="000448F1">
        <w:rPr>
          <w:rFonts w:ascii="Times New Roman" w:eastAsiaTheme="minorEastAsia" w:hAnsi="Times New Roman" w:cs="Times New Roman"/>
          <w:sz w:val="24"/>
          <w:szCs w:val="24"/>
          <w:lang w:eastAsia="zh-CN"/>
        </w:rPr>
        <w:t xml:space="preserve">which they operate. </w:t>
      </w:r>
      <w:r w:rsidR="00AC3916" w:rsidRPr="000448F1">
        <w:rPr>
          <w:rFonts w:ascii="Times New Roman" w:eastAsiaTheme="minorEastAsia" w:hAnsi="Times New Roman" w:cs="Times New Roman"/>
          <w:sz w:val="24"/>
          <w:szCs w:val="24"/>
          <w:lang w:eastAsia="zh-CN"/>
        </w:rPr>
        <w:t xml:space="preserve">For example, situations coded under internal ethical issues were those related to </w:t>
      </w:r>
      <w:r w:rsidR="00AC3916" w:rsidRPr="000448F1">
        <w:rPr>
          <w:rFonts w:ascii="Times New Roman" w:eastAsiaTheme="minorEastAsia" w:hAnsi="Times New Roman" w:cs="Times New Roman"/>
          <w:sz w:val="24"/>
          <w:szCs w:val="24"/>
          <w:lang w:eastAsia="zh-CN"/>
        </w:rPr>
        <w:lastRenderedPageBreak/>
        <w:t>th</w:t>
      </w:r>
      <w:r w:rsidR="00AA0094" w:rsidRPr="000448F1">
        <w:rPr>
          <w:rFonts w:ascii="Times New Roman" w:eastAsiaTheme="minorEastAsia" w:hAnsi="Times New Roman" w:cs="Times New Roman"/>
          <w:sz w:val="24"/>
          <w:szCs w:val="24"/>
          <w:lang w:eastAsia="zh-CN"/>
        </w:rPr>
        <w:t>e</w:t>
      </w:r>
      <w:r w:rsidR="00AC3916" w:rsidRPr="000448F1">
        <w:rPr>
          <w:rFonts w:ascii="Times New Roman" w:eastAsiaTheme="minorEastAsia" w:hAnsi="Times New Roman" w:cs="Times New Roman"/>
          <w:sz w:val="24"/>
          <w:szCs w:val="24"/>
          <w:lang w:eastAsia="zh-CN"/>
        </w:rPr>
        <w:t xml:space="preserve"> </w:t>
      </w:r>
      <w:r w:rsidR="0012690C" w:rsidRPr="000448F1">
        <w:rPr>
          <w:rFonts w:ascii="Times New Roman" w:eastAsiaTheme="minorEastAsia" w:hAnsi="Times New Roman" w:cs="Times New Roman"/>
          <w:sz w:val="24"/>
          <w:szCs w:val="24"/>
          <w:lang w:eastAsia="zh-CN"/>
        </w:rPr>
        <w:t>barrier</w:t>
      </w:r>
      <w:r w:rsidR="00B148CE" w:rsidRPr="000448F1">
        <w:rPr>
          <w:rFonts w:ascii="Times New Roman" w:eastAsiaTheme="minorEastAsia" w:hAnsi="Times New Roman" w:cs="Times New Roman"/>
          <w:sz w:val="24"/>
          <w:szCs w:val="24"/>
          <w:lang w:eastAsia="zh-CN"/>
        </w:rPr>
        <w:t xml:space="preserve"> of </w:t>
      </w:r>
      <w:r w:rsidR="0032189C" w:rsidRPr="000448F1">
        <w:rPr>
          <w:rFonts w:ascii="Times New Roman" w:eastAsiaTheme="minorEastAsia" w:hAnsi="Times New Roman" w:cs="Times New Roman"/>
          <w:sz w:val="24"/>
          <w:szCs w:val="24"/>
          <w:lang w:eastAsia="zh-CN"/>
        </w:rPr>
        <w:t>SC collaboration</w:t>
      </w:r>
      <w:r w:rsidR="00AC3916" w:rsidRPr="000448F1">
        <w:rPr>
          <w:rFonts w:ascii="Times New Roman" w:eastAsiaTheme="minorEastAsia" w:hAnsi="Times New Roman" w:cs="Times New Roman"/>
          <w:sz w:val="24"/>
          <w:szCs w:val="24"/>
          <w:lang w:eastAsia="zh-CN"/>
        </w:rPr>
        <w:t xml:space="preserve"> such as bribery, corruption, insider abuse etc. </w:t>
      </w:r>
      <w:r w:rsidRPr="000448F1">
        <w:rPr>
          <w:rFonts w:ascii="Times New Roman" w:eastAsiaTheme="minorEastAsia" w:hAnsi="Times New Roman" w:cs="Times New Roman"/>
          <w:sz w:val="24"/>
          <w:szCs w:val="24"/>
          <w:lang w:eastAsia="zh-CN"/>
        </w:rPr>
        <w:t xml:space="preserve">The selected themes for analysis </w:t>
      </w:r>
      <w:r w:rsidR="00B2702F" w:rsidRPr="000448F1">
        <w:rPr>
          <w:rFonts w:ascii="Times New Roman" w:eastAsiaTheme="minorEastAsia" w:hAnsi="Times New Roman" w:cs="Times New Roman"/>
          <w:sz w:val="24"/>
          <w:szCs w:val="24"/>
          <w:lang w:eastAsia="zh-CN"/>
        </w:rPr>
        <w:t>were</w:t>
      </w:r>
      <w:r w:rsidRPr="000448F1">
        <w:rPr>
          <w:rFonts w:ascii="Times New Roman" w:eastAsiaTheme="minorEastAsia" w:hAnsi="Times New Roman" w:cs="Times New Roman"/>
          <w:sz w:val="24"/>
          <w:szCs w:val="24"/>
          <w:lang w:eastAsia="zh-CN"/>
        </w:rPr>
        <w:t xml:space="preserve"> related to the data set (Patton, 2015), due to their predominance through the data and significance to the research question. To ensure trustworthiness, some participants were contacted again for their comments on the final coding. Based on this step, some codes were dropped or rephrased to reflect their insights.  </w:t>
      </w:r>
    </w:p>
    <w:p w14:paraId="1DC9A03E" w14:textId="77777777" w:rsidR="002E1886" w:rsidRPr="002E1886" w:rsidRDefault="002E1886" w:rsidP="002E1886">
      <w:pPr>
        <w:spacing w:after="0" w:line="240" w:lineRule="auto"/>
        <w:jc w:val="both"/>
        <w:rPr>
          <w:rFonts w:ascii="Times New Roman" w:eastAsiaTheme="minorEastAsia" w:hAnsi="Times New Roman" w:cs="Times New Roman"/>
          <w:color w:val="FF0000"/>
          <w:sz w:val="16"/>
          <w:szCs w:val="16"/>
          <w:highlight w:val="yellow"/>
          <w:lang w:eastAsia="zh-CN"/>
        </w:rPr>
      </w:pPr>
    </w:p>
    <w:p w14:paraId="4AC7A6C3" w14:textId="77777777" w:rsidR="00DB5D92" w:rsidRPr="003D77F8" w:rsidRDefault="00DB5D92" w:rsidP="003D77F8">
      <w:pPr>
        <w:pStyle w:val="ListParagraph"/>
        <w:numPr>
          <w:ilvl w:val="0"/>
          <w:numId w:val="5"/>
        </w:numPr>
        <w:spacing w:before="240" w:line="360" w:lineRule="auto"/>
        <w:jc w:val="both"/>
        <w:rPr>
          <w:rFonts w:ascii="Times New Roman" w:eastAsiaTheme="minorEastAsia" w:hAnsi="Times New Roman" w:cs="Times New Roman"/>
          <w:b/>
          <w:sz w:val="28"/>
          <w:szCs w:val="28"/>
          <w:lang w:eastAsia="zh-CN"/>
        </w:rPr>
      </w:pPr>
      <w:r w:rsidRPr="003D77F8">
        <w:rPr>
          <w:rFonts w:ascii="Times New Roman" w:eastAsiaTheme="minorEastAsia" w:hAnsi="Times New Roman" w:cs="Times New Roman"/>
          <w:b/>
          <w:sz w:val="28"/>
          <w:szCs w:val="28"/>
          <w:lang w:eastAsia="zh-CN"/>
        </w:rPr>
        <w:t xml:space="preserve">Findings </w:t>
      </w:r>
    </w:p>
    <w:p w14:paraId="685553F0" w14:textId="1BA074C6" w:rsidR="00DB5D92" w:rsidRPr="000448F1" w:rsidRDefault="00DB5D92" w:rsidP="00DB5D92">
      <w:pPr>
        <w:spacing w:after="0" w:line="360" w:lineRule="auto"/>
        <w:jc w:val="both"/>
        <w:rPr>
          <w:rFonts w:ascii="Times New Roman" w:eastAsiaTheme="minorEastAsia" w:hAnsi="Times New Roman" w:cs="Times New Roman"/>
          <w:bCs/>
          <w:sz w:val="24"/>
          <w:szCs w:val="24"/>
          <w:lang w:eastAsia="zh-CN"/>
        </w:rPr>
      </w:pPr>
      <w:r w:rsidRPr="000448F1">
        <w:rPr>
          <w:rFonts w:ascii="Times New Roman" w:eastAsiaTheme="minorEastAsia" w:hAnsi="Times New Roman" w:cs="Times New Roman"/>
          <w:bCs/>
          <w:sz w:val="24"/>
          <w:szCs w:val="24"/>
          <w:lang w:eastAsia="zh-CN"/>
        </w:rPr>
        <w:t xml:space="preserve">In analysing our data, we were able to unravel specific details about the research topic, especially concerning the nature of </w:t>
      </w:r>
      <w:r w:rsidR="00336C61" w:rsidRPr="000448F1">
        <w:rPr>
          <w:rFonts w:ascii="Times New Roman" w:eastAsiaTheme="minorEastAsia" w:hAnsi="Times New Roman" w:cs="Times New Roman"/>
          <w:bCs/>
          <w:sz w:val="24"/>
          <w:szCs w:val="24"/>
          <w:lang w:eastAsia="zh-CN"/>
        </w:rPr>
        <w:t>SC collaboration</w:t>
      </w:r>
      <w:r w:rsidRPr="000448F1">
        <w:rPr>
          <w:rFonts w:ascii="Times New Roman" w:eastAsiaTheme="minorEastAsia" w:hAnsi="Times New Roman" w:cs="Times New Roman"/>
          <w:bCs/>
          <w:sz w:val="24"/>
          <w:szCs w:val="24"/>
          <w:lang w:eastAsia="zh-CN"/>
        </w:rPr>
        <w:t xml:space="preserve"> in a very unique environment, the major reasons why </w:t>
      </w:r>
      <w:r w:rsidR="00336C61" w:rsidRPr="000448F1">
        <w:rPr>
          <w:rFonts w:ascii="Times New Roman" w:eastAsiaTheme="minorEastAsia" w:hAnsi="Times New Roman" w:cs="Times New Roman"/>
          <w:bCs/>
          <w:sz w:val="24"/>
          <w:szCs w:val="24"/>
          <w:lang w:eastAsia="zh-CN"/>
        </w:rPr>
        <w:t>SC</w:t>
      </w:r>
      <w:r w:rsidRPr="000448F1">
        <w:rPr>
          <w:rFonts w:ascii="Times New Roman" w:eastAsiaTheme="minorEastAsia" w:hAnsi="Times New Roman" w:cs="Times New Roman"/>
          <w:bCs/>
          <w:sz w:val="24"/>
          <w:szCs w:val="24"/>
          <w:lang w:eastAsia="zh-CN"/>
        </w:rPr>
        <w:t xml:space="preserve">s struggle to achieve a high performance in this context, and some possible </w:t>
      </w:r>
      <w:r w:rsidRPr="00E21BD9">
        <w:rPr>
          <w:rFonts w:ascii="Times New Roman" w:eastAsiaTheme="minorEastAsia" w:hAnsi="Times New Roman" w:cs="Times New Roman"/>
          <w:bCs/>
          <w:sz w:val="24"/>
          <w:szCs w:val="24"/>
          <w:lang w:eastAsia="zh-CN"/>
        </w:rPr>
        <w:t xml:space="preserve">strategies/remedies to overcoming these challenges moving forward. </w:t>
      </w:r>
      <w:r w:rsidR="007762A8" w:rsidRPr="00E21BD9">
        <w:rPr>
          <w:rFonts w:ascii="Times New Roman" w:eastAsiaTheme="minorEastAsia" w:hAnsi="Times New Roman" w:cs="Times New Roman"/>
          <w:bCs/>
          <w:sz w:val="24"/>
          <w:szCs w:val="24"/>
          <w:lang w:eastAsia="zh-CN"/>
        </w:rPr>
        <w:t xml:space="preserve">In answering our research question: </w:t>
      </w:r>
      <w:r w:rsidR="007315EC" w:rsidRPr="00E21BD9">
        <w:rPr>
          <w:rFonts w:ascii="Times New Roman" w:eastAsiaTheme="minorEastAsia" w:hAnsi="Times New Roman" w:cs="Times New Roman"/>
          <w:bCs/>
          <w:sz w:val="24"/>
          <w:szCs w:val="24"/>
          <w:lang w:eastAsia="zh-CN"/>
        </w:rPr>
        <w:t xml:space="preserve">in what ways do restraining forces and driving forces impact </w:t>
      </w:r>
      <w:r w:rsidR="0032189C" w:rsidRPr="00E21BD9">
        <w:rPr>
          <w:rFonts w:ascii="Times New Roman" w:eastAsiaTheme="minorEastAsia" w:hAnsi="Times New Roman" w:cs="Times New Roman"/>
          <w:bCs/>
          <w:sz w:val="24"/>
          <w:szCs w:val="24"/>
          <w:lang w:eastAsia="zh-CN"/>
        </w:rPr>
        <w:t>SC collaboration</w:t>
      </w:r>
      <w:r w:rsidR="007315EC" w:rsidRPr="00E21BD9">
        <w:rPr>
          <w:rFonts w:ascii="Times New Roman" w:eastAsiaTheme="minorEastAsia" w:hAnsi="Times New Roman" w:cs="Times New Roman"/>
          <w:bCs/>
          <w:sz w:val="24"/>
          <w:szCs w:val="24"/>
          <w:lang w:eastAsia="zh-CN"/>
        </w:rPr>
        <w:t xml:space="preserve"> in emerging markets</w:t>
      </w:r>
      <w:r w:rsidR="00324A38" w:rsidRPr="00E21BD9">
        <w:rPr>
          <w:rFonts w:ascii="Times New Roman" w:eastAsiaTheme="minorEastAsia" w:hAnsi="Times New Roman" w:cs="Times New Roman"/>
          <w:sz w:val="24"/>
          <w:szCs w:val="24"/>
          <w:lang w:eastAsia="zh-CN"/>
        </w:rPr>
        <w:t xml:space="preserve">, </w:t>
      </w:r>
      <w:r w:rsidRPr="00E21BD9">
        <w:rPr>
          <w:rFonts w:ascii="Times New Roman" w:eastAsiaTheme="minorEastAsia" w:hAnsi="Times New Roman" w:cs="Times New Roman"/>
          <w:bCs/>
          <w:sz w:val="24"/>
          <w:szCs w:val="24"/>
          <w:lang w:eastAsia="zh-CN"/>
        </w:rPr>
        <w:t xml:space="preserve">we found that </w:t>
      </w:r>
      <w:bookmarkStart w:id="15" w:name="_Hlk40801208"/>
      <w:r w:rsidR="00324A38" w:rsidRPr="00E21BD9">
        <w:rPr>
          <w:rFonts w:ascii="Times New Roman" w:eastAsiaTheme="minorEastAsia" w:hAnsi="Times New Roman" w:cs="Times New Roman"/>
          <w:bCs/>
          <w:sz w:val="24"/>
          <w:szCs w:val="24"/>
          <w:lang w:eastAsia="zh-CN"/>
        </w:rPr>
        <w:t>restraining and driving forces</w:t>
      </w:r>
      <w:r w:rsidRPr="00E21BD9">
        <w:rPr>
          <w:rFonts w:ascii="Times New Roman" w:eastAsiaTheme="minorEastAsia" w:hAnsi="Times New Roman" w:cs="Times New Roman"/>
          <w:bCs/>
          <w:sz w:val="24"/>
          <w:szCs w:val="24"/>
          <w:lang w:eastAsia="zh-CN"/>
        </w:rPr>
        <w:t xml:space="preserve"> </w:t>
      </w:r>
      <w:r w:rsidR="00324A38" w:rsidRPr="00E21BD9">
        <w:rPr>
          <w:rFonts w:ascii="Times New Roman" w:eastAsiaTheme="minorEastAsia" w:hAnsi="Times New Roman" w:cs="Times New Roman"/>
          <w:bCs/>
          <w:sz w:val="24"/>
          <w:szCs w:val="24"/>
          <w:lang w:eastAsia="zh-CN"/>
        </w:rPr>
        <w:t>impacting</w:t>
      </w:r>
      <w:r w:rsidRPr="00E21BD9">
        <w:rPr>
          <w:rFonts w:ascii="Times New Roman" w:eastAsiaTheme="minorEastAsia" w:hAnsi="Times New Roman" w:cs="Times New Roman"/>
          <w:bCs/>
          <w:sz w:val="24"/>
          <w:szCs w:val="24"/>
          <w:lang w:eastAsia="zh-CN"/>
        </w:rPr>
        <w:t xml:space="preserve"> </w:t>
      </w:r>
      <w:r w:rsidR="00324A38" w:rsidRPr="00E21BD9">
        <w:rPr>
          <w:rFonts w:ascii="Times New Roman" w:eastAsiaTheme="minorEastAsia" w:hAnsi="Times New Roman" w:cs="Times New Roman"/>
          <w:bCs/>
          <w:sz w:val="24"/>
          <w:szCs w:val="24"/>
          <w:lang w:eastAsia="zh-CN"/>
        </w:rPr>
        <w:t>SC</w:t>
      </w:r>
      <w:r w:rsidR="004F41DC" w:rsidRPr="00E21BD9">
        <w:rPr>
          <w:rFonts w:ascii="Times New Roman" w:eastAsiaTheme="minorEastAsia" w:hAnsi="Times New Roman" w:cs="Times New Roman"/>
          <w:bCs/>
          <w:sz w:val="24"/>
          <w:szCs w:val="24"/>
          <w:lang w:eastAsia="zh-CN"/>
        </w:rPr>
        <w:t xml:space="preserve"> collaboration</w:t>
      </w:r>
      <w:r w:rsidR="00324A38" w:rsidRPr="00E21BD9">
        <w:rPr>
          <w:rFonts w:ascii="Times New Roman" w:eastAsiaTheme="minorEastAsia" w:hAnsi="Times New Roman" w:cs="Times New Roman"/>
          <w:bCs/>
          <w:sz w:val="24"/>
          <w:szCs w:val="24"/>
          <w:lang w:eastAsia="zh-CN"/>
        </w:rPr>
        <w:t xml:space="preserve"> </w:t>
      </w:r>
      <w:bookmarkEnd w:id="15"/>
      <w:r w:rsidRPr="00E21BD9">
        <w:rPr>
          <w:rFonts w:ascii="Times New Roman" w:eastAsiaTheme="minorEastAsia" w:hAnsi="Times New Roman" w:cs="Times New Roman"/>
          <w:bCs/>
          <w:sz w:val="24"/>
          <w:szCs w:val="24"/>
          <w:lang w:eastAsia="zh-CN"/>
        </w:rPr>
        <w:t xml:space="preserve">could be divided into three main dimensions: internal </w:t>
      </w:r>
      <w:r w:rsidRPr="00E21BD9">
        <w:rPr>
          <w:rFonts w:ascii="Times New Roman" w:eastAsiaTheme="minorEastAsia" w:hAnsi="Times New Roman" w:cs="Times New Roman"/>
          <w:sz w:val="24"/>
          <w:szCs w:val="24"/>
          <w:lang w:eastAsia="zh-CN"/>
        </w:rPr>
        <w:t xml:space="preserve">firm level, </w:t>
      </w:r>
      <w:r w:rsidR="00BE268E" w:rsidRPr="00E21BD9">
        <w:rPr>
          <w:rFonts w:ascii="Times New Roman" w:eastAsiaTheme="minorEastAsia" w:hAnsi="Times New Roman" w:cs="Times New Roman"/>
          <w:sz w:val="24"/>
          <w:szCs w:val="24"/>
          <w:lang w:eastAsia="zh-CN"/>
        </w:rPr>
        <w:t>SC</w:t>
      </w:r>
      <w:r w:rsidRPr="00E21BD9">
        <w:rPr>
          <w:rFonts w:ascii="Times New Roman" w:eastAsiaTheme="minorEastAsia" w:hAnsi="Times New Roman" w:cs="Times New Roman"/>
          <w:sz w:val="24"/>
          <w:szCs w:val="24"/>
          <w:lang w:eastAsia="zh-CN"/>
        </w:rPr>
        <w:t xml:space="preserve"> level, </w:t>
      </w:r>
      <w:bookmarkStart w:id="16" w:name="_Hlk40813400"/>
      <w:r w:rsidRPr="00E21BD9">
        <w:rPr>
          <w:rFonts w:ascii="Times New Roman" w:eastAsiaTheme="minorEastAsia" w:hAnsi="Times New Roman" w:cs="Times New Roman"/>
          <w:sz w:val="24"/>
          <w:szCs w:val="24"/>
          <w:lang w:eastAsia="zh-CN"/>
        </w:rPr>
        <w:t>external environment level issues</w:t>
      </w:r>
      <w:bookmarkEnd w:id="16"/>
      <w:r w:rsidRPr="00E21BD9">
        <w:rPr>
          <w:rFonts w:ascii="Times New Roman" w:eastAsiaTheme="minorEastAsia" w:hAnsi="Times New Roman" w:cs="Times New Roman"/>
          <w:sz w:val="24"/>
          <w:szCs w:val="24"/>
          <w:lang w:eastAsia="zh-CN"/>
        </w:rPr>
        <w:t>.</w:t>
      </w:r>
      <w:r w:rsidRPr="000448F1">
        <w:rPr>
          <w:rFonts w:ascii="Times New Roman" w:eastAsiaTheme="minorEastAsia" w:hAnsi="Times New Roman" w:cs="Times New Roman"/>
          <w:sz w:val="24"/>
          <w:szCs w:val="24"/>
          <w:lang w:eastAsia="zh-CN"/>
        </w:rPr>
        <w:t xml:space="preserve"> </w:t>
      </w:r>
    </w:p>
    <w:p w14:paraId="2C821ADF" w14:textId="77777777" w:rsidR="00493713" w:rsidRPr="003E5E95" w:rsidRDefault="00493713" w:rsidP="002E1886">
      <w:pPr>
        <w:spacing w:after="0" w:line="240" w:lineRule="auto"/>
        <w:jc w:val="both"/>
        <w:rPr>
          <w:rFonts w:ascii="Times New Roman" w:eastAsiaTheme="minorEastAsia" w:hAnsi="Times New Roman" w:cs="Times New Roman"/>
          <w:bCs/>
          <w:sz w:val="24"/>
          <w:szCs w:val="24"/>
          <w:lang w:eastAsia="zh-CN"/>
        </w:rPr>
      </w:pPr>
    </w:p>
    <w:p w14:paraId="164D9A15" w14:textId="77777777" w:rsidR="00523A87" w:rsidRDefault="003D77F8" w:rsidP="003D77F8">
      <w:pPr>
        <w:pStyle w:val="ListParagraph"/>
        <w:numPr>
          <w:ilvl w:val="1"/>
          <w:numId w:val="5"/>
        </w:numPr>
        <w:spacing w:after="0" w:line="240" w:lineRule="auto"/>
        <w:jc w:val="both"/>
        <w:rPr>
          <w:rFonts w:ascii="Times New Roman" w:eastAsiaTheme="minorEastAsia" w:hAnsi="Times New Roman" w:cs="Times New Roman"/>
          <w:b/>
          <w:bCs/>
          <w:sz w:val="24"/>
          <w:szCs w:val="24"/>
          <w:lang w:eastAsia="zh-CN"/>
        </w:rPr>
      </w:pPr>
      <w:r w:rsidRPr="003D77F8">
        <w:rPr>
          <w:rFonts w:ascii="Times New Roman" w:eastAsiaTheme="minorEastAsia" w:hAnsi="Times New Roman" w:cs="Times New Roman"/>
          <w:b/>
          <w:bCs/>
          <w:sz w:val="24"/>
          <w:szCs w:val="24"/>
          <w:lang w:eastAsia="zh-CN"/>
        </w:rPr>
        <w:t xml:space="preserve"> </w:t>
      </w:r>
      <w:r w:rsidR="00523A87">
        <w:rPr>
          <w:rFonts w:ascii="Times New Roman" w:eastAsiaTheme="minorEastAsia" w:hAnsi="Times New Roman" w:cs="Times New Roman"/>
          <w:b/>
          <w:bCs/>
          <w:sz w:val="24"/>
          <w:szCs w:val="24"/>
          <w:lang w:eastAsia="zh-CN"/>
        </w:rPr>
        <w:t xml:space="preserve">Restraining forces of supply chain collaboration </w:t>
      </w:r>
    </w:p>
    <w:p w14:paraId="3A1CCC87" w14:textId="77777777" w:rsidR="00523A87" w:rsidRDefault="00523A87" w:rsidP="00523A87">
      <w:pPr>
        <w:pStyle w:val="ListParagraph"/>
        <w:spacing w:after="0" w:line="240" w:lineRule="auto"/>
        <w:jc w:val="both"/>
        <w:rPr>
          <w:rFonts w:ascii="Times New Roman" w:eastAsiaTheme="minorEastAsia" w:hAnsi="Times New Roman" w:cs="Times New Roman"/>
          <w:b/>
          <w:bCs/>
          <w:sz w:val="24"/>
          <w:szCs w:val="24"/>
          <w:lang w:eastAsia="zh-CN"/>
        </w:rPr>
      </w:pPr>
    </w:p>
    <w:p w14:paraId="7DDF3A05" w14:textId="77777777" w:rsidR="00DB5D92" w:rsidRPr="00523A87" w:rsidRDefault="00DB5D92" w:rsidP="00523A87">
      <w:pPr>
        <w:pStyle w:val="ListParagraph"/>
        <w:numPr>
          <w:ilvl w:val="2"/>
          <w:numId w:val="5"/>
        </w:numPr>
        <w:spacing w:after="0" w:line="240" w:lineRule="auto"/>
        <w:jc w:val="both"/>
        <w:rPr>
          <w:rFonts w:ascii="Times New Roman" w:eastAsiaTheme="minorEastAsia" w:hAnsi="Times New Roman" w:cs="Times New Roman"/>
          <w:b/>
          <w:bCs/>
          <w:sz w:val="24"/>
          <w:szCs w:val="24"/>
          <w:lang w:eastAsia="zh-CN"/>
        </w:rPr>
      </w:pPr>
      <w:r w:rsidRPr="00523A87">
        <w:rPr>
          <w:rFonts w:ascii="Times New Roman" w:eastAsiaTheme="minorEastAsia" w:hAnsi="Times New Roman" w:cs="Times New Roman"/>
          <w:b/>
          <w:bCs/>
          <w:sz w:val="24"/>
          <w:szCs w:val="24"/>
          <w:lang w:eastAsia="zh-CN"/>
        </w:rPr>
        <w:t>Internal firm level issues</w:t>
      </w:r>
    </w:p>
    <w:p w14:paraId="77C1CFFE" w14:textId="77777777" w:rsidR="00DB5D92" w:rsidRPr="009C4D98" w:rsidRDefault="00DB5D92" w:rsidP="00DB5D92">
      <w:pPr>
        <w:spacing w:after="0" w:line="276" w:lineRule="auto"/>
        <w:jc w:val="both"/>
        <w:rPr>
          <w:rFonts w:ascii="Times New Roman" w:eastAsiaTheme="minorEastAsia" w:hAnsi="Times New Roman" w:cs="Times New Roman"/>
          <w:bCs/>
          <w:sz w:val="16"/>
          <w:szCs w:val="16"/>
          <w:lang w:eastAsia="zh-CN"/>
        </w:rPr>
      </w:pPr>
    </w:p>
    <w:p w14:paraId="61553EFA" w14:textId="638B2750" w:rsidR="00DB5D92" w:rsidRPr="003E5E95" w:rsidRDefault="00DB5D92" w:rsidP="009C4D98">
      <w:pPr>
        <w:spacing w:after="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The findings reveal that c</w:t>
      </w:r>
      <w:bookmarkStart w:id="17" w:name="_Hlk40807129"/>
      <w:r w:rsidRPr="003E5E95">
        <w:rPr>
          <w:rFonts w:ascii="Times New Roman" w:eastAsiaTheme="minorEastAsia" w:hAnsi="Times New Roman" w:cs="Times New Roman"/>
          <w:sz w:val="24"/>
          <w:szCs w:val="24"/>
          <w:lang w:eastAsia="zh-CN"/>
        </w:rPr>
        <w:t xml:space="preserve">hallenges associated with </w:t>
      </w:r>
      <w:r w:rsidR="002A0489">
        <w:rPr>
          <w:rFonts w:ascii="Times New Roman" w:eastAsiaTheme="minorEastAsia" w:hAnsi="Times New Roman" w:cs="Times New Roman"/>
          <w:sz w:val="24"/>
          <w:szCs w:val="24"/>
          <w:lang w:eastAsia="zh-CN"/>
        </w:rPr>
        <w:t>SC</w:t>
      </w:r>
      <w:r w:rsidR="004F41DC">
        <w:rPr>
          <w:rFonts w:ascii="Times New Roman" w:eastAsiaTheme="minorEastAsia" w:hAnsi="Times New Roman" w:cs="Times New Roman"/>
          <w:sz w:val="24"/>
          <w:szCs w:val="24"/>
          <w:lang w:eastAsia="zh-CN"/>
        </w:rPr>
        <w:t xml:space="preserve"> collaboration</w:t>
      </w:r>
      <w:r w:rsidRPr="003E5E95">
        <w:rPr>
          <w:rFonts w:ascii="Times New Roman" w:eastAsiaTheme="minorEastAsia" w:hAnsi="Times New Roman" w:cs="Times New Roman"/>
          <w:sz w:val="24"/>
          <w:szCs w:val="24"/>
          <w:lang w:eastAsia="zh-CN"/>
        </w:rPr>
        <w:t xml:space="preserve"> in </w:t>
      </w:r>
      <w:r w:rsidR="00164D8A">
        <w:rPr>
          <w:rFonts w:ascii="Times New Roman" w:eastAsiaTheme="minorEastAsia" w:hAnsi="Times New Roman" w:cs="Times New Roman"/>
          <w:sz w:val="24"/>
          <w:szCs w:val="24"/>
          <w:lang w:eastAsia="zh-CN"/>
        </w:rPr>
        <w:t>emerging markets like Nigeria</w:t>
      </w:r>
      <w:r w:rsidRPr="003E5E95">
        <w:rPr>
          <w:rFonts w:ascii="Times New Roman" w:eastAsiaTheme="minorEastAsia" w:hAnsi="Times New Roman" w:cs="Times New Roman"/>
          <w:sz w:val="24"/>
          <w:szCs w:val="24"/>
          <w:lang w:eastAsia="zh-CN"/>
        </w:rPr>
        <w:t xml:space="preserve"> are related to </w:t>
      </w:r>
      <w:bookmarkEnd w:id="17"/>
      <w:r w:rsidRPr="003E5E95">
        <w:rPr>
          <w:rFonts w:ascii="Times New Roman" w:eastAsiaTheme="minorEastAsia" w:hAnsi="Times New Roman" w:cs="Times New Roman"/>
          <w:sz w:val="24"/>
          <w:szCs w:val="24"/>
          <w:lang w:eastAsia="zh-CN"/>
        </w:rPr>
        <w:t xml:space="preserve">issues internal to the manufacturing firms and their </w:t>
      </w:r>
      <w:r w:rsidR="00FD735E">
        <w:rPr>
          <w:rFonts w:ascii="Times New Roman" w:eastAsiaTheme="minorEastAsia" w:hAnsi="Times New Roman" w:cs="Times New Roman"/>
          <w:sz w:val="24"/>
          <w:szCs w:val="24"/>
          <w:lang w:eastAsia="zh-CN"/>
        </w:rPr>
        <w:t>third-</w:t>
      </w:r>
      <w:r w:rsidRPr="003E5E95">
        <w:rPr>
          <w:rFonts w:ascii="Times New Roman" w:eastAsiaTheme="minorEastAsia" w:hAnsi="Times New Roman" w:cs="Times New Roman"/>
          <w:sz w:val="24"/>
          <w:szCs w:val="24"/>
          <w:lang w:eastAsia="zh-CN"/>
        </w:rPr>
        <w:t xml:space="preserve">party providers. Each of the issues related to this theme </w:t>
      </w:r>
      <w:r w:rsidR="001F3CD1">
        <w:rPr>
          <w:rFonts w:ascii="Times New Roman" w:eastAsiaTheme="minorEastAsia" w:hAnsi="Times New Roman" w:cs="Times New Roman"/>
          <w:sz w:val="24"/>
          <w:szCs w:val="24"/>
          <w:lang w:eastAsia="zh-CN"/>
        </w:rPr>
        <w:t>are</w:t>
      </w:r>
      <w:r w:rsidRPr="003E5E95">
        <w:rPr>
          <w:rFonts w:ascii="Times New Roman" w:eastAsiaTheme="minorEastAsia" w:hAnsi="Times New Roman" w:cs="Times New Roman"/>
          <w:sz w:val="24"/>
          <w:szCs w:val="24"/>
          <w:lang w:eastAsia="zh-CN"/>
        </w:rPr>
        <w:t xml:space="preserve"> explained </w:t>
      </w:r>
      <w:bookmarkStart w:id="18" w:name="_Hlk40801322"/>
      <w:r w:rsidRPr="003E5E95">
        <w:rPr>
          <w:rFonts w:ascii="Times New Roman" w:eastAsiaTheme="minorEastAsia" w:hAnsi="Times New Roman" w:cs="Times New Roman"/>
          <w:sz w:val="24"/>
          <w:szCs w:val="24"/>
          <w:lang w:eastAsia="zh-CN"/>
        </w:rPr>
        <w:t>below</w:t>
      </w:r>
      <w:r w:rsidR="004F41DC">
        <w:rPr>
          <w:rFonts w:ascii="Times New Roman" w:eastAsiaTheme="minorEastAsia" w:hAnsi="Times New Roman" w:cs="Times New Roman"/>
          <w:sz w:val="24"/>
          <w:szCs w:val="24"/>
          <w:lang w:eastAsia="zh-CN"/>
        </w:rPr>
        <w:t>,</w:t>
      </w:r>
      <w:r w:rsidRPr="003E5E95">
        <w:rPr>
          <w:rFonts w:ascii="Times New Roman" w:eastAsiaTheme="minorEastAsia" w:hAnsi="Times New Roman" w:cs="Times New Roman"/>
          <w:sz w:val="24"/>
          <w:szCs w:val="24"/>
          <w:lang w:eastAsia="zh-CN"/>
        </w:rPr>
        <w:t xml:space="preserve"> based on the insights from the interviewees. </w:t>
      </w:r>
    </w:p>
    <w:bookmarkEnd w:id="18"/>
    <w:p w14:paraId="1E5DF8D4" w14:textId="77777777" w:rsidR="00DB5D92" w:rsidRPr="003D77F8" w:rsidRDefault="00DB5D92" w:rsidP="00DB5D92">
      <w:pPr>
        <w:spacing w:after="0" w:line="276" w:lineRule="auto"/>
        <w:jc w:val="both"/>
        <w:rPr>
          <w:rFonts w:ascii="Times New Roman" w:eastAsiaTheme="minorEastAsia" w:hAnsi="Times New Roman" w:cs="Times New Roman"/>
          <w:b/>
          <w:sz w:val="24"/>
          <w:szCs w:val="24"/>
          <w:lang w:eastAsia="zh-CN"/>
        </w:rPr>
      </w:pPr>
    </w:p>
    <w:p w14:paraId="161FA819" w14:textId="77777777" w:rsidR="00DB5D92" w:rsidRPr="009C4D98" w:rsidRDefault="00DB5D92" w:rsidP="003D77F8">
      <w:pPr>
        <w:numPr>
          <w:ilvl w:val="2"/>
          <w:numId w:val="5"/>
        </w:numPr>
        <w:spacing w:after="120" w:line="360" w:lineRule="auto"/>
        <w:contextualSpacing/>
        <w:jc w:val="both"/>
        <w:rPr>
          <w:rFonts w:ascii="Times New Roman" w:eastAsiaTheme="minorEastAsia" w:hAnsi="Times New Roman" w:cs="Times New Roman"/>
          <w:b/>
          <w:bCs/>
          <w:lang w:eastAsia="zh-CN"/>
        </w:rPr>
      </w:pPr>
      <w:bookmarkStart w:id="19" w:name="_Hlk40889610"/>
      <w:r w:rsidRPr="009C4D98">
        <w:rPr>
          <w:rFonts w:ascii="Times New Roman" w:eastAsiaTheme="minorEastAsia" w:hAnsi="Times New Roman" w:cs="Times New Roman"/>
          <w:b/>
          <w:bCs/>
          <w:lang w:eastAsia="zh-CN"/>
        </w:rPr>
        <w:t>Human behaviour and people in supply chain firms</w:t>
      </w:r>
    </w:p>
    <w:bookmarkEnd w:id="19"/>
    <w:p w14:paraId="57807AB5" w14:textId="097CEB97" w:rsidR="00DB5D92" w:rsidRPr="003E5E95" w:rsidRDefault="00DB5D92" w:rsidP="00DB5D92">
      <w:pPr>
        <w:spacing w:after="20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We found that behavioural issues and lack of accountability at the individual level have a negative impact on the prospects of having</w:t>
      </w:r>
      <w:r w:rsidR="00D308FB">
        <w:rPr>
          <w:rFonts w:ascii="Times New Roman" w:eastAsiaTheme="minorEastAsia" w:hAnsi="Times New Roman" w:cs="Times New Roman"/>
          <w:sz w:val="24"/>
          <w:szCs w:val="24"/>
          <w:lang w:eastAsia="zh-CN"/>
        </w:rPr>
        <w:t xml:space="preserve"> a</w:t>
      </w:r>
      <w:r w:rsidRPr="003E5E95">
        <w:rPr>
          <w:rFonts w:ascii="Times New Roman" w:eastAsiaTheme="minorEastAsia" w:hAnsi="Times New Roman" w:cs="Times New Roman"/>
          <w:sz w:val="24"/>
          <w:szCs w:val="24"/>
          <w:lang w:eastAsia="zh-CN"/>
        </w:rPr>
        <w:t xml:space="preserve"> successfu</w:t>
      </w:r>
      <w:r w:rsidR="00D308FB">
        <w:rPr>
          <w:rFonts w:ascii="Times New Roman" w:eastAsiaTheme="minorEastAsia" w:hAnsi="Times New Roman" w:cs="Times New Roman"/>
          <w:sz w:val="24"/>
          <w:szCs w:val="24"/>
          <w:lang w:eastAsia="zh-CN"/>
        </w:rPr>
        <w:t>l</w:t>
      </w:r>
      <w:r w:rsidRPr="003E5E95">
        <w:rPr>
          <w:rFonts w:ascii="Times New Roman" w:eastAsiaTheme="minorEastAsia" w:hAnsi="Times New Roman" w:cs="Times New Roman"/>
          <w:sz w:val="24"/>
          <w:szCs w:val="24"/>
          <w:lang w:eastAsia="zh-CN"/>
        </w:rPr>
        <w:t xml:space="preserve"> </w:t>
      </w:r>
      <w:r w:rsidR="00164D8A">
        <w:rPr>
          <w:rFonts w:ascii="Times New Roman" w:eastAsiaTheme="minorEastAsia" w:hAnsi="Times New Roman" w:cs="Times New Roman"/>
          <w:sz w:val="24"/>
          <w:szCs w:val="24"/>
          <w:lang w:eastAsia="zh-CN"/>
        </w:rPr>
        <w:t>SC</w:t>
      </w:r>
      <w:r w:rsidR="004F41DC">
        <w:rPr>
          <w:rFonts w:ascii="Times New Roman" w:eastAsiaTheme="minorEastAsia" w:hAnsi="Times New Roman" w:cs="Times New Roman"/>
          <w:sz w:val="24"/>
          <w:szCs w:val="24"/>
          <w:lang w:eastAsia="zh-CN"/>
        </w:rPr>
        <w:t xml:space="preserve"> collaboration</w:t>
      </w:r>
      <w:r w:rsidRPr="003E5E95">
        <w:rPr>
          <w:rFonts w:ascii="Times New Roman" w:eastAsiaTheme="minorEastAsia" w:hAnsi="Times New Roman" w:cs="Times New Roman"/>
          <w:sz w:val="24"/>
          <w:szCs w:val="24"/>
          <w:lang w:eastAsia="zh-CN"/>
        </w:rPr>
        <w:t xml:space="preserve"> between the manufacturers and their </w:t>
      </w:r>
      <w:r w:rsidR="00FD735E">
        <w:rPr>
          <w:rFonts w:ascii="Times New Roman" w:eastAsiaTheme="minorEastAsia" w:hAnsi="Times New Roman" w:cs="Times New Roman"/>
          <w:sz w:val="24"/>
          <w:szCs w:val="24"/>
          <w:lang w:eastAsia="zh-CN"/>
        </w:rPr>
        <w:t>third-</w:t>
      </w:r>
      <w:r w:rsidRPr="003E5E95">
        <w:rPr>
          <w:rFonts w:ascii="Times New Roman" w:eastAsiaTheme="minorEastAsia" w:hAnsi="Times New Roman" w:cs="Times New Roman"/>
          <w:sz w:val="24"/>
          <w:szCs w:val="24"/>
          <w:lang w:eastAsia="zh-CN"/>
        </w:rPr>
        <w:t xml:space="preserve">party providers in Nigeria. These findings also support the point that human behaviour is critical in </w:t>
      </w:r>
      <w:r w:rsidR="00164D8A">
        <w:rPr>
          <w:rFonts w:ascii="Times New Roman" w:eastAsiaTheme="minorEastAsia" w:hAnsi="Times New Roman" w:cs="Times New Roman"/>
          <w:sz w:val="24"/>
          <w:szCs w:val="24"/>
          <w:lang w:eastAsia="zh-CN"/>
        </w:rPr>
        <w:t>SC</w:t>
      </w:r>
      <w:r w:rsidR="004F41DC">
        <w:rPr>
          <w:rFonts w:ascii="Times New Roman" w:eastAsiaTheme="minorEastAsia" w:hAnsi="Times New Roman" w:cs="Times New Roman"/>
          <w:sz w:val="24"/>
          <w:szCs w:val="24"/>
          <w:lang w:eastAsia="zh-CN"/>
        </w:rPr>
        <w:t xml:space="preserve"> management</w:t>
      </w:r>
      <w:r w:rsidRPr="003E5E95">
        <w:rPr>
          <w:rFonts w:ascii="Times New Roman" w:eastAsiaTheme="minorEastAsia" w:hAnsi="Times New Roman" w:cs="Times New Roman"/>
          <w:sz w:val="24"/>
          <w:szCs w:val="24"/>
          <w:lang w:eastAsia="zh-CN"/>
        </w:rPr>
        <w:t xml:space="preserve"> and has the potential </w:t>
      </w:r>
      <w:r w:rsidR="004F41DC">
        <w:rPr>
          <w:rFonts w:ascii="Times New Roman" w:eastAsiaTheme="minorEastAsia" w:hAnsi="Times New Roman" w:cs="Times New Roman"/>
          <w:sz w:val="24"/>
          <w:szCs w:val="24"/>
          <w:lang w:eastAsia="zh-CN"/>
        </w:rPr>
        <w:t>to</w:t>
      </w:r>
      <w:r w:rsidRPr="003E5E95">
        <w:rPr>
          <w:rFonts w:ascii="Times New Roman" w:eastAsiaTheme="minorEastAsia" w:hAnsi="Times New Roman" w:cs="Times New Roman"/>
          <w:sz w:val="24"/>
          <w:szCs w:val="24"/>
          <w:lang w:eastAsia="zh-CN"/>
        </w:rPr>
        <w:t xml:space="preserve"> disrupt the </w:t>
      </w:r>
      <w:r w:rsidR="004F41DC">
        <w:rPr>
          <w:rFonts w:ascii="Times New Roman" w:eastAsiaTheme="minorEastAsia" w:hAnsi="Times New Roman" w:cs="Times New Roman"/>
          <w:sz w:val="24"/>
          <w:szCs w:val="24"/>
          <w:lang w:eastAsia="zh-CN"/>
        </w:rPr>
        <w:t xml:space="preserve">SC collaboration </w:t>
      </w:r>
      <w:r w:rsidR="00356409">
        <w:rPr>
          <w:rFonts w:ascii="Times New Roman" w:eastAsiaTheme="minorEastAsia" w:hAnsi="Times New Roman" w:cs="Times New Roman"/>
          <w:sz w:val="24"/>
          <w:szCs w:val="24"/>
          <w:lang w:eastAsia="zh-CN"/>
        </w:rPr>
        <w:t>process</w:t>
      </w:r>
      <w:r w:rsidRPr="003E5E95">
        <w:rPr>
          <w:rFonts w:ascii="Times New Roman" w:eastAsiaTheme="minorEastAsia" w:hAnsi="Times New Roman" w:cs="Times New Roman"/>
          <w:sz w:val="24"/>
          <w:szCs w:val="24"/>
          <w:lang w:eastAsia="zh-CN"/>
        </w:rPr>
        <w:t xml:space="preserve">. This was explained </w:t>
      </w:r>
      <w:r w:rsidR="00AD25FA">
        <w:rPr>
          <w:rFonts w:ascii="Times New Roman" w:eastAsiaTheme="minorEastAsia" w:hAnsi="Times New Roman" w:cs="Times New Roman"/>
          <w:sz w:val="24"/>
          <w:szCs w:val="24"/>
          <w:lang w:eastAsia="zh-CN"/>
        </w:rPr>
        <w:t>in the</w:t>
      </w:r>
      <w:r w:rsidRPr="003E5E95">
        <w:rPr>
          <w:rFonts w:ascii="Times New Roman" w:eastAsiaTheme="minorEastAsia" w:hAnsi="Times New Roman" w:cs="Times New Roman"/>
          <w:sz w:val="24"/>
          <w:szCs w:val="24"/>
          <w:lang w:eastAsia="zh-CN"/>
        </w:rPr>
        <w:t xml:space="preserve"> following illustrative quote by a Merchandise Manager who stated that:</w:t>
      </w:r>
    </w:p>
    <w:p w14:paraId="76F0515C" w14:textId="62621D9B" w:rsidR="00DB5D92" w:rsidRPr="003E5E95" w:rsidRDefault="00DB5D92" w:rsidP="00DB5D92">
      <w:pPr>
        <w:spacing w:after="200" w:line="276" w:lineRule="auto"/>
        <w:ind w:left="720"/>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w:t>
      </w:r>
      <w:r w:rsidRPr="003E5E95">
        <w:rPr>
          <w:rFonts w:ascii="Times New Roman" w:eastAsiaTheme="minorEastAsia" w:hAnsi="Times New Roman" w:cs="Times New Roman"/>
          <w:i/>
          <w:sz w:val="24"/>
          <w:szCs w:val="24"/>
          <w:lang w:eastAsia="zh-CN"/>
        </w:rPr>
        <w:t>We also have people who just make things very complicated and often affect the management aspect of the collaborations</w:t>
      </w:r>
      <w:r w:rsidR="00C33438">
        <w:rPr>
          <w:rFonts w:ascii="Times New Roman" w:eastAsiaTheme="minorEastAsia" w:hAnsi="Times New Roman" w:cs="Times New Roman"/>
          <w:i/>
          <w:sz w:val="24"/>
          <w:szCs w:val="24"/>
          <w:lang w:eastAsia="zh-CN"/>
        </w:rPr>
        <w:t>’’</w:t>
      </w:r>
      <w:r w:rsidR="00761E6A" w:rsidRPr="00761E6A">
        <w:t xml:space="preserve"> </w:t>
      </w:r>
      <w:r w:rsidR="00761E6A" w:rsidRPr="00761E6A">
        <w:rPr>
          <w:rFonts w:ascii="Times New Roman" w:hAnsi="Times New Roman" w:cs="Times New Roman"/>
        </w:rPr>
        <w:t>(</w:t>
      </w:r>
      <w:r w:rsidR="00761E6A" w:rsidRPr="00761E6A">
        <w:rPr>
          <w:rFonts w:ascii="Times New Roman" w:eastAsiaTheme="minorEastAsia" w:hAnsi="Times New Roman" w:cs="Times New Roman"/>
          <w:i/>
          <w:sz w:val="24"/>
          <w:szCs w:val="24"/>
          <w:lang w:eastAsia="zh-CN"/>
        </w:rPr>
        <w:t>Merchandise Manager G</w:t>
      </w:r>
      <w:r w:rsidR="00761E6A">
        <w:rPr>
          <w:rFonts w:ascii="Times New Roman" w:eastAsiaTheme="minorEastAsia" w:hAnsi="Times New Roman" w:cs="Times New Roman"/>
          <w:i/>
          <w:sz w:val="24"/>
          <w:szCs w:val="24"/>
          <w:lang w:eastAsia="zh-CN"/>
        </w:rPr>
        <w:t>)</w:t>
      </w:r>
    </w:p>
    <w:p w14:paraId="7C6E2DEE" w14:textId="3F83ACA2" w:rsidR="00DB5D92" w:rsidRPr="003E5E95" w:rsidRDefault="00DB5D92" w:rsidP="00DB5D92">
      <w:pPr>
        <w:spacing w:after="20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lastRenderedPageBreak/>
        <w:t xml:space="preserve">It seems that the need to collaborate or the value of collaboration is not widespread in this region. This is because some practitioners mentioned that it is often difficult to carry out fundamental collaborative activities in </w:t>
      </w:r>
      <w:r w:rsidR="00164D8A">
        <w:rPr>
          <w:rFonts w:ascii="Times New Roman" w:eastAsiaTheme="minorEastAsia" w:hAnsi="Times New Roman" w:cs="Times New Roman"/>
          <w:sz w:val="24"/>
          <w:szCs w:val="24"/>
          <w:lang w:eastAsia="zh-CN"/>
        </w:rPr>
        <w:t>SCs</w:t>
      </w:r>
      <w:r w:rsidRPr="003E5E95">
        <w:rPr>
          <w:rFonts w:ascii="Times New Roman" w:eastAsiaTheme="minorEastAsia" w:hAnsi="Times New Roman" w:cs="Times New Roman"/>
          <w:sz w:val="24"/>
          <w:szCs w:val="24"/>
          <w:lang w:eastAsia="zh-CN"/>
        </w:rPr>
        <w:t xml:space="preserve"> regardless of the</w:t>
      </w:r>
      <w:r w:rsidR="00336C61">
        <w:rPr>
          <w:rFonts w:ascii="Times New Roman" w:eastAsiaTheme="minorEastAsia" w:hAnsi="Times New Roman" w:cs="Times New Roman"/>
          <w:sz w:val="24"/>
          <w:szCs w:val="24"/>
          <w:lang w:eastAsia="zh-CN"/>
        </w:rPr>
        <w:t>ir</w:t>
      </w:r>
      <w:r w:rsidRPr="003E5E95">
        <w:rPr>
          <w:rFonts w:ascii="Times New Roman" w:eastAsiaTheme="minorEastAsia" w:hAnsi="Times New Roman" w:cs="Times New Roman"/>
          <w:sz w:val="24"/>
          <w:szCs w:val="24"/>
          <w:lang w:eastAsia="zh-CN"/>
        </w:rPr>
        <w:t xml:space="preserve"> position in the chain. Thus, there is a need to promote the value of collaboration in the </w:t>
      </w:r>
      <w:r w:rsidR="00164D8A">
        <w:rPr>
          <w:rFonts w:ascii="Times New Roman" w:eastAsiaTheme="minorEastAsia" w:hAnsi="Times New Roman" w:cs="Times New Roman"/>
          <w:sz w:val="24"/>
          <w:szCs w:val="24"/>
          <w:lang w:eastAsia="zh-CN"/>
        </w:rPr>
        <w:t>SC</w:t>
      </w:r>
      <w:r w:rsidR="001F3CD1">
        <w:rPr>
          <w:rFonts w:ascii="Times New Roman" w:eastAsiaTheme="minorEastAsia" w:hAnsi="Times New Roman" w:cs="Times New Roman"/>
          <w:sz w:val="24"/>
          <w:szCs w:val="24"/>
          <w:lang w:eastAsia="zh-CN"/>
        </w:rPr>
        <w:t>,</w:t>
      </w:r>
      <w:r w:rsidRPr="003E5E95">
        <w:rPr>
          <w:rFonts w:ascii="Times New Roman" w:eastAsiaTheme="minorEastAsia" w:hAnsi="Times New Roman" w:cs="Times New Roman"/>
          <w:sz w:val="24"/>
          <w:szCs w:val="24"/>
          <w:lang w:eastAsia="zh-CN"/>
        </w:rPr>
        <w:t xml:space="preserve"> especially because of the challenges associated with the environment. Although collaboration may be implemented at the firm level, individuals still play a crucial role in developing and sustaining this collaboration. This point </w:t>
      </w:r>
      <w:r w:rsidR="00AD25FA">
        <w:rPr>
          <w:rFonts w:ascii="Times New Roman" w:eastAsiaTheme="minorEastAsia" w:hAnsi="Times New Roman" w:cs="Times New Roman"/>
          <w:sz w:val="24"/>
          <w:szCs w:val="24"/>
          <w:lang w:eastAsia="zh-CN"/>
        </w:rPr>
        <w:t>was</w:t>
      </w:r>
      <w:r w:rsidRPr="003E5E95">
        <w:rPr>
          <w:rFonts w:ascii="Times New Roman" w:eastAsiaTheme="minorEastAsia" w:hAnsi="Times New Roman" w:cs="Times New Roman"/>
          <w:sz w:val="24"/>
          <w:szCs w:val="24"/>
          <w:lang w:eastAsia="zh-CN"/>
        </w:rPr>
        <w:t xml:space="preserve"> explained by a Purchasing Director who emphasi</w:t>
      </w:r>
      <w:r w:rsidR="00503496">
        <w:rPr>
          <w:rFonts w:ascii="Times New Roman" w:eastAsiaTheme="minorEastAsia" w:hAnsi="Times New Roman" w:cs="Times New Roman"/>
          <w:sz w:val="24"/>
          <w:szCs w:val="24"/>
          <w:lang w:eastAsia="zh-CN"/>
        </w:rPr>
        <w:t>s</w:t>
      </w:r>
      <w:r w:rsidRPr="003E5E95">
        <w:rPr>
          <w:rFonts w:ascii="Times New Roman" w:eastAsiaTheme="minorEastAsia" w:hAnsi="Times New Roman" w:cs="Times New Roman"/>
          <w:sz w:val="24"/>
          <w:szCs w:val="24"/>
          <w:lang w:eastAsia="zh-CN"/>
        </w:rPr>
        <w:t xml:space="preserve">ed how human behavioural factors can influence collaboration in </w:t>
      </w:r>
      <w:r w:rsidR="00336C61">
        <w:rPr>
          <w:rFonts w:ascii="Times New Roman" w:eastAsiaTheme="minorEastAsia" w:hAnsi="Times New Roman" w:cs="Times New Roman"/>
          <w:sz w:val="24"/>
          <w:szCs w:val="24"/>
          <w:lang w:eastAsia="zh-CN"/>
        </w:rPr>
        <w:t xml:space="preserve">a </w:t>
      </w:r>
      <w:r w:rsidR="00164D8A">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w:t>
      </w:r>
    </w:p>
    <w:p w14:paraId="29E4F8E0" w14:textId="2BFC7795" w:rsidR="00DB5D92" w:rsidRPr="003E5E95" w:rsidRDefault="00DB5D92" w:rsidP="00DB5D92">
      <w:pPr>
        <w:spacing w:after="200" w:line="276" w:lineRule="auto"/>
        <w:ind w:left="720"/>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i/>
          <w:sz w:val="24"/>
          <w:szCs w:val="24"/>
          <w:lang w:eastAsia="zh-CN"/>
        </w:rPr>
        <w:t>‘‘Many of the personnel we deal with regularly clearly need a lot of training and knowledge on how to deal with supply chain members. Some people act as if they are not willing to collaborate or we are forcing them to partner with us</w:t>
      </w:r>
      <w:r w:rsidR="00C33438">
        <w:rPr>
          <w:rFonts w:ascii="Times New Roman" w:eastAsiaTheme="minorEastAsia" w:hAnsi="Times New Roman" w:cs="Times New Roman"/>
          <w:i/>
          <w:sz w:val="24"/>
          <w:szCs w:val="24"/>
          <w:lang w:eastAsia="zh-CN"/>
        </w:rPr>
        <w:t>’’</w:t>
      </w:r>
      <w:r w:rsidR="00761E6A">
        <w:rPr>
          <w:rFonts w:ascii="Times New Roman" w:eastAsiaTheme="minorEastAsia" w:hAnsi="Times New Roman" w:cs="Times New Roman"/>
          <w:i/>
          <w:sz w:val="24"/>
          <w:szCs w:val="24"/>
          <w:lang w:eastAsia="zh-CN"/>
        </w:rPr>
        <w:t xml:space="preserve"> </w:t>
      </w:r>
      <w:r w:rsidR="00761E6A" w:rsidRPr="00761E6A">
        <w:rPr>
          <w:rFonts w:ascii="Times New Roman" w:eastAsiaTheme="minorEastAsia" w:hAnsi="Times New Roman" w:cs="Times New Roman"/>
          <w:i/>
          <w:sz w:val="24"/>
          <w:szCs w:val="24"/>
          <w:lang w:eastAsia="zh-CN"/>
        </w:rPr>
        <w:t>(Purchasing Director I)</w:t>
      </w:r>
      <w:r w:rsidRPr="003E5E95">
        <w:rPr>
          <w:rFonts w:ascii="Times New Roman" w:eastAsiaTheme="minorEastAsia" w:hAnsi="Times New Roman" w:cs="Times New Roman"/>
          <w:i/>
          <w:sz w:val="24"/>
          <w:szCs w:val="24"/>
          <w:lang w:eastAsia="zh-CN"/>
        </w:rPr>
        <w:t xml:space="preserve"> </w:t>
      </w:r>
    </w:p>
    <w:p w14:paraId="502C7520" w14:textId="501C0F4D" w:rsidR="00DB5D92" w:rsidRPr="003E5E95" w:rsidRDefault="00DB5D92" w:rsidP="00DB5D92">
      <w:pPr>
        <w:spacing w:after="200" w:line="360" w:lineRule="auto"/>
        <w:jc w:val="both"/>
        <w:rPr>
          <w:rFonts w:ascii="Times New Roman" w:eastAsiaTheme="minorEastAsia" w:hAnsi="Times New Roman" w:cs="Times New Roman"/>
          <w:bCs/>
          <w:sz w:val="24"/>
          <w:szCs w:val="24"/>
          <w:lang w:eastAsia="zh-CN"/>
        </w:rPr>
      </w:pPr>
      <w:r w:rsidRPr="003E5E95">
        <w:rPr>
          <w:rFonts w:ascii="Times New Roman" w:eastAsiaTheme="minorEastAsia" w:hAnsi="Times New Roman" w:cs="Times New Roman"/>
          <w:bCs/>
          <w:sz w:val="24"/>
          <w:szCs w:val="24"/>
          <w:lang w:eastAsia="zh-CN"/>
        </w:rPr>
        <w:t xml:space="preserve">At the firm level, there were complaints about certain expectations from the manufacturers which may be unrealistic or unfair as perceived by the </w:t>
      </w:r>
      <w:r w:rsidR="00FD735E">
        <w:rPr>
          <w:rFonts w:ascii="Times New Roman" w:eastAsiaTheme="minorEastAsia" w:hAnsi="Times New Roman" w:cs="Times New Roman"/>
          <w:bCs/>
          <w:sz w:val="24"/>
          <w:szCs w:val="24"/>
          <w:lang w:eastAsia="zh-CN"/>
        </w:rPr>
        <w:t>third-</w:t>
      </w:r>
      <w:r w:rsidRPr="003E5E95">
        <w:rPr>
          <w:rFonts w:ascii="Times New Roman" w:eastAsiaTheme="minorEastAsia" w:hAnsi="Times New Roman" w:cs="Times New Roman"/>
          <w:bCs/>
          <w:sz w:val="24"/>
          <w:szCs w:val="24"/>
          <w:lang w:eastAsia="zh-CN"/>
        </w:rPr>
        <w:t xml:space="preserve">party provider. Such impractical expectations from manufacturers </w:t>
      </w:r>
      <w:r w:rsidR="00C33438">
        <w:rPr>
          <w:rFonts w:ascii="Times New Roman" w:eastAsiaTheme="minorEastAsia" w:hAnsi="Times New Roman" w:cs="Times New Roman"/>
          <w:bCs/>
          <w:sz w:val="24"/>
          <w:szCs w:val="24"/>
          <w:lang w:eastAsia="zh-CN"/>
        </w:rPr>
        <w:t xml:space="preserve">often </w:t>
      </w:r>
      <w:r w:rsidRPr="003E5E95">
        <w:rPr>
          <w:rFonts w:ascii="Times New Roman" w:eastAsiaTheme="minorEastAsia" w:hAnsi="Times New Roman" w:cs="Times New Roman"/>
          <w:bCs/>
          <w:sz w:val="24"/>
          <w:szCs w:val="24"/>
          <w:lang w:eastAsia="zh-CN"/>
        </w:rPr>
        <w:t>do not acknowledge the conditions of the environment where these businesses operate</w:t>
      </w:r>
      <w:r w:rsidR="00336C61">
        <w:rPr>
          <w:rFonts w:ascii="Times New Roman" w:eastAsiaTheme="minorEastAsia" w:hAnsi="Times New Roman" w:cs="Times New Roman"/>
          <w:bCs/>
          <w:sz w:val="24"/>
          <w:szCs w:val="24"/>
          <w:lang w:eastAsia="zh-CN"/>
        </w:rPr>
        <w:t>,</w:t>
      </w:r>
      <w:r w:rsidRPr="003E5E95">
        <w:rPr>
          <w:rFonts w:ascii="Times New Roman" w:eastAsiaTheme="minorEastAsia" w:hAnsi="Times New Roman" w:cs="Times New Roman"/>
          <w:bCs/>
          <w:sz w:val="24"/>
          <w:szCs w:val="24"/>
          <w:lang w:eastAsia="zh-CN"/>
        </w:rPr>
        <w:t xml:space="preserve"> which include weak infrastructure, poor technological systems for inventory management, tracking, and supplier relationship management applications. Likewise, there is a poor level of human interaction and resolution to challenges that occur regularly. These factors may influence the collaboration between manufacturers and their </w:t>
      </w:r>
      <w:r w:rsidR="00FD735E">
        <w:rPr>
          <w:rFonts w:ascii="Times New Roman" w:eastAsiaTheme="minorEastAsia" w:hAnsi="Times New Roman" w:cs="Times New Roman"/>
          <w:bCs/>
          <w:sz w:val="24"/>
          <w:szCs w:val="24"/>
          <w:lang w:eastAsia="zh-CN"/>
        </w:rPr>
        <w:t>third-</w:t>
      </w:r>
      <w:r w:rsidRPr="003E5E95">
        <w:rPr>
          <w:rFonts w:ascii="Times New Roman" w:eastAsiaTheme="minorEastAsia" w:hAnsi="Times New Roman" w:cs="Times New Roman"/>
          <w:bCs/>
          <w:sz w:val="24"/>
          <w:szCs w:val="24"/>
          <w:lang w:eastAsia="zh-CN"/>
        </w:rPr>
        <w:t xml:space="preserve">party providers and the potential for relationship development. Again, these findings stress the important role of people and human behaviour in </w:t>
      </w:r>
      <w:r w:rsidR="0032189C" w:rsidRPr="0032189C">
        <w:rPr>
          <w:rFonts w:ascii="Times New Roman" w:eastAsiaTheme="minorEastAsia" w:hAnsi="Times New Roman" w:cs="Times New Roman"/>
          <w:bCs/>
          <w:sz w:val="24"/>
          <w:szCs w:val="24"/>
          <w:lang w:eastAsia="zh-CN"/>
        </w:rPr>
        <w:t>SC collaboration</w:t>
      </w:r>
      <w:r w:rsidRPr="003E5E95">
        <w:rPr>
          <w:rFonts w:ascii="Times New Roman" w:eastAsiaTheme="minorEastAsia" w:hAnsi="Times New Roman" w:cs="Times New Roman"/>
          <w:bCs/>
          <w:sz w:val="24"/>
          <w:szCs w:val="24"/>
          <w:lang w:eastAsia="zh-CN"/>
        </w:rPr>
        <w:t xml:space="preserve">. Thus, firm representatives between the F&amp;B manufacturers and the </w:t>
      </w:r>
      <w:r w:rsidR="00FD735E">
        <w:rPr>
          <w:rFonts w:ascii="Times New Roman" w:eastAsiaTheme="minorEastAsia" w:hAnsi="Times New Roman" w:cs="Times New Roman"/>
          <w:bCs/>
          <w:sz w:val="24"/>
          <w:szCs w:val="24"/>
          <w:lang w:eastAsia="zh-CN"/>
        </w:rPr>
        <w:t>third-</w:t>
      </w:r>
      <w:r w:rsidRPr="003E5E95">
        <w:rPr>
          <w:rFonts w:ascii="Times New Roman" w:eastAsiaTheme="minorEastAsia" w:hAnsi="Times New Roman" w:cs="Times New Roman"/>
          <w:bCs/>
          <w:sz w:val="24"/>
          <w:szCs w:val="24"/>
          <w:lang w:eastAsia="zh-CN"/>
        </w:rPr>
        <w:t xml:space="preserve">party providers need to improve their knowledge on new approaches to managing collaborative relationships in a complex environment like Nigeria. This point was emphasised by </w:t>
      </w:r>
      <w:r w:rsidR="00AD25FA">
        <w:rPr>
          <w:rFonts w:ascii="Times New Roman" w:eastAsiaTheme="minorEastAsia" w:hAnsi="Times New Roman" w:cs="Times New Roman"/>
          <w:bCs/>
          <w:sz w:val="24"/>
          <w:szCs w:val="24"/>
          <w:lang w:eastAsia="zh-CN"/>
        </w:rPr>
        <w:t xml:space="preserve">a </w:t>
      </w:r>
      <w:r w:rsidRPr="003E5E95">
        <w:rPr>
          <w:rFonts w:ascii="Times New Roman" w:eastAsiaTheme="minorEastAsia" w:hAnsi="Times New Roman" w:cs="Times New Roman"/>
          <w:bCs/>
          <w:sz w:val="24"/>
          <w:szCs w:val="24"/>
          <w:lang w:eastAsia="zh-CN"/>
        </w:rPr>
        <w:t>Supply Executive i</w:t>
      </w:r>
      <w:r w:rsidR="00AD25FA">
        <w:rPr>
          <w:rFonts w:ascii="Times New Roman" w:eastAsiaTheme="minorEastAsia" w:hAnsi="Times New Roman" w:cs="Times New Roman"/>
          <w:bCs/>
          <w:sz w:val="24"/>
          <w:szCs w:val="24"/>
          <w:lang w:eastAsia="zh-CN"/>
        </w:rPr>
        <w:t>n the following illustrative quote</w:t>
      </w:r>
      <w:r w:rsidRPr="003E5E95">
        <w:rPr>
          <w:rFonts w:ascii="Times New Roman" w:eastAsiaTheme="minorEastAsia" w:hAnsi="Times New Roman" w:cs="Times New Roman"/>
          <w:bCs/>
          <w:sz w:val="24"/>
          <w:szCs w:val="24"/>
          <w:lang w:eastAsia="zh-CN"/>
        </w:rPr>
        <w:t>:</w:t>
      </w:r>
    </w:p>
    <w:p w14:paraId="54963EF7" w14:textId="6687154C" w:rsidR="00DB5D92" w:rsidRPr="003E5E95" w:rsidRDefault="00DB5D92" w:rsidP="00DB5D92">
      <w:pPr>
        <w:spacing w:after="200" w:line="276" w:lineRule="auto"/>
        <w:ind w:left="720"/>
        <w:jc w:val="both"/>
        <w:rPr>
          <w:rFonts w:ascii="Times New Roman" w:eastAsiaTheme="minorEastAsia" w:hAnsi="Times New Roman" w:cs="Times New Roman"/>
          <w:bCs/>
          <w:i/>
          <w:sz w:val="24"/>
          <w:szCs w:val="24"/>
          <w:lang w:eastAsia="zh-CN"/>
        </w:rPr>
      </w:pPr>
      <w:r w:rsidRPr="003E5E95">
        <w:rPr>
          <w:rFonts w:ascii="Times New Roman" w:eastAsiaTheme="minorEastAsia" w:hAnsi="Times New Roman" w:cs="Times New Roman"/>
          <w:bCs/>
          <w:i/>
          <w:sz w:val="24"/>
          <w:szCs w:val="24"/>
          <w:lang w:eastAsia="zh-CN"/>
        </w:rPr>
        <w:t>‘‘The relationship often becomes difficult to handle due to some of the unrealistic demands that our suppliers give. Some people act and behave in a very irrational way especially when making critical decisions on the relationship</w:t>
      </w:r>
      <w:r w:rsidR="00C33438">
        <w:rPr>
          <w:rFonts w:ascii="Times New Roman" w:eastAsiaTheme="minorEastAsia" w:hAnsi="Times New Roman" w:cs="Times New Roman"/>
          <w:bCs/>
          <w:i/>
          <w:sz w:val="24"/>
          <w:szCs w:val="24"/>
          <w:lang w:eastAsia="zh-CN"/>
        </w:rPr>
        <w:t>’’</w:t>
      </w:r>
      <w:r w:rsidR="00761E6A">
        <w:rPr>
          <w:rFonts w:ascii="Times New Roman" w:eastAsiaTheme="minorEastAsia" w:hAnsi="Times New Roman" w:cs="Times New Roman"/>
          <w:bCs/>
          <w:i/>
          <w:sz w:val="24"/>
          <w:szCs w:val="24"/>
          <w:lang w:eastAsia="zh-CN"/>
        </w:rPr>
        <w:t xml:space="preserve"> </w:t>
      </w:r>
      <w:r w:rsidR="00761E6A" w:rsidRPr="00761E6A">
        <w:rPr>
          <w:rFonts w:ascii="Times New Roman" w:eastAsiaTheme="minorEastAsia" w:hAnsi="Times New Roman" w:cs="Times New Roman"/>
          <w:bCs/>
          <w:i/>
          <w:sz w:val="24"/>
          <w:szCs w:val="24"/>
          <w:lang w:eastAsia="zh-CN"/>
        </w:rPr>
        <w:t>(Supply Executive K)</w:t>
      </w:r>
      <w:r w:rsidRPr="003E5E95">
        <w:rPr>
          <w:rFonts w:ascii="Times New Roman" w:eastAsiaTheme="minorEastAsia" w:hAnsi="Times New Roman" w:cs="Times New Roman"/>
          <w:bCs/>
          <w:i/>
          <w:sz w:val="24"/>
          <w:szCs w:val="24"/>
          <w:lang w:eastAsia="zh-CN"/>
        </w:rPr>
        <w:t xml:space="preserve"> </w:t>
      </w:r>
    </w:p>
    <w:p w14:paraId="22FA6A9D" w14:textId="77777777" w:rsidR="00DB5D92" w:rsidRPr="009C4D98" w:rsidRDefault="00DB5D92" w:rsidP="00DB5D92">
      <w:pPr>
        <w:spacing w:after="0" w:line="240" w:lineRule="auto"/>
        <w:ind w:left="720"/>
        <w:jc w:val="both"/>
        <w:rPr>
          <w:rFonts w:ascii="Times New Roman" w:eastAsiaTheme="minorEastAsia" w:hAnsi="Times New Roman" w:cs="Times New Roman"/>
          <w:bCs/>
          <w:i/>
          <w:sz w:val="16"/>
          <w:szCs w:val="16"/>
          <w:lang w:eastAsia="zh-CN"/>
        </w:rPr>
      </w:pPr>
    </w:p>
    <w:p w14:paraId="7BD8DD8D" w14:textId="77777777" w:rsidR="00DB5D92" w:rsidRPr="009C4D98" w:rsidRDefault="00DB5D92" w:rsidP="009C4D98">
      <w:pPr>
        <w:numPr>
          <w:ilvl w:val="2"/>
          <w:numId w:val="5"/>
        </w:numPr>
        <w:spacing w:after="0" w:line="360" w:lineRule="auto"/>
        <w:contextualSpacing/>
        <w:jc w:val="both"/>
        <w:rPr>
          <w:rFonts w:ascii="Times New Roman" w:eastAsia="Times New Roman" w:hAnsi="Times New Roman" w:cs="Times New Roman"/>
          <w:b/>
          <w:bCs/>
          <w:lang w:eastAsia="zh-CN"/>
        </w:rPr>
      </w:pPr>
      <w:bookmarkStart w:id="20" w:name="_Hlk40894156"/>
      <w:r w:rsidRPr="009C4D98">
        <w:rPr>
          <w:rFonts w:ascii="Times New Roman" w:eastAsia="Times New Roman" w:hAnsi="Times New Roman" w:cs="Times New Roman"/>
          <w:b/>
          <w:bCs/>
          <w:lang w:eastAsia="zh-CN"/>
        </w:rPr>
        <w:t xml:space="preserve">Internal ethical issues </w:t>
      </w:r>
    </w:p>
    <w:bookmarkEnd w:id="20"/>
    <w:p w14:paraId="49B8663B" w14:textId="7CBD15BB" w:rsidR="00DB5D92" w:rsidRDefault="00DB5D92" w:rsidP="00DB5D92">
      <w:pPr>
        <w:spacing w:after="0" w:line="360" w:lineRule="auto"/>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sz w:val="24"/>
          <w:szCs w:val="24"/>
          <w:lang w:eastAsia="zh-CN"/>
        </w:rPr>
        <w:t xml:space="preserve">A major problem in </w:t>
      </w:r>
      <w:r w:rsidR="00D83AAE">
        <w:rPr>
          <w:rFonts w:ascii="Times New Roman" w:eastAsia="Times New Roman" w:hAnsi="Times New Roman" w:cs="Times New Roman"/>
          <w:bCs/>
          <w:sz w:val="24"/>
          <w:szCs w:val="24"/>
          <w:lang w:eastAsia="zh-CN"/>
        </w:rPr>
        <w:t>emerging markets like</w:t>
      </w:r>
      <w:r w:rsidRPr="003E5E95">
        <w:rPr>
          <w:rFonts w:ascii="Times New Roman" w:eastAsia="Times New Roman" w:hAnsi="Times New Roman" w:cs="Times New Roman"/>
          <w:bCs/>
          <w:sz w:val="24"/>
          <w:szCs w:val="24"/>
          <w:lang w:eastAsia="zh-CN"/>
        </w:rPr>
        <w:t xml:space="preserve"> Nigeria is business ethics, where there is a thin line between the concepts of right and wrong behaviour. An issue that is particularly rampant in this environment is corruption. The issue of corruption is widespread in public and private</w:t>
      </w:r>
      <w:r w:rsidR="00C33438">
        <w:rPr>
          <w:rFonts w:ascii="Times New Roman" w:eastAsia="Times New Roman" w:hAnsi="Times New Roman" w:cs="Times New Roman"/>
          <w:bCs/>
          <w:sz w:val="24"/>
          <w:szCs w:val="24"/>
          <w:lang w:eastAsia="zh-CN"/>
        </w:rPr>
        <w:t xml:space="preserve"> businesses</w:t>
      </w:r>
      <w:r w:rsidRPr="003E5E95">
        <w:rPr>
          <w:rFonts w:ascii="Times New Roman" w:eastAsia="Times New Roman" w:hAnsi="Times New Roman" w:cs="Times New Roman"/>
          <w:bCs/>
          <w:sz w:val="24"/>
          <w:szCs w:val="24"/>
          <w:lang w:eastAsia="zh-CN"/>
        </w:rPr>
        <w:t xml:space="preserve">, and it happens internally and externally. Internally, this issue distorts the potential for effective and efficient collaboration between </w:t>
      </w:r>
      <w:r w:rsidR="00E21BD9">
        <w:rPr>
          <w:rFonts w:ascii="Times New Roman" w:eastAsia="Times New Roman" w:hAnsi="Times New Roman" w:cs="Times New Roman"/>
          <w:bCs/>
          <w:sz w:val="24"/>
          <w:szCs w:val="24"/>
          <w:lang w:eastAsia="zh-CN"/>
        </w:rPr>
        <w:t>SC</w:t>
      </w:r>
      <w:r w:rsidRPr="003E5E95">
        <w:rPr>
          <w:rFonts w:ascii="Times New Roman" w:eastAsia="Times New Roman" w:hAnsi="Times New Roman" w:cs="Times New Roman"/>
          <w:bCs/>
          <w:sz w:val="24"/>
          <w:szCs w:val="24"/>
          <w:lang w:eastAsia="zh-CN"/>
        </w:rPr>
        <w:t xml:space="preserve"> partners. For example, one top firm </w:t>
      </w:r>
      <w:r w:rsidRPr="003E5E95">
        <w:rPr>
          <w:rFonts w:ascii="Times New Roman" w:eastAsia="Times New Roman" w:hAnsi="Times New Roman" w:cs="Times New Roman"/>
          <w:bCs/>
          <w:sz w:val="24"/>
          <w:szCs w:val="24"/>
          <w:lang w:eastAsia="zh-CN"/>
        </w:rPr>
        <w:lastRenderedPageBreak/>
        <w:t xml:space="preserve">representative in the </w:t>
      </w:r>
      <w:r w:rsidR="00FD735E">
        <w:rPr>
          <w:rFonts w:ascii="Times New Roman" w:eastAsia="Times New Roman" w:hAnsi="Times New Roman" w:cs="Times New Roman"/>
          <w:bCs/>
          <w:sz w:val="24"/>
          <w:szCs w:val="24"/>
          <w:lang w:eastAsia="zh-CN"/>
        </w:rPr>
        <w:t>third-</w:t>
      </w:r>
      <w:r w:rsidRPr="003E5E95">
        <w:rPr>
          <w:rFonts w:ascii="Times New Roman" w:eastAsia="Times New Roman" w:hAnsi="Times New Roman" w:cs="Times New Roman"/>
          <w:bCs/>
          <w:sz w:val="24"/>
          <w:szCs w:val="24"/>
          <w:lang w:eastAsia="zh-CN"/>
        </w:rPr>
        <w:t xml:space="preserve">party provider might bribe a top firm representative in the manufacturing firm to gain certain benefits and incentives which could influence the collaboration negatively on the long run. Such an unethical act can result in sluggish behaviours on the part of the </w:t>
      </w:r>
      <w:r w:rsidR="00FD735E">
        <w:rPr>
          <w:rFonts w:ascii="Times New Roman" w:eastAsia="Times New Roman" w:hAnsi="Times New Roman" w:cs="Times New Roman"/>
          <w:bCs/>
          <w:sz w:val="24"/>
          <w:szCs w:val="24"/>
          <w:lang w:eastAsia="zh-CN"/>
        </w:rPr>
        <w:t>third-</w:t>
      </w:r>
      <w:r w:rsidRPr="003E5E95">
        <w:rPr>
          <w:rFonts w:ascii="Times New Roman" w:eastAsia="Times New Roman" w:hAnsi="Times New Roman" w:cs="Times New Roman"/>
          <w:bCs/>
          <w:sz w:val="24"/>
          <w:szCs w:val="24"/>
          <w:lang w:eastAsia="zh-CN"/>
        </w:rPr>
        <w:t xml:space="preserve">party to perform tasks critical to the requirements of other chain members. The </w:t>
      </w:r>
      <w:r w:rsidR="00FD735E">
        <w:rPr>
          <w:rFonts w:ascii="Times New Roman" w:eastAsia="Times New Roman" w:hAnsi="Times New Roman" w:cs="Times New Roman"/>
          <w:bCs/>
          <w:sz w:val="24"/>
          <w:szCs w:val="24"/>
          <w:lang w:eastAsia="zh-CN"/>
        </w:rPr>
        <w:t>third-</w:t>
      </w:r>
      <w:r w:rsidRPr="003E5E95">
        <w:rPr>
          <w:rFonts w:ascii="Times New Roman" w:eastAsia="Times New Roman" w:hAnsi="Times New Roman" w:cs="Times New Roman"/>
          <w:bCs/>
          <w:sz w:val="24"/>
          <w:szCs w:val="24"/>
          <w:lang w:eastAsia="zh-CN"/>
        </w:rPr>
        <w:t xml:space="preserve">party may feel untouchable since they have paid their way through the supplier or </w:t>
      </w:r>
      <w:r w:rsidR="00FD735E">
        <w:rPr>
          <w:rFonts w:ascii="Times New Roman" w:eastAsia="Times New Roman" w:hAnsi="Times New Roman" w:cs="Times New Roman"/>
          <w:bCs/>
          <w:sz w:val="24"/>
          <w:szCs w:val="24"/>
          <w:lang w:eastAsia="zh-CN"/>
        </w:rPr>
        <w:t>third-</w:t>
      </w:r>
      <w:r w:rsidRPr="003E5E95">
        <w:rPr>
          <w:rFonts w:ascii="Times New Roman" w:eastAsia="Times New Roman" w:hAnsi="Times New Roman" w:cs="Times New Roman"/>
          <w:bCs/>
          <w:sz w:val="24"/>
          <w:szCs w:val="24"/>
          <w:lang w:eastAsia="zh-CN"/>
        </w:rPr>
        <w:t>party selection process. This may have significant repercussions for essential collaborative practices such as flexibility, joint relationship effort, dedicated investments to the relations</w:t>
      </w:r>
      <w:r w:rsidR="007A5DA9">
        <w:rPr>
          <w:rFonts w:ascii="Times New Roman" w:eastAsia="Times New Roman" w:hAnsi="Times New Roman" w:cs="Times New Roman"/>
          <w:bCs/>
          <w:sz w:val="24"/>
          <w:szCs w:val="24"/>
          <w:lang w:eastAsia="zh-CN"/>
        </w:rPr>
        <w:t>hip</w:t>
      </w:r>
      <w:r w:rsidRPr="003E5E95">
        <w:rPr>
          <w:rFonts w:ascii="Times New Roman" w:eastAsia="Times New Roman" w:hAnsi="Times New Roman" w:cs="Times New Roman"/>
          <w:bCs/>
          <w:sz w:val="24"/>
          <w:szCs w:val="24"/>
          <w:lang w:eastAsia="zh-CN"/>
        </w:rPr>
        <w:t xml:space="preserve"> etc. The following </w:t>
      </w:r>
      <w:r w:rsidR="00C33438">
        <w:rPr>
          <w:rFonts w:ascii="Times New Roman" w:eastAsia="Times New Roman" w:hAnsi="Times New Roman" w:cs="Times New Roman"/>
          <w:bCs/>
          <w:sz w:val="24"/>
          <w:szCs w:val="24"/>
          <w:lang w:eastAsia="zh-CN"/>
        </w:rPr>
        <w:t>illustrative</w:t>
      </w:r>
      <w:r w:rsidRPr="003E5E95">
        <w:rPr>
          <w:rFonts w:ascii="Times New Roman" w:eastAsia="Times New Roman" w:hAnsi="Times New Roman" w:cs="Times New Roman"/>
          <w:bCs/>
          <w:sz w:val="24"/>
          <w:szCs w:val="24"/>
          <w:lang w:eastAsia="zh-CN"/>
        </w:rPr>
        <w:t xml:space="preserve"> quote by a Supply Chain Project Manager explains this point:</w:t>
      </w:r>
    </w:p>
    <w:p w14:paraId="4236B096" w14:textId="77777777" w:rsidR="00AA0094" w:rsidRPr="003E5E95" w:rsidRDefault="00AA0094" w:rsidP="00C33438">
      <w:pPr>
        <w:spacing w:after="0" w:line="240" w:lineRule="auto"/>
        <w:jc w:val="both"/>
        <w:rPr>
          <w:rFonts w:ascii="Times New Roman" w:eastAsia="Times New Roman" w:hAnsi="Times New Roman" w:cs="Times New Roman"/>
          <w:bCs/>
          <w:sz w:val="24"/>
          <w:szCs w:val="24"/>
          <w:lang w:eastAsia="zh-CN"/>
        </w:rPr>
      </w:pPr>
    </w:p>
    <w:p w14:paraId="47214B73" w14:textId="0F9386A3" w:rsidR="00DB5D92" w:rsidRPr="003E5E95" w:rsidRDefault="00DB5D92" w:rsidP="00DB5D92">
      <w:pPr>
        <w:spacing w:after="0" w:line="276" w:lineRule="auto"/>
        <w:ind w:left="720"/>
        <w:jc w:val="both"/>
        <w:rPr>
          <w:rFonts w:ascii="Times New Roman" w:eastAsia="Times New Roman" w:hAnsi="Times New Roman" w:cs="Times New Roman"/>
          <w:bCs/>
          <w:i/>
          <w:sz w:val="24"/>
          <w:szCs w:val="24"/>
          <w:lang w:eastAsia="zh-CN"/>
        </w:rPr>
      </w:pPr>
      <w:r w:rsidRPr="003E5E95">
        <w:rPr>
          <w:rFonts w:ascii="Times New Roman" w:eastAsia="Times New Roman" w:hAnsi="Times New Roman" w:cs="Times New Roman"/>
          <w:bCs/>
          <w:i/>
          <w:sz w:val="24"/>
          <w:szCs w:val="24"/>
          <w:lang w:eastAsia="zh-CN"/>
        </w:rPr>
        <w:t>‘‘Corruption, bribery, and other fraudulent practices are factors that affect our ability to perform well. Some companies bribe to get specific favours and superiority from manufacturing firms</w:t>
      </w:r>
      <w:r w:rsidR="007A5DA9">
        <w:rPr>
          <w:rFonts w:ascii="Times New Roman" w:eastAsia="Times New Roman" w:hAnsi="Times New Roman" w:cs="Times New Roman"/>
          <w:bCs/>
          <w:i/>
          <w:sz w:val="24"/>
          <w:szCs w:val="24"/>
          <w:lang w:eastAsia="zh-CN"/>
        </w:rPr>
        <w:t>,</w:t>
      </w:r>
      <w:r w:rsidRPr="003E5E95">
        <w:rPr>
          <w:rFonts w:ascii="Times New Roman" w:eastAsia="Times New Roman" w:hAnsi="Times New Roman" w:cs="Times New Roman"/>
          <w:bCs/>
          <w:i/>
          <w:sz w:val="24"/>
          <w:szCs w:val="24"/>
          <w:lang w:eastAsia="zh-CN"/>
        </w:rPr>
        <w:t xml:space="preserve"> which produces unfair competition</w:t>
      </w:r>
      <w:r w:rsidR="00C33438">
        <w:rPr>
          <w:rFonts w:ascii="Times New Roman" w:eastAsia="Times New Roman" w:hAnsi="Times New Roman" w:cs="Times New Roman"/>
          <w:bCs/>
          <w:i/>
          <w:sz w:val="24"/>
          <w:szCs w:val="24"/>
          <w:lang w:eastAsia="zh-CN"/>
        </w:rPr>
        <w:t>’’</w:t>
      </w:r>
      <w:r w:rsidR="00761E6A">
        <w:rPr>
          <w:rFonts w:ascii="Times New Roman" w:eastAsia="Times New Roman" w:hAnsi="Times New Roman" w:cs="Times New Roman"/>
          <w:bCs/>
          <w:i/>
          <w:sz w:val="24"/>
          <w:szCs w:val="24"/>
          <w:lang w:eastAsia="zh-CN"/>
        </w:rPr>
        <w:t xml:space="preserve"> </w:t>
      </w:r>
      <w:r w:rsidR="00761E6A" w:rsidRPr="00761E6A">
        <w:rPr>
          <w:rFonts w:ascii="Times New Roman" w:eastAsia="Times New Roman" w:hAnsi="Times New Roman" w:cs="Times New Roman"/>
          <w:bCs/>
          <w:i/>
          <w:sz w:val="24"/>
          <w:szCs w:val="24"/>
          <w:lang w:eastAsia="zh-CN"/>
        </w:rPr>
        <w:t>(Supply Chain Manager U)</w:t>
      </w:r>
    </w:p>
    <w:p w14:paraId="63585643" w14:textId="77777777" w:rsidR="00DB5D92" w:rsidRPr="003E5E95" w:rsidRDefault="00DB5D92" w:rsidP="00927034">
      <w:pPr>
        <w:spacing w:after="0" w:line="240" w:lineRule="auto"/>
        <w:ind w:left="720"/>
        <w:jc w:val="both"/>
        <w:rPr>
          <w:rFonts w:ascii="Times New Roman" w:eastAsia="Times New Roman" w:hAnsi="Times New Roman" w:cs="Times New Roman"/>
          <w:bCs/>
          <w:sz w:val="24"/>
          <w:szCs w:val="24"/>
          <w:lang w:eastAsia="zh-CN"/>
        </w:rPr>
      </w:pPr>
    </w:p>
    <w:p w14:paraId="4EF24039" w14:textId="370B15F4" w:rsidR="009C4D98" w:rsidRDefault="00DB5D92" w:rsidP="00DB5D92">
      <w:pPr>
        <w:spacing w:after="0" w:line="360" w:lineRule="auto"/>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sz w:val="24"/>
          <w:szCs w:val="24"/>
          <w:lang w:eastAsia="zh-CN"/>
        </w:rPr>
        <w:t xml:space="preserve">Concerns about the fact that the relationship between the manufacturers and </w:t>
      </w:r>
      <w:r w:rsidR="00FD735E">
        <w:rPr>
          <w:rFonts w:ascii="Times New Roman" w:eastAsia="Times New Roman" w:hAnsi="Times New Roman" w:cs="Times New Roman"/>
          <w:bCs/>
          <w:sz w:val="24"/>
          <w:szCs w:val="24"/>
          <w:lang w:eastAsia="zh-CN"/>
        </w:rPr>
        <w:t>third-</w:t>
      </w:r>
      <w:r w:rsidRPr="003E5E95">
        <w:rPr>
          <w:rFonts w:ascii="Times New Roman" w:eastAsia="Times New Roman" w:hAnsi="Times New Roman" w:cs="Times New Roman"/>
          <w:bCs/>
          <w:sz w:val="24"/>
          <w:szCs w:val="24"/>
          <w:lang w:eastAsia="zh-CN"/>
        </w:rPr>
        <w:t xml:space="preserve">party providers are often initiated based on a ‘‘Guanxi’’ type of network where some top firm representatives use social networks of power to establish business relationships. Although this is not uncommon, especially with cultures in Asia and Africa, our findings show that collaboration is often difficult to maintain on a long-term basis due to the foundation of the relationship </w:t>
      </w:r>
      <w:r w:rsidR="00C33438">
        <w:rPr>
          <w:rFonts w:ascii="Times New Roman" w:eastAsia="Times New Roman" w:hAnsi="Times New Roman" w:cs="Times New Roman"/>
          <w:bCs/>
          <w:sz w:val="24"/>
          <w:szCs w:val="24"/>
          <w:lang w:eastAsia="zh-CN"/>
        </w:rPr>
        <w:t>being</w:t>
      </w:r>
      <w:r w:rsidRPr="003E5E95">
        <w:rPr>
          <w:rFonts w:ascii="Times New Roman" w:eastAsia="Times New Roman" w:hAnsi="Times New Roman" w:cs="Times New Roman"/>
          <w:bCs/>
          <w:sz w:val="24"/>
          <w:szCs w:val="24"/>
          <w:lang w:eastAsia="zh-CN"/>
        </w:rPr>
        <w:t xml:space="preserve"> based on social ties instead of a rigid selection process. This corporate corruption at the firm level leads to favouritism, partiality, and opportunistic behaviours which affects </w:t>
      </w:r>
      <w:r w:rsidR="007A5DA9">
        <w:rPr>
          <w:rFonts w:ascii="Times New Roman" w:eastAsia="Times New Roman" w:hAnsi="Times New Roman" w:cs="Times New Roman"/>
          <w:bCs/>
          <w:sz w:val="24"/>
          <w:szCs w:val="24"/>
          <w:lang w:eastAsia="zh-CN"/>
        </w:rPr>
        <w:t>SCs</w:t>
      </w:r>
      <w:r w:rsidRPr="003E5E95">
        <w:rPr>
          <w:rFonts w:ascii="Times New Roman" w:eastAsia="Times New Roman" w:hAnsi="Times New Roman" w:cs="Times New Roman"/>
          <w:bCs/>
          <w:sz w:val="24"/>
          <w:szCs w:val="24"/>
          <w:lang w:eastAsia="zh-CN"/>
        </w:rPr>
        <w:t xml:space="preserve"> in Nigeria. Thus, it may be difficult to collaborate effectively amid these issues where ethical values are often missing. This point is illustrated by a Key Accounts Manager </w:t>
      </w:r>
      <w:r w:rsidR="00C33438">
        <w:rPr>
          <w:rFonts w:ascii="Times New Roman" w:eastAsia="Times New Roman" w:hAnsi="Times New Roman" w:cs="Times New Roman"/>
          <w:bCs/>
          <w:sz w:val="24"/>
          <w:szCs w:val="24"/>
          <w:lang w:eastAsia="zh-CN"/>
        </w:rPr>
        <w:t>as follows</w:t>
      </w:r>
      <w:r w:rsidRPr="003E5E95">
        <w:rPr>
          <w:rFonts w:ascii="Times New Roman" w:eastAsia="Times New Roman" w:hAnsi="Times New Roman" w:cs="Times New Roman"/>
          <w:bCs/>
          <w:sz w:val="24"/>
          <w:szCs w:val="24"/>
          <w:lang w:eastAsia="zh-CN"/>
        </w:rPr>
        <w:t>:</w:t>
      </w:r>
    </w:p>
    <w:p w14:paraId="3E96BC86" w14:textId="77777777" w:rsidR="00AA0094" w:rsidRPr="003E5E95" w:rsidRDefault="00AA0094" w:rsidP="00C33438">
      <w:pPr>
        <w:spacing w:after="0" w:line="240" w:lineRule="auto"/>
        <w:jc w:val="both"/>
        <w:rPr>
          <w:rFonts w:ascii="Times New Roman" w:eastAsia="Times New Roman" w:hAnsi="Times New Roman" w:cs="Times New Roman"/>
          <w:bCs/>
          <w:sz w:val="24"/>
          <w:szCs w:val="24"/>
          <w:lang w:eastAsia="zh-CN"/>
        </w:rPr>
      </w:pPr>
    </w:p>
    <w:p w14:paraId="37CB3726" w14:textId="6C1F204F" w:rsidR="00DB5D92" w:rsidRPr="003E5E95" w:rsidRDefault="00DB5D92" w:rsidP="00DB5D92">
      <w:pPr>
        <w:spacing w:after="0" w:line="276" w:lineRule="auto"/>
        <w:ind w:left="720"/>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i/>
          <w:sz w:val="24"/>
          <w:szCs w:val="24"/>
          <w:lang w:eastAsia="zh-CN"/>
        </w:rPr>
        <w:t>‘‘Many firms in the supply chain are also owned by executives and top managers in manufacturing firms. So, there is a lot of insider abuse and negative use of power for personal favouritism and partiality</w:t>
      </w:r>
      <w:r w:rsidR="00C33438">
        <w:rPr>
          <w:rFonts w:ascii="Times New Roman" w:eastAsia="Times New Roman" w:hAnsi="Times New Roman" w:cs="Times New Roman"/>
          <w:bCs/>
          <w:i/>
          <w:sz w:val="24"/>
          <w:szCs w:val="24"/>
          <w:lang w:eastAsia="zh-CN"/>
        </w:rPr>
        <w:t>’’</w:t>
      </w:r>
      <w:r w:rsidR="00761E6A">
        <w:rPr>
          <w:rFonts w:ascii="Times New Roman" w:eastAsia="Times New Roman" w:hAnsi="Times New Roman" w:cs="Times New Roman"/>
          <w:bCs/>
          <w:i/>
          <w:sz w:val="24"/>
          <w:szCs w:val="24"/>
          <w:lang w:eastAsia="zh-CN"/>
        </w:rPr>
        <w:t xml:space="preserve"> </w:t>
      </w:r>
      <w:r w:rsidR="00761E6A" w:rsidRPr="00761E6A">
        <w:rPr>
          <w:rFonts w:ascii="Times New Roman" w:eastAsia="Times New Roman" w:hAnsi="Times New Roman" w:cs="Times New Roman"/>
          <w:bCs/>
          <w:i/>
          <w:sz w:val="24"/>
          <w:szCs w:val="24"/>
          <w:lang w:eastAsia="zh-CN"/>
        </w:rPr>
        <w:t>(Supply Manager V)</w:t>
      </w:r>
    </w:p>
    <w:p w14:paraId="0A0F77D0" w14:textId="77777777" w:rsidR="00DB5D92" w:rsidRPr="009C4D98" w:rsidRDefault="00DB5D92" w:rsidP="009C4D98">
      <w:pPr>
        <w:spacing w:after="0" w:line="360" w:lineRule="auto"/>
        <w:jc w:val="both"/>
        <w:rPr>
          <w:rFonts w:ascii="Times New Roman" w:eastAsia="Times New Roman" w:hAnsi="Times New Roman" w:cs="Times New Roman"/>
          <w:bCs/>
          <w:sz w:val="16"/>
          <w:szCs w:val="16"/>
          <w:lang w:eastAsia="zh-CN"/>
        </w:rPr>
      </w:pPr>
    </w:p>
    <w:p w14:paraId="0E741339" w14:textId="5DC99B5A" w:rsidR="00DB5D92" w:rsidRDefault="00DB5D92" w:rsidP="00DB5D92">
      <w:pPr>
        <w:spacing w:after="0" w:line="360" w:lineRule="auto"/>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sz w:val="24"/>
          <w:szCs w:val="24"/>
          <w:lang w:eastAsia="zh-CN"/>
        </w:rPr>
        <w:t xml:space="preserve">These ethical issues and the corrupt nature of the business environment also create </w:t>
      </w:r>
      <w:r w:rsidR="007A5DA9">
        <w:rPr>
          <w:rFonts w:ascii="Times New Roman" w:eastAsia="Times New Roman" w:hAnsi="Times New Roman" w:cs="Times New Roman"/>
          <w:bCs/>
          <w:sz w:val="24"/>
          <w:szCs w:val="24"/>
          <w:lang w:eastAsia="zh-CN"/>
        </w:rPr>
        <w:t>an</w:t>
      </w:r>
      <w:r w:rsidRPr="003E5E95">
        <w:rPr>
          <w:rFonts w:ascii="Times New Roman" w:eastAsia="Times New Roman" w:hAnsi="Times New Roman" w:cs="Times New Roman"/>
          <w:bCs/>
          <w:sz w:val="24"/>
          <w:szCs w:val="24"/>
          <w:lang w:eastAsia="zh-CN"/>
        </w:rPr>
        <w:t xml:space="preserve"> avenue for some individuals to act and seek personal gain in both the manufacturing and </w:t>
      </w:r>
      <w:r w:rsidR="00FD735E">
        <w:rPr>
          <w:rFonts w:ascii="Times New Roman" w:eastAsia="Times New Roman" w:hAnsi="Times New Roman" w:cs="Times New Roman"/>
          <w:bCs/>
          <w:sz w:val="24"/>
          <w:szCs w:val="24"/>
          <w:lang w:eastAsia="zh-CN"/>
        </w:rPr>
        <w:t>third-</w:t>
      </w:r>
      <w:r w:rsidRPr="003E5E95">
        <w:rPr>
          <w:rFonts w:ascii="Times New Roman" w:eastAsia="Times New Roman" w:hAnsi="Times New Roman" w:cs="Times New Roman"/>
          <w:bCs/>
          <w:sz w:val="24"/>
          <w:szCs w:val="24"/>
          <w:lang w:eastAsia="zh-CN"/>
        </w:rPr>
        <w:t xml:space="preserve">party firms. Some firm representatives use these opportunities to increase their own monetary and non-monetary gains. This </w:t>
      </w:r>
      <w:r w:rsidR="00C33438">
        <w:rPr>
          <w:rFonts w:ascii="Times New Roman" w:eastAsia="Times New Roman" w:hAnsi="Times New Roman" w:cs="Times New Roman"/>
          <w:bCs/>
          <w:sz w:val="24"/>
          <w:szCs w:val="24"/>
          <w:lang w:eastAsia="zh-CN"/>
        </w:rPr>
        <w:t xml:space="preserve">is, </w:t>
      </w:r>
      <w:r w:rsidRPr="003E5E95">
        <w:rPr>
          <w:rFonts w:ascii="Times New Roman" w:eastAsia="Times New Roman" w:hAnsi="Times New Roman" w:cs="Times New Roman"/>
          <w:bCs/>
          <w:sz w:val="24"/>
          <w:szCs w:val="24"/>
          <w:lang w:eastAsia="zh-CN"/>
        </w:rPr>
        <w:t>however</w:t>
      </w:r>
      <w:r w:rsidR="00C33438">
        <w:rPr>
          <w:rFonts w:ascii="Times New Roman" w:eastAsia="Times New Roman" w:hAnsi="Times New Roman" w:cs="Times New Roman"/>
          <w:bCs/>
          <w:sz w:val="24"/>
          <w:szCs w:val="24"/>
          <w:lang w:eastAsia="zh-CN"/>
        </w:rPr>
        <w:t>,</w:t>
      </w:r>
      <w:r w:rsidRPr="003E5E95">
        <w:rPr>
          <w:rFonts w:ascii="Times New Roman" w:eastAsia="Times New Roman" w:hAnsi="Times New Roman" w:cs="Times New Roman"/>
          <w:bCs/>
          <w:sz w:val="24"/>
          <w:szCs w:val="24"/>
          <w:lang w:eastAsia="zh-CN"/>
        </w:rPr>
        <w:t xml:space="preserve"> not surprising considering how some </w:t>
      </w:r>
      <w:r w:rsidR="00D83AAE">
        <w:rPr>
          <w:rFonts w:ascii="Times New Roman" w:eastAsia="Times New Roman" w:hAnsi="Times New Roman" w:cs="Times New Roman"/>
          <w:bCs/>
          <w:sz w:val="24"/>
          <w:szCs w:val="24"/>
          <w:lang w:eastAsia="zh-CN"/>
        </w:rPr>
        <w:t>SC</w:t>
      </w:r>
      <w:r w:rsidRPr="003E5E95">
        <w:rPr>
          <w:rFonts w:ascii="Times New Roman" w:eastAsia="Times New Roman" w:hAnsi="Times New Roman" w:cs="Times New Roman"/>
          <w:bCs/>
          <w:sz w:val="24"/>
          <w:szCs w:val="24"/>
          <w:lang w:eastAsia="zh-CN"/>
        </w:rPr>
        <w:t xml:space="preserve"> relationships are formed with nepotism etc. These practices often hinder </w:t>
      </w:r>
      <w:r w:rsidR="0032189C" w:rsidRPr="0032189C">
        <w:rPr>
          <w:rFonts w:ascii="Times New Roman" w:eastAsia="Times New Roman" w:hAnsi="Times New Roman" w:cs="Times New Roman"/>
          <w:bCs/>
          <w:sz w:val="24"/>
          <w:szCs w:val="24"/>
          <w:lang w:eastAsia="zh-CN"/>
        </w:rPr>
        <w:t>SC collaboration</w:t>
      </w:r>
      <w:r w:rsidRPr="003E5E95">
        <w:rPr>
          <w:rFonts w:ascii="Times New Roman" w:eastAsia="Times New Roman" w:hAnsi="Times New Roman" w:cs="Times New Roman"/>
          <w:bCs/>
          <w:sz w:val="24"/>
          <w:szCs w:val="24"/>
          <w:lang w:eastAsia="zh-CN"/>
        </w:rPr>
        <w:t xml:space="preserve"> since some parties use bargaining or purchasing power opportunistically for a one-sided gain. A Logistics Manager explained this point </w:t>
      </w:r>
      <w:r w:rsidR="00D92CDD">
        <w:rPr>
          <w:rFonts w:ascii="Times New Roman" w:eastAsia="Times New Roman" w:hAnsi="Times New Roman" w:cs="Times New Roman"/>
          <w:bCs/>
          <w:sz w:val="24"/>
          <w:szCs w:val="24"/>
          <w:lang w:eastAsia="zh-CN"/>
        </w:rPr>
        <w:t>as follows</w:t>
      </w:r>
      <w:r w:rsidRPr="003E5E95">
        <w:rPr>
          <w:rFonts w:ascii="Times New Roman" w:eastAsia="Times New Roman" w:hAnsi="Times New Roman" w:cs="Times New Roman"/>
          <w:bCs/>
          <w:sz w:val="24"/>
          <w:szCs w:val="24"/>
          <w:lang w:eastAsia="zh-CN"/>
        </w:rPr>
        <w:t xml:space="preserve">: </w:t>
      </w:r>
    </w:p>
    <w:p w14:paraId="16122F14" w14:textId="77777777" w:rsidR="00AA0094" w:rsidRPr="003E5E95" w:rsidRDefault="00AA0094" w:rsidP="00D92CDD">
      <w:pPr>
        <w:spacing w:after="0" w:line="240" w:lineRule="auto"/>
        <w:jc w:val="both"/>
        <w:rPr>
          <w:rFonts w:ascii="Times New Roman" w:eastAsia="Times New Roman" w:hAnsi="Times New Roman" w:cs="Times New Roman"/>
          <w:bCs/>
          <w:sz w:val="24"/>
          <w:szCs w:val="24"/>
          <w:lang w:eastAsia="zh-CN"/>
        </w:rPr>
      </w:pPr>
    </w:p>
    <w:p w14:paraId="14E70B59" w14:textId="7D646A4F" w:rsidR="00292506" w:rsidRDefault="00DB5D92" w:rsidP="008E2AE1">
      <w:pPr>
        <w:spacing w:after="0" w:line="276" w:lineRule="auto"/>
        <w:ind w:left="720"/>
        <w:jc w:val="both"/>
        <w:rPr>
          <w:rFonts w:ascii="Times New Roman" w:eastAsia="Times New Roman" w:hAnsi="Times New Roman" w:cs="Times New Roman"/>
          <w:bCs/>
          <w:i/>
          <w:sz w:val="24"/>
          <w:szCs w:val="24"/>
          <w:lang w:eastAsia="zh-CN"/>
        </w:rPr>
      </w:pPr>
      <w:r w:rsidRPr="003E5E95">
        <w:rPr>
          <w:rFonts w:ascii="Times New Roman" w:eastAsia="Times New Roman" w:hAnsi="Times New Roman" w:cs="Times New Roman"/>
          <w:bCs/>
          <w:i/>
          <w:sz w:val="24"/>
          <w:szCs w:val="24"/>
          <w:lang w:eastAsia="zh-CN"/>
        </w:rPr>
        <w:t>‘‘Due to the nature of the business environment and the weak corporate governance in the supply chain, we have many businesses existing but are owned by some senior people in the manufacturing firms and what they do is to use their position to seek their personal benefits first before anything else. This of course creates a market that benefits some and not all</w:t>
      </w:r>
      <w:r w:rsidR="00D92CDD">
        <w:rPr>
          <w:rFonts w:ascii="Times New Roman" w:eastAsia="Times New Roman" w:hAnsi="Times New Roman" w:cs="Times New Roman"/>
          <w:bCs/>
          <w:i/>
          <w:sz w:val="24"/>
          <w:szCs w:val="24"/>
          <w:lang w:eastAsia="zh-CN"/>
        </w:rPr>
        <w:t>’’</w:t>
      </w:r>
      <w:r w:rsidR="00761E6A">
        <w:rPr>
          <w:rFonts w:ascii="Times New Roman" w:eastAsia="Times New Roman" w:hAnsi="Times New Roman" w:cs="Times New Roman"/>
          <w:bCs/>
          <w:i/>
          <w:sz w:val="24"/>
          <w:szCs w:val="24"/>
          <w:lang w:eastAsia="zh-CN"/>
        </w:rPr>
        <w:t xml:space="preserve"> </w:t>
      </w:r>
      <w:r w:rsidR="00761E6A" w:rsidRPr="00761E6A">
        <w:rPr>
          <w:rFonts w:ascii="Times New Roman" w:eastAsia="Times New Roman" w:hAnsi="Times New Roman" w:cs="Times New Roman"/>
          <w:bCs/>
          <w:i/>
          <w:sz w:val="24"/>
          <w:szCs w:val="24"/>
          <w:lang w:eastAsia="zh-CN"/>
        </w:rPr>
        <w:t>(Logistics Manager D)</w:t>
      </w:r>
      <w:r w:rsidRPr="003E5E95">
        <w:rPr>
          <w:rFonts w:ascii="Times New Roman" w:eastAsia="Times New Roman" w:hAnsi="Times New Roman" w:cs="Times New Roman"/>
          <w:bCs/>
          <w:i/>
          <w:sz w:val="24"/>
          <w:szCs w:val="24"/>
          <w:lang w:eastAsia="zh-CN"/>
        </w:rPr>
        <w:t xml:space="preserve"> </w:t>
      </w:r>
    </w:p>
    <w:p w14:paraId="104F651E" w14:textId="77777777" w:rsidR="007A5DA9" w:rsidRPr="00687A1D" w:rsidRDefault="007A5DA9" w:rsidP="00E21BD9">
      <w:pPr>
        <w:spacing w:after="0" w:line="360" w:lineRule="auto"/>
        <w:ind w:left="720"/>
        <w:jc w:val="both"/>
        <w:rPr>
          <w:rFonts w:ascii="Times New Roman" w:eastAsia="Times New Roman" w:hAnsi="Times New Roman" w:cs="Times New Roman"/>
          <w:bCs/>
          <w:i/>
          <w:sz w:val="24"/>
          <w:szCs w:val="24"/>
          <w:lang w:eastAsia="zh-CN"/>
        </w:rPr>
      </w:pPr>
    </w:p>
    <w:p w14:paraId="7EAB0848" w14:textId="77777777" w:rsidR="00DB5D92" w:rsidRPr="009C4D98" w:rsidRDefault="009C4D98" w:rsidP="00A42F46">
      <w:pPr>
        <w:numPr>
          <w:ilvl w:val="1"/>
          <w:numId w:val="5"/>
        </w:numPr>
        <w:spacing w:after="0" w:line="360" w:lineRule="auto"/>
        <w:contextualSpacing/>
        <w:jc w:val="both"/>
        <w:rPr>
          <w:rFonts w:ascii="Times New Roman" w:eastAsia="Times New Roman" w:hAnsi="Times New Roman" w:cs="Times New Roman"/>
          <w:b/>
          <w:bCs/>
          <w:sz w:val="24"/>
          <w:szCs w:val="24"/>
          <w:lang w:eastAsia="zh-CN"/>
        </w:rPr>
      </w:pPr>
      <w:r w:rsidRPr="009C4D98">
        <w:rPr>
          <w:rFonts w:ascii="Times New Roman" w:eastAsia="Times New Roman" w:hAnsi="Times New Roman" w:cs="Times New Roman"/>
          <w:b/>
          <w:bCs/>
          <w:sz w:val="24"/>
          <w:szCs w:val="24"/>
          <w:lang w:eastAsia="zh-CN"/>
        </w:rPr>
        <w:t xml:space="preserve"> </w:t>
      </w:r>
      <w:r w:rsidR="00DB5D92" w:rsidRPr="009C4D98">
        <w:rPr>
          <w:rFonts w:ascii="Times New Roman" w:eastAsia="Times New Roman" w:hAnsi="Times New Roman" w:cs="Times New Roman"/>
          <w:b/>
          <w:bCs/>
          <w:sz w:val="24"/>
          <w:szCs w:val="24"/>
          <w:lang w:eastAsia="zh-CN"/>
        </w:rPr>
        <w:t>Supply chain level issues</w:t>
      </w:r>
    </w:p>
    <w:p w14:paraId="02699FC8" w14:textId="46F8112A" w:rsidR="00DB5D92" w:rsidRPr="003E5E95" w:rsidRDefault="001D1B01" w:rsidP="009C4D98">
      <w:pPr>
        <w:spacing w:after="0" w:line="360" w:lineRule="auto"/>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sz w:val="24"/>
          <w:szCs w:val="24"/>
          <w:lang w:eastAsia="zh-CN"/>
        </w:rPr>
        <w:t>Similarly</w:t>
      </w:r>
      <w:r w:rsidR="00DB5D92" w:rsidRPr="003E5E95">
        <w:rPr>
          <w:rFonts w:ascii="Times New Roman" w:eastAsia="Times New Roman" w:hAnsi="Times New Roman" w:cs="Times New Roman"/>
          <w:bCs/>
          <w:sz w:val="24"/>
          <w:szCs w:val="24"/>
          <w:lang w:eastAsia="zh-CN"/>
        </w:rPr>
        <w:t>,</w:t>
      </w:r>
      <w:r w:rsidR="009C4D98">
        <w:rPr>
          <w:rFonts w:ascii="Times New Roman" w:eastAsia="Times New Roman" w:hAnsi="Times New Roman" w:cs="Times New Roman"/>
          <w:bCs/>
          <w:sz w:val="24"/>
          <w:szCs w:val="24"/>
          <w:lang w:eastAsia="zh-CN"/>
        </w:rPr>
        <w:t xml:space="preserve"> </w:t>
      </w:r>
      <w:r w:rsidR="00DB5D92" w:rsidRPr="003E5E95">
        <w:rPr>
          <w:rFonts w:ascii="Times New Roman" w:eastAsia="Times New Roman" w:hAnsi="Times New Roman" w:cs="Times New Roman"/>
          <w:bCs/>
          <w:sz w:val="24"/>
          <w:szCs w:val="24"/>
          <w:lang w:eastAsia="zh-CN"/>
        </w:rPr>
        <w:t xml:space="preserve">our findings also reveal challenges at the </w:t>
      </w:r>
      <w:r w:rsidR="00461E9F">
        <w:rPr>
          <w:rFonts w:ascii="Times New Roman" w:eastAsia="Times New Roman" w:hAnsi="Times New Roman" w:cs="Times New Roman"/>
          <w:bCs/>
          <w:sz w:val="24"/>
          <w:szCs w:val="24"/>
          <w:lang w:eastAsia="zh-CN"/>
        </w:rPr>
        <w:t>SC</w:t>
      </w:r>
      <w:r w:rsidR="00DB5D92" w:rsidRPr="003E5E95">
        <w:rPr>
          <w:rFonts w:ascii="Times New Roman" w:eastAsia="Times New Roman" w:hAnsi="Times New Roman" w:cs="Times New Roman"/>
          <w:bCs/>
          <w:sz w:val="24"/>
          <w:szCs w:val="24"/>
          <w:lang w:eastAsia="zh-CN"/>
        </w:rPr>
        <w:t xml:space="preserve"> level</w:t>
      </w:r>
      <w:r w:rsidR="007A5DA9">
        <w:rPr>
          <w:rFonts w:ascii="Times New Roman" w:eastAsia="Times New Roman" w:hAnsi="Times New Roman" w:cs="Times New Roman"/>
          <w:bCs/>
          <w:sz w:val="24"/>
          <w:szCs w:val="24"/>
          <w:lang w:eastAsia="zh-CN"/>
        </w:rPr>
        <w:t>,</w:t>
      </w:r>
      <w:r w:rsidR="00DB5D92" w:rsidRPr="003E5E95">
        <w:rPr>
          <w:rFonts w:ascii="Times New Roman" w:eastAsia="Times New Roman" w:hAnsi="Times New Roman" w:cs="Times New Roman"/>
          <w:bCs/>
          <w:sz w:val="24"/>
          <w:szCs w:val="24"/>
          <w:lang w:eastAsia="zh-CN"/>
        </w:rPr>
        <w:t xml:space="preserve"> affecting the collaboration of </w:t>
      </w:r>
      <w:r w:rsidR="00461E9F">
        <w:rPr>
          <w:rFonts w:ascii="Times New Roman" w:eastAsia="Times New Roman" w:hAnsi="Times New Roman" w:cs="Times New Roman"/>
          <w:bCs/>
          <w:sz w:val="24"/>
          <w:szCs w:val="24"/>
          <w:lang w:eastAsia="zh-CN"/>
        </w:rPr>
        <w:t>SC</w:t>
      </w:r>
      <w:r w:rsidR="00DB5D92" w:rsidRPr="003E5E95">
        <w:rPr>
          <w:rFonts w:ascii="Times New Roman" w:eastAsia="Times New Roman" w:hAnsi="Times New Roman" w:cs="Times New Roman"/>
          <w:bCs/>
          <w:sz w:val="24"/>
          <w:szCs w:val="24"/>
          <w:lang w:eastAsia="zh-CN"/>
        </w:rPr>
        <w:t>s in Nigeria. We found two important factors which are discussed below</w:t>
      </w:r>
      <w:r w:rsidR="007A5DA9">
        <w:rPr>
          <w:rFonts w:ascii="Times New Roman" w:eastAsia="Times New Roman" w:hAnsi="Times New Roman" w:cs="Times New Roman"/>
          <w:bCs/>
          <w:sz w:val="24"/>
          <w:szCs w:val="24"/>
          <w:lang w:eastAsia="zh-CN"/>
        </w:rPr>
        <w:t>,</w:t>
      </w:r>
      <w:r w:rsidR="00DB5D92" w:rsidRPr="003E5E95">
        <w:rPr>
          <w:rFonts w:ascii="Times New Roman" w:eastAsia="Times New Roman" w:hAnsi="Times New Roman" w:cs="Times New Roman"/>
          <w:bCs/>
          <w:sz w:val="24"/>
          <w:szCs w:val="24"/>
          <w:lang w:eastAsia="zh-CN"/>
        </w:rPr>
        <w:t xml:space="preserve"> based on the insights from the interviewees.  </w:t>
      </w:r>
    </w:p>
    <w:p w14:paraId="2923653E" w14:textId="77777777" w:rsidR="00DB5D92" w:rsidRPr="009C4D98" w:rsidRDefault="00DB5D92" w:rsidP="00DB5D92">
      <w:pPr>
        <w:spacing w:after="0" w:line="360" w:lineRule="auto"/>
        <w:jc w:val="both"/>
        <w:rPr>
          <w:rFonts w:ascii="Times New Roman" w:eastAsia="Times New Roman" w:hAnsi="Times New Roman" w:cs="Times New Roman"/>
          <w:b/>
          <w:bCs/>
          <w:i/>
          <w:sz w:val="16"/>
          <w:szCs w:val="16"/>
          <w:lang w:eastAsia="zh-CN"/>
        </w:rPr>
      </w:pPr>
    </w:p>
    <w:p w14:paraId="4DEFCE19" w14:textId="77777777" w:rsidR="00DB5D92" w:rsidRPr="009C4D98" w:rsidRDefault="00DB5D92" w:rsidP="009C4D98">
      <w:pPr>
        <w:numPr>
          <w:ilvl w:val="2"/>
          <w:numId w:val="5"/>
        </w:numPr>
        <w:spacing w:after="0" w:line="360" w:lineRule="auto"/>
        <w:contextualSpacing/>
        <w:jc w:val="both"/>
        <w:rPr>
          <w:rFonts w:ascii="Times New Roman" w:eastAsia="Times New Roman" w:hAnsi="Times New Roman" w:cs="Times New Roman"/>
          <w:b/>
          <w:bCs/>
          <w:lang w:eastAsia="zh-CN"/>
        </w:rPr>
      </w:pPr>
      <w:bookmarkStart w:id="21" w:name="_Hlk40894483"/>
      <w:r w:rsidRPr="009C4D98">
        <w:rPr>
          <w:rFonts w:ascii="Times New Roman" w:eastAsia="Times New Roman" w:hAnsi="Times New Roman" w:cs="Times New Roman"/>
          <w:b/>
          <w:bCs/>
          <w:lang w:eastAsia="zh-CN"/>
        </w:rPr>
        <w:t>Weak information technology infrastructure</w:t>
      </w:r>
    </w:p>
    <w:bookmarkEnd w:id="21"/>
    <w:p w14:paraId="03C26602" w14:textId="62183BB1" w:rsidR="00DB5D92" w:rsidRDefault="00D92CDD" w:rsidP="00461E9F">
      <w:pPr>
        <w:spacing w:after="0" w:line="360" w:lineRule="auto"/>
        <w:jc w:val="both"/>
        <w:rPr>
          <w:rFonts w:ascii="Times New Roman" w:eastAsia="Times New Roman" w:hAnsi="Times New Roman" w:cs="Times New Roman"/>
          <w:bCs/>
          <w:sz w:val="24"/>
          <w:szCs w:val="24"/>
          <w:lang w:eastAsia="zh-CN"/>
        </w:rPr>
      </w:pPr>
      <w:r w:rsidRPr="00D92CDD">
        <w:rPr>
          <w:rFonts w:ascii="Times New Roman" w:eastAsia="Times New Roman" w:hAnsi="Times New Roman" w:cs="Times New Roman"/>
          <w:bCs/>
          <w:sz w:val="24"/>
          <w:szCs w:val="24"/>
          <w:lang w:eastAsia="zh-CN"/>
        </w:rPr>
        <w:t>Aside</w:t>
      </w:r>
      <w:r w:rsidR="00672FA2">
        <w:rPr>
          <w:rFonts w:ascii="Times New Roman" w:eastAsia="Times New Roman" w:hAnsi="Times New Roman" w:cs="Times New Roman"/>
          <w:bCs/>
          <w:sz w:val="24"/>
          <w:szCs w:val="24"/>
          <w:lang w:eastAsia="zh-CN"/>
        </w:rPr>
        <w:t xml:space="preserve"> </w:t>
      </w:r>
      <w:r w:rsidR="00DB5D92" w:rsidRPr="003E5E95">
        <w:rPr>
          <w:rFonts w:ascii="Times New Roman" w:eastAsia="Times New Roman" w:hAnsi="Times New Roman" w:cs="Times New Roman"/>
          <w:bCs/>
          <w:sz w:val="24"/>
          <w:szCs w:val="24"/>
          <w:lang w:eastAsia="zh-CN"/>
        </w:rPr>
        <w:t>the firm level</w:t>
      </w:r>
      <w:r w:rsidR="00672FA2">
        <w:rPr>
          <w:rFonts w:ascii="Times New Roman" w:eastAsia="Times New Roman" w:hAnsi="Times New Roman" w:cs="Times New Roman"/>
          <w:bCs/>
          <w:sz w:val="24"/>
          <w:szCs w:val="24"/>
          <w:lang w:eastAsia="zh-CN"/>
        </w:rPr>
        <w:t xml:space="preserve"> challenges</w:t>
      </w:r>
      <w:r w:rsidR="00DB5D92" w:rsidRPr="003E5E95">
        <w:rPr>
          <w:rFonts w:ascii="Times New Roman" w:eastAsia="Times New Roman" w:hAnsi="Times New Roman" w:cs="Times New Roman"/>
          <w:bCs/>
          <w:sz w:val="24"/>
          <w:szCs w:val="24"/>
          <w:lang w:eastAsia="zh-CN"/>
        </w:rPr>
        <w:t xml:space="preserve">, respondents also mentioned issues </w:t>
      </w:r>
      <w:r w:rsidRPr="00D92CDD">
        <w:rPr>
          <w:rFonts w:ascii="Times New Roman" w:eastAsia="Times New Roman" w:hAnsi="Times New Roman" w:cs="Times New Roman"/>
          <w:bCs/>
          <w:sz w:val="24"/>
          <w:szCs w:val="24"/>
          <w:lang w:eastAsia="zh-CN"/>
        </w:rPr>
        <w:t>that exist at the SC level</w:t>
      </w:r>
      <w:r w:rsidR="00DB5D92" w:rsidRPr="003E5E95">
        <w:rPr>
          <w:rFonts w:ascii="Times New Roman" w:eastAsia="Times New Roman" w:hAnsi="Times New Roman" w:cs="Times New Roman"/>
          <w:bCs/>
          <w:sz w:val="24"/>
          <w:szCs w:val="24"/>
          <w:lang w:eastAsia="zh-CN"/>
        </w:rPr>
        <w:t xml:space="preserve">, particularly relating to poor technology systems. Most interviewees both at the manufacturer and </w:t>
      </w:r>
      <w:r w:rsidR="00FD735E">
        <w:rPr>
          <w:rFonts w:ascii="Times New Roman" w:eastAsia="Times New Roman" w:hAnsi="Times New Roman" w:cs="Times New Roman"/>
          <w:bCs/>
          <w:sz w:val="24"/>
          <w:szCs w:val="24"/>
          <w:lang w:eastAsia="zh-CN"/>
        </w:rPr>
        <w:t>third-</w:t>
      </w:r>
      <w:r w:rsidR="00DB5D92" w:rsidRPr="003E5E95">
        <w:rPr>
          <w:rFonts w:ascii="Times New Roman" w:eastAsia="Times New Roman" w:hAnsi="Times New Roman" w:cs="Times New Roman"/>
          <w:bCs/>
          <w:sz w:val="24"/>
          <w:szCs w:val="24"/>
          <w:lang w:eastAsia="zh-CN"/>
        </w:rPr>
        <w:t xml:space="preserve">party side agree that a major issue affecting their </w:t>
      </w:r>
      <w:r w:rsidR="0032189C" w:rsidRPr="0032189C">
        <w:rPr>
          <w:rFonts w:ascii="Times New Roman" w:eastAsia="Times New Roman" w:hAnsi="Times New Roman" w:cs="Times New Roman"/>
          <w:bCs/>
          <w:sz w:val="24"/>
          <w:szCs w:val="24"/>
          <w:lang w:eastAsia="zh-CN"/>
        </w:rPr>
        <w:t>SC collaboration</w:t>
      </w:r>
      <w:r w:rsidR="00461E9F">
        <w:rPr>
          <w:rFonts w:ascii="Times New Roman" w:eastAsia="Times New Roman" w:hAnsi="Times New Roman" w:cs="Times New Roman"/>
          <w:bCs/>
          <w:sz w:val="24"/>
          <w:szCs w:val="24"/>
          <w:lang w:eastAsia="zh-CN"/>
        </w:rPr>
        <w:t xml:space="preserve"> </w:t>
      </w:r>
      <w:r w:rsidR="00DB5D92" w:rsidRPr="003E5E95">
        <w:rPr>
          <w:rFonts w:ascii="Times New Roman" w:eastAsia="Times New Roman" w:hAnsi="Times New Roman" w:cs="Times New Roman"/>
          <w:bCs/>
          <w:sz w:val="24"/>
          <w:szCs w:val="24"/>
          <w:lang w:eastAsia="zh-CN"/>
        </w:rPr>
        <w:t xml:space="preserve">is the current weak technology system being used. Most of these systems are old and are not able to help both parties collaborate to meet the increasing demand from end consumers. </w:t>
      </w:r>
      <w:r w:rsidRPr="00D92CDD">
        <w:rPr>
          <w:rFonts w:ascii="Times New Roman" w:eastAsia="Times New Roman" w:hAnsi="Times New Roman" w:cs="Times New Roman"/>
          <w:bCs/>
          <w:sz w:val="24"/>
          <w:szCs w:val="24"/>
          <w:lang w:eastAsia="zh-CN"/>
        </w:rPr>
        <w:t>One Logistics Operation Manager said the following</w:t>
      </w:r>
      <w:r>
        <w:rPr>
          <w:rFonts w:ascii="Times New Roman" w:eastAsia="Times New Roman" w:hAnsi="Times New Roman" w:cs="Times New Roman"/>
          <w:bCs/>
          <w:sz w:val="24"/>
          <w:szCs w:val="24"/>
          <w:lang w:eastAsia="zh-CN"/>
        </w:rPr>
        <w:t xml:space="preserve">, which illustrates the point: </w:t>
      </w:r>
    </w:p>
    <w:p w14:paraId="53D014CC" w14:textId="77777777" w:rsidR="003F5708" w:rsidRPr="003F5708" w:rsidRDefault="003F5708" w:rsidP="003F5708">
      <w:pPr>
        <w:spacing w:after="0" w:line="240" w:lineRule="auto"/>
        <w:jc w:val="both"/>
        <w:rPr>
          <w:rFonts w:ascii="Times New Roman" w:eastAsia="Times New Roman" w:hAnsi="Times New Roman" w:cs="Times New Roman"/>
          <w:bCs/>
          <w:sz w:val="16"/>
          <w:szCs w:val="16"/>
          <w:lang w:eastAsia="zh-CN"/>
        </w:rPr>
      </w:pPr>
    </w:p>
    <w:p w14:paraId="70BAA72E" w14:textId="69400B62" w:rsidR="00DB5D92" w:rsidRPr="003E5E95" w:rsidRDefault="00DB5D92" w:rsidP="00761E6A">
      <w:pPr>
        <w:spacing w:after="0" w:line="276" w:lineRule="auto"/>
        <w:ind w:left="720"/>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i/>
          <w:sz w:val="24"/>
          <w:szCs w:val="24"/>
          <w:lang w:eastAsia="zh-CN"/>
        </w:rPr>
        <w:t>‘‘I feel our technological landscape needs rapid advancement</w:t>
      </w:r>
      <w:r w:rsidR="00D92CDD">
        <w:rPr>
          <w:rFonts w:ascii="Times New Roman" w:eastAsia="Times New Roman" w:hAnsi="Times New Roman" w:cs="Times New Roman"/>
          <w:bCs/>
          <w:i/>
          <w:sz w:val="24"/>
          <w:szCs w:val="24"/>
          <w:lang w:eastAsia="zh-CN"/>
        </w:rPr>
        <w:t>’’</w:t>
      </w:r>
      <w:r w:rsidR="00761E6A">
        <w:rPr>
          <w:rFonts w:ascii="Times New Roman" w:eastAsia="Times New Roman" w:hAnsi="Times New Roman" w:cs="Times New Roman"/>
          <w:bCs/>
          <w:i/>
          <w:sz w:val="24"/>
          <w:szCs w:val="24"/>
          <w:lang w:eastAsia="zh-CN"/>
        </w:rPr>
        <w:t xml:space="preserve"> </w:t>
      </w:r>
      <w:r w:rsidR="00761E6A" w:rsidRPr="00761E6A">
        <w:rPr>
          <w:rFonts w:ascii="Times New Roman" w:eastAsia="Times New Roman" w:hAnsi="Times New Roman" w:cs="Times New Roman"/>
          <w:bCs/>
          <w:i/>
          <w:sz w:val="24"/>
          <w:szCs w:val="24"/>
          <w:lang w:eastAsia="zh-CN"/>
        </w:rPr>
        <w:t>(Logistics Manager</w:t>
      </w:r>
      <w:r w:rsidR="007D6539">
        <w:rPr>
          <w:rFonts w:ascii="Times New Roman" w:eastAsia="Times New Roman" w:hAnsi="Times New Roman" w:cs="Times New Roman"/>
          <w:bCs/>
          <w:i/>
          <w:sz w:val="24"/>
          <w:szCs w:val="24"/>
          <w:lang w:eastAsia="zh-CN"/>
        </w:rPr>
        <w:t xml:space="preserve"> I</w:t>
      </w:r>
      <w:r w:rsidR="00761E6A" w:rsidRPr="00761E6A">
        <w:rPr>
          <w:rFonts w:ascii="Times New Roman" w:eastAsia="Times New Roman" w:hAnsi="Times New Roman" w:cs="Times New Roman"/>
          <w:bCs/>
          <w:i/>
          <w:sz w:val="24"/>
          <w:szCs w:val="24"/>
          <w:lang w:eastAsia="zh-CN"/>
        </w:rPr>
        <w:t>)</w:t>
      </w:r>
    </w:p>
    <w:p w14:paraId="43AC7E15" w14:textId="77777777" w:rsidR="00DB5D92" w:rsidRPr="003E5E95" w:rsidRDefault="00DB5D92" w:rsidP="00DB5D92">
      <w:pPr>
        <w:spacing w:after="0" w:line="240" w:lineRule="auto"/>
        <w:jc w:val="both"/>
        <w:rPr>
          <w:rFonts w:ascii="Times New Roman" w:eastAsia="Times New Roman" w:hAnsi="Times New Roman" w:cs="Times New Roman"/>
          <w:bCs/>
          <w:sz w:val="24"/>
          <w:szCs w:val="24"/>
          <w:lang w:eastAsia="zh-CN"/>
        </w:rPr>
      </w:pPr>
    </w:p>
    <w:p w14:paraId="4B6DB489" w14:textId="554295D7" w:rsidR="00DB5D92" w:rsidRPr="003E5E95" w:rsidRDefault="00DB5D92" w:rsidP="00DB5D92">
      <w:pPr>
        <w:spacing w:after="0" w:line="360" w:lineRule="auto"/>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sz w:val="24"/>
          <w:szCs w:val="24"/>
          <w:lang w:eastAsia="zh-CN"/>
        </w:rPr>
        <w:t xml:space="preserve">Most respondents stated that there is a need to invest in different information technology (IT) infrastructure to aid collaboration between F&amp;B manufacturers and their </w:t>
      </w:r>
      <w:r w:rsidR="00FD735E">
        <w:rPr>
          <w:rFonts w:ascii="Times New Roman" w:eastAsia="Times New Roman" w:hAnsi="Times New Roman" w:cs="Times New Roman"/>
          <w:bCs/>
          <w:sz w:val="24"/>
          <w:szCs w:val="24"/>
          <w:lang w:eastAsia="zh-CN"/>
        </w:rPr>
        <w:t>third-</w:t>
      </w:r>
      <w:r w:rsidRPr="003E5E95">
        <w:rPr>
          <w:rFonts w:ascii="Times New Roman" w:eastAsia="Times New Roman" w:hAnsi="Times New Roman" w:cs="Times New Roman"/>
          <w:bCs/>
          <w:sz w:val="24"/>
          <w:szCs w:val="24"/>
          <w:lang w:eastAsia="zh-CN"/>
        </w:rPr>
        <w:t>party providers by improving track and trace, joint contingency plans, and sharing information beyond the first tier. Some interviewees expressed that they currently lack IT systems to support their decision making on important aspects of their SCM</w:t>
      </w:r>
      <w:r w:rsidR="007A5DA9">
        <w:rPr>
          <w:rFonts w:ascii="Times New Roman" w:eastAsia="Times New Roman" w:hAnsi="Times New Roman" w:cs="Times New Roman"/>
          <w:bCs/>
          <w:sz w:val="24"/>
          <w:szCs w:val="24"/>
          <w:lang w:eastAsia="zh-CN"/>
        </w:rPr>
        <w:t>,</w:t>
      </w:r>
      <w:r w:rsidRPr="003E5E95">
        <w:rPr>
          <w:rFonts w:ascii="Times New Roman" w:eastAsia="Times New Roman" w:hAnsi="Times New Roman" w:cs="Times New Roman"/>
          <w:bCs/>
          <w:sz w:val="24"/>
          <w:szCs w:val="24"/>
          <w:lang w:eastAsia="zh-CN"/>
        </w:rPr>
        <w:t xml:space="preserve"> </w:t>
      </w:r>
      <w:r w:rsidR="00D92CDD">
        <w:rPr>
          <w:rFonts w:ascii="Times New Roman" w:eastAsia="Times New Roman" w:hAnsi="Times New Roman" w:cs="Times New Roman"/>
          <w:bCs/>
          <w:sz w:val="24"/>
          <w:szCs w:val="24"/>
          <w:lang w:eastAsia="zh-CN"/>
        </w:rPr>
        <w:t>which is explained below:</w:t>
      </w:r>
      <w:r w:rsidR="00D92CDD" w:rsidRPr="003E5E95">
        <w:rPr>
          <w:rFonts w:ascii="Times New Roman" w:eastAsia="Times New Roman" w:hAnsi="Times New Roman" w:cs="Times New Roman"/>
          <w:bCs/>
          <w:sz w:val="24"/>
          <w:szCs w:val="24"/>
          <w:lang w:eastAsia="zh-CN"/>
        </w:rPr>
        <w:t xml:space="preserve"> </w:t>
      </w:r>
    </w:p>
    <w:p w14:paraId="4AB3BB7E" w14:textId="77777777" w:rsidR="00DB5D92" w:rsidRPr="003F5708" w:rsidRDefault="00DB5D92" w:rsidP="009C4D98">
      <w:pPr>
        <w:spacing w:after="0" w:line="240" w:lineRule="auto"/>
        <w:jc w:val="both"/>
        <w:rPr>
          <w:rFonts w:ascii="Times New Roman" w:eastAsia="Times New Roman" w:hAnsi="Times New Roman" w:cs="Times New Roman"/>
          <w:bCs/>
          <w:sz w:val="16"/>
          <w:szCs w:val="16"/>
          <w:lang w:eastAsia="zh-CN"/>
        </w:rPr>
      </w:pPr>
      <w:r w:rsidRPr="003E5E95">
        <w:rPr>
          <w:rFonts w:ascii="Times New Roman" w:eastAsia="Times New Roman" w:hAnsi="Times New Roman" w:cs="Times New Roman"/>
          <w:bCs/>
          <w:sz w:val="24"/>
          <w:szCs w:val="24"/>
          <w:lang w:eastAsia="zh-CN"/>
        </w:rPr>
        <w:t xml:space="preserve"> </w:t>
      </w:r>
    </w:p>
    <w:p w14:paraId="6C2CB4CD" w14:textId="767B2F58" w:rsidR="00DB5D92" w:rsidRPr="003E5E95" w:rsidRDefault="00DB5D92" w:rsidP="00DB5D92">
      <w:pPr>
        <w:spacing w:after="0" w:line="276" w:lineRule="auto"/>
        <w:ind w:left="720"/>
        <w:jc w:val="both"/>
        <w:rPr>
          <w:rFonts w:ascii="Times New Roman" w:eastAsia="Times New Roman" w:hAnsi="Times New Roman" w:cs="Times New Roman"/>
          <w:bCs/>
          <w:i/>
          <w:sz w:val="24"/>
          <w:szCs w:val="24"/>
          <w:lang w:eastAsia="zh-CN"/>
        </w:rPr>
      </w:pPr>
      <w:r w:rsidRPr="003E5E95">
        <w:rPr>
          <w:rFonts w:ascii="Times New Roman" w:eastAsia="Times New Roman" w:hAnsi="Times New Roman" w:cs="Times New Roman"/>
          <w:bCs/>
          <w:i/>
          <w:sz w:val="24"/>
          <w:szCs w:val="24"/>
          <w:lang w:eastAsia="zh-CN"/>
        </w:rPr>
        <w:t>‘‘We lack advanced ICT systems that can support our decision making on aspects of the supply chain management process</w:t>
      </w:r>
      <w:r w:rsidR="007A5DA9">
        <w:rPr>
          <w:rFonts w:ascii="Times New Roman" w:eastAsia="Times New Roman" w:hAnsi="Times New Roman" w:cs="Times New Roman"/>
          <w:bCs/>
          <w:i/>
          <w:sz w:val="24"/>
          <w:szCs w:val="24"/>
          <w:lang w:eastAsia="zh-CN"/>
        </w:rPr>
        <w:t>,</w:t>
      </w:r>
      <w:r w:rsidRPr="003E5E95">
        <w:rPr>
          <w:rFonts w:ascii="Times New Roman" w:eastAsia="Times New Roman" w:hAnsi="Times New Roman" w:cs="Times New Roman"/>
          <w:bCs/>
          <w:i/>
          <w:sz w:val="24"/>
          <w:szCs w:val="24"/>
          <w:lang w:eastAsia="zh-CN"/>
        </w:rPr>
        <w:t xml:space="preserve"> such as forecasting, planning and control, distribution and inventory management</w:t>
      </w:r>
      <w:r w:rsidR="00D92CDD">
        <w:rPr>
          <w:rFonts w:ascii="Times New Roman" w:eastAsia="Times New Roman" w:hAnsi="Times New Roman" w:cs="Times New Roman"/>
          <w:bCs/>
          <w:i/>
          <w:sz w:val="24"/>
          <w:szCs w:val="24"/>
          <w:lang w:eastAsia="zh-CN"/>
        </w:rPr>
        <w:t>’’</w:t>
      </w:r>
      <w:r w:rsidR="00761E6A">
        <w:rPr>
          <w:rFonts w:ascii="Times New Roman" w:eastAsia="Times New Roman" w:hAnsi="Times New Roman" w:cs="Times New Roman"/>
          <w:bCs/>
          <w:i/>
          <w:sz w:val="24"/>
          <w:szCs w:val="24"/>
          <w:lang w:eastAsia="zh-CN"/>
        </w:rPr>
        <w:t xml:space="preserve"> </w:t>
      </w:r>
      <w:r w:rsidR="00761E6A" w:rsidRPr="00761E6A">
        <w:rPr>
          <w:rFonts w:ascii="Times New Roman" w:eastAsia="Times New Roman" w:hAnsi="Times New Roman" w:cs="Times New Roman"/>
          <w:bCs/>
          <w:i/>
          <w:sz w:val="24"/>
          <w:szCs w:val="24"/>
          <w:lang w:eastAsia="zh-CN"/>
        </w:rPr>
        <w:t>(Inventory Manager N)</w:t>
      </w:r>
    </w:p>
    <w:p w14:paraId="0A21091F" w14:textId="77777777" w:rsidR="00DB5D92" w:rsidRPr="003E5E95" w:rsidRDefault="00DB5D92" w:rsidP="00DB5D92">
      <w:pPr>
        <w:spacing w:after="0" w:line="276" w:lineRule="auto"/>
        <w:ind w:left="720"/>
        <w:jc w:val="both"/>
        <w:rPr>
          <w:rFonts w:ascii="Times New Roman" w:eastAsia="Times New Roman" w:hAnsi="Times New Roman" w:cs="Times New Roman"/>
          <w:bCs/>
          <w:i/>
          <w:sz w:val="24"/>
          <w:szCs w:val="24"/>
          <w:lang w:eastAsia="zh-CN"/>
        </w:rPr>
      </w:pPr>
    </w:p>
    <w:p w14:paraId="3067AC6D" w14:textId="100B6DF6" w:rsidR="00DB5D92" w:rsidRPr="003E5E95" w:rsidRDefault="00DB5D92" w:rsidP="00DB5D92">
      <w:pPr>
        <w:spacing w:after="0" w:line="360" w:lineRule="auto"/>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sz w:val="24"/>
          <w:szCs w:val="24"/>
          <w:lang w:eastAsia="zh-CN"/>
        </w:rPr>
        <w:t xml:space="preserve">These IT systems also impact the ability to share important information between the manufacturing firms and the </w:t>
      </w:r>
      <w:r w:rsidR="00FD735E">
        <w:rPr>
          <w:rFonts w:ascii="Times New Roman" w:eastAsia="Times New Roman" w:hAnsi="Times New Roman" w:cs="Times New Roman"/>
          <w:bCs/>
          <w:sz w:val="24"/>
          <w:szCs w:val="24"/>
          <w:lang w:eastAsia="zh-CN"/>
        </w:rPr>
        <w:t>third-</w:t>
      </w:r>
      <w:r w:rsidRPr="003E5E95">
        <w:rPr>
          <w:rFonts w:ascii="Times New Roman" w:eastAsia="Times New Roman" w:hAnsi="Times New Roman" w:cs="Times New Roman"/>
          <w:bCs/>
          <w:sz w:val="24"/>
          <w:szCs w:val="24"/>
          <w:lang w:eastAsia="zh-CN"/>
        </w:rPr>
        <w:t xml:space="preserve">party providers. Such real time information is needed to collaborate in an environment like Nigeria where there are regular power cuts which often influence manufacturing abilities. </w:t>
      </w:r>
      <w:r w:rsidR="00D92CDD">
        <w:rPr>
          <w:rFonts w:ascii="Times New Roman" w:eastAsia="Times New Roman" w:hAnsi="Times New Roman" w:cs="Times New Roman"/>
          <w:bCs/>
          <w:sz w:val="24"/>
          <w:szCs w:val="24"/>
          <w:lang w:eastAsia="zh-CN"/>
        </w:rPr>
        <w:t>Robust</w:t>
      </w:r>
      <w:r w:rsidRPr="003E5E95">
        <w:rPr>
          <w:rFonts w:ascii="Times New Roman" w:eastAsia="Times New Roman" w:hAnsi="Times New Roman" w:cs="Times New Roman"/>
          <w:bCs/>
          <w:sz w:val="24"/>
          <w:szCs w:val="24"/>
          <w:lang w:eastAsia="zh-CN"/>
        </w:rPr>
        <w:t xml:space="preserve"> IT systems can help minimise risks related to order forecasting and reduce costs for both parties. A Supply Director explains this point </w:t>
      </w:r>
      <w:r w:rsidR="00D92CDD">
        <w:rPr>
          <w:rFonts w:ascii="Times New Roman" w:eastAsia="Times New Roman" w:hAnsi="Times New Roman" w:cs="Times New Roman"/>
          <w:bCs/>
          <w:sz w:val="24"/>
          <w:szCs w:val="24"/>
          <w:lang w:eastAsia="zh-CN"/>
        </w:rPr>
        <w:t>further</w:t>
      </w:r>
      <w:r w:rsidRPr="003E5E95">
        <w:rPr>
          <w:rFonts w:ascii="Times New Roman" w:eastAsia="Times New Roman" w:hAnsi="Times New Roman" w:cs="Times New Roman"/>
          <w:bCs/>
          <w:sz w:val="24"/>
          <w:szCs w:val="24"/>
          <w:lang w:eastAsia="zh-CN"/>
        </w:rPr>
        <w:t>:</w:t>
      </w:r>
    </w:p>
    <w:p w14:paraId="144E93FD" w14:textId="77777777" w:rsidR="00DB5D92" w:rsidRPr="003F5708" w:rsidRDefault="00DB5D92" w:rsidP="003F5708">
      <w:pPr>
        <w:spacing w:after="0" w:line="240" w:lineRule="auto"/>
        <w:jc w:val="both"/>
        <w:rPr>
          <w:rFonts w:ascii="Times New Roman" w:eastAsia="Times New Roman" w:hAnsi="Times New Roman" w:cs="Times New Roman"/>
          <w:bCs/>
          <w:sz w:val="16"/>
          <w:szCs w:val="16"/>
          <w:lang w:eastAsia="zh-CN"/>
        </w:rPr>
      </w:pPr>
      <w:r w:rsidRPr="003E5E95">
        <w:rPr>
          <w:rFonts w:ascii="Times New Roman" w:eastAsia="Times New Roman" w:hAnsi="Times New Roman" w:cs="Times New Roman"/>
          <w:bCs/>
          <w:sz w:val="24"/>
          <w:szCs w:val="24"/>
          <w:lang w:eastAsia="zh-CN"/>
        </w:rPr>
        <w:t xml:space="preserve"> </w:t>
      </w:r>
    </w:p>
    <w:p w14:paraId="259001D7" w14:textId="1C096F2B" w:rsidR="00DB5D92" w:rsidRPr="003E5E95" w:rsidRDefault="00DB5D92" w:rsidP="00DB5D92">
      <w:pPr>
        <w:spacing w:after="0" w:line="276" w:lineRule="auto"/>
        <w:ind w:left="720"/>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i/>
          <w:sz w:val="24"/>
          <w:szCs w:val="24"/>
          <w:lang w:eastAsia="zh-CN"/>
        </w:rPr>
        <w:lastRenderedPageBreak/>
        <w:t>‘‘There are no optimi</w:t>
      </w:r>
      <w:r w:rsidR="00503496">
        <w:rPr>
          <w:rFonts w:ascii="Times New Roman" w:eastAsia="Times New Roman" w:hAnsi="Times New Roman" w:cs="Times New Roman"/>
          <w:bCs/>
          <w:i/>
          <w:sz w:val="24"/>
          <w:szCs w:val="24"/>
          <w:lang w:eastAsia="zh-CN"/>
        </w:rPr>
        <w:t>s</w:t>
      </w:r>
      <w:r w:rsidRPr="003E5E95">
        <w:rPr>
          <w:rFonts w:ascii="Times New Roman" w:eastAsia="Times New Roman" w:hAnsi="Times New Roman" w:cs="Times New Roman"/>
          <w:bCs/>
          <w:i/>
          <w:sz w:val="24"/>
          <w:szCs w:val="24"/>
          <w:lang w:eastAsia="zh-CN"/>
        </w:rPr>
        <w:t>ation systems available to share critical information on-time with our supply chain members on critical aspects such as product modification and changes to orders. So, we spend a lot on purchasing internet Wi-Fi and telephone minutes to enable communication via email and telephone</w:t>
      </w:r>
      <w:r w:rsidR="00D92CDD">
        <w:rPr>
          <w:rFonts w:ascii="Times New Roman" w:eastAsia="Times New Roman" w:hAnsi="Times New Roman" w:cs="Times New Roman"/>
          <w:bCs/>
          <w:i/>
          <w:sz w:val="24"/>
          <w:szCs w:val="24"/>
          <w:lang w:eastAsia="zh-CN"/>
        </w:rPr>
        <w:t>’’</w:t>
      </w:r>
      <w:r w:rsidR="00761E6A">
        <w:rPr>
          <w:rFonts w:ascii="Times New Roman" w:eastAsia="Times New Roman" w:hAnsi="Times New Roman" w:cs="Times New Roman"/>
          <w:bCs/>
          <w:i/>
          <w:sz w:val="24"/>
          <w:szCs w:val="24"/>
          <w:lang w:eastAsia="zh-CN"/>
        </w:rPr>
        <w:t xml:space="preserve"> </w:t>
      </w:r>
      <w:r w:rsidR="00761E6A" w:rsidRPr="00761E6A">
        <w:rPr>
          <w:rFonts w:ascii="Times New Roman" w:eastAsia="Times New Roman" w:hAnsi="Times New Roman" w:cs="Times New Roman"/>
          <w:bCs/>
          <w:i/>
          <w:sz w:val="24"/>
          <w:szCs w:val="24"/>
          <w:lang w:eastAsia="zh-CN"/>
        </w:rPr>
        <w:t>(Supply Director P)</w:t>
      </w:r>
    </w:p>
    <w:p w14:paraId="20A36009" w14:textId="77777777" w:rsidR="00DB5D92" w:rsidRPr="003E5E95" w:rsidRDefault="00DB5D92" w:rsidP="00DB5D92">
      <w:pPr>
        <w:spacing w:after="0" w:line="240" w:lineRule="auto"/>
        <w:jc w:val="both"/>
        <w:rPr>
          <w:rFonts w:ascii="Times New Roman" w:eastAsia="Times New Roman" w:hAnsi="Times New Roman" w:cs="Times New Roman"/>
          <w:bCs/>
          <w:sz w:val="24"/>
          <w:szCs w:val="24"/>
          <w:lang w:eastAsia="zh-CN"/>
        </w:rPr>
      </w:pPr>
    </w:p>
    <w:p w14:paraId="66E102A3" w14:textId="6ED445CB" w:rsidR="00DB5D92" w:rsidRDefault="00DB5D92" w:rsidP="00DB5D92">
      <w:pPr>
        <w:spacing w:after="0" w:line="360" w:lineRule="auto"/>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sz w:val="24"/>
          <w:szCs w:val="24"/>
          <w:lang w:eastAsia="zh-CN"/>
        </w:rPr>
        <w:t xml:space="preserve">Thus, there is a need to invest in technology systems to improve the level of collaboration between </w:t>
      </w:r>
      <w:r w:rsidR="00461E9F">
        <w:rPr>
          <w:rFonts w:ascii="Times New Roman" w:eastAsia="Times New Roman" w:hAnsi="Times New Roman" w:cs="Times New Roman"/>
          <w:bCs/>
          <w:sz w:val="24"/>
          <w:szCs w:val="24"/>
          <w:lang w:eastAsia="zh-CN"/>
        </w:rPr>
        <w:t>SC</w:t>
      </w:r>
      <w:r w:rsidRPr="003E5E95">
        <w:rPr>
          <w:rFonts w:ascii="Times New Roman" w:eastAsia="Times New Roman" w:hAnsi="Times New Roman" w:cs="Times New Roman"/>
          <w:bCs/>
          <w:sz w:val="24"/>
          <w:szCs w:val="24"/>
          <w:lang w:eastAsia="zh-CN"/>
        </w:rPr>
        <w:t xml:space="preserve"> partners. </w:t>
      </w:r>
    </w:p>
    <w:p w14:paraId="60865C47" w14:textId="77777777" w:rsidR="007A5DA9" w:rsidRPr="00672FA2" w:rsidRDefault="007A5DA9" w:rsidP="00DB5D92">
      <w:pPr>
        <w:spacing w:after="0" w:line="360" w:lineRule="auto"/>
        <w:jc w:val="both"/>
        <w:rPr>
          <w:rFonts w:ascii="Times New Roman" w:eastAsia="Times New Roman" w:hAnsi="Times New Roman" w:cs="Times New Roman"/>
          <w:bCs/>
          <w:sz w:val="24"/>
          <w:szCs w:val="24"/>
          <w:lang w:eastAsia="zh-CN"/>
        </w:rPr>
      </w:pPr>
    </w:p>
    <w:p w14:paraId="612F1DF9" w14:textId="77777777" w:rsidR="00DB5D92" w:rsidRPr="009C4D98" w:rsidRDefault="00DB5D92" w:rsidP="003D77F8">
      <w:pPr>
        <w:numPr>
          <w:ilvl w:val="2"/>
          <w:numId w:val="5"/>
        </w:numPr>
        <w:spacing w:after="120" w:line="360" w:lineRule="auto"/>
        <w:contextualSpacing/>
        <w:rPr>
          <w:rFonts w:ascii="Times New Roman" w:eastAsia="Times New Roman" w:hAnsi="Times New Roman" w:cs="Times New Roman"/>
          <w:b/>
          <w:bCs/>
          <w:lang w:eastAsia="zh-CN"/>
        </w:rPr>
      </w:pPr>
      <w:bookmarkStart w:id="22" w:name="_Hlk40894531"/>
      <w:r w:rsidRPr="009C4D98">
        <w:rPr>
          <w:rFonts w:ascii="Times New Roman" w:eastAsia="Times New Roman" w:hAnsi="Times New Roman" w:cs="Times New Roman"/>
          <w:b/>
          <w:bCs/>
          <w:lang w:eastAsia="zh-CN"/>
        </w:rPr>
        <w:t>Poor structure, governance, and support systems</w:t>
      </w:r>
    </w:p>
    <w:bookmarkEnd w:id="22"/>
    <w:p w14:paraId="679DD5D6" w14:textId="1B0E3DAE" w:rsidR="00DB5D92" w:rsidRPr="003E5E95" w:rsidRDefault="00DB5D92" w:rsidP="00DB5D92">
      <w:pPr>
        <w:spacing w:after="20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 xml:space="preserve">The interviewees also revealed that the structure of the </w:t>
      </w:r>
      <w:r w:rsidR="00461E9F">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influences the collaboration between </w:t>
      </w:r>
      <w:r w:rsidR="00461E9F">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partners. Most interviewees mentioned the need for a clearer </w:t>
      </w:r>
      <w:r w:rsidR="00461E9F">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structure and a system which would govern or control the </w:t>
      </w:r>
      <w:r w:rsidR="00461E9F">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s. The current weak supply chain structure not only affects the ability to collaborate and share resources, but it also impacts the overall efficiency of the </w:t>
      </w:r>
      <w:r w:rsidR="00461E9F">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w:t>
      </w:r>
      <w:r w:rsidR="00D92CDD">
        <w:rPr>
          <w:rFonts w:ascii="Times New Roman" w:eastAsiaTheme="minorEastAsia" w:hAnsi="Times New Roman" w:cs="Times New Roman"/>
          <w:sz w:val="24"/>
          <w:szCs w:val="24"/>
          <w:lang w:eastAsia="zh-CN"/>
        </w:rPr>
        <w:t xml:space="preserve">This </w:t>
      </w:r>
      <w:r w:rsidR="00D92CDD" w:rsidRPr="00D92CDD">
        <w:rPr>
          <w:rFonts w:ascii="Times New Roman" w:eastAsiaTheme="minorEastAsia" w:hAnsi="Times New Roman" w:cs="Times New Roman"/>
          <w:sz w:val="24"/>
          <w:szCs w:val="24"/>
          <w:lang w:eastAsia="zh-CN"/>
        </w:rPr>
        <w:t xml:space="preserve">quote from a Procurement </w:t>
      </w:r>
      <w:r w:rsidRPr="003E5E95">
        <w:rPr>
          <w:rFonts w:ascii="Times New Roman" w:eastAsiaTheme="minorEastAsia" w:hAnsi="Times New Roman" w:cs="Times New Roman"/>
          <w:sz w:val="24"/>
          <w:szCs w:val="24"/>
          <w:lang w:eastAsia="zh-CN"/>
        </w:rPr>
        <w:t>Manager explains this point:</w:t>
      </w:r>
    </w:p>
    <w:p w14:paraId="2D2160AA" w14:textId="374C1CA8" w:rsidR="00DB5D92" w:rsidRPr="003E5E95" w:rsidRDefault="00DB5D92" w:rsidP="00DB5D92">
      <w:pPr>
        <w:spacing w:after="200" w:line="276" w:lineRule="auto"/>
        <w:ind w:left="720"/>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i/>
          <w:sz w:val="24"/>
          <w:szCs w:val="24"/>
          <w:lang w:eastAsia="zh-CN"/>
        </w:rPr>
        <w:t>‘‘The structures are somewhat fragmented to be honest and this affect</w:t>
      </w:r>
      <w:r w:rsidR="00D92CDD">
        <w:rPr>
          <w:rFonts w:ascii="Times New Roman" w:eastAsiaTheme="minorEastAsia" w:hAnsi="Times New Roman" w:cs="Times New Roman"/>
          <w:i/>
          <w:sz w:val="24"/>
          <w:szCs w:val="24"/>
          <w:lang w:eastAsia="zh-CN"/>
        </w:rPr>
        <w:t>s</w:t>
      </w:r>
      <w:r w:rsidRPr="003E5E95">
        <w:rPr>
          <w:rFonts w:ascii="Times New Roman" w:eastAsiaTheme="minorEastAsia" w:hAnsi="Times New Roman" w:cs="Times New Roman"/>
          <w:i/>
          <w:sz w:val="24"/>
          <w:szCs w:val="24"/>
          <w:lang w:eastAsia="zh-CN"/>
        </w:rPr>
        <w:t xml:space="preserve"> efficiency. I worked in Europe for several years where the structures on governance are very rigid. So, I think there’s a need for a firmer structure that aims to attain high performance for the industry and the economy at large</w:t>
      </w:r>
      <w:r w:rsidR="00D92CDD">
        <w:rPr>
          <w:rFonts w:ascii="Times New Roman" w:eastAsiaTheme="minorEastAsia" w:hAnsi="Times New Roman" w:cs="Times New Roman"/>
          <w:i/>
          <w:sz w:val="24"/>
          <w:szCs w:val="24"/>
          <w:lang w:eastAsia="zh-CN"/>
        </w:rPr>
        <w:t>’’</w:t>
      </w:r>
      <w:r w:rsidR="00761E6A">
        <w:rPr>
          <w:rFonts w:ascii="Times New Roman" w:eastAsiaTheme="minorEastAsia" w:hAnsi="Times New Roman" w:cs="Times New Roman"/>
          <w:i/>
          <w:sz w:val="24"/>
          <w:szCs w:val="24"/>
          <w:lang w:eastAsia="zh-CN"/>
        </w:rPr>
        <w:t xml:space="preserve"> </w:t>
      </w:r>
      <w:r w:rsidR="00761E6A" w:rsidRPr="00761E6A">
        <w:rPr>
          <w:rFonts w:ascii="Times New Roman" w:eastAsiaTheme="minorEastAsia" w:hAnsi="Times New Roman" w:cs="Times New Roman"/>
          <w:i/>
          <w:sz w:val="24"/>
          <w:szCs w:val="24"/>
          <w:lang w:eastAsia="zh-CN"/>
        </w:rPr>
        <w:t>(Procurement Manager A)</w:t>
      </w:r>
    </w:p>
    <w:p w14:paraId="74861F23" w14:textId="120F9636" w:rsidR="00DB5D92" w:rsidRPr="003E5E95" w:rsidRDefault="00DB5D92" w:rsidP="00DB5D92">
      <w:pPr>
        <w:spacing w:after="20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 xml:space="preserve">Within the supply chain, interviewees also pointed out that they lack support from manufacturing firms to carry out the numerous activities related to </w:t>
      </w:r>
      <w:r w:rsidR="00461E9F">
        <w:rPr>
          <w:rFonts w:ascii="Times New Roman" w:eastAsiaTheme="minorEastAsia" w:hAnsi="Times New Roman" w:cs="Times New Roman"/>
          <w:sz w:val="24"/>
          <w:szCs w:val="24"/>
          <w:lang w:eastAsia="zh-CN"/>
        </w:rPr>
        <w:t>SCs</w:t>
      </w:r>
      <w:r w:rsidRPr="003E5E95">
        <w:rPr>
          <w:rFonts w:ascii="Times New Roman" w:eastAsiaTheme="minorEastAsia" w:hAnsi="Times New Roman" w:cs="Times New Roman"/>
          <w:sz w:val="24"/>
          <w:szCs w:val="24"/>
          <w:lang w:eastAsia="zh-CN"/>
        </w:rPr>
        <w:t xml:space="preserve">. Therefore, it is not enough to set up a clear </w:t>
      </w:r>
      <w:r w:rsidR="00461E9F">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structure alone, but a support system is needed to promote collaboration between </w:t>
      </w:r>
      <w:r w:rsidR="00CF3838">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partners. This point </w:t>
      </w:r>
      <w:r w:rsidR="00D92CDD">
        <w:rPr>
          <w:rFonts w:ascii="Times New Roman" w:eastAsiaTheme="minorEastAsia" w:hAnsi="Times New Roman" w:cs="Times New Roman"/>
          <w:sz w:val="24"/>
          <w:szCs w:val="24"/>
          <w:lang w:eastAsia="zh-CN"/>
        </w:rPr>
        <w:t>is</w:t>
      </w:r>
      <w:r w:rsidRPr="003E5E95">
        <w:rPr>
          <w:rFonts w:ascii="Times New Roman" w:eastAsiaTheme="minorEastAsia" w:hAnsi="Times New Roman" w:cs="Times New Roman"/>
          <w:sz w:val="24"/>
          <w:szCs w:val="24"/>
          <w:lang w:eastAsia="zh-CN"/>
        </w:rPr>
        <w:t xml:space="preserve"> explained in an illustrative quote </w:t>
      </w:r>
      <w:r w:rsidR="00D92CDD">
        <w:rPr>
          <w:rFonts w:ascii="Times New Roman" w:eastAsiaTheme="minorEastAsia" w:hAnsi="Times New Roman" w:cs="Times New Roman"/>
          <w:sz w:val="24"/>
          <w:szCs w:val="24"/>
          <w:lang w:eastAsia="zh-CN"/>
        </w:rPr>
        <w:t>from</w:t>
      </w:r>
      <w:r w:rsidRPr="003E5E95">
        <w:rPr>
          <w:rFonts w:ascii="Times New Roman" w:eastAsiaTheme="minorEastAsia" w:hAnsi="Times New Roman" w:cs="Times New Roman"/>
          <w:sz w:val="24"/>
          <w:szCs w:val="24"/>
          <w:lang w:eastAsia="zh-CN"/>
        </w:rPr>
        <w:t xml:space="preserve"> a Sales Manager:</w:t>
      </w:r>
    </w:p>
    <w:p w14:paraId="5865898F" w14:textId="7B0255D4" w:rsidR="00DB5D92" w:rsidRPr="003E5E95" w:rsidRDefault="00DB5D92" w:rsidP="00DB5D92">
      <w:pPr>
        <w:spacing w:after="200" w:line="276" w:lineRule="auto"/>
        <w:ind w:left="720"/>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i/>
          <w:sz w:val="24"/>
          <w:szCs w:val="24"/>
          <w:lang w:eastAsia="zh-CN"/>
        </w:rPr>
        <w:t>‘‘Although we have numerous challenges that impact our business, one main problem many of us face is the lack of supporting infrastructures that can increase the likelihood of business success and inter-firm relationships, and this can only come from the top level</w:t>
      </w:r>
      <w:r w:rsidR="00D92CDD">
        <w:rPr>
          <w:rFonts w:ascii="Times New Roman" w:eastAsiaTheme="minorEastAsia" w:hAnsi="Times New Roman" w:cs="Times New Roman"/>
          <w:i/>
          <w:sz w:val="24"/>
          <w:szCs w:val="24"/>
          <w:lang w:eastAsia="zh-CN"/>
        </w:rPr>
        <w:t>’’</w:t>
      </w:r>
      <w:r w:rsidR="00761E6A">
        <w:rPr>
          <w:rFonts w:ascii="Times New Roman" w:eastAsiaTheme="minorEastAsia" w:hAnsi="Times New Roman" w:cs="Times New Roman"/>
          <w:i/>
          <w:sz w:val="24"/>
          <w:szCs w:val="24"/>
          <w:lang w:eastAsia="zh-CN"/>
        </w:rPr>
        <w:t xml:space="preserve"> </w:t>
      </w:r>
      <w:r w:rsidR="00761E6A" w:rsidRPr="00761E6A">
        <w:rPr>
          <w:rFonts w:ascii="Times New Roman" w:eastAsiaTheme="minorEastAsia" w:hAnsi="Times New Roman" w:cs="Times New Roman"/>
          <w:i/>
          <w:sz w:val="24"/>
          <w:szCs w:val="24"/>
          <w:lang w:eastAsia="zh-CN"/>
        </w:rPr>
        <w:t>(Sales Manager C)</w:t>
      </w:r>
    </w:p>
    <w:p w14:paraId="4A5B18ED" w14:textId="3A752D30" w:rsidR="00DB5D92" w:rsidRPr="003E5E95" w:rsidRDefault="00DB5D92" w:rsidP="00DB5D92">
      <w:pPr>
        <w:spacing w:after="20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 xml:space="preserve">For </w:t>
      </w:r>
      <w:r w:rsidR="00147013">
        <w:rPr>
          <w:rFonts w:ascii="Times New Roman" w:eastAsiaTheme="minorEastAsia" w:hAnsi="Times New Roman" w:cs="Times New Roman"/>
          <w:sz w:val="24"/>
          <w:szCs w:val="24"/>
          <w:lang w:eastAsia="zh-CN"/>
        </w:rPr>
        <w:t>SCs</w:t>
      </w:r>
      <w:r w:rsidRPr="003E5E95">
        <w:rPr>
          <w:rFonts w:ascii="Times New Roman" w:eastAsiaTheme="minorEastAsia" w:hAnsi="Times New Roman" w:cs="Times New Roman"/>
          <w:sz w:val="24"/>
          <w:szCs w:val="24"/>
          <w:lang w:eastAsia="zh-CN"/>
        </w:rPr>
        <w:t xml:space="preserve">, governance and control play a key role </w:t>
      </w:r>
      <w:r w:rsidR="00672FA2">
        <w:rPr>
          <w:rFonts w:ascii="Times New Roman" w:eastAsiaTheme="minorEastAsia" w:hAnsi="Times New Roman" w:cs="Times New Roman"/>
          <w:sz w:val="24"/>
          <w:szCs w:val="24"/>
          <w:lang w:eastAsia="zh-CN"/>
        </w:rPr>
        <w:t xml:space="preserve">in </w:t>
      </w:r>
      <w:r w:rsidRPr="003E5E95">
        <w:rPr>
          <w:rFonts w:ascii="Times New Roman" w:eastAsiaTheme="minorEastAsia" w:hAnsi="Times New Roman" w:cs="Times New Roman"/>
          <w:sz w:val="24"/>
          <w:szCs w:val="24"/>
          <w:lang w:eastAsia="zh-CN"/>
        </w:rPr>
        <w:t xml:space="preserve">effectively managing businesses involved both at the </w:t>
      </w:r>
      <w:r w:rsidR="00147013">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and industrial level. Individual firms need to have an element of governance and structure in place to achieve the objectives of the </w:t>
      </w:r>
      <w:r w:rsidR="003D2CEA">
        <w:rPr>
          <w:rFonts w:ascii="Times New Roman" w:eastAsiaTheme="minorEastAsia" w:hAnsi="Times New Roman" w:cs="Times New Roman"/>
          <w:sz w:val="24"/>
          <w:szCs w:val="24"/>
          <w:lang w:eastAsia="zh-CN"/>
        </w:rPr>
        <w:t>SCs</w:t>
      </w:r>
      <w:r w:rsidRPr="003E5E95">
        <w:rPr>
          <w:rFonts w:ascii="Times New Roman" w:eastAsiaTheme="minorEastAsia" w:hAnsi="Times New Roman" w:cs="Times New Roman"/>
          <w:sz w:val="24"/>
          <w:szCs w:val="24"/>
          <w:lang w:eastAsia="zh-CN"/>
        </w:rPr>
        <w:t>. This point</w:t>
      </w:r>
      <w:r w:rsidR="00D92CDD" w:rsidRPr="00D92CDD">
        <w:t xml:space="preserve"> </w:t>
      </w:r>
      <w:r w:rsidR="00D92CDD" w:rsidRPr="00D92CDD">
        <w:rPr>
          <w:rFonts w:ascii="Times New Roman" w:eastAsiaTheme="minorEastAsia" w:hAnsi="Times New Roman" w:cs="Times New Roman"/>
          <w:sz w:val="24"/>
          <w:szCs w:val="24"/>
          <w:lang w:eastAsia="zh-CN"/>
        </w:rPr>
        <w:t>is further emphasised by a Commercial Manager</w:t>
      </w:r>
      <w:r w:rsidRPr="003E5E95">
        <w:rPr>
          <w:rFonts w:ascii="Times New Roman" w:eastAsiaTheme="minorEastAsia" w:hAnsi="Times New Roman" w:cs="Times New Roman"/>
          <w:sz w:val="24"/>
          <w:szCs w:val="24"/>
          <w:lang w:eastAsia="zh-CN"/>
        </w:rPr>
        <w:t xml:space="preserve">: </w:t>
      </w:r>
    </w:p>
    <w:p w14:paraId="23D81E1B" w14:textId="23A39968" w:rsidR="00DB5D92" w:rsidRPr="003E5E95" w:rsidRDefault="00DB5D92" w:rsidP="00DB5D92">
      <w:pPr>
        <w:spacing w:after="200" w:line="276" w:lineRule="auto"/>
        <w:ind w:left="720"/>
        <w:jc w:val="both"/>
        <w:rPr>
          <w:rFonts w:ascii="Times New Roman" w:eastAsiaTheme="minorEastAsia" w:hAnsi="Times New Roman" w:cs="Times New Roman"/>
          <w:i/>
          <w:sz w:val="24"/>
          <w:szCs w:val="24"/>
          <w:lang w:eastAsia="zh-CN"/>
        </w:rPr>
      </w:pPr>
      <w:r w:rsidRPr="003E5E95">
        <w:rPr>
          <w:rFonts w:ascii="Times New Roman" w:eastAsiaTheme="minorEastAsia" w:hAnsi="Times New Roman" w:cs="Times New Roman"/>
          <w:i/>
          <w:sz w:val="24"/>
          <w:szCs w:val="24"/>
          <w:lang w:eastAsia="zh-CN"/>
        </w:rPr>
        <w:t xml:space="preserve">‘‘We need to set up mechanisms that can improve how we operate currently. This new implementation needs to have a long-term vision to develop the manufacturing sector and grow businesses with potential. Many businesses struggle because of the lack of </w:t>
      </w:r>
      <w:r w:rsidRPr="003E5E95">
        <w:rPr>
          <w:rFonts w:ascii="Times New Roman" w:eastAsiaTheme="minorEastAsia" w:hAnsi="Times New Roman" w:cs="Times New Roman"/>
          <w:i/>
          <w:sz w:val="24"/>
          <w:szCs w:val="24"/>
          <w:lang w:eastAsia="zh-CN"/>
        </w:rPr>
        <w:lastRenderedPageBreak/>
        <w:t>systems in place to control and oversee the affairs of the industry effectively</w:t>
      </w:r>
      <w:r w:rsidR="00D92CDD">
        <w:rPr>
          <w:rFonts w:ascii="Times New Roman" w:eastAsiaTheme="minorEastAsia" w:hAnsi="Times New Roman" w:cs="Times New Roman"/>
          <w:i/>
          <w:sz w:val="24"/>
          <w:szCs w:val="24"/>
          <w:lang w:eastAsia="zh-CN"/>
        </w:rPr>
        <w:t>’’</w:t>
      </w:r>
      <w:r w:rsidR="00761E6A">
        <w:rPr>
          <w:rFonts w:ascii="Times New Roman" w:eastAsiaTheme="minorEastAsia" w:hAnsi="Times New Roman" w:cs="Times New Roman"/>
          <w:i/>
          <w:sz w:val="24"/>
          <w:szCs w:val="24"/>
          <w:lang w:eastAsia="zh-CN"/>
        </w:rPr>
        <w:t xml:space="preserve"> </w:t>
      </w:r>
      <w:r w:rsidR="00761E6A" w:rsidRPr="00761E6A">
        <w:rPr>
          <w:rFonts w:ascii="Times New Roman" w:eastAsiaTheme="minorEastAsia" w:hAnsi="Times New Roman" w:cs="Times New Roman"/>
          <w:i/>
          <w:sz w:val="24"/>
          <w:szCs w:val="24"/>
          <w:lang w:eastAsia="zh-CN"/>
        </w:rPr>
        <w:t>(Commercial Manager E)</w:t>
      </w:r>
    </w:p>
    <w:p w14:paraId="3507BBC4" w14:textId="77777777" w:rsidR="00DB5D92" w:rsidRPr="003E5E95" w:rsidRDefault="00DB5D92" w:rsidP="009C4D98">
      <w:pPr>
        <w:spacing w:after="0" w:line="240" w:lineRule="auto"/>
        <w:jc w:val="both"/>
        <w:rPr>
          <w:rFonts w:ascii="Times New Roman" w:eastAsiaTheme="minorEastAsia" w:hAnsi="Times New Roman" w:cs="Times New Roman"/>
          <w:sz w:val="24"/>
          <w:szCs w:val="24"/>
          <w:lang w:eastAsia="zh-CN"/>
        </w:rPr>
      </w:pPr>
    </w:p>
    <w:p w14:paraId="04BB0C66" w14:textId="77777777" w:rsidR="00DB5D92" w:rsidRPr="009C4D98" w:rsidRDefault="009C4D98" w:rsidP="009C4D98">
      <w:pPr>
        <w:numPr>
          <w:ilvl w:val="1"/>
          <w:numId w:val="5"/>
        </w:numPr>
        <w:spacing w:after="200" w:line="360" w:lineRule="auto"/>
        <w:contextualSpacing/>
        <w:jc w:val="both"/>
        <w:rPr>
          <w:rFonts w:ascii="Times New Roman" w:eastAsiaTheme="minorEastAsia" w:hAnsi="Times New Roman" w:cs="Times New Roman"/>
          <w:b/>
          <w:sz w:val="24"/>
          <w:szCs w:val="24"/>
          <w:lang w:eastAsia="zh-CN"/>
        </w:rPr>
      </w:pPr>
      <w:bookmarkStart w:id="23" w:name="_Hlk40894825"/>
      <w:r w:rsidRPr="009C4D98">
        <w:rPr>
          <w:rFonts w:ascii="Times New Roman" w:eastAsiaTheme="minorEastAsia" w:hAnsi="Times New Roman" w:cs="Times New Roman"/>
          <w:b/>
          <w:sz w:val="24"/>
          <w:szCs w:val="24"/>
          <w:lang w:eastAsia="zh-CN"/>
        </w:rPr>
        <w:t xml:space="preserve"> </w:t>
      </w:r>
      <w:r w:rsidR="00DB5D92" w:rsidRPr="009C4D98">
        <w:rPr>
          <w:rFonts w:ascii="Times New Roman" w:eastAsiaTheme="minorEastAsia" w:hAnsi="Times New Roman" w:cs="Times New Roman"/>
          <w:b/>
          <w:sz w:val="24"/>
          <w:szCs w:val="24"/>
          <w:lang w:eastAsia="zh-CN"/>
        </w:rPr>
        <w:t>External environment level issues</w:t>
      </w:r>
    </w:p>
    <w:p w14:paraId="16D74F64" w14:textId="1E4D605B" w:rsidR="00DB5D92" w:rsidRPr="003E5E95" w:rsidRDefault="001D1B01" w:rsidP="00DB5D92">
      <w:pPr>
        <w:spacing w:after="0" w:line="360" w:lineRule="auto"/>
        <w:jc w:val="both"/>
        <w:rPr>
          <w:rFonts w:ascii="Times New Roman" w:eastAsia="Times New Roman" w:hAnsi="Times New Roman" w:cs="Times New Roman"/>
          <w:bCs/>
          <w:sz w:val="24"/>
          <w:szCs w:val="24"/>
          <w:lang w:eastAsia="zh-CN"/>
        </w:rPr>
      </w:pPr>
      <w:bookmarkStart w:id="24" w:name="_Hlk40887380"/>
      <w:bookmarkEnd w:id="23"/>
      <w:r>
        <w:rPr>
          <w:rFonts w:ascii="Times New Roman" w:eastAsia="Times New Roman" w:hAnsi="Times New Roman" w:cs="Times New Roman"/>
          <w:bCs/>
          <w:sz w:val="24"/>
          <w:szCs w:val="24"/>
          <w:lang w:eastAsia="zh-CN"/>
        </w:rPr>
        <w:t>In addition</w:t>
      </w:r>
      <w:r w:rsidR="00DB5D92" w:rsidRPr="003E5E95">
        <w:rPr>
          <w:rFonts w:ascii="Times New Roman" w:eastAsia="Times New Roman" w:hAnsi="Times New Roman" w:cs="Times New Roman"/>
          <w:bCs/>
          <w:sz w:val="24"/>
          <w:szCs w:val="24"/>
          <w:lang w:eastAsia="zh-CN"/>
        </w:rPr>
        <w:t xml:space="preserve">, our interviewees highlighted some external challenges that are out of their control as individual firms, or a </w:t>
      </w:r>
      <w:r w:rsidR="003D2CEA">
        <w:rPr>
          <w:rFonts w:ascii="Times New Roman" w:eastAsia="Times New Roman" w:hAnsi="Times New Roman" w:cs="Times New Roman"/>
          <w:bCs/>
          <w:sz w:val="24"/>
          <w:szCs w:val="24"/>
          <w:lang w:eastAsia="zh-CN"/>
        </w:rPr>
        <w:t>SC</w:t>
      </w:r>
      <w:r w:rsidR="00DB5D92" w:rsidRPr="003E5E95">
        <w:rPr>
          <w:rFonts w:ascii="Times New Roman" w:eastAsia="Times New Roman" w:hAnsi="Times New Roman" w:cs="Times New Roman"/>
          <w:bCs/>
          <w:sz w:val="24"/>
          <w:szCs w:val="24"/>
          <w:lang w:eastAsia="zh-CN"/>
        </w:rPr>
        <w:t xml:space="preserve">, </w:t>
      </w:r>
      <w:r w:rsidR="003D2CEA">
        <w:rPr>
          <w:rFonts w:ascii="Times New Roman" w:eastAsia="Times New Roman" w:hAnsi="Times New Roman" w:cs="Times New Roman"/>
          <w:bCs/>
          <w:sz w:val="24"/>
          <w:szCs w:val="24"/>
          <w:lang w:eastAsia="zh-CN"/>
        </w:rPr>
        <w:t xml:space="preserve">which </w:t>
      </w:r>
      <w:r w:rsidR="00DB5D92" w:rsidRPr="003E5E95">
        <w:rPr>
          <w:rFonts w:ascii="Times New Roman" w:eastAsia="Times New Roman" w:hAnsi="Times New Roman" w:cs="Times New Roman"/>
          <w:bCs/>
          <w:sz w:val="24"/>
          <w:szCs w:val="24"/>
          <w:lang w:eastAsia="zh-CN"/>
        </w:rPr>
        <w:t xml:space="preserve">affect their </w:t>
      </w:r>
      <w:r w:rsidR="003D2CEA">
        <w:rPr>
          <w:rFonts w:ascii="Times New Roman" w:eastAsia="Times New Roman" w:hAnsi="Times New Roman" w:cs="Times New Roman"/>
          <w:bCs/>
          <w:sz w:val="24"/>
          <w:szCs w:val="24"/>
          <w:lang w:eastAsia="zh-CN"/>
        </w:rPr>
        <w:t>SC</w:t>
      </w:r>
      <w:r w:rsidR="007A5DA9">
        <w:rPr>
          <w:rFonts w:ascii="Times New Roman" w:eastAsia="Times New Roman" w:hAnsi="Times New Roman" w:cs="Times New Roman"/>
          <w:bCs/>
          <w:sz w:val="24"/>
          <w:szCs w:val="24"/>
          <w:lang w:eastAsia="zh-CN"/>
        </w:rPr>
        <w:t xml:space="preserve"> collaboration</w:t>
      </w:r>
      <w:r w:rsidR="00DB5D92" w:rsidRPr="003E5E95">
        <w:rPr>
          <w:rFonts w:ascii="Times New Roman" w:eastAsia="Times New Roman" w:hAnsi="Times New Roman" w:cs="Times New Roman"/>
          <w:bCs/>
          <w:sz w:val="24"/>
          <w:szCs w:val="24"/>
          <w:lang w:eastAsia="zh-CN"/>
        </w:rPr>
        <w:t>. These important factors are discussed below</w:t>
      </w:r>
      <w:r w:rsidR="007A5DA9">
        <w:rPr>
          <w:rFonts w:ascii="Times New Roman" w:eastAsia="Times New Roman" w:hAnsi="Times New Roman" w:cs="Times New Roman"/>
          <w:bCs/>
          <w:sz w:val="24"/>
          <w:szCs w:val="24"/>
          <w:lang w:eastAsia="zh-CN"/>
        </w:rPr>
        <w:t>,</w:t>
      </w:r>
      <w:r w:rsidR="00DB5D92" w:rsidRPr="003E5E95">
        <w:rPr>
          <w:rFonts w:ascii="Times New Roman" w:eastAsia="Times New Roman" w:hAnsi="Times New Roman" w:cs="Times New Roman"/>
          <w:bCs/>
          <w:sz w:val="24"/>
          <w:szCs w:val="24"/>
          <w:lang w:eastAsia="zh-CN"/>
        </w:rPr>
        <w:t xml:space="preserve"> based on the insights from the interviewees.  </w:t>
      </w:r>
      <w:bookmarkEnd w:id="24"/>
    </w:p>
    <w:p w14:paraId="5D0D7ADB" w14:textId="77777777" w:rsidR="00DB5D92" w:rsidRPr="003E5E95" w:rsidRDefault="00DB5D92" w:rsidP="00DB5D92">
      <w:pPr>
        <w:spacing w:after="0" w:line="240" w:lineRule="auto"/>
        <w:jc w:val="both"/>
        <w:rPr>
          <w:rFonts w:ascii="Times New Roman" w:eastAsia="Times New Roman" w:hAnsi="Times New Roman" w:cs="Times New Roman"/>
          <w:bCs/>
          <w:sz w:val="24"/>
          <w:szCs w:val="24"/>
          <w:lang w:eastAsia="zh-CN"/>
        </w:rPr>
      </w:pPr>
    </w:p>
    <w:p w14:paraId="692F00FE" w14:textId="77777777" w:rsidR="00DB5D92" w:rsidRPr="009C4D98" w:rsidRDefault="00DB5D92" w:rsidP="009C4D98">
      <w:pPr>
        <w:numPr>
          <w:ilvl w:val="2"/>
          <w:numId w:val="5"/>
        </w:numPr>
        <w:spacing w:after="0" w:line="360" w:lineRule="auto"/>
        <w:contextualSpacing/>
        <w:jc w:val="both"/>
        <w:rPr>
          <w:rFonts w:ascii="Times New Roman" w:eastAsia="Times New Roman" w:hAnsi="Times New Roman" w:cs="Times New Roman"/>
          <w:b/>
          <w:bCs/>
          <w:lang w:eastAsia="zh-CN"/>
        </w:rPr>
      </w:pPr>
      <w:bookmarkStart w:id="25" w:name="_Hlk40894661"/>
      <w:r w:rsidRPr="009C4D98">
        <w:rPr>
          <w:rFonts w:ascii="Times New Roman" w:eastAsia="Times New Roman" w:hAnsi="Times New Roman" w:cs="Times New Roman"/>
          <w:b/>
          <w:bCs/>
          <w:lang w:eastAsia="zh-CN"/>
        </w:rPr>
        <w:t xml:space="preserve">Safety and security concerns </w:t>
      </w:r>
    </w:p>
    <w:bookmarkEnd w:id="25"/>
    <w:p w14:paraId="4B45FD85" w14:textId="2AF19A68" w:rsidR="00DB5D92" w:rsidRPr="003E5E95" w:rsidRDefault="007A5DA9" w:rsidP="009C4D98">
      <w:pPr>
        <w:spacing w:after="0" w:line="36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Be</w:t>
      </w:r>
      <w:r w:rsidR="00672FA2" w:rsidRPr="001A6F63">
        <w:rPr>
          <w:rFonts w:ascii="Times New Roman" w:eastAsia="Times New Roman" w:hAnsi="Times New Roman" w:cs="Times New Roman"/>
          <w:bCs/>
          <w:sz w:val="24"/>
          <w:szCs w:val="24"/>
          <w:lang w:eastAsia="zh-CN"/>
        </w:rPr>
        <w:t xml:space="preserve">sides the firm level and SC level challenges that influence </w:t>
      </w:r>
      <w:r w:rsidR="00672FA2">
        <w:rPr>
          <w:rFonts w:ascii="Times New Roman" w:eastAsia="Times New Roman" w:hAnsi="Times New Roman" w:cs="Times New Roman"/>
          <w:bCs/>
          <w:sz w:val="24"/>
          <w:szCs w:val="24"/>
          <w:lang w:eastAsia="zh-CN"/>
        </w:rPr>
        <w:t>SC</w:t>
      </w:r>
      <w:r>
        <w:rPr>
          <w:rFonts w:ascii="Times New Roman" w:eastAsia="Times New Roman" w:hAnsi="Times New Roman" w:cs="Times New Roman"/>
          <w:bCs/>
          <w:sz w:val="24"/>
          <w:szCs w:val="24"/>
          <w:lang w:eastAsia="zh-CN"/>
        </w:rPr>
        <w:t xml:space="preserve"> collaboration</w:t>
      </w:r>
      <w:r w:rsidR="00672FA2" w:rsidRPr="001A6F63">
        <w:rPr>
          <w:rFonts w:ascii="Times New Roman" w:eastAsia="Times New Roman" w:hAnsi="Times New Roman" w:cs="Times New Roman"/>
          <w:bCs/>
          <w:sz w:val="24"/>
          <w:szCs w:val="24"/>
          <w:lang w:eastAsia="zh-CN"/>
        </w:rPr>
        <w:t xml:space="preserve"> in Nigeria, respondents also highlighted certain issues out of their own control and part of the external environment they operate</w:t>
      </w:r>
      <w:r w:rsidR="006C20A8">
        <w:rPr>
          <w:rFonts w:ascii="Times New Roman" w:eastAsia="Times New Roman" w:hAnsi="Times New Roman" w:cs="Times New Roman"/>
          <w:bCs/>
          <w:sz w:val="24"/>
          <w:szCs w:val="24"/>
          <w:lang w:eastAsia="zh-CN"/>
        </w:rPr>
        <w:t xml:space="preserve">, which </w:t>
      </w:r>
      <w:r w:rsidR="00672FA2" w:rsidRPr="001A6F63">
        <w:rPr>
          <w:rFonts w:ascii="Times New Roman" w:eastAsia="Times New Roman" w:hAnsi="Times New Roman" w:cs="Times New Roman"/>
          <w:bCs/>
          <w:sz w:val="24"/>
          <w:szCs w:val="24"/>
          <w:lang w:eastAsia="zh-CN"/>
        </w:rPr>
        <w:t>play a key role</w:t>
      </w:r>
      <w:r w:rsidR="00672FA2">
        <w:rPr>
          <w:rFonts w:ascii="Times New Roman" w:eastAsia="Times New Roman" w:hAnsi="Times New Roman" w:cs="Times New Roman"/>
          <w:bCs/>
          <w:sz w:val="24"/>
          <w:szCs w:val="24"/>
          <w:lang w:eastAsia="zh-CN"/>
        </w:rPr>
        <w:t xml:space="preserve">. </w:t>
      </w:r>
      <w:r w:rsidR="00DB5D92" w:rsidRPr="003E5E95">
        <w:rPr>
          <w:rFonts w:ascii="Times New Roman" w:eastAsia="Times New Roman" w:hAnsi="Times New Roman" w:cs="Times New Roman"/>
          <w:bCs/>
          <w:sz w:val="24"/>
          <w:szCs w:val="24"/>
          <w:lang w:eastAsia="zh-CN"/>
        </w:rPr>
        <w:t xml:space="preserve">For example, security issues in the environment are a known and prevalent concern which influence several aspects of the </w:t>
      </w:r>
      <w:r w:rsidR="003D2CEA">
        <w:rPr>
          <w:rFonts w:ascii="Times New Roman" w:eastAsia="Times New Roman" w:hAnsi="Times New Roman" w:cs="Times New Roman"/>
          <w:bCs/>
          <w:sz w:val="24"/>
          <w:szCs w:val="24"/>
          <w:lang w:eastAsia="zh-CN"/>
        </w:rPr>
        <w:t>SC</w:t>
      </w:r>
      <w:r w:rsidR="00DB5D92" w:rsidRPr="003E5E95">
        <w:rPr>
          <w:rFonts w:ascii="Times New Roman" w:eastAsia="Times New Roman" w:hAnsi="Times New Roman" w:cs="Times New Roman"/>
          <w:bCs/>
          <w:sz w:val="24"/>
          <w:szCs w:val="24"/>
          <w:lang w:eastAsia="zh-CN"/>
        </w:rPr>
        <w:t xml:space="preserve">s for both the manufacturer and the </w:t>
      </w:r>
      <w:r w:rsidR="00FD735E">
        <w:rPr>
          <w:rFonts w:ascii="Times New Roman" w:eastAsia="Times New Roman" w:hAnsi="Times New Roman" w:cs="Times New Roman"/>
          <w:bCs/>
          <w:sz w:val="24"/>
          <w:szCs w:val="24"/>
          <w:lang w:eastAsia="zh-CN"/>
        </w:rPr>
        <w:t>third-</w:t>
      </w:r>
      <w:r w:rsidR="00DB5D92" w:rsidRPr="003E5E95">
        <w:rPr>
          <w:rFonts w:ascii="Times New Roman" w:eastAsia="Times New Roman" w:hAnsi="Times New Roman" w:cs="Times New Roman"/>
          <w:bCs/>
          <w:sz w:val="24"/>
          <w:szCs w:val="24"/>
          <w:lang w:eastAsia="zh-CN"/>
        </w:rPr>
        <w:t xml:space="preserve">party providers. Interviewees grumbled </w:t>
      </w:r>
      <w:r w:rsidR="00991880">
        <w:rPr>
          <w:rFonts w:ascii="Times New Roman" w:eastAsia="Times New Roman" w:hAnsi="Times New Roman" w:cs="Times New Roman"/>
          <w:bCs/>
          <w:sz w:val="24"/>
          <w:szCs w:val="24"/>
          <w:lang w:eastAsia="zh-CN"/>
        </w:rPr>
        <w:t xml:space="preserve">about </w:t>
      </w:r>
      <w:r w:rsidR="00DB5D92" w:rsidRPr="003E5E95">
        <w:rPr>
          <w:rFonts w:ascii="Times New Roman" w:eastAsia="Times New Roman" w:hAnsi="Times New Roman" w:cs="Times New Roman"/>
          <w:bCs/>
          <w:sz w:val="24"/>
          <w:szCs w:val="24"/>
          <w:lang w:eastAsia="zh-CN"/>
        </w:rPr>
        <w:t xml:space="preserve">the high costs associated with </w:t>
      </w:r>
      <w:r w:rsidR="006C20A8">
        <w:rPr>
          <w:rFonts w:ascii="Times New Roman" w:eastAsia="Times New Roman" w:hAnsi="Times New Roman" w:cs="Times New Roman"/>
          <w:bCs/>
          <w:sz w:val="24"/>
          <w:szCs w:val="24"/>
          <w:lang w:eastAsia="zh-CN"/>
        </w:rPr>
        <w:t xml:space="preserve">the </w:t>
      </w:r>
      <w:r w:rsidR="00DB5D92" w:rsidRPr="003E5E95">
        <w:rPr>
          <w:rFonts w:ascii="Times New Roman" w:eastAsia="Times New Roman" w:hAnsi="Times New Roman" w:cs="Times New Roman"/>
          <w:bCs/>
          <w:sz w:val="24"/>
          <w:szCs w:val="24"/>
          <w:lang w:eastAsia="zh-CN"/>
        </w:rPr>
        <w:t>insurance and security of their facilities and manufacturing equipment. There are instances where a delivery truck has been stolen, vandali</w:t>
      </w:r>
      <w:r w:rsidR="00503496">
        <w:rPr>
          <w:rFonts w:ascii="Times New Roman" w:eastAsia="Times New Roman" w:hAnsi="Times New Roman" w:cs="Times New Roman"/>
          <w:bCs/>
          <w:sz w:val="24"/>
          <w:szCs w:val="24"/>
          <w:lang w:eastAsia="zh-CN"/>
        </w:rPr>
        <w:t>s</w:t>
      </w:r>
      <w:r w:rsidR="00DB5D92" w:rsidRPr="003E5E95">
        <w:rPr>
          <w:rFonts w:ascii="Times New Roman" w:eastAsia="Times New Roman" w:hAnsi="Times New Roman" w:cs="Times New Roman"/>
          <w:bCs/>
          <w:sz w:val="24"/>
          <w:szCs w:val="24"/>
          <w:lang w:eastAsia="zh-CN"/>
        </w:rPr>
        <w:t>ed, or instances w</w:t>
      </w:r>
      <w:r w:rsidR="00991880">
        <w:rPr>
          <w:rFonts w:ascii="Times New Roman" w:eastAsia="Times New Roman" w:hAnsi="Times New Roman" w:cs="Times New Roman"/>
          <w:bCs/>
          <w:sz w:val="24"/>
          <w:szCs w:val="24"/>
          <w:lang w:eastAsia="zh-CN"/>
        </w:rPr>
        <w:t>h</w:t>
      </w:r>
      <w:r w:rsidR="00DB5D92" w:rsidRPr="003E5E95">
        <w:rPr>
          <w:rFonts w:ascii="Times New Roman" w:eastAsia="Times New Roman" w:hAnsi="Times New Roman" w:cs="Times New Roman"/>
          <w:bCs/>
          <w:sz w:val="24"/>
          <w:szCs w:val="24"/>
          <w:lang w:eastAsia="zh-CN"/>
        </w:rPr>
        <w:t xml:space="preserve">ere a </w:t>
      </w:r>
      <w:r w:rsidR="00991880">
        <w:rPr>
          <w:rFonts w:ascii="Times New Roman" w:eastAsia="Times New Roman" w:hAnsi="Times New Roman" w:cs="Times New Roman"/>
          <w:bCs/>
          <w:sz w:val="24"/>
          <w:szCs w:val="24"/>
          <w:lang w:eastAsia="zh-CN"/>
        </w:rPr>
        <w:t xml:space="preserve">member of </w:t>
      </w:r>
      <w:r w:rsidR="00DB5D92" w:rsidRPr="003E5E95">
        <w:rPr>
          <w:rFonts w:ascii="Times New Roman" w:eastAsia="Times New Roman" w:hAnsi="Times New Roman" w:cs="Times New Roman"/>
          <w:bCs/>
          <w:sz w:val="24"/>
          <w:szCs w:val="24"/>
          <w:lang w:eastAsia="zh-CN"/>
        </w:rPr>
        <w:t xml:space="preserve">staff got killed by thieves and armed robbers. Such instances cause major bottlenecks for the manufacturers, the </w:t>
      </w:r>
      <w:r w:rsidR="00FD735E">
        <w:rPr>
          <w:rFonts w:ascii="Times New Roman" w:eastAsia="Times New Roman" w:hAnsi="Times New Roman" w:cs="Times New Roman"/>
          <w:bCs/>
          <w:sz w:val="24"/>
          <w:szCs w:val="24"/>
          <w:lang w:eastAsia="zh-CN"/>
        </w:rPr>
        <w:t>third-</w:t>
      </w:r>
      <w:r w:rsidR="00DB5D92" w:rsidRPr="003E5E95">
        <w:rPr>
          <w:rFonts w:ascii="Times New Roman" w:eastAsia="Times New Roman" w:hAnsi="Times New Roman" w:cs="Times New Roman"/>
          <w:bCs/>
          <w:sz w:val="24"/>
          <w:szCs w:val="24"/>
          <w:lang w:eastAsia="zh-CN"/>
        </w:rPr>
        <w:t xml:space="preserve">parties, and the </w:t>
      </w:r>
      <w:r w:rsidR="003D2CEA">
        <w:rPr>
          <w:rFonts w:ascii="Times New Roman" w:eastAsia="Times New Roman" w:hAnsi="Times New Roman" w:cs="Times New Roman"/>
          <w:bCs/>
          <w:sz w:val="24"/>
          <w:szCs w:val="24"/>
          <w:lang w:eastAsia="zh-CN"/>
        </w:rPr>
        <w:t>SC</w:t>
      </w:r>
      <w:r w:rsidR="006C20A8">
        <w:rPr>
          <w:rFonts w:ascii="Times New Roman" w:eastAsia="Times New Roman" w:hAnsi="Times New Roman" w:cs="Times New Roman"/>
          <w:bCs/>
          <w:sz w:val="24"/>
          <w:szCs w:val="24"/>
          <w:lang w:eastAsia="zh-CN"/>
        </w:rPr>
        <w:t>,</w:t>
      </w:r>
      <w:r w:rsidR="00DB5D92" w:rsidRPr="003E5E95">
        <w:rPr>
          <w:rFonts w:ascii="Times New Roman" w:eastAsia="Times New Roman" w:hAnsi="Times New Roman" w:cs="Times New Roman"/>
          <w:bCs/>
          <w:sz w:val="24"/>
          <w:szCs w:val="24"/>
          <w:lang w:eastAsia="zh-CN"/>
        </w:rPr>
        <w:t xml:space="preserve"> with delays in </w:t>
      </w:r>
      <w:r w:rsidR="00C8055F">
        <w:rPr>
          <w:rFonts w:ascii="Times New Roman" w:eastAsia="Times New Roman" w:hAnsi="Times New Roman" w:cs="Times New Roman"/>
          <w:bCs/>
          <w:sz w:val="24"/>
          <w:szCs w:val="24"/>
          <w:lang w:eastAsia="zh-CN"/>
        </w:rPr>
        <w:t xml:space="preserve">the </w:t>
      </w:r>
      <w:r w:rsidR="00DB5D92" w:rsidRPr="003E5E95">
        <w:rPr>
          <w:rFonts w:ascii="Times New Roman" w:eastAsia="Times New Roman" w:hAnsi="Times New Roman" w:cs="Times New Roman"/>
          <w:bCs/>
          <w:sz w:val="24"/>
          <w:szCs w:val="24"/>
          <w:lang w:eastAsia="zh-CN"/>
        </w:rPr>
        <w:t>delivery of products. The following illustrative quote by a Supply and Delivery Manager explains this:</w:t>
      </w:r>
    </w:p>
    <w:p w14:paraId="571BAAB6" w14:textId="77777777" w:rsidR="00DB5D92" w:rsidRPr="003F5708" w:rsidRDefault="00DB5D92" w:rsidP="00DB5D92">
      <w:pPr>
        <w:spacing w:after="0" w:line="240" w:lineRule="auto"/>
        <w:ind w:firstLine="357"/>
        <w:jc w:val="both"/>
        <w:rPr>
          <w:rFonts w:ascii="Times New Roman" w:eastAsia="Times New Roman" w:hAnsi="Times New Roman" w:cs="Times New Roman"/>
          <w:bCs/>
          <w:sz w:val="16"/>
          <w:szCs w:val="16"/>
          <w:lang w:eastAsia="zh-CN"/>
        </w:rPr>
      </w:pPr>
    </w:p>
    <w:p w14:paraId="5B70E853" w14:textId="60E473F9" w:rsidR="00DB5D92" w:rsidRPr="003E5E95" w:rsidRDefault="00DB5D92" w:rsidP="00DB5D92">
      <w:pPr>
        <w:spacing w:after="0" w:line="276" w:lineRule="auto"/>
        <w:ind w:left="720"/>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i/>
          <w:sz w:val="24"/>
          <w:szCs w:val="24"/>
          <w:lang w:eastAsia="zh-CN"/>
        </w:rPr>
        <w:t xml:space="preserve">‘‘We also have security and safety concerns from warehousing stage up until the delivery stage for retailers and end consumers. We have had issues of burglary and theft </w:t>
      </w:r>
      <w:r w:rsidR="00991880">
        <w:rPr>
          <w:rFonts w:ascii="Times New Roman" w:eastAsia="Times New Roman" w:hAnsi="Times New Roman" w:cs="Times New Roman"/>
          <w:bCs/>
          <w:i/>
          <w:sz w:val="24"/>
          <w:szCs w:val="24"/>
          <w:lang w:eastAsia="zh-CN"/>
        </w:rPr>
        <w:t>fr</w:t>
      </w:r>
      <w:r w:rsidRPr="003E5E95">
        <w:rPr>
          <w:rFonts w:ascii="Times New Roman" w:eastAsia="Times New Roman" w:hAnsi="Times New Roman" w:cs="Times New Roman"/>
          <w:bCs/>
          <w:i/>
          <w:sz w:val="24"/>
          <w:szCs w:val="24"/>
          <w:lang w:eastAsia="zh-CN"/>
        </w:rPr>
        <w:t>o</w:t>
      </w:r>
      <w:r w:rsidR="00991880">
        <w:rPr>
          <w:rFonts w:ascii="Times New Roman" w:eastAsia="Times New Roman" w:hAnsi="Times New Roman" w:cs="Times New Roman"/>
          <w:bCs/>
          <w:i/>
          <w:sz w:val="24"/>
          <w:szCs w:val="24"/>
          <w:lang w:eastAsia="zh-CN"/>
        </w:rPr>
        <w:t>m</w:t>
      </w:r>
      <w:r w:rsidRPr="003E5E95">
        <w:rPr>
          <w:rFonts w:ascii="Times New Roman" w:eastAsia="Times New Roman" w:hAnsi="Times New Roman" w:cs="Times New Roman"/>
          <w:bCs/>
          <w:i/>
          <w:sz w:val="24"/>
          <w:szCs w:val="24"/>
          <w:lang w:eastAsia="zh-CN"/>
        </w:rPr>
        <w:t xml:space="preserve"> our storage facilities in the past which caused massive delays on product deliveries for our buyers and late payment for our suppliers and affected our collaboration adversely</w:t>
      </w:r>
      <w:r w:rsidR="00991880">
        <w:rPr>
          <w:rFonts w:ascii="Times New Roman" w:eastAsia="Times New Roman" w:hAnsi="Times New Roman" w:cs="Times New Roman"/>
          <w:bCs/>
          <w:i/>
          <w:sz w:val="24"/>
          <w:szCs w:val="24"/>
          <w:lang w:eastAsia="zh-CN"/>
        </w:rPr>
        <w:t>’’</w:t>
      </w:r>
      <w:r w:rsidR="00761E6A">
        <w:rPr>
          <w:rFonts w:ascii="Times New Roman" w:eastAsia="Times New Roman" w:hAnsi="Times New Roman" w:cs="Times New Roman"/>
          <w:bCs/>
          <w:i/>
          <w:sz w:val="24"/>
          <w:szCs w:val="24"/>
          <w:lang w:eastAsia="zh-CN"/>
        </w:rPr>
        <w:t xml:space="preserve"> </w:t>
      </w:r>
      <w:r w:rsidR="00761E6A" w:rsidRPr="00761E6A">
        <w:rPr>
          <w:rFonts w:ascii="Times New Roman" w:eastAsia="Times New Roman" w:hAnsi="Times New Roman" w:cs="Times New Roman"/>
          <w:bCs/>
          <w:i/>
          <w:sz w:val="24"/>
          <w:szCs w:val="24"/>
          <w:lang w:eastAsia="zh-CN"/>
        </w:rPr>
        <w:t>(Supply and Delivery Manager F)</w:t>
      </w:r>
    </w:p>
    <w:p w14:paraId="158D9AB0" w14:textId="77777777" w:rsidR="00DB5D92" w:rsidRPr="003E5E95" w:rsidRDefault="00DB5D92" w:rsidP="00DB5D92">
      <w:pPr>
        <w:spacing w:after="0" w:line="360" w:lineRule="auto"/>
        <w:jc w:val="both"/>
        <w:rPr>
          <w:rFonts w:ascii="Times New Roman" w:eastAsia="Times New Roman" w:hAnsi="Times New Roman" w:cs="Times New Roman"/>
          <w:bCs/>
          <w:sz w:val="24"/>
          <w:szCs w:val="24"/>
          <w:lang w:eastAsia="zh-CN"/>
        </w:rPr>
      </w:pPr>
    </w:p>
    <w:p w14:paraId="7473FFF1" w14:textId="58BB9F69" w:rsidR="00DB5D92" w:rsidRPr="003E5E95" w:rsidRDefault="00DB5D92" w:rsidP="009C4D98">
      <w:pPr>
        <w:spacing w:after="0" w:line="360" w:lineRule="auto"/>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sz w:val="24"/>
          <w:szCs w:val="24"/>
          <w:lang w:eastAsia="zh-CN"/>
        </w:rPr>
        <w:t>This issue was further emphasi</w:t>
      </w:r>
      <w:r w:rsidR="00503496">
        <w:rPr>
          <w:rFonts w:ascii="Times New Roman" w:eastAsia="Times New Roman" w:hAnsi="Times New Roman" w:cs="Times New Roman"/>
          <w:bCs/>
          <w:sz w:val="24"/>
          <w:szCs w:val="24"/>
          <w:lang w:eastAsia="zh-CN"/>
        </w:rPr>
        <w:t>s</w:t>
      </w:r>
      <w:r w:rsidRPr="003E5E95">
        <w:rPr>
          <w:rFonts w:ascii="Times New Roman" w:eastAsia="Times New Roman" w:hAnsi="Times New Roman" w:cs="Times New Roman"/>
          <w:bCs/>
          <w:sz w:val="24"/>
          <w:szCs w:val="24"/>
          <w:lang w:eastAsia="zh-CN"/>
        </w:rPr>
        <w:t xml:space="preserve">ed particularly for </w:t>
      </w:r>
      <w:r w:rsidR="006C20A8">
        <w:rPr>
          <w:rFonts w:ascii="Times New Roman" w:eastAsia="Times New Roman" w:hAnsi="Times New Roman" w:cs="Times New Roman"/>
          <w:bCs/>
          <w:sz w:val="24"/>
          <w:szCs w:val="24"/>
          <w:lang w:eastAsia="zh-CN"/>
        </w:rPr>
        <w:t>its</w:t>
      </w:r>
      <w:r w:rsidRPr="003E5E95">
        <w:rPr>
          <w:rFonts w:ascii="Times New Roman" w:eastAsia="Times New Roman" w:hAnsi="Times New Roman" w:cs="Times New Roman"/>
          <w:bCs/>
          <w:sz w:val="24"/>
          <w:szCs w:val="24"/>
          <w:lang w:eastAsia="zh-CN"/>
        </w:rPr>
        <w:t xml:space="preserve"> impact on stock and inventory. It increases the risk of not being able to meet expectations from other </w:t>
      </w:r>
      <w:r w:rsidR="00745130">
        <w:rPr>
          <w:rFonts w:ascii="Times New Roman" w:eastAsia="Times New Roman" w:hAnsi="Times New Roman" w:cs="Times New Roman"/>
          <w:bCs/>
          <w:sz w:val="24"/>
          <w:szCs w:val="24"/>
          <w:lang w:eastAsia="zh-CN"/>
        </w:rPr>
        <w:t>SC</w:t>
      </w:r>
      <w:r w:rsidRPr="003E5E95">
        <w:rPr>
          <w:rFonts w:ascii="Times New Roman" w:eastAsia="Times New Roman" w:hAnsi="Times New Roman" w:cs="Times New Roman"/>
          <w:bCs/>
          <w:sz w:val="24"/>
          <w:szCs w:val="24"/>
          <w:lang w:eastAsia="zh-CN"/>
        </w:rPr>
        <w:t xml:space="preserve"> partners. This issue could also damage the trust level, and overall satisfaction with </w:t>
      </w:r>
      <w:r w:rsidR="00745130">
        <w:rPr>
          <w:rFonts w:ascii="Times New Roman" w:eastAsia="Times New Roman" w:hAnsi="Times New Roman" w:cs="Times New Roman"/>
          <w:bCs/>
          <w:sz w:val="24"/>
          <w:szCs w:val="24"/>
          <w:lang w:eastAsia="zh-CN"/>
        </w:rPr>
        <w:t>SC</w:t>
      </w:r>
      <w:r w:rsidRPr="003E5E95">
        <w:rPr>
          <w:rFonts w:ascii="Times New Roman" w:eastAsia="Times New Roman" w:hAnsi="Times New Roman" w:cs="Times New Roman"/>
          <w:bCs/>
          <w:sz w:val="24"/>
          <w:szCs w:val="24"/>
          <w:lang w:eastAsia="zh-CN"/>
        </w:rPr>
        <w:t xml:space="preserve"> partners. To minimise security issues, </w:t>
      </w:r>
      <w:r w:rsidR="00991880">
        <w:rPr>
          <w:rFonts w:ascii="Times New Roman" w:eastAsia="Times New Roman" w:hAnsi="Times New Roman" w:cs="Times New Roman"/>
          <w:bCs/>
          <w:sz w:val="24"/>
          <w:szCs w:val="24"/>
          <w:lang w:eastAsia="zh-CN"/>
        </w:rPr>
        <w:t>SC</w:t>
      </w:r>
      <w:r w:rsidRPr="003E5E95">
        <w:rPr>
          <w:rFonts w:ascii="Times New Roman" w:eastAsia="Times New Roman" w:hAnsi="Times New Roman" w:cs="Times New Roman"/>
          <w:bCs/>
          <w:sz w:val="24"/>
          <w:szCs w:val="24"/>
          <w:lang w:eastAsia="zh-CN"/>
        </w:rPr>
        <w:t xml:space="preserve"> firms incur high costs</w:t>
      </w:r>
      <w:r w:rsidR="006C20A8">
        <w:rPr>
          <w:rFonts w:ascii="Times New Roman" w:eastAsia="Times New Roman" w:hAnsi="Times New Roman" w:cs="Times New Roman"/>
          <w:bCs/>
          <w:sz w:val="24"/>
          <w:szCs w:val="24"/>
          <w:lang w:eastAsia="zh-CN"/>
        </w:rPr>
        <w:t>,</w:t>
      </w:r>
      <w:r w:rsidRPr="003E5E95">
        <w:rPr>
          <w:rFonts w:ascii="Times New Roman" w:eastAsia="Times New Roman" w:hAnsi="Times New Roman" w:cs="Times New Roman"/>
          <w:bCs/>
          <w:sz w:val="24"/>
          <w:szCs w:val="24"/>
          <w:lang w:eastAsia="zh-CN"/>
        </w:rPr>
        <w:t xml:space="preserve"> as explained by a Product Delivery Manager:</w:t>
      </w:r>
    </w:p>
    <w:p w14:paraId="212EAE9F" w14:textId="77777777" w:rsidR="00DB5D92" w:rsidRPr="003F5708" w:rsidRDefault="00DB5D92" w:rsidP="00DB5D92">
      <w:pPr>
        <w:spacing w:after="0" w:line="240" w:lineRule="auto"/>
        <w:ind w:firstLine="360"/>
        <w:jc w:val="both"/>
        <w:rPr>
          <w:rFonts w:ascii="Times New Roman" w:eastAsia="Times New Roman" w:hAnsi="Times New Roman" w:cs="Times New Roman"/>
          <w:bCs/>
          <w:sz w:val="16"/>
          <w:szCs w:val="16"/>
          <w:vertAlign w:val="subscript"/>
          <w:lang w:eastAsia="zh-CN"/>
        </w:rPr>
      </w:pPr>
    </w:p>
    <w:p w14:paraId="16EDDD29" w14:textId="50D5FF0B" w:rsidR="00DB5D92" w:rsidRDefault="00DB5D92" w:rsidP="001D1B01">
      <w:pPr>
        <w:spacing w:after="0" w:line="276" w:lineRule="auto"/>
        <w:ind w:left="720"/>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i/>
          <w:sz w:val="24"/>
          <w:szCs w:val="24"/>
          <w:lang w:eastAsia="zh-CN"/>
        </w:rPr>
        <w:t>‘‘Goods and inventory g</w:t>
      </w:r>
      <w:r w:rsidR="00991880">
        <w:rPr>
          <w:rFonts w:ascii="Times New Roman" w:eastAsia="Times New Roman" w:hAnsi="Times New Roman" w:cs="Times New Roman"/>
          <w:bCs/>
          <w:i/>
          <w:sz w:val="24"/>
          <w:szCs w:val="24"/>
          <w:lang w:eastAsia="zh-CN"/>
        </w:rPr>
        <w:t>o</w:t>
      </w:r>
      <w:r w:rsidRPr="003E5E95">
        <w:rPr>
          <w:rFonts w:ascii="Times New Roman" w:eastAsia="Times New Roman" w:hAnsi="Times New Roman" w:cs="Times New Roman"/>
          <w:bCs/>
          <w:i/>
          <w:sz w:val="24"/>
          <w:szCs w:val="24"/>
          <w:lang w:eastAsia="zh-CN"/>
        </w:rPr>
        <w:t xml:space="preserve"> missing all the time. Our storage facility was raided and set on fire some time ago. We have learnt from that horrible experience and we now pay a lot for security and safety because of the negative impact that it can cause for the supply chain</w:t>
      </w:r>
      <w:r w:rsidR="00991880">
        <w:rPr>
          <w:rFonts w:ascii="Times New Roman" w:eastAsia="Times New Roman" w:hAnsi="Times New Roman" w:cs="Times New Roman"/>
          <w:bCs/>
          <w:i/>
          <w:sz w:val="24"/>
          <w:szCs w:val="24"/>
          <w:lang w:eastAsia="zh-CN"/>
        </w:rPr>
        <w:t>’’</w:t>
      </w:r>
      <w:r w:rsidR="00761E6A">
        <w:rPr>
          <w:rFonts w:ascii="Times New Roman" w:eastAsia="Times New Roman" w:hAnsi="Times New Roman" w:cs="Times New Roman"/>
          <w:bCs/>
          <w:i/>
          <w:sz w:val="24"/>
          <w:szCs w:val="24"/>
          <w:lang w:eastAsia="zh-CN"/>
        </w:rPr>
        <w:t xml:space="preserve"> </w:t>
      </w:r>
      <w:r w:rsidR="00761E6A" w:rsidRPr="00761E6A">
        <w:rPr>
          <w:rFonts w:ascii="Times New Roman" w:eastAsia="Times New Roman" w:hAnsi="Times New Roman" w:cs="Times New Roman"/>
          <w:bCs/>
          <w:i/>
          <w:sz w:val="24"/>
          <w:szCs w:val="24"/>
          <w:lang w:eastAsia="zh-CN"/>
        </w:rPr>
        <w:t>(Product Delivery Manager H)</w:t>
      </w:r>
    </w:p>
    <w:p w14:paraId="3E4A27BD" w14:textId="77777777" w:rsidR="001D1B01" w:rsidRPr="001D1B01" w:rsidRDefault="001D1B01" w:rsidP="001D1B01">
      <w:pPr>
        <w:spacing w:after="0" w:line="240" w:lineRule="auto"/>
        <w:ind w:left="720"/>
        <w:jc w:val="both"/>
        <w:rPr>
          <w:rFonts w:ascii="Times New Roman" w:eastAsia="Times New Roman" w:hAnsi="Times New Roman" w:cs="Times New Roman"/>
          <w:bCs/>
          <w:sz w:val="16"/>
          <w:szCs w:val="16"/>
          <w:lang w:eastAsia="zh-CN"/>
        </w:rPr>
      </w:pPr>
    </w:p>
    <w:p w14:paraId="3DE36031" w14:textId="27DE93BC" w:rsidR="00DB5D92" w:rsidRPr="003E5E95" w:rsidRDefault="00DB5D92" w:rsidP="009C4D98">
      <w:pPr>
        <w:spacing w:after="0" w:line="360" w:lineRule="auto"/>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sz w:val="24"/>
          <w:szCs w:val="24"/>
          <w:lang w:eastAsia="zh-CN"/>
        </w:rPr>
        <w:lastRenderedPageBreak/>
        <w:t>A Warehouse Manager for a beverage manufacturer also emphasi</w:t>
      </w:r>
      <w:r w:rsidR="00503496">
        <w:rPr>
          <w:rFonts w:ascii="Times New Roman" w:eastAsia="Times New Roman" w:hAnsi="Times New Roman" w:cs="Times New Roman"/>
          <w:bCs/>
          <w:sz w:val="24"/>
          <w:szCs w:val="24"/>
          <w:lang w:eastAsia="zh-CN"/>
        </w:rPr>
        <w:t>s</w:t>
      </w:r>
      <w:r w:rsidRPr="003E5E95">
        <w:rPr>
          <w:rFonts w:ascii="Times New Roman" w:eastAsia="Times New Roman" w:hAnsi="Times New Roman" w:cs="Times New Roman"/>
          <w:bCs/>
          <w:sz w:val="24"/>
          <w:szCs w:val="24"/>
          <w:lang w:eastAsia="zh-CN"/>
        </w:rPr>
        <w:t xml:space="preserve">ed the impact that these security issues have on their ability to meet demands from the </w:t>
      </w:r>
      <w:r w:rsidR="00745130">
        <w:rPr>
          <w:rFonts w:ascii="Times New Roman" w:eastAsia="Times New Roman" w:hAnsi="Times New Roman" w:cs="Times New Roman"/>
          <w:bCs/>
          <w:sz w:val="24"/>
          <w:szCs w:val="24"/>
          <w:lang w:eastAsia="zh-CN"/>
        </w:rPr>
        <w:t>SC</w:t>
      </w:r>
      <w:r w:rsidRPr="003E5E95">
        <w:rPr>
          <w:rFonts w:ascii="Times New Roman" w:eastAsia="Times New Roman" w:hAnsi="Times New Roman" w:cs="Times New Roman"/>
          <w:bCs/>
          <w:sz w:val="24"/>
          <w:szCs w:val="24"/>
          <w:lang w:eastAsia="zh-CN"/>
        </w:rPr>
        <w:t xml:space="preserve"> due to </w:t>
      </w:r>
      <w:r w:rsidR="006C20A8">
        <w:rPr>
          <w:rFonts w:ascii="Times New Roman" w:eastAsia="Times New Roman" w:hAnsi="Times New Roman" w:cs="Times New Roman"/>
          <w:bCs/>
          <w:sz w:val="24"/>
          <w:szCs w:val="24"/>
          <w:lang w:eastAsia="zh-CN"/>
        </w:rPr>
        <w:t xml:space="preserve">the </w:t>
      </w:r>
      <w:r w:rsidRPr="003E5E95">
        <w:rPr>
          <w:rFonts w:ascii="Times New Roman" w:eastAsia="Times New Roman" w:hAnsi="Times New Roman" w:cs="Times New Roman"/>
          <w:bCs/>
          <w:sz w:val="24"/>
          <w:szCs w:val="24"/>
          <w:lang w:eastAsia="zh-CN"/>
        </w:rPr>
        <w:t>huge delays caused which affects collaboration. Th</w:t>
      </w:r>
      <w:r w:rsidR="00991880">
        <w:rPr>
          <w:rFonts w:ascii="Times New Roman" w:eastAsia="Times New Roman" w:hAnsi="Times New Roman" w:cs="Times New Roman"/>
          <w:bCs/>
          <w:sz w:val="24"/>
          <w:szCs w:val="24"/>
          <w:lang w:eastAsia="zh-CN"/>
        </w:rPr>
        <w:t>ey explain</w:t>
      </w:r>
      <w:r w:rsidRPr="003E5E95">
        <w:rPr>
          <w:rFonts w:ascii="Times New Roman" w:eastAsia="Times New Roman" w:hAnsi="Times New Roman" w:cs="Times New Roman"/>
          <w:bCs/>
          <w:sz w:val="24"/>
          <w:szCs w:val="24"/>
          <w:lang w:eastAsia="zh-CN"/>
        </w:rPr>
        <w:t xml:space="preserve">: </w:t>
      </w:r>
    </w:p>
    <w:p w14:paraId="56EE0C2B" w14:textId="77777777" w:rsidR="00DB5D92" w:rsidRPr="003F5708" w:rsidRDefault="00DB5D92" w:rsidP="00DB5D92">
      <w:pPr>
        <w:spacing w:after="0" w:line="240" w:lineRule="auto"/>
        <w:ind w:firstLine="360"/>
        <w:jc w:val="both"/>
        <w:rPr>
          <w:rFonts w:ascii="Times New Roman" w:eastAsia="Times New Roman" w:hAnsi="Times New Roman" w:cs="Times New Roman"/>
          <w:bCs/>
          <w:sz w:val="16"/>
          <w:szCs w:val="16"/>
          <w:lang w:eastAsia="zh-CN"/>
        </w:rPr>
      </w:pPr>
    </w:p>
    <w:p w14:paraId="0555BBB2" w14:textId="28AE4850" w:rsidR="00DB5D92" w:rsidRPr="003E5E95" w:rsidRDefault="00DB5D92" w:rsidP="00DB5D92">
      <w:pPr>
        <w:spacing w:after="0" w:line="276" w:lineRule="auto"/>
        <w:ind w:left="720"/>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i/>
          <w:sz w:val="24"/>
          <w:szCs w:val="24"/>
          <w:lang w:eastAsia="zh-CN"/>
        </w:rPr>
        <w:t>‘‘A few years back, we had an incident that caused enormous delays for our products because one of our main hubs in the country was vandali</w:t>
      </w:r>
      <w:r w:rsidR="00503496">
        <w:rPr>
          <w:rFonts w:ascii="Times New Roman" w:eastAsia="Times New Roman" w:hAnsi="Times New Roman" w:cs="Times New Roman"/>
          <w:bCs/>
          <w:i/>
          <w:sz w:val="24"/>
          <w:szCs w:val="24"/>
          <w:lang w:eastAsia="zh-CN"/>
        </w:rPr>
        <w:t>s</w:t>
      </w:r>
      <w:r w:rsidRPr="003E5E95">
        <w:rPr>
          <w:rFonts w:ascii="Times New Roman" w:eastAsia="Times New Roman" w:hAnsi="Times New Roman" w:cs="Times New Roman"/>
          <w:bCs/>
          <w:i/>
          <w:sz w:val="24"/>
          <w:szCs w:val="24"/>
          <w:lang w:eastAsia="zh-CN"/>
        </w:rPr>
        <w:t>ed by some local unemployed people. A lot of materials were stolen and that took a while to recover</w:t>
      </w:r>
      <w:r w:rsidR="00991880">
        <w:rPr>
          <w:rFonts w:ascii="Times New Roman" w:eastAsia="Times New Roman" w:hAnsi="Times New Roman" w:cs="Times New Roman"/>
          <w:bCs/>
          <w:i/>
          <w:sz w:val="24"/>
          <w:szCs w:val="24"/>
          <w:lang w:eastAsia="zh-CN"/>
        </w:rPr>
        <w:t xml:space="preserve"> from’’</w:t>
      </w:r>
      <w:r w:rsidR="00761E6A">
        <w:rPr>
          <w:rFonts w:ascii="Times New Roman" w:eastAsia="Times New Roman" w:hAnsi="Times New Roman" w:cs="Times New Roman"/>
          <w:bCs/>
          <w:i/>
          <w:sz w:val="24"/>
          <w:szCs w:val="24"/>
          <w:lang w:eastAsia="zh-CN"/>
        </w:rPr>
        <w:t xml:space="preserve"> </w:t>
      </w:r>
      <w:r w:rsidR="00761E6A" w:rsidRPr="00761E6A">
        <w:rPr>
          <w:rFonts w:ascii="Times New Roman" w:eastAsia="Times New Roman" w:hAnsi="Times New Roman" w:cs="Times New Roman"/>
          <w:bCs/>
          <w:i/>
          <w:sz w:val="24"/>
          <w:szCs w:val="24"/>
          <w:lang w:eastAsia="zh-CN"/>
        </w:rPr>
        <w:t>(Warehouse Manager J)</w:t>
      </w:r>
    </w:p>
    <w:p w14:paraId="450E489F" w14:textId="77777777" w:rsidR="00493713" w:rsidRPr="003E5E95" w:rsidRDefault="00493713" w:rsidP="00927034">
      <w:pPr>
        <w:spacing w:after="0" w:line="360" w:lineRule="auto"/>
        <w:jc w:val="both"/>
        <w:rPr>
          <w:rFonts w:ascii="Times New Roman" w:eastAsia="Times New Roman" w:hAnsi="Times New Roman" w:cs="Times New Roman"/>
          <w:bCs/>
          <w:sz w:val="24"/>
          <w:szCs w:val="24"/>
          <w:lang w:eastAsia="zh-CN"/>
        </w:rPr>
      </w:pPr>
    </w:p>
    <w:p w14:paraId="5004D500" w14:textId="77777777" w:rsidR="00DB5D92" w:rsidRPr="009C4D98" w:rsidRDefault="00DB5D92" w:rsidP="00E21BD9">
      <w:pPr>
        <w:numPr>
          <w:ilvl w:val="2"/>
          <w:numId w:val="5"/>
        </w:numPr>
        <w:spacing w:after="0" w:line="360" w:lineRule="auto"/>
        <w:contextualSpacing/>
        <w:jc w:val="both"/>
        <w:rPr>
          <w:rFonts w:ascii="Times New Roman" w:eastAsia="Times New Roman" w:hAnsi="Times New Roman" w:cs="Times New Roman"/>
          <w:b/>
          <w:bCs/>
          <w:lang w:eastAsia="zh-CN"/>
        </w:rPr>
      </w:pPr>
      <w:bookmarkStart w:id="26" w:name="_Hlk40894699"/>
      <w:r w:rsidRPr="009C4D98">
        <w:rPr>
          <w:rFonts w:ascii="Times New Roman" w:eastAsia="Times New Roman" w:hAnsi="Times New Roman" w:cs="Times New Roman"/>
          <w:b/>
          <w:bCs/>
          <w:lang w:eastAsia="zh-CN"/>
        </w:rPr>
        <w:t xml:space="preserve">Poor transportation infrastructure </w:t>
      </w:r>
    </w:p>
    <w:bookmarkEnd w:id="26"/>
    <w:p w14:paraId="646C47A6" w14:textId="3CA2670C" w:rsidR="00DB5D92" w:rsidRPr="003E5E95" w:rsidRDefault="00DB5D92" w:rsidP="009C4D98">
      <w:pPr>
        <w:spacing w:after="0" w:line="360" w:lineRule="auto"/>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sz w:val="24"/>
          <w:szCs w:val="24"/>
          <w:lang w:eastAsia="zh-CN"/>
        </w:rPr>
        <w:t xml:space="preserve">Another important issue that affects the logistical aspect of the collaboration </w:t>
      </w:r>
      <w:r w:rsidR="006C20A8">
        <w:rPr>
          <w:rFonts w:ascii="Times New Roman" w:eastAsia="Times New Roman" w:hAnsi="Times New Roman" w:cs="Times New Roman"/>
          <w:bCs/>
          <w:sz w:val="24"/>
          <w:szCs w:val="24"/>
          <w:lang w:eastAsia="zh-CN"/>
        </w:rPr>
        <w:t xml:space="preserve">of </w:t>
      </w:r>
      <w:r w:rsidR="00745130">
        <w:rPr>
          <w:rFonts w:ascii="Times New Roman" w:eastAsia="Times New Roman" w:hAnsi="Times New Roman" w:cs="Times New Roman"/>
          <w:bCs/>
          <w:sz w:val="24"/>
          <w:szCs w:val="24"/>
          <w:lang w:eastAsia="zh-CN"/>
        </w:rPr>
        <w:t>SC</w:t>
      </w:r>
      <w:r w:rsidRPr="003E5E95">
        <w:rPr>
          <w:rFonts w:ascii="Times New Roman" w:eastAsia="Times New Roman" w:hAnsi="Times New Roman" w:cs="Times New Roman"/>
          <w:bCs/>
          <w:sz w:val="24"/>
          <w:szCs w:val="24"/>
          <w:lang w:eastAsia="zh-CN"/>
        </w:rPr>
        <w:t xml:space="preserve"> partners in Nigeria is the current state of the transport infrastructure. It is common </w:t>
      </w:r>
      <w:r w:rsidR="00991880">
        <w:rPr>
          <w:rFonts w:ascii="Times New Roman" w:eastAsia="Times New Roman" w:hAnsi="Times New Roman" w:cs="Times New Roman"/>
          <w:bCs/>
          <w:sz w:val="24"/>
          <w:szCs w:val="24"/>
          <w:lang w:eastAsia="zh-CN"/>
        </w:rPr>
        <w:t>knowledge</w:t>
      </w:r>
      <w:r w:rsidRPr="003E5E95">
        <w:rPr>
          <w:rFonts w:ascii="Times New Roman" w:eastAsia="Times New Roman" w:hAnsi="Times New Roman" w:cs="Times New Roman"/>
          <w:bCs/>
          <w:sz w:val="24"/>
          <w:szCs w:val="24"/>
          <w:lang w:eastAsia="zh-CN"/>
        </w:rPr>
        <w:t xml:space="preserve"> that poor infrastructure is a major challenge in Nigeria. Respondents </w:t>
      </w:r>
      <w:r w:rsidR="00991880">
        <w:rPr>
          <w:rFonts w:ascii="Times New Roman" w:eastAsia="Times New Roman" w:hAnsi="Times New Roman" w:cs="Times New Roman"/>
          <w:bCs/>
          <w:sz w:val="24"/>
          <w:szCs w:val="24"/>
          <w:lang w:eastAsia="zh-CN"/>
        </w:rPr>
        <w:t>explained</w:t>
      </w:r>
      <w:r w:rsidRPr="003E5E95">
        <w:rPr>
          <w:rFonts w:ascii="Times New Roman" w:eastAsia="Times New Roman" w:hAnsi="Times New Roman" w:cs="Times New Roman"/>
          <w:bCs/>
          <w:sz w:val="24"/>
          <w:szCs w:val="24"/>
          <w:lang w:eastAsia="zh-CN"/>
        </w:rPr>
        <w:t xml:space="preserve"> that this is a major issue for moving goods from one point to another. This issue affects both the manufacturers and other members of the </w:t>
      </w:r>
      <w:r w:rsidR="00745130">
        <w:rPr>
          <w:rFonts w:ascii="Times New Roman" w:eastAsia="Times New Roman" w:hAnsi="Times New Roman" w:cs="Times New Roman"/>
          <w:bCs/>
          <w:sz w:val="24"/>
          <w:szCs w:val="24"/>
          <w:lang w:eastAsia="zh-CN"/>
        </w:rPr>
        <w:t>SC</w:t>
      </w:r>
      <w:r w:rsidRPr="003E5E95">
        <w:rPr>
          <w:rFonts w:ascii="Times New Roman" w:eastAsia="Times New Roman" w:hAnsi="Times New Roman" w:cs="Times New Roman"/>
          <w:bCs/>
          <w:sz w:val="24"/>
          <w:szCs w:val="24"/>
          <w:lang w:eastAsia="zh-CN"/>
        </w:rPr>
        <w:t>. As a result of the poor transport infrastructure, lead times and delivery schedules are often impacted</w:t>
      </w:r>
      <w:r w:rsidR="007518C0">
        <w:rPr>
          <w:rFonts w:ascii="Times New Roman" w:eastAsia="Times New Roman" w:hAnsi="Times New Roman" w:cs="Times New Roman"/>
          <w:bCs/>
          <w:sz w:val="24"/>
          <w:szCs w:val="24"/>
          <w:lang w:eastAsia="zh-CN"/>
        </w:rPr>
        <w:t>,</w:t>
      </w:r>
      <w:r w:rsidRPr="003E5E95">
        <w:rPr>
          <w:rFonts w:ascii="Times New Roman" w:eastAsia="Times New Roman" w:hAnsi="Times New Roman" w:cs="Times New Roman"/>
          <w:bCs/>
          <w:sz w:val="24"/>
          <w:szCs w:val="24"/>
          <w:lang w:eastAsia="zh-CN"/>
        </w:rPr>
        <w:t xml:space="preserve"> </w:t>
      </w:r>
      <w:r w:rsidR="00991880" w:rsidRPr="00991880">
        <w:rPr>
          <w:rFonts w:ascii="Times New Roman" w:eastAsia="Times New Roman" w:hAnsi="Times New Roman" w:cs="Times New Roman"/>
          <w:bCs/>
          <w:sz w:val="24"/>
          <w:szCs w:val="24"/>
          <w:lang w:eastAsia="zh-CN"/>
        </w:rPr>
        <w:t xml:space="preserve">which negatively influences the satisfaction level of </w:t>
      </w:r>
      <w:r w:rsidRPr="003E5E95">
        <w:rPr>
          <w:rFonts w:ascii="Times New Roman" w:eastAsia="Times New Roman" w:hAnsi="Times New Roman" w:cs="Times New Roman"/>
          <w:bCs/>
          <w:sz w:val="24"/>
          <w:szCs w:val="24"/>
          <w:lang w:eastAsia="zh-CN"/>
        </w:rPr>
        <w:t>the affected party in the collaboration. A General Manager explains</w:t>
      </w:r>
      <w:r w:rsidR="00A70C10">
        <w:rPr>
          <w:rFonts w:ascii="Times New Roman" w:eastAsia="Times New Roman" w:hAnsi="Times New Roman" w:cs="Times New Roman"/>
          <w:bCs/>
          <w:sz w:val="24"/>
          <w:szCs w:val="24"/>
          <w:lang w:eastAsia="zh-CN"/>
        </w:rPr>
        <w:t xml:space="preserve"> this</w:t>
      </w:r>
      <w:r w:rsidRPr="003E5E95">
        <w:rPr>
          <w:rFonts w:ascii="Times New Roman" w:eastAsia="Times New Roman" w:hAnsi="Times New Roman" w:cs="Times New Roman"/>
          <w:bCs/>
          <w:sz w:val="24"/>
          <w:szCs w:val="24"/>
          <w:lang w:eastAsia="zh-CN"/>
        </w:rPr>
        <w:t xml:space="preserve"> in the following quote:</w:t>
      </w:r>
    </w:p>
    <w:p w14:paraId="2905A5AA" w14:textId="77777777" w:rsidR="00DB5D92" w:rsidRPr="003F5708" w:rsidRDefault="00DB5D92" w:rsidP="00DB5D92">
      <w:pPr>
        <w:spacing w:after="0" w:line="240" w:lineRule="auto"/>
        <w:jc w:val="both"/>
        <w:rPr>
          <w:rFonts w:ascii="Times New Roman" w:eastAsia="Times New Roman" w:hAnsi="Times New Roman" w:cs="Times New Roman"/>
          <w:bCs/>
          <w:sz w:val="16"/>
          <w:szCs w:val="16"/>
          <w:lang w:eastAsia="zh-CN"/>
        </w:rPr>
      </w:pPr>
    </w:p>
    <w:p w14:paraId="58B135FC" w14:textId="3D5808A8" w:rsidR="00DB5D92" w:rsidRPr="003E5E95" w:rsidRDefault="00DB5D92" w:rsidP="00DB5D92">
      <w:pPr>
        <w:spacing w:after="0" w:line="276" w:lineRule="auto"/>
        <w:ind w:left="720"/>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i/>
          <w:sz w:val="24"/>
          <w:szCs w:val="24"/>
          <w:lang w:eastAsia="zh-CN"/>
        </w:rPr>
        <w:t>‘‘We have bad transportation linkages</w:t>
      </w:r>
      <w:r w:rsidR="006C20A8">
        <w:rPr>
          <w:rFonts w:ascii="Times New Roman" w:eastAsia="Times New Roman" w:hAnsi="Times New Roman" w:cs="Times New Roman"/>
          <w:bCs/>
          <w:i/>
          <w:sz w:val="24"/>
          <w:szCs w:val="24"/>
          <w:lang w:eastAsia="zh-CN"/>
        </w:rPr>
        <w:t>,</w:t>
      </w:r>
      <w:r w:rsidRPr="003E5E95">
        <w:rPr>
          <w:rFonts w:ascii="Times New Roman" w:eastAsia="Times New Roman" w:hAnsi="Times New Roman" w:cs="Times New Roman"/>
          <w:bCs/>
          <w:i/>
          <w:sz w:val="24"/>
          <w:szCs w:val="24"/>
          <w:lang w:eastAsia="zh-CN"/>
        </w:rPr>
        <w:t xml:space="preserve"> which affects the lead times and scheduling of our deliveries from one point to the other</w:t>
      </w:r>
      <w:r w:rsidR="00991880">
        <w:rPr>
          <w:rFonts w:ascii="Times New Roman" w:eastAsia="Times New Roman" w:hAnsi="Times New Roman" w:cs="Times New Roman"/>
          <w:bCs/>
          <w:i/>
          <w:sz w:val="24"/>
          <w:szCs w:val="24"/>
          <w:lang w:eastAsia="zh-CN"/>
        </w:rPr>
        <w:t>’’</w:t>
      </w:r>
      <w:r w:rsidR="00761E6A">
        <w:rPr>
          <w:rFonts w:ascii="Times New Roman" w:eastAsia="Times New Roman" w:hAnsi="Times New Roman" w:cs="Times New Roman"/>
          <w:bCs/>
          <w:i/>
          <w:sz w:val="24"/>
          <w:szCs w:val="24"/>
          <w:lang w:eastAsia="zh-CN"/>
        </w:rPr>
        <w:t xml:space="preserve"> </w:t>
      </w:r>
      <w:r w:rsidR="00761E6A" w:rsidRPr="00761E6A">
        <w:rPr>
          <w:rFonts w:ascii="Times New Roman" w:eastAsia="Times New Roman" w:hAnsi="Times New Roman" w:cs="Times New Roman"/>
          <w:bCs/>
          <w:i/>
          <w:sz w:val="24"/>
          <w:szCs w:val="24"/>
          <w:lang w:eastAsia="zh-CN"/>
        </w:rPr>
        <w:t>(General Manager M)</w:t>
      </w:r>
    </w:p>
    <w:p w14:paraId="2170EC79" w14:textId="77777777" w:rsidR="00DB5D92" w:rsidRPr="003E5E95" w:rsidRDefault="00DB5D92" w:rsidP="00DB5D92">
      <w:pPr>
        <w:spacing w:after="0" w:line="360" w:lineRule="auto"/>
        <w:jc w:val="both"/>
        <w:rPr>
          <w:rFonts w:ascii="Times New Roman" w:eastAsia="Times New Roman" w:hAnsi="Times New Roman" w:cs="Times New Roman"/>
          <w:bCs/>
          <w:sz w:val="24"/>
          <w:szCs w:val="24"/>
          <w:lang w:eastAsia="zh-CN"/>
        </w:rPr>
      </w:pPr>
    </w:p>
    <w:p w14:paraId="042CB554" w14:textId="718412BD" w:rsidR="00DB5D92" w:rsidRPr="003E5E95" w:rsidRDefault="00DB5D92" w:rsidP="00350BD2">
      <w:pPr>
        <w:spacing w:after="0" w:line="360" w:lineRule="auto"/>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sz w:val="24"/>
          <w:szCs w:val="24"/>
          <w:lang w:eastAsia="zh-CN"/>
        </w:rPr>
        <w:t xml:space="preserve">The same point was stressed by a Supply Chain Manager who explained </w:t>
      </w:r>
      <w:r w:rsidR="00A70C10">
        <w:rPr>
          <w:rFonts w:ascii="Times New Roman" w:eastAsia="Times New Roman" w:hAnsi="Times New Roman" w:cs="Times New Roman"/>
          <w:bCs/>
          <w:sz w:val="24"/>
          <w:szCs w:val="24"/>
          <w:lang w:eastAsia="zh-CN"/>
        </w:rPr>
        <w:t>that</w:t>
      </w:r>
      <w:r w:rsidRPr="003E5E95">
        <w:rPr>
          <w:rFonts w:ascii="Times New Roman" w:eastAsia="Times New Roman" w:hAnsi="Times New Roman" w:cs="Times New Roman"/>
          <w:bCs/>
          <w:sz w:val="24"/>
          <w:szCs w:val="24"/>
          <w:lang w:eastAsia="zh-CN"/>
        </w:rPr>
        <w:t>:</w:t>
      </w:r>
    </w:p>
    <w:p w14:paraId="4235030D" w14:textId="77777777" w:rsidR="00DB5D92" w:rsidRPr="003F5708" w:rsidRDefault="00DB5D92" w:rsidP="00DB5D92">
      <w:pPr>
        <w:spacing w:after="0" w:line="240" w:lineRule="auto"/>
        <w:ind w:firstLine="360"/>
        <w:jc w:val="both"/>
        <w:rPr>
          <w:rFonts w:ascii="Times New Roman" w:eastAsia="Times New Roman" w:hAnsi="Times New Roman" w:cs="Times New Roman"/>
          <w:bCs/>
          <w:sz w:val="16"/>
          <w:szCs w:val="16"/>
          <w:lang w:eastAsia="zh-CN"/>
        </w:rPr>
      </w:pPr>
    </w:p>
    <w:p w14:paraId="06C2D1A8" w14:textId="6F62B28E" w:rsidR="00DB5D92" w:rsidRPr="003E5E95" w:rsidRDefault="00DB5D92" w:rsidP="00DB5D92">
      <w:pPr>
        <w:spacing w:after="0" w:line="276" w:lineRule="auto"/>
        <w:ind w:left="720"/>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i/>
          <w:sz w:val="24"/>
          <w:szCs w:val="24"/>
          <w:lang w:eastAsia="zh-CN"/>
        </w:rPr>
        <w:t>‘‘The transport links can be a big issue. There are also a lot of road accidents that occur every time which cause heavy road traffic</w:t>
      </w:r>
      <w:r w:rsidR="006C20A8">
        <w:rPr>
          <w:rFonts w:ascii="Times New Roman" w:eastAsia="Times New Roman" w:hAnsi="Times New Roman" w:cs="Times New Roman"/>
          <w:bCs/>
          <w:i/>
          <w:sz w:val="24"/>
          <w:szCs w:val="24"/>
          <w:lang w:eastAsia="zh-CN"/>
        </w:rPr>
        <w:t>,</w:t>
      </w:r>
      <w:r w:rsidRPr="003E5E95">
        <w:rPr>
          <w:rFonts w:ascii="Times New Roman" w:eastAsia="Times New Roman" w:hAnsi="Times New Roman" w:cs="Times New Roman"/>
          <w:bCs/>
          <w:i/>
          <w:sz w:val="24"/>
          <w:szCs w:val="24"/>
          <w:lang w:eastAsia="zh-CN"/>
        </w:rPr>
        <w:t xml:space="preserve"> impacting our delivery schedules. We also spend a lot of money on insurance costs due to</w:t>
      </w:r>
      <w:r w:rsidR="00991880">
        <w:rPr>
          <w:rFonts w:ascii="Times New Roman" w:eastAsia="Times New Roman" w:hAnsi="Times New Roman" w:cs="Times New Roman"/>
          <w:bCs/>
          <w:i/>
          <w:sz w:val="24"/>
          <w:szCs w:val="24"/>
          <w:lang w:eastAsia="zh-CN"/>
        </w:rPr>
        <w:t xml:space="preserve"> the</w:t>
      </w:r>
      <w:r w:rsidRPr="003E5E95">
        <w:rPr>
          <w:rFonts w:ascii="Times New Roman" w:eastAsia="Times New Roman" w:hAnsi="Times New Roman" w:cs="Times New Roman"/>
          <w:bCs/>
          <w:i/>
          <w:sz w:val="24"/>
          <w:szCs w:val="24"/>
          <w:lang w:eastAsia="zh-CN"/>
        </w:rPr>
        <w:t xml:space="preserve"> high probability of road accident</w:t>
      </w:r>
      <w:r w:rsidR="006C20A8">
        <w:rPr>
          <w:rFonts w:ascii="Times New Roman" w:eastAsia="Times New Roman" w:hAnsi="Times New Roman" w:cs="Times New Roman"/>
          <w:bCs/>
          <w:i/>
          <w:sz w:val="24"/>
          <w:szCs w:val="24"/>
          <w:lang w:eastAsia="zh-CN"/>
        </w:rPr>
        <w:t>s</w:t>
      </w:r>
      <w:r w:rsidRPr="003E5E95">
        <w:rPr>
          <w:rFonts w:ascii="Times New Roman" w:eastAsia="Times New Roman" w:hAnsi="Times New Roman" w:cs="Times New Roman"/>
          <w:bCs/>
          <w:i/>
          <w:sz w:val="24"/>
          <w:szCs w:val="24"/>
          <w:lang w:eastAsia="zh-CN"/>
        </w:rPr>
        <w:t xml:space="preserve"> or vehicle breakdown</w:t>
      </w:r>
      <w:r w:rsidR="006C20A8">
        <w:rPr>
          <w:rFonts w:ascii="Times New Roman" w:eastAsia="Times New Roman" w:hAnsi="Times New Roman" w:cs="Times New Roman"/>
          <w:bCs/>
          <w:i/>
          <w:sz w:val="24"/>
          <w:szCs w:val="24"/>
          <w:lang w:eastAsia="zh-CN"/>
        </w:rPr>
        <w:t>s</w:t>
      </w:r>
      <w:r w:rsidR="00CF3838">
        <w:rPr>
          <w:rFonts w:ascii="Times New Roman" w:eastAsia="Times New Roman" w:hAnsi="Times New Roman" w:cs="Times New Roman"/>
          <w:bCs/>
          <w:i/>
          <w:sz w:val="24"/>
          <w:szCs w:val="24"/>
          <w:lang w:eastAsia="zh-CN"/>
        </w:rPr>
        <w:t>’’</w:t>
      </w:r>
      <w:r w:rsidR="00761E6A">
        <w:rPr>
          <w:rFonts w:ascii="Times New Roman" w:eastAsia="Times New Roman" w:hAnsi="Times New Roman" w:cs="Times New Roman"/>
          <w:bCs/>
          <w:i/>
          <w:sz w:val="24"/>
          <w:szCs w:val="24"/>
          <w:lang w:eastAsia="zh-CN"/>
        </w:rPr>
        <w:t xml:space="preserve"> </w:t>
      </w:r>
      <w:r w:rsidR="00761E6A" w:rsidRPr="00761E6A">
        <w:rPr>
          <w:rFonts w:ascii="Times New Roman" w:eastAsia="Times New Roman" w:hAnsi="Times New Roman" w:cs="Times New Roman"/>
          <w:bCs/>
          <w:i/>
          <w:sz w:val="24"/>
          <w:szCs w:val="24"/>
          <w:lang w:eastAsia="zh-CN"/>
        </w:rPr>
        <w:t>(Supply Chain Manager Q)</w:t>
      </w:r>
    </w:p>
    <w:p w14:paraId="7AF1DBE4" w14:textId="77777777" w:rsidR="00DB5D92" w:rsidRPr="003E5E95" w:rsidRDefault="00DB5D92" w:rsidP="00DB5D92">
      <w:pPr>
        <w:spacing w:after="0" w:line="240" w:lineRule="auto"/>
        <w:ind w:left="360"/>
        <w:jc w:val="both"/>
        <w:rPr>
          <w:rFonts w:ascii="Times New Roman" w:eastAsia="Times New Roman" w:hAnsi="Times New Roman" w:cs="Times New Roman"/>
          <w:bCs/>
          <w:sz w:val="24"/>
          <w:szCs w:val="24"/>
          <w:lang w:eastAsia="zh-CN"/>
        </w:rPr>
      </w:pPr>
    </w:p>
    <w:p w14:paraId="2B8DAD12" w14:textId="4A2AFD81" w:rsidR="00DB5D92" w:rsidRPr="003E5E95" w:rsidRDefault="00DB5D92" w:rsidP="00350BD2">
      <w:pPr>
        <w:spacing w:after="0" w:line="360" w:lineRule="auto"/>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sz w:val="24"/>
          <w:szCs w:val="24"/>
          <w:lang w:eastAsia="zh-CN"/>
        </w:rPr>
        <w:t xml:space="preserve">There were also concerns about the high costs incurred by regular repairs and </w:t>
      </w:r>
      <w:r w:rsidR="006C20A8">
        <w:rPr>
          <w:rFonts w:ascii="Times New Roman" w:eastAsia="Times New Roman" w:hAnsi="Times New Roman" w:cs="Times New Roman"/>
          <w:bCs/>
          <w:sz w:val="24"/>
          <w:szCs w:val="24"/>
          <w:lang w:eastAsia="zh-CN"/>
        </w:rPr>
        <w:t xml:space="preserve">the </w:t>
      </w:r>
      <w:r w:rsidRPr="003E5E95">
        <w:rPr>
          <w:rFonts w:ascii="Times New Roman" w:eastAsia="Times New Roman" w:hAnsi="Times New Roman" w:cs="Times New Roman"/>
          <w:bCs/>
          <w:sz w:val="24"/>
          <w:szCs w:val="24"/>
          <w:lang w:eastAsia="zh-CN"/>
        </w:rPr>
        <w:t xml:space="preserve">maintenance of trucks due to bad roads. Likewise, interviewees complained that the poor transport systems make it difficult to meet the requirements of the </w:t>
      </w:r>
      <w:r w:rsidR="00745130">
        <w:rPr>
          <w:rFonts w:ascii="Times New Roman" w:eastAsia="Times New Roman" w:hAnsi="Times New Roman" w:cs="Times New Roman"/>
          <w:bCs/>
          <w:sz w:val="24"/>
          <w:szCs w:val="24"/>
          <w:lang w:eastAsia="zh-CN"/>
        </w:rPr>
        <w:t>SC</w:t>
      </w:r>
      <w:r w:rsidRPr="003E5E95">
        <w:rPr>
          <w:rFonts w:ascii="Times New Roman" w:eastAsia="Times New Roman" w:hAnsi="Times New Roman" w:cs="Times New Roman"/>
          <w:bCs/>
          <w:sz w:val="24"/>
          <w:szCs w:val="24"/>
          <w:lang w:eastAsia="zh-CN"/>
        </w:rPr>
        <w:t xml:space="preserve"> partner which affects the relationship quality between them. This point is explained by a Sales and Distribution Manager in the following illustrative quote:</w:t>
      </w:r>
    </w:p>
    <w:p w14:paraId="75354D19" w14:textId="77777777" w:rsidR="00DB5D92" w:rsidRPr="003F5708" w:rsidRDefault="00DB5D92" w:rsidP="00DB5D92">
      <w:pPr>
        <w:spacing w:after="0" w:line="240" w:lineRule="auto"/>
        <w:ind w:left="360"/>
        <w:jc w:val="both"/>
        <w:rPr>
          <w:rFonts w:ascii="Times New Roman" w:eastAsia="Times New Roman" w:hAnsi="Times New Roman" w:cs="Times New Roman"/>
          <w:bCs/>
          <w:i/>
          <w:sz w:val="16"/>
          <w:szCs w:val="16"/>
          <w:lang w:eastAsia="zh-CN"/>
        </w:rPr>
      </w:pPr>
    </w:p>
    <w:p w14:paraId="18DBB5D0" w14:textId="6406E8F0" w:rsidR="00DB5D92" w:rsidRPr="003E5E95" w:rsidRDefault="00DB5D92" w:rsidP="00DB5D92">
      <w:pPr>
        <w:spacing w:after="0" w:line="276" w:lineRule="auto"/>
        <w:ind w:left="720"/>
        <w:jc w:val="both"/>
        <w:rPr>
          <w:rFonts w:ascii="Times New Roman" w:eastAsia="Times New Roman" w:hAnsi="Times New Roman" w:cs="Times New Roman"/>
          <w:bCs/>
          <w:i/>
          <w:sz w:val="24"/>
          <w:szCs w:val="24"/>
          <w:lang w:eastAsia="zh-CN"/>
        </w:rPr>
      </w:pPr>
      <w:r w:rsidRPr="003E5E95">
        <w:rPr>
          <w:rFonts w:ascii="Times New Roman" w:eastAsia="Times New Roman" w:hAnsi="Times New Roman" w:cs="Times New Roman"/>
          <w:bCs/>
          <w:i/>
          <w:sz w:val="24"/>
          <w:szCs w:val="24"/>
          <w:lang w:eastAsia="zh-CN"/>
        </w:rPr>
        <w:t>‘‘Our roads are very bad. We spent a lot of money o</w:t>
      </w:r>
      <w:r w:rsidR="006C20A8">
        <w:rPr>
          <w:rFonts w:ascii="Times New Roman" w:eastAsia="Times New Roman" w:hAnsi="Times New Roman" w:cs="Times New Roman"/>
          <w:bCs/>
          <w:i/>
          <w:sz w:val="24"/>
          <w:szCs w:val="24"/>
          <w:lang w:eastAsia="zh-CN"/>
        </w:rPr>
        <w:t>n</w:t>
      </w:r>
      <w:r w:rsidRPr="003E5E95">
        <w:rPr>
          <w:rFonts w:ascii="Times New Roman" w:eastAsia="Times New Roman" w:hAnsi="Times New Roman" w:cs="Times New Roman"/>
          <w:bCs/>
          <w:i/>
          <w:sz w:val="24"/>
          <w:szCs w:val="24"/>
          <w:lang w:eastAsia="zh-CN"/>
        </w:rPr>
        <w:t xml:space="preserve"> vehicular repairs and maintenance. I feel this element also affects our ability to meet some of the demands agreed with our supplier</w:t>
      </w:r>
      <w:r w:rsidR="00CF3838">
        <w:rPr>
          <w:rFonts w:ascii="Times New Roman" w:eastAsia="Times New Roman" w:hAnsi="Times New Roman" w:cs="Times New Roman"/>
          <w:bCs/>
          <w:i/>
          <w:sz w:val="24"/>
          <w:szCs w:val="24"/>
          <w:lang w:eastAsia="zh-CN"/>
        </w:rPr>
        <w:t>’’</w:t>
      </w:r>
      <w:r w:rsidR="00761E6A">
        <w:rPr>
          <w:rFonts w:ascii="Times New Roman" w:eastAsia="Times New Roman" w:hAnsi="Times New Roman" w:cs="Times New Roman"/>
          <w:bCs/>
          <w:i/>
          <w:sz w:val="24"/>
          <w:szCs w:val="24"/>
          <w:lang w:eastAsia="zh-CN"/>
        </w:rPr>
        <w:t xml:space="preserve"> </w:t>
      </w:r>
      <w:r w:rsidR="00761E6A" w:rsidRPr="00761E6A">
        <w:rPr>
          <w:rFonts w:ascii="Times New Roman" w:eastAsia="Times New Roman" w:hAnsi="Times New Roman" w:cs="Times New Roman"/>
          <w:bCs/>
          <w:i/>
          <w:sz w:val="24"/>
          <w:szCs w:val="24"/>
          <w:lang w:eastAsia="zh-CN"/>
        </w:rPr>
        <w:t>(Distribution Manager O)</w:t>
      </w:r>
    </w:p>
    <w:p w14:paraId="3FDABE9C" w14:textId="77777777" w:rsidR="00DB5D92" w:rsidRPr="003E5E95" w:rsidRDefault="00DB5D92" w:rsidP="00DB5D92">
      <w:pPr>
        <w:spacing w:after="0" w:line="276" w:lineRule="auto"/>
        <w:ind w:left="720"/>
        <w:jc w:val="both"/>
        <w:rPr>
          <w:rFonts w:ascii="Times New Roman" w:eastAsia="Times New Roman" w:hAnsi="Times New Roman" w:cs="Times New Roman"/>
          <w:bCs/>
          <w:sz w:val="24"/>
          <w:szCs w:val="24"/>
          <w:lang w:eastAsia="zh-CN"/>
        </w:rPr>
      </w:pPr>
    </w:p>
    <w:p w14:paraId="45CF3C8A" w14:textId="6770C54C" w:rsidR="00DB5D92" w:rsidRPr="003E5E95" w:rsidRDefault="00DB5D92" w:rsidP="00350BD2">
      <w:pPr>
        <w:spacing w:after="0" w:line="360" w:lineRule="auto"/>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sz w:val="24"/>
          <w:szCs w:val="24"/>
          <w:lang w:eastAsia="zh-CN"/>
        </w:rPr>
        <w:lastRenderedPageBreak/>
        <w:t xml:space="preserve">Likewise, even in situations where supply chain partners have a goal congruence in line with the </w:t>
      </w:r>
      <w:r w:rsidR="00745130">
        <w:rPr>
          <w:rFonts w:ascii="Times New Roman" w:eastAsia="Times New Roman" w:hAnsi="Times New Roman" w:cs="Times New Roman"/>
          <w:bCs/>
          <w:sz w:val="24"/>
          <w:szCs w:val="24"/>
          <w:lang w:eastAsia="zh-CN"/>
        </w:rPr>
        <w:t>SC</w:t>
      </w:r>
      <w:r w:rsidRPr="003E5E95">
        <w:rPr>
          <w:rFonts w:ascii="Times New Roman" w:eastAsia="Times New Roman" w:hAnsi="Times New Roman" w:cs="Times New Roman"/>
          <w:bCs/>
          <w:sz w:val="24"/>
          <w:szCs w:val="24"/>
          <w:lang w:eastAsia="zh-CN"/>
        </w:rPr>
        <w:t xml:space="preserve"> objectives, such joint collaborative objectives are often hindered </w:t>
      </w:r>
      <w:r w:rsidR="00991880">
        <w:rPr>
          <w:rFonts w:ascii="Times New Roman" w:eastAsia="Times New Roman" w:hAnsi="Times New Roman" w:cs="Times New Roman"/>
          <w:bCs/>
          <w:sz w:val="24"/>
          <w:szCs w:val="24"/>
          <w:lang w:eastAsia="zh-CN"/>
        </w:rPr>
        <w:t>by</w:t>
      </w:r>
      <w:r w:rsidRPr="003E5E95">
        <w:rPr>
          <w:rFonts w:ascii="Times New Roman" w:eastAsia="Times New Roman" w:hAnsi="Times New Roman" w:cs="Times New Roman"/>
          <w:bCs/>
          <w:sz w:val="24"/>
          <w:szCs w:val="24"/>
          <w:lang w:eastAsia="zh-CN"/>
        </w:rPr>
        <w:t xml:space="preserve"> factors associated with the poor transport infrastructure highlighted in the following illustrative quote </w:t>
      </w:r>
      <w:r w:rsidR="00991880">
        <w:rPr>
          <w:rFonts w:ascii="Times New Roman" w:eastAsia="Times New Roman" w:hAnsi="Times New Roman" w:cs="Times New Roman"/>
          <w:bCs/>
          <w:sz w:val="24"/>
          <w:szCs w:val="24"/>
          <w:lang w:eastAsia="zh-CN"/>
        </w:rPr>
        <w:t>from</w:t>
      </w:r>
      <w:r w:rsidRPr="003E5E95">
        <w:rPr>
          <w:rFonts w:ascii="Times New Roman" w:eastAsia="Times New Roman" w:hAnsi="Times New Roman" w:cs="Times New Roman"/>
          <w:bCs/>
          <w:sz w:val="24"/>
          <w:szCs w:val="24"/>
          <w:lang w:eastAsia="zh-CN"/>
        </w:rPr>
        <w:t xml:space="preserve"> a Logistics Manager:</w:t>
      </w:r>
    </w:p>
    <w:p w14:paraId="3A525A1E" w14:textId="77777777" w:rsidR="00DB5D92" w:rsidRPr="003F5708" w:rsidRDefault="00DB5D92" w:rsidP="003F5708">
      <w:pPr>
        <w:spacing w:after="0" w:line="240" w:lineRule="auto"/>
        <w:ind w:firstLine="360"/>
        <w:jc w:val="both"/>
        <w:rPr>
          <w:rFonts w:ascii="Times New Roman" w:eastAsia="Times New Roman" w:hAnsi="Times New Roman" w:cs="Times New Roman"/>
          <w:bCs/>
          <w:sz w:val="16"/>
          <w:szCs w:val="16"/>
          <w:lang w:eastAsia="zh-CN"/>
        </w:rPr>
      </w:pPr>
    </w:p>
    <w:p w14:paraId="0457FE87" w14:textId="4E1FBCBB" w:rsidR="00DB5D92" w:rsidRPr="003E5E95" w:rsidRDefault="00DB5D92" w:rsidP="00DB5D92">
      <w:pPr>
        <w:spacing w:after="0" w:line="276" w:lineRule="auto"/>
        <w:ind w:left="720"/>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i/>
          <w:sz w:val="24"/>
          <w:szCs w:val="24"/>
          <w:lang w:eastAsia="zh-CN"/>
        </w:rPr>
        <w:t>‘‘A major challenge for our supply chain is the poor transport network. It costs us a fortune to manage the logistics aspect due to bad roads, regular traffic jams, and severe auto crash</w:t>
      </w:r>
      <w:r w:rsidR="00874280">
        <w:rPr>
          <w:rFonts w:ascii="Times New Roman" w:eastAsia="Times New Roman" w:hAnsi="Times New Roman" w:cs="Times New Roman"/>
          <w:bCs/>
          <w:i/>
          <w:sz w:val="24"/>
          <w:szCs w:val="24"/>
          <w:lang w:eastAsia="zh-CN"/>
        </w:rPr>
        <w:t>es</w:t>
      </w:r>
      <w:r w:rsidRPr="003E5E95">
        <w:rPr>
          <w:rFonts w:ascii="Times New Roman" w:eastAsia="Times New Roman" w:hAnsi="Times New Roman" w:cs="Times New Roman"/>
          <w:bCs/>
          <w:i/>
          <w:sz w:val="24"/>
          <w:szCs w:val="24"/>
          <w:lang w:eastAsia="zh-CN"/>
        </w:rPr>
        <w:t xml:space="preserve"> sometimes where people even die. But this is mainly because the roads need fixing, and the transport links need to be upgraded</w:t>
      </w:r>
      <w:r w:rsidR="00CF3838">
        <w:rPr>
          <w:rFonts w:ascii="Times New Roman" w:eastAsia="Times New Roman" w:hAnsi="Times New Roman" w:cs="Times New Roman"/>
          <w:bCs/>
          <w:i/>
          <w:sz w:val="24"/>
          <w:szCs w:val="24"/>
          <w:lang w:eastAsia="zh-CN"/>
        </w:rPr>
        <w:t>’’</w:t>
      </w:r>
      <w:r w:rsidR="00761E6A">
        <w:rPr>
          <w:rFonts w:ascii="Times New Roman" w:eastAsia="Times New Roman" w:hAnsi="Times New Roman" w:cs="Times New Roman"/>
          <w:bCs/>
          <w:i/>
          <w:sz w:val="24"/>
          <w:szCs w:val="24"/>
          <w:lang w:eastAsia="zh-CN"/>
        </w:rPr>
        <w:t xml:space="preserve"> </w:t>
      </w:r>
      <w:r w:rsidR="00761E6A" w:rsidRPr="00761E6A">
        <w:rPr>
          <w:rFonts w:ascii="Times New Roman" w:eastAsia="Times New Roman" w:hAnsi="Times New Roman" w:cs="Times New Roman"/>
          <w:bCs/>
          <w:i/>
          <w:sz w:val="24"/>
          <w:szCs w:val="24"/>
          <w:lang w:eastAsia="zh-CN"/>
        </w:rPr>
        <w:t>(Logistics Manager S)</w:t>
      </w:r>
    </w:p>
    <w:p w14:paraId="3ECC3B6A" w14:textId="77777777" w:rsidR="00DB5D92" w:rsidRPr="003E5E95" w:rsidRDefault="00DB5D92" w:rsidP="00DB5D92">
      <w:pPr>
        <w:spacing w:after="0" w:line="480" w:lineRule="auto"/>
        <w:jc w:val="both"/>
        <w:rPr>
          <w:rFonts w:ascii="Times New Roman" w:eastAsia="Times New Roman" w:hAnsi="Times New Roman" w:cs="Times New Roman"/>
          <w:bCs/>
          <w:sz w:val="24"/>
          <w:szCs w:val="24"/>
          <w:lang w:eastAsia="zh-CN"/>
        </w:rPr>
      </w:pPr>
    </w:p>
    <w:p w14:paraId="3C101817" w14:textId="77777777" w:rsidR="00DB5D92" w:rsidRPr="00350BD2" w:rsidRDefault="00DB5D92" w:rsidP="00E21BD9">
      <w:pPr>
        <w:numPr>
          <w:ilvl w:val="2"/>
          <w:numId w:val="5"/>
        </w:numPr>
        <w:spacing w:after="0" w:line="360" w:lineRule="auto"/>
        <w:contextualSpacing/>
        <w:jc w:val="both"/>
        <w:rPr>
          <w:rFonts w:ascii="Times New Roman" w:eastAsia="Times New Roman" w:hAnsi="Times New Roman" w:cs="Times New Roman"/>
          <w:b/>
          <w:bCs/>
          <w:lang w:eastAsia="zh-CN"/>
        </w:rPr>
      </w:pPr>
      <w:r w:rsidRPr="00350BD2">
        <w:rPr>
          <w:rFonts w:ascii="Times New Roman" w:eastAsia="Times New Roman" w:hAnsi="Times New Roman" w:cs="Times New Roman"/>
          <w:b/>
          <w:bCs/>
          <w:lang w:eastAsia="zh-CN"/>
        </w:rPr>
        <w:t xml:space="preserve">Energy and power supply crisis </w:t>
      </w:r>
    </w:p>
    <w:p w14:paraId="5079083D" w14:textId="59493E86" w:rsidR="00DB5D92" w:rsidRPr="003E5E95" w:rsidRDefault="00DB5D92" w:rsidP="00350BD2">
      <w:pPr>
        <w:spacing w:after="0" w:line="360" w:lineRule="auto"/>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sz w:val="24"/>
          <w:szCs w:val="24"/>
          <w:lang w:eastAsia="zh-CN"/>
        </w:rPr>
        <w:t xml:space="preserve">Our findings indicate that poor energy and power supply across Nigeria creates issues for </w:t>
      </w:r>
      <w:r w:rsidR="00CF3838">
        <w:rPr>
          <w:rFonts w:ascii="Times New Roman" w:eastAsia="Times New Roman" w:hAnsi="Times New Roman" w:cs="Times New Roman"/>
          <w:bCs/>
          <w:sz w:val="24"/>
          <w:szCs w:val="24"/>
          <w:lang w:eastAsia="zh-CN"/>
        </w:rPr>
        <w:t>SC</w:t>
      </w:r>
      <w:r w:rsidRPr="003E5E95">
        <w:rPr>
          <w:rFonts w:ascii="Times New Roman" w:eastAsia="Times New Roman" w:hAnsi="Times New Roman" w:cs="Times New Roman"/>
          <w:bCs/>
          <w:sz w:val="24"/>
          <w:szCs w:val="24"/>
          <w:lang w:eastAsia="zh-CN"/>
        </w:rPr>
        <w:t xml:space="preserve">s to collaborate. Many manufacturers are forced to use standby generators </w:t>
      </w:r>
      <w:r w:rsidR="00874280">
        <w:rPr>
          <w:rFonts w:ascii="Times New Roman" w:eastAsia="Times New Roman" w:hAnsi="Times New Roman" w:cs="Times New Roman"/>
          <w:bCs/>
          <w:sz w:val="24"/>
          <w:szCs w:val="24"/>
          <w:lang w:eastAsia="zh-CN"/>
        </w:rPr>
        <w:t xml:space="preserve">to manufacture F&amp;B products, </w:t>
      </w:r>
      <w:r w:rsidRPr="003E5E95">
        <w:rPr>
          <w:rFonts w:ascii="Times New Roman" w:eastAsia="Times New Roman" w:hAnsi="Times New Roman" w:cs="Times New Roman"/>
          <w:bCs/>
          <w:sz w:val="24"/>
          <w:szCs w:val="24"/>
          <w:lang w:eastAsia="zh-CN"/>
        </w:rPr>
        <w:t xml:space="preserve">due to inconsistent power. It </w:t>
      </w:r>
      <w:r w:rsidR="00991880">
        <w:rPr>
          <w:rFonts w:ascii="Times New Roman" w:eastAsia="Times New Roman" w:hAnsi="Times New Roman" w:cs="Times New Roman"/>
          <w:bCs/>
          <w:sz w:val="24"/>
          <w:szCs w:val="24"/>
          <w:lang w:eastAsia="zh-CN"/>
        </w:rPr>
        <w:t xml:space="preserve">is </w:t>
      </w:r>
      <w:r w:rsidRPr="003E5E95">
        <w:rPr>
          <w:rFonts w:ascii="Times New Roman" w:eastAsia="Times New Roman" w:hAnsi="Times New Roman" w:cs="Times New Roman"/>
          <w:bCs/>
          <w:sz w:val="24"/>
          <w:szCs w:val="24"/>
          <w:lang w:eastAsia="zh-CN"/>
        </w:rPr>
        <w:t>often difficult to use IT systems to share real-time information and to have a collaborative communication. This issue increases face-to</w:t>
      </w:r>
      <w:r w:rsidR="00874280">
        <w:rPr>
          <w:rFonts w:ascii="Times New Roman" w:eastAsia="Times New Roman" w:hAnsi="Times New Roman" w:cs="Times New Roman"/>
          <w:bCs/>
          <w:sz w:val="24"/>
          <w:szCs w:val="24"/>
          <w:lang w:eastAsia="zh-CN"/>
        </w:rPr>
        <w:t>-</w:t>
      </w:r>
      <w:r w:rsidRPr="003E5E95">
        <w:rPr>
          <w:rFonts w:ascii="Times New Roman" w:eastAsia="Times New Roman" w:hAnsi="Times New Roman" w:cs="Times New Roman"/>
          <w:bCs/>
          <w:sz w:val="24"/>
          <w:szCs w:val="24"/>
          <w:lang w:eastAsia="zh-CN"/>
        </w:rPr>
        <w:t>face</w:t>
      </w:r>
      <w:r w:rsidR="00AA0094">
        <w:rPr>
          <w:rFonts w:ascii="Times New Roman" w:eastAsia="Times New Roman" w:hAnsi="Times New Roman" w:cs="Times New Roman"/>
          <w:bCs/>
          <w:sz w:val="24"/>
          <w:szCs w:val="24"/>
          <w:lang w:eastAsia="zh-CN"/>
        </w:rPr>
        <w:t xml:space="preserve"> </w:t>
      </w:r>
      <w:r w:rsidRPr="003E5E95">
        <w:rPr>
          <w:rFonts w:ascii="Times New Roman" w:eastAsia="Times New Roman" w:hAnsi="Times New Roman" w:cs="Times New Roman"/>
          <w:bCs/>
          <w:sz w:val="24"/>
          <w:szCs w:val="24"/>
          <w:lang w:eastAsia="zh-CN"/>
        </w:rPr>
        <w:t>contact and communication via telephone</w:t>
      </w:r>
      <w:r w:rsidR="00874280">
        <w:rPr>
          <w:rFonts w:ascii="Times New Roman" w:eastAsia="Times New Roman" w:hAnsi="Times New Roman" w:cs="Times New Roman"/>
          <w:bCs/>
          <w:sz w:val="24"/>
          <w:szCs w:val="24"/>
          <w:lang w:eastAsia="zh-CN"/>
        </w:rPr>
        <w:t>,</w:t>
      </w:r>
      <w:r w:rsidRPr="003E5E95">
        <w:rPr>
          <w:rFonts w:ascii="Times New Roman" w:eastAsia="Times New Roman" w:hAnsi="Times New Roman" w:cs="Times New Roman"/>
          <w:bCs/>
          <w:sz w:val="24"/>
          <w:szCs w:val="24"/>
          <w:lang w:eastAsia="zh-CN"/>
        </w:rPr>
        <w:t xml:space="preserve"> which increase</w:t>
      </w:r>
      <w:r w:rsidR="00CF3838">
        <w:rPr>
          <w:rFonts w:ascii="Times New Roman" w:eastAsia="Times New Roman" w:hAnsi="Times New Roman" w:cs="Times New Roman"/>
          <w:bCs/>
          <w:sz w:val="24"/>
          <w:szCs w:val="24"/>
          <w:lang w:eastAsia="zh-CN"/>
        </w:rPr>
        <w:t>s</w:t>
      </w:r>
      <w:r w:rsidRPr="003E5E95">
        <w:rPr>
          <w:rFonts w:ascii="Times New Roman" w:eastAsia="Times New Roman" w:hAnsi="Times New Roman" w:cs="Times New Roman"/>
          <w:bCs/>
          <w:sz w:val="24"/>
          <w:szCs w:val="24"/>
          <w:lang w:eastAsia="zh-CN"/>
        </w:rPr>
        <w:t xml:space="preserve"> costs instead of maximising the potential of IT systems for vendor inventory management and supplier performance management. Even if </w:t>
      </w:r>
      <w:r w:rsidR="00CF3838">
        <w:rPr>
          <w:rFonts w:ascii="Times New Roman" w:eastAsia="Times New Roman" w:hAnsi="Times New Roman" w:cs="Times New Roman"/>
          <w:bCs/>
          <w:sz w:val="24"/>
          <w:szCs w:val="24"/>
          <w:lang w:eastAsia="zh-CN"/>
        </w:rPr>
        <w:t>SCs</w:t>
      </w:r>
      <w:r w:rsidRPr="003E5E95">
        <w:rPr>
          <w:rFonts w:ascii="Times New Roman" w:eastAsia="Times New Roman" w:hAnsi="Times New Roman" w:cs="Times New Roman"/>
          <w:bCs/>
          <w:sz w:val="24"/>
          <w:szCs w:val="24"/>
          <w:lang w:eastAsia="zh-CN"/>
        </w:rPr>
        <w:t xml:space="preserve"> in Nigeria start to invest in systems that require constant power supply (in the form of </w:t>
      </w:r>
      <w:r w:rsidR="00CF3838">
        <w:rPr>
          <w:rFonts w:ascii="Times New Roman" w:eastAsia="Times New Roman" w:hAnsi="Times New Roman" w:cs="Times New Roman"/>
          <w:bCs/>
          <w:sz w:val="24"/>
          <w:szCs w:val="24"/>
          <w:lang w:eastAsia="zh-CN"/>
        </w:rPr>
        <w:t xml:space="preserve">a </w:t>
      </w:r>
      <w:r w:rsidRPr="003E5E95">
        <w:rPr>
          <w:rFonts w:ascii="Times New Roman" w:eastAsia="Times New Roman" w:hAnsi="Times New Roman" w:cs="Times New Roman"/>
          <w:bCs/>
          <w:sz w:val="24"/>
          <w:szCs w:val="24"/>
          <w:lang w:eastAsia="zh-CN"/>
        </w:rPr>
        <w:t>dedicated investment to their relationship), they will still need to consider the costs associated with private power supply. The following illustrative quote by a Plant Manager emphasi</w:t>
      </w:r>
      <w:r w:rsidR="00A70C10">
        <w:rPr>
          <w:rFonts w:ascii="Times New Roman" w:eastAsia="Times New Roman" w:hAnsi="Times New Roman" w:cs="Times New Roman"/>
          <w:bCs/>
          <w:sz w:val="24"/>
          <w:szCs w:val="24"/>
          <w:lang w:eastAsia="zh-CN"/>
        </w:rPr>
        <w:t>s</w:t>
      </w:r>
      <w:r w:rsidRPr="003E5E95">
        <w:rPr>
          <w:rFonts w:ascii="Times New Roman" w:eastAsia="Times New Roman" w:hAnsi="Times New Roman" w:cs="Times New Roman"/>
          <w:bCs/>
          <w:sz w:val="24"/>
          <w:szCs w:val="24"/>
          <w:lang w:eastAsia="zh-CN"/>
        </w:rPr>
        <w:t xml:space="preserve">es this point: </w:t>
      </w:r>
    </w:p>
    <w:p w14:paraId="4E3DFCDA" w14:textId="77777777" w:rsidR="00DB5D92" w:rsidRPr="003F5708" w:rsidRDefault="00DB5D92" w:rsidP="00DB5D92">
      <w:pPr>
        <w:spacing w:after="0" w:line="240" w:lineRule="auto"/>
        <w:jc w:val="both"/>
        <w:rPr>
          <w:rFonts w:ascii="Times New Roman" w:eastAsia="Times New Roman" w:hAnsi="Times New Roman" w:cs="Times New Roman"/>
          <w:bCs/>
          <w:sz w:val="16"/>
          <w:szCs w:val="16"/>
          <w:lang w:eastAsia="zh-CN"/>
        </w:rPr>
      </w:pPr>
      <w:r w:rsidRPr="003E5E95">
        <w:rPr>
          <w:rFonts w:ascii="Times New Roman" w:eastAsia="Times New Roman" w:hAnsi="Times New Roman" w:cs="Times New Roman"/>
          <w:bCs/>
          <w:sz w:val="24"/>
          <w:szCs w:val="24"/>
          <w:lang w:eastAsia="zh-CN"/>
        </w:rPr>
        <w:t xml:space="preserve"> </w:t>
      </w:r>
    </w:p>
    <w:p w14:paraId="3B1A183A" w14:textId="4BEBDEDF" w:rsidR="00DB5D92" w:rsidRPr="003E5E95" w:rsidRDefault="00DB5D92" w:rsidP="00DB5D92">
      <w:pPr>
        <w:spacing w:after="0" w:line="276" w:lineRule="auto"/>
        <w:ind w:left="720"/>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i/>
          <w:sz w:val="24"/>
          <w:szCs w:val="24"/>
          <w:lang w:eastAsia="zh-CN"/>
        </w:rPr>
        <w:t>‘‘For many manufacturers and vendors, a great challenge that we all encounter</w:t>
      </w:r>
      <w:r w:rsidR="00874280">
        <w:rPr>
          <w:rFonts w:ascii="Times New Roman" w:eastAsia="Times New Roman" w:hAnsi="Times New Roman" w:cs="Times New Roman"/>
          <w:bCs/>
          <w:i/>
          <w:sz w:val="24"/>
          <w:szCs w:val="24"/>
          <w:lang w:eastAsia="zh-CN"/>
        </w:rPr>
        <w:t>,</w:t>
      </w:r>
      <w:r w:rsidRPr="003E5E95">
        <w:rPr>
          <w:rFonts w:ascii="Times New Roman" w:eastAsia="Times New Roman" w:hAnsi="Times New Roman" w:cs="Times New Roman"/>
          <w:bCs/>
          <w:i/>
          <w:sz w:val="24"/>
          <w:szCs w:val="24"/>
          <w:lang w:eastAsia="zh-CN"/>
        </w:rPr>
        <w:t xml:space="preserve"> regardless of the firm size</w:t>
      </w:r>
      <w:r w:rsidR="00874280">
        <w:rPr>
          <w:rFonts w:ascii="Times New Roman" w:eastAsia="Times New Roman" w:hAnsi="Times New Roman" w:cs="Times New Roman"/>
          <w:bCs/>
          <w:i/>
          <w:sz w:val="24"/>
          <w:szCs w:val="24"/>
          <w:lang w:eastAsia="zh-CN"/>
        </w:rPr>
        <w:t>,</w:t>
      </w:r>
      <w:r w:rsidRPr="003E5E95">
        <w:rPr>
          <w:rFonts w:ascii="Times New Roman" w:eastAsia="Times New Roman" w:hAnsi="Times New Roman" w:cs="Times New Roman"/>
          <w:bCs/>
          <w:i/>
          <w:sz w:val="24"/>
          <w:szCs w:val="24"/>
          <w:lang w:eastAsia="zh-CN"/>
        </w:rPr>
        <w:t xml:space="preserve"> is lack of constant power/electricity supply</w:t>
      </w:r>
      <w:r w:rsidR="00CF3838">
        <w:rPr>
          <w:rFonts w:ascii="Times New Roman" w:eastAsia="Times New Roman" w:hAnsi="Times New Roman" w:cs="Times New Roman"/>
          <w:bCs/>
          <w:i/>
          <w:sz w:val="24"/>
          <w:szCs w:val="24"/>
          <w:lang w:eastAsia="zh-CN"/>
        </w:rPr>
        <w:t>’’</w:t>
      </w:r>
      <w:r w:rsidR="00E952D0">
        <w:rPr>
          <w:rFonts w:ascii="Times New Roman" w:eastAsia="Times New Roman" w:hAnsi="Times New Roman" w:cs="Times New Roman"/>
          <w:bCs/>
          <w:i/>
          <w:sz w:val="24"/>
          <w:szCs w:val="24"/>
          <w:lang w:eastAsia="zh-CN"/>
        </w:rPr>
        <w:t xml:space="preserve"> </w:t>
      </w:r>
      <w:r w:rsidR="00E952D0" w:rsidRPr="00E952D0">
        <w:rPr>
          <w:rFonts w:ascii="Times New Roman" w:eastAsia="Times New Roman" w:hAnsi="Times New Roman" w:cs="Times New Roman"/>
          <w:bCs/>
          <w:i/>
          <w:sz w:val="24"/>
          <w:szCs w:val="24"/>
          <w:lang w:eastAsia="zh-CN"/>
        </w:rPr>
        <w:t>(Plant Manager R)</w:t>
      </w:r>
    </w:p>
    <w:p w14:paraId="73204B86" w14:textId="77777777" w:rsidR="00DB5D92" w:rsidRPr="003E5E95" w:rsidRDefault="00DB5D92" w:rsidP="00DB5D92">
      <w:pPr>
        <w:spacing w:after="0" w:line="240" w:lineRule="auto"/>
        <w:jc w:val="both"/>
        <w:rPr>
          <w:rFonts w:ascii="Times New Roman" w:eastAsia="Times New Roman" w:hAnsi="Times New Roman" w:cs="Times New Roman"/>
          <w:bCs/>
          <w:sz w:val="24"/>
          <w:szCs w:val="24"/>
          <w:lang w:eastAsia="zh-CN"/>
        </w:rPr>
      </w:pPr>
    </w:p>
    <w:p w14:paraId="38FE4772" w14:textId="627AA591" w:rsidR="00DB5D92" w:rsidRPr="003E5E95" w:rsidRDefault="00DB5D92" w:rsidP="00DB5D92">
      <w:pPr>
        <w:spacing w:after="0" w:line="360" w:lineRule="auto"/>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sz w:val="24"/>
          <w:szCs w:val="24"/>
          <w:lang w:eastAsia="zh-CN"/>
        </w:rPr>
        <w:t xml:space="preserve">Our findings highlight the importance of constant energy and power supply for </w:t>
      </w:r>
      <w:r w:rsidR="00745130">
        <w:rPr>
          <w:rFonts w:ascii="Times New Roman" w:eastAsia="Times New Roman" w:hAnsi="Times New Roman" w:cs="Times New Roman"/>
          <w:bCs/>
          <w:sz w:val="24"/>
          <w:szCs w:val="24"/>
          <w:lang w:eastAsia="zh-CN"/>
        </w:rPr>
        <w:t>SC</w:t>
      </w:r>
      <w:r w:rsidR="00A85677">
        <w:rPr>
          <w:rFonts w:ascii="Times New Roman" w:eastAsia="Times New Roman" w:hAnsi="Times New Roman" w:cs="Times New Roman"/>
          <w:bCs/>
          <w:sz w:val="24"/>
          <w:szCs w:val="24"/>
          <w:lang w:eastAsia="zh-CN"/>
        </w:rPr>
        <w:t xml:space="preserve"> collaboration</w:t>
      </w:r>
      <w:r w:rsidRPr="003E5E95">
        <w:rPr>
          <w:rFonts w:ascii="Times New Roman" w:eastAsia="Times New Roman" w:hAnsi="Times New Roman" w:cs="Times New Roman"/>
          <w:bCs/>
          <w:sz w:val="24"/>
          <w:szCs w:val="24"/>
          <w:lang w:eastAsia="zh-CN"/>
        </w:rPr>
        <w:t xml:space="preserve"> to be productive in Nigeria. We found that many businesses, especially the </w:t>
      </w:r>
      <w:r w:rsidR="00FD735E">
        <w:rPr>
          <w:rFonts w:ascii="Times New Roman" w:eastAsia="Times New Roman" w:hAnsi="Times New Roman" w:cs="Times New Roman"/>
          <w:bCs/>
          <w:sz w:val="24"/>
          <w:szCs w:val="24"/>
          <w:lang w:eastAsia="zh-CN"/>
        </w:rPr>
        <w:t>third-</w:t>
      </w:r>
      <w:r w:rsidRPr="003E5E95">
        <w:rPr>
          <w:rFonts w:ascii="Times New Roman" w:eastAsia="Times New Roman" w:hAnsi="Times New Roman" w:cs="Times New Roman"/>
          <w:bCs/>
          <w:sz w:val="24"/>
          <w:szCs w:val="24"/>
          <w:lang w:eastAsia="zh-CN"/>
        </w:rPr>
        <w:t xml:space="preserve">party providers who are </w:t>
      </w:r>
      <w:r w:rsidR="00CF3838" w:rsidRPr="00CF3838">
        <w:rPr>
          <w:rFonts w:ascii="Times New Roman" w:eastAsia="Times New Roman" w:hAnsi="Times New Roman" w:cs="Times New Roman"/>
          <w:bCs/>
          <w:sz w:val="24"/>
          <w:szCs w:val="24"/>
          <w:lang w:eastAsia="zh-CN"/>
        </w:rPr>
        <w:t xml:space="preserve">usually smaller, less powerful, businesses </w:t>
      </w:r>
      <w:r w:rsidRPr="003E5E95">
        <w:rPr>
          <w:rFonts w:ascii="Times New Roman" w:eastAsia="Times New Roman" w:hAnsi="Times New Roman" w:cs="Times New Roman"/>
          <w:bCs/>
          <w:sz w:val="24"/>
          <w:szCs w:val="24"/>
          <w:lang w:eastAsia="zh-CN"/>
        </w:rPr>
        <w:t xml:space="preserve">in comparison to the manufacturers really struggle to perform well without regular power supply. Like the manufacturers, most of the </w:t>
      </w:r>
      <w:r w:rsidR="00FD735E">
        <w:rPr>
          <w:rFonts w:ascii="Times New Roman" w:eastAsia="Times New Roman" w:hAnsi="Times New Roman" w:cs="Times New Roman"/>
          <w:bCs/>
          <w:sz w:val="24"/>
          <w:szCs w:val="24"/>
          <w:lang w:eastAsia="zh-CN"/>
        </w:rPr>
        <w:t>third-</w:t>
      </w:r>
      <w:r w:rsidRPr="003E5E95">
        <w:rPr>
          <w:rFonts w:ascii="Times New Roman" w:eastAsia="Times New Roman" w:hAnsi="Times New Roman" w:cs="Times New Roman"/>
          <w:bCs/>
          <w:sz w:val="24"/>
          <w:szCs w:val="24"/>
          <w:lang w:eastAsia="zh-CN"/>
        </w:rPr>
        <w:t xml:space="preserve">party providers must spend more money on private electricity to meet the targets of the manufacturers. The following quote </w:t>
      </w:r>
      <w:r w:rsidR="00CF3838">
        <w:rPr>
          <w:rFonts w:ascii="Times New Roman" w:eastAsia="Times New Roman" w:hAnsi="Times New Roman" w:cs="Times New Roman"/>
          <w:bCs/>
          <w:sz w:val="24"/>
          <w:szCs w:val="24"/>
          <w:lang w:eastAsia="zh-CN"/>
        </w:rPr>
        <w:t>from</w:t>
      </w:r>
      <w:r w:rsidRPr="003E5E95">
        <w:rPr>
          <w:rFonts w:ascii="Times New Roman" w:eastAsia="Times New Roman" w:hAnsi="Times New Roman" w:cs="Times New Roman"/>
          <w:bCs/>
          <w:sz w:val="24"/>
          <w:szCs w:val="24"/>
          <w:lang w:eastAsia="zh-CN"/>
        </w:rPr>
        <w:t xml:space="preserve"> a Distribution Manager </w:t>
      </w:r>
      <w:r w:rsidR="00C96295">
        <w:rPr>
          <w:rFonts w:ascii="Times New Roman" w:eastAsia="Times New Roman" w:hAnsi="Times New Roman" w:cs="Times New Roman"/>
          <w:bCs/>
          <w:sz w:val="24"/>
          <w:szCs w:val="24"/>
          <w:lang w:eastAsia="zh-CN"/>
        </w:rPr>
        <w:t>explains this</w:t>
      </w:r>
      <w:r w:rsidRPr="003E5E95">
        <w:rPr>
          <w:rFonts w:ascii="Times New Roman" w:eastAsia="Times New Roman" w:hAnsi="Times New Roman" w:cs="Times New Roman"/>
          <w:bCs/>
          <w:sz w:val="24"/>
          <w:szCs w:val="24"/>
          <w:lang w:eastAsia="zh-CN"/>
        </w:rPr>
        <w:t xml:space="preserve">: </w:t>
      </w:r>
    </w:p>
    <w:p w14:paraId="0E07AC52" w14:textId="77777777" w:rsidR="00DB5D92" w:rsidRPr="003F5708" w:rsidRDefault="00DB5D92" w:rsidP="00DB5D92">
      <w:pPr>
        <w:spacing w:after="0" w:line="240" w:lineRule="auto"/>
        <w:jc w:val="both"/>
        <w:rPr>
          <w:rFonts w:ascii="Times New Roman" w:eastAsia="Times New Roman" w:hAnsi="Times New Roman" w:cs="Times New Roman"/>
          <w:bCs/>
          <w:sz w:val="16"/>
          <w:szCs w:val="16"/>
          <w:lang w:eastAsia="zh-CN"/>
        </w:rPr>
      </w:pPr>
    </w:p>
    <w:p w14:paraId="576A7957" w14:textId="670EC065" w:rsidR="00DB5D92" w:rsidRPr="003E5E95" w:rsidRDefault="00DB5D92" w:rsidP="00DB5D92">
      <w:pPr>
        <w:spacing w:after="0" w:line="276" w:lineRule="auto"/>
        <w:ind w:left="720"/>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i/>
          <w:sz w:val="24"/>
          <w:szCs w:val="24"/>
          <w:lang w:eastAsia="zh-CN"/>
        </w:rPr>
        <w:t>‘‘It is very difficult to do business and perform excellently without regular power supply. We use generators most of the time and it costs us thousands of Naira monthly</w:t>
      </w:r>
      <w:r w:rsidR="00CF3838">
        <w:rPr>
          <w:rFonts w:ascii="Times New Roman" w:eastAsia="Times New Roman" w:hAnsi="Times New Roman" w:cs="Times New Roman"/>
          <w:bCs/>
          <w:i/>
          <w:sz w:val="24"/>
          <w:szCs w:val="24"/>
          <w:lang w:eastAsia="zh-CN"/>
        </w:rPr>
        <w:t>’’</w:t>
      </w:r>
      <w:r w:rsidR="00FE0D18">
        <w:rPr>
          <w:rFonts w:ascii="Times New Roman" w:eastAsia="Times New Roman" w:hAnsi="Times New Roman" w:cs="Times New Roman"/>
          <w:bCs/>
          <w:i/>
          <w:sz w:val="24"/>
          <w:szCs w:val="24"/>
          <w:lang w:eastAsia="zh-CN"/>
        </w:rPr>
        <w:t xml:space="preserve"> </w:t>
      </w:r>
      <w:r w:rsidR="00FE0D18" w:rsidRPr="00FE0D18">
        <w:rPr>
          <w:rFonts w:ascii="Times New Roman" w:eastAsia="Times New Roman" w:hAnsi="Times New Roman" w:cs="Times New Roman"/>
          <w:bCs/>
          <w:i/>
          <w:sz w:val="24"/>
          <w:szCs w:val="24"/>
          <w:lang w:eastAsia="zh-CN"/>
        </w:rPr>
        <w:t>(Distribution Manager T)</w:t>
      </w:r>
    </w:p>
    <w:p w14:paraId="2ABDD73F" w14:textId="77777777" w:rsidR="00DB5D92" w:rsidRPr="00350BD2" w:rsidRDefault="00DB5D92" w:rsidP="00DB5D92">
      <w:pPr>
        <w:spacing w:after="0" w:line="360" w:lineRule="auto"/>
        <w:jc w:val="both"/>
        <w:rPr>
          <w:rFonts w:ascii="Times New Roman" w:eastAsia="Times New Roman" w:hAnsi="Times New Roman" w:cs="Times New Roman"/>
          <w:bCs/>
          <w:sz w:val="16"/>
          <w:szCs w:val="16"/>
          <w:lang w:eastAsia="zh-CN"/>
        </w:rPr>
      </w:pPr>
    </w:p>
    <w:p w14:paraId="4FF76128" w14:textId="5DF6E40B" w:rsidR="00DB5D92" w:rsidRPr="003F5708" w:rsidRDefault="00DB5D92" w:rsidP="003F5708">
      <w:pPr>
        <w:spacing w:after="0" w:line="360" w:lineRule="auto"/>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sz w:val="24"/>
          <w:szCs w:val="24"/>
          <w:lang w:eastAsia="zh-CN"/>
        </w:rPr>
        <w:lastRenderedPageBreak/>
        <w:t xml:space="preserve">Some </w:t>
      </w:r>
      <w:r w:rsidR="00FD735E">
        <w:rPr>
          <w:rFonts w:ascii="Times New Roman" w:eastAsia="Times New Roman" w:hAnsi="Times New Roman" w:cs="Times New Roman"/>
          <w:bCs/>
          <w:sz w:val="24"/>
          <w:szCs w:val="24"/>
          <w:lang w:eastAsia="zh-CN"/>
        </w:rPr>
        <w:t>third-</w:t>
      </w:r>
      <w:r w:rsidRPr="003E5E95">
        <w:rPr>
          <w:rFonts w:ascii="Times New Roman" w:eastAsia="Times New Roman" w:hAnsi="Times New Roman" w:cs="Times New Roman"/>
          <w:bCs/>
          <w:sz w:val="24"/>
          <w:szCs w:val="24"/>
          <w:lang w:eastAsia="zh-CN"/>
        </w:rPr>
        <w:t>party providers also struggle to keep goods in conditions deemed suitable for shelf life</w:t>
      </w:r>
      <w:r w:rsidR="00874280">
        <w:rPr>
          <w:rFonts w:ascii="Times New Roman" w:eastAsia="Times New Roman" w:hAnsi="Times New Roman" w:cs="Times New Roman"/>
          <w:bCs/>
          <w:sz w:val="24"/>
          <w:szCs w:val="24"/>
          <w:lang w:eastAsia="zh-CN"/>
        </w:rPr>
        <w:t>,</w:t>
      </w:r>
      <w:r w:rsidRPr="003E5E95">
        <w:rPr>
          <w:rFonts w:ascii="Times New Roman" w:eastAsia="Times New Roman" w:hAnsi="Times New Roman" w:cs="Times New Roman"/>
          <w:bCs/>
          <w:sz w:val="24"/>
          <w:szCs w:val="24"/>
          <w:lang w:eastAsia="zh-CN"/>
        </w:rPr>
        <w:t xml:space="preserve"> due to irregular power supply. The following quote by a Supply Chain Manager</w:t>
      </w:r>
      <w:r w:rsidR="004B392E">
        <w:rPr>
          <w:rFonts w:ascii="Times New Roman" w:eastAsia="Times New Roman" w:hAnsi="Times New Roman" w:cs="Times New Roman"/>
          <w:bCs/>
          <w:sz w:val="24"/>
          <w:szCs w:val="24"/>
          <w:lang w:eastAsia="zh-CN"/>
        </w:rPr>
        <w:t xml:space="preserve"> illustrates this point</w:t>
      </w:r>
      <w:r w:rsidRPr="003E5E95">
        <w:rPr>
          <w:rFonts w:ascii="Times New Roman" w:eastAsia="Times New Roman" w:hAnsi="Times New Roman" w:cs="Times New Roman"/>
          <w:bCs/>
          <w:sz w:val="24"/>
          <w:szCs w:val="24"/>
          <w:lang w:eastAsia="zh-CN"/>
        </w:rPr>
        <w:t xml:space="preserve">: </w:t>
      </w:r>
    </w:p>
    <w:p w14:paraId="749A6BDC" w14:textId="162E9361" w:rsidR="00DB5D92" w:rsidRDefault="00DB5D92" w:rsidP="00874280">
      <w:pPr>
        <w:spacing w:after="0" w:line="276" w:lineRule="auto"/>
        <w:ind w:left="720"/>
        <w:jc w:val="both"/>
        <w:rPr>
          <w:rFonts w:ascii="Times New Roman" w:eastAsia="Times New Roman" w:hAnsi="Times New Roman" w:cs="Times New Roman"/>
          <w:bCs/>
          <w:i/>
          <w:sz w:val="24"/>
          <w:szCs w:val="24"/>
          <w:lang w:eastAsia="zh-CN"/>
        </w:rPr>
      </w:pPr>
      <w:r w:rsidRPr="003E5E95">
        <w:rPr>
          <w:rFonts w:ascii="Times New Roman" w:eastAsia="Times New Roman" w:hAnsi="Times New Roman" w:cs="Times New Roman"/>
          <w:bCs/>
          <w:i/>
          <w:sz w:val="24"/>
          <w:szCs w:val="24"/>
          <w:lang w:eastAsia="zh-CN"/>
        </w:rPr>
        <w:t>‘‘The goods we supply down the chain are perishable goods that need to be kept at a certain temperature level to avoid damaging the goods.</w:t>
      </w:r>
      <w:r w:rsidR="008E2AE1">
        <w:rPr>
          <w:rFonts w:ascii="Times New Roman" w:eastAsia="Times New Roman" w:hAnsi="Times New Roman" w:cs="Times New Roman"/>
          <w:bCs/>
          <w:i/>
          <w:sz w:val="24"/>
          <w:szCs w:val="24"/>
          <w:lang w:eastAsia="zh-CN"/>
        </w:rPr>
        <w:t xml:space="preserve"> </w:t>
      </w:r>
      <w:r w:rsidRPr="003E5E95">
        <w:rPr>
          <w:rFonts w:ascii="Times New Roman" w:eastAsia="Times New Roman" w:hAnsi="Times New Roman" w:cs="Times New Roman"/>
          <w:bCs/>
          <w:i/>
          <w:sz w:val="24"/>
          <w:szCs w:val="24"/>
          <w:lang w:eastAsia="zh-CN"/>
        </w:rPr>
        <w:t>Nigeria’s temperature sometimes goes above 34 degrees and in such a hot climate power supply is key for certain businesses. So, we spend so much on diesel and petrol for our generators</w:t>
      </w:r>
      <w:r w:rsidR="00CF3838">
        <w:rPr>
          <w:rFonts w:ascii="Times New Roman" w:eastAsia="Times New Roman" w:hAnsi="Times New Roman" w:cs="Times New Roman"/>
          <w:bCs/>
          <w:i/>
          <w:sz w:val="24"/>
          <w:szCs w:val="24"/>
          <w:lang w:eastAsia="zh-CN"/>
        </w:rPr>
        <w:t>’’</w:t>
      </w:r>
      <w:r w:rsidR="00FE0D18">
        <w:rPr>
          <w:rFonts w:ascii="Times New Roman" w:eastAsia="Times New Roman" w:hAnsi="Times New Roman" w:cs="Times New Roman"/>
          <w:bCs/>
          <w:i/>
          <w:sz w:val="24"/>
          <w:szCs w:val="24"/>
          <w:lang w:eastAsia="zh-CN"/>
        </w:rPr>
        <w:t xml:space="preserve"> </w:t>
      </w:r>
      <w:r w:rsidR="00FE0D18" w:rsidRPr="00FE0D18">
        <w:rPr>
          <w:rFonts w:ascii="Times New Roman" w:eastAsia="Times New Roman" w:hAnsi="Times New Roman" w:cs="Times New Roman"/>
          <w:bCs/>
          <w:i/>
          <w:sz w:val="24"/>
          <w:szCs w:val="24"/>
          <w:lang w:eastAsia="zh-CN"/>
        </w:rPr>
        <w:t>(Supply Chain Manager V)</w:t>
      </w:r>
    </w:p>
    <w:p w14:paraId="13D8B2B4" w14:textId="77777777" w:rsidR="00A85677" w:rsidRPr="00874280" w:rsidRDefault="00A85677" w:rsidP="00E21BD9">
      <w:pPr>
        <w:spacing w:after="0" w:line="360" w:lineRule="auto"/>
        <w:ind w:left="720"/>
        <w:jc w:val="both"/>
        <w:rPr>
          <w:rFonts w:ascii="Times New Roman" w:eastAsia="Times New Roman" w:hAnsi="Times New Roman" w:cs="Times New Roman"/>
          <w:bCs/>
          <w:i/>
          <w:sz w:val="24"/>
          <w:szCs w:val="24"/>
          <w:lang w:eastAsia="zh-CN"/>
        </w:rPr>
      </w:pPr>
    </w:p>
    <w:p w14:paraId="6328E00A" w14:textId="77777777" w:rsidR="00DB5D92" w:rsidRPr="00350BD2" w:rsidRDefault="00350BD2" w:rsidP="00350BD2">
      <w:pPr>
        <w:numPr>
          <w:ilvl w:val="1"/>
          <w:numId w:val="5"/>
        </w:numPr>
        <w:spacing w:after="200" w:line="360" w:lineRule="auto"/>
        <w:contextualSpacing/>
        <w:jc w:val="both"/>
        <w:rPr>
          <w:rFonts w:ascii="Times New Roman" w:eastAsiaTheme="minorEastAsia" w:hAnsi="Times New Roman" w:cs="Times New Roman"/>
          <w:b/>
          <w:sz w:val="24"/>
          <w:szCs w:val="24"/>
          <w:lang w:eastAsia="zh-CN"/>
        </w:rPr>
      </w:pPr>
      <w:bookmarkStart w:id="27" w:name="_Hlk41215201"/>
      <w:r w:rsidRPr="00350BD2">
        <w:rPr>
          <w:rFonts w:ascii="Times New Roman" w:eastAsiaTheme="minorEastAsia" w:hAnsi="Times New Roman" w:cs="Times New Roman"/>
          <w:b/>
          <w:sz w:val="24"/>
          <w:szCs w:val="24"/>
          <w:lang w:eastAsia="zh-CN"/>
        </w:rPr>
        <w:t xml:space="preserve"> </w:t>
      </w:r>
      <w:r w:rsidR="00523A87">
        <w:rPr>
          <w:rFonts w:ascii="Times New Roman" w:eastAsiaTheme="minorEastAsia" w:hAnsi="Times New Roman" w:cs="Times New Roman"/>
          <w:b/>
          <w:sz w:val="24"/>
          <w:szCs w:val="24"/>
          <w:lang w:eastAsia="zh-CN"/>
        </w:rPr>
        <w:t xml:space="preserve">Driving forces of supply chain collaboration </w:t>
      </w:r>
    </w:p>
    <w:bookmarkEnd w:id="27"/>
    <w:p w14:paraId="3227C90F" w14:textId="794F486E" w:rsidR="00DB5D92" w:rsidRPr="003E5E95" w:rsidRDefault="00DB5D92" w:rsidP="00DB5D92">
      <w:pPr>
        <w:spacing w:after="120" w:line="360" w:lineRule="auto"/>
        <w:jc w:val="both"/>
        <w:rPr>
          <w:rFonts w:ascii="Times New Roman" w:eastAsiaTheme="minorEastAsia" w:hAnsi="Times New Roman" w:cs="Times New Roman"/>
          <w:iCs/>
          <w:sz w:val="24"/>
          <w:szCs w:val="24"/>
          <w:lang w:eastAsia="zh-CN"/>
        </w:rPr>
      </w:pPr>
      <w:r w:rsidRPr="003E5E95">
        <w:rPr>
          <w:rFonts w:ascii="Times New Roman" w:eastAsiaTheme="minorEastAsia" w:hAnsi="Times New Roman" w:cs="Times New Roman"/>
          <w:iCs/>
          <w:sz w:val="24"/>
          <w:szCs w:val="24"/>
          <w:lang w:eastAsia="zh-CN"/>
        </w:rPr>
        <w:t xml:space="preserve">Based on the three levels of challenges highlighted from the interviews, we found that </w:t>
      </w:r>
      <w:r w:rsidR="00E9772D">
        <w:rPr>
          <w:rFonts w:ascii="Times New Roman" w:eastAsiaTheme="minorEastAsia" w:hAnsi="Times New Roman" w:cs="Times New Roman"/>
          <w:iCs/>
          <w:sz w:val="24"/>
          <w:szCs w:val="24"/>
          <w:lang w:eastAsia="zh-CN"/>
        </w:rPr>
        <w:t>SC</w:t>
      </w:r>
      <w:r w:rsidR="00A85677">
        <w:rPr>
          <w:rFonts w:ascii="Times New Roman" w:eastAsiaTheme="minorEastAsia" w:hAnsi="Times New Roman" w:cs="Times New Roman"/>
          <w:iCs/>
          <w:sz w:val="24"/>
          <w:szCs w:val="24"/>
          <w:lang w:eastAsia="zh-CN"/>
        </w:rPr>
        <w:t xml:space="preserve"> collaboration</w:t>
      </w:r>
      <w:r w:rsidR="00E9772D">
        <w:rPr>
          <w:rFonts w:ascii="Times New Roman" w:eastAsiaTheme="minorEastAsia" w:hAnsi="Times New Roman" w:cs="Times New Roman"/>
          <w:iCs/>
          <w:sz w:val="24"/>
          <w:szCs w:val="24"/>
          <w:lang w:eastAsia="zh-CN"/>
        </w:rPr>
        <w:t xml:space="preserve"> </w:t>
      </w:r>
      <w:r w:rsidRPr="003E5E95">
        <w:rPr>
          <w:rFonts w:ascii="Times New Roman" w:eastAsiaTheme="minorEastAsia" w:hAnsi="Times New Roman" w:cs="Times New Roman"/>
          <w:iCs/>
          <w:sz w:val="24"/>
          <w:szCs w:val="24"/>
          <w:lang w:eastAsia="zh-CN"/>
        </w:rPr>
        <w:t xml:space="preserve">in Nigeria can develop, or improve, if certain measures are put in place at three subsequent levels; internal, supply chain, and external. They are outlined below. </w:t>
      </w:r>
    </w:p>
    <w:p w14:paraId="3B590DBB" w14:textId="77777777" w:rsidR="00DB5D92" w:rsidRPr="00350BD2" w:rsidRDefault="00DB5D92" w:rsidP="00DB5D92">
      <w:pPr>
        <w:spacing w:after="0" w:line="240" w:lineRule="auto"/>
        <w:jc w:val="both"/>
        <w:rPr>
          <w:rFonts w:ascii="Times New Roman" w:eastAsiaTheme="minorEastAsia" w:hAnsi="Times New Roman" w:cs="Times New Roman"/>
          <w:iCs/>
          <w:sz w:val="16"/>
          <w:szCs w:val="16"/>
          <w:lang w:eastAsia="zh-CN"/>
        </w:rPr>
      </w:pPr>
    </w:p>
    <w:p w14:paraId="62708B22" w14:textId="77777777" w:rsidR="00DB5D92" w:rsidRPr="00350BD2" w:rsidRDefault="00DB5D92" w:rsidP="003D77F8">
      <w:pPr>
        <w:numPr>
          <w:ilvl w:val="2"/>
          <w:numId w:val="5"/>
        </w:numPr>
        <w:spacing w:after="120" w:line="360" w:lineRule="auto"/>
        <w:contextualSpacing/>
        <w:rPr>
          <w:rFonts w:ascii="Times New Roman" w:eastAsia="Times New Roman" w:hAnsi="Times New Roman" w:cs="Times New Roman"/>
          <w:b/>
          <w:bCs/>
          <w:lang w:eastAsia="zh-CN"/>
        </w:rPr>
      </w:pPr>
      <w:r w:rsidRPr="00350BD2">
        <w:rPr>
          <w:rFonts w:ascii="Times New Roman" w:eastAsia="Times New Roman" w:hAnsi="Times New Roman" w:cs="Times New Roman"/>
          <w:b/>
          <w:bCs/>
          <w:lang w:eastAsia="zh-CN"/>
        </w:rPr>
        <w:t xml:space="preserve">Internal firm level </w:t>
      </w:r>
    </w:p>
    <w:p w14:paraId="12968D24" w14:textId="1015B931" w:rsidR="00DB5D92" w:rsidRPr="003E5E95" w:rsidRDefault="00DB5D92" w:rsidP="00350BD2">
      <w:pPr>
        <w:spacing w:after="20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 xml:space="preserve">To manage the highlighted challenges, managers also referred to factors categorised as internal to the focal firms and their </w:t>
      </w:r>
      <w:r w:rsidR="00E9772D">
        <w:rPr>
          <w:rFonts w:ascii="Times New Roman" w:eastAsiaTheme="minorEastAsia" w:hAnsi="Times New Roman" w:cs="Times New Roman"/>
          <w:sz w:val="24"/>
          <w:szCs w:val="24"/>
          <w:lang w:eastAsia="zh-CN"/>
        </w:rPr>
        <w:t>SCs</w:t>
      </w:r>
      <w:r w:rsidRPr="003E5E95">
        <w:rPr>
          <w:rFonts w:ascii="Times New Roman" w:eastAsiaTheme="minorEastAsia" w:hAnsi="Times New Roman" w:cs="Times New Roman"/>
          <w:sz w:val="24"/>
          <w:szCs w:val="24"/>
          <w:lang w:eastAsia="zh-CN"/>
        </w:rPr>
        <w:t>. These factors include investing in</w:t>
      </w:r>
      <w:r w:rsidR="00874280">
        <w:rPr>
          <w:rFonts w:ascii="Times New Roman" w:eastAsiaTheme="minorEastAsia" w:hAnsi="Times New Roman" w:cs="Times New Roman"/>
          <w:sz w:val="24"/>
          <w:szCs w:val="24"/>
          <w:lang w:eastAsia="zh-CN"/>
        </w:rPr>
        <w:t xml:space="preserve"> the</w:t>
      </w:r>
      <w:r w:rsidRPr="003E5E95">
        <w:rPr>
          <w:rFonts w:ascii="Times New Roman" w:eastAsiaTheme="minorEastAsia" w:hAnsi="Times New Roman" w:cs="Times New Roman"/>
          <w:sz w:val="24"/>
          <w:szCs w:val="24"/>
          <w:lang w:eastAsia="zh-CN"/>
        </w:rPr>
        <w:t xml:space="preserve"> training and development of </w:t>
      </w:r>
      <w:r w:rsidR="00CF3838">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personnel to improve their relationship management approach to address some of the behavioural issues and internal ethical issues. </w:t>
      </w:r>
    </w:p>
    <w:p w14:paraId="34B1663C" w14:textId="762F17B0" w:rsidR="00DB5D92" w:rsidRPr="003E5E95" w:rsidRDefault="00DB5D92" w:rsidP="00350BD2">
      <w:pPr>
        <w:spacing w:after="20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 xml:space="preserve">For example, </w:t>
      </w:r>
      <w:r w:rsidR="004B392E">
        <w:rPr>
          <w:rFonts w:ascii="Times New Roman" w:eastAsiaTheme="minorEastAsia" w:hAnsi="Times New Roman" w:cs="Times New Roman"/>
          <w:sz w:val="24"/>
          <w:szCs w:val="24"/>
          <w:lang w:eastAsia="zh-CN"/>
        </w:rPr>
        <w:t xml:space="preserve">a </w:t>
      </w:r>
      <w:r w:rsidRPr="003E5E95">
        <w:rPr>
          <w:rFonts w:ascii="Times New Roman" w:eastAsiaTheme="minorEastAsia" w:hAnsi="Times New Roman" w:cs="Times New Roman"/>
          <w:sz w:val="24"/>
          <w:szCs w:val="24"/>
          <w:lang w:eastAsia="zh-CN"/>
        </w:rPr>
        <w:t xml:space="preserve">Supply Executive explained </w:t>
      </w:r>
      <w:r w:rsidR="004B392E">
        <w:rPr>
          <w:rFonts w:ascii="Times New Roman" w:eastAsiaTheme="minorEastAsia" w:hAnsi="Times New Roman" w:cs="Times New Roman"/>
          <w:sz w:val="24"/>
          <w:szCs w:val="24"/>
          <w:lang w:eastAsia="zh-CN"/>
        </w:rPr>
        <w:t xml:space="preserve">this </w:t>
      </w:r>
      <w:r w:rsidR="00CF3838">
        <w:rPr>
          <w:rFonts w:ascii="Times New Roman" w:eastAsiaTheme="minorEastAsia" w:hAnsi="Times New Roman" w:cs="Times New Roman"/>
          <w:sz w:val="24"/>
          <w:szCs w:val="24"/>
          <w:lang w:eastAsia="zh-CN"/>
        </w:rPr>
        <w:t>as follows</w:t>
      </w:r>
      <w:r w:rsidRPr="003E5E95">
        <w:rPr>
          <w:rFonts w:ascii="Times New Roman" w:eastAsiaTheme="minorEastAsia" w:hAnsi="Times New Roman" w:cs="Times New Roman"/>
          <w:sz w:val="24"/>
          <w:szCs w:val="24"/>
          <w:lang w:eastAsia="zh-CN"/>
        </w:rPr>
        <w:t>:</w:t>
      </w:r>
    </w:p>
    <w:p w14:paraId="14ABE291" w14:textId="0A0AB075" w:rsidR="00DB5D92" w:rsidRPr="003E5E95" w:rsidRDefault="00DB5D92" w:rsidP="00DB5D92">
      <w:pPr>
        <w:spacing w:after="200" w:line="276" w:lineRule="auto"/>
        <w:ind w:left="720"/>
        <w:jc w:val="both"/>
        <w:rPr>
          <w:rFonts w:ascii="Times New Roman" w:eastAsiaTheme="minorEastAsia" w:hAnsi="Times New Roman" w:cs="Times New Roman"/>
          <w:bCs/>
          <w:sz w:val="24"/>
          <w:szCs w:val="24"/>
          <w:lang w:eastAsia="zh-CN"/>
        </w:rPr>
      </w:pPr>
      <w:r w:rsidRPr="003E5E95">
        <w:rPr>
          <w:rFonts w:ascii="Times New Roman" w:eastAsiaTheme="minorEastAsia" w:hAnsi="Times New Roman" w:cs="Times New Roman"/>
          <w:bCs/>
          <w:i/>
          <w:sz w:val="24"/>
          <w:szCs w:val="24"/>
          <w:lang w:eastAsia="zh-CN"/>
        </w:rPr>
        <w:t>‘‘I feel a lot of training and knowledge is needed on how supply chain collaborations can benefit individual businesses but also the economy at large. When businesses are doing well in a growing economy such as Nigeria, this also benefits the government and living standards</w:t>
      </w:r>
      <w:r w:rsidR="00CF3838">
        <w:rPr>
          <w:rFonts w:ascii="Times New Roman" w:eastAsiaTheme="minorEastAsia" w:hAnsi="Times New Roman" w:cs="Times New Roman"/>
          <w:bCs/>
          <w:i/>
          <w:sz w:val="24"/>
          <w:szCs w:val="24"/>
          <w:lang w:eastAsia="zh-CN"/>
        </w:rPr>
        <w:t>’’</w:t>
      </w:r>
      <w:r w:rsidR="004B392E">
        <w:rPr>
          <w:rFonts w:ascii="Times New Roman" w:eastAsiaTheme="minorEastAsia" w:hAnsi="Times New Roman" w:cs="Times New Roman"/>
          <w:bCs/>
          <w:i/>
          <w:sz w:val="24"/>
          <w:szCs w:val="24"/>
          <w:lang w:eastAsia="zh-CN"/>
        </w:rPr>
        <w:t xml:space="preserve"> </w:t>
      </w:r>
      <w:r w:rsidR="00FD1CA8" w:rsidRPr="00FD1CA8">
        <w:rPr>
          <w:rFonts w:ascii="Times New Roman" w:eastAsiaTheme="minorEastAsia" w:hAnsi="Times New Roman" w:cs="Times New Roman"/>
          <w:bCs/>
          <w:i/>
          <w:sz w:val="24"/>
          <w:szCs w:val="24"/>
          <w:lang w:eastAsia="zh-CN"/>
        </w:rPr>
        <w:t>(Supply Executive K)</w:t>
      </w:r>
    </w:p>
    <w:p w14:paraId="211F9531" w14:textId="5AD5EE49" w:rsidR="00DB5D92" w:rsidRPr="003E5E95" w:rsidRDefault="00DB5D92" w:rsidP="00DB5D92">
      <w:pPr>
        <w:spacing w:after="20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 xml:space="preserve">Our findings also show that </w:t>
      </w:r>
      <w:r w:rsidR="00E9772D">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professionals in Nigeria are urged to undertake regular assessment measures to improve their existing technical know-how on the value of collaboration, and how to deliver value through the entire </w:t>
      </w:r>
      <w:r w:rsidR="00E9772D">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Thus, focal manufacturing firms should invest in developing their firm representatives (boundary spanners) and their third-party providers through methods such as supplier evaluation and selection, supplier management, and supplier development programmes.</w:t>
      </w:r>
      <w:r w:rsidR="00523A87">
        <w:rPr>
          <w:rFonts w:ascii="Times New Roman" w:eastAsiaTheme="minorEastAsia" w:hAnsi="Times New Roman" w:cs="Times New Roman"/>
          <w:sz w:val="24"/>
          <w:szCs w:val="24"/>
          <w:lang w:eastAsia="zh-CN"/>
        </w:rPr>
        <w:t xml:space="preserve"> </w:t>
      </w:r>
      <w:r w:rsidRPr="003E5E95">
        <w:rPr>
          <w:rFonts w:ascii="Times New Roman" w:eastAsiaTheme="minorEastAsia" w:hAnsi="Times New Roman" w:cs="Times New Roman"/>
          <w:sz w:val="24"/>
          <w:szCs w:val="24"/>
          <w:lang w:eastAsia="zh-CN"/>
        </w:rPr>
        <w:t xml:space="preserve">This would promote collaboration between F&amp;B manufacturers and their </w:t>
      </w:r>
      <w:r w:rsidR="00E9772D">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members. </w:t>
      </w:r>
      <w:r w:rsidR="00CF3838">
        <w:rPr>
          <w:rFonts w:ascii="Times New Roman" w:eastAsiaTheme="minorEastAsia" w:hAnsi="Times New Roman" w:cs="Times New Roman"/>
          <w:sz w:val="24"/>
          <w:szCs w:val="24"/>
          <w:lang w:eastAsia="zh-CN"/>
        </w:rPr>
        <w:t>A</w:t>
      </w:r>
      <w:r w:rsidR="004B392E">
        <w:rPr>
          <w:rFonts w:ascii="Times New Roman" w:eastAsiaTheme="minorEastAsia" w:hAnsi="Times New Roman" w:cs="Times New Roman"/>
          <w:sz w:val="24"/>
          <w:szCs w:val="24"/>
          <w:lang w:eastAsia="zh-CN"/>
        </w:rPr>
        <w:t xml:space="preserve"> </w:t>
      </w:r>
      <w:r w:rsidRPr="003E5E95">
        <w:rPr>
          <w:rFonts w:ascii="Times New Roman" w:eastAsiaTheme="minorEastAsia" w:hAnsi="Times New Roman" w:cs="Times New Roman"/>
          <w:sz w:val="24"/>
          <w:szCs w:val="24"/>
          <w:lang w:eastAsia="zh-CN"/>
        </w:rPr>
        <w:t xml:space="preserve">Logistics Manager explains this point: </w:t>
      </w:r>
    </w:p>
    <w:p w14:paraId="53AB3B56" w14:textId="1EC6DCE5" w:rsidR="00DB5D92" w:rsidRPr="003E5E95" w:rsidRDefault="00DB5D92" w:rsidP="00DB5D92">
      <w:pPr>
        <w:spacing w:after="200" w:line="276" w:lineRule="auto"/>
        <w:ind w:left="720"/>
        <w:jc w:val="both"/>
        <w:rPr>
          <w:rFonts w:ascii="Times New Roman" w:eastAsiaTheme="minorEastAsia" w:hAnsi="Times New Roman" w:cs="Times New Roman"/>
          <w:i/>
          <w:sz w:val="24"/>
          <w:szCs w:val="24"/>
          <w:lang w:eastAsia="zh-CN"/>
        </w:rPr>
      </w:pPr>
      <w:r w:rsidRPr="003E5E95">
        <w:rPr>
          <w:rFonts w:ascii="Times New Roman" w:eastAsiaTheme="minorEastAsia" w:hAnsi="Times New Roman" w:cs="Times New Roman"/>
          <w:i/>
          <w:sz w:val="24"/>
          <w:szCs w:val="24"/>
          <w:lang w:eastAsia="zh-CN"/>
        </w:rPr>
        <w:t>‘‘Collaboration is often difficult to carry out because some supply chain members hoard critical information to gain competitive advantage over supply chain partners</w:t>
      </w:r>
      <w:r w:rsidR="00874280">
        <w:rPr>
          <w:rFonts w:ascii="Times New Roman" w:eastAsiaTheme="minorEastAsia" w:hAnsi="Times New Roman" w:cs="Times New Roman"/>
          <w:i/>
          <w:sz w:val="24"/>
          <w:szCs w:val="24"/>
          <w:lang w:eastAsia="zh-CN"/>
        </w:rPr>
        <w:t>,</w:t>
      </w:r>
      <w:r w:rsidRPr="003E5E95">
        <w:rPr>
          <w:rFonts w:ascii="Times New Roman" w:eastAsiaTheme="minorEastAsia" w:hAnsi="Times New Roman" w:cs="Times New Roman"/>
          <w:i/>
          <w:sz w:val="24"/>
          <w:szCs w:val="24"/>
          <w:lang w:eastAsia="zh-CN"/>
        </w:rPr>
        <w:t xml:space="preserve"> whom they see as competitors instead of partners. So, a lot of investment needs to be made on training and development</w:t>
      </w:r>
      <w:r w:rsidR="00193012">
        <w:rPr>
          <w:rFonts w:ascii="Times New Roman" w:eastAsiaTheme="minorEastAsia" w:hAnsi="Times New Roman" w:cs="Times New Roman"/>
          <w:i/>
          <w:sz w:val="24"/>
          <w:szCs w:val="24"/>
          <w:lang w:eastAsia="zh-CN"/>
        </w:rPr>
        <w:t>’’</w:t>
      </w:r>
      <w:r w:rsidR="004B392E">
        <w:rPr>
          <w:rFonts w:ascii="Times New Roman" w:eastAsiaTheme="minorEastAsia" w:hAnsi="Times New Roman" w:cs="Times New Roman"/>
          <w:i/>
          <w:sz w:val="24"/>
          <w:szCs w:val="24"/>
          <w:lang w:eastAsia="zh-CN"/>
        </w:rPr>
        <w:t xml:space="preserve"> </w:t>
      </w:r>
      <w:r w:rsidR="004B392E" w:rsidRPr="004B392E">
        <w:rPr>
          <w:rFonts w:ascii="Times New Roman" w:eastAsiaTheme="minorEastAsia" w:hAnsi="Times New Roman" w:cs="Times New Roman"/>
          <w:i/>
          <w:sz w:val="24"/>
          <w:szCs w:val="24"/>
          <w:lang w:eastAsia="zh-CN"/>
        </w:rPr>
        <w:t>(Logistics Manager L)</w:t>
      </w:r>
      <w:r w:rsidRPr="003E5E95">
        <w:rPr>
          <w:rFonts w:ascii="Times New Roman" w:eastAsiaTheme="minorEastAsia" w:hAnsi="Times New Roman" w:cs="Times New Roman"/>
          <w:i/>
          <w:sz w:val="24"/>
          <w:szCs w:val="24"/>
          <w:lang w:eastAsia="zh-CN"/>
        </w:rPr>
        <w:t xml:space="preserve"> </w:t>
      </w:r>
    </w:p>
    <w:p w14:paraId="6B103778" w14:textId="579DFEBA" w:rsidR="00DB5D92" w:rsidRPr="003E5E95" w:rsidRDefault="00DB5D92" w:rsidP="00350BD2">
      <w:pPr>
        <w:spacing w:after="20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lastRenderedPageBreak/>
        <w:t xml:space="preserve">In addition, we found that a regular internal evaluation of </w:t>
      </w:r>
      <w:r w:rsidR="00E9772D">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processes and approaches is important to manage the current challenges and develop </w:t>
      </w:r>
      <w:r w:rsidR="00E9772D">
        <w:rPr>
          <w:rFonts w:ascii="Times New Roman" w:eastAsiaTheme="minorEastAsia" w:hAnsi="Times New Roman" w:cs="Times New Roman"/>
          <w:sz w:val="24"/>
          <w:szCs w:val="24"/>
          <w:lang w:eastAsia="zh-CN"/>
        </w:rPr>
        <w:t>SC</w:t>
      </w:r>
      <w:r w:rsidR="00A85677">
        <w:rPr>
          <w:rFonts w:ascii="Times New Roman" w:eastAsiaTheme="minorEastAsia" w:hAnsi="Times New Roman" w:cs="Times New Roman"/>
          <w:sz w:val="24"/>
          <w:szCs w:val="24"/>
          <w:lang w:eastAsia="zh-CN"/>
        </w:rPr>
        <w:t xml:space="preserve"> collaboration </w:t>
      </w:r>
      <w:r w:rsidRPr="003E5E95">
        <w:rPr>
          <w:rFonts w:ascii="Times New Roman" w:eastAsiaTheme="minorEastAsia" w:hAnsi="Times New Roman" w:cs="Times New Roman"/>
          <w:sz w:val="24"/>
          <w:szCs w:val="24"/>
          <w:lang w:eastAsia="zh-CN"/>
        </w:rPr>
        <w:t xml:space="preserve">for the future. All </w:t>
      </w:r>
      <w:r w:rsidR="00E9772D">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members need to develop a new orientation which encourages collaboration and develops relationship quality along the chain. The following quote by a General Manager </w:t>
      </w:r>
      <w:r w:rsidR="00CF3838">
        <w:rPr>
          <w:rFonts w:ascii="Times New Roman" w:eastAsiaTheme="minorEastAsia" w:hAnsi="Times New Roman" w:cs="Times New Roman"/>
          <w:sz w:val="24"/>
          <w:szCs w:val="24"/>
          <w:lang w:eastAsia="zh-CN"/>
        </w:rPr>
        <w:t>considers</w:t>
      </w:r>
      <w:r w:rsidRPr="003E5E95">
        <w:rPr>
          <w:rFonts w:ascii="Times New Roman" w:eastAsiaTheme="minorEastAsia" w:hAnsi="Times New Roman" w:cs="Times New Roman"/>
          <w:sz w:val="24"/>
          <w:szCs w:val="24"/>
          <w:lang w:eastAsia="zh-CN"/>
        </w:rPr>
        <w:t xml:space="preserve"> this point: </w:t>
      </w:r>
    </w:p>
    <w:p w14:paraId="1C8C89E5" w14:textId="7B4C5B49" w:rsidR="00DB5D92" w:rsidRDefault="00DB5D92" w:rsidP="00193012">
      <w:pPr>
        <w:spacing w:after="200" w:line="276" w:lineRule="auto"/>
        <w:ind w:left="720"/>
        <w:jc w:val="both"/>
        <w:rPr>
          <w:rFonts w:ascii="Times New Roman" w:eastAsiaTheme="minorEastAsia" w:hAnsi="Times New Roman" w:cs="Times New Roman"/>
          <w:bCs/>
          <w:i/>
          <w:sz w:val="24"/>
          <w:szCs w:val="24"/>
          <w:lang w:eastAsia="zh-CN"/>
        </w:rPr>
      </w:pPr>
      <w:r w:rsidRPr="003E5E95">
        <w:rPr>
          <w:rFonts w:ascii="Times New Roman" w:eastAsiaTheme="minorEastAsia" w:hAnsi="Times New Roman" w:cs="Times New Roman"/>
          <w:bCs/>
          <w:i/>
          <w:sz w:val="24"/>
          <w:szCs w:val="24"/>
          <w:lang w:eastAsia="zh-CN"/>
        </w:rPr>
        <w:t>‘‘We can talk about many of the obvious issues such as power and bad governance. But many companies also need to re-evaluate themselves as businesses and re-visit their orientation because many businesses operate without the reali</w:t>
      </w:r>
      <w:r w:rsidR="00503496">
        <w:rPr>
          <w:rFonts w:ascii="Times New Roman" w:eastAsiaTheme="minorEastAsia" w:hAnsi="Times New Roman" w:cs="Times New Roman"/>
          <w:bCs/>
          <w:i/>
          <w:sz w:val="24"/>
          <w:szCs w:val="24"/>
          <w:lang w:eastAsia="zh-CN"/>
        </w:rPr>
        <w:t>s</w:t>
      </w:r>
      <w:r w:rsidRPr="003E5E95">
        <w:rPr>
          <w:rFonts w:ascii="Times New Roman" w:eastAsiaTheme="minorEastAsia" w:hAnsi="Times New Roman" w:cs="Times New Roman"/>
          <w:bCs/>
          <w:i/>
          <w:sz w:val="24"/>
          <w:szCs w:val="24"/>
          <w:lang w:eastAsia="zh-CN"/>
        </w:rPr>
        <w:t>ation that the customer is of paramount importance</w:t>
      </w:r>
      <w:r w:rsidR="00CF3838">
        <w:rPr>
          <w:rFonts w:ascii="Times New Roman" w:eastAsiaTheme="minorEastAsia" w:hAnsi="Times New Roman" w:cs="Times New Roman"/>
          <w:bCs/>
          <w:i/>
          <w:sz w:val="24"/>
          <w:szCs w:val="24"/>
          <w:lang w:eastAsia="zh-CN"/>
        </w:rPr>
        <w:t>’’</w:t>
      </w:r>
      <w:r w:rsidR="004837D6">
        <w:rPr>
          <w:rFonts w:ascii="Times New Roman" w:eastAsiaTheme="minorEastAsia" w:hAnsi="Times New Roman" w:cs="Times New Roman"/>
          <w:bCs/>
          <w:i/>
          <w:sz w:val="24"/>
          <w:szCs w:val="24"/>
          <w:lang w:eastAsia="zh-CN"/>
        </w:rPr>
        <w:t xml:space="preserve"> </w:t>
      </w:r>
      <w:r w:rsidR="004837D6" w:rsidRPr="004837D6">
        <w:rPr>
          <w:rFonts w:ascii="Times New Roman" w:eastAsiaTheme="minorEastAsia" w:hAnsi="Times New Roman" w:cs="Times New Roman"/>
          <w:bCs/>
          <w:i/>
          <w:sz w:val="24"/>
          <w:szCs w:val="24"/>
          <w:lang w:eastAsia="zh-CN"/>
        </w:rPr>
        <w:t>(General Manager M)</w:t>
      </w:r>
    </w:p>
    <w:p w14:paraId="3B56ECB1" w14:textId="77777777" w:rsidR="00A85677" w:rsidRPr="003E5E95" w:rsidRDefault="00A85677" w:rsidP="00A85677">
      <w:pPr>
        <w:spacing w:after="0" w:line="240" w:lineRule="auto"/>
        <w:jc w:val="both"/>
        <w:rPr>
          <w:rFonts w:ascii="Times New Roman" w:eastAsiaTheme="minorEastAsia" w:hAnsi="Times New Roman" w:cs="Times New Roman"/>
          <w:bCs/>
          <w:i/>
          <w:sz w:val="24"/>
          <w:szCs w:val="24"/>
          <w:lang w:eastAsia="zh-CN"/>
        </w:rPr>
      </w:pPr>
    </w:p>
    <w:p w14:paraId="5692DE92" w14:textId="77777777" w:rsidR="00DB5D92" w:rsidRPr="00350BD2" w:rsidRDefault="00DB5D92" w:rsidP="00350BD2">
      <w:pPr>
        <w:numPr>
          <w:ilvl w:val="2"/>
          <w:numId w:val="5"/>
        </w:numPr>
        <w:spacing w:after="200" w:line="360" w:lineRule="auto"/>
        <w:contextualSpacing/>
        <w:jc w:val="both"/>
        <w:rPr>
          <w:rFonts w:ascii="Times New Roman" w:eastAsiaTheme="minorEastAsia" w:hAnsi="Times New Roman" w:cs="Times New Roman"/>
          <w:b/>
          <w:lang w:eastAsia="zh-CN"/>
        </w:rPr>
      </w:pPr>
      <w:r w:rsidRPr="00350BD2">
        <w:rPr>
          <w:rFonts w:ascii="Times New Roman" w:eastAsiaTheme="minorEastAsia" w:hAnsi="Times New Roman" w:cs="Times New Roman"/>
          <w:b/>
          <w:lang w:eastAsia="zh-CN"/>
        </w:rPr>
        <w:t xml:space="preserve">Supply chain level: </w:t>
      </w:r>
      <w:bookmarkStart w:id="28" w:name="_Hlk40895582"/>
      <w:r w:rsidRPr="00350BD2">
        <w:rPr>
          <w:rFonts w:ascii="Times New Roman" w:eastAsiaTheme="minorEastAsia" w:hAnsi="Times New Roman" w:cs="Times New Roman"/>
          <w:b/>
          <w:lang w:eastAsia="zh-CN"/>
        </w:rPr>
        <w:t xml:space="preserve">collaborative activities  </w:t>
      </w:r>
      <w:bookmarkEnd w:id="28"/>
    </w:p>
    <w:p w14:paraId="5B7172B6" w14:textId="3B2FDFEE" w:rsidR="00DB5D92" w:rsidRPr="003E5E95" w:rsidRDefault="00DB5D92" w:rsidP="00350BD2">
      <w:pPr>
        <w:spacing w:after="20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 xml:space="preserve">Our findings reveal the importance of collaborative activities in the </w:t>
      </w:r>
      <w:r w:rsidR="00E9772D">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regardless of the challenging context which they operate in. Thus, firms are encouraged to focus on collaborative activities to overcome some of the challenges faced. These collaborative activities (e.g. information sharing could improve visibility by sharing forecast, order information, shipping notes, maintenance plans or even pursue CPFR etc</w:t>
      </w:r>
      <w:r w:rsidR="00193012">
        <w:rPr>
          <w:rFonts w:ascii="Times New Roman" w:eastAsiaTheme="minorEastAsia" w:hAnsi="Times New Roman" w:cs="Times New Roman"/>
          <w:sz w:val="24"/>
          <w:szCs w:val="24"/>
          <w:lang w:eastAsia="zh-CN"/>
        </w:rPr>
        <w:t>.</w:t>
      </w:r>
      <w:r w:rsidRPr="003E5E95">
        <w:rPr>
          <w:rFonts w:ascii="Times New Roman" w:eastAsiaTheme="minorEastAsia" w:hAnsi="Times New Roman" w:cs="Times New Roman"/>
          <w:sz w:val="24"/>
          <w:szCs w:val="24"/>
          <w:lang w:eastAsia="zh-CN"/>
        </w:rPr>
        <w:t>) can help them resolve issues quickly and manage each other’s expectations. Interviewees also mentioned that a lack of coordination is common and has an impact on the</w:t>
      </w:r>
      <w:r w:rsidR="00CE5988">
        <w:rPr>
          <w:rFonts w:ascii="Times New Roman" w:eastAsiaTheme="minorEastAsia" w:hAnsi="Times New Roman" w:cs="Times New Roman"/>
          <w:sz w:val="24"/>
          <w:szCs w:val="24"/>
          <w:lang w:eastAsia="zh-CN"/>
        </w:rPr>
        <w:t>ir</w:t>
      </w:r>
      <w:r w:rsidRPr="003E5E95">
        <w:rPr>
          <w:rFonts w:ascii="Times New Roman" w:eastAsiaTheme="minorEastAsia" w:hAnsi="Times New Roman" w:cs="Times New Roman"/>
          <w:sz w:val="24"/>
          <w:szCs w:val="24"/>
          <w:lang w:eastAsia="zh-CN"/>
        </w:rPr>
        <w:t xml:space="preserve"> </w:t>
      </w:r>
      <w:r w:rsidR="00A85677">
        <w:rPr>
          <w:rFonts w:ascii="Times New Roman" w:eastAsiaTheme="minorEastAsia" w:hAnsi="Times New Roman" w:cs="Times New Roman"/>
          <w:sz w:val="24"/>
          <w:szCs w:val="24"/>
          <w:lang w:eastAsia="zh-CN"/>
        </w:rPr>
        <w:t>SC</w:t>
      </w:r>
      <w:r w:rsidR="00CE5988">
        <w:rPr>
          <w:rFonts w:ascii="Times New Roman" w:eastAsiaTheme="minorEastAsia" w:hAnsi="Times New Roman" w:cs="Times New Roman"/>
          <w:sz w:val="24"/>
          <w:szCs w:val="24"/>
          <w:lang w:eastAsia="zh-CN"/>
        </w:rPr>
        <w:t>’s</w:t>
      </w:r>
      <w:r w:rsidRPr="003E5E95">
        <w:rPr>
          <w:rFonts w:ascii="Times New Roman" w:eastAsiaTheme="minorEastAsia" w:hAnsi="Times New Roman" w:cs="Times New Roman"/>
          <w:sz w:val="24"/>
          <w:szCs w:val="24"/>
          <w:lang w:eastAsia="zh-CN"/>
        </w:rPr>
        <w:t xml:space="preserve"> higher collaborative effort towards sharing the right type of information between the F&amp;B manufacturers and third-party. This will aid coordination between </w:t>
      </w:r>
      <w:r w:rsidR="00E9772D">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partners and help minimi</w:t>
      </w:r>
      <w:r w:rsidR="00503496">
        <w:rPr>
          <w:rFonts w:ascii="Times New Roman" w:eastAsiaTheme="minorEastAsia" w:hAnsi="Times New Roman" w:cs="Times New Roman"/>
          <w:sz w:val="24"/>
          <w:szCs w:val="24"/>
          <w:lang w:eastAsia="zh-CN"/>
        </w:rPr>
        <w:t>s</w:t>
      </w:r>
      <w:r w:rsidRPr="003E5E95">
        <w:rPr>
          <w:rFonts w:ascii="Times New Roman" w:eastAsiaTheme="minorEastAsia" w:hAnsi="Times New Roman" w:cs="Times New Roman"/>
          <w:sz w:val="24"/>
          <w:szCs w:val="24"/>
          <w:lang w:eastAsia="zh-CN"/>
        </w:rPr>
        <w:t xml:space="preserve">e risks associated with </w:t>
      </w:r>
      <w:r w:rsidR="00E9772D">
        <w:rPr>
          <w:rFonts w:ascii="Times New Roman" w:eastAsiaTheme="minorEastAsia" w:hAnsi="Times New Roman" w:cs="Times New Roman"/>
          <w:sz w:val="24"/>
          <w:szCs w:val="24"/>
          <w:lang w:eastAsia="zh-CN"/>
        </w:rPr>
        <w:t xml:space="preserve">SCs </w:t>
      </w:r>
      <w:r w:rsidRPr="003E5E95">
        <w:rPr>
          <w:rFonts w:ascii="Times New Roman" w:eastAsiaTheme="minorEastAsia" w:hAnsi="Times New Roman" w:cs="Times New Roman"/>
          <w:sz w:val="24"/>
          <w:szCs w:val="24"/>
          <w:lang w:eastAsia="zh-CN"/>
        </w:rPr>
        <w:t xml:space="preserve">in </w:t>
      </w:r>
      <w:r w:rsidR="00E9772D">
        <w:rPr>
          <w:rFonts w:ascii="Times New Roman" w:eastAsiaTheme="minorEastAsia" w:hAnsi="Times New Roman" w:cs="Times New Roman"/>
          <w:sz w:val="24"/>
          <w:szCs w:val="24"/>
          <w:lang w:eastAsia="zh-CN"/>
        </w:rPr>
        <w:t xml:space="preserve">emerging markets like </w:t>
      </w:r>
      <w:r w:rsidRPr="003E5E95">
        <w:rPr>
          <w:rFonts w:ascii="Times New Roman" w:eastAsiaTheme="minorEastAsia" w:hAnsi="Times New Roman" w:cs="Times New Roman"/>
          <w:sz w:val="24"/>
          <w:szCs w:val="24"/>
          <w:lang w:eastAsia="zh-CN"/>
        </w:rPr>
        <w:t>Nigeria. The following quote by a Distribution Manager explains</w:t>
      </w:r>
      <w:r w:rsidR="004837D6">
        <w:rPr>
          <w:rFonts w:ascii="Times New Roman" w:eastAsiaTheme="minorEastAsia" w:hAnsi="Times New Roman" w:cs="Times New Roman"/>
          <w:sz w:val="24"/>
          <w:szCs w:val="24"/>
          <w:lang w:eastAsia="zh-CN"/>
        </w:rPr>
        <w:t xml:space="preserve"> this point</w:t>
      </w:r>
      <w:r w:rsidRPr="003E5E95">
        <w:rPr>
          <w:rFonts w:ascii="Times New Roman" w:eastAsiaTheme="minorEastAsia" w:hAnsi="Times New Roman" w:cs="Times New Roman"/>
          <w:sz w:val="24"/>
          <w:szCs w:val="24"/>
          <w:lang w:eastAsia="zh-CN"/>
        </w:rPr>
        <w:t xml:space="preserve">: </w:t>
      </w:r>
    </w:p>
    <w:p w14:paraId="2A4A8AA2" w14:textId="17B47B84" w:rsidR="00DB5D92" w:rsidRPr="003E5E95" w:rsidRDefault="00DB5D92" w:rsidP="00DB5D92">
      <w:pPr>
        <w:spacing w:after="200" w:line="276" w:lineRule="auto"/>
        <w:ind w:left="720"/>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i/>
          <w:sz w:val="24"/>
          <w:szCs w:val="24"/>
          <w:lang w:eastAsia="zh-CN"/>
        </w:rPr>
        <w:t>‘‘We often lack coordination</w:t>
      </w:r>
      <w:r w:rsidR="00874280">
        <w:rPr>
          <w:rFonts w:ascii="Times New Roman" w:eastAsiaTheme="minorEastAsia" w:hAnsi="Times New Roman" w:cs="Times New Roman"/>
          <w:i/>
          <w:sz w:val="24"/>
          <w:szCs w:val="24"/>
          <w:lang w:eastAsia="zh-CN"/>
        </w:rPr>
        <w:t>,</w:t>
      </w:r>
      <w:r w:rsidRPr="003E5E95">
        <w:rPr>
          <w:rFonts w:ascii="Times New Roman" w:eastAsiaTheme="minorEastAsia" w:hAnsi="Times New Roman" w:cs="Times New Roman"/>
          <w:i/>
          <w:sz w:val="24"/>
          <w:szCs w:val="24"/>
          <w:lang w:eastAsia="zh-CN"/>
        </w:rPr>
        <w:t xml:space="preserve"> which is due to lack of timely communication. But we also lack systems that would facilitate communication. So, for now, we are trying our best to ensure we have regular meetings with our key supply chain partners</w:t>
      </w:r>
      <w:r w:rsidR="00874280">
        <w:rPr>
          <w:rFonts w:ascii="Times New Roman" w:eastAsiaTheme="minorEastAsia" w:hAnsi="Times New Roman" w:cs="Times New Roman"/>
          <w:i/>
          <w:sz w:val="24"/>
          <w:szCs w:val="24"/>
          <w:lang w:eastAsia="zh-CN"/>
        </w:rPr>
        <w:t>,</w:t>
      </w:r>
      <w:r w:rsidRPr="003E5E95">
        <w:rPr>
          <w:rFonts w:ascii="Times New Roman" w:eastAsiaTheme="minorEastAsia" w:hAnsi="Times New Roman" w:cs="Times New Roman"/>
          <w:i/>
          <w:sz w:val="24"/>
          <w:szCs w:val="24"/>
          <w:lang w:eastAsia="zh-CN"/>
        </w:rPr>
        <w:t xml:space="preserve"> especially the members close to the end-consumers</w:t>
      </w:r>
      <w:r w:rsidR="00193012">
        <w:rPr>
          <w:rFonts w:ascii="Times New Roman" w:eastAsiaTheme="minorEastAsia" w:hAnsi="Times New Roman" w:cs="Times New Roman"/>
          <w:i/>
          <w:sz w:val="24"/>
          <w:szCs w:val="24"/>
          <w:lang w:eastAsia="zh-CN"/>
        </w:rPr>
        <w:t>’’</w:t>
      </w:r>
      <w:r w:rsidR="004837D6">
        <w:rPr>
          <w:rFonts w:ascii="Times New Roman" w:eastAsiaTheme="minorEastAsia" w:hAnsi="Times New Roman" w:cs="Times New Roman"/>
          <w:i/>
          <w:sz w:val="24"/>
          <w:szCs w:val="24"/>
          <w:lang w:eastAsia="zh-CN"/>
        </w:rPr>
        <w:t xml:space="preserve"> </w:t>
      </w:r>
      <w:r w:rsidR="004837D6" w:rsidRPr="004837D6">
        <w:rPr>
          <w:rFonts w:ascii="Times New Roman" w:eastAsiaTheme="minorEastAsia" w:hAnsi="Times New Roman" w:cs="Times New Roman"/>
          <w:i/>
          <w:sz w:val="24"/>
          <w:szCs w:val="24"/>
          <w:lang w:eastAsia="zh-CN"/>
        </w:rPr>
        <w:t>(Distribution Manager T)</w:t>
      </w:r>
    </w:p>
    <w:p w14:paraId="08B52C84" w14:textId="64E11E32" w:rsidR="00DB5D92" w:rsidRPr="003E5E95" w:rsidRDefault="00DB5D92" w:rsidP="00350BD2">
      <w:pPr>
        <w:spacing w:after="20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The same point was also emphasi</w:t>
      </w:r>
      <w:r w:rsidR="00503496">
        <w:rPr>
          <w:rFonts w:ascii="Times New Roman" w:eastAsiaTheme="minorEastAsia" w:hAnsi="Times New Roman" w:cs="Times New Roman"/>
          <w:sz w:val="24"/>
          <w:szCs w:val="24"/>
          <w:lang w:eastAsia="zh-CN"/>
        </w:rPr>
        <w:t>s</w:t>
      </w:r>
      <w:r w:rsidRPr="003E5E95">
        <w:rPr>
          <w:rFonts w:ascii="Times New Roman" w:eastAsiaTheme="minorEastAsia" w:hAnsi="Times New Roman" w:cs="Times New Roman"/>
          <w:sz w:val="24"/>
          <w:szCs w:val="24"/>
          <w:lang w:eastAsia="zh-CN"/>
        </w:rPr>
        <w:t>ed by a Product Delivery Manager who stated that joint efforts would be crucial in such a complex environment:</w:t>
      </w:r>
    </w:p>
    <w:p w14:paraId="29797841" w14:textId="6FB11EF5" w:rsidR="00DB5D92" w:rsidRPr="003E5E95" w:rsidRDefault="00DB5D92" w:rsidP="00DB5D92">
      <w:pPr>
        <w:spacing w:after="200" w:line="276" w:lineRule="auto"/>
        <w:ind w:left="720"/>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i/>
          <w:sz w:val="24"/>
          <w:szCs w:val="24"/>
          <w:lang w:eastAsia="zh-CN"/>
        </w:rPr>
        <w:t>‘‘More effort needs to be invested in collaborations</w:t>
      </w:r>
      <w:r w:rsidR="00874280">
        <w:rPr>
          <w:rFonts w:ascii="Times New Roman" w:eastAsiaTheme="minorEastAsia" w:hAnsi="Times New Roman" w:cs="Times New Roman"/>
          <w:i/>
          <w:sz w:val="24"/>
          <w:szCs w:val="24"/>
          <w:lang w:eastAsia="zh-CN"/>
        </w:rPr>
        <w:t>,</w:t>
      </w:r>
      <w:r w:rsidRPr="003E5E95">
        <w:rPr>
          <w:rFonts w:ascii="Times New Roman" w:eastAsiaTheme="minorEastAsia" w:hAnsi="Times New Roman" w:cs="Times New Roman"/>
          <w:i/>
          <w:sz w:val="24"/>
          <w:szCs w:val="24"/>
          <w:lang w:eastAsia="zh-CN"/>
        </w:rPr>
        <w:t xml:space="preserve"> especially in our type of environment</w:t>
      </w:r>
      <w:r w:rsidR="00874280">
        <w:rPr>
          <w:rFonts w:ascii="Times New Roman" w:eastAsiaTheme="minorEastAsia" w:hAnsi="Times New Roman" w:cs="Times New Roman"/>
          <w:i/>
          <w:sz w:val="24"/>
          <w:szCs w:val="24"/>
          <w:lang w:eastAsia="zh-CN"/>
        </w:rPr>
        <w:t>,</w:t>
      </w:r>
      <w:r w:rsidRPr="003E5E95">
        <w:rPr>
          <w:rFonts w:ascii="Times New Roman" w:eastAsiaTheme="minorEastAsia" w:hAnsi="Times New Roman" w:cs="Times New Roman"/>
          <w:i/>
          <w:sz w:val="24"/>
          <w:szCs w:val="24"/>
          <w:lang w:eastAsia="zh-CN"/>
        </w:rPr>
        <w:t xml:space="preserve"> where things rarely work</w:t>
      </w:r>
      <w:r w:rsidR="004837D6">
        <w:rPr>
          <w:rFonts w:ascii="Times New Roman" w:eastAsiaTheme="minorEastAsia" w:hAnsi="Times New Roman" w:cs="Times New Roman"/>
          <w:i/>
          <w:sz w:val="24"/>
          <w:szCs w:val="24"/>
          <w:lang w:eastAsia="zh-CN"/>
        </w:rPr>
        <w:t xml:space="preserve"> </w:t>
      </w:r>
      <w:r w:rsidR="004837D6" w:rsidRPr="004837D6">
        <w:rPr>
          <w:rFonts w:ascii="Times New Roman" w:eastAsiaTheme="minorEastAsia" w:hAnsi="Times New Roman" w:cs="Times New Roman"/>
          <w:i/>
          <w:sz w:val="24"/>
          <w:szCs w:val="24"/>
          <w:lang w:eastAsia="zh-CN"/>
        </w:rPr>
        <w:t>(Product Delivery Manager H)</w:t>
      </w:r>
      <w:r w:rsidRPr="003E5E95">
        <w:rPr>
          <w:rFonts w:ascii="Times New Roman" w:eastAsiaTheme="minorEastAsia" w:hAnsi="Times New Roman" w:cs="Times New Roman"/>
          <w:i/>
          <w:sz w:val="24"/>
          <w:szCs w:val="24"/>
          <w:lang w:eastAsia="zh-CN"/>
        </w:rPr>
        <w:t>’’</w:t>
      </w:r>
    </w:p>
    <w:p w14:paraId="34072736" w14:textId="3E70FD01" w:rsidR="00DB5D92" w:rsidRPr="003E5E95" w:rsidRDefault="00DB5D92" w:rsidP="00A64BAE">
      <w:pPr>
        <w:spacing w:after="20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 xml:space="preserve">In addition, we found that </w:t>
      </w:r>
      <w:r w:rsidR="00E9772D">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members need to invest in innovative ways to develop their collaboration. Such innovative solutions should be context</w:t>
      </w:r>
      <w:r w:rsidR="00CE5988">
        <w:rPr>
          <w:rFonts w:ascii="Times New Roman" w:eastAsiaTheme="minorEastAsia" w:hAnsi="Times New Roman" w:cs="Times New Roman"/>
          <w:sz w:val="24"/>
          <w:szCs w:val="24"/>
          <w:lang w:eastAsia="zh-CN"/>
        </w:rPr>
        <w:t>-</w:t>
      </w:r>
      <w:r w:rsidRPr="003E5E95">
        <w:rPr>
          <w:rFonts w:ascii="Times New Roman" w:eastAsiaTheme="minorEastAsia" w:hAnsi="Times New Roman" w:cs="Times New Roman"/>
          <w:sz w:val="24"/>
          <w:szCs w:val="24"/>
          <w:lang w:eastAsia="zh-CN"/>
        </w:rPr>
        <w:t xml:space="preserve">specific and valid for the environment. This relates to dedicated investments made by </w:t>
      </w:r>
      <w:r w:rsidR="00E9772D">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members and the willingness </w:t>
      </w:r>
      <w:r w:rsidRPr="003E5E95">
        <w:rPr>
          <w:rFonts w:ascii="Times New Roman" w:eastAsiaTheme="minorEastAsia" w:hAnsi="Times New Roman" w:cs="Times New Roman"/>
          <w:sz w:val="24"/>
          <w:szCs w:val="24"/>
          <w:lang w:eastAsia="zh-CN"/>
        </w:rPr>
        <w:lastRenderedPageBreak/>
        <w:t xml:space="preserve">to go the extra mile for the benefit of the relationship. </w:t>
      </w:r>
      <w:r w:rsidR="00193012" w:rsidRPr="00193012">
        <w:rPr>
          <w:rFonts w:ascii="Times New Roman" w:eastAsiaTheme="minorEastAsia" w:hAnsi="Times New Roman" w:cs="Times New Roman"/>
          <w:sz w:val="24"/>
          <w:szCs w:val="24"/>
          <w:lang w:eastAsia="zh-CN"/>
        </w:rPr>
        <w:t xml:space="preserve">This quote from </w:t>
      </w:r>
      <w:r w:rsidRPr="003E5E95">
        <w:rPr>
          <w:rFonts w:ascii="Times New Roman" w:eastAsiaTheme="minorEastAsia" w:hAnsi="Times New Roman" w:cs="Times New Roman"/>
          <w:sz w:val="24"/>
          <w:szCs w:val="24"/>
          <w:lang w:eastAsia="zh-CN"/>
        </w:rPr>
        <w:t>a Logistics Manager explains this point:</w:t>
      </w:r>
    </w:p>
    <w:p w14:paraId="1178150B" w14:textId="78FD9E1A" w:rsidR="00DB5D92" w:rsidRPr="003E5E95" w:rsidRDefault="00DB5D92" w:rsidP="00DB5D92">
      <w:pPr>
        <w:spacing w:after="200" w:line="276" w:lineRule="auto"/>
        <w:ind w:left="360"/>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bCs/>
          <w:i/>
          <w:sz w:val="24"/>
          <w:szCs w:val="24"/>
          <w:lang w:eastAsia="zh-CN"/>
        </w:rPr>
        <w:t>‘‘I think we also need to invest together in innovation and development for our supply chain collaborations to succeed. Many firms in the supply chain rarely invest in people</w:t>
      </w:r>
      <w:r w:rsidR="00874280">
        <w:rPr>
          <w:rFonts w:ascii="Times New Roman" w:eastAsiaTheme="minorEastAsia" w:hAnsi="Times New Roman" w:cs="Times New Roman"/>
          <w:bCs/>
          <w:i/>
          <w:sz w:val="24"/>
          <w:szCs w:val="24"/>
          <w:lang w:eastAsia="zh-CN"/>
        </w:rPr>
        <w:t>,</w:t>
      </w:r>
      <w:r w:rsidRPr="003E5E95">
        <w:rPr>
          <w:rFonts w:ascii="Times New Roman" w:eastAsiaTheme="minorEastAsia" w:hAnsi="Times New Roman" w:cs="Times New Roman"/>
          <w:bCs/>
          <w:i/>
          <w:sz w:val="24"/>
          <w:szCs w:val="24"/>
          <w:lang w:eastAsia="zh-CN"/>
        </w:rPr>
        <w:t xml:space="preserve"> which affects the overall quality because people are not well trained</w:t>
      </w:r>
      <w:r w:rsidR="00193012">
        <w:rPr>
          <w:rFonts w:ascii="Times New Roman" w:eastAsiaTheme="minorEastAsia" w:hAnsi="Times New Roman" w:cs="Times New Roman"/>
          <w:bCs/>
          <w:i/>
          <w:sz w:val="24"/>
          <w:szCs w:val="24"/>
          <w:lang w:eastAsia="zh-CN"/>
        </w:rPr>
        <w:t>’’</w:t>
      </w:r>
      <w:r w:rsidR="00AA66ED">
        <w:rPr>
          <w:rFonts w:ascii="Times New Roman" w:eastAsiaTheme="minorEastAsia" w:hAnsi="Times New Roman" w:cs="Times New Roman"/>
          <w:bCs/>
          <w:i/>
          <w:sz w:val="24"/>
          <w:szCs w:val="24"/>
          <w:lang w:eastAsia="zh-CN"/>
        </w:rPr>
        <w:t xml:space="preserve"> </w:t>
      </w:r>
      <w:r w:rsidR="00AA66ED" w:rsidRPr="00AA66ED">
        <w:rPr>
          <w:rFonts w:ascii="Times New Roman" w:eastAsiaTheme="minorEastAsia" w:hAnsi="Times New Roman" w:cs="Times New Roman"/>
          <w:bCs/>
          <w:i/>
          <w:sz w:val="24"/>
          <w:szCs w:val="24"/>
          <w:lang w:eastAsia="zh-CN"/>
        </w:rPr>
        <w:t>(Logistics Manager S)</w:t>
      </w:r>
    </w:p>
    <w:p w14:paraId="46CBF2FB" w14:textId="7898FE80" w:rsidR="00DB5D92" w:rsidRPr="003E5E95" w:rsidRDefault="00DB5D92" w:rsidP="00A64BAE">
      <w:pPr>
        <w:spacing w:after="20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Our data indicate</w:t>
      </w:r>
      <w:r w:rsidR="001D1B01">
        <w:rPr>
          <w:rFonts w:ascii="Times New Roman" w:eastAsiaTheme="minorEastAsia" w:hAnsi="Times New Roman" w:cs="Times New Roman"/>
          <w:sz w:val="24"/>
          <w:szCs w:val="24"/>
          <w:lang w:eastAsia="zh-CN"/>
        </w:rPr>
        <w:t>s</w:t>
      </w:r>
      <w:r w:rsidRPr="003E5E95">
        <w:rPr>
          <w:rFonts w:ascii="Times New Roman" w:eastAsiaTheme="minorEastAsia" w:hAnsi="Times New Roman" w:cs="Times New Roman"/>
          <w:sz w:val="24"/>
          <w:szCs w:val="24"/>
          <w:lang w:eastAsia="zh-CN"/>
        </w:rPr>
        <w:t xml:space="preserve"> that commitment and dedication between the two parties can lead to more willingness to share information, work closely, and solve problems. This can improve trust levels </w:t>
      </w:r>
      <w:r w:rsidR="00193012">
        <w:rPr>
          <w:rFonts w:ascii="Times New Roman" w:eastAsiaTheme="minorEastAsia" w:hAnsi="Times New Roman" w:cs="Times New Roman"/>
          <w:sz w:val="24"/>
          <w:szCs w:val="24"/>
          <w:lang w:eastAsia="zh-CN"/>
        </w:rPr>
        <w:t>in</w:t>
      </w:r>
      <w:r w:rsidRPr="003E5E95">
        <w:rPr>
          <w:rFonts w:ascii="Times New Roman" w:eastAsiaTheme="minorEastAsia" w:hAnsi="Times New Roman" w:cs="Times New Roman"/>
          <w:sz w:val="24"/>
          <w:szCs w:val="24"/>
          <w:lang w:eastAsia="zh-CN"/>
        </w:rPr>
        <w:t xml:space="preserve"> the long run and develop a strong relationship. The following illustrative quote by a Supply Chain Manager explains this point:</w:t>
      </w:r>
    </w:p>
    <w:p w14:paraId="19355290" w14:textId="77253ABA" w:rsidR="00DB5D92" w:rsidRPr="003E5E95" w:rsidRDefault="00DB5D92" w:rsidP="00DB5D92">
      <w:pPr>
        <w:spacing w:after="200" w:line="276" w:lineRule="auto"/>
        <w:ind w:left="360"/>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bCs/>
          <w:i/>
          <w:sz w:val="24"/>
          <w:szCs w:val="24"/>
          <w:lang w:eastAsia="zh-CN"/>
        </w:rPr>
        <w:t>‘‘Our collaboration can also benefit a lot from commitment and dedication that the collaboration can benefit all</w:t>
      </w:r>
      <w:r w:rsidR="00874280">
        <w:rPr>
          <w:rFonts w:ascii="Times New Roman" w:eastAsiaTheme="minorEastAsia" w:hAnsi="Times New Roman" w:cs="Times New Roman"/>
          <w:bCs/>
          <w:i/>
          <w:sz w:val="24"/>
          <w:szCs w:val="24"/>
          <w:lang w:eastAsia="zh-CN"/>
        </w:rPr>
        <w:t>, t</w:t>
      </w:r>
      <w:r w:rsidRPr="003E5E95">
        <w:rPr>
          <w:rFonts w:ascii="Times New Roman" w:eastAsiaTheme="minorEastAsia" w:hAnsi="Times New Roman" w:cs="Times New Roman"/>
          <w:bCs/>
          <w:i/>
          <w:sz w:val="24"/>
          <w:szCs w:val="24"/>
          <w:lang w:eastAsia="zh-CN"/>
        </w:rPr>
        <w:t>rusting other parties</w:t>
      </w:r>
      <w:r w:rsidR="00874280">
        <w:rPr>
          <w:rFonts w:ascii="Times New Roman" w:eastAsiaTheme="minorEastAsia" w:hAnsi="Times New Roman" w:cs="Times New Roman"/>
          <w:bCs/>
          <w:i/>
          <w:sz w:val="24"/>
          <w:szCs w:val="24"/>
          <w:lang w:eastAsia="zh-CN"/>
        </w:rPr>
        <w:t xml:space="preserve"> more</w:t>
      </w:r>
      <w:r w:rsidRPr="003E5E95">
        <w:rPr>
          <w:rFonts w:ascii="Times New Roman" w:eastAsiaTheme="minorEastAsia" w:hAnsi="Times New Roman" w:cs="Times New Roman"/>
          <w:bCs/>
          <w:i/>
          <w:sz w:val="24"/>
          <w:szCs w:val="24"/>
          <w:lang w:eastAsia="zh-CN"/>
        </w:rPr>
        <w:t xml:space="preserve"> to carry out their duties without any thoughts that we will be cheated in some way can help the collaboration</w:t>
      </w:r>
      <w:r w:rsidR="00193012">
        <w:rPr>
          <w:rFonts w:ascii="Times New Roman" w:eastAsiaTheme="minorEastAsia" w:hAnsi="Times New Roman" w:cs="Times New Roman"/>
          <w:bCs/>
          <w:i/>
          <w:sz w:val="24"/>
          <w:szCs w:val="24"/>
          <w:lang w:eastAsia="zh-CN"/>
        </w:rPr>
        <w:t>’’</w:t>
      </w:r>
      <w:r w:rsidR="00AA66ED">
        <w:rPr>
          <w:rFonts w:ascii="Times New Roman" w:eastAsiaTheme="minorEastAsia" w:hAnsi="Times New Roman" w:cs="Times New Roman"/>
          <w:bCs/>
          <w:i/>
          <w:sz w:val="24"/>
          <w:szCs w:val="24"/>
          <w:lang w:eastAsia="zh-CN"/>
        </w:rPr>
        <w:t xml:space="preserve"> </w:t>
      </w:r>
      <w:r w:rsidR="00AA66ED" w:rsidRPr="00AA66ED">
        <w:rPr>
          <w:rFonts w:ascii="Times New Roman" w:eastAsiaTheme="minorEastAsia" w:hAnsi="Times New Roman" w:cs="Times New Roman"/>
          <w:bCs/>
          <w:i/>
          <w:sz w:val="24"/>
          <w:szCs w:val="24"/>
          <w:lang w:eastAsia="zh-CN"/>
        </w:rPr>
        <w:t>(Supply Chain Manager V)</w:t>
      </w:r>
    </w:p>
    <w:p w14:paraId="2DAD2DD0" w14:textId="77777777" w:rsidR="00DB5D92" w:rsidRPr="003E5E95" w:rsidRDefault="00DB5D92" w:rsidP="00DB5D92">
      <w:pPr>
        <w:spacing w:after="0" w:line="240" w:lineRule="auto"/>
        <w:jc w:val="both"/>
        <w:rPr>
          <w:rFonts w:ascii="Times New Roman" w:eastAsiaTheme="minorEastAsia" w:hAnsi="Times New Roman" w:cs="Times New Roman"/>
          <w:i/>
          <w:iCs/>
          <w:sz w:val="24"/>
          <w:szCs w:val="24"/>
          <w:lang w:eastAsia="zh-CN"/>
        </w:rPr>
      </w:pPr>
    </w:p>
    <w:p w14:paraId="67C353AF" w14:textId="77777777" w:rsidR="00DB5D92" w:rsidRPr="00A64BAE" w:rsidRDefault="00DB5D92" w:rsidP="003D77F8">
      <w:pPr>
        <w:numPr>
          <w:ilvl w:val="2"/>
          <w:numId w:val="5"/>
        </w:numPr>
        <w:spacing w:after="120" w:line="360" w:lineRule="auto"/>
        <w:contextualSpacing/>
        <w:jc w:val="both"/>
        <w:rPr>
          <w:rFonts w:ascii="Times New Roman" w:eastAsiaTheme="minorEastAsia" w:hAnsi="Times New Roman" w:cs="Times New Roman"/>
          <w:b/>
          <w:iCs/>
          <w:lang w:eastAsia="zh-CN"/>
        </w:rPr>
      </w:pPr>
      <w:r w:rsidRPr="00A64BAE">
        <w:rPr>
          <w:rFonts w:ascii="Times New Roman" w:eastAsiaTheme="minorEastAsia" w:hAnsi="Times New Roman" w:cs="Times New Roman"/>
          <w:b/>
          <w:iCs/>
          <w:lang w:eastAsia="zh-CN"/>
        </w:rPr>
        <w:t xml:space="preserve">External: </w:t>
      </w:r>
      <w:bookmarkStart w:id="29" w:name="_Hlk40895620"/>
      <w:r w:rsidRPr="00A64BAE">
        <w:rPr>
          <w:rFonts w:ascii="Times New Roman" w:eastAsiaTheme="minorEastAsia" w:hAnsi="Times New Roman" w:cs="Times New Roman"/>
          <w:b/>
          <w:iCs/>
          <w:lang w:eastAsia="zh-CN"/>
        </w:rPr>
        <w:t>government support, investment, and reforms</w:t>
      </w:r>
      <w:bookmarkEnd w:id="29"/>
    </w:p>
    <w:p w14:paraId="4B6E5995" w14:textId="3B92E0C6" w:rsidR="00DB5D92" w:rsidRPr="003E5E95" w:rsidRDefault="00DB5D92" w:rsidP="00A64BAE">
      <w:pPr>
        <w:spacing w:after="20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 xml:space="preserve">In addition to the internal and </w:t>
      </w:r>
      <w:r w:rsidR="00E9772D">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level solutions, interviewees also emphasi</w:t>
      </w:r>
      <w:r w:rsidR="00503496">
        <w:rPr>
          <w:rFonts w:ascii="Times New Roman" w:eastAsiaTheme="minorEastAsia" w:hAnsi="Times New Roman" w:cs="Times New Roman"/>
          <w:sz w:val="24"/>
          <w:szCs w:val="24"/>
          <w:lang w:eastAsia="zh-CN"/>
        </w:rPr>
        <w:t>s</w:t>
      </w:r>
      <w:r w:rsidRPr="003E5E95">
        <w:rPr>
          <w:rFonts w:ascii="Times New Roman" w:eastAsiaTheme="minorEastAsia" w:hAnsi="Times New Roman" w:cs="Times New Roman"/>
          <w:sz w:val="24"/>
          <w:szCs w:val="24"/>
          <w:lang w:eastAsia="zh-CN"/>
        </w:rPr>
        <w:t xml:space="preserve">ed the need for an external support system which would develop a suitable business environment. Some respondents stated that the government has a huge role to play in dealing with issues facing </w:t>
      </w:r>
      <w:r w:rsidR="00E9772D">
        <w:rPr>
          <w:rFonts w:ascii="Times New Roman" w:eastAsiaTheme="minorEastAsia" w:hAnsi="Times New Roman" w:cs="Times New Roman"/>
          <w:sz w:val="24"/>
          <w:szCs w:val="24"/>
          <w:lang w:eastAsia="zh-CN"/>
        </w:rPr>
        <w:t>SCs</w:t>
      </w:r>
      <w:r w:rsidRPr="003E5E95">
        <w:rPr>
          <w:rFonts w:ascii="Times New Roman" w:eastAsiaTheme="minorEastAsia" w:hAnsi="Times New Roman" w:cs="Times New Roman"/>
          <w:sz w:val="24"/>
          <w:szCs w:val="24"/>
          <w:lang w:eastAsia="zh-CN"/>
        </w:rPr>
        <w:t xml:space="preserve"> in Nigeria. Some issues cannot be tackled by a focal firm (manufacturer) or </w:t>
      </w:r>
      <w:r w:rsidR="00E9772D">
        <w:rPr>
          <w:rFonts w:ascii="Times New Roman" w:eastAsiaTheme="minorEastAsia" w:hAnsi="Times New Roman" w:cs="Times New Roman"/>
          <w:sz w:val="24"/>
          <w:szCs w:val="24"/>
          <w:lang w:eastAsia="zh-CN"/>
        </w:rPr>
        <w:t>SC</w:t>
      </w:r>
      <w:r w:rsidRPr="003E5E95">
        <w:rPr>
          <w:rFonts w:ascii="Times New Roman" w:eastAsiaTheme="minorEastAsia" w:hAnsi="Times New Roman" w:cs="Times New Roman"/>
          <w:sz w:val="24"/>
          <w:szCs w:val="24"/>
          <w:lang w:eastAsia="zh-CN"/>
        </w:rPr>
        <w:t xml:space="preserve"> member. These issues </w:t>
      </w:r>
      <w:r w:rsidR="00E31085" w:rsidRPr="00E31085">
        <w:rPr>
          <w:rFonts w:ascii="Times New Roman" w:eastAsiaTheme="minorEastAsia" w:hAnsi="Times New Roman" w:cs="Times New Roman"/>
          <w:sz w:val="24"/>
          <w:szCs w:val="24"/>
          <w:lang w:eastAsia="zh-CN"/>
        </w:rPr>
        <w:t xml:space="preserve">include, but are not limited to, fixing </w:t>
      </w:r>
      <w:r w:rsidRPr="003E5E95">
        <w:rPr>
          <w:rFonts w:ascii="Times New Roman" w:eastAsiaTheme="minorEastAsia" w:hAnsi="Times New Roman" w:cs="Times New Roman"/>
          <w:sz w:val="24"/>
          <w:szCs w:val="24"/>
          <w:lang w:eastAsia="zh-CN"/>
        </w:rPr>
        <w:t>the bad roads and transport links, reviving the Nigerian railway for commercial use, fixing the supply of electricity, creat</w:t>
      </w:r>
      <w:r w:rsidR="00A85677">
        <w:rPr>
          <w:rFonts w:ascii="Times New Roman" w:eastAsiaTheme="minorEastAsia" w:hAnsi="Times New Roman" w:cs="Times New Roman"/>
          <w:sz w:val="24"/>
          <w:szCs w:val="24"/>
          <w:lang w:eastAsia="zh-CN"/>
        </w:rPr>
        <w:t>ing</w:t>
      </w:r>
      <w:r w:rsidRPr="003E5E95">
        <w:rPr>
          <w:rFonts w:ascii="Times New Roman" w:eastAsiaTheme="minorEastAsia" w:hAnsi="Times New Roman" w:cs="Times New Roman"/>
          <w:sz w:val="24"/>
          <w:szCs w:val="24"/>
          <w:lang w:eastAsia="zh-CN"/>
        </w:rPr>
        <w:t xml:space="preserve"> reforms to improve ethical behaviours, introduc</w:t>
      </w:r>
      <w:r w:rsidR="00A85677">
        <w:rPr>
          <w:rFonts w:ascii="Times New Roman" w:eastAsiaTheme="minorEastAsia" w:hAnsi="Times New Roman" w:cs="Times New Roman"/>
          <w:sz w:val="24"/>
          <w:szCs w:val="24"/>
          <w:lang w:eastAsia="zh-CN"/>
        </w:rPr>
        <w:t>ing</w:t>
      </w:r>
      <w:r w:rsidRPr="003E5E95">
        <w:rPr>
          <w:rFonts w:ascii="Times New Roman" w:eastAsiaTheme="minorEastAsia" w:hAnsi="Times New Roman" w:cs="Times New Roman"/>
          <w:sz w:val="24"/>
          <w:szCs w:val="24"/>
          <w:lang w:eastAsia="zh-CN"/>
        </w:rPr>
        <w:t xml:space="preserve"> sanctions at the national level for fraudulent practices, etc. Thus, there is a need for stronger governmental support to resolve some of these challenges. These recommendations were emphasised by a Commercial Manager who </w:t>
      </w:r>
      <w:r w:rsidR="00E31085" w:rsidRPr="00E31085">
        <w:rPr>
          <w:rFonts w:ascii="Times New Roman" w:eastAsiaTheme="minorEastAsia" w:hAnsi="Times New Roman" w:cs="Times New Roman"/>
          <w:sz w:val="24"/>
          <w:szCs w:val="24"/>
          <w:lang w:eastAsia="zh-CN"/>
        </w:rPr>
        <w:t>gave the following quote</w:t>
      </w:r>
      <w:r w:rsidRPr="003E5E95">
        <w:rPr>
          <w:rFonts w:ascii="Times New Roman" w:eastAsiaTheme="minorEastAsia" w:hAnsi="Times New Roman" w:cs="Times New Roman"/>
          <w:sz w:val="24"/>
          <w:szCs w:val="24"/>
          <w:lang w:eastAsia="zh-CN"/>
        </w:rPr>
        <w:t>:</w:t>
      </w:r>
    </w:p>
    <w:p w14:paraId="636F9061" w14:textId="293885BD" w:rsidR="00DB5D92" w:rsidRPr="003E5E95" w:rsidRDefault="00DB5D92" w:rsidP="00DB5D92">
      <w:pPr>
        <w:spacing w:after="200" w:line="276" w:lineRule="auto"/>
        <w:ind w:left="720"/>
        <w:jc w:val="both"/>
        <w:rPr>
          <w:rFonts w:ascii="Times New Roman" w:eastAsiaTheme="minorEastAsia" w:hAnsi="Times New Roman" w:cs="Times New Roman"/>
          <w:i/>
          <w:sz w:val="24"/>
          <w:szCs w:val="24"/>
          <w:lang w:eastAsia="zh-CN"/>
        </w:rPr>
      </w:pPr>
      <w:r w:rsidRPr="003E5E95">
        <w:rPr>
          <w:rFonts w:ascii="Times New Roman" w:eastAsia="Times New Roman" w:hAnsi="Times New Roman" w:cs="Times New Roman"/>
          <w:bCs/>
          <w:i/>
          <w:sz w:val="24"/>
          <w:szCs w:val="24"/>
          <w:lang w:eastAsia="zh-CN"/>
        </w:rPr>
        <w:t>‘‘The weak corporate supply chain governance can be dealt with by introducing rules and regulations that industry professionals and companies can abide by. We have some structures in place, but they are too weak in my opinion and they create avenues for different practices that are</w:t>
      </w:r>
      <w:r w:rsidR="00A85677">
        <w:rPr>
          <w:rFonts w:ascii="Times New Roman" w:eastAsia="Times New Roman" w:hAnsi="Times New Roman" w:cs="Times New Roman"/>
          <w:bCs/>
          <w:i/>
          <w:sz w:val="24"/>
          <w:szCs w:val="24"/>
          <w:lang w:eastAsia="zh-CN"/>
        </w:rPr>
        <w:t>,</w:t>
      </w:r>
      <w:r w:rsidRPr="003E5E95">
        <w:rPr>
          <w:rFonts w:ascii="Times New Roman" w:eastAsia="Times New Roman" w:hAnsi="Times New Roman" w:cs="Times New Roman"/>
          <w:bCs/>
          <w:i/>
          <w:sz w:val="24"/>
          <w:szCs w:val="24"/>
          <w:lang w:eastAsia="zh-CN"/>
        </w:rPr>
        <w:t xml:space="preserve"> </w:t>
      </w:r>
      <w:r w:rsidR="00A85677">
        <w:rPr>
          <w:rFonts w:ascii="Times New Roman" w:eastAsia="Times New Roman" w:hAnsi="Times New Roman" w:cs="Times New Roman"/>
          <w:bCs/>
          <w:i/>
          <w:sz w:val="24"/>
          <w:szCs w:val="24"/>
          <w:lang w:eastAsia="zh-CN"/>
        </w:rPr>
        <w:t>i</w:t>
      </w:r>
      <w:r w:rsidRPr="003E5E95">
        <w:rPr>
          <w:rFonts w:ascii="Times New Roman" w:eastAsia="Times New Roman" w:hAnsi="Times New Roman" w:cs="Times New Roman"/>
          <w:bCs/>
          <w:i/>
          <w:sz w:val="24"/>
          <w:szCs w:val="24"/>
          <w:lang w:eastAsia="zh-CN"/>
        </w:rPr>
        <w:t>n the long-run</w:t>
      </w:r>
      <w:r w:rsidR="00A85677">
        <w:rPr>
          <w:rFonts w:ascii="Times New Roman" w:eastAsia="Times New Roman" w:hAnsi="Times New Roman" w:cs="Times New Roman"/>
          <w:bCs/>
          <w:i/>
          <w:sz w:val="24"/>
          <w:szCs w:val="24"/>
          <w:lang w:eastAsia="zh-CN"/>
        </w:rPr>
        <w:t>,</w:t>
      </w:r>
      <w:r w:rsidRPr="003E5E95">
        <w:rPr>
          <w:rFonts w:ascii="Times New Roman" w:eastAsia="Times New Roman" w:hAnsi="Times New Roman" w:cs="Times New Roman"/>
          <w:bCs/>
          <w:i/>
          <w:sz w:val="24"/>
          <w:szCs w:val="24"/>
          <w:lang w:eastAsia="zh-CN"/>
        </w:rPr>
        <w:t xml:space="preserve"> damaging to the longevity of collaborations</w:t>
      </w:r>
      <w:r w:rsidR="00E31085">
        <w:rPr>
          <w:rFonts w:ascii="Times New Roman" w:eastAsia="Times New Roman" w:hAnsi="Times New Roman" w:cs="Times New Roman"/>
          <w:bCs/>
          <w:i/>
          <w:sz w:val="24"/>
          <w:szCs w:val="24"/>
          <w:lang w:eastAsia="zh-CN"/>
        </w:rPr>
        <w:t>’’</w:t>
      </w:r>
      <w:r w:rsidR="00AA66ED">
        <w:rPr>
          <w:rFonts w:ascii="Times New Roman" w:eastAsia="Times New Roman" w:hAnsi="Times New Roman" w:cs="Times New Roman"/>
          <w:bCs/>
          <w:i/>
          <w:sz w:val="24"/>
          <w:szCs w:val="24"/>
          <w:lang w:eastAsia="zh-CN"/>
        </w:rPr>
        <w:t xml:space="preserve"> </w:t>
      </w:r>
      <w:r w:rsidR="00AA66ED" w:rsidRPr="00AA66ED">
        <w:rPr>
          <w:rFonts w:ascii="Times New Roman" w:eastAsia="Times New Roman" w:hAnsi="Times New Roman" w:cs="Times New Roman"/>
          <w:bCs/>
          <w:i/>
          <w:sz w:val="24"/>
          <w:szCs w:val="24"/>
          <w:lang w:eastAsia="zh-CN"/>
        </w:rPr>
        <w:t>(Commercial Manager E)</w:t>
      </w:r>
    </w:p>
    <w:p w14:paraId="4A02BE9E" w14:textId="7AF8C297" w:rsidR="00DB5D92" w:rsidRPr="003E5E95" w:rsidRDefault="00DB5D92" w:rsidP="00DB5D92">
      <w:pPr>
        <w:spacing w:after="200" w:line="360" w:lineRule="auto"/>
        <w:jc w:val="both"/>
        <w:rPr>
          <w:rFonts w:ascii="Times New Roman" w:eastAsia="Times New Roman" w:hAnsi="Times New Roman" w:cs="Times New Roman"/>
          <w:bCs/>
          <w:sz w:val="24"/>
          <w:szCs w:val="24"/>
          <w:lang w:eastAsia="zh-CN"/>
        </w:rPr>
      </w:pPr>
      <w:r w:rsidRPr="003E5E95">
        <w:rPr>
          <w:rFonts w:ascii="Times New Roman" w:eastAsia="Times New Roman" w:hAnsi="Times New Roman" w:cs="Times New Roman"/>
          <w:bCs/>
          <w:sz w:val="24"/>
          <w:szCs w:val="24"/>
          <w:lang w:eastAsia="zh-CN"/>
        </w:rPr>
        <w:t>Likewise, interviewees stressed that these government</w:t>
      </w:r>
      <w:r w:rsidR="00A85677">
        <w:rPr>
          <w:rFonts w:ascii="Times New Roman" w:eastAsia="Times New Roman" w:hAnsi="Times New Roman" w:cs="Times New Roman"/>
          <w:bCs/>
          <w:sz w:val="24"/>
          <w:szCs w:val="24"/>
          <w:lang w:eastAsia="zh-CN"/>
        </w:rPr>
        <w:t>-</w:t>
      </w:r>
      <w:r w:rsidRPr="003E5E95">
        <w:rPr>
          <w:rFonts w:ascii="Times New Roman" w:eastAsia="Times New Roman" w:hAnsi="Times New Roman" w:cs="Times New Roman"/>
          <w:bCs/>
          <w:sz w:val="24"/>
          <w:szCs w:val="24"/>
          <w:lang w:eastAsia="zh-CN"/>
        </w:rPr>
        <w:t xml:space="preserve">level investments should have a focus on enabling business collaboration and inter-firm trade by concentrating on important aspects such as involving stakeholders in the reformation process, industry level engagement, resolving </w:t>
      </w:r>
      <w:r w:rsidRPr="003E5E95">
        <w:rPr>
          <w:rFonts w:ascii="Times New Roman" w:eastAsia="Times New Roman" w:hAnsi="Times New Roman" w:cs="Times New Roman"/>
          <w:bCs/>
          <w:sz w:val="24"/>
          <w:szCs w:val="24"/>
          <w:lang w:eastAsia="zh-CN"/>
        </w:rPr>
        <w:lastRenderedPageBreak/>
        <w:t>issues of power failure</w:t>
      </w:r>
      <w:r w:rsidR="00A85677">
        <w:rPr>
          <w:rFonts w:ascii="Times New Roman" w:eastAsia="Times New Roman" w:hAnsi="Times New Roman" w:cs="Times New Roman"/>
          <w:bCs/>
          <w:sz w:val="24"/>
          <w:szCs w:val="24"/>
          <w:lang w:eastAsia="zh-CN"/>
        </w:rPr>
        <w:t>,</w:t>
      </w:r>
      <w:r w:rsidRPr="003E5E95">
        <w:rPr>
          <w:rFonts w:ascii="Times New Roman" w:eastAsia="Times New Roman" w:hAnsi="Times New Roman" w:cs="Times New Roman"/>
          <w:bCs/>
          <w:sz w:val="24"/>
          <w:szCs w:val="24"/>
          <w:lang w:eastAsia="zh-CN"/>
        </w:rPr>
        <w:t xml:space="preserve"> which would foster technology expansion. For example, </w:t>
      </w:r>
      <w:r w:rsidR="00E31085">
        <w:rPr>
          <w:rFonts w:ascii="Times New Roman" w:eastAsia="Times New Roman" w:hAnsi="Times New Roman" w:cs="Times New Roman"/>
          <w:bCs/>
          <w:sz w:val="24"/>
          <w:szCs w:val="24"/>
          <w:lang w:eastAsia="zh-CN"/>
        </w:rPr>
        <w:t xml:space="preserve">a </w:t>
      </w:r>
      <w:r w:rsidRPr="003E5E95">
        <w:rPr>
          <w:rFonts w:ascii="Times New Roman" w:eastAsia="Times New Roman" w:hAnsi="Times New Roman" w:cs="Times New Roman"/>
          <w:bCs/>
          <w:sz w:val="24"/>
          <w:szCs w:val="24"/>
          <w:lang w:eastAsia="zh-CN"/>
        </w:rPr>
        <w:t>Sales and Distribution Manager explained that:</w:t>
      </w:r>
    </w:p>
    <w:p w14:paraId="66578405" w14:textId="77777777" w:rsidR="00DB5D92" w:rsidRPr="003E5E95" w:rsidRDefault="00DB5D92" w:rsidP="00DB5D92">
      <w:pPr>
        <w:spacing w:after="200" w:line="276" w:lineRule="auto"/>
        <w:ind w:left="720"/>
        <w:jc w:val="both"/>
        <w:rPr>
          <w:rFonts w:ascii="Times New Roman" w:eastAsiaTheme="minorEastAsia" w:hAnsi="Times New Roman" w:cs="Times New Roman"/>
          <w:i/>
          <w:sz w:val="24"/>
          <w:szCs w:val="24"/>
          <w:lang w:eastAsia="zh-CN"/>
        </w:rPr>
      </w:pPr>
      <w:r w:rsidRPr="003E5E95">
        <w:rPr>
          <w:rFonts w:ascii="Times New Roman" w:eastAsiaTheme="minorEastAsia" w:hAnsi="Times New Roman" w:cs="Times New Roman"/>
          <w:i/>
          <w:sz w:val="24"/>
          <w:szCs w:val="24"/>
          <w:lang w:eastAsia="zh-CN"/>
        </w:rPr>
        <w:t>‘‘There needs to be an environment that enables collaboration through investments in people, industry, technology, power, security, infrastructure and regulatory bodies</w:t>
      </w:r>
      <w:r w:rsidR="00AA66ED">
        <w:rPr>
          <w:rFonts w:ascii="Times New Roman" w:eastAsiaTheme="minorEastAsia" w:hAnsi="Times New Roman" w:cs="Times New Roman"/>
          <w:i/>
          <w:sz w:val="24"/>
          <w:szCs w:val="24"/>
          <w:lang w:eastAsia="zh-CN"/>
        </w:rPr>
        <w:t xml:space="preserve"> </w:t>
      </w:r>
      <w:r w:rsidR="00AA66ED" w:rsidRPr="00AA66ED">
        <w:rPr>
          <w:rFonts w:ascii="Times New Roman" w:eastAsiaTheme="minorEastAsia" w:hAnsi="Times New Roman" w:cs="Times New Roman"/>
          <w:i/>
          <w:sz w:val="24"/>
          <w:szCs w:val="24"/>
          <w:lang w:eastAsia="zh-CN"/>
        </w:rPr>
        <w:t>(Distribution Manager O)</w:t>
      </w:r>
      <w:r w:rsidRPr="003E5E95">
        <w:rPr>
          <w:rFonts w:ascii="Times New Roman" w:eastAsiaTheme="minorEastAsia" w:hAnsi="Times New Roman" w:cs="Times New Roman"/>
          <w:i/>
          <w:sz w:val="24"/>
          <w:szCs w:val="24"/>
          <w:lang w:eastAsia="zh-CN"/>
        </w:rPr>
        <w:t>’’.</w:t>
      </w:r>
    </w:p>
    <w:p w14:paraId="46709EBD" w14:textId="78F65E6E" w:rsidR="00BB658E" w:rsidRPr="003E5E95" w:rsidRDefault="00DB5D92" w:rsidP="00D308FB">
      <w:pPr>
        <w:spacing w:after="20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Overall, external</w:t>
      </w:r>
      <w:r w:rsidR="00A85677">
        <w:rPr>
          <w:rFonts w:ascii="Times New Roman" w:eastAsiaTheme="minorEastAsia" w:hAnsi="Times New Roman" w:cs="Times New Roman"/>
          <w:sz w:val="24"/>
          <w:szCs w:val="24"/>
          <w:lang w:eastAsia="zh-CN"/>
        </w:rPr>
        <w:t>-</w:t>
      </w:r>
      <w:r w:rsidRPr="003E5E95">
        <w:rPr>
          <w:rFonts w:ascii="Times New Roman" w:eastAsiaTheme="minorEastAsia" w:hAnsi="Times New Roman" w:cs="Times New Roman"/>
          <w:sz w:val="24"/>
          <w:szCs w:val="24"/>
          <w:lang w:eastAsia="zh-CN"/>
        </w:rPr>
        <w:t>level support from the Nigerian government can help to minimi</w:t>
      </w:r>
      <w:r w:rsidR="00503496">
        <w:rPr>
          <w:rFonts w:ascii="Times New Roman" w:eastAsiaTheme="minorEastAsia" w:hAnsi="Times New Roman" w:cs="Times New Roman"/>
          <w:sz w:val="24"/>
          <w:szCs w:val="24"/>
          <w:lang w:eastAsia="zh-CN"/>
        </w:rPr>
        <w:t>s</w:t>
      </w:r>
      <w:r w:rsidRPr="003E5E95">
        <w:rPr>
          <w:rFonts w:ascii="Times New Roman" w:eastAsiaTheme="minorEastAsia" w:hAnsi="Times New Roman" w:cs="Times New Roman"/>
          <w:sz w:val="24"/>
          <w:szCs w:val="24"/>
          <w:lang w:eastAsia="zh-CN"/>
        </w:rPr>
        <w:t>e some of the unethical, corrupt, fraudulent acts, and negative use of power that are often exhibited in the business environment through the implementation of the revealed reforms.</w:t>
      </w:r>
    </w:p>
    <w:p w14:paraId="69869A37" w14:textId="77777777" w:rsidR="00BB658E" w:rsidRPr="00927034" w:rsidRDefault="00BB658E" w:rsidP="00BB658E">
      <w:pPr>
        <w:spacing w:after="0" w:line="240" w:lineRule="auto"/>
        <w:ind w:left="2880"/>
        <w:rPr>
          <w:rFonts w:ascii="Times New Roman" w:hAnsi="Times New Roman" w:cs="Times New Roman"/>
          <w:sz w:val="24"/>
          <w:szCs w:val="24"/>
        </w:rPr>
      </w:pPr>
      <w:r w:rsidRPr="003E5E95">
        <w:rPr>
          <w:rFonts w:ascii="Times New Roman" w:hAnsi="Times New Roman" w:cs="Times New Roman"/>
          <w:b/>
          <w:sz w:val="24"/>
          <w:szCs w:val="24"/>
        </w:rPr>
        <w:t xml:space="preserve">       </w:t>
      </w:r>
      <w:bookmarkStart w:id="30" w:name="_Hlk60308521"/>
      <w:r w:rsidRPr="00927034">
        <w:rPr>
          <w:rFonts w:ascii="Times New Roman" w:hAnsi="Times New Roman" w:cs="Times New Roman"/>
          <w:sz w:val="24"/>
          <w:szCs w:val="24"/>
        </w:rPr>
        <w:t>---------------------------------</w:t>
      </w:r>
    </w:p>
    <w:p w14:paraId="6BD71CD9" w14:textId="77777777" w:rsidR="00BB658E" w:rsidRPr="003E5E95" w:rsidRDefault="00BB658E" w:rsidP="00BB658E">
      <w:pPr>
        <w:spacing w:after="0" w:line="240" w:lineRule="auto"/>
        <w:jc w:val="center"/>
        <w:outlineLvl w:val="0"/>
        <w:rPr>
          <w:rFonts w:ascii="Times New Roman" w:hAnsi="Times New Roman" w:cs="Times New Roman"/>
          <w:sz w:val="24"/>
          <w:szCs w:val="24"/>
        </w:rPr>
      </w:pPr>
      <w:r w:rsidRPr="003E5E95">
        <w:rPr>
          <w:rFonts w:ascii="Times New Roman" w:hAnsi="Times New Roman" w:cs="Times New Roman"/>
          <w:b/>
          <w:sz w:val="24"/>
          <w:szCs w:val="24"/>
        </w:rPr>
        <w:t xml:space="preserve">Insert Table </w:t>
      </w:r>
      <w:r>
        <w:rPr>
          <w:rFonts w:ascii="Times New Roman" w:hAnsi="Times New Roman" w:cs="Times New Roman"/>
          <w:b/>
          <w:sz w:val="24"/>
          <w:szCs w:val="24"/>
        </w:rPr>
        <w:t>2</w:t>
      </w:r>
      <w:r w:rsidRPr="003E5E95">
        <w:rPr>
          <w:rFonts w:ascii="Times New Roman" w:hAnsi="Times New Roman" w:cs="Times New Roman"/>
          <w:b/>
          <w:sz w:val="24"/>
          <w:szCs w:val="24"/>
        </w:rPr>
        <w:t xml:space="preserve"> about here:</w:t>
      </w:r>
      <w:r w:rsidRPr="003E5E95">
        <w:rPr>
          <w:rFonts w:ascii="Times New Roman" w:hAnsi="Times New Roman" w:cs="Times New Roman"/>
          <w:sz w:val="24"/>
          <w:szCs w:val="24"/>
        </w:rPr>
        <w:t xml:space="preserve"> </w:t>
      </w:r>
      <w:r w:rsidRPr="003E5E95">
        <w:rPr>
          <w:rFonts w:ascii="Times New Roman" w:eastAsia="Times New Roman" w:hAnsi="Times New Roman" w:cs="Times New Roman"/>
          <w:bCs/>
          <w:sz w:val="24"/>
          <w:szCs w:val="24"/>
          <w:lang w:eastAsia="zh-CN"/>
        </w:rPr>
        <w:t xml:space="preserve">Interview </w:t>
      </w:r>
      <w:r w:rsidR="004764B4">
        <w:rPr>
          <w:rFonts w:ascii="Times New Roman" w:eastAsia="Times New Roman" w:hAnsi="Times New Roman" w:cs="Times New Roman"/>
          <w:bCs/>
          <w:sz w:val="24"/>
          <w:szCs w:val="24"/>
          <w:lang w:eastAsia="zh-CN"/>
        </w:rPr>
        <w:t>findings</w:t>
      </w:r>
    </w:p>
    <w:p w14:paraId="1B765CFD" w14:textId="4E7133E9" w:rsidR="008A5AD4" w:rsidRPr="00927034" w:rsidRDefault="00D308FB" w:rsidP="00E3108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sidR="00BB658E" w:rsidRPr="00927034">
        <w:rPr>
          <w:rFonts w:ascii="Times New Roman" w:hAnsi="Times New Roman" w:cs="Times New Roman"/>
          <w:sz w:val="24"/>
          <w:szCs w:val="24"/>
        </w:rPr>
        <w:t>---------------------------------</w:t>
      </w:r>
    </w:p>
    <w:p w14:paraId="67E15FCA" w14:textId="5AE9FE2E" w:rsidR="009902DF" w:rsidRDefault="009902DF" w:rsidP="00E31085">
      <w:pPr>
        <w:spacing w:after="0" w:line="240" w:lineRule="auto"/>
        <w:jc w:val="center"/>
        <w:rPr>
          <w:rFonts w:ascii="Times New Roman" w:hAnsi="Times New Roman" w:cs="Times New Roman"/>
          <w:b/>
          <w:sz w:val="24"/>
          <w:szCs w:val="24"/>
        </w:rPr>
      </w:pPr>
    </w:p>
    <w:p w14:paraId="5DC900BA" w14:textId="77777777" w:rsidR="009902DF" w:rsidRPr="00D308FB" w:rsidRDefault="009902DF" w:rsidP="00E31085">
      <w:pPr>
        <w:spacing w:after="0" w:line="240" w:lineRule="auto"/>
        <w:jc w:val="center"/>
        <w:rPr>
          <w:rFonts w:ascii="Times New Roman" w:hAnsi="Times New Roman" w:cs="Times New Roman"/>
          <w:b/>
          <w:sz w:val="24"/>
          <w:szCs w:val="24"/>
        </w:rPr>
      </w:pPr>
    </w:p>
    <w:bookmarkEnd w:id="30"/>
    <w:p w14:paraId="26DA1035" w14:textId="77777777" w:rsidR="00DB5D92" w:rsidRPr="00737A32" w:rsidRDefault="00DB5D92" w:rsidP="003D77F8">
      <w:pPr>
        <w:numPr>
          <w:ilvl w:val="0"/>
          <w:numId w:val="5"/>
        </w:numPr>
        <w:spacing w:after="0" w:line="480" w:lineRule="auto"/>
        <w:contextualSpacing/>
        <w:jc w:val="both"/>
        <w:rPr>
          <w:rFonts w:ascii="Times New Roman" w:eastAsiaTheme="minorEastAsia" w:hAnsi="Times New Roman" w:cs="Times New Roman"/>
          <w:b/>
          <w:sz w:val="28"/>
          <w:szCs w:val="28"/>
          <w:lang w:eastAsia="zh-CN"/>
        </w:rPr>
      </w:pPr>
      <w:r w:rsidRPr="00737A32">
        <w:rPr>
          <w:rFonts w:ascii="Times New Roman" w:eastAsiaTheme="minorEastAsia" w:hAnsi="Times New Roman" w:cs="Times New Roman"/>
          <w:b/>
          <w:sz w:val="28"/>
          <w:szCs w:val="28"/>
          <w:lang w:eastAsia="zh-CN"/>
        </w:rPr>
        <w:t xml:space="preserve">Discussion </w:t>
      </w:r>
      <w:r w:rsidR="007C2EDA">
        <w:rPr>
          <w:rFonts w:ascii="Times New Roman" w:eastAsiaTheme="minorEastAsia" w:hAnsi="Times New Roman" w:cs="Times New Roman"/>
          <w:b/>
          <w:sz w:val="28"/>
          <w:szCs w:val="28"/>
          <w:lang w:eastAsia="zh-CN"/>
        </w:rPr>
        <w:t xml:space="preserve"> </w:t>
      </w:r>
    </w:p>
    <w:p w14:paraId="16AC80DF" w14:textId="0F867C88" w:rsidR="00584E09" w:rsidRPr="003E5E95" w:rsidRDefault="00831780" w:rsidP="00831780">
      <w:pPr>
        <w:spacing w:after="200" w:line="360" w:lineRule="auto"/>
        <w:jc w:val="both"/>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sz w:val="24"/>
          <w:szCs w:val="24"/>
          <w:lang w:eastAsia="zh-CN"/>
        </w:rPr>
        <w:t xml:space="preserve">This study set out to investigate </w:t>
      </w:r>
      <w:bookmarkStart w:id="31" w:name="_Hlk51343648"/>
      <w:r w:rsidRPr="003E5E95">
        <w:rPr>
          <w:rFonts w:ascii="Times New Roman" w:eastAsiaTheme="minorEastAsia" w:hAnsi="Times New Roman" w:cs="Times New Roman"/>
          <w:sz w:val="24"/>
          <w:szCs w:val="24"/>
          <w:lang w:eastAsia="zh-CN"/>
        </w:rPr>
        <w:t>the ways in which driving forces and restraining forces enhance SC</w:t>
      </w:r>
      <w:r w:rsidR="00A85677">
        <w:rPr>
          <w:rFonts w:ascii="Times New Roman" w:eastAsiaTheme="minorEastAsia" w:hAnsi="Times New Roman" w:cs="Times New Roman"/>
          <w:sz w:val="24"/>
          <w:szCs w:val="24"/>
          <w:lang w:eastAsia="zh-CN"/>
        </w:rPr>
        <w:t xml:space="preserve"> collaboration</w:t>
      </w:r>
      <w:r w:rsidRPr="003E5E95">
        <w:rPr>
          <w:rFonts w:ascii="Times New Roman" w:eastAsiaTheme="minorEastAsia" w:hAnsi="Times New Roman" w:cs="Times New Roman"/>
          <w:sz w:val="24"/>
          <w:szCs w:val="24"/>
          <w:lang w:eastAsia="zh-CN"/>
        </w:rPr>
        <w:t xml:space="preserve"> in the context of </w:t>
      </w:r>
      <w:r w:rsidR="001A014C">
        <w:rPr>
          <w:rFonts w:ascii="Times New Roman" w:eastAsiaTheme="minorEastAsia" w:hAnsi="Times New Roman" w:cs="Times New Roman"/>
          <w:sz w:val="24"/>
          <w:szCs w:val="24"/>
          <w:lang w:eastAsia="zh-CN"/>
        </w:rPr>
        <w:t>a fast</w:t>
      </w:r>
      <w:r w:rsidR="001A014C" w:rsidRPr="003E5E95">
        <w:rPr>
          <w:rFonts w:ascii="Times New Roman" w:eastAsiaTheme="minorEastAsia" w:hAnsi="Times New Roman" w:cs="Times New Roman"/>
          <w:sz w:val="24"/>
          <w:szCs w:val="24"/>
          <w:lang w:eastAsia="zh-CN"/>
        </w:rPr>
        <w:t>-growing</w:t>
      </w:r>
      <w:r w:rsidRPr="003E5E95">
        <w:rPr>
          <w:rFonts w:ascii="Times New Roman" w:eastAsiaTheme="minorEastAsia" w:hAnsi="Times New Roman" w:cs="Times New Roman"/>
          <w:sz w:val="24"/>
          <w:szCs w:val="24"/>
          <w:lang w:eastAsia="zh-CN"/>
        </w:rPr>
        <w:t xml:space="preserve"> eco</w:t>
      </w:r>
      <w:r w:rsidR="0040382B" w:rsidRPr="003E5E95">
        <w:rPr>
          <w:rFonts w:ascii="Times New Roman" w:eastAsiaTheme="minorEastAsia" w:hAnsi="Times New Roman" w:cs="Times New Roman"/>
          <w:sz w:val="24"/>
          <w:szCs w:val="24"/>
          <w:lang w:eastAsia="zh-CN"/>
        </w:rPr>
        <w:t>nomy in Africa</w:t>
      </w:r>
      <w:r w:rsidR="001A014C">
        <w:rPr>
          <w:rFonts w:ascii="Times New Roman" w:eastAsiaTheme="minorEastAsia" w:hAnsi="Times New Roman" w:cs="Times New Roman"/>
          <w:sz w:val="24"/>
          <w:szCs w:val="24"/>
          <w:lang w:eastAsia="zh-CN"/>
        </w:rPr>
        <w:t xml:space="preserve"> (i.e. </w:t>
      </w:r>
      <w:r w:rsidR="0040382B" w:rsidRPr="003E5E95">
        <w:rPr>
          <w:rFonts w:ascii="Times New Roman" w:eastAsiaTheme="minorEastAsia" w:hAnsi="Times New Roman" w:cs="Times New Roman"/>
          <w:sz w:val="24"/>
          <w:szCs w:val="24"/>
          <w:lang w:eastAsia="zh-CN"/>
        </w:rPr>
        <w:t>Nigeri</w:t>
      </w:r>
      <w:r w:rsidR="001A014C">
        <w:rPr>
          <w:rFonts w:ascii="Times New Roman" w:eastAsiaTheme="minorEastAsia" w:hAnsi="Times New Roman" w:cs="Times New Roman"/>
          <w:sz w:val="24"/>
          <w:szCs w:val="24"/>
          <w:lang w:eastAsia="zh-CN"/>
        </w:rPr>
        <w:t xml:space="preserve">a) </w:t>
      </w:r>
      <w:r w:rsidR="00BF3EDA" w:rsidRPr="003E5E95">
        <w:rPr>
          <w:rFonts w:ascii="Times New Roman" w:eastAsiaTheme="minorEastAsia" w:hAnsi="Times New Roman" w:cs="Times New Roman"/>
          <w:sz w:val="24"/>
          <w:szCs w:val="24"/>
          <w:lang w:eastAsia="zh-CN"/>
        </w:rPr>
        <w:t>from the force field theory perspective</w:t>
      </w:r>
      <w:r w:rsidR="0040382B" w:rsidRPr="003E5E95">
        <w:rPr>
          <w:rFonts w:ascii="Times New Roman" w:eastAsiaTheme="minorEastAsia" w:hAnsi="Times New Roman" w:cs="Times New Roman"/>
          <w:sz w:val="24"/>
          <w:szCs w:val="24"/>
          <w:lang w:eastAsia="zh-CN"/>
        </w:rPr>
        <w:t xml:space="preserve">. </w:t>
      </w:r>
      <w:bookmarkEnd w:id="31"/>
      <w:r w:rsidR="0040382B" w:rsidRPr="003E5E95">
        <w:rPr>
          <w:rFonts w:ascii="Times New Roman" w:eastAsiaTheme="minorEastAsia" w:hAnsi="Times New Roman" w:cs="Times New Roman"/>
          <w:sz w:val="24"/>
          <w:szCs w:val="24"/>
          <w:lang w:eastAsia="zh-CN"/>
        </w:rPr>
        <w:t>It examine</w:t>
      </w:r>
      <w:r w:rsidR="007C2EDA">
        <w:rPr>
          <w:rFonts w:ascii="Times New Roman" w:eastAsiaTheme="minorEastAsia" w:hAnsi="Times New Roman" w:cs="Times New Roman"/>
          <w:sz w:val="24"/>
          <w:szCs w:val="24"/>
          <w:lang w:eastAsia="zh-CN"/>
        </w:rPr>
        <w:t>d</w:t>
      </w:r>
      <w:r w:rsidR="0040382B" w:rsidRPr="003E5E95">
        <w:rPr>
          <w:rFonts w:ascii="Times New Roman" w:eastAsiaTheme="minorEastAsia" w:hAnsi="Times New Roman" w:cs="Times New Roman"/>
          <w:sz w:val="24"/>
          <w:szCs w:val="24"/>
          <w:lang w:eastAsia="zh-CN"/>
        </w:rPr>
        <w:t xml:space="preserve"> the particularities of internal issues and external issues that impact on SC</w:t>
      </w:r>
      <w:r w:rsidR="00A85677">
        <w:rPr>
          <w:rFonts w:ascii="Times New Roman" w:eastAsiaTheme="minorEastAsia" w:hAnsi="Times New Roman" w:cs="Times New Roman"/>
          <w:sz w:val="24"/>
          <w:szCs w:val="24"/>
          <w:lang w:eastAsia="zh-CN"/>
        </w:rPr>
        <w:t xml:space="preserve"> collaboration</w:t>
      </w:r>
      <w:r w:rsidR="008B4ACF">
        <w:rPr>
          <w:rFonts w:ascii="Times New Roman" w:eastAsiaTheme="minorEastAsia" w:hAnsi="Times New Roman" w:cs="Times New Roman"/>
          <w:sz w:val="24"/>
          <w:szCs w:val="24"/>
          <w:lang w:eastAsia="zh-CN"/>
        </w:rPr>
        <w:t xml:space="preserve"> and the strategies to overcome these.</w:t>
      </w:r>
      <w:r w:rsidR="0040382B" w:rsidRPr="003E5E95">
        <w:rPr>
          <w:rFonts w:ascii="Times New Roman" w:eastAsiaTheme="minorEastAsia" w:hAnsi="Times New Roman" w:cs="Times New Roman"/>
          <w:sz w:val="24"/>
          <w:szCs w:val="24"/>
          <w:lang w:eastAsia="zh-CN"/>
        </w:rPr>
        <w:t xml:space="preserve"> </w:t>
      </w:r>
    </w:p>
    <w:p w14:paraId="72D8A6A7" w14:textId="2C034D2A" w:rsidR="00584E09" w:rsidRPr="00E21BD9" w:rsidRDefault="00737A32" w:rsidP="00584E09">
      <w:pPr>
        <w:spacing w:after="200" w:line="360" w:lineRule="auto"/>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      </w:t>
      </w:r>
      <w:r w:rsidR="00BF3EDA" w:rsidRPr="00E21BD9">
        <w:rPr>
          <w:rFonts w:ascii="Times New Roman" w:eastAsiaTheme="minorEastAsia" w:hAnsi="Times New Roman" w:cs="Times New Roman"/>
          <w:sz w:val="24"/>
          <w:szCs w:val="24"/>
          <w:lang w:eastAsia="zh-CN"/>
        </w:rPr>
        <w:t>W</w:t>
      </w:r>
      <w:r w:rsidR="0040382B" w:rsidRPr="00E21BD9">
        <w:rPr>
          <w:rFonts w:ascii="Times New Roman" w:eastAsiaTheme="minorEastAsia" w:hAnsi="Times New Roman" w:cs="Times New Roman"/>
          <w:sz w:val="24"/>
          <w:szCs w:val="24"/>
          <w:lang w:eastAsia="zh-CN"/>
        </w:rPr>
        <w:t>e found</w:t>
      </w:r>
      <w:r w:rsidR="00E31085" w:rsidRPr="00E21BD9">
        <w:rPr>
          <w:rFonts w:ascii="Times New Roman" w:eastAsiaTheme="minorEastAsia" w:hAnsi="Times New Roman" w:cs="Times New Roman"/>
          <w:sz w:val="24"/>
          <w:szCs w:val="24"/>
          <w:lang w:eastAsia="zh-CN"/>
        </w:rPr>
        <w:t xml:space="preserve"> </w:t>
      </w:r>
      <w:r w:rsidR="00A85677" w:rsidRPr="00E21BD9">
        <w:rPr>
          <w:rFonts w:ascii="Times New Roman" w:eastAsiaTheme="minorEastAsia" w:hAnsi="Times New Roman" w:cs="Times New Roman"/>
          <w:sz w:val="24"/>
          <w:szCs w:val="24"/>
          <w:lang w:eastAsia="zh-CN"/>
        </w:rPr>
        <w:t xml:space="preserve">that </w:t>
      </w:r>
      <w:r w:rsidR="00E31085" w:rsidRPr="00E21BD9">
        <w:rPr>
          <w:rFonts w:ascii="Times New Roman" w:eastAsiaTheme="minorEastAsia" w:hAnsi="Times New Roman" w:cs="Times New Roman"/>
          <w:sz w:val="24"/>
          <w:szCs w:val="24"/>
          <w:lang w:eastAsia="zh-CN"/>
        </w:rPr>
        <w:t>the</w:t>
      </w:r>
      <w:r w:rsidR="0040382B" w:rsidRPr="00E21BD9">
        <w:rPr>
          <w:rFonts w:ascii="Times New Roman" w:eastAsiaTheme="minorEastAsia" w:hAnsi="Times New Roman" w:cs="Times New Roman"/>
          <w:sz w:val="24"/>
          <w:szCs w:val="24"/>
          <w:lang w:eastAsia="zh-CN"/>
        </w:rPr>
        <w:t xml:space="preserve"> challenges faced by many </w:t>
      </w:r>
      <w:r w:rsidR="007C2EDA" w:rsidRPr="00E21BD9">
        <w:rPr>
          <w:rFonts w:ascii="Times New Roman" w:eastAsiaTheme="minorEastAsia" w:hAnsi="Times New Roman" w:cs="Times New Roman"/>
          <w:sz w:val="24"/>
          <w:szCs w:val="24"/>
          <w:lang w:eastAsia="zh-CN"/>
        </w:rPr>
        <w:t>SC</w:t>
      </w:r>
      <w:r w:rsidR="0040382B" w:rsidRPr="00E21BD9">
        <w:rPr>
          <w:rFonts w:ascii="Times New Roman" w:eastAsiaTheme="minorEastAsia" w:hAnsi="Times New Roman" w:cs="Times New Roman"/>
          <w:sz w:val="24"/>
          <w:szCs w:val="24"/>
          <w:lang w:eastAsia="zh-CN"/>
        </w:rPr>
        <w:t xml:space="preserve">s in </w:t>
      </w:r>
      <w:r w:rsidR="00DC365E" w:rsidRPr="00E21BD9">
        <w:rPr>
          <w:rFonts w:ascii="Times New Roman" w:eastAsiaTheme="minorEastAsia" w:hAnsi="Times New Roman" w:cs="Times New Roman"/>
          <w:sz w:val="24"/>
          <w:szCs w:val="24"/>
          <w:lang w:eastAsia="zh-CN"/>
        </w:rPr>
        <w:t>emerging markets like Nigeria</w:t>
      </w:r>
      <w:r w:rsidR="0040382B" w:rsidRPr="00E21BD9">
        <w:rPr>
          <w:rFonts w:ascii="Times New Roman" w:eastAsiaTheme="minorEastAsia" w:hAnsi="Times New Roman" w:cs="Times New Roman"/>
          <w:sz w:val="24"/>
          <w:szCs w:val="24"/>
          <w:lang w:eastAsia="zh-CN"/>
        </w:rPr>
        <w:t xml:space="preserve"> are divided into three categories</w:t>
      </w:r>
      <w:r w:rsidR="00A85677" w:rsidRPr="00E21BD9">
        <w:rPr>
          <w:rFonts w:ascii="Times New Roman" w:eastAsiaTheme="minorEastAsia" w:hAnsi="Times New Roman" w:cs="Times New Roman"/>
          <w:sz w:val="24"/>
          <w:szCs w:val="24"/>
          <w:lang w:eastAsia="zh-CN"/>
        </w:rPr>
        <w:t>,</w:t>
      </w:r>
      <w:r w:rsidR="0040382B" w:rsidRPr="00E21BD9">
        <w:rPr>
          <w:rFonts w:ascii="Times New Roman" w:eastAsiaTheme="minorEastAsia" w:hAnsi="Times New Roman" w:cs="Times New Roman"/>
          <w:sz w:val="24"/>
          <w:szCs w:val="24"/>
          <w:lang w:eastAsia="zh-CN"/>
        </w:rPr>
        <w:t xml:space="preserve"> which are internal to the individual firms, at the </w:t>
      </w:r>
      <w:r w:rsidR="007C2EDA" w:rsidRPr="00E21BD9">
        <w:rPr>
          <w:rFonts w:ascii="Times New Roman" w:eastAsiaTheme="minorEastAsia" w:hAnsi="Times New Roman" w:cs="Times New Roman"/>
          <w:sz w:val="24"/>
          <w:szCs w:val="24"/>
          <w:lang w:eastAsia="zh-CN"/>
        </w:rPr>
        <w:t>SC</w:t>
      </w:r>
      <w:r w:rsidR="0040382B" w:rsidRPr="00E21BD9">
        <w:rPr>
          <w:rFonts w:ascii="Times New Roman" w:eastAsiaTheme="minorEastAsia" w:hAnsi="Times New Roman" w:cs="Times New Roman"/>
          <w:sz w:val="24"/>
          <w:szCs w:val="24"/>
          <w:lang w:eastAsia="zh-CN"/>
        </w:rPr>
        <w:t xml:space="preserve"> level, and at the external environment level. These findings are new and different </w:t>
      </w:r>
      <w:r w:rsidR="00A85677" w:rsidRPr="00E21BD9">
        <w:rPr>
          <w:rFonts w:ascii="Times New Roman" w:eastAsiaTheme="minorEastAsia" w:hAnsi="Times New Roman" w:cs="Times New Roman"/>
          <w:sz w:val="24"/>
          <w:szCs w:val="24"/>
          <w:lang w:eastAsia="zh-CN"/>
        </w:rPr>
        <w:t>from the</w:t>
      </w:r>
      <w:r w:rsidR="0040382B" w:rsidRPr="00E21BD9">
        <w:rPr>
          <w:rFonts w:ascii="Times New Roman" w:eastAsiaTheme="minorEastAsia" w:hAnsi="Times New Roman" w:cs="Times New Roman"/>
          <w:sz w:val="24"/>
          <w:szCs w:val="24"/>
          <w:lang w:eastAsia="zh-CN"/>
        </w:rPr>
        <w:t xml:space="preserve"> challenges found by past studies such as make or buy decisions, who manages the </w:t>
      </w:r>
      <w:r w:rsidR="006C338A" w:rsidRPr="00E21BD9">
        <w:rPr>
          <w:rFonts w:ascii="Times New Roman" w:eastAsiaTheme="minorEastAsia" w:hAnsi="Times New Roman" w:cs="Times New Roman"/>
          <w:sz w:val="24"/>
          <w:szCs w:val="24"/>
          <w:lang w:eastAsia="zh-CN"/>
        </w:rPr>
        <w:t>SC</w:t>
      </w:r>
      <w:r w:rsidR="0040382B" w:rsidRPr="00E21BD9">
        <w:rPr>
          <w:rFonts w:ascii="Times New Roman" w:eastAsiaTheme="minorEastAsia" w:hAnsi="Times New Roman" w:cs="Times New Roman"/>
          <w:sz w:val="24"/>
          <w:szCs w:val="24"/>
          <w:lang w:eastAsia="zh-CN"/>
        </w:rPr>
        <w:t xml:space="preserve">, or the scope of managed </w:t>
      </w:r>
      <w:r w:rsidR="006C338A" w:rsidRPr="00E21BD9">
        <w:rPr>
          <w:rFonts w:ascii="Times New Roman" w:eastAsiaTheme="minorEastAsia" w:hAnsi="Times New Roman" w:cs="Times New Roman"/>
          <w:sz w:val="24"/>
          <w:szCs w:val="24"/>
          <w:lang w:eastAsia="zh-CN"/>
        </w:rPr>
        <w:t>SC</w:t>
      </w:r>
      <w:r w:rsidR="0040382B" w:rsidRPr="00E21BD9">
        <w:rPr>
          <w:rFonts w:ascii="Times New Roman" w:eastAsiaTheme="minorEastAsia" w:hAnsi="Times New Roman" w:cs="Times New Roman"/>
          <w:sz w:val="24"/>
          <w:szCs w:val="24"/>
          <w:lang w:eastAsia="zh-CN"/>
        </w:rPr>
        <w:t xml:space="preserve"> activities (e.g. Ballou </w:t>
      </w:r>
      <w:r w:rsidR="0040382B" w:rsidRPr="00E21BD9">
        <w:rPr>
          <w:rFonts w:ascii="Times New Roman" w:eastAsiaTheme="minorEastAsia" w:hAnsi="Times New Roman" w:cs="Times New Roman"/>
          <w:i/>
          <w:sz w:val="24"/>
          <w:szCs w:val="24"/>
          <w:lang w:eastAsia="zh-CN"/>
        </w:rPr>
        <w:t xml:space="preserve">et </w:t>
      </w:r>
      <w:r w:rsidR="0040382B" w:rsidRPr="00E21BD9">
        <w:rPr>
          <w:rFonts w:ascii="Times New Roman" w:eastAsiaTheme="minorEastAsia" w:hAnsi="Times New Roman" w:cs="Times New Roman"/>
          <w:i/>
          <w:iCs/>
          <w:sz w:val="24"/>
          <w:szCs w:val="24"/>
          <w:lang w:eastAsia="zh-CN"/>
        </w:rPr>
        <w:t>al.,</w:t>
      </w:r>
      <w:r w:rsidR="0040382B" w:rsidRPr="00E21BD9">
        <w:rPr>
          <w:rFonts w:ascii="Times New Roman" w:eastAsiaTheme="minorEastAsia" w:hAnsi="Times New Roman" w:cs="Times New Roman"/>
          <w:sz w:val="24"/>
          <w:szCs w:val="24"/>
          <w:lang w:eastAsia="zh-CN"/>
        </w:rPr>
        <w:t xml:space="preserve"> 2000; Beth </w:t>
      </w:r>
      <w:r w:rsidR="0040382B" w:rsidRPr="00E21BD9">
        <w:rPr>
          <w:rFonts w:ascii="Times New Roman" w:eastAsiaTheme="minorEastAsia" w:hAnsi="Times New Roman" w:cs="Times New Roman"/>
          <w:i/>
          <w:sz w:val="24"/>
          <w:szCs w:val="24"/>
          <w:lang w:eastAsia="zh-CN"/>
        </w:rPr>
        <w:t>et</w:t>
      </w:r>
      <w:r w:rsidR="0040382B" w:rsidRPr="00E21BD9">
        <w:rPr>
          <w:rFonts w:ascii="Times New Roman" w:eastAsiaTheme="minorEastAsia" w:hAnsi="Times New Roman" w:cs="Times New Roman"/>
          <w:sz w:val="24"/>
          <w:szCs w:val="24"/>
          <w:lang w:eastAsia="zh-CN"/>
        </w:rPr>
        <w:t xml:space="preserve"> </w:t>
      </w:r>
      <w:r w:rsidR="0040382B" w:rsidRPr="00E21BD9">
        <w:rPr>
          <w:rFonts w:ascii="Times New Roman" w:eastAsiaTheme="minorEastAsia" w:hAnsi="Times New Roman" w:cs="Times New Roman"/>
          <w:i/>
          <w:iCs/>
          <w:sz w:val="24"/>
          <w:szCs w:val="24"/>
          <w:lang w:eastAsia="zh-CN"/>
        </w:rPr>
        <w:t>al.</w:t>
      </w:r>
      <w:r w:rsidR="0040382B" w:rsidRPr="00E21BD9">
        <w:rPr>
          <w:rFonts w:ascii="Times New Roman" w:eastAsiaTheme="minorEastAsia" w:hAnsi="Times New Roman" w:cs="Times New Roman"/>
          <w:sz w:val="24"/>
          <w:szCs w:val="24"/>
          <w:lang w:eastAsia="zh-CN"/>
        </w:rPr>
        <w:t xml:space="preserve">, 2003; Storey </w:t>
      </w:r>
      <w:r w:rsidR="0040382B" w:rsidRPr="00E21BD9">
        <w:rPr>
          <w:rFonts w:ascii="Times New Roman" w:eastAsiaTheme="minorEastAsia" w:hAnsi="Times New Roman" w:cs="Times New Roman"/>
          <w:i/>
          <w:sz w:val="24"/>
          <w:szCs w:val="24"/>
          <w:lang w:eastAsia="zh-CN"/>
        </w:rPr>
        <w:t xml:space="preserve">et </w:t>
      </w:r>
      <w:r w:rsidR="0040382B" w:rsidRPr="00E21BD9">
        <w:rPr>
          <w:rFonts w:ascii="Times New Roman" w:eastAsiaTheme="minorEastAsia" w:hAnsi="Times New Roman" w:cs="Times New Roman"/>
          <w:i/>
          <w:iCs/>
          <w:sz w:val="24"/>
          <w:szCs w:val="24"/>
          <w:lang w:eastAsia="zh-CN"/>
        </w:rPr>
        <w:t>al.,</w:t>
      </w:r>
      <w:r w:rsidR="0040382B" w:rsidRPr="00E21BD9">
        <w:rPr>
          <w:rFonts w:ascii="Times New Roman" w:eastAsiaTheme="minorEastAsia" w:hAnsi="Times New Roman" w:cs="Times New Roman"/>
          <w:sz w:val="24"/>
          <w:szCs w:val="24"/>
          <w:lang w:eastAsia="zh-CN"/>
        </w:rPr>
        <w:t xml:space="preserve"> 2006; Christopher </w:t>
      </w:r>
      <w:r w:rsidR="0040382B" w:rsidRPr="00E21BD9">
        <w:rPr>
          <w:rFonts w:ascii="Times New Roman" w:eastAsiaTheme="minorEastAsia" w:hAnsi="Times New Roman" w:cs="Times New Roman"/>
          <w:i/>
          <w:sz w:val="24"/>
          <w:szCs w:val="24"/>
          <w:lang w:eastAsia="zh-CN"/>
        </w:rPr>
        <w:t>et</w:t>
      </w:r>
      <w:r w:rsidR="0040382B" w:rsidRPr="00E21BD9">
        <w:rPr>
          <w:rFonts w:ascii="Times New Roman" w:eastAsiaTheme="minorEastAsia" w:hAnsi="Times New Roman" w:cs="Times New Roman"/>
          <w:sz w:val="24"/>
          <w:szCs w:val="24"/>
          <w:lang w:eastAsia="zh-CN"/>
        </w:rPr>
        <w:t xml:space="preserve"> </w:t>
      </w:r>
      <w:r w:rsidR="0040382B" w:rsidRPr="00E21BD9">
        <w:rPr>
          <w:rFonts w:ascii="Times New Roman" w:eastAsiaTheme="minorEastAsia" w:hAnsi="Times New Roman" w:cs="Times New Roman"/>
          <w:i/>
          <w:iCs/>
          <w:sz w:val="24"/>
          <w:szCs w:val="24"/>
          <w:lang w:eastAsia="zh-CN"/>
        </w:rPr>
        <w:t>al.,</w:t>
      </w:r>
      <w:r w:rsidR="0040382B" w:rsidRPr="00E21BD9">
        <w:rPr>
          <w:rFonts w:ascii="Times New Roman" w:eastAsiaTheme="minorEastAsia" w:hAnsi="Times New Roman" w:cs="Times New Roman"/>
          <w:sz w:val="24"/>
          <w:szCs w:val="24"/>
          <w:lang w:eastAsia="zh-CN"/>
        </w:rPr>
        <w:t xml:space="preserve"> 2016; Lambert and Enz, 2017). However, they are context</w:t>
      </w:r>
      <w:r w:rsidR="00FA08CB" w:rsidRPr="00E21BD9">
        <w:rPr>
          <w:rFonts w:ascii="Times New Roman" w:eastAsiaTheme="minorEastAsia" w:hAnsi="Times New Roman" w:cs="Times New Roman"/>
          <w:sz w:val="24"/>
          <w:szCs w:val="24"/>
          <w:lang w:eastAsia="zh-CN"/>
        </w:rPr>
        <w:t>-</w:t>
      </w:r>
      <w:r w:rsidR="0040382B" w:rsidRPr="00E21BD9">
        <w:rPr>
          <w:rFonts w:ascii="Times New Roman" w:eastAsiaTheme="minorEastAsia" w:hAnsi="Times New Roman" w:cs="Times New Roman"/>
          <w:sz w:val="24"/>
          <w:szCs w:val="24"/>
          <w:lang w:eastAsia="zh-CN"/>
        </w:rPr>
        <w:t xml:space="preserve">specific and like past studies conducted in the African setting (e.g. Hamisi, 2011; Adebayo, 2012; Ambe and Badenhorst-Weiss, 2012). Thus, in line with the force field theory, we </w:t>
      </w:r>
      <w:r w:rsidR="007C2E1B" w:rsidRPr="00E21BD9">
        <w:rPr>
          <w:rFonts w:ascii="Times New Roman" w:eastAsiaTheme="minorEastAsia" w:hAnsi="Times New Roman" w:cs="Times New Roman"/>
          <w:sz w:val="24"/>
          <w:szCs w:val="24"/>
          <w:lang w:eastAsia="zh-CN"/>
        </w:rPr>
        <w:t xml:space="preserve">were able to unravel the restraining and driving forces of </w:t>
      </w:r>
      <w:r w:rsidR="0040382B" w:rsidRPr="00E21BD9">
        <w:rPr>
          <w:rFonts w:ascii="Times New Roman" w:eastAsiaTheme="minorEastAsia" w:hAnsi="Times New Roman" w:cs="Times New Roman"/>
          <w:sz w:val="24"/>
          <w:szCs w:val="24"/>
          <w:lang w:eastAsia="zh-CN"/>
        </w:rPr>
        <w:t xml:space="preserve">collaboration between </w:t>
      </w:r>
      <w:r w:rsidR="007C2E1B" w:rsidRPr="00E21BD9">
        <w:rPr>
          <w:rFonts w:ascii="Times New Roman" w:eastAsiaTheme="minorEastAsia" w:hAnsi="Times New Roman" w:cs="Times New Roman"/>
          <w:sz w:val="24"/>
          <w:szCs w:val="24"/>
          <w:lang w:eastAsia="zh-CN"/>
        </w:rPr>
        <w:t>SC</w:t>
      </w:r>
      <w:r w:rsidR="0040382B" w:rsidRPr="00E21BD9">
        <w:rPr>
          <w:rFonts w:ascii="Times New Roman" w:eastAsiaTheme="minorEastAsia" w:hAnsi="Times New Roman" w:cs="Times New Roman"/>
          <w:sz w:val="24"/>
          <w:szCs w:val="24"/>
          <w:lang w:eastAsia="zh-CN"/>
        </w:rPr>
        <w:t xml:space="preserve"> partners</w:t>
      </w:r>
      <w:r w:rsidR="007D0C15" w:rsidRPr="00E21BD9">
        <w:rPr>
          <w:rFonts w:ascii="Times New Roman" w:eastAsiaTheme="minorEastAsia" w:hAnsi="Times New Roman" w:cs="Times New Roman"/>
          <w:sz w:val="24"/>
          <w:szCs w:val="24"/>
          <w:lang w:eastAsia="zh-CN"/>
        </w:rPr>
        <w:t xml:space="preserve"> in an emerging market like Nigeria</w:t>
      </w:r>
      <w:r w:rsidR="0040382B" w:rsidRPr="00E21BD9">
        <w:rPr>
          <w:rFonts w:ascii="Times New Roman" w:eastAsiaTheme="minorEastAsia" w:hAnsi="Times New Roman" w:cs="Times New Roman"/>
          <w:sz w:val="24"/>
          <w:szCs w:val="24"/>
          <w:lang w:eastAsia="zh-CN"/>
        </w:rPr>
        <w:t xml:space="preserve">. </w:t>
      </w:r>
      <w:r w:rsidR="007C2E1B" w:rsidRPr="00E21BD9">
        <w:rPr>
          <w:rFonts w:ascii="Times New Roman" w:eastAsiaTheme="minorEastAsia" w:hAnsi="Times New Roman" w:cs="Times New Roman"/>
          <w:sz w:val="24"/>
          <w:szCs w:val="24"/>
          <w:lang w:eastAsia="zh-CN"/>
        </w:rPr>
        <w:t xml:space="preserve">These forces are </w:t>
      </w:r>
      <w:r w:rsidR="007D0C15" w:rsidRPr="00E21BD9">
        <w:rPr>
          <w:rFonts w:ascii="Times New Roman" w:eastAsiaTheme="minorEastAsia" w:hAnsi="Times New Roman" w:cs="Times New Roman"/>
          <w:sz w:val="24"/>
          <w:szCs w:val="24"/>
          <w:lang w:eastAsia="zh-CN"/>
        </w:rPr>
        <w:t>linked to</w:t>
      </w:r>
      <w:r w:rsidR="007C2E1B" w:rsidRPr="00E21BD9">
        <w:rPr>
          <w:rFonts w:ascii="Times New Roman" w:eastAsiaTheme="minorEastAsia" w:hAnsi="Times New Roman" w:cs="Times New Roman"/>
          <w:sz w:val="24"/>
          <w:szCs w:val="24"/>
          <w:lang w:eastAsia="zh-CN"/>
        </w:rPr>
        <w:t xml:space="preserve"> three levels which are explained </w:t>
      </w:r>
      <w:r w:rsidR="00E31085" w:rsidRPr="00E21BD9">
        <w:rPr>
          <w:rFonts w:ascii="Times New Roman" w:eastAsiaTheme="minorEastAsia" w:hAnsi="Times New Roman" w:cs="Times New Roman"/>
          <w:sz w:val="24"/>
          <w:szCs w:val="24"/>
          <w:lang w:eastAsia="zh-CN"/>
        </w:rPr>
        <w:t xml:space="preserve">in </w:t>
      </w:r>
      <w:r w:rsidR="008A5AD4" w:rsidRPr="00E21BD9">
        <w:rPr>
          <w:rFonts w:ascii="Times New Roman" w:eastAsiaTheme="minorEastAsia" w:hAnsi="Times New Roman" w:cs="Times New Roman"/>
          <w:sz w:val="24"/>
          <w:szCs w:val="24"/>
          <w:lang w:eastAsia="zh-CN"/>
        </w:rPr>
        <w:t xml:space="preserve">the table </w:t>
      </w:r>
      <w:r w:rsidR="007C2E1B" w:rsidRPr="00E21BD9">
        <w:rPr>
          <w:rFonts w:ascii="Times New Roman" w:eastAsiaTheme="minorEastAsia" w:hAnsi="Times New Roman" w:cs="Times New Roman"/>
          <w:sz w:val="24"/>
          <w:szCs w:val="24"/>
          <w:lang w:eastAsia="zh-CN"/>
        </w:rPr>
        <w:t>below:</w:t>
      </w:r>
      <w:r w:rsidR="00B97762" w:rsidRPr="00E21BD9">
        <w:rPr>
          <w:rFonts w:ascii="Times New Roman" w:eastAsiaTheme="minorEastAsia" w:hAnsi="Times New Roman" w:cs="Times New Roman"/>
          <w:sz w:val="24"/>
          <w:szCs w:val="24"/>
          <w:lang w:eastAsia="zh-CN"/>
        </w:rPr>
        <w:t xml:space="preserve"> </w:t>
      </w:r>
    </w:p>
    <w:p w14:paraId="7C7E44FB" w14:textId="77777777" w:rsidR="008A5AD4" w:rsidRPr="00927034" w:rsidRDefault="008A5AD4" w:rsidP="008A5AD4">
      <w:pPr>
        <w:spacing w:after="0" w:line="240" w:lineRule="auto"/>
        <w:ind w:left="2880"/>
        <w:rPr>
          <w:rFonts w:ascii="Times New Roman" w:hAnsi="Times New Roman" w:cs="Times New Roman"/>
          <w:sz w:val="24"/>
          <w:szCs w:val="24"/>
        </w:rPr>
      </w:pPr>
      <w:bookmarkStart w:id="32" w:name="_Hlk60308761"/>
      <w:r>
        <w:rPr>
          <w:rFonts w:ascii="Times New Roman" w:hAnsi="Times New Roman" w:cs="Times New Roman"/>
          <w:b/>
          <w:sz w:val="24"/>
          <w:szCs w:val="24"/>
        </w:rPr>
        <w:t xml:space="preserve">      </w:t>
      </w:r>
      <w:r w:rsidRPr="00927034">
        <w:rPr>
          <w:rFonts w:ascii="Times New Roman" w:hAnsi="Times New Roman" w:cs="Times New Roman"/>
          <w:sz w:val="24"/>
          <w:szCs w:val="24"/>
        </w:rPr>
        <w:t xml:space="preserve"> ---------------------------------</w:t>
      </w:r>
    </w:p>
    <w:p w14:paraId="13295C2E" w14:textId="265508A4" w:rsidR="008A5AD4" w:rsidRPr="003E5E95" w:rsidRDefault="008A5AD4" w:rsidP="008A5AD4">
      <w:pPr>
        <w:spacing w:after="0" w:line="240" w:lineRule="auto"/>
        <w:jc w:val="center"/>
        <w:outlineLvl w:val="0"/>
        <w:rPr>
          <w:rFonts w:ascii="Times New Roman" w:hAnsi="Times New Roman" w:cs="Times New Roman"/>
          <w:sz w:val="24"/>
          <w:szCs w:val="24"/>
        </w:rPr>
      </w:pPr>
      <w:r w:rsidRPr="003E5E95">
        <w:rPr>
          <w:rFonts w:ascii="Times New Roman" w:hAnsi="Times New Roman" w:cs="Times New Roman"/>
          <w:b/>
          <w:sz w:val="24"/>
          <w:szCs w:val="24"/>
        </w:rPr>
        <w:t xml:space="preserve">Insert Table </w:t>
      </w:r>
      <w:r>
        <w:rPr>
          <w:rFonts w:ascii="Times New Roman" w:hAnsi="Times New Roman" w:cs="Times New Roman"/>
          <w:b/>
          <w:sz w:val="24"/>
          <w:szCs w:val="24"/>
        </w:rPr>
        <w:t>3</w:t>
      </w:r>
      <w:r w:rsidRPr="003E5E95">
        <w:rPr>
          <w:rFonts w:ascii="Times New Roman" w:hAnsi="Times New Roman" w:cs="Times New Roman"/>
          <w:b/>
          <w:sz w:val="24"/>
          <w:szCs w:val="24"/>
        </w:rPr>
        <w:t xml:space="preserve"> about here:</w:t>
      </w:r>
      <w:r w:rsidRPr="003E5E95">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zh-CN"/>
        </w:rPr>
        <w:t>Categories of restraining and driving forces of SC</w:t>
      </w:r>
      <w:r w:rsidR="007C73C3">
        <w:rPr>
          <w:rFonts w:ascii="Times New Roman" w:eastAsia="Times New Roman" w:hAnsi="Times New Roman" w:cs="Times New Roman"/>
          <w:bCs/>
          <w:sz w:val="24"/>
          <w:szCs w:val="24"/>
          <w:lang w:eastAsia="zh-CN"/>
        </w:rPr>
        <w:t xml:space="preserve"> collaboration</w:t>
      </w:r>
      <w:r w:rsidR="003F5708" w:rsidRPr="003F5708">
        <w:t xml:space="preserve"> </w:t>
      </w:r>
      <w:r w:rsidR="003F5708" w:rsidRPr="003F5708">
        <w:rPr>
          <w:rFonts w:ascii="Times New Roman" w:eastAsia="Times New Roman" w:hAnsi="Times New Roman" w:cs="Times New Roman"/>
          <w:bCs/>
          <w:sz w:val="24"/>
          <w:szCs w:val="24"/>
          <w:lang w:eastAsia="zh-CN"/>
        </w:rPr>
        <w:t>in an emerging market</w:t>
      </w:r>
    </w:p>
    <w:p w14:paraId="34C20217" w14:textId="77777777" w:rsidR="008A5AD4" w:rsidRPr="00927034" w:rsidRDefault="008A5AD4" w:rsidP="008A5AD4">
      <w:pPr>
        <w:spacing w:after="0" w:line="240" w:lineRule="auto"/>
        <w:jc w:val="center"/>
        <w:rPr>
          <w:rFonts w:ascii="Times New Roman" w:hAnsi="Times New Roman" w:cs="Times New Roman"/>
          <w:sz w:val="24"/>
          <w:szCs w:val="24"/>
        </w:rPr>
      </w:pPr>
      <w:r w:rsidRPr="00927034">
        <w:rPr>
          <w:rFonts w:ascii="Times New Roman" w:hAnsi="Times New Roman" w:cs="Times New Roman"/>
          <w:sz w:val="24"/>
          <w:szCs w:val="24"/>
        </w:rPr>
        <w:t xml:space="preserve">   ---------------------------------</w:t>
      </w:r>
    </w:p>
    <w:bookmarkEnd w:id="32"/>
    <w:p w14:paraId="11D6FABC" w14:textId="77777777" w:rsidR="003F5708" w:rsidRPr="00687A1D" w:rsidRDefault="003F5708" w:rsidP="00687A1D">
      <w:pPr>
        <w:spacing w:after="0" w:line="240" w:lineRule="auto"/>
        <w:jc w:val="both"/>
        <w:rPr>
          <w:rFonts w:ascii="Times New Roman" w:eastAsiaTheme="minorEastAsia" w:hAnsi="Times New Roman" w:cs="Times New Roman"/>
          <w:sz w:val="24"/>
          <w:szCs w:val="24"/>
          <w:lang w:eastAsia="zh-CN"/>
        </w:rPr>
      </w:pPr>
    </w:p>
    <w:p w14:paraId="7F5DB19F" w14:textId="7CF799F2" w:rsidR="003F5708" w:rsidRDefault="003F5708" w:rsidP="00E230D2">
      <w:pPr>
        <w:pStyle w:val="ListParagraph"/>
        <w:spacing w:after="0" w:line="240" w:lineRule="auto"/>
        <w:ind w:left="1440"/>
        <w:jc w:val="both"/>
        <w:rPr>
          <w:rFonts w:ascii="Times New Roman" w:eastAsiaTheme="minorEastAsia" w:hAnsi="Times New Roman" w:cs="Times New Roman"/>
          <w:sz w:val="24"/>
          <w:szCs w:val="24"/>
          <w:lang w:eastAsia="zh-CN"/>
        </w:rPr>
      </w:pPr>
    </w:p>
    <w:p w14:paraId="41D9D239" w14:textId="77777777" w:rsidR="00E21BD9" w:rsidRPr="007D0C15" w:rsidRDefault="00E21BD9" w:rsidP="00E230D2">
      <w:pPr>
        <w:pStyle w:val="ListParagraph"/>
        <w:spacing w:after="0" w:line="240" w:lineRule="auto"/>
        <w:ind w:left="1440"/>
        <w:jc w:val="both"/>
        <w:rPr>
          <w:rFonts w:ascii="Times New Roman" w:eastAsiaTheme="minorEastAsia" w:hAnsi="Times New Roman" w:cs="Times New Roman"/>
          <w:sz w:val="24"/>
          <w:szCs w:val="24"/>
          <w:lang w:eastAsia="zh-CN"/>
        </w:rPr>
      </w:pPr>
    </w:p>
    <w:p w14:paraId="48740ADC" w14:textId="77777777" w:rsidR="00F93C59" w:rsidRPr="00F93C59" w:rsidRDefault="00F93C59" w:rsidP="00E21BD9">
      <w:pPr>
        <w:pStyle w:val="ListParagraph"/>
        <w:numPr>
          <w:ilvl w:val="1"/>
          <w:numId w:val="5"/>
        </w:numPr>
        <w:spacing w:after="200" w:line="240" w:lineRule="auto"/>
        <w:jc w:val="both"/>
        <w:rPr>
          <w:rFonts w:ascii="Times New Roman" w:eastAsiaTheme="minorEastAsia" w:hAnsi="Times New Roman" w:cs="Times New Roman"/>
          <w:b/>
          <w:iCs/>
          <w:sz w:val="24"/>
          <w:szCs w:val="24"/>
          <w:lang w:eastAsia="zh-CN"/>
        </w:rPr>
      </w:pPr>
      <w:r>
        <w:rPr>
          <w:rFonts w:ascii="Times New Roman" w:eastAsiaTheme="minorEastAsia" w:hAnsi="Times New Roman" w:cs="Times New Roman"/>
          <w:b/>
          <w:iCs/>
          <w:sz w:val="24"/>
          <w:szCs w:val="24"/>
          <w:lang w:eastAsia="zh-CN"/>
        </w:rPr>
        <w:lastRenderedPageBreak/>
        <w:t xml:space="preserve"> Restraining forces of supply chain collaboration </w:t>
      </w:r>
    </w:p>
    <w:p w14:paraId="26D17B8E" w14:textId="7C923DE4" w:rsidR="00A42F46" w:rsidRPr="00E21BD9" w:rsidRDefault="00D548CF" w:rsidP="007C2EDA">
      <w:pPr>
        <w:spacing w:after="200" w:line="360" w:lineRule="auto"/>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iCs/>
          <w:sz w:val="24"/>
          <w:szCs w:val="24"/>
          <w:lang w:eastAsia="zh-CN"/>
        </w:rPr>
        <w:t>At the internal firm level, o</w:t>
      </w:r>
      <w:r w:rsidR="00D44377" w:rsidRPr="00E21BD9">
        <w:rPr>
          <w:rFonts w:ascii="Times New Roman" w:eastAsiaTheme="minorEastAsia" w:hAnsi="Times New Roman" w:cs="Times New Roman"/>
          <w:iCs/>
          <w:sz w:val="24"/>
          <w:szCs w:val="24"/>
          <w:lang w:eastAsia="zh-CN"/>
        </w:rPr>
        <w:t xml:space="preserve">ur findings </w:t>
      </w:r>
      <w:r w:rsidR="002031D7" w:rsidRPr="00E21BD9">
        <w:rPr>
          <w:rFonts w:ascii="Times New Roman" w:eastAsiaTheme="minorEastAsia" w:hAnsi="Times New Roman" w:cs="Times New Roman"/>
          <w:iCs/>
          <w:sz w:val="24"/>
          <w:szCs w:val="24"/>
          <w:lang w:eastAsia="zh-CN"/>
        </w:rPr>
        <w:t xml:space="preserve">lay </w:t>
      </w:r>
      <w:r w:rsidR="00D44377" w:rsidRPr="00E21BD9">
        <w:rPr>
          <w:rFonts w:ascii="Times New Roman" w:eastAsiaTheme="minorEastAsia" w:hAnsi="Times New Roman" w:cs="Times New Roman"/>
          <w:iCs/>
          <w:sz w:val="24"/>
          <w:szCs w:val="24"/>
          <w:lang w:eastAsia="zh-CN"/>
        </w:rPr>
        <w:t xml:space="preserve">emphasis </w:t>
      </w:r>
      <w:r w:rsidRPr="00E21BD9">
        <w:rPr>
          <w:rFonts w:ascii="Times New Roman" w:eastAsiaTheme="minorEastAsia" w:hAnsi="Times New Roman" w:cs="Times New Roman"/>
          <w:iCs/>
          <w:sz w:val="24"/>
          <w:szCs w:val="24"/>
          <w:lang w:eastAsia="zh-CN"/>
        </w:rPr>
        <w:t xml:space="preserve">on </w:t>
      </w:r>
      <w:r w:rsidR="00D44377" w:rsidRPr="00E21BD9">
        <w:rPr>
          <w:rFonts w:ascii="Times New Roman" w:eastAsiaTheme="minorEastAsia" w:hAnsi="Times New Roman" w:cs="Times New Roman"/>
          <w:iCs/>
          <w:sz w:val="24"/>
          <w:szCs w:val="24"/>
          <w:lang w:eastAsia="zh-CN"/>
        </w:rPr>
        <w:t xml:space="preserve">the relationship between </w:t>
      </w:r>
      <w:r w:rsidR="00D15163" w:rsidRPr="00E21BD9">
        <w:rPr>
          <w:rFonts w:ascii="Times New Roman" w:eastAsiaTheme="minorEastAsia" w:hAnsi="Times New Roman" w:cs="Times New Roman"/>
          <w:iCs/>
          <w:sz w:val="24"/>
          <w:szCs w:val="24"/>
          <w:lang w:eastAsia="zh-CN"/>
        </w:rPr>
        <w:t>SC</w:t>
      </w:r>
      <w:r w:rsidR="007C73C3" w:rsidRPr="00E21BD9">
        <w:rPr>
          <w:rFonts w:ascii="Times New Roman" w:eastAsiaTheme="minorEastAsia" w:hAnsi="Times New Roman" w:cs="Times New Roman"/>
          <w:iCs/>
          <w:sz w:val="24"/>
          <w:szCs w:val="24"/>
          <w:lang w:eastAsia="zh-CN"/>
        </w:rPr>
        <w:t xml:space="preserve"> collaboration</w:t>
      </w:r>
      <w:r w:rsidR="00D15163" w:rsidRPr="00E21BD9">
        <w:rPr>
          <w:rFonts w:ascii="Times New Roman" w:eastAsiaTheme="minorEastAsia" w:hAnsi="Times New Roman" w:cs="Times New Roman"/>
          <w:iCs/>
          <w:sz w:val="24"/>
          <w:szCs w:val="24"/>
          <w:lang w:eastAsia="zh-CN"/>
        </w:rPr>
        <w:t xml:space="preserve"> </w:t>
      </w:r>
      <w:r w:rsidR="00D44377" w:rsidRPr="00E21BD9">
        <w:rPr>
          <w:rFonts w:ascii="Times New Roman" w:eastAsiaTheme="minorEastAsia" w:hAnsi="Times New Roman" w:cs="Times New Roman"/>
          <w:iCs/>
          <w:sz w:val="24"/>
          <w:szCs w:val="24"/>
          <w:lang w:eastAsia="zh-CN"/>
        </w:rPr>
        <w:t>and</w:t>
      </w:r>
      <w:r w:rsidR="00D15163" w:rsidRPr="00E21BD9">
        <w:rPr>
          <w:rFonts w:ascii="Times New Roman" w:eastAsiaTheme="minorEastAsia" w:hAnsi="Times New Roman" w:cs="Times New Roman"/>
          <w:iCs/>
          <w:sz w:val="24"/>
          <w:szCs w:val="24"/>
          <w:lang w:eastAsia="zh-CN"/>
        </w:rPr>
        <w:t xml:space="preserve"> individual behavioural change. </w:t>
      </w:r>
      <w:r w:rsidR="00D15163" w:rsidRPr="00E21BD9">
        <w:rPr>
          <w:rFonts w:ascii="Times New Roman" w:eastAsiaTheme="minorEastAsia" w:hAnsi="Times New Roman" w:cs="Times New Roman"/>
          <w:sz w:val="24"/>
          <w:szCs w:val="24"/>
          <w:lang w:eastAsia="zh-CN"/>
        </w:rPr>
        <w:t xml:space="preserve">Extending the current knowledge on SCM in Africa and the associated challenges, our research shows that people and their behavioural issues influence the prospects of a solid collaboration between </w:t>
      </w:r>
      <w:r w:rsidR="006C338A" w:rsidRPr="00E21BD9">
        <w:rPr>
          <w:rFonts w:ascii="Times New Roman" w:eastAsiaTheme="minorEastAsia" w:hAnsi="Times New Roman" w:cs="Times New Roman"/>
          <w:sz w:val="24"/>
          <w:szCs w:val="24"/>
          <w:lang w:eastAsia="zh-CN"/>
        </w:rPr>
        <w:t>SC</w:t>
      </w:r>
      <w:r w:rsidR="00D15163" w:rsidRPr="00E21BD9">
        <w:rPr>
          <w:rFonts w:ascii="Times New Roman" w:eastAsiaTheme="minorEastAsia" w:hAnsi="Times New Roman" w:cs="Times New Roman"/>
          <w:sz w:val="24"/>
          <w:szCs w:val="24"/>
          <w:lang w:eastAsia="zh-CN"/>
        </w:rPr>
        <w:t xml:space="preserve"> partners. This </w:t>
      </w:r>
      <w:r w:rsidR="00D44377" w:rsidRPr="00E21BD9">
        <w:rPr>
          <w:rFonts w:ascii="Times New Roman" w:eastAsiaTheme="minorEastAsia" w:hAnsi="Times New Roman" w:cs="Times New Roman"/>
          <w:sz w:val="24"/>
          <w:szCs w:val="24"/>
          <w:lang w:eastAsia="zh-CN"/>
        </w:rPr>
        <w:t xml:space="preserve">is in support of the existing </w:t>
      </w:r>
      <w:r w:rsidR="00D15163" w:rsidRPr="00E21BD9">
        <w:rPr>
          <w:rFonts w:ascii="Times New Roman" w:eastAsiaTheme="minorEastAsia" w:hAnsi="Times New Roman" w:cs="Times New Roman"/>
          <w:sz w:val="24"/>
          <w:szCs w:val="24"/>
          <w:lang w:eastAsia="zh-CN"/>
        </w:rPr>
        <w:t>literature</w:t>
      </w:r>
      <w:r w:rsidR="007C73C3" w:rsidRPr="00E21BD9">
        <w:rPr>
          <w:rFonts w:ascii="Times New Roman" w:eastAsiaTheme="minorEastAsia" w:hAnsi="Times New Roman" w:cs="Times New Roman"/>
          <w:sz w:val="24"/>
          <w:szCs w:val="24"/>
          <w:lang w:eastAsia="zh-CN"/>
        </w:rPr>
        <w:t>,</w:t>
      </w:r>
      <w:r w:rsidR="00D15163" w:rsidRPr="00E21BD9">
        <w:rPr>
          <w:rFonts w:ascii="Times New Roman" w:eastAsiaTheme="minorEastAsia" w:hAnsi="Times New Roman" w:cs="Times New Roman"/>
          <w:sz w:val="24"/>
          <w:szCs w:val="24"/>
          <w:lang w:eastAsia="zh-CN"/>
        </w:rPr>
        <w:t xml:space="preserve"> which has recogni</w:t>
      </w:r>
      <w:r w:rsidR="00503496" w:rsidRPr="00E21BD9">
        <w:rPr>
          <w:rFonts w:ascii="Times New Roman" w:eastAsiaTheme="minorEastAsia" w:hAnsi="Times New Roman" w:cs="Times New Roman"/>
          <w:sz w:val="24"/>
          <w:szCs w:val="24"/>
          <w:lang w:eastAsia="zh-CN"/>
        </w:rPr>
        <w:t>s</w:t>
      </w:r>
      <w:r w:rsidR="00D15163" w:rsidRPr="00E21BD9">
        <w:rPr>
          <w:rFonts w:ascii="Times New Roman" w:eastAsiaTheme="minorEastAsia" w:hAnsi="Times New Roman" w:cs="Times New Roman"/>
          <w:sz w:val="24"/>
          <w:szCs w:val="24"/>
          <w:lang w:eastAsia="zh-CN"/>
        </w:rPr>
        <w:t xml:space="preserve">ed the role of people and human behaviour in SCM (Schorsch </w:t>
      </w:r>
      <w:r w:rsidR="00D15163" w:rsidRPr="00E21BD9">
        <w:rPr>
          <w:rFonts w:ascii="Times New Roman" w:eastAsiaTheme="minorEastAsia" w:hAnsi="Times New Roman" w:cs="Times New Roman"/>
          <w:i/>
          <w:sz w:val="24"/>
          <w:szCs w:val="24"/>
          <w:lang w:eastAsia="zh-CN"/>
        </w:rPr>
        <w:t xml:space="preserve">et </w:t>
      </w:r>
      <w:r w:rsidR="00D15163" w:rsidRPr="00E21BD9">
        <w:rPr>
          <w:rFonts w:ascii="Times New Roman" w:eastAsiaTheme="minorEastAsia" w:hAnsi="Times New Roman" w:cs="Times New Roman"/>
          <w:i/>
          <w:iCs/>
          <w:sz w:val="24"/>
          <w:szCs w:val="24"/>
          <w:lang w:eastAsia="zh-CN"/>
        </w:rPr>
        <w:t>al.,</w:t>
      </w:r>
      <w:r w:rsidR="00D15163" w:rsidRPr="00E21BD9">
        <w:rPr>
          <w:rFonts w:ascii="Times New Roman" w:eastAsiaTheme="minorEastAsia" w:hAnsi="Times New Roman" w:cs="Times New Roman"/>
          <w:sz w:val="24"/>
          <w:szCs w:val="24"/>
          <w:lang w:eastAsia="zh-CN"/>
        </w:rPr>
        <w:t xml:space="preserve"> 2017; Gligor </w:t>
      </w:r>
      <w:r w:rsidR="00D15163" w:rsidRPr="00E21BD9">
        <w:rPr>
          <w:rFonts w:ascii="Times New Roman" w:eastAsiaTheme="minorEastAsia" w:hAnsi="Times New Roman" w:cs="Times New Roman"/>
          <w:i/>
          <w:sz w:val="24"/>
          <w:szCs w:val="24"/>
          <w:lang w:eastAsia="zh-CN"/>
        </w:rPr>
        <w:t>et</w:t>
      </w:r>
      <w:r w:rsidR="00D15163" w:rsidRPr="00E21BD9">
        <w:rPr>
          <w:rFonts w:ascii="Times New Roman" w:eastAsiaTheme="minorEastAsia" w:hAnsi="Times New Roman" w:cs="Times New Roman"/>
          <w:sz w:val="24"/>
          <w:szCs w:val="24"/>
          <w:lang w:eastAsia="zh-CN"/>
        </w:rPr>
        <w:t xml:space="preserve"> </w:t>
      </w:r>
      <w:r w:rsidR="00D15163" w:rsidRPr="00E21BD9">
        <w:rPr>
          <w:rFonts w:ascii="Times New Roman" w:eastAsiaTheme="minorEastAsia" w:hAnsi="Times New Roman" w:cs="Times New Roman"/>
          <w:i/>
          <w:iCs/>
          <w:sz w:val="24"/>
          <w:szCs w:val="24"/>
          <w:lang w:eastAsia="zh-CN"/>
        </w:rPr>
        <w:t xml:space="preserve">al., </w:t>
      </w:r>
      <w:r w:rsidR="00D15163" w:rsidRPr="00E21BD9">
        <w:rPr>
          <w:rFonts w:ascii="Times New Roman" w:eastAsiaTheme="minorEastAsia" w:hAnsi="Times New Roman" w:cs="Times New Roman"/>
          <w:sz w:val="24"/>
          <w:szCs w:val="24"/>
          <w:lang w:eastAsia="zh-CN"/>
        </w:rPr>
        <w:t xml:space="preserve">2019). However, this issue is fundamental in </w:t>
      </w:r>
      <w:r w:rsidR="0040193E" w:rsidRPr="00E21BD9">
        <w:rPr>
          <w:rFonts w:ascii="Times New Roman" w:eastAsiaTheme="minorEastAsia" w:hAnsi="Times New Roman" w:cs="Times New Roman"/>
          <w:sz w:val="24"/>
          <w:szCs w:val="24"/>
          <w:lang w:eastAsia="zh-CN"/>
        </w:rPr>
        <w:t>emerging markets</w:t>
      </w:r>
      <w:r w:rsidR="00D15163" w:rsidRPr="00E21BD9">
        <w:rPr>
          <w:rFonts w:ascii="Times New Roman" w:eastAsiaTheme="minorEastAsia" w:hAnsi="Times New Roman" w:cs="Times New Roman"/>
          <w:sz w:val="24"/>
          <w:szCs w:val="24"/>
          <w:lang w:eastAsia="zh-CN"/>
        </w:rPr>
        <w:t xml:space="preserve"> due to some of the different cultures and individual beliefs held by people (Aluko, 2003). This issue is intertwined with another theme found in this research called internal ethical issues. For example, some businesses operate based on personal ties and ‘‘Guanxi’’ type of interactions which have pros and cons (Fan and Stevenson, 2018; Lu </w:t>
      </w:r>
      <w:r w:rsidR="00D15163" w:rsidRPr="00E21BD9">
        <w:rPr>
          <w:rFonts w:ascii="Times New Roman" w:eastAsiaTheme="minorEastAsia" w:hAnsi="Times New Roman" w:cs="Times New Roman"/>
          <w:i/>
          <w:sz w:val="24"/>
          <w:szCs w:val="24"/>
          <w:lang w:eastAsia="zh-CN"/>
        </w:rPr>
        <w:t>et</w:t>
      </w:r>
      <w:r w:rsidR="00D15163" w:rsidRPr="00E21BD9">
        <w:rPr>
          <w:rFonts w:ascii="Times New Roman" w:eastAsiaTheme="minorEastAsia" w:hAnsi="Times New Roman" w:cs="Times New Roman"/>
          <w:sz w:val="24"/>
          <w:szCs w:val="24"/>
          <w:lang w:eastAsia="zh-CN"/>
        </w:rPr>
        <w:t xml:space="preserve"> </w:t>
      </w:r>
      <w:r w:rsidR="00D15163" w:rsidRPr="00E21BD9">
        <w:rPr>
          <w:rFonts w:ascii="Times New Roman" w:eastAsiaTheme="minorEastAsia" w:hAnsi="Times New Roman" w:cs="Times New Roman"/>
          <w:i/>
          <w:iCs/>
          <w:sz w:val="24"/>
          <w:szCs w:val="24"/>
          <w:lang w:eastAsia="zh-CN"/>
        </w:rPr>
        <w:t>al.,</w:t>
      </w:r>
      <w:r w:rsidR="00D15163" w:rsidRPr="00E21BD9">
        <w:rPr>
          <w:rFonts w:ascii="Times New Roman" w:eastAsiaTheme="minorEastAsia" w:hAnsi="Times New Roman" w:cs="Times New Roman"/>
          <w:sz w:val="24"/>
          <w:szCs w:val="24"/>
          <w:lang w:eastAsia="zh-CN"/>
        </w:rPr>
        <w:t xml:space="preserve"> 2018; Xing </w:t>
      </w:r>
      <w:r w:rsidR="00D15163" w:rsidRPr="00E21BD9">
        <w:rPr>
          <w:rFonts w:ascii="Times New Roman" w:eastAsiaTheme="minorEastAsia" w:hAnsi="Times New Roman" w:cs="Times New Roman"/>
          <w:i/>
          <w:sz w:val="24"/>
          <w:szCs w:val="24"/>
          <w:lang w:eastAsia="zh-CN"/>
        </w:rPr>
        <w:t>et al.,</w:t>
      </w:r>
      <w:r w:rsidR="00D15163" w:rsidRPr="00E21BD9">
        <w:rPr>
          <w:rFonts w:ascii="Times New Roman" w:eastAsiaTheme="minorEastAsia" w:hAnsi="Times New Roman" w:cs="Times New Roman"/>
          <w:sz w:val="24"/>
          <w:szCs w:val="24"/>
          <w:lang w:eastAsia="zh-CN"/>
        </w:rPr>
        <w:t xml:space="preserve"> 2020). For the cons, there are situations where one </w:t>
      </w:r>
      <w:r w:rsidR="006C338A" w:rsidRPr="00E21BD9">
        <w:rPr>
          <w:rFonts w:ascii="Times New Roman" w:eastAsiaTheme="minorEastAsia" w:hAnsi="Times New Roman" w:cs="Times New Roman"/>
          <w:sz w:val="24"/>
          <w:szCs w:val="24"/>
          <w:lang w:eastAsia="zh-CN"/>
        </w:rPr>
        <w:t>SC</w:t>
      </w:r>
      <w:r w:rsidR="00D15163" w:rsidRPr="00E21BD9">
        <w:rPr>
          <w:rFonts w:ascii="Times New Roman" w:eastAsiaTheme="minorEastAsia" w:hAnsi="Times New Roman" w:cs="Times New Roman"/>
          <w:sz w:val="24"/>
          <w:szCs w:val="24"/>
          <w:lang w:eastAsia="zh-CN"/>
        </w:rPr>
        <w:t xml:space="preserve"> partner who was selected on personal ties and not on merit will do as they please and impact collaboration between the two parties. Subsequently, it becomes difficult to sanction such parties due to the back-door nature of</w:t>
      </w:r>
      <w:r w:rsidR="00FA08CB" w:rsidRPr="00E21BD9">
        <w:rPr>
          <w:rFonts w:ascii="Times New Roman" w:eastAsiaTheme="minorEastAsia" w:hAnsi="Times New Roman" w:cs="Times New Roman"/>
          <w:sz w:val="24"/>
          <w:szCs w:val="24"/>
          <w:lang w:eastAsia="zh-CN"/>
        </w:rPr>
        <w:t xml:space="preserve"> the</w:t>
      </w:r>
      <w:r w:rsidR="00D15163" w:rsidRPr="00E21BD9">
        <w:rPr>
          <w:rFonts w:ascii="Times New Roman" w:eastAsiaTheme="minorEastAsia" w:hAnsi="Times New Roman" w:cs="Times New Roman"/>
          <w:sz w:val="24"/>
          <w:szCs w:val="24"/>
          <w:lang w:eastAsia="zh-CN"/>
        </w:rPr>
        <w:t xml:space="preserve"> relationship</w:t>
      </w:r>
      <w:r w:rsidR="007C73C3" w:rsidRPr="00E21BD9">
        <w:rPr>
          <w:rFonts w:ascii="Times New Roman" w:eastAsiaTheme="minorEastAsia" w:hAnsi="Times New Roman" w:cs="Times New Roman"/>
          <w:sz w:val="24"/>
          <w:szCs w:val="24"/>
          <w:lang w:eastAsia="zh-CN"/>
        </w:rPr>
        <w:t>s</w:t>
      </w:r>
      <w:r w:rsidR="00D15163" w:rsidRPr="00E21BD9">
        <w:rPr>
          <w:rFonts w:ascii="Times New Roman" w:eastAsiaTheme="minorEastAsia" w:hAnsi="Times New Roman" w:cs="Times New Roman"/>
          <w:sz w:val="24"/>
          <w:szCs w:val="24"/>
          <w:lang w:eastAsia="zh-CN"/>
        </w:rPr>
        <w:t xml:space="preserve"> between key individuals in each party. </w:t>
      </w:r>
      <w:r w:rsidR="007C73C3" w:rsidRPr="00E21BD9">
        <w:rPr>
          <w:rFonts w:ascii="Times New Roman" w:eastAsiaTheme="minorEastAsia" w:hAnsi="Times New Roman" w:cs="Times New Roman"/>
          <w:sz w:val="24"/>
          <w:szCs w:val="24"/>
          <w:lang w:eastAsia="zh-CN"/>
        </w:rPr>
        <w:t>For example, t</w:t>
      </w:r>
      <w:r w:rsidR="00D15163" w:rsidRPr="00E21BD9">
        <w:rPr>
          <w:rFonts w:ascii="Times New Roman" w:eastAsiaTheme="minorEastAsia" w:hAnsi="Times New Roman" w:cs="Times New Roman"/>
          <w:sz w:val="24"/>
          <w:szCs w:val="24"/>
          <w:lang w:eastAsia="zh-CN"/>
        </w:rPr>
        <w:t>his insight adds</w:t>
      </w:r>
      <w:r w:rsidR="007C73C3" w:rsidRPr="00E21BD9">
        <w:rPr>
          <w:rFonts w:ascii="Times New Roman" w:eastAsiaTheme="minorEastAsia" w:hAnsi="Times New Roman" w:cs="Times New Roman"/>
          <w:sz w:val="24"/>
          <w:szCs w:val="24"/>
          <w:lang w:eastAsia="zh-CN"/>
        </w:rPr>
        <w:t xml:space="preserve"> </w:t>
      </w:r>
      <w:r w:rsidR="00D15163" w:rsidRPr="00E21BD9">
        <w:rPr>
          <w:rFonts w:ascii="Times New Roman" w:eastAsiaTheme="minorEastAsia" w:hAnsi="Times New Roman" w:cs="Times New Roman"/>
          <w:sz w:val="24"/>
          <w:szCs w:val="24"/>
          <w:lang w:eastAsia="zh-CN"/>
        </w:rPr>
        <w:t xml:space="preserve">to the debate around the role </w:t>
      </w:r>
      <w:r w:rsidR="00E31085" w:rsidRPr="00E21BD9">
        <w:rPr>
          <w:rFonts w:ascii="Times New Roman" w:eastAsiaTheme="minorEastAsia" w:hAnsi="Times New Roman" w:cs="Times New Roman"/>
          <w:sz w:val="24"/>
          <w:szCs w:val="24"/>
          <w:lang w:eastAsia="zh-CN"/>
        </w:rPr>
        <w:t xml:space="preserve">of </w:t>
      </w:r>
      <w:r w:rsidR="00D15163" w:rsidRPr="00E21BD9">
        <w:rPr>
          <w:rFonts w:ascii="Times New Roman" w:eastAsiaTheme="minorEastAsia" w:hAnsi="Times New Roman" w:cs="Times New Roman"/>
          <w:sz w:val="24"/>
          <w:szCs w:val="24"/>
          <w:lang w:eastAsia="zh-CN"/>
        </w:rPr>
        <w:t>Guanxi networks in</w:t>
      </w:r>
      <w:r w:rsidR="00E31085" w:rsidRPr="00E21BD9">
        <w:rPr>
          <w:rFonts w:ascii="Times New Roman" w:eastAsiaTheme="minorEastAsia" w:hAnsi="Times New Roman" w:cs="Times New Roman"/>
          <w:sz w:val="24"/>
          <w:szCs w:val="24"/>
          <w:lang w:eastAsia="zh-CN"/>
        </w:rPr>
        <w:t xml:space="preserve"> SCs</w:t>
      </w:r>
      <w:r w:rsidR="00D15163" w:rsidRPr="00E21BD9">
        <w:rPr>
          <w:rFonts w:ascii="Times New Roman" w:eastAsiaTheme="minorEastAsia" w:hAnsi="Times New Roman" w:cs="Times New Roman"/>
          <w:sz w:val="24"/>
          <w:szCs w:val="24"/>
          <w:lang w:eastAsia="zh-CN"/>
        </w:rPr>
        <w:t xml:space="preserve"> (Lee and Humphreys, 2007; Cheng </w:t>
      </w:r>
      <w:r w:rsidR="00D15163" w:rsidRPr="00E21BD9">
        <w:rPr>
          <w:rFonts w:ascii="Times New Roman" w:eastAsiaTheme="minorEastAsia" w:hAnsi="Times New Roman" w:cs="Times New Roman"/>
          <w:i/>
          <w:sz w:val="24"/>
          <w:szCs w:val="24"/>
          <w:lang w:eastAsia="zh-CN"/>
        </w:rPr>
        <w:t xml:space="preserve">et </w:t>
      </w:r>
      <w:r w:rsidR="00D15163" w:rsidRPr="00E21BD9">
        <w:rPr>
          <w:rFonts w:ascii="Times New Roman" w:eastAsiaTheme="minorEastAsia" w:hAnsi="Times New Roman" w:cs="Times New Roman"/>
          <w:i/>
          <w:iCs/>
          <w:sz w:val="24"/>
          <w:szCs w:val="24"/>
          <w:lang w:eastAsia="zh-CN"/>
        </w:rPr>
        <w:t>al.,</w:t>
      </w:r>
      <w:r w:rsidR="00D15163" w:rsidRPr="00E21BD9">
        <w:rPr>
          <w:rFonts w:ascii="Times New Roman" w:eastAsiaTheme="minorEastAsia" w:hAnsi="Times New Roman" w:cs="Times New Roman"/>
          <w:sz w:val="24"/>
          <w:szCs w:val="24"/>
          <w:lang w:eastAsia="zh-CN"/>
        </w:rPr>
        <w:t xml:space="preserve"> 2012; Cai and Yang, 2017; Butt </w:t>
      </w:r>
      <w:r w:rsidR="00D15163" w:rsidRPr="00E21BD9">
        <w:rPr>
          <w:rFonts w:ascii="Times New Roman" w:eastAsiaTheme="minorEastAsia" w:hAnsi="Times New Roman" w:cs="Times New Roman"/>
          <w:i/>
          <w:sz w:val="24"/>
          <w:szCs w:val="24"/>
          <w:lang w:eastAsia="zh-CN"/>
        </w:rPr>
        <w:t>et</w:t>
      </w:r>
      <w:r w:rsidR="00D15163" w:rsidRPr="00E21BD9">
        <w:rPr>
          <w:rFonts w:ascii="Times New Roman" w:eastAsiaTheme="minorEastAsia" w:hAnsi="Times New Roman" w:cs="Times New Roman"/>
          <w:sz w:val="24"/>
          <w:szCs w:val="24"/>
          <w:lang w:eastAsia="zh-CN"/>
        </w:rPr>
        <w:t xml:space="preserve"> </w:t>
      </w:r>
      <w:r w:rsidR="00D15163" w:rsidRPr="00E21BD9">
        <w:rPr>
          <w:rFonts w:ascii="Times New Roman" w:eastAsiaTheme="minorEastAsia" w:hAnsi="Times New Roman" w:cs="Times New Roman"/>
          <w:i/>
          <w:iCs/>
          <w:sz w:val="24"/>
          <w:szCs w:val="24"/>
          <w:lang w:eastAsia="zh-CN"/>
        </w:rPr>
        <w:t xml:space="preserve">al., </w:t>
      </w:r>
      <w:r w:rsidR="00D15163" w:rsidRPr="00E21BD9">
        <w:rPr>
          <w:rFonts w:ascii="Times New Roman" w:eastAsiaTheme="minorEastAsia" w:hAnsi="Times New Roman" w:cs="Times New Roman"/>
          <w:sz w:val="24"/>
          <w:szCs w:val="24"/>
          <w:lang w:eastAsia="zh-CN"/>
        </w:rPr>
        <w:t>2020), but from a negative perspective. Our data further suggests that fraudulent activities such as bribery, corruption, insider abuse etc</w:t>
      </w:r>
      <w:r w:rsidR="00E31085" w:rsidRPr="00E21BD9">
        <w:rPr>
          <w:rFonts w:ascii="Times New Roman" w:eastAsiaTheme="minorEastAsia" w:hAnsi="Times New Roman" w:cs="Times New Roman"/>
          <w:sz w:val="24"/>
          <w:szCs w:val="24"/>
          <w:lang w:eastAsia="zh-CN"/>
        </w:rPr>
        <w:t>.</w:t>
      </w:r>
      <w:r w:rsidR="00D15163" w:rsidRPr="00E21BD9">
        <w:rPr>
          <w:rFonts w:ascii="Times New Roman" w:eastAsiaTheme="minorEastAsia" w:hAnsi="Times New Roman" w:cs="Times New Roman"/>
          <w:sz w:val="24"/>
          <w:szCs w:val="24"/>
          <w:lang w:eastAsia="zh-CN"/>
        </w:rPr>
        <w:t xml:space="preserve"> influence </w:t>
      </w:r>
      <w:r w:rsidR="006C338A" w:rsidRPr="00E21BD9">
        <w:rPr>
          <w:rFonts w:ascii="Times New Roman" w:eastAsiaTheme="minorEastAsia" w:hAnsi="Times New Roman" w:cs="Times New Roman"/>
          <w:sz w:val="24"/>
          <w:szCs w:val="24"/>
          <w:lang w:eastAsia="zh-CN"/>
        </w:rPr>
        <w:t>SC</w:t>
      </w:r>
      <w:r w:rsidR="007F11C0" w:rsidRPr="00E21BD9">
        <w:rPr>
          <w:rFonts w:ascii="Times New Roman" w:eastAsiaTheme="minorEastAsia" w:hAnsi="Times New Roman" w:cs="Times New Roman"/>
          <w:sz w:val="24"/>
          <w:szCs w:val="24"/>
          <w:lang w:eastAsia="zh-CN"/>
        </w:rPr>
        <w:t xml:space="preserve"> collaboration</w:t>
      </w:r>
      <w:r w:rsidR="00D15163" w:rsidRPr="00E21BD9">
        <w:rPr>
          <w:rFonts w:ascii="Times New Roman" w:eastAsiaTheme="minorEastAsia" w:hAnsi="Times New Roman" w:cs="Times New Roman"/>
          <w:sz w:val="24"/>
          <w:szCs w:val="24"/>
          <w:lang w:eastAsia="zh-CN"/>
        </w:rPr>
        <w:t xml:space="preserve">. This is another unique finding which is specific to </w:t>
      </w:r>
      <w:r w:rsidR="0040193E" w:rsidRPr="00E21BD9">
        <w:rPr>
          <w:rFonts w:ascii="Times New Roman" w:eastAsiaTheme="minorEastAsia" w:hAnsi="Times New Roman" w:cs="Times New Roman"/>
          <w:sz w:val="24"/>
          <w:szCs w:val="24"/>
          <w:lang w:eastAsia="zh-CN"/>
        </w:rPr>
        <w:t>emerging markets</w:t>
      </w:r>
      <w:r w:rsidR="00D15163" w:rsidRPr="00E21BD9">
        <w:rPr>
          <w:rFonts w:ascii="Times New Roman" w:eastAsiaTheme="minorEastAsia" w:hAnsi="Times New Roman" w:cs="Times New Roman"/>
          <w:sz w:val="24"/>
          <w:szCs w:val="24"/>
          <w:lang w:eastAsia="zh-CN"/>
        </w:rPr>
        <w:t xml:space="preserve"> but has not appeared repeatedly in the pertinent literature on SCM. Though past studies (e.g. Luo, 2006; Svensson and Bååth, 2008; Eriksson and Svensson, 2016) have considered ethical issues and social responsibility in </w:t>
      </w:r>
      <w:r w:rsidR="00E31085" w:rsidRPr="00E21BD9">
        <w:rPr>
          <w:rFonts w:ascii="Times New Roman" w:eastAsiaTheme="minorEastAsia" w:hAnsi="Times New Roman" w:cs="Times New Roman"/>
          <w:sz w:val="24"/>
          <w:szCs w:val="24"/>
          <w:lang w:eastAsia="zh-CN"/>
        </w:rPr>
        <w:t>SCs</w:t>
      </w:r>
      <w:r w:rsidR="00D15163" w:rsidRPr="00E21BD9">
        <w:rPr>
          <w:rFonts w:ascii="Times New Roman" w:eastAsiaTheme="minorEastAsia" w:hAnsi="Times New Roman" w:cs="Times New Roman"/>
          <w:sz w:val="24"/>
          <w:szCs w:val="24"/>
          <w:lang w:eastAsia="zh-CN"/>
        </w:rPr>
        <w:t xml:space="preserve">, they neglected issues such as fraud in the </w:t>
      </w:r>
      <w:r w:rsidR="006C338A" w:rsidRPr="00E21BD9">
        <w:rPr>
          <w:rFonts w:ascii="Times New Roman" w:eastAsiaTheme="minorEastAsia" w:hAnsi="Times New Roman" w:cs="Times New Roman"/>
          <w:sz w:val="24"/>
          <w:szCs w:val="24"/>
          <w:lang w:eastAsia="zh-CN"/>
        </w:rPr>
        <w:t>SC</w:t>
      </w:r>
      <w:r w:rsidR="00D15163" w:rsidRPr="00E21BD9">
        <w:rPr>
          <w:rFonts w:ascii="Times New Roman" w:eastAsiaTheme="minorEastAsia" w:hAnsi="Times New Roman" w:cs="Times New Roman"/>
          <w:sz w:val="24"/>
          <w:szCs w:val="24"/>
          <w:lang w:eastAsia="zh-CN"/>
        </w:rPr>
        <w:t xml:space="preserve"> context. This is, however, understandable considering that most studies on SCM have been done outside the African setting</w:t>
      </w:r>
      <w:r w:rsidR="007C73C3" w:rsidRPr="00E21BD9">
        <w:rPr>
          <w:rFonts w:ascii="Times New Roman" w:eastAsiaTheme="minorEastAsia" w:hAnsi="Times New Roman" w:cs="Times New Roman"/>
          <w:sz w:val="24"/>
          <w:szCs w:val="24"/>
          <w:lang w:eastAsia="zh-CN"/>
        </w:rPr>
        <w:t>,</w:t>
      </w:r>
      <w:r w:rsidR="00D15163" w:rsidRPr="00E21BD9">
        <w:rPr>
          <w:rFonts w:ascii="Times New Roman" w:eastAsiaTheme="minorEastAsia" w:hAnsi="Times New Roman" w:cs="Times New Roman"/>
          <w:sz w:val="24"/>
          <w:szCs w:val="24"/>
          <w:lang w:eastAsia="zh-CN"/>
        </w:rPr>
        <w:t xml:space="preserve"> where such </w:t>
      </w:r>
      <w:r w:rsidR="00E31085" w:rsidRPr="00E21BD9">
        <w:rPr>
          <w:rFonts w:ascii="Times New Roman" w:eastAsiaTheme="minorEastAsia" w:hAnsi="Times New Roman" w:cs="Times New Roman"/>
          <w:sz w:val="24"/>
          <w:szCs w:val="24"/>
          <w:lang w:eastAsia="zh-CN"/>
        </w:rPr>
        <w:t>concerns</w:t>
      </w:r>
      <w:r w:rsidR="00D15163" w:rsidRPr="00E21BD9">
        <w:rPr>
          <w:rFonts w:ascii="Times New Roman" w:eastAsiaTheme="minorEastAsia" w:hAnsi="Times New Roman" w:cs="Times New Roman"/>
          <w:sz w:val="24"/>
          <w:szCs w:val="24"/>
          <w:lang w:eastAsia="zh-CN"/>
        </w:rPr>
        <w:t xml:space="preserve"> do not often come up. Thus, we add to the current understanding in the literature by revealing that hidden ethical issues can affect </w:t>
      </w:r>
      <w:r w:rsidR="0032189C" w:rsidRPr="00E21BD9">
        <w:rPr>
          <w:rFonts w:ascii="Times New Roman" w:eastAsiaTheme="minorEastAsia" w:hAnsi="Times New Roman" w:cs="Times New Roman"/>
          <w:sz w:val="24"/>
          <w:szCs w:val="24"/>
          <w:lang w:eastAsia="zh-CN"/>
        </w:rPr>
        <w:t>SC collaboration</w:t>
      </w:r>
      <w:r w:rsidR="00D15163" w:rsidRPr="00E21BD9">
        <w:rPr>
          <w:rFonts w:ascii="Times New Roman" w:eastAsiaTheme="minorEastAsia" w:hAnsi="Times New Roman" w:cs="Times New Roman"/>
          <w:sz w:val="24"/>
          <w:szCs w:val="24"/>
          <w:lang w:eastAsia="zh-CN"/>
        </w:rPr>
        <w:t xml:space="preserve"> in </w:t>
      </w:r>
      <w:r w:rsidR="0040193E" w:rsidRPr="00E21BD9">
        <w:rPr>
          <w:rFonts w:ascii="Times New Roman" w:eastAsiaTheme="minorEastAsia" w:hAnsi="Times New Roman" w:cs="Times New Roman"/>
          <w:sz w:val="24"/>
          <w:szCs w:val="24"/>
          <w:lang w:eastAsia="zh-CN"/>
        </w:rPr>
        <w:t>emerging markets</w:t>
      </w:r>
      <w:r w:rsidR="00D15163" w:rsidRPr="00E21BD9">
        <w:rPr>
          <w:rFonts w:ascii="Times New Roman" w:eastAsiaTheme="minorEastAsia" w:hAnsi="Times New Roman" w:cs="Times New Roman"/>
          <w:sz w:val="24"/>
          <w:szCs w:val="24"/>
          <w:lang w:eastAsia="zh-CN"/>
        </w:rPr>
        <w:t>.</w:t>
      </w:r>
      <w:r w:rsidR="00D44377" w:rsidRPr="00E21BD9">
        <w:rPr>
          <w:rFonts w:ascii="Times New Roman" w:eastAsiaTheme="minorEastAsia" w:hAnsi="Times New Roman" w:cs="Times New Roman"/>
          <w:sz w:val="24"/>
          <w:szCs w:val="24"/>
          <w:lang w:eastAsia="zh-CN"/>
        </w:rPr>
        <w:t xml:space="preserve"> </w:t>
      </w:r>
      <w:r w:rsidR="00D15163" w:rsidRPr="00E21BD9">
        <w:rPr>
          <w:rFonts w:ascii="Times New Roman" w:eastAsiaTheme="minorEastAsia" w:hAnsi="Times New Roman" w:cs="Times New Roman"/>
          <w:sz w:val="24"/>
          <w:szCs w:val="24"/>
          <w:lang w:eastAsia="zh-CN"/>
        </w:rPr>
        <w:t xml:space="preserve">These identified internal issues add to the uniqueness of </w:t>
      </w:r>
      <w:r w:rsidR="0040193E" w:rsidRPr="00E21BD9">
        <w:rPr>
          <w:rFonts w:ascii="Times New Roman" w:eastAsiaTheme="minorEastAsia" w:hAnsi="Times New Roman" w:cs="Times New Roman"/>
          <w:sz w:val="24"/>
          <w:szCs w:val="24"/>
          <w:lang w:eastAsia="zh-CN"/>
        </w:rPr>
        <w:t>emerging markets</w:t>
      </w:r>
      <w:r w:rsidR="00D15163" w:rsidRPr="00E21BD9">
        <w:rPr>
          <w:rFonts w:ascii="Times New Roman" w:eastAsiaTheme="minorEastAsia" w:hAnsi="Times New Roman" w:cs="Times New Roman"/>
          <w:sz w:val="24"/>
          <w:szCs w:val="24"/>
          <w:lang w:eastAsia="zh-CN"/>
        </w:rPr>
        <w:t xml:space="preserve"> </w:t>
      </w:r>
      <w:r w:rsidR="0040193E" w:rsidRPr="00E21BD9">
        <w:rPr>
          <w:rFonts w:ascii="Times New Roman" w:eastAsiaTheme="minorEastAsia" w:hAnsi="Times New Roman" w:cs="Times New Roman"/>
          <w:sz w:val="24"/>
          <w:szCs w:val="24"/>
          <w:lang w:eastAsia="zh-CN"/>
        </w:rPr>
        <w:t>like Nigeria</w:t>
      </w:r>
      <w:r w:rsidR="00D15163" w:rsidRPr="00E21BD9">
        <w:rPr>
          <w:rFonts w:ascii="Times New Roman" w:eastAsiaTheme="minorEastAsia" w:hAnsi="Times New Roman" w:cs="Times New Roman"/>
          <w:sz w:val="24"/>
          <w:szCs w:val="24"/>
          <w:lang w:eastAsia="zh-CN"/>
        </w:rPr>
        <w:t>, and</w:t>
      </w:r>
      <w:r w:rsidR="00E31085" w:rsidRPr="00E21BD9">
        <w:rPr>
          <w:rFonts w:ascii="Times New Roman" w:eastAsiaTheme="minorEastAsia" w:hAnsi="Times New Roman" w:cs="Times New Roman"/>
          <w:sz w:val="24"/>
          <w:szCs w:val="24"/>
          <w:lang w:eastAsia="zh-CN"/>
        </w:rPr>
        <w:t xml:space="preserve"> help explain</w:t>
      </w:r>
      <w:r w:rsidR="00D15163" w:rsidRPr="00E21BD9">
        <w:rPr>
          <w:rFonts w:ascii="Times New Roman" w:eastAsiaTheme="minorEastAsia" w:hAnsi="Times New Roman" w:cs="Times New Roman"/>
          <w:sz w:val="24"/>
          <w:szCs w:val="24"/>
          <w:lang w:eastAsia="zh-CN"/>
        </w:rPr>
        <w:t xml:space="preserve"> why collaboration between </w:t>
      </w:r>
      <w:r w:rsidR="006C338A" w:rsidRPr="00E21BD9">
        <w:rPr>
          <w:rFonts w:ascii="Times New Roman" w:eastAsiaTheme="minorEastAsia" w:hAnsi="Times New Roman" w:cs="Times New Roman"/>
          <w:sz w:val="24"/>
          <w:szCs w:val="24"/>
          <w:lang w:eastAsia="zh-CN"/>
        </w:rPr>
        <w:t>SC</w:t>
      </w:r>
      <w:r w:rsidR="00D15163" w:rsidRPr="00E21BD9">
        <w:rPr>
          <w:rFonts w:ascii="Times New Roman" w:eastAsiaTheme="minorEastAsia" w:hAnsi="Times New Roman" w:cs="Times New Roman"/>
          <w:sz w:val="24"/>
          <w:szCs w:val="24"/>
          <w:lang w:eastAsia="zh-CN"/>
        </w:rPr>
        <w:t xml:space="preserve"> partners is not as straightforward</w:t>
      </w:r>
      <w:r w:rsidR="00E31085" w:rsidRPr="00E21BD9">
        <w:rPr>
          <w:rFonts w:ascii="Times New Roman" w:eastAsiaTheme="minorEastAsia" w:hAnsi="Times New Roman" w:cs="Times New Roman"/>
          <w:sz w:val="24"/>
          <w:szCs w:val="24"/>
          <w:lang w:eastAsia="zh-CN"/>
        </w:rPr>
        <w:t xml:space="preserve"> in comparison to developed markets</w:t>
      </w:r>
      <w:r w:rsidR="00D15163" w:rsidRPr="00E21BD9">
        <w:rPr>
          <w:rFonts w:ascii="Times New Roman" w:eastAsiaTheme="minorEastAsia" w:hAnsi="Times New Roman" w:cs="Times New Roman"/>
          <w:sz w:val="24"/>
          <w:szCs w:val="24"/>
          <w:lang w:eastAsia="zh-CN"/>
        </w:rPr>
        <w:t xml:space="preserve">. </w:t>
      </w:r>
    </w:p>
    <w:p w14:paraId="4D7DC410" w14:textId="6142F975" w:rsidR="007C2EDA" w:rsidRPr="00E21BD9" w:rsidRDefault="004764B4" w:rsidP="00E230D2">
      <w:pPr>
        <w:spacing w:after="200" w:line="360" w:lineRule="auto"/>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iCs/>
          <w:sz w:val="24"/>
          <w:szCs w:val="24"/>
          <w:lang w:eastAsia="zh-CN"/>
        </w:rPr>
        <w:t xml:space="preserve">      </w:t>
      </w:r>
      <w:r w:rsidR="00E23ACA" w:rsidRPr="00E21BD9">
        <w:rPr>
          <w:rFonts w:ascii="Times New Roman" w:eastAsiaTheme="minorEastAsia" w:hAnsi="Times New Roman" w:cs="Times New Roman"/>
          <w:iCs/>
          <w:sz w:val="24"/>
          <w:szCs w:val="24"/>
          <w:lang w:eastAsia="zh-CN"/>
        </w:rPr>
        <w:t>T</w:t>
      </w:r>
      <w:r w:rsidR="00D44377" w:rsidRPr="00E21BD9">
        <w:rPr>
          <w:rFonts w:ascii="Times New Roman" w:eastAsiaTheme="minorEastAsia" w:hAnsi="Times New Roman" w:cs="Times New Roman"/>
          <w:iCs/>
          <w:sz w:val="24"/>
          <w:szCs w:val="24"/>
          <w:lang w:eastAsia="zh-CN"/>
        </w:rPr>
        <w:t>his research extends the current</w:t>
      </w:r>
      <w:r w:rsidR="00D15163" w:rsidRPr="00E21BD9">
        <w:rPr>
          <w:rFonts w:ascii="Times New Roman" w:eastAsiaTheme="minorEastAsia" w:hAnsi="Times New Roman" w:cs="Times New Roman"/>
          <w:iCs/>
          <w:sz w:val="24"/>
          <w:szCs w:val="24"/>
          <w:lang w:eastAsia="zh-CN"/>
        </w:rPr>
        <w:t xml:space="preserve"> understanding</w:t>
      </w:r>
      <w:r w:rsidR="00D44377" w:rsidRPr="00E21BD9">
        <w:rPr>
          <w:rFonts w:ascii="Times New Roman" w:eastAsiaTheme="minorEastAsia" w:hAnsi="Times New Roman" w:cs="Times New Roman"/>
          <w:iCs/>
          <w:sz w:val="24"/>
          <w:szCs w:val="24"/>
          <w:lang w:eastAsia="zh-CN"/>
        </w:rPr>
        <w:t xml:space="preserve"> on </w:t>
      </w:r>
      <w:r w:rsidR="00E23ACA" w:rsidRPr="00E21BD9">
        <w:rPr>
          <w:rFonts w:ascii="Times New Roman" w:eastAsiaTheme="minorEastAsia" w:hAnsi="Times New Roman" w:cs="Times New Roman"/>
          <w:iCs/>
          <w:sz w:val="24"/>
          <w:szCs w:val="24"/>
          <w:lang w:eastAsia="zh-CN"/>
        </w:rPr>
        <w:t>SC</w:t>
      </w:r>
      <w:r w:rsidR="007C73C3" w:rsidRPr="00E21BD9">
        <w:rPr>
          <w:rFonts w:ascii="Times New Roman" w:eastAsiaTheme="minorEastAsia" w:hAnsi="Times New Roman" w:cs="Times New Roman"/>
          <w:iCs/>
          <w:sz w:val="24"/>
          <w:szCs w:val="24"/>
          <w:lang w:eastAsia="zh-CN"/>
        </w:rPr>
        <w:t xml:space="preserve"> collaboration</w:t>
      </w:r>
      <w:r w:rsidR="00E23ACA" w:rsidRPr="00E21BD9">
        <w:rPr>
          <w:rFonts w:ascii="Times New Roman" w:eastAsiaTheme="minorEastAsia" w:hAnsi="Times New Roman" w:cs="Times New Roman"/>
          <w:iCs/>
          <w:sz w:val="24"/>
          <w:szCs w:val="24"/>
          <w:lang w:eastAsia="zh-CN"/>
        </w:rPr>
        <w:t xml:space="preserve"> by revealing how</w:t>
      </w:r>
      <w:r w:rsidR="00D15163" w:rsidRPr="00E21BD9">
        <w:rPr>
          <w:rFonts w:ascii="Times New Roman" w:eastAsiaTheme="minorEastAsia" w:hAnsi="Times New Roman" w:cs="Times New Roman"/>
          <w:iCs/>
          <w:sz w:val="24"/>
          <w:szCs w:val="24"/>
          <w:lang w:eastAsia="zh-CN"/>
        </w:rPr>
        <w:t xml:space="preserve"> FFT enable</w:t>
      </w:r>
      <w:r w:rsidR="00E23ACA" w:rsidRPr="00E21BD9">
        <w:rPr>
          <w:rFonts w:ascii="Times New Roman" w:eastAsiaTheme="minorEastAsia" w:hAnsi="Times New Roman" w:cs="Times New Roman"/>
          <w:iCs/>
          <w:sz w:val="24"/>
          <w:szCs w:val="24"/>
          <w:lang w:eastAsia="zh-CN"/>
        </w:rPr>
        <w:t>s</w:t>
      </w:r>
      <w:r w:rsidR="00D15163" w:rsidRPr="00E21BD9">
        <w:rPr>
          <w:rFonts w:ascii="Times New Roman" w:eastAsiaTheme="minorEastAsia" w:hAnsi="Times New Roman" w:cs="Times New Roman"/>
          <w:iCs/>
          <w:sz w:val="24"/>
          <w:szCs w:val="24"/>
          <w:lang w:eastAsia="zh-CN"/>
        </w:rPr>
        <w:t xml:space="preserve"> changes in various SC</w:t>
      </w:r>
      <w:r w:rsidR="007C73C3" w:rsidRPr="00E21BD9">
        <w:rPr>
          <w:rFonts w:ascii="Times New Roman" w:eastAsiaTheme="minorEastAsia" w:hAnsi="Times New Roman" w:cs="Times New Roman"/>
          <w:iCs/>
          <w:sz w:val="24"/>
          <w:szCs w:val="24"/>
          <w:lang w:eastAsia="zh-CN"/>
        </w:rPr>
        <w:t xml:space="preserve"> collaboration</w:t>
      </w:r>
      <w:r w:rsidR="00D15163" w:rsidRPr="00E21BD9">
        <w:rPr>
          <w:rFonts w:ascii="Times New Roman" w:eastAsiaTheme="minorEastAsia" w:hAnsi="Times New Roman" w:cs="Times New Roman"/>
          <w:iCs/>
          <w:sz w:val="24"/>
          <w:szCs w:val="24"/>
          <w:lang w:eastAsia="zh-CN"/>
        </w:rPr>
        <w:t xml:space="preserve"> networks structure and systems e.g. reward systems, reporting relationships, and the design of </w:t>
      </w:r>
      <w:r w:rsidR="0032189C" w:rsidRPr="00E21BD9">
        <w:rPr>
          <w:rFonts w:ascii="Times New Roman" w:eastAsiaTheme="minorEastAsia" w:hAnsi="Times New Roman" w:cs="Times New Roman"/>
          <w:iCs/>
          <w:sz w:val="24"/>
          <w:szCs w:val="24"/>
          <w:lang w:eastAsia="zh-CN"/>
        </w:rPr>
        <w:t>SC collaboration</w:t>
      </w:r>
      <w:r w:rsidR="00D15163" w:rsidRPr="00E21BD9">
        <w:rPr>
          <w:rFonts w:ascii="Times New Roman" w:eastAsiaTheme="minorEastAsia" w:hAnsi="Times New Roman" w:cs="Times New Roman"/>
          <w:iCs/>
          <w:sz w:val="24"/>
          <w:szCs w:val="24"/>
          <w:lang w:eastAsia="zh-CN"/>
        </w:rPr>
        <w:t>.</w:t>
      </w:r>
      <w:r w:rsidR="00E23ACA" w:rsidRPr="00E21BD9">
        <w:rPr>
          <w:rFonts w:ascii="Times New Roman" w:eastAsiaTheme="minorEastAsia" w:hAnsi="Times New Roman" w:cs="Times New Roman"/>
          <w:i/>
          <w:iCs/>
          <w:sz w:val="24"/>
          <w:szCs w:val="24"/>
          <w:lang w:eastAsia="zh-CN"/>
        </w:rPr>
        <w:t xml:space="preserve"> </w:t>
      </w:r>
      <w:r w:rsidR="00DB5D92" w:rsidRPr="00E21BD9">
        <w:rPr>
          <w:rFonts w:ascii="Times New Roman" w:eastAsiaTheme="minorEastAsia" w:hAnsi="Times New Roman" w:cs="Times New Roman"/>
          <w:sz w:val="24"/>
          <w:szCs w:val="24"/>
          <w:lang w:eastAsia="zh-CN"/>
        </w:rPr>
        <w:t>The literature has recogni</w:t>
      </w:r>
      <w:r w:rsidR="00503496" w:rsidRPr="00E21BD9">
        <w:rPr>
          <w:rFonts w:ascii="Times New Roman" w:eastAsiaTheme="minorEastAsia" w:hAnsi="Times New Roman" w:cs="Times New Roman"/>
          <w:sz w:val="24"/>
          <w:szCs w:val="24"/>
          <w:lang w:eastAsia="zh-CN"/>
        </w:rPr>
        <w:t>s</w:t>
      </w:r>
      <w:r w:rsidR="00DB5D92" w:rsidRPr="00E21BD9">
        <w:rPr>
          <w:rFonts w:ascii="Times New Roman" w:eastAsiaTheme="minorEastAsia" w:hAnsi="Times New Roman" w:cs="Times New Roman"/>
          <w:sz w:val="24"/>
          <w:szCs w:val="24"/>
          <w:lang w:eastAsia="zh-CN"/>
        </w:rPr>
        <w:t>ed the influence of SC</w:t>
      </w:r>
      <w:r w:rsidR="007C73C3" w:rsidRPr="00E21BD9">
        <w:rPr>
          <w:rFonts w:ascii="Times New Roman" w:eastAsiaTheme="minorEastAsia" w:hAnsi="Times New Roman" w:cs="Times New Roman"/>
          <w:sz w:val="24"/>
          <w:szCs w:val="24"/>
          <w:lang w:eastAsia="zh-CN"/>
        </w:rPr>
        <w:t xml:space="preserve"> collaboration</w:t>
      </w:r>
      <w:r w:rsidR="00DB5D92" w:rsidRPr="00E21BD9">
        <w:rPr>
          <w:rFonts w:ascii="Times New Roman" w:eastAsiaTheme="minorEastAsia" w:hAnsi="Times New Roman" w:cs="Times New Roman"/>
          <w:sz w:val="24"/>
          <w:szCs w:val="24"/>
          <w:lang w:eastAsia="zh-CN"/>
        </w:rPr>
        <w:t xml:space="preserve"> on the development of synergies among </w:t>
      </w:r>
      <w:r w:rsidR="007C73C3" w:rsidRPr="00E21BD9">
        <w:rPr>
          <w:rFonts w:ascii="Times New Roman" w:eastAsiaTheme="minorEastAsia" w:hAnsi="Times New Roman" w:cs="Times New Roman"/>
          <w:sz w:val="24"/>
          <w:szCs w:val="24"/>
          <w:lang w:eastAsia="zh-CN"/>
        </w:rPr>
        <w:t>SC</w:t>
      </w:r>
      <w:r w:rsidR="00DB5D92" w:rsidRPr="00E21BD9">
        <w:rPr>
          <w:rFonts w:ascii="Times New Roman" w:eastAsiaTheme="minorEastAsia" w:hAnsi="Times New Roman" w:cs="Times New Roman"/>
          <w:sz w:val="24"/>
          <w:szCs w:val="24"/>
          <w:lang w:eastAsia="zh-CN"/>
        </w:rPr>
        <w:t xml:space="preserve"> partners by facilitating joint planning and promoting the exchange of data (Whipple and </w:t>
      </w:r>
      <w:r w:rsidR="00DB5D92" w:rsidRPr="00E21BD9">
        <w:rPr>
          <w:rFonts w:ascii="Times New Roman" w:eastAsiaTheme="minorEastAsia" w:hAnsi="Times New Roman" w:cs="Times New Roman"/>
          <w:sz w:val="24"/>
          <w:szCs w:val="24"/>
          <w:lang w:eastAsia="zh-CN"/>
        </w:rPr>
        <w:lastRenderedPageBreak/>
        <w:t>Russell, 2007). Collaborative activities such as information-sharing, joint development of strategic plans, and dedicated investments have also been recogni</w:t>
      </w:r>
      <w:r w:rsidR="00503496" w:rsidRPr="00E21BD9">
        <w:rPr>
          <w:rFonts w:ascii="Times New Roman" w:eastAsiaTheme="minorEastAsia" w:hAnsi="Times New Roman" w:cs="Times New Roman"/>
          <w:sz w:val="24"/>
          <w:szCs w:val="24"/>
          <w:lang w:eastAsia="zh-CN"/>
        </w:rPr>
        <w:t>s</w:t>
      </w:r>
      <w:r w:rsidR="00DB5D92" w:rsidRPr="00E21BD9">
        <w:rPr>
          <w:rFonts w:ascii="Times New Roman" w:eastAsiaTheme="minorEastAsia" w:hAnsi="Times New Roman" w:cs="Times New Roman"/>
          <w:sz w:val="24"/>
          <w:szCs w:val="24"/>
          <w:lang w:eastAsia="zh-CN"/>
        </w:rPr>
        <w:t xml:space="preserve">ed as key practices for improving </w:t>
      </w:r>
      <w:r w:rsidR="007C73C3" w:rsidRPr="00E21BD9">
        <w:rPr>
          <w:rFonts w:ascii="Times New Roman" w:eastAsiaTheme="minorEastAsia" w:hAnsi="Times New Roman" w:cs="Times New Roman"/>
          <w:sz w:val="24"/>
          <w:szCs w:val="24"/>
          <w:lang w:eastAsia="zh-CN"/>
        </w:rPr>
        <w:t>SC</w:t>
      </w:r>
      <w:r w:rsidR="00DB5D92" w:rsidRPr="00E21BD9">
        <w:rPr>
          <w:rFonts w:ascii="Times New Roman" w:eastAsiaTheme="minorEastAsia" w:hAnsi="Times New Roman" w:cs="Times New Roman"/>
          <w:sz w:val="24"/>
          <w:szCs w:val="24"/>
          <w:lang w:eastAsia="zh-CN"/>
        </w:rPr>
        <w:t xml:space="preserve"> performance and relationship development prospects (Simatupang and Sridharan, 2008; Cao </w:t>
      </w:r>
      <w:r w:rsidR="00DB5D92" w:rsidRPr="00E21BD9">
        <w:rPr>
          <w:rFonts w:ascii="Times New Roman" w:eastAsiaTheme="minorEastAsia" w:hAnsi="Times New Roman" w:cs="Times New Roman"/>
          <w:i/>
          <w:sz w:val="24"/>
          <w:szCs w:val="24"/>
          <w:lang w:eastAsia="zh-CN"/>
        </w:rPr>
        <w:t>et</w:t>
      </w:r>
      <w:r w:rsidR="00DB5D92" w:rsidRPr="00E21BD9">
        <w:rPr>
          <w:rFonts w:ascii="Times New Roman" w:eastAsiaTheme="minorEastAsia" w:hAnsi="Times New Roman" w:cs="Times New Roman"/>
          <w:sz w:val="24"/>
          <w:szCs w:val="24"/>
          <w:lang w:eastAsia="zh-CN"/>
        </w:rPr>
        <w:t xml:space="preserve"> </w:t>
      </w:r>
      <w:r w:rsidR="00DB5D92" w:rsidRPr="00E21BD9">
        <w:rPr>
          <w:rFonts w:ascii="Times New Roman" w:eastAsiaTheme="minorEastAsia" w:hAnsi="Times New Roman" w:cs="Times New Roman"/>
          <w:i/>
          <w:iCs/>
          <w:sz w:val="24"/>
          <w:szCs w:val="24"/>
          <w:lang w:eastAsia="zh-CN"/>
        </w:rPr>
        <w:t>al.,</w:t>
      </w:r>
      <w:r w:rsidR="00DB5D92" w:rsidRPr="00E21BD9">
        <w:rPr>
          <w:rFonts w:ascii="Times New Roman" w:eastAsiaTheme="minorEastAsia" w:hAnsi="Times New Roman" w:cs="Times New Roman"/>
          <w:sz w:val="24"/>
          <w:szCs w:val="24"/>
          <w:lang w:eastAsia="zh-CN"/>
        </w:rPr>
        <w:t xml:space="preserve"> 2010; Nyaga </w:t>
      </w:r>
      <w:r w:rsidR="00DB5D92" w:rsidRPr="00E21BD9">
        <w:rPr>
          <w:rFonts w:ascii="Times New Roman" w:eastAsiaTheme="minorEastAsia" w:hAnsi="Times New Roman" w:cs="Times New Roman"/>
          <w:i/>
          <w:sz w:val="24"/>
          <w:szCs w:val="24"/>
          <w:lang w:eastAsia="zh-CN"/>
        </w:rPr>
        <w:t>et</w:t>
      </w:r>
      <w:r w:rsidR="00DB5D92" w:rsidRPr="00E21BD9">
        <w:rPr>
          <w:rFonts w:ascii="Times New Roman" w:eastAsiaTheme="minorEastAsia" w:hAnsi="Times New Roman" w:cs="Times New Roman"/>
          <w:sz w:val="24"/>
          <w:szCs w:val="24"/>
          <w:lang w:eastAsia="zh-CN"/>
        </w:rPr>
        <w:t xml:space="preserve"> </w:t>
      </w:r>
      <w:r w:rsidR="00DB5D92" w:rsidRPr="00E21BD9">
        <w:rPr>
          <w:rFonts w:ascii="Times New Roman" w:eastAsiaTheme="minorEastAsia" w:hAnsi="Times New Roman" w:cs="Times New Roman"/>
          <w:i/>
          <w:iCs/>
          <w:sz w:val="24"/>
          <w:szCs w:val="24"/>
          <w:lang w:eastAsia="zh-CN"/>
        </w:rPr>
        <w:t>al.,</w:t>
      </w:r>
      <w:r w:rsidR="00DB5D92" w:rsidRPr="00E21BD9">
        <w:rPr>
          <w:rFonts w:ascii="Times New Roman" w:eastAsiaTheme="minorEastAsia" w:hAnsi="Times New Roman" w:cs="Times New Roman"/>
          <w:sz w:val="24"/>
          <w:szCs w:val="24"/>
          <w:lang w:eastAsia="zh-CN"/>
        </w:rPr>
        <w:t xml:space="preserve"> 2010). Although SC</w:t>
      </w:r>
      <w:r w:rsidR="007F11C0" w:rsidRPr="00E21BD9">
        <w:rPr>
          <w:rFonts w:ascii="Times New Roman" w:eastAsiaTheme="minorEastAsia" w:hAnsi="Times New Roman" w:cs="Times New Roman"/>
          <w:sz w:val="24"/>
          <w:szCs w:val="24"/>
          <w:lang w:eastAsia="zh-CN"/>
        </w:rPr>
        <w:t xml:space="preserve"> collaboration</w:t>
      </w:r>
      <w:r w:rsidR="00DB5D92" w:rsidRPr="00E21BD9">
        <w:rPr>
          <w:rFonts w:ascii="Times New Roman" w:eastAsiaTheme="minorEastAsia" w:hAnsi="Times New Roman" w:cs="Times New Roman"/>
          <w:sz w:val="24"/>
          <w:szCs w:val="24"/>
          <w:lang w:eastAsia="zh-CN"/>
        </w:rPr>
        <w:t xml:space="preserve"> and collaborative activities offer a number of benefits to supply chain members such as flexibility and reduced lead times</w:t>
      </w:r>
      <w:r w:rsidR="00DB5D92" w:rsidRPr="00E21BD9">
        <w:rPr>
          <w:rFonts w:eastAsiaTheme="minorEastAsia"/>
          <w:sz w:val="24"/>
          <w:szCs w:val="24"/>
          <w:lang w:eastAsia="zh-CN"/>
        </w:rPr>
        <w:t xml:space="preserve"> (</w:t>
      </w:r>
      <w:r w:rsidR="00DB5D92" w:rsidRPr="00E21BD9">
        <w:rPr>
          <w:rFonts w:ascii="Times New Roman" w:eastAsiaTheme="minorEastAsia" w:hAnsi="Times New Roman" w:cs="Times New Roman"/>
          <w:sz w:val="24"/>
          <w:szCs w:val="24"/>
          <w:lang w:eastAsia="zh-CN"/>
        </w:rPr>
        <w:t xml:space="preserve">Kache and Seuring, 2014), it may be difficult to attain a high level of collaboration in a context where the environmental conditions are unique. </w:t>
      </w:r>
      <w:r w:rsidR="0040382B" w:rsidRPr="00E21BD9">
        <w:rPr>
          <w:rFonts w:ascii="Times New Roman" w:eastAsiaTheme="minorEastAsia" w:hAnsi="Times New Roman" w:cs="Times New Roman"/>
          <w:sz w:val="24"/>
          <w:szCs w:val="24"/>
          <w:lang w:eastAsia="zh-CN"/>
        </w:rPr>
        <w:t>The FFT suggest</w:t>
      </w:r>
      <w:r w:rsidR="007762A8" w:rsidRPr="00E21BD9">
        <w:rPr>
          <w:rFonts w:ascii="Times New Roman" w:eastAsiaTheme="minorEastAsia" w:hAnsi="Times New Roman" w:cs="Times New Roman"/>
          <w:sz w:val="24"/>
          <w:szCs w:val="24"/>
          <w:lang w:eastAsia="zh-CN"/>
        </w:rPr>
        <w:t>s</w:t>
      </w:r>
      <w:r w:rsidR="0040382B" w:rsidRPr="00E21BD9">
        <w:rPr>
          <w:rFonts w:ascii="Times New Roman" w:eastAsiaTheme="minorEastAsia" w:hAnsi="Times New Roman" w:cs="Times New Roman"/>
          <w:sz w:val="24"/>
          <w:szCs w:val="24"/>
          <w:lang w:eastAsia="zh-CN"/>
        </w:rPr>
        <w:t xml:space="preserve"> that environmental conditions are driving forces upon which partners could exert their will to gain competitive advantage.</w:t>
      </w:r>
    </w:p>
    <w:p w14:paraId="6CD76C9B" w14:textId="6FFA295A" w:rsidR="007C2EDA" w:rsidRPr="00E21BD9" w:rsidRDefault="00DB5D92" w:rsidP="007C2EDA">
      <w:pPr>
        <w:spacing w:after="200" w:line="360" w:lineRule="auto"/>
        <w:ind w:firstLine="360"/>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sz w:val="24"/>
          <w:szCs w:val="24"/>
          <w:lang w:eastAsia="zh-CN"/>
        </w:rPr>
        <w:t xml:space="preserve">At the </w:t>
      </w:r>
      <w:r w:rsidR="00974F9A" w:rsidRPr="00E21BD9">
        <w:rPr>
          <w:rFonts w:ascii="Times New Roman" w:eastAsiaTheme="minorEastAsia" w:hAnsi="Times New Roman" w:cs="Times New Roman"/>
          <w:sz w:val="24"/>
          <w:szCs w:val="24"/>
          <w:lang w:eastAsia="zh-CN"/>
        </w:rPr>
        <w:t>SC</w:t>
      </w:r>
      <w:r w:rsidRPr="00E21BD9">
        <w:rPr>
          <w:rFonts w:ascii="Times New Roman" w:eastAsiaTheme="minorEastAsia" w:hAnsi="Times New Roman" w:cs="Times New Roman"/>
          <w:sz w:val="24"/>
          <w:szCs w:val="24"/>
          <w:lang w:eastAsia="zh-CN"/>
        </w:rPr>
        <w:t xml:space="preserve"> level, we find that there is a weak IT infrastructure to enable key </w:t>
      </w:r>
      <w:r w:rsidR="00427D9A" w:rsidRPr="00E21BD9">
        <w:rPr>
          <w:rFonts w:ascii="Times New Roman" w:eastAsiaTheme="minorEastAsia" w:hAnsi="Times New Roman" w:cs="Times New Roman"/>
          <w:sz w:val="24"/>
          <w:szCs w:val="24"/>
          <w:lang w:eastAsia="zh-CN"/>
        </w:rPr>
        <w:t>SC</w:t>
      </w:r>
      <w:r w:rsidRPr="00E21BD9">
        <w:rPr>
          <w:rFonts w:ascii="Times New Roman" w:eastAsiaTheme="minorEastAsia" w:hAnsi="Times New Roman" w:cs="Times New Roman"/>
          <w:sz w:val="24"/>
          <w:szCs w:val="24"/>
          <w:lang w:eastAsia="zh-CN"/>
        </w:rPr>
        <w:t xml:space="preserve"> collaborative activities</w:t>
      </w:r>
      <w:r w:rsidR="004F303C" w:rsidRPr="00E21BD9">
        <w:rPr>
          <w:rFonts w:ascii="Times New Roman" w:eastAsiaTheme="minorEastAsia" w:hAnsi="Times New Roman" w:cs="Times New Roman"/>
          <w:sz w:val="24"/>
          <w:szCs w:val="24"/>
          <w:lang w:eastAsia="zh-CN"/>
        </w:rPr>
        <w:t>,</w:t>
      </w:r>
      <w:r w:rsidRPr="00E21BD9">
        <w:rPr>
          <w:rFonts w:ascii="Times New Roman" w:eastAsiaTheme="minorEastAsia" w:hAnsi="Times New Roman" w:cs="Times New Roman"/>
          <w:sz w:val="24"/>
          <w:szCs w:val="24"/>
          <w:lang w:eastAsia="zh-CN"/>
        </w:rPr>
        <w:t xml:space="preserve"> particularly relating to </w:t>
      </w:r>
      <w:r w:rsidR="004F303C" w:rsidRPr="00E21BD9">
        <w:rPr>
          <w:rFonts w:ascii="Times New Roman" w:eastAsiaTheme="minorEastAsia" w:hAnsi="Times New Roman" w:cs="Times New Roman"/>
          <w:sz w:val="24"/>
          <w:szCs w:val="24"/>
          <w:lang w:eastAsia="zh-CN"/>
        </w:rPr>
        <w:t xml:space="preserve">the </w:t>
      </w:r>
      <w:r w:rsidRPr="00E21BD9">
        <w:rPr>
          <w:rFonts w:ascii="Times New Roman" w:eastAsiaTheme="minorEastAsia" w:hAnsi="Times New Roman" w:cs="Times New Roman"/>
          <w:sz w:val="24"/>
          <w:szCs w:val="24"/>
          <w:lang w:eastAsia="zh-CN"/>
        </w:rPr>
        <w:t>exchange of data and communication. This issue is a general problem with most firms</w:t>
      </w:r>
      <w:r w:rsidR="00E23ACA" w:rsidRPr="00E21BD9">
        <w:rPr>
          <w:rFonts w:ascii="Times New Roman" w:eastAsiaTheme="minorEastAsia" w:hAnsi="Times New Roman" w:cs="Times New Roman"/>
          <w:sz w:val="24"/>
          <w:szCs w:val="24"/>
          <w:lang w:eastAsia="zh-CN"/>
        </w:rPr>
        <w:t xml:space="preserve"> in developing countries</w:t>
      </w:r>
      <w:r w:rsidR="007C73C3" w:rsidRPr="00E21BD9">
        <w:rPr>
          <w:rFonts w:ascii="Times New Roman" w:eastAsiaTheme="minorEastAsia" w:hAnsi="Times New Roman" w:cs="Times New Roman"/>
          <w:sz w:val="24"/>
          <w:szCs w:val="24"/>
          <w:lang w:eastAsia="zh-CN"/>
        </w:rPr>
        <w:t>,</w:t>
      </w:r>
      <w:r w:rsidRPr="00E21BD9">
        <w:rPr>
          <w:rFonts w:ascii="Times New Roman" w:eastAsiaTheme="minorEastAsia" w:hAnsi="Times New Roman" w:cs="Times New Roman"/>
          <w:sz w:val="24"/>
          <w:szCs w:val="24"/>
          <w:lang w:eastAsia="zh-CN"/>
        </w:rPr>
        <w:t xml:space="preserve"> which affects other branches of collaboration such as knowledge sharing, decision synchroni</w:t>
      </w:r>
      <w:r w:rsidR="003405E8" w:rsidRPr="00E21BD9">
        <w:rPr>
          <w:rFonts w:ascii="Times New Roman" w:eastAsiaTheme="minorEastAsia" w:hAnsi="Times New Roman" w:cs="Times New Roman"/>
          <w:sz w:val="24"/>
          <w:szCs w:val="24"/>
          <w:lang w:eastAsia="zh-CN"/>
        </w:rPr>
        <w:t>s</w:t>
      </w:r>
      <w:r w:rsidRPr="00E21BD9">
        <w:rPr>
          <w:rFonts w:ascii="Times New Roman" w:eastAsiaTheme="minorEastAsia" w:hAnsi="Times New Roman" w:cs="Times New Roman"/>
          <w:sz w:val="24"/>
          <w:szCs w:val="24"/>
          <w:lang w:eastAsia="zh-CN"/>
        </w:rPr>
        <w:t xml:space="preserve">ation, collaborative planning, and adaptive processes. While past studies (e.g. Gunasekaran and Ngai, 2004) have found that collaboration in </w:t>
      </w:r>
      <w:r w:rsidR="00A11A43" w:rsidRPr="00E21BD9">
        <w:rPr>
          <w:rFonts w:ascii="Times New Roman" w:eastAsiaTheme="minorEastAsia" w:hAnsi="Times New Roman" w:cs="Times New Roman"/>
          <w:sz w:val="24"/>
          <w:szCs w:val="24"/>
          <w:lang w:eastAsia="zh-CN"/>
        </w:rPr>
        <w:t>SC</w:t>
      </w:r>
      <w:r w:rsidRPr="00E21BD9">
        <w:rPr>
          <w:rFonts w:ascii="Times New Roman" w:eastAsiaTheme="minorEastAsia" w:hAnsi="Times New Roman" w:cs="Times New Roman"/>
          <w:sz w:val="24"/>
          <w:szCs w:val="24"/>
          <w:lang w:eastAsia="zh-CN"/>
        </w:rPr>
        <w:t>s</w:t>
      </w:r>
      <w:r w:rsidR="007C73C3" w:rsidRPr="00E21BD9">
        <w:rPr>
          <w:rFonts w:ascii="Times New Roman" w:eastAsiaTheme="minorEastAsia" w:hAnsi="Times New Roman" w:cs="Times New Roman"/>
          <w:sz w:val="24"/>
          <w:szCs w:val="24"/>
          <w:lang w:eastAsia="zh-CN"/>
        </w:rPr>
        <w:t xml:space="preserve"> is </w:t>
      </w:r>
      <w:r w:rsidRPr="00E21BD9">
        <w:rPr>
          <w:rFonts w:ascii="Times New Roman" w:eastAsiaTheme="minorEastAsia" w:hAnsi="Times New Roman" w:cs="Times New Roman"/>
          <w:sz w:val="24"/>
          <w:szCs w:val="24"/>
          <w:lang w:eastAsia="zh-CN"/>
        </w:rPr>
        <w:t xml:space="preserve">increased by information systems, our study only shows that unavailability of such systems creates issues. Likewise, we found that </w:t>
      </w:r>
      <w:r w:rsidR="00B54DD4" w:rsidRPr="00E21BD9">
        <w:rPr>
          <w:rFonts w:ascii="Times New Roman" w:eastAsiaTheme="minorEastAsia" w:hAnsi="Times New Roman" w:cs="Times New Roman"/>
          <w:sz w:val="24"/>
          <w:szCs w:val="24"/>
          <w:lang w:eastAsia="zh-CN"/>
        </w:rPr>
        <w:t>SC</w:t>
      </w:r>
      <w:r w:rsidRPr="00E21BD9">
        <w:rPr>
          <w:rFonts w:ascii="Times New Roman" w:eastAsiaTheme="minorEastAsia" w:hAnsi="Times New Roman" w:cs="Times New Roman"/>
          <w:sz w:val="24"/>
          <w:szCs w:val="24"/>
          <w:lang w:eastAsia="zh-CN"/>
        </w:rPr>
        <w:t xml:space="preserve"> </w:t>
      </w:r>
      <w:r w:rsidR="0040193E" w:rsidRPr="00E21BD9">
        <w:rPr>
          <w:rFonts w:ascii="Times New Roman" w:eastAsiaTheme="minorEastAsia" w:hAnsi="Times New Roman" w:cs="Times New Roman"/>
          <w:sz w:val="24"/>
          <w:szCs w:val="24"/>
          <w:lang w:eastAsia="zh-CN"/>
        </w:rPr>
        <w:t>re</w:t>
      </w:r>
      <w:r w:rsidR="007C73C3" w:rsidRPr="00E21BD9">
        <w:rPr>
          <w:rFonts w:ascii="Times New Roman" w:eastAsiaTheme="minorEastAsia" w:hAnsi="Times New Roman" w:cs="Times New Roman"/>
          <w:sz w:val="24"/>
          <w:szCs w:val="24"/>
          <w:lang w:eastAsia="zh-CN"/>
        </w:rPr>
        <w:t>s</w:t>
      </w:r>
      <w:r w:rsidR="0040193E" w:rsidRPr="00E21BD9">
        <w:rPr>
          <w:rFonts w:ascii="Times New Roman" w:eastAsiaTheme="minorEastAsia" w:hAnsi="Times New Roman" w:cs="Times New Roman"/>
          <w:sz w:val="24"/>
          <w:szCs w:val="24"/>
          <w:lang w:eastAsia="zh-CN"/>
        </w:rPr>
        <w:t xml:space="preserve">training forces </w:t>
      </w:r>
      <w:r w:rsidRPr="00E21BD9">
        <w:rPr>
          <w:rFonts w:ascii="Times New Roman" w:eastAsiaTheme="minorEastAsia" w:hAnsi="Times New Roman" w:cs="Times New Roman"/>
          <w:sz w:val="24"/>
          <w:szCs w:val="24"/>
          <w:lang w:eastAsia="zh-CN"/>
        </w:rPr>
        <w:t>in</w:t>
      </w:r>
      <w:r w:rsidR="0040193E" w:rsidRPr="00E21BD9">
        <w:rPr>
          <w:rFonts w:ascii="Times New Roman" w:eastAsiaTheme="minorEastAsia" w:hAnsi="Times New Roman" w:cs="Times New Roman"/>
          <w:sz w:val="24"/>
          <w:szCs w:val="24"/>
          <w:lang w:eastAsia="zh-CN"/>
        </w:rPr>
        <w:t xml:space="preserve"> emerging markets</w:t>
      </w:r>
      <w:r w:rsidRPr="00E21BD9">
        <w:rPr>
          <w:rFonts w:ascii="Times New Roman" w:eastAsiaTheme="minorEastAsia" w:hAnsi="Times New Roman" w:cs="Times New Roman"/>
          <w:sz w:val="24"/>
          <w:szCs w:val="24"/>
          <w:lang w:eastAsia="zh-CN"/>
        </w:rPr>
        <w:t xml:space="preserve"> </w:t>
      </w:r>
      <w:r w:rsidR="0040193E" w:rsidRPr="00E21BD9">
        <w:rPr>
          <w:rFonts w:ascii="Times New Roman" w:eastAsiaTheme="minorEastAsia" w:hAnsi="Times New Roman" w:cs="Times New Roman"/>
          <w:sz w:val="24"/>
          <w:szCs w:val="24"/>
          <w:lang w:eastAsia="zh-CN"/>
        </w:rPr>
        <w:t xml:space="preserve">like Nigeria </w:t>
      </w:r>
      <w:r w:rsidRPr="00E21BD9">
        <w:rPr>
          <w:rFonts w:ascii="Times New Roman" w:eastAsiaTheme="minorEastAsia" w:hAnsi="Times New Roman" w:cs="Times New Roman"/>
          <w:sz w:val="24"/>
          <w:szCs w:val="24"/>
          <w:lang w:eastAsia="zh-CN"/>
        </w:rPr>
        <w:t xml:space="preserve">are also related to poor structure, governance, and control systems. Most </w:t>
      </w:r>
      <w:r w:rsidR="00B54DD4" w:rsidRPr="00E21BD9">
        <w:rPr>
          <w:rFonts w:ascii="Times New Roman" w:eastAsiaTheme="minorEastAsia" w:hAnsi="Times New Roman" w:cs="Times New Roman"/>
          <w:sz w:val="24"/>
          <w:szCs w:val="24"/>
          <w:lang w:eastAsia="zh-CN"/>
        </w:rPr>
        <w:t>SC</w:t>
      </w:r>
      <w:r w:rsidRPr="00E21BD9">
        <w:rPr>
          <w:rFonts w:ascii="Times New Roman" w:eastAsiaTheme="minorEastAsia" w:hAnsi="Times New Roman" w:cs="Times New Roman"/>
          <w:sz w:val="24"/>
          <w:szCs w:val="24"/>
          <w:lang w:eastAsia="zh-CN"/>
        </w:rPr>
        <w:t xml:space="preserve">s struggle due to the poor design and mapping of the </w:t>
      </w:r>
      <w:r w:rsidR="00974F9A" w:rsidRPr="00E21BD9">
        <w:rPr>
          <w:rFonts w:ascii="Times New Roman" w:eastAsiaTheme="minorEastAsia" w:hAnsi="Times New Roman" w:cs="Times New Roman"/>
          <w:sz w:val="24"/>
          <w:szCs w:val="24"/>
          <w:lang w:eastAsia="zh-CN"/>
        </w:rPr>
        <w:t>SC</w:t>
      </w:r>
      <w:r w:rsidRPr="00E21BD9">
        <w:rPr>
          <w:rFonts w:ascii="Times New Roman" w:eastAsiaTheme="minorEastAsia" w:hAnsi="Times New Roman" w:cs="Times New Roman"/>
          <w:sz w:val="24"/>
          <w:szCs w:val="24"/>
          <w:lang w:eastAsia="zh-CN"/>
        </w:rPr>
        <w:t xml:space="preserve">. This also relates to governance and responsibility in the </w:t>
      </w:r>
      <w:r w:rsidR="00B54DD4" w:rsidRPr="00E21BD9">
        <w:rPr>
          <w:rFonts w:ascii="Times New Roman" w:eastAsiaTheme="minorEastAsia" w:hAnsi="Times New Roman" w:cs="Times New Roman"/>
          <w:sz w:val="24"/>
          <w:szCs w:val="24"/>
          <w:lang w:eastAsia="zh-CN"/>
        </w:rPr>
        <w:t>SC</w:t>
      </w:r>
      <w:r w:rsidRPr="00E21BD9">
        <w:rPr>
          <w:rFonts w:ascii="Times New Roman" w:eastAsiaTheme="minorEastAsia" w:hAnsi="Times New Roman" w:cs="Times New Roman"/>
          <w:sz w:val="24"/>
          <w:szCs w:val="24"/>
          <w:lang w:eastAsia="zh-CN"/>
        </w:rPr>
        <w:t xml:space="preserve"> with questions such as who is responsible for what, what mechanisms are in place to revise the fragmented structure. These issues are in line with the findings of Storey </w:t>
      </w:r>
      <w:r w:rsidRPr="00E21BD9">
        <w:rPr>
          <w:rFonts w:ascii="Times New Roman" w:eastAsiaTheme="minorEastAsia" w:hAnsi="Times New Roman" w:cs="Times New Roman"/>
          <w:i/>
          <w:sz w:val="24"/>
          <w:szCs w:val="24"/>
          <w:lang w:eastAsia="zh-CN"/>
        </w:rPr>
        <w:t>et</w:t>
      </w:r>
      <w:r w:rsidRPr="00E21BD9">
        <w:rPr>
          <w:rFonts w:ascii="Times New Roman" w:eastAsiaTheme="minorEastAsia" w:hAnsi="Times New Roman" w:cs="Times New Roman"/>
          <w:sz w:val="24"/>
          <w:szCs w:val="24"/>
          <w:lang w:eastAsia="zh-CN"/>
        </w:rPr>
        <w:t xml:space="preserve"> </w:t>
      </w:r>
      <w:r w:rsidRPr="00E21BD9">
        <w:rPr>
          <w:rFonts w:ascii="Times New Roman" w:eastAsiaTheme="minorEastAsia" w:hAnsi="Times New Roman" w:cs="Times New Roman"/>
          <w:i/>
          <w:iCs/>
          <w:sz w:val="24"/>
          <w:szCs w:val="24"/>
          <w:lang w:eastAsia="zh-CN"/>
        </w:rPr>
        <w:t>al.</w:t>
      </w:r>
      <w:r w:rsidRPr="00E21BD9">
        <w:rPr>
          <w:rFonts w:ascii="Times New Roman" w:eastAsiaTheme="minorEastAsia" w:hAnsi="Times New Roman" w:cs="Times New Roman"/>
          <w:sz w:val="24"/>
          <w:szCs w:val="24"/>
          <w:lang w:eastAsia="zh-CN"/>
        </w:rPr>
        <w:t xml:space="preserve"> (2006) who found similar results such as ‘‘who is managing the supply chain’’. We thus add to the literature by stressing the importance of structure, governance, and support systems as enablers or antecedents of </w:t>
      </w:r>
      <w:r w:rsidR="00B54DD4" w:rsidRPr="00E21BD9">
        <w:rPr>
          <w:rFonts w:ascii="Times New Roman" w:eastAsiaTheme="minorEastAsia" w:hAnsi="Times New Roman" w:cs="Times New Roman"/>
          <w:sz w:val="24"/>
          <w:szCs w:val="24"/>
          <w:lang w:eastAsia="zh-CN"/>
        </w:rPr>
        <w:t>SC</w:t>
      </w:r>
      <w:r w:rsidR="007F11C0" w:rsidRPr="00E21BD9">
        <w:rPr>
          <w:rFonts w:ascii="Times New Roman" w:eastAsiaTheme="minorEastAsia" w:hAnsi="Times New Roman" w:cs="Times New Roman"/>
          <w:sz w:val="24"/>
          <w:szCs w:val="24"/>
          <w:lang w:eastAsia="zh-CN"/>
        </w:rPr>
        <w:t xml:space="preserve"> collaboration</w:t>
      </w:r>
      <w:r w:rsidRPr="00E21BD9">
        <w:rPr>
          <w:rFonts w:ascii="Times New Roman" w:eastAsiaTheme="minorEastAsia" w:hAnsi="Times New Roman" w:cs="Times New Roman"/>
          <w:sz w:val="24"/>
          <w:szCs w:val="24"/>
          <w:lang w:eastAsia="zh-CN"/>
        </w:rPr>
        <w:t xml:space="preserve"> as past studies (e.g. Min </w:t>
      </w:r>
      <w:r w:rsidRPr="00E21BD9">
        <w:rPr>
          <w:rFonts w:ascii="Times New Roman" w:eastAsiaTheme="minorEastAsia" w:hAnsi="Times New Roman" w:cs="Times New Roman"/>
          <w:i/>
          <w:sz w:val="24"/>
          <w:szCs w:val="24"/>
          <w:lang w:eastAsia="zh-CN"/>
        </w:rPr>
        <w:t>et</w:t>
      </w:r>
      <w:r w:rsidRPr="00E21BD9">
        <w:rPr>
          <w:rFonts w:ascii="Times New Roman" w:eastAsiaTheme="minorEastAsia" w:hAnsi="Times New Roman" w:cs="Times New Roman"/>
          <w:sz w:val="24"/>
          <w:szCs w:val="24"/>
          <w:lang w:eastAsia="zh-CN"/>
        </w:rPr>
        <w:t xml:space="preserve"> </w:t>
      </w:r>
      <w:r w:rsidRPr="00E21BD9">
        <w:rPr>
          <w:rFonts w:ascii="Times New Roman" w:eastAsiaTheme="minorEastAsia" w:hAnsi="Times New Roman" w:cs="Times New Roman"/>
          <w:i/>
          <w:iCs/>
          <w:sz w:val="24"/>
          <w:szCs w:val="24"/>
          <w:lang w:eastAsia="zh-CN"/>
        </w:rPr>
        <w:t>al.,</w:t>
      </w:r>
      <w:r w:rsidRPr="00E21BD9">
        <w:rPr>
          <w:rFonts w:ascii="Times New Roman" w:eastAsiaTheme="minorEastAsia" w:hAnsi="Times New Roman" w:cs="Times New Roman"/>
          <w:sz w:val="24"/>
          <w:szCs w:val="24"/>
          <w:lang w:eastAsia="zh-CN"/>
        </w:rPr>
        <w:t xml:space="preserve"> 2005; Cao </w:t>
      </w:r>
      <w:r w:rsidRPr="00E21BD9">
        <w:rPr>
          <w:rFonts w:ascii="Times New Roman" w:eastAsiaTheme="minorEastAsia" w:hAnsi="Times New Roman" w:cs="Times New Roman"/>
          <w:i/>
          <w:sz w:val="24"/>
          <w:szCs w:val="24"/>
          <w:lang w:eastAsia="zh-CN"/>
        </w:rPr>
        <w:t>et</w:t>
      </w:r>
      <w:r w:rsidRPr="00E21BD9">
        <w:rPr>
          <w:rFonts w:ascii="Times New Roman" w:eastAsiaTheme="minorEastAsia" w:hAnsi="Times New Roman" w:cs="Times New Roman"/>
          <w:sz w:val="24"/>
          <w:szCs w:val="24"/>
          <w:lang w:eastAsia="zh-CN"/>
        </w:rPr>
        <w:t xml:space="preserve"> </w:t>
      </w:r>
      <w:r w:rsidRPr="00E21BD9">
        <w:rPr>
          <w:rFonts w:ascii="Times New Roman" w:eastAsiaTheme="minorEastAsia" w:hAnsi="Times New Roman" w:cs="Times New Roman"/>
          <w:i/>
          <w:iCs/>
          <w:sz w:val="24"/>
          <w:szCs w:val="24"/>
          <w:lang w:eastAsia="zh-CN"/>
        </w:rPr>
        <w:t>al.,</w:t>
      </w:r>
      <w:r w:rsidRPr="00E21BD9">
        <w:rPr>
          <w:rFonts w:ascii="Times New Roman" w:eastAsiaTheme="minorEastAsia" w:hAnsi="Times New Roman" w:cs="Times New Roman"/>
          <w:sz w:val="24"/>
          <w:szCs w:val="24"/>
          <w:lang w:eastAsia="zh-CN"/>
        </w:rPr>
        <w:t xml:space="preserve"> 2010; Zhang and Cao, 2018) have not considered this in their model. </w:t>
      </w:r>
      <w:r w:rsidR="00E23ACA" w:rsidRPr="00E21BD9">
        <w:rPr>
          <w:rFonts w:ascii="Times New Roman" w:eastAsiaTheme="minorEastAsia" w:hAnsi="Times New Roman" w:cs="Times New Roman"/>
          <w:sz w:val="24"/>
          <w:szCs w:val="24"/>
          <w:lang w:eastAsia="zh-CN"/>
        </w:rPr>
        <w:t>Though these issues may be prevalent in developed countries, they impact SC</w:t>
      </w:r>
      <w:r w:rsidR="007F11C0" w:rsidRPr="00E21BD9">
        <w:rPr>
          <w:rFonts w:ascii="Times New Roman" w:eastAsiaTheme="minorEastAsia" w:hAnsi="Times New Roman" w:cs="Times New Roman"/>
          <w:sz w:val="24"/>
          <w:szCs w:val="24"/>
          <w:lang w:eastAsia="zh-CN"/>
        </w:rPr>
        <w:t xml:space="preserve"> collaboration</w:t>
      </w:r>
      <w:r w:rsidR="00E23ACA" w:rsidRPr="00E21BD9">
        <w:rPr>
          <w:rFonts w:ascii="Times New Roman" w:eastAsiaTheme="minorEastAsia" w:hAnsi="Times New Roman" w:cs="Times New Roman"/>
          <w:sz w:val="24"/>
          <w:szCs w:val="24"/>
          <w:lang w:eastAsia="zh-CN"/>
        </w:rPr>
        <w:t xml:space="preserve"> in developing countries</w:t>
      </w:r>
      <w:r w:rsidR="004F303C" w:rsidRPr="00E21BD9">
        <w:rPr>
          <w:rFonts w:ascii="Times New Roman" w:eastAsiaTheme="minorEastAsia" w:hAnsi="Times New Roman" w:cs="Times New Roman"/>
          <w:sz w:val="24"/>
          <w:szCs w:val="24"/>
          <w:lang w:eastAsia="zh-CN"/>
        </w:rPr>
        <w:t>,</w:t>
      </w:r>
      <w:r w:rsidR="00E23ACA" w:rsidRPr="00E21BD9">
        <w:rPr>
          <w:rFonts w:ascii="Times New Roman" w:eastAsiaTheme="minorEastAsia" w:hAnsi="Times New Roman" w:cs="Times New Roman"/>
          <w:sz w:val="24"/>
          <w:szCs w:val="24"/>
          <w:lang w:eastAsia="zh-CN"/>
        </w:rPr>
        <w:t xml:space="preserve"> </w:t>
      </w:r>
      <w:r w:rsidRPr="00E21BD9">
        <w:rPr>
          <w:rFonts w:ascii="Times New Roman" w:eastAsiaTheme="minorEastAsia" w:hAnsi="Times New Roman" w:cs="Times New Roman"/>
          <w:sz w:val="24"/>
          <w:szCs w:val="24"/>
          <w:lang w:eastAsia="zh-CN"/>
        </w:rPr>
        <w:t>particularly in a</w:t>
      </w:r>
      <w:r w:rsidR="00C51867" w:rsidRPr="00E21BD9">
        <w:rPr>
          <w:rFonts w:ascii="Times New Roman" w:eastAsiaTheme="minorEastAsia" w:hAnsi="Times New Roman" w:cs="Times New Roman"/>
          <w:sz w:val="24"/>
          <w:szCs w:val="24"/>
          <w:lang w:eastAsia="zh-CN"/>
        </w:rPr>
        <w:t>n emerging market</w:t>
      </w:r>
      <w:r w:rsidRPr="00E21BD9">
        <w:rPr>
          <w:rFonts w:ascii="Times New Roman" w:eastAsiaTheme="minorEastAsia" w:hAnsi="Times New Roman" w:cs="Times New Roman"/>
          <w:sz w:val="24"/>
          <w:szCs w:val="24"/>
          <w:lang w:eastAsia="zh-CN"/>
        </w:rPr>
        <w:t xml:space="preserve"> such as Nigeria</w:t>
      </w:r>
      <w:r w:rsidR="007F11C0" w:rsidRPr="00E21BD9">
        <w:rPr>
          <w:rFonts w:ascii="Times New Roman" w:eastAsiaTheme="minorEastAsia" w:hAnsi="Times New Roman" w:cs="Times New Roman"/>
          <w:sz w:val="24"/>
          <w:szCs w:val="24"/>
          <w:lang w:eastAsia="zh-CN"/>
        </w:rPr>
        <w:t>,</w:t>
      </w:r>
      <w:r w:rsidRPr="00E21BD9">
        <w:rPr>
          <w:rFonts w:ascii="Times New Roman" w:eastAsiaTheme="minorEastAsia" w:hAnsi="Times New Roman" w:cs="Times New Roman"/>
          <w:sz w:val="24"/>
          <w:szCs w:val="24"/>
          <w:lang w:eastAsia="zh-CN"/>
        </w:rPr>
        <w:t xml:space="preserve"> where a rigid structure is </w:t>
      </w:r>
      <w:r w:rsidR="00E23ACA" w:rsidRPr="00E21BD9">
        <w:rPr>
          <w:rFonts w:ascii="Times New Roman" w:eastAsiaTheme="minorEastAsia" w:hAnsi="Times New Roman" w:cs="Times New Roman"/>
          <w:sz w:val="24"/>
          <w:szCs w:val="24"/>
          <w:lang w:eastAsia="zh-CN"/>
        </w:rPr>
        <w:t>absent</w:t>
      </w:r>
      <w:r w:rsidR="00DD2C0A" w:rsidRPr="00E21BD9">
        <w:rPr>
          <w:rFonts w:ascii="Times New Roman" w:eastAsiaTheme="minorEastAsia" w:hAnsi="Times New Roman" w:cs="Times New Roman"/>
          <w:sz w:val="24"/>
          <w:szCs w:val="24"/>
          <w:lang w:eastAsia="zh-CN"/>
        </w:rPr>
        <w:t xml:space="preserve"> due</w:t>
      </w:r>
      <w:r w:rsidRPr="00E21BD9">
        <w:rPr>
          <w:rFonts w:ascii="Times New Roman" w:eastAsiaTheme="minorEastAsia" w:hAnsi="Times New Roman" w:cs="Times New Roman"/>
          <w:sz w:val="24"/>
          <w:szCs w:val="24"/>
          <w:lang w:eastAsia="zh-CN"/>
        </w:rPr>
        <w:t xml:space="preserve"> to the nature of the environment. </w:t>
      </w:r>
    </w:p>
    <w:p w14:paraId="6A1EC445" w14:textId="769F0DB5" w:rsidR="007C2EDA" w:rsidRPr="00E21BD9" w:rsidRDefault="00DB5D92" w:rsidP="00A11A43">
      <w:pPr>
        <w:spacing w:after="200" w:line="360" w:lineRule="auto"/>
        <w:ind w:firstLine="360"/>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sz w:val="24"/>
          <w:szCs w:val="24"/>
          <w:lang w:eastAsia="zh-CN"/>
        </w:rPr>
        <w:t>At the external environment level, the results of our study highlight</w:t>
      </w:r>
      <w:r w:rsidR="00974F9A" w:rsidRPr="00E21BD9">
        <w:rPr>
          <w:rFonts w:ascii="Times New Roman" w:eastAsiaTheme="minorEastAsia" w:hAnsi="Times New Roman" w:cs="Times New Roman"/>
          <w:sz w:val="24"/>
          <w:szCs w:val="24"/>
          <w:lang w:eastAsia="zh-CN"/>
        </w:rPr>
        <w:t xml:space="preserve"> important factors that are </w:t>
      </w:r>
      <w:r w:rsidRPr="00E21BD9">
        <w:rPr>
          <w:rFonts w:ascii="Times New Roman" w:eastAsiaTheme="minorEastAsia" w:hAnsi="Times New Roman" w:cs="Times New Roman"/>
          <w:sz w:val="24"/>
          <w:szCs w:val="24"/>
          <w:lang w:eastAsia="zh-CN"/>
        </w:rPr>
        <w:t xml:space="preserve">not often included in the discussion about </w:t>
      </w:r>
      <w:r w:rsidR="00DD2C0A" w:rsidRPr="00E21BD9">
        <w:rPr>
          <w:rFonts w:ascii="Times New Roman" w:eastAsiaTheme="minorEastAsia" w:hAnsi="Times New Roman" w:cs="Times New Roman"/>
          <w:sz w:val="24"/>
          <w:szCs w:val="24"/>
          <w:lang w:eastAsia="zh-CN"/>
        </w:rPr>
        <w:t>SC</w:t>
      </w:r>
      <w:r w:rsidR="007F11C0" w:rsidRPr="00E21BD9">
        <w:rPr>
          <w:rFonts w:ascii="Times New Roman" w:eastAsiaTheme="minorEastAsia" w:hAnsi="Times New Roman" w:cs="Times New Roman"/>
          <w:sz w:val="24"/>
          <w:szCs w:val="24"/>
          <w:lang w:eastAsia="zh-CN"/>
        </w:rPr>
        <w:t xml:space="preserve"> collaboration</w:t>
      </w:r>
      <w:r w:rsidRPr="00E21BD9">
        <w:rPr>
          <w:rFonts w:ascii="Times New Roman" w:eastAsiaTheme="minorEastAsia" w:hAnsi="Times New Roman" w:cs="Times New Roman"/>
          <w:sz w:val="24"/>
          <w:szCs w:val="24"/>
          <w:lang w:eastAsia="zh-CN"/>
        </w:rPr>
        <w:t xml:space="preserve">. We found that factors related to the Nigerian environment (institutional) play a major role </w:t>
      </w:r>
      <w:r w:rsidR="007F11C0" w:rsidRPr="00E21BD9">
        <w:rPr>
          <w:rFonts w:ascii="Times New Roman" w:eastAsiaTheme="minorEastAsia" w:hAnsi="Times New Roman" w:cs="Times New Roman"/>
          <w:sz w:val="24"/>
          <w:szCs w:val="24"/>
          <w:lang w:eastAsia="zh-CN"/>
        </w:rPr>
        <w:t>i</w:t>
      </w:r>
      <w:r w:rsidRPr="00E21BD9">
        <w:rPr>
          <w:rFonts w:ascii="Times New Roman" w:eastAsiaTheme="minorEastAsia" w:hAnsi="Times New Roman" w:cs="Times New Roman"/>
          <w:sz w:val="24"/>
          <w:szCs w:val="24"/>
          <w:lang w:eastAsia="zh-CN"/>
        </w:rPr>
        <w:t xml:space="preserve">n the efficiency and effectiveness of collaboration amongst </w:t>
      </w:r>
      <w:r w:rsidR="00B54DD4" w:rsidRPr="00E21BD9">
        <w:rPr>
          <w:rFonts w:ascii="Times New Roman" w:eastAsiaTheme="minorEastAsia" w:hAnsi="Times New Roman" w:cs="Times New Roman"/>
          <w:sz w:val="24"/>
          <w:szCs w:val="24"/>
          <w:lang w:eastAsia="zh-CN"/>
        </w:rPr>
        <w:t>SC</w:t>
      </w:r>
      <w:r w:rsidRPr="00E21BD9">
        <w:rPr>
          <w:rFonts w:ascii="Times New Roman" w:eastAsiaTheme="minorEastAsia" w:hAnsi="Times New Roman" w:cs="Times New Roman"/>
          <w:sz w:val="24"/>
          <w:szCs w:val="24"/>
          <w:lang w:eastAsia="zh-CN"/>
        </w:rPr>
        <w:t xml:space="preserve"> members. These factors</w:t>
      </w:r>
      <w:r w:rsidR="007F11C0" w:rsidRPr="00E21BD9">
        <w:rPr>
          <w:rFonts w:ascii="Times New Roman" w:eastAsiaTheme="minorEastAsia" w:hAnsi="Times New Roman" w:cs="Times New Roman"/>
          <w:sz w:val="24"/>
          <w:szCs w:val="24"/>
          <w:lang w:eastAsia="zh-CN"/>
        </w:rPr>
        <w:t>,</w:t>
      </w:r>
      <w:r w:rsidRPr="00E21BD9">
        <w:rPr>
          <w:rFonts w:ascii="Times New Roman" w:eastAsiaTheme="minorEastAsia" w:hAnsi="Times New Roman" w:cs="Times New Roman"/>
          <w:sz w:val="24"/>
          <w:szCs w:val="24"/>
          <w:lang w:eastAsia="zh-CN"/>
        </w:rPr>
        <w:t xml:space="preserve"> such as poor transport infrastructure e.g. bad roads, regular power cuts, security issues etc</w:t>
      </w:r>
      <w:r w:rsidR="007F11C0" w:rsidRPr="00E21BD9">
        <w:rPr>
          <w:rFonts w:ascii="Times New Roman" w:eastAsiaTheme="minorEastAsia" w:hAnsi="Times New Roman" w:cs="Times New Roman"/>
          <w:sz w:val="24"/>
          <w:szCs w:val="24"/>
          <w:lang w:eastAsia="zh-CN"/>
        </w:rPr>
        <w:t>,</w:t>
      </w:r>
      <w:r w:rsidRPr="00E21BD9">
        <w:rPr>
          <w:rFonts w:ascii="Times New Roman" w:eastAsiaTheme="minorEastAsia" w:hAnsi="Times New Roman" w:cs="Times New Roman"/>
          <w:sz w:val="24"/>
          <w:szCs w:val="24"/>
          <w:lang w:eastAsia="zh-CN"/>
        </w:rPr>
        <w:t xml:space="preserve"> disrupt the flow of collaborative activities between </w:t>
      </w:r>
      <w:r w:rsidR="00974F9A" w:rsidRPr="00E21BD9">
        <w:rPr>
          <w:rFonts w:ascii="Times New Roman" w:eastAsiaTheme="minorEastAsia" w:hAnsi="Times New Roman" w:cs="Times New Roman"/>
          <w:sz w:val="24"/>
          <w:szCs w:val="24"/>
          <w:lang w:eastAsia="zh-CN"/>
        </w:rPr>
        <w:t>SC</w:t>
      </w:r>
      <w:r w:rsidRPr="00E21BD9">
        <w:rPr>
          <w:rFonts w:ascii="Times New Roman" w:eastAsiaTheme="minorEastAsia" w:hAnsi="Times New Roman" w:cs="Times New Roman"/>
          <w:sz w:val="24"/>
          <w:szCs w:val="24"/>
          <w:lang w:eastAsia="zh-CN"/>
        </w:rPr>
        <w:t xml:space="preserve"> partners. For example, the literature (e.g. Gunasekaran and Ngai, 2004; Aronsson </w:t>
      </w:r>
      <w:r w:rsidRPr="00E21BD9">
        <w:rPr>
          <w:rFonts w:ascii="Times New Roman" w:eastAsiaTheme="minorEastAsia" w:hAnsi="Times New Roman" w:cs="Times New Roman"/>
          <w:i/>
          <w:sz w:val="24"/>
          <w:szCs w:val="24"/>
          <w:lang w:eastAsia="zh-CN"/>
        </w:rPr>
        <w:lastRenderedPageBreak/>
        <w:t>et</w:t>
      </w:r>
      <w:r w:rsidRPr="00E21BD9">
        <w:rPr>
          <w:rFonts w:ascii="Times New Roman" w:eastAsiaTheme="minorEastAsia" w:hAnsi="Times New Roman" w:cs="Times New Roman"/>
          <w:sz w:val="24"/>
          <w:szCs w:val="24"/>
          <w:lang w:eastAsia="zh-CN"/>
        </w:rPr>
        <w:t xml:space="preserve"> </w:t>
      </w:r>
      <w:r w:rsidRPr="00E21BD9">
        <w:rPr>
          <w:rFonts w:ascii="Times New Roman" w:eastAsiaTheme="minorEastAsia" w:hAnsi="Times New Roman" w:cs="Times New Roman"/>
          <w:i/>
          <w:iCs/>
          <w:sz w:val="24"/>
          <w:szCs w:val="24"/>
          <w:lang w:eastAsia="zh-CN"/>
        </w:rPr>
        <w:t>al.,</w:t>
      </w:r>
      <w:r w:rsidRPr="00E21BD9">
        <w:rPr>
          <w:rFonts w:ascii="Times New Roman" w:eastAsiaTheme="minorEastAsia" w:hAnsi="Times New Roman" w:cs="Times New Roman"/>
          <w:sz w:val="24"/>
          <w:szCs w:val="24"/>
          <w:lang w:eastAsia="zh-CN"/>
        </w:rPr>
        <w:t xml:space="preserve"> 2005; Prajogo and Olhager, 2012; DeGroote and Marx, 2013; Gunasekaran </w:t>
      </w:r>
      <w:r w:rsidRPr="00E21BD9">
        <w:rPr>
          <w:rFonts w:ascii="Times New Roman" w:eastAsiaTheme="minorEastAsia" w:hAnsi="Times New Roman" w:cs="Times New Roman"/>
          <w:i/>
          <w:sz w:val="24"/>
          <w:szCs w:val="24"/>
          <w:lang w:eastAsia="zh-CN"/>
        </w:rPr>
        <w:t xml:space="preserve">et </w:t>
      </w:r>
      <w:r w:rsidRPr="00E21BD9">
        <w:rPr>
          <w:rFonts w:ascii="Times New Roman" w:eastAsiaTheme="minorEastAsia" w:hAnsi="Times New Roman" w:cs="Times New Roman"/>
          <w:i/>
          <w:iCs/>
          <w:sz w:val="24"/>
          <w:szCs w:val="24"/>
          <w:lang w:eastAsia="zh-CN"/>
        </w:rPr>
        <w:t>al.,</w:t>
      </w:r>
      <w:r w:rsidRPr="00E21BD9">
        <w:rPr>
          <w:rFonts w:ascii="Times New Roman" w:eastAsiaTheme="minorEastAsia" w:hAnsi="Times New Roman" w:cs="Times New Roman"/>
          <w:sz w:val="24"/>
          <w:szCs w:val="24"/>
          <w:lang w:eastAsia="zh-CN"/>
        </w:rPr>
        <w:t xml:space="preserve"> 2017) has stressed the need and importance of IT systems and big data analytics in integrating and developing </w:t>
      </w:r>
      <w:r w:rsidR="00974F9A" w:rsidRPr="00E21BD9">
        <w:rPr>
          <w:rFonts w:ascii="Times New Roman" w:eastAsiaTheme="minorEastAsia" w:hAnsi="Times New Roman" w:cs="Times New Roman"/>
          <w:sz w:val="24"/>
          <w:szCs w:val="24"/>
          <w:lang w:eastAsia="zh-CN"/>
        </w:rPr>
        <w:t>SC</w:t>
      </w:r>
      <w:r w:rsidRPr="00E21BD9">
        <w:rPr>
          <w:rFonts w:ascii="Times New Roman" w:eastAsiaTheme="minorEastAsia" w:hAnsi="Times New Roman" w:cs="Times New Roman"/>
          <w:sz w:val="24"/>
          <w:szCs w:val="24"/>
          <w:lang w:eastAsia="zh-CN"/>
        </w:rPr>
        <w:t xml:space="preserve"> collaboration.</w:t>
      </w:r>
      <w:r w:rsidR="00974F9A" w:rsidRPr="00E21BD9">
        <w:rPr>
          <w:rFonts w:ascii="Times New Roman" w:eastAsiaTheme="minorEastAsia" w:hAnsi="Times New Roman" w:cs="Times New Roman"/>
          <w:sz w:val="24"/>
          <w:szCs w:val="24"/>
          <w:lang w:eastAsia="zh-CN"/>
        </w:rPr>
        <w:t xml:space="preserve"> </w:t>
      </w:r>
      <w:r w:rsidR="00565B78" w:rsidRPr="00E21BD9">
        <w:rPr>
          <w:rFonts w:ascii="Times New Roman" w:eastAsiaTheme="minorEastAsia" w:hAnsi="Times New Roman" w:cs="Times New Roman"/>
          <w:sz w:val="24"/>
          <w:szCs w:val="24"/>
          <w:lang w:eastAsia="zh-CN"/>
        </w:rPr>
        <w:t>Some of the restraining forces of SC</w:t>
      </w:r>
      <w:r w:rsidR="007F11C0" w:rsidRPr="00E21BD9">
        <w:rPr>
          <w:rFonts w:ascii="Times New Roman" w:eastAsiaTheme="minorEastAsia" w:hAnsi="Times New Roman" w:cs="Times New Roman"/>
          <w:sz w:val="24"/>
          <w:szCs w:val="24"/>
          <w:lang w:eastAsia="zh-CN"/>
        </w:rPr>
        <w:t xml:space="preserve"> collaboration</w:t>
      </w:r>
      <w:r w:rsidR="00565B78" w:rsidRPr="00E21BD9">
        <w:rPr>
          <w:rFonts w:ascii="Times New Roman" w:eastAsiaTheme="minorEastAsia" w:hAnsi="Times New Roman" w:cs="Times New Roman"/>
          <w:sz w:val="24"/>
          <w:szCs w:val="24"/>
          <w:lang w:eastAsia="zh-CN"/>
        </w:rPr>
        <w:t xml:space="preserve"> revealed in this study are similar to those identified in other developed and developing markets such as ethical climate and culture </w:t>
      </w:r>
      <w:bookmarkStart w:id="33" w:name="_Hlk60072884"/>
      <w:r w:rsidR="00565B78" w:rsidRPr="00E21BD9">
        <w:rPr>
          <w:rFonts w:ascii="Times New Roman" w:eastAsiaTheme="minorEastAsia" w:hAnsi="Times New Roman" w:cs="Times New Roman"/>
          <w:sz w:val="24"/>
          <w:szCs w:val="24"/>
          <w:lang w:eastAsia="zh-CN"/>
        </w:rPr>
        <w:t xml:space="preserve">(Blome and Paulraj 2013; Simangunsong </w:t>
      </w:r>
      <w:r w:rsidR="00565B78" w:rsidRPr="00E21BD9">
        <w:rPr>
          <w:rFonts w:ascii="Times New Roman" w:eastAsiaTheme="minorEastAsia" w:hAnsi="Times New Roman" w:cs="Times New Roman"/>
          <w:i/>
          <w:sz w:val="24"/>
          <w:szCs w:val="24"/>
          <w:lang w:eastAsia="zh-CN"/>
        </w:rPr>
        <w:t>et</w:t>
      </w:r>
      <w:r w:rsidR="00565B78" w:rsidRPr="00E21BD9">
        <w:rPr>
          <w:rFonts w:ascii="Times New Roman" w:eastAsiaTheme="minorEastAsia" w:hAnsi="Times New Roman" w:cs="Times New Roman"/>
          <w:sz w:val="24"/>
          <w:szCs w:val="24"/>
          <w:lang w:eastAsia="zh-CN"/>
        </w:rPr>
        <w:t xml:space="preserve"> </w:t>
      </w:r>
      <w:r w:rsidR="00565B78" w:rsidRPr="00E21BD9">
        <w:rPr>
          <w:rFonts w:ascii="Times New Roman" w:eastAsiaTheme="minorEastAsia" w:hAnsi="Times New Roman" w:cs="Times New Roman"/>
          <w:i/>
          <w:sz w:val="24"/>
          <w:szCs w:val="24"/>
          <w:lang w:eastAsia="zh-CN"/>
        </w:rPr>
        <w:t>al.</w:t>
      </w:r>
      <w:r w:rsidR="00565B78" w:rsidRPr="00E21BD9">
        <w:rPr>
          <w:rFonts w:ascii="Times New Roman" w:eastAsiaTheme="minorEastAsia" w:hAnsi="Times New Roman" w:cs="Times New Roman"/>
          <w:sz w:val="24"/>
          <w:szCs w:val="24"/>
          <w:lang w:eastAsia="zh-CN"/>
        </w:rPr>
        <w:t xml:space="preserve">, 2016), social capital, justice, and technology (Wu and Chiu, 2018), and human behaviour (Tsanos and Konstantinos, 2016). </w:t>
      </w:r>
      <w:bookmarkEnd w:id="33"/>
      <w:r w:rsidR="00565B78" w:rsidRPr="00E21BD9">
        <w:rPr>
          <w:rFonts w:ascii="Times New Roman" w:eastAsiaTheme="minorEastAsia" w:hAnsi="Times New Roman" w:cs="Times New Roman"/>
          <w:sz w:val="24"/>
          <w:szCs w:val="24"/>
          <w:lang w:eastAsia="zh-CN"/>
        </w:rPr>
        <w:t>However, our research found that restraining forces at the external environmental level</w:t>
      </w:r>
      <w:r w:rsidR="007F11C0" w:rsidRPr="00E21BD9">
        <w:rPr>
          <w:rFonts w:ascii="Times New Roman" w:eastAsiaTheme="minorEastAsia" w:hAnsi="Times New Roman" w:cs="Times New Roman"/>
          <w:sz w:val="24"/>
          <w:szCs w:val="24"/>
          <w:lang w:eastAsia="zh-CN"/>
        </w:rPr>
        <w:t>,</w:t>
      </w:r>
      <w:r w:rsidR="00565B78" w:rsidRPr="00E21BD9">
        <w:rPr>
          <w:rFonts w:ascii="Times New Roman" w:eastAsiaTheme="minorEastAsia" w:hAnsi="Times New Roman" w:cs="Times New Roman"/>
          <w:sz w:val="24"/>
          <w:szCs w:val="24"/>
          <w:lang w:eastAsia="zh-CN"/>
        </w:rPr>
        <w:t xml:space="preserve"> such as safety and security concerns, energy and power supply cris</w:t>
      </w:r>
      <w:r w:rsidR="007F11C0" w:rsidRPr="00E21BD9">
        <w:rPr>
          <w:rFonts w:ascii="Times New Roman" w:eastAsiaTheme="minorEastAsia" w:hAnsi="Times New Roman" w:cs="Times New Roman"/>
          <w:sz w:val="24"/>
          <w:szCs w:val="24"/>
          <w:lang w:eastAsia="zh-CN"/>
        </w:rPr>
        <w:t>e</w:t>
      </w:r>
      <w:r w:rsidR="00565B78" w:rsidRPr="00E21BD9">
        <w:rPr>
          <w:rFonts w:ascii="Times New Roman" w:eastAsiaTheme="minorEastAsia" w:hAnsi="Times New Roman" w:cs="Times New Roman"/>
          <w:sz w:val="24"/>
          <w:szCs w:val="24"/>
          <w:lang w:eastAsia="zh-CN"/>
        </w:rPr>
        <w:t>s, poor transportation infrastructure</w:t>
      </w:r>
      <w:r w:rsidR="007F11C0" w:rsidRPr="00E21BD9">
        <w:rPr>
          <w:rFonts w:ascii="Times New Roman" w:eastAsiaTheme="minorEastAsia" w:hAnsi="Times New Roman" w:cs="Times New Roman"/>
          <w:sz w:val="24"/>
          <w:szCs w:val="24"/>
          <w:lang w:eastAsia="zh-CN"/>
        </w:rPr>
        <w:t xml:space="preserve">, </w:t>
      </w:r>
      <w:r w:rsidR="00565B78" w:rsidRPr="00E21BD9">
        <w:rPr>
          <w:rFonts w:ascii="Times New Roman" w:eastAsiaTheme="minorEastAsia" w:hAnsi="Times New Roman" w:cs="Times New Roman"/>
          <w:sz w:val="24"/>
          <w:szCs w:val="24"/>
          <w:lang w:eastAsia="zh-CN"/>
        </w:rPr>
        <w:t>are dominant in emergent markets because of the uniqueness of the environment.</w:t>
      </w:r>
      <w:r w:rsidR="00974F9A" w:rsidRPr="00E21BD9">
        <w:rPr>
          <w:rFonts w:ascii="Times New Roman" w:eastAsiaTheme="minorEastAsia" w:hAnsi="Times New Roman" w:cs="Times New Roman"/>
          <w:sz w:val="24"/>
          <w:szCs w:val="24"/>
          <w:lang w:eastAsia="zh-CN"/>
        </w:rPr>
        <w:t xml:space="preserve"> For example, in </w:t>
      </w:r>
      <w:r w:rsidRPr="00E21BD9">
        <w:rPr>
          <w:rFonts w:ascii="Times New Roman" w:eastAsiaTheme="minorEastAsia" w:hAnsi="Times New Roman" w:cs="Times New Roman"/>
          <w:sz w:val="24"/>
          <w:szCs w:val="24"/>
          <w:lang w:eastAsia="zh-CN"/>
        </w:rPr>
        <w:t>Nigeria</w:t>
      </w:r>
      <w:r w:rsidR="00974F9A" w:rsidRPr="00E21BD9">
        <w:rPr>
          <w:rFonts w:ascii="Times New Roman" w:eastAsiaTheme="minorEastAsia" w:hAnsi="Times New Roman" w:cs="Times New Roman"/>
          <w:sz w:val="24"/>
          <w:szCs w:val="24"/>
          <w:lang w:eastAsia="zh-CN"/>
        </w:rPr>
        <w:t xml:space="preserve">, </w:t>
      </w:r>
      <w:r w:rsidRPr="00E21BD9">
        <w:rPr>
          <w:rFonts w:ascii="Times New Roman" w:eastAsiaTheme="minorEastAsia" w:hAnsi="Times New Roman" w:cs="Times New Roman"/>
          <w:sz w:val="24"/>
          <w:szCs w:val="24"/>
          <w:lang w:eastAsia="zh-CN"/>
        </w:rPr>
        <w:t xml:space="preserve">power cuts and poor electricity supply can hinder the efficient flow of data and running of such systems. The dominance of outdated and non-integrated technologies in the </w:t>
      </w:r>
      <w:r w:rsidR="00974F9A" w:rsidRPr="00E21BD9">
        <w:rPr>
          <w:rFonts w:ascii="Times New Roman" w:eastAsiaTheme="minorEastAsia" w:hAnsi="Times New Roman" w:cs="Times New Roman"/>
          <w:sz w:val="24"/>
          <w:szCs w:val="24"/>
          <w:lang w:eastAsia="zh-CN"/>
        </w:rPr>
        <w:t>SCs</w:t>
      </w:r>
      <w:r w:rsidRPr="00E21BD9">
        <w:rPr>
          <w:rFonts w:ascii="Times New Roman" w:eastAsiaTheme="minorEastAsia" w:hAnsi="Times New Roman" w:cs="Times New Roman"/>
          <w:sz w:val="24"/>
          <w:szCs w:val="24"/>
          <w:lang w:eastAsia="zh-CN"/>
        </w:rPr>
        <w:t xml:space="preserve"> in Nigeria also increases costs</w:t>
      </w:r>
      <w:r w:rsidR="007F11C0" w:rsidRPr="00E21BD9">
        <w:rPr>
          <w:rFonts w:ascii="Times New Roman" w:eastAsiaTheme="minorEastAsia" w:hAnsi="Times New Roman" w:cs="Times New Roman"/>
          <w:sz w:val="24"/>
          <w:szCs w:val="24"/>
          <w:lang w:eastAsia="zh-CN"/>
        </w:rPr>
        <w:t>,</w:t>
      </w:r>
      <w:r w:rsidRPr="00E21BD9">
        <w:rPr>
          <w:rFonts w:ascii="Times New Roman" w:eastAsiaTheme="minorEastAsia" w:hAnsi="Times New Roman" w:cs="Times New Roman"/>
          <w:sz w:val="24"/>
          <w:szCs w:val="24"/>
          <w:lang w:eastAsia="zh-CN"/>
        </w:rPr>
        <w:t xml:space="preserve"> as firms tend to spend a lot more on undertaking duties in such a complex environment. Thus, our research contributes to the SCM literature, especially in emerging markets, as it clearly shows some factors which are not so common when evaluating </w:t>
      </w:r>
      <w:r w:rsidR="00B54DD4" w:rsidRPr="00E21BD9">
        <w:rPr>
          <w:rFonts w:ascii="Times New Roman" w:eastAsiaTheme="minorEastAsia" w:hAnsi="Times New Roman" w:cs="Times New Roman"/>
          <w:sz w:val="24"/>
          <w:szCs w:val="24"/>
          <w:lang w:eastAsia="zh-CN"/>
        </w:rPr>
        <w:t>SCs</w:t>
      </w:r>
      <w:r w:rsidRPr="00E21BD9">
        <w:rPr>
          <w:rFonts w:ascii="Times New Roman" w:eastAsiaTheme="minorEastAsia" w:hAnsi="Times New Roman" w:cs="Times New Roman"/>
          <w:sz w:val="24"/>
          <w:szCs w:val="24"/>
          <w:lang w:eastAsia="zh-CN"/>
        </w:rPr>
        <w:t xml:space="preserve"> in developed countries, but play a crucial role for </w:t>
      </w:r>
      <w:r w:rsidR="00B54DD4" w:rsidRPr="00E21BD9">
        <w:rPr>
          <w:rFonts w:ascii="Times New Roman" w:eastAsiaTheme="minorEastAsia" w:hAnsi="Times New Roman" w:cs="Times New Roman"/>
          <w:sz w:val="24"/>
          <w:szCs w:val="24"/>
          <w:lang w:eastAsia="zh-CN"/>
        </w:rPr>
        <w:t>SCs</w:t>
      </w:r>
      <w:r w:rsidRPr="00E21BD9">
        <w:rPr>
          <w:rFonts w:ascii="Times New Roman" w:eastAsiaTheme="minorEastAsia" w:hAnsi="Times New Roman" w:cs="Times New Roman"/>
          <w:sz w:val="24"/>
          <w:szCs w:val="24"/>
          <w:lang w:eastAsia="zh-CN"/>
        </w:rPr>
        <w:t xml:space="preserve"> in </w:t>
      </w:r>
      <w:r w:rsidR="00974F9A" w:rsidRPr="00E21BD9">
        <w:rPr>
          <w:rFonts w:ascii="Times New Roman" w:eastAsiaTheme="minorEastAsia" w:hAnsi="Times New Roman" w:cs="Times New Roman"/>
          <w:sz w:val="24"/>
          <w:szCs w:val="24"/>
          <w:lang w:eastAsia="zh-CN"/>
        </w:rPr>
        <w:t>emerging economies</w:t>
      </w:r>
      <w:r w:rsidRPr="00E21BD9">
        <w:rPr>
          <w:rFonts w:ascii="Times New Roman" w:eastAsiaTheme="minorEastAsia" w:hAnsi="Times New Roman" w:cs="Times New Roman"/>
          <w:sz w:val="24"/>
          <w:szCs w:val="24"/>
          <w:lang w:eastAsia="zh-CN"/>
        </w:rPr>
        <w:t xml:space="preserve">. </w:t>
      </w:r>
    </w:p>
    <w:p w14:paraId="02D8A5F6" w14:textId="77777777" w:rsidR="004F303C" w:rsidRPr="00A11A43" w:rsidRDefault="004F303C" w:rsidP="004F303C">
      <w:pPr>
        <w:spacing w:after="0" w:line="240" w:lineRule="auto"/>
        <w:ind w:firstLine="360"/>
        <w:jc w:val="both"/>
        <w:rPr>
          <w:rFonts w:ascii="Times New Roman" w:eastAsiaTheme="minorEastAsia" w:hAnsi="Times New Roman" w:cs="Times New Roman"/>
          <w:sz w:val="24"/>
          <w:szCs w:val="24"/>
          <w:lang w:eastAsia="zh-CN"/>
        </w:rPr>
      </w:pPr>
    </w:p>
    <w:p w14:paraId="395C82CD" w14:textId="77777777" w:rsidR="007C2EDA" w:rsidRPr="007C2EDA" w:rsidRDefault="007C2EDA" w:rsidP="00E21BD9">
      <w:pPr>
        <w:pStyle w:val="ListParagraph"/>
        <w:numPr>
          <w:ilvl w:val="1"/>
          <w:numId w:val="5"/>
        </w:numPr>
        <w:spacing w:after="200" w:line="240" w:lineRule="auto"/>
        <w:jc w:val="both"/>
        <w:rPr>
          <w:rFonts w:ascii="Times New Roman" w:eastAsiaTheme="minorEastAsia" w:hAnsi="Times New Roman" w:cs="Times New Roman"/>
          <w:b/>
          <w:sz w:val="24"/>
          <w:szCs w:val="24"/>
          <w:lang w:eastAsia="zh-CN"/>
        </w:rPr>
      </w:pPr>
      <w:r>
        <w:rPr>
          <w:rFonts w:ascii="Times New Roman" w:eastAsiaTheme="minorEastAsia" w:hAnsi="Times New Roman" w:cs="Times New Roman"/>
          <w:sz w:val="24"/>
          <w:szCs w:val="24"/>
          <w:lang w:eastAsia="zh-CN"/>
        </w:rPr>
        <w:t xml:space="preserve"> </w:t>
      </w:r>
      <w:r w:rsidR="00F93C59">
        <w:rPr>
          <w:rFonts w:ascii="Times New Roman" w:eastAsiaTheme="minorEastAsia" w:hAnsi="Times New Roman" w:cs="Times New Roman"/>
          <w:b/>
          <w:sz w:val="24"/>
          <w:szCs w:val="24"/>
          <w:lang w:eastAsia="zh-CN"/>
        </w:rPr>
        <w:t>Driving forces of supply chain collaboration</w:t>
      </w:r>
    </w:p>
    <w:p w14:paraId="2D12D65B" w14:textId="73247859" w:rsidR="00F93C59" w:rsidRPr="00E21BD9" w:rsidRDefault="00DB5D92" w:rsidP="00DB5D92">
      <w:pPr>
        <w:spacing w:after="200" w:line="360" w:lineRule="auto"/>
        <w:jc w:val="both"/>
        <w:rPr>
          <w:rFonts w:ascii="Times New Roman" w:eastAsiaTheme="minorEastAsia" w:hAnsi="Times New Roman" w:cs="Times New Roman"/>
          <w:bCs/>
          <w:sz w:val="24"/>
          <w:szCs w:val="24"/>
          <w:lang w:eastAsia="zh-CN"/>
        </w:rPr>
      </w:pPr>
      <w:r w:rsidRPr="00E21BD9">
        <w:rPr>
          <w:rFonts w:ascii="Times New Roman" w:eastAsiaTheme="minorEastAsia" w:hAnsi="Times New Roman" w:cs="Times New Roman"/>
          <w:sz w:val="24"/>
          <w:szCs w:val="24"/>
          <w:lang w:eastAsia="zh-CN"/>
        </w:rPr>
        <w:t xml:space="preserve">Our findings also </w:t>
      </w:r>
      <w:r w:rsidR="00D548CF" w:rsidRPr="00E21BD9">
        <w:rPr>
          <w:rFonts w:ascii="Times New Roman" w:eastAsiaTheme="minorEastAsia" w:hAnsi="Times New Roman" w:cs="Times New Roman"/>
          <w:sz w:val="24"/>
          <w:szCs w:val="24"/>
          <w:lang w:eastAsia="zh-CN"/>
        </w:rPr>
        <w:t>highlight the</w:t>
      </w:r>
      <w:r w:rsidRPr="00E21BD9">
        <w:rPr>
          <w:rFonts w:ascii="Times New Roman" w:eastAsiaTheme="minorEastAsia" w:hAnsi="Times New Roman" w:cs="Times New Roman"/>
          <w:sz w:val="24"/>
          <w:szCs w:val="24"/>
          <w:lang w:eastAsia="zh-CN"/>
        </w:rPr>
        <w:t xml:space="preserve"> </w:t>
      </w:r>
      <w:r w:rsidR="00D548CF" w:rsidRPr="00E21BD9">
        <w:rPr>
          <w:rFonts w:ascii="Times New Roman" w:eastAsiaTheme="minorEastAsia" w:hAnsi="Times New Roman" w:cs="Times New Roman"/>
          <w:sz w:val="24"/>
          <w:szCs w:val="24"/>
          <w:lang w:eastAsia="zh-CN"/>
        </w:rPr>
        <w:t xml:space="preserve">driving forces </w:t>
      </w:r>
      <w:r w:rsidRPr="00E21BD9">
        <w:rPr>
          <w:rFonts w:ascii="Times New Roman" w:eastAsiaTheme="minorEastAsia" w:hAnsi="Times New Roman" w:cs="Times New Roman"/>
          <w:bCs/>
          <w:sz w:val="24"/>
          <w:szCs w:val="24"/>
          <w:lang w:eastAsia="zh-CN"/>
        </w:rPr>
        <w:t xml:space="preserve">associated with </w:t>
      </w:r>
      <w:r w:rsidR="00D548CF" w:rsidRPr="00E21BD9">
        <w:rPr>
          <w:rFonts w:ascii="Times New Roman" w:eastAsiaTheme="minorEastAsia" w:hAnsi="Times New Roman" w:cs="Times New Roman"/>
          <w:bCs/>
          <w:sz w:val="24"/>
          <w:szCs w:val="24"/>
          <w:lang w:eastAsia="zh-CN"/>
        </w:rPr>
        <w:t>SC</w:t>
      </w:r>
      <w:r w:rsidR="007F11C0" w:rsidRPr="00E21BD9">
        <w:rPr>
          <w:rFonts w:ascii="Times New Roman" w:eastAsiaTheme="minorEastAsia" w:hAnsi="Times New Roman" w:cs="Times New Roman"/>
          <w:bCs/>
          <w:sz w:val="24"/>
          <w:szCs w:val="24"/>
          <w:lang w:eastAsia="zh-CN"/>
        </w:rPr>
        <w:t xml:space="preserve"> collaboration</w:t>
      </w:r>
      <w:r w:rsidRPr="00E21BD9">
        <w:rPr>
          <w:rFonts w:ascii="Times New Roman" w:eastAsiaTheme="minorEastAsia" w:hAnsi="Times New Roman" w:cs="Times New Roman"/>
          <w:bCs/>
          <w:sz w:val="24"/>
          <w:szCs w:val="24"/>
          <w:lang w:eastAsia="zh-CN"/>
        </w:rPr>
        <w:t xml:space="preserve"> in</w:t>
      </w:r>
      <w:r w:rsidR="00D548CF" w:rsidRPr="00E21BD9">
        <w:rPr>
          <w:rFonts w:ascii="Times New Roman" w:eastAsiaTheme="minorEastAsia" w:hAnsi="Times New Roman" w:cs="Times New Roman"/>
          <w:bCs/>
          <w:sz w:val="24"/>
          <w:szCs w:val="24"/>
          <w:lang w:eastAsia="zh-CN"/>
        </w:rPr>
        <w:t xml:space="preserve"> emerging markets</w:t>
      </w:r>
      <w:r w:rsidRPr="00E21BD9">
        <w:rPr>
          <w:rFonts w:ascii="Times New Roman" w:eastAsiaTheme="minorEastAsia" w:hAnsi="Times New Roman" w:cs="Times New Roman"/>
          <w:bCs/>
          <w:sz w:val="24"/>
          <w:szCs w:val="24"/>
          <w:lang w:eastAsia="zh-CN"/>
        </w:rPr>
        <w:t xml:space="preserve">. These </w:t>
      </w:r>
      <w:r w:rsidR="00D548CF" w:rsidRPr="00E21BD9">
        <w:rPr>
          <w:rFonts w:ascii="Times New Roman" w:eastAsiaTheme="minorEastAsia" w:hAnsi="Times New Roman" w:cs="Times New Roman"/>
          <w:bCs/>
          <w:sz w:val="24"/>
          <w:szCs w:val="24"/>
          <w:lang w:eastAsia="zh-CN"/>
        </w:rPr>
        <w:t xml:space="preserve">drivers </w:t>
      </w:r>
      <w:r w:rsidRPr="00E21BD9">
        <w:rPr>
          <w:rFonts w:ascii="Times New Roman" w:eastAsiaTheme="minorEastAsia" w:hAnsi="Times New Roman" w:cs="Times New Roman"/>
          <w:bCs/>
          <w:sz w:val="24"/>
          <w:szCs w:val="24"/>
          <w:lang w:eastAsia="zh-CN"/>
        </w:rPr>
        <w:t xml:space="preserve">are divided into three subsequent levels; internal, </w:t>
      </w:r>
      <w:r w:rsidR="00B54DD4" w:rsidRPr="00E21BD9">
        <w:rPr>
          <w:rFonts w:ascii="Times New Roman" w:eastAsiaTheme="minorEastAsia" w:hAnsi="Times New Roman" w:cs="Times New Roman"/>
          <w:bCs/>
          <w:sz w:val="24"/>
          <w:szCs w:val="24"/>
          <w:lang w:eastAsia="zh-CN"/>
        </w:rPr>
        <w:t>SC</w:t>
      </w:r>
      <w:r w:rsidRPr="00E21BD9">
        <w:rPr>
          <w:rFonts w:ascii="Times New Roman" w:eastAsiaTheme="minorEastAsia" w:hAnsi="Times New Roman" w:cs="Times New Roman"/>
          <w:bCs/>
          <w:sz w:val="24"/>
          <w:szCs w:val="24"/>
          <w:lang w:eastAsia="zh-CN"/>
        </w:rPr>
        <w:t xml:space="preserve">, and external environmental level, </w:t>
      </w:r>
      <w:r w:rsidR="00D548CF" w:rsidRPr="00E21BD9">
        <w:rPr>
          <w:rFonts w:ascii="Times New Roman" w:eastAsiaTheme="minorEastAsia" w:hAnsi="Times New Roman" w:cs="Times New Roman"/>
          <w:bCs/>
          <w:sz w:val="24"/>
          <w:szCs w:val="24"/>
          <w:lang w:eastAsia="zh-CN"/>
        </w:rPr>
        <w:t>related to</w:t>
      </w:r>
      <w:r w:rsidRPr="00E21BD9">
        <w:rPr>
          <w:rFonts w:ascii="Times New Roman" w:eastAsiaTheme="minorEastAsia" w:hAnsi="Times New Roman" w:cs="Times New Roman"/>
          <w:bCs/>
          <w:sz w:val="24"/>
          <w:szCs w:val="24"/>
          <w:lang w:eastAsia="zh-CN"/>
        </w:rPr>
        <w:t xml:space="preserve"> the associated </w:t>
      </w:r>
      <w:r w:rsidR="00D548CF" w:rsidRPr="00E21BD9">
        <w:rPr>
          <w:rFonts w:ascii="Times New Roman" w:eastAsiaTheme="minorEastAsia" w:hAnsi="Times New Roman" w:cs="Times New Roman"/>
          <w:bCs/>
          <w:sz w:val="24"/>
          <w:szCs w:val="24"/>
          <w:lang w:eastAsia="zh-CN"/>
        </w:rPr>
        <w:t>restraining forces</w:t>
      </w:r>
      <w:r w:rsidRPr="00E21BD9">
        <w:rPr>
          <w:rFonts w:ascii="Times New Roman" w:eastAsiaTheme="minorEastAsia" w:hAnsi="Times New Roman" w:cs="Times New Roman"/>
          <w:bCs/>
          <w:sz w:val="24"/>
          <w:szCs w:val="24"/>
          <w:lang w:eastAsia="zh-CN"/>
        </w:rPr>
        <w:t xml:space="preserve"> identified. </w:t>
      </w:r>
    </w:p>
    <w:p w14:paraId="46B61968" w14:textId="4BBD2777" w:rsidR="00DB5D92" w:rsidRPr="00E21BD9" w:rsidRDefault="00F93C59" w:rsidP="00DB5D92">
      <w:pPr>
        <w:spacing w:after="200" w:line="360" w:lineRule="auto"/>
        <w:jc w:val="both"/>
        <w:rPr>
          <w:rFonts w:ascii="Times New Roman" w:eastAsiaTheme="minorEastAsia" w:hAnsi="Times New Roman" w:cs="Times New Roman"/>
          <w:bCs/>
          <w:sz w:val="24"/>
          <w:szCs w:val="24"/>
          <w:lang w:eastAsia="zh-CN"/>
        </w:rPr>
      </w:pPr>
      <w:r w:rsidRPr="00E21BD9">
        <w:rPr>
          <w:rFonts w:ascii="Times New Roman" w:eastAsiaTheme="minorEastAsia" w:hAnsi="Times New Roman" w:cs="Times New Roman"/>
          <w:bCs/>
          <w:sz w:val="24"/>
          <w:szCs w:val="24"/>
          <w:lang w:eastAsia="zh-CN"/>
        </w:rPr>
        <w:t xml:space="preserve">      </w:t>
      </w:r>
      <w:r w:rsidR="00DB5D92" w:rsidRPr="00E21BD9">
        <w:rPr>
          <w:rFonts w:ascii="Times New Roman" w:eastAsiaTheme="minorEastAsia" w:hAnsi="Times New Roman" w:cs="Times New Roman"/>
          <w:bCs/>
          <w:sz w:val="24"/>
          <w:szCs w:val="24"/>
          <w:lang w:eastAsia="zh-CN"/>
        </w:rPr>
        <w:t xml:space="preserve">At the internal level, our findings suggest that focal firms need to pay close attention to internal activities and practices that can </w:t>
      </w:r>
      <w:r w:rsidR="00A11A43" w:rsidRPr="00E21BD9">
        <w:rPr>
          <w:rFonts w:ascii="Times New Roman" w:eastAsiaTheme="minorEastAsia" w:hAnsi="Times New Roman" w:cs="Times New Roman"/>
          <w:bCs/>
          <w:sz w:val="24"/>
          <w:szCs w:val="24"/>
          <w:lang w:eastAsia="zh-CN"/>
        </w:rPr>
        <w:t>develop the firm’s representatives</w:t>
      </w:r>
      <w:r w:rsidR="00DB5D92" w:rsidRPr="00E21BD9">
        <w:rPr>
          <w:rFonts w:ascii="Times New Roman" w:eastAsiaTheme="minorEastAsia" w:hAnsi="Times New Roman" w:cs="Times New Roman"/>
          <w:bCs/>
          <w:sz w:val="24"/>
          <w:szCs w:val="24"/>
          <w:lang w:eastAsia="zh-CN"/>
        </w:rPr>
        <w:t xml:space="preserve"> in the </w:t>
      </w:r>
      <w:r w:rsidR="00B54DD4" w:rsidRPr="00E21BD9">
        <w:rPr>
          <w:rFonts w:ascii="Times New Roman" w:eastAsiaTheme="minorEastAsia" w:hAnsi="Times New Roman" w:cs="Times New Roman"/>
          <w:bCs/>
          <w:sz w:val="24"/>
          <w:szCs w:val="24"/>
          <w:lang w:eastAsia="zh-CN"/>
        </w:rPr>
        <w:t>SC</w:t>
      </w:r>
      <w:r w:rsidR="00DB5D92" w:rsidRPr="00E21BD9">
        <w:rPr>
          <w:rFonts w:ascii="Times New Roman" w:eastAsiaTheme="minorEastAsia" w:hAnsi="Times New Roman" w:cs="Times New Roman"/>
          <w:bCs/>
          <w:sz w:val="24"/>
          <w:szCs w:val="24"/>
          <w:lang w:eastAsia="zh-CN"/>
        </w:rPr>
        <w:t xml:space="preserve"> to reduce behavioural issues and issues related to unethical practice. Individual firms need to take some responsibility in managing their own processes in the first instance by undertaking regular process evaluations to determine what works and does not work. This may also include introducing performance measure</w:t>
      </w:r>
      <w:r w:rsidR="00A11A43" w:rsidRPr="00E21BD9">
        <w:rPr>
          <w:rFonts w:ascii="Times New Roman" w:eastAsiaTheme="minorEastAsia" w:hAnsi="Times New Roman" w:cs="Times New Roman"/>
          <w:bCs/>
          <w:sz w:val="24"/>
          <w:szCs w:val="24"/>
          <w:lang w:eastAsia="zh-CN"/>
        </w:rPr>
        <w:t>s</w:t>
      </w:r>
      <w:r w:rsidR="00DB5D92" w:rsidRPr="00E21BD9">
        <w:rPr>
          <w:rFonts w:ascii="Times New Roman" w:eastAsiaTheme="minorEastAsia" w:hAnsi="Times New Roman" w:cs="Times New Roman"/>
          <w:bCs/>
          <w:sz w:val="24"/>
          <w:szCs w:val="24"/>
          <w:lang w:eastAsia="zh-CN"/>
        </w:rPr>
        <w:t xml:space="preserve"> for </w:t>
      </w:r>
      <w:r w:rsidR="00B54DD4" w:rsidRPr="00E21BD9">
        <w:rPr>
          <w:rFonts w:ascii="Times New Roman" w:eastAsiaTheme="minorEastAsia" w:hAnsi="Times New Roman" w:cs="Times New Roman"/>
          <w:bCs/>
          <w:sz w:val="24"/>
          <w:szCs w:val="24"/>
          <w:lang w:eastAsia="zh-CN"/>
        </w:rPr>
        <w:t>SC</w:t>
      </w:r>
      <w:r w:rsidR="00DB5D92" w:rsidRPr="00E21BD9">
        <w:rPr>
          <w:rFonts w:ascii="Times New Roman" w:eastAsiaTheme="minorEastAsia" w:hAnsi="Times New Roman" w:cs="Times New Roman"/>
          <w:bCs/>
          <w:sz w:val="24"/>
          <w:szCs w:val="24"/>
          <w:lang w:eastAsia="zh-CN"/>
        </w:rPr>
        <w:t xml:space="preserve"> staff and surveys to improve relationship management approaches. Likewise, a lot of investment in training and development is required to improve the value of collaboration</w:t>
      </w:r>
      <w:r w:rsidR="00DD2C0A" w:rsidRPr="00E21BD9">
        <w:t xml:space="preserve"> </w:t>
      </w:r>
      <w:r w:rsidR="00DD2C0A" w:rsidRPr="00E21BD9">
        <w:rPr>
          <w:rFonts w:ascii="Times New Roman" w:eastAsiaTheme="minorEastAsia" w:hAnsi="Times New Roman" w:cs="Times New Roman"/>
          <w:bCs/>
          <w:sz w:val="24"/>
          <w:szCs w:val="24"/>
          <w:lang w:eastAsia="zh-CN"/>
        </w:rPr>
        <w:t>(from an interpersonal perspective)</w:t>
      </w:r>
      <w:r w:rsidR="001F77E9" w:rsidRPr="00E21BD9">
        <w:rPr>
          <w:rFonts w:ascii="Times New Roman" w:eastAsiaTheme="minorEastAsia" w:hAnsi="Times New Roman" w:cs="Times New Roman"/>
          <w:bCs/>
          <w:sz w:val="24"/>
          <w:szCs w:val="24"/>
          <w:lang w:eastAsia="zh-CN"/>
        </w:rPr>
        <w:t>,</w:t>
      </w:r>
      <w:r w:rsidR="00DD2C0A" w:rsidRPr="00E21BD9">
        <w:rPr>
          <w:rFonts w:ascii="Times New Roman" w:eastAsiaTheme="minorEastAsia" w:hAnsi="Times New Roman" w:cs="Times New Roman"/>
          <w:bCs/>
          <w:sz w:val="24"/>
          <w:szCs w:val="24"/>
          <w:lang w:eastAsia="zh-CN"/>
        </w:rPr>
        <w:t xml:space="preserve"> as this would </w:t>
      </w:r>
      <w:r w:rsidR="00814434" w:rsidRPr="00E21BD9">
        <w:rPr>
          <w:rFonts w:ascii="Times New Roman" w:eastAsiaTheme="minorEastAsia" w:hAnsi="Times New Roman" w:cs="Times New Roman"/>
          <w:bCs/>
          <w:sz w:val="24"/>
          <w:szCs w:val="24"/>
          <w:lang w:eastAsia="zh-CN"/>
        </w:rPr>
        <w:t xml:space="preserve">have a </w:t>
      </w:r>
      <w:r w:rsidR="00DD2C0A" w:rsidRPr="00E21BD9">
        <w:rPr>
          <w:rFonts w:ascii="Times New Roman" w:eastAsiaTheme="minorEastAsia" w:hAnsi="Times New Roman" w:cs="Times New Roman"/>
          <w:bCs/>
          <w:sz w:val="24"/>
          <w:szCs w:val="24"/>
          <w:lang w:eastAsia="zh-CN"/>
        </w:rPr>
        <w:t>positive</w:t>
      </w:r>
      <w:r w:rsidR="0049726F" w:rsidRPr="00E21BD9">
        <w:rPr>
          <w:rFonts w:ascii="Times New Roman" w:eastAsiaTheme="minorEastAsia" w:hAnsi="Times New Roman" w:cs="Times New Roman"/>
          <w:bCs/>
          <w:sz w:val="24"/>
          <w:szCs w:val="24"/>
          <w:lang w:eastAsia="zh-CN"/>
        </w:rPr>
        <w:t xml:space="preserve"> impact</w:t>
      </w:r>
      <w:r w:rsidR="00DD2C0A" w:rsidRPr="00E21BD9">
        <w:rPr>
          <w:rFonts w:ascii="Times New Roman" w:eastAsiaTheme="minorEastAsia" w:hAnsi="Times New Roman" w:cs="Times New Roman"/>
          <w:bCs/>
          <w:sz w:val="24"/>
          <w:szCs w:val="24"/>
          <w:lang w:eastAsia="zh-CN"/>
        </w:rPr>
        <w:t xml:space="preserve"> </w:t>
      </w:r>
      <w:r w:rsidR="00814434" w:rsidRPr="00E21BD9">
        <w:rPr>
          <w:rFonts w:ascii="Times New Roman" w:eastAsiaTheme="minorEastAsia" w:hAnsi="Times New Roman" w:cs="Times New Roman"/>
          <w:bCs/>
          <w:sz w:val="24"/>
          <w:szCs w:val="24"/>
          <w:lang w:eastAsia="zh-CN"/>
        </w:rPr>
        <w:t xml:space="preserve">on </w:t>
      </w:r>
      <w:r w:rsidR="00DD2C0A" w:rsidRPr="00E21BD9">
        <w:rPr>
          <w:rFonts w:ascii="Times New Roman" w:eastAsiaTheme="minorEastAsia" w:hAnsi="Times New Roman" w:cs="Times New Roman"/>
          <w:bCs/>
          <w:sz w:val="24"/>
          <w:szCs w:val="24"/>
          <w:lang w:eastAsia="zh-CN"/>
        </w:rPr>
        <w:t>SC</w:t>
      </w:r>
      <w:r w:rsidR="001F77E9" w:rsidRPr="00E21BD9">
        <w:rPr>
          <w:rFonts w:ascii="Times New Roman" w:eastAsiaTheme="minorEastAsia" w:hAnsi="Times New Roman" w:cs="Times New Roman"/>
          <w:bCs/>
          <w:sz w:val="24"/>
          <w:szCs w:val="24"/>
          <w:lang w:eastAsia="zh-CN"/>
        </w:rPr>
        <w:t xml:space="preserve"> collaboration</w:t>
      </w:r>
      <w:r w:rsidR="00DD2C0A" w:rsidRPr="00E21BD9">
        <w:rPr>
          <w:rFonts w:ascii="Times New Roman" w:eastAsiaTheme="minorEastAsia" w:hAnsi="Times New Roman" w:cs="Times New Roman"/>
          <w:bCs/>
          <w:sz w:val="24"/>
          <w:szCs w:val="24"/>
          <w:lang w:eastAsia="zh-CN"/>
        </w:rPr>
        <w:t xml:space="preserve"> climate.</w:t>
      </w:r>
    </w:p>
    <w:p w14:paraId="52F97509" w14:textId="28BA8F9F" w:rsidR="00DB5D92" w:rsidRPr="00E21BD9" w:rsidRDefault="00DB5D92" w:rsidP="00DB5D92">
      <w:pPr>
        <w:spacing w:after="200" w:line="360" w:lineRule="auto"/>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bCs/>
          <w:sz w:val="24"/>
          <w:szCs w:val="24"/>
          <w:lang w:eastAsia="zh-CN"/>
        </w:rPr>
        <w:t xml:space="preserve">      At the </w:t>
      </w:r>
      <w:r w:rsidR="00974F9A" w:rsidRPr="00E21BD9">
        <w:rPr>
          <w:rFonts w:ascii="Times New Roman" w:eastAsiaTheme="minorEastAsia" w:hAnsi="Times New Roman" w:cs="Times New Roman"/>
          <w:bCs/>
          <w:sz w:val="24"/>
          <w:szCs w:val="24"/>
          <w:lang w:eastAsia="zh-CN"/>
        </w:rPr>
        <w:t>SC</w:t>
      </w:r>
      <w:r w:rsidRPr="00E21BD9">
        <w:rPr>
          <w:rFonts w:ascii="Times New Roman" w:eastAsiaTheme="minorEastAsia" w:hAnsi="Times New Roman" w:cs="Times New Roman"/>
          <w:bCs/>
          <w:sz w:val="24"/>
          <w:szCs w:val="24"/>
          <w:lang w:eastAsia="zh-CN"/>
        </w:rPr>
        <w:t xml:space="preserve"> level, in line with past studies (Cao </w:t>
      </w:r>
      <w:r w:rsidRPr="00E21BD9">
        <w:rPr>
          <w:rFonts w:ascii="Times New Roman" w:eastAsiaTheme="minorEastAsia" w:hAnsi="Times New Roman" w:cs="Times New Roman"/>
          <w:bCs/>
          <w:i/>
          <w:sz w:val="24"/>
          <w:szCs w:val="24"/>
          <w:lang w:eastAsia="zh-CN"/>
        </w:rPr>
        <w:t>et</w:t>
      </w:r>
      <w:r w:rsidRPr="00E21BD9">
        <w:rPr>
          <w:rFonts w:ascii="Times New Roman" w:eastAsiaTheme="minorEastAsia" w:hAnsi="Times New Roman" w:cs="Times New Roman"/>
          <w:bCs/>
          <w:sz w:val="24"/>
          <w:szCs w:val="24"/>
          <w:lang w:eastAsia="zh-CN"/>
        </w:rPr>
        <w:t xml:space="preserve"> </w:t>
      </w:r>
      <w:r w:rsidRPr="00E21BD9">
        <w:rPr>
          <w:rFonts w:ascii="Times New Roman" w:eastAsiaTheme="minorEastAsia" w:hAnsi="Times New Roman" w:cs="Times New Roman"/>
          <w:bCs/>
          <w:i/>
          <w:iCs/>
          <w:sz w:val="24"/>
          <w:szCs w:val="24"/>
          <w:lang w:eastAsia="zh-CN"/>
        </w:rPr>
        <w:t>al.,</w:t>
      </w:r>
      <w:r w:rsidRPr="00E21BD9">
        <w:rPr>
          <w:rFonts w:ascii="Times New Roman" w:eastAsiaTheme="minorEastAsia" w:hAnsi="Times New Roman" w:cs="Times New Roman"/>
          <w:bCs/>
          <w:sz w:val="24"/>
          <w:szCs w:val="24"/>
          <w:lang w:eastAsia="zh-CN"/>
        </w:rPr>
        <w:t xml:space="preserve"> 2010; Cao and Zhang, 2011), our findings reveal that collaborative activities such as joint meetings, commitment to the </w:t>
      </w:r>
      <w:r w:rsidRPr="00E21BD9">
        <w:rPr>
          <w:rFonts w:ascii="Times New Roman" w:eastAsiaTheme="minorEastAsia" w:hAnsi="Times New Roman" w:cs="Times New Roman"/>
          <w:bCs/>
          <w:sz w:val="24"/>
          <w:szCs w:val="24"/>
          <w:lang w:eastAsia="zh-CN"/>
        </w:rPr>
        <w:lastRenderedPageBreak/>
        <w:t xml:space="preserve">relationship, dedicated investment to the relationship, can all improve the collaboration between </w:t>
      </w:r>
      <w:r w:rsidR="00B54DD4" w:rsidRPr="00E21BD9">
        <w:rPr>
          <w:rFonts w:ascii="Times New Roman" w:eastAsiaTheme="minorEastAsia" w:hAnsi="Times New Roman" w:cs="Times New Roman"/>
          <w:bCs/>
          <w:sz w:val="24"/>
          <w:szCs w:val="24"/>
          <w:lang w:eastAsia="zh-CN"/>
        </w:rPr>
        <w:t>SC</w:t>
      </w:r>
      <w:r w:rsidRPr="00E21BD9">
        <w:rPr>
          <w:rFonts w:ascii="Times New Roman" w:eastAsiaTheme="minorEastAsia" w:hAnsi="Times New Roman" w:cs="Times New Roman"/>
          <w:bCs/>
          <w:sz w:val="24"/>
          <w:szCs w:val="24"/>
          <w:lang w:eastAsia="zh-CN"/>
        </w:rPr>
        <w:t xml:space="preserve"> partners. </w:t>
      </w:r>
      <w:r w:rsidR="00B54DD4" w:rsidRPr="00E21BD9">
        <w:rPr>
          <w:rFonts w:ascii="Times New Roman" w:eastAsiaTheme="minorEastAsia" w:hAnsi="Times New Roman" w:cs="Times New Roman"/>
          <w:bCs/>
          <w:sz w:val="24"/>
          <w:szCs w:val="24"/>
          <w:lang w:eastAsia="zh-CN"/>
        </w:rPr>
        <w:t>SC</w:t>
      </w:r>
      <w:r w:rsidRPr="00E21BD9">
        <w:rPr>
          <w:rFonts w:ascii="Times New Roman" w:eastAsiaTheme="minorEastAsia" w:hAnsi="Times New Roman" w:cs="Times New Roman"/>
          <w:bCs/>
          <w:sz w:val="24"/>
          <w:szCs w:val="24"/>
          <w:lang w:eastAsia="zh-CN"/>
        </w:rPr>
        <w:t xml:space="preserve"> partners are thus encouraged to pay close attention to collaborative activities to develop their </w:t>
      </w:r>
      <w:r w:rsidR="0069555B" w:rsidRPr="00E21BD9">
        <w:rPr>
          <w:rFonts w:ascii="Times New Roman" w:eastAsiaTheme="minorEastAsia" w:hAnsi="Times New Roman" w:cs="Times New Roman"/>
          <w:bCs/>
          <w:sz w:val="24"/>
          <w:szCs w:val="24"/>
          <w:lang w:eastAsia="zh-CN"/>
        </w:rPr>
        <w:t>SC</w:t>
      </w:r>
      <w:r w:rsidRPr="00E21BD9">
        <w:rPr>
          <w:rFonts w:ascii="Times New Roman" w:eastAsiaTheme="minorEastAsia" w:hAnsi="Times New Roman" w:cs="Times New Roman"/>
          <w:bCs/>
          <w:sz w:val="24"/>
          <w:szCs w:val="24"/>
          <w:lang w:eastAsia="zh-CN"/>
        </w:rPr>
        <w:t xml:space="preserve"> relationship.</w:t>
      </w:r>
      <w:r w:rsidR="0049726F" w:rsidRPr="00E21BD9">
        <w:rPr>
          <w:rFonts w:ascii="Times New Roman" w:eastAsiaTheme="minorEastAsia" w:hAnsi="Times New Roman" w:cs="Times New Roman"/>
          <w:bCs/>
          <w:sz w:val="24"/>
          <w:szCs w:val="24"/>
          <w:lang w:eastAsia="zh-CN"/>
        </w:rPr>
        <w:t xml:space="preserve"> </w:t>
      </w:r>
      <w:r w:rsidRPr="00E21BD9">
        <w:rPr>
          <w:rFonts w:ascii="Times New Roman" w:eastAsiaTheme="minorEastAsia" w:hAnsi="Times New Roman" w:cs="Times New Roman"/>
          <w:bCs/>
          <w:sz w:val="24"/>
          <w:szCs w:val="24"/>
          <w:lang w:eastAsia="zh-CN"/>
        </w:rPr>
        <w:t xml:space="preserve">Notwithstanding this, whether these collaborative activities will improve collaboration in Nigerian </w:t>
      </w:r>
      <w:r w:rsidR="00B54DD4" w:rsidRPr="00E21BD9">
        <w:rPr>
          <w:rFonts w:ascii="Times New Roman" w:eastAsiaTheme="minorEastAsia" w:hAnsi="Times New Roman" w:cs="Times New Roman"/>
          <w:bCs/>
          <w:sz w:val="24"/>
          <w:szCs w:val="24"/>
          <w:lang w:eastAsia="zh-CN"/>
        </w:rPr>
        <w:t>SCs</w:t>
      </w:r>
      <w:r w:rsidRPr="00E21BD9">
        <w:rPr>
          <w:rFonts w:ascii="Times New Roman" w:eastAsiaTheme="minorEastAsia" w:hAnsi="Times New Roman" w:cs="Times New Roman"/>
          <w:bCs/>
          <w:sz w:val="24"/>
          <w:szCs w:val="24"/>
          <w:lang w:eastAsia="zh-CN"/>
        </w:rPr>
        <w:t xml:space="preserve"> may depend upon the context. Thus, </w:t>
      </w:r>
      <w:r w:rsidR="001F77E9" w:rsidRPr="00E21BD9">
        <w:rPr>
          <w:rFonts w:ascii="Times New Roman" w:eastAsiaTheme="minorEastAsia" w:hAnsi="Times New Roman" w:cs="Times New Roman"/>
          <w:bCs/>
          <w:sz w:val="24"/>
          <w:szCs w:val="24"/>
          <w:lang w:eastAsia="zh-CN"/>
        </w:rPr>
        <w:t xml:space="preserve">whether the context allows such </w:t>
      </w:r>
      <w:r w:rsidRPr="00E21BD9">
        <w:rPr>
          <w:rFonts w:ascii="Times New Roman" w:eastAsiaTheme="minorEastAsia" w:hAnsi="Times New Roman" w:cs="Times New Roman"/>
          <w:bCs/>
          <w:sz w:val="24"/>
          <w:szCs w:val="24"/>
          <w:lang w:eastAsia="zh-CN"/>
        </w:rPr>
        <w:t xml:space="preserve">collaborative activities </w:t>
      </w:r>
      <w:r w:rsidR="00137514" w:rsidRPr="00E21BD9">
        <w:rPr>
          <w:rFonts w:ascii="Times New Roman" w:eastAsiaTheme="minorEastAsia" w:hAnsi="Times New Roman" w:cs="Times New Roman"/>
          <w:bCs/>
          <w:sz w:val="24"/>
          <w:szCs w:val="24"/>
          <w:lang w:eastAsia="zh-CN"/>
        </w:rPr>
        <w:t xml:space="preserve">to </w:t>
      </w:r>
      <w:r w:rsidRPr="00E21BD9">
        <w:rPr>
          <w:rFonts w:ascii="Times New Roman" w:eastAsiaTheme="minorEastAsia" w:hAnsi="Times New Roman" w:cs="Times New Roman"/>
          <w:bCs/>
          <w:sz w:val="24"/>
          <w:szCs w:val="24"/>
          <w:lang w:eastAsia="zh-CN"/>
        </w:rPr>
        <w:t>have an impact in the first</w:t>
      </w:r>
      <w:r w:rsidR="001F77E9" w:rsidRPr="00E21BD9">
        <w:rPr>
          <w:rFonts w:ascii="Times New Roman" w:eastAsiaTheme="minorEastAsia" w:hAnsi="Times New Roman" w:cs="Times New Roman"/>
          <w:bCs/>
          <w:sz w:val="24"/>
          <w:szCs w:val="24"/>
          <w:lang w:eastAsia="zh-CN"/>
        </w:rPr>
        <w:t xml:space="preserve"> place </w:t>
      </w:r>
      <w:r w:rsidRPr="00E21BD9">
        <w:rPr>
          <w:rFonts w:ascii="Times New Roman" w:eastAsiaTheme="minorEastAsia" w:hAnsi="Times New Roman" w:cs="Times New Roman"/>
          <w:bCs/>
          <w:sz w:val="24"/>
          <w:szCs w:val="24"/>
          <w:lang w:eastAsia="zh-CN"/>
        </w:rPr>
        <w:t>is a question that requires further deliberation.</w:t>
      </w:r>
      <w:r w:rsidRPr="00E21BD9">
        <w:rPr>
          <w:rFonts w:ascii="Times New Roman" w:eastAsiaTheme="minorEastAsia" w:hAnsi="Times New Roman" w:cs="Times New Roman"/>
          <w:sz w:val="24"/>
          <w:szCs w:val="24"/>
          <w:lang w:eastAsia="zh-CN"/>
        </w:rPr>
        <w:t xml:space="preserve"> </w:t>
      </w:r>
    </w:p>
    <w:p w14:paraId="470BB455" w14:textId="77777777" w:rsidR="00DB5D92" w:rsidRPr="00E21BD9" w:rsidRDefault="00DB5D92" w:rsidP="00584E09">
      <w:pPr>
        <w:spacing w:after="200" w:line="360" w:lineRule="auto"/>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sz w:val="24"/>
          <w:szCs w:val="24"/>
          <w:lang w:eastAsia="zh-CN"/>
        </w:rPr>
        <w:t xml:space="preserve">      At the environmental level, our findings indicate that government support, investment and reforms can help the general environment and </w:t>
      </w:r>
      <w:r w:rsidR="0069555B" w:rsidRPr="00E21BD9">
        <w:rPr>
          <w:rFonts w:ascii="Times New Roman" w:eastAsiaTheme="minorEastAsia" w:hAnsi="Times New Roman" w:cs="Times New Roman"/>
          <w:sz w:val="24"/>
          <w:szCs w:val="24"/>
          <w:lang w:eastAsia="zh-CN"/>
        </w:rPr>
        <w:t>SC</w:t>
      </w:r>
      <w:r w:rsidRPr="00E21BD9">
        <w:rPr>
          <w:rFonts w:ascii="Times New Roman" w:eastAsiaTheme="minorEastAsia" w:hAnsi="Times New Roman" w:cs="Times New Roman"/>
          <w:sz w:val="24"/>
          <w:szCs w:val="24"/>
          <w:lang w:eastAsia="zh-CN"/>
        </w:rPr>
        <w:t xml:space="preserve">s function effectively and efficiently. This issue is important since many businesses require a suitable environment to function. This finding is also unique because government </w:t>
      </w:r>
      <w:r w:rsidR="00F93C59" w:rsidRPr="00E21BD9">
        <w:rPr>
          <w:rFonts w:ascii="Times New Roman" w:eastAsiaTheme="minorEastAsia" w:hAnsi="Times New Roman" w:cs="Times New Roman"/>
          <w:sz w:val="24"/>
          <w:szCs w:val="24"/>
          <w:lang w:eastAsia="zh-CN"/>
        </w:rPr>
        <w:t xml:space="preserve">and institutional level </w:t>
      </w:r>
      <w:r w:rsidRPr="00E21BD9">
        <w:rPr>
          <w:rFonts w:ascii="Times New Roman" w:eastAsiaTheme="minorEastAsia" w:hAnsi="Times New Roman" w:cs="Times New Roman"/>
          <w:sz w:val="24"/>
          <w:szCs w:val="24"/>
          <w:lang w:eastAsia="zh-CN"/>
        </w:rPr>
        <w:t xml:space="preserve">support initiatives are not regularly discussed in </w:t>
      </w:r>
      <w:r w:rsidR="00F93C59" w:rsidRPr="00E21BD9">
        <w:rPr>
          <w:rFonts w:ascii="Times New Roman" w:eastAsiaTheme="minorEastAsia" w:hAnsi="Times New Roman" w:cs="Times New Roman"/>
          <w:sz w:val="24"/>
          <w:szCs w:val="24"/>
          <w:lang w:eastAsia="zh-CN"/>
        </w:rPr>
        <w:t>SC</w:t>
      </w:r>
      <w:r w:rsidRPr="00E21BD9">
        <w:rPr>
          <w:rFonts w:ascii="Times New Roman" w:eastAsiaTheme="minorEastAsia" w:hAnsi="Times New Roman" w:cs="Times New Roman"/>
          <w:sz w:val="24"/>
          <w:szCs w:val="24"/>
          <w:lang w:eastAsia="zh-CN"/>
        </w:rPr>
        <w:t xml:space="preserve"> studies. Thus, this insight adds to the debate in the literature (e.g.</w:t>
      </w:r>
      <w:r w:rsidRPr="00E21BD9">
        <w:rPr>
          <w:rFonts w:eastAsiaTheme="minorEastAsia"/>
          <w:sz w:val="24"/>
          <w:szCs w:val="24"/>
          <w:lang w:eastAsia="zh-CN"/>
        </w:rPr>
        <w:t xml:space="preserve"> </w:t>
      </w:r>
      <w:r w:rsidRPr="00E21BD9">
        <w:rPr>
          <w:rFonts w:ascii="Times New Roman" w:eastAsiaTheme="minorEastAsia" w:hAnsi="Times New Roman" w:cs="Times New Roman"/>
          <w:sz w:val="24"/>
          <w:szCs w:val="24"/>
          <w:lang w:eastAsia="zh-CN"/>
        </w:rPr>
        <w:t xml:space="preserve">Herczeg </w:t>
      </w:r>
      <w:r w:rsidRPr="00E21BD9">
        <w:rPr>
          <w:rFonts w:ascii="Times New Roman" w:eastAsiaTheme="minorEastAsia" w:hAnsi="Times New Roman" w:cs="Times New Roman"/>
          <w:i/>
          <w:sz w:val="24"/>
          <w:szCs w:val="24"/>
          <w:lang w:eastAsia="zh-CN"/>
        </w:rPr>
        <w:t>et</w:t>
      </w:r>
      <w:r w:rsidRPr="00E21BD9">
        <w:rPr>
          <w:rFonts w:ascii="Times New Roman" w:eastAsiaTheme="minorEastAsia" w:hAnsi="Times New Roman" w:cs="Times New Roman"/>
          <w:sz w:val="24"/>
          <w:szCs w:val="24"/>
          <w:lang w:eastAsia="zh-CN"/>
        </w:rPr>
        <w:t xml:space="preserve"> </w:t>
      </w:r>
      <w:r w:rsidRPr="00E21BD9">
        <w:rPr>
          <w:rFonts w:ascii="Times New Roman" w:eastAsiaTheme="minorEastAsia" w:hAnsi="Times New Roman" w:cs="Times New Roman"/>
          <w:i/>
          <w:iCs/>
          <w:sz w:val="24"/>
          <w:szCs w:val="24"/>
          <w:lang w:eastAsia="zh-CN"/>
        </w:rPr>
        <w:t>al.,</w:t>
      </w:r>
      <w:r w:rsidRPr="00E21BD9">
        <w:rPr>
          <w:rFonts w:ascii="Times New Roman" w:eastAsiaTheme="minorEastAsia" w:hAnsi="Times New Roman" w:cs="Times New Roman"/>
          <w:sz w:val="24"/>
          <w:szCs w:val="24"/>
          <w:lang w:eastAsia="zh-CN"/>
        </w:rPr>
        <w:t xml:space="preserve"> 2018; Pakdeechoho and Sukhotu, 2018), regarding the role of governments as support systems for businesses and </w:t>
      </w:r>
      <w:r w:rsidR="00F93C59" w:rsidRPr="00E21BD9">
        <w:rPr>
          <w:rFonts w:ascii="Times New Roman" w:eastAsiaTheme="minorEastAsia" w:hAnsi="Times New Roman" w:cs="Times New Roman"/>
          <w:sz w:val="24"/>
          <w:szCs w:val="24"/>
          <w:lang w:eastAsia="zh-CN"/>
        </w:rPr>
        <w:t>SCs</w:t>
      </w:r>
      <w:r w:rsidRPr="00E21BD9">
        <w:rPr>
          <w:rFonts w:ascii="Times New Roman" w:eastAsiaTheme="minorEastAsia" w:hAnsi="Times New Roman" w:cs="Times New Roman"/>
          <w:sz w:val="24"/>
          <w:szCs w:val="24"/>
          <w:lang w:eastAsia="zh-CN"/>
        </w:rPr>
        <w:t xml:space="preserve"> based on several initiatives and legislation that could be introduced to develop collaboration between </w:t>
      </w:r>
      <w:r w:rsidR="00B54DD4" w:rsidRPr="00E21BD9">
        <w:rPr>
          <w:rFonts w:ascii="Times New Roman" w:eastAsiaTheme="minorEastAsia" w:hAnsi="Times New Roman" w:cs="Times New Roman"/>
          <w:sz w:val="24"/>
          <w:szCs w:val="24"/>
          <w:lang w:eastAsia="zh-CN"/>
        </w:rPr>
        <w:t>SC</w:t>
      </w:r>
      <w:r w:rsidRPr="00E21BD9">
        <w:rPr>
          <w:rFonts w:ascii="Times New Roman" w:eastAsiaTheme="minorEastAsia" w:hAnsi="Times New Roman" w:cs="Times New Roman"/>
          <w:sz w:val="24"/>
          <w:szCs w:val="24"/>
          <w:lang w:eastAsia="zh-CN"/>
        </w:rPr>
        <w:t xml:space="preserve"> partners. </w:t>
      </w:r>
      <w:bookmarkStart w:id="34" w:name="_Hlk51190881"/>
    </w:p>
    <w:p w14:paraId="27120775" w14:textId="140395B2" w:rsidR="00974F9A" w:rsidRPr="00E21BD9" w:rsidRDefault="00974F9A" w:rsidP="00584E09">
      <w:pPr>
        <w:spacing w:after="200" w:line="360" w:lineRule="auto"/>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sz w:val="24"/>
          <w:szCs w:val="24"/>
          <w:lang w:eastAsia="zh-CN"/>
        </w:rPr>
        <w:t xml:space="preserve">      Furthermore, there are driving forces of SC</w:t>
      </w:r>
      <w:r w:rsidR="001F77E9" w:rsidRPr="00E21BD9">
        <w:rPr>
          <w:rFonts w:ascii="Times New Roman" w:eastAsiaTheme="minorEastAsia" w:hAnsi="Times New Roman" w:cs="Times New Roman"/>
          <w:sz w:val="24"/>
          <w:szCs w:val="24"/>
          <w:lang w:eastAsia="zh-CN"/>
        </w:rPr>
        <w:t xml:space="preserve"> collaboration</w:t>
      </w:r>
      <w:r w:rsidRPr="00E21BD9">
        <w:rPr>
          <w:rFonts w:ascii="Times New Roman" w:eastAsiaTheme="minorEastAsia" w:hAnsi="Times New Roman" w:cs="Times New Roman"/>
          <w:sz w:val="24"/>
          <w:szCs w:val="24"/>
          <w:lang w:eastAsia="zh-CN"/>
        </w:rPr>
        <w:t xml:space="preserve"> which are common to both developed and emerging markets such as collaborative activities at the SC level (Wiengarten </w:t>
      </w:r>
      <w:r w:rsidRPr="00E21BD9">
        <w:rPr>
          <w:rFonts w:ascii="Times New Roman" w:eastAsiaTheme="minorEastAsia" w:hAnsi="Times New Roman" w:cs="Times New Roman"/>
          <w:i/>
          <w:sz w:val="24"/>
          <w:szCs w:val="24"/>
          <w:lang w:eastAsia="zh-CN"/>
        </w:rPr>
        <w:t>et</w:t>
      </w:r>
      <w:r w:rsidRPr="00E21BD9">
        <w:rPr>
          <w:rFonts w:ascii="Times New Roman" w:eastAsiaTheme="minorEastAsia" w:hAnsi="Times New Roman" w:cs="Times New Roman"/>
          <w:sz w:val="24"/>
          <w:szCs w:val="24"/>
          <w:lang w:eastAsia="zh-CN"/>
        </w:rPr>
        <w:t xml:space="preserve"> </w:t>
      </w:r>
      <w:r w:rsidRPr="00E21BD9">
        <w:rPr>
          <w:rFonts w:ascii="Times New Roman" w:eastAsiaTheme="minorEastAsia" w:hAnsi="Times New Roman" w:cs="Times New Roman"/>
          <w:i/>
          <w:sz w:val="24"/>
          <w:szCs w:val="24"/>
          <w:lang w:eastAsia="zh-CN"/>
        </w:rPr>
        <w:t>al.,</w:t>
      </w:r>
      <w:r w:rsidRPr="00E21BD9">
        <w:rPr>
          <w:rFonts w:ascii="Times New Roman" w:eastAsiaTheme="minorEastAsia" w:hAnsi="Times New Roman" w:cs="Times New Roman"/>
          <w:sz w:val="24"/>
          <w:szCs w:val="24"/>
          <w:lang w:eastAsia="zh-CN"/>
        </w:rPr>
        <w:t xml:space="preserve"> 2010). However, our study found that some driving forces such as investment in training and development, governmental support etc are crucial to the success of SC</w:t>
      </w:r>
      <w:r w:rsidR="001F77E9" w:rsidRPr="00E21BD9">
        <w:rPr>
          <w:rFonts w:ascii="Times New Roman" w:eastAsiaTheme="minorEastAsia" w:hAnsi="Times New Roman" w:cs="Times New Roman"/>
          <w:sz w:val="24"/>
          <w:szCs w:val="24"/>
          <w:lang w:eastAsia="zh-CN"/>
        </w:rPr>
        <w:t xml:space="preserve"> collaboration</w:t>
      </w:r>
      <w:r w:rsidRPr="00E21BD9">
        <w:rPr>
          <w:rFonts w:ascii="Times New Roman" w:eastAsiaTheme="minorEastAsia" w:hAnsi="Times New Roman" w:cs="Times New Roman"/>
          <w:sz w:val="24"/>
          <w:szCs w:val="24"/>
          <w:lang w:eastAsia="zh-CN"/>
        </w:rPr>
        <w:t xml:space="preserve"> in emerging markets</w:t>
      </w:r>
      <w:r w:rsidR="00845B39" w:rsidRPr="00E21BD9">
        <w:rPr>
          <w:rFonts w:ascii="Times New Roman" w:eastAsiaTheme="minorEastAsia" w:hAnsi="Times New Roman" w:cs="Times New Roman"/>
          <w:sz w:val="24"/>
          <w:szCs w:val="24"/>
          <w:lang w:eastAsia="zh-CN"/>
        </w:rPr>
        <w:t>.</w:t>
      </w:r>
    </w:p>
    <w:bookmarkEnd w:id="34"/>
    <w:p w14:paraId="79B4E087" w14:textId="77777777" w:rsidR="00DB5D92" w:rsidRPr="00927034" w:rsidRDefault="00DB5D92" w:rsidP="00DB5D92">
      <w:pPr>
        <w:spacing w:after="0" w:line="240" w:lineRule="auto"/>
        <w:ind w:left="2880"/>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b/>
          <w:sz w:val="24"/>
          <w:szCs w:val="24"/>
          <w:lang w:eastAsia="zh-CN"/>
        </w:rPr>
        <w:t xml:space="preserve">   </w:t>
      </w:r>
      <w:r w:rsidRPr="00927034">
        <w:rPr>
          <w:rFonts w:ascii="Times New Roman" w:eastAsiaTheme="minorEastAsia" w:hAnsi="Times New Roman" w:cs="Times New Roman"/>
          <w:sz w:val="24"/>
          <w:szCs w:val="24"/>
          <w:lang w:eastAsia="zh-CN"/>
        </w:rPr>
        <w:t xml:space="preserve"> ---------------------------------</w:t>
      </w:r>
    </w:p>
    <w:p w14:paraId="2B1690C2" w14:textId="7A9D712C" w:rsidR="00DB5D92" w:rsidRPr="003E5E95" w:rsidRDefault="00DB5D92" w:rsidP="00DB5D92">
      <w:pPr>
        <w:spacing w:after="0" w:line="240" w:lineRule="auto"/>
        <w:jc w:val="center"/>
        <w:rPr>
          <w:rFonts w:ascii="Times New Roman" w:eastAsia="Times New Roman" w:hAnsi="Times New Roman" w:cs="Times New Roman"/>
          <w:bCs/>
          <w:sz w:val="24"/>
          <w:szCs w:val="24"/>
          <w:lang w:eastAsia="zh-CN"/>
        </w:rPr>
      </w:pPr>
      <w:r w:rsidRPr="003E5E95">
        <w:rPr>
          <w:rFonts w:ascii="Times New Roman" w:eastAsiaTheme="minorEastAsia" w:hAnsi="Times New Roman" w:cs="Times New Roman"/>
          <w:b/>
          <w:sz w:val="24"/>
          <w:szCs w:val="24"/>
          <w:lang w:eastAsia="zh-CN"/>
        </w:rPr>
        <w:t>Insert Figure 2 about here:</w:t>
      </w:r>
      <w:r w:rsidRPr="003E5E95">
        <w:rPr>
          <w:rFonts w:ascii="Times New Roman" w:eastAsiaTheme="minorEastAsia" w:hAnsi="Times New Roman" w:cs="Times New Roman"/>
          <w:sz w:val="24"/>
          <w:szCs w:val="24"/>
          <w:lang w:eastAsia="zh-CN"/>
        </w:rPr>
        <w:t xml:space="preserve"> </w:t>
      </w:r>
      <w:r w:rsidR="00E6538E" w:rsidRPr="00E6538E">
        <w:rPr>
          <w:rFonts w:ascii="Times New Roman" w:eastAsiaTheme="minorEastAsia" w:hAnsi="Times New Roman" w:cs="Times New Roman"/>
          <w:sz w:val="24"/>
          <w:szCs w:val="24"/>
          <w:lang w:eastAsia="zh-CN"/>
        </w:rPr>
        <w:t xml:space="preserve">Restraining forces and driving forces of </w:t>
      </w:r>
      <w:r w:rsidR="001F77E9">
        <w:rPr>
          <w:rFonts w:ascii="Times New Roman" w:eastAsiaTheme="minorEastAsia" w:hAnsi="Times New Roman" w:cs="Times New Roman"/>
          <w:sz w:val="24"/>
          <w:szCs w:val="24"/>
          <w:lang w:eastAsia="zh-CN"/>
        </w:rPr>
        <w:t>SC</w:t>
      </w:r>
      <w:r w:rsidR="00E6538E" w:rsidRPr="00E6538E">
        <w:rPr>
          <w:rFonts w:ascii="Times New Roman" w:eastAsiaTheme="minorEastAsia" w:hAnsi="Times New Roman" w:cs="Times New Roman"/>
          <w:sz w:val="24"/>
          <w:szCs w:val="24"/>
          <w:lang w:eastAsia="zh-CN"/>
        </w:rPr>
        <w:t xml:space="preserve"> collaboration in an emerging market</w:t>
      </w:r>
    </w:p>
    <w:p w14:paraId="1BBC23BE" w14:textId="77777777" w:rsidR="00DB5D92" w:rsidRPr="00927034" w:rsidRDefault="00DB5D92" w:rsidP="00DB5D92">
      <w:pPr>
        <w:spacing w:after="0" w:line="240" w:lineRule="auto"/>
        <w:rPr>
          <w:rFonts w:ascii="Times New Roman" w:eastAsiaTheme="minorEastAsia" w:hAnsi="Times New Roman" w:cs="Times New Roman"/>
          <w:sz w:val="24"/>
          <w:szCs w:val="24"/>
          <w:lang w:eastAsia="zh-CN"/>
        </w:rPr>
      </w:pPr>
      <w:r w:rsidRPr="003E5E95">
        <w:rPr>
          <w:rFonts w:ascii="Times New Roman" w:eastAsiaTheme="minorEastAsia" w:hAnsi="Times New Roman" w:cs="Times New Roman"/>
          <w:b/>
          <w:sz w:val="24"/>
          <w:szCs w:val="24"/>
          <w:lang w:eastAsia="zh-CN"/>
        </w:rPr>
        <w:t xml:space="preserve">                                                   </w:t>
      </w:r>
      <w:r w:rsidRPr="00927034">
        <w:rPr>
          <w:rFonts w:ascii="Times New Roman" w:eastAsiaTheme="minorEastAsia" w:hAnsi="Times New Roman" w:cs="Times New Roman"/>
          <w:sz w:val="24"/>
          <w:szCs w:val="24"/>
          <w:lang w:eastAsia="zh-CN"/>
        </w:rPr>
        <w:t xml:space="preserve">  --------------------------------</w:t>
      </w:r>
    </w:p>
    <w:p w14:paraId="1BB3EB85" w14:textId="77777777" w:rsidR="00DB5D92" w:rsidRPr="003E5E95" w:rsidRDefault="00DB5D92" w:rsidP="00DB5D92">
      <w:pPr>
        <w:spacing w:after="0" w:line="240" w:lineRule="auto"/>
        <w:jc w:val="both"/>
        <w:rPr>
          <w:rFonts w:ascii="Times New Roman" w:eastAsiaTheme="minorEastAsia" w:hAnsi="Times New Roman" w:cs="Times New Roman"/>
          <w:sz w:val="24"/>
          <w:szCs w:val="24"/>
          <w:lang w:eastAsia="zh-CN"/>
        </w:rPr>
      </w:pPr>
    </w:p>
    <w:p w14:paraId="605F0955" w14:textId="77777777" w:rsidR="00814434" w:rsidRPr="00A42F46" w:rsidRDefault="00814434" w:rsidP="00A42F46">
      <w:pPr>
        <w:pStyle w:val="ListParagraph"/>
        <w:numPr>
          <w:ilvl w:val="0"/>
          <w:numId w:val="5"/>
        </w:numPr>
        <w:spacing w:before="240" w:after="200" w:line="360" w:lineRule="auto"/>
        <w:jc w:val="both"/>
        <w:rPr>
          <w:rFonts w:ascii="Times New Roman" w:eastAsiaTheme="minorEastAsia" w:hAnsi="Times New Roman" w:cs="Times New Roman"/>
          <w:b/>
          <w:sz w:val="28"/>
          <w:szCs w:val="28"/>
          <w:lang w:eastAsia="zh-CN"/>
        </w:rPr>
      </w:pPr>
      <w:r w:rsidRPr="00A42F46">
        <w:rPr>
          <w:rFonts w:ascii="Times New Roman" w:eastAsiaTheme="minorEastAsia" w:hAnsi="Times New Roman" w:cs="Times New Roman"/>
          <w:b/>
          <w:sz w:val="28"/>
          <w:szCs w:val="28"/>
          <w:lang w:eastAsia="zh-CN"/>
        </w:rPr>
        <w:t xml:space="preserve">Conclusion </w:t>
      </w:r>
    </w:p>
    <w:p w14:paraId="38F5EEAD" w14:textId="6A3E7457" w:rsidR="00F93C59" w:rsidRPr="00E21BD9" w:rsidRDefault="00A11A43" w:rsidP="00F37EC5">
      <w:pPr>
        <w:spacing w:after="200" w:line="360" w:lineRule="auto"/>
        <w:contextualSpacing/>
        <w:jc w:val="both"/>
        <w:rPr>
          <w:rFonts w:ascii="Times New Roman" w:eastAsiaTheme="minorEastAsia" w:hAnsi="Times New Roman" w:cs="Times New Roman"/>
          <w:sz w:val="24"/>
          <w:szCs w:val="24"/>
          <w:highlight w:val="yellow"/>
          <w:lang w:eastAsia="zh-CN"/>
        </w:rPr>
      </w:pPr>
      <w:r w:rsidRPr="00E21BD9">
        <w:rPr>
          <w:rFonts w:ascii="Times New Roman" w:eastAsiaTheme="minorEastAsia" w:hAnsi="Times New Roman" w:cs="Times New Roman"/>
          <w:sz w:val="24"/>
          <w:szCs w:val="24"/>
          <w:lang w:eastAsia="zh-CN"/>
        </w:rPr>
        <w:t>To</w:t>
      </w:r>
      <w:r w:rsidR="00F93C59" w:rsidRPr="00E21BD9">
        <w:rPr>
          <w:rFonts w:ascii="Times New Roman" w:eastAsiaTheme="minorEastAsia" w:hAnsi="Times New Roman" w:cs="Times New Roman"/>
          <w:sz w:val="24"/>
          <w:szCs w:val="24"/>
          <w:lang w:eastAsia="zh-CN"/>
        </w:rPr>
        <w:t xml:space="preserve"> date, research on SC</w:t>
      </w:r>
      <w:r w:rsidR="001F77E9" w:rsidRPr="00E21BD9">
        <w:rPr>
          <w:rFonts w:ascii="Times New Roman" w:eastAsiaTheme="minorEastAsia" w:hAnsi="Times New Roman" w:cs="Times New Roman"/>
          <w:sz w:val="24"/>
          <w:szCs w:val="24"/>
          <w:lang w:eastAsia="zh-CN"/>
        </w:rPr>
        <w:t xml:space="preserve"> collaboration</w:t>
      </w:r>
      <w:r w:rsidR="00F93C59" w:rsidRPr="00E21BD9">
        <w:rPr>
          <w:rFonts w:ascii="Times New Roman" w:eastAsiaTheme="minorEastAsia" w:hAnsi="Times New Roman" w:cs="Times New Roman"/>
          <w:sz w:val="24"/>
          <w:szCs w:val="24"/>
          <w:lang w:eastAsia="zh-CN"/>
        </w:rPr>
        <w:t xml:space="preserve"> in emerging markets is at a nascent stage (</w:t>
      </w:r>
      <w:r w:rsidR="009123CD" w:rsidRPr="00E21BD9">
        <w:rPr>
          <w:rFonts w:ascii="Times New Roman" w:eastAsiaTheme="minorEastAsia" w:hAnsi="Times New Roman" w:cs="Times New Roman"/>
          <w:sz w:val="24"/>
          <w:szCs w:val="24"/>
          <w:lang w:eastAsia="zh-CN"/>
        </w:rPr>
        <w:t xml:space="preserve">Fawcett </w:t>
      </w:r>
      <w:r w:rsidR="009123CD" w:rsidRPr="00E21BD9">
        <w:rPr>
          <w:rFonts w:ascii="Times New Roman" w:eastAsiaTheme="minorEastAsia" w:hAnsi="Times New Roman" w:cs="Times New Roman"/>
          <w:i/>
          <w:sz w:val="24"/>
          <w:szCs w:val="24"/>
          <w:lang w:eastAsia="zh-CN"/>
        </w:rPr>
        <w:t>et</w:t>
      </w:r>
      <w:r w:rsidR="009123CD" w:rsidRPr="00E21BD9">
        <w:rPr>
          <w:rFonts w:ascii="Times New Roman" w:eastAsiaTheme="minorEastAsia" w:hAnsi="Times New Roman" w:cs="Times New Roman"/>
          <w:sz w:val="24"/>
          <w:szCs w:val="24"/>
          <w:lang w:eastAsia="zh-CN"/>
        </w:rPr>
        <w:t xml:space="preserve"> </w:t>
      </w:r>
      <w:r w:rsidR="009123CD" w:rsidRPr="00E21BD9">
        <w:rPr>
          <w:rFonts w:ascii="Times New Roman" w:eastAsiaTheme="minorEastAsia" w:hAnsi="Times New Roman" w:cs="Times New Roman"/>
          <w:i/>
          <w:sz w:val="24"/>
          <w:szCs w:val="24"/>
          <w:lang w:eastAsia="zh-CN"/>
        </w:rPr>
        <w:t xml:space="preserve">al., </w:t>
      </w:r>
      <w:r w:rsidR="009123CD" w:rsidRPr="00E21BD9">
        <w:rPr>
          <w:rFonts w:ascii="Times New Roman" w:eastAsiaTheme="minorEastAsia" w:hAnsi="Times New Roman" w:cs="Times New Roman"/>
          <w:sz w:val="24"/>
          <w:szCs w:val="24"/>
          <w:lang w:eastAsia="zh-CN"/>
        </w:rPr>
        <w:t xml:space="preserve">2008; Soosay and Hyland, 2015; </w:t>
      </w:r>
      <w:r w:rsidR="00F93C59" w:rsidRPr="00E21BD9">
        <w:rPr>
          <w:rFonts w:ascii="Times New Roman" w:eastAsiaTheme="minorEastAsia" w:hAnsi="Times New Roman" w:cs="Times New Roman"/>
          <w:sz w:val="24"/>
          <w:szCs w:val="24"/>
          <w:lang w:eastAsia="zh-CN"/>
        </w:rPr>
        <w:t xml:space="preserve">Orji </w:t>
      </w:r>
      <w:r w:rsidR="00F93C59" w:rsidRPr="00E21BD9">
        <w:rPr>
          <w:rFonts w:ascii="Times New Roman" w:eastAsiaTheme="minorEastAsia" w:hAnsi="Times New Roman" w:cs="Times New Roman"/>
          <w:i/>
          <w:sz w:val="24"/>
          <w:szCs w:val="24"/>
          <w:lang w:eastAsia="zh-CN"/>
        </w:rPr>
        <w:t>et</w:t>
      </w:r>
      <w:r w:rsidR="00F93C59" w:rsidRPr="00E21BD9">
        <w:rPr>
          <w:rFonts w:ascii="Times New Roman" w:eastAsiaTheme="minorEastAsia" w:hAnsi="Times New Roman" w:cs="Times New Roman"/>
          <w:sz w:val="24"/>
          <w:szCs w:val="24"/>
          <w:lang w:eastAsia="zh-CN"/>
        </w:rPr>
        <w:t xml:space="preserve"> </w:t>
      </w:r>
      <w:r w:rsidR="00F93C59" w:rsidRPr="00E21BD9">
        <w:rPr>
          <w:rFonts w:ascii="Times New Roman" w:eastAsiaTheme="minorEastAsia" w:hAnsi="Times New Roman" w:cs="Times New Roman"/>
          <w:i/>
          <w:sz w:val="24"/>
          <w:szCs w:val="24"/>
          <w:lang w:eastAsia="zh-CN"/>
        </w:rPr>
        <w:t>al.,</w:t>
      </w:r>
      <w:r w:rsidR="00F93C59" w:rsidRPr="00E21BD9">
        <w:rPr>
          <w:rFonts w:ascii="Times New Roman" w:eastAsiaTheme="minorEastAsia" w:hAnsi="Times New Roman" w:cs="Times New Roman"/>
          <w:sz w:val="24"/>
          <w:szCs w:val="24"/>
          <w:lang w:eastAsia="zh-CN"/>
        </w:rPr>
        <w:t xml:space="preserve"> 2019). </w:t>
      </w:r>
      <w:r w:rsidR="009123CD" w:rsidRPr="00E21BD9">
        <w:rPr>
          <w:rFonts w:ascii="Times New Roman" w:eastAsiaTheme="minorEastAsia" w:hAnsi="Times New Roman" w:cs="Times New Roman"/>
          <w:sz w:val="24"/>
          <w:szCs w:val="24"/>
          <w:lang w:eastAsia="zh-CN"/>
        </w:rPr>
        <w:t>T</w:t>
      </w:r>
      <w:r w:rsidR="00F93C59" w:rsidRPr="00E21BD9">
        <w:rPr>
          <w:rFonts w:ascii="Times New Roman" w:eastAsiaTheme="minorEastAsia" w:hAnsi="Times New Roman" w:cs="Times New Roman"/>
          <w:sz w:val="24"/>
          <w:szCs w:val="24"/>
          <w:lang w:eastAsia="zh-CN"/>
        </w:rPr>
        <w:t xml:space="preserve">his study </w:t>
      </w:r>
      <w:r w:rsidR="009123CD" w:rsidRPr="00E21BD9">
        <w:rPr>
          <w:rFonts w:ascii="Times New Roman" w:eastAsiaTheme="minorEastAsia" w:hAnsi="Times New Roman" w:cs="Times New Roman"/>
          <w:sz w:val="24"/>
          <w:szCs w:val="24"/>
          <w:lang w:eastAsia="zh-CN"/>
        </w:rPr>
        <w:t xml:space="preserve">contributes to the pertinent literature by </w:t>
      </w:r>
      <w:r w:rsidR="00F93C59" w:rsidRPr="00E21BD9">
        <w:rPr>
          <w:rFonts w:ascii="Times New Roman" w:eastAsiaTheme="minorEastAsia" w:hAnsi="Times New Roman" w:cs="Times New Roman"/>
          <w:sz w:val="24"/>
          <w:szCs w:val="24"/>
          <w:lang w:eastAsia="zh-CN"/>
        </w:rPr>
        <w:t>expand</w:t>
      </w:r>
      <w:r w:rsidR="009123CD" w:rsidRPr="00E21BD9">
        <w:rPr>
          <w:rFonts w:ascii="Times New Roman" w:eastAsiaTheme="minorEastAsia" w:hAnsi="Times New Roman" w:cs="Times New Roman"/>
          <w:sz w:val="24"/>
          <w:szCs w:val="24"/>
          <w:lang w:eastAsia="zh-CN"/>
        </w:rPr>
        <w:t>ing the current</w:t>
      </w:r>
      <w:r w:rsidR="00F93C59" w:rsidRPr="00E21BD9">
        <w:rPr>
          <w:rFonts w:ascii="Times New Roman" w:eastAsiaTheme="minorEastAsia" w:hAnsi="Times New Roman" w:cs="Times New Roman"/>
          <w:sz w:val="24"/>
          <w:szCs w:val="24"/>
          <w:lang w:eastAsia="zh-CN"/>
        </w:rPr>
        <w:t xml:space="preserve"> knowledge about SC</w:t>
      </w:r>
      <w:r w:rsidR="001F77E9" w:rsidRPr="00E21BD9">
        <w:rPr>
          <w:rFonts w:ascii="Times New Roman" w:eastAsiaTheme="minorEastAsia" w:hAnsi="Times New Roman" w:cs="Times New Roman"/>
          <w:sz w:val="24"/>
          <w:szCs w:val="24"/>
          <w:lang w:eastAsia="zh-CN"/>
        </w:rPr>
        <w:t xml:space="preserve"> collaboration</w:t>
      </w:r>
      <w:r w:rsidR="00F93C59" w:rsidRPr="00E21BD9">
        <w:rPr>
          <w:rFonts w:ascii="Times New Roman" w:eastAsiaTheme="minorEastAsia" w:hAnsi="Times New Roman" w:cs="Times New Roman"/>
          <w:sz w:val="24"/>
          <w:szCs w:val="24"/>
          <w:lang w:eastAsia="zh-CN"/>
        </w:rPr>
        <w:t xml:space="preserve"> </w:t>
      </w:r>
      <w:r w:rsidR="009123CD" w:rsidRPr="00E21BD9">
        <w:rPr>
          <w:rFonts w:ascii="Times New Roman" w:eastAsiaTheme="minorEastAsia" w:hAnsi="Times New Roman" w:cs="Times New Roman"/>
          <w:sz w:val="24"/>
          <w:szCs w:val="24"/>
          <w:lang w:eastAsia="zh-CN"/>
        </w:rPr>
        <w:t>to</w:t>
      </w:r>
      <w:r w:rsidR="00F93C59" w:rsidRPr="00E21BD9">
        <w:rPr>
          <w:rFonts w:ascii="Times New Roman" w:eastAsiaTheme="minorEastAsia" w:hAnsi="Times New Roman" w:cs="Times New Roman"/>
          <w:sz w:val="24"/>
          <w:szCs w:val="24"/>
          <w:lang w:eastAsia="zh-CN"/>
        </w:rPr>
        <w:t xml:space="preserve"> </w:t>
      </w:r>
      <w:r w:rsidR="00E02D16" w:rsidRPr="00E21BD9">
        <w:rPr>
          <w:rFonts w:ascii="Times New Roman" w:eastAsiaTheme="minorEastAsia" w:hAnsi="Times New Roman" w:cs="Times New Roman"/>
          <w:sz w:val="24"/>
          <w:szCs w:val="24"/>
          <w:lang w:eastAsia="zh-CN"/>
        </w:rPr>
        <w:t>emerging markets</w:t>
      </w:r>
      <w:r w:rsidR="009123CD" w:rsidRPr="00E21BD9">
        <w:rPr>
          <w:rFonts w:ascii="Times New Roman" w:eastAsiaTheme="minorEastAsia" w:hAnsi="Times New Roman" w:cs="Times New Roman"/>
          <w:sz w:val="24"/>
          <w:szCs w:val="24"/>
          <w:lang w:eastAsia="zh-CN"/>
        </w:rPr>
        <w:t>. The key objective of this study was to provide a</w:t>
      </w:r>
      <w:r w:rsidR="0030091D" w:rsidRPr="00E21BD9">
        <w:rPr>
          <w:rFonts w:ascii="Times New Roman" w:eastAsiaTheme="minorEastAsia" w:hAnsi="Times New Roman" w:cs="Times New Roman"/>
          <w:sz w:val="24"/>
          <w:szCs w:val="24"/>
          <w:lang w:eastAsia="zh-CN"/>
        </w:rPr>
        <w:t xml:space="preserve">n understanding </w:t>
      </w:r>
      <w:r w:rsidR="009123CD" w:rsidRPr="00E21BD9">
        <w:rPr>
          <w:rFonts w:ascii="Times New Roman" w:eastAsiaTheme="minorEastAsia" w:hAnsi="Times New Roman" w:cs="Times New Roman"/>
          <w:sz w:val="24"/>
          <w:szCs w:val="24"/>
          <w:lang w:eastAsia="zh-CN"/>
        </w:rPr>
        <w:t xml:space="preserve">of the </w:t>
      </w:r>
      <w:r w:rsidR="00F93C59" w:rsidRPr="00E21BD9">
        <w:rPr>
          <w:rFonts w:ascii="Times New Roman" w:eastAsiaTheme="minorEastAsia" w:hAnsi="Times New Roman" w:cs="Times New Roman"/>
          <w:sz w:val="24"/>
          <w:szCs w:val="24"/>
          <w:lang w:eastAsia="zh-CN"/>
        </w:rPr>
        <w:t xml:space="preserve">ways </w:t>
      </w:r>
      <w:r w:rsidR="009123CD" w:rsidRPr="00E21BD9">
        <w:rPr>
          <w:rFonts w:ascii="Times New Roman" w:eastAsiaTheme="minorEastAsia" w:hAnsi="Times New Roman" w:cs="Times New Roman"/>
          <w:sz w:val="24"/>
          <w:szCs w:val="24"/>
          <w:lang w:eastAsia="zh-CN"/>
        </w:rPr>
        <w:t xml:space="preserve">in which </w:t>
      </w:r>
      <w:r w:rsidR="00F93C59" w:rsidRPr="00E21BD9">
        <w:rPr>
          <w:rFonts w:ascii="Times New Roman" w:eastAsiaTheme="minorEastAsia" w:hAnsi="Times New Roman" w:cs="Times New Roman"/>
          <w:sz w:val="24"/>
          <w:szCs w:val="24"/>
          <w:lang w:eastAsia="zh-CN"/>
        </w:rPr>
        <w:t>restraining forces and driving forces impact SC</w:t>
      </w:r>
      <w:r w:rsidR="001F77E9" w:rsidRPr="00E21BD9">
        <w:rPr>
          <w:rFonts w:ascii="Times New Roman" w:eastAsiaTheme="minorEastAsia" w:hAnsi="Times New Roman" w:cs="Times New Roman"/>
          <w:sz w:val="24"/>
          <w:szCs w:val="24"/>
          <w:lang w:eastAsia="zh-CN"/>
        </w:rPr>
        <w:t xml:space="preserve"> collaboration</w:t>
      </w:r>
      <w:r w:rsidR="00F93C59" w:rsidRPr="00E21BD9">
        <w:rPr>
          <w:rFonts w:ascii="Times New Roman" w:eastAsiaTheme="minorEastAsia" w:hAnsi="Times New Roman" w:cs="Times New Roman"/>
          <w:sz w:val="24"/>
          <w:szCs w:val="24"/>
          <w:lang w:eastAsia="zh-CN"/>
        </w:rPr>
        <w:t xml:space="preserve"> in emerging markets</w:t>
      </w:r>
      <w:r w:rsidR="009123CD" w:rsidRPr="00E21BD9">
        <w:rPr>
          <w:rFonts w:ascii="Times New Roman" w:eastAsiaTheme="minorEastAsia" w:hAnsi="Times New Roman" w:cs="Times New Roman"/>
          <w:sz w:val="24"/>
          <w:szCs w:val="24"/>
          <w:lang w:eastAsia="zh-CN"/>
        </w:rPr>
        <w:t xml:space="preserve">. </w:t>
      </w:r>
      <w:r w:rsidR="0030091D" w:rsidRPr="00E21BD9">
        <w:rPr>
          <w:rFonts w:ascii="Times New Roman" w:eastAsiaTheme="minorEastAsia" w:hAnsi="Times New Roman" w:cs="Times New Roman"/>
          <w:sz w:val="24"/>
          <w:szCs w:val="24"/>
          <w:lang w:eastAsia="zh-CN"/>
        </w:rPr>
        <w:t>The findings show that to fully understand SC</w:t>
      </w:r>
      <w:r w:rsidR="001F77E9" w:rsidRPr="00E21BD9">
        <w:rPr>
          <w:rFonts w:ascii="Times New Roman" w:eastAsiaTheme="minorEastAsia" w:hAnsi="Times New Roman" w:cs="Times New Roman"/>
          <w:sz w:val="24"/>
          <w:szCs w:val="24"/>
          <w:lang w:eastAsia="zh-CN"/>
        </w:rPr>
        <w:t xml:space="preserve"> collaboration</w:t>
      </w:r>
      <w:r w:rsidR="0030091D" w:rsidRPr="00E21BD9">
        <w:rPr>
          <w:rFonts w:ascii="Times New Roman" w:eastAsiaTheme="minorEastAsia" w:hAnsi="Times New Roman" w:cs="Times New Roman"/>
          <w:sz w:val="24"/>
          <w:szCs w:val="24"/>
          <w:lang w:eastAsia="zh-CN"/>
        </w:rPr>
        <w:t xml:space="preserve">, other contexts need to be included in the debate. </w:t>
      </w:r>
      <w:r w:rsidR="00E02D16" w:rsidRPr="00E21BD9">
        <w:rPr>
          <w:rFonts w:ascii="Times New Roman" w:eastAsiaTheme="minorEastAsia" w:hAnsi="Times New Roman" w:cs="Times New Roman"/>
          <w:sz w:val="24"/>
          <w:szCs w:val="24"/>
          <w:lang w:eastAsia="zh-CN"/>
        </w:rPr>
        <w:t xml:space="preserve">We discuss the implications of our results for theory and practice below. </w:t>
      </w:r>
    </w:p>
    <w:p w14:paraId="4DD232CC" w14:textId="77777777" w:rsidR="00F93C59" w:rsidRPr="00E21BD9" w:rsidRDefault="00F93C59" w:rsidP="00E02D16">
      <w:pPr>
        <w:spacing w:after="0" w:line="360" w:lineRule="auto"/>
        <w:contextualSpacing/>
        <w:jc w:val="both"/>
        <w:rPr>
          <w:rFonts w:ascii="Times New Roman" w:eastAsiaTheme="minorEastAsia" w:hAnsi="Times New Roman" w:cs="Times New Roman"/>
          <w:sz w:val="24"/>
          <w:szCs w:val="24"/>
          <w:lang w:eastAsia="zh-CN"/>
        </w:rPr>
      </w:pPr>
    </w:p>
    <w:p w14:paraId="13F38EAF" w14:textId="77777777" w:rsidR="00926678" w:rsidRPr="00E21BD9" w:rsidRDefault="00E02D16" w:rsidP="00E21BD9">
      <w:pPr>
        <w:pStyle w:val="ListParagraph"/>
        <w:numPr>
          <w:ilvl w:val="1"/>
          <w:numId w:val="5"/>
        </w:numPr>
        <w:spacing w:after="200" w:line="240" w:lineRule="auto"/>
        <w:jc w:val="both"/>
        <w:rPr>
          <w:rFonts w:ascii="Times New Roman" w:eastAsiaTheme="minorEastAsia" w:hAnsi="Times New Roman" w:cs="Times New Roman"/>
          <w:b/>
          <w:sz w:val="24"/>
          <w:szCs w:val="24"/>
          <w:lang w:eastAsia="zh-CN"/>
        </w:rPr>
      </w:pPr>
      <w:r w:rsidRPr="00E21BD9">
        <w:rPr>
          <w:rFonts w:ascii="Times New Roman" w:eastAsiaTheme="minorEastAsia" w:hAnsi="Times New Roman" w:cs="Times New Roman"/>
          <w:b/>
          <w:sz w:val="24"/>
          <w:szCs w:val="24"/>
          <w:lang w:eastAsia="zh-CN"/>
        </w:rPr>
        <w:lastRenderedPageBreak/>
        <w:t xml:space="preserve"> Theoretical contributions </w:t>
      </w:r>
    </w:p>
    <w:p w14:paraId="01B5897F" w14:textId="2E9CA609" w:rsidR="003B7196" w:rsidRPr="00E21BD9" w:rsidRDefault="00926678" w:rsidP="009D04FC">
      <w:pPr>
        <w:spacing w:after="200" w:line="360" w:lineRule="auto"/>
        <w:contextualSpacing/>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sz w:val="24"/>
          <w:szCs w:val="24"/>
          <w:lang w:eastAsia="zh-CN"/>
        </w:rPr>
        <w:t xml:space="preserve">This research </w:t>
      </w:r>
      <w:r w:rsidR="00950221" w:rsidRPr="00E21BD9">
        <w:rPr>
          <w:rFonts w:ascii="Times New Roman" w:eastAsiaTheme="minorEastAsia" w:hAnsi="Times New Roman" w:cs="Times New Roman"/>
          <w:sz w:val="24"/>
          <w:szCs w:val="24"/>
          <w:lang w:eastAsia="zh-CN"/>
        </w:rPr>
        <w:t xml:space="preserve">provides </w:t>
      </w:r>
      <w:r w:rsidR="00EE263E" w:rsidRPr="00E21BD9">
        <w:rPr>
          <w:rFonts w:ascii="Times New Roman" w:eastAsiaTheme="minorEastAsia" w:hAnsi="Times New Roman" w:cs="Times New Roman"/>
          <w:sz w:val="24"/>
          <w:szCs w:val="24"/>
          <w:lang w:eastAsia="zh-CN"/>
        </w:rPr>
        <w:t xml:space="preserve">valuable </w:t>
      </w:r>
      <w:r w:rsidRPr="00E21BD9">
        <w:rPr>
          <w:rFonts w:ascii="Times New Roman" w:eastAsiaTheme="minorEastAsia" w:hAnsi="Times New Roman" w:cs="Times New Roman"/>
          <w:sz w:val="24"/>
          <w:szCs w:val="24"/>
          <w:lang w:eastAsia="zh-CN"/>
        </w:rPr>
        <w:t>contribut</w:t>
      </w:r>
      <w:r w:rsidR="00950221" w:rsidRPr="00E21BD9">
        <w:rPr>
          <w:rFonts w:ascii="Times New Roman" w:eastAsiaTheme="minorEastAsia" w:hAnsi="Times New Roman" w:cs="Times New Roman"/>
          <w:sz w:val="24"/>
          <w:szCs w:val="24"/>
          <w:lang w:eastAsia="zh-CN"/>
        </w:rPr>
        <w:t>ion</w:t>
      </w:r>
      <w:r w:rsidR="00EE263E" w:rsidRPr="00E21BD9">
        <w:rPr>
          <w:rFonts w:ascii="Times New Roman" w:eastAsiaTheme="minorEastAsia" w:hAnsi="Times New Roman" w:cs="Times New Roman"/>
          <w:sz w:val="24"/>
          <w:szCs w:val="24"/>
          <w:lang w:eastAsia="zh-CN"/>
        </w:rPr>
        <w:t>s</w:t>
      </w:r>
      <w:r w:rsidR="00950221" w:rsidRPr="00E21BD9">
        <w:rPr>
          <w:rFonts w:ascii="Times New Roman" w:eastAsiaTheme="minorEastAsia" w:hAnsi="Times New Roman" w:cs="Times New Roman"/>
          <w:sz w:val="24"/>
          <w:szCs w:val="24"/>
          <w:lang w:eastAsia="zh-CN"/>
        </w:rPr>
        <w:t xml:space="preserve"> to the </w:t>
      </w:r>
      <w:r w:rsidR="00A96CED" w:rsidRPr="00E21BD9">
        <w:rPr>
          <w:rFonts w:ascii="Times New Roman" w:eastAsiaTheme="minorEastAsia" w:hAnsi="Times New Roman" w:cs="Times New Roman"/>
          <w:sz w:val="24"/>
          <w:szCs w:val="24"/>
          <w:lang w:eastAsia="zh-CN"/>
        </w:rPr>
        <w:t>SCM</w:t>
      </w:r>
      <w:r w:rsidRPr="00E21BD9">
        <w:rPr>
          <w:rFonts w:ascii="Times New Roman" w:eastAsiaTheme="minorEastAsia" w:hAnsi="Times New Roman" w:cs="Times New Roman"/>
          <w:sz w:val="24"/>
          <w:szCs w:val="24"/>
          <w:lang w:eastAsia="zh-CN"/>
        </w:rPr>
        <w:t xml:space="preserve"> </w:t>
      </w:r>
      <w:r w:rsidR="00FD511A" w:rsidRPr="00E21BD9">
        <w:rPr>
          <w:rFonts w:ascii="Times New Roman" w:eastAsiaTheme="minorEastAsia" w:hAnsi="Times New Roman" w:cs="Times New Roman"/>
          <w:sz w:val="24"/>
          <w:szCs w:val="24"/>
          <w:lang w:eastAsia="zh-CN"/>
        </w:rPr>
        <w:t xml:space="preserve">literature </w:t>
      </w:r>
      <w:r w:rsidRPr="00E21BD9">
        <w:rPr>
          <w:rFonts w:ascii="Times New Roman" w:eastAsiaTheme="minorEastAsia" w:hAnsi="Times New Roman" w:cs="Times New Roman"/>
          <w:sz w:val="24"/>
          <w:szCs w:val="24"/>
          <w:lang w:eastAsia="zh-CN"/>
        </w:rPr>
        <w:t xml:space="preserve">by </w:t>
      </w:r>
      <w:r w:rsidR="00950221" w:rsidRPr="00E21BD9">
        <w:rPr>
          <w:rFonts w:ascii="Times New Roman" w:eastAsiaTheme="minorEastAsia" w:hAnsi="Times New Roman" w:cs="Times New Roman"/>
          <w:sz w:val="24"/>
          <w:szCs w:val="24"/>
          <w:lang w:eastAsia="zh-CN"/>
        </w:rPr>
        <w:t xml:space="preserve">offering rare empirical evidence on </w:t>
      </w:r>
      <w:r w:rsidRPr="00E21BD9">
        <w:rPr>
          <w:rFonts w:ascii="Times New Roman" w:eastAsiaTheme="minorEastAsia" w:hAnsi="Times New Roman" w:cs="Times New Roman"/>
          <w:sz w:val="24"/>
          <w:szCs w:val="24"/>
          <w:lang w:eastAsia="zh-CN"/>
        </w:rPr>
        <w:t xml:space="preserve">the factors that </w:t>
      </w:r>
      <w:r w:rsidR="00FD511A" w:rsidRPr="00E21BD9">
        <w:rPr>
          <w:rFonts w:ascii="Times New Roman" w:eastAsiaTheme="minorEastAsia" w:hAnsi="Times New Roman" w:cs="Times New Roman"/>
          <w:sz w:val="24"/>
          <w:szCs w:val="24"/>
          <w:lang w:eastAsia="zh-CN"/>
        </w:rPr>
        <w:t xml:space="preserve">may </w:t>
      </w:r>
      <w:r w:rsidR="00950221" w:rsidRPr="00E21BD9">
        <w:rPr>
          <w:rFonts w:ascii="Times New Roman" w:eastAsiaTheme="minorEastAsia" w:hAnsi="Times New Roman" w:cs="Times New Roman"/>
          <w:sz w:val="24"/>
          <w:szCs w:val="24"/>
          <w:lang w:eastAsia="zh-CN"/>
        </w:rPr>
        <w:t>restrain and drive</w:t>
      </w:r>
      <w:r w:rsidRPr="00E21BD9">
        <w:rPr>
          <w:rFonts w:ascii="Times New Roman" w:eastAsiaTheme="minorEastAsia" w:hAnsi="Times New Roman" w:cs="Times New Roman"/>
          <w:sz w:val="24"/>
          <w:szCs w:val="24"/>
          <w:lang w:eastAsia="zh-CN"/>
        </w:rPr>
        <w:t xml:space="preserve"> collaboration between SC partners in </w:t>
      </w:r>
      <w:r w:rsidR="00E53F43" w:rsidRPr="00E21BD9">
        <w:rPr>
          <w:rFonts w:ascii="Times New Roman" w:eastAsiaTheme="minorEastAsia" w:hAnsi="Times New Roman" w:cs="Times New Roman"/>
          <w:sz w:val="24"/>
          <w:szCs w:val="24"/>
          <w:lang w:eastAsia="zh-CN"/>
        </w:rPr>
        <w:t xml:space="preserve">an </w:t>
      </w:r>
      <w:r w:rsidRPr="00E21BD9">
        <w:rPr>
          <w:rFonts w:ascii="Times New Roman" w:eastAsiaTheme="minorEastAsia" w:hAnsi="Times New Roman" w:cs="Times New Roman"/>
          <w:sz w:val="24"/>
          <w:szCs w:val="24"/>
          <w:lang w:eastAsia="zh-CN"/>
        </w:rPr>
        <w:t>emerging market</w:t>
      </w:r>
      <w:r w:rsidR="00E53F43" w:rsidRPr="00E21BD9">
        <w:rPr>
          <w:rFonts w:ascii="Times New Roman" w:eastAsiaTheme="minorEastAsia" w:hAnsi="Times New Roman" w:cs="Times New Roman"/>
          <w:sz w:val="24"/>
          <w:szCs w:val="24"/>
          <w:lang w:eastAsia="zh-CN"/>
        </w:rPr>
        <w:t xml:space="preserve">. </w:t>
      </w:r>
      <w:r w:rsidR="00FD511A" w:rsidRPr="00E21BD9">
        <w:rPr>
          <w:rFonts w:ascii="Times New Roman" w:eastAsiaTheme="minorEastAsia" w:hAnsi="Times New Roman" w:cs="Times New Roman"/>
          <w:sz w:val="24"/>
          <w:szCs w:val="24"/>
          <w:lang w:eastAsia="zh-CN"/>
        </w:rPr>
        <w:t>With the help of the FFT</w:t>
      </w:r>
      <w:r w:rsidR="00E53F43" w:rsidRPr="00E21BD9">
        <w:rPr>
          <w:rFonts w:ascii="Times New Roman" w:eastAsiaTheme="minorEastAsia" w:hAnsi="Times New Roman" w:cs="Times New Roman"/>
          <w:sz w:val="24"/>
          <w:szCs w:val="24"/>
          <w:lang w:eastAsia="zh-CN"/>
        </w:rPr>
        <w:t xml:space="preserve">, this research adds to the literature by proposing a comprehensive </w:t>
      </w:r>
      <w:r w:rsidR="00FD511A" w:rsidRPr="00E21BD9">
        <w:rPr>
          <w:rFonts w:ascii="Times New Roman" w:eastAsiaTheme="minorEastAsia" w:hAnsi="Times New Roman" w:cs="Times New Roman"/>
          <w:sz w:val="24"/>
          <w:szCs w:val="24"/>
          <w:lang w:eastAsia="zh-CN"/>
        </w:rPr>
        <w:t>framework</w:t>
      </w:r>
      <w:r w:rsidR="00E53F43" w:rsidRPr="00E21BD9">
        <w:rPr>
          <w:rFonts w:ascii="Times New Roman" w:eastAsiaTheme="minorEastAsia" w:hAnsi="Times New Roman" w:cs="Times New Roman"/>
          <w:sz w:val="24"/>
          <w:szCs w:val="24"/>
          <w:lang w:eastAsia="zh-CN"/>
        </w:rPr>
        <w:t xml:space="preserve"> which </w:t>
      </w:r>
      <w:r w:rsidR="00FD511A" w:rsidRPr="00E21BD9">
        <w:rPr>
          <w:rFonts w:ascii="Times New Roman" w:eastAsiaTheme="minorEastAsia" w:hAnsi="Times New Roman" w:cs="Times New Roman"/>
          <w:sz w:val="24"/>
          <w:szCs w:val="24"/>
          <w:lang w:eastAsia="zh-CN"/>
        </w:rPr>
        <w:t>categorises</w:t>
      </w:r>
      <w:r w:rsidR="00E53F43" w:rsidRPr="00E21BD9">
        <w:rPr>
          <w:rFonts w:ascii="Times New Roman" w:eastAsiaTheme="minorEastAsia" w:hAnsi="Times New Roman" w:cs="Times New Roman"/>
          <w:sz w:val="24"/>
          <w:szCs w:val="24"/>
          <w:lang w:eastAsia="zh-CN"/>
        </w:rPr>
        <w:t xml:space="preserve"> the restraining and driving forces</w:t>
      </w:r>
      <w:r w:rsidR="006A60D0" w:rsidRPr="00E21BD9">
        <w:rPr>
          <w:rFonts w:ascii="Times New Roman" w:eastAsiaTheme="minorEastAsia" w:hAnsi="Times New Roman" w:cs="Times New Roman"/>
          <w:sz w:val="24"/>
          <w:szCs w:val="24"/>
          <w:lang w:eastAsia="zh-CN"/>
        </w:rPr>
        <w:t xml:space="preserve"> of SC</w:t>
      </w:r>
      <w:r w:rsidR="001F77E9" w:rsidRPr="00E21BD9">
        <w:rPr>
          <w:rFonts w:ascii="Times New Roman" w:eastAsiaTheme="minorEastAsia" w:hAnsi="Times New Roman" w:cs="Times New Roman"/>
          <w:sz w:val="24"/>
          <w:szCs w:val="24"/>
          <w:lang w:eastAsia="zh-CN"/>
        </w:rPr>
        <w:t xml:space="preserve"> collaboration</w:t>
      </w:r>
      <w:r w:rsidR="00E53F43" w:rsidRPr="00E21BD9">
        <w:rPr>
          <w:rFonts w:ascii="Times New Roman" w:eastAsiaTheme="minorEastAsia" w:hAnsi="Times New Roman" w:cs="Times New Roman"/>
          <w:sz w:val="24"/>
          <w:szCs w:val="24"/>
          <w:lang w:eastAsia="zh-CN"/>
        </w:rPr>
        <w:t xml:space="preserve"> into three distinct levels</w:t>
      </w:r>
      <w:r w:rsidR="00FD511A" w:rsidRPr="00E21BD9">
        <w:rPr>
          <w:rFonts w:ascii="Times New Roman" w:eastAsiaTheme="minorEastAsia" w:hAnsi="Times New Roman" w:cs="Times New Roman"/>
          <w:sz w:val="24"/>
          <w:szCs w:val="24"/>
          <w:lang w:eastAsia="zh-CN"/>
        </w:rPr>
        <w:t xml:space="preserve">: internal, </w:t>
      </w:r>
      <w:r w:rsidR="00F3587E" w:rsidRPr="00E21BD9">
        <w:rPr>
          <w:rFonts w:ascii="Times New Roman" w:eastAsiaTheme="minorEastAsia" w:hAnsi="Times New Roman" w:cs="Times New Roman"/>
          <w:sz w:val="24"/>
          <w:szCs w:val="24"/>
          <w:lang w:eastAsia="zh-CN"/>
        </w:rPr>
        <w:t>supply chain, and external environment level. This study has highlighted</w:t>
      </w:r>
      <w:r w:rsidR="00FD511A" w:rsidRPr="00E21BD9">
        <w:rPr>
          <w:rFonts w:ascii="Times New Roman" w:eastAsiaTheme="minorEastAsia" w:hAnsi="Times New Roman" w:cs="Times New Roman"/>
          <w:sz w:val="24"/>
          <w:szCs w:val="24"/>
          <w:lang w:eastAsia="zh-CN"/>
        </w:rPr>
        <w:t xml:space="preserve"> </w:t>
      </w:r>
      <w:r w:rsidR="00B64C25" w:rsidRPr="00E21BD9">
        <w:rPr>
          <w:rFonts w:ascii="Times New Roman" w:eastAsiaTheme="minorEastAsia" w:hAnsi="Times New Roman" w:cs="Times New Roman"/>
          <w:sz w:val="24"/>
          <w:szCs w:val="24"/>
          <w:lang w:eastAsia="zh-CN"/>
        </w:rPr>
        <w:t>the significance of individual skills, values</w:t>
      </w:r>
      <w:r w:rsidR="00A96CED" w:rsidRPr="00E21BD9">
        <w:rPr>
          <w:rFonts w:ascii="Times New Roman" w:eastAsiaTheme="minorEastAsia" w:hAnsi="Times New Roman" w:cs="Times New Roman"/>
          <w:sz w:val="24"/>
          <w:szCs w:val="24"/>
          <w:lang w:eastAsia="zh-CN"/>
        </w:rPr>
        <w:t>,</w:t>
      </w:r>
      <w:r w:rsidR="00B64C25" w:rsidRPr="00E21BD9">
        <w:rPr>
          <w:rFonts w:ascii="Times New Roman" w:eastAsiaTheme="minorEastAsia" w:hAnsi="Times New Roman" w:cs="Times New Roman"/>
          <w:sz w:val="24"/>
          <w:szCs w:val="24"/>
          <w:lang w:eastAsia="zh-CN"/>
        </w:rPr>
        <w:t xml:space="preserve"> and behaviour in developing a strong SC</w:t>
      </w:r>
      <w:r w:rsidR="001F77E9" w:rsidRPr="00E21BD9">
        <w:rPr>
          <w:rFonts w:ascii="Times New Roman" w:eastAsiaTheme="minorEastAsia" w:hAnsi="Times New Roman" w:cs="Times New Roman"/>
          <w:sz w:val="24"/>
          <w:szCs w:val="24"/>
          <w:lang w:eastAsia="zh-CN"/>
        </w:rPr>
        <w:t xml:space="preserve"> collaboration</w:t>
      </w:r>
      <w:r w:rsidR="00CC1F11" w:rsidRPr="00E21BD9">
        <w:rPr>
          <w:rFonts w:ascii="Times New Roman" w:eastAsiaTheme="minorEastAsia" w:hAnsi="Times New Roman" w:cs="Times New Roman"/>
          <w:sz w:val="24"/>
          <w:szCs w:val="24"/>
          <w:lang w:eastAsia="zh-CN"/>
        </w:rPr>
        <w:t>. Likewise, it has revealed</w:t>
      </w:r>
      <w:r w:rsidR="00B64C25" w:rsidRPr="00E21BD9">
        <w:rPr>
          <w:rFonts w:ascii="Times New Roman" w:eastAsiaTheme="minorEastAsia" w:hAnsi="Times New Roman" w:cs="Times New Roman"/>
          <w:sz w:val="24"/>
          <w:szCs w:val="24"/>
          <w:lang w:eastAsia="zh-CN"/>
        </w:rPr>
        <w:t xml:space="preserve"> how those who work in each partner firm (boundary spanners) can be part of the restraining forces, and how various SC network structures and systems can directly impact SC</w:t>
      </w:r>
      <w:r w:rsidR="001F77E9" w:rsidRPr="00E21BD9">
        <w:rPr>
          <w:rFonts w:ascii="Times New Roman" w:eastAsiaTheme="minorEastAsia" w:hAnsi="Times New Roman" w:cs="Times New Roman"/>
          <w:sz w:val="24"/>
          <w:szCs w:val="24"/>
          <w:lang w:eastAsia="zh-CN"/>
        </w:rPr>
        <w:t xml:space="preserve"> collaboration</w:t>
      </w:r>
      <w:r w:rsidR="00B64C25" w:rsidRPr="00E21BD9">
        <w:rPr>
          <w:rFonts w:ascii="Times New Roman" w:eastAsiaTheme="minorEastAsia" w:hAnsi="Times New Roman" w:cs="Times New Roman"/>
          <w:sz w:val="24"/>
          <w:szCs w:val="24"/>
          <w:lang w:eastAsia="zh-CN"/>
        </w:rPr>
        <w:t>.</w:t>
      </w:r>
      <w:r w:rsidR="00CC1F11" w:rsidRPr="00E21BD9">
        <w:rPr>
          <w:rFonts w:ascii="Times New Roman" w:eastAsiaTheme="minorEastAsia" w:hAnsi="Times New Roman" w:cs="Times New Roman"/>
          <w:sz w:val="24"/>
          <w:szCs w:val="24"/>
          <w:lang w:eastAsia="zh-CN"/>
        </w:rPr>
        <w:t xml:space="preserve"> </w:t>
      </w:r>
      <w:r w:rsidR="00950221" w:rsidRPr="00E21BD9">
        <w:rPr>
          <w:rFonts w:ascii="Times New Roman" w:eastAsiaTheme="minorEastAsia" w:hAnsi="Times New Roman" w:cs="Times New Roman"/>
          <w:sz w:val="24"/>
          <w:szCs w:val="24"/>
          <w:lang w:eastAsia="zh-CN"/>
        </w:rPr>
        <w:t xml:space="preserve">These new perspectives </w:t>
      </w:r>
      <w:r w:rsidR="00092F1C" w:rsidRPr="00E21BD9">
        <w:rPr>
          <w:rFonts w:ascii="Times New Roman" w:eastAsiaTheme="minorEastAsia" w:hAnsi="Times New Roman" w:cs="Times New Roman"/>
          <w:sz w:val="24"/>
          <w:szCs w:val="24"/>
          <w:lang w:eastAsia="zh-CN"/>
        </w:rPr>
        <w:t>contribute</w:t>
      </w:r>
      <w:r w:rsidR="00950221" w:rsidRPr="00E21BD9">
        <w:rPr>
          <w:rFonts w:ascii="Times New Roman" w:eastAsiaTheme="minorEastAsia" w:hAnsi="Times New Roman" w:cs="Times New Roman"/>
          <w:sz w:val="24"/>
          <w:szCs w:val="24"/>
          <w:lang w:eastAsia="zh-CN"/>
        </w:rPr>
        <w:t xml:space="preserve"> to </w:t>
      </w:r>
      <w:r w:rsidR="00092F1C" w:rsidRPr="00E21BD9">
        <w:rPr>
          <w:rFonts w:ascii="Times New Roman" w:eastAsiaTheme="minorEastAsia" w:hAnsi="Times New Roman" w:cs="Times New Roman"/>
          <w:sz w:val="24"/>
          <w:szCs w:val="24"/>
          <w:lang w:eastAsia="zh-CN"/>
        </w:rPr>
        <w:t xml:space="preserve">the findings of </w:t>
      </w:r>
      <w:r w:rsidR="00950221" w:rsidRPr="00E21BD9">
        <w:rPr>
          <w:rFonts w:ascii="Times New Roman" w:eastAsiaTheme="minorEastAsia" w:hAnsi="Times New Roman" w:cs="Times New Roman"/>
          <w:sz w:val="24"/>
          <w:szCs w:val="24"/>
          <w:lang w:eastAsia="zh-CN"/>
        </w:rPr>
        <w:t>past studies</w:t>
      </w:r>
      <w:r w:rsidR="003B7196" w:rsidRPr="00E21BD9">
        <w:rPr>
          <w:rFonts w:ascii="Times New Roman" w:eastAsiaTheme="minorEastAsia" w:hAnsi="Times New Roman" w:cs="Times New Roman"/>
          <w:sz w:val="24"/>
          <w:szCs w:val="24"/>
          <w:lang w:eastAsia="zh-CN"/>
        </w:rPr>
        <w:t xml:space="preserve"> regarding the complexity of collaboration in </w:t>
      </w:r>
      <w:r w:rsidR="00A96CED" w:rsidRPr="00E21BD9">
        <w:rPr>
          <w:rFonts w:ascii="Times New Roman" w:eastAsiaTheme="minorEastAsia" w:hAnsi="Times New Roman" w:cs="Times New Roman"/>
          <w:sz w:val="24"/>
          <w:szCs w:val="24"/>
          <w:lang w:eastAsia="zh-CN"/>
        </w:rPr>
        <w:t>SC</w:t>
      </w:r>
      <w:r w:rsidR="003B7196" w:rsidRPr="00E21BD9">
        <w:rPr>
          <w:rFonts w:ascii="Times New Roman" w:eastAsiaTheme="minorEastAsia" w:hAnsi="Times New Roman" w:cs="Times New Roman"/>
          <w:sz w:val="24"/>
          <w:szCs w:val="24"/>
          <w:lang w:eastAsia="zh-CN"/>
        </w:rPr>
        <w:t xml:space="preserve"> networks</w:t>
      </w:r>
      <w:r w:rsidR="00950221" w:rsidRPr="00E21BD9">
        <w:rPr>
          <w:rFonts w:ascii="Times New Roman" w:eastAsiaTheme="minorEastAsia" w:hAnsi="Times New Roman" w:cs="Times New Roman"/>
          <w:sz w:val="24"/>
          <w:szCs w:val="24"/>
          <w:lang w:eastAsia="zh-CN"/>
        </w:rPr>
        <w:t xml:space="preserve"> (e.g., </w:t>
      </w:r>
      <w:r w:rsidR="00277892" w:rsidRPr="00E21BD9">
        <w:rPr>
          <w:rFonts w:ascii="Times New Roman" w:eastAsiaTheme="minorEastAsia" w:hAnsi="Times New Roman" w:cs="Times New Roman"/>
          <w:sz w:val="24"/>
          <w:szCs w:val="24"/>
          <w:lang w:eastAsia="zh-CN"/>
        </w:rPr>
        <w:t xml:space="preserve">Nyaga </w:t>
      </w:r>
      <w:r w:rsidR="00277892" w:rsidRPr="00E21BD9">
        <w:rPr>
          <w:rFonts w:ascii="Times New Roman" w:eastAsiaTheme="minorEastAsia" w:hAnsi="Times New Roman" w:cs="Times New Roman"/>
          <w:i/>
          <w:sz w:val="24"/>
          <w:szCs w:val="24"/>
          <w:lang w:eastAsia="zh-CN"/>
        </w:rPr>
        <w:t>et al.,</w:t>
      </w:r>
      <w:r w:rsidR="00277892" w:rsidRPr="00E21BD9">
        <w:rPr>
          <w:rFonts w:ascii="Times New Roman" w:eastAsiaTheme="minorEastAsia" w:hAnsi="Times New Roman" w:cs="Times New Roman"/>
          <w:sz w:val="24"/>
          <w:szCs w:val="24"/>
          <w:lang w:eastAsia="zh-CN"/>
        </w:rPr>
        <w:t xml:space="preserve"> 2013; </w:t>
      </w:r>
      <w:r w:rsidR="003B7196" w:rsidRPr="00E21BD9">
        <w:rPr>
          <w:rFonts w:ascii="Times New Roman" w:eastAsiaTheme="minorEastAsia" w:hAnsi="Times New Roman" w:cs="Times New Roman"/>
          <w:sz w:val="24"/>
          <w:szCs w:val="24"/>
          <w:lang w:eastAsia="zh-CN"/>
        </w:rPr>
        <w:t xml:space="preserve">Cao </w:t>
      </w:r>
      <w:r w:rsidR="003B7196" w:rsidRPr="00E21BD9">
        <w:rPr>
          <w:rFonts w:ascii="Times New Roman" w:eastAsiaTheme="minorEastAsia" w:hAnsi="Times New Roman" w:cs="Times New Roman"/>
          <w:i/>
          <w:sz w:val="24"/>
          <w:szCs w:val="24"/>
          <w:lang w:eastAsia="zh-CN"/>
        </w:rPr>
        <w:t>et</w:t>
      </w:r>
      <w:r w:rsidR="003B7196" w:rsidRPr="00E21BD9">
        <w:rPr>
          <w:rFonts w:ascii="Times New Roman" w:eastAsiaTheme="minorEastAsia" w:hAnsi="Times New Roman" w:cs="Times New Roman"/>
          <w:sz w:val="24"/>
          <w:szCs w:val="24"/>
          <w:lang w:eastAsia="zh-CN"/>
        </w:rPr>
        <w:t xml:space="preserve"> </w:t>
      </w:r>
      <w:r w:rsidR="003B7196" w:rsidRPr="00E21BD9">
        <w:rPr>
          <w:rFonts w:ascii="Times New Roman" w:eastAsiaTheme="minorEastAsia" w:hAnsi="Times New Roman" w:cs="Times New Roman"/>
          <w:i/>
          <w:sz w:val="24"/>
          <w:szCs w:val="24"/>
          <w:lang w:eastAsia="zh-CN"/>
        </w:rPr>
        <w:t>al.,</w:t>
      </w:r>
      <w:r w:rsidR="003B7196" w:rsidRPr="00E21BD9">
        <w:rPr>
          <w:rFonts w:ascii="Times New Roman" w:eastAsiaTheme="minorEastAsia" w:hAnsi="Times New Roman" w:cs="Times New Roman"/>
          <w:sz w:val="24"/>
          <w:szCs w:val="24"/>
          <w:lang w:eastAsia="zh-CN"/>
        </w:rPr>
        <w:t xml:space="preserve"> 2015; </w:t>
      </w:r>
      <w:r w:rsidR="00723CB4" w:rsidRPr="00E21BD9">
        <w:rPr>
          <w:rFonts w:ascii="Times New Roman" w:eastAsiaTheme="minorEastAsia" w:hAnsi="Times New Roman" w:cs="Times New Roman"/>
          <w:sz w:val="24"/>
          <w:szCs w:val="24"/>
          <w:lang w:eastAsia="zh-CN"/>
        </w:rPr>
        <w:t xml:space="preserve">Fawcett </w:t>
      </w:r>
      <w:r w:rsidR="00723CB4" w:rsidRPr="00E21BD9">
        <w:rPr>
          <w:rFonts w:ascii="Times New Roman" w:eastAsiaTheme="minorEastAsia" w:hAnsi="Times New Roman" w:cs="Times New Roman"/>
          <w:i/>
          <w:sz w:val="24"/>
          <w:szCs w:val="24"/>
          <w:lang w:eastAsia="zh-CN"/>
        </w:rPr>
        <w:t>et al.,</w:t>
      </w:r>
      <w:r w:rsidR="00723CB4" w:rsidRPr="00E21BD9">
        <w:rPr>
          <w:rFonts w:ascii="Times New Roman" w:eastAsiaTheme="minorEastAsia" w:hAnsi="Times New Roman" w:cs="Times New Roman"/>
          <w:sz w:val="24"/>
          <w:szCs w:val="24"/>
          <w:lang w:eastAsia="zh-CN"/>
        </w:rPr>
        <w:t xml:space="preserve"> 2015; </w:t>
      </w:r>
      <w:r w:rsidR="00A44FD7" w:rsidRPr="00E21BD9">
        <w:rPr>
          <w:rFonts w:ascii="Times New Roman" w:eastAsiaTheme="minorEastAsia" w:hAnsi="Times New Roman" w:cs="Times New Roman"/>
          <w:sz w:val="24"/>
          <w:szCs w:val="24"/>
          <w:lang w:eastAsia="zh-CN"/>
        </w:rPr>
        <w:t xml:space="preserve">Lambert and Enz, 2017; </w:t>
      </w:r>
      <w:r w:rsidR="003B7196" w:rsidRPr="00E21BD9">
        <w:rPr>
          <w:rFonts w:ascii="Times New Roman" w:eastAsiaTheme="minorEastAsia" w:hAnsi="Times New Roman" w:cs="Times New Roman"/>
          <w:sz w:val="24"/>
          <w:szCs w:val="24"/>
          <w:lang w:eastAsia="zh-CN"/>
        </w:rPr>
        <w:t xml:space="preserve">Huang </w:t>
      </w:r>
      <w:r w:rsidR="003B7196" w:rsidRPr="00E21BD9">
        <w:rPr>
          <w:rFonts w:ascii="Times New Roman" w:eastAsiaTheme="minorEastAsia" w:hAnsi="Times New Roman" w:cs="Times New Roman"/>
          <w:i/>
          <w:sz w:val="24"/>
          <w:szCs w:val="24"/>
          <w:lang w:eastAsia="zh-CN"/>
        </w:rPr>
        <w:t>et</w:t>
      </w:r>
      <w:r w:rsidR="003B7196" w:rsidRPr="00E21BD9">
        <w:rPr>
          <w:rFonts w:ascii="Times New Roman" w:eastAsiaTheme="minorEastAsia" w:hAnsi="Times New Roman" w:cs="Times New Roman"/>
          <w:sz w:val="24"/>
          <w:szCs w:val="24"/>
          <w:lang w:eastAsia="zh-CN"/>
        </w:rPr>
        <w:t xml:space="preserve"> </w:t>
      </w:r>
      <w:r w:rsidR="003B7196" w:rsidRPr="00E21BD9">
        <w:rPr>
          <w:rFonts w:ascii="Times New Roman" w:eastAsiaTheme="minorEastAsia" w:hAnsi="Times New Roman" w:cs="Times New Roman"/>
          <w:i/>
          <w:sz w:val="24"/>
          <w:szCs w:val="24"/>
          <w:lang w:eastAsia="zh-CN"/>
        </w:rPr>
        <w:t>al.,</w:t>
      </w:r>
      <w:r w:rsidR="003B7196" w:rsidRPr="00E21BD9">
        <w:rPr>
          <w:rFonts w:ascii="Times New Roman" w:eastAsiaTheme="minorEastAsia" w:hAnsi="Times New Roman" w:cs="Times New Roman"/>
          <w:sz w:val="24"/>
          <w:szCs w:val="24"/>
          <w:lang w:eastAsia="zh-CN"/>
        </w:rPr>
        <w:t xml:space="preserve"> 2020)</w:t>
      </w:r>
      <w:r w:rsidR="00687A1D" w:rsidRPr="00E21BD9">
        <w:rPr>
          <w:rFonts w:ascii="Times New Roman" w:eastAsiaTheme="minorEastAsia" w:hAnsi="Times New Roman" w:cs="Times New Roman"/>
          <w:sz w:val="24"/>
          <w:szCs w:val="24"/>
          <w:lang w:eastAsia="zh-CN"/>
        </w:rPr>
        <w:t xml:space="preserve">. </w:t>
      </w:r>
      <w:r w:rsidR="00F3587E" w:rsidRPr="00E21BD9">
        <w:rPr>
          <w:rFonts w:ascii="Times New Roman" w:eastAsiaTheme="minorEastAsia" w:hAnsi="Times New Roman" w:cs="Times New Roman"/>
          <w:sz w:val="24"/>
          <w:szCs w:val="24"/>
          <w:lang w:eastAsia="zh-CN"/>
        </w:rPr>
        <w:t>Similarly</w:t>
      </w:r>
      <w:r w:rsidR="00687A1D" w:rsidRPr="00E21BD9">
        <w:rPr>
          <w:rFonts w:ascii="Times New Roman" w:eastAsiaTheme="minorEastAsia" w:hAnsi="Times New Roman" w:cs="Times New Roman"/>
          <w:sz w:val="24"/>
          <w:szCs w:val="24"/>
          <w:lang w:eastAsia="zh-CN"/>
        </w:rPr>
        <w:t xml:space="preserve">, </w:t>
      </w:r>
      <w:r w:rsidR="00F3587E" w:rsidRPr="00E21BD9">
        <w:rPr>
          <w:rFonts w:ascii="Times New Roman" w:eastAsiaTheme="minorEastAsia" w:hAnsi="Times New Roman" w:cs="Times New Roman"/>
          <w:sz w:val="24"/>
          <w:szCs w:val="24"/>
          <w:lang w:eastAsia="zh-CN"/>
        </w:rPr>
        <w:t xml:space="preserve">the findings </w:t>
      </w:r>
      <w:r w:rsidR="00687A1D" w:rsidRPr="00E21BD9">
        <w:rPr>
          <w:rFonts w:ascii="Times New Roman" w:eastAsiaTheme="minorEastAsia" w:hAnsi="Times New Roman" w:cs="Times New Roman"/>
          <w:sz w:val="24"/>
          <w:szCs w:val="24"/>
          <w:lang w:eastAsia="zh-CN"/>
        </w:rPr>
        <w:t>contribute to previous studies</w:t>
      </w:r>
      <w:r w:rsidR="00A44FD7" w:rsidRPr="00E21BD9">
        <w:rPr>
          <w:rFonts w:ascii="Times New Roman" w:eastAsiaTheme="minorEastAsia" w:hAnsi="Times New Roman" w:cs="Times New Roman"/>
          <w:sz w:val="24"/>
          <w:szCs w:val="24"/>
          <w:lang w:eastAsia="zh-CN"/>
        </w:rPr>
        <w:t xml:space="preserve"> </w:t>
      </w:r>
      <w:r w:rsidR="00687A1D" w:rsidRPr="00E21BD9">
        <w:rPr>
          <w:rFonts w:ascii="Times New Roman" w:eastAsiaTheme="minorEastAsia" w:hAnsi="Times New Roman" w:cs="Times New Roman"/>
          <w:sz w:val="24"/>
          <w:szCs w:val="24"/>
          <w:lang w:eastAsia="zh-CN"/>
        </w:rPr>
        <w:t xml:space="preserve">(e.g., Lambert and Schwieterman, 2012; Huang </w:t>
      </w:r>
      <w:r w:rsidR="00687A1D" w:rsidRPr="00E21BD9">
        <w:rPr>
          <w:rFonts w:ascii="Times New Roman" w:eastAsiaTheme="minorEastAsia" w:hAnsi="Times New Roman" w:cs="Times New Roman"/>
          <w:i/>
          <w:sz w:val="24"/>
          <w:szCs w:val="24"/>
          <w:lang w:eastAsia="zh-CN"/>
        </w:rPr>
        <w:t>et al.,</w:t>
      </w:r>
      <w:r w:rsidR="00687A1D" w:rsidRPr="00E21BD9">
        <w:rPr>
          <w:rFonts w:ascii="Times New Roman" w:eastAsiaTheme="minorEastAsia" w:hAnsi="Times New Roman" w:cs="Times New Roman"/>
          <w:sz w:val="24"/>
          <w:szCs w:val="24"/>
          <w:lang w:eastAsia="zh-CN"/>
        </w:rPr>
        <w:t xml:space="preserve"> 2014; Schorsch </w:t>
      </w:r>
      <w:r w:rsidR="00687A1D" w:rsidRPr="00E21BD9">
        <w:rPr>
          <w:rFonts w:ascii="Times New Roman" w:eastAsiaTheme="minorEastAsia" w:hAnsi="Times New Roman" w:cs="Times New Roman"/>
          <w:i/>
          <w:sz w:val="24"/>
          <w:szCs w:val="24"/>
          <w:lang w:eastAsia="zh-CN"/>
        </w:rPr>
        <w:t>et al.,</w:t>
      </w:r>
      <w:r w:rsidR="00687A1D" w:rsidRPr="00E21BD9">
        <w:rPr>
          <w:rFonts w:ascii="Times New Roman" w:eastAsiaTheme="minorEastAsia" w:hAnsi="Times New Roman" w:cs="Times New Roman"/>
          <w:sz w:val="24"/>
          <w:szCs w:val="24"/>
          <w:lang w:eastAsia="zh-CN"/>
        </w:rPr>
        <w:t xml:space="preserve"> 2017; Dekker </w:t>
      </w:r>
      <w:r w:rsidR="00687A1D" w:rsidRPr="00E21BD9">
        <w:rPr>
          <w:rFonts w:ascii="Times New Roman" w:eastAsiaTheme="minorEastAsia" w:hAnsi="Times New Roman" w:cs="Times New Roman"/>
          <w:i/>
          <w:sz w:val="24"/>
          <w:szCs w:val="24"/>
          <w:lang w:eastAsia="zh-CN"/>
        </w:rPr>
        <w:t>et al.,</w:t>
      </w:r>
      <w:r w:rsidR="00687A1D" w:rsidRPr="00E21BD9">
        <w:rPr>
          <w:rFonts w:ascii="Times New Roman" w:eastAsiaTheme="minorEastAsia" w:hAnsi="Times New Roman" w:cs="Times New Roman"/>
          <w:sz w:val="24"/>
          <w:szCs w:val="24"/>
          <w:lang w:eastAsia="zh-CN"/>
        </w:rPr>
        <w:t xml:space="preserve"> 2019) regarding</w:t>
      </w:r>
      <w:r w:rsidR="003B7196" w:rsidRPr="00E21BD9">
        <w:rPr>
          <w:rFonts w:ascii="Times New Roman" w:eastAsiaTheme="minorEastAsia" w:hAnsi="Times New Roman" w:cs="Times New Roman"/>
          <w:sz w:val="24"/>
          <w:szCs w:val="24"/>
          <w:lang w:eastAsia="zh-CN"/>
        </w:rPr>
        <w:t xml:space="preserve"> some of the approaches </w:t>
      </w:r>
      <w:r w:rsidR="00171C52" w:rsidRPr="00E21BD9">
        <w:rPr>
          <w:rFonts w:ascii="Times New Roman" w:eastAsiaTheme="minorEastAsia" w:hAnsi="Times New Roman" w:cs="Times New Roman"/>
          <w:sz w:val="24"/>
          <w:szCs w:val="24"/>
          <w:lang w:eastAsia="zh-CN"/>
        </w:rPr>
        <w:t>for</w:t>
      </w:r>
      <w:r w:rsidR="003B7196" w:rsidRPr="00E21BD9">
        <w:rPr>
          <w:rFonts w:ascii="Times New Roman" w:eastAsiaTheme="minorEastAsia" w:hAnsi="Times New Roman" w:cs="Times New Roman"/>
          <w:sz w:val="24"/>
          <w:szCs w:val="24"/>
          <w:lang w:eastAsia="zh-CN"/>
        </w:rPr>
        <w:t xml:space="preserve"> manag</w:t>
      </w:r>
      <w:r w:rsidR="00A11A43" w:rsidRPr="00E21BD9">
        <w:rPr>
          <w:rFonts w:ascii="Times New Roman" w:eastAsiaTheme="minorEastAsia" w:hAnsi="Times New Roman" w:cs="Times New Roman"/>
          <w:sz w:val="24"/>
          <w:szCs w:val="24"/>
          <w:lang w:eastAsia="zh-CN"/>
        </w:rPr>
        <w:t>ing</w:t>
      </w:r>
      <w:r w:rsidR="003B7196" w:rsidRPr="00E21BD9">
        <w:rPr>
          <w:rFonts w:ascii="Times New Roman" w:eastAsiaTheme="minorEastAsia" w:hAnsi="Times New Roman" w:cs="Times New Roman"/>
          <w:sz w:val="24"/>
          <w:szCs w:val="24"/>
          <w:lang w:eastAsia="zh-CN"/>
        </w:rPr>
        <w:t xml:space="preserve"> </w:t>
      </w:r>
      <w:r w:rsidR="00A11A43" w:rsidRPr="00E21BD9">
        <w:rPr>
          <w:rFonts w:ascii="Times New Roman" w:eastAsiaTheme="minorEastAsia" w:hAnsi="Times New Roman" w:cs="Times New Roman"/>
          <w:sz w:val="24"/>
          <w:szCs w:val="24"/>
          <w:lang w:eastAsia="zh-CN"/>
        </w:rPr>
        <w:t>SC</w:t>
      </w:r>
      <w:r w:rsidR="003B7196" w:rsidRPr="00E21BD9">
        <w:rPr>
          <w:rFonts w:ascii="Times New Roman" w:eastAsiaTheme="minorEastAsia" w:hAnsi="Times New Roman" w:cs="Times New Roman"/>
          <w:sz w:val="24"/>
          <w:szCs w:val="24"/>
          <w:lang w:eastAsia="zh-CN"/>
        </w:rPr>
        <w:t xml:space="preserve">s in today’s </w:t>
      </w:r>
      <w:r w:rsidR="006A71DF" w:rsidRPr="00E21BD9">
        <w:rPr>
          <w:rFonts w:ascii="Times New Roman" w:eastAsiaTheme="minorEastAsia" w:hAnsi="Times New Roman" w:cs="Times New Roman"/>
          <w:sz w:val="24"/>
          <w:szCs w:val="24"/>
          <w:lang w:eastAsia="zh-CN"/>
        </w:rPr>
        <w:t>complex business environment</w:t>
      </w:r>
      <w:r w:rsidR="001A54E5" w:rsidRPr="00E21BD9">
        <w:rPr>
          <w:rFonts w:ascii="Times New Roman" w:eastAsiaTheme="minorEastAsia" w:hAnsi="Times New Roman" w:cs="Times New Roman"/>
          <w:sz w:val="24"/>
          <w:szCs w:val="24"/>
          <w:lang w:eastAsia="zh-CN"/>
        </w:rPr>
        <w:t xml:space="preserve">. For example, investing in SC </w:t>
      </w:r>
      <w:r w:rsidR="00A550EE" w:rsidRPr="00E21BD9">
        <w:rPr>
          <w:rFonts w:ascii="Times New Roman" w:eastAsiaTheme="minorEastAsia" w:hAnsi="Times New Roman" w:cs="Times New Roman"/>
          <w:sz w:val="24"/>
          <w:szCs w:val="24"/>
          <w:lang w:eastAsia="zh-CN"/>
        </w:rPr>
        <w:t>technologies, supplier</w:t>
      </w:r>
      <w:r w:rsidR="001A54E5" w:rsidRPr="00E21BD9">
        <w:rPr>
          <w:rFonts w:ascii="Times New Roman" w:eastAsiaTheme="minorEastAsia" w:hAnsi="Times New Roman" w:cs="Times New Roman"/>
          <w:sz w:val="24"/>
          <w:szCs w:val="24"/>
          <w:lang w:eastAsia="zh-CN"/>
        </w:rPr>
        <w:t xml:space="preserve"> relationship management (SRM), and ethical approaches </w:t>
      </w:r>
      <w:r w:rsidR="00A550EE" w:rsidRPr="00E21BD9">
        <w:rPr>
          <w:rFonts w:ascii="Times New Roman" w:eastAsiaTheme="minorEastAsia" w:hAnsi="Times New Roman" w:cs="Times New Roman"/>
          <w:sz w:val="24"/>
          <w:szCs w:val="24"/>
          <w:lang w:eastAsia="zh-CN"/>
        </w:rPr>
        <w:t>may</w:t>
      </w:r>
      <w:r w:rsidR="001A54E5" w:rsidRPr="00E21BD9">
        <w:rPr>
          <w:rFonts w:ascii="Times New Roman" w:eastAsiaTheme="minorEastAsia" w:hAnsi="Times New Roman" w:cs="Times New Roman"/>
          <w:sz w:val="24"/>
          <w:szCs w:val="24"/>
          <w:lang w:eastAsia="zh-CN"/>
        </w:rPr>
        <w:t xml:space="preserve"> lead </w:t>
      </w:r>
      <w:r w:rsidR="00A550EE" w:rsidRPr="00E21BD9">
        <w:rPr>
          <w:rFonts w:ascii="Times New Roman" w:eastAsiaTheme="minorEastAsia" w:hAnsi="Times New Roman" w:cs="Times New Roman"/>
          <w:sz w:val="24"/>
          <w:szCs w:val="24"/>
          <w:lang w:eastAsia="zh-CN"/>
        </w:rPr>
        <w:t>to long</w:t>
      </w:r>
      <w:r w:rsidR="001A54E5" w:rsidRPr="00E21BD9">
        <w:rPr>
          <w:rFonts w:ascii="Times New Roman" w:eastAsiaTheme="minorEastAsia" w:hAnsi="Times New Roman" w:cs="Times New Roman"/>
          <w:sz w:val="24"/>
          <w:szCs w:val="24"/>
          <w:lang w:eastAsia="zh-CN"/>
        </w:rPr>
        <w:t xml:space="preserve">-term collaborative benefits </w:t>
      </w:r>
      <w:r w:rsidR="00171C52" w:rsidRPr="00E21BD9">
        <w:rPr>
          <w:rFonts w:ascii="Times New Roman" w:eastAsiaTheme="minorEastAsia" w:hAnsi="Times New Roman" w:cs="Times New Roman"/>
          <w:sz w:val="24"/>
          <w:szCs w:val="24"/>
          <w:lang w:eastAsia="zh-CN"/>
        </w:rPr>
        <w:t>such as</w:t>
      </w:r>
      <w:r w:rsidR="001A54E5" w:rsidRPr="00E21BD9">
        <w:rPr>
          <w:rFonts w:ascii="Times New Roman" w:eastAsiaTheme="minorEastAsia" w:hAnsi="Times New Roman" w:cs="Times New Roman"/>
          <w:sz w:val="24"/>
          <w:szCs w:val="24"/>
          <w:lang w:eastAsia="zh-CN"/>
        </w:rPr>
        <w:t xml:space="preserve"> </w:t>
      </w:r>
      <w:r w:rsidR="00171C52" w:rsidRPr="00E21BD9">
        <w:rPr>
          <w:rFonts w:ascii="Times New Roman" w:eastAsiaTheme="minorEastAsia" w:hAnsi="Times New Roman" w:cs="Times New Roman"/>
          <w:sz w:val="24"/>
          <w:szCs w:val="24"/>
          <w:lang w:eastAsia="zh-CN"/>
        </w:rPr>
        <w:t xml:space="preserve">minimal </w:t>
      </w:r>
      <w:r w:rsidR="001A54E5" w:rsidRPr="00E21BD9">
        <w:rPr>
          <w:rFonts w:ascii="Times New Roman" w:eastAsiaTheme="minorEastAsia" w:hAnsi="Times New Roman" w:cs="Times New Roman"/>
          <w:sz w:val="24"/>
          <w:szCs w:val="24"/>
          <w:lang w:eastAsia="zh-CN"/>
        </w:rPr>
        <w:t>cost of information sharing, innovation exchange</w:t>
      </w:r>
      <w:r w:rsidR="00A550EE" w:rsidRPr="00E21BD9">
        <w:rPr>
          <w:rFonts w:ascii="Times New Roman" w:eastAsiaTheme="minorEastAsia" w:hAnsi="Times New Roman" w:cs="Times New Roman"/>
          <w:sz w:val="24"/>
          <w:szCs w:val="24"/>
          <w:lang w:eastAsia="zh-CN"/>
        </w:rPr>
        <w:t xml:space="preserve"> and creation of value, reduction</w:t>
      </w:r>
      <w:r w:rsidR="00171C52" w:rsidRPr="00E21BD9">
        <w:rPr>
          <w:rFonts w:ascii="Times New Roman" w:eastAsiaTheme="minorEastAsia" w:hAnsi="Times New Roman" w:cs="Times New Roman"/>
          <w:sz w:val="24"/>
          <w:szCs w:val="24"/>
          <w:lang w:eastAsia="zh-CN"/>
        </w:rPr>
        <w:t xml:space="preserve"> of price from areas of the SC, </w:t>
      </w:r>
      <w:r w:rsidR="00A550EE" w:rsidRPr="00E21BD9">
        <w:rPr>
          <w:rFonts w:ascii="Times New Roman" w:eastAsiaTheme="minorEastAsia" w:hAnsi="Times New Roman" w:cs="Times New Roman"/>
          <w:sz w:val="24"/>
          <w:szCs w:val="24"/>
          <w:lang w:eastAsia="zh-CN"/>
        </w:rPr>
        <w:t>etc</w:t>
      </w:r>
      <w:r w:rsidR="001A54E5" w:rsidRPr="00E21BD9">
        <w:rPr>
          <w:rFonts w:ascii="Times New Roman" w:eastAsiaTheme="minorEastAsia" w:hAnsi="Times New Roman" w:cs="Times New Roman"/>
          <w:sz w:val="24"/>
          <w:szCs w:val="24"/>
          <w:lang w:eastAsia="zh-CN"/>
        </w:rPr>
        <w:t xml:space="preserve">. Such approaches </w:t>
      </w:r>
      <w:r w:rsidR="00A550EE" w:rsidRPr="00E21BD9">
        <w:rPr>
          <w:rFonts w:ascii="Times New Roman" w:eastAsiaTheme="minorEastAsia" w:hAnsi="Times New Roman" w:cs="Times New Roman"/>
          <w:sz w:val="24"/>
          <w:szCs w:val="24"/>
          <w:lang w:eastAsia="zh-CN"/>
        </w:rPr>
        <w:t xml:space="preserve">may be </w:t>
      </w:r>
      <w:r w:rsidR="001A54E5" w:rsidRPr="00E21BD9">
        <w:rPr>
          <w:rFonts w:ascii="Times New Roman" w:eastAsiaTheme="minorEastAsia" w:hAnsi="Times New Roman" w:cs="Times New Roman"/>
          <w:sz w:val="24"/>
          <w:szCs w:val="24"/>
          <w:lang w:eastAsia="zh-CN"/>
        </w:rPr>
        <w:t xml:space="preserve">useful </w:t>
      </w:r>
      <w:r w:rsidR="00A550EE" w:rsidRPr="00E21BD9">
        <w:rPr>
          <w:rFonts w:ascii="Times New Roman" w:eastAsiaTheme="minorEastAsia" w:hAnsi="Times New Roman" w:cs="Times New Roman"/>
          <w:sz w:val="24"/>
          <w:szCs w:val="24"/>
          <w:lang w:eastAsia="zh-CN"/>
        </w:rPr>
        <w:t xml:space="preserve">for </w:t>
      </w:r>
      <w:r w:rsidR="00E858D1" w:rsidRPr="00E21BD9">
        <w:rPr>
          <w:rFonts w:ascii="Times New Roman" w:eastAsiaTheme="minorEastAsia" w:hAnsi="Times New Roman" w:cs="Times New Roman"/>
          <w:sz w:val="24"/>
          <w:szCs w:val="24"/>
          <w:lang w:eastAsia="zh-CN"/>
        </w:rPr>
        <w:t>improving</w:t>
      </w:r>
      <w:r w:rsidR="000C3FFA" w:rsidRPr="00E21BD9">
        <w:rPr>
          <w:rFonts w:ascii="Times New Roman" w:eastAsiaTheme="minorEastAsia" w:hAnsi="Times New Roman" w:cs="Times New Roman"/>
          <w:sz w:val="24"/>
          <w:szCs w:val="24"/>
          <w:lang w:eastAsia="zh-CN"/>
        </w:rPr>
        <w:t xml:space="preserve"> SC</w:t>
      </w:r>
      <w:r w:rsidR="001F77E9" w:rsidRPr="00E21BD9">
        <w:rPr>
          <w:rFonts w:ascii="Times New Roman" w:eastAsiaTheme="minorEastAsia" w:hAnsi="Times New Roman" w:cs="Times New Roman"/>
          <w:sz w:val="24"/>
          <w:szCs w:val="24"/>
          <w:lang w:eastAsia="zh-CN"/>
        </w:rPr>
        <w:t xml:space="preserve"> collaboration</w:t>
      </w:r>
      <w:r w:rsidR="009911AA" w:rsidRPr="00E21BD9">
        <w:rPr>
          <w:rFonts w:ascii="Times New Roman" w:eastAsiaTheme="minorEastAsia" w:hAnsi="Times New Roman" w:cs="Times New Roman"/>
          <w:sz w:val="24"/>
          <w:szCs w:val="24"/>
          <w:lang w:eastAsia="zh-CN"/>
        </w:rPr>
        <w:t xml:space="preserve"> </w:t>
      </w:r>
      <w:r w:rsidR="00A550EE" w:rsidRPr="00E21BD9">
        <w:rPr>
          <w:rFonts w:ascii="Times New Roman" w:eastAsiaTheme="minorEastAsia" w:hAnsi="Times New Roman" w:cs="Times New Roman"/>
          <w:sz w:val="24"/>
          <w:szCs w:val="24"/>
          <w:lang w:eastAsia="zh-CN"/>
        </w:rPr>
        <w:t>in</w:t>
      </w:r>
      <w:r w:rsidR="001A54E5" w:rsidRPr="00E21BD9">
        <w:rPr>
          <w:rFonts w:ascii="Times New Roman" w:eastAsiaTheme="minorEastAsia" w:hAnsi="Times New Roman" w:cs="Times New Roman"/>
          <w:sz w:val="24"/>
          <w:szCs w:val="24"/>
          <w:lang w:eastAsia="zh-CN"/>
        </w:rPr>
        <w:t xml:space="preserve"> emerging markets</w:t>
      </w:r>
      <w:r w:rsidR="00A550EE" w:rsidRPr="00E21BD9">
        <w:rPr>
          <w:rFonts w:ascii="Times New Roman" w:eastAsiaTheme="minorEastAsia" w:hAnsi="Times New Roman" w:cs="Times New Roman"/>
          <w:sz w:val="24"/>
          <w:szCs w:val="24"/>
          <w:lang w:eastAsia="zh-CN"/>
        </w:rPr>
        <w:t>.</w:t>
      </w:r>
      <w:r w:rsidR="001A54E5" w:rsidRPr="00E21BD9">
        <w:rPr>
          <w:rFonts w:ascii="Times New Roman" w:eastAsiaTheme="minorEastAsia" w:hAnsi="Times New Roman" w:cs="Times New Roman"/>
          <w:sz w:val="24"/>
          <w:szCs w:val="24"/>
          <w:lang w:eastAsia="zh-CN"/>
        </w:rPr>
        <w:t xml:space="preserve"> </w:t>
      </w:r>
    </w:p>
    <w:p w14:paraId="2C689046" w14:textId="3A669EE0" w:rsidR="00C522A1" w:rsidRPr="00E21BD9" w:rsidRDefault="00FE10FD" w:rsidP="00FE6C08">
      <w:pPr>
        <w:spacing w:after="200" w:line="360" w:lineRule="auto"/>
        <w:ind w:firstLine="720"/>
        <w:contextualSpacing/>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sz w:val="24"/>
          <w:szCs w:val="24"/>
          <w:lang w:eastAsia="zh-CN"/>
        </w:rPr>
        <w:t>In addition, m</w:t>
      </w:r>
      <w:r w:rsidR="00D05E08" w:rsidRPr="00E21BD9">
        <w:rPr>
          <w:rFonts w:ascii="Times New Roman" w:eastAsiaTheme="minorEastAsia" w:hAnsi="Times New Roman" w:cs="Times New Roman"/>
          <w:sz w:val="24"/>
          <w:szCs w:val="24"/>
          <w:lang w:eastAsia="zh-CN"/>
        </w:rPr>
        <w:t>ost studies conducted on SC</w:t>
      </w:r>
      <w:r w:rsidR="001F77E9" w:rsidRPr="00E21BD9">
        <w:rPr>
          <w:rFonts w:ascii="Times New Roman" w:eastAsiaTheme="minorEastAsia" w:hAnsi="Times New Roman" w:cs="Times New Roman"/>
          <w:sz w:val="24"/>
          <w:szCs w:val="24"/>
          <w:lang w:eastAsia="zh-CN"/>
        </w:rPr>
        <w:t xml:space="preserve"> collaboration</w:t>
      </w:r>
      <w:r w:rsidR="00D05E08" w:rsidRPr="00E21BD9">
        <w:rPr>
          <w:rFonts w:ascii="Times New Roman" w:eastAsiaTheme="minorEastAsia" w:hAnsi="Times New Roman" w:cs="Times New Roman"/>
          <w:sz w:val="24"/>
          <w:szCs w:val="24"/>
          <w:lang w:eastAsia="zh-CN"/>
        </w:rPr>
        <w:t xml:space="preserve"> are in the context of developed countries (Wiengarten </w:t>
      </w:r>
      <w:r w:rsidR="00D05E08" w:rsidRPr="00E21BD9">
        <w:rPr>
          <w:rFonts w:ascii="Times New Roman" w:eastAsiaTheme="minorEastAsia" w:hAnsi="Times New Roman" w:cs="Times New Roman"/>
          <w:i/>
          <w:sz w:val="24"/>
          <w:szCs w:val="24"/>
          <w:lang w:eastAsia="zh-CN"/>
        </w:rPr>
        <w:t>et</w:t>
      </w:r>
      <w:r w:rsidR="00D05E08" w:rsidRPr="00E21BD9">
        <w:rPr>
          <w:rFonts w:ascii="Times New Roman" w:eastAsiaTheme="minorEastAsia" w:hAnsi="Times New Roman" w:cs="Times New Roman"/>
          <w:sz w:val="24"/>
          <w:szCs w:val="24"/>
          <w:lang w:eastAsia="zh-CN"/>
        </w:rPr>
        <w:t xml:space="preserve"> </w:t>
      </w:r>
      <w:r w:rsidR="00D05E08" w:rsidRPr="00E21BD9">
        <w:rPr>
          <w:rFonts w:ascii="Times New Roman" w:eastAsiaTheme="minorEastAsia" w:hAnsi="Times New Roman" w:cs="Times New Roman"/>
          <w:i/>
          <w:sz w:val="24"/>
          <w:szCs w:val="24"/>
          <w:lang w:eastAsia="zh-CN"/>
        </w:rPr>
        <w:t>al.,</w:t>
      </w:r>
      <w:r w:rsidR="00D05E08" w:rsidRPr="00E21BD9">
        <w:rPr>
          <w:rFonts w:ascii="Times New Roman" w:eastAsiaTheme="minorEastAsia" w:hAnsi="Times New Roman" w:cs="Times New Roman"/>
          <w:sz w:val="24"/>
          <w:szCs w:val="24"/>
          <w:lang w:eastAsia="zh-CN"/>
        </w:rPr>
        <w:t xml:space="preserve"> 2010; Soosay and Hyland, 2015; Vlachos and Dyra, 2020).</w:t>
      </w:r>
      <w:r w:rsidR="006A60D0" w:rsidRPr="00E21BD9">
        <w:rPr>
          <w:rFonts w:ascii="Times New Roman" w:eastAsiaTheme="minorEastAsia" w:hAnsi="Times New Roman" w:cs="Times New Roman"/>
          <w:sz w:val="24"/>
          <w:szCs w:val="24"/>
          <w:lang w:eastAsia="zh-CN"/>
        </w:rPr>
        <w:t xml:space="preserve"> The characteristics of developed countries are different from emerging markets and as a result, some of the recommendations </w:t>
      </w:r>
      <w:r w:rsidR="001F77E9" w:rsidRPr="00E21BD9">
        <w:rPr>
          <w:rFonts w:ascii="Times New Roman" w:eastAsiaTheme="minorEastAsia" w:hAnsi="Times New Roman" w:cs="Times New Roman"/>
          <w:sz w:val="24"/>
          <w:szCs w:val="24"/>
          <w:lang w:eastAsia="zh-CN"/>
        </w:rPr>
        <w:t>for</w:t>
      </w:r>
      <w:r w:rsidR="006A60D0" w:rsidRPr="00E21BD9">
        <w:rPr>
          <w:rFonts w:ascii="Times New Roman" w:eastAsiaTheme="minorEastAsia" w:hAnsi="Times New Roman" w:cs="Times New Roman"/>
          <w:sz w:val="24"/>
          <w:szCs w:val="24"/>
          <w:lang w:eastAsia="zh-CN"/>
        </w:rPr>
        <w:t xml:space="preserve"> SC</w:t>
      </w:r>
      <w:r w:rsidR="001F77E9" w:rsidRPr="00E21BD9">
        <w:rPr>
          <w:rFonts w:ascii="Times New Roman" w:eastAsiaTheme="minorEastAsia" w:hAnsi="Times New Roman" w:cs="Times New Roman"/>
          <w:sz w:val="24"/>
          <w:szCs w:val="24"/>
          <w:lang w:eastAsia="zh-CN"/>
        </w:rPr>
        <w:t xml:space="preserve"> collaboration</w:t>
      </w:r>
      <w:r w:rsidR="006A60D0" w:rsidRPr="00E21BD9">
        <w:rPr>
          <w:rFonts w:ascii="Times New Roman" w:eastAsiaTheme="minorEastAsia" w:hAnsi="Times New Roman" w:cs="Times New Roman"/>
          <w:sz w:val="24"/>
          <w:szCs w:val="24"/>
          <w:lang w:eastAsia="zh-CN"/>
        </w:rPr>
        <w:t xml:space="preserve"> may not be applicable in emerging markets</w:t>
      </w:r>
      <w:r w:rsidR="006A60D0" w:rsidRPr="00E21BD9">
        <w:t xml:space="preserve"> (</w:t>
      </w:r>
      <w:r w:rsidR="006A60D0" w:rsidRPr="00E21BD9">
        <w:rPr>
          <w:rFonts w:ascii="Times New Roman" w:eastAsiaTheme="minorEastAsia" w:hAnsi="Times New Roman" w:cs="Times New Roman"/>
          <w:sz w:val="24"/>
          <w:szCs w:val="24"/>
          <w:lang w:eastAsia="zh-CN"/>
        </w:rPr>
        <w:t xml:space="preserve">Arora and Hartley, 2020). </w:t>
      </w:r>
      <w:r w:rsidR="00224953" w:rsidRPr="00E21BD9">
        <w:rPr>
          <w:rFonts w:ascii="Times New Roman" w:eastAsiaTheme="minorEastAsia" w:hAnsi="Times New Roman" w:cs="Times New Roman"/>
          <w:sz w:val="24"/>
          <w:szCs w:val="24"/>
          <w:lang w:eastAsia="zh-CN"/>
        </w:rPr>
        <w:t>Thus, our</w:t>
      </w:r>
      <w:r w:rsidR="006A60D0" w:rsidRPr="00E21BD9">
        <w:rPr>
          <w:rFonts w:ascii="Times New Roman" w:eastAsiaTheme="minorEastAsia" w:hAnsi="Times New Roman" w:cs="Times New Roman"/>
          <w:sz w:val="24"/>
          <w:szCs w:val="24"/>
          <w:lang w:eastAsia="zh-CN"/>
        </w:rPr>
        <w:t xml:space="preserve"> </w:t>
      </w:r>
      <w:r w:rsidR="00224953" w:rsidRPr="00E21BD9">
        <w:rPr>
          <w:rFonts w:ascii="Times New Roman" w:eastAsiaTheme="minorEastAsia" w:hAnsi="Times New Roman" w:cs="Times New Roman"/>
          <w:sz w:val="24"/>
          <w:szCs w:val="24"/>
          <w:lang w:eastAsia="zh-CN"/>
        </w:rPr>
        <w:t xml:space="preserve">study </w:t>
      </w:r>
      <w:r w:rsidR="006A60D0" w:rsidRPr="00E21BD9">
        <w:rPr>
          <w:rFonts w:ascii="Times New Roman" w:eastAsiaTheme="minorEastAsia" w:hAnsi="Times New Roman" w:cs="Times New Roman"/>
          <w:sz w:val="24"/>
          <w:szCs w:val="24"/>
          <w:lang w:eastAsia="zh-CN"/>
        </w:rPr>
        <w:t>supplements the inadequacy of research on SC</w:t>
      </w:r>
      <w:r w:rsidR="001F77E9" w:rsidRPr="00E21BD9">
        <w:rPr>
          <w:rFonts w:ascii="Times New Roman" w:eastAsiaTheme="minorEastAsia" w:hAnsi="Times New Roman" w:cs="Times New Roman"/>
          <w:sz w:val="24"/>
          <w:szCs w:val="24"/>
          <w:lang w:eastAsia="zh-CN"/>
        </w:rPr>
        <w:t xml:space="preserve"> collaboration</w:t>
      </w:r>
      <w:r w:rsidR="006A60D0" w:rsidRPr="00E21BD9">
        <w:rPr>
          <w:rFonts w:ascii="Times New Roman" w:eastAsiaTheme="minorEastAsia" w:hAnsi="Times New Roman" w:cs="Times New Roman"/>
          <w:sz w:val="24"/>
          <w:szCs w:val="24"/>
          <w:lang w:eastAsia="zh-CN"/>
        </w:rPr>
        <w:t xml:space="preserve"> in the context of emerging markets. </w:t>
      </w:r>
      <w:r w:rsidRPr="00E21BD9">
        <w:rPr>
          <w:rFonts w:ascii="Times New Roman" w:eastAsiaTheme="minorEastAsia" w:hAnsi="Times New Roman" w:cs="Times New Roman"/>
          <w:sz w:val="24"/>
          <w:szCs w:val="24"/>
          <w:lang w:eastAsia="zh-CN"/>
        </w:rPr>
        <w:t>Moreover</w:t>
      </w:r>
      <w:r w:rsidR="00CC1F11" w:rsidRPr="00E21BD9">
        <w:rPr>
          <w:rFonts w:ascii="Times New Roman" w:eastAsiaTheme="minorEastAsia" w:hAnsi="Times New Roman" w:cs="Times New Roman"/>
          <w:sz w:val="24"/>
          <w:szCs w:val="24"/>
          <w:lang w:eastAsia="zh-CN"/>
        </w:rPr>
        <w:t xml:space="preserve">, </w:t>
      </w:r>
      <w:r w:rsidR="00224953" w:rsidRPr="00E21BD9">
        <w:rPr>
          <w:rFonts w:ascii="Times New Roman" w:eastAsiaTheme="minorEastAsia" w:hAnsi="Times New Roman" w:cs="Times New Roman"/>
          <w:sz w:val="24"/>
          <w:szCs w:val="24"/>
          <w:lang w:eastAsia="zh-CN"/>
        </w:rPr>
        <w:t>o</w:t>
      </w:r>
      <w:r w:rsidR="002F688C" w:rsidRPr="00E21BD9">
        <w:rPr>
          <w:rFonts w:ascii="Times New Roman" w:eastAsiaTheme="minorEastAsia" w:hAnsi="Times New Roman" w:cs="Times New Roman"/>
          <w:sz w:val="24"/>
          <w:szCs w:val="24"/>
          <w:lang w:eastAsia="zh-CN"/>
        </w:rPr>
        <w:t>ur research elaborates the findings of existing studies on SC</w:t>
      </w:r>
      <w:r w:rsidR="001F77E9" w:rsidRPr="00E21BD9">
        <w:rPr>
          <w:rFonts w:ascii="Times New Roman" w:eastAsiaTheme="minorEastAsia" w:hAnsi="Times New Roman" w:cs="Times New Roman"/>
          <w:sz w:val="24"/>
          <w:szCs w:val="24"/>
          <w:lang w:eastAsia="zh-CN"/>
        </w:rPr>
        <w:t xml:space="preserve"> collaboration</w:t>
      </w:r>
      <w:r w:rsidR="002F688C" w:rsidRPr="00E21BD9">
        <w:rPr>
          <w:rFonts w:ascii="Times New Roman" w:eastAsiaTheme="minorEastAsia" w:hAnsi="Times New Roman" w:cs="Times New Roman"/>
          <w:sz w:val="24"/>
          <w:szCs w:val="24"/>
          <w:lang w:eastAsia="zh-CN"/>
        </w:rPr>
        <w:t xml:space="preserve"> in emerging markets </w:t>
      </w:r>
      <w:r w:rsidR="00CA739B" w:rsidRPr="00E21BD9">
        <w:rPr>
          <w:rFonts w:ascii="Times New Roman" w:eastAsiaTheme="minorEastAsia" w:hAnsi="Times New Roman" w:cs="Times New Roman"/>
          <w:sz w:val="24"/>
          <w:szCs w:val="24"/>
          <w:lang w:eastAsia="zh-CN"/>
        </w:rPr>
        <w:t>(e.g.</w:t>
      </w:r>
      <w:r w:rsidR="00CC1F11" w:rsidRPr="00E21BD9">
        <w:rPr>
          <w:rFonts w:ascii="Times New Roman" w:eastAsiaTheme="minorEastAsia" w:hAnsi="Times New Roman" w:cs="Times New Roman"/>
          <w:sz w:val="24"/>
          <w:szCs w:val="24"/>
          <w:lang w:eastAsia="zh-CN"/>
        </w:rPr>
        <w:t xml:space="preserve">, </w:t>
      </w:r>
      <w:r w:rsidR="00CA739B" w:rsidRPr="00E21BD9">
        <w:rPr>
          <w:rFonts w:ascii="Times New Roman" w:eastAsiaTheme="minorEastAsia" w:hAnsi="Times New Roman" w:cs="Times New Roman"/>
          <w:sz w:val="24"/>
          <w:szCs w:val="24"/>
          <w:lang w:eastAsia="zh-CN"/>
        </w:rPr>
        <w:t xml:space="preserve">Cadilhon and Fearne 2005; Vieira </w:t>
      </w:r>
      <w:r w:rsidR="00CA739B" w:rsidRPr="00E21BD9">
        <w:rPr>
          <w:rFonts w:ascii="Times New Roman" w:eastAsiaTheme="minorEastAsia" w:hAnsi="Times New Roman" w:cs="Times New Roman"/>
          <w:i/>
          <w:sz w:val="24"/>
          <w:szCs w:val="24"/>
          <w:lang w:eastAsia="zh-CN"/>
        </w:rPr>
        <w:t>et al.</w:t>
      </w:r>
      <w:r w:rsidR="00A11A43" w:rsidRPr="00E21BD9">
        <w:rPr>
          <w:rFonts w:ascii="Times New Roman" w:eastAsiaTheme="minorEastAsia" w:hAnsi="Times New Roman" w:cs="Times New Roman"/>
          <w:i/>
          <w:sz w:val="24"/>
          <w:szCs w:val="24"/>
          <w:lang w:eastAsia="zh-CN"/>
        </w:rPr>
        <w:t>,</w:t>
      </w:r>
      <w:r w:rsidR="00CA739B" w:rsidRPr="00E21BD9">
        <w:rPr>
          <w:rFonts w:ascii="Times New Roman" w:eastAsiaTheme="minorEastAsia" w:hAnsi="Times New Roman" w:cs="Times New Roman"/>
          <w:i/>
          <w:sz w:val="24"/>
          <w:szCs w:val="24"/>
          <w:lang w:eastAsia="zh-CN"/>
        </w:rPr>
        <w:t xml:space="preserve"> </w:t>
      </w:r>
      <w:r w:rsidR="00CA739B" w:rsidRPr="00E21BD9">
        <w:rPr>
          <w:rFonts w:ascii="Times New Roman" w:eastAsiaTheme="minorEastAsia" w:hAnsi="Times New Roman" w:cs="Times New Roman"/>
          <w:sz w:val="24"/>
          <w:szCs w:val="24"/>
          <w:lang w:eastAsia="zh-CN"/>
        </w:rPr>
        <w:t xml:space="preserve">2009; Bezuidenhout </w:t>
      </w:r>
      <w:r w:rsidR="00CA739B" w:rsidRPr="00E21BD9">
        <w:rPr>
          <w:rFonts w:ascii="Times New Roman" w:eastAsiaTheme="minorEastAsia" w:hAnsi="Times New Roman" w:cs="Times New Roman"/>
          <w:i/>
          <w:sz w:val="24"/>
          <w:szCs w:val="24"/>
          <w:lang w:eastAsia="zh-CN"/>
        </w:rPr>
        <w:t>et al.,</w:t>
      </w:r>
      <w:r w:rsidR="00CA739B" w:rsidRPr="00E21BD9">
        <w:rPr>
          <w:rFonts w:ascii="Times New Roman" w:eastAsiaTheme="minorEastAsia" w:hAnsi="Times New Roman" w:cs="Times New Roman"/>
          <w:sz w:val="24"/>
          <w:szCs w:val="24"/>
          <w:lang w:eastAsia="zh-CN"/>
        </w:rPr>
        <w:t xml:space="preserve"> 2012; Kumar </w:t>
      </w:r>
      <w:r w:rsidR="00CA739B" w:rsidRPr="00E21BD9">
        <w:rPr>
          <w:rFonts w:ascii="Times New Roman" w:eastAsiaTheme="minorEastAsia" w:hAnsi="Times New Roman" w:cs="Times New Roman"/>
          <w:i/>
          <w:sz w:val="24"/>
          <w:szCs w:val="24"/>
          <w:lang w:eastAsia="zh-CN"/>
        </w:rPr>
        <w:t>et al.,</w:t>
      </w:r>
      <w:r w:rsidR="00CA739B" w:rsidRPr="00E21BD9">
        <w:rPr>
          <w:rFonts w:ascii="Times New Roman" w:eastAsiaTheme="minorEastAsia" w:hAnsi="Times New Roman" w:cs="Times New Roman"/>
          <w:sz w:val="24"/>
          <w:szCs w:val="24"/>
          <w:lang w:eastAsia="zh-CN"/>
        </w:rPr>
        <w:t xml:space="preserve"> 2017; Shukor </w:t>
      </w:r>
      <w:r w:rsidR="00CA739B" w:rsidRPr="00E21BD9">
        <w:rPr>
          <w:rFonts w:ascii="Times New Roman" w:eastAsiaTheme="minorEastAsia" w:hAnsi="Times New Roman" w:cs="Times New Roman"/>
          <w:i/>
          <w:sz w:val="24"/>
          <w:szCs w:val="24"/>
          <w:lang w:eastAsia="zh-CN"/>
        </w:rPr>
        <w:t>et al.,</w:t>
      </w:r>
      <w:r w:rsidR="00CA739B" w:rsidRPr="00E21BD9">
        <w:rPr>
          <w:rFonts w:ascii="Times New Roman" w:eastAsiaTheme="minorEastAsia" w:hAnsi="Times New Roman" w:cs="Times New Roman"/>
          <w:sz w:val="24"/>
          <w:szCs w:val="24"/>
          <w:lang w:eastAsia="zh-CN"/>
        </w:rPr>
        <w:t xml:space="preserve"> 2020), </w:t>
      </w:r>
      <w:r w:rsidR="00243119" w:rsidRPr="00E21BD9">
        <w:rPr>
          <w:rFonts w:ascii="Times New Roman" w:eastAsiaTheme="minorEastAsia" w:hAnsi="Times New Roman" w:cs="Times New Roman"/>
          <w:sz w:val="24"/>
          <w:szCs w:val="24"/>
          <w:lang w:eastAsia="zh-CN"/>
        </w:rPr>
        <w:t xml:space="preserve">by determining </w:t>
      </w:r>
      <w:r w:rsidR="002F688C" w:rsidRPr="00E21BD9">
        <w:rPr>
          <w:rFonts w:ascii="Times New Roman" w:eastAsiaTheme="minorEastAsia" w:hAnsi="Times New Roman" w:cs="Times New Roman"/>
          <w:sz w:val="24"/>
          <w:szCs w:val="24"/>
          <w:lang w:eastAsia="zh-CN"/>
        </w:rPr>
        <w:t xml:space="preserve">how </w:t>
      </w:r>
      <w:r w:rsidR="00243119" w:rsidRPr="00E21BD9">
        <w:rPr>
          <w:rFonts w:ascii="Times New Roman" w:eastAsiaTheme="minorEastAsia" w:hAnsi="Times New Roman" w:cs="Times New Roman"/>
          <w:sz w:val="24"/>
          <w:szCs w:val="24"/>
          <w:lang w:eastAsia="zh-CN"/>
        </w:rPr>
        <w:t xml:space="preserve">the identified restraining and driving forces </w:t>
      </w:r>
      <w:r w:rsidR="002F688C" w:rsidRPr="00E21BD9">
        <w:rPr>
          <w:rFonts w:ascii="Times New Roman" w:eastAsiaTheme="minorEastAsia" w:hAnsi="Times New Roman" w:cs="Times New Roman"/>
          <w:sz w:val="24"/>
          <w:szCs w:val="24"/>
          <w:lang w:eastAsia="zh-CN"/>
        </w:rPr>
        <w:t xml:space="preserve">influence </w:t>
      </w:r>
      <w:r w:rsidR="00A11A43" w:rsidRPr="00E21BD9">
        <w:rPr>
          <w:rFonts w:ascii="Times New Roman" w:eastAsiaTheme="minorEastAsia" w:hAnsi="Times New Roman" w:cs="Times New Roman"/>
          <w:sz w:val="24"/>
          <w:szCs w:val="24"/>
          <w:lang w:eastAsia="zh-CN"/>
        </w:rPr>
        <w:t>SC</w:t>
      </w:r>
      <w:r w:rsidR="002F688C" w:rsidRPr="00E21BD9">
        <w:rPr>
          <w:rFonts w:ascii="Times New Roman" w:eastAsiaTheme="minorEastAsia" w:hAnsi="Times New Roman" w:cs="Times New Roman"/>
          <w:sz w:val="24"/>
          <w:szCs w:val="24"/>
          <w:lang w:eastAsia="zh-CN"/>
        </w:rPr>
        <w:t>s. This is vital due</w:t>
      </w:r>
      <w:r w:rsidR="00243119" w:rsidRPr="00E21BD9">
        <w:rPr>
          <w:rFonts w:ascii="Times New Roman" w:eastAsiaTheme="minorEastAsia" w:hAnsi="Times New Roman" w:cs="Times New Roman"/>
          <w:sz w:val="24"/>
          <w:szCs w:val="24"/>
          <w:lang w:eastAsia="zh-CN"/>
        </w:rPr>
        <w:t xml:space="preserve"> to the contextual realities of emerg</w:t>
      </w:r>
      <w:r w:rsidR="002F688C" w:rsidRPr="00E21BD9">
        <w:rPr>
          <w:rFonts w:ascii="Times New Roman" w:eastAsiaTheme="minorEastAsia" w:hAnsi="Times New Roman" w:cs="Times New Roman"/>
          <w:sz w:val="24"/>
          <w:szCs w:val="24"/>
          <w:lang w:eastAsia="zh-CN"/>
        </w:rPr>
        <w:t>ing</w:t>
      </w:r>
      <w:r w:rsidR="00243119" w:rsidRPr="00E21BD9">
        <w:rPr>
          <w:rFonts w:ascii="Times New Roman" w:eastAsiaTheme="minorEastAsia" w:hAnsi="Times New Roman" w:cs="Times New Roman"/>
          <w:sz w:val="24"/>
          <w:szCs w:val="24"/>
          <w:lang w:eastAsia="zh-CN"/>
        </w:rPr>
        <w:t xml:space="preserve"> markets</w:t>
      </w:r>
      <w:r w:rsidR="001F77E9" w:rsidRPr="00E21BD9">
        <w:rPr>
          <w:rFonts w:ascii="Times New Roman" w:eastAsiaTheme="minorEastAsia" w:hAnsi="Times New Roman" w:cs="Times New Roman"/>
          <w:sz w:val="24"/>
          <w:szCs w:val="24"/>
          <w:lang w:eastAsia="zh-CN"/>
        </w:rPr>
        <w:t>,</w:t>
      </w:r>
      <w:r w:rsidR="00243119" w:rsidRPr="00E21BD9">
        <w:rPr>
          <w:rFonts w:ascii="Times New Roman" w:eastAsiaTheme="minorEastAsia" w:hAnsi="Times New Roman" w:cs="Times New Roman"/>
          <w:sz w:val="24"/>
          <w:szCs w:val="24"/>
          <w:lang w:eastAsia="zh-CN"/>
        </w:rPr>
        <w:t xml:space="preserve"> such as the lack of a stable political environment, weak formal structures, fragmented </w:t>
      </w:r>
      <w:r w:rsidR="00092F1C" w:rsidRPr="00E21BD9">
        <w:rPr>
          <w:rFonts w:ascii="Times New Roman" w:eastAsiaTheme="minorEastAsia" w:hAnsi="Times New Roman" w:cs="Times New Roman"/>
          <w:sz w:val="24"/>
          <w:szCs w:val="24"/>
          <w:lang w:eastAsia="zh-CN"/>
        </w:rPr>
        <w:t xml:space="preserve">infrastructural </w:t>
      </w:r>
      <w:r w:rsidR="00243119" w:rsidRPr="00E21BD9">
        <w:rPr>
          <w:rFonts w:ascii="Times New Roman" w:eastAsiaTheme="minorEastAsia" w:hAnsi="Times New Roman" w:cs="Times New Roman"/>
          <w:sz w:val="24"/>
          <w:szCs w:val="24"/>
          <w:lang w:eastAsia="zh-CN"/>
        </w:rPr>
        <w:t>systems</w:t>
      </w:r>
      <w:r w:rsidR="00092F1C" w:rsidRPr="00E21BD9">
        <w:rPr>
          <w:rFonts w:ascii="Times New Roman" w:eastAsiaTheme="minorEastAsia" w:hAnsi="Times New Roman" w:cs="Times New Roman"/>
          <w:sz w:val="24"/>
          <w:szCs w:val="24"/>
          <w:lang w:eastAsia="zh-CN"/>
        </w:rPr>
        <w:t>,</w:t>
      </w:r>
      <w:r w:rsidR="00243119" w:rsidRPr="00E21BD9">
        <w:rPr>
          <w:rFonts w:ascii="Times New Roman" w:eastAsiaTheme="minorEastAsia" w:hAnsi="Times New Roman" w:cs="Times New Roman"/>
          <w:sz w:val="24"/>
          <w:szCs w:val="24"/>
          <w:lang w:eastAsia="zh-CN"/>
        </w:rPr>
        <w:t xml:space="preserve"> transparency issues</w:t>
      </w:r>
      <w:r w:rsidR="00092F1C" w:rsidRPr="00E21BD9">
        <w:rPr>
          <w:rFonts w:ascii="Times New Roman" w:eastAsiaTheme="minorEastAsia" w:hAnsi="Times New Roman" w:cs="Times New Roman"/>
          <w:sz w:val="24"/>
          <w:szCs w:val="24"/>
          <w:lang w:eastAsia="zh-CN"/>
        </w:rPr>
        <w:t>, corruption etc</w:t>
      </w:r>
      <w:r w:rsidR="001F77E9" w:rsidRPr="00E21BD9">
        <w:rPr>
          <w:rFonts w:ascii="Times New Roman" w:eastAsiaTheme="minorEastAsia" w:hAnsi="Times New Roman" w:cs="Times New Roman"/>
          <w:sz w:val="24"/>
          <w:szCs w:val="24"/>
          <w:lang w:eastAsia="zh-CN"/>
        </w:rPr>
        <w:t>,</w:t>
      </w:r>
      <w:r w:rsidR="00243119" w:rsidRPr="00E21BD9">
        <w:rPr>
          <w:rFonts w:ascii="Times New Roman" w:eastAsiaTheme="minorEastAsia" w:hAnsi="Times New Roman" w:cs="Times New Roman"/>
          <w:sz w:val="24"/>
          <w:szCs w:val="24"/>
          <w:lang w:eastAsia="zh-CN"/>
        </w:rPr>
        <w:t xml:space="preserve"> which </w:t>
      </w:r>
      <w:r w:rsidR="00C1435D" w:rsidRPr="00E21BD9">
        <w:rPr>
          <w:rFonts w:ascii="Times New Roman" w:eastAsiaTheme="minorEastAsia" w:hAnsi="Times New Roman" w:cs="Times New Roman"/>
          <w:sz w:val="24"/>
          <w:szCs w:val="24"/>
          <w:lang w:eastAsia="zh-CN"/>
        </w:rPr>
        <w:t xml:space="preserve">adversely </w:t>
      </w:r>
      <w:r w:rsidR="00243119" w:rsidRPr="00E21BD9">
        <w:rPr>
          <w:rFonts w:ascii="Times New Roman" w:eastAsiaTheme="minorEastAsia" w:hAnsi="Times New Roman" w:cs="Times New Roman"/>
          <w:sz w:val="24"/>
          <w:szCs w:val="24"/>
          <w:lang w:eastAsia="zh-CN"/>
        </w:rPr>
        <w:t xml:space="preserve">affect suppliers and buyers in the </w:t>
      </w:r>
      <w:r w:rsidR="00A11A43" w:rsidRPr="00E21BD9">
        <w:rPr>
          <w:rFonts w:ascii="Times New Roman" w:eastAsiaTheme="minorEastAsia" w:hAnsi="Times New Roman" w:cs="Times New Roman"/>
          <w:sz w:val="24"/>
          <w:szCs w:val="24"/>
          <w:lang w:eastAsia="zh-CN"/>
        </w:rPr>
        <w:t>SC</w:t>
      </w:r>
      <w:r w:rsidR="00243119" w:rsidRPr="00E21BD9">
        <w:rPr>
          <w:rFonts w:ascii="Times New Roman" w:eastAsiaTheme="minorEastAsia" w:hAnsi="Times New Roman" w:cs="Times New Roman"/>
          <w:sz w:val="24"/>
          <w:szCs w:val="24"/>
          <w:lang w:eastAsia="zh-CN"/>
        </w:rPr>
        <w:t xml:space="preserve">. </w:t>
      </w:r>
      <w:r w:rsidR="00FE6C08" w:rsidRPr="00E21BD9">
        <w:rPr>
          <w:rFonts w:ascii="Times New Roman" w:eastAsiaTheme="minorEastAsia" w:hAnsi="Times New Roman" w:cs="Times New Roman"/>
          <w:sz w:val="24"/>
          <w:szCs w:val="24"/>
          <w:lang w:eastAsia="zh-CN"/>
        </w:rPr>
        <w:t>Finally, o</w:t>
      </w:r>
      <w:r w:rsidR="00CF46DB" w:rsidRPr="00E21BD9">
        <w:rPr>
          <w:rFonts w:ascii="Times New Roman" w:eastAsiaTheme="minorEastAsia" w:hAnsi="Times New Roman" w:cs="Times New Roman"/>
          <w:sz w:val="24"/>
          <w:szCs w:val="24"/>
          <w:lang w:eastAsia="zh-CN"/>
        </w:rPr>
        <w:t xml:space="preserve">ur </w:t>
      </w:r>
      <w:r w:rsidRPr="00E21BD9">
        <w:rPr>
          <w:rFonts w:ascii="Times New Roman" w:eastAsiaTheme="minorEastAsia" w:hAnsi="Times New Roman" w:cs="Times New Roman"/>
          <w:sz w:val="24"/>
          <w:szCs w:val="24"/>
          <w:lang w:eastAsia="zh-CN"/>
        </w:rPr>
        <w:t>framework</w:t>
      </w:r>
      <w:r w:rsidR="006412CC" w:rsidRPr="00E21BD9">
        <w:rPr>
          <w:rFonts w:ascii="Times New Roman" w:eastAsiaTheme="minorEastAsia" w:hAnsi="Times New Roman" w:cs="Times New Roman"/>
          <w:sz w:val="24"/>
          <w:szCs w:val="24"/>
          <w:lang w:eastAsia="zh-CN"/>
        </w:rPr>
        <w:t xml:space="preserve"> </w:t>
      </w:r>
      <w:r w:rsidR="006412CC" w:rsidRPr="00E21BD9">
        <w:rPr>
          <w:rFonts w:ascii="Times New Roman" w:eastAsiaTheme="minorEastAsia" w:hAnsi="Times New Roman" w:cs="Times New Roman"/>
          <w:sz w:val="24"/>
          <w:szCs w:val="24"/>
          <w:lang w:eastAsia="zh-CN"/>
        </w:rPr>
        <w:lastRenderedPageBreak/>
        <w:t xml:space="preserve">may also serve as a useful theoretical </w:t>
      </w:r>
      <w:r w:rsidRPr="00E21BD9">
        <w:rPr>
          <w:rFonts w:ascii="Times New Roman" w:eastAsiaTheme="minorEastAsia" w:hAnsi="Times New Roman" w:cs="Times New Roman"/>
          <w:sz w:val="24"/>
          <w:szCs w:val="24"/>
          <w:lang w:eastAsia="zh-CN"/>
        </w:rPr>
        <w:t>guide</w:t>
      </w:r>
      <w:r w:rsidR="006412CC" w:rsidRPr="00E21BD9">
        <w:rPr>
          <w:rFonts w:ascii="Times New Roman" w:eastAsiaTheme="minorEastAsia" w:hAnsi="Times New Roman" w:cs="Times New Roman"/>
          <w:sz w:val="24"/>
          <w:szCs w:val="24"/>
          <w:lang w:eastAsia="zh-CN"/>
        </w:rPr>
        <w:t xml:space="preserve"> for </w:t>
      </w:r>
      <w:r w:rsidR="00FE6C08" w:rsidRPr="00E21BD9">
        <w:rPr>
          <w:rFonts w:ascii="Times New Roman" w:eastAsiaTheme="minorEastAsia" w:hAnsi="Times New Roman" w:cs="Times New Roman"/>
          <w:sz w:val="24"/>
          <w:szCs w:val="24"/>
          <w:lang w:eastAsia="zh-CN"/>
        </w:rPr>
        <w:t xml:space="preserve">future </w:t>
      </w:r>
      <w:r w:rsidR="006412CC" w:rsidRPr="00E21BD9">
        <w:rPr>
          <w:rFonts w:ascii="Times New Roman" w:eastAsiaTheme="minorEastAsia" w:hAnsi="Times New Roman" w:cs="Times New Roman"/>
          <w:sz w:val="24"/>
          <w:szCs w:val="24"/>
          <w:lang w:eastAsia="zh-CN"/>
        </w:rPr>
        <w:t xml:space="preserve">empirical </w:t>
      </w:r>
      <w:r w:rsidR="00C00110" w:rsidRPr="00E21BD9">
        <w:rPr>
          <w:rFonts w:ascii="Times New Roman" w:eastAsiaTheme="minorEastAsia" w:hAnsi="Times New Roman" w:cs="Times New Roman"/>
          <w:sz w:val="24"/>
          <w:szCs w:val="24"/>
          <w:lang w:eastAsia="zh-CN"/>
        </w:rPr>
        <w:t>SC</w:t>
      </w:r>
      <w:r w:rsidR="001F77E9" w:rsidRPr="00E21BD9">
        <w:rPr>
          <w:rFonts w:ascii="Times New Roman" w:eastAsiaTheme="minorEastAsia" w:hAnsi="Times New Roman" w:cs="Times New Roman"/>
          <w:sz w:val="24"/>
          <w:szCs w:val="24"/>
          <w:lang w:eastAsia="zh-CN"/>
        </w:rPr>
        <w:t xml:space="preserve"> collaboration</w:t>
      </w:r>
      <w:r w:rsidR="00C00110" w:rsidRPr="00E21BD9">
        <w:rPr>
          <w:rFonts w:ascii="Times New Roman" w:eastAsiaTheme="minorEastAsia" w:hAnsi="Times New Roman" w:cs="Times New Roman"/>
          <w:sz w:val="24"/>
          <w:szCs w:val="24"/>
          <w:lang w:eastAsia="zh-CN"/>
        </w:rPr>
        <w:t xml:space="preserve"> </w:t>
      </w:r>
      <w:r w:rsidR="006412CC" w:rsidRPr="00E21BD9">
        <w:rPr>
          <w:rFonts w:ascii="Times New Roman" w:eastAsiaTheme="minorEastAsia" w:hAnsi="Times New Roman" w:cs="Times New Roman"/>
          <w:sz w:val="24"/>
          <w:szCs w:val="24"/>
          <w:lang w:eastAsia="zh-CN"/>
        </w:rPr>
        <w:t>stud</w:t>
      </w:r>
      <w:r w:rsidR="00FE6C08" w:rsidRPr="00E21BD9">
        <w:rPr>
          <w:rFonts w:ascii="Times New Roman" w:eastAsiaTheme="minorEastAsia" w:hAnsi="Times New Roman" w:cs="Times New Roman"/>
          <w:sz w:val="24"/>
          <w:szCs w:val="24"/>
          <w:lang w:eastAsia="zh-CN"/>
        </w:rPr>
        <w:t>ies</w:t>
      </w:r>
      <w:r w:rsidR="006412CC" w:rsidRPr="00E21BD9">
        <w:rPr>
          <w:rFonts w:ascii="Times New Roman" w:eastAsiaTheme="minorEastAsia" w:hAnsi="Times New Roman" w:cs="Times New Roman"/>
          <w:sz w:val="24"/>
          <w:szCs w:val="24"/>
          <w:lang w:eastAsia="zh-CN"/>
        </w:rPr>
        <w:t xml:space="preserve"> in emerging </w:t>
      </w:r>
      <w:r w:rsidR="00092F1C" w:rsidRPr="00E21BD9">
        <w:rPr>
          <w:rFonts w:ascii="Times New Roman" w:eastAsiaTheme="minorEastAsia" w:hAnsi="Times New Roman" w:cs="Times New Roman"/>
          <w:sz w:val="24"/>
          <w:szCs w:val="24"/>
          <w:lang w:eastAsia="zh-CN"/>
        </w:rPr>
        <w:t>markets</w:t>
      </w:r>
      <w:r w:rsidR="006412CC" w:rsidRPr="00E21BD9">
        <w:rPr>
          <w:rFonts w:ascii="Times New Roman" w:eastAsiaTheme="minorEastAsia" w:hAnsi="Times New Roman" w:cs="Times New Roman"/>
          <w:sz w:val="24"/>
          <w:szCs w:val="24"/>
          <w:lang w:eastAsia="zh-CN"/>
        </w:rPr>
        <w:t>.</w:t>
      </w:r>
    </w:p>
    <w:p w14:paraId="42739DAE" w14:textId="77777777" w:rsidR="00092F1C" w:rsidRPr="00E21BD9" w:rsidRDefault="00092F1C" w:rsidP="00092F1C">
      <w:pPr>
        <w:spacing w:after="0" w:line="240" w:lineRule="auto"/>
        <w:ind w:firstLine="720"/>
        <w:contextualSpacing/>
        <w:jc w:val="both"/>
        <w:rPr>
          <w:rFonts w:ascii="Times New Roman" w:eastAsiaTheme="minorEastAsia" w:hAnsi="Times New Roman" w:cs="Times New Roman"/>
          <w:sz w:val="24"/>
          <w:szCs w:val="24"/>
          <w:lang w:eastAsia="zh-CN"/>
        </w:rPr>
      </w:pPr>
    </w:p>
    <w:p w14:paraId="6874FB4B" w14:textId="77777777" w:rsidR="00A42F46" w:rsidRPr="00A42F46" w:rsidRDefault="00A42F46" w:rsidP="00A42F46">
      <w:pPr>
        <w:pStyle w:val="ListParagraph"/>
        <w:numPr>
          <w:ilvl w:val="1"/>
          <w:numId w:val="5"/>
        </w:numPr>
        <w:spacing w:after="0" w:line="360" w:lineRule="auto"/>
        <w:jc w:val="both"/>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 xml:space="preserve"> </w:t>
      </w:r>
      <w:r w:rsidR="005968C9">
        <w:rPr>
          <w:rFonts w:ascii="Times New Roman" w:eastAsiaTheme="minorEastAsia" w:hAnsi="Times New Roman" w:cs="Times New Roman"/>
          <w:b/>
          <w:sz w:val="24"/>
          <w:szCs w:val="24"/>
          <w:lang w:eastAsia="zh-CN"/>
        </w:rPr>
        <w:t>Practical</w:t>
      </w:r>
      <w:r w:rsidRPr="00A42F46">
        <w:rPr>
          <w:rFonts w:ascii="Times New Roman" w:eastAsiaTheme="minorEastAsia" w:hAnsi="Times New Roman" w:cs="Times New Roman"/>
          <w:b/>
          <w:sz w:val="24"/>
          <w:szCs w:val="24"/>
          <w:lang w:eastAsia="zh-CN"/>
        </w:rPr>
        <w:t xml:space="preserve"> implications </w:t>
      </w:r>
    </w:p>
    <w:p w14:paraId="6AD95957" w14:textId="07E599F2" w:rsidR="00CF46DB" w:rsidRPr="00856510" w:rsidRDefault="00DB5D92" w:rsidP="00D14745">
      <w:pPr>
        <w:spacing w:after="200" w:line="360" w:lineRule="auto"/>
        <w:jc w:val="both"/>
        <w:rPr>
          <w:rFonts w:ascii="Times New Roman" w:eastAsiaTheme="minorEastAsia" w:hAnsi="Times New Roman" w:cs="Times New Roman"/>
          <w:sz w:val="24"/>
          <w:szCs w:val="24"/>
          <w:lang w:eastAsia="zh-CN"/>
        </w:rPr>
      </w:pPr>
      <w:r w:rsidRPr="00856510">
        <w:rPr>
          <w:rFonts w:ascii="Times New Roman" w:eastAsiaTheme="minorEastAsia" w:hAnsi="Times New Roman" w:cs="Times New Roman"/>
          <w:sz w:val="24"/>
          <w:szCs w:val="24"/>
          <w:lang w:eastAsia="zh-CN"/>
        </w:rPr>
        <w:t xml:space="preserve">This research has several practical implications. First, the findings challenge the current SCM framework in </w:t>
      </w:r>
      <w:r w:rsidR="006C2E7D">
        <w:rPr>
          <w:rFonts w:ascii="Times New Roman" w:eastAsiaTheme="minorEastAsia" w:hAnsi="Times New Roman" w:cs="Times New Roman"/>
          <w:sz w:val="24"/>
          <w:szCs w:val="24"/>
          <w:lang w:eastAsia="zh-CN"/>
        </w:rPr>
        <w:t xml:space="preserve">emerging markets like </w:t>
      </w:r>
      <w:r w:rsidRPr="00856510">
        <w:rPr>
          <w:rFonts w:ascii="Times New Roman" w:eastAsiaTheme="minorEastAsia" w:hAnsi="Times New Roman" w:cs="Times New Roman"/>
          <w:sz w:val="24"/>
          <w:szCs w:val="24"/>
          <w:lang w:eastAsia="zh-CN"/>
        </w:rPr>
        <w:t>Nigeria, which our study reveal</w:t>
      </w:r>
      <w:r w:rsidR="001F77E9">
        <w:rPr>
          <w:rFonts w:ascii="Times New Roman" w:eastAsiaTheme="minorEastAsia" w:hAnsi="Times New Roman" w:cs="Times New Roman"/>
          <w:sz w:val="24"/>
          <w:szCs w:val="24"/>
          <w:lang w:eastAsia="zh-CN"/>
        </w:rPr>
        <w:t>s</w:t>
      </w:r>
      <w:r w:rsidR="00CF46DB" w:rsidRPr="00856510">
        <w:rPr>
          <w:rFonts w:ascii="Times New Roman" w:eastAsiaTheme="minorEastAsia" w:hAnsi="Times New Roman" w:cs="Times New Roman"/>
          <w:sz w:val="24"/>
          <w:szCs w:val="24"/>
          <w:lang w:eastAsia="zh-CN"/>
        </w:rPr>
        <w:t xml:space="preserve"> is</w:t>
      </w:r>
      <w:r w:rsidRPr="00856510">
        <w:rPr>
          <w:rFonts w:ascii="Times New Roman" w:eastAsiaTheme="minorEastAsia" w:hAnsi="Times New Roman" w:cs="Times New Roman"/>
          <w:sz w:val="24"/>
          <w:szCs w:val="24"/>
          <w:lang w:eastAsia="zh-CN"/>
        </w:rPr>
        <w:t xml:space="preserve"> currently fragmented, considering the nature of buyer-supplier relations, and the unique manufacturer</w:t>
      </w:r>
      <w:r w:rsidR="00FD735E">
        <w:rPr>
          <w:rFonts w:ascii="Times New Roman" w:eastAsiaTheme="minorEastAsia" w:hAnsi="Times New Roman" w:cs="Times New Roman"/>
          <w:sz w:val="24"/>
          <w:szCs w:val="24"/>
          <w:lang w:eastAsia="zh-CN"/>
        </w:rPr>
        <w:t xml:space="preserve"> and third-</w:t>
      </w:r>
      <w:r w:rsidRPr="00856510">
        <w:rPr>
          <w:rFonts w:ascii="Times New Roman" w:eastAsiaTheme="minorEastAsia" w:hAnsi="Times New Roman" w:cs="Times New Roman"/>
          <w:sz w:val="24"/>
          <w:szCs w:val="24"/>
          <w:lang w:eastAsia="zh-CN"/>
        </w:rPr>
        <w:t>party relationship in the F&amp;B manufacturing sector. Such resurgence can improve business-to-business dealings</w:t>
      </w:r>
      <w:r w:rsidR="001F77E9">
        <w:rPr>
          <w:rFonts w:ascii="Times New Roman" w:eastAsiaTheme="minorEastAsia" w:hAnsi="Times New Roman" w:cs="Times New Roman"/>
          <w:sz w:val="24"/>
          <w:szCs w:val="24"/>
          <w:lang w:eastAsia="zh-CN"/>
        </w:rPr>
        <w:t>,</w:t>
      </w:r>
      <w:r w:rsidRPr="00856510">
        <w:rPr>
          <w:rFonts w:ascii="Times New Roman" w:eastAsiaTheme="minorEastAsia" w:hAnsi="Times New Roman" w:cs="Times New Roman"/>
          <w:sz w:val="24"/>
          <w:szCs w:val="24"/>
          <w:lang w:eastAsia="zh-CN"/>
        </w:rPr>
        <w:t xml:space="preserve"> leading to effective SC</w:t>
      </w:r>
      <w:r w:rsidR="004F6E28">
        <w:rPr>
          <w:rFonts w:ascii="Times New Roman" w:eastAsiaTheme="minorEastAsia" w:hAnsi="Times New Roman" w:cs="Times New Roman"/>
          <w:sz w:val="24"/>
          <w:szCs w:val="24"/>
          <w:lang w:eastAsia="zh-CN"/>
        </w:rPr>
        <w:t xml:space="preserve"> collaboration</w:t>
      </w:r>
      <w:r w:rsidRPr="00856510">
        <w:rPr>
          <w:rFonts w:ascii="Times New Roman" w:eastAsiaTheme="minorEastAsia" w:hAnsi="Times New Roman" w:cs="Times New Roman"/>
          <w:sz w:val="24"/>
          <w:szCs w:val="24"/>
          <w:lang w:eastAsia="zh-CN"/>
        </w:rPr>
        <w:t xml:space="preserve"> initiatives and practice. This can lead to a win-win scenario for all </w:t>
      </w:r>
      <w:r w:rsidR="00CF46DB" w:rsidRPr="00856510">
        <w:rPr>
          <w:rFonts w:ascii="Times New Roman" w:eastAsiaTheme="minorEastAsia" w:hAnsi="Times New Roman" w:cs="Times New Roman"/>
          <w:sz w:val="24"/>
          <w:szCs w:val="24"/>
          <w:lang w:eastAsia="zh-CN"/>
        </w:rPr>
        <w:t>SC</w:t>
      </w:r>
      <w:r w:rsidRPr="00856510">
        <w:rPr>
          <w:rFonts w:ascii="Times New Roman" w:eastAsiaTheme="minorEastAsia" w:hAnsi="Times New Roman" w:cs="Times New Roman"/>
          <w:sz w:val="24"/>
          <w:szCs w:val="24"/>
          <w:lang w:eastAsia="zh-CN"/>
        </w:rPr>
        <w:t xml:space="preserve"> partners rather tha</w:t>
      </w:r>
      <w:r w:rsidR="00A42F46" w:rsidRPr="00856510">
        <w:rPr>
          <w:rFonts w:ascii="Times New Roman" w:eastAsiaTheme="minorEastAsia" w:hAnsi="Times New Roman" w:cs="Times New Roman"/>
          <w:sz w:val="24"/>
          <w:szCs w:val="24"/>
          <w:lang w:eastAsia="zh-CN"/>
        </w:rPr>
        <w:t>n</w:t>
      </w:r>
      <w:r w:rsidRPr="00856510">
        <w:rPr>
          <w:rFonts w:ascii="Times New Roman" w:eastAsiaTheme="minorEastAsia" w:hAnsi="Times New Roman" w:cs="Times New Roman"/>
          <w:sz w:val="24"/>
          <w:szCs w:val="24"/>
          <w:lang w:eastAsia="zh-CN"/>
        </w:rPr>
        <w:t xml:space="preserve"> the current one-sided, power-imbalanced, and multi-faceted condition. </w:t>
      </w:r>
    </w:p>
    <w:p w14:paraId="2F454A6E" w14:textId="502F367F" w:rsidR="00CF46DB" w:rsidRPr="00E21BD9" w:rsidRDefault="00DB5D92" w:rsidP="00CF46DB">
      <w:pPr>
        <w:spacing w:after="200" w:line="360" w:lineRule="auto"/>
        <w:ind w:firstLine="360"/>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sz w:val="24"/>
          <w:szCs w:val="24"/>
          <w:lang w:eastAsia="zh-CN"/>
        </w:rPr>
        <w:t>Second, this paper has provided some valuable insights for SCM managers to rethink their approach to collaboration.</w:t>
      </w:r>
      <w:r w:rsidR="00CF46DB" w:rsidRPr="00E21BD9">
        <w:rPr>
          <w:rFonts w:ascii="Times New Roman" w:eastAsiaTheme="minorEastAsia" w:hAnsi="Times New Roman" w:cs="Times New Roman"/>
          <w:sz w:val="24"/>
          <w:szCs w:val="24"/>
          <w:lang w:eastAsia="zh-CN"/>
        </w:rPr>
        <w:t xml:space="preserve"> </w:t>
      </w:r>
      <w:r w:rsidRPr="00E21BD9">
        <w:rPr>
          <w:rFonts w:ascii="Times New Roman" w:eastAsiaTheme="minorEastAsia" w:hAnsi="Times New Roman" w:cs="Times New Roman"/>
          <w:sz w:val="24"/>
          <w:szCs w:val="24"/>
          <w:lang w:eastAsia="zh-CN"/>
        </w:rPr>
        <w:t>The findings show that for SC</w:t>
      </w:r>
      <w:r w:rsidR="004F6E28" w:rsidRPr="00E21BD9">
        <w:rPr>
          <w:rFonts w:ascii="Times New Roman" w:eastAsiaTheme="minorEastAsia" w:hAnsi="Times New Roman" w:cs="Times New Roman"/>
          <w:sz w:val="24"/>
          <w:szCs w:val="24"/>
          <w:lang w:eastAsia="zh-CN"/>
        </w:rPr>
        <w:t xml:space="preserve"> collaboration</w:t>
      </w:r>
      <w:r w:rsidRPr="00E21BD9">
        <w:rPr>
          <w:rFonts w:ascii="Times New Roman" w:eastAsiaTheme="minorEastAsia" w:hAnsi="Times New Roman" w:cs="Times New Roman"/>
          <w:sz w:val="24"/>
          <w:szCs w:val="24"/>
          <w:lang w:eastAsia="zh-CN"/>
        </w:rPr>
        <w:t xml:space="preserve"> to work, managers need to pay close attention to factors internal to their focal firm, at the </w:t>
      </w:r>
      <w:r w:rsidR="000157EB" w:rsidRPr="00E21BD9">
        <w:rPr>
          <w:rFonts w:ascii="Times New Roman" w:eastAsiaTheme="minorEastAsia" w:hAnsi="Times New Roman" w:cs="Times New Roman"/>
          <w:sz w:val="24"/>
          <w:szCs w:val="24"/>
          <w:lang w:eastAsia="zh-CN"/>
        </w:rPr>
        <w:t>SC</w:t>
      </w:r>
      <w:r w:rsidRPr="00E21BD9">
        <w:rPr>
          <w:rFonts w:ascii="Times New Roman" w:eastAsiaTheme="minorEastAsia" w:hAnsi="Times New Roman" w:cs="Times New Roman"/>
          <w:sz w:val="24"/>
          <w:szCs w:val="24"/>
          <w:lang w:eastAsia="zh-CN"/>
        </w:rPr>
        <w:t xml:space="preserve"> level, and elements in the external setting. At the internal level, SCM practitioners will need to invest in people to ensure that their proficiency is up to the standard acceptable SCM practice. At the </w:t>
      </w:r>
      <w:r w:rsidR="000157EB" w:rsidRPr="00E21BD9">
        <w:rPr>
          <w:rFonts w:ascii="Times New Roman" w:eastAsiaTheme="minorEastAsia" w:hAnsi="Times New Roman" w:cs="Times New Roman"/>
          <w:sz w:val="24"/>
          <w:szCs w:val="24"/>
          <w:lang w:eastAsia="zh-CN"/>
        </w:rPr>
        <w:t>SC</w:t>
      </w:r>
      <w:r w:rsidRPr="00E21BD9">
        <w:rPr>
          <w:rFonts w:ascii="Times New Roman" w:eastAsiaTheme="minorEastAsia" w:hAnsi="Times New Roman" w:cs="Times New Roman"/>
          <w:sz w:val="24"/>
          <w:szCs w:val="24"/>
          <w:lang w:eastAsia="zh-CN"/>
        </w:rPr>
        <w:t xml:space="preserve"> level, practitioners need to evaluate the current processes which facilitate inter-firm dealings with current and potential </w:t>
      </w:r>
      <w:r w:rsidR="009123CD" w:rsidRPr="00E21BD9">
        <w:rPr>
          <w:rFonts w:ascii="Times New Roman" w:eastAsiaTheme="minorEastAsia" w:hAnsi="Times New Roman" w:cs="Times New Roman"/>
          <w:sz w:val="24"/>
          <w:szCs w:val="24"/>
          <w:lang w:eastAsia="zh-CN"/>
        </w:rPr>
        <w:t>SC</w:t>
      </w:r>
      <w:r w:rsidRPr="00E21BD9">
        <w:rPr>
          <w:rFonts w:ascii="Times New Roman" w:eastAsiaTheme="minorEastAsia" w:hAnsi="Times New Roman" w:cs="Times New Roman"/>
          <w:sz w:val="24"/>
          <w:szCs w:val="24"/>
          <w:lang w:eastAsia="zh-CN"/>
        </w:rPr>
        <w:t>s</w:t>
      </w:r>
      <w:r w:rsidR="004F6E28" w:rsidRPr="00E21BD9">
        <w:rPr>
          <w:rFonts w:ascii="Times New Roman" w:eastAsiaTheme="minorEastAsia" w:hAnsi="Times New Roman" w:cs="Times New Roman"/>
          <w:sz w:val="24"/>
          <w:szCs w:val="24"/>
          <w:lang w:eastAsia="zh-CN"/>
        </w:rPr>
        <w:t>,</w:t>
      </w:r>
      <w:r w:rsidRPr="00E21BD9">
        <w:rPr>
          <w:rFonts w:ascii="Times New Roman" w:eastAsiaTheme="minorEastAsia" w:hAnsi="Times New Roman" w:cs="Times New Roman"/>
          <w:sz w:val="24"/>
          <w:szCs w:val="24"/>
          <w:lang w:eastAsia="zh-CN"/>
        </w:rPr>
        <w:t xml:space="preserve"> as it is currently not fit for purpose</w:t>
      </w:r>
      <w:r w:rsidRPr="00E21BD9">
        <w:rPr>
          <w:rFonts w:eastAsiaTheme="minorEastAsia"/>
          <w:sz w:val="24"/>
          <w:szCs w:val="24"/>
          <w:lang w:eastAsia="zh-CN"/>
        </w:rPr>
        <w:t xml:space="preserve"> (</w:t>
      </w:r>
      <w:r w:rsidRPr="00E21BD9">
        <w:rPr>
          <w:rFonts w:ascii="Times New Roman" w:eastAsiaTheme="minorEastAsia" w:hAnsi="Times New Roman" w:cs="Times New Roman"/>
          <w:sz w:val="24"/>
          <w:szCs w:val="24"/>
          <w:lang w:eastAsia="zh-CN"/>
        </w:rPr>
        <w:t xml:space="preserve">Didia and Nwokah 2015). This step would foster collaborative initiatives and improve joint relationship working. </w:t>
      </w:r>
    </w:p>
    <w:p w14:paraId="10452020" w14:textId="68839D2D" w:rsidR="00CF46DB" w:rsidRPr="00E21BD9" w:rsidRDefault="00DB5D92" w:rsidP="00CF46DB">
      <w:pPr>
        <w:spacing w:after="200" w:line="360" w:lineRule="auto"/>
        <w:ind w:firstLine="360"/>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sz w:val="24"/>
          <w:szCs w:val="24"/>
          <w:lang w:eastAsia="zh-CN"/>
        </w:rPr>
        <w:t xml:space="preserve">At the external environmental level, the findings challenge regulatory authorities in </w:t>
      </w:r>
      <w:r w:rsidR="006C2E7D" w:rsidRPr="00E21BD9">
        <w:rPr>
          <w:rFonts w:ascii="Times New Roman" w:eastAsiaTheme="minorEastAsia" w:hAnsi="Times New Roman" w:cs="Times New Roman"/>
          <w:sz w:val="24"/>
          <w:szCs w:val="24"/>
          <w:lang w:eastAsia="zh-CN"/>
        </w:rPr>
        <w:t>emerging markets</w:t>
      </w:r>
      <w:r w:rsidRPr="00E21BD9">
        <w:rPr>
          <w:rFonts w:ascii="Times New Roman" w:eastAsiaTheme="minorEastAsia" w:hAnsi="Times New Roman" w:cs="Times New Roman"/>
          <w:sz w:val="24"/>
          <w:szCs w:val="24"/>
          <w:lang w:eastAsia="zh-CN"/>
        </w:rPr>
        <w:t xml:space="preserve"> to understand that weaknesses in </w:t>
      </w:r>
      <w:r w:rsidR="009123CD" w:rsidRPr="00E21BD9">
        <w:rPr>
          <w:rFonts w:ascii="Times New Roman" w:eastAsiaTheme="minorEastAsia" w:hAnsi="Times New Roman" w:cs="Times New Roman"/>
          <w:sz w:val="24"/>
          <w:szCs w:val="24"/>
          <w:lang w:eastAsia="zh-CN"/>
        </w:rPr>
        <w:t>SCs</w:t>
      </w:r>
      <w:r w:rsidRPr="00E21BD9">
        <w:rPr>
          <w:rFonts w:ascii="Times New Roman" w:eastAsiaTheme="minorEastAsia" w:hAnsi="Times New Roman" w:cs="Times New Roman"/>
          <w:sz w:val="24"/>
          <w:szCs w:val="24"/>
          <w:lang w:eastAsia="zh-CN"/>
        </w:rPr>
        <w:t xml:space="preserve"> are partially due to the poor state of infrastructure, weak policies, minimal investment etc</w:t>
      </w:r>
      <w:r w:rsidR="00A11A43" w:rsidRPr="00E21BD9">
        <w:rPr>
          <w:rFonts w:ascii="Times New Roman" w:eastAsiaTheme="minorEastAsia" w:hAnsi="Times New Roman" w:cs="Times New Roman"/>
          <w:sz w:val="24"/>
          <w:szCs w:val="24"/>
          <w:lang w:eastAsia="zh-CN"/>
        </w:rPr>
        <w:t>.</w:t>
      </w:r>
      <w:r w:rsidRPr="00E21BD9">
        <w:rPr>
          <w:rFonts w:ascii="Times New Roman" w:eastAsiaTheme="minorEastAsia" w:hAnsi="Times New Roman" w:cs="Times New Roman"/>
          <w:sz w:val="24"/>
          <w:szCs w:val="24"/>
          <w:lang w:eastAsia="zh-CN"/>
        </w:rPr>
        <w:t xml:space="preserve"> (Okonjo-Iweala and Osafo-Kwaako, 2007; Okafor, 2008). Thus, it is imperative for policy makers to invest heavily in transforming the current structure and monitor the change for performance improvement in the sector. Our findings have further illustrated that context is significant for a better understanding of SCM and SC</w:t>
      </w:r>
      <w:r w:rsidR="004F6E28" w:rsidRPr="00E21BD9">
        <w:rPr>
          <w:rFonts w:ascii="Times New Roman" w:eastAsiaTheme="minorEastAsia" w:hAnsi="Times New Roman" w:cs="Times New Roman"/>
          <w:sz w:val="24"/>
          <w:szCs w:val="24"/>
          <w:lang w:eastAsia="zh-CN"/>
        </w:rPr>
        <w:t xml:space="preserve"> collaboration</w:t>
      </w:r>
      <w:r w:rsidRPr="00E21BD9">
        <w:rPr>
          <w:rFonts w:ascii="Times New Roman" w:eastAsiaTheme="minorEastAsia" w:hAnsi="Times New Roman" w:cs="Times New Roman"/>
          <w:sz w:val="24"/>
          <w:szCs w:val="24"/>
          <w:lang w:eastAsia="zh-CN"/>
        </w:rPr>
        <w:t xml:space="preserve"> challenges</w:t>
      </w:r>
      <w:r w:rsidRPr="00E21BD9">
        <w:rPr>
          <w:rFonts w:eastAsiaTheme="minorEastAsia"/>
          <w:sz w:val="24"/>
          <w:szCs w:val="24"/>
          <w:lang w:eastAsia="zh-CN"/>
        </w:rPr>
        <w:t xml:space="preserve"> (</w:t>
      </w:r>
      <w:r w:rsidRPr="00E21BD9">
        <w:rPr>
          <w:rFonts w:ascii="Times New Roman" w:eastAsiaTheme="minorEastAsia" w:hAnsi="Times New Roman" w:cs="Times New Roman"/>
          <w:sz w:val="24"/>
          <w:szCs w:val="24"/>
          <w:lang w:eastAsia="zh-CN"/>
        </w:rPr>
        <w:t xml:space="preserve">Ugonna </w:t>
      </w:r>
      <w:r w:rsidRPr="00E21BD9">
        <w:rPr>
          <w:rFonts w:ascii="Times New Roman" w:eastAsiaTheme="minorEastAsia" w:hAnsi="Times New Roman" w:cs="Times New Roman"/>
          <w:i/>
          <w:sz w:val="24"/>
          <w:szCs w:val="24"/>
          <w:lang w:eastAsia="zh-CN"/>
        </w:rPr>
        <w:t xml:space="preserve">et </w:t>
      </w:r>
      <w:r w:rsidRPr="00E21BD9">
        <w:rPr>
          <w:rFonts w:ascii="Times New Roman" w:eastAsiaTheme="minorEastAsia" w:hAnsi="Times New Roman" w:cs="Times New Roman"/>
          <w:i/>
          <w:iCs/>
          <w:sz w:val="24"/>
          <w:szCs w:val="24"/>
          <w:lang w:eastAsia="zh-CN"/>
        </w:rPr>
        <w:t xml:space="preserve">al., </w:t>
      </w:r>
      <w:r w:rsidRPr="00E21BD9">
        <w:rPr>
          <w:rFonts w:ascii="Times New Roman" w:eastAsiaTheme="minorEastAsia" w:hAnsi="Times New Roman" w:cs="Times New Roman"/>
          <w:sz w:val="24"/>
          <w:szCs w:val="24"/>
          <w:lang w:eastAsia="zh-CN"/>
        </w:rPr>
        <w:t xml:space="preserve">2015). Therefore, a detailed understanding of contextual factors can help in illuminating and rethinking the management of </w:t>
      </w:r>
      <w:r w:rsidR="009123CD" w:rsidRPr="00E21BD9">
        <w:rPr>
          <w:rFonts w:ascii="Times New Roman" w:eastAsiaTheme="minorEastAsia" w:hAnsi="Times New Roman" w:cs="Times New Roman"/>
          <w:sz w:val="24"/>
          <w:szCs w:val="24"/>
          <w:lang w:eastAsia="zh-CN"/>
        </w:rPr>
        <w:t>SCs</w:t>
      </w:r>
      <w:r w:rsidRPr="00E21BD9">
        <w:rPr>
          <w:rFonts w:ascii="Times New Roman" w:eastAsiaTheme="minorEastAsia" w:hAnsi="Times New Roman" w:cs="Times New Roman"/>
          <w:sz w:val="24"/>
          <w:szCs w:val="24"/>
          <w:lang w:eastAsia="zh-CN"/>
        </w:rPr>
        <w:t xml:space="preserve"> and collaborative relationships in </w:t>
      </w:r>
      <w:r w:rsidR="006C2E7D" w:rsidRPr="00E21BD9">
        <w:rPr>
          <w:rFonts w:ascii="Times New Roman" w:eastAsiaTheme="minorEastAsia" w:hAnsi="Times New Roman" w:cs="Times New Roman"/>
          <w:sz w:val="24"/>
          <w:szCs w:val="24"/>
          <w:lang w:eastAsia="zh-CN"/>
        </w:rPr>
        <w:t>emerging markets</w:t>
      </w:r>
      <w:r w:rsidRPr="00E21BD9">
        <w:rPr>
          <w:rFonts w:ascii="Times New Roman" w:eastAsiaTheme="minorEastAsia" w:hAnsi="Times New Roman" w:cs="Times New Roman"/>
          <w:sz w:val="24"/>
          <w:szCs w:val="24"/>
          <w:lang w:eastAsia="zh-CN"/>
        </w:rPr>
        <w:t>.</w:t>
      </w:r>
    </w:p>
    <w:p w14:paraId="46EE2E03" w14:textId="57CE329D" w:rsidR="00027793" w:rsidRPr="00E21BD9" w:rsidRDefault="00CF46DB" w:rsidP="005D78EB">
      <w:pPr>
        <w:spacing w:after="200" w:line="360" w:lineRule="auto"/>
        <w:ind w:firstLine="360"/>
        <w:contextualSpacing/>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sz w:val="24"/>
          <w:szCs w:val="24"/>
          <w:lang w:eastAsia="zh-CN"/>
        </w:rPr>
        <w:t xml:space="preserve">Overall, </w:t>
      </w:r>
      <w:r w:rsidR="00C3781C" w:rsidRPr="00E21BD9">
        <w:rPr>
          <w:rFonts w:ascii="Times New Roman" w:eastAsiaTheme="minorEastAsia" w:hAnsi="Times New Roman" w:cs="Times New Roman"/>
          <w:sz w:val="24"/>
          <w:szCs w:val="24"/>
          <w:lang w:eastAsia="zh-CN"/>
        </w:rPr>
        <w:t xml:space="preserve">based on the practical contributions of </w:t>
      </w:r>
      <w:r w:rsidRPr="00E21BD9">
        <w:rPr>
          <w:rFonts w:ascii="Times New Roman" w:eastAsiaTheme="minorEastAsia" w:hAnsi="Times New Roman" w:cs="Times New Roman"/>
          <w:sz w:val="24"/>
          <w:szCs w:val="24"/>
          <w:lang w:eastAsia="zh-CN"/>
        </w:rPr>
        <w:t>our research</w:t>
      </w:r>
      <w:r w:rsidR="00C3781C" w:rsidRPr="00E21BD9">
        <w:rPr>
          <w:rFonts w:ascii="Times New Roman" w:eastAsiaTheme="minorEastAsia" w:hAnsi="Times New Roman" w:cs="Times New Roman"/>
          <w:sz w:val="24"/>
          <w:szCs w:val="24"/>
          <w:lang w:eastAsia="zh-CN"/>
        </w:rPr>
        <w:t>,</w:t>
      </w:r>
      <w:r w:rsidRPr="00E21BD9">
        <w:rPr>
          <w:rFonts w:ascii="Times New Roman" w:eastAsiaTheme="minorEastAsia" w:hAnsi="Times New Roman" w:cs="Times New Roman"/>
          <w:sz w:val="24"/>
          <w:szCs w:val="24"/>
          <w:lang w:eastAsia="zh-CN"/>
        </w:rPr>
        <w:t xml:space="preserve"> </w:t>
      </w:r>
      <w:r w:rsidR="00027793" w:rsidRPr="00E21BD9">
        <w:rPr>
          <w:rFonts w:ascii="Times New Roman" w:eastAsiaTheme="minorEastAsia" w:hAnsi="Times New Roman" w:cs="Times New Roman"/>
          <w:sz w:val="24"/>
          <w:szCs w:val="24"/>
          <w:lang w:eastAsia="zh-CN"/>
        </w:rPr>
        <w:t xml:space="preserve">the following </w:t>
      </w:r>
      <w:r w:rsidR="00C3781C" w:rsidRPr="00E21BD9">
        <w:rPr>
          <w:rFonts w:ascii="Times New Roman" w:eastAsiaTheme="minorEastAsia" w:hAnsi="Times New Roman" w:cs="Times New Roman"/>
          <w:sz w:val="24"/>
          <w:szCs w:val="24"/>
          <w:lang w:eastAsia="zh-CN"/>
        </w:rPr>
        <w:t>areas are crucial</w:t>
      </w:r>
      <w:r w:rsidR="004F6E28" w:rsidRPr="00E21BD9">
        <w:rPr>
          <w:rFonts w:ascii="Times New Roman" w:eastAsiaTheme="minorEastAsia" w:hAnsi="Times New Roman" w:cs="Times New Roman"/>
          <w:sz w:val="24"/>
          <w:szCs w:val="24"/>
          <w:lang w:eastAsia="zh-CN"/>
        </w:rPr>
        <w:t>:</w:t>
      </w:r>
      <w:r w:rsidR="00027793" w:rsidRPr="00E21BD9">
        <w:rPr>
          <w:rFonts w:ascii="Times New Roman" w:eastAsiaTheme="minorEastAsia" w:hAnsi="Times New Roman" w:cs="Times New Roman"/>
          <w:sz w:val="24"/>
          <w:szCs w:val="24"/>
          <w:lang w:eastAsia="zh-CN"/>
        </w:rPr>
        <w:t xml:space="preserve"> </w:t>
      </w:r>
    </w:p>
    <w:p w14:paraId="3A680062" w14:textId="77777777" w:rsidR="00C3781C" w:rsidRPr="00E21BD9" w:rsidRDefault="00027793" w:rsidP="00027793">
      <w:pPr>
        <w:pStyle w:val="ListParagraph"/>
        <w:numPr>
          <w:ilvl w:val="0"/>
          <w:numId w:val="7"/>
        </w:numPr>
        <w:spacing w:after="200" w:line="360" w:lineRule="auto"/>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sz w:val="24"/>
          <w:szCs w:val="24"/>
          <w:lang w:eastAsia="zh-CN"/>
        </w:rPr>
        <w:t>Policy level (business policy and infrastructural development)</w:t>
      </w:r>
    </w:p>
    <w:p w14:paraId="42E37A88" w14:textId="649998F2" w:rsidR="00C3781C" w:rsidRPr="00E21BD9" w:rsidRDefault="00027793" w:rsidP="00027793">
      <w:pPr>
        <w:pStyle w:val="ListParagraph"/>
        <w:numPr>
          <w:ilvl w:val="0"/>
          <w:numId w:val="7"/>
        </w:numPr>
        <w:spacing w:after="200" w:line="360" w:lineRule="auto"/>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sz w:val="24"/>
          <w:szCs w:val="24"/>
          <w:lang w:eastAsia="zh-CN"/>
        </w:rPr>
        <w:lastRenderedPageBreak/>
        <w:t>Education level (</w:t>
      </w:r>
      <w:r w:rsidR="00C3781C" w:rsidRPr="00E21BD9">
        <w:rPr>
          <w:rFonts w:ascii="Times New Roman" w:eastAsiaTheme="minorEastAsia" w:hAnsi="Times New Roman" w:cs="Times New Roman"/>
          <w:sz w:val="24"/>
          <w:szCs w:val="24"/>
          <w:lang w:eastAsia="zh-CN"/>
        </w:rPr>
        <w:t>inclusion of SCM</w:t>
      </w:r>
      <w:r w:rsidRPr="00E21BD9">
        <w:rPr>
          <w:rFonts w:ascii="Times New Roman" w:eastAsiaTheme="minorEastAsia" w:hAnsi="Times New Roman" w:cs="Times New Roman"/>
          <w:sz w:val="24"/>
          <w:szCs w:val="24"/>
          <w:lang w:eastAsia="zh-CN"/>
        </w:rPr>
        <w:t xml:space="preserve"> in </w:t>
      </w:r>
      <w:r w:rsidR="00137514" w:rsidRPr="00E21BD9">
        <w:rPr>
          <w:rFonts w:ascii="Times New Roman" w:eastAsiaTheme="minorEastAsia" w:hAnsi="Times New Roman" w:cs="Times New Roman"/>
          <w:sz w:val="24"/>
          <w:szCs w:val="24"/>
          <w:lang w:eastAsia="zh-CN"/>
        </w:rPr>
        <w:t xml:space="preserve">the </w:t>
      </w:r>
      <w:r w:rsidRPr="00E21BD9">
        <w:rPr>
          <w:rFonts w:ascii="Times New Roman" w:eastAsiaTheme="minorEastAsia" w:hAnsi="Times New Roman" w:cs="Times New Roman"/>
          <w:sz w:val="24"/>
          <w:szCs w:val="24"/>
          <w:lang w:eastAsia="zh-CN"/>
        </w:rPr>
        <w:t>education</w:t>
      </w:r>
      <w:r w:rsidR="00C3781C" w:rsidRPr="00E21BD9">
        <w:rPr>
          <w:rFonts w:ascii="Times New Roman" w:eastAsiaTheme="minorEastAsia" w:hAnsi="Times New Roman" w:cs="Times New Roman"/>
          <w:sz w:val="24"/>
          <w:szCs w:val="24"/>
          <w:lang w:eastAsia="zh-CN"/>
        </w:rPr>
        <w:t>al</w:t>
      </w:r>
      <w:r w:rsidRPr="00E21BD9">
        <w:rPr>
          <w:rFonts w:ascii="Times New Roman" w:eastAsiaTheme="minorEastAsia" w:hAnsi="Times New Roman" w:cs="Times New Roman"/>
          <w:sz w:val="24"/>
          <w:szCs w:val="24"/>
          <w:lang w:eastAsia="zh-CN"/>
        </w:rPr>
        <w:t xml:space="preserve"> curriculum </w:t>
      </w:r>
      <w:r w:rsidR="00C3781C" w:rsidRPr="00E21BD9">
        <w:rPr>
          <w:rFonts w:ascii="Times New Roman" w:eastAsiaTheme="minorEastAsia" w:hAnsi="Times New Roman" w:cs="Times New Roman"/>
          <w:sz w:val="24"/>
          <w:szCs w:val="24"/>
          <w:lang w:eastAsia="zh-CN"/>
        </w:rPr>
        <w:t>of</w:t>
      </w:r>
      <w:r w:rsidRPr="00E21BD9">
        <w:rPr>
          <w:rFonts w:ascii="Times New Roman" w:eastAsiaTheme="minorEastAsia" w:hAnsi="Times New Roman" w:cs="Times New Roman"/>
          <w:sz w:val="24"/>
          <w:szCs w:val="24"/>
          <w:lang w:eastAsia="zh-CN"/>
        </w:rPr>
        <w:t xml:space="preserve"> business </w:t>
      </w:r>
      <w:r w:rsidR="00C3781C" w:rsidRPr="00E21BD9">
        <w:rPr>
          <w:rFonts w:ascii="Times New Roman" w:eastAsiaTheme="minorEastAsia" w:hAnsi="Times New Roman" w:cs="Times New Roman"/>
          <w:sz w:val="24"/>
          <w:szCs w:val="24"/>
          <w:lang w:eastAsia="zh-CN"/>
        </w:rPr>
        <w:t>s</w:t>
      </w:r>
      <w:r w:rsidRPr="00E21BD9">
        <w:rPr>
          <w:rFonts w:ascii="Times New Roman" w:eastAsiaTheme="minorEastAsia" w:hAnsi="Times New Roman" w:cs="Times New Roman"/>
          <w:sz w:val="24"/>
          <w:szCs w:val="24"/>
          <w:lang w:eastAsia="zh-CN"/>
        </w:rPr>
        <w:t>chool</w:t>
      </w:r>
      <w:r w:rsidR="00C3781C" w:rsidRPr="00E21BD9">
        <w:rPr>
          <w:rFonts w:ascii="Times New Roman" w:eastAsiaTheme="minorEastAsia" w:hAnsi="Times New Roman" w:cs="Times New Roman"/>
          <w:sz w:val="24"/>
          <w:szCs w:val="24"/>
          <w:lang w:eastAsia="zh-CN"/>
        </w:rPr>
        <w:t>s</w:t>
      </w:r>
      <w:r w:rsidRPr="00E21BD9">
        <w:rPr>
          <w:rFonts w:ascii="Times New Roman" w:eastAsiaTheme="minorEastAsia" w:hAnsi="Times New Roman" w:cs="Times New Roman"/>
          <w:sz w:val="24"/>
          <w:szCs w:val="24"/>
          <w:lang w:eastAsia="zh-CN"/>
        </w:rPr>
        <w:t xml:space="preserve"> to enhance the knowledge base and skills of future talents in the field of SCM)</w:t>
      </w:r>
    </w:p>
    <w:p w14:paraId="2BE07F76" w14:textId="6AD966C2" w:rsidR="00C3781C" w:rsidRPr="00E21BD9" w:rsidRDefault="00C3781C" w:rsidP="00027793">
      <w:pPr>
        <w:pStyle w:val="ListParagraph"/>
        <w:numPr>
          <w:ilvl w:val="0"/>
          <w:numId w:val="7"/>
        </w:numPr>
        <w:spacing w:after="200" w:line="360" w:lineRule="auto"/>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sz w:val="24"/>
          <w:szCs w:val="24"/>
          <w:lang w:eastAsia="zh-CN"/>
        </w:rPr>
        <w:t>I</w:t>
      </w:r>
      <w:r w:rsidR="00027793" w:rsidRPr="00E21BD9">
        <w:rPr>
          <w:rFonts w:ascii="Times New Roman" w:eastAsiaTheme="minorEastAsia" w:hAnsi="Times New Roman" w:cs="Times New Roman"/>
          <w:sz w:val="24"/>
          <w:szCs w:val="24"/>
          <w:lang w:eastAsia="zh-CN"/>
        </w:rPr>
        <w:t>ndividual practitioner level</w:t>
      </w:r>
      <w:r w:rsidRPr="00E21BD9">
        <w:rPr>
          <w:rFonts w:ascii="Times New Roman" w:eastAsiaTheme="minorEastAsia" w:hAnsi="Times New Roman" w:cs="Times New Roman"/>
          <w:sz w:val="24"/>
          <w:szCs w:val="24"/>
          <w:lang w:eastAsia="zh-CN"/>
        </w:rPr>
        <w:t xml:space="preserve"> (</w:t>
      </w:r>
      <w:r w:rsidR="00027793" w:rsidRPr="00E21BD9">
        <w:rPr>
          <w:rFonts w:ascii="Times New Roman" w:eastAsiaTheme="minorEastAsia" w:hAnsi="Times New Roman" w:cs="Times New Roman"/>
          <w:sz w:val="24"/>
          <w:szCs w:val="24"/>
          <w:lang w:eastAsia="zh-CN"/>
        </w:rPr>
        <w:t>short course</w:t>
      </w:r>
      <w:r w:rsidRPr="00E21BD9">
        <w:rPr>
          <w:rFonts w:ascii="Times New Roman" w:eastAsiaTheme="minorEastAsia" w:hAnsi="Times New Roman" w:cs="Times New Roman"/>
          <w:sz w:val="24"/>
          <w:szCs w:val="24"/>
          <w:lang w:eastAsia="zh-CN"/>
        </w:rPr>
        <w:t>s</w:t>
      </w:r>
      <w:r w:rsidR="00027793" w:rsidRPr="00E21BD9">
        <w:rPr>
          <w:rFonts w:ascii="Times New Roman" w:eastAsiaTheme="minorEastAsia" w:hAnsi="Times New Roman" w:cs="Times New Roman"/>
          <w:sz w:val="24"/>
          <w:szCs w:val="24"/>
          <w:lang w:eastAsia="zh-CN"/>
        </w:rPr>
        <w:t xml:space="preserve"> to develop skill gaps </w:t>
      </w:r>
      <w:r w:rsidRPr="00E21BD9">
        <w:rPr>
          <w:rFonts w:ascii="Times New Roman" w:eastAsiaTheme="minorEastAsia" w:hAnsi="Times New Roman" w:cs="Times New Roman"/>
          <w:sz w:val="24"/>
          <w:szCs w:val="24"/>
          <w:lang w:eastAsia="zh-CN"/>
        </w:rPr>
        <w:t>for</w:t>
      </w:r>
      <w:r w:rsidR="00027793" w:rsidRPr="00E21BD9">
        <w:rPr>
          <w:rFonts w:ascii="Times New Roman" w:eastAsiaTheme="minorEastAsia" w:hAnsi="Times New Roman" w:cs="Times New Roman"/>
          <w:sz w:val="24"/>
          <w:szCs w:val="24"/>
          <w:lang w:eastAsia="zh-CN"/>
        </w:rPr>
        <w:t xml:space="preserve"> continuous professional development through Professional Institutes (</w:t>
      </w:r>
      <w:r w:rsidRPr="00E21BD9">
        <w:rPr>
          <w:rFonts w:ascii="Times New Roman" w:eastAsiaTheme="minorEastAsia" w:hAnsi="Times New Roman" w:cs="Times New Roman"/>
          <w:sz w:val="24"/>
          <w:szCs w:val="24"/>
          <w:lang w:eastAsia="zh-CN"/>
        </w:rPr>
        <w:t>e.g., CIPS, CILT, ISM, etc</w:t>
      </w:r>
      <w:r w:rsidR="006C2E7D" w:rsidRPr="00E21BD9">
        <w:rPr>
          <w:rFonts w:ascii="Times New Roman" w:eastAsiaTheme="minorEastAsia" w:hAnsi="Times New Roman" w:cs="Times New Roman"/>
          <w:sz w:val="24"/>
          <w:szCs w:val="24"/>
          <w:lang w:eastAsia="zh-CN"/>
        </w:rPr>
        <w:t>.</w:t>
      </w:r>
      <w:r w:rsidR="00027793" w:rsidRPr="00E21BD9">
        <w:rPr>
          <w:rFonts w:ascii="Times New Roman" w:eastAsiaTheme="minorEastAsia" w:hAnsi="Times New Roman" w:cs="Times New Roman"/>
          <w:sz w:val="24"/>
          <w:szCs w:val="24"/>
          <w:lang w:eastAsia="zh-CN"/>
        </w:rPr>
        <w:t>)</w:t>
      </w:r>
    </w:p>
    <w:p w14:paraId="5E86935A" w14:textId="19D252EE" w:rsidR="00027793" w:rsidRPr="00E21BD9" w:rsidRDefault="00856510" w:rsidP="00027793">
      <w:pPr>
        <w:pStyle w:val="ListParagraph"/>
        <w:numPr>
          <w:ilvl w:val="0"/>
          <w:numId w:val="7"/>
        </w:numPr>
        <w:spacing w:after="200" w:line="360" w:lineRule="auto"/>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sz w:val="24"/>
          <w:szCs w:val="24"/>
          <w:lang w:eastAsia="zh-CN"/>
        </w:rPr>
        <w:t>S</w:t>
      </w:r>
      <w:r w:rsidR="00C3781C" w:rsidRPr="00E21BD9">
        <w:rPr>
          <w:rFonts w:ascii="Times New Roman" w:eastAsiaTheme="minorEastAsia" w:hAnsi="Times New Roman" w:cs="Times New Roman"/>
          <w:sz w:val="24"/>
          <w:szCs w:val="24"/>
          <w:lang w:eastAsia="zh-CN"/>
        </w:rPr>
        <w:t xml:space="preserve">upply chain </w:t>
      </w:r>
      <w:r w:rsidR="00027793" w:rsidRPr="00E21BD9">
        <w:rPr>
          <w:rFonts w:ascii="Times New Roman" w:eastAsiaTheme="minorEastAsia" w:hAnsi="Times New Roman" w:cs="Times New Roman"/>
          <w:sz w:val="24"/>
          <w:szCs w:val="24"/>
          <w:lang w:eastAsia="zh-CN"/>
        </w:rPr>
        <w:t>level</w:t>
      </w:r>
      <w:r w:rsidR="00C3781C" w:rsidRPr="00E21BD9">
        <w:rPr>
          <w:rFonts w:ascii="Times New Roman" w:eastAsiaTheme="minorEastAsia" w:hAnsi="Times New Roman" w:cs="Times New Roman"/>
          <w:sz w:val="24"/>
          <w:szCs w:val="24"/>
          <w:lang w:eastAsia="zh-CN"/>
        </w:rPr>
        <w:t xml:space="preserve"> (</w:t>
      </w:r>
      <w:r w:rsidR="00C522A1" w:rsidRPr="00E21BD9">
        <w:rPr>
          <w:rFonts w:ascii="Times New Roman" w:eastAsiaTheme="minorEastAsia" w:hAnsi="Times New Roman" w:cs="Times New Roman"/>
          <w:sz w:val="24"/>
          <w:szCs w:val="24"/>
          <w:lang w:eastAsia="zh-CN"/>
        </w:rPr>
        <w:t>s</w:t>
      </w:r>
      <w:r w:rsidRPr="00E21BD9">
        <w:rPr>
          <w:rFonts w:ascii="Times New Roman" w:eastAsiaTheme="minorEastAsia" w:hAnsi="Times New Roman" w:cs="Times New Roman"/>
          <w:sz w:val="24"/>
          <w:szCs w:val="24"/>
          <w:lang w:eastAsia="zh-CN"/>
        </w:rPr>
        <w:t>takeholders joint working group</w:t>
      </w:r>
      <w:r w:rsidR="00027793" w:rsidRPr="00E21BD9">
        <w:rPr>
          <w:rFonts w:ascii="Times New Roman" w:eastAsiaTheme="minorEastAsia" w:hAnsi="Times New Roman" w:cs="Times New Roman"/>
          <w:sz w:val="24"/>
          <w:szCs w:val="24"/>
          <w:lang w:eastAsia="zh-CN"/>
        </w:rPr>
        <w:t xml:space="preserve">, </w:t>
      </w:r>
      <w:r w:rsidRPr="00E21BD9">
        <w:rPr>
          <w:rFonts w:ascii="Times New Roman" w:eastAsiaTheme="minorEastAsia" w:hAnsi="Times New Roman" w:cs="Times New Roman"/>
          <w:sz w:val="24"/>
          <w:szCs w:val="24"/>
          <w:lang w:eastAsia="zh-CN"/>
        </w:rPr>
        <w:t xml:space="preserve">annual </w:t>
      </w:r>
      <w:r w:rsidR="00027793" w:rsidRPr="00E21BD9">
        <w:rPr>
          <w:rFonts w:ascii="Times New Roman" w:eastAsiaTheme="minorEastAsia" w:hAnsi="Times New Roman" w:cs="Times New Roman"/>
          <w:sz w:val="24"/>
          <w:szCs w:val="24"/>
          <w:lang w:eastAsia="zh-CN"/>
        </w:rPr>
        <w:t>conferences et</w:t>
      </w:r>
      <w:r w:rsidRPr="00E21BD9">
        <w:rPr>
          <w:rFonts w:ascii="Times New Roman" w:eastAsiaTheme="minorEastAsia" w:hAnsi="Times New Roman" w:cs="Times New Roman"/>
          <w:sz w:val="24"/>
          <w:szCs w:val="24"/>
          <w:lang w:eastAsia="zh-CN"/>
        </w:rPr>
        <w:t>c</w:t>
      </w:r>
      <w:r w:rsidR="00A11A43" w:rsidRPr="00E21BD9">
        <w:rPr>
          <w:rFonts w:ascii="Times New Roman" w:eastAsiaTheme="minorEastAsia" w:hAnsi="Times New Roman" w:cs="Times New Roman"/>
          <w:sz w:val="24"/>
          <w:szCs w:val="24"/>
          <w:lang w:eastAsia="zh-CN"/>
        </w:rPr>
        <w:t>.</w:t>
      </w:r>
      <w:r w:rsidRPr="00E21BD9">
        <w:rPr>
          <w:rFonts w:ascii="Times New Roman" w:eastAsiaTheme="minorEastAsia" w:hAnsi="Times New Roman" w:cs="Times New Roman"/>
          <w:sz w:val="24"/>
          <w:szCs w:val="24"/>
          <w:lang w:eastAsia="zh-CN"/>
        </w:rPr>
        <w:t>).</w:t>
      </w:r>
    </w:p>
    <w:p w14:paraId="6BCFDA74" w14:textId="62C12D0E" w:rsidR="00027793" w:rsidRDefault="00027793" w:rsidP="00027793">
      <w:pPr>
        <w:spacing w:after="200" w:line="360" w:lineRule="auto"/>
        <w:contextualSpacing/>
        <w:jc w:val="both"/>
        <w:rPr>
          <w:rFonts w:ascii="Times New Roman" w:eastAsiaTheme="minorEastAsia" w:hAnsi="Times New Roman" w:cs="Times New Roman"/>
          <w:sz w:val="24"/>
          <w:szCs w:val="24"/>
          <w:highlight w:val="yellow"/>
          <w:lang w:eastAsia="zh-CN"/>
        </w:rPr>
      </w:pPr>
      <w:r w:rsidRPr="0030091D">
        <w:rPr>
          <w:rFonts w:ascii="Times New Roman" w:eastAsiaTheme="minorEastAsia" w:hAnsi="Times New Roman" w:cs="Times New Roman"/>
          <w:sz w:val="24"/>
          <w:szCs w:val="24"/>
          <w:lang w:eastAsia="zh-CN"/>
        </w:rPr>
        <w:t>The findings of this research show that SC</w:t>
      </w:r>
      <w:r w:rsidR="004F6E28">
        <w:rPr>
          <w:rFonts w:ascii="Times New Roman" w:eastAsiaTheme="minorEastAsia" w:hAnsi="Times New Roman" w:cs="Times New Roman"/>
          <w:sz w:val="24"/>
          <w:szCs w:val="24"/>
          <w:lang w:eastAsia="zh-CN"/>
        </w:rPr>
        <w:t xml:space="preserve"> collaboration</w:t>
      </w:r>
      <w:r w:rsidRPr="0030091D">
        <w:rPr>
          <w:rFonts w:ascii="Times New Roman" w:eastAsiaTheme="minorEastAsia" w:hAnsi="Times New Roman" w:cs="Times New Roman"/>
          <w:sz w:val="24"/>
          <w:szCs w:val="24"/>
          <w:lang w:eastAsia="zh-CN"/>
        </w:rPr>
        <w:t xml:space="preserve"> and general SCM in </w:t>
      </w:r>
      <w:r w:rsidR="0059510A">
        <w:rPr>
          <w:rFonts w:ascii="Times New Roman" w:eastAsiaTheme="minorEastAsia" w:hAnsi="Times New Roman" w:cs="Times New Roman"/>
          <w:sz w:val="24"/>
          <w:szCs w:val="24"/>
          <w:lang w:eastAsia="zh-CN"/>
        </w:rPr>
        <w:t xml:space="preserve">emerging markets like </w:t>
      </w:r>
      <w:r w:rsidRPr="0030091D">
        <w:rPr>
          <w:rFonts w:ascii="Times New Roman" w:eastAsiaTheme="minorEastAsia" w:hAnsi="Times New Roman" w:cs="Times New Roman"/>
          <w:sz w:val="24"/>
          <w:szCs w:val="24"/>
          <w:lang w:eastAsia="zh-CN"/>
        </w:rPr>
        <w:t>Nigeria will need to improve rapidly to be able to compete internationally</w:t>
      </w:r>
      <w:r w:rsidR="00137514">
        <w:rPr>
          <w:rFonts w:ascii="Times New Roman" w:eastAsiaTheme="minorEastAsia" w:hAnsi="Times New Roman" w:cs="Times New Roman"/>
          <w:sz w:val="24"/>
          <w:szCs w:val="24"/>
          <w:lang w:eastAsia="zh-CN"/>
        </w:rPr>
        <w:t>,</w:t>
      </w:r>
      <w:r w:rsidRPr="0030091D">
        <w:rPr>
          <w:rFonts w:ascii="Times New Roman" w:eastAsiaTheme="minorEastAsia" w:hAnsi="Times New Roman" w:cs="Times New Roman"/>
          <w:sz w:val="24"/>
          <w:szCs w:val="24"/>
          <w:lang w:eastAsia="zh-CN"/>
        </w:rPr>
        <w:t xml:space="preserve"> especially because today’s market is moving towards supply chain vs supply chain competition. This knowledge is also valuable for multinational corporations looking to expand their supply network to developing markets and Africa.</w:t>
      </w:r>
    </w:p>
    <w:p w14:paraId="1FFC9086" w14:textId="77777777" w:rsidR="00DB5D92" w:rsidRPr="003E5E95" w:rsidRDefault="00DB5D92" w:rsidP="00FD64E3">
      <w:pPr>
        <w:spacing w:after="0" w:line="240" w:lineRule="auto"/>
        <w:jc w:val="both"/>
        <w:rPr>
          <w:rFonts w:ascii="Times New Roman" w:eastAsiaTheme="minorEastAsia" w:hAnsi="Times New Roman" w:cs="Times New Roman"/>
          <w:sz w:val="24"/>
          <w:szCs w:val="24"/>
          <w:lang w:eastAsia="zh-CN"/>
        </w:rPr>
      </w:pPr>
    </w:p>
    <w:p w14:paraId="37412C3D" w14:textId="77777777" w:rsidR="00DB5D92" w:rsidRPr="003E5E95" w:rsidRDefault="00DB5D92" w:rsidP="00DB5D92">
      <w:pPr>
        <w:spacing w:after="0" w:line="240" w:lineRule="auto"/>
        <w:jc w:val="both"/>
        <w:rPr>
          <w:rFonts w:ascii="Times New Roman" w:eastAsiaTheme="minorEastAsia" w:hAnsi="Times New Roman" w:cs="Times New Roman"/>
          <w:sz w:val="24"/>
          <w:szCs w:val="24"/>
          <w:lang w:eastAsia="zh-CN"/>
        </w:rPr>
      </w:pPr>
    </w:p>
    <w:p w14:paraId="5A4AE58B" w14:textId="77777777" w:rsidR="00DB5D92" w:rsidRPr="00426651" w:rsidRDefault="00426651" w:rsidP="00426651">
      <w:pPr>
        <w:pStyle w:val="ListParagraph"/>
        <w:numPr>
          <w:ilvl w:val="1"/>
          <w:numId w:val="5"/>
        </w:numPr>
        <w:spacing w:after="200" w:line="240" w:lineRule="auto"/>
        <w:jc w:val="both"/>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 xml:space="preserve"> </w:t>
      </w:r>
      <w:r w:rsidR="00DB5D92" w:rsidRPr="00426651">
        <w:rPr>
          <w:rFonts w:ascii="Times New Roman" w:eastAsiaTheme="minorEastAsia" w:hAnsi="Times New Roman" w:cs="Times New Roman"/>
          <w:b/>
          <w:sz w:val="24"/>
          <w:szCs w:val="24"/>
          <w:lang w:eastAsia="zh-CN"/>
        </w:rPr>
        <w:t>Limitations and further research</w:t>
      </w:r>
    </w:p>
    <w:p w14:paraId="0654E6FB" w14:textId="4776FA69" w:rsidR="00DB5D92" w:rsidRPr="00E21BD9" w:rsidRDefault="00DB5D92" w:rsidP="00DB5D92">
      <w:pPr>
        <w:spacing w:after="200" w:line="360" w:lineRule="auto"/>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sz w:val="24"/>
          <w:szCs w:val="24"/>
          <w:lang w:eastAsia="zh-CN"/>
        </w:rPr>
        <w:t>Notwithstanding the insights offered in this study, it is potentially limited due to its context, the number of organisations that participated (</w:t>
      </w:r>
      <w:r w:rsidR="004F6E28" w:rsidRPr="00E21BD9">
        <w:rPr>
          <w:rFonts w:ascii="Times New Roman" w:eastAsiaTheme="minorEastAsia" w:hAnsi="Times New Roman" w:cs="Times New Roman"/>
          <w:sz w:val="24"/>
          <w:szCs w:val="24"/>
          <w:lang w:eastAsia="zh-CN"/>
        </w:rPr>
        <w:t xml:space="preserve">a </w:t>
      </w:r>
      <w:r w:rsidRPr="00E21BD9">
        <w:rPr>
          <w:rFonts w:ascii="Times New Roman" w:eastAsiaTheme="minorEastAsia" w:hAnsi="Times New Roman" w:cs="Times New Roman"/>
          <w:sz w:val="24"/>
          <w:szCs w:val="24"/>
          <w:lang w:eastAsia="zh-CN"/>
        </w:rPr>
        <w:t xml:space="preserve">total of twenty-two), and the purposive sampling method applied (based on </w:t>
      </w:r>
      <w:r w:rsidR="004F6E28" w:rsidRPr="00E21BD9">
        <w:rPr>
          <w:rFonts w:ascii="Times New Roman" w:eastAsiaTheme="minorEastAsia" w:hAnsi="Times New Roman" w:cs="Times New Roman"/>
          <w:sz w:val="24"/>
          <w:szCs w:val="24"/>
          <w:lang w:eastAsia="zh-CN"/>
        </w:rPr>
        <w:t xml:space="preserve">selected </w:t>
      </w:r>
      <w:r w:rsidRPr="00E21BD9">
        <w:rPr>
          <w:rFonts w:ascii="Times New Roman" w:eastAsiaTheme="minorEastAsia" w:hAnsi="Times New Roman" w:cs="Times New Roman"/>
          <w:sz w:val="24"/>
          <w:szCs w:val="24"/>
          <w:lang w:eastAsia="zh-CN"/>
        </w:rPr>
        <w:t>interviewees). The exploratory nature of this research may also be limiting</w:t>
      </w:r>
      <w:r w:rsidR="00A11A43" w:rsidRPr="00E21BD9">
        <w:rPr>
          <w:rFonts w:ascii="Times New Roman" w:eastAsiaTheme="minorEastAsia" w:hAnsi="Times New Roman" w:cs="Times New Roman"/>
          <w:sz w:val="24"/>
          <w:szCs w:val="24"/>
          <w:lang w:eastAsia="zh-CN"/>
        </w:rPr>
        <w:t xml:space="preserve">, </w:t>
      </w:r>
      <w:r w:rsidRPr="00E21BD9">
        <w:rPr>
          <w:rFonts w:ascii="Times New Roman" w:eastAsiaTheme="minorEastAsia" w:hAnsi="Times New Roman" w:cs="Times New Roman"/>
          <w:sz w:val="24"/>
          <w:szCs w:val="24"/>
          <w:lang w:eastAsia="zh-CN"/>
        </w:rPr>
        <w:t xml:space="preserve">such an approach may hinder an in-depth examination (Saunders </w:t>
      </w:r>
      <w:r w:rsidRPr="00E21BD9">
        <w:rPr>
          <w:rFonts w:ascii="Times New Roman" w:eastAsiaTheme="minorEastAsia" w:hAnsi="Times New Roman" w:cs="Times New Roman"/>
          <w:i/>
          <w:sz w:val="24"/>
          <w:szCs w:val="24"/>
          <w:lang w:eastAsia="zh-CN"/>
        </w:rPr>
        <w:t xml:space="preserve">et </w:t>
      </w:r>
      <w:r w:rsidRPr="00E21BD9">
        <w:rPr>
          <w:rFonts w:ascii="Times New Roman" w:eastAsiaTheme="minorEastAsia" w:hAnsi="Times New Roman" w:cs="Times New Roman"/>
          <w:i/>
          <w:iCs/>
          <w:sz w:val="24"/>
          <w:szCs w:val="24"/>
          <w:lang w:eastAsia="zh-CN"/>
        </w:rPr>
        <w:t>al.,</w:t>
      </w:r>
      <w:r w:rsidRPr="00E21BD9">
        <w:rPr>
          <w:rFonts w:ascii="Times New Roman" w:eastAsiaTheme="minorEastAsia" w:hAnsi="Times New Roman" w:cs="Times New Roman"/>
          <w:sz w:val="24"/>
          <w:szCs w:val="24"/>
          <w:lang w:eastAsia="zh-CN"/>
        </w:rPr>
        <w:t xml:space="preserve"> 2009). Likewise, the qualitative nature of this study also restricts</w:t>
      </w:r>
      <w:r w:rsidR="00A11A43" w:rsidRPr="00E21BD9">
        <w:rPr>
          <w:rFonts w:ascii="Times New Roman" w:eastAsiaTheme="minorEastAsia" w:hAnsi="Times New Roman" w:cs="Times New Roman"/>
          <w:sz w:val="24"/>
          <w:szCs w:val="24"/>
          <w:lang w:eastAsia="zh-CN"/>
        </w:rPr>
        <w:t xml:space="preserve"> the</w:t>
      </w:r>
      <w:r w:rsidRPr="00E21BD9">
        <w:rPr>
          <w:rFonts w:ascii="Times New Roman" w:eastAsiaTheme="minorEastAsia" w:hAnsi="Times New Roman" w:cs="Times New Roman"/>
          <w:sz w:val="24"/>
          <w:szCs w:val="24"/>
          <w:lang w:eastAsia="zh-CN"/>
        </w:rPr>
        <w:t xml:space="preserve"> generalisability of its results. The industry (F&amp;B manufacturing sector) considered in this study may be another limiting factor. But, given the significance of this sector for Nigeria’s GDP, addressing SC</w:t>
      </w:r>
      <w:r w:rsidR="004F6E28" w:rsidRPr="00E21BD9">
        <w:rPr>
          <w:rFonts w:ascii="Times New Roman" w:eastAsiaTheme="minorEastAsia" w:hAnsi="Times New Roman" w:cs="Times New Roman"/>
          <w:sz w:val="24"/>
          <w:szCs w:val="24"/>
          <w:lang w:eastAsia="zh-CN"/>
        </w:rPr>
        <w:t xml:space="preserve"> collaboration</w:t>
      </w:r>
      <w:r w:rsidRPr="00E21BD9">
        <w:rPr>
          <w:rFonts w:ascii="Times New Roman" w:eastAsiaTheme="minorEastAsia" w:hAnsi="Times New Roman" w:cs="Times New Roman"/>
          <w:sz w:val="24"/>
          <w:szCs w:val="24"/>
          <w:lang w:eastAsia="zh-CN"/>
        </w:rPr>
        <w:t xml:space="preserve"> challenges offers significant benefits for inter-firm trading in </w:t>
      </w:r>
      <w:r w:rsidR="006C2E7D" w:rsidRPr="00E21BD9">
        <w:rPr>
          <w:rFonts w:ascii="Times New Roman" w:eastAsiaTheme="minorEastAsia" w:hAnsi="Times New Roman" w:cs="Times New Roman"/>
          <w:sz w:val="24"/>
          <w:szCs w:val="24"/>
          <w:lang w:eastAsia="zh-CN"/>
        </w:rPr>
        <w:t xml:space="preserve">emerging markets like </w:t>
      </w:r>
      <w:r w:rsidRPr="00E21BD9">
        <w:rPr>
          <w:rFonts w:ascii="Times New Roman" w:eastAsiaTheme="minorEastAsia" w:hAnsi="Times New Roman" w:cs="Times New Roman"/>
          <w:sz w:val="24"/>
          <w:szCs w:val="24"/>
          <w:lang w:eastAsia="zh-CN"/>
        </w:rPr>
        <w:t xml:space="preserve">Nigeria. </w:t>
      </w:r>
      <w:r w:rsidR="001D1B01" w:rsidRPr="00E21BD9">
        <w:rPr>
          <w:rFonts w:ascii="Times New Roman" w:eastAsiaTheme="minorEastAsia" w:hAnsi="Times New Roman" w:cs="Times New Roman"/>
          <w:sz w:val="24"/>
          <w:szCs w:val="24"/>
          <w:lang w:eastAsia="zh-CN"/>
        </w:rPr>
        <w:t>Equally</w:t>
      </w:r>
      <w:r w:rsidRPr="00E21BD9">
        <w:rPr>
          <w:rFonts w:ascii="Times New Roman" w:eastAsiaTheme="minorEastAsia" w:hAnsi="Times New Roman" w:cs="Times New Roman"/>
          <w:sz w:val="24"/>
          <w:szCs w:val="24"/>
          <w:lang w:eastAsia="zh-CN"/>
        </w:rPr>
        <w:t>, the issues highlighted here create opportunities for further studies to dig deeper into the concept of SC</w:t>
      </w:r>
      <w:r w:rsidR="004F6E28" w:rsidRPr="00E21BD9">
        <w:rPr>
          <w:rFonts w:ascii="Times New Roman" w:eastAsiaTheme="minorEastAsia" w:hAnsi="Times New Roman" w:cs="Times New Roman"/>
          <w:sz w:val="24"/>
          <w:szCs w:val="24"/>
          <w:lang w:eastAsia="zh-CN"/>
        </w:rPr>
        <w:t xml:space="preserve"> collaboration</w:t>
      </w:r>
      <w:r w:rsidRPr="00E21BD9">
        <w:rPr>
          <w:rFonts w:ascii="Times New Roman" w:eastAsiaTheme="minorEastAsia" w:hAnsi="Times New Roman" w:cs="Times New Roman"/>
          <w:sz w:val="24"/>
          <w:szCs w:val="24"/>
          <w:lang w:eastAsia="zh-CN"/>
        </w:rPr>
        <w:t xml:space="preserve"> and its associated phenomena in</w:t>
      </w:r>
      <w:r w:rsidR="006C2E7D" w:rsidRPr="00E21BD9">
        <w:rPr>
          <w:rFonts w:ascii="Times New Roman" w:eastAsiaTheme="minorEastAsia" w:hAnsi="Times New Roman" w:cs="Times New Roman"/>
          <w:sz w:val="24"/>
          <w:szCs w:val="24"/>
          <w:lang w:eastAsia="zh-CN"/>
        </w:rPr>
        <w:t xml:space="preserve"> emerging markets</w:t>
      </w:r>
      <w:r w:rsidRPr="00E21BD9">
        <w:rPr>
          <w:rFonts w:ascii="Times New Roman" w:eastAsiaTheme="minorEastAsia" w:hAnsi="Times New Roman" w:cs="Times New Roman"/>
          <w:sz w:val="24"/>
          <w:szCs w:val="24"/>
          <w:lang w:eastAsia="zh-CN"/>
        </w:rPr>
        <w:t xml:space="preserve">. </w:t>
      </w:r>
    </w:p>
    <w:p w14:paraId="7431A152" w14:textId="7B562250" w:rsidR="00E21BD9" w:rsidRDefault="00DB5D92" w:rsidP="00E21BD9">
      <w:pPr>
        <w:spacing w:after="200" w:line="360" w:lineRule="auto"/>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sz w:val="24"/>
          <w:szCs w:val="24"/>
          <w:lang w:eastAsia="zh-CN"/>
        </w:rPr>
        <w:t xml:space="preserve">      Further research could be done to enable generalisation by employing a quantitative method as well as a comparative research to expand knowledge and insights beyond what is already known (Silverman, 2006). Future research adopting other theoretical lenses and approaches to develop the nascent SC</w:t>
      </w:r>
      <w:r w:rsidR="004F6E28" w:rsidRPr="00E21BD9">
        <w:rPr>
          <w:rFonts w:ascii="Times New Roman" w:eastAsiaTheme="minorEastAsia" w:hAnsi="Times New Roman" w:cs="Times New Roman"/>
          <w:sz w:val="24"/>
          <w:szCs w:val="24"/>
          <w:lang w:eastAsia="zh-CN"/>
        </w:rPr>
        <w:t xml:space="preserve"> collaboration</w:t>
      </w:r>
      <w:r w:rsidRPr="00E21BD9">
        <w:rPr>
          <w:rFonts w:ascii="Times New Roman" w:eastAsiaTheme="minorEastAsia" w:hAnsi="Times New Roman" w:cs="Times New Roman"/>
          <w:sz w:val="24"/>
          <w:szCs w:val="24"/>
          <w:lang w:eastAsia="zh-CN"/>
        </w:rPr>
        <w:t xml:space="preserve"> concept from different positions </w:t>
      </w:r>
      <w:r w:rsidR="004F6E28" w:rsidRPr="00E21BD9">
        <w:rPr>
          <w:rFonts w:ascii="Times New Roman" w:eastAsiaTheme="minorEastAsia" w:hAnsi="Times New Roman" w:cs="Times New Roman"/>
          <w:sz w:val="24"/>
          <w:szCs w:val="24"/>
          <w:lang w:eastAsia="zh-CN"/>
        </w:rPr>
        <w:t>in</w:t>
      </w:r>
      <w:r w:rsidRPr="00E21BD9">
        <w:rPr>
          <w:rFonts w:ascii="Times New Roman" w:eastAsiaTheme="minorEastAsia" w:hAnsi="Times New Roman" w:cs="Times New Roman"/>
          <w:sz w:val="24"/>
          <w:szCs w:val="24"/>
          <w:lang w:eastAsia="zh-CN"/>
        </w:rPr>
        <w:t xml:space="preserve"> developing countries is suggested. They may find other unique contextual factors which may influence SC</w:t>
      </w:r>
      <w:r w:rsidR="004F6E28" w:rsidRPr="00E21BD9">
        <w:rPr>
          <w:rFonts w:ascii="Times New Roman" w:eastAsiaTheme="minorEastAsia" w:hAnsi="Times New Roman" w:cs="Times New Roman"/>
          <w:sz w:val="24"/>
          <w:szCs w:val="24"/>
          <w:lang w:eastAsia="zh-CN"/>
        </w:rPr>
        <w:t xml:space="preserve"> collaboration</w:t>
      </w:r>
      <w:r w:rsidRPr="00E21BD9">
        <w:rPr>
          <w:rFonts w:ascii="Times New Roman" w:eastAsiaTheme="minorEastAsia" w:hAnsi="Times New Roman" w:cs="Times New Roman"/>
          <w:sz w:val="24"/>
          <w:szCs w:val="24"/>
          <w:lang w:eastAsia="zh-CN"/>
        </w:rPr>
        <w:t xml:space="preserve"> such as industry features, conflicts, culture, and institutional norms.</w:t>
      </w:r>
    </w:p>
    <w:p w14:paraId="326F41C3" w14:textId="77777777" w:rsidR="00E21BD9" w:rsidRPr="00E21BD9" w:rsidRDefault="00E21BD9" w:rsidP="00E21BD9">
      <w:pPr>
        <w:spacing w:after="200" w:line="360" w:lineRule="auto"/>
        <w:jc w:val="both"/>
        <w:rPr>
          <w:rFonts w:ascii="Times New Roman" w:eastAsiaTheme="minorEastAsia" w:hAnsi="Times New Roman" w:cs="Times New Roman"/>
          <w:sz w:val="24"/>
          <w:szCs w:val="24"/>
          <w:lang w:eastAsia="zh-CN"/>
        </w:rPr>
      </w:pPr>
    </w:p>
    <w:p w14:paraId="309ABCF7" w14:textId="77777777" w:rsidR="007762A8" w:rsidRPr="001D1B01" w:rsidRDefault="007762A8" w:rsidP="00A53CBB">
      <w:pPr>
        <w:spacing w:after="0" w:line="360" w:lineRule="auto"/>
        <w:jc w:val="both"/>
        <w:rPr>
          <w:rFonts w:ascii="Times New Roman" w:eastAsiaTheme="minorEastAsia" w:hAnsi="Times New Roman" w:cs="Times New Roman"/>
          <w:sz w:val="24"/>
          <w:szCs w:val="24"/>
          <w:lang w:eastAsia="zh-CN"/>
        </w:rPr>
      </w:pPr>
      <w:r w:rsidRPr="003E5E95">
        <w:rPr>
          <w:rFonts w:ascii="Times New Roman" w:eastAsia="Calibri" w:hAnsi="Times New Roman" w:cs="Times New Roman"/>
          <w:b/>
          <w:sz w:val="24"/>
          <w:szCs w:val="24"/>
        </w:rPr>
        <w:lastRenderedPageBreak/>
        <w:t xml:space="preserve">References </w:t>
      </w:r>
    </w:p>
    <w:p w14:paraId="3B50248D"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Adebanjo, D., Ojadi, F., Laosirihongthong, T. and Tickle, M. (2013), ‘‘A case study of supplier selection in developing economies: a perspective on institutional theory and corporate social responsibility’’, </w:t>
      </w:r>
      <w:r w:rsidRPr="00E21BD9">
        <w:rPr>
          <w:rFonts w:ascii="Times New Roman" w:eastAsia="Calibri" w:hAnsi="Times New Roman" w:cs="Times New Roman"/>
          <w:i/>
          <w:sz w:val="24"/>
          <w:szCs w:val="24"/>
        </w:rPr>
        <w:t>Supply Chain Management: An International Journal</w:t>
      </w:r>
      <w:r w:rsidRPr="00E21BD9">
        <w:rPr>
          <w:rFonts w:ascii="Times New Roman" w:eastAsia="Calibri" w:hAnsi="Times New Roman" w:cs="Times New Roman"/>
          <w:sz w:val="24"/>
          <w:szCs w:val="24"/>
        </w:rPr>
        <w:t>, Vol. 18 No. 5, pp. 553-566.</w:t>
      </w:r>
    </w:p>
    <w:p w14:paraId="0C970061"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Adebayo, I.T. (2012), ‘‘Supply Chain Management (SCM) Practices in Nigeria Today: Impact on SCM Performance’’, </w:t>
      </w:r>
      <w:r w:rsidRPr="00E21BD9">
        <w:rPr>
          <w:rFonts w:ascii="Times New Roman" w:eastAsia="Calibri" w:hAnsi="Times New Roman" w:cs="Times New Roman"/>
          <w:i/>
          <w:sz w:val="24"/>
          <w:szCs w:val="24"/>
        </w:rPr>
        <w:t>European Journal of Business and Social Sciences</w:t>
      </w:r>
      <w:r w:rsidRPr="00E21BD9">
        <w:rPr>
          <w:rFonts w:ascii="Times New Roman" w:eastAsia="Calibri" w:hAnsi="Times New Roman" w:cs="Times New Roman"/>
          <w:sz w:val="24"/>
          <w:szCs w:val="24"/>
        </w:rPr>
        <w:t>, Vol. 18 No. 6, pp. 107-115.</w:t>
      </w:r>
    </w:p>
    <w:p w14:paraId="17F643D6"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Aluko, M. A. O. (2003), ‘‘The impact of culture on organizational performance in selected textile firms in Nigeria’’, </w:t>
      </w:r>
      <w:r w:rsidRPr="00E21BD9">
        <w:rPr>
          <w:rFonts w:ascii="Times New Roman" w:eastAsia="Calibri" w:hAnsi="Times New Roman" w:cs="Times New Roman"/>
          <w:i/>
          <w:sz w:val="24"/>
          <w:szCs w:val="24"/>
        </w:rPr>
        <w:t>Nordic Journal of African Studies</w:t>
      </w:r>
      <w:r w:rsidRPr="00E21BD9">
        <w:rPr>
          <w:rFonts w:ascii="Times New Roman" w:eastAsia="Calibri" w:hAnsi="Times New Roman" w:cs="Times New Roman"/>
          <w:sz w:val="24"/>
          <w:szCs w:val="24"/>
        </w:rPr>
        <w:t>, Vol. 12 No. 2, pp. 16-16.</w:t>
      </w:r>
    </w:p>
    <w:p w14:paraId="5D951DDD"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Ambe, I. M., and Badenhorst-Weiss, J. A. (2012), ‘‘Supply chain management challenges in the South African public sector’’, </w:t>
      </w:r>
      <w:r w:rsidRPr="00E21BD9">
        <w:rPr>
          <w:rFonts w:ascii="Times New Roman" w:eastAsia="Calibri" w:hAnsi="Times New Roman" w:cs="Times New Roman"/>
          <w:i/>
          <w:sz w:val="24"/>
          <w:szCs w:val="24"/>
        </w:rPr>
        <w:t>African Journal of Business Management</w:t>
      </w:r>
      <w:r w:rsidRPr="00E21BD9">
        <w:rPr>
          <w:rFonts w:ascii="Times New Roman" w:eastAsia="Calibri" w:hAnsi="Times New Roman" w:cs="Times New Roman"/>
          <w:sz w:val="24"/>
          <w:szCs w:val="24"/>
        </w:rPr>
        <w:t>, Vol. 6 No. 44, pp. 11003.</w:t>
      </w:r>
    </w:p>
    <w:p w14:paraId="3CA79F2C"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Anderson, E. and Weitz, B. (1992), ‘‘The use of pledges to build and sustain commitment in distribution channels’’, </w:t>
      </w:r>
      <w:r w:rsidRPr="00E21BD9">
        <w:rPr>
          <w:rFonts w:ascii="Times New Roman" w:eastAsia="Calibri" w:hAnsi="Times New Roman" w:cs="Times New Roman"/>
          <w:i/>
          <w:sz w:val="24"/>
          <w:szCs w:val="24"/>
        </w:rPr>
        <w:t>Journal of Marketing Research</w:t>
      </w:r>
      <w:r w:rsidRPr="00E21BD9">
        <w:rPr>
          <w:rFonts w:ascii="Times New Roman" w:eastAsia="Calibri" w:hAnsi="Times New Roman" w:cs="Times New Roman"/>
          <w:sz w:val="24"/>
          <w:szCs w:val="24"/>
        </w:rPr>
        <w:t>, Vol. 29 No. 1, pp. 18-34.</w:t>
      </w:r>
    </w:p>
    <w:p w14:paraId="05922671"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Aronsson, H., Auramo, J., Kauremaa, J., and Tanskanen, K. (2005), ‘‘Benefits of IT in supply chain management: an explorative study of progressive companies’’, </w:t>
      </w:r>
      <w:r w:rsidRPr="00E21BD9">
        <w:rPr>
          <w:rFonts w:ascii="Times New Roman" w:eastAsia="Calibri" w:hAnsi="Times New Roman" w:cs="Times New Roman"/>
          <w:i/>
          <w:sz w:val="24"/>
          <w:szCs w:val="24"/>
        </w:rPr>
        <w:t>International Journal of Physical Distribution &amp; Logistics Management</w:t>
      </w:r>
      <w:r w:rsidRPr="00E21BD9">
        <w:rPr>
          <w:rFonts w:ascii="Times New Roman" w:eastAsia="Calibri" w:hAnsi="Times New Roman" w:cs="Times New Roman"/>
          <w:sz w:val="24"/>
          <w:szCs w:val="24"/>
        </w:rPr>
        <w:t>, Vol. 35 No. 2, pp. 82-100.</w:t>
      </w:r>
    </w:p>
    <w:p w14:paraId="52D96D27" w14:textId="77777777" w:rsidR="00C16A19" w:rsidRPr="00E21BD9" w:rsidRDefault="00C16A19" w:rsidP="007762A8">
      <w:pPr>
        <w:spacing w:after="0" w:line="240" w:lineRule="auto"/>
        <w:ind w:left="720" w:hanging="720"/>
        <w:jc w:val="both"/>
        <w:rPr>
          <w:rFonts w:ascii="Times New Roman" w:eastAsia="Calibri" w:hAnsi="Times New Roman" w:cs="Times New Roman"/>
          <w:sz w:val="24"/>
          <w:szCs w:val="24"/>
        </w:rPr>
      </w:pPr>
      <w:bookmarkStart w:id="35" w:name="_Hlk63359194"/>
      <w:r w:rsidRPr="00E21BD9">
        <w:rPr>
          <w:rFonts w:ascii="Times New Roman" w:eastAsia="Calibri" w:hAnsi="Times New Roman" w:cs="Times New Roman"/>
          <w:sz w:val="24"/>
          <w:szCs w:val="24"/>
        </w:rPr>
        <w:t xml:space="preserve">Arora, A.S. and Hartley, N. (2020), </w:t>
      </w:r>
      <w:bookmarkEnd w:id="35"/>
      <w:r w:rsidRPr="00E21BD9">
        <w:rPr>
          <w:rFonts w:ascii="Times New Roman" w:eastAsia="Calibri" w:hAnsi="Times New Roman" w:cs="Times New Roman"/>
          <w:sz w:val="24"/>
          <w:szCs w:val="24"/>
        </w:rPr>
        <w:t>"Emerging research themes in global value chains", </w:t>
      </w:r>
      <w:r w:rsidRPr="00E21BD9">
        <w:rPr>
          <w:rFonts w:ascii="Times New Roman" w:eastAsia="Calibri" w:hAnsi="Times New Roman" w:cs="Times New Roman"/>
          <w:i/>
          <w:iCs/>
          <w:sz w:val="24"/>
          <w:szCs w:val="24"/>
        </w:rPr>
        <w:t>International Journal of Emerging Markets</w:t>
      </w:r>
      <w:r w:rsidRPr="00E21BD9">
        <w:rPr>
          <w:rFonts w:ascii="Times New Roman" w:eastAsia="Calibri" w:hAnsi="Times New Roman" w:cs="Times New Roman"/>
          <w:sz w:val="24"/>
          <w:szCs w:val="24"/>
        </w:rPr>
        <w:t>, Vol. 15 No. 1, pp. 1-3.</w:t>
      </w:r>
    </w:p>
    <w:p w14:paraId="7A3D6288"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Babarinde, O. A. (2009), ‘‘Africa is open for business: A continent on the move’’, </w:t>
      </w:r>
      <w:r w:rsidRPr="00E21BD9">
        <w:rPr>
          <w:rFonts w:ascii="Times New Roman" w:eastAsia="Calibri" w:hAnsi="Times New Roman" w:cs="Times New Roman"/>
          <w:i/>
          <w:iCs/>
          <w:sz w:val="24"/>
          <w:szCs w:val="24"/>
        </w:rPr>
        <w:t>Thunderbird International Business Review</w:t>
      </w:r>
      <w:r w:rsidRPr="00E21BD9">
        <w:rPr>
          <w:rFonts w:ascii="Times New Roman" w:eastAsia="Calibri" w:hAnsi="Times New Roman" w:cs="Times New Roman"/>
          <w:sz w:val="24"/>
          <w:szCs w:val="24"/>
        </w:rPr>
        <w:t xml:space="preserve">, Vol </w:t>
      </w:r>
      <w:r w:rsidRPr="00E21BD9">
        <w:rPr>
          <w:rFonts w:ascii="Times New Roman" w:eastAsia="Calibri" w:hAnsi="Times New Roman" w:cs="Times New Roman"/>
          <w:iCs/>
          <w:sz w:val="24"/>
          <w:szCs w:val="24"/>
        </w:rPr>
        <w:t xml:space="preserve">51. No. </w:t>
      </w:r>
      <w:r w:rsidRPr="00E21BD9">
        <w:rPr>
          <w:rFonts w:ascii="Times New Roman" w:eastAsia="Calibri" w:hAnsi="Times New Roman" w:cs="Times New Roman"/>
          <w:sz w:val="24"/>
          <w:szCs w:val="24"/>
        </w:rPr>
        <w:t>4, pp. 319-328.</w:t>
      </w:r>
    </w:p>
    <w:p w14:paraId="1FF9F4CB"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Ballou, R. H., Gilbert, S. M., and Mukherjee, A. (2000), ‘‘New managerial challenges from supply chain opportunities’’, </w:t>
      </w:r>
      <w:r w:rsidRPr="00E21BD9">
        <w:rPr>
          <w:rFonts w:ascii="Times New Roman" w:eastAsia="Calibri" w:hAnsi="Times New Roman" w:cs="Times New Roman"/>
          <w:i/>
          <w:sz w:val="24"/>
          <w:szCs w:val="24"/>
        </w:rPr>
        <w:t>Industrial Marketing Management</w:t>
      </w:r>
      <w:r w:rsidRPr="00E21BD9">
        <w:rPr>
          <w:rFonts w:ascii="Times New Roman" w:eastAsia="Calibri" w:hAnsi="Times New Roman" w:cs="Times New Roman"/>
          <w:sz w:val="24"/>
          <w:szCs w:val="24"/>
        </w:rPr>
        <w:t>, Vol 29 No. 1, pp. 7-18.</w:t>
      </w:r>
    </w:p>
    <w:p w14:paraId="5330CD1D" w14:textId="77777777" w:rsidR="00475B6C" w:rsidRPr="00E21BD9" w:rsidRDefault="00475B6C"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Barratt, M. (2004), "Understanding the meaning of collaboration in the supply chain", </w:t>
      </w:r>
      <w:r w:rsidRPr="00E21BD9">
        <w:rPr>
          <w:rFonts w:ascii="Times New Roman" w:eastAsia="Calibri" w:hAnsi="Times New Roman" w:cs="Times New Roman"/>
          <w:i/>
          <w:sz w:val="24"/>
          <w:szCs w:val="24"/>
        </w:rPr>
        <w:t>Supply Chain Management</w:t>
      </w:r>
      <w:r w:rsidR="006A35A0" w:rsidRPr="00E21BD9">
        <w:rPr>
          <w:rFonts w:ascii="Times New Roman" w:eastAsia="Calibri" w:hAnsi="Times New Roman" w:cs="Times New Roman"/>
          <w:i/>
          <w:sz w:val="24"/>
          <w:szCs w:val="24"/>
        </w:rPr>
        <w:t>: An International Journal</w:t>
      </w:r>
      <w:r w:rsidRPr="00E21BD9">
        <w:rPr>
          <w:rFonts w:ascii="Times New Roman" w:eastAsia="Calibri" w:hAnsi="Times New Roman" w:cs="Times New Roman"/>
          <w:sz w:val="24"/>
          <w:szCs w:val="24"/>
        </w:rPr>
        <w:t>, Vol. 9 No. 1, pp. 30-42.</w:t>
      </w:r>
    </w:p>
    <w:p w14:paraId="1239A250"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Barratt, M., Choi, T. Y., and Li, M. (2011), ‘‘Qualitative case studies in operations management: Trends, research outcomes, and future research implications’’, </w:t>
      </w:r>
      <w:r w:rsidRPr="00E21BD9">
        <w:rPr>
          <w:rFonts w:ascii="Times New Roman" w:eastAsia="Calibri" w:hAnsi="Times New Roman" w:cs="Times New Roman"/>
          <w:i/>
          <w:sz w:val="24"/>
          <w:szCs w:val="24"/>
        </w:rPr>
        <w:t>Journal of Operations Management</w:t>
      </w:r>
      <w:r w:rsidRPr="00E21BD9">
        <w:rPr>
          <w:rFonts w:ascii="Times New Roman" w:eastAsia="Calibri" w:hAnsi="Times New Roman" w:cs="Times New Roman"/>
          <w:sz w:val="24"/>
          <w:szCs w:val="24"/>
        </w:rPr>
        <w:t>, Vol. 29 No. 4, pp. 329-342.</w:t>
      </w:r>
    </w:p>
    <w:p w14:paraId="48148332"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Beth, S., Burt, D. N., Copacino, W., Gopal, C., Lee, H. L., Lynch, R. P., and Morris, S. (2003), ‘‘Supply chain challenges. Building relationships’’, </w:t>
      </w:r>
      <w:r w:rsidRPr="00E21BD9">
        <w:rPr>
          <w:rFonts w:ascii="Times New Roman" w:eastAsia="Calibri" w:hAnsi="Times New Roman" w:cs="Times New Roman"/>
          <w:i/>
          <w:sz w:val="24"/>
          <w:szCs w:val="24"/>
        </w:rPr>
        <w:t>Harvard Business Review</w:t>
      </w:r>
      <w:r w:rsidRPr="00E21BD9">
        <w:rPr>
          <w:rFonts w:ascii="Times New Roman" w:eastAsia="Calibri" w:hAnsi="Times New Roman" w:cs="Times New Roman"/>
          <w:sz w:val="24"/>
          <w:szCs w:val="24"/>
        </w:rPr>
        <w:t>, Vol. 81 No. 7, pp. 64-73.</w:t>
      </w:r>
    </w:p>
    <w:p w14:paraId="55F9EE7A" w14:textId="77777777" w:rsidR="00580C28" w:rsidRPr="00E21BD9" w:rsidRDefault="00580C2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Bezuidenhout, C. N., </w:t>
      </w:r>
      <w:proofErr w:type="spellStart"/>
      <w:r w:rsidRPr="00E21BD9">
        <w:rPr>
          <w:rFonts w:ascii="Times New Roman" w:eastAsia="Calibri" w:hAnsi="Times New Roman" w:cs="Times New Roman"/>
          <w:sz w:val="24"/>
          <w:szCs w:val="24"/>
        </w:rPr>
        <w:t>Bodhanya</w:t>
      </w:r>
      <w:proofErr w:type="spellEnd"/>
      <w:r w:rsidRPr="00E21BD9">
        <w:rPr>
          <w:rFonts w:ascii="Times New Roman" w:eastAsia="Calibri" w:hAnsi="Times New Roman" w:cs="Times New Roman"/>
          <w:sz w:val="24"/>
          <w:szCs w:val="24"/>
        </w:rPr>
        <w:t xml:space="preserve">, S. and </w:t>
      </w:r>
      <w:proofErr w:type="spellStart"/>
      <w:r w:rsidRPr="00E21BD9">
        <w:rPr>
          <w:rFonts w:ascii="Times New Roman" w:eastAsia="Calibri" w:hAnsi="Times New Roman" w:cs="Times New Roman"/>
          <w:sz w:val="24"/>
          <w:szCs w:val="24"/>
        </w:rPr>
        <w:t>Brenchley</w:t>
      </w:r>
      <w:proofErr w:type="spellEnd"/>
      <w:r w:rsidRPr="00E21BD9">
        <w:rPr>
          <w:rFonts w:ascii="Times New Roman" w:eastAsia="Calibri" w:hAnsi="Times New Roman" w:cs="Times New Roman"/>
          <w:sz w:val="24"/>
          <w:szCs w:val="24"/>
        </w:rPr>
        <w:t xml:space="preserve">, L. (2012), "An analysis of collaboration in a sugarcane production and processing supply chain", </w:t>
      </w:r>
      <w:r w:rsidRPr="00E21BD9">
        <w:rPr>
          <w:rFonts w:ascii="Times New Roman" w:eastAsia="Calibri" w:hAnsi="Times New Roman" w:cs="Times New Roman"/>
          <w:i/>
          <w:sz w:val="24"/>
          <w:szCs w:val="24"/>
        </w:rPr>
        <w:t>British Food Journal</w:t>
      </w:r>
      <w:r w:rsidRPr="00E21BD9">
        <w:rPr>
          <w:rFonts w:ascii="Times New Roman" w:eastAsia="Calibri" w:hAnsi="Times New Roman" w:cs="Times New Roman"/>
          <w:sz w:val="24"/>
          <w:szCs w:val="24"/>
        </w:rPr>
        <w:t>, Vol. 114 No. 6, pp. 880-895.</w:t>
      </w:r>
    </w:p>
    <w:p w14:paraId="703EABF0"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Bhakoo, V., Singh, P. and </w:t>
      </w:r>
      <w:proofErr w:type="spellStart"/>
      <w:r w:rsidRPr="00E21BD9">
        <w:rPr>
          <w:rFonts w:ascii="Times New Roman" w:eastAsia="Calibri" w:hAnsi="Times New Roman" w:cs="Times New Roman"/>
          <w:sz w:val="24"/>
          <w:szCs w:val="24"/>
        </w:rPr>
        <w:t>Sohal</w:t>
      </w:r>
      <w:proofErr w:type="spellEnd"/>
      <w:r w:rsidRPr="00E21BD9">
        <w:rPr>
          <w:rFonts w:ascii="Times New Roman" w:eastAsia="Calibri" w:hAnsi="Times New Roman" w:cs="Times New Roman"/>
          <w:sz w:val="24"/>
          <w:szCs w:val="24"/>
        </w:rPr>
        <w:t xml:space="preserve">, A. (2012), ‘‘Collaborative management of inventory in Australian hospital supply chains: practices and issues’’, </w:t>
      </w:r>
      <w:r w:rsidRPr="00E21BD9">
        <w:rPr>
          <w:rFonts w:ascii="Times New Roman" w:eastAsia="Calibri" w:hAnsi="Times New Roman" w:cs="Times New Roman"/>
          <w:i/>
          <w:sz w:val="24"/>
          <w:szCs w:val="24"/>
        </w:rPr>
        <w:t>Supply Chain Management: An International Journal</w:t>
      </w:r>
      <w:r w:rsidRPr="00E21BD9">
        <w:rPr>
          <w:rFonts w:ascii="Times New Roman" w:eastAsia="Calibri" w:hAnsi="Times New Roman" w:cs="Times New Roman"/>
          <w:sz w:val="24"/>
          <w:szCs w:val="24"/>
        </w:rPr>
        <w:t>, Vol. 17 No. 2, pp. 217-230.</w:t>
      </w:r>
    </w:p>
    <w:p w14:paraId="2F570C6D" w14:textId="77777777" w:rsidR="00DC1D3F" w:rsidRPr="00E21BD9" w:rsidRDefault="00DC1D3F"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Blome, C. and Paulraj, A. (2013). Ethical climate and purchasing social responsibility: A benevolence focus. </w:t>
      </w:r>
      <w:r w:rsidRPr="00E21BD9">
        <w:rPr>
          <w:rFonts w:ascii="Times New Roman" w:eastAsia="Calibri" w:hAnsi="Times New Roman" w:cs="Times New Roman"/>
          <w:i/>
          <w:sz w:val="24"/>
          <w:szCs w:val="24"/>
        </w:rPr>
        <w:t>Journal of Business Ethics</w:t>
      </w:r>
      <w:r w:rsidRPr="00E21BD9">
        <w:rPr>
          <w:rFonts w:ascii="Times New Roman" w:eastAsia="Calibri" w:hAnsi="Times New Roman" w:cs="Times New Roman"/>
          <w:sz w:val="24"/>
          <w:szCs w:val="24"/>
        </w:rPr>
        <w:t>, Vol. 116 No. 3, pp.567-585.</w:t>
      </w:r>
    </w:p>
    <w:p w14:paraId="39847D5A" w14:textId="77777777" w:rsidR="009B38BD" w:rsidRPr="00E21BD9" w:rsidRDefault="009B38BD"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Brito, R. P. and Miguel, P. L. (2017), ‘‘Power, governance, and value in collaboration: Differences between buyer and supplier perspectives</w:t>
      </w:r>
      <w:r w:rsidR="009335A8" w:rsidRPr="00E21BD9">
        <w:rPr>
          <w:rFonts w:ascii="Times New Roman" w:eastAsia="Calibri" w:hAnsi="Times New Roman" w:cs="Times New Roman"/>
          <w:sz w:val="24"/>
          <w:szCs w:val="24"/>
        </w:rPr>
        <w:t>’’,</w:t>
      </w:r>
      <w:r w:rsidRPr="00E21BD9">
        <w:rPr>
          <w:rFonts w:ascii="Times New Roman" w:eastAsia="Calibri" w:hAnsi="Times New Roman" w:cs="Times New Roman"/>
          <w:sz w:val="24"/>
          <w:szCs w:val="24"/>
        </w:rPr>
        <w:t xml:space="preserve"> </w:t>
      </w:r>
      <w:r w:rsidRPr="00E21BD9">
        <w:rPr>
          <w:rFonts w:ascii="Times New Roman" w:eastAsia="Calibri" w:hAnsi="Times New Roman" w:cs="Times New Roman"/>
          <w:i/>
          <w:sz w:val="24"/>
          <w:szCs w:val="24"/>
        </w:rPr>
        <w:t>Journal of Supply Chain Management</w:t>
      </w:r>
      <w:r w:rsidRPr="00E21BD9">
        <w:rPr>
          <w:rFonts w:ascii="Times New Roman" w:eastAsia="Calibri" w:hAnsi="Times New Roman" w:cs="Times New Roman"/>
          <w:sz w:val="24"/>
          <w:szCs w:val="24"/>
        </w:rPr>
        <w:t xml:space="preserve">, </w:t>
      </w:r>
      <w:r w:rsidR="009335A8" w:rsidRPr="00E21BD9">
        <w:rPr>
          <w:rFonts w:ascii="Times New Roman" w:eastAsia="Calibri" w:hAnsi="Times New Roman" w:cs="Times New Roman"/>
          <w:sz w:val="24"/>
          <w:szCs w:val="24"/>
        </w:rPr>
        <w:t xml:space="preserve">Vol. </w:t>
      </w:r>
      <w:r w:rsidRPr="00E21BD9">
        <w:rPr>
          <w:rFonts w:ascii="Times New Roman" w:eastAsia="Calibri" w:hAnsi="Times New Roman" w:cs="Times New Roman"/>
          <w:sz w:val="24"/>
          <w:szCs w:val="24"/>
        </w:rPr>
        <w:t>53</w:t>
      </w:r>
      <w:r w:rsidR="009335A8" w:rsidRPr="00E21BD9">
        <w:rPr>
          <w:rFonts w:ascii="Times New Roman" w:eastAsia="Calibri" w:hAnsi="Times New Roman" w:cs="Times New Roman"/>
          <w:sz w:val="24"/>
          <w:szCs w:val="24"/>
        </w:rPr>
        <w:t xml:space="preserve"> No. </w:t>
      </w:r>
      <w:r w:rsidRPr="00E21BD9">
        <w:rPr>
          <w:rFonts w:ascii="Times New Roman" w:eastAsia="Calibri" w:hAnsi="Times New Roman" w:cs="Times New Roman"/>
          <w:sz w:val="24"/>
          <w:szCs w:val="24"/>
        </w:rPr>
        <w:t xml:space="preserve">2, </w:t>
      </w:r>
      <w:r w:rsidR="009335A8" w:rsidRPr="00E21BD9">
        <w:rPr>
          <w:rFonts w:ascii="Times New Roman" w:eastAsia="Calibri" w:hAnsi="Times New Roman" w:cs="Times New Roman"/>
          <w:sz w:val="24"/>
          <w:szCs w:val="24"/>
        </w:rPr>
        <w:t xml:space="preserve">pp. </w:t>
      </w:r>
      <w:r w:rsidRPr="00E21BD9">
        <w:rPr>
          <w:rFonts w:ascii="Times New Roman" w:eastAsia="Calibri" w:hAnsi="Times New Roman" w:cs="Times New Roman"/>
          <w:sz w:val="24"/>
          <w:szCs w:val="24"/>
        </w:rPr>
        <w:t>61-87.</w:t>
      </w:r>
    </w:p>
    <w:p w14:paraId="2AC9B1AD"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proofErr w:type="spellStart"/>
      <w:r w:rsidRPr="00E21BD9">
        <w:rPr>
          <w:rFonts w:ascii="Times New Roman" w:eastAsia="Calibri" w:hAnsi="Times New Roman" w:cs="Times New Roman"/>
          <w:sz w:val="24"/>
          <w:szCs w:val="24"/>
        </w:rPr>
        <w:t>Buijs</w:t>
      </w:r>
      <w:proofErr w:type="spellEnd"/>
      <w:r w:rsidRPr="00E21BD9">
        <w:rPr>
          <w:rFonts w:ascii="Times New Roman" w:eastAsia="Calibri" w:hAnsi="Times New Roman" w:cs="Times New Roman"/>
          <w:sz w:val="24"/>
          <w:szCs w:val="24"/>
        </w:rPr>
        <w:t xml:space="preserve">, P. and Wortmann, J.C. (2014), ‘‘Joint operational decision-making in collaborative transportation networks: the role of IT’’, </w:t>
      </w:r>
      <w:r w:rsidRPr="00E21BD9">
        <w:rPr>
          <w:rFonts w:ascii="Times New Roman" w:eastAsia="Calibri" w:hAnsi="Times New Roman" w:cs="Times New Roman"/>
          <w:i/>
          <w:sz w:val="24"/>
          <w:szCs w:val="24"/>
        </w:rPr>
        <w:t>Supply Chain Management: An International Journal</w:t>
      </w:r>
      <w:r w:rsidRPr="00E21BD9">
        <w:rPr>
          <w:rFonts w:ascii="Times New Roman" w:eastAsia="Calibri" w:hAnsi="Times New Roman" w:cs="Times New Roman"/>
          <w:sz w:val="24"/>
          <w:szCs w:val="24"/>
        </w:rPr>
        <w:t>, Vol. 19 No. 2, pp. 200-210.</w:t>
      </w:r>
    </w:p>
    <w:p w14:paraId="16B1F45F"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Busse, C., Schleper, M.C., Niu, M. and Wagner, S.M. (2016), "Supplier development for sustainability: contextual barriers in global supply chains", </w:t>
      </w:r>
      <w:r w:rsidRPr="00E21BD9">
        <w:rPr>
          <w:rFonts w:ascii="Times New Roman" w:eastAsia="Calibri" w:hAnsi="Times New Roman" w:cs="Times New Roman"/>
          <w:i/>
          <w:iCs/>
          <w:sz w:val="24"/>
          <w:szCs w:val="24"/>
        </w:rPr>
        <w:t>International Journal of Physical Distribution &amp; Logistics Management</w:t>
      </w:r>
      <w:r w:rsidRPr="00E21BD9">
        <w:rPr>
          <w:rFonts w:ascii="Times New Roman" w:eastAsia="Calibri" w:hAnsi="Times New Roman" w:cs="Times New Roman"/>
          <w:sz w:val="24"/>
          <w:szCs w:val="24"/>
        </w:rPr>
        <w:t>, Vol. 46 No. 5, pp. 442-468.</w:t>
      </w:r>
    </w:p>
    <w:p w14:paraId="43F88EAB"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lastRenderedPageBreak/>
        <w:t xml:space="preserve">Butt, A.S., Shah, S.H.H. and Sheikh, A.Z. (2020), ‘‘Is guanxi important in a buyer-supplier relationship? Case of Chinese logistics industry’’, </w:t>
      </w:r>
      <w:r w:rsidRPr="00E21BD9">
        <w:rPr>
          <w:rFonts w:ascii="Times New Roman" w:eastAsia="Calibri" w:hAnsi="Times New Roman" w:cs="Times New Roman"/>
          <w:i/>
          <w:sz w:val="24"/>
          <w:szCs w:val="24"/>
        </w:rPr>
        <w:t>Journal of Asia Business Studies</w:t>
      </w:r>
      <w:r w:rsidRPr="00E21BD9">
        <w:rPr>
          <w:rFonts w:ascii="Times New Roman" w:eastAsia="Calibri" w:hAnsi="Times New Roman" w:cs="Times New Roman"/>
          <w:sz w:val="24"/>
          <w:szCs w:val="24"/>
        </w:rPr>
        <w:t>, Vol. 14 No. 1, pp. 1-14.</w:t>
      </w:r>
    </w:p>
    <w:p w14:paraId="31860BC4"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Cai, S., Jun, M. and Yang, Z. (2017), ‘‘The effects of boundary spanners’ personal relationships on interfirm collaboration and conflict: a study of the role of guanxi in China’’, </w:t>
      </w:r>
      <w:r w:rsidRPr="00E21BD9">
        <w:rPr>
          <w:rFonts w:ascii="Times New Roman" w:eastAsia="Calibri" w:hAnsi="Times New Roman" w:cs="Times New Roman"/>
          <w:i/>
          <w:sz w:val="24"/>
          <w:szCs w:val="24"/>
        </w:rPr>
        <w:t>Journal of Supply Chain Management</w:t>
      </w:r>
      <w:r w:rsidRPr="00E21BD9">
        <w:rPr>
          <w:rFonts w:ascii="Times New Roman" w:eastAsia="Calibri" w:hAnsi="Times New Roman" w:cs="Times New Roman"/>
          <w:sz w:val="24"/>
          <w:szCs w:val="24"/>
        </w:rPr>
        <w:t>, Vol. 53 No. 3, pp. 19-40.</w:t>
      </w:r>
    </w:p>
    <w:p w14:paraId="7E7E2947"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Cai, S., Goh, M., De Souza, R., and Li, G. (2013), ‘‘Knowledge sharing in collaborative supply chains: twin effects of trust and power’’, </w:t>
      </w:r>
      <w:r w:rsidRPr="00E21BD9">
        <w:rPr>
          <w:rFonts w:ascii="Times New Roman" w:eastAsia="Calibri" w:hAnsi="Times New Roman" w:cs="Times New Roman"/>
          <w:i/>
          <w:iCs/>
          <w:sz w:val="24"/>
          <w:szCs w:val="24"/>
        </w:rPr>
        <w:t>International Journal of Production Research</w:t>
      </w:r>
      <w:r w:rsidRPr="00E21BD9">
        <w:rPr>
          <w:rFonts w:ascii="Times New Roman" w:eastAsia="Calibri" w:hAnsi="Times New Roman" w:cs="Times New Roman"/>
          <w:sz w:val="24"/>
          <w:szCs w:val="24"/>
        </w:rPr>
        <w:t xml:space="preserve">, Vol. </w:t>
      </w:r>
      <w:r w:rsidRPr="00E21BD9">
        <w:rPr>
          <w:rFonts w:ascii="Times New Roman" w:eastAsia="Calibri" w:hAnsi="Times New Roman" w:cs="Times New Roman"/>
          <w:iCs/>
          <w:sz w:val="24"/>
          <w:szCs w:val="24"/>
        </w:rPr>
        <w:t xml:space="preserve">51 No. </w:t>
      </w:r>
      <w:r w:rsidRPr="00E21BD9">
        <w:rPr>
          <w:rFonts w:ascii="Times New Roman" w:eastAsia="Calibri" w:hAnsi="Times New Roman" w:cs="Times New Roman"/>
          <w:sz w:val="24"/>
          <w:szCs w:val="24"/>
        </w:rPr>
        <w:t>7, pp. 2060-2076.</w:t>
      </w:r>
    </w:p>
    <w:p w14:paraId="49028925"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Cannon, J.P. and Perreault Jr, W.D. (1999), ‘‘Buyer-seller relationships in business markets’’, </w:t>
      </w:r>
      <w:r w:rsidRPr="00E21BD9">
        <w:rPr>
          <w:rFonts w:ascii="Times New Roman" w:eastAsia="Calibri" w:hAnsi="Times New Roman" w:cs="Times New Roman"/>
          <w:i/>
          <w:sz w:val="24"/>
          <w:szCs w:val="24"/>
        </w:rPr>
        <w:t>Journal of Marketing Research</w:t>
      </w:r>
      <w:r w:rsidRPr="00E21BD9">
        <w:rPr>
          <w:rFonts w:ascii="Times New Roman" w:eastAsia="Calibri" w:hAnsi="Times New Roman" w:cs="Times New Roman"/>
          <w:sz w:val="24"/>
          <w:szCs w:val="24"/>
        </w:rPr>
        <w:t>, Vol. 36 No. 4, pp. 439-460.</w:t>
      </w:r>
    </w:p>
    <w:p w14:paraId="01543021"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Cao, M., </w:t>
      </w:r>
      <w:proofErr w:type="spellStart"/>
      <w:r w:rsidRPr="00E21BD9">
        <w:rPr>
          <w:rFonts w:ascii="Times New Roman" w:eastAsia="Calibri" w:hAnsi="Times New Roman" w:cs="Times New Roman"/>
          <w:sz w:val="24"/>
          <w:szCs w:val="24"/>
        </w:rPr>
        <w:t>Vonderembse</w:t>
      </w:r>
      <w:proofErr w:type="spellEnd"/>
      <w:r w:rsidRPr="00E21BD9">
        <w:rPr>
          <w:rFonts w:ascii="Times New Roman" w:eastAsia="Calibri" w:hAnsi="Times New Roman" w:cs="Times New Roman"/>
          <w:sz w:val="24"/>
          <w:szCs w:val="24"/>
        </w:rPr>
        <w:t xml:space="preserve">, M., Zhang, Q. and Ragu-Nathan, T.S. (2010), ‘‘Supply chain collaboration: conceptualisation and instrument development’’, </w:t>
      </w:r>
      <w:r w:rsidRPr="00E21BD9">
        <w:rPr>
          <w:rFonts w:ascii="Times New Roman" w:eastAsia="Calibri" w:hAnsi="Times New Roman" w:cs="Times New Roman"/>
          <w:i/>
          <w:sz w:val="24"/>
          <w:szCs w:val="24"/>
        </w:rPr>
        <w:t>International Journal of Production Research</w:t>
      </w:r>
      <w:r w:rsidRPr="00E21BD9">
        <w:rPr>
          <w:rFonts w:ascii="Times New Roman" w:eastAsia="Calibri" w:hAnsi="Times New Roman" w:cs="Times New Roman"/>
          <w:sz w:val="24"/>
          <w:szCs w:val="24"/>
        </w:rPr>
        <w:t>, Vol. 48 No. 22, pp. 6613-6635.</w:t>
      </w:r>
    </w:p>
    <w:p w14:paraId="15C713BE"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Cao, M. and Zhang, Q. (2011), ‘‘Supply chain collaboration: Impact on collaborative advantage and firm performance’’, </w:t>
      </w:r>
      <w:r w:rsidRPr="00E21BD9">
        <w:rPr>
          <w:rFonts w:ascii="Times New Roman" w:eastAsia="Calibri" w:hAnsi="Times New Roman" w:cs="Times New Roman"/>
          <w:i/>
          <w:sz w:val="24"/>
          <w:szCs w:val="24"/>
        </w:rPr>
        <w:t>Journal of Operations Management</w:t>
      </w:r>
      <w:r w:rsidRPr="00E21BD9">
        <w:rPr>
          <w:rFonts w:ascii="Times New Roman" w:eastAsia="Calibri" w:hAnsi="Times New Roman" w:cs="Times New Roman"/>
          <w:sz w:val="24"/>
          <w:szCs w:val="24"/>
        </w:rPr>
        <w:t>, Vol. 29 No. 3, pp. 163-180.</w:t>
      </w:r>
    </w:p>
    <w:p w14:paraId="114D2AE2" w14:textId="77777777" w:rsidR="004F189B" w:rsidRPr="00E21BD9" w:rsidRDefault="004F189B" w:rsidP="004F189B">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Central Intelligence Agency (2020), ‘‘The World Fact Book: Africa, Nigeria’’, Available at: </w:t>
      </w:r>
      <w:hyperlink r:id="rId8" w:history="1">
        <w:r w:rsidRPr="00E21BD9">
          <w:rPr>
            <w:rStyle w:val="Hyperlink"/>
            <w:rFonts w:ascii="Times New Roman" w:eastAsia="Calibri" w:hAnsi="Times New Roman" w:cs="Times New Roman"/>
            <w:color w:val="auto"/>
            <w:sz w:val="24"/>
            <w:szCs w:val="24"/>
          </w:rPr>
          <w:t>https://www.cia.gov/library/publications/the-world-factbook/geos/ni.html</w:t>
        </w:r>
      </w:hyperlink>
      <w:r w:rsidRPr="00E21BD9">
        <w:rPr>
          <w:rFonts w:ascii="Times New Roman" w:eastAsia="Calibri" w:hAnsi="Times New Roman" w:cs="Times New Roman"/>
          <w:sz w:val="24"/>
          <w:szCs w:val="24"/>
        </w:rPr>
        <w:t>. [Assessed on; 10</w:t>
      </w:r>
      <w:r w:rsidRPr="00E21BD9">
        <w:rPr>
          <w:rFonts w:ascii="Times New Roman" w:eastAsia="Calibri" w:hAnsi="Times New Roman" w:cs="Times New Roman"/>
          <w:sz w:val="24"/>
          <w:szCs w:val="24"/>
          <w:vertAlign w:val="superscript"/>
        </w:rPr>
        <w:t>th</w:t>
      </w:r>
      <w:r w:rsidRPr="00E21BD9">
        <w:rPr>
          <w:rFonts w:ascii="Times New Roman" w:eastAsia="Calibri" w:hAnsi="Times New Roman" w:cs="Times New Roman"/>
          <w:sz w:val="24"/>
          <w:szCs w:val="24"/>
        </w:rPr>
        <w:t xml:space="preserve"> </w:t>
      </w:r>
      <w:r w:rsidR="0049726F" w:rsidRPr="00E21BD9">
        <w:rPr>
          <w:rFonts w:ascii="Times New Roman" w:eastAsia="Calibri" w:hAnsi="Times New Roman" w:cs="Times New Roman"/>
          <w:sz w:val="24"/>
          <w:szCs w:val="24"/>
        </w:rPr>
        <w:t>August</w:t>
      </w:r>
      <w:r w:rsidRPr="00E21BD9">
        <w:rPr>
          <w:rFonts w:ascii="Times New Roman" w:eastAsia="Calibri" w:hAnsi="Times New Roman" w:cs="Times New Roman"/>
          <w:sz w:val="24"/>
          <w:szCs w:val="24"/>
        </w:rPr>
        <w:t xml:space="preserve"> 201</w:t>
      </w:r>
      <w:r w:rsidR="0049726F" w:rsidRPr="00E21BD9">
        <w:rPr>
          <w:rFonts w:ascii="Times New Roman" w:eastAsia="Calibri" w:hAnsi="Times New Roman" w:cs="Times New Roman"/>
          <w:sz w:val="24"/>
          <w:szCs w:val="24"/>
        </w:rPr>
        <w:t>20</w:t>
      </w:r>
      <w:r w:rsidRPr="00E21BD9">
        <w:rPr>
          <w:rFonts w:ascii="Times New Roman" w:eastAsia="Calibri" w:hAnsi="Times New Roman" w:cs="Times New Roman"/>
          <w:sz w:val="24"/>
          <w:szCs w:val="24"/>
        </w:rPr>
        <w:t>].</w:t>
      </w:r>
    </w:p>
    <w:p w14:paraId="5872CA53"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Chen, L., Zhao, X., Tang, O., Price, L., Zhang, S. and Zhu, W., (2017), ‘‘Supply chain collaboration for sustainability: A literature review and future research agenda’’, </w:t>
      </w:r>
      <w:r w:rsidRPr="00E21BD9">
        <w:rPr>
          <w:rFonts w:ascii="Times New Roman" w:eastAsia="Calibri" w:hAnsi="Times New Roman" w:cs="Times New Roman"/>
          <w:i/>
          <w:iCs/>
          <w:sz w:val="24"/>
          <w:szCs w:val="24"/>
        </w:rPr>
        <w:t>International Journal of Production Economics</w:t>
      </w:r>
      <w:r w:rsidRPr="00E21BD9">
        <w:rPr>
          <w:rFonts w:ascii="Times New Roman" w:eastAsia="Calibri" w:hAnsi="Times New Roman" w:cs="Times New Roman"/>
          <w:sz w:val="24"/>
          <w:szCs w:val="24"/>
        </w:rPr>
        <w:t>, Vol. 194, pp.73-87.</w:t>
      </w:r>
    </w:p>
    <w:p w14:paraId="46C8A669"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Cheng, T. C. E., Yip, F. K., and Yeung, A. C. L. (2012), ‘‘Supply risk management via guanxi in the Chinese business context: The buyer's perspective’’, </w:t>
      </w:r>
      <w:r w:rsidRPr="00E21BD9">
        <w:rPr>
          <w:rFonts w:ascii="Times New Roman" w:eastAsia="Calibri" w:hAnsi="Times New Roman" w:cs="Times New Roman"/>
          <w:i/>
          <w:sz w:val="24"/>
          <w:szCs w:val="24"/>
        </w:rPr>
        <w:t>International Journal of Production Economics</w:t>
      </w:r>
      <w:r w:rsidRPr="00E21BD9">
        <w:rPr>
          <w:rFonts w:ascii="Times New Roman" w:eastAsia="Calibri" w:hAnsi="Times New Roman" w:cs="Times New Roman"/>
          <w:sz w:val="24"/>
          <w:szCs w:val="24"/>
        </w:rPr>
        <w:t>, Vol. 139 No. 1, pp. 3-13.</w:t>
      </w:r>
    </w:p>
    <w:p w14:paraId="1AA4DA9F"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Christopher, M., Harrison, A., and van Hoek, R. (2016), Creating the agile supply chain: issues and challenges, </w:t>
      </w:r>
      <w:r w:rsidRPr="00E21BD9">
        <w:rPr>
          <w:rFonts w:ascii="Times New Roman" w:eastAsia="Calibri" w:hAnsi="Times New Roman" w:cs="Times New Roman"/>
          <w:i/>
          <w:sz w:val="24"/>
          <w:szCs w:val="24"/>
        </w:rPr>
        <w:t>In Developments in logistics and supply chain management</w:t>
      </w:r>
      <w:r w:rsidRPr="00E21BD9">
        <w:rPr>
          <w:rFonts w:ascii="Times New Roman" w:eastAsia="Calibri" w:hAnsi="Times New Roman" w:cs="Times New Roman"/>
          <w:sz w:val="24"/>
          <w:szCs w:val="24"/>
        </w:rPr>
        <w:t>, Palgrave Macmillan, London, pp. 61-68.</w:t>
      </w:r>
    </w:p>
    <w:p w14:paraId="4163BC62"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Chu, Z. and Wang, Q. (2012), ‘‘Drivers of Relationship Quality in Logistics Outsourcing in China’’, </w:t>
      </w:r>
      <w:r w:rsidRPr="00E21BD9">
        <w:rPr>
          <w:rFonts w:ascii="Times New Roman" w:eastAsia="Calibri" w:hAnsi="Times New Roman" w:cs="Times New Roman"/>
          <w:i/>
          <w:sz w:val="24"/>
          <w:szCs w:val="24"/>
        </w:rPr>
        <w:t>Journal of Supply Chain Management</w:t>
      </w:r>
      <w:r w:rsidRPr="00E21BD9">
        <w:rPr>
          <w:rFonts w:ascii="Times New Roman" w:eastAsia="Calibri" w:hAnsi="Times New Roman" w:cs="Times New Roman"/>
          <w:sz w:val="24"/>
          <w:szCs w:val="24"/>
        </w:rPr>
        <w:t>, Vol. 48 No. 3, pp. 78-96.</w:t>
      </w:r>
    </w:p>
    <w:p w14:paraId="2A3EE567"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Corbin, J. M. and Strauss, A. (1990), ‘‘Grounded theory research: Procedures, canons, and evaluative criteria’’, </w:t>
      </w:r>
      <w:r w:rsidRPr="00E21BD9">
        <w:rPr>
          <w:rFonts w:ascii="Times New Roman" w:eastAsia="Calibri" w:hAnsi="Times New Roman" w:cs="Times New Roman"/>
          <w:i/>
          <w:iCs/>
          <w:sz w:val="24"/>
          <w:szCs w:val="24"/>
        </w:rPr>
        <w:t>Qualitative Sociology</w:t>
      </w:r>
      <w:r w:rsidRPr="00E21BD9">
        <w:rPr>
          <w:rFonts w:ascii="Times New Roman" w:eastAsia="Calibri" w:hAnsi="Times New Roman" w:cs="Times New Roman"/>
          <w:sz w:val="24"/>
          <w:szCs w:val="24"/>
        </w:rPr>
        <w:t>, Vol. 13 No. 1, pp. 3-21.</w:t>
      </w:r>
    </w:p>
    <w:p w14:paraId="49F3662D" w14:textId="77777777" w:rsidR="004F189B" w:rsidRPr="00E21BD9" w:rsidRDefault="004F189B"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Creswell, J. W., and Poth, C. N. (2016). Qualitative inquiry and research design: Choosing among five approaches. Sage publications, London.</w:t>
      </w:r>
    </w:p>
    <w:p w14:paraId="19A3AA4F"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DeGroote, S. E., and Marx, T. G. (2013), ‘‘The impact of IT on supply chain agility and firm performance: An empirical investigation’’, </w:t>
      </w:r>
      <w:r w:rsidRPr="00E21BD9">
        <w:rPr>
          <w:rFonts w:ascii="Times New Roman" w:eastAsia="Calibri" w:hAnsi="Times New Roman" w:cs="Times New Roman"/>
          <w:i/>
          <w:sz w:val="24"/>
          <w:szCs w:val="24"/>
        </w:rPr>
        <w:t>International Journal of Information Management</w:t>
      </w:r>
      <w:r w:rsidRPr="00E21BD9">
        <w:rPr>
          <w:rFonts w:ascii="Times New Roman" w:eastAsia="Calibri" w:hAnsi="Times New Roman" w:cs="Times New Roman"/>
          <w:sz w:val="24"/>
          <w:szCs w:val="24"/>
        </w:rPr>
        <w:t>, Vol. 33 No. 6, pp. 909-916.</w:t>
      </w:r>
    </w:p>
    <w:p w14:paraId="36C969FF" w14:textId="77777777" w:rsidR="000B2FBB" w:rsidRPr="00E21BD9" w:rsidRDefault="000B2FBB"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Dekker, H., Donada, C., Mothe, C., and Nogatchewsky, G. (2019), ‘‘Boundary spanner relational behavior and inter-organizational control in supply chain relationships’’, </w:t>
      </w:r>
      <w:r w:rsidRPr="00E21BD9">
        <w:rPr>
          <w:rFonts w:ascii="Times New Roman" w:eastAsia="Calibri" w:hAnsi="Times New Roman" w:cs="Times New Roman"/>
          <w:i/>
          <w:sz w:val="24"/>
          <w:szCs w:val="24"/>
        </w:rPr>
        <w:t>Industrial Marketing Management</w:t>
      </w:r>
      <w:r w:rsidRPr="00E21BD9">
        <w:rPr>
          <w:rFonts w:ascii="Times New Roman" w:eastAsia="Calibri" w:hAnsi="Times New Roman" w:cs="Times New Roman"/>
          <w:sz w:val="24"/>
          <w:szCs w:val="24"/>
        </w:rPr>
        <w:t>, Vol. 77, pp. 143-154.</w:t>
      </w:r>
    </w:p>
    <w:p w14:paraId="67F4388C"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Didia, J. U. D., and Nwokah, N. G. (2015), ‘‘Supply chain integration and business performance in the telecommunication industry in Nigeria’’, </w:t>
      </w:r>
      <w:r w:rsidRPr="00E21BD9">
        <w:rPr>
          <w:rFonts w:ascii="Times New Roman" w:eastAsia="Calibri" w:hAnsi="Times New Roman" w:cs="Times New Roman"/>
          <w:i/>
          <w:iCs/>
          <w:sz w:val="24"/>
          <w:szCs w:val="24"/>
        </w:rPr>
        <w:t>International Journal of Supply Chain Management</w:t>
      </w:r>
      <w:r w:rsidRPr="00E21BD9">
        <w:rPr>
          <w:rFonts w:ascii="Times New Roman" w:eastAsia="Calibri" w:hAnsi="Times New Roman" w:cs="Times New Roman"/>
          <w:sz w:val="24"/>
          <w:szCs w:val="24"/>
        </w:rPr>
        <w:t xml:space="preserve">, Vol. </w:t>
      </w:r>
      <w:r w:rsidRPr="00E21BD9">
        <w:rPr>
          <w:rFonts w:ascii="Times New Roman" w:eastAsia="Calibri" w:hAnsi="Times New Roman" w:cs="Times New Roman"/>
          <w:iCs/>
          <w:sz w:val="24"/>
          <w:szCs w:val="24"/>
        </w:rPr>
        <w:t xml:space="preserve">4 No. </w:t>
      </w:r>
      <w:r w:rsidRPr="00E21BD9">
        <w:rPr>
          <w:rFonts w:ascii="Times New Roman" w:eastAsia="Calibri" w:hAnsi="Times New Roman" w:cs="Times New Roman"/>
          <w:sz w:val="24"/>
          <w:szCs w:val="24"/>
        </w:rPr>
        <w:t>2, pp. 81-89.</w:t>
      </w:r>
    </w:p>
    <w:p w14:paraId="1F2A35B1"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Easterby-Smith, M., Thorpe, R., and Jackson, P. R. (2012), Management research, 4th Edition, Sage, London.</w:t>
      </w:r>
    </w:p>
    <w:p w14:paraId="315A912E"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Edmondson, A. C. and McManus, S. E. (2007), ‘‘Methodological fit in management field research’’, </w:t>
      </w:r>
      <w:r w:rsidRPr="00E21BD9">
        <w:rPr>
          <w:rFonts w:ascii="Times New Roman" w:eastAsia="Calibri" w:hAnsi="Times New Roman" w:cs="Times New Roman"/>
          <w:i/>
          <w:sz w:val="24"/>
          <w:szCs w:val="24"/>
        </w:rPr>
        <w:t>Academy of Management Review</w:t>
      </w:r>
      <w:r w:rsidRPr="00E21BD9">
        <w:rPr>
          <w:rFonts w:ascii="Times New Roman" w:eastAsia="Calibri" w:hAnsi="Times New Roman" w:cs="Times New Roman"/>
          <w:sz w:val="24"/>
          <w:szCs w:val="24"/>
        </w:rPr>
        <w:t>, Vol. 32 No. 4, pp. 1246-1264.</w:t>
      </w:r>
    </w:p>
    <w:p w14:paraId="7A806F4B"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Eisenhardt, K.M. (1989), “Building theories from case study research”, </w:t>
      </w:r>
      <w:r w:rsidRPr="00E21BD9">
        <w:rPr>
          <w:rFonts w:ascii="Times New Roman" w:eastAsia="Calibri" w:hAnsi="Times New Roman" w:cs="Times New Roman"/>
          <w:i/>
          <w:sz w:val="24"/>
          <w:szCs w:val="24"/>
        </w:rPr>
        <w:t>The Academy of Management Review</w:t>
      </w:r>
      <w:r w:rsidRPr="00E21BD9">
        <w:rPr>
          <w:rFonts w:ascii="Times New Roman" w:eastAsia="Calibri" w:hAnsi="Times New Roman" w:cs="Times New Roman"/>
          <w:sz w:val="24"/>
          <w:szCs w:val="24"/>
        </w:rPr>
        <w:t>, Vol. 14 No. 4, pp. 532-550.</w:t>
      </w:r>
    </w:p>
    <w:p w14:paraId="2C3A8B6E"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lastRenderedPageBreak/>
        <w:t xml:space="preserve">Eisenhardt, K.M. and Graebner, M.E. (2007), “Theory building from cases: opportunities and challenges”, </w:t>
      </w:r>
      <w:r w:rsidRPr="00E21BD9">
        <w:rPr>
          <w:rFonts w:ascii="Times New Roman" w:eastAsia="Calibri" w:hAnsi="Times New Roman" w:cs="Times New Roman"/>
          <w:i/>
          <w:sz w:val="24"/>
          <w:szCs w:val="24"/>
        </w:rPr>
        <w:t>Academy of Management Journal</w:t>
      </w:r>
      <w:r w:rsidRPr="00E21BD9">
        <w:rPr>
          <w:rFonts w:ascii="Times New Roman" w:eastAsia="Calibri" w:hAnsi="Times New Roman" w:cs="Times New Roman"/>
          <w:sz w:val="24"/>
          <w:szCs w:val="24"/>
        </w:rPr>
        <w:t>, Vol. 50 No. 1, pp. 25-32</w:t>
      </w:r>
    </w:p>
    <w:p w14:paraId="5D03C61D"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Ellram, L.M. and Cooper, M.C. (1990), “Supply chain management, partnership and the shipper – Third party relationship”, </w:t>
      </w:r>
      <w:r w:rsidRPr="00E21BD9">
        <w:rPr>
          <w:rFonts w:ascii="Times New Roman" w:eastAsia="Calibri" w:hAnsi="Times New Roman" w:cs="Times New Roman"/>
          <w:i/>
          <w:iCs/>
          <w:sz w:val="24"/>
          <w:szCs w:val="24"/>
        </w:rPr>
        <w:t>The International Journal of Logistics Management</w:t>
      </w:r>
      <w:r w:rsidRPr="00E21BD9">
        <w:rPr>
          <w:rFonts w:ascii="Times New Roman" w:eastAsia="Calibri" w:hAnsi="Times New Roman" w:cs="Times New Roman"/>
          <w:sz w:val="24"/>
          <w:szCs w:val="24"/>
        </w:rPr>
        <w:t>, Vol. 1 No. 2, pp. 1-10.</w:t>
      </w:r>
    </w:p>
    <w:p w14:paraId="74D4277D"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Eriksson, D., and Svensson, G. (2016), ‘‘The process of responsibility, decoupling point, and disengagement of moral and social responsibility in supply chains: Empirical findings and prescriptive thoughts’’, </w:t>
      </w:r>
      <w:r w:rsidRPr="00E21BD9">
        <w:rPr>
          <w:rFonts w:ascii="Times New Roman" w:eastAsia="Calibri" w:hAnsi="Times New Roman" w:cs="Times New Roman"/>
          <w:i/>
          <w:sz w:val="24"/>
          <w:szCs w:val="24"/>
        </w:rPr>
        <w:t>Journal of Business Ethics</w:t>
      </w:r>
      <w:r w:rsidRPr="00E21BD9">
        <w:rPr>
          <w:rFonts w:ascii="Times New Roman" w:eastAsia="Calibri" w:hAnsi="Times New Roman" w:cs="Times New Roman"/>
          <w:sz w:val="24"/>
          <w:szCs w:val="24"/>
        </w:rPr>
        <w:t>, Vol. 134 No. 2, pp. 281-298.</w:t>
      </w:r>
    </w:p>
    <w:p w14:paraId="09FBE844"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Fawcett, S.E., Magnan, G.M. and McCarter, M.W. (2008), “Benefits, barriers and bridges to effective supply chain management”, </w:t>
      </w:r>
      <w:r w:rsidRPr="00E21BD9">
        <w:rPr>
          <w:rFonts w:ascii="Times New Roman" w:eastAsia="Calibri" w:hAnsi="Times New Roman" w:cs="Times New Roman"/>
          <w:i/>
          <w:iCs/>
          <w:sz w:val="24"/>
          <w:szCs w:val="24"/>
        </w:rPr>
        <w:t>Supply Chain Management: An International Journal</w:t>
      </w:r>
      <w:r w:rsidRPr="00E21BD9">
        <w:rPr>
          <w:rFonts w:ascii="Times New Roman" w:eastAsia="Calibri" w:hAnsi="Times New Roman" w:cs="Times New Roman"/>
          <w:sz w:val="24"/>
          <w:szCs w:val="24"/>
        </w:rPr>
        <w:t>, Vol. 13 No. 1, pp. 35-48.</w:t>
      </w:r>
    </w:p>
    <w:p w14:paraId="200A23F0"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Fawcett, S.E., Magnan, G.M. and Fawcett, A.M. (2010), "Mitigating resisting forces to achieve the collaboration</w:t>
      </w:r>
      <w:r w:rsidRPr="00E21BD9">
        <w:rPr>
          <w:rFonts w:ascii="American Typewriter" w:eastAsia="Calibri" w:hAnsi="American Typewriter" w:cs="American Typewriter"/>
          <w:sz w:val="24"/>
          <w:szCs w:val="24"/>
        </w:rPr>
        <w:t>‐</w:t>
      </w:r>
      <w:r w:rsidRPr="00E21BD9">
        <w:rPr>
          <w:rFonts w:ascii="Times New Roman" w:eastAsia="Calibri" w:hAnsi="Times New Roman" w:cs="Times New Roman"/>
          <w:sz w:val="24"/>
          <w:szCs w:val="24"/>
        </w:rPr>
        <w:t>enabled supply chain</w:t>
      </w:r>
      <w:r w:rsidRPr="00E21BD9">
        <w:rPr>
          <w:rFonts w:ascii="Times New Roman" w:eastAsia="Calibri" w:hAnsi="Times New Roman" w:cs="Times New Roman"/>
          <w:i/>
          <w:iCs/>
          <w:sz w:val="24"/>
          <w:szCs w:val="24"/>
        </w:rPr>
        <w:t>", Benchmarking: An International Journal</w:t>
      </w:r>
      <w:r w:rsidRPr="00E21BD9">
        <w:rPr>
          <w:rFonts w:ascii="Times New Roman" w:eastAsia="Calibri" w:hAnsi="Times New Roman" w:cs="Times New Roman"/>
          <w:sz w:val="24"/>
          <w:szCs w:val="24"/>
        </w:rPr>
        <w:t>, Vol. 17 No. 2, pp. 269-293.</w:t>
      </w:r>
    </w:p>
    <w:p w14:paraId="4011809C"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Fawcett, S.E., Fawcett, A.M., Watson, B.J. and Magnan, G.M. (2012), “Peeking inside the black box: toward an understanding of supply chain collaboration dynamics”, </w:t>
      </w:r>
      <w:r w:rsidRPr="00E21BD9">
        <w:rPr>
          <w:rFonts w:ascii="Times New Roman" w:eastAsia="Calibri" w:hAnsi="Times New Roman" w:cs="Times New Roman"/>
          <w:i/>
          <w:iCs/>
          <w:sz w:val="24"/>
          <w:szCs w:val="24"/>
        </w:rPr>
        <w:t>Journal of Supply Chain Management</w:t>
      </w:r>
      <w:r w:rsidRPr="00E21BD9">
        <w:rPr>
          <w:rFonts w:ascii="Times New Roman" w:eastAsia="Calibri" w:hAnsi="Times New Roman" w:cs="Times New Roman"/>
          <w:sz w:val="24"/>
          <w:szCs w:val="24"/>
        </w:rPr>
        <w:t>, Vol. 48 No. 1, pp. 44-72.</w:t>
      </w:r>
    </w:p>
    <w:p w14:paraId="7A7FB304"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Fawcett, S.E., McCarter, M.W., Fawcett, A.M., Webb, G.S. and Magnan, G.M. (2015), ‘‘Why supply chain collaboration fails: the socio-structural view of resistance to relational strategies’’, </w:t>
      </w:r>
      <w:r w:rsidRPr="00E21BD9">
        <w:rPr>
          <w:rFonts w:ascii="Times New Roman" w:eastAsia="Calibri" w:hAnsi="Times New Roman" w:cs="Times New Roman"/>
          <w:i/>
          <w:sz w:val="24"/>
          <w:szCs w:val="24"/>
        </w:rPr>
        <w:t>Supply Chain Management: An International Journal</w:t>
      </w:r>
      <w:r w:rsidRPr="00E21BD9">
        <w:rPr>
          <w:rFonts w:ascii="Times New Roman" w:eastAsia="Calibri" w:hAnsi="Times New Roman" w:cs="Times New Roman"/>
          <w:sz w:val="24"/>
          <w:szCs w:val="24"/>
        </w:rPr>
        <w:t>, Vol. 20 No. 6, pp. 648-663.</w:t>
      </w:r>
    </w:p>
    <w:p w14:paraId="10039233"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Fan, Y. and Stevenson, M. (2018), ‘‘Reading on and between the lines: risk identification in collaborative and adversarial buyer–supplier relationship’’, </w:t>
      </w:r>
      <w:r w:rsidRPr="00E21BD9">
        <w:rPr>
          <w:rFonts w:ascii="Times New Roman" w:eastAsia="Calibri" w:hAnsi="Times New Roman" w:cs="Times New Roman"/>
          <w:i/>
          <w:sz w:val="24"/>
          <w:szCs w:val="24"/>
        </w:rPr>
        <w:t>Supply Chain Management: An International Journal</w:t>
      </w:r>
      <w:r w:rsidRPr="00E21BD9">
        <w:rPr>
          <w:rFonts w:ascii="Times New Roman" w:eastAsia="Calibri" w:hAnsi="Times New Roman" w:cs="Times New Roman"/>
          <w:sz w:val="24"/>
          <w:szCs w:val="24"/>
        </w:rPr>
        <w:t>, Vol. 23 No. 4, pp. 351-376.</w:t>
      </w:r>
    </w:p>
    <w:p w14:paraId="740C57CF" w14:textId="77777777" w:rsidR="00A75218" w:rsidRPr="00E21BD9" w:rsidRDefault="00A7521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Flynn, B., Huang, X. and Zhao, X. (2014), ‘‘Supply Chain Management in Emerging Markets: Critical Research Issues. </w:t>
      </w:r>
      <w:r w:rsidRPr="00E21BD9">
        <w:rPr>
          <w:rFonts w:ascii="Times New Roman" w:eastAsia="Calibri" w:hAnsi="Times New Roman" w:cs="Times New Roman"/>
          <w:i/>
          <w:iCs/>
          <w:sz w:val="24"/>
          <w:szCs w:val="24"/>
        </w:rPr>
        <w:t>Journal of Supply Chain Management</w:t>
      </w:r>
      <w:r w:rsidRPr="00E21BD9">
        <w:rPr>
          <w:rFonts w:ascii="Times New Roman" w:eastAsia="Calibri" w:hAnsi="Times New Roman" w:cs="Times New Roman"/>
          <w:sz w:val="24"/>
          <w:szCs w:val="24"/>
        </w:rPr>
        <w:t>, </w:t>
      </w:r>
      <w:r w:rsidR="00C16A19" w:rsidRPr="00E21BD9">
        <w:rPr>
          <w:rFonts w:ascii="Times New Roman" w:eastAsia="Calibri" w:hAnsi="Times New Roman" w:cs="Times New Roman"/>
          <w:sz w:val="24"/>
          <w:szCs w:val="24"/>
        </w:rPr>
        <w:t xml:space="preserve">Vol. </w:t>
      </w:r>
      <w:r w:rsidRPr="00E21BD9">
        <w:rPr>
          <w:rFonts w:ascii="Times New Roman" w:eastAsia="Calibri" w:hAnsi="Times New Roman" w:cs="Times New Roman"/>
          <w:iCs/>
          <w:sz w:val="24"/>
          <w:szCs w:val="24"/>
        </w:rPr>
        <w:t>51</w:t>
      </w:r>
      <w:r w:rsidR="00C16A19" w:rsidRPr="00E21BD9">
        <w:rPr>
          <w:rFonts w:ascii="Times New Roman" w:eastAsia="Calibri" w:hAnsi="Times New Roman" w:cs="Times New Roman"/>
          <w:i/>
          <w:iCs/>
          <w:sz w:val="24"/>
          <w:szCs w:val="24"/>
        </w:rPr>
        <w:t xml:space="preserve"> </w:t>
      </w:r>
      <w:r w:rsidR="00C16A19" w:rsidRPr="00E21BD9">
        <w:rPr>
          <w:rFonts w:ascii="Times New Roman" w:eastAsia="Calibri" w:hAnsi="Times New Roman" w:cs="Times New Roman"/>
          <w:sz w:val="24"/>
          <w:szCs w:val="24"/>
        </w:rPr>
        <w:t xml:space="preserve">No. </w:t>
      </w:r>
      <w:r w:rsidRPr="00E21BD9">
        <w:rPr>
          <w:rFonts w:ascii="Times New Roman" w:eastAsia="Calibri" w:hAnsi="Times New Roman" w:cs="Times New Roman"/>
          <w:sz w:val="24"/>
          <w:szCs w:val="24"/>
        </w:rPr>
        <w:t>1, pp.3-4.</w:t>
      </w:r>
    </w:p>
    <w:p w14:paraId="1891A3A0"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proofErr w:type="spellStart"/>
      <w:r w:rsidRPr="00E21BD9">
        <w:rPr>
          <w:rFonts w:ascii="Times New Roman" w:eastAsia="Calibri" w:hAnsi="Times New Roman" w:cs="Times New Roman"/>
          <w:sz w:val="24"/>
          <w:szCs w:val="24"/>
        </w:rPr>
        <w:t>Gado</w:t>
      </w:r>
      <w:proofErr w:type="spellEnd"/>
      <w:r w:rsidRPr="00E21BD9">
        <w:rPr>
          <w:rFonts w:ascii="Times New Roman" w:eastAsia="Calibri" w:hAnsi="Times New Roman" w:cs="Times New Roman"/>
          <w:sz w:val="24"/>
          <w:szCs w:val="24"/>
        </w:rPr>
        <w:t>, N. D. (2015), ‘‘The impact of the Nigerian business environment on company performance: a case of 20 most capitalized companies in Nigeria’’, </w:t>
      </w:r>
      <w:r w:rsidRPr="00E21BD9">
        <w:rPr>
          <w:rFonts w:ascii="Times New Roman" w:eastAsia="Calibri" w:hAnsi="Times New Roman" w:cs="Times New Roman"/>
          <w:i/>
          <w:iCs/>
          <w:sz w:val="24"/>
          <w:szCs w:val="24"/>
        </w:rPr>
        <w:t>International Journal of Business and Management Review</w:t>
      </w:r>
      <w:r w:rsidRPr="00E21BD9">
        <w:rPr>
          <w:rFonts w:ascii="Times New Roman" w:eastAsia="Calibri" w:hAnsi="Times New Roman" w:cs="Times New Roman"/>
          <w:sz w:val="24"/>
          <w:szCs w:val="24"/>
        </w:rPr>
        <w:t xml:space="preserve">, Vol. </w:t>
      </w:r>
      <w:r w:rsidRPr="00E21BD9">
        <w:rPr>
          <w:rFonts w:ascii="Times New Roman" w:eastAsia="Calibri" w:hAnsi="Times New Roman" w:cs="Times New Roman"/>
          <w:iCs/>
          <w:sz w:val="24"/>
          <w:szCs w:val="24"/>
        </w:rPr>
        <w:t>3 No</w:t>
      </w:r>
      <w:r w:rsidRPr="00E21BD9">
        <w:rPr>
          <w:rFonts w:ascii="Times New Roman" w:eastAsia="Calibri" w:hAnsi="Times New Roman" w:cs="Times New Roman"/>
          <w:sz w:val="24"/>
          <w:szCs w:val="24"/>
        </w:rPr>
        <w:t>. 4, pp. 36-48.</w:t>
      </w:r>
    </w:p>
    <w:p w14:paraId="263EFBAE"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Ganesan, S. (1994), ‘‘Determinants of Long-Term Orientation in Buyer-Seller Relationships’’, </w:t>
      </w:r>
      <w:r w:rsidRPr="00E21BD9">
        <w:rPr>
          <w:rFonts w:ascii="Times New Roman" w:eastAsia="Calibri" w:hAnsi="Times New Roman" w:cs="Times New Roman"/>
          <w:i/>
          <w:sz w:val="24"/>
          <w:szCs w:val="24"/>
        </w:rPr>
        <w:t>Journal of Marketing</w:t>
      </w:r>
      <w:r w:rsidRPr="00E21BD9">
        <w:rPr>
          <w:rFonts w:ascii="Times New Roman" w:eastAsia="Calibri" w:hAnsi="Times New Roman" w:cs="Times New Roman"/>
          <w:sz w:val="24"/>
          <w:szCs w:val="24"/>
        </w:rPr>
        <w:t>, Vol. 58 No. 2, pp. 1-19.</w:t>
      </w:r>
    </w:p>
    <w:p w14:paraId="594A11C9" w14:textId="77777777" w:rsidR="005E3DF1" w:rsidRPr="00E21BD9" w:rsidRDefault="005E3DF1" w:rsidP="007762A8">
      <w:pPr>
        <w:spacing w:after="0" w:line="240" w:lineRule="auto"/>
        <w:ind w:left="720" w:hanging="720"/>
        <w:jc w:val="both"/>
        <w:rPr>
          <w:rFonts w:ascii="Times New Roman" w:eastAsia="Calibri" w:hAnsi="Times New Roman" w:cs="Times New Roman"/>
          <w:sz w:val="24"/>
          <w:szCs w:val="24"/>
        </w:rPr>
      </w:pPr>
      <w:proofErr w:type="spellStart"/>
      <w:r w:rsidRPr="00E21BD9">
        <w:rPr>
          <w:rFonts w:ascii="Times New Roman" w:eastAsia="Calibri" w:hAnsi="Times New Roman" w:cs="Times New Roman"/>
          <w:sz w:val="24"/>
          <w:szCs w:val="24"/>
        </w:rPr>
        <w:t>Gehman</w:t>
      </w:r>
      <w:proofErr w:type="spellEnd"/>
      <w:r w:rsidRPr="00E21BD9">
        <w:rPr>
          <w:rFonts w:ascii="Times New Roman" w:eastAsia="Calibri" w:hAnsi="Times New Roman" w:cs="Times New Roman"/>
          <w:sz w:val="24"/>
          <w:szCs w:val="24"/>
        </w:rPr>
        <w:t xml:space="preserve">, J., Glaser, V.L., Eisenhardt, K.M., Gioia, D., Langley, A. and Corley, K.G. (2018), “Finding theory-method fit: a comparison of three qualitative approaches to theory building”, </w:t>
      </w:r>
      <w:r w:rsidRPr="00E21BD9">
        <w:rPr>
          <w:rFonts w:ascii="Times New Roman" w:eastAsia="Calibri" w:hAnsi="Times New Roman" w:cs="Times New Roman"/>
          <w:i/>
          <w:sz w:val="24"/>
          <w:szCs w:val="24"/>
        </w:rPr>
        <w:t>Journal of Management Inquiry</w:t>
      </w:r>
      <w:r w:rsidRPr="00E21BD9">
        <w:rPr>
          <w:rFonts w:ascii="Times New Roman" w:eastAsia="Calibri" w:hAnsi="Times New Roman" w:cs="Times New Roman"/>
          <w:sz w:val="24"/>
          <w:szCs w:val="24"/>
        </w:rPr>
        <w:t>, Vol. 27 No. 3, pp.</w:t>
      </w:r>
    </w:p>
    <w:p w14:paraId="0999221E"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proofErr w:type="spellStart"/>
      <w:r w:rsidRPr="00E21BD9">
        <w:rPr>
          <w:rFonts w:ascii="Times New Roman" w:eastAsia="Calibri" w:hAnsi="Times New Roman" w:cs="Times New Roman"/>
          <w:sz w:val="24"/>
          <w:szCs w:val="24"/>
        </w:rPr>
        <w:t>Gligor</w:t>
      </w:r>
      <w:proofErr w:type="spellEnd"/>
      <w:r w:rsidRPr="00E21BD9">
        <w:rPr>
          <w:rFonts w:ascii="Times New Roman" w:eastAsia="Calibri" w:hAnsi="Times New Roman" w:cs="Times New Roman"/>
          <w:sz w:val="24"/>
          <w:szCs w:val="24"/>
        </w:rPr>
        <w:t xml:space="preserve">, D., Bozkurt, S., Russo, I. and Omar, A. (2019), ‘‘A look into the past and future: theories within supply chain management, marketing and management’’, </w:t>
      </w:r>
      <w:r w:rsidRPr="00E21BD9">
        <w:rPr>
          <w:rFonts w:ascii="Times New Roman" w:eastAsia="Calibri" w:hAnsi="Times New Roman" w:cs="Times New Roman"/>
          <w:i/>
          <w:sz w:val="24"/>
          <w:szCs w:val="24"/>
        </w:rPr>
        <w:t>Supply Chain Management: An International Journal</w:t>
      </w:r>
      <w:r w:rsidRPr="00E21BD9">
        <w:rPr>
          <w:rFonts w:ascii="Times New Roman" w:eastAsia="Calibri" w:hAnsi="Times New Roman" w:cs="Times New Roman"/>
          <w:sz w:val="24"/>
          <w:szCs w:val="24"/>
        </w:rPr>
        <w:t>, Vol. 24 No. 1, pp. 170-186.</w:t>
      </w:r>
    </w:p>
    <w:p w14:paraId="52BE810F"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Gunasekaran, A., Papadopoulos, T., Dubey, R., Wamba, S. F., Childe, S. J., Hazen, B., and </w:t>
      </w:r>
      <w:proofErr w:type="spellStart"/>
      <w:r w:rsidRPr="00E21BD9">
        <w:rPr>
          <w:rFonts w:ascii="Times New Roman" w:eastAsia="Calibri" w:hAnsi="Times New Roman" w:cs="Times New Roman"/>
          <w:sz w:val="24"/>
          <w:szCs w:val="24"/>
        </w:rPr>
        <w:t>Akter</w:t>
      </w:r>
      <w:proofErr w:type="spellEnd"/>
      <w:r w:rsidRPr="00E21BD9">
        <w:rPr>
          <w:rFonts w:ascii="Times New Roman" w:eastAsia="Calibri" w:hAnsi="Times New Roman" w:cs="Times New Roman"/>
          <w:sz w:val="24"/>
          <w:szCs w:val="24"/>
        </w:rPr>
        <w:t xml:space="preserve">, S. (2017), ‘‘Big data and predictive analytics for supply chain and organizational performance’’, </w:t>
      </w:r>
      <w:r w:rsidRPr="00E21BD9">
        <w:rPr>
          <w:rFonts w:ascii="Times New Roman" w:eastAsia="Calibri" w:hAnsi="Times New Roman" w:cs="Times New Roman"/>
          <w:i/>
          <w:sz w:val="24"/>
          <w:szCs w:val="24"/>
        </w:rPr>
        <w:t>Journal of Business Research</w:t>
      </w:r>
      <w:r w:rsidRPr="00E21BD9">
        <w:rPr>
          <w:rFonts w:ascii="Times New Roman" w:eastAsia="Calibri" w:hAnsi="Times New Roman" w:cs="Times New Roman"/>
          <w:sz w:val="24"/>
          <w:szCs w:val="24"/>
        </w:rPr>
        <w:t>, Vol. 70, pp. 308-317.</w:t>
      </w:r>
    </w:p>
    <w:p w14:paraId="716A0413"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Gunasekaran, A., and Ngai, E. W. (2004), ‘‘Information systems in supply chain integration and management’’. </w:t>
      </w:r>
      <w:r w:rsidRPr="00E21BD9">
        <w:rPr>
          <w:rFonts w:ascii="Times New Roman" w:eastAsia="Calibri" w:hAnsi="Times New Roman" w:cs="Times New Roman"/>
          <w:i/>
          <w:iCs/>
          <w:sz w:val="24"/>
          <w:szCs w:val="24"/>
        </w:rPr>
        <w:t>European Journal of Operational Research</w:t>
      </w:r>
      <w:r w:rsidRPr="00E21BD9">
        <w:rPr>
          <w:rFonts w:ascii="Times New Roman" w:eastAsia="Calibri" w:hAnsi="Times New Roman" w:cs="Times New Roman"/>
          <w:sz w:val="24"/>
          <w:szCs w:val="24"/>
        </w:rPr>
        <w:t xml:space="preserve">, Vol. </w:t>
      </w:r>
      <w:r w:rsidRPr="00E21BD9">
        <w:rPr>
          <w:rFonts w:ascii="Times New Roman" w:eastAsia="Calibri" w:hAnsi="Times New Roman" w:cs="Times New Roman"/>
          <w:iCs/>
          <w:sz w:val="24"/>
          <w:szCs w:val="24"/>
        </w:rPr>
        <w:t xml:space="preserve">159 No. </w:t>
      </w:r>
      <w:r w:rsidRPr="00E21BD9">
        <w:rPr>
          <w:rFonts w:ascii="Times New Roman" w:eastAsia="Calibri" w:hAnsi="Times New Roman" w:cs="Times New Roman"/>
          <w:sz w:val="24"/>
          <w:szCs w:val="24"/>
        </w:rPr>
        <w:t>2, pp. 269-295.</w:t>
      </w:r>
    </w:p>
    <w:p w14:paraId="0B2B2EC3"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Hamisi, S., (2011), ‘‘Challenges and opportunities of Tanzanian SMEs in adapting supply chain management’’, </w:t>
      </w:r>
      <w:r w:rsidRPr="00E21BD9">
        <w:rPr>
          <w:rFonts w:ascii="Times New Roman" w:eastAsia="Calibri" w:hAnsi="Times New Roman" w:cs="Times New Roman"/>
          <w:i/>
          <w:sz w:val="24"/>
          <w:szCs w:val="24"/>
        </w:rPr>
        <w:t>African Journal of Business Management</w:t>
      </w:r>
      <w:r w:rsidRPr="00E21BD9">
        <w:rPr>
          <w:rFonts w:ascii="Times New Roman" w:eastAsia="Calibri" w:hAnsi="Times New Roman" w:cs="Times New Roman"/>
          <w:sz w:val="24"/>
          <w:szCs w:val="24"/>
        </w:rPr>
        <w:t>, Vol. 5 No. 4, pp. 1266.</w:t>
      </w:r>
    </w:p>
    <w:p w14:paraId="12ADAB03"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Heide, J.B. and John, G. (1990), ‘‘Alliances in industrial purchasing: The determinants of joint action in buyer-supplier relationships’’, </w:t>
      </w:r>
      <w:r w:rsidRPr="00E21BD9">
        <w:rPr>
          <w:rFonts w:ascii="Times New Roman" w:eastAsia="Calibri" w:hAnsi="Times New Roman" w:cs="Times New Roman"/>
          <w:i/>
          <w:sz w:val="24"/>
          <w:szCs w:val="24"/>
        </w:rPr>
        <w:t>Journal of Marketing Research</w:t>
      </w:r>
      <w:r w:rsidRPr="00E21BD9">
        <w:rPr>
          <w:rFonts w:ascii="Times New Roman" w:eastAsia="Calibri" w:hAnsi="Times New Roman" w:cs="Times New Roman"/>
          <w:sz w:val="24"/>
          <w:szCs w:val="24"/>
        </w:rPr>
        <w:t>, Vol. 27 No. 1, pp. 24-36.</w:t>
      </w:r>
    </w:p>
    <w:p w14:paraId="2B864019"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lastRenderedPageBreak/>
        <w:t xml:space="preserve">Herczeg, G., </w:t>
      </w:r>
      <w:proofErr w:type="spellStart"/>
      <w:r w:rsidRPr="00E21BD9">
        <w:rPr>
          <w:rFonts w:ascii="Times New Roman" w:eastAsia="Calibri" w:hAnsi="Times New Roman" w:cs="Times New Roman"/>
          <w:sz w:val="24"/>
          <w:szCs w:val="24"/>
        </w:rPr>
        <w:t>Akkerman</w:t>
      </w:r>
      <w:proofErr w:type="spellEnd"/>
      <w:r w:rsidRPr="00E21BD9">
        <w:rPr>
          <w:rFonts w:ascii="Times New Roman" w:eastAsia="Calibri" w:hAnsi="Times New Roman" w:cs="Times New Roman"/>
          <w:sz w:val="24"/>
          <w:szCs w:val="24"/>
        </w:rPr>
        <w:t xml:space="preserve">, R., and </w:t>
      </w:r>
      <w:proofErr w:type="spellStart"/>
      <w:r w:rsidRPr="00E21BD9">
        <w:rPr>
          <w:rFonts w:ascii="Times New Roman" w:eastAsia="Calibri" w:hAnsi="Times New Roman" w:cs="Times New Roman"/>
          <w:sz w:val="24"/>
          <w:szCs w:val="24"/>
        </w:rPr>
        <w:t>Hauschild</w:t>
      </w:r>
      <w:proofErr w:type="spellEnd"/>
      <w:r w:rsidRPr="00E21BD9">
        <w:rPr>
          <w:rFonts w:ascii="Times New Roman" w:eastAsia="Calibri" w:hAnsi="Times New Roman" w:cs="Times New Roman"/>
          <w:sz w:val="24"/>
          <w:szCs w:val="24"/>
        </w:rPr>
        <w:t xml:space="preserve">, M. Z. (2018), ‘‘Supply chain collaboration in industrial symbiosis networks’’, </w:t>
      </w:r>
      <w:r w:rsidRPr="00E21BD9">
        <w:rPr>
          <w:rFonts w:ascii="Times New Roman" w:eastAsia="Calibri" w:hAnsi="Times New Roman" w:cs="Times New Roman"/>
          <w:i/>
          <w:sz w:val="24"/>
          <w:szCs w:val="24"/>
        </w:rPr>
        <w:t>Journal of Cleaner Production</w:t>
      </w:r>
      <w:r w:rsidRPr="00E21BD9">
        <w:rPr>
          <w:rFonts w:ascii="Times New Roman" w:eastAsia="Calibri" w:hAnsi="Times New Roman" w:cs="Times New Roman"/>
          <w:sz w:val="24"/>
          <w:szCs w:val="24"/>
        </w:rPr>
        <w:t>, Vol. 171, pp. 1058-1067.</w:t>
      </w:r>
    </w:p>
    <w:p w14:paraId="5855C6CA"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Huang, M. C., Cheng, H. L. and Tseng, C. Y. (2014), ‘‘Reexamining the direct and interactive effects of governance mechanisms upon buyer–supplier cooperative performance’’</w:t>
      </w:r>
      <w:r w:rsidRPr="00E21BD9">
        <w:rPr>
          <w:rFonts w:ascii="Times New Roman" w:eastAsia="Calibri" w:hAnsi="Times New Roman" w:cs="Times New Roman"/>
          <w:i/>
          <w:iCs/>
          <w:sz w:val="24"/>
          <w:szCs w:val="24"/>
        </w:rPr>
        <w:t>, Industrial Marketing Management</w:t>
      </w:r>
      <w:r w:rsidRPr="00E21BD9">
        <w:rPr>
          <w:rFonts w:ascii="Times New Roman" w:eastAsia="Calibri" w:hAnsi="Times New Roman" w:cs="Times New Roman"/>
          <w:sz w:val="24"/>
          <w:szCs w:val="24"/>
        </w:rPr>
        <w:t>, Vol. 43 No. 4, pp. 704-716.</w:t>
      </w:r>
    </w:p>
    <w:p w14:paraId="6DB806B3"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Huang, Y., Han, W. and Macbeth, D.K. (2020), ‘‘The complexity of collaboration in supply chain networks’’, </w:t>
      </w:r>
      <w:r w:rsidRPr="00E21BD9">
        <w:rPr>
          <w:rFonts w:ascii="Times New Roman" w:eastAsia="Calibri" w:hAnsi="Times New Roman" w:cs="Times New Roman"/>
          <w:i/>
          <w:sz w:val="24"/>
          <w:szCs w:val="24"/>
        </w:rPr>
        <w:t>Supply Chain Management: An International Journal</w:t>
      </w:r>
      <w:r w:rsidRPr="00E21BD9">
        <w:rPr>
          <w:rFonts w:ascii="Times New Roman" w:eastAsia="Calibri" w:hAnsi="Times New Roman" w:cs="Times New Roman"/>
          <w:sz w:val="24"/>
          <w:szCs w:val="24"/>
        </w:rPr>
        <w:t>, Vol. 25 No. 3, pp. 393-410.</w:t>
      </w:r>
    </w:p>
    <w:p w14:paraId="47E600A1"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International Monetary Fund (2019), ‘‘World Economic Outlook Database’’, Available at: </w:t>
      </w:r>
      <w:hyperlink r:id="rId9" w:history="1">
        <w:r w:rsidRPr="00E21BD9">
          <w:rPr>
            <w:rFonts w:ascii="Times New Roman" w:eastAsia="Calibri" w:hAnsi="Times New Roman" w:cs="Times New Roman"/>
            <w:sz w:val="24"/>
            <w:szCs w:val="24"/>
            <w:u w:val="single"/>
          </w:rPr>
          <w:t>http://www.imf.org/en/publications/weo</w:t>
        </w:r>
      </w:hyperlink>
      <w:r w:rsidRPr="00E21BD9">
        <w:rPr>
          <w:rFonts w:ascii="Times New Roman" w:eastAsia="Calibri" w:hAnsi="Times New Roman" w:cs="Times New Roman"/>
          <w:sz w:val="24"/>
          <w:szCs w:val="24"/>
        </w:rPr>
        <w:t>. [Assessed on 11th October 2019].</w:t>
      </w:r>
    </w:p>
    <w:p w14:paraId="5DB30737"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Jap, S.D. and Ganesan, S. (2000), ‘‘Control mechanisms and the relationship life cycle: Implications for safeguarding specific investments and developing commitment’’, </w:t>
      </w:r>
      <w:r w:rsidRPr="00E21BD9">
        <w:rPr>
          <w:rFonts w:ascii="Times New Roman" w:eastAsia="Calibri" w:hAnsi="Times New Roman" w:cs="Times New Roman"/>
          <w:i/>
          <w:sz w:val="24"/>
          <w:szCs w:val="24"/>
        </w:rPr>
        <w:t>Journal of Marketing Research</w:t>
      </w:r>
      <w:r w:rsidRPr="00E21BD9">
        <w:rPr>
          <w:rFonts w:ascii="Times New Roman" w:eastAsia="Calibri" w:hAnsi="Times New Roman" w:cs="Times New Roman"/>
          <w:sz w:val="24"/>
          <w:szCs w:val="24"/>
        </w:rPr>
        <w:t>, Vol. 37 No. 2, pp. 227-245.</w:t>
      </w:r>
    </w:p>
    <w:p w14:paraId="3828A3F2"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Kache, F. and Seuring, S. (2014), ‘‘Linking collaboration and integration to risk and performance in supply chains via a review of literature review’’, </w:t>
      </w:r>
      <w:r w:rsidRPr="00E21BD9">
        <w:rPr>
          <w:rFonts w:ascii="Times New Roman" w:eastAsia="Calibri" w:hAnsi="Times New Roman" w:cs="Times New Roman"/>
          <w:i/>
          <w:sz w:val="24"/>
          <w:szCs w:val="24"/>
        </w:rPr>
        <w:t>Supply Chain Management: An International Journal</w:t>
      </w:r>
      <w:r w:rsidRPr="00E21BD9">
        <w:rPr>
          <w:rFonts w:ascii="Times New Roman" w:eastAsia="Calibri" w:hAnsi="Times New Roman" w:cs="Times New Roman"/>
          <w:sz w:val="24"/>
          <w:szCs w:val="24"/>
        </w:rPr>
        <w:t>, Vol. 19 No. 5/6, pp. 664-682.</w:t>
      </w:r>
    </w:p>
    <w:p w14:paraId="0A264206"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proofErr w:type="spellStart"/>
      <w:r w:rsidRPr="00E21BD9">
        <w:rPr>
          <w:rFonts w:ascii="Times New Roman" w:eastAsia="Calibri" w:hAnsi="Times New Roman" w:cs="Times New Roman"/>
          <w:sz w:val="24"/>
          <w:szCs w:val="24"/>
        </w:rPr>
        <w:t>Katsikeas</w:t>
      </w:r>
      <w:proofErr w:type="spellEnd"/>
      <w:r w:rsidRPr="00E21BD9">
        <w:rPr>
          <w:rFonts w:ascii="Times New Roman" w:eastAsia="Calibri" w:hAnsi="Times New Roman" w:cs="Times New Roman"/>
          <w:sz w:val="24"/>
          <w:szCs w:val="24"/>
        </w:rPr>
        <w:t xml:space="preserve">, C.S., </w:t>
      </w:r>
      <w:proofErr w:type="spellStart"/>
      <w:r w:rsidRPr="00E21BD9">
        <w:rPr>
          <w:rFonts w:ascii="Times New Roman" w:eastAsia="Calibri" w:hAnsi="Times New Roman" w:cs="Times New Roman"/>
          <w:sz w:val="24"/>
          <w:szCs w:val="24"/>
        </w:rPr>
        <w:t>Skarmeas</w:t>
      </w:r>
      <w:proofErr w:type="spellEnd"/>
      <w:r w:rsidRPr="00E21BD9">
        <w:rPr>
          <w:rFonts w:ascii="Times New Roman" w:eastAsia="Calibri" w:hAnsi="Times New Roman" w:cs="Times New Roman"/>
          <w:sz w:val="24"/>
          <w:szCs w:val="24"/>
        </w:rPr>
        <w:t xml:space="preserve">, D. and Bello, D.C., (2009), ‘‘Developing successful trust-based international exchange relationships’’, </w:t>
      </w:r>
      <w:r w:rsidRPr="00E21BD9">
        <w:rPr>
          <w:rFonts w:ascii="Times New Roman" w:eastAsia="Calibri" w:hAnsi="Times New Roman" w:cs="Times New Roman"/>
          <w:i/>
          <w:iCs/>
          <w:sz w:val="24"/>
          <w:szCs w:val="24"/>
        </w:rPr>
        <w:t>Journal of International Business Studies</w:t>
      </w:r>
      <w:r w:rsidRPr="00E21BD9">
        <w:rPr>
          <w:rFonts w:ascii="Times New Roman" w:eastAsia="Calibri" w:hAnsi="Times New Roman" w:cs="Times New Roman"/>
          <w:sz w:val="24"/>
          <w:szCs w:val="24"/>
        </w:rPr>
        <w:t>, Vol. 40 No. 1, pp. 132-155.</w:t>
      </w:r>
    </w:p>
    <w:p w14:paraId="78BFA21D"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Kembro, J. and Näslund, D. (2014), ‘‘Information sharing in supply chains, myth or reality? A critical analysis of empirical literature’’, </w:t>
      </w:r>
      <w:r w:rsidRPr="00E21BD9">
        <w:rPr>
          <w:rFonts w:ascii="Times New Roman" w:eastAsia="Calibri" w:hAnsi="Times New Roman" w:cs="Times New Roman"/>
          <w:i/>
          <w:sz w:val="24"/>
          <w:szCs w:val="24"/>
        </w:rPr>
        <w:t>International Journal of Physical Distribution and Logistics Management</w:t>
      </w:r>
      <w:r w:rsidRPr="00E21BD9">
        <w:rPr>
          <w:rFonts w:ascii="Times New Roman" w:eastAsia="Calibri" w:hAnsi="Times New Roman" w:cs="Times New Roman"/>
          <w:sz w:val="24"/>
          <w:szCs w:val="24"/>
        </w:rPr>
        <w:t>, Vol. 44 No. 3, pp. 179-200.</w:t>
      </w:r>
    </w:p>
    <w:p w14:paraId="6ABB2CBE" w14:textId="77777777" w:rsidR="00FB07A0" w:rsidRPr="00E21BD9" w:rsidRDefault="00FB07A0" w:rsidP="007762A8">
      <w:pPr>
        <w:spacing w:after="0" w:line="240" w:lineRule="auto"/>
        <w:ind w:left="720" w:hanging="720"/>
        <w:jc w:val="both"/>
        <w:rPr>
          <w:rFonts w:ascii="Times New Roman" w:eastAsia="Calibri" w:hAnsi="Times New Roman" w:cs="Times New Roman"/>
          <w:sz w:val="24"/>
          <w:szCs w:val="24"/>
        </w:rPr>
      </w:pPr>
      <w:bookmarkStart w:id="36" w:name="_Hlk57055959"/>
      <w:r w:rsidRPr="00E21BD9">
        <w:rPr>
          <w:rFonts w:ascii="Times New Roman" w:eastAsia="Calibri" w:hAnsi="Times New Roman" w:cs="Times New Roman"/>
          <w:sz w:val="24"/>
          <w:szCs w:val="24"/>
        </w:rPr>
        <w:t>Ketokivi, M. and Choi, T. (2014)</w:t>
      </w:r>
      <w:bookmarkEnd w:id="36"/>
      <w:r w:rsidRPr="00E21BD9">
        <w:rPr>
          <w:rFonts w:ascii="Times New Roman" w:eastAsia="Calibri" w:hAnsi="Times New Roman" w:cs="Times New Roman"/>
          <w:sz w:val="24"/>
          <w:szCs w:val="24"/>
        </w:rPr>
        <w:t xml:space="preserve">, “Renaissance of case research as a scientific method”, </w:t>
      </w:r>
      <w:r w:rsidRPr="00E21BD9">
        <w:rPr>
          <w:rFonts w:ascii="Times New Roman" w:eastAsia="Calibri" w:hAnsi="Times New Roman" w:cs="Times New Roman"/>
          <w:i/>
          <w:sz w:val="24"/>
          <w:szCs w:val="24"/>
        </w:rPr>
        <w:t>Journal of Operations Management</w:t>
      </w:r>
      <w:r w:rsidRPr="00E21BD9">
        <w:rPr>
          <w:rFonts w:ascii="Times New Roman" w:eastAsia="Calibri" w:hAnsi="Times New Roman" w:cs="Times New Roman"/>
          <w:sz w:val="24"/>
          <w:szCs w:val="24"/>
        </w:rPr>
        <w:t>, Vol. 32 No. 5, pp. 232-240.</w:t>
      </w:r>
    </w:p>
    <w:p w14:paraId="29B058C1"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Koçoğlu, İ., </w:t>
      </w:r>
      <w:proofErr w:type="spellStart"/>
      <w:r w:rsidRPr="00E21BD9">
        <w:rPr>
          <w:rFonts w:ascii="Times New Roman" w:eastAsia="Calibri" w:hAnsi="Times New Roman" w:cs="Times New Roman"/>
          <w:sz w:val="24"/>
          <w:szCs w:val="24"/>
        </w:rPr>
        <w:t>İmamoğlu</w:t>
      </w:r>
      <w:proofErr w:type="spellEnd"/>
      <w:r w:rsidRPr="00E21BD9">
        <w:rPr>
          <w:rFonts w:ascii="Times New Roman" w:eastAsia="Calibri" w:hAnsi="Times New Roman" w:cs="Times New Roman"/>
          <w:sz w:val="24"/>
          <w:szCs w:val="24"/>
        </w:rPr>
        <w:t xml:space="preserve">, S.Z., İnce, H. and </w:t>
      </w:r>
      <w:proofErr w:type="spellStart"/>
      <w:r w:rsidRPr="00E21BD9">
        <w:rPr>
          <w:rFonts w:ascii="Times New Roman" w:eastAsia="Calibri" w:hAnsi="Times New Roman" w:cs="Times New Roman"/>
          <w:sz w:val="24"/>
          <w:szCs w:val="24"/>
        </w:rPr>
        <w:t>Keskin</w:t>
      </w:r>
      <w:proofErr w:type="spellEnd"/>
      <w:r w:rsidRPr="00E21BD9">
        <w:rPr>
          <w:rFonts w:ascii="Times New Roman" w:eastAsia="Calibri" w:hAnsi="Times New Roman" w:cs="Times New Roman"/>
          <w:sz w:val="24"/>
          <w:szCs w:val="24"/>
        </w:rPr>
        <w:t xml:space="preserve">, H. (2011), ‘‘The effect of supply chain integration on information sharing: Enhancing the supply chain performance’’, </w:t>
      </w:r>
      <w:r w:rsidRPr="00E21BD9">
        <w:rPr>
          <w:rFonts w:ascii="Times New Roman" w:eastAsia="Calibri" w:hAnsi="Times New Roman" w:cs="Times New Roman"/>
          <w:i/>
          <w:sz w:val="24"/>
          <w:szCs w:val="24"/>
        </w:rPr>
        <w:t>Procedia-Social and Behavioral Sciences</w:t>
      </w:r>
      <w:r w:rsidRPr="00E21BD9">
        <w:rPr>
          <w:rFonts w:ascii="Times New Roman" w:eastAsia="Calibri" w:hAnsi="Times New Roman" w:cs="Times New Roman"/>
          <w:sz w:val="24"/>
          <w:szCs w:val="24"/>
        </w:rPr>
        <w:t>, Vol. 24, pp. 1630-1649.</w:t>
      </w:r>
    </w:p>
    <w:p w14:paraId="6D49B4E2" w14:textId="77777777" w:rsidR="005B76CA" w:rsidRPr="00E21BD9" w:rsidRDefault="005B76CA"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Kohli, A. S., and Jensen, J. B. (2010), ‘‘Assessing effectiveness of supply chain collaboration: an empirical study’’, </w:t>
      </w:r>
      <w:r w:rsidRPr="00E21BD9">
        <w:rPr>
          <w:rFonts w:ascii="Times New Roman" w:eastAsia="Calibri" w:hAnsi="Times New Roman" w:cs="Times New Roman"/>
          <w:i/>
          <w:sz w:val="24"/>
          <w:szCs w:val="24"/>
        </w:rPr>
        <w:t>Supply Chain Forum: An International Journal</w:t>
      </w:r>
      <w:r w:rsidRPr="00E21BD9">
        <w:rPr>
          <w:rFonts w:ascii="Times New Roman" w:eastAsia="Calibri" w:hAnsi="Times New Roman" w:cs="Times New Roman"/>
          <w:sz w:val="24"/>
          <w:szCs w:val="24"/>
        </w:rPr>
        <w:t>, Vol. 11 No. 2, pp. 2-16</w:t>
      </w:r>
      <w:r w:rsidR="000025D4" w:rsidRPr="00E21BD9">
        <w:rPr>
          <w:rFonts w:ascii="Times New Roman" w:eastAsia="Calibri" w:hAnsi="Times New Roman" w:cs="Times New Roman"/>
          <w:sz w:val="24"/>
          <w:szCs w:val="24"/>
        </w:rPr>
        <w:t>.</w:t>
      </w:r>
    </w:p>
    <w:p w14:paraId="3FAD3AF6" w14:textId="77777777" w:rsidR="0073249A" w:rsidRPr="00E21BD9" w:rsidRDefault="0073249A"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Kumar, V., Verma, P., Sharma, R.R.K. and Khan, A.F. (2017), "Conquering in emerging markets: critical success factors to enhance supply chain performance", </w:t>
      </w:r>
      <w:r w:rsidRPr="00E21BD9">
        <w:rPr>
          <w:rFonts w:ascii="Times New Roman" w:eastAsia="Calibri" w:hAnsi="Times New Roman" w:cs="Times New Roman"/>
          <w:i/>
          <w:sz w:val="24"/>
          <w:szCs w:val="24"/>
        </w:rPr>
        <w:t>Benchmarking: An International Journal</w:t>
      </w:r>
      <w:r w:rsidRPr="00E21BD9">
        <w:rPr>
          <w:rFonts w:ascii="Times New Roman" w:eastAsia="Calibri" w:hAnsi="Times New Roman" w:cs="Times New Roman"/>
          <w:sz w:val="24"/>
          <w:szCs w:val="24"/>
        </w:rPr>
        <w:t>, Vol. 24 No. 3, pp. 570-593.</w:t>
      </w:r>
    </w:p>
    <w:p w14:paraId="73BBC8C1"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Kwon, I.G., and Suh, T. (2005), ‘‘Trust, commitment and relationships in supply chain management: a path analysis’’, </w:t>
      </w:r>
      <w:r w:rsidRPr="00E21BD9">
        <w:rPr>
          <w:rFonts w:ascii="Times New Roman" w:eastAsia="Calibri" w:hAnsi="Times New Roman" w:cs="Times New Roman"/>
          <w:i/>
          <w:sz w:val="24"/>
          <w:szCs w:val="24"/>
        </w:rPr>
        <w:t>Supply Chain Management: An International Journal</w:t>
      </w:r>
      <w:r w:rsidRPr="00E21BD9">
        <w:rPr>
          <w:rFonts w:ascii="Times New Roman" w:eastAsia="Calibri" w:hAnsi="Times New Roman" w:cs="Times New Roman"/>
          <w:sz w:val="24"/>
          <w:szCs w:val="24"/>
        </w:rPr>
        <w:t>, Vol. 10 No. 1, pp. 26-33.</w:t>
      </w:r>
    </w:p>
    <w:p w14:paraId="061188B5"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Lalonde, B.J. (1998), ‘‘Building a supply chain relationship’’, </w:t>
      </w:r>
      <w:r w:rsidRPr="00E21BD9">
        <w:rPr>
          <w:rFonts w:ascii="Times New Roman" w:eastAsia="Calibri" w:hAnsi="Times New Roman" w:cs="Times New Roman"/>
          <w:i/>
          <w:sz w:val="24"/>
          <w:szCs w:val="24"/>
        </w:rPr>
        <w:t>Supply Chain Management Review</w:t>
      </w:r>
      <w:r w:rsidRPr="00E21BD9">
        <w:rPr>
          <w:rFonts w:ascii="Times New Roman" w:eastAsia="Calibri" w:hAnsi="Times New Roman" w:cs="Times New Roman"/>
          <w:sz w:val="24"/>
          <w:szCs w:val="24"/>
        </w:rPr>
        <w:t>, Vol. 2 No. 2, pp. 7-8.</w:t>
      </w:r>
    </w:p>
    <w:p w14:paraId="69B62D24" w14:textId="77777777" w:rsidR="00A44FD7" w:rsidRPr="00E21BD9" w:rsidRDefault="00A44FD7"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Lambert, D.M. and Schwieterman, M.A. (2012), “Supplier relationship management as a macro business process”, </w:t>
      </w:r>
      <w:r w:rsidRPr="00E21BD9">
        <w:rPr>
          <w:rFonts w:ascii="Times New Roman" w:eastAsia="Calibri" w:hAnsi="Times New Roman" w:cs="Times New Roman"/>
          <w:i/>
          <w:sz w:val="24"/>
          <w:szCs w:val="24"/>
        </w:rPr>
        <w:t>Supply Chain Management: An International Journal</w:t>
      </w:r>
      <w:r w:rsidRPr="00E21BD9">
        <w:rPr>
          <w:rFonts w:ascii="Times New Roman" w:eastAsia="Calibri" w:hAnsi="Times New Roman" w:cs="Times New Roman"/>
          <w:sz w:val="24"/>
          <w:szCs w:val="24"/>
        </w:rPr>
        <w:t>, Vol. 17 No. 3, pp. 337-352.</w:t>
      </w:r>
    </w:p>
    <w:p w14:paraId="0CEEB06C"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bookmarkStart w:id="37" w:name="_Hlk63533276"/>
      <w:r w:rsidRPr="00E21BD9">
        <w:rPr>
          <w:rFonts w:ascii="Times New Roman" w:eastAsia="Calibri" w:hAnsi="Times New Roman" w:cs="Times New Roman"/>
          <w:sz w:val="24"/>
          <w:szCs w:val="24"/>
        </w:rPr>
        <w:t>Lambert, D. M., and Enz, M. G</w:t>
      </w:r>
      <w:bookmarkEnd w:id="37"/>
      <w:r w:rsidRPr="00E21BD9">
        <w:rPr>
          <w:rFonts w:ascii="Times New Roman" w:eastAsia="Calibri" w:hAnsi="Times New Roman" w:cs="Times New Roman"/>
          <w:sz w:val="24"/>
          <w:szCs w:val="24"/>
        </w:rPr>
        <w:t xml:space="preserve">. (2017), ‘‘Issues in supply chain management: Progress and potential’’, </w:t>
      </w:r>
      <w:r w:rsidRPr="00E21BD9">
        <w:rPr>
          <w:rFonts w:ascii="Times New Roman" w:eastAsia="Calibri" w:hAnsi="Times New Roman" w:cs="Times New Roman"/>
          <w:i/>
          <w:sz w:val="24"/>
          <w:szCs w:val="24"/>
        </w:rPr>
        <w:t>Industrial Marketing Management</w:t>
      </w:r>
      <w:r w:rsidRPr="00E21BD9">
        <w:rPr>
          <w:rFonts w:ascii="Times New Roman" w:eastAsia="Calibri" w:hAnsi="Times New Roman" w:cs="Times New Roman"/>
          <w:sz w:val="24"/>
          <w:szCs w:val="24"/>
        </w:rPr>
        <w:t>, Vol. 62, pp. 1-16.</w:t>
      </w:r>
    </w:p>
    <w:p w14:paraId="3BF2D9C1" w14:textId="77777777" w:rsidR="000B2FBB" w:rsidRPr="00E21BD9" w:rsidRDefault="000B2FBB"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Lee, T. W., Mitchell, T. R., and Sablynski, C. J. (1999), ‘‘Qualitative research in organizational and vocational psychology, 1979–1999’’, Journal of </w:t>
      </w:r>
      <w:r w:rsidR="004F189B" w:rsidRPr="00E21BD9">
        <w:rPr>
          <w:rFonts w:ascii="Times New Roman" w:eastAsia="Calibri" w:hAnsi="Times New Roman" w:cs="Times New Roman"/>
          <w:sz w:val="24"/>
          <w:szCs w:val="24"/>
        </w:rPr>
        <w:t>V</w:t>
      </w:r>
      <w:r w:rsidRPr="00E21BD9">
        <w:rPr>
          <w:rFonts w:ascii="Times New Roman" w:eastAsia="Calibri" w:hAnsi="Times New Roman" w:cs="Times New Roman"/>
          <w:sz w:val="24"/>
          <w:szCs w:val="24"/>
        </w:rPr>
        <w:t xml:space="preserve">ocational </w:t>
      </w:r>
      <w:r w:rsidR="004F189B" w:rsidRPr="00E21BD9">
        <w:rPr>
          <w:rFonts w:ascii="Times New Roman" w:eastAsia="Calibri" w:hAnsi="Times New Roman" w:cs="Times New Roman"/>
          <w:sz w:val="24"/>
          <w:szCs w:val="24"/>
        </w:rPr>
        <w:t>B</w:t>
      </w:r>
      <w:r w:rsidRPr="00E21BD9">
        <w:rPr>
          <w:rFonts w:ascii="Times New Roman" w:eastAsia="Calibri" w:hAnsi="Times New Roman" w:cs="Times New Roman"/>
          <w:sz w:val="24"/>
          <w:szCs w:val="24"/>
        </w:rPr>
        <w:t>ehavior</w:t>
      </w:r>
      <w:r w:rsidR="004F189B" w:rsidRPr="00E21BD9">
        <w:rPr>
          <w:rFonts w:ascii="Times New Roman" w:eastAsia="Calibri" w:hAnsi="Times New Roman" w:cs="Times New Roman"/>
          <w:sz w:val="24"/>
          <w:szCs w:val="24"/>
        </w:rPr>
        <w:t>’’</w:t>
      </w:r>
      <w:r w:rsidRPr="00E21BD9">
        <w:rPr>
          <w:rFonts w:ascii="Times New Roman" w:eastAsia="Calibri" w:hAnsi="Times New Roman" w:cs="Times New Roman"/>
          <w:sz w:val="24"/>
          <w:szCs w:val="24"/>
        </w:rPr>
        <w:t xml:space="preserve">, </w:t>
      </w:r>
      <w:r w:rsidR="004F189B" w:rsidRPr="00E21BD9">
        <w:rPr>
          <w:rFonts w:ascii="Times New Roman" w:eastAsia="Calibri" w:hAnsi="Times New Roman" w:cs="Times New Roman"/>
          <w:sz w:val="24"/>
          <w:szCs w:val="24"/>
        </w:rPr>
        <w:t xml:space="preserve">Vol. </w:t>
      </w:r>
      <w:r w:rsidRPr="00E21BD9">
        <w:rPr>
          <w:rFonts w:ascii="Times New Roman" w:eastAsia="Calibri" w:hAnsi="Times New Roman" w:cs="Times New Roman"/>
          <w:sz w:val="24"/>
          <w:szCs w:val="24"/>
        </w:rPr>
        <w:t>55</w:t>
      </w:r>
      <w:r w:rsidR="004F189B" w:rsidRPr="00E21BD9">
        <w:rPr>
          <w:rFonts w:ascii="Times New Roman" w:eastAsia="Calibri" w:hAnsi="Times New Roman" w:cs="Times New Roman"/>
          <w:sz w:val="24"/>
          <w:szCs w:val="24"/>
        </w:rPr>
        <w:t xml:space="preserve"> No. </w:t>
      </w:r>
      <w:r w:rsidRPr="00E21BD9">
        <w:rPr>
          <w:rFonts w:ascii="Times New Roman" w:eastAsia="Calibri" w:hAnsi="Times New Roman" w:cs="Times New Roman"/>
          <w:sz w:val="24"/>
          <w:szCs w:val="24"/>
        </w:rPr>
        <w:t xml:space="preserve">2, </w:t>
      </w:r>
      <w:r w:rsidR="004F189B" w:rsidRPr="00E21BD9">
        <w:rPr>
          <w:rFonts w:ascii="Times New Roman" w:eastAsia="Calibri" w:hAnsi="Times New Roman" w:cs="Times New Roman"/>
          <w:sz w:val="24"/>
          <w:szCs w:val="24"/>
        </w:rPr>
        <w:t xml:space="preserve">pp. </w:t>
      </w:r>
      <w:r w:rsidRPr="00E21BD9">
        <w:rPr>
          <w:rFonts w:ascii="Times New Roman" w:eastAsia="Calibri" w:hAnsi="Times New Roman" w:cs="Times New Roman"/>
          <w:sz w:val="24"/>
          <w:szCs w:val="24"/>
        </w:rPr>
        <w:t>161-187.</w:t>
      </w:r>
    </w:p>
    <w:p w14:paraId="6E9895A1"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Lee, P. K., and Humphreys, P. K. (2007), ‘‘The role of Guanxi in supply management practices’’, </w:t>
      </w:r>
      <w:r w:rsidRPr="00E21BD9">
        <w:rPr>
          <w:rFonts w:ascii="Times New Roman" w:eastAsia="Calibri" w:hAnsi="Times New Roman" w:cs="Times New Roman"/>
          <w:i/>
          <w:sz w:val="24"/>
          <w:szCs w:val="24"/>
        </w:rPr>
        <w:t>International Journal of Production Economics</w:t>
      </w:r>
      <w:r w:rsidRPr="00E21BD9">
        <w:rPr>
          <w:rFonts w:ascii="Times New Roman" w:eastAsia="Calibri" w:hAnsi="Times New Roman" w:cs="Times New Roman"/>
          <w:sz w:val="24"/>
          <w:szCs w:val="24"/>
        </w:rPr>
        <w:t>, Vol. 106 No. 2, pp. 450-467.</w:t>
      </w:r>
    </w:p>
    <w:p w14:paraId="6EB13D7E"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lastRenderedPageBreak/>
        <w:t>Lewin, K. (1951), Field Theory in Social Science, Harper Row, London.</w:t>
      </w:r>
    </w:p>
    <w:p w14:paraId="2090FC4B"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Li, J., Sikora, R., Shaw, M.J. and Tan, G.W. (2006), ‘‘A strategic analysis of inter organizational information sharing’’, </w:t>
      </w:r>
      <w:r w:rsidRPr="00E21BD9">
        <w:rPr>
          <w:rFonts w:ascii="Times New Roman" w:eastAsia="Calibri" w:hAnsi="Times New Roman" w:cs="Times New Roman"/>
          <w:i/>
          <w:sz w:val="24"/>
          <w:szCs w:val="24"/>
        </w:rPr>
        <w:t>Decision Support Systems</w:t>
      </w:r>
      <w:r w:rsidRPr="00E21BD9">
        <w:rPr>
          <w:rFonts w:ascii="Times New Roman" w:eastAsia="Calibri" w:hAnsi="Times New Roman" w:cs="Times New Roman"/>
          <w:sz w:val="24"/>
          <w:szCs w:val="24"/>
        </w:rPr>
        <w:t>, Vol. 42 No.1, pp. 251-266.</w:t>
      </w:r>
    </w:p>
    <w:p w14:paraId="752B83E9"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Li, S. and Lin, B. (2006), ‘‘Accessing information sharing and information quality in supply chain management’’, </w:t>
      </w:r>
      <w:r w:rsidRPr="00E21BD9">
        <w:rPr>
          <w:rFonts w:ascii="Times New Roman" w:eastAsia="Calibri" w:hAnsi="Times New Roman" w:cs="Times New Roman"/>
          <w:i/>
          <w:sz w:val="24"/>
          <w:szCs w:val="24"/>
        </w:rPr>
        <w:t>Decision Support Systems</w:t>
      </w:r>
      <w:r w:rsidRPr="00E21BD9">
        <w:rPr>
          <w:rFonts w:ascii="Times New Roman" w:eastAsia="Calibri" w:hAnsi="Times New Roman" w:cs="Times New Roman"/>
          <w:sz w:val="24"/>
          <w:szCs w:val="24"/>
        </w:rPr>
        <w:t>, Vol. 42 No. 3, pp. 1641-1656.</w:t>
      </w:r>
    </w:p>
    <w:p w14:paraId="21708A77"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Lincoln, Y.S. and Guba, E.G. (2013), The Constructivist Credo, Left Coast Press, CA.</w:t>
      </w:r>
    </w:p>
    <w:p w14:paraId="757CC4C7"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Liu, W., Yan, X., Si, C., Xie, D. and Wang, J. (2020), "Effect of buyer-supplier supply chain strategic collaboration on operating performance: evidence from Chinese companies", </w:t>
      </w:r>
      <w:r w:rsidRPr="00E21BD9">
        <w:rPr>
          <w:rFonts w:ascii="Times New Roman" w:eastAsia="Calibri" w:hAnsi="Times New Roman" w:cs="Times New Roman"/>
          <w:i/>
          <w:iCs/>
          <w:sz w:val="24"/>
          <w:szCs w:val="24"/>
        </w:rPr>
        <w:t>Supply Chain Management: An International Journal</w:t>
      </w:r>
      <w:r w:rsidRPr="00E21BD9">
        <w:rPr>
          <w:rFonts w:ascii="Times New Roman" w:eastAsia="Calibri" w:hAnsi="Times New Roman" w:cs="Times New Roman"/>
          <w:sz w:val="24"/>
          <w:szCs w:val="24"/>
        </w:rPr>
        <w:t>, Vol. 25 No. 6, pp. 823-839.</w:t>
      </w:r>
    </w:p>
    <w:p w14:paraId="4E96066B"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Lu, H.E., Potter, A., Sanchez Rodrigues, V. and Walker, H. (2018), ‘‘Exploring sustainable supply chain management: a social network perspective’’, </w:t>
      </w:r>
      <w:r w:rsidRPr="00E21BD9">
        <w:rPr>
          <w:rFonts w:ascii="Times New Roman" w:eastAsia="Calibri" w:hAnsi="Times New Roman" w:cs="Times New Roman"/>
          <w:i/>
          <w:sz w:val="24"/>
          <w:szCs w:val="24"/>
        </w:rPr>
        <w:t>Supply Chain Management: An International Journal</w:t>
      </w:r>
      <w:r w:rsidRPr="00E21BD9">
        <w:rPr>
          <w:rFonts w:ascii="Times New Roman" w:eastAsia="Calibri" w:hAnsi="Times New Roman" w:cs="Times New Roman"/>
          <w:sz w:val="24"/>
          <w:szCs w:val="24"/>
        </w:rPr>
        <w:t>, Vol. 23 No. 4, pp. 257-277.</w:t>
      </w:r>
    </w:p>
    <w:p w14:paraId="6C812816"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Luo, Y. (2006), ‘‘Opportunism in Inter-firm Exchanges in Emerging Markets’’, </w:t>
      </w:r>
      <w:r w:rsidRPr="00E21BD9">
        <w:rPr>
          <w:rFonts w:ascii="Times New Roman" w:eastAsia="Calibri" w:hAnsi="Times New Roman" w:cs="Times New Roman"/>
          <w:i/>
          <w:sz w:val="24"/>
          <w:szCs w:val="24"/>
        </w:rPr>
        <w:t>Management and Organization Review</w:t>
      </w:r>
      <w:r w:rsidRPr="00E21BD9">
        <w:rPr>
          <w:rFonts w:ascii="Times New Roman" w:eastAsia="Calibri" w:hAnsi="Times New Roman" w:cs="Times New Roman"/>
          <w:sz w:val="24"/>
          <w:szCs w:val="24"/>
        </w:rPr>
        <w:t>, Vol. 2 No. 1, pp. 121-147.</w:t>
      </w:r>
    </w:p>
    <w:p w14:paraId="31EBBF71" w14:textId="77777777" w:rsidR="004F189B" w:rsidRPr="00E21BD9" w:rsidRDefault="004F189B"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Mabey, C., </w:t>
      </w:r>
      <w:proofErr w:type="spellStart"/>
      <w:r w:rsidRPr="00E21BD9">
        <w:rPr>
          <w:rFonts w:ascii="Times New Roman" w:eastAsia="Calibri" w:hAnsi="Times New Roman" w:cs="Times New Roman"/>
          <w:sz w:val="24"/>
          <w:szCs w:val="24"/>
        </w:rPr>
        <w:t>Mayon</w:t>
      </w:r>
      <w:proofErr w:type="spellEnd"/>
      <w:r w:rsidRPr="00E21BD9">
        <w:rPr>
          <w:rFonts w:ascii="Times New Roman" w:eastAsia="Calibri" w:hAnsi="Times New Roman" w:cs="Times New Roman"/>
          <w:sz w:val="24"/>
          <w:szCs w:val="24"/>
        </w:rPr>
        <w:t xml:space="preserve">-White, B., and </w:t>
      </w:r>
      <w:proofErr w:type="spellStart"/>
      <w:r w:rsidRPr="00E21BD9">
        <w:rPr>
          <w:rFonts w:ascii="Times New Roman" w:eastAsia="Calibri" w:hAnsi="Times New Roman" w:cs="Times New Roman"/>
          <w:sz w:val="24"/>
          <w:szCs w:val="24"/>
        </w:rPr>
        <w:t>Mayon</w:t>
      </w:r>
      <w:proofErr w:type="spellEnd"/>
      <w:r w:rsidRPr="00E21BD9">
        <w:rPr>
          <w:rFonts w:ascii="Times New Roman" w:eastAsia="Calibri" w:hAnsi="Times New Roman" w:cs="Times New Roman"/>
          <w:sz w:val="24"/>
          <w:szCs w:val="24"/>
        </w:rPr>
        <w:t>-White, W. M. (1993). Managing change, Sage, Wiltshire.</w:t>
      </w:r>
    </w:p>
    <w:p w14:paraId="3C1C17CF"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Manuj, I. and Mentzer, J.T. (2008), ‘‘Global supply chain risk management strategies’’, </w:t>
      </w:r>
      <w:r w:rsidRPr="00E21BD9">
        <w:rPr>
          <w:rFonts w:ascii="Times New Roman" w:eastAsia="Calibri" w:hAnsi="Times New Roman" w:cs="Times New Roman"/>
          <w:i/>
          <w:sz w:val="24"/>
          <w:szCs w:val="24"/>
        </w:rPr>
        <w:t>International Journal of Physical Distribution and Logistics Management</w:t>
      </w:r>
      <w:r w:rsidRPr="00E21BD9">
        <w:rPr>
          <w:rFonts w:ascii="Times New Roman" w:eastAsia="Calibri" w:hAnsi="Times New Roman" w:cs="Times New Roman"/>
          <w:sz w:val="24"/>
          <w:szCs w:val="24"/>
        </w:rPr>
        <w:t>, Vol. 38 No. 3, pp. 192-223.</w:t>
      </w:r>
    </w:p>
    <w:p w14:paraId="1CCA3E29"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Matopoulos, A., </w:t>
      </w:r>
      <w:proofErr w:type="spellStart"/>
      <w:r w:rsidRPr="00E21BD9">
        <w:rPr>
          <w:rFonts w:ascii="Times New Roman" w:eastAsia="Calibri" w:hAnsi="Times New Roman" w:cs="Times New Roman"/>
          <w:sz w:val="24"/>
          <w:szCs w:val="24"/>
        </w:rPr>
        <w:t>Vlachopoulou</w:t>
      </w:r>
      <w:proofErr w:type="spellEnd"/>
      <w:r w:rsidRPr="00E21BD9">
        <w:rPr>
          <w:rFonts w:ascii="Times New Roman" w:eastAsia="Calibri" w:hAnsi="Times New Roman" w:cs="Times New Roman"/>
          <w:sz w:val="24"/>
          <w:szCs w:val="24"/>
        </w:rPr>
        <w:t xml:space="preserve">, M., </w:t>
      </w:r>
      <w:proofErr w:type="spellStart"/>
      <w:r w:rsidRPr="00E21BD9">
        <w:rPr>
          <w:rFonts w:ascii="Times New Roman" w:eastAsia="Calibri" w:hAnsi="Times New Roman" w:cs="Times New Roman"/>
          <w:sz w:val="24"/>
          <w:szCs w:val="24"/>
        </w:rPr>
        <w:t>Manthou</w:t>
      </w:r>
      <w:proofErr w:type="spellEnd"/>
      <w:r w:rsidRPr="00E21BD9">
        <w:rPr>
          <w:rFonts w:ascii="Times New Roman" w:eastAsia="Calibri" w:hAnsi="Times New Roman" w:cs="Times New Roman"/>
          <w:sz w:val="24"/>
          <w:szCs w:val="24"/>
        </w:rPr>
        <w:t>, V. and Manos, B. (2007), “A conceptual framework for supply chain collaboration: empirical evidence from the agri</w:t>
      </w:r>
      <w:r w:rsidRPr="00E21BD9">
        <w:rPr>
          <w:rFonts w:ascii="American Typewriter" w:eastAsia="Calibri" w:hAnsi="American Typewriter" w:cs="American Typewriter"/>
          <w:sz w:val="24"/>
          <w:szCs w:val="24"/>
        </w:rPr>
        <w:t>‐</w:t>
      </w:r>
      <w:r w:rsidRPr="00E21BD9">
        <w:rPr>
          <w:rFonts w:ascii="Times New Roman" w:eastAsia="Calibri" w:hAnsi="Times New Roman" w:cs="Times New Roman"/>
          <w:sz w:val="24"/>
          <w:szCs w:val="24"/>
        </w:rPr>
        <w:t xml:space="preserve">food industry”, </w:t>
      </w:r>
      <w:r w:rsidRPr="00E21BD9">
        <w:rPr>
          <w:rFonts w:ascii="Times New Roman" w:eastAsia="Calibri" w:hAnsi="Times New Roman" w:cs="Times New Roman"/>
          <w:i/>
          <w:iCs/>
          <w:sz w:val="24"/>
          <w:szCs w:val="24"/>
        </w:rPr>
        <w:t>Supply Chain Management: An International Journal</w:t>
      </w:r>
      <w:r w:rsidRPr="00E21BD9">
        <w:rPr>
          <w:rFonts w:ascii="Times New Roman" w:eastAsia="Calibri" w:hAnsi="Times New Roman" w:cs="Times New Roman"/>
          <w:sz w:val="24"/>
          <w:szCs w:val="24"/>
        </w:rPr>
        <w:t>, Vol. 12 No. 3, pp. 177</w:t>
      </w:r>
      <w:r w:rsidRPr="00E21BD9">
        <w:rPr>
          <w:rFonts w:ascii="American Typewriter" w:eastAsia="Calibri" w:hAnsi="American Typewriter" w:cs="American Typewriter"/>
          <w:sz w:val="24"/>
          <w:szCs w:val="24"/>
        </w:rPr>
        <w:t>‐</w:t>
      </w:r>
      <w:r w:rsidRPr="00E21BD9">
        <w:rPr>
          <w:rFonts w:ascii="Times New Roman" w:eastAsia="Calibri" w:hAnsi="Times New Roman" w:cs="Times New Roman"/>
          <w:sz w:val="24"/>
          <w:szCs w:val="24"/>
        </w:rPr>
        <w:t>86.</w:t>
      </w:r>
    </w:p>
    <w:p w14:paraId="15BF7C32"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Mccarter, M.W. and Northcraft, G.B. (2007), “Happy together? Insights and implications of viewing managed supply chains as a social dilemma”, </w:t>
      </w:r>
      <w:r w:rsidRPr="00E21BD9">
        <w:rPr>
          <w:rFonts w:ascii="Times New Roman" w:eastAsia="Calibri" w:hAnsi="Times New Roman" w:cs="Times New Roman"/>
          <w:i/>
          <w:iCs/>
          <w:sz w:val="24"/>
          <w:szCs w:val="24"/>
        </w:rPr>
        <w:t>Journal of Operations Management</w:t>
      </w:r>
      <w:r w:rsidRPr="00E21BD9">
        <w:rPr>
          <w:rFonts w:ascii="Times New Roman" w:eastAsia="Calibri" w:hAnsi="Times New Roman" w:cs="Times New Roman"/>
          <w:sz w:val="24"/>
          <w:szCs w:val="24"/>
        </w:rPr>
        <w:t>, Vol. 25 No. 2, pp. 498-511.</w:t>
      </w:r>
    </w:p>
    <w:p w14:paraId="6E0C40B6"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Meredith, J. (1998), ‘‘Building operations management theory through case and field research’’, </w:t>
      </w:r>
      <w:r w:rsidRPr="00E21BD9">
        <w:rPr>
          <w:rFonts w:ascii="Times New Roman" w:eastAsia="Calibri" w:hAnsi="Times New Roman" w:cs="Times New Roman"/>
          <w:i/>
          <w:sz w:val="24"/>
          <w:szCs w:val="24"/>
        </w:rPr>
        <w:t>Journal of Operations Management</w:t>
      </w:r>
      <w:r w:rsidRPr="00E21BD9">
        <w:rPr>
          <w:rFonts w:ascii="Times New Roman" w:eastAsia="Calibri" w:hAnsi="Times New Roman" w:cs="Times New Roman"/>
          <w:sz w:val="24"/>
          <w:szCs w:val="24"/>
        </w:rPr>
        <w:t>, Vol. 16 No. 4, pp. 441-454.</w:t>
      </w:r>
    </w:p>
    <w:p w14:paraId="671B68F2" w14:textId="77777777" w:rsidR="0054232C" w:rsidRPr="00E21BD9" w:rsidRDefault="0054232C"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Merriam, S. B., and Tisdell, E. J. (2015)</w:t>
      </w:r>
      <w:r w:rsidR="00D52961" w:rsidRPr="00E21BD9">
        <w:rPr>
          <w:rFonts w:ascii="Times New Roman" w:eastAsia="Calibri" w:hAnsi="Times New Roman" w:cs="Times New Roman"/>
          <w:sz w:val="24"/>
          <w:szCs w:val="24"/>
        </w:rPr>
        <w:t>,</w:t>
      </w:r>
      <w:r w:rsidRPr="00E21BD9">
        <w:rPr>
          <w:rFonts w:ascii="Times New Roman" w:eastAsia="Calibri" w:hAnsi="Times New Roman" w:cs="Times New Roman"/>
          <w:sz w:val="24"/>
          <w:szCs w:val="24"/>
        </w:rPr>
        <w:t> </w:t>
      </w:r>
      <w:r w:rsidRPr="00E21BD9">
        <w:rPr>
          <w:rFonts w:ascii="Times New Roman" w:eastAsia="Calibri" w:hAnsi="Times New Roman" w:cs="Times New Roman"/>
          <w:i/>
          <w:iCs/>
          <w:sz w:val="24"/>
          <w:szCs w:val="24"/>
        </w:rPr>
        <w:t>Qualitative research: A guide to design and implementation</w:t>
      </w:r>
      <w:r w:rsidRPr="00E21BD9">
        <w:rPr>
          <w:rFonts w:ascii="Times New Roman" w:eastAsia="Calibri" w:hAnsi="Times New Roman" w:cs="Times New Roman"/>
          <w:sz w:val="24"/>
          <w:szCs w:val="24"/>
        </w:rPr>
        <w:t>. John Wiley &amp; Sons.</w:t>
      </w:r>
    </w:p>
    <w:p w14:paraId="2195FC3C" w14:textId="77777777" w:rsidR="00C20CD2" w:rsidRPr="00E21BD9" w:rsidRDefault="00C20CD2"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Merriam, S. B., and Grenier, R. S. (2019), </w:t>
      </w:r>
      <w:r w:rsidRPr="00E21BD9">
        <w:rPr>
          <w:rFonts w:ascii="Times New Roman" w:eastAsia="Calibri" w:hAnsi="Times New Roman" w:cs="Times New Roman"/>
          <w:i/>
          <w:sz w:val="24"/>
          <w:szCs w:val="24"/>
        </w:rPr>
        <w:t>Qualitative research in practice: Examples for discussion and analysis</w:t>
      </w:r>
      <w:r w:rsidRPr="00E21BD9">
        <w:rPr>
          <w:rFonts w:ascii="Times New Roman" w:eastAsia="Calibri" w:hAnsi="Times New Roman" w:cs="Times New Roman"/>
          <w:sz w:val="24"/>
          <w:szCs w:val="24"/>
        </w:rPr>
        <w:t>. John Wiley &amp; Sons.</w:t>
      </w:r>
    </w:p>
    <w:p w14:paraId="11FA47FE"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Miles, M.B. and Huberman, A.M. (1994), Qualitative Data Analysis: An Expanded Sourcebook, Sage Publications, Thousand Oaks, London.</w:t>
      </w:r>
    </w:p>
    <w:p w14:paraId="49A8859C"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Min, S., Roath, A.S., Daugherty, P.J., </w:t>
      </w:r>
      <w:proofErr w:type="spellStart"/>
      <w:r w:rsidRPr="00E21BD9">
        <w:rPr>
          <w:rFonts w:ascii="Times New Roman" w:eastAsia="Calibri" w:hAnsi="Times New Roman" w:cs="Times New Roman"/>
          <w:sz w:val="24"/>
          <w:szCs w:val="24"/>
        </w:rPr>
        <w:t>Genchev</w:t>
      </w:r>
      <w:proofErr w:type="spellEnd"/>
      <w:r w:rsidRPr="00E21BD9">
        <w:rPr>
          <w:rFonts w:ascii="Times New Roman" w:eastAsia="Calibri" w:hAnsi="Times New Roman" w:cs="Times New Roman"/>
          <w:sz w:val="24"/>
          <w:szCs w:val="24"/>
        </w:rPr>
        <w:t xml:space="preserve">, S.E., Chen, H., Arndt, A.D. and Glenn Richey, R. (2005), ‘‘Supply chain collaboration: what's happening?’’, </w:t>
      </w:r>
      <w:r w:rsidRPr="00E21BD9">
        <w:rPr>
          <w:rFonts w:ascii="Times New Roman" w:eastAsia="Calibri" w:hAnsi="Times New Roman" w:cs="Times New Roman"/>
          <w:i/>
          <w:sz w:val="24"/>
          <w:szCs w:val="24"/>
        </w:rPr>
        <w:t>The International Journal of Logistics Management</w:t>
      </w:r>
      <w:r w:rsidRPr="00E21BD9">
        <w:rPr>
          <w:rFonts w:ascii="Times New Roman" w:eastAsia="Calibri" w:hAnsi="Times New Roman" w:cs="Times New Roman"/>
          <w:sz w:val="24"/>
          <w:szCs w:val="24"/>
        </w:rPr>
        <w:t>, Vol. 16 No. 2, pp. 237-256.</w:t>
      </w:r>
    </w:p>
    <w:p w14:paraId="611A7D33"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Moberg, C.R., Cutler, B.D., Gross, A. and </w:t>
      </w:r>
      <w:proofErr w:type="spellStart"/>
      <w:r w:rsidRPr="00E21BD9">
        <w:rPr>
          <w:rFonts w:ascii="Times New Roman" w:eastAsia="Calibri" w:hAnsi="Times New Roman" w:cs="Times New Roman"/>
          <w:sz w:val="24"/>
          <w:szCs w:val="24"/>
        </w:rPr>
        <w:t>Speh</w:t>
      </w:r>
      <w:proofErr w:type="spellEnd"/>
      <w:r w:rsidRPr="00E21BD9">
        <w:rPr>
          <w:rFonts w:ascii="Times New Roman" w:eastAsia="Calibri" w:hAnsi="Times New Roman" w:cs="Times New Roman"/>
          <w:sz w:val="24"/>
          <w:szCs w:val="24"/>
        </w:rPr>
        <w:t>, T.W. (2002), ‘‘Identifying antecedents of information exchange within supply chains’’</w:t>
      </w:r>
      <w:r w:rsidRPr="00E21BD9">
        <w:rPr>
          <w:rFonts w:ascii="Times New Roman" w:eastAsia="Calibri" w:hAnsi="Times New Roman" w:cs="Times New Roman"/>
          <w:i/>
          <w:sz w:val="24"/>
          <w:szCs w:val="24"/>
        </w:rPr>
        <w:t>, International Journal of Physical Distribution and Logistics Management</w:t>
      </w:r>
      <w:r w:rsidRPr="00E21BD9">
        <w:rPr>
          <w:rFonts w:ascii="Times New Roman" w:eastAsia="Calibri" w:hAnsi="Times New Roman" w:cs="Times New Roman"/>
          <w:sz w:val="24"/>
          <w:szCs w:val="24"/>
        </w:rPr>
        <w:t>, Vol. 32 No.9, pp. 755-770.</w:t>
      </w:r>
    </w:p>
    <w:p w14:paraId="5041EAF6"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Muogboh, O.S. and Ojadi, F. (2018), ‘‘Indigenous Logistics and Supply Chain Management Practice in Africa’’, Indigenous Management Practices in Africa (</w:t>
      </w:r>
      <w:r w:rsidRPr="00E21BD9">
        <w:rPr>
          <w:rFonts w:ascii="Times New Roman" w:eastAsia="Calibri" w:hAnsi="Times New Roman" w:cs="Times New Roman"/>
          <w:i/>
          <w:sz w:val="24"/>
          <w:szCs w:val="24"/>
        </w:rPr>
        <w:t>Advanced Series in Management</w:t>
      </w:r>
      <w:r w:rsidRPr="00E21BD9">
        <w:rPr>
          <w:rFonts w:ascii="Times New Roman" w:eastAsia="Calibri" w:hAnsi="Times New Roman" w:cs="Times New Roman"/>
          <w:sz w:val="24"/>
          <w:szCs w:val="24"/>
        </w:rPr>
        <w:t>, Vol. 20), Emerald Publishing Limited, pp. 47-70.</w:t>
      </w:r>
    </w:p>
    <w:p w14:paraId="0BDFCC9E"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Njoku, C. (2019), ‘‘Here are 5 security challenges Nigeria’s leader must tackle’’, </w:t>
      </w:r>
      <w:r w:rsidRPr="00E21BD9">
        <w:rPr>
          <w:rFonts w:ascii="Times New Roman" w:eastAsia="Calibri" w:hAnsi="Times New Roman" w:cs="Times New Roman"/>
          <w:i/>
          <w:sz w:val="24"/>
          <w:szCs w:val="24"/>
        </w:rPr>
        <w:t>World Economic Forum</w:t>
      </w:r>
      <w:r w:rsidRPr="00E21BD9">
        <w:rPr>
          <w:rFonts w:ascii="Times New Roman" w:eastAsia="Calibri" w:hAnsi="Times New Roman" w:cs="Times New Roman"/>
          <w:sz w:val="24"/>
          <w:szCs w:val="24"/>
        </w:rPr>
        <w:t xml:space="preserve">. Available online at: </w:t>
      </w:r>
      <w:hyperlink r:id="rId10" w:history="1">
        <w:r w:rsidRPr="00E21BD9">
          <w:rPr>
            <w:rFonts w:ascii="Times New Roman" w:eastAsia="Calibri" w:hAnsi="Times New Roman" w:cs="Times New Roman"/>
            <w:sz w:val="24"/>
            <w:szCs w:val="24"/>
            <w:u w:val="single"/>
          </w:rPr>
          <w:t>https://www.weforum.org/agenda/2019/02/5-security-challenges-facing-nigerias-leadership/</w:t>
        </w:r>
      </w:hyperlink>
      <w:r w:rsidRPr="00E21BD9">
        <w:rPr>
          <w:rFonts w:ascii="Times New Roman" w:eastAsia="Calibri" w:hAnsi="Times New Roman" w:cs="Times New Roman"/>
          <w:sz w:val="24"/>
          <w:szCs w:val="24"/>
        </w:rPr>
        <w:t>. Accessed on [15</w:t>
      </w:r>
      <w:r w:rsidRPr="00E21BD9">
        <w:rPr>
          <w:rFonts w:ascii="Times New Roman" w:eastAsia="Calibri" w:hAnsi="Times New Roman" w:cs="Times New Roman"/>
          <w:sz w:val="24"/>
          <w:szCs w:val="24"/>
          <w:vertAlign w:val="superscript"/>
        </w:rPr>
        <w:t>th</w:t>
      </w:r>
      <w:r w:rsidRPr="00E21BD9">
        <w:rPr>
          <w:rFonts w:ascii="Times New Roman" w:eastAsia="Calibri" w:hAnsi="Times New Roman" w:cs="Times New Roman"/>
          <w:sz w:val="24"/>
          <w:szCs w:val="24"/>
        </w:rPr>
        <w:t xml:space="preserve"> November 2019]. </w:t>
      </w:r>
    </w:p>
    <w:p w14:paraId="23B9766F"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Nyaga, G.N., Whipple, J.M. and Lynch, D.F. (2010), ‘‘Examining supply chain relationships: do buyer and supplier perspectives on collaborative relationships differ?’’, </w:t>
      </w:r>
      <w:r w:rsidRPr="00E21BD9">
        <w:rPr>
          <w:rFonts w:ascii="Times New Roman" w:eastAsia="Calibri" w:hAnsi="Times New Roman" w:cs="Times New Roman"/>
          <w:i/>
          <w:sz w:val="24"/>
          <w:szCs w:val="24"/>
        </w:rPr>
        <w:t>Journal of Operations Management</w:t>
      </w:r>
      <w:r w:rsidRPr="00E21BD9">
        <w:rPr>
          <w:rFonts w:ascii="Times New Roman" w:eastAsia="Calibri" w:hAnsi="Times New Roman" w:cs="Times New Roman"/>
          <w:sz w:val="24"/>
          <w:szCs w:val="24"/>
        </w:rPr>
        <w:t>, Vol. 28 No. 2, pp. 101-114.</w:t>
      </w:r>
    </w:p>
    <w:p w14:paraId="1D013A2C"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lastRenderedPageBreak/>
        <w:t xml:space="preserve">Nyaga, G. N., Lynch, D. F., Marshall, D., and Ambrose, E. (2013), ‘‘Power asymmetry, adaptation and collaboration in dyadic relationships involving a powerful partner’’, </w:t>
      </w:r>
      <w:r w:rsidRPr="00E21BD9">
        <w:rPr>
          <w:rFonts w:ascii="Times New Roman" w:eastAsia="Calibri" w:hAnsi="Times New Roman" w:cs="Times New Roman"/>
          <w:i/>
          <w:iCs/>
          <w:sz w:val="24"/>
          <w:szCs w:val="24"/>
        </w:rPr>
        <w:t>Journal of Supply Chain Management</w:t>
      </w:r>
      <w:r w:rsidRPr="00E21BD9">
        <w:rPr>
          <w:rFonts w:ascii="Times New Roman" w:eastAsia="Calibri" w:hAnsi="Times New Roman" w:cs="Times New Roman"/>
          <w:sz w:val="24"/>
          <w:szCs w:val="24"/>
        </w:rPr>
        <w:t>, Vol. 49 No. 3, pp. 42-65.</w:t>
      </w:r>
    </w:p>
    <w:p w14:paraId="53216627"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Orji, I. J., Kusi-Sarpong, S., Gupta, H., and </w:t>
      </w:r>
      <w:proofErr w:type="spellStart"/>
      <w:r w:rsidRPr="00E21BD9">
        <w:rPr>
          <w:rFonts w:ascii="Times New Roman" w:eastAsia="Calibri" w:hAnsi="Times New Roman" w:cs="Times New Roman"/>
          <w:sz w:val="24"/>
          <w:szCs w:val="24"/>
        </w:rPr>
        <w:t>Okwu</w:t>
      </w:r>
      <w:proofErr w:type="spellEnd"/>
      <w:r w:rsidRPr="00E21BD9">
        <w:rPr>
          <w:rFonts w:ascii="Times New Roman" w:eastAsia="Calibri" w:hAnsi="Times New Roman" w:cs="Times New Roman"/>
          <w:sz w:val="24"/>
          <w:szCs w:val="24"/>
        </w:rPr>
        <w:t>, M. (2019), ‘‘Evaluating challenges to implementing eco-innovation for freight logistics sustainability in Nigeria’’, </w:t>
      </w:r>
      <w:r w:rsidRPr="00E21BD9">
        <w:rPr>
          <w:rFonts w:ascii="Times New Roman" w:eastAsia="Calibri" w:hAnsi="Times New Roman" w:cs="Times New Roman"/>
          <w:i/>
          <w:iCs/>
          <w:sz w:val="24"/>
          <w:szCs w:val="24"/>
        </w:rPr>
        <w:t>Transportation Research Part A: Policy and Practice</w:t>
      </w:r>
      <w:r w:rsidRPr="00E21BD9">
        <w:rPr>
          <w:rFonts w:ascii="Times New Roman" w:eastAsia="Calibri" w:hAnsi="Times New Roman" w:cs="Times New Roman"/>
          <w:sz w:val="24"/>
          <w:szCs w:val="24"/>
        </w:rPr>
        <w:t xml:space="preserve">, Vol. </w:t>
      </w:r>
      <w:r w:rsidRPr="00E21BD9">
        <w:rPr>
          <w:rFonts w:ascii="Times New Roman" w:eastAsia="Calibri" w:hAnsi="Times New Roman" w:cs="Times New Roman"/>
          <w:iCs/>
          <w:sz w:val="24"/>
          <w:szCs w:val="24"/>
        </w:rPr>
        <w:t>129</w:t>
      </w:r>
      <w:r w:rsidRPr="00E21BD9">
        <w:rPr>
          <w:rFonts w:ascii="Times New Roman" w:eastAsia="Calibri" w:hAnsi="Times New Roman" w:cs="Times New Roman"/>
          <w:sz w:val="24"/>
          <w:szCs w:val="24"/>
        </w:rPr>
        <w:t>, pp. 288-305.</w:t>
      </w:r>
    </w:p>
    <w:p w14:paraId="4358BA8A"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Oyedijo, A. (2011), ‘‘Gaining a Competitive Marketing Advantage in an Era of Globalization: Some Challenges for Indigenous Firms in Developing Countries’’, </w:t>
      </w:r>
      <w:r w:rsidRPr="00E21BD9">
        <w:rPr>
          <w:rFonts w:ascii="Times New Roman" w:eastAsia="Calibri" w:hAnsi="Times New Roman" w:cs="Times New Roman"/>
          <w:i/>
          <w:sz w:val="24"/>
          <w:szCs w:val="24"/>
        </w:rPr>
        <w:t>The Nigerian Journal</w:t>
      </w:r>
      <w:r w:rsidRPr="00E21BD9">
        <w:rPr>
          <w:rFonts w:ascii="Times New Roman" w:eastAsia="Calibri" w:hAnsi="Times New Roman" w:cs="Times New Roman"/>
          <w:sz w:val="24"/>
          <w:szCs w:val="24"/>
        </w:rPr>
        <w:t>, Vol. 5 No. 1, pp. 45-61.</w:t>
      </w:r>
    </w:p>
    <w:p w14:paraId="3DF907D7"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Ojadi, F., Tickle, M., Adebanjo, D., Laosirihongthong, T., and Boon-</w:t>
      </w:r>
      <w:proofErr w:type="spellStart"/>
      <w:r w:rsidRPr="00E21BD9">
        <w:rPr>
          <w:rFonts w:ascii="Times New Roman" w:eastAsia="Calibri" w:hAnsi="Times New Roman" w:cs="Times New Roman"/>
          <w:sz w:val="24"/>
          <w:szCs w:val="24"/>
        </w:rPr>
        <w:t>itt</w:t>
      </w:r>
      <w:proofErr w:type="spellEnd"/>
      <w:r w:rsidRPr="00E21BD9">
        <w:rPr>
          <w:rFonts w:ascii="Times New Roman" w:eastAsia="Calibri" w:hAnsi="Times New Roman" w:cs="Times New Roman"/>
          <w:sz w:val="24"/>
          <w:szCs w:val="24"/>
        </w:rPr>
        <w:t xml:space="preserve">, S. (2017), ‘‘Supplier qualification for high-value goods and services in Nigeria: a comparison of qualified and non-qualified suppliers’’, </w:t>
      </w:r>
      <w:r w:rsidRPr="00E21BD9">
        <w:rPr>
          <w:rFonts w:ascii="Times New Roman" w:eastAsia="Calibri" w:hAnsi="Times New Roman" w:cs="Times New Roman"/>
          <w:i/>
          <w:sz w:val="24"/>
          <w:szCs w:val="24"/>
        </w:rPr>
        <w:t>International Journal of Logistics Research and Applications</w:t>
      </w:r>
      <w:r w:rsidRPr="00E21BD9">
        <w:rPr>
          <w:rFonts w:ascii="Times New Roman" w:eastAsia="Calibri" w:hAnsi="Times New Roman" w:cs="Times New Roman"/>
          <w:sz w:val="24"/>
          <w:szCs w:val="24"/>
        </w:rPr>
        <w:t>, Vol. 20 No.3, pp. 201-216.</w:t>
      </w:r>
    </w:p>
    <w:p w14:paraId="15AE966E"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Okafor, E. E. (2008), ‘‘Development crisis of power supply and implications for industrial sector in Nigeria’’, </w:t>
      </w:r>
      <w:r w:rsidRPr="00E21BD9">
        <w:rPr>
          <w:rFonts w:ascii="Times New Roman" w:eastAsia="Calibri" w:hAnsi="Times New Roman" w:cs="Times New Roman"/>
          <w:i/>
          <w:iCs/>
          <w:sz w:val="24"/>
          <w:szCs w:val="24"/>
        </w:rPr>
        <w:t xml:space="preserve">Studies of Tribes and </w:t>
      </w:r>
      <w:proofErr w:type="spellStart"/>
      <w:r w:rsidRPr="00E21BD9">
        <w:rPr>
          <w:rFonts w:ascii="Times New Roman" w:eastAsia="Calibri" w:hAnsi="Times New Roman" w:cs="Times New Roman"/>
          <w:i/>
          <w:iCs/>
          <w:sz w:val="24"/>
          <w:szCs w:val="24"/>
        </w:rPr>
        <w:t>Tribals</w:t>
      </w:r>
      <w:proofErr w:type="spellEnd"/>
      <w:r w:rsidRPr="00E21BD9">
        <w:rPr>
          <w:rFonts w:ascii="Times New Roman" w:eastAsia="Calibri" w:hAnsi="Times New Roman" w:cs="Times New Roman"/>
          <w:sz w:val="24"/>
          <w:szCs w:val="24"/>
        </w:rPr>
        <w:t xml:space="preserve">, Vol. </w:t>
      </w:r>
      <w:r w:rsidRPr="00E21BD9">
        <w:rPr>
          <w:rFonts w:ascii="Times New Roman" w:eastAsia="Calibri" w:hAnsi="Times New Roman" w:cs="Times New Roman"/>
          <w:iCs/>
          <w:sz w:val="24"/>
          <w:szCs w:val="24"/>
        </w:rPr>
        <w:t xml:space="preserve">6 No. </w:t>
      </w:r>
      <w:r w:rsidRPr="00E21BD9">
        <w:rPr>
          <w:rFonts w:ascii="Times New Roman" w:eastAsia="Calibri" w:hAnsi="Times New Roman" w:cs="Times New Roman"/>
          <w:sz w:val="24"/>
          <w:szCs w:val="24"/>
        </w:rPr>
        <w:t>2, pp. 83-92.</w:t>
      </w:r>
    </w:p>
    <w:p w14:paraId="65CDACD6"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Okonjo-Iweala, N., and Osafo-Kwaako, P. (2007), ‘‘Nigeria's economic reforms: Progress and challenges’’, </w:t>
      </w:r>
      <w:r w:rsidRPr="00E21BD9">
        <w:rPr>
          <w:rFonts w:ascii="Times New Roman" w:eastAsia="Calibri" w:hAnsi="Times New Roman" w:cs="Times New Roman"/>
          <w:i/>
          <w:sz w:val="24"/>
          <w:szCs w:val="24"/>
        </w:rPr>
        <w:t>Brookings Global Economy and Development Working Paper</w:t>
      </w:r>
      <w:r w:rsidRPr="00E21BD9">
        <w:rPr>
          <w:rFonts w:ascii="Times New Roman" w:eastAsia="Calibri" w:hAnsi="Times New Roman" w:cs="Times New Roman"/>
          <w:sz w:val="24"/>
          <w:szCs w:val="24"/>
        </w:rPr>
        <w:t>, pp.6.</w:t>
      </w:r>
    </w:p>
    <w:p w14:paraId="1E6C7465"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Patton, M.Q. (2015), Qualitative Research &amp; Evaluation Methods: Integrating Theory and Practice, 4th ed., Utilization Focused Evaluation, Saint Paul, MN.</w:t>
      </w:r>
    </w:p>
    <w:p w14:paraId="41BA1AB0"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Pakdeechoho, N. and Sukhotu, V. (2018), ‘‘Sustainable supply chain collaboration: incentives in emerging economies’’, </w:t>
      </w:r>
      <w:r w:rsidRPr="00E21BD9">
        <w:rPr>
          <w:rFonts w:ascii="Times New Roman" w:eastAsia="Calibri" w:hAnsi="Times New Roman" w:cs="Times New Roman"/>
          <w:i/>
          <w:sz w:val="24"/>
          <w:szCs w:val="24"/>
        </w:rPr>
        <w:t>Journal of Manufacturing Technology Management</w:t>
      </w:r>
      <w:r w:rsidRPr="00E21BD9">
        <w:rPr>
          <w:rFonts w:ascii="Times New Roman" w:eastAsia="Calibri" w:hAnsi="Times New Roman" w:cs="Times New Roman"/>
          <w:sz w:val="24"/>
          <w:szCs w:val="24"/>
        </w:rPr>
        <w:t>, Vol. 29 No. 2, pp.273-294.</w:t>
      </w:r>
    </w:p>
    <w:p w14:paraId="1B9E9D2B"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Pimentel Claro, D., </w:t>
      </w:r>
      <w:proofErr w:type="spellStart"/>
      <w:r w:rsidRPr="00E21BD9">
        <w:rPr>
          <w:rFonts w:ascii="Times New Roman" w:eastAsia="Calibri" w:hAnsi="Times New Roman" w:cs="Times New Roman"/>
          <w:sz w:val="24"/>
          <w:szCs w:val="24"/>
        </w:rPr>
        <w:t>Borin</w:t>
      </w:r>
      <w:proofErr w:type="spellEnd"/>
      <w:r w:rsidRPr="00E21BD9">
        <w:rPr>
          <w:rFonts w:ascii="Times New Roman" w:eastAsia="Calibri" w:hAnsi="Times New Roman" w:cs="Times New Roman"/>
          <w:sz w:val="24"/>
          <w:szCs w:val="24"/>
        </w:rPr>
        <w:t xml:space="preserve"> de Oliveira Claro, P. and </w:t>
      </w:r>
      <w:proofErr w:type="spellStart"/>
      <w:r w:rsidRPr="00E21BD9">
        <w:rPr>
          <w:rFonts w:ascii="Times New Roman" w:eastAsia="Calibri" w:hAnsi="Times New Roman" w:cs="Times New Roman"/>
          <w:sz w:val="24"/>
          <w:szCs w:val="24"/>
        </w:rPr>
        <w:t>Hagelaar</w:t>
      </w:r>
      <w:proofErr w:type="spellEnd"/>
      <w:r w:rsidRPr="00E21BD9">
        <w:rPr>
          <w:rFonts w:ascii="Times New Roman" w:eastAsia="Calibri" w:hAnsi="Times New Roman" w:cs="Times New Roman"/>
          <w:sz w:val="24"/>
          <w:szCs w:val="24"/>
        </w:rPr>
        <w:t xml:space="preserve">, G. (2006), "Coordinating collaborative joint efforts with suppliers: the effects of trust, transaction specific investment and information network in the Dutch flower industry", </w:t>
      </w:r>
      <w:r w:rsidRPr="00E21BD9">
        <w:rPr>
          <w:rFonts w:ascii="Times New Roman" w:eastAsia="Calibri" w:hAnsi="Times New Roman" w:cs="Times New Roman"/>
          <w:i/>
          <w:sz w:val="24"/>
          <w:szCs w:val="24"/>
        </w:rPr>
        <w:t>Supply Chain Management: An International Journal</w:t>
      </w:r>
      <w:r w:rsidRPr="00E21BD9">
        <w:rPr>
          <w:rFonts w:ascii="Times New Roman" w:eastAsia="Calibri" w:hAnsi="Times New Roman" w:cs="Times New Roman"/>
          <w:sz w:val="24"/>
          <w:szCs w:val="24"/>
        </w:rPr>
        <w:t>, Vol. 11 No. 3, pp. 216-224.</w:t>
      </w:r>
    </w:p>
    <w:p w14:paraId="2F003C2F"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Panahifar, F., Byrne, P.J., Salam, M.A. and </w:t>
      </w:r>
      <w:proofErr w:type="spellStart"/>
      <w:r w:rsidRPr="00E21BD9">
        <w:rPr>
          <w:rFonts w:ascii="Times New Roman" w:eastAsia="Calibri" w:hAnsi="Times New Roman" w:cs="Times New Roman"/>
          <w:sz w:val="24"/>
          <w:szCs w:val="24"/>
        </w:rPr>
        <w:t>Heavey</w:t>
      </w:r>
      <w:proofErr w:type="spellEnd"/>
      <w:r w:rsidRPr="00E21BD9">
        <w:rPr>
          <w:rFonts w:ascii="Times New Roman" w:eastAsia="Calibri" w:hAnsi="Times New Roman" w:cs="Times New Roman"/>
          <w:sz w:val="24"/>
          <w:szCs w:val="24"/>
        </w:rPr>
        <w:t xml:space="preserve">, C. (2018), "Supply chain collaboration and firm’s performance: The critical role of information sharing and trust", </w:t>
      </w:r>
      <w:r w:rsidRPr="00E21BD9">
        <w:rPr>
          <w:rFonts w:ascii="Times New Roman" w:eastAsia="Calibri" w:hAnsi="Times New Roman" w:cs="Times New Roman"/>
          <w:i/>
          <w:iCs/>
          <w:sz w:val="24"/>
          <w:szCs w:val="24"/>
        </w:rPr>
        <w:t>Journal of Enterprise Information Management</w:t>
      </w:r>
      <w:r w:rsidRPr="00E21BD9">
        <w:rPr>
          <w:rFonts w:ascii="Times New Roman" w:eastAsia="Calibri" w:hAnsi="Times New Roman" w:cs="Times New Roman"/>
          <w:sz w:val="24"/>
          <w:szCs w:val="24"/>
        </w:rPr>
        <w:t>, Vol. 31 No. 3, pp. 358-379.</w:t>
      </w:r>
    </w:p>
    <w:p w14:paraId="3711AE71"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Pradabwong, J., </w:t>
      </w:r>
      <w:proofErr w:type="spellStart"/>
      <w:r w:rsidRPr="00E21BD9">
        <w:rPr>
          <w:rFonts w:ascii="Times New Roman" w:eastAsia="Calibri" w:hAnsi="Times New Roman" w:cs="Times New Roman"/>
          <w:sz w:val="24"/>
          <w:szCs w:val="24"/>
        </w:rPr>
        <w:t>Braziotis</w:t>
      </w:r>
      <w:proofErr w:type="spellEnd"/>
      <w:r w:rsidRPr="00E21BD9">
        <w:rPr>
          <w:rFonts w:ascii="Times New Roman" w:eastAsia="Calibri" w:hAnsi="Times New Roman" w:cs="Times New Roman"/>
          <w:sz w:val="24"/>
          <w:szCs w:val="24"/>
        </w:rPr>
        <w:t xml:space="preserve">, C., </w:t>
      </w:r>
      <w:proofErr w:type="spellStart"/>
      <w:r w:rsidRPr="00E21BD9">
        <w:rPr>
          <w:rFonts w:ascii="Times New Roman" w:eastAsia="Calibri" w:hAnsi="Times New Roman" w:cs="Times New Roman"/>
          <w:sz w:val="24"/>
          <w:szCs w:val="24"/>
        </w:rPr>
        <w:t>Tannock</w:t>
      </w:r>
      <w:proofErr w:type="spellEnd"/>
      <w:r w:rsidRPr="00E21BD9">
        <w:rPr>
          <w:rFonts w:ascii="Times New Roman" w:eastAsia="Calibri" w:hAnsi="Times New Roman" w:cs="Times New Roman"/>
          <w:sz w:val="24"/>
          <w:szCs w:val="24"/>
        </w:rPr>
        <w:t xml:space="preserve">, J.D.T. and </w:t>
      </w:r>
      <w:proofErr w:type="spellStart"/>
      <w:r w:rsidRPr="00E21BD9">
        <w:rPr>
          <w:rFonts w:ascii="Times New Roman" w:eastAsia="Calibri" w:hAnsi="Times New Roman" w:cs="Times New Roman"/>
          <w:sz w:val="24"/>
          <w:szCs w:val="24"/>
        </w:rPr>
        <w:t>Pawar</w:t>
      </w:r>
      <w:proofErr w:type="spellEnd"/>
      <w:r w:rsidRPr="00E21BD9">
        <w:rPr>
          <w:rFonts w:ascii="Times New Roman" w:eastAsia="Calibri" w:hAnsi="Times New Roman" w:cs="Times New Roman"/>
          <w:sz w:val="24"/>
          <w:szCs w:val="24"/>
        </w:rPr>
        <w:t xml:space="preserve">, K.S. (2017), "Business process management and supply chain collaboration: effects on performance and competitiveness", </w:t>
      </w:r>
      <w:r w:rsidRPr="00E21BD9">
        <w:rPr>
          <w:rFonts w:ascii="Times New Roman" w:eastAsia="Calibri" w:hAnsi="Times New Roman" w:cs="Times New Roman"/>
          <w:i/>
          <w:iCs/>
          <w:sz w:val="24"/>
          <w:szCs w:val="24"/>
        </w:rPr>
        <w:t>Supply Chain Management: An International Journal</w:t>
      </w:r>
      <w:r w:rsidRPr="00E21BD9">
        <w:rPr>
          <w:rFonts w:ascii="Times New Roman" w:eastAsia="Calibri" w:hAnsi="Times New Roman" w:cs="Times New Roman"/>
          <w:sz w:val="24"/>
          <w:szCs w:val="24"/>
        </w:rPr>
        <w:t>, Vol. 22 No. 2, pp. 107-121.</w:t>
      </w:r>
    </w:p>
    <w:p w14:paraId="3C5DF6F3"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Prajogo, D., and Olhager, J. (2012), ‘‘Supply chain integration and performance: The effects of long-term relationships, information technology and sharing, and logistics integration’’, </w:t>
      </w:r>
      <w:r w:rsidRPr="00E21BD9">
        <w:rPr>
          <w:rFonts w:ascii="Times New Roman" w:eastAsia="Calibri" w:hAnsi="Times New Roman" w:cs="Times New Roman"/>
          <w:i/>
          <w:sz w:val="24"/>
          <w:szCs w:val="24"/>
        </w:rPr>
        <w:t>International Journal of Production Economics</w:t>
      </w:r>
      <w:r w:rsidRPr="00E21BD9">
        <w:rPr>
          <w:rFonts w:ascii="Times New Roman" w:eastAsia="Calibri" w:hAnsi="Times New Roman" w:cs="Times New Roman"/>
          <w:sz w:val="24"/>
          <w:szCs w:val="24"/>
        </w:rPr>
        <w:t>, Vol. 135 No. 1, pp. 514-522.</w:t>
      </w:r>
    </w:p>
    <w:p w14:paraId="7BD79035" w14:textId="2D37A496"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Prosman, E.-J., Scholten, K. and Power, D. (2016),</w:t>
      </w:r>
      <w:r w:rsidR="00315C9A" w:rsidRPr="00E21BD9">
        <w:rPr>
          <w:rFonts w:ascii="Times New Roman" w:eastAsia="Calibri" w:hAnsi="Times New Roman" w:cs="Times New Roman"/>
          <w:sz w:val="24"/>
          <w:szCs w:val="24"/>
        </w:rPr>
        <w:t xml:space="preserve"> ‘‘</w:t>
      </w:r>
      <w:r w:rsidRPr="00E21BD9">
        <w:rPr>
          <w:rFonts w:ascii="Times New Roman" w:eastAsia="Calibri" w:hAnsi="Times New Roman" w:cs="Times New Roman"/>
          <w:sz w:val="24"/>
          <w:szCs w:val="24"/>
        </w:rPr>
        <w:t xml:space="preserve">Dealing with defaulting suppliers using </w:t>
      </w:r>
      <w:r w:rsidR="00CC2205" w:rsidRPr="00E21BD9">
        <w:rPr>
          <w:rFonts w:ascii="Times New Roman" w:eastAsia="Calibri" w:hAnsi="Times New Roman" w:cs="Times New Roman"/>
          <w:sz w:val="24"/>
          <w:szCs w:val="24"/>
        </w:rPr>
        <w:t>behavioural</w:t>
      </w:r>
      <w:r w:rsidRPr="00E21BD9">
        <w:rPr>
          <w:rFonts w:ascii="Times New Roman" w:eastAsia="Calibri" w:hAnsi="Times New Roman" w:cs="Times New Roman"/>
          <w:sz w:val="24"/>
          <w:szCs w:val="24"/>
        </w:rPr>
        <w:t xml:space="preserve"> based governance methods: an agency theory perspectiv</w:t>
      </w:r>
      <w:r w:rsidR="00A11A43" w:rsidRPr="00E21BD9">
        <w:rPr>
          <w:rFonts w:ascii="Times New Roman" w:eastAsia="Calibri" w:hAnsi="Times New Roman" w:cs="Times New Roman"/>
          <w:sz w:val="24"/>
          <w:szCs w:val="24"/>
        </w:rPr>
        <w:t>e</w:t>
      </w:r>
      <w:r w:rsidR="00315C9A" w:rsidRPr="00E21BD9">
        <w:rPr>
          <w:rFonts w:ascii="Times New Roman" w:eastAsia="Calibri" w:hAnsi="Times New Roman" w:cs="Times New Roman"/>
          <w:sz w:val="24"/>
          <w:szCs w:val="24"/>
        </w:rPr>
        <w:t>’’</w:t>
      </w:r>
      <w:r w:rsidRPr="00E21BD9">
        <w:rPr>
          <w:rFonts w:ascii="Times New Roman" w:eastAsia="Calibri" w:hAnsi="Times New Roman" w:cs="Times New Roman"/>
          <w:sz w:val="24"/>
          <w:szCs w:val="24"/>
        </w:rPr>
        <w:t xml:space="preserve">, </w:t>
      </w:r>
      <w:r w:rsidRPr="00E21BD9">
        <w:rPr>
          <w:rFonts w:ascii="Times New Roman" w:eastAsia="Calibri" w:hAnsi="Times New Roman" w:cs="Times New Roman"/>
          <w:i/>
          <w:iCs/>
          <w:sz w:val="24"/>
          <w:szCs w:val="24"/>
        </w:rPr>
        <w:t>Supply Chain Management:</w:t>
      </w:r>
      <w:r w:rsidRPr="00E21BD9">
        <w:rPr>
          <w:rFonts w:eastAsiaTheme="minorEastAsia"/>
          <w:i/>
          <w:iCs/>
          <w:sz w:val="24"/>
          <w:szCs w:val="24"/>
          <w:lang w:eastAsia="zh-CN"/>
        </w:rPr>
        <w:t xml:space="preserve"> </w:t>
      </w:r>
      <w:r w:rsidRPr="00E21BD9">
        <w:rPr>
          <w:rFonts w:ascii="Times New Roman" w:eastAsia="Calibri" w:hAnsi="Times New Roman" w:cs="Times New Roman"/>
          <w:i/>
          <w:iCs/>
          <w:sz w:val="24"/>
          <w:szCs w:val="24"/>
        </w:rPr>
        <w:t>An International Journal</w:t>
      </w:r>
      <w:r w:rsidRPr="00E21BD9">
        <w:rPr>
          <w:rFonts w:ascii="Times New Roman" w:eastAsia="Calibri" w:hAnsi="Times New Roman" w:cs="Times New Roman"/>
          <w:sz w:val="24"/>
          <w:szCs w:val="24"/>
        </w:rPr>
        <w:t>, Vol. 21 No. 4, pp. 499-511.</w:t>
      </w:r>
    </w:p>
    <w:p w14:paraId="17C4297B"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PricewaterhouseCoopers (2015), ‘‘A Guide to Doing Business in Nigeria 2015’’, </w:t>
      </w:r>
      <w:r w:rsidRPr="00E21BD9">
        <w:rPr>
          <w:rFonts w:ascii="Times New Roman" w:eastAsia="Calibri" w:hAnsi="Times New Roman" w:cs="Times New Roman"/>
          <w:i/>
          <w:sz w:val="24"/>
          <w:szCs w:val="24"/>
        </w:rPr>
        <w:t>PwC Nigeria, Doing Business in Nigeria</w:t>
      </w:r>
      <w:r w:rsidRPr="00E21BD9">
        <w:rPr>
          <w:rFonts w:ascii="Times New Roman" w:eastAsia="Calibri" w:hAnsi="Times New Roman" w:cs="Times New Roman"/>
          <w:sz w:val="24"/>
          <w:szCs w:val="24"/>
        </w:rPr>
        <w:t xml:space="preserve">. Available online at: </w:t>
      </w:r>
      <w:hyperlink r:id="rId11" w:history="1">
        <w:r w:rsidRPr="00E21BD9">
          <w:rPr>
            <w:rFonts w:ascii="Times New Roman" w:eastAsia="Calibri" w:hAnsi="Times New Roman" w:cs="Times New Roman"/>
            <w:sz w:val="24"/>
            <w:szCs w:val="24"/>
            <w:u w:val="single"/>
          </w:rPr>
          <w:t>https://www.pwc.com/ng/en/publications/doing-business.html</w:t>
        </w:r>
      </w:hyperlink>
      <w:r w:rsidRPr="00E21BD9">
        <w:rPr>
          <w:rFonts w:ascii="Times New Roman" w:eastAsia="Calibri" w:hAnsi="Times New Roman" w:cs="Times New Roman"/>
          <w:sz w:val="24"/>
          <w:szCs w:val="24"/>
        </w:rPr>
        <w:t xml:space="preserve">. </w:t>
      </w:r>
      <w:r w:rsidR="00F76112" w:rsidRPr="00E21BD9">
        <w:rPr>
          <w:rFonts w:ascii="Times New Roman" w:eastAsia="Calibri" w:hAnsi="Times New Roman" w:cs="Times New Roman"/>
          <w:sz w:val="24"/>
          <w:szCs w:val="24"/>
        </w:rPr>
        <w:t>[</w:t>
      </w:r>
      <w:r w:rsidRPr="00E21BD9">
        <w:rPr>
          <w:rFonts w:ascii="Times New Roman" w:eastAsia="Calibri" w:hAnsi="Times New Roman" w:cs="Times New Roman"/>
          <w:sz w:val="24"/>
          <w:szCs w:val="24"/>
        </w:rPr>
        <w:t>Accessed on</w:t>
      </w:r>
      <w:r w:rsidR="00F76112" w:rsidRPr="00E21BD9">
        <w:rPr>
          <w:rFonts w:ascii="Times New Roman" w:eastAsia="Calibri" w:hAnsi="Times New Roman" w:cs="Times New Roman"/>
          <w:sz w:val="24"/>
          <w:szCs w:val="24"/>
        </w:rPr>
        <w:t xml:space="preserve"> </w:t>
      </w:r>
      <w:r w:rsidRPr="00E21BD9">
        <w:rPr>
          <w:rFonts w:ascii="Times New Roman" w:eastAsia="Calibri" w:hAnsi="Times New Roman" w:cs="Times New Roman"/>
          <w:sz w:val="24"/>
          <w:szCs w:val="24"/>
        </w:rPr>
        <w:t>16</w:t>
      </w:r>
      <w:r w:rsidRPr="00E21BD9">
        <w:rPr>
          <w:rFonts w:ascii="Times New Roman" w:eastAsia="Calibri" w:hAnsi="Times New Roman" w:cs="Times New Roman"/>
          <w:sz w:val="24"/>
          <w:szCs w:val="24"/>
          <w:vertAlign w:val="superscript"/>
        </w:rPr>
        <w:t>th</w:t>
      </w:r>
      <w:r w:rsidRPr="00E21BD9">
        <w:rPr>
          <w:rFonts w:ascii="Times New Roman" w:eastAsia="Calibri" w:hAnsi="Times New Roman" w:cs="Times New Roman"/>
          <w:sz w:val="24"/>
          <w:szCs w:val="24"/>
        </w:rPr>
        <w:t xml:space="preserve"> November 2019]. </w:t>
      </w:r>
    </w:p>
    <w:p w14:paraId="5B7820A2" w14:textId="0A70241D" w:rsidR="00832FB7" w:rsidRPr="00E21BD9" w:rsidRDefault="00832FB7"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Ralston, M. P., Richey, R.G. and J. </w:t>
      </w:r>
      <w:proofErr w:type="spellStart"/>
      <w:r w:rsidRPr="00E21BD9">
        <w:rPr>
          <w:rFonts w:ascii="Times New Roman" w:eastAsia="Calibri" w:hAnsi="Times New Roman" w:cs="Times New Roman"/>
          <w:sz w:val="24"/>
          <w:szCs w:val="24"/>
        </w:rPr>
        <w:t>Grawe</w:t>
      </w:r>
      <w:proofErr w:type="spellEnd"/>
      <w:r w:rsidRPr="00E21BD9">
        <w:rPr>
          <w:rFonts w:ascii="Times New Roman" w:eastAsia="Calibri" w:hAnsi="Times New Roman" w:cs="Times New Roman"/>
          <w:sz w:val="24"/>
          <w:szCs w:val="24"/>
        </w:rPr>
        <w:t>, S. (2017),</w:t>
      </w:r>
      <w:r w:rsidR="00315C9A" w:rsidRPr="00E21BD9">
        <w:rPr>
          <w:rFonts w:ascii="Times New Roman" w:eastAsia="Calibri" w:hAnsi="Times New Roman" w:cs="Times New Roman"/>
          <w:sz w:val="24"/>
          <w:szCs w:val="24"/>
        </w:rPr>
        <w:t xml:space="preserve"> ‘‘</w:t>
      </w:r>
      <w:r w:rsidRPr="00E21BD9">
        <w:rPr>
          <w:rFonts w:ascii="Times New Roman" w:eastAsia="Calibri" w:hAnsi="Times New Roman" w:cs="Times New Roman"/>
          <w:sz w:val="24"/>
          <w:szCs w:val="24"/>
        </w:rPr>
        <w:t>The past and future of supply chain collaboration: a literature synthesis and call for researc</w:t>
      </w:r>
      <w:r w:rsidR="00A96CED" w:rsidRPr="00E21BD9">
        <w:rPr>
          <w:rFonts w:ascii="Times New Roman" w:eastAsia="Calibri" w:hAnsi="Times New Roman" w:cs="Times New Roman"/>
          <w:sz w:val="24"/>
          <w:szCs w:val="24"/>
        </w:rPr>
        <w:t>h</w:t>
      </w:r>
      <w:r w:rsidR="00315C9A" w:rsidRPr="00E21BD9">
        <w:rPr>
          <w:rFonts w:ascii="Times New Roman" w:eastAsia="Calibri" w:hAnsi="Times New Roman" w:cs="Times New Roman"/>
          <w:sz w:val="24"/>
          <w:szCs w:val="24"/>
        </w:rPr>
        <w:t>’’</w:t>
      </w:r>
      <w:r w:rsidRPr="00E21BD9">
        <w:rPr>
          <w:rFonts w:ascii="Times New Roman" w:eastAsia="Calibri" w:hAnsi="Times New Roman" w:cs="Times New Roman"/>
          <w:sz w:val="24"/>
          <w:szCs w:val="24"/>
        </w:rPr>
        <w:t xml:space="preserve">, </w:t>
      </w:r>
      <w:r w:rsidRPr="00E21BD9">
        <w:rPr>
          <w:rFonts w:ascii="Times New Roman" w:eastAsia="Calibri" w:hAnsi="Times New Roman" w:cs="Times New Roman"/>
          <w:i/>
          <w:sz w:val="24"/>
          <w:szCs w:val="24"/>
        </w:rPr>
        <w:t>The International Journal of Logistics Management</w:t>
      </w:r>
      <w:r w:rsidRPr="00E21BD9">
        <w:rPr>
          <w:rFonts w:ascii="Times New Roman" w:eastAsia="Calibri" w:hAnsi="Times New Roman" w:cs="Times New Roman"/>
          <w:sz w:val="24"/>
          <w:szCs w:val="24"/>
        </w:rPr>
        <w:t>, Vol. 28 No. 2, pp. 508-530.</w:t>
      </w:r>
    </w:p>
    <w:p w14:paraId="2A88D599"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lastRenderedPageBreak/>
        <w:t xml:space="preserve">Ramanathan, U., and Gunasekaran, A. (2014), ‘‘Supply chain collaboration: Impact of success in long-term partnerships’’, </w:t>
      </w:r>
      <w:r w:rsidRPr="00E21BD9">
        <w:rPr>
          <w:rFonts w:ascii="Times New Roman" w:eastAsia="Calibri" w:hAnsi="Times New Roman" w:cs="Times New Roman"/>
          <w:i/>
          <w:sz w:val="24"/>
          <w:szCs w:val="24"/>
        </w:rPr>
        <w:t>International Journal of Production Economics</w:t>
      </w:r>
      <w:r w:rsidRPr="00E21BD9">
        <w:rPr>
          <w:rFonts w:ascii="Times New Roman" w:eastAsia="Calibri" w:hAnsi="Times New Roman" w:cs="Times New Roman"/>
          <w:sz w:val="24"/>
          <w:szCs w:val="24"/>
        </w:rPr>
        <w:t>, Vol. 147, pp. 252-259.</w:t>
      </w:r>
    </w:p>
    <w:p w14:paraId="5E7713E4" w14:textId="77777777" w:rsidR="00CC2205" w:rsidRPr="00E21BD9" w:rsidRDefault="00CC2205" w:rsidP="007762A8">
      <w:pPr>
        <w:spacing w:after="0" w:line="240" w:lineRule="auto"/>
        <w:ind w:left="720" w:hanging="720"/>
        <w:jc w:val="both"/>
        <w:rPr>
          <w:rFonts w:ascii="Times New Roman" w:eastAsiaTheme="minorEastAsia" w:hAnsi="Times New Roman" w:cs="Times New Roman"/>
          <w:sz w:val="24"/>
          <w:szCs w:val="24"/>
          <w:lang w:eastAsia="zh-CN"/>
        </w:rPr>
      </w:pPr>
      <w:r w:rsidRPr="00E21BD9">
        <w:rPr>
          <w:rFonts w:ascii="Times New Roman" w:eastAsiaTheme="minorEastAsia" w:hAnsi="Times New Roman" w:cs="Times New Roman"/>
          <w:sz w:val="24"/>
          <w:szCs w:val="24"/>
          <w:lang w:eastAsia="zh-CN"/>
        </w:rPr>
        <w:t xml:space="preserve">Roy, V., Schoenherr, T., and </w:t>
      </w:r>
      <w:proofErr w:type="spellStart"/>
      <w:r w:rsidRPr="00E21BD9">
        <w:rPr>
          <w:rFonts w:ascii="Times New Roman" w:eastAsiaTheme="minorEastAsia" w:hAnsi="Times New Roman" w:cs="Times New Roman"/>
          <w:sz w:val="24"/>
          <w:szCs w:val="24"/>
          <w:lang w:eastAsia="zh-CN"/>
        </w:rPr>
        <w:t>Charan</w:t>
      </w:r>
      <w:proofErr w:type="spellEnd"/>
      <w:r w:rsidRPr="00E21BD9">
        <w:rPr>
          <w:rFonts w:ascii="Times New Roman" w:eastAsiaTheme="minorEastAsia" w:hAnsi="Times New Roman" w:cs="Times New Roman"/>
          <w:sz w:val="24"/>
          <w:szCs w:val="24"/>
          <w:lang w:eastAsia="zh-CN"/>
        </w:rPr>
        <w:t xml:space="preserve">, P. (2020), ‘‘Toward an organizational understanding of the transformation needed for sustainable supply chain management: The concepts of force-field and differential efforts’’, </w:t>
      </w:r>
      <w:r w:rsidRPr="00E21BD9">
        <w:rPr>
          <w:rFonts w:ascii="Times New Roman" w:eastAsiaTheme="minorEastAsia" w:hAnsi="Times New Roman" w:cs="Times New Roman"/>
          <w:i/>
          <w:sz w:val="24"/>
          <w:szCs w:val="24"/>
          <w:lang w:eastAsia="zh-CN"/>
        </w:rPr>
        <w:t>Journal of Purchasing and Supply Management</w:t>
      </w:r>
      <w:r w:rsidRPr="00E21BD9">
        <w:rPr>
          <w:rFonts w:ascii="Times New Roman" w:eastAsiaTheme="minorEastAsia" w:hAnsi="Times New Roman" w:cs="Times New Roman"/>
          <w:sz w:val="24"/>
          <w:szCs w:val="24"/>
          <w:lang w:eastAsia="zh-CN"/>
        </w:rPr>
        <w:t>, Vol. 26 No. 3, pp.100-612.</w:t>
      </w:r>
    </w:p>
    <w:p w14:paraId="1942EC58"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Theme="minorEastAsia" w:hAnsi="Times New Roman" w:cs="Times New Roman"/>
          <w:sz w:val="24"/>
          <w:szCs w:val="24"/>
          <w:lang w:eastAsia="zh-CN"/>
        </w:rPr>
        <w:t>Saunders, M., Lewis, P. and Thornhill, A. (2009), Research Methods for Business Students, 4</w:t>
      </w:r>
      <w:r w:rsidRPr="00E21BD9">
        <w:rPr>
          <w:rFonts w:ascii="Times New Roman" w:eastAsiaTheme="minorEastAsia" w:hAnsi="Times New Roman" w:cs="Times New Roman"/>
          <w:sz w:val="24"/>
          <w:szCs w:val="24"/>
          <w:vertAlign w:val="superscript"/>
          <w:lang w:eastAsia="zh-CN"/>
        </w:rPr>
        <w:t>th</w:t>
      </w:r>
      <w:r w:rsidRPr="00E21BD9">
        <w:rPr>
          <w:rFonts w:ascii="Times New Roman" w:eastAsiaTheme="minorEastAsia" w:hAnsi="Times New Roman" w:cs="Times New Roman"/>
          <w:sz w:val="24"/>
          <w:szCs w:val="24"/>
          <w:lang w:eastAsia="zh-CN"/>
        </w:rPr>
        <w:t xml:space="preserve"> ed., Pearson Education, Essex.</w:t>
      </w:r>
    </w:p>
    <w:p w14:paraId="3771AFA1"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Schorsch, T., Wallenburg, C.M. and Wieland, A. (2017), ‘‘The human factor in SCM: Introducing a meta-theory of behavioral supply chain management’’, </w:t>
      </w:r>
      <w:r w:rsidRPr="00E21BD9">
        <w:rPr>
          <w:rFonts w:ascii="Times New Roman" w:eastAsia="Calibri" w:hAnsi="Times New Roman" w:cs="Times New Roman"/>
          <w:i/>
          <w:sz w:val="24"/>
          <w:szCs w:val="24"/>
        </w:rPr>
        <w:t>International Journal of Physical Distribution &amp; Logistics Management</w:t>
      </w:r>
      <w:r w:rsidRPr="00E21BD9">
        <w:rPr>
          <w:rFonts w:ascii="Times New Roman" w:eastAsia="Calibri" w:hAnsi="Times New Roman" w:cs="Times New Roman"/>
          <w:sz w:val="24"/>
          <w:szCs w:val="24"/>
        </w:rPr>
        <w:t>, Vol. 47 No.4, pp. 238-262.</w:t>
      </w:r>
    </w:p>
    <w:p w14:paraId="1F6B8E27" w14:textId="77777777" w:rsidR="00123030" w:rsidRPr="00E21BD9" w:rsidRDefault="00123030" w:rsidP="00123030">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Shukor,</w:t>
      </w:r>
      <w:r w:rsidR="00564E61" w:rsidRPr="00E21BD9">
        <w:rPr>
          <w:rFonts w:ascii="Times New Roman" w:eastAsia="Calibri" w:hAnsi="Times New Roman" w:cs="Times New Roman"/>
          <w:sz w:val="24"/>
          <w:szCs w:val="24"/>
        </w:rPr>
        <w:t xml:space="preserve"> </w:t>
      </w:r>
      <w:r w:rsidRPr="00E21BD9">
        <w:rPr>
          <w:rFonts w:ascii="Times New Roman" w:eastAsia="Calibri" w:hAnsi="Times New Roman" w:cs="Times New Roman"/>
          <w:sz w:val="24"/>
          <w:szCs w:val="24"/>
        </w:rPr>
        <w:t>A.A.A., Newaz, M.S., Rahman, M.K. and Taha,</w:t>
      </w:r>
      <w:r w:rsidR="00564E61" w:rsidRPr="00E21BD9">
        <w:rPr>
          <w:rFonts w:ascii="Times New Roman" w:eastAsia="Calibri" w:hAnsi="Times New Roman" w:cs="Times New Roman"/>
          <w:sz w:val="24"/>
          <w:szCs w:val="24"/>
        </w:rPr>
        <w:t xml:space="preserve"> </w:t>
      </w:r>
      <w:r w:rsidRPr="00E21BD9">
        <w:rPr>
          <w:rFonts w:ascii="Times New Roman" w:eastAsia="Calibri" w:hAnsi="Times New Roman" w:cs="Times New Roman"/>
          <w:sz w:val="24"/>
          <w:szCs w:val="24"/>
        </w:rPr>
        <w:t>A.Z. (2020), "Supply chain integration and its impact on supply chain agility and organizational flexibility in manufacturing firms", </w:t>
      </w:r>
      <w:r w:rsidRPr="00E21BD9">
        <w:rPr>
          <w:rFonts w:ascii="Times New Roman" w:eastAsia="Calibri" w:hAnsi="Times New Roman" w:cs="Times New Roman"/>
          <w:i/>
          <w:iCs/>
          <w:sz w:val="24"/>
          <w:szCs w:val="24"/>
        </w:rPr>
        <w:t>International Journal of Emerging Markets</w:t>
      </w:r>
      <w:r w:rsidRPr="00E21BD9">
        <w:rPr>
          <w:rFonts w:ascii="Times New Roman" w:eastAsia="Calibri" w:hAnsi="Times New Roman" w:cs="Times New Roman"/>
          <w:sz w:val="24"/>
          <w:szCs w:val="24"/>
        </w:rPr>
        <w:t>, Vol. ahead-of-print No. ahead-of-print. </w:t>
      </w:r>
      <w:hyperlink r:id="rId12" w:tooltip="DOI: https://doi.org/10.1108/IJOEM-04-2020-0418" w:history="1">
        <w:r w:rsidRPr="00E21BD9">
          <w:rPr>
            <w:rStyle w:val="Hyperlink"/>
            <w:rFonts w:ascii="Times New Roman" w:eastAsia="Calibri" w:hAnsi="Times New Roman" w:cs="Times New Roman"/>
            <w:color w:val="auto"/>
            <w:sz w:val="24"/>
            <w:szCs w:val="24"/>
          </w:rPr>
          <w:t>https://doi.org/10.1108/IJOEM-04-2020-0418</w:t>
        </w:r>
      </w:hyperlink>
      <w:r w:rsidR="006076D8" w:rsidRPr="00E21BD9">
        <w:rPr>
          <w:rStyle w:val="Hyperlink"/>
          <w:rFonts w:ascii="Times New Roman" w:eastAsia="Calibri" w:hAnsi="Times New Roman" w:cs="Times New Roman"/>
          <w:color w:val="auto"/>
          <w:sz w:val="24"/>
          <w:szCs w:val="24"/>
        </w:rPr>
        <w:t>.</w:t>
      </w:r>
    </w:p>
    <w:p w14:paraId="7C393FC3" w14:textId="77777777" w:rsidR="00625ABE" w:rsidRPr="00E21BD9" w:rsidRDefault="00625ABE"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Simangunsong, E., Hendry, L.C. and Stevenson, M. (2016), "Managing supply chain uncertainty with emerging ethical issues", </w:t>
      </w:r>
      <w:r w:rsidRPr="00E21BD9">
        <w:rPr>
          <w:rFonts w:ascii="Times New Roman" w:eastAsia="Calibri" w:hAnsi="Times New Roman" w:cs="Times New Roman"/>
          <w:i/>
          <w:iCs/>
          <w:sz w:val="24"/>
          <w:szCs w:val="24"/>
        </w:rPr>
        <w:t>International Journal of Operations &amp; Production Management</w:t>
      </w:r>
      <w:r w:rsidRPr="00E21BD9">
        <w:rPr>
          <w:rFonts w:ascii="Times New Roman" w:eastAsia="Calibri" w:hAnsi="Times New Roman" w:cs="Times New Roman"/>
          <w:sz w:val="24"/>
          <w:szCs w:val="24"/>
        </w:rPr>
        <w:t>, Vol. 36 No. 10, pp. 1272-1307.</w:t>
      </w:r>
    </w:p>
    <w:p w14:paraId="3B5014A0"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Simatupang, T.M. and Sridharan, R. (2005), "The collaboration index: a measure for supply chain collaboration", </w:t>
      </w:r>
      <w:r w:rsidRPr="00E21BD9">
        <w:rPr>
          <w:rFonts w:ascii="Times New Roman" w:eastAsia="Calibri" w:hAnsi="Times New Roman" w:cs="Times New Roman"/>
          <w:i/>
          <w:iCs/>
          <w:sz w:val="24"/>
          <w:szCs w:val="24"/>
        </w:rPr>
        <w:t>International Journal of Physical Distribution &amp; Logistics Management</w:t>
      </w:r>
      <w:r w:rsidRPr="00E21BD9">
        <w:rPr>
          <w:rFonts w:ascii="Times New Roman" w:eastAsia="Calibri" w:hAnsi="Times New Roman" w:cs="Times New Roman"/>
          <w:sz w:val="24"/>
          <w:szCs w:val="24"/>
        </w:rPr>
        <w:t>, Vol. 35 No. 1, pp. 44-62.</w:t>
      </w:r>
    </w:p>
    <w:p w14:paraId="0A34107A"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Simatupang, T.M., and Sridharan, R. (2008), ‘‘Design for supply chain collaboration’’, </w:t>
      </w:r>
      <w:r w:rsidRPr="00E21BD9">
        <w:rPr>
          <w:rFonts w:ascii="Times New Roman" w:eastAsia="Calibri" w:hAnsi="Times New Roman" w:cs="Times New Roman"/>
          <w:i/>
          <w:sz w:val="24"/>
          <w:szCs w:val="24"/>
        </w:rPr>
        <w:t>Business Process Management Journal</w:t>
      </w:r>
      <w:r w:rsidRPr="00E21BD9">
        <w:rPr>
          <w:rFonts w:ascii="Times New Roman" w:eastAsia="Calibri" w:hAnsi="Times New Roman" w:cs="Times New Roman"/>
          <w:sz w:val="24"/>
          <w:szCs w:val="24"/>
        </w:rPr>
        <w:t>, Vol. 14 No.3, pp. 401-418.</w:t>
      </w:r>
    </w:p>
    <w:p w14:paraId="0A68BD57"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Silverman, D. (2006), Interpreting Qualitative Data, 3</w:t>
      </w:r>
      <w:r w:rsidR="009844DF" w:rsidRPr="00E21BD9">
        <w:rPr>
          <w:rFonts w:ascii="Times New Roman" w:eastAsia="Calibri" w:hAnsi="Times New Roman" w:cs="Times New Roman"/>
          <w:sz w:val="24"/>
          <w:szCs w:val="24"/>
          <w:vertAlign w:val="superscript"/>
        </w:rPr>
        <w:t>rd</w:t>
      </w:r>
      <w:r w:rsidR="009844DF" w:rsidRPr="00E21BD9">
        <w:rPr>
          <w:rFonts w:ascii="Times New Roman" w:eastAsia="Calibri" w:hAnsi="Times New Roman" w:cs="Times New Roman"/>
          <w:sz w:val="24"/>
          <w:szCs w:val="24"/>
        </w:rPr>
        <w:t xml:space="preserve"> Edition</w:t>
      </w:r>
      <w:r w:rsidRPr="00E21BD9">
        <w:rPr>
          <w:rFonts w:ascii="Times New Roman" w:eastAsia="Calibri" w:hAnsi="Times New Roman" w:cs="Times New Roman"/>
          <w:sz w:val="24"/>
          <w:szCs w:val="24"/>
        </w:rPr>
        <w:t>., Sage, London.</w:t>
      </w:r>
    </w:p>
    <w:p w14:paraId="6F345BBD"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Soosay, C.A., Hyland, P.W. and Ferrer, M. (2008), “Supply chain collaboration: capabilities for continuous innovation”, </w:t>
      </w:r>
      <w:r w:rsidRPr="00E21BD9">
        <w:rPr>
          <w:rFonts w:ascii="Times New Roman" w:eastAsia="Calibri" w:hAnsi="Times New Roman" w:cs="Times New Roman"/>
          <w:i/>
          <w:sz w:val="24"/>
          <w:szCs w:val="24"/>
        </w:rPr>
        <w:t>Supply Chain Management: An International Journal</w:t>
      </w:r>
      <w:r w:rsidRPr="00E21BD9">
        <w:rPr>
          <w:rFonts w:ascii="Times New Roman" w:eastAsia="Calibri" w:hAnsi="Times New Roman" w:cs="Times New Roman"/>
          <w:sz w:val="24"/>
          <w:szCs w:val="24"/>
        </w:rPr>
        <w:t>, Vol. 13 No. 2, pp. 160-169.</w:t>
      </w:r>
    </w:p>
    <w:p w14:paraId="46B05726"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Soosay, C.A. and Hyland, P. (2015), ‘‘A decade of supply chain collaboration and directions for future research’’, </w:t>
      </w:r>
      <w:r w:rsidRPr="00E21BD9">
        <w:rPr>
          <w:rFonts w:ascii="Times New Roman" w:eastAsia="Calibri" w:hAnsi="Times New Roman" w:cs="Times New Roman"/>
          <w:i/>
          <w:sz w:val="24"/>
          <w:szCs w:val="24"/>
        </w:rPr>
        <w:t>Supply Chain Management: An International Journal</w:t>
      </w:r>
      <w:r w:rsidRPr="00E21BD9">
        <w:rPr>
          <w:rFonts w:ascii="Times New Roman" w:eastAsia="Calibri" w:hAnsi="Times New Roman" w:cs="Times New Roman"/>
          <w:sz w:val="24"/>
          <w:szCs w:val="24"/>
        </w:rPr>
        <w:t>, Vol. 20 No. 6, pp. 613-630.</w:t>
      </w:r>
    </w:p>
    <w:p w14:paraId="760C1F73"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Storey, J., Emberson, C., Godsell, J. and Harrison, A. (2006), ‘‘Supply chain management: theory, practice and future challenge’’, </w:t>
      </w:r>
      <w:r w:rsidRPr="00E21BD9">
        <w:rPr>
          <w:rFonts w:ascii="Times New Roman" w:eastAsia="Calibri" w:hAnsi="Times New Roman" w:cs="Times New Roman"/>
          <w:i/>
          <w:sz w:val="24"/>
          <w:szCs w:val="24"/>
        </w:rPr>
        <w:t>International Journal of Operations &amp; Production Management</w:t>
      </w:r>
      <w:r w:rsidRPr="00E21BD9">
        <w:rPr>
          <w:rFonts w:ascii="Times New Roman" w:eastAsia="Calibri" w:hAnsi="Times New Roman" w:cs="Times New Roman"/>
          <w:sz w:val="24"/>
          <w:szCs w:val="24"/>
        </w:rPr>
        <w:t>, Vol. 26 No. 7, pp. 754-774.</w:t>
      </w:r>
    </w:p>
    <w:p w14:paraId="4A1F6607"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Srinivasan, R. and Brush, T.H. (2006), ‘‘Supplier performance in vertical alliances: The effects of self-enforcing agreements and enforceable contracts’’. </w:t>
      </w:r>
      <w:r w:rsidRPr="00E21BD9">
        <w:rPr>
          <w:rFonts w:ascii="Times New Roman" w:eastAsia="Calibri" w:hAnsi="Times New Roman" w:cs="Times New Roman"/>
          <w:i/>
          <w:sz w:val="24"/>
          <w:szCs w:val="24"/>
        </w:rPr>
        <w:t>Organization science</w:t>
      </w:r>
      <w:r w:rsidRPr="00E21BD9">
        <w:rPr>
          <w:rFonts w:ascii="Times New Roman" w:eastAsia="Calibri" w:hAnsi="Times New Roman" w:cs="Times New Roman"/>
          <w:sz w:val="24"/>
          <w:szCs w:val="24"/>
        </w:rPr>
        <w:t>, Vol. 17 No. 4, pp. 436-452.</w:t>
      </w:r>
    </w:p>
    <w:p w14:paraId="319A0012" w14:textId="77777777" w:rsidR="000B2FBB" w:rsidRPr="00E21BD9" w:rsidRDefault="007762A8" w:rsidP="000B2FBB">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Svensson, G. and Bååth, H. (2008), ‘‘Supply chain management ethics: conceptual framework and illustration’’, </w:t>
      </w:r>
      <w:r w:rsidRPr="00E21BD9">
        <w:rPr>
          <w:rFonts w:ascii="Times New Roman" w:eastAsia="Calibri" w:hAnsi="Times New Roman" w:cs="Times New Roman"/>
          <w:i/>
          <w:sz w:val="24"/>
          <w:szCs w:val="24"/>
        </w:rPr>
        <w:t>Supply Chain Management: An International Journal</w:t>
      </w:r>
      <w:r w:rsidRPr="00E21BD9">
        <w:rPr>
          <w:rFonts w:ascii="Times New Roman" w:eastAsia="Calibri" w:hAnsi="Times New Roman" w:cs="Times New Roman"/>
          <w:sz w:val="24"/>
          <w:szCs w:val="24"/>
        </w:rPr>
        <w:t>, Vol. 13 No. 6, pp. 398-405.</w:t>
      </w:r>
    </w:p>
    <w:p w14:paraId="7C019118" w14:textId="77777777" w:rsidR="000B2FBB" w:rsidRPr="00E21BD9" w:rsidRDefault="000B2FBB" w:rsidP="000B2FBB">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Swanson, D. J., and Creed, A. S. (2014). ‘‘Sharpening the focus of force field analysis’’, ‘‘</w:t>
      </w:r>
      <w:r w:rsidRPr="00E21BD9">
        <w:rPr>
          <w:rFonts w:ascii="Times New Roman" w:eastAsia="Calibri" w:hAnsi="Times New Roman" w:cs="Times New Roman"/>
          <w:i/>
          <w:sz w:val="24"/>
          <w:szCs w:val="24"/>
        </w:rPr>
        <w:t>Journal of Change Management</w:t>
      </w:r>
      <w:r w:rsidRPr="00E21BD9">
        <w:rPr>
          <w:rFonts w:ascii="Times New Roman" w:eastAsia="Calibri" w:hAnsi="Times New Roman" w:cs="Times New Roman"/>
          <w:sz w:val="24"/>
          <w:szCs w:val="24"/>
        </w:rPr>
        <w:t>’’, Vol. 14 No.1, pp. 28-47.</w:t>
      </w:r>
    </w:p>
    <w:p w14:paraId="63284EC3" w14:textId="77777777" w:rsidR="00F575D1" w:rsidRPr="00E21BD9" w:rsidRDefault="00F575D1"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Tsanos, C.S. and Zografos, K.G. (2016), ‘‘The effects of behavioural supply chain relationship antecedents on integration and performance’’, </w:t>
      </w:r>
      <w:r w:rsidRPr="00E21BD9">
        <w:rPr>
          <w:rFonts w:ascii="Times New Roman" w:eastAsia="Calibri" w:hAnsi="Times New Roman" w:cs="Times New Roman"/>
          <w:i/>
          <w:sz w:val="24"/>
          <w:szCs w:val="24"/>
        </w:rPr>
        <w:t>Supply Chain Management: An International Journal</w:t>
      </w:r>
      <w:r w:rsidRPr="00E21BD9">
        <w:rPr>
          <w:rFonts w:ascii="Times New Roman" w:eastAsia="Calibri" w:hAnsi="Times New Roman" w:cs="Times New Roman"/>
          <w:sz w:val="24"/>
          <w:szCs w:val="24"/>
        </w:rPr>
        <w:t>, Vol. 21 No. 6, pp. 678-693.</w:t>
      </w:r>
    </w:p>
    <w:p w14:paraId="1C627139"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Ugoani, J. (2019), ‘‘Role of Purchasing and Supply Management in Manufacturing Profitability in Nigeria’’. </w:t>
      </w:r>
      <w:r w:rsidRPr="00E21BD9">
        <w:rPr>
          <w:rFonts w:ascii="Times New Roman" w:eastAsia="Calibri" w:hAnsi="Times New Roman" w:cs="Times New Roman"/>
          <w:i/>
          <w:iCs/>
          <w:sz w:val="24"/>
          <w:szCs w:val="24"/>
        </w:rPr>
        <w:t>American Journal of Marketing Research</w:t>
      </w:r>
      <w:r w:rsidRPr="00E21BD9">
        <w:rPr>
          <w:rFonts w:ascii="Times New Roman" w:eastAsia="Calibri" w:hAnsi="Times New Roman" w:cs="Times New Roman"/>
          <w:sz w:val="24"/>
          <w:szCs w:val="24"/>
        </w:rPr>
        <w:t xml:space="preserve">, Vol. </w:t>
      </w:r>
      <w:r w:rsidRPr="00E21BD9">
        <w:rPr>
          <w:rFonts w:ascii="Times New Roman" w:eastAsia="Calibri" w:hAnsi="Times New Roman" w:cs="Times New Roman"/>
          <w:i/>
          <w:iCs/>
          <w:sz w:val="24"/>
          <w:szCs w:val="24"/>
        </w:rPr>
        <w:t>5</w:t>
      </w:r>
      <w:r w:rsidRPr="00E21BD9">
        <w:rPr>
          <w:rFonts w:ascii="Times New Roman" w:eastAsia="Calibri" w:hAnsi="Times New Roman" w:cs="Times New Roman"/>
          <w:sz w:val="24"/>
          <w:szCs w:val="24"/>
        </w:rPr>
        <w:t xml:space="preserve"> No. 1, pp. 10-18.</w:t>
      </w:r>
    </w:p>
    <w:p w14:paraId="079E5E25"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lastRenderedPageBreak/>
        <w:t>Ugonna, C. U., Jolaoso, M. A., and Onwualu, A. P. (2015), ‘‘Tomato value chain in Nigeria: Issues, challenges and strategies’’, </w:t>
      </w:r>
      <w:r w:rsidRPr="00E21BD9">
        <w:rPr>
          <w:rFonts w:ascii="Times New Roman" w:eastAsia="Calibri" w:hAnsi="Times New Roman" w:cs="Times New Roman"/>
          <w:i/>
          <w:iCs/>
          <w:sz w:val="24"/>
          <w:szCs w:val="24"/>
        </w:rPr>
        <w:t>Journal of Scientific Research and Reports</w:t>
      </w:r>
      <w:r w:rsidRPr="00E21BD9">
        <w:rPr>
          <w:rFonts w:ascii="Times New Roman" w:eastAsia="Calibri" w:hAnsi="Times New Roman" w:cs="Times New Roman"/>
          <w:sz w:val="24"/>
          <w:szCs w:val="24"/>
        </w:rPr>
        <w:t>, pp. 501-515.</w:t>
      </w:r>
    </w:p>
    <w:p w14:paraId="618E5B06"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Um, K. H., and Kim, S. M. (2019), ‘‘The effects of supply chain collaboration on performance and transaction cost advantage: The moderation and nonlinear effects of governance mechanisms’’, </w:t>
      </w:r>
      <w:r w:rsidRPr="00E21BD9">
        <w:rPr>
          <w:rFonts w:ascii="Times New Roman" w:eastAsia="Calibri" w:hAnsi="Times New Roman" w:cs="Times New Roman"/>
          <w:i/>
          <w:iCs/>
          <w:sz w:val="24"/>
          <w:szCs w:val="24"/>
        </w:rPr>
        <w:t>International Journal of Production Economics</w:t>
      </w:r>
      <w:r w:rsidRPr="00E21BD9">
        <w:rPr>
          <w:rFonts w:ascii="Times New Roman" w:eastAsia="Calibri" w:hAnsi="Times New Roman" w:cs="Times New Roman"/>
          <w:sz w:val="24"/>
          <w:szCs w:val="24"/>
        </w:rPr>
        <w:t>, Vol. 217, pp. 97-111.</w:t>
      </w:r>
    </w:p>
    <w:p w14:paraId="2D46EE1E"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United Nations (UN) (2019), ‘‘World Population Prospects 2019’’, Available at: </w:t>
      </w:r>
      <w:hyperlink r:id="rId13" w:history="1">
        <w:r w:rsidRPr="00E21BD9">
          <w:rPr>
            <w:rFonts w:ascii="Times New Roman" w:eastAsia="Calibri" w:hAnsi="Times New Roman" w:cs="Times New Roman"/>
            <w:sz w:val="24"/>
            <w:szCs w:val="24"/>
          </w:rPr>
          <w:t>"</w:t>
        </w:r>
        <w:r w:rsidRPr="00E21BD9">
          <w:rPr>
            <w:rFonts w:ascii="Times New Roman" w:eastAsia="Calibri" w:hAnsi="Times New Roman" w:cs="Times New Roman"/>
            <w:sz w:val="24"/>
            <w:szCs w:val="24"/>
            <w:u w:val="single"/>
          </w:rPr>
          <w:t>World Population Prospects 2019</w:t>
        </w:r>
        <w:r w:rsidRPr="00E21BD9">
          <w:rPr>
            <w:rFonts w:ascii="Times New Roman" w:eastAsia="Calibri" w:hAnsi="Times New Roman" w:cs="Times New Roman"/>
            <w:sz w:val="24"/>
            <w:szCs w:val="24"/>
          </w:rPr>
          <w:t>"</w:t>
        </w:r>
      </w:hyperlink>
      <w:r w:rsidRPr="00E21BD9">
        <w:rPr>
          <w:rFonts w:ascii="Times New Roman" w:eastAsia="Calibri" w:hAnsi="Times New Roman" w:cs="Times New Roman"/>
          <w:sz w:val="24"/>
          <w:szCs w:val="24"/>
        </w:rPr>
        <w:t>. [Assessed on 15</w:t>
      </w:r>
      <w:r w:rsidRPr="00E21BD9">
        <w:rPr>
          <w:rFonts w:ascii="Times New Roman" w:eastAsia="Calibri" w:hAnsi="Times New Roman" w:cs="Times New Roman"/>
          <w:sz w:val="24"/>
          <w:szCs w:val="24"/>
          <w:vertAlign w:val="superscript"/>
        </w:rPr>
        <w:t>th</w:t>
      </w:r>
      <w:r w:rsidRPr="00E21BD9">
        <w:rPr>
          <w:rFonts w:ascii="Times New Roman" w:eastAsia="Calibri" w:hAnsi="Times New Roman" w:cs="Times New Roman"/>
          <w:sz w:val="24"/>
          <w:szCs w:val="24"/>
        </w:rPr>
        <w:t xml:space="preserve"> October 2019]. </w:t>
      </w:r>
    </w:p>
    <w:p w14:paraId="1529AED2" w14:textId="77777777" w:rsidR="00AD46D9" w:rsidRPr="00E21BD9" w:rsidRDefault="00AD46D9"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Vereecke, A. and Muylle, S. (2006), "Performance improvement through supply chain collaboration in Europe", International Journal of Operations &amp; Production Management, Vol. 26 No. 11, pp. 1176-1198.</w:t>
      </w:r>
    </w:p>
    <w:p w14:paraId="7B24716C" w14:textId="77777777" w:rsidR="00D05E08" w:rsidRPr="00E21BD9" w:rsidRDefault="00D05E0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Vlachos, I. and Dyra, S.C. (2020), "Theorizing coordination, collaboration and integration in multi-sourcing triads (B3B triads)", </w:t>
      </w:r>
      <w:r w:rsidRPr="00E21BD9">
        <w:rPr>
          <w:rFonts w:ascii="Times New Roman" w:eastAsia="Calibri" w:hAnsi="Times New Roman" w:cs="Times New Roman"/>
          <w:i/>
          <w:sz w:val="24"/>
          <w:szCs w:val="24"/>
        </w:rPr>
        <w:t xml:space="preserve">Supply Chain Management: </w:t>
      </w:r>
      <w:r w:rsidR="00A44FD7" w:rsidRPr="00E21BD9">
        <w:rPr>
          <w:rFonts w:ascii="Times New Roman" w:eastAsia="Calibri" w:hAnsi="Times New Roman" w:cs="Times New Roman"/>
          <w:i/>
          <w:sz w:val="24"/>
          <w:szCs w:val="24"/>
        </w:rPr>
        <w:t>A</w:t>
      </w:r>
      <w:r w:rsidRPr="00E21BD9">
        <w:rPr>
          <w:rFonts w:ascii="Times New Roman" w:eastAsia="Calibri" w:hAnsi="Times New Roman" w:cs="Times New Roman"/>
          <w:i/>
          <w:sz w:val="24"/>
          <w:szCs w:val="24"/>
        </w:rPr>
        <w:t>n International Journal</w:t>
      </w:r>
      <w:r w:rsidRPr="00E21BD9">
        <w:rPr>
          <w:rFonts w:ascii="Times New Roman" w:eastAsia="Calibri" w:hAnsi="Times New Roman" w:cs="Times New Roman"/>
          <w:sz w:val="24"/>
          <w:szCs w:val="24"/>
        </w:rPr>
        <w:t>, Vol. 25 No. 3, pp. 285-300.</w:t>
      </w:r>
    </w:p>
    <w:p w14:paraId="402032D9"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Voss, C., Tsikriktsis, N. and Frohlich, M. (2002), ‘‘Case research in operations management’’, </w:t>
      </w:r>
      <w:r w:rsidRPr="00E21BD9">
        <w:rPr>
          <w:rFonts w:ascii="Times New Roman" w:eastAsia="Calibri" w:hAnsi="Times New Roman" w:cs="Times New Roman"/>
          <w:i/>
          <w:sz w:val="24"/>
          <w:szCs w:val="24"/>
        </w:rPr>
        <w:t>International Journal of Operations and Production Management</w:t>
      </w:r>
      <w:r w:rsidRPr="00E21BD9">
        <w:rPr>
          <w:rFonts w:ascii="Times New Roman" w:eastAsia="Calibri" w:hAnsi="Times New Roman" w:cs="Times New Roman"/>
          <w:sz w:val="24"/>
          <w:szCs w:val="24"/>
        </w:rPr>
        <w:t>, Vol. 22 No. 2, pp. 195-219.</w:t>
      </w:r>
    </w:p>
    <w:p w14:paraId="2E4B76FD"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Walter, A., Müller, T.A., Helfert, G. and Ritter, T. (2003), ‘‘Functions of industrial supplier relationships and their impact on relationship quality’’, </w:t>
      </w:r>
      <w:r w:rsidRPr="00E21BD9">
        <w:rPr>
          <w:rFonts w:ascii="Times New Roman" w:eastAsia="Calibri" w:hAnsi="Times New Roman" w:cs="Times New Roman"/>
          <w:i/>
          <w:sz w:val="24"/>
          <w:szCs w:val="24"/>
        </w:rPr>
        <w:t>Industrial Marketing Management</w:t>
      </w:r>
      <w:r w:rsidRPr="00E21BD9">
        <w:rPr>
          <w:rFonts w:ascii="Times New Roman" w:eastAsia="Calibri" w:hAnsi="Times New Roman" w:cs="Times New Roman"/>
          <w:sz w:val="24"/>
          <w:szCs w:val="24"/>
        </w:rPr>
        <w:t>, Vol. 32 No. 2, pp. 159-169.</w:t>
      </w:r>
    </w:p>
    <w:p w14:paraId="20209EAE"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Whipple, J.M. and Russell, D. (2007), ‘‘Building supply chain collaboration: a typology of collaborative approaches’’, </w:t>
      </w:r>
      <w:r w:rsidRPr="00E21BD9">
        <w:rPr>
          <w:rFonts w:ascii="Times New Roman" w:eastAsia="Calibri" w:hAnsi="Times New Roman" w:cs="Times New Roman"/>
          <w:i/>
          <w:sz w:val="24"/>
          <w:szCs w:val="24"/>
        </w:rPr>
        <w:t>The International Journal of Logistics Management</w:t>
      </w:r>
      <w:r w:rsidRPr="00E21BD9">
        <w:rPr>
          <w:rFonts w:ascii="Times New Roman" w:eastAsia="Calibri" w:hAnsi="Times New Roman" w:cs="Times New Roman"/>
          <w:sz w:val="24"/>
          <w:szCs w:val="24"/>
        </w:rPr>
        <w:t>, Vol. 18 No. 2, pp. 174-196.</w:t>
      </w:r>
    </w:p>
    <w:p w14:paraId="1E7439BA"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Wiengarten, F., Humphreys, P., Cao, G., Fynes, B. and McKittrick, A. (2010), ‘‘Collaborative supply chain practices and performance: exploring the key role of information quality’’, </w:t>
      </w:r>
      <w:r w:rsidRPr="00E21BD9">
        <w:rPr>
          <w:rFonts w:ascii="Times New Roman" w:eastAsia="Calibri" w:hAnsi="Times New Roman" w:cs="Times New Roman"/>
          <w:i/>
          <w:sz w:val="24"/>
          <w:szCs w:val="24"/>
        </w:rPr>
        <w:t>Supply Chain Management: An International Journal</w:t>
      </w:r>
      <w:r w:rsidRPr="00E21BD9">
        <w:rPr>
          <w:rFonts w:ascii="Times New Roman" w:eastAsia="Calibri" w:hAnsi="Times New Roman" w:cs="Times New Roman"/>
          <w:sz w:val="24"/>
          <w:szCs w:val="24"/>
        </w:rPr>
        <w:t>, Vol. 15 No. 6, pp. 463-473.</w:t>
      </w:r>
    </w:p>
    <w:p w14:paraId="6BD7571B" w14:textId="77777777" w:rsidR="004F189B" w:rsidRPr="00E21BD9" w:rsidRDefault="004F189B" w:rsidP="004F189B">
      <w:pPr>
        <w:spacing w:after="0" w:line="240" w:lineRule="auto"/>
        <w:ind w:left="720" w:hanging="720"/>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World Bank (2018), “Food, beverages and tobacco (% of value added in manufacturing)”, available at: </w:t>
      </w:r>
      <w:hyperlink r:id="rId14" w:history="1">
        <w:r w:rsidRPr="00E21BD9">
          <w:rPr>
            <w:rStyle w:val="Hyperlink"/>
            <w:rFonts w:ascii="Times New Roman" w:eastAsia="Calibri" w:hAnsi="Times New Roman" w:cs="Times New Roman"/>
            <w:color w:val="auto"/>
            <w:sz w:val="24"/>
            <w:szCs w:val="24"/>
          </w:rPr>
          <w:t>https://data.worldbank.org/indicator/NV.MNF.FBTO.ZS.UN?end=2018&amp;start=2018&amp;view=map&amp;year=2018</w:t>
        </w:r>
      </w:hyperlink>
      <w:r w:rsidRPr="00E21BD9">
        <w:rPr>
          <w:rFonts w:ascii="Times New Roman" w:eastAsia="Calibri" w:hAnsi="Times New Roman" w:cs="Times New Roman"/>
          <w:sz w:val="24"/>
          <w:szCs w:val="24"/>
        </w:rPr>
        <w:t xml:space="preserve">  (</w:t>
      </w:r>
      <w:r w:rsidR="00F76112" w:rsidRPr="00E21BD9">
        <w:rPr>
          <w:rFonts w:ascii="Times New Roman" w:eastAsia="Calibri" w:hAnsi="Times New Roman" w:cs="Times New Roman"/>
          <w:sz w:val="24"/>
          <w:szCs w:val="24"/>
        </w:rPr>
        <w:t>A</w:t>
      </w:r>
      <w:r w:rsidRPr="00E21BD9">
        <w:rPr>
          <w:rFonts w:ascii="Times New Roman" w:eastAsia="Calibri" w:hAnsi="Times New Roman" w:cs="Times New Roman"/>
          <w:sz w:val="24"/>
          <w:szCs w:val="24"/>
        </w:rPr>
        <w:t>ccessed 24 October 2018).</w:t>
      </w:r>
    </w:p>
    <w:p w14:paraId="3F358C09" w14:textId="77777777" w:rsidR="00564D82" w:rsidRPr="00E21BD9" w:rsidRDefault="00564D82"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Wu, L. and Chiu, M.L. (2018), ‘‘Examining supply chain collaboration with determinants and performance impact: Social capital, justice, and technology use perspectives’’, </w:t>
      </w:r>
      <w:r w:rsidRPr="00E21BD9">
        <w:rPr>
          <w:rFonts w:ascii="Times New Roman" w:eastAsia="Calibri" w:hAnsi="Times New Roman" w:cs="Times New Roman"/>
          <w:i/>
          <w:sz w:val="24"/>
          <w:szCs w:val="24"/>
        </w:rPr>
        <w:t>International Journal of Information Management</w:t>
      </w:r>
      <w:r w:rsidRPr="00E21BD9">
        <w:rPr>
          <w:rFonts w:ascii="Times New Roman" w:eastAsia="Calibri" w:hAnsi="Times New Roman" w:cs="Times New Roman"/>
          <w:sz w:val="24"/>
          <w:szCs w:val="24"/>
        </w:rPr>
        <w:t>, Vol. 39, pp. 5-19.</w:t>
      </w:r>
    </w:p>
    <w:p w14:paraId="044A1E66"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 xml:space="preserve">Xing, Y., Liu, Y., Tarba, S., and Wood, G. (2020), ‘‘A cultural inquiry into ambidexterity in supervisor–subordinate relationship’’, </w:t>
      </w:r>
      <w:r w:rsidRPr="00E21BD9">
        <w:rPr>
          <w:rFonts w:ascii="Times New Roman" w:eastAsia="Calibri" w:hAnsi="Times New Roman" w:cs="Times New Roman"/>
          <w:i/>
          <w:iCs/>
          <w:sz w:val="24"/>
          <w:szCs w:val="24"/>
        </w:rPr>
        <w:t>The International Journal of Human Resource Management</w:t>
      </w:r>
      <w:r w:rsidRPr="00E21BD9">
        <w:rPr>
          <w:rFonts w:ascii="Times New Roman" w:eastAsia="Calibri" w:hAnsi="Times New Roman" w:cs="Times New Roman"/>
          <w:sz w:val="24"/>
          <w:szCs w:val="24"/>
        </w:rPr>
        <w:t xml:space="preserve">, Vol. </w:t>
      </w:r>
      <w:r w:rsidRPr="00E21BD9">
        <w:rPr>
          <w:rFonts w:ascii="Times New Roman" w:eastAsia="Calibri" w:hAnsi="Times New Roman" w:cs="Times New Roman"/>
          <w:iCs/>
          <w:sz w:val="24"/>
          <w:szCs w:val="24"/>
        </w:rPr>
        <w:t xml:space="preserve">31 No. </w:t>
      </w:r>
      <w:r w:rsidRPr="00E21BD9">
        <w:rPr>
          <w:rFonts w:ascii="Times New Roman" w:eastAsia="Calibri" w:hAnsi="Times New Roman" w:cs="Times New Roman"/>
          <w:sz w:val="24"/>
          <w:szCs w:val="24"/>
        </w:rPr>
        <w:t>2, pp. 203-231.</w:t>
      </w:r>
    </w:p>
    <w:p w14:paraId="2A7CDC76" w14:textId="77777777" w:rsidR="006412CC" w:rsidRPr="00E21BD9" w:rsidRDefault="006412CC"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Yang, Z., Jiang, Y., and Xie, E. (2019), ‘‘Buyer-supplier relational strength and buying firm's marketing capability: An outside-in perspective</w:t>
      </w:r>
      <w:r w:rsidR="005D3465" w:rsidRPr="00E21BD9">
        <w:rPr>
          <w:rFonts w:ascii="Times New Roman" w:eastAsia="Calibri" w:hAnsi="Times New Roman" w:cs="Times New Roman"/>
          <w:sz w:val="24"/>
          <w:szCs w:val="24"/>
        </w:rPr>
        <w:t>’’,</w:t>
      </w:r>
      <w:r w:rsidRPr="00E21BD9">
        <w:rPr>
          <w:rFonts w:ascii="Times New Roman" w:eastAsia="Calibri" w:hAnsi="Times New Roman" w:cs="Times New Roman"/>
          <w:sz w:val="24"/>
          <w:szCs w:val="24"/>
        </w:rPr>
        <w:t xml:space="preserve"> </w:t>
      </w:r>
      <w:r w:rsidRPr="00E21BD9">
        <w:rPr>
          <w:rFonts w:ascii="Times New Roman" w:eastAsia="Calibri" w:hAnsi="Times New Roman" w:cs="Times New Roman"/>
          <w:i/>
          <w:sz w:val="24"/>
          <w:szCs w:val="24"/>
        </w:rPr>
        <w:t>Industrial Marketing Management</w:t>
      </w:r>
      <w:r w:rsidRPr="00E21BD9">
        <w:rPr>
          <w:rFonts w:ascii="Times New Roman" w:eastAsia="Calibri" w:hAnsi="Times New Roman" w:cs="Times New Roman"/>
          <w:sz w:val="24"/>
          <w:szCs w:val="24"/>
        </w:rPr>
        <w:t>, Vol. 82, pp. 27-37</w:t>
      </w:r>
    </w:p>
    <w:p w14:paraId="1322778E"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Yin, R.K. (2009), Case Study Research: Design and Methods, 4th Ed., Sage, Thousand Oaks, CA.</w:t>
      </w:r>
    </w:p>
    <w:p w14:paraId="2C515083" w14:textId="77777777" w:rsidR="007762A8" w:rsidRPr="00E21BD9" w:rsidRDefault="007762A8" w:rsidP="007762A8">
      <w:pPr>
        <w:spacing w:after="0" w:line="240" w:lineRule="auto"/>
        <w:ind w:left="720" w:hanging="720"/>
        <w:jc w:val="both"/>
        <w:rPr>
          <w:rFonts w:ascii="Times New Roman" w:eastAsia="Calibri" w:hAnsi="Times New Roman" w:cs="Times New Roman"/>
          <w:sz w:val="24"/>
          <w:szCs w:val="24"/>
        </w:rPr>
      </w:pPr>
      <w:r w:rsidRPr="00E21BD9">
        <w:rPr>
          <w:rFonts w:ascii="Times New Roman" w:eastAsia="Calibri" w:hAnsi="Times New Roman" w:cs="Times New Roman"/>
          <w:sz w:val="24"/>
          <w:szCs w:val="24"/>
        </w:rPr>
        <w:t>Zhang, Q., and Cao, M. (2018)</w:t>
      </w:r>
      <w:r w:rsidR="00A64C75" w:rsidRPr="00E21BD9">
        <w:rPr>
          <w:rFonts w:ascii="Times New Roman" w:eastAsia="Calibri" w:hAnsi="Times New Roman" w:cs="Times New Roman"/>
          <w:sz w:val="24"/>
          <w:szCs w:val="24"/>
        </w:rPr>
        <w:t>,</w:t>
      </w:r>
      <w:r w:rsidRPr="00E21BD9">
        <w:rPr>
          <w:rFonts w:ascii="Times New Roman" w:eastAsia="Calibri" w:hAnsi="Times New Roman" w:cs="Times New Roman"/>
          <w:sz w:val="24"/>
          <w:szCs w:val="24"/>
        </w:rPr>
        <w:t xml:space="preserve"> </w:t>
      </w:r>
      <w:r w:rsidR="00A64C75" w:rsidRPr="00E21BD9">
        <w:rPr>
          <w:rFonts w:ascii="Times New Roman" w:eastAsia="Calibri" w:hAnsi="Times New Roman" w:cs="Times New Roman"/>
          <w:sz w:val="24"/>
          <w:szCs w:val="24"/>
        </w:rPr>
        <w:t>‘‘</w:t>
      </w:r>
      <w:r w:rsidRPr="00E21BD9">
        <w:rPr>
          <w:rFonts w:ascii="Times New Roman" w:eastAsia="Calibri" w:hAnsi="Times New Roman" w:cs="Times New Roman"/>
          <w:sz w:val="24"/>
          <w:szCs w:val="24"/>
        </w:rPr>
        <w:t>Exploring antecedents of supply chain collaboration: Effects of culture and interorganizational system appropriation</w:t>
      </w:r>
      <w:r w:rsidR="00A64C75" w:rsidRPr="00E21BD9">
        <w:rPr>
          <w:rFonts w:ascii="Times New Roman" w:eastAsia="Calibri" w:hAnsi="Times New Roman" w:cs="Times New Roman"/>
          <w:sz w:val="24"/>
          <w:szCs w:val="24"/>
        </w:rPr>
        <w:t>’’,</w:t>
      </w:r>
      <w:r w:rsidRPr="00E21BD9">
        <w:rPr>
          <w:rFonts w:ascii="Times New Roman" w:eastAsia="Calibri" w:hAnsi="Times New Roman" w:cs="Times New Roman"/>
          <w:sz w:val="24"/>
          <w:szCs w:val="24"/>
        </w:rPr>
        <w:t xml:space="preserve"> </w:t>
      </w:r>
      <w:r w:rsidRPr="00E21BD9">
        <w:rPr>
          <w:rFonts w:ascii="Times New Roman" w:eastAsia="Calibri" w:hAnsi="Times New Roman" w:cs="Times New Roman"/>
          <w:i/>
          <w:sz w:val="24"/>
          <w:szCs w:val="24"/>
        </w:rPr>
        <w:t>International journal of Production Economics</w:t>
      </w:r>
      <w:r w:rsidRPr="00E21BD9">
        <w:rPr>
          <w:rFonts w:ascii="Times New Roman" w:eastAsia="Calibri" w:hAnsi="Times New Roman" w:cs="Times New Roman"/>
          <w:sz w:val="24"/>
          <w:szCs w:val="24"/>
        </w:rPr>
        <w:t xml:space="preserve">, </w:t>
      </w:r>
      <w:r w:rsidR="00564D82" w:rsidRPr="00E21BD9">
        <w:rPr>
          <w:rFonts w:ascii="Times New Roman" w:eastAsia="Calibri" w:hAnsi="Times New Roman" w:cs="Times New Roman"/>
          <w:sz w:val="24"/>
          <w:szCs w:val="24"/>
        </w:rPr>
        <w:t xml:space="preserve">Vol. </w:t>
      </w:r>
      <w:r w:rsidRPr="00E21BD9">
        <w:rPr>
          <w:rFonts w:ascii="Times New Roman" w:eastAsia="Calibri" w:hAnsi="Times New Roman" w:cs="Times New Roman"/>
          <w:sz w:val="24"/>
          <w:szCs w:val="24"/>
        </w:rPr>
        <w:t xml:space="preserve">195, </w:t>
      </w:r>
      <w:r w:rsidR="00564D82" w:rsidRPr="00E21BD9">
        <w:rPr>
          <w:rFonts w:ascii="Times New Roman" w:eastAsia="Calibri" w:hAnsi="Times New Roman" w:cs="Times New Roman"/>
          <w:sz w:val="24"/>
          <w:szCs w:val="24"/>
        </w:rPr>
        <w:t xml:space="preserve">pp. </w:t>
      </w:r>
      <w:r w:rsidRPr="00E21BD9">
        <w:rPr>
          <w:rFonts w:ascii="Times New Roman" w:eastAsia="Calibri" w:hAnsi="Times New Roman" w:cs="Times New Roman"/>
          <w:sz w:val="24"/>
          <w:szCs w:val="24"/>
        </w:rPr>
        <w:t>146-157.</w:t>
      </w:r>
    </w:p>
    <w:p w14:paraId="468A87D5" w14:textId="295187A3" w:rsidR="005968C9" w:rsidRDefault="005968C9" w:rsidP="005968C9">
      <w:pPr>
        <w:spacing w:after="200" w:line="360" w:lineRule="auto"/>
        <w:jc w:val="both"/>
        <w:rPr>
          <w:rFonts w:ascii="Times New Roman" w:eastAsiaTheme="minorEastAsia" w:hAnsi="Times New Roman" w:cs="Times New Roman"/>
          <w:sz w:val="24"/>
          <w:szCs w:val="24"/>
          <w:lang w:eastAsia="zh-CN"/>
        </w:rPr>
      </w:pPr>
    </w:p>
    <w:p w14:paraId="37CD3C8D" w14:textId="502EBC86" w:rsidR="00B23579" w:rsidRDefault="00B23579" w:rsidP="005968C9">
      <w:pPr>
        <w:spacing w:after="200" w:line="360" w:lineRule="auto"/>
        <w:jc w:val="both"/>
        <w:rPr>
          <w:rFonts w:ascii="Times New Roman" w:eastAsiaTheme="minorEastAsia" w:hAnsi="Times New Roman" w:cs="Times New Roman"/>
          <w:sz w:val="24"/>
          <w:szCs w:val="24"/>
          <w:lang w:eastAsia="zh-CN"/>
        </w:rPr>
      </w:pPr>
    </w:p>
    <w:p w14:paraId="2C032FBB" w14:textId="114AE49D" w:rsidR="00B23579" w:rsidRDefault="00B23579" w:rsidP="005968C9">
      <w:pPr>
        <w:spacing w:after="200" w:line="360" w:lineRule="auto"/>
        <w:jc w:val="both"/>
        <w:rPr>
          <w:rFonts w:ascii="Times New Roman" w:eastAsiaTheme="minorEastAsia" w:hAnsi="Times New Roman" w:cs="Times New Roman"/>
          <w:sz w:val="24"/>
          <w:szCs w:val="24"/>
          <w:lang w:eastAsia="zh-CN"/>
        </w:rPr>
      </w:pPr>
    </w:p>
    <w:p w14:paraId="191F9940" w14:textId="04B67631" w:rsidR="00B23579" w:rsidRDefault="00B23579" w:rsidP="005968C9">
      <w:pPr>
        <w:spacing w:after="200" w:line="360" w:lineRule="auto"/>
        <w:jc w:val="both"/>
        <w:rPr>
          <w:rFonts w:ascii="Times New Roman" w:eastAsiaTheme="minorEastAsia" w:hAnsi="Times New Roman" w:cs="Times New Roman"/>
          <w:sz w:val="24"/>
          <w:szCs w:val="24"/>
          <w:lang w:eastAsia="zh-CN"/>
        </w:rPr>
      </w:pPr>
      <w:r w:rsidRPr="00C61030">
        <w:rPr>
          <w:rFonts w:ascii="Times New Roman" w:hAnsi="Times New Roman" w:cs="Times New Roman"/>
          <w:b/>
        </w:rPr>
        <w:lastRenderedPageBreak/>
        <w:t xml:space="preserve">Appendix </w:t>
      </w:r>
      <w:r>
        <w:rPr>
          <w:rFonts w:ascii="Times New Roman" w:hAnsi="Times New Roman" w:cs="Times New Roman"/>
          <w:b/>
        </w:rPr>
        <w:t>A</w:t>
      </w:r>
    </w:p>
    <w:tbl>
      <w:tblPr>
        <w:tblStyle w:val="TableGrid1"/>
        <w:tblW w:w="9209" w:type="dxa"/>
        <w:tblLook w:val="04A0" w:firstRow="1" w:lastRow="0" w:firstColumn="1" w:lastColumn="0" w:noHBand="0" w:noVBand="1"/>
      </w:tblPr>
      <w:tblGrid>
        <w:gridCol w:w="1488"/>
        <w:gridCol w:w="1133"/>
        <w:gridCol w:w="1669"/>
        <w:gridCol w:w="1816"/>
        <w:gridCol w:w="1138"/>
        <w:gridCol w:w="1965"/>
      </w:tblGrid>
      <w:tr w:rsidR="00B23579" w:rsidRPr="005024C3" w14:paraId="201FF461" w14:textId="77777777" w:rsidTr="00B23579">
        <w:tc>
          <w:tcPr>
            <w:tcW w:w="1488" w:type="dxa"/>
            <w:tcBorders>
              <w:bottom w:val="single" w:sz="4" w:space="0" w:color="auto"/>
            </w:tcBorders>
          </w:tcPr>
          <w:p w14:paraId="65A963F0" w14:textId="77777777" w:rsidR="00B23579" w:rsidRPr="005024C3" w:rsidRDefault="00B23579" w:rsidP="00B23579">
            <w:pPr>
              <w:rPr>
                <w:rFonts w:ascii="Times New Roman" w:hAnsi="Times New Roman" w:cs="Times New Roman"/>
                <w:b/>
              </w:rPr>
            </w:pPr>
            <w:bookmarkStart w:id="38" w:name="_Hlk57479791"/>
            <w:bookmarkStart w:id="39" w:name="_Hlk41217792"/>
            <w:r w:rsidRPr="005024C3">
              <w:rPr>
                <w:rFonts w:ascii="Times New Roman" w:hAnsi="Times New Roman" w:cs="Times New Roman"/>
                <w:b/>
              </w:rPr>
              <w:t xml:space="preserve">Classification </w:t>
            </w:r>
          </w:p>
        </w:tc>
        <w:tc>
          <w:tcPr>
            <w:tcW w:w="1133" w:type="dxa"/>
            <w:tcBorders>
              <w:bottom w:val="single" w:sz="4" w:space="0" w:color="auto"/>
            </w:tcBorders>
          </w:tcPr>
          <w:p w14:paraId="2E6BE660" w14:textId="77777777" w:rsidR="00B23579" w:rsidRPr="005024C3" w:rsidRDefault="00B23579" w:rsidP="00B23579">
            <w:pPr>
              <w:rPr>
                <w:rFonts w:ascii="Times New Roman" w:hAnsi="Times New Roman" w:cs="Times New Roman"/>
                <w:b/>
              </w:rPr>
            </w:pPr>
            <w:r w:rsidRPr="005024C3">
              <w:rPr>
                <w:rFonts w:ascii="Times New Roman" w:hAnsi="Times New Roman" w:cs="Times New Roman"/>
                <w:b/>
              </w:rPr>
              <w:t>Company</w:t>
            </w:r>
          </w:p>
        </w:tc>
        <w:tc>
          <w:tcPr>
            <w:tcW w:w="1669" w:type="dxa"/>
            <w:tcBorders>
              <w:bottom w:val="single" w:sz="4" w:space="0" w:color="auto"/>
            </w:tcBorders>
          </w:tcPr>
          <w:p w14:paraId="7C71B1D6" w14:textId="77777777" w:rsidR="00B23579" w:rsidRPr="005024C3" w:rsidRDefault="00B23579" w:rsidP="00B23579">
            <w:pPr>
              <w:rPr>
                <w:rFonts w:ascii="Times New Roman" w:hAnsi="Times New Roman" w:cs="Times New Roman"/>
                <w:b/>
              </w:rPr>
            </w:pPr>
            <w:r w:rsidRPr="005024C3">
              <w:rPr>
                <w:rFonts w:ascii="Times New Roman" w:hAnsi="Times New Roman" w:cs="Times New Roman"/>
                <w:b/>
              </w:rPr>
              <w:t>Position of interviewee</w:t>
            </w:r>
          </w:p>
        </w:tc>
        <w:tc>
          <w:tcPr>
            <w:tcW w:w="1816" w:type="dxa"/>
            <w:tcBorders>
              <w:bottom w:val="single" w:sz="4" w:space="0" w:color="auto"/>
            </w:tcBorders>
          </w:tcPr>
          <w:p w14:paraId="30C04B17" w14:textId="77777777" w:rsidR="00B23579" w:rsidRPr="005024C3" w:rsidRDefault="00B23579" w:rsidP="00B23579">
            <w:pPr>
              <w:rPr>
                <w:rFonts w:ascii="Times New Roman" w:hAnsi="Times New Roman" w:cs="Times New Roman"/>
                <w:b/>
              </w:rPr>
            </w:pPr>
            <w:r w:rsidRPr="005024C3">
              <w:rPr>
                <w:rFonts w:ascii="Times New Roman" w:hAnsi="Times New Roman" w:cs="Times New Roman"/>
                <w:b/>
              </w:rPr>
              <w:t xml:space="preserve">Scope of operations </w:t>
            </w:r>
          </w:p>
        </w:tc>
        <w:tc>
          <w:tcPr>
            <w:tcW w:w="1138" w:type="dxa"/>
            <w:tcBorders>
              <w:bottom w:val="single" w:sz="4" w:space="0" w:color="auto"/>
            </w:tcBorders>
          </w:tcPr>
          <w:p w14:paraId="5C0D7E01" w14:textId="77777777" w:rsidR="00B23579" w:rsidRPr="005024C3" w:rsidRDefault="00B23579" w:rsidP="00B23579">
            <w:pPr>
              <w:rPr>
                <w:rFonts w:ascii="Times New Roman" w:hAnsi="Times New Roman" w:cs="Times New Roman"/>
                <w:b/>
              </w:rPr>
            </w:pPr>
            <w:r w:rsidRPr="005024C3">
              <w:rPr>
                <w:rFonts w:ascii="Times New Roman" w:hAnsi="Times New Roman" w:cs="Times New Roman"/>
                <w:b/>
              </w:rPr>
              <w:t>Interview length (minutes)</w:t>
            </w:r>
          </w:p>
        </w:tc>
        <w:tc>
          <w:tcPr>
            <w:tcW w:w="1965" w:type="dxa"/>
            <w:tcBorders>
              <w:bottom w:val="single" w:sz="4" w:space="0" w:color="auto"/>
            </w:tcBorders>
          </w:tcPr>
          <w:p w14:paraId="0CA7E59A" w14:textId="77777777" w:rsidR="00B23579" w:rsidRPr="005024C3" w:rsidRDefault="00B23579" w:rsidP="00B23579">
            <w:pPr>
              <w:rPr>
                <w:rFonts w:ascii="Times New Roman" w:hAnsi="Times New Roman" w:cs="Times New Roman"/>
                <w:b/>
              </w:rPr>
            </w:pPr>
            <w:r>
              <w:rPr>
                <w:rFonts w:ascii="Times New Roman" w:hAnsi="Times New Roman" w:cs="Times New Roman"/>
                <w:b/>
              </w:rPr>
              <w:t>Relationship type</w:t>
            </w:r>
            <w:r w:rsidRPr="005024C3">
              <w:rPr>
                <w:rFonts w:ascii="Times New Roman" w:hAnsi="Times New Roman" w:cs="Times New Roman"/>
                <w:b/>
              </w:rPr>
              <w:t xml:space="preserve"> </w:t>
            </w:r>
          </w:p>
        </w:tc>
      </w:tr>
      <w:tr w:rsidR="00B23579" w:rsidRPr="005024C3" w14:paraId="06EA686C" w14:textId="77777777" w:rsidTr="00B23579">
        <w:tc>
          <w:tcPr>
            <w:tcW w:w="1488" w:type="dxa"/>
            <w:tcBorders>
              <w:bottom w:val="nil"/>
            </w:tcBorders>
          </w:tcPr>
          <w:p w14:paraId="04EEDFE5"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Food</w:t>
            </w:r>
          </w:p>
        </w:tc>
        <w:tc>
          <w:tcPr>
            <w:tcW w:w="1133" w:type="dxa"/>
            <w:tcBorders>
              <w:bottom w:val="single" w:sz="4" w:space="0" w:color="auto"/>
            </w:tcBorders>
          </w:tcPr>
          <w:p w14:paraId="5B0FFF93"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A</w:t>
            </w:r>
          </w:p>
        </w:tc>
        <w:tc>
          <w:tcPr>
            <w:tcW w:w="1669" w:type="dxa"/>
            <w:tcBorders>
              <w:bottom w:val="single" w:sz="4" w:space="0" w:color="auto"/>
            </w:tcBorders>
          </w:tcPr>
          <w:p w14:paraId="0FCC8AC3"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Procurement Manager</w:t>
            </w:r>
          </w:p>
        </w:tc>
        <w:tc>
          <w:tcPr>
            <w:tcW w:w="1816" w:type="dxa"/>
            <w:tcBorders>
              <w:bottom w:val="single" w:sz="4" w:space="0" w:color="auto"/>
            </w:tcBorders>
          </w:tcPr>
          <w:p w14:paraId="34F424F2"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National level</w:t>
            </w:r>
          </w:p>
        </w:tc>
        <w:tc>
          <w:tcPr>
            <w:tcW w:w="1138" w:type="dxa"/>
            <w:tcBorders>
              <w:bottom w:val="single" w:sz="4" w:space="0" w:color="auto"/>
            </w:tcBorders>
          </w:tcPr>
          <w:p w14:paraId="153A240B"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50</w:t>
            </w:r>
          </w:p>
        </w:tc>
        <w:tc>
          <w:tcPr>
            <w:tcW w:w="1965" w:type="dxa"/>
            <w:tcBorders>
              <w:bottom w:val="nil"/>
            </w:tcBorders>
          </w:tcPr>
          <w:p w14:paraId="72858273" w14:textId="77777777" w:rsidR="00B23579" w:rsidRPr="00682E16" w:rsidRDefault="00B23579" w:rsidP="00B23579">
            <w:pPr>
              <w:rPr>
                <w:rFonts w:ascii="Times New Roman" w:hAnsi="Times New Roman" w:cs="Times New Roman"/>
              </w:rPr>
            </w:pPr>
            <w:r w:rsidRPr="00682E16">
              <w:rPr>
                <w:rFonts w:ascii="Times New Roman" w:hAnsi="Times New Roman" w:cs="Times New Roman"/>
              </w:rPr>
              <w:t xml:space="preserve">Long-term contract </w:t>
            </w:r>
          </w:p>
        </w:tc>
      </w:tr>
      <w:tr w:rsidR="00B23579" w:rsidRPr="005024C3" w14:paraId="5A288D39" w14:textId="77777777" w:rsidTr="00B23579">
        <w:trPr>
          <w:trHeight w:val="122"/>
        </w:trPr>
        <w:tc>
          <w:tcPr>
            <w:tcW w:w="1488" w:type="dxa"/>
            <w:tcBorders>
              <w:top w:val="nil"/>
              <w:bottom w:val="single" w:sz="4" w:space="0" w:color="auto"/>
            </w:tcBorders>
          </w:tcPr>
          <w:p w14:paraId="69B4A769" w14:textId="77777777" w:rsidR="00B23579" w:rsidRPr="005024C3" w:rsidRDefault="00B23579" w:rsidP="00B23579">
            <w:pPr>
              <w:rPr>
                <w:rFonts w:ascii="Times New Roman" w:hAnsi="Times New Roman" w:cs="Times New Roman"/>
              </w:rPr>
            </w:pPr>
          </w:p>
        </w:tc>
        <w:tc>
          <w:tcPr>
            <w:tcW w:w="1133" w:type="dxa"/>
            <w:tcBorders>
              <w:top w:val="single" w:sz="4" w:space="0" w:color="auto"/>
              <w:bottom w:val="single" w:sz="4" w:space="0" w:color="auto"/>
            </w:tcBorders>
          </w:tcPr>
          <w:p w14:paraId="52875F7B"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B</w:t>
            </w:r>
          </w:p>
        </w:tc>
        <w:tc>
          <w:tcPr>
            <w:tcW w:w="1669" w:type="dxa"/>
            <w:tcBorders>
              <w:top w:val="single" w:sz="4" w:space="0" w:color="auto"/>
              <w:bottom w:val="single" w:sz="4" w:space="0" w:color="auto"/>
            </w:tcBorders>
          </w:tcPr>
          <w:p w14:paraId="2E66C096"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Project Manager</w:t>
            </w:r>
          </w:p>
        </w:tc>
        <w:tc>
          <w:tcPr>
            <w:tcW w:w="1816" w:type="dxa"/>
            <w:tcBorders>
              <w:top w:val="single" w:sz="4" w:space="0" w:color="auto"/>
              <w:bottom w:val="single" w:sz="4" w:space="0" w:color="auto"/>
            </w:tcBorders>
          </w:tcPr>
          <w:p w14:paraId="36F6F83C"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State level </w:t>
            </w:r>
          </w:p>
        </w:tc>
        <w:tc>
          <w:tcPr>
            <w:tcW w:w="1138" w:type="dxa"/>
            <w:tcBorders>
              <w:top w:val="single" w:sz="4" w:space="0" w:color="auto"/>
              <w:bottom w:val="single" w:sz="4" w:space="0" w:color="auto"/>
            </w:tcBorders>
          </w:tcPr>
          <w:p w14:paraId="3B9DE30C"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45</w:t>
            </w:r>
          </w:p>
        </w:tc>
        <w:tc>
          <w:tcPr>
            <w:tcW w:w="1965" w:type="dxa"/>
            <w:tcBorders>
              <w:top w:val="nil"/>
              <w:bottom w:val="single" w:sz="4" w:space="0" w:color="auto"/>
            </w:tcBorders>
          </w:tcPr>
          <w:p w14:paraId="331C279D" w14:textId="77777777" w:rsidR="00B23579" w:rsidRPr="005024C3" w:rsidRDefault="00B23579" w:rsidP="00B23579">
            <w:pPr>
              <w:rPr>
                <w:rFonts w:ascii="Times New Roman" w:hAnsi="Times New Roman" w:cs="Times New Roman"/>
                <w:b/>
              </w:rPr>
            </w:pPr>
          </w:p>
        </w:tc>
      </w:tr>
      <w:tr w:rsidR="00B23579" w:rsidRPr="005024C3" w14:paraId="4EF7E4A9" w14:textId="77777777" w:rsidTr="00B23579">
        <w:trPr>
          <w:trHeight w:val="122"/>
        </w:trPr>
        <w:tc>
          <w:tcPr>
            <w:tcW w:w="1488" w:type="dxa"/>
            <w:tcBorders>
              <w:bottom w:val="nil"/>
            </w:tcBorders>
          </w:tcPr>
          <w:p w14:paraId="60BE9FB8"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Dairy </w:t>
            </w:r>
          </w:p>
        </w:tc>
        <w:tc>
          <w:tcPr>
            <w:tcW w:w="1133" w:type="dxa"/>
            <w:tcBorders>
              <w:bottom w:val="single" w:sz="4" w:space="0" w:color="auto"/>
            </w:tcBorders>
          </w:tcPr>
          <w:p w14:paraId="0C0231C9"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C</w:t>
            </w:r>
          </w:p>
        </w:tc>
        <w:tc>
          <w:tcPr>
            <w:tcW w:w="1669" w:type="dxa"/>
            <w:tcBorders>
              <w:bottom w:val="single" w:sz="4" w:space="0" w:color="auto"/>
            </w:tcBorders>
          </w:tcPr>
          <w:p w14:paraId="4B3C9AA0"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Sales Manager</w:t>
            </w:r>
          </w:p>
        </w:tc>
        <w:tc>
          <w:tcPr>
            <w:tcW w:w="1816" w:type="dxa"/>
            <w:tcBorders>
              <w:bottom w:val="single" w:sz="4" w:space="0" w:color="auto"/>
            </w:tcBorders>
          </w:tcPr>
          <w:p w14:paraId="6F04C536"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National</w:t>
            </w:r>
          </w:p>
          <w:p w14:paraId="250EA7B3"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level </w:t>
            </w:r>
          </w:p>
        </w:tc>
        <w:tc>
          <w:tcPr>
            <w:tcW w:w="1138" w:type="dxa"/>
            <w:tcBorders>
              <w:bottom w:val="single" w:sz="4" w:space="0" w:color="auto"/>
            </w:tcBorders>
          </w:tcPr>
          <w:p w14:paraId="3E4433E7"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60</w:t>
            </w:r>
          </w:p>
        </w:tc>
        <w:tc>
          <w:tcPr>
            <w:tcW w:w="1965" w:type="dxa"/>
            <w:tcBorders>
              <w:bottom w:val="nil"/>
            </w:tcBorders>
          </w:tcPr>
          <w:p w14:paraId="5987EF65" w14:textId="77777777" w:rsidR="00B23579" w:rsidRPr="00682E16" w:rsidRDefault="00B23579" w:rsidP="00B23579">
            <w:pPr>
              <w:rPr>
                <w:rFonts w:ascii="Times New Roman" w:hAnsi="Times New Roman" w:cs="Times New Roman"/>
              </w:rPr>
            </w:pPr>
            <w:r>
              <w:rPr>
                <w:rFonts w:ascii="Times New Roman" w:hAnsi="Times New Roman" w:cs="Times New Roman"/>
              </w:rPr>
              <w:t>Long</w:t>
            </w:r>
            <w:r w:rsidRPr="00682E16">
              <w:rPr>
                <w:rFonts w:ascii="Times New Roman" w:hAnsi="Times New Roman" w:cs="Times New Roman"/>
              </w:rPr>
              <w:t xml:space="preserve">-term contract </w:t>
            </w:r>
          </w:p>
        </w:tc>
      </w:tr>
      <w:tr w:rsidR="00B23579" w:rsidRPr="005024C3" w14:paraId="0893A7E2" w14:textId="77777777" w:rsidTr="00B23579">
        <w:trPr>
          <w:trHeight w:val="122"/>
        </w:trPr>
        <w:tc>
          <w:tcPr>
            <w:tcW w:w="1488" w:type="dxa"/>
            <w:tcBorders>
              <w:top w:val="nil"/>
              <w:bottom w:val="single" w:sz="4" w:space="0" w:color="auto"/>
            </w:tcBorders>
          </w:tcPr>
          <w:p w14:paraId="170C019C" w14:textId="77777777" w:rsidR="00B23579" w:rsidRPr="005024C3" w:rsidRDefault="00B23579" w:rsidP="00B23579">
            <w:pPr>
              <w:rPr>
                <w:rFonts w:ascii="Times New Roman" w:hAnsi="Times New Roman" w:cs="Times New Roman"/>
              </w:rPr>
            </w:pPr>
          </w:p>
        </w:tc>
        <w:tc>
          <w:tcPr>
            <w:tcW w:w="1133" w:type="dxa"/>
            <w:tcBorders>
              <w:top w:val="single" w:sz="4" w:space="0" w:color="auto"/>
              <w:bottom w:val="single" w:sz="4" w:space="0" w:color="auto"/>
            </w:tcBorders>
          </w:tcPr>
          <w:p w14:paraId="42A68BD2"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D</w:t>
            </w:r>
          </w:p>
        </w:tc>
        <w:tc>
          <w:tcPr>
            <w:tcW w:w="1669" w:type="dxa"/>
            <w:tcBorders>
              <w:top w:val="single" w:sz="4" w:space="0" w:color="auto"/>
              <w:bottom w:val="single" w:sz="4" w:space="0" w:color="auto"/>
            </w:tcBorders>
          </w:tcPr>
          <w:p w14:paraId="0A4EE271"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Logistics Manager</w:t>
            </w:r>
          </w:p>
        </w:tc>
        <w:tc>
          <w:tcPr>
            <w:tcW w:w="1816" w:type="dxa"/>
            <w:tcBorders>
              <w:top w:val="single" w:sz="4" w:space="0" w:color="auto"/>
              <w:bottom w:val="single" w:sz="4" w:space="0" w:color="auto"/>
            </w:tcBorders>
          </w:tcPr>
          <w:p w14:paraId="0F51B2CA"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Regional level</w:t>
            </w:r>
          </w:p>
        </w:tc>
        <w:tc>
          <w:tcPr>
            <w:tcW w:w="1138" w:type="dxa"/>
            <w:tcBorders>
              <w:top w:val="single" w:sz="4" w:space="0" w:color="auto"/>
              <w:bottom w:val="single" w:sz="4" w:space="0" w:color="auto"/>
            </w:tcBorders>
          </w:tcPr>
          <w:p w14:paraId="4C44A987"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60</w:t>
            </w:r>
          </w:p>
        </w:tc>
        <w:tc>
          <w:tcPr>
            <w:tcW w:w="1965" w:type="dxa"/>
            <w:tcBorders>
              <w:top w:val="nil"/>
              <w:bottom w:val="single" w:sz="4" w:space="0" w:color="auto"/>
            </w:tcBorders>
          </w:tcPr>
          <w:p w14:paraId="01287816" w14:textId="77777777" w:rsidR="00B23579" w:rsidRPr="005024C3" w:rsidRDefault="00B23579" w:rsidP="00B23579">
            <w:pPr>
              <w:rPr>
                <w:rFonts w:ascii="Times New Roman" w:hAnsi="Times New Roman" w:cs="Times New Roman"/>
                <w:b/>
              </w:rPr>
            </w:pPr>
          </w:p>
        </w:tc>
      </w:tr>
      <w:tr w:rsidR="00B23579" w:rsidRPr="005024C3" w14:paraId="6F29D6A6" w14:textId="77777777" w:rsidTr="00B23579">
        <w:trPr>
          <w:trHeight w:val="122"/>
        </w:trPr>
        <w:tc>
          <w:tcPr>
            <w:tcW w:w="1488" w:type="dxa"/>
            <w:tcBorders>
              <w:top w:val="single" w:sz="4" w:space="0" w:color="auto"/>
              <w:bottom w:val="nil"/>
            </w:tcBorders>
          </w:tcPr>
          <w:p w14:paraId="239C2BF2"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Food</w:t>
            </w:r>
          </w:p>
        </w:tc>
        <w:tc>
          <w:tcPr>
            <w:tcW w:w="1133" w:type="dxa"/>
            <w:tcBorders>
              <w:top w:val="single" w:sz="4" w:space="0" w:color="auto"/>
              <w:bottom w:val="single" w:sz="4" w:space="0" w:color="auto"/>
            </w:tcBorders>
          </w:tcPr>
          <w:p w14:paraId="394EB3A6"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E</w:t>
            </w:r>
          </w:p>
        </w:tc>
        <w:tc>
          <w:tcPr>
            <w:tcW w:w="1669" w:type="dxa"/>
            <w:tcBorders>
              <w:top w:val="single" w:sz="4" w:space="0" w:color="auto"/>
              <w:bottom w:val="single" w:sz="4" w:space="0" w:color="auto"/>
            </w:tcBorders>
          </w:tcPr>
          <w:p w14:paraId="1B4EC980"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Commercial Manager </w:t>
            </w:r>
          </w:p>
        </w:tc>
        <w:tc>
          <w:tcPr>
            <w:tcW w:w="1816" w:type="dxa"/>
            <w:tcBorders>
              <w:top w:val="single" w:sz="4" w:space="0" w:color="auto"/>
              <w:bottom w:val="single" w:sz="4" w:space="0" w:color="auto"/>
            </w:tcBorders>
          </w:tcPr>
          <w:p w14:paraId="3894FBBB"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National level</w:t>
            </w:r>
          </w:p>
        </w:tc>
        <w:tc>
          <w:tcPr>
            <w:tcW w:w="1138" w:type="dxa"/>
            <w:tcBorders>
              <w:top w:val="single" w:sz="4" w:space="0" w:color="auto"/>
              <w:bottom w:val="single" w:sz="4" w:space="0" w:color="auto"/>
            </w:tcBorders>
          </w:tcPr>
          <w:p w14:paraId="468A12AB"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45</w:t>
            </w:r>
          </w:p>
        </w:tc>
        <w:tc>
          <w:tcPr>
            <w:tcW w:w="1965" w:type="dxa"/>
            <w:tcBorders>
              <w:bottom w:val="nil"/>
            </w:tcBorders>
          </w:tcPr>
          <w:p w14:paraId="39FB0CE1" w14:textId="77777777" w:rsidR="00B23579" w:rsidRPr="00682E16" w:rsidRDefault="00B23579" w:rsidP="00B23579">
            <w:pPr>
              <w:rPr>
                <w:rFonts w:ascii="Times New Roman" w:hAnsi="Times New Roman" w:cs="Times New Roman"/>
              </w:rPr>
            </w:pPr>
            <w:r w:rsidRPr="00682E16">
              <w:rPr>
                <w:rFonts w:ascii="Times New Roman" w:hAnsi="Times New Roman" w:cs="Times New Roman"/>
              </w:rPr>
              <w:t xml:space="preserve">Transactional </w:t>
            </w:r>
            <w:r>
              <w:rPr>
                <w:rFonts w:ascii="Times New Roman" w:hAnsi="Times New Roman" w:cs="Times New Roman"/>
              </w:rPr>
              <w:t>approach</w:t>
            </w:r>
          </w:p>
        </w:tc>
      </w:tr>
      <w:tr w:rsidR="00B23579" w:rsidRPr="005024C3" w14:paraId="2DF4A414" w14:textId="77777777" w:rsidTr="00B23579">
        <w:trPr>
          <w:trHeight w:val="122"/>
        </w:trPr>
        <w:tc>
          <w:tcPr>
            <w:tcW w:w="1488" w:type="dxa"/>
            <w:tcBorders>
              <w:top w:val="nil"/>
              <w:bottom w:val="single" w:sz="4" w:space="0" w:color="auto"/>
            </w:tcBorders>
          </w:tcPr>
          <w:p w14:paraId="331C8003" w14:textId="77777777" w:rsidR="00B23579" w:rsidRPr="005024C3" w:rsidRDefault="00B23579" w:rsidP="00B23579">
            <w:pPr>
              <w:rPr>
                <w:rFonts w:ascii="Times New Roman" w:hAnsi="Times New Roman" w:cs="Times New Roman"/>
              </w:rPr>
            </w:pPr>
          </w:p>
        </w:tc>
        <w:tc>
          <w:tcPr>
            <w:tcW w:w="1133" w:type="dxa"/>
            <w:tcBorders>
              <w:top w:val="single" w:sz="4" w:space="0" w:color="auto"/>
              <w:bottom w:val="single" w:sz="4" w:space="0" w:color="auto"/>
            </w:tcBorders>
          </w:tcPr>
          <w:p w14:paraId="6767C788"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F</w:t>
            </w:r>
          </w:p>
        </w:tc>
        <w:tc>
          <w:tcPr>
            <w:tcW w:w="1669" w:type="dxa"/>
            <w:tcBorders>
              <w:top w:val="single" w:sz="4" w:space="0" w:color="auto"/>
              <w:bottom w:val="single" w:sz="4" w:space="0" w:color="auto"/>
            </w:tcBorders>
          </w:tcPr>
          <w:p w14:paraId="135EA173"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Supply and Delivery Manager</w:t>
            </w:r>
          </w:p>
        </w:tc>
        <w:tc>
          <w:tcPr>
            <w:tcW w:w="1816" w:type="dxa"/>
            <w:tcBorders>
              <w:top w:val="single" w:sz="4" w:space="0" w:color="auto"/>
              <w:bottom w:val="single" w:sz="4" w:space="0" w:color="auto"/>
            </w:tcBorders>
          </w:tcPr>
          <w:p w14:paraId="3064619D"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State level</w:t>
            </w:r>
          </w:p>
        </w:tc>
        <w:tc>
          <w:tcPr>
            <w:tcW w:w="1138" w:type="dxa"/>
            <w:tcBorders>
              <w:top w:val="single" w:sz="4" w:space="0" w:color="auto"/>
              <w:bottom w:val="single" w:sz="4" w:space="0" w:color="auto"/>
            </w:tcBorders>
          </w:tcPr>
          <w:p w14:paraId="16019DA7"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45</w:t>
            </w:r>
          </w:p>
        </w:tc>
        <w:tc>
          <w:tcPr>
            <w:tcW w:w="1965" w:type="dxa"/>
            <w:tcBorders>
              <w:top w:val="nil"/>
              <w:bottom w:val="single" w:sz="4" w:space="0" w:color="auto"/>
            </w:tcBorders>
          </w:tcPr>
          <w:p w14:paraId="5709CC6F" w14:textId="77777777" w:rsidR="00B23579" w:rsidRPr="005024C3" w:rsidRDefault="00B23579" w:rsidP="00B23579">
            <w:pPr>
              <w:rPr>
                <w:rFonts w:ascii="Times New Roman" w:hAnsi="Times New Roman" w:cs="Times New Roman"/>
                <w:b/>
              </w:rPr>
            </w:pPr>
          </w:p>
        </w:tc>
      </w:tr>
      <w:tr w:rsidR="00B23579" w:rsidRPr="005024C3" w14:paraId="07B205A1" w14:textId="77777777" w:rsidTr="00B23579">
        <w:trPr>
          <w:trHeight w:val="122"/>
        </w:trPr>
        <w:tc>
          <w:tcPr>
            <w:tcW w:w="1488" w:type="dxa"/>
            <w:tcBorders>
              <w:top w:val="single" w:sz="4" w:space="0" w:color="auto"/>
              <w:bottom w:val="nil"/>
            </w:tcBorders>
          </w:tcPr>
          <w:p w14:paraId="1D47605F"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Food </w:t>
            </w:r>
          </w:p>
        </w:tc>
        <w:tc>
          <w:tcPr>
            <w:tcW w:w="1133" w:type="dxa"/>
            <w:tcBorders>
              <w:top w:val="single" w:sz="4" w:space="0" w:color="auto"/>
              <w:bottom w:val="single" w:sz="4" w:space="0" w:color="auto"/>
            </w:tcBorders>
          </w:tcPr>
          <w:p w14:paraId="5648CC77"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G</w:t>
            </w:r>
          </w:p>
        </w:tc>
        <w:tc>
          <w:tcPr>
            <w:tcW w:w="1669" w:type="dxa"/>
            <w:tcBorders>
              <w:top w:val="single" w:sz="4" w:space="0" w:color="auto"/>
              <w:bottom w:val="single" w:sz="4" w:space="0" w:color="auto"/>
            </w:tcBorders>
          </w:tcPr>
          <w:p w14:paraId="41D8D4A9"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Merchandise Manager</w:t>
            </w:r>
          </w:p>
        </w:tc>
        <w:tc>
          <w:tcPr>
            <w:tcW w:w="1816" w:type="dxa"/>
            <w:tcBorders>
              <w:top w:val="single" w:sz="4" w:space="0" w:color="auto"/>
              <w:bottom w:val="single" w:sz="4" w:space="0" w:color="auto"/>
            </w:tcBorders>
          </w:tcPr>
          <w:p w14:paraId="366332A8"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National level</w:t>
            </w:r>
          </w:p>
        </w:tc>
        <w:tc>
          <w:tcPr>
            <w:tcW w:w="1138" w:type="dxa"/>
            <w:tcBorders>
              <w:top w:val="single" w:sz="4" w:space="0" w:color="auto"/>
              <w:bottom w:val="single" w:sz="4" w:space="0" w:color="auto"/>
            </w:tcBorders>
          </w:tcPr>
          <w:p w14:paraId="169B3A04"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45</w:t>
            </w:r>
          </w:p>
        </w:tc>
        <w:tc>
          <w:tcPr>
            <w:tcW w:w="1965" w:type="dxa"/>
            <w:tcBorders>
              <w:bottom w:val="nil"/>
            </w:tcBorders>
          </w:tcPr>
          <w:p w14:paraId="5C0D5CE8" w14:textId="77777777" w:rsidR="00B23579" w:rsidRPr="00682E16" w:rsidRDefault="00B23579" w:rsidP="00B23579">
            <w:pPr>
              <w:rPr>
                <w:rFonts w:ascii="Times New Roman" w:hAnsi="Times New Roman" w:cs="Times New Roman"/>
              </w:rPr>
            </w:pPr>
            <w:r w:rsidRPr="00682E16">
              <w:rPr>
                <w:rFonts w:ascii="Times New Roman" w:hAnsi="Times New Roman" w:cs="Times New Roman"/>
              </w:rPr>
              <w:t>Short-term contract</w:t>
            </w:r>
          </w:p>
        </w:tc>
      </w:tr>
      <w:tr w:rsidR="00B23579" w:rsidRPr="005024C3" w14:paraId="5B7E0B90" w14:textId="77777777" w:rsidTr="00B23579">
        <w:trPr>
          <w:trHeight w:val="122"/>
        </w:trPr>
        <w:tc>
          <w:tcPr>
            <w:tcW w:w="1488" w:type="dxa"/>
            <w:tcBorders>
              <w:top w:val="nil"/>
              <w:bottom w:val="single" w:sz="4" w:space="0" w:color="auto"/>
            </w:tcBorders>
          </w:tcPr>
          <w:p w14:paraId="538EA0B1" w14:textId="77777777" w:rsidR="00B23579" w:rsidRPr="005024C3" w:rsidRDefault="00B23579" w:rsidP="00B23579">
            <w:pPr>
              <w:rPr>
                <w:rFonts w:ascii="Times New Roman" w:hAnsi="Times New Roman" w:cs="Times New Roman"/>
              </w:rPr>
            </w:pPr>
          </w:p>
        </w:tc>
        <w:tc>
          <w:tcPr>
            <w:tcW w:w="1133" w:type="dxa"/>
            <w:tcBorders>
              <w:top w:val="single" w:sz="4" w:space="0" w:color="auto"/>
              <w:bottom w:val="single" w:sz="4" w:space="0" w:color="auto"/>
            </w:tcBorders>
          </w:tcPr>
          <w:p w14:paraId="21B790C7"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H</w:t>
            </w:r>
          </w:p>
        </w:tc>
        <w:tc>
          <w:tcPr>
            <w:tcW w:w="1669" w:type="dxa"/>
            <w:tcBorders>
              <w:top w:val="single" w:sz="4" w:space="0" w:color="auto"/>
              <w:bottom w:val="single" w:sz="4" w:space="0" w:color="auto"/>
            </w:tcBorders>
          </w:tcPr>
          <w:p w14:paraId="1A39DA0B"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Product Delivery Manager </w:t>
            </w:r>
          </w:p>
        </w:tc>
        <w:tc>
          <w:tcPr>
            <w:tcW w:w="1816" w:type="dxa"/>
            <w:tcBorders>
              <w:top w:val="single" w:sz="4" w:space="0" w:color="auto"/>
              <w:bottom w:val="single" w:sz="4" w:space="0" w:color="auto"/>
            </w:tcBorders>
          </w:tcPr>
          <w:p w14:paraId="386E90DE"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Regional level </w:t>
            </w:r>
          </w:p>
        </w:tc>
        <w:tc>
          <w:tcPr>
            <w:tcW w:w="1138" w:type="dxa"/>
            <w:tcBorders>
              <w:top w:val="single" w:sz="4" w:space="0" w:color="auto"/>
              <w:bottom w:val="single" w:sz="4" w:space="0" w:color="auto"/>
            </w:tcBorders>
          </w:tcPr>
          <w:p w14:paraId="04B86952"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50</w:t>
            </w:r>
          </w:p>
        </w:tc>
        <w:tc>
          <w:tcPr>
            <w:tcW w:w="1965" w:type="dxa"/>
            <w:tcBorders>
              <w:top w:val="nil"/>
              <w:bottom w:val="single" w:sz="4" w:space="0" w:color="auto"/>
            </w:tcBorders>
          </w:tcPr>
          <w:p w14:paraId="31AD2C02" w14:textId="77777777" w:rsidR="00B23579" w:rsidRPr="005024C3" w:rsidRDefault="00B23579" w:rsidP="00B23579">
            <w:pPr>
              <w:rPr>
                <w:rFonts w:ascii="Times New Roman" w:hAnsi="Times New Roman" w:cs="Times New Roman"/>
                <w:b/>
              </w:rPr>
            </w:pPr>
          </w:p>
        </w:tc>
      </w:tr>
      <w:tr w:rsidR="00B23579" w:rsidRPr="005024C3" w14:paraId="45A762E8" w14:textId="77777777" w:rsidTr="00B23579">
        <w:trPr>
          <w:trHeight w:val="122"/>
        </w:trPr>
        <w:tc>
          <w:tcPr>
            <w:tcW w:w="1488" w:type="dxa"/>
            <w:tcBorders>
              <w:top w:val="single" w:sz="4" w:space="0" w:color="auto"/>
              <w:bottom w:val="nil"/>
            </w:tcBorders>
          </w:tcPr>
          <w:p w14:paraId="0D8E6E0E"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Beverage </w:t>
            </w:r>
          </w:p>
        </w:tc>
        <w:tc>
          <w:tcPr>
            <w:tcW w:w="1133" w:type="dxa"/>
            <w:tcBorders>
              <w:top w:val="single" w:sz="4" w:space="0" w:color="auto"/>
              <w:bottom w:val="single" w:sz="4" w:space="0" w:color="auto"/>
            </w:tcBorders>
          </w:tcPr>
          <w:p w14:paraId="2C20C14A"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I</w:t>
            </w:r>
          </w:p>
        </w:tc>
        <w:tc>
          <w:tcPr>
            <w:tcW w:w="1669" w:type="dxa"/>
            <w:tcBorders>
              <w:top w:val="single" w:sz="4" w:space="0" w:color="auto"/>
              <w:bottom w:val="single" w:sz="4" w:space="0" w:color="auto"/>
            </w:tcBorders>
          </w:tcPr>
          <w:p w14:paraId="7FA4022E"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Purchasing Director </w:t>
            </w:r>
          </w:p>
        </w:tc>
        <w:tc>
          <w:tcPr>
            <w:tcW w:w="1816" w:type="dxa"/>
            <w:tcBorders>
              <w:top w:val="single" w:sz="4" w:space="0" w:color="auto"/>
              <w:bottom w:val="single" w:sz="4" w:space="0" w:color="auto"/>
            </w:tcBorders>
          </w:tcPr>
          <w:p w14:paraId="51F497CB"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National level</w:t>
            </w:r>
          </w:p>
        </w:tc>
        <w:tc>
          <w:tcPr>
            <w:tcW w:w="1138" w:type="dxa"/>
            <w:tcBorders>
              <w:top w:val="single" w:sz="4" w:space="0" w:color="auto"/>
              <w:bottom w:val="single" w:sz="4" w:space="0" w:color="auto"/>
            </w:tcBorders>
          </w:tcPr>
          <w:p w14:paraId="2F7034F8"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50</w:t>
            </w:r>
          </w:p>
        </w:tc>
        <w:tc>
          <w:tcPr>
            <w:tcW w:w="1965" w:type="dxa"/>
            <w:tcBorders>
              <w:bottom w:val="nil"/>
            </w:tcBorders>
          </w:tcPr>
          <w:p w14:paraId="7EACC8FC" w14:textId="77777777" w:rsidR="00B23579" w:rsidRPr="00682E16" w:rsidRDefault="00B23579" w:rsidP="00B23579">
            <w:pPr>
              <w:rPr>
                <w:rFonts w:ascii="Times New Roman" w:hAnsi="Times New Roman" w:cs="Times New Roman"/>
              </w:rPr>
            </w:pPr>
            <w:r w:rsidRPr="00682E16">
              <w:rPr>
                <w:rFonts w:ascii="Times New Roman" w:hAnsi="Times New Roman" w:cs="Times New Roman"/>
              </w:rPr>
              <w:t>Long-term contract</w:t>
            </w:r>
          </w:p>
        </w:tc>
      </w:tr>
      <w:tr w:rsidR="00B23579" w:rsidRPr="005024C3" w14:paraId="40139FAA" w14:textId="77777777" w:rsidTr="00B23579">
        <w:trPr>
          <w:trHeight w:val="122"/>
        </w:trPr>
        <w:tc>
          <w:tcPr>
            <w:tcW w:w="1488" w:type="dxa"/>
            <w:tcBorders>
              <w:top w:val="nil"/>
              <w:bottom w:val="single" w:sz="4" w:space="0" w:color="auto"/>
            </w:tcBorders>
          </w:tcPr>
          <w:p w14:paraId="418A45C2" w14:textId="77777777" w:rsidR="00B23579" w:rsidRPr="005024C3" w:rsidRDefault="00B23579" w:rsidP="00B23579">
            <w:pPr>
              <w:rPr>
                <w:rFonts w:ascii="Times New Roman" w:hAnsi="Times New Roman" w:cs="Times New Roman"/>
              </w:rPr>
            </w:pPr>
          </w:p>
        </w:tc>
        <w:tc>
          <w:tcPr>
            <w:tcW w:w="1133" w:type="dxa"/>
            <w:tcBorders>
              <w:top w:val="single" w:sz="4" w:space="0" w:color="auto"/>
              <w:bottom w:val="single" w:sz="4" w:space="0" w:color="auto"/>
            </w:tcBorders>
          </w:tcPr>
          <w:p w14:paraId="70A2F765"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J</w:t>
            </w:r>
          </w:p>
        </w:tc>
        <w:tc>
          <w:tcPr>
            <w:tcW w:w="1669" w:type="dxa"/>
            <w:tcBorders>
              <w:top w:val="single" w:sz="4" w:space="0" w:color="auto"/>
              <w:bottom w:val="single" w:sz="4" w:space="0" w:color="auto"/>
            </w:tcBorders>
          </w:tcPr>
          <w:p w14:paraId="36F9C851"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Warehouse Manager</w:t>
            </w:r>
          </w:p>
        </w:tc>
        <w:tc>
          <w:tcPr>
            <w:tcW w:w="1816" w:type="dxa"/>
            <w:tcBorders>
              <w:top w:val="single" w:sz="4" w:space="0" w:color="auto"/>
              <w:bottom w:val="single" w:sz="4" w:space="0" w:color="auto"/>
            </w:tcBorders>
          </w:tcPr>
          <w:p w14:paraId="27869130"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State level</w:t>
            </w:r>
          </w:p>
        </w:tc>
        <w:tc>
          <w:tcPr>
            <w:tcW w:w="1138" w:type="dxa"/>
            <w:tcBorders>
              <w:top w:val="single" w:sz="4" w:space="0" w:color="auto"/>
              <w:bottom w:val="single" w:sz="4" w:space="0" w:color="auto"/>
            </w:tcBorders>
          </w:tcPr>
          <w:p w14:paraId="707C9608"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45</w:t>
            </w:r>
          </w:p>
        </w:tc>
        <w:tc>
          <w:tcPr>
            <w:tcW w:w="1965" w:type="dxa"/>
            <w:tcBorders>
              <w:top w:val="nil"/>
              <w:bottom w:val="single" w:sz="4" w:space="0" w:color="auto"/>
            </w:tcBorders>
          </w:tcPr>
          <w:p w14:paraId="7694A890" w14:textId="77777777" w:rsidR="00B23579" w:rsidRPr="005024C3" w:rsidRDefault="00B23579" w:rsidP="00B23579">
            <w:pPr>
              <w:rPr>
                <w:rFonts w:ascii="Times New Roman" w:hAnsi="Times New Roman" w:cs="Times New Roman"/>
                <w:b/>
              </w:rPr>
            </w:pPr>
          </w:p>
        </w:tc>
      </w:tr>
      <w:tr w:rsidR="00B23579" w:rsidRPr="005024C3" w14:paraId="5A7FDF28" w14:textId="77777777" w:rsidTr="00B23579">
        <w:trPr>
          <w:trHeight w:val="122"/>
        </w:trPr>
        <w:tc>
          <w:tcPr>
            <w:tcW w:w="1488" w:type="dxa"/>
            <w:tcBorders>
              <w:top w:val="single" w:sz="4" w:space="0" w:color="auto"/>
              <w:bottom w:val="nil"/>
            </w:tcBorders>
          </w:tcPr>
          <w:p w14:paraId="4BE10045"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Beverage </w:t>
            </w:r>
          </w:p>
        </w:tc>
        <w:tc>
          <w:tcPr>
            <w:tcW w:w="1133" w:type="dxa"/>
            <w:tcBorders>
              <w:top w:val="single" w:sz="4" w:space="0" w:color="auto"/>
              <w:bottom w:val="single" w:sz="4" w:space="0" w:color="auto"/>
            </w:tcBorders>
          </w:tcPr>
          <w:p w14:paraId="11D423CC"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K</w:t>
            </w:r>
          </w:p>
        </w:tc>
        <w:tc>
          <w:tcPr>
            <w:tcW w:w="1669" w:type="dxa"/>
            <w:tcBorders>
              <w:top w:val="single" w:sz="4" w:space="0" w:color="auto"/>
              <w:bottom w:val="single" w:sz="4" w:space="0" w:color="auto"/>
            </w:tcBorders>
          </w:tcPr>
          <w:p w14:paraId="126DFC97"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Supply Executive  </w:t>
            </w:r>
          </w:p>
        </w:tc>
        <w:tc>
          <w:tcPr>
            <w:tcW w:w="1816" w:type="dxa"/>
            <w:tcBorders>
              <w:top w:val="single" w:sz="4" w:space="0" w:color="auto"/>
              <w:bottom w:val="single" w:sz="4" w:space="0" w:color="auto"/>
            </w:tcBorders>
          </w:tcPr>
          <w:p w14:paraId="207FD82B"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National level </w:t>
            </w:r>
          </w:p>
        </w:tc>
        <w:tc>
          <w:tcPr>
            <w:tcW w:w="1138" w:type="dxa"/>
            <w:tcBorders>
              <w:top w:val="single" w:sz="4" w:space="0" w:color="auto"/>
              <w:bottom w:val="single" w:sz="4" w:space="0" w:color="auto"/>
            </w:tcBorders>
          </w:tcPr>
          <w:p w14:paraId="63949CA5"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60</w:t>
            </w:r>
          </w:p>
        </w:tc>
        <w:tc>
          <w:tcPr>
            <w:tcW w:w="1965" w:type="dxa"/>
            <w:tcBorders>
              <w:bottom w:val="nil"/>
            </w:tcBorders>
          </w:tcPr>
          <w:p w14:paraId="574A5A87" w14:textId="77777777" w:rsidR="00B23579" w:rsidRPr="00682E16" w:rsidRDefault="00B23579" w:rsidP="00B23579">
            <w:pPr>
              <w:rPr>
                <w:rFonts w:ascii="Times New Roman" w:hAnsi="Times New Roman" w:cs="Times New Roman"/>
              </w:rPr>
            </w:pPr>
            <w:r w:rsidRPr="00682E16">
              <w:rPr>
                <w:rFonts w:ascii="Times New Roman" w:hAnsi="Times New Roman" w:cs="Times New Roman"/>
              </w:rPr>
              <w:t>Long-term contract</w:t>
            </w:r>
          </w:p>
        </w:tc>
      </w:tr>
      <w:tr w:rsidR="00B23579" w:rsidRPr="005024C3" w14:paraId="5E42EE66" w14:textId="77777777" w:rsidTr="00B23579">
        <w:trPr>
          <w:trHeight w:val="122"/>
        </w:trPr>
        <w:tc>
          <w:tcPr>
            <w:tcW w:w="1488" w:type="dxa"/>
            <w:tcBorders>
              <w:top w:val="nil"/>
              <w:bottom w:val="single" w:sz="4" w:space="0" w:color="auto"/>
            </w:tcBorders>
          </w:tcPr>
          <w:p w14:paraId="76A0F3DE" w14:textId="77777777" w:rsidR="00B23579" w:rsidRPr="005024C3" w:rsidRDefault="00B23579" w:rsidP="00B23579">
            <w:pPr>
              <w:rPr>
                <w:rFonts w:ascii="Times New Roman" w:hAnsi="Times New Roman" w:cs="Times New Roman"/>
              </w:rPr>
            </w:pPr>
          </w:p>
        </w:tc>
        <w:tc>
          <w:tcPr>
            <w:tcW w:w="1133" w:type="dxa"/>
            <w:tcBorders>
              <w:top w:val="single" w:sz="4" w:space="0" w:color="auto"/>
              <w:bottom w:val="single" w:sz="4" w:space="0" w:color="auto"/>
            </w:tcBorders>
          </w:tcPr>
          <w:p w14:paraId="17B892E6"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L</w:t>
            </w:r>
          </w:p>
        </w:tc>
        <w:tc>
          <w:tcPr>
            <w:tcW w:w="1669" w:type="dxa"/>
            <w:tcBorders>
              <w:top w:val="single" w:sz="4" w:space="0" w:color="auto"/>
              <w:bottom w:val="single" w:sz="4" w:space="0" w:color="auto"/>
            </w:tcBorders>
          </w:tcPr>
          <w:p w14:paraId="1EE82FCA"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Logistics Manager </w:t>
            </w:r>
          </w:p>
        </w:tc>
        <w:tc>
          <w:tcPr>
            <w:tcW w:w="1816" w:type="dxa"/>
            <w:tcBorders>
              <w:top w:val="single" w:sz="4" w:space="0" w:color="auto"/>
              <w:bottom w:val="single" w:sz="4" w:space="0" w:color="auto"/>
            </w:tcBorders>
          </w:tcPr>
          <w:p w14:paraId="4C7E0EA1"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Regional level </w:t>
            </w:r>
          </w:p>
        </w:tc>
        <w:tc>
          <w:tcPr>
            <w:tcW w:w="1138" w:type="dxa"/>
            <w:tcBorders>
              <w:top w:val="single" w:sz="4" w:space="0" w:color="auto"/>
              <w:bottom w:val="single" w:sz="4" w:space="0" w:color="auto"/>
            </w:tcBorders>
          </w:tcPr>
          <w:p w14:paraId="1B0423D0"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50</w:t>
            </w:r>
          </w:p>
        </w:tc>
        <w:tc>
          <w:tcPr>
            <w:tcW w:w="1965" w:type="dxa"/>
            <w:tcBorders>
              <w:top w:val="nil"/>
              <w:bottom w:val="single" w:sz="4" w:space="0" w:color="auto"/>
            </w:tcBorders>
          </w:tcPr>
          <w:p w14:paraId="08DE9691" w14:textId="77777777" w:rsidR="00B23579" w:rsidRPr="005024C3" w:rsidRDefault="00B23579" w:rsidP="00B23579">
            <w:pPr>
              <w:rPr>
                <w:rFonts w:ascii="Times New Roman" w:hAnsi="Times New Roman" w:cs="Times New Roman"/>
                <w:b/>
              </w:rPr>
            </w:pPr>
          </w:p>
        </w:tc>
      </w:tr>
      <w:tr w:rsidR="00B23579" w:rsidRPr="005024C3" w14:paraId="5AA3D94C" w14:textId="77777777" w:rsidTr="00B23579">
        <w:trPr>
          <w:trHeight w:val="122"/>
        </w:trPr>
        <w:tc>
          <w:tcPr>
            <w:tcW w:w="1488" w:type="dxa"/>
            <w:tcBorders>
              <w:top w:val="single" w:sz="4" w:space="0" w:color="auto"/>
              <w:bottom w:val="nil"/>
            </w:tcBorders>
          </w:tcPr>
          <w:p w14:paraId="48C0A1F6"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Beverage </w:t>
            </w:r>
          </w:p>
        </w:tc>
        <w:tc>
          <w:tcPr>
            <w:tcW w:w="1133" w:type="dxa"/>
            <w:tcBorders>
              <w:top w:val="single" w:sz="4" w:space="0" w:color="auto"/>
              <w:bottom w:val="single" w:sz="4" w:space="0" w:color="auto"/>
            </w:tcBorders>
          </w:tcPr>
          <w:p w14:paraId="21122B38"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M</w:t>
            </w:r>
          </w:p>
        </w:tc>
        <w:tc>
          <w:tcPr>
            <w:tcW w:w="1669" w:type="dxa"/>
            <w:tcBorders>
              <w:top w:val="single" w:sz="4" w:space="0" w:color="auto"/>
              <w:bottom w:val="single" w:sz="4" w:space="0" w:color="auto"/>
            </w:tcBorders>
          </w:tcPr>
          <w:p w14:paraId="5110B672"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General Manager </w:t>
            </w:r>
          </w:p>
        </w:tc>
        <w:tc>
          <w:tcPr>
            <w:tcW w:w="1816" w:type="dxa"/>
            <w:tcBorders>
              <w:top w:val="single" w:sz="4" w:space="0" w:color="auto"/>
              <w:bottom w:val="single" w:sz="4" w:space="0" w:color="auto"/>
            </w:tcBorders>
          </w:tcPr>
          <w:p w14:paraId="0934089C"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National level </w:t>
            </w:r>
          </w:p>
        </w:tc>
        <w:tc>
          <w:tcPr>
            <w:tcW w:w="1138" w:type="dxa"/>
            <w:tcBorders>
              <w:top w:val="single" w:sz="4" w:space="0" w:color="auto"/>
              <w:bottom w:val="single" w:sz="4" w:space="0" w:color="auto"/>
            </w:tcBorders>
          </w:tcPr>
          <w:p w14:paraId="2C3B104E"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65</w:t>
            </w:r>
          </w:p>
        </w:tc>
        <w:tc>
          <w:tcPr>
            <w:tcW w:w="1965" w:type="dxa"/>
            <w:tcBorders>
              <w:bottom w:val="nil"/>
            </w:tcBorders>
          </w:tcPr>
          <w:p w14:paraId="70ED4CAF" w14:textId="77777777" w:rsidR="00B23579" w:rsidRPr="00682E16" w:rsidRDefault="00B23579" w:rsidP="00B23579">
            <w:pPr>
              <w:rPr>
                <w:rFonts w:ascii="Times New Roman" w:hAnsi="Times New Roman" w:cs="Times New Roman"/>
              </w:rPr>
            </w:pPr>
            <w:r w:rsidRPr="00682E16">
              <w:rPr>
                <w:rFonts w:ascii="Times New Roman" w:hAnsi="Times New Roman" w:cs="Times New Roman"/>
              </w:rPr>
              <w:t xml:space="preserve">Transactional approach </w:t>
            </w:r>
          </w:p>
        </w:tc>
      </w:tr>
      <w:tr w:rsidR="00B23579" w:rsidRPr="005024C3" w14:paraId="58E35F6C" w14:textId="77777777" w:rsidTr="00B23579">
        <w:trPr>
          <w:trHeight w:val="122"/>
        </w:trPr>
        <w:tc>
          <w:tcPr>
            <w:tcW w:w="1488" w:type="dxa"/>
            <w:tcBorders>
              <w:top w:val="nil"/>
              <w:bottom w:val="single" w:sz="4" w:space="0" w:color="auto"/>
            </w:tcBorders>
          </w:tcPr>
          <w:p w14:paraId="5AD41F09" w14:textId="77777777" w:rsidR="00B23579" w:rsidRPr="005024C3" w:rsidRDefault="00B23579" w:rsidP="00B23579">
            <w:pPr>
              <w:rPr>
                <w:rFonts w:ascii="Times New Roman" w:hAnsi="Times New Roman" w:cs="Times New Roman"/>
              </w:rPr>
            </w:pPr>
          </w:p>
        </w:tc>
        <w:tc>
          <w:tcPr>
            <w:tcW w:w="1133" w:type="dxa"/>
            <w:tcBorders>
              <w:top w:val="single" w:sz="4" w:space="0" w:color="auto"/>
              <w:bottom w:val="single" w:sz="4" w:space="0" w:color="auto"/>
            </w:tcBorders>
          </w:tcPr>
          <w:p w14:paraId="16B781BA"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N</w:t>
            </w:r>
          </w:p>
        </w:tc>
        <w:tc>
          <w:tcPr>
            <w:tcW w:w="1669" w:type="dxa"/>
            <w:tcBorders>
              <w:top w:val="single" w:sz="4" w:space="0" w:color="auto"/>
              <w:bottom w:val="single" w:sz="4" w:space="0" w:color="auto"/>
            </w:tcBorders>
          </w:tcPr>
          <w:p w14:paraId="18F86DCD"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Inventory Manager</w:t>
            </w:r>
          </w:p>
        </w:tc>
        <w:tc>
          <w:tcPr>
            <w:tcW w:w="1816" w:type="dxa"/>
            <w:tcBorders>
              <w:top w:val="single" w:sz="4" w:space="0" w:color="auto"/>
              <w:bottom w:val="single" w:sz="4" w:space="0" w:color="auto"/>
            </w:tcBorders>
          </w:tcPr>
          <w:p w14:paraId="0D9911EA"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State level</w:t>
            </w:r>
          </w:p>
        </w:tc>
        <w:tc>
          <w:tcPr>
            <w:tcW w:w="1138" w:type="dxa"/>
            <w:tcBorders>
              <w:top w:val="single" w:sz="4" w:space="0" w:color="auto"/>
              <w:bottom w:val="single" w:sz="4" w:space="0" w:color="auto"/>
            </w:tcBorders>
          </w:tcPr>
          <w:p w14:paraId="4450F993"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45</w:t>
            </w:r>
          </w:p>
        </w:tc>
        <w:tc>
          <w:tcPr>
            <w:tcW w:w="1965" w:type="dxa"/>
            <w:tcBorders>
              <w:top w:val="nil"/>
              <w:bottom w:val="single" w:sz="4" w:space="0" w:color="auto"/>
            </w:tcBorders>
          </w:tcPr>
          <w:p w14:paraId="718365C0" w14:textId="77777777" w:rsidR="00B23579" w:rsidRPr="005024C3" w:rsidRDefault="00B23579" w:rsidP="00B23579">
            <w:pPr>
              <w:rPr>
                <w:rFonts w:ascii="Times New Roman" w:hAnsi="Times New Roman" w:cs="Times New Roman"/>
                <w:b/>
              </w:rPr>
            </w:pPr>
          </w:p>
        </w:tc>
      </w:tr>
      <w:tr w:rsidR="00B23579" w:rsidRPr="005024C3" w14:paraId="4E28E1B9" w14:textId="77777777" w:rsidTr="00B23579">
        <w:trPr>
          <w:trHeight w:val="122"/>
        </w:trPr>
        <w:tc>
          <w:tcPr>
            <w:tcW w:w="1488" w:type="dxa"/>
            <w:tcBorders>
              <w:top w:val="single" w:sz="4" w:space="0" w:color="auto"/>
              <w:bottom w:val="nil"/>
            </w:tcBorders>
          </w:tcPr>
          <w:p w14:paraId="25D0A8FF"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Beverage </w:t>
            </w:r>
          </w:p>
        </w:tc>
        <w:tc>
          <w:tcPr>
            <w:tcW w:w="1133" w:type="dxa"/>
            <w:tcBorders>
              <w:top w:val="single" w:sz="4" w:space="0" w:color="auto"/>
              <w:bottom w:val="single" w:sz="4" w:space="0" w:color="auto"/>
            </w:tcBorders>
          </w:tcPr>
          <w:p w14:paraId="50F014A7"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O</w:t>
            </w:r>
          </w:p>
        </w:tc>
        <w:tc>
          <w:tcPr>
            <w:tcW w:w="1669" w:type="dxa"/>
            <w:tcBorders>
              <w:top w:val="single" w:sz="4" w:space="0" w:color="auto"/>
              <w:bottom w:val="single" w:sz="4" w:space="0" w:color="auto"/>
            </w:tcBorders>
          </w:tcPr>
          <w:p w14:paraId="25553897"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Distribution Manager </w:t>
            </w:r>
          </w:p>
        </w:tc>
        <w:tc>
          <w:tcPr>
            <w:tcW w:w="1816" w:type="dxa"/>
            <w:tcBorders>
              <w:top w:val="single" w:sz="4" w:space="0" w:color="auto"/>
              <w:bottom w:val="single" w:sz="4" w:space="0" w:color="auto"/>
            </w:tcBorders>
          </w:tcPr>
          <w:p w14:paraId="5168BE3D"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National level</w:t>
            </w:r>
          </w:p>
        </w:tc>
        <w:tc>
          <w:tcPr>
            <w:tcW w:w="1138" w:type="dxa"/>
            <w:tcBorders>
              <w:top w:val="single" w:sz="4" w:space="0" w:color="auto"/>
              <w:bottom w:val="single" w:sz="4" w:space="0" w:color="auto"/>
            </w:tcBorders>
          </w:tcPr>
          <w:p w14:paraId="3A570BA4"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50</w:t>
            </w:r>
          </w:p>
        </w:tc>
        <w:tc>
          <w:tcPr>
            <w:tcW w:w="1965" w:type="dxa"/>
            <w:tcBorders>
              <w:bottom w:val="nil"/>
            </w:tcBorders>
          </w:tcPr>
          <w:p w14:paraId="3866787B" w14:textId="77777777" w:rsidR="00B23579" w:rsidRPr="00115E0C" w:rsidRDefault="00B23579" w:rsidP="00B23579">
            <w:pPr>
              <w:rPr>
                <w:rFonts w:ascii="Times New Roman" w:hAnsi="Times New Roman" w:cs="Times New Roman"/>
              </w:rPr>
            </w:pPr>
            <w:r w:rsidRPr="00115E0C">
              <w:rPr>
                <w:rFonts w:ascii="Times New Roman" w:hAnsi="Times New Roman" w:cs="Times New Roman"/>
              </w:rPr>
              <w:t>Short-term contract</w:t>
            </w:r>
          </w:p>
        </w:tc>
      </w:tr>
      <w:tr w:rsidR="00B23579" w:rsidRPr="005024C3" w14:paraId="4A8EC12B" w14:textId="77777777" w:rsidTr="00B23579">
        <w:trPr>
          <w:trHeight w:val="122"/>
        </w:trPr>
        <w:tc>
          <w:tcPr>
            <w:tcW w:w="1488" w:type="dxa"/>
            <w:tcBorders>
              <w:top w:val="nil"/>
              <w:bottom w:val="single" w:sz="4" w:space="0" w:color="auto"/>
            </w:tcBorders>
          </w:tcPr>
          <w:p w14:paraId="11684449" w14:textId="77777777" w:rsidR="00B23579" w:rsidRPr="005024C3" w:rsidRDefault="00B23579" w:rsidP="00B23579">
            <w:pPr>
              <w:rPr>
                <w:rFonts w:ascii="Times New Roman" w:hAnsi="Times New Roman" w:cs="Times New Roman"/>
              </w:rPr>
            </w:pPr>
          </w:p>
        </w:tc>
        <w:tc>
          <w:tcPr>
            <w:tcW w:w="1133" w:type="dxa"/>
            <w:tcBorders>
              <w:top w:val="single" w:sz="4" w:space="0" w:color="auto"/>
              <w:bottom w:val="single" w:sz="4" w:space="0" w:color="auto"/>
            </w:tcBorders>
          </w:tcPr>
          <w:p w14:paraId="68106255"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P</w:t>
            </w:r>
          </w:p>
        </w:tc>
        <w:tc>
          <w:tcPr>
            <w:tcW w:w="1669" w:type="dxa"/>
            <w:tcBorders>
              <w:top w:val="single" w:sz="4" w:space="0" w:color="auto"/>
              <w:bottom w:val="single" w:sz="4" w:space="0" w:color="auto"/>
            </w:tcBorders>
          </w:tcPr>
          <w:p w14:paraId="57995176"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Supply Director </w:t>
            </w:r>
          </w:p>
        </w:tc>
        <w:tc>
          <w:tcPr>
            <w:tcW w:w="1816" w:type="dxa"/>
            <w:tcBorders>
              <w:top w:val="single" w:sz="4" w:space="0" w:color="auto"/>
              <w:bottom w:val="single" w:sz="4" w:space="0" w:color="auto"/>
            </w:tcBorders>
          </w:tcPr>
          <w:p w14:paraId="2FD6FC00"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Regional level</w:t>
            </w:r>
          </w:p>
        </w:tc>
        <w:tc>
          <w:tcPr>
            <w:tcW w:w="1138" w:type="dxa"/>
            <w:tcBorders>
              <w:top w:val="single" w:sz="4" w:space="0" w:color="auto"/>
              <w:bottom w:val="single" w:sz="4" w:space="0" w:color="auto"/>
            </w:tcBorders>
          </w:tcPr>
          <w:p w14:paraId="658E678F"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50</w:t>
            </w:r>
          </w:p>
        </w:tc>
        <w:tc>
          <w:tcPr>
            <w:tcW w:w="1965" w:type="dxa"/>
            <w:tcBorders>
              <w:top w:val="nil"/>
              <w:bottom w:val="single" w:sz="4" w:space="0" w:color="auto"/>
            </w:tcBorders>
          </w:tcPr>
          <w:p w14:paraId="2327D7CE" w14:textId="77777777" w:rsidR="00B23579" w:rsidRPr="005024C3" w:rsidRDefault="00B23579" w:rsidP="00B23579">
            <w:pPr>
              <w:rPr>
                <w:rFonts w:ascii="Times New Roman" w:hAnsi="Times New Roman" w:cs="Times New Roman"/>
                <w:b/>
              </w:rPr>
            </w:pPr>
          </w:p>
        </w:tc>
      </w:tr>
      <w:tr w:rsidR="00B23579" w:rsidRPr="005024C3" w14:paraId="2A5A1598" w14:textId="77777777" w:rsidTr="00B23579">
        <w:trPr>
          <w:trHeight w:val="122"/>
        </w:trPr>
        <w:tc>
          <w:tcPr>
            <w:tcW w:w="1488" w:type="dxa"/>
            <w:tcBorders>
              <w:top w:val="single" w:sz="4" w:space="0" w:color="auto"/>
              <w:bottom w:val="nil"/>
            </w:tcBorders>
          </w:tcPr>
          <w:p w14:paraId="61956576"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Dairy</w:t>
            </w:r>
          </w:p>
        </w:tc>
        <w:tc>
          <w:tcPr>
            <w:tcW w:w="1133" w:type="dxa"/>
            <w:tcBorders>
              <w:top w:val="single" w:sz="4" w:space="0" w:color="auto"/>
              <w:bottom w:val="single" w:sz="4" w:space="0" w:color="auto"/>
            </w:tcBorders>
          </w:tcPr>
          <w:p w14:paraId="3B624DB6"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Q</w:t>
            </w:r>
          </w:p>
        </w:tc>
        <w:tc>
          <w:tcPr>
            <w:tcW w:w="1669" w:type="dxa"/>
            <w:tcBorders>
              <w:top w:val="single" w:sz="4" w:space="0" w:color="auto"/>
              <w:bottom w:val="single" w:sz="4" w:space="0" w:color="auto"/>
            </w:tcBorders>
          </w:tcPr>
          <w:p w14:paraId="454C23E5"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Supply Chain Manager</w:t>
            </w:r>
          </w:p>
        </w:tc>
        <w:tc>
          <w:tcPr>
            <w:tcW w:w="1816" w:type="dxa"/>
            <w:tcBorders>
              <w:top w:val="single" w:sz="4" w:space="0" w:color="auto"/>
              <w:bottom w:val="single" w:sz="4" w:space="0" w:color="auto"/>
            </w:tcBorders>
          </w:tcPr>
          <w:p w14:paraId="1509EDCC"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National level</w:t>
            </w:r>
          </w:p>
        </w:tc>
        <w:tc>
          <w:tcPr>
            <w:tcW w:w="1138" w:type="dxa"/>
            <w:tcBorders>
              <w:top w:val="single" w:sz="4" w:space="0" w:color="auto"/>
              <w:bottom w:val="single" w:sz="4" w:space="0" w:color="auto"/>
            </w:tcBorders>
          </w:tcPr>
          <w:p w14:paraId="38F46A46"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45</w:t>
            </w:r>
          </w:p>
        </w:tc>
        <w:tc>
          <w:tcPr>
            <w:tcW w:w="1965" w:type="dxa"/>
            <w:tcBorders>
              <w:bottom w:val="nil"/>
            </w:tcBorders>
          </w:tcPr>
          <w:p w14:paraId="139DDDFE" w14:textId="77777777" w:rsidR="00B23579" w:rsidRPr="00115E0C" w:rsidRDefault="00B23579" w:rsidP="00B23579">
            <w:pPr>
              <w:rPr>
                <w:rFonts w:ascii="Times New Roman" w:hAnsi="Times New Roman" w:cs="Times New Roman"/>
              </w:rPr>
            </w:pPr>
            <w:r w:rsidRPr="00115E0C">
              <w:rPr>
                <w:rFonts w:ascii="Times New Roman" w:hAnsi="Times New Roman" w:cs="Times New Roman"/>
              </w:rPr>
              <w:t xml:space="preserve">Transactional approach </w:t>
            </w:r>
          </w:p>
        </w:tc>
      </w:tr>
      <w:tr w:rsidR="00B23579" w:rsidRPr="005024C3" w14:paraId="567C2E28" w14:textId="77777777" w:rsidTr="00B23579">
        <w:trPr>
          <w:trHeight w:val="122"/>
        </w:trPr>
        <w:tc>
          <w:tcPr>
            <w:tcW w:w="1488" w:type="dxa"/>
            <w:tcBorders>
              <w:top w:val="nil"/>
              <w:bottom w:val="single" w:sz="4" w:space="0" w:color="auto"/>
            </w:tcBorders>
          </w:tcPr>
          <w:p w14:paraId="5CFB2429" w14:textId="77777777" w:rsidR="00B23579" w:rsidRPr="005024C3" w:rsidRDefault="00B23579" w:rsidP="00B23579">
            <w:pPr>
              <w:rPr>
                <w:rFonts w:ascii="Times New Roman" w:hAnsi="Times New Roman" w:cs="Times New Roman"/>
              </w:rPr>
            </w:pPr>
          </w:p>
        </w:tc>
        <w:tc>
          <w:tcPr>
            <w:tcW w:w="1133" w:type="dxa"/>
            <w:tcBorders>
              <w:top w:val="single" w:sz="4" w:space="0" w:color="auto"/>
              <w:bottom w:val="single" w:sz="4" w:space="0" w:color="auto"/>
            </w:tcBorders>
          </w:tcPr>
          <w:p w14:paraId="29A71EB9"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R</w:t>
            </w:r>
          </w:p>
        </w:tc>
        <w:tc>
          <w:tcPr>
            <w:tcW w:w="1669" w:type="dxa"/>
            <w:tcBorders>
              <w:top w:val="single" w:sz="4" w:space="0" w:color="auto"/>
              <w:bottom w:val="single" w:sz="4" w:space="0" w:color="auto"/>
            </w:tcBorders>
          </w:tcPr>
          <w:p w14:paraId="0B527348"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Plant Manager </w:t>
            </w:r>
          </w:p>
        </w:tc>
        <w:tc>
          <w:tcPr>
            <w:tcW w:w="1816" w:type="dxa"/>
            <w:tcBorders>
              <w:top w:val="single" w:sz="4" w:space="0" w:color="auto"/>
              <w:bottom w:val="single" w:sz="4" w:space="0" w:color="auto"/>
            </w:tcBorders>
          </w:tcPr>
          <w:p w14:paraId="751D3CFD"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Regional level</w:t>
            </w:r>
          </w:p>
        </w:tc>
        <w:tc>
          <w:tcPr>
            <w:tcW w:w="1138" w:type="dxa"/>
            <w:tcBorders>
              <w:top w:val="single" w:sz="4" w:space="0" w:color="auto"/>
              <w:bottom w:val="single" w:sz="4" w:space="0" w:color="auto"/>
            </w:tcBorders>
          </w:tcPr>
          <w:p w14:paraId="7DB999B6"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40</w:t>
            </w:r>
          </w:p>
        </w:tc>
        <w:tc>
          <w:tcPr>
            <w:tcW w:w="1965" w:type="dxa"/>
            <w:tcBorders>
              <w:top w:val="nil"/>
              <w:bottom w:val="single" w:sz="4" w:space="0" w:color="auto"/>
            </w:tcBorders>
          </w:tcPr>
          <w:p w14:paraId="544AD938" w14:textId="77777777" w:rsidR="00B23579" w:rsidRPr="005024C3" w:rsidRDefault="00B23579" w:rsidP="00B23579">
            <w:pPr>
              <w:rPr>
                <w:rFonts w:ascii="Times New Roman" w:hAnsi="Times New Roman" w:cs="Times New Roman"/>
                <w:b/>
              </w:rPr>
            </w:pPr>
          </w:p>
        </w:tc>
      </w:tr>
      <w:tr w:rsidR="00B23579" w:rsidRPr="005024C3" w14:paraId="6F3544F2" w14:textId="77777777" w:rsidTr="00B23579">
        <w:trPr>
          <w:trHeight w:val="122"/>
        </w:trPr>
        <w:tc>
          <w:tcPr>
            <w:tcW w:w="1488" w:type="dxa"/>
            <w:tcBorders>
              <w:top w:val="single" w:sz="4" w:space="0" w:color="auto"/>
              <w:bottom w:val="nil"/>
            </w:tcBorders>
          </w:tcPr>
          <w:p w14:paraId="75039530"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Beverage </w:t>
            </w:r>
          </w:p>
        </w:tc>
        <w:tc>
          <w:tcPr>
            <w:tcW w:w="1133" w:type="dxa"/>
            <w:tcBorders>
              <w:top w:val="single" w:sz="4" w:space="0" w:color="auto"/>
              <w:bottom w:val="single" w:sz="4" w:space="0" w:color="auto"/>
            </w:tcBorders>
          </w:tcPr>
          <w:p w14:paraId="257F386B"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S</w:t>
            </w:r>
          </w:p>
        </w:tc>
        <w:tc>
          <w:tcPr>
            <w:tcW w:w="1669" w:type="dxa"/>
            <w:tcBorders>
              <w:top w:val="single" w:sz="4" w:space="0" w:color="auto"/>
              <w:bottom w:val="single" w:sz="4" w:space="0" w:color="auto"/>
            </w:tcBorders>
          </w:tcPr>
          <w:p w14:paraId="1CA41C97"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Logistics Manager</w:t>
            </w:r>
          </w:p>
        </w:tc>
        <w:tc>
          <w:tcPr>
            <w:tcW w:w="1816" w:type="dxa"/>
            <w:tcBorders>
              <w:top w:val="single" w:sz="4" w:space="0" w:color="auto"/>
              <w:bottom w:val="single" w:sz="4" w:space="0" w:color="auto"/>
            </w:tcBorders>
          </w:tcPr>
          <w:p w14:paraId="5EE99DC7"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National level </w:t>
            </w:r>
          </w:p>
        </w:tc>
        <w:tc>
          <w:tcPr>
            <w:tcW w:w="1138" w:type="dxa"/>
            <w:tcBorders>
              <w:top w:val="single" w:sz="4" w:space="0" w:color="auto"/>
              <w:bottom w:val="single" w:sz="4" w:space="0" w:color="auto"/>
            </w:tcBorders>
          </w:tcPr>
          <w:p w14:paraId="4356BBBA"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45</w:t>
            </w:r>
          </w:p>
        </w:tc>
        <w:tc>
          <w:tcPr>
            <w:tcW w:w="1965" w:type="dxa"/>
            <w:tcBorders>
              <w:bottom w:val="nil"/>
            </w:tcBorders>
          </w:tcPr>
          <w:p w14:paraId="716C9FA4" w14:textId="77777777" w:rsidR="00B23579" w:rsidRPr="00115E0C" w:rsidRDefault="00B23579" w:rsidP="00B23579">
            <w:pPr>
              <w:rPr>
                <w:rFonts w:ascii="Times New Roman" w:hAnsi="Times New Roman" w:cs="Times New Roman"/>
              </w:rPr>
            </w:pPr>
            <w:r w:rsidRPr="00115E0C">
              <w:rPr>
                <w:rFonts w:ascii="Times New Roman" w:hAnsi="Times New Roman" w:cs="Times New Roman"/>
              </w:rPr>
              <w:t>Long-term contract</w:t>
            </w:r>
          </w:p>
        </w:tc>
      </w:tr>
      <w:tr w:rsidR="00B23579" w:rsidRPr="005024C3" w14:paraId="4446AD37" w14:textId="77777777" w:rsidTr="00B23579">
        <w:trPr>
          <w:trHeight w:val="122"/>
        </w:trPr>
        <w:tc>
          <w:tcPr>
            <w:tcW w:w="1488" w:type="dxa"/>
            <w:tcBorders>
              <w:top w:val="nil"/>
              <w:bottom w:val="single" w:sz="4" w:space="0" w:color="auto"/>
            </w:tcBorders>
          </w:tcPr>
          <w:p w14:paraId="69A2E72E" w14:textId="77777777" w:rsidR="00B23579" w:rsidRPr="005024C3" w:rsidRDefault="00B23579" w:rsidP="00B23579">
            <w:pPr>
              <w:rPr>
                <w:rFonts w:ascii="Times New Roman" w:hAnsi="Times New Roman" w:cs="Times New Roman"/>
              </w:rPr>
            </w:pPr>
          </w:p>
        </w:tc>
        <w:tc>
          <w:tcPr>
            <w:tcW w:w="1133" w:type="dxa"/>
            <w:tcBorders>
              <w:top w:val="single" w:sz="4" w:space="0" w:color="auto"/>
              <w:bottom w:val="single" w:sz="4" w:space="0" w:color="auto"/>
            </w:tcBorders>
          </w:tcPr>
          <w:p w14:paraId="298BC5E0"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T</w:t>
            </w:r>
          </w:p>
        </w:tc>
        <w:tc>
          <w:tcPr>
            <w:tcW w:w="1669" w:type="dxa"/>
            <w:tcBorders>
              <w:top w:val="single" w:sz="4" w:space="0" w:color="auto"/>
              <w:bottom w:val="single" w:sz="4" w:space="0" w:color="auto"/>
            </w:tcBorders>
          </w:tcPr>
          <w:p w14:paraId="7232E702"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Distribution Manager</w:t>
            </w:r>
          </w:p>
        </w:tc>
        <w:tc>
          <w:tcPr>
            <w:tcW w:w="1816" w:type="dxa"/>
            <w:tcBorders>
              <w:top w:val="single" w:sz="4" w:space="0" w:color="auto"/>
              <w:bottom w:val="single" w:sz="4" w:space="0" w:color="auto"/>
            </w:tcBorders>
          </w:tcPr>
          <w:p w14:paraId="25D52041"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State level </w:t>
            </w:r>
          </w:p>
        </w:tc>
        <w:tc>
          <w:tcPr>
            <w:tcW w:w="1138" w:type="dxa"/>
            <w:tcBorders>
              <w:top w:val="single" w:sz="4" w:space="0" w:color="auto"/>
              <w:bottom w:val="single" w:sz="4" w:space="0" w:color="auto"/>
            </w:tcBorders>
          </w:tcPr>
          <w:p w14:paraId="7C432012"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45</w:t>
            </w:r>
          </w:p>
        </w:tc>
        <w:tc>
          <w:tcPr>
            <w:tcW w:w="1965" w:type="dxa"/>
            <w:tcBorders>
              <w:top w:val="nil"/>
              <w:bottom w:val="single" w:sz="4" w:space="0" w:color="auto"/>
            </w:tcBorders>
          </w:tcPr>
          <w:p w14:paraId="3632572A" w14:textId="77777777" w:rsidR="00B23579" w:rsidRPr="005024C3" w:rsidRDefault="00B23579" w:rsidP="00B23579">
            <w:pPr>
              <w:rPr>
                <w:rFonts w:ascii="Times New Roman" w:hAnsi="Times New Roman" w:cs="Times New Roman"/>
                <w:b/>
              </w:rPr>
            </w:pPr>
          </w:p>
        </w:tc>
      </w:tr>
      <w:tr w:rsidR="00B23579" w:rsidRPr="005024C3" w14:paraId="73176DD5" w14:textId="77777777" w:rsidTr="00B23579">
        <w:trPr>
          <w:trHeight w:val="122"/>
        </w:trPr>
        <w:tc>
          <w:tcPr>
            <w:tcW w:w="1488" w:type="dxa"/>
            <w:tcBorders>
              <w:top w:val="single" w:sz="4" w:space="0" w:color="auto"/>
              <w:bottom w:val="nil"/>
            </w:tcBorders>
          </w:tcPr>
          <w:p w14:paraId="666FF158"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Food </w:t>
            </w:r>
          </w:p>
        </w:tc>
        <w:tc>
          <w:tcPr>
            <w:tcW w:w="1133" w:type="dxa"/>
            <w:tcBorders>
              <w:top w:val="single" w:sz="4" w:space="0" w:color="auto"/>
              <w:bottom w:val="single" w:sz="4" w:space="0" w:color="auto"/>
            </w:tcBorders>
          </w:tcPr>
          <w:p w14:paraId="6F8A990E"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U</w:t>
            </w:r>
          </w:p>
        </w:tc>
        <w:tc>
          <w:tcPr>
            <w:tcW w:w="1669" w:type="dxa"/>
            <w:tcBorders>
              <w:top w:val="single" w:sz="4" w:space="0" w:color="auto"/>
              <w:bottom w:val="single" w:sz="4" w:space="0" w:color="auto"/>
            </w:tcBorders>
          </w:tcPr>
          <w:p w14:paraId="331E90FE"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Supply Chain Manager </w:t>
            </w:r>
          </w:p>
        </w:tc>
        <w:tc>
          <w:tcPr>
            <w:tcW w:w="1816" w:type="dxa"/>
            <w:tcBorders>
              <w:top w:val="single" w:sz="4" w:space="0" w:color="auto"/>
              <w:bottom w:val="single" w:sz="4" w:space="0" w:color="auto"/>
            </w:tcBorders>
          </w:tcPr>
          <w:p w14:paraId="36AD311F"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 xml:space="preserve">National level </w:t>
            </w:r>
          </w:p>
        </w:tc>
        <w:tc>
          <w:tcPr>
            <w:tcW w:w="1138" w:type="dxa"/>
            <w:tcBorders>
              <w:top w:val="single" w:sz="4" w:space="0" w:color="auto"/>
              <w:bottom w:val="single" w:sz="4" w:space="0" w:color="auto"/>
            </w:tcBorders>
          </w:tcPr>
          <w:p w14:paraId="2D424BBA"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50</w:t>
            </w:r>
          </w:p>
        </w:tc>
        <w:tc>
          <w:tcPr>
            <w:tcW w:w="1965" w:type="dxa"/>
            <w:tcBorders>
              <w:bottom w:val="nil"/>
            </w:tcBorders>
          </w:tcPr>
          <w:p w14:paraId="635FF3C3" w14:textId="77777777" w:rsidR="00B23579" w:rsidRPr="00115E0C" w:rsidRDefault="00B23579" w:rsidP="00B23579">
            <w:pPr>
              <w:rPr>
                <w:rFonts w:ascii="Times New Roman" w:hAnsi="Times New Roman" w:cs="Times New Roman"/>
              </w:rPr>
            </w:pPr>
            <w:r w:rsidRPr="00115E0C">
              <w:rPr>
                <w:rFonts w:ascii="Times New Roman" w:hAnsi="Times New Roman" w:cs="Times New Roman"/>
              </w:rPr>
              <w:t xml:space="preserve">Long-term contract </w:t>
            </w:r>
          </w:p>
        </w:tc>
      </w:tr>
      <w:tr w:rsidR="00B23579" w:rsidRPr="005024C3" w14:paraId="5C6631E6" w14:textId="77777777" w:rsidTr="00B23579">
        <w:trPr>
          <w:trHeight w:val="122"/>
        </w:trPr>
        <w:tc>
          <w:tcPr>
            <w:tcW w:w="1488" w:type="dxa"/>
            <w:tcBorders>
              <w:top w:val="nil"/>
            </w:tcBorders>
          </w:tcPr>
          <w:p w14:paraId="64DD7718" w14:textId="77777777" w:rsidR="00B23579" w:rsidRPr="005024C3" w:rsidRDefault="00B23579" w:rsidP="00B23579">
            <w:pPr>
              <w:rPr>
                <w:rFonts w:ascii="Times New Roman" w:hAnsi="Times New Roman" w:cs="Times New Roman"/>
              </w:rPr>
            </w:pPr>
          </w:p>
        </w:tc>
        <w:tc>
          <w:tcPr>
            <w:tcW w:w="1133" w:type="dxa"/>
            <w:tcBorders>
              <w:top w:val="single" w:sz="4" w:space="0" w:color="auto"/>
            </w:tcBorders>
          </w:tcPr>
          <w:p w14:paraId="1F2EB128"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V</w:t>
            </w:r>
          </w:p>
        </w:tc>
        <w:tc>
          <w:tcPr>
            <w:tcW w:w="1669" w:type="dxa"/>
            <w:tcBorders>
              <w:top w:val="single" w:sz="4" w:space="0" w:color="auto"/>
            </w:tcBorders>
          </w:tcPr>
          <w:p w14:paraId="5D4F1269"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Supply Manager</w:t>
            </w:r>
          </w:p>
        </w:tc>
        <w:tc>
          <w:tcPr>
            <w:tcW w:w="1816" w:type="dxa"/>
            <w:tcBorders>
              <w:top w:val="single" w:sz="4" w:space="0" w:color="auto"/>
            </w:tcBorders>
          </w:tcPr>
          <w:p w14:paraId="3D823FE7"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Regional level</w:t>
            </w:r>
          </w:p>
        </w:tc>
        <w:tc>
          <w:tcPr>
            <w:tcW w:w="1138" w:type="dxa"/>
            <w:tcBorders>
              <w:top w:val="single" w:sz="4" w:space="0" w:color="auto"/>
            </w:tcBorders>
          </w:tcPr>
          <w:p w14:paraId="48DA6120" w14:textId="77777777" w:rsidR="00B23579" w:rsidRPr="005024C3" w:rsidRDefault="00B23579" w:rsidP="00B23579">
            <w:pPr>
              <w:rPr>
                <w:rFonts w:ascii="Times New Roman" w:hAnsi="Times New Roman" w:cs="Times New Roman"/>
              </w:rPr>
            </w:pPr>
            <w:r w:rsidRPr="005024C3">
              <w:rPr>
                <w:rFonts w:ascii="Times New Roman" w:hAnsi="Times New Roman" w:cs="Times New Roman"/>
              </w:rPr>
              <w:t>45</w:t>
            </w:r>
          </w:p>
        </w:tc>
        <w:tc>
          <w:tcPr>
            <w:tcW w:w="1965" w:type="dxa"/>
            <w:tcBorders>
              <w:top w:val="nil"/>
            </w:tcBorders>
          </w:tcPr>
          <w:p w14:paraId="7CCCEB27" w14:textId="77777777" w:rsidR="00B23579" w:rsidRPr="005024C3" w:rsidRDefault="00B23579" w:rsidP="00B23579">
            <w:pPr>
              <w:rPr>
                <w:rFonts w:ascii="Times New Roman" w:hAnsi="Times New Roman" w:cs="Times New Roman"/>
                <w:b/>
              </w:rPr>
            </w:pPr>
          </w:p>
        </w:tc>
      </w:tr>
    </w:tbl>
    <w:p w14:paraId="11C9B731" w14:textId="77777777" w:rsidR="00B23579" w:rsidRDefault="00B23579" w:rsidP="00B23579">
      <w:pPr>
        <w:spacing w:after="0" w:line="240" w:lineRule="auto"/>
        <w:rPr>
          <w:rFonts w:ascii="Times New Roman" w:hAnsi="Times New Roman" w:cs="Times New Roman"/>
          <w:b/>
          <w:sz w:val="24"/>
          <w:szCs w:val="24"/>
        </w:rPr>
      </w:pPr>
    </w:p>
    <w:p w14:paraId="02857D70" w14:textId="5D9B767B" w:rsidR="00B23579" w:rsidRPr="008F247F" w:rsidRDefault="00B23579" w:rsidP="00B23579">
      <w:pPr>
        <w:spacing w:after="0" w:line="240" w:lineRule="auto"/>
        <w:ind w:left="2880"/>
        <w:rPr>
          <w:rFonts w:ascii="Times New Roman" w:hAnsi="Times New Roman" w:cs="Times New Roman"/>
          <w:b/>
          <w:sz w:val="24"/>
          <w:szCs w:val="24"/>
        </w:rPr>
      </w:pPr>
      <w:r>
        <w:rPr>
          <w:rFonts w:ascii="Times New Roman" w:hAnsi="Times New Roman" w:cs="Times New Roman"/>
          <w:b/>
          <w:sz w:val="24"/>
          <w:szCs w:val="24"/>
        </w:rPr>
        <w:t xml:space="preserve">      --</w:t>
      </w:r>
      <w:r w:rsidRPr="008F247F">
        <w:rPr>
          <w:rFonts w:ascii="Times New Roman" w:hAnsi="Times New Roman" w:cs="Times New Roman"/>
          <w:b/>
          <w:sz w:val="24"/>
          <w:szCs w:val="24"/>
        </w:rPr>
        <w:t>---------------------------------</w:t>
      </w:r>
    </w:p>
    <w:p w14:paraId="5629F2B9" w14:textId="77777777" w:rsidR="00B23579" w:rsidRPr="008F247F" w:rsidRDefault="00B23579" w:rsidP="00B23579">
      <w:pPr>
        <w:spacing w:after="0" w:line="240" w:lineRule="auto"/>
        <w:jc w:val="center"/>
        <w:rPr>
          <w:rFonts w:ascii="Times New Roman" w:hAnsi="Times New Roman" w:cs="Times New Roman"/>
        </w:rPr>
      </w:pPr>
      <w:r w:rsidRPr="001A72DD">
        <w:rPr>
          <w:rFonts w:ascii="Times New Roman" w:hAnsi="Times New Roman" w:cs="Times New Roman"/>
          <w:b/>
        </w:rPr>
        <w:t xml:space="preserve">Insert </w:t>
      </w:r>
      <w:r>
        <w:rPr>
          <w:rFonts w:ascii="Times New Roman" w:hAnsi="Times New Roman" w:cs="Times New Roman"/>
          <w:b/>
        </w:rPr>
        <w:t>Table</w:t>
      </w:r>
      <w:r w:rsidRPr="008F247F">
        <w:rPr>
          <w:rFonts w:ascii="Times New Roman" w:hAnsi="Times New Roman" w:cs="Times New Roman"/>
          <w:b/>
        </w:rPr>
        <w:t xml:space="preserve"> </w:t>
      </w:r>
      <w:r>
        <w:rPr>
          <w:rFonts w:ascii="Times New Roman" w:hAnsi="Times New Roman" w:cs="Times New Roman"/>
          <w:b/>
        </w:rPr>
        <w:t>1</w:t>
      </w:r>
      <w:r w:rsidRPr="001A72DD">
        <w:rPr>
          <w:rFonts w:ascii="Times New Roman" w:hAnsi="Times New Roman" w:cs="Times New Roman"/>
          <w:b/>
        </w:rPr>
        <w:t>.</w:t>
      </w:r>
      <w:r w:rsidRPr="008F247F">
        <w:rPr>
          <w:rFonts w:ascii="Times New Roman" w:hAnsi="Times New Roman" w:cs="Times New Roman"/>
        </w:rPr>
        <w:t xml:space="preserve"> </w:t>
      </w:r>
      <w:r>
        <w:rPr>
          <w:rFonts w:ascii="Times New Roman" w:eastAsia="Times New Roman" w:hAnsi="Times New Roman" w:cs="Times New Roman"/>
          <w:bCs/>
        </w:rPr>
        <w:t>I</w:t>
      </w:r>
      <w:r w:rsidRPr="003959D1">
        <w:rPr>
          <w:rFonts w:ascii="Times New Roman" w:eastAsia="Times New Roman" w:hAnsi="Times New Roman" w:cs="Times New Roman"/>
          <w:bCs/>
        </w:rPr>
        <w:t xml:space="preserve">nterview details </w:t>
      </w:r>
    </w:p>
    <w:p w14:paraId="720CB26A" w14:textId="1E2FAE86" w:rsidR="00B23579" w:rsidRPr="00B23579" w:rsidRDefault="00B23579" w:rsidP="00B23579">
      <w:pPr>
        <w:spacing w:after="0" w:line="240" w:lineRule="auto"/>
        <w:jc w:val="center"/>
        <w:rPr>
          <w:rFonts w:ascii="Times New Roman" w:hAnsi="Times New Roman" w:cs="Times New Roman"/>
          <w:b/>
        </w:rPr>
      </w:pPr>
      <w:r w:rsidRPr="00295211">
        <w:rPr>
          <w:rFonts w:ascii="Times New Roman" w:hAnsi="Times New Roman" w:cs="Times New Roman"/>
          <w:b/>
        </w:rPr>
        <w:t xml:space="preserve">    </w:t>
      </w:r>
      <w:r>
        <w:rPr>
          <w:rFonts w:ascii="Times New Roman" w:hAnsi="Times New Roman" w:cs="Times New Roman"/>
          <w:b/>
        </w:rPr>
        <w:t xml:space="preserve"> </w:t>
      </w:r>
      <w:r w:rsidRPr="00295211">
        <w:rPr>
          <w:rFonts w:ascii="Times New Roman" w:hAnsi="Times New Roman" w:cs="Times New Roman"/>
          <w:b/>
        </w:rPr>
        <w:t xml:space="preserve"> ---------------------------------</w:t>
      </w:r>
      <w:r>
        <w:rPr>
          <w:rFonts w:ascii="Times New Roman" w:hAnsi="Times New Roman" w:cs="Times New Roman"/>
          <w:b/>
        </w:rPr>
        <w:t>------</w:t>
      </w:r>
    </w:p>
    <w:bookmarkEnd w:id="38"/>
    <w:p w14:paraId="6C258E35" w14:textId="77777777" w:rsidR="00B23579" w:rsidRDefault="00B23579" w:rsidP="00B23579">
      <w:pPr>
        <w:sectPr w:rsidR="00B23579">
          <w:pgSz w:w="11906" w:h="16838"/>
          <w:pgMar w:top="1440" w:right="1440" w:bottom="1440" w:left="1440" w:header="708" w:footer="708" w:gutter="0"/>
          <w:cols w:space="708"/>
          <w:docGrid w:linePitch="360"/>
        </w:sectPr>
      </w:pPr>
    </w:p>
    <w:tbl>
      <w:tblPr>
        <w:tblStyle w:val="TableGridLight2"/>
        <w:tblW w:w="13603" w:type="dxa"/>
        <w:tblLook w:val="04A0" w:firstRow="1" w:lastRow="0" w:firstColumn="1" w:lastColumn="0" w:noHBand="0" w:noVBand="1"/>
      </w:tblPr>
      <w:tblGrid>
        <w:gridCol w:w="1980"/>
        <w:gridCol w:w="6662"/>
        <w:gridCol w:w="2552"/>
        <w:gridCol w:w="2409"/>
      </w:tblGrid>
      <w:tr w:rsidR="00B23579" w:rsidRPr="00E06B75" w14:paraId="5057D367" w14:textId="77777777" w:rsidTr="00B23579">
        <w:trPr>
          <w:trHeight w:val="60"/>
        </w:trPr>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77CD7146" w14:textId="77777777" w:rsidR="00B23579" w:rsidRPr="00E06B75" w:rsidRDefault="00B23579" w:rsidP="00B23579">
            <w:pPr>
              <w:rPr>
                <w:rFonts w:ascii="Times New Roman" w:eastAsia="Times New Roman" w:hAnsi="Times New Roman" w:cs="Times New Roman"/>
                <w:b/>
                <w:bCs/>
                <w:sz w:val="18"/>
                <w:szCs w:val="18"/>
              </w:rPr>
            </w:pPr>
            <w:bookmarkStart w:id="40" w:name="_Hlk32752004"/>
            <w:r w:rsidRPr="00E06B75">
              <w:rPr>
                <w:rFonts w:ascii="Times New Roman" w:eastAsia="Times New Roman" w:hAnsi="Times New Roman" w:cs="Times New Roman"/>
                <w:b/>
                <w:sz w:val="18"/>
                <w:szCs w:val="18"/>
              </w:rPr>
              <w:lastRenderedPageBreak/>
              <w:t>Research issue</w:t>
            </w:r>
          </w:p>
        </w:tc>
        <w:tc>
          <w:tcPr>
            <w:tcW w:w="6662" w:type="dxa"/>
            <w:tcBorders>
              <w:top w:val="single" w:sz="4" w:space="0" w:color="auto"/>
              <w:left w:val="single" w:sz="4" w:space="0" w:color="auto"/>
              <w:bottom w:val="single" w:sz="4" w:space="0" w:color="auto"/>
              <w:right w:val="single" w:sz="4" w:space="0" w:color="auto"/>
            </w:tcBorders>
            <w:shd w:val="clear" w:color="auto" w:fill="auto"/>
            <w:noWrap/>
            <w:hideMark/>
          </w:tcPr>
          <w:p w14:paraId="1F7F8B89" w14:textId="77777777" w:rsidR="00B23579" w:rsidRPr="00E06B75" w:rsidRDefault="00B23579" w:rsidP="00B23579">
            <w:pPr>
              <w:rPr>
                <w:rFonts w:ascii="Times New Roman" w:eastAsia="Times New Roman" w:hAnsi="Times New Roman" w:cs="Times New Roman"/>
                <w:b/>
                <w:bCs/>
                <w:sz w:val="18"/>
                <w:szCs w:val="18"/>
              </w:rPr>
            </w:pPr>
            <w:r w:rsidRPr="00E06B75">
              <w:rPr>
                <w:rFonts w:ascii="Times New Roman" w:eastAsia="Times New Roman" w:hAnsi="Times New Roman" w:cs="Times New Roman"/>
                <w:b/>
                <w:sz w:val="18"/>
                <w:szCs w:val="18"/>
              </w:rPr>
              <w:t>Illustrative quotes</w:t>
            </w:r>
          </w:p>
        </w:tc>
        <w:tc>
          <w:tcPr>
            <w:tcW w:w="2552" w:type="dxa"/>
            <w:tcBorders>
              <w:top w:val="single" w:sz="4" w:space="0" w:color="auto"/>
              <w:left w:val="single" w:sz="4" w:space="0" w:color="auto"/>
              <w:bottom w:val="single" w:sz="4" w:space="0" w:color="auto"/>
              <w:right w:val="single" w:sz="4" w:space="0" w:color="auto"/>
            </w:tcBorders>
            <w:shd w:val="clear" w:color="auto" w:fill="auto"/>
            <w:noWrap/>
            <w:hideMark/>
          </w:tcPr>
          <w:p w14:paraId="7B18B90B" w14:textId="77777777" w:rsidR="00B23579" w:rsidRPr="00E06B75" w:rsidRDefault="00B23579" w:rsidP="00B23579">
            <w:pPr>
              <w:rPr>
                <w:rFonts w:ascii="Times New Roman" w:eastAsia="Times New Roman" w:hAnsi="Times New Roman" w:cs="Times New Roman"/>
                <w:b/>
                <w:sz w:val="18"/>
                <w:szCs w:val="18"/>
              </w:rPr>
            </w:pPr>
            <w:r w:rsidRPr="00E06B75">
              <w:rPr>
                <w:rFonts w:ascii="Times New Roman" w:eastAsia="Times New Roman" w:hAnsi="Times New Roman" w:cs="Times New Roman"/>
                <w:b/>
                <w:sz w:val="18"/>
                <w:szCs w:val="18"/>
              </w:rPr>
              <w:t xml:space="preserve">Descriptive code </w:t>
            </w:r>
          </w:p>
          <w:p w14:paraId="7E7FD6A0" w14:textId="77777777" w:rsidR="00B23579" w:rsidRPr="00E06B75" w:rsidRDefault="00B23579" w:rsidP="00B23579">
            <w:pPr>
              <w:rPr>
                <w:rFonts w:ascii="Times New Roman" w:eastAsia="Times New Roman" w:hAnsi="Times New Roman" w:cs="Times New Roman"/>
                <w:b/>
                <w:bCs/>
                <w:sz w:val="18"/>
                <w:szCs w:val="18"/>
              </w:rPr>
            </w:pPr>
            <w:r w:rsidRPr="00E06B75">
              <w:rPr>
                <w:rFonts w:ascii="Times New Roman" w:eastAsia="Times New Roman" w:hAnsi="Times New Roman" w:cs="Times New Roman"/>
                <w:b/>
                <w:sz w:val="18"/>
                <w:szCs w:val="18"/>
              </w:rPr>
              <w:t>(second-order categories)</w:t>
            </w:r>
          </w:p>
        </w:tc>
        <w:tc>
          <w:tcPr>
            <w:tcW w:w="2409" w:type="dxa"/>
            <w:tcBorders>
              <w:top w:val="single" w:sz="4" w:space="0" w:color="auto"/>
              <w:left w:val="single" w:sz="4" w:space="0" w:color="auto"/>
              <w:bottom w:val="single" w:sz="4" w:space="0" w:color="auto"/>
              <w:right w:val="single" w:sz="4" w:space="0" w:color="auto"/>
            </w:tcBorders>
            <w:shd w:val="clear" w:color="auto" w:fill="auto"/>
            <w:noWrap/>
            <w:hideMark/>
          </w:tcPr>
          <w:p w14:paraId="0959AD3E" w14:textId="77777777" w:rsidR="00B23579" w:rsidRPr="00E06B75" w:rsidRDefault="00B23579" w:rsidP="00B23579">
            <w:pPr>
              <w:rPr>
                <w:rFonts w:ascii="Times New Roman" w:eastAsia="Times New Roman" w:hAnsi="Times New Roman" w:cs="Times New Roman"/>
                <w:b/>
                <w:bCs/>
                <w:sz w:val="18"/>
                <w:szCs w:val="18"/>
              </w:rPr>
            </w:pPr>
            <w:r w:rsidRPr="00E06B75">
              <w:rPr>
                <w:rFonts w:ascii="Times New Roman" w:eastAsia="Times New Roman" w:hAnsi="Times New Roman" w:cs="Times New Roman"/>
                <w:b/>
                <w:sz w:val="18"/>
                <w:szCs w:val="18"/>
              </w:rPr>
              <w:t>Third-order theme</w:t>
            </w:r>
          </w:p>
        </w:tc>
      </w:tr>
      <w:tr w:rsidR="00B23579" w:rsidRPr="00E06B75" w14:paraId="446649CC" w14:textId="77777777" w:rsidTr="00B23579">
        <w:trPr>
          <w:trHeight w:val="3534"/>
        </w:trPr>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5455F2E1" w14:textId="77777777" w:rsidR="00B23579" w:rsidRPr="00E06B75" w:rsidRDefault="00B23579" w:rsidP="00B23579">
            <w:pPr>
              <w:rPr>
                <w:rFonts w:ascii="Times New Roman" w:eastAsia="Times New Roman" w:hAnsi="Times New Roman" w:cs="Times New Roman"/>
                <w:bCs/>
                <w:sz w:val="18"/>
                <w:szCs w:val="18"/>
              </w:rPr>
            </w:pPr>
            <w:bookmarkStart w:id="41" w:name="_Hlk40894950"/>
            <w:bookmarkStart w:id="42" w:name="_Hlk32496597"/>
            <w:bookmarkEnd w:id="40"/>
            <w:r>
              <w:rPr>
                <w:rFonts w:ascii="Times New Roman" w:eastAsia="Times New Roman" w:hAnsi="Times New Roman" w:cs="Times New Roman"/>
                <w:bCs/>
                <w:sz w:val="18"/>
                <w:szCs w:val="18"/>
              </w:rPr>
              <w:t xml:space="preserve">Barriers </w:t>
            </w:r>
            <w:r w:rsidRPr="00E06B75">
              <w:rPr>
                <w:rFonts w:ascii="Times New Roman" w:eastAsia="Times New Roman" w:hAnsi="Times New Roman" w:cs="Times New Roman"/>
                <w:bCs/>
                <w:sz w:val="18"/>
                <w:szCs w:val="18"/>
              </w:rPr>
              <w:t>associated with managing supply chains;</w:t>
            </w:r>
            <w:bookmarkEnd w:id="41"/>
            <w:r w:rsidRPr="00E06B75">
              <w:rPr>
                <w:rFonts w:ascii="Times New Roman" w:eastAsia="Times New Roman" w:hAnsi="Times New Roman" w:cs="Times New Roman"/>
                <w:bCs/>
                <w:sz w:val="18"/>
                <w:szCs w:val="18"/>
              </w:rPr>
              <w:t xml:space="preserve"> issues that both vendors and manufactures encounter</w:t>
            </w:r>
            <w:bookmarkEnd w:id="42"/>
            <w:r w:rsidRPr="00E06B75">
              <w:rPr>
                <w:rFonts w:ascii="Times New Roman" w:eastAsia="Times New Roman" w:hAnsi="Times New Roman" w:cs="Times New Roman"/>
                <w:bCs/>
                <w:sz w:val="18"/>
                <w:szCs w:val="18"/>
              </w:rPr>
              <w:t xml:space="preserve">. </w:t>
            </w:r>
          </w:p>
          <w:p w14:paraId="00538120" w14:textId="77777777" w:rsidR="00B23579" w:rsidRPr="00E06B75" w:rsidRDefault="00B23579" w:rsidP="00B23579">
            <w:pPr>
              <w:rPr>
                <w:rFonts w:ascii="Times New Roman" w:eastAsia="Times New Roman" w:hAnsi="Times New Roman" w:cs="Times New Roman"/>
                <w:bCs/>
                <w:sz w:val="18"/>
                <w:szCs w:val="18"/>
              </w:rPr>
            </w:pPr>
          </w:p>
          <w:p w14:paraId="1E8D64DF" w14:textId="77777777" w:rsidR="00B23579" w:rsidRPr="00E06B75" w:rsidRDefault="00B23579" w:rsidP="00B23579">
            <w:pPr>
              <w:rPr>
                <w:rFonts w:ascii="Times New Roman" w:eastAsia="Times New Roman" w:hAnsi="Times New Roman" w:cs="Times New Roman"/>
                <w:bCs/>
                <w:sz w:val="18"/>
                <w:szCs w:val="18"/>
              </w:rPr>
            </w:pPr>
          </w:p>
          <w:p w14:paraId="316373FD" w14:textId="77777777" w:rsidR="00B23579" w:rsidRPr="00E06B75" w:rsidRDefault="00B23579" w:rsidP="00B23579">
            <w:pPr>
              <w:rPr>
                <w:rFonts w:ascii="Times New Roman" w:eastAsia="Times New Roman" w:hAnsi="Times New Roman" w:cs="Times New Roman"/>
                <w:bCs/>
                <w:sz w:val="18"/>
                <w:szCs w:val="18"/>
              </w:rPr>
            </w:pPr>
          </w:p>
          <w:p w14:paraId="4F6582E2" w14:textId="77777777" w:rsidR="00B23579" w:rsidRPr="00E06B75" w:rsidRDefault="00B23579" w:rsidP="00B23579">
            <w:pPr>
              <w:rPr>
                <w:rFonts w:ascii="Times New Roman" w:eastAsia="Times New Roman" w:hAnsi="Times New Roman" w:cs="Times New Roman"/>
                <w:bCs/>
                <w:sz w:val="18"/>
                <w:szCs w:val="18"/>
              </w:rPr>
            </w:pPr>
          </w:p>
          <w:p w14:paraId="045AE701" w14:textId="77777777" w:rsidR="00B23579" w:rsidRPr="00E06B75" w:rsidRDefault="00B23579" w:rsidP="00B23579">
            <w:pPr>
              <w:rPr>
                <w:rFonts w:ascii="Times New Roman" w:eastAsia="Times New Roman" w:hAnsi="Times New Roman" w:cs="Times New Roman"/>
                <w:bCs/>
                <w:sz w:val="18"/>
                <w:szCs w:val="18"/>
              </w:rPr>
            </w:pPr>
          </w:p>
          <w:p w14:paraId="2E5CCF1B" w14:textId="77777777" w:rsidR="00B23579" w:rsidRPr="00E06B75" w:rsidRDefault="00B23579" w:rsidP="00B23579">
            <w:pPr>
              <w:rPr>
                <w:rFonts w:ascii="Times New Roman" w:eastAsia="Times New Roman" w:hAnsi="Times New Roman" w:cs="Times New Roman"/>
                <w:bCs/>
                <w:sz w:val="18"/>
                <w:szCs w:val="18"/>
              </w:rPr>
            </w:pPr>
          </w:p>
          <w:p w14:paraId="39820C0F" w14:textId="77777777" w:rsidR="00B23579" w:rsidRPr="00E06B75" w:rsidRDefault="00B23579" w:rsidP="00B23579">
            <w:pPr>
              <w:rPr>
                <w:rFonts w:ascii="Times New Roman" w:eastAsia="Times New Roman" w:hAnsi="Times New Roman" w:cs="Times New Roman"/>
                <w:bCs/>
                <w:sz w:val="18"/>
                <w:szCs w:val="18"/>
              </w:rPr>
            </w:pPr>
          </w:p>
          <w:p w14:paraId="4D157FB4" w14:textId="77777777" w:rsidR="00B23579" w:rsidRPr="00E06B75" w:rsidRDefault="00B23579" w:rsidP="00B23579">
            <w:pPr>
              <w:rPr>
                <w:rFonts w:ascii="Times New Roman" w:eastAsia="Times New Roman" w:hAnsi="Times New Roman" w:cs="Times New Roman"/>
                <w:bCs/>
                <w:sz w:val="18"/>
                <w:szCs w:val="18"/>
              </w:rPr>
            </w:pPr>
          </w:p>
          <w:p w14:paraId="4CD0F794" w14:textId="77777777" w:rsidR="00B23579" w:rsidRPr="00E06B75" w:rsidRDefault="00B23579" w:rsidP="00B23579">
            <w:pPr>
              <w:rPr>
                <w:rFonts w:ascii="Times New Roman" w:eastAsia="Times New Roman" w:hAnsi="Times New Roman" w:cs="Times New Roman"/>
                <w:bCs/>
                <w:sz w:val="18"/>
                <w:szCs w:val="18"/>
              </w:rPr>
            </w:pPr>
          </w:p>
          <w:p w14:paraId="07B6C4C8" w14:textId="77777777" w:rsidR="00B23579" w:rsidRPr="00E06B75" w:rsidRDefault="00B23579" w:rsidP="00B23579">
            <w:pPr>
              <w:rPr>
                <w:rFonts w:ascii="Times New Roman" w:eastAsia="Times New Roman" w:hAnsi="Times New Roman" w:cs="Times New Roman"/>
                <w:bCs/>
                <w:sz w:val="18"/>
                <w:szCs w:val="18"/>
              </w:rPr>
            </w:pPr>
          </w:p>
          <w:p w14:paraId="09A7E23C" w14:textId="77777777" w:rsidR="00B23579" w:rsidRPr="00E06B75" w:rsidRDefault="00B23579" w:rsidP="00B23579">
            <w:pPr>
              <w:rPr>
                <w:rFonts w:ascii="Times New Roman" w:eastAsia="Times New Roman" w:hAnsi="Times New Roman" w:cs="Times New Roman"/>
                <w:bCs/>
                <w:sz w:val="18"/>
                <w:szCs w:val="18"/>
              </w:rPr>
            </w:pPr>
          </w:p>
          <w:p w14:paraId="089EC668" w14:textId="77777777" w:rsidR="00B23579" w:rsidRPr="00E06B75" w:rsidRDefault="00B23579" w:rsidP="00B23579">
            <w:pPr>
              <w:rPr>
                <w:rFonts w:ascii="Times New Roman" w:eastAsia="Times New Roman" w:hAnsi="Times New Roman" w:cs="Times New Roman"/>
                <w:bCs/>
                <w:sz w:val="18"/>
                <w:szCs w:val="18"/>
              </w:rPr>
            </w:pPr>
          </w:p>
          <w:p w14:paraId="4E2E3682" w14:textId="77777777" w:rsidR="00B23579" w:rsidRPr="00E06B75" w:rsidRDefault="00B23579" w:rsidP="00B23579">
            <w:pPr>
              <w:rPr>
                <w:rFonts w:ascii="Times New Roman" w:eastAsia="Times New Roman" w:hAnsi="Times New Roman" w:cs="Times New Roman"/>
                <w:bCs/>
                <w:sz w:val="18"/>
                <w:szCs w:val="18"/>
              </w:rPr>
            </w:pPr>
          </w:p>
          <w:p w14:paraId="5DEDF1F1" w14:textId="77777777" w:rsidR="00B23579" w:rsidRPr="00E06B75" w:rsidRDefault="00B23579" w:rsidP="00B23579">
            <w:pPr>
              <w:rPr>
                <w:rFonts w:ascii="Times New Roman" w:eastAsia="Times New Roman" w:hAnsi="Times New Roman" w:cs="Times New Roman"/>
                <w:bCs/>
                <w:sz w:val="18"/>
                <w:szCs w:val="18"/>
              </w:rPr>
            </w:pPr>
          </w:p>
          <w:p w14:paraId="0C6786CA" w14:textId="77777777" w:rsidR="00B23579" w:rsidRPr="00E06B75" w:rsidRDefault="00B23579" w:rsidP="00B23579">
            <w:pPr>
              <w:rPr>
                <w:rFonts w:ascii="Times New Roman" w:eastAsia="Times New Roman" w:hAnsi="Times New Roman" w:cs="Times New Roman"/>
                <w:bCs/>
                <w:sz w:val="18"/>
                <w:szCs w:val="18"/>
              </w:rPr>
            </w:pPr>
          </w:p>
          <w:p w14:paraId="7AAABDDC" w14:textId="77777777" w:rsidR="00B23579" w:rsidRPr="00E06B75" w:rsidRDefault="00B23579" w:rsidP="00B23579">
            <w:pPr>
              <w:rPr>
                <w:rFonts w:ascii="Times New Roman" w:eastAsia="Times New Roman" w:hAnsi="Times New Roman" w:cs="Times New Roman"/>
                <w:bCs/>
                <w:sz w:val="18"/>
                <w:szCs w:val="18"/>
              </w:rPr>
            </w:pPr>
          </w:p>
          <w:p w14:paraId="03428FE5" w14:textId="77777777" w:rsidR="00B23579" w:rsidRPr="00E06B75" w:rsidRDefault="00B23579" w:rsidP="00B23579">
            <w:pPr>
              <w:rPr>
                <w:rFonts w:ascii="Times New Roman" w:eastAsia="Times New Roman" w:hAnsi="Times New Roman" w:cs="Times New Roman"/>
                <w:bCs/>
                <w:sz w:val="18"/>
                <w:szCs w:val="18"/>
              </w:rPr>
            </w:pPr>
          </w:p>
          <w:p w14:paraId="2B96F81E" w14:textId="77777777" w:rsidR="00B23579" w:rsidRPr="00E06B75" w:rsidRDefault="00B23579" w:rsidP="00B23579">
            <w:pPr>
              <w:rPr>
                <w:rFonts w:ascii="Times New Roman" w:eastAsia="Times New Roman" w:hAnsi="Times New Roman" w:cs="Times New Roman"/>
                <w:bCs/>
                <w:sz w:val="18"/>
                <w:szCs w:val="18"/>
              </w:rPr>
            </w:pPr>
          </w:p>
          <w:p w14:paraId="59B96C05" w14:textId="77777777" w:rsidR="00B23579" w:rsidRPr="00E06B75" w:rsidRDefault="00B23579" w:rsidP="00B23579">
            <w:pPr>
              <w:rPr>
                <w:rFonts w:ascii="Times New Roman" w:eastAsia="Times New Roman" w:hAnsi="Times New Roman" w:cs="Times New Roman"/>
                <w:bCs/>
                <w:sz w:val="18"/>
                <w:szCs w:val="18"/>
              </w:rPr>
            </w:pPr>
          </w:p>
          <w:p w14:paraId="3971D37C" w14:textId="77777777" w:rsidR="00B23579" w:rsidRPr="00E06B75" w:rsidRDefault="00B23579" w:rsidP="00B23579">
            <w:pPr>
              <w:rPr>
                <w:rFonts w:ascii="Times New Roman" w:eastAsia="Times New Roman" w:hAnsi="Times New Roman" w:cs="Times New Roman"/>
                <w:bCs/>
                <w:sz w:val="18"/>
                <w:szCs w:val="18"/>
              </w:rPr>
            </w:pPr>
          </w:p>
          <w:p w14:paraId="5ECB0374" w14:textId="77777777" w:rsidR="00B23579" w:rsidRPr="00E06B75" w:rsidRDefault="00B23579" w:rsidP="00B23579">
            <w:pPr>
              <w:rPr>
                <w:rFonts w:ascii="Times New Roman" w:eastAsia="Times New Roman" w:hAnsi="Times New Roman" w:cs="Times New Roman"/>
                <w:bCs/>
                <w:sz w:val="18"/>
                <w:szCs w:val="18"/>
              </w:rPr>
            </w:pPr>
          </w:p>
          <w:p w14:paraId="2D5056F4" w14:textId="77777777" w:rsidR="00B23579" w:rsidRPr="00E06B75" w:rsidRDefault="00B23579" w:rsidP="00B23579">
            <w:pPr>
              <w:rPr>
                <w:rFonts w:ascii="Times New Roman" w:eastAsia="Times New Roman" w:hAnsi="Times New Roman" w:cs="Times New Roman"/>
                <w:bCs/>
                <w:sz w:val="18"/>
                <w:szCs w:val="18"/>
              </w:rPr>
            </w:pPr>
          </w:p>
          <w:p w14:paraId="7E2491FF" w14:textId="77777777" w:rsidR="00B23579" w:rsidRPr="00E06B75" w:rsidRDefault="00B23579" w:rsidP="00B23579">
            <w:pPr>
              <w:rPr>
                <w:rFonts w:ascii="Times New Roman" w:eastAsia="Times New Roman" w:hAnsi="Times New Roman" w:cs="Times New Roman"/>
                <w:bCs/>
                <w:sz w:val="18"/>
                <w:szCs w:val="18"/>
              </w:rPr>
            </w:pPr>
          </w:p>
          <w:p w14:paraId="5C01EF27" w14:textId="77777777" w:rsidR="00B23579" w:rsidRPr="00E06B75" w:rsidRDefault="00B23579" w:rsidP="00B23579">
            <w:pPr>
              <w:rPr>
                <w:rFonts w:ascii="Times New Roman" w:eastAsia="Times New Roman" w:hAnsi="Times New Roman" w:cs="Times New Roman"/>
                <w:bCs/>
                <w:sz w:val="18"/>
                <w:szCs w:val="18"/>
              </w:rPr>
            </w:pPr>
          </w:p>
          <w:p w14:paraId="51408D66" w14:textId="77777777" w:rsidR="00B23579" w:rsidRPr="00E06B75" w:rsidRDefault="00B23579" w:rsidP="00B23579">
            <w:pPr>
              <w:rPr>
                <w:rFonts w:ascii="Times New Roman" w:eastAsia="Times New Roman" w:hAnsi="Times New Roman" w:cs="Times New Roman"/>
                <w:bCs/>
                <w:sz w:val="18"/>
                <w:szCs w:val="18"/>
              </w:rPr>
            </w:pPr>
          </w:p>
          <w:p w14:paraId="347D60EA" w14:textId="77777777" w:rsidR="00B23579" w:rsidRPr="00E06B75" w:rsidRDefault="00B23579" w:rsidP="00B23579">
            <w:pPr>
              <w:rPr>
                <w:rFonts w:ascii="Times New Roman" w:eastAsia="Times New Roman" w:hAnsi="Times New Roman" w:cs="Times New Roman"/>
                <w:bCs/>
                <w:sz w:val="18"/>
                <w:szCs w:val="18"/>
              </w:rPr>
            </w:pPr>
          </w:p>
          <w:p w14:paraId="48FBC933" w14:textId="77777777" w:rsidR="00B23579" w:rsidRPr="00E06B75" w:rsidRDefault="00B23579" w:rsidP="00B23579">
            <w:pPr>
              <w:rPr>
                <w:rFonts w:ascii="Times New Roman" w:eastAsia="Times New Roman" w:hAnsi="Times New Roman" w:cs="Times New Roman"/>
                <w:bCs/>
                <w:sz w:val="18"/>
                <w:szCs w:val="18"/>
              </w:rPr>
            </w:pPr>
          </w:p>
          <w:p w14:paraId="7E627B58" w14:textId="77777777" w:rsidR="00B23579" w:rsidRPr="00E06B75" w:rsidRDefault="00B23579" w:rsidP="00B23579">
            <w:pPr>
              <w:rPr>
                <w:rFonts w:ascii="Times New Roman" w:eastAsia="Times New Roman" w:hAnsi="Times New Roman" w:cs="Times New Roman"/>
                <w:bCs/>
                <w:sz w:val="18"/>
                <w:szCs w:val="18"/>
              </w:rPr>
            </w:pPr>
          </w:p>
          <w:p w14:paraId="2322ECA9" w14:textId="77777777" w:rsidR="00B23579" w:rsidRPr="00E06B75" w:rsidRDefault="00B23579" w:rsidP="00B23579">
            <w:pPr>
              <w:rPr>
                <w:rFonts w:ascii="Times New Roman" w:eastAsia="Times New Roman" w:hAnsi="Times New Roman" w:cs="Times New Roman"/>
                <w:bCs/>
                <w:sz w:val="18"/>
                <w:szCs w:val="18"/>
              </w:rPr>
            </w:pPr>
          </w:p>
          <w:p w14:paraId="0DDDD575" w14:textId="77777777" w:rsidR="00B23579" w:rsidRPr="00E06B75" w:rsidRDefault="00B23579" w:rsidP="00B23579">
            <w:pPr>
              <w:rPr>
                <w:rFonts w:ascii="Times New Roman" w:eastAsia="Times New Roman" w:hAnsi="Times New Roman" w:cs="Times New Roman"/>
                <w:bCs/>
                <w:sz w:val="18"/>
                <w:szCs w:val="18"/>
              </w:rPr>
            </w:pPr>
          </w:p>
          <w:p w14:paraId="1252969D" w14:textId="77777777" w:rsidR="00B23579" w:rsidRPr="00E06B75" w:rsidRDefault="00B23579" w:rsidP="00B23579">
            <w:pPr>
              <w:rPr>
                <w:rFonts w:ascii="Times New Roman" w:eastAsia="Times New Roman" w:hAnsi="Times New Roman" w:cs="Times New Roman"/>
                <w:bCs/>
                <w:sz w:val="18"/>
                <w:szCs w:val="18"/>
              </w:rPr>
            </w:pPr>
          </w:p>
          <w:p w14:paraId="0568C5DA" w14:textId="77777777" w:rsidR="00B23579" w:rsidRPr="00E06B75" w:rsidRDefault="00B23579" w:rsidP="00B23579">
            <w:pPr>
              <w:rPr>
                <w:rFonts w:ascii="Times New Roman" w:eastAsia="Times New Roman" w:hAnsi="Times New Roman" w:cs="Times New Roman"/>
                <w:bCs/>
                <w:sz w:val="18"/>
                <w:szCs w:val="18"/>
              </w:rPr>
            </w:pPr>
          </w:p>
          <w:p w14:paraId="1F7AF43E" w14:textId="77777777" w:rsidR="00B23579" w:rsidRPr="00E06B75" w:rsidRDefault="00B23579" w:rsidP="00B23579">
            <w:pPr>
              <w:rPr>
                <w:rFonts w:ascii="Times New Roman" w:eastAsia="Times New Roman" w:hAnsi="Times New Roman" w:cs="Times New Roman"/>
                <w:bCs/>
                <w:sz w:val="18"/>
                <w:szCs w:val="18"/>
              </w:rPr>
            </w:pPr>
          </w:p>
          <w:p w14:paraId="4AF8C344" w14:textId="77777777" w:rsidR="00B23579" w:rsidRPr="00E06B75" w:rsidRDefault="00B23579" w:rsidP="00B23579">
            <w:pPr>
              <w:rPr>
                <w:rFonts w:ascii="Times New Roman" w:eastAsia="Times New Roman" w:hAnsi="Times New Roman" w:cs="Times New Roman"/>
                <w:bCs/>
                <w:sz w:val="18"/>
                <w:szCs w:val="18"/>
              </w:rPr>
            </w:pPr>
          </w:p>
          <w:p w14:paraId="4467F240" w14:textId="77777777" w:rsidR="00B23579" w:rsidRPr="00E06B75" w:rsidRDefault="00B23579" w:rsidP="00B23579">
            <w:pPr>
              <w:rPr>
                <w:rFonts w:ascii="Times New Roman" w:eastAsia="Times New Roman" w:hAnsi="Times New Roman" w:cs="Times New Roman"/>
                <w:bCs/>
                <w:sz w:val="18"/>
                <w:szCs w:val="18"/>
              </w:rPr>
            </w:pPr>
          </w:p>
          <w:p w14:paraId="62C56654" w14:textId="77777777" w:rsidR="00B23579" w:rsidRPr="00E06B75" w:rsidRDefault="00B23579" w:rsidP="00B23579">
            <w:pPr>
              <w:rPr>
                <w:rFonts w:ascii="Times New Roman" w:eastAsia="Times New Roman" w:hAnsi="Times New Roman" w:cs="Times New Roman"/>
                <w:bCs/>
                <w:sz w:val="18"/>
                <w:szCs w:val="18"/>
              </w:rPr>
            </w:pPr>
          </w:p>
          <w:p w14:paraId="49F37FA1" w14:textId="77777777" w:rsidR="00B23579" w:rsidRDefault="00B23579" w:rsidP="00B23579">
            <w:pPr>
              <w:rPr>
                <w:rFonts w:ascii="Times New Roman" w:eastAsia="Times New Roman" w:hAnsi="Times New Roman" w:cs="Times New Roman"/>
                <w:bCs/>
                <w:sz w:val="18"/>
                <w:szCs w:val="18"/>
              </w:rPr>
            </w:pPr>
          </w:p>
          <w:p w14:paraId="1D741889" w14:textId="77777777" w:rsidR="00B23579" w:rsidRPr="00E06B75" w:rsidRDefault="00B23579" w:rsidP="00B23579">
            <w:pPr>
              <w:rPr>
                <w:rFonts w:ascii="Times New Roman" w:eastAsia="Times New Roman" w:hAnsi="Times New Roman" w:cs="Times New Roman"/>
                <w:bCs/>
                <w:sz w:val="18"/>
                <w:szCs w:val="18"/>
              </w:rPr>
            </w:pPr>
          </w:p>
          <w:p w14:paraId="09DDF978" w14:textId="77777777" w:rsidR="00B23579" w:rsidRDefault="00B23579" w:rsidP="00B23579">
            <w:pPr>
              <w:rPr>
                <w:rFonts w:ascii="Times New Roman" w:eastAsia="Times New Roman" w:hAnsi="Times New Roman" w:cs="Times New Roman"/>
                <w:bCs/>
                <w:sz w:val="18"/>
                <w:szCs w:val="18"/>
              </w:rPr>
            </w:pPr>
          </w:p>
          <w:p w14:paraId="23B81ED4" w14:textId="77777777" w:rsidR="00B23579" w:rsidRPr="00E06B75" w:rsidRDefault="00B23579" w:rsidP="00B23579">
            <w:pPr>
              <w:rPr>
                <w:rFonts w:ascii="Times New Roman" w:eastAsia="Times New Roman" w:hAnsi="Times New Roman" w:cs="Times New Roman"/>
                <w:bCs/>
                <w:sz w:val="18"/>
                <w:szCs w:val="18"/>
              </w:rPr>
            </w:pPr>
          </w:p>
          <w:p w14:paraId="69836143" w14:textId="77777777" w:rsidR="00B23579" w:rsidRPr="00E06B75" w:rsidRDefault="00B23579" w:rsidP="00B23579">
            <w:pPr>
              <w:pBdr>
                <w:top w:val="single" w:sz="4" w:space="1" w:color="auto"/>
                <w:bottom w:val="single" w:sz="4" w:space="1" w:color="auto"/>
              </w:pBdr>
              <w:rPr>
                <w:rFonts w:ascii="Times New Roman" w:eastAsia="Times New Roman" w:hAnsi="Times New Roman" w:cs="Times New Roman"/>
                <w:b/>
                <w:bCs/>
                <w:sz w:val="18"/>
                <w:szCs w:val="18"/>
              </w:rPr>
            </w:pPr>
            <w:r w:rsidRPr="00E06B75">
              <w:rPr>
                <w:rFonts w:ascii="Times New Roman" w:eastAsia="Times New Roman" w:hAnsi="Times New Roman" w:cs="Times New Roman"/>
                <w:b/>
                <w:bCs/>
                <w:sz w:val="18"/>
                <w:szCs w:val="18"/>
              </w:rPr>
              <w:t>Research issue</w:t>
            </w:r>
          </w:p>
          <w:p w14:paraId="703734A8" w14:textId="77777777" w:rsidR="00B23579" w:rsidRPr="00E06B75" w:rsidRDefault="00B23579" w:rsidP="00B23579">
            <w:pPr>
              <w:rPr>
                <w:rFonts w:ascii="Times New Roman" w:eastAsia="Times New Roman" w:hAnsi="Times New Roman" w:cs="Times New Roman"/>
                <w:bCs/>
                <w:sz w:val="18"/>
                <w:szCs w:val="18"/>
              </w:rPr>
            </w:pPr>
          </w:p>
          <w:p w14:paraId="10EC11C3" w14:textId="77777777" w:rsidR="00B23579" w:rsidRPr="00E06B75" w:rsidRDefault="00B23579" w:rsidP="00B23579">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Barriers</w:t>
            </w:r>
            <w:r w:rsidRPr="00E06B75">
              <w:rPr>
                <w:rFonts w:ascii="Times New Roman" w:eastAsia="Times New Roman" w:hAnsi="Times New Roman" w:cs="Times New Roman"/>
                <w:bCs/>
                <w:sz w:val="18"/>
                <w:szCs w:val="18"/>
              </w:rPr>
              <w:t xml:space="preserve"> associated with managing supply chains; issues that both vendors and manufactures encounter.</w:t>
            </w:r>
          </w:p>
          <w:p w14:paraId="4B721BB7" w14:textId="77777777" w:rsidR="00B23579" w:rsidRPr="00E06B75" w:rsidRDefault="00B23579" w:rsidP="00B23579">
            <w:pPr>
              <w:rPr>
                <w:rFonts w:ascii="Times New Roman" w:eastAsia="Times New Roman" w:hAnsi="Times New Roman" w:cs="Times New Roman"/>
                <w:bCs/>
                <w:sz w:val="18"/>
                <w:szCs w:val="18"/>
              </w:rPr>
            </w:pPr>
          </w:p>
          <w:p w14:paraId="739E05F5" w14:textId="77777777" w:rsidR="00B23579" w:rsidRPr="00E06B75" w:rsidRDefault="00B23579" w:rsidP="00B23579">
            <w:pPr>
              <w:rPr>
                <w:rFonts w:ascii="Times New Roman" w:eastAsia="Times New Roman" w:hAnsi="Times New Roman" w:cs="Times New Roman"/>
                <w:bCs/>
                <w:sz w:val="18"/>
                <w:szCs w:val="18"/>
              </w:rPr>
            </w:pPr>
          </w:p>
          <w:p w14:paraId="105776FA" w14:textId="77777777" w:rsidR="00B23579" w:rsidRPr="00E06B75" w:rsidRDefault="00B23579" w:rsidP="00B23579">
            <w:pPr>
              <w:rPr>
                <w:rFonts w:ascii="Times New Roman" w:eastAsia="Times New Roman" w:hAnsi="Times New Roman" w:cs="Times New Roman"/>
                <w:bCs/>
                <w:sz w:val="18"/>
                <w:szCs w:val="18"/>
              </w:rPr>
            </w:pPr>
          </w:p>
          <w:p w14:paraId="067C08C0" w14:textId="77777777" w:rsidR="00B23579" w:rsidRPr="00E06B75" w:rsidRDefault="00B23579" w:rsidP="00B23579">
            <w:pPr>
              <w:rPr>
                <w:rFonts w:ascii="Times New Roman" w:eastAsia="Times New Roman" w:hAnsi="Times New Roman" w:cs="Times New Roman"/>
                <w:bCs/>
                <w:sz w:val="18"/>
                <w:szCs w:val="18"/>
              </w:rPr>
            </w:pPr>
          </w:p>
          <w:p w14:paraId="5F685C81" w14:textId="77777777" w:rsidR="00B23579" w:rsidRPr="00E06B75" w:rsidRDefault="00B23579" w:rsidP="00B23579">
            <w:pPr>
              <w:rPr>
                <w:rFonts w:ascii="Times New Roman" w:eastAsia="Times New Roman" w:hAnsi="Times New Roman" w:cs="Times New Roman"/>
                <w:bCs/>
                <w:sz w:val="18"/>
                <w:szCs w:val="18"/>
              </w:rPr>
            </w:pPr>
          </w:p>
          <w:p w14:paraId="41B1A7E4" w14:textId="77777777" w:rsidR="00B23579" w:rsidRPr="00E06B75" w:rsidRDefault="00B23579" w:rsidP="00B23579">
            <w:pPr>
              <w:rPr>
                <w:rFonts w:ascii="Times New Roman" w:eastAsia="Times New Roman" w:hAnsi="Times New Roman" w:cs="Times New Roman"/>
                <w:bCs/>
                <w:sz w:val="18"/>
                <w:szCs w:val="18"/>
              </w:rPr>
            </w:pPr>
          </w:p>
          <w:p w14:paraId="5782A64D" w14:textId="77777777" w:rsidR="00B23579" w:rsidRPr="00E06B75" w:rsidRDefault="00B23579" w:rsidP="00B23579">
            <w:pPr>
              <w:rPr>
                <w:rFonts w:ascii="Times New Roman" w:eastAsia="Times New Roman" w:hAnsi="Times New Roman" w:cs="Times New Roman"/>
                <w:bCs/>
                <w:sz w:val="18"/>
                <w:szCs w:val="18"/>
              </w:rPr>
            </w:pPr>
          </w:p>
          <w:p w14:paraId="4A32B4F5" w14:textId="77777777" w:rsidR="00B23579" w:rsidRPr="00E06B75" w:rsidRDefault="00B23579" w:rsidP="00B23579">
            <w:pPr>
              <w:rPr>
                <w:rFonts w:ascii="Times New Roman" w:eastAsia="Times New Roman" w:hAnsi="Times New Roman" w:cs="Times New Roman"/>
                <w:bCs/>
                <w:sz w:val="18"/>
                <w:szCs w:val="18"/>
              </w:rPr>
            </w:pPr>
          </w:p>
          <w:p w14:paraId="165504CE" w14:textId="77777777" w:rsidR="00B23579" w:rsidRPr="00E06B75" w:rsidRDefault="00B23579" w:rsidP="00B23579">
            <w:pPr>
              <w:rPr>
                <w:rFonts w:ascii="Times New Roman" w:eastAsia="Times New Roman" w:hAnsi="Times New Roman" w:cs="Times New Roman"/>
                <w:bCs/>
                <w:sz w:val="18"/>
                <w:szCs w:val="18"/>
              </w:rPr>
            </w:pPr>
          </w:p>
          <w:p w14:paraId="56A61898" w14:textId="77777777" w:rsidR="00B23579" w:rsidRPr="00E06B75" w:rsidRDefault="00B23579" w:rsidP="00B23579">
            <w:pPr>
              <w:rPr>
                <w:rFonts w:ascii="Times New Roman" w:eastAsia="Times New Roman" w:hAnsi="Times New Roman" w:cs="Times New Roman"/>
                <w:bCs/>
                <w:sz w:val="18"/>
                <w:szCs w:val="18"/>
              </w:rPr>
            </w:pPr>
          </w:p>
          <w:p w14:paraId="3D0A5D2E" w14:textId="77777777" w:rsidR="00B23579" w:rsidRPr="00E06B75" w:rsidRDefault="00B23579" w:rsidP="00B23579">
            <w:pPr>
              <w:rPr>
                <w:rFonts w:ascii="Times New Roman" w:eastAsia="Times New Roman" w:hAnsi="Times New Roman" w:cs="Times New Roman"/>
                <w:bCs/>
                <w:sz w:val="18"/>
                <w:szCs w:val="18"/>
              </w:rPr>
            </w:pPr>
          </w:p>
          <w:p w14:paraId="51A57F02" w14:textId="77777777" w:rsidR="00B23579" w:rsidRPr="00E06B75" w:rsidRDefault="00B23579" w:rsidP="00B23579">
            <w:pPr>
              <w:rPr>
                <w:rFonts w:ascii="Times New Roman" w:eastAsia="Times New Roman" w:hAnsi="Times New Roman" w:cs="Times New Roman"/>
                <w:bCs/>
                <w:sz w:val="18"/>
                <w:szCs w:val="18"/>
              </w:rPr>
            </w:pPr>
          </w:p>
          <w:p w14:paraId="55064CA3" w14:textId="77777777" w:rsidR="00B23579" w:rsidRPr="00E06B75" w:rsidRDefault="00B23579" w:rsidP="00B23579">
            <w:pPr>
              <w:rPr>
                <w:rFonts w:ascii="Times New Roman" w:eastAsia="Times New Roman" w:hAnsi="Times New Roman" w:cs="Times New Roman"/>
                <w:bCs/>
                <w:sz w:val="18"/>
                <w:szCs w:val="18"/>
              </w:rPr>
            </w:pPr>
          </w:p>
          <w:p w14:paraId="6DB6EC0B" w14:textId="77777777" w:rsidR="00B23579" w:rsidRPr="00E06B75" w:rsidRDefault="00B23579" w:rsidP="00B23579">
            <w:pPr>
              <w:rPr>
                <w:rFonts w:ascii="Times New Roman" w:eastAsia="Times New Roman" w:hAnsi="Times New Roman" w:cs="Times New Roman"/>
                <w:bCs/>
                <w:sz w:val="18"/>
                <w:szCs w:val="18"/>
              </w:rPr>
            </w:pPr>
          </w:p>
          <w:p w14:paraId="1D8A523E" w14:textId="77777777" w:rsidR="00B23579" w:rsidRPr="00E06B75" w:rsidRDefault="00B23579" w:rsidP="00B23579">
            <w:pPr>
              <w:rPr>
                <w:rFonts w:ascii="Times New Roman" w:eastAsia="Times New Roman" w:hAnsi="Times New Roman" w:cs="Times New Roman"/>
                <w:bCs/>
                <w:sz w:val="18"/>
                <w:szCs w:val="18"/>
              </w:rPr>
            </w:pPr>
          </w:p>
          <w:p w14:paraId="5E81CBE5" w14:textId="77777777" w:rsidR="00B23579" w:rsidRPr="00E06B75" w:rsidRDefault="00B23579" w:rsidP="00B23579">
            <w:pPr>
              <w:rPr>
                <w:rFonts w:ascii="Times New Roman" w:eastAsia="Times New Roman" w:hAnsi="Times New Roman" w:cs="Times New Roman"/>
                <w:bCs/>
                <w:sz w:val="18"/>
                <w:szCs w:val="18"/>
              </w:rPr>
            </w:pPr>
          </w:p>
          <w:p w14:paraId="3477F2F3" w14:textId="77777777" w:rsidR="00B23579" w:rsidRPr="00E06B75" w:rsidRDefault="00B23579" w:rsidP="00B23579">
            <w:pPr>
              <w:rPr>
                <w:rFonts w:ascii="Times New Roman" w:eastAsia="Times New Roman" w:hAnsi="Times New Roman" w:cs="Times New Roman"/>
                <w:bCs/>
                <w:sz w:val="18"/>
                <w:szCs w:val="18"/>
              </w:rPr>
            </w:pPr>
          </w:p>
          <w:p w14:paraId="78B0172F" w14:textId="77777777" w:rsidR="00B23579" w:rsidRPr="00E06B75" w:rsidRDefault="00B23579" w:rsidP="00B23579">
            <w:pPr>
              <w:rPr>
                <w:rFonts w:ascii="Times New Roman" w:eastAsia="Times New Roman" w:hAnsi="Times New Roman" w:cs="Times New Roman"/>
                <w:bCs/>
                <w:sz w:val="18"/>
                <w:szCs w:val="18"/>
              </w:rPr>
            </w:pPr>
          </w:p>
          <w:p w14:paraId="16766E26" w14:textId="77777777" w:rsidR="00B23579" w:rsidRPr="00E06B75" w:rsidRDefault="00B23579" w:rsidP="00B23579">
            <w:pPr>
              <w:rPr>
                <w:rFonts w:ascii="Times New Roman" w:eastAsia="Times New Roman" w:hAnsi="Times New Roman" w:cs="Times New Roman"/>
                <w:bCs/>
                <w:sz w:val="18"/>
                <w:szCs w:val="18"/>
              </w:rPr>
            </w:pPr>
          </w:p>
          <w:p w14:paraId="586C55E2" w14:textId="77777777" w:rsidR="00B23579" w:rsidRPr="00E06B75" w:rsidRDefault="00B23579" w:rsidP="00B23579">
            <w:pPr>
              <w:rPr>
                <w:rFonts w:ascii="Times New Roman" w:eastAsia="Times New Roman" w:hAnsi="Times New Roman" w:cs="Times New Roman"/>
                <w:bCs/>
                <w:sz w:val="18"/>
                <w:szCs w:val="18"/>
              </w:rPr>
            </w:pPr>
          </w:p>
          <w:p w14:paraId="4F27B424" w14:textId="77777777" w:rsidR="00B23579" w:rsidRPr="00E06B75" w:rsidRDefault="00B23579" w:rsidP="00B23579">
            <w:pPr>
              <w:rPr>
                <w:rFonts w:ascii="Times New Roman" w:eastAsia="Times New Roman" w:hAnsi="Times New Roman" w:cs="Times New Roman"/>
                <w:bCs/>
                <w:sz w:val="18"/>
                <w:szCs w:val="18"/>
              </w:rPr>
            </w:pPr>
          </w:p>
          <w:p w14:paraId="41369847" w14:textId="77777777" w:rsidR="00B23579" w:rsidRDefault="00B23579" w:rsidP="00B23579">
            <w:pPr>
              <w:rPr>
                <w:rFonts w:ascii="Times New Roman" w:eastAsia="Times New Roman" w:hAnsi="Times New Roman" w:cs="Times New Roman"/>
                <w:bCs/>
                <w:sz w:val="18"/>
                <w:szCs w:val="18"/>
              </w:rPr>
            </w:pPr>
          </w:p>
          <w:p w14:paraId="667CB568" w14:textId="77777777" w:rsidR="00B23579" w:rsidRPr="00E06B75" w:rsidRDefault="00B23579" w:rsidP="00B23579">
            <w:pPr>
              <w:rPr>
                <w:rFonts w:ascii="Times New Roman" w:eastAsia="Times New Roman" w:hAnsi="Times New Roman" w:cs="Times New Roman"/>
                <w:bCs/>
                <w:sz w:val="18"/>
                <w:szCs w:val="18"/>
              </w:rPr>
            </w:pPr>
          </w:p>
          <w:p w14:paraId="594839E9" w14:textId="77777777" w:rsidR="00B23579" w:rsidRDefault="00B23579" w:rsidP="00B23579">
            <w:pPr>
              <w:rPr>
                <w:rFonts w:ascii="Times New Roman" w:eastAsia="Times New Roman" w:hAnsi="Times New Roman" w:cs="Times New Roman"/>
                <w:bCs/>
                <w:sz w:val="18"/>
                <w:szCs w:val="18"/>
              </w:rPr>
            </w:pPr>
          </w:p>
          <w:p w14:paraId="42E28566" w14:textId="77777777" w:rsidR="00B23579" w:rsidRPr="00E06B75" w:rsidRDefault="00B23579" w:rsidP="00B23579">
            <w:pPr>
              <w:rPr>
                <w:rFonts w:ascii="Times New Roman" w:eastAsia="Times New Roman" w:hAnsi="Times New Roman" w:cs="Times New Roman"/>
                <w:bCs/>
                <w:sz w:val="18"/>
                <w:szCs w:val="18"/>
              </w:rPr>
            </w:pPr>
          </w:p>
          <w:p w14:paraId="07246729" w14:textId="77777777" w:rsidR="00B23579" w:rsidRPr="00E06B75" w:rsidRDefault="00B23579" w:rsidP="00B23579">
            <w:pPr>
              <w:pBdr>
                <w:top w:val="single" w:sz="4" w:space="1" w:color="auto"/>
                <w:bottom w:val="single" w:sz="4" w:space="1" w:color="auto"/>
              </w:pBdr>
              <w:rPr>
                <w:rFonts w:ascii="Times New Roman" w:eastAsia="Times New Roman" w:hAnsi="Times New Roman" w:cs="Times New Roman"/>
                <w:b/>
                <w:bCs/>
                <w:sz w:val="18"/>
                <w:szCs w:val="18"/>
              </w:rPr>
            </w:pPr>
            <w:r w:rsidRPr="00E06B75">
              <w:rPr>
                <w:rFonts w:ascii="Times New Roman" w:eastAsia="Times New Roman" w:hAnsi="Times New Roman" w:cs="Times New Roman"/>
                <w:b/>
                <w:sz w:val="18"/>
                <w:szCs w:val="18"/>
              </w:rPr>
              <w:t>Research issue</w:t>
            </w:r>
          </w:p>
          <w:p w14:paraId="1A963FDA" w14:textId="77777777" w:rsidR="00B23579" w:rsidRPr="00E06B75" w:rsidRDefault="00B23579" w:rsidP="00B23579">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Barriers</w:t>
            </w:r>
            <w:r w:rsidRPr="00E06B75">
              <w:rPr>
                <w:rFonts w:ascii="Times New Roman" w:eastAsia="Times New Roman" w:hAnsi="Times New Roman" w:cs="Times New Roman"/>
                <w:bCs/>
                <w:sz w:val="18"/>
                <w:szCs w:val="18"/>
              </w:rPr>
              <w:t xml:space="preserve"> associated with managing supply chains; issues that both </w:t>
            </w:r>
            <w:r w:rsidRPr="00E06B75">
              <w:rPr>
                <w:rFonts w:ascii="Times New Roman" w:eastAsia="Times New Roman" w:hAnsi="Times New Roman" w:cs="Times New Roman"/>
                <w:bCs/>
                <w:sz w:val="18"/>
                <w:szCs w:val="18"/>
              </w:rPr>
              <w:lastRenderedPageBreak/>
              <w:t>vendors and manufactures encounter.</w:t>
            </w:r>
          </w:p>
          <w:p w14:paraId="111C4B44" w14:textId="77777777" w:rsidR="00B23579" w:rsidRPr="00E06B75" w:rsidRDefault="00B23579" w:rsidP="00B23579">
            <w:pPr>
              <w:rPr>
                <w:rFonts w:ascii="Times New Roman" w:eastAsia="Times New Roman" w:hAnsi="Times New Roman" w:cs="Times New Roman"/>
                <w:bCs/>
                <w:sz w:val="18"/>
                <w:szCs w:val="18"/>
              </w:rPr>
            </w:pPr>
          </w:p>
          <w:p w14:paraId="0580249B" w14:textId="77777777" w:rsidR="00B23579" w:rsidRPr="00E06B75" w:rsidRDefault="00B23579" w:rsidP="00B23579">
            <w:pPr>
              <w:rPr>
                <w:rFonts w:ascii="Times New Roman" w:eastAsia="Times New Roman" w:hAnsi="Times New Roman" w:cs="Times New Roman"/>
                <w:bCs/>
                <w:sz w:val="18"/>
                <w:szCs w:val="18"/>
              </w:rPr>
            </w:pPr>
          </w:p>
          <w:p w14:paraId="20090AEE" w14:textId="77777777" w:rsidR="00B23579" w:rsidRPr="00E06B75" w:rsidRDefault="00B23579" w:rsidP="00B23579">
            <w:pPr>
              <w:rPr>
                <w:rFonts w:ascii="Times New Roman" w:eastAsia="Times New Roman" w:hAnsi="Times New Roman" w:cs="Times New Roman"/>
                <w:bCs/>
                <w:sz w:val="18"/>
                <w:szCs w:val="18"/>
              </w:rPr>
            </w:pPr>
          </w:p>
          <w:p w14:paraId="15F4FDEB" w14:textId="77777777" w:rsidR="00B23579" w:rsidRPr="00E06B75" w:rsidRDefault="00B23579" w:rsidP="00B23579">
            <w:pPr>
              <w:rPr>
                <w:rFonts w:ascii="Times New Roman" w:eastAsia="Times New Roman" w:hAnsi="Times New Roman" w:cs="Times New Roman"/>
                <w:bCs/>
                <w:sz w:val="18"/>
                <w:szCs w:val="18"/>
              </w:rPr>
            </w:pPr>
          </w:p>
          <w:p w14:paraId="72BDCF59" w14:textId="77777777" w:rsidR="00B23579" w:rsidRPr="00E06B75" w:rsidRDefault="00B23579" w:rsidP="00B23579">
            <w:pPr>
              <w:rPr>
                <w:rFonts w:ascii="Times New Roman" w:eastAsia="Times New Roman" w:hAnsi="Times New Roman" w:cs="Times New Roman"/>
                <w:bCs/>
                <w:sz w:val="18"/>
                <w:szCs w:val="18"/>
              </w:rPr>
            </w:pPr>
          </w:p>
          <w:p w14:paraId="76C88543" w14:textId="77777777" w:rsidR="00B23579" w:rsidRPr="00E06B75" w:rsidRDefault="00B23579" w:rsidP="00B23579">
            <w:pPr>
              <w:rPr>
                <w:rFonts w:ascii="Times New Roman" w:eastAsia="Times New Roman" w:hAnsi="Times New Roman" w:cs="Times New Roman"/>
                <w:bCs/>
                <w:sz w:val="18"/>
                <w:szCs w:val="18"/>
              </w:rPr>
            </w:pPr>
          </w:p>
          <w:p w14:paraId="05AD45F7" w14:textId="77777777" w:rsidR="00B23579" w:rsidRPr="00E06B75" w:rsidRDefault="00B23579" w:rsidP="00B23579">
            <w:pPr>
              <w:rPr>
                <w:rFonts w:ascii="Times New Roman" w:eastAsia="Times New Roman" w:hAnsi="Times New Roman" w:cs="Times New Roman"/>
                <w:bCs/>
                <w:sz w:val="18"/>
                <w:szCs w:val="18"/>
              </w:rPr>
            </w:pPr>
          </w:p>
          <w:p w14:paraId="6361DA7D" w14:textId="77777777" w:rsidR="00B23579" w:rsidRPr="00E06B75" w:rsidRDefault="00B23579" w:rsidP="00B23579">
            <w:pPr>
              <w:rPr>
                <w:rFonts w:ascii="Times New Roman" w:eastAsia="Times New Roman" w:hAnsi="Times New Roman" w:cs="Times New Roman"/>
                <w:bCs/>
                <w:sz w:val="18"/>
                <w:szCs w:val="18"/>
              </w:rPr>
            </w:pPr>
          </w:p>
          <w:p w14:paraId="3C07CB5F" w14:textId="77777777" w:rsidR="00B23579" w:rsidRPr="00E06B75" w:rsidRDefault="00B23579" w:rsidP="00B23579">
            <w:pPr>
              <w:rPr>
                <w:rFonts w:ascii="Times New Roman" w:eastAsia="Times New Roman" w:hAnsi="Times New Roman" w:cs="Times New Roman"/>
                <w:bCs/>
                <w:sz w:val="18"/>
                <w:szCs w:val="18"/>
              </w:rPr>
            </w:pPr>
          </w:p>
          <w:p w14:paraId="1211CCD0" w14:textId="77777777" w:rsidR="00B23579" w:rsidRPr="00E06B75" w:rsidRDefault="00B23579" w:rsidP="00B23579">
            <w:pPr>
              <w:rPr>
                <w:rFonts w:ascii="Times New Roman" w:eastAsia="Times New Roman" w:hAnsi="Times New Roman" w:cs="Times New Roman"/>
                <w:bCs/>
                <w:sz w:val="18"/>
                <w:szCs w:val="18"/>
              </w:rPr>
            </w:pPr>
          </w:p>
          <w:p w14:paraId="4FEAFE1C" w14:textId="77777777" w:rsidR="00B23579" w:rsidRPr="00E06B75" w:rsidRDefault="00B23579" w:rsidP="00B23579">
            <w:pPr>
              <w:rPr>
                <w:rFonts w:ascii="Times New Roman" w:eastAsia="Times New Roman" w:hAnsi="Times New Roman" w:cs="Times New Roman"/>
                <w:bCs/>
                <w:sz w:val="18"/>
                <w:szCs w:val="18"/>
              </w:rPr>
            </w:pPr>
          </w:p>
          <w:p w14:paraId="05235B02" w14:textId="77777777" w:rsidR="00B23579" w:rsidRPr="00E06B75" w:rsidRDefault="00B23579" w:rsidP="00B23579">
            <w:pPr>
              <w:rPr>
                <w:rFonts w:ascii="Times New Roman" w:eastAsia="Times New Roman" w:hAnsi="Times New Roman" w:cs="Times New Roman"/>
                <w:bCs/>
                <w:sz w:val="18"/>
                <w:szCs w:val="18"/>
              </w:rPr>
            </w:pPr>
          </w:p>
          <w:p w14:paraId="3866FF3E" w14:textId="77777777" w:rsidR="00B23579" w:rsidRPr="00E06B75" w:rsidRDefault="00B23579" w:rsidP="00B23579">
            <w:pPr>
              <w:rPr>
                <w:rFonts w:ascii="Times New Roman" w:eastAsia="Times New Roman" w:hAnsi="Times New Roman" w:cs="Times New Roman"/>
                <w:bCs/>
                <w:sz w:val="18"/>
                <w:szCs w:val="18"/>
              </w:rPr>
            </w:pPr>
          </w:p>
          <w:p w14:paraId="625ACB1B" w14:textId="77777777" w:rsidR="00B23579" w:rsidRPr="00E06B75" w:rsidRDefault="00B23579" w:rsidP="00B23579">
            <w:pPr>
              <w:rPr>
                <w:rFonts w:ascii="Times New Roman" w:eastAsia="Times New Roman" w:hAnsi="Times New Roman" w:cs="Times New Roman"/>
                <w:bCs/>
                <w:sz w:val="18"/>
                <w:szCs w:val="18"/>
              </w:rPr>
            </w:pPr>
          </w:p>
          <w:p w14:paraId="502EC5FD" w14:textId="77777777" w:rsidR="00B23579" w:rsidRPr="00E06B75" w:rsidRDefault="00B23579" w:rsidP="00B23579">
            <w:pPr>
              <w:rPr>
                <w:rFonts w:ascii="Times New Roman" w:eastAsia="Times New Roman" w:hAnsi="Times New Roman" w:cs="Times New Roman"/>
                <w:bCs/>
                <w:sz w:val="18"/>
                <w:szCs w:val="18"/>
              </w:rPr>
            </w:pPr>
          </w:p>
          <w:p w14:paraId="2D6E6C6E" w14:textId="77777777" w:rsidR="00B23579" w:rsidRPr="00E06B75" w:rsidRDefault="00B23579" w:rsidP="00B23579">
            <w:pPr>
              <w:rPr>
                <w:rFonts w:ascii="Times New Roman" w:eastAsia="Times New Roman" w:hAnsi="Times New Roman" w:cs="Times New Roman"/>
                <w:bCs/>
                <w:sz w:val="18"/>
                <w:szCs w:val="18"/>
              </w:rPr>
            </w:pPr>
          </w:p>
          <w:p w14:paraId="0042728F" w14:textId="77777777" w:rsidR="00B23579" w:rsidRPr="00E06B75" w:rsidRDefault="00B23579" w:rsidP="00B23579">
            <w:pPr>
              <w:rPr>
                <w:rFonts w:ascii="Times New Roman" w:eastAsia="Times New Roman" w:hAnsi="Times New Roman" w:cs="Times New Roman"/>
                <w:bCs/>
                <w:sz w:val="18"/>
                <w:szCs w:val="18"/>
              </w:rPr>
            </w:pPr>
          </w:p>
          <w:p w14:paraId="10318D14" w14:textId="77777777" w:rsidR="00B23579" w:rsidRPr="00E06B75" w:rsidRDefault="00B23579" w:rsidP="00B23579">
            <w:pPr>
              <w:rPr>
                <w:rFonts w:ascii="Times New Roman" w:eastAsia="Times New Roman" w:hAnsi="Times New Roman" w:cs="Times New Roman"/>
                <w:bCs/>
                <w:sz w:val="18"/>
                <w:szCs w:val="18"/>
              </w:rPr>
            </w:pPr>
          </w:p>
          <w:p w14:paraId="57FDE36D" w14:textId="77777777" w:rsidR="00B23579" w:rsidRPr="00E06B75" w:rsidRDefault="00B23579" w:rsidP="00B23579">
            <w:pPr>
              <w:rPr>
                <w:rFonts w:ascii="Times New Roman" w:eastAsia="Times New Roman" w:hAnsi="Times New Roman" w:cs="Times New Roman"/>
                <w:bCs/>
                <w:sz w:val="18"/>
                <w:szCs w:val="18"/>
              </w:rPr>
            </w:pPr>
          </w:p>
          <w:p w14:paraId="420AA66B" w14:textId="77777777" w:rsidR="00B23579" w:rsidRPr="00E06B75" w:rsidRDefault="00B23579" w:rsidP="00B23579">
            <w:pPr>
              <w:pBdr>
                <w:top w:val="single" w:sz="4" w:space="1" w:color="auto"/>
                <w:bottom w:val="single" w:sz="4" w:space="1" w:color="auto"/>
              </w:pBdr>
              <w:rPr>
                <w:rFonts w:ascii="Times New Roman" w:eastAsia="Times New Roman" w:hAnsi="Times New Roman" w:cs="Times New Roman"/>
                <w:b/>
                <w:bCs/>
                <w:sz w:val="18"/>
                <w:szCs w:val="18"/>
              </w:rPr>
            </w:pPr>
            <w:r w:rsidRPr="00E06B75">
              <w:rPr>
                <w:rFonts w:ascii="Times New Roman" w:eastAsia="Times New Roman" w:hAnsi="Times New Roman" w:cs="Times New Roman"/>
                <w:b/>
                <w:sz w:val="18"/>
                <w:szCs w:val="18"/>
              </w:rPr>
              <w:t>Research issue</w:t>
            </w:r>
          </w:p>
          <w:p w14:paraId="2D9F3069" w14:textId="77777777" w:rsidR="00B23579" w:rsidRPr="00E06B75" w:rsidRDefault="00B23579" w:rsidP="00B23579">
            <w:pPr>
              <w:rPr>
                <w:rFonts w:ascii="Times New Roman" w:eastAsia="Times New Roman" w:hAnsi="Times New Roman" w:cs="Times New Roman"/>
                <w:bCs/>
                <w:sz w:val="18"/>
                <w:szCs w:val="18"/>
              </w:rPr>
            </w:pPr>
            <w:bookmarkStart w:id="43" w:name="_Hlk32496799"/>
            <w:r>
              <w:rPr>
                <w:rFonts w:ascii="Times New Roman" w:hAnsi="Times New Roman" w:cs="Times New Roman"/>
                <w:sz w:val="18"/>
                <w:szCs w:val="18"/>
              </w:rPr>
              <w:t>Drivers of</w:t>
            </w:r>
            <w:r w:rsidRPr="00E06B75">
              <w:rPr>
                <w:rFonts w:ascii="Times New Roman" w:hAnsi="Times New Roman" w:cs="Times New Roman"/>
                <w:sz w:val="18"/>
                <w:szCs w:val="18"/>
              </w:rPr>
              <w:t xml:space="preserve"> supply chain collaboration</w:t>
            </w:r>
          </w:p>
          <w:bookmarkEnd w:id="43"/>
          <w:p w14:paraId="4F11084E" w14:textId="77777777" w:rsidR="00B23579" w:rsidRPr="00E06B75" w:rsidRDefault="00B23579" w:rsidP="00B23579">
            <w:pPr>
              <w:rPr>
                <w:rFonts w:ascii="Times New Roman" w:eastAsia="Times New Roman" w:hAnsi="Times New Roman" w:cs="Times New Roman"/>
                <w:bCs/>
                <w:sz w:val="18"/>
                <w:szCs w:val="18"/>
              </w:rPr>
            </w:pPr>
          </w:p>
          <w:p w14:paraId="5B788235" w14:textId="77777777" w:rsidR="00B23579" w:rsidRPr="00E06B75" w:rsidRDefault="00B23579" w:rsidP="00B23579">
            <w:pPr>
              <w:rPr>
                <w:rFonts w:ascii="Times New Roman" w:eastAsia="Times New Roman" w:hAnsi="Times New Roman" w:cs="Times New Roman"/>
                <w:bCs/>
                <w:sz w:val="18"/>
                <w:szCs w:val="18"/>
              </w:rPr>
            </w:pPr>
          </w:p>
          <w:p w14:paraId="39281E58" w14:textId="77777777" w:rsidR="00B23579" w:rsidRPr="00E06B75" w:rsidRDefault="00B23579" w:rsidP="00B23579">
            <w:pPr>
              <w:rPr>
                <w:rFonts w:ascii="Times New Roman" w:eastAsia="Times New Roman" w:hAnsi="Times New Roman" w:cs="Times New Roman"/>
                <w:bCs/>
                <w:sz w:val="18"/>
                <w:szCs w:val="18"/>
              </w:rPr>
            </w:pPr>
          </w:p>
          <w:p w14:paraId="5320EFCF" w14:textId="77777777" w:rsidR="00B23579" w:rsidRPr="00E06B75" w:rsidRDefault="00B23579" w:rsidP="00B23579">
            <w:pPr>
              <w:rPr>
                <w:rFonts w:ascii="Times New Roman" w:eastAsia="Times New Roman" w:hAnsi="Times New Roman" w:cs="Times New Roman"/>
                <w:bCs/>
                <w:sz w:val="18"/>
                <w:szCs w:val="18"/>
              </w:rPr>
            </w:pPr>
          </w:p>
          <w:p w14:paraId="319CA9DF" w14:textId="77777777" w:rsidR="00B23579" w:rsidRPr="00E06B75" w:rsidRDefault="00B23579" w:rsidP="00B23579">
            <w:pPr>
              <w:rPr>
                <w:rFonts w:ascii="Times New Roman" w:eastAsia="Times New Roman" w:hAnsi="Times New Roman" w:cs="Times New Roman"/>
                <w:bCs/>
                <w:sz w:val="18"/>
                <w:szCs w:val="18"/>
              </w:rPr>
            </w:pPr>
          </w:p>
          <w:p w14:paraId="622DA966" w14:textId="77777777" w:rsidR="00B23579" w:rsidRPr="00E06B75" w:rsidRDefault="00B23579" w:rsidP="00B23579">
            <w:pPr>
              <w:rPr>
                <w:rFonts w:ascii="Times New Roman" w:eastAsia="Times New Roman" w:hAnsi="Times New Roman" w:cs="Times New Roman"/>
                <w:bCs/>
                <w:sz w:val="18"/>
                <w:szCs w:val="18"/>
              </w:rPr>
            </w:pPr>
          </w:p>
          <w:p w14:paraId="0CC8A2A6" w14:textId="77777777" w:rsidR="00B23579" w:rsidRDefault="00B23579" w:rsidP="00B23579">
            <w:pPr>
              <w:rPr>
                <w:rFonts w:ascii="Times New Roman" w:eastAsia="Times New Roman" w:hAnsi="Times New Roman" w:cs="Times New Roman"/>
                <w:bCs/>
                <w:sz w:val="18"/>
                <w:szCs w:val="18"/>
              </w:rPr>
            </w:pPr>
          </w:p>
          <w:p w14:paraId="08145FB3" w14:textId="77777777" w:rsidR="00B23579" w:rsidRDefault="00B23579" w:rsidP="00B23579">
            <w:pPr>
              <w:rPr>
                <w:rFonts w:ascii="Times New Roman" w:eastAsia="Times New Roman" w:hAnsi="Times New Roman" w:cs="Times New Roman"/>
                <w:bCs/>
                <w:sz w:val="18"/>
                <w:szCs w:val="18"/>
              </w:rPr>
            </w:pPr>
          </w:p>
          <w:p w14:paraId="10A7FBA5" w14:textId="77777777" w:rsidR="00B23579" w:rsidRDefault="00B23579" w:rsidP="00B23579">
            <w:pPr>
              <w:rPr>
                <w:rFonts w:ascii="Times New Roman" w:eastAsia="Times New Roman" w:hAnsi="Times New Roman" w:cs="Times New Roman"/>
                <w:bCs/>
                <w:sz w:val="18"/>
                <w:szCs w:val="18"/>
              </w:rPr>
            </w:pPr>
          </w:p>
          <w:p w14:paraId="176DA377" w14:textId="77777777" w:rsidR="00B23579" w:rsidRDefault="00B23579" w:rsidP="00B23579">
            <w:pPr>
              <w:rPr>
                <w:rFonts w:ascii="Times New Roman" w:eastAsia="Times New Roman" w:hAnsi="Times New Roman" w:cs="Times New Roman"/>
                <w:bCs/>
                <w:sz w:val="18"/>
                <w:szCs w:val="18"/>
              </w:rPr>
            </w:pPr>
          </w:p>
          <w:p w14:paraId="6424BA62" w14:textId="77777777" w:rsidR="00B23579" w:rsidRDefault="00B23579" w:rsidP="00B23579">
            <w:pPr>
              <w:rPr>
                <w:rFonts w:ascii="Times New Roman" w:eastAsia="Times New Roman" w:hAnsi="Times New Roman" w:cs="Times New Roman"/>
                <w:bCs/>
                <w:sz w:val="18"/>
                <w:szCs w:val="18"/>
              </w:rPr>
            </w:pPr>
          </w:p>
          <w:p w14:paraId="700F3D9B" w14:textId="77777777" w:rsidR="00B23579" w:rsidRDefault="00B23579" w:rsidP="00B23579">
            <w:pPr>
              <w:rPr>
                <w:rFonts w:ascii="Times New Roman" w:eastAsia="Times New Roman" w:hAnsi="Times New Roman" w:cs="Times New Roman"/>
                <w:bCs/>
                <w:sz w:val="18"/>
                <w:szCs w:val="18"/>
              </w:rPr>
            </w:pPr>
          </w:p>
          <w:p w14:paraId="13BB54C1" w14:textId="77777777" w:rsidR="00B23579" w:rsidRPr="00E06B75" w:rsidRDefault="00B23579" w:rsidP="00B23579">
            <w:pPr>
              <w:rPr>
                <w:rFonts w:ascii="Times New Roman" w:eastAsia="Times New Roman" w:hAnsi="Times New Roman" w:cs="Times New Roman"/>
                <w:bCs/>
                <w:sz w:val="18"/>
                <w:szCs w:val="18"/>
              </w:rPr>
            </w:pPr>
          </w:p>
          <w:p w14:paraId="14AF23E4" w14:textId="77777777" w:rsidR="00B23579" w:rsidRPr="00E06B75" w:rsidRDefault="00B23579" w:rsidP="00B23579">
            <w:pPr>
              <w:rPr>
                <w:rFonts w:ascii="Times New Roman" w:eastAsia="Times New Roman" w:hAnsi="Times New Roman" w:cs="Times New Roman"/>
                <w:bCs/>
                <w:sz w:val="18"/>
                <w:szCs w:val="18"/>
              </w:rPr>
            </w:pPr>
          </w:p>
          <w:p w14:paraId="1E00A903" w14:textId="77777777" w:rsidR="00B23579" w:rsidRPr="00E06B75" w:rsidRDefault="00B23579" w:rsidP="00B23579">
            <w:pPr>
              <w:rPr>
                <w:rFonts w:ascii="Times New Roman" w:eastAsia="Times New Roman" w:hAnsi="Times New Roman" w:cs="Times New Roman"/>
                <w:bCs/>
                <w:sz w:val="18"/>
                <w:szCs w:val="18"/>
              </w:rPr>
            </w:pPr>
          </w:p>
          <w:p w14:paraId="1A60A0FF" w14:textId="77777777" w:rsidR="00B23579" w:rsidRPr="00E06B75" w:rsidRDefault="00B23579" w:rsidP="00B23579">
            <w:pPr>
              <w:rPr>
                <w:rFonts w:ascii="Times New Roman" w:eastAsia="Times New Roman" w:hAnsi="Times New Roman" w:cs="Times New Roman"/>
                <w:bCs/>
                <w:sz w:val="18"/>
                <w:szCs w:val="18"/>
              </w:rPr>
            </w:pPr>
          </w:p>
          <w:p w14:paraId="080D265D" w14:textId="77777777" w:rsidR="00B23579" w:rsidRPr="00E06B75" w:rsidRDefault="00B23579" w:rsidP="00B23579">
            <w:pPr>
              <w:rPr>
                <w:rFonts w:ascii="Times New Roman" w:eastAsia="Times New Roman" w:hAnsi="Times New Roman" w:cs="Times New Roman"/>
                <w:bCs/>
                <w:sz w:val="18"/>
                <w:szCs w:val="18"/>
              </w:rPr>
            </w:pPr>
          </w:p>
          <w:p w14:paraId="7B857B73" w14:textId="77777777" w:rsidR="00B23579" w:rsidRPr="00E06B75" w:rsidRDefault="00B23579" w:rsidP="00B23579">
            <w:pPr>
              <w:pBdr>
                <w:top w:val="single" w:sz="4" w:space="1" w:color="auto"/>
                <w:bottom w:val="single" w:sz="4" w:space="1" w:color="auto"/>
              </w:pBdr>
              <w:rPr>
                <w:rFonts w:ascii="Times New Roman" w:eastAsia="Times New Roman" w:hAnsi="Times New Roman" w:cs="Times New Roman"/>
                <w:b/>
                <w:bCs/>
                <w:sz w:val="18"/>
                <w:szCs w:val="18"/>
              </w:rPr>
            </w:pPr>
            <w:r w:rsidRPr="00E06B75">
              <w:rPr>
                <w:rFonts w:ascii="Times New Roman" w:eastAsia="Times New Roman" w:hAnsi="Times New Roman" w:cs="Times New Roman"/>
                <w:b/>
                <w:sz w:val="18"/>
                <w:szCs w:val="18"/>
              </w:rPr>
              <w:lastRenderedPageBreak/>
              <w:t>Research issue</w:t>
            </w:r>
          </w:p>
          <w:p w14:paraId="4ADDD76C" w14:textId="77777777" w:rsidR="00B23579" w:rsidRPr="00E06B75" w:rsidRDefault="00B23579" w:rsidP="00B23579">
            <w:pPr>
              <w:rPr>
                <w:rFonts w:ascii="Times New Roman" w:eastAsia="Times New Roman" w:hAnsi="Times New Roman" w:cs="Times New Roman"/>
                <w:bCs/>
                <w:sz w:val="18"/>
                <w:szCs w:val="18"/>
              </w:rPr>
            </w:pPr>
          </w:p>
          <w:p w14:paraId="3B9E32C3" w14:textId="77777777" w:rsidR="00B23579" w:rsidRPr="00633FE2" w:rsidRDefault="00B23579" w:rsidP="00B23579">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Drivers of</w:t>
            </w:r>
            <w:r w:rsidRPr="00633FE2">
              <w:rPr>
                <w:rFonts w:ascii="Times New Roman" w:eastAsia="Times New Roman" w:hAnsi="Times New Roman" w:cs="Times New Roman"/>
                <w:bCs/>
                <w:sz w:val="18"/>
                <w:szCs w:val="18"/>
              </w:rPr>
              <w:t xml:space="preserve"> supply chain collaboration</w:t>
            </w:r>
          </w:p>
          <w:p w14:paraId="3F0E253A" w14:textId="77777777" w:rsidR="00B23579" w:rsidRPr="00E06B75" w:rsidRDefault="00B23579" w:rsidP="00B23579">
            <w:pPr>
              <w:rPr>
                <w:rFonts w:ascii="Times New Roman" w:eastAsia="Times New Roman" w:hAnsi="Times New Roman" w:cs="Times New Roman"/>
                <w:bCs/>
                <w:sz w:val="18"/>
                <w:szCs w:val="18"/>
              </w:rPr>
            </w:pPr>
          </w:p>
          <w:p w14:paraId="1CB6F95D" w14:textId="77777777" w:rsidR="00B23579" w:rsidRPr="00E06B75" w:rsidRDefault="00B23579" w:rsidP="00B23579">
            <w:pPr>
              <w:rPr>
                <w:rFonts w:ascii="Times New Roman" w:eastAsia="Times New Roman" w:hAnsi="Times New Roman" w:cs="Times New Roman"/>
                <w:sz w:val="18"/>
                <w:szCs w:val="18"/>
              </w:rPr>
            </w:pPr>
          </w:p>
          <w:p w14:paraId="32892FB7" w14:textId="77777777" w:rsidR="00B23579" w:rsidRPr="00E06B75" w:rsidRDefault="00B23579" w:rsidP="00B23579">
            <w:pPr>
              <w:rPr>
                <w:rFonts w:ascii="Times New Roman" w:eastAsia="Times New Roman" w:hAnsi="Times New Roman" w:cs="Times New Roman"/>
                <w:sz w:val="18"/>
                <w:szCs w:val="18"/>
              </w:rPr>
            </w:pPr>
          </w:p>
          <w:p w14:paraId="53F84B88" w14:textId="77777777" w:rsidR="00B23579" w:rsidRPr="00E06B75" w:rsidRDefault="00B23579" w:rsidP="00B23579">
            <w:pPr>
              <w:rPr>
                <w:rFonts w:ascii="Times New Roman" w:eastAsia="Times New Roman" w:hAnsi="Times New Roman" w:cs="Times New Roman"/>
                <w:sz w:val="18"/>
                <w:szCs w:val="18"/>
              </w:rPr>
            </w:pPr>
          </w:p>
          <w:p w14:paraId="77768841" w14:textId="77777777" w:rsidR="00B23579" w:rsidRPr="00E06B75" w:rsidRDefault="00B23579" w:rsidP="00B23579">
            <w:pPr>
              <w:rPr>
                <w:rFonts w:ascii="Times New Roman" w:eastAsia="Times New Roman" w:hAnsi="Times New Roman" w:cs="Times New Roman"/>
                <w:sz w:val="18"/>
                <w:szCs w:val="18"/>
              </w:rPr>
            </w:pPr>
          </w:p>
          <w:p w14:paraId="19561C61" w14:textId="77777777" w:rsidR="00B23579" w:rsidRPr="00E06B75" w:rsidRDefault="00B23579" w:rsidP="00B23579">
            <w:pPr>
              <w:rPr>
                <w:rFonts w:ascii="Times New Roman" w:eastAsia="Times New Roman" w:hAnsi="Times New Roman" w:cs="Times New Roman"/>
                <w:sz w:val="18"/>
                <w:szCs w:val="18"/>
              </w:rPr>
            </w:pPr>
          </w:p>
          <w:p w14:paraId="178B64F8" w14:textId="77777777" w:rsidR="00B23579" w:rsidRPr="00E06B75" w:rsidRDefault="00B23579" w:rsidP="00B23579">
            <w:pPr>
              <w:rPr>
                <w:rFonts w:ascii="Times New Roman" w:eastAsia="Times New Roman" w:hAnsi="Times New Roman" w:cs="Times New Roman"/>
                <w:sz w:val="18"/>
                <w:szCs w:val="18"/>
              </w:rPr>
            </w:pPr>
          </w:p>
          <w:p w14:paraId="59AD4C9E" w14:textId="77777777" w:rsidR="00B23579" w:rsidRPr="00E06B75" w:rsidRDefault="00B23579" w:rsidP="00B23579">
            <w:pPr>
              <w:rPr>
                <w:rFonts w:ascii="Times New Roman" w:eastAsia="Times New Roman" w:hAnsi="Times New Roman" w:cs="Times New Roman"/>
                <w:sz w:val="18"/>
                <w:szCs w:val="18"/>
              </w:rPr>
            </w:pPr>
          </w:p>
          <w:p w14:paraId="68613106" w14:textId="77777777" w:rsidR="00B23579" w:rsidRPr="00E06B75" w:rsidRDefault="00B23579" w:rsidP="00B23579">
            <w:pPr>
              <w:rPr>
                <w:rFonts w:ascii="Times New Roman" w:eastAsia="Times New Roman" w:hAnsi="Times New Roman" w:cs="Times New Roman"/>
                <w:sz w:val="18"/>
                <w:szCs w:val="18"/>
              </w:rPr>
            </w:pPr>
          </w:p>
          <w:p w14:paraId="73A29509" w14:textId="77777777" w:rsidR="00B23579" w:rsidRPr="00E06B75" w:rsidRDefault="00B23579" w:rsidP="00B23579">
            <w:pPr>
              <w:rPr>
                <w:rFonts w:ascii="Times New Roman" w:eastAsia="Times New Roman" w:hAnsi="Times New Roman" w:cs="Times New Roman"/>
                <w:sz w:val="18"/>
                <w:szCs w:val="18"/>
              </w:rPr>
            </w:pPr>
          </w:p>
          <w:p w14:paraId="3F3C5CA7" w14:textId="77777777" w:rsidR="00B23579" w:rsidRPr="00E06B75" w:rsidRDefault="00B23579" w:rsidP="00B23579">
            <w:pPr>
              <w:rPr>
                <w:rFonts w:ascii="Times New Roman" w:eastAsia="Times New Roman" w:hAnsi="Times New Roman" w:cs="Times New Roman"/>
                <w:sz w:val="18"/>
                <w:szCs w:val="18"/>
              </w:rPr>
            </w:pPr>
          </w:p>
          <w:p w14:paraId="09BB392E" w14:textId="77777777" w:rsidR="00B23579" w:rsidRPr="00E06B75" w:rsidRDefault="00B23579" w:rsidP="00B23579">
            <w:pPr>
              <w:rPr>
                <w:rFonts w:ascii="Times New Roman" w:eastAsia="Times New Roman" w:hAnsi="Times New Roman" w:cs="Times New Roman"/>
                <w:sz w:val="18"/>
                <w:szCs w:val="18"/>
              </w:rPr>
            </w:pPr>
          </w:p>
          <w:p w14:paraId="6E8D4A43" w14:textId="77777777" w:rsidR="00B23579" w:rsidRPr="00E06B75" w:rsidRDefault="00B23579" w:rsidP="00B23579">
            <w:pPr>
              <w:rPr>
                <w:rFonts w:ascii="Times New Roman" w:eastAsia="Times New Roman" w:hAnsi="Times New Roman" w:cs="Times New Roman"/>
                <w:sz w:val="18"/>
                <w:szCs w:val="18"/>
              </w:rPr>
            </w:pPr>
          </w:p>
          <w:p w14:paraId="3D66E127" w14:textId="77777777" w:rsidR="00B23579" w:rsidRPr="00E06B75" w:rsidRDefault="00B23579" w:rsidP="00B23579">
            <w:pPr>
              <w:rPr>
                <w:rFonts w:ascii="Times New Roman" w:eastAsia="Times New Roman" w:hAnsi="Times New Roman" w:cs="Times New Roman"/>
                <w:sz w:val="18"/>
                <w:szCs w:val="18"/>
              </w:rPr>
            </w:pPr>
          </w:p>
          <w:p w14:paraId="2ED875E7" w14:textId="77777777" w:rsidR="00B23579" w:rsidRPr="00E06B75" w:rsidRDefault="00B23579" w:rsidP="00B23579">
            <w:pPr>
              <w:rPr>
                <w:rFonts w:ascii="Times New Roman" w:eastAsia="Times New Roman" w:hAnsi="Times New Roman" w:cs="Times New Roman"/>
                <w:sz w:val="18"/>
                <w:szCs w:val="18"/>
              </w:rPr>
            </w:pPr>
          </w:p>
          <w:p w14:paraId="412FE580" w14:textId="77777777" w:rsidR="00B23579" w:rsidRPr="00E06B75" w:rsidRDefault="00B23579" w:rsidP="00B23579">
            <w:pPr>
              <w:rPr>
                <w:rFonts w:ascii="Times New Roman" w:eastAsia="Times New Roman" w:hAnsi="Times New Roman" w:cs="Times New Roman"/>
                <w:sz w:val="18"/>
                <w:szCs w:val="18"/>
              </w:rPr>
            </w:pPr>
          </w:p>
          <w:p w14:paraId="65843D62" w14:textId="77777777" w:rsidR="00B23579" w:rsidRPr="00E06B75" w:rsidRDefault="00B23579" w:rsidP="00B23579">
            <w:pPr>
              <w:rPr>
                <w:rFonts w:ascii="Times New Roman" w:eastAsia="Times New Roman" w:hAnsi="Times New Roman" w:cs="Times New Roman"/>
                <w:sz w:val="18"/>
                <w:szCs w:val="18"/>
              </w:rPr>
            </w:pPr>
          </w:p>
          <w:p w14:paraId="1D33C94C" w14:textId="77777777" w:rsidR="00B23579" w:rsidRPr="00E06B75" w:rsidRDefault="00B23579" w:rsidP="00B23579">
            <w:pPr>
              <w:rPr>
                <w:rFonts w:ascii="Times New Roman" w:eastAsia="Times New Roman" w:hAnsi="Times New Roman" w:cs="Times New Roman"/>
                <w:sz w:val="18"/>
                <w:szCs w:val="18"/>
              </w:rPr>
            </w:pPr>
          </w:p>
          <w:p w14:paraId="66BE2347" w14:textId="77777777" w:rsidR="00B23579" w:rsidRPr="00E06B75" w:rsidRDefault="00B23579" w:rsidP="00B23579">
            <w:pPr>
              <w:rPr>
                <w:rFonts w:ascii="Times New Roman" w:eastAsia="Times New Roman" w:hAnsi="Times New Roman" w:cs="Times New Roman"/>
                <w:sz w:val="18"/>
                <w:szCs w:val="18"/>
              </w:rPr>
            </w:pPr>
          </w:p>
          <w:p w14:paraId="275C3D40" w14:textId="77777777" w:rsidR="00B23579" w:rsidRPr="00E06B75" w:rsidRDefault="00B23579" w:rsidP="00B23579">
            <w:pPr>
              <w:rPr>
                <w:rFonts w:ascii="Times New Roman" w:eastAsia="Times New Roman" w:hAnsi="Times New Roman" w:cs="Times New Roman"/>
                <w:sz w:val="18"/>
                <w:szCs w:val="18"/>
              </w:rPr>
            </w:pPr>
          </w:p>
          <w:p w14:paraId="18A68DA7" w14:textId="77777777" w:rsidR="00B23579" w:rsidRPr="00E06B75" w:rsidRDefault="00B23579" w:rsidP="00B23579">
            <w:pPr>
              <w:rPr>
                <w:rFonts w:ascii="Times New Roman" w:eastAsia="Times New Roman" w:hAnsi="Times New Roman" w:cs="Times New Roman"/>
                <w:sz w:val="18"/>
                <w:szCs w:val="18"/>
              </w:rPr>
            </w:pPr>
          </w:p>
          <w:p w14:paraId="48950B7F" w14:textId="77777777" w:rsidR="00B23579" w:rsidRDefault="00B23579" w:rsidP="00B23579">
            <w:pPr>
              <w:rPr>
                <w:rFonts w:ascii="Times New Roman" w:eastAsia="Times New Roman" w:hAnsi="Times New Roman" w:cs="Times New Roman"/>
                <w:sz w:val="18"/>
                <w:szCs w:val="18"/>
              </w:rPr>
            </w:pPr>
          </w:p>
          <w:p w14:paraId="18E6DA16" w14:textId="77777777" w:rsidR="00B23579" w:rsidRDefault="00B23579" w:rsidP="00B23579">
            <w:pPr>
              <w:rPr>
                <w:rFonts w:ascii="Times New Roman" w:eastAsia="Times New Roman" w:hAnsi="Times New Roman" w:cs="Times New Roman"/>
                <w:sz w:val="18"/>
                <w:szCs w:val="18"/>
              </w:rPr>
            </w:pPr>
          </w:p>
          <w:p w14:paraId="6B493463" w14:textId="77777777" w:rsidR="00B23579" w:rsidRDefault="00B23579" w:rsidP="00B23579">
            <w:pPr>
              <w:rPr>
                <w:rFonts w:ascii="Times New Roman" w:eastAsia="Times New Roman" w:hAnsi="Times New Roman" w:cs="Times New Roman"/>
                <w:sz w:val="18"/>
                <w:szCs w:val="18"/>
              </w:rPr>
            </w:pPr>
          </w:p>
          <w:p w14:paraId="726BB538" w14:textId="77777777" w:rsidR="00B23579" w:rsidRDefault="00B23579" w:rsidP="00B23579">
            <w:pPr>
              <w:rPr>
                <w:rFonts w:ascii="Times New Roman" w:eastAsia="Times New Roman" w:hAnsi="Times New Roman" w:cs="Times New Roman"/>
                <w:sz w:val="18"/>
                <w:szCs w:val="18"/>
              </w:rPr>
            </w:pPr>
          </w:p>
          <w:p w14:paraId="29141DE8" w14:textId="77777777" w:rsidR="00B23579" w:rsidRPr="00E06B75" w:rsidRDefault="00B23579" w:rsidP="00B23579">
            <w:pPr>
              <w:rPr>
                <w:rFonts w:ascii="Times New Roman" w:eastAsia="Times New Roman" w:hAnsi="Times New Roman" w:cs="Times New Roman"/>
                <w:sz w:val="18"/>
                <w:szCs w:val="18"/>
              </w:rPr>
            </w:pPr>
          </w:p>
          <w:p w14:paraId="03CC0ACD" w14:textId="77777777" w:rsidR="00B23579" w:rsidRDefault="00B23579" w:rsidP="00B23579">
            <w:pPr>
              <w:rPr>
                <w:rFonts w:ascii="Times New Roman" w:eastAsia="Times New Roman" w:hAnsi="Times New Roman" w:cs="Times New Roman"/>
                <w:sz w:val="18"/>
                <w:szCs w:val="18"/>
              </w:rPr>
            </w:pPr>
          </w:p>
          <w:p w14:paraId="45C712D2" w14:textId="77777777" w:rsidR="00B23579" w:rsidRDefault="00B23579" w:rsidP="00B23579">
            <w:pPr>
              <w:rPr>
                <w:rFonts w:ascii="Times New Roman" w:eastAsia="Times New Roman" w:hAnsi="Times New Roman" w:cs="Times New Roman"/>
                <w:sz w:val="18"/>
                <w:szCs w:val="18"/>
              </w:rPr>
            </w:pPr>
          </w:p>
          <w:p w14:paraId="0129CC8C" w14:textId="77777777" w:rsidR="00B23579" w:rsidRDefault="00B23579" w:rsidP="00B23579">
            <w:pPr>
              <w:rPr>
                <w:rFonts w:ascii="Times New Roman" w:eastAsia="Times New Roman" w:hAnsi="Times New Roman" w:cs="Times New Roman"/>
                <w:sz w:val="18"/>
                <w:szCs w:val="18"/>
              </w:rPr>
            </w:pPr>
          </w:p>
          <w:p w14:paraId="3B98CA8F" w14:textId="77777777" w:rsidR="00B23579" w:rsidRPr="00E06B75" w:rsidRDefault="00B23579" w:rsidP="00B23579">
            <w:pPr>
              <w:pBdr>
                <w:bottom w:val="single" w:sz="4" w:space="1" w:color="auto"/>
              </w:pBdr>
              <w:rPr>
                <w:rFonts w:ascii="Times New Roman" w:eastAsia="Times New Roman" w:hAnsi="Times New Roman" w:cs="Times New Roman"/>
                <w:b/>
                <w:bCs/>
                <w:sz w:val="18"/>
                <w:szCs w:val="18"/>
              </w:rPr>
            </w:pPr>
            <w:r w:rsidRPr="00E06B75">
              <w:rPr>
                <w:rFonts w:ascii="Times New Roman" w:eastAsia="Times New Roman" w:hAnsi="Times New Roman" w:cs="Times New Roman"/>
                <w:b/>
                <w:sz w:val="18"/>
                <w:szCs w:val="18"/>
              </w:rPr>
              <w:t>Research issue</w:t>
            </w:r>
          </w:p>
          <w:p w14:paraId="6F9FB686" w14:textId="77777777" w:rsidR="00B23579" w:rsidRPr="00E06B75" w:rsidRDefault="00B23579" w:rsidP="00B23579">
            <w:pPr>
              <w:rPr>
                <w:rFonts w:ascii="Times New Roman" w:hAnsi="Times New Roman" w:cs="Times New Roman"/>
                <w:sz w:val="18"/>
                <w:szCs w:val="18"/>
              </w:rPr>
            </w:pPr>
          </w:p>
          <w:p w14:paraId="5D2A3188" w14:textId="77777777" w:rsidR="00B23579" w:rsidRPr="00E06B75" w:rsidRDefault="00B23579" w:rsidP="00B23579">
            <w:pPr>
              <w:rPr>
                <w:rFonts w:ascii="Times New Roman" w:eastAsia="Times New Roman" w:hAnsi="Times New Roman" w:cs="Times New Roman"/>
                <w:bCs/>
                <w:sz w:val="18"/>
                <w:szCs w:val="18"/>
              </w:rPr>
            </w:pPr>
            <w:r>
              <w:rPr>
                <w:rFonts w:ascii="Times New Roman" w:hAnsi="Times New Roman" w:cs="Times New Roman"/>
                <w:sz w:val="18"/>
                <w:szCs w:val="18"/>
              </w:rPr>
              <w:t>Drivers of</w:t>
            </w:r>
            <w:r w:rsidRPr="00E06B75">
              <w:rPr>
                <w:rFonts w:ascii="Times New Roman" w:hAnsi="Times New Roman" w:cs="Times New Roman"/>
                <w:sz w:val="18"/>
                <w:szCs w:val="18"/>
              </w:rPr>
              <w:t xml:space="preserve"> supply chain collaboration </w:t>
            </w:r>
          </w:p>
          <w:p w14:paraId="36BB1C2D" w14:textId="77777777" w:rsidR="00B23579" w:rsidRPr="00E06B75" w:rsidRDefault="00B23579" w:rsidP="00B23579">
            <w:pPr>
              <w:rPr>
                <w:rFonts w:ascii="Times New Roman" w:eastAsia="Times New Roman" w:hAnsi="Times New Roman" w:cs="Times New Roman"/>
                <w:sz w:val="18"/>
                <w:szCs w:val="18"/>
              </w:rPr>
            </w:pPr>
          </w:p>
        </w:tc>
        <w:tc>
          <w:tcPr>
            <w:tcW w:w="6662" w:type="dxa"/>
            <w:tcBorders>
              <w:top w:val="single" w:sz="4" w:space="0" w:color="auto"/>
              <w:left w:val="single" w:sz="4" w:space="0" w:color="auto"/>
              <w:bottom w:val="single" w:sz="4" w:space="0" w:color="auto"/>
              <w:right w:val="single" w:sz="4" w:space="0" w:color="auto"/>
            </w:tcBorders>
            <w:shd w:val="clear" w:color="auto" w:fill="auto"/>
            <w:noWrap/>
            <w:hideMark/>
          </w:tcPr>
          <w:p w14:paraId="4334C828" w14:textId="77777777" w:rsidR="00B23579" w:rsidRPr="00E06B75" w:rsidRDefault="00B23579" w:rsidP="00B23579">
            <w:pPr>
              <w:jc w:val="both"/>
              <w:rPr>
                <w:rFonts w:ascii="Times New Roman" w:hAnsi="Times New Roman" w:cs="Times New Roman"/>
                <w:i/>
                <w:sz w:val="18"/>
                <w:szCs w:val="18"/>
              </w:rPr>
            </w:pPr>
            <w:bookmarkStart w:id="44" w:name="_Hlk40808021"/>
            <w:r w:rsidRPr="00E06B75">
              <w:rPr>
                <w:rFonts w:ascii="Times New Roman" w:hAnsi="Times New Roman" w:cs="Times New Roman"/>
                <w:i/>
                <w:sz w:val="18"/>
                <w:szCs w:val="18"/>
              </w:rPr>
              <w:lastRenderedPageBreak/>
              <w:t>‘‘The structures are somewhat fragmented to be honest and this affect</w:t>
            </w:r>
            <w:r>
              <w:rPr>
                <w:rFonts w:ascii="Times New Roman" w:hAnsi="Times New Roman" w:cs="Times New Roman"/>
                <w:i/>
                <w:sz w:val="18"/>
                <w:szCs w:val="18"/>
              </w:rPr>
              <w:t>s</w:t>
            </w:r>
            <w:r w:rsidRPr="00E06B75">
              <w:rPr>
                <w:rFonts w:ascii="Times New Roman" w:hAnsi="Times New Roman" w:cs="Times New Roman"/>
                <w:i/>
                <w:sz w:val="18"/>
                <w:szCs w:val="18"/>
              </w:rPr>
              <w:t xml:space="preserve"> efficiency. I worked in Europe for several years where the structures on governance are very rigid. So, I think there’s a need for a firmer structure that aims to attain high performance for the industry and the economy at large’’. </w:t>
            </w:r>
            <w:bookmarkEnd w:id="44"/>
            <w:r w:rsidRPr="00E06B75">
              <w:rPr>
                <w:rFonts w:ascii="Times New Roman" w:hAnsi="Times New Roman" w:cs="Times New Roman"/>
                <w:sz w:val="18"/>
                <w:szCs w:val="18"/>
              </w:rPr>
              <w:t>(Procurement Manager A)</w:t>
            </w:r>
          </w:p>
          <w:p w14:paraId="5AEF9041" w14:textId="77777777" w:rsidR="00B23579" w:rsidRPr="00E06B75" w:rsidRDefault="00B23579" w:rsidP="00B23579">
            <w:pPr>
              <w:jc w:val="both"/>
              <w:rPr>
                <w:rFonts w:ascii="Times New Roman" w:eastAsia="Times New Roman" w:hAnsi="Times New Roman" w:cs="Times New Roman"/>
                <w:bCs/>
                <w:i/>
                <w:sz w:val="18"/>
                <w:szCs w:val="18"/>
              </w:rPr>
            </w:pPr>
          </w:p>
          <w:p w14:paraId="337DF2C4" w14:textId="77777777" w:rsidR="00B23579" w:rsidRPr="00E06B75" w:rsidRDefault="00B23579" w:rsidP="00B23579">
            <w:pPr>
              <w:jc w:val="both"/>
              <w:rPr>
                <w:rFonts w:ascii="Times New Roman" w:hAnsi="Times New Roman" w:cs="Times New Roman"/>
                <w:sz w:val="18"/>
                <w:szCs w:val="18"/>
              </w:rPr>
            </w:pPr>
            <w:bookmarkStart w:id="45" w:name="_Hlk40809548"/>
            <w:r w:rsidRPr="00E06B75">
              <w:rPr>
                <w:rFonts w:ascii="Times New Roman" w:hAnsi="Times New Roman" w:cs="Times New Roman"/>
                <w:i/>
                <w:sz w:val="18"/>
                <w:szCs w:val="18"/>
              </w:rPr>
              <w:t xml:space="preserve">‘‘Although we have numerous challenges that impact our business, one main problem many of us face is the lack of supporting infrastructures that can increase the likelihood of business success and inter-firm relationships, and this can only come from the top level’’. </w:t>
            </w:r>
            <w:r w:rsidRPr="00E06B75">
              <w:rPr>
                <w:rFonts w:ascii="Times New Roman" w:hAnsi="Times New Roman" w:cs="Times New Roman"/>
                <w:sz w:val="18"/>
                <w:szCs w:val="18"/>
              </w:rPr>
              <w:t xml:space="preserve">(Sales Manager </w:t>
            </w:r>
            <w:r>
              <w:rPr>
                <w:rFonts w:ascii="Times New Roman" w:hAnsi="Times New Roman" w:cs="Times New Roman"/>
                <w:sz w:val="18"/>
                <w:szCs w:val="18"/>
              </w:rPr>
              <w:t>C</w:t>
            </w:r>
            <w:r w:rsidRPr="00E06B75">
              <w:rPr>
                <w:rFonts w:ascii="Times New Roman" w:hAnsi="Times New Roman" w:cs="Times New Roman"/>
                <w:sz w:val="18"/>
                <w:szCs w:val="18"/>
              </w:rPr>
              <w:t>)</w:t>
            </w:r>
          </w:p>
          <w:bookmarkEnd w:id="45"/>
          <w:p w14:paraId="01D72B4A" w14:textId="77777777" w:rsidR="00B23579" w:rsidRPr="00E06B75" w:rsidRDefault="00B23579" w:rsidP="00B23579">
            <w:pPr>
              <w:jc w:val="both"/>
              <w:rPr>
                <w:rFonts w:ascii="Times New Roman" w:hAnsi="Times New Roman" w:cs="Times New Roman"/>
                <w:i/>
                <w:sz w:val="18"/>
                <w:szCs w:val="18"/>
              </w:rPr>
            </w:pPr>
          </w:p>
          <w:p w14:paraId="36A46071" w14:textId="77777777" w:rsidR="00B23579" w:rsidRPr="00E06B75" w:rsidRDefault="00B23579" w:rsidP="00B23579">
            <w:pPr>
              <w:jc w:val="both"/>
              <w:rPr>
                <w:rFonts w:ascii="Times New Roman" w:hAnsi="Times New Roman" w:cs="Times New Roman"/>
                <w:i/>
                <w:sz w:val="18"/>
                <w:szCs w:val="18"/>
              </w:rPr>
            </w:pPr>
            <w:bookmarkStart w:id="46" w:name="_Hlk40811894"/>
            <w:r w:rsidRPr="00E06B75">
              <w:rPr>
                <w:rFonts w:ascii="Times New Roman" w:hAnsi="Times New Roman" w:cs="Times New Roman"/>
                <w:i/>
                <w:sz w:val="18"/>
                <w:szCs w:val="18"/>
              </w:rPr>
              <w:t xml:space="preserve">‘‘We need to set up mechanisms that can improve how we operate currently. This new implementation needs to have a long-term vision to develop the manufacturing sector and grow businesses with potential. Many businesses struggle because of the lack of systems in place to control and oversee the affairs of the industry effectively’’. </w:t>
            </w:r>
            <w:r w:rsidRPr="00E06B75">
              <w:rPr>
                <w:rFonts w:ascii="Times New Roman" w:hAnsi="Times New Roman" w:cs="Times New Roman"/>
                <w:sz w:val="18"/>
                <w:szCs w:val="18"/>
              </w:rPr>
              <w:t xml:space="preserve">(Commercial Manager </w:t>
            </w:r>
            <w:r>
              <w:rPr>
                <w:rFonts w:ascii="Times New Roman" w:hAnsi="Times New Roman" w:cs="Times New Roman"/>
                <w:sz w:val="18"/>
                <w:szCs w:val="18"/>
              </w:rPr>
              <w:t>E</w:t>
            </w:r>
            <w:r w:rsidRPr="00E06B75">
              <w:rPr>
                <w:rFonts w:ascii="Times New Roman" w:hAnsi="Times New Roman" w:cs="Times New Roman"/>
                <w:sz w:val="18"/>
                <w:szCs w:val="18"/>
              </w:rPr>
              <w:t>)</w:t>
            </w:r>
          </w:p>
          <w:bookmarkEnd w:id="46"/>
          <w:p w14:paraId="5B14AF7C" w14:textId="77777777" w:rsidR="00B23579" w:rsidRPr="00E06B75" w:rsidRDefault="00B23579" w:rsidP="00B23579">
            <w:pPr>
              <w:jc w:val="both"/>
              <w:rPr>
                <w:rFonts w:ascii="Times New Roman" w:hAnsi="Times New Roman" w:cs="Times New Roman"/>
                <w:i/>
                <w:sz w:val="18"/>
                <w:szCs w:val="18"/>
              </w:rPr>
            </w:pPr>
          </w:p>
          <w:p w14:paraId="439D101F" w14:textId="77777777" w:rsidR="00B23579" w:rsidRPr="00E06B75" w:rsidRDefault="00B23579" w:rsidP="00B23579">
            <w:pPr>
              <w:jc w:val="both"/>
              <w:rPr>
                <w:rFonts w:ascii="Times New Roman" w:hAnsi="Times New Roman" w:cs="Times New Roman"/>
                <w:i/>
                <w:sz w:val="18"/>
                <w:szCs w:val="18"/>
              </w:rPr>
            </w:pPr>
            <w:r w:rsidRPr="00E06B75">
              <w:rPr>
                <w:rFonts w:ascii="Times New Roman" w:hAnsi="Times New Roman" w:cs="Times New Roman"/>
                <w:i/>
                <w:sz w:val="18"/>
                <w:szCs w:val="18"/>
              </w:rPr>
              <w:t xml:space="preserve">‘’We also have people who just make things very complicated and often affect the management aspect of the collaborations’’. </w:t>
            </w:r>
            <w:r w:rsidRPr="00E06B75">
              <w:rPr>
                <w:rFonts w:ascii="Times New Roman" w:hAnsi="Times New Roman" w:cs="Times New Roman"/>
                <w:sz w:val="18"/>
                <w:szCs w:val="18"/>
              </w:rPr>
              <w:t xml:space="preserve">(Merchandise Manager </w:t>
            </w:r>
            <w:r>
              <w:rPr>
                <w:rFonts w:ascii="Times New Roman" w:hAnsi="Times New Roman" w:cs="Times New Roman"/>
                <w:sz w:val="18"/>
                <w:szCs w:val="18"/>
              </w:rPr>
              <w:t>G</w:t>
            </w:r>
            <w:r w:rsidRPr="00E06B75">
              <w:rPr>
                <w:rFonts w:ascii="Times New Roman" w:hAnsi="Times New Roman" w:cs="Times New Roman"/>
                <w:sz w:val="18"/>
                <w:szCs w:val="18"/>
              </w:rPr>
              <w:t>)</w:t>
            </w:r>
          </w:p>
          <w:p w14:paraId="7B805A90" w14:textId="77777777" w:rsidR="00B23579" w:rsidRPr="00E06B75" w:rsidRDefault="00B23579" w:rsidP="00B23579">
            <w:pPr>
              <w:jc w:val="both"/>
              <w:rPr>
                <w:rFonts w:ascii="Times New Roman" w:hAnsi="Times New Roman" w:cs="Times New Roman"/>
                <w:i/>
                <w:sz w:val="18"/>
                <w:szCs w:val="18"/>
              </w:rPr>
            </w:pPr>
          </w:p>
          <w:p w14:paraId="061F3656" w14:textId="77777777" w:rsidR="00B23579" w:rsidRPr="00E06B75" w:rsidRDefault="00B23579" w:rsidP="00B23579">
            <w:pPr>
              <w:jc w:val="both"/>
              <w:rPr>
                <w:rFonts w:ascii="Times New Roman" w:hAnsi="Times New Roman" w:cs="Times New Roman"/>
                <w:i/>
                <w:sz w:val="18"/>
                <w:szCs w:val="18"/>
              </w:rPr>
            </w:pPr>
            <w:r w:rsidRPr="00E06B75">
              <w:rPr>
                <w:rFonts w:ascii="Times New Roman" w:hAnsi="Times New Roman" w:cs="Times New Roman"/>
                <w:i/>
                <w:sz w:val="18"/>
                <w:szCs w:val="18"/>
              </w:rPr>
              <w:t xml:space="preserve">‘‘Many of the personnel we deal with regularly who clearly need a lot of training and knowledge on how to deal with supply chain members. Some people act as if they are not willing to collaborate or we are forcing them to partner with us’’. </w:t>
            </w:r>
            <w:r w:rsidRPr="00E06B75">
              <w:rPr>
                <w:rFonts w:ascii="Times New Roman" w:hAnsi="Times New Roman" w:cs="Times New Roman"/>
                <w:sz w:val="18"/>
                <w:szCs w:val="18"/>
              </w:rPr>
              <w:t xml:space="preserve">(Purchasing </w:t>
            </w:r>
            <w:proofErr w:type="gramStart"/>
            <w:r w:rsidRPr="00E06B75">
              <w:rPr>
                <w:rFonts w:ascii="Times New Roman" w:hAnsi="Times New Roman" w:cs="Times New Roman"/>
                <w:sz w:val="18"/>
                <w:szCs w:val="18"/>
              </w:rPr>
              <w:t>Director</w:t>
            </w:r>
            <w:proofErr w:type="gramEnd"/>
            <w:r w:rsidRPr="00E06B75">
              <w:rPr>
                <w:rFonts w:ascii="Times New Roman" w:hAnsi="Times New Roman" w:cs="Times New Roman"/>
                <w:sz w:val="18"/>
                <w:szCs w:val="18"/>
              </w:rPr>
              <w:t xml:space="preserve"> </w:t>
            </w:r>
            <w:r>
              <w:rPr>
                <w:rFonts w:ascii="Times New Roman" w:hAnsi="Times New Roman" w:cs="Times New Roman"/>
                <w:sz w:val="18"/>
                <w:szCs w:val="18"/>
              </w:rPr>
              <w:t>I</w:t>
            </w:r>
            <w:r w:rsidRPr="00E06B75">
              <w:rPr>
                <w:rFonts w:ascii="Times New Roman" w:hAnsi="Times New Roman" w:cs="Times New Roman"/>
                <w:sz w:val="18"/>
                <w:szCs w:val="18"/>
              </w:rPr>
              <w:t>)</w:t>
            </w:r>
          </w:p>
          <w:p w14:paraId="767423A2" w14:textId="77777777" w:rsidR="00B23579" w:rsidRPr="00E06B75" w:rsidRDefault="00B23579" w:rsidP="00B23579">
            <w:pPr>
              <w:jc w:val="both"/>
              <w:rPr>
                <w:rFonts w:ascii="Times New Roman" w:hAnsi="Times New Roman" w:cs="Times New Roman"/>
                <w:i/>
                <w:sz w:val="18"/>
                <w:szCs w:val="18"/>
              </w:rPr>
            </w:pPr>
          </w:p>
          <w:p w14:paraId="6087E600" w14:textId="77777777" w:rsidR="00B23579" w:rsidRPr="00E06B75" w:rsidRDefault="00B23579" w:rsidP="00B23579">
            <w:pPr>
              <w:jc w:val="both"/>
              <w:rPr>
                <w:rFonts w:ascii="Times New Roman" w:hAnsi="Times New Roman" w:cs="Times New Roman"/>
                <w:i/>
                <w:sz w:val="18"/>
                <w:szCs w:val="18"/>
              </w:rPr>
            </w:pPr>
            <w:bookmarkStart w:id="47" w:name="_Hlk32495765"/>
            <w:r w:rsidRPr="00E06B75">
              <w:rPr>
                <w:rFonts w:ascii="Times New Roman" w:hAnsi="Times New Roman" w:cs="Times New Roman"/>
                <w:i/>
                <w:sz w:val="18"/>
                <w:szCs w:val="18"/>
              </w:rPr>
              <w:t xml:space="preserve">‘‘The relationship often becomes difficult to handle due to some of the unrealistic demands that our suppliers give. Some people act and behave in a very irrational way especially when making critical decisions on the relationship’’. </w:t>
            </w:r>
            <w:r w:rsidRPr="00E06B75">
              <w:rPr>
                <w:rFonts w:ascii="Times New Roman" w:hAnsi="Times New Roman" w:cs="Times New Roman"/>
                <w:sz w:val="18"/>
                <w:szCs w:val="18"/>
              </w:rPr>
              <w:t xml:space="preserve">(Supply Executive </w:t>
            </w:r>
            <w:r>
              <w:rPr>
                <w:rFonts w:ascii="Times New Roman" w:hAnsi="Times New Roman" w:cs="Times New Roman"/>
                <w:sz w:val="18"/>
                <w:szCs w:val="18"/>
              </w:rPr>
              <w:t>K</w:t>
            </w:r>
            <w:r w:rsidRPr="00E06B75">
              <w:rPr>
                <w:rFonts w:ascii="Times New Roman" w:hAnsi="Times New Roman" w:cs="Times New Roman"/>
                <w:sz w:val="18"/>
                <w:szCs w:val="18"/>
              </w:rPr>
              <w:t>)</w:t>
            </w:r>
          </w:p>
          <w:bookmarkEnd w:id="47"/>
          <w:p w14:paraId="588F7A6C" w14:textId="77777777" w:rsidR="00B23579" w:rsidRPr="00E06B75" w:rsidRDefault="00B23579" w:rsidP="00B23579">
            <w:pPr>
              <w:rPr>
                <w:rFonts w:ascii="Times New Roman" w:eastAsia="Times New Roman" w:hAnsi="Times New Roman" w:cs="Times New Roman"/>
                <w:bCs/>
                <w:i/>
                <w:sz w:val="16"/>
                <w:szCs w:val="16"/>
              </w:rPr>
            </w:pPr>
          </w:p>
          <w:p w14:paraId="135854B5" w14:textId="77777777" w:rsidR="00B23579" w:rsidRPr="00E06B75" w:rsidRDefault="00B23579" w:rsidP="00B23579">
            <w:pPr>
              <w:jc w:val="both"/>
              <w:rPr>
                <w:rFonts w:ascii="Times New Roman" w:hAnsi="Times New Roman" w:cs="Times New Roman"/>
                <w:sz w:val="18"/>
                <w:szCs w:val="18"/>
              </w:rPr>
            </w:pPr>
            <w:r w:rsidRPr="00E06B75">
              <w:rPr>
                <w:rFonts w:ascii="Times New Roman" w:hAnsi="Times New Roman" w:cs="Times New Roman"/>
                <w:i/>
                <w:sz w:val="18"/>
                <w:szCs w:val="18"/>
              </w:rPr>
              <w:t xml:space="preserve">‘‘We have bad transportation linkages which affects the lead times and scheduling of our deliveries from one point to the other’’. </w:t>
            </w:r>
            <w:r w:rsidRPr="00E06B75">
              <w:rPr>
                <w:rFonts w:ascii="Times New Roman" w:hAnsi="Times New Roman" w:cs="Times New Roman"/>
                <w:sz w:val="18"/>
                <w:szCs w:val="18"/>
              </w:rPr>
              <w:t xml:space="preserve">(General Manager </w:t>
            </w:r>
            <w:r>
              <w:rPr>
                <w:rFonts w:ascii="Times New Roman" w:hAnsi="Times New Roman" w:cs="Times New Roman"/>
                <w:sz w:val="18"/>
                <w:szCs w:val="18"/>
              </w:rPr>
              <w:t>M</w:t>
            </w:r>
            <w:r w:rsidRPr="00E06B75">
              <w:rPr>
                <w:rFonts w:ascii="Times New Roman" w:hAnsi="Times New Roman" w:cs="Times New Roman"/>
                <w:sz w:val="18"/>
                <w:szCs w:val="18"/>
              </w:rPr>
              <w:t>)</w:t>
            </w:r>
          </w:p>
          <w:p w14:paraId="3EB66491" w14:textId="77777777" w:rsidR="00B23579" w:rsidRPr="00E06B75" w:rsidRDefault="00B23579" w:rsidP="00B23579">
            <w:pPr>
              <w:jc w:val="both"/>
              <w:rPr>
                <w:rFonts w:ascii="Times New Roman" w:hAnsi="Times New Roman" w:cs="Times New Roman"/>
                <w:i/>
                <w:sz w:val="18"/>
                <w:szCs w:val="18"/>
              </w:rPr>
            </w:pPr>
          </w:p>
          <w:p w14:paraId="763CED15" w14:textId="77777777" w:rsidR="00B23579" w:rsidRPr="00E06B75" w:rsidRDefault="00B23579" w:rsidP="00B23579">
            <w:pPr>
              <w:jc w:val="both"/>
              <w:rPr>
                <w:rFonts w:ascii="Times New Roman" w:hAnsi="Times New Roman" w:cs="Times New Roman"/>
                <w:sz w:val="18"/>
                <w:szCs w:val="18"/>
              </w:rPr>
            </w:pPr>
            <w:bookmarkStart w:id="48" w:name="_Hlk40880603"/>
            <w:r w:rsidRPr="00E06B75">
              <w:rPr>
                <w:rFonts w:ascii="Times New Roman" w:hAnsi="Times New Roman" w:cs="Times New Roman"/>
                <w:i/>
                <w:sz w:val="18"/>
                <w:szCs w:val="18"/>
              </w:rPr>
              <w:t>‘’Our roads are very bad. We spent a lot of money of vehicular repairs and maintenance. I feel this element also affects our ability to meet some of the demands agreed with our supplier’’</w:t>
            </w:r>
            <w:bookmarkEnd w:id="48"/>
            <w:r w:rsidRPr="00E06B75">
              <w:rPr>
                <w:rFonts w:ascii="Times New Roman" w:hAnsi="Times New Roman" w:cs="Times New Roman"/>
                <w:i/>
                <w:sz w:val="18"/>
                <w:szCs w:val="18"/>
              </w:rPr>
              <w:t xml:space="preserve">. </w:t>
            </w:r>
            <w:r w:rsidRPr="00E06B75">
              <w:rPr>
                <w:rFonts w:ascii="Times New Roman" w:hAnsi="Times New Roman" w:cs="Times New Roman"/>
                <w:sz w:val="18"/>
                <w:szCs w:val="18"/>
              </w:rPr>
              <w:t xml:space="preserve">(Distribution Manager </w:t>
            </w:r>
            <w:r>
              <w:rPr>
                <w:rFonts w:ascii="Times New Roman" w:hAnsi="Times New Roman" w:cs="Times New Roman"/>
                <w:sz w:val="18"/>
                <w:szCs w:val="18"/>
              </w:rPr>
              <w:t>O</w:t>
            </w:r>
            <w:r w:rsidRPr="00E06B75">
              <w:rPr>
                <w:rFonts w:ascii="Times New Roman" w:hAnsi="Times New Roman" w:cs="Times New Roman"/>
                <w:sz w:val="18"/>
                <w:szCs w:val="18"/>
              </w:rPr>
              <w:t>)</w:t>
            </w:r>
          </w:p>
          <w:p w14:paraId="1A6039BD" w14:textId="77777777" w:rsidR="00B23579" w:rsidRPr="00E06B75" w:rsidRDefault="00B23579" w:rsidP="00B23579">
            <w:pPr>
              <w:jc w:val="both"/>
              <w:rPr>
                <w:rFonts w:ascii="Times New Roman" w:hAnsi="Times New Roman" w:cs="Times New Roman"/>
                <w:i/>
                <w:sz w:val="18"/>
                <w:szCs w:val="18"/>
              </w:rPr>
            </w:pPr>
          </w:p>
          <w:p w14:paraId="7893CBEB" w14:textId="77777777" w:rsidR="00B23579" w:rsidRDefault="00B23579" w:rsidP="00B23579">
            <w:pPr>
              <w:jc w:val="both"/>
              <w:rPr>
                <w:rFonts w:ascii="Times New Roman" w:hAnsi="Times New Roman" w:cs="Times New Roman"/>
                <w:sz w:val="18"/>
                <w:szCs w:val="18"/>
              </w:rPr>
            </w:pPr>
            <w:bookmarkStart w:id="49" w:name="_Hlk40880851"/>
            <w:r w:rsidRPr="00E06B75">
              <w:rPr>
                <w:rFonts w:ascii="Times New Roman" w:hAnsi="Times New Roman" w:cs="Times New Roman"/>
                <w:i/>
                <w:sz w:val="18"/>
                <w:szCs w:val="18"/>
              </w:rPr>
              <w:t>‘‘The transport links can be a big issue. There are also a lot of road accidents that occur every time which cause heave road traffic</w:t>
            </w:r>
            <w:r>
              <w:rPr>
                <w:rFonts w:ascii="Times New Roman" w:hAnsi="Times New Roman" w:cs="Times New Roman"/>
                <w:i/>
                <w:sz w:val="18"/>
                <w:szCs w:val="18"/>
              </w:rPr>
              <w:t>,</w:t>
            </w:r>
            <w:r w:rsidRPr="00E06B75">
              <w:rPr>
                <w:rFonts w:ascii="Times New Roman" w:hAnsi="Times New Roman" w:cs="Times New Roman"/>
                <w:i/>
                <w:sz w:val="18"/>
                <w:szCs w:val="18"/>
              </w:rPr>
              <w:t xml:space="preserve"> impacting our delivery schedules. We also spend a lot of money on insurance costs due to</w:t>
            </w:r>
            <w:r>
              <w:rPr>
                <w:rFonts w:ascii="Times New Roman" w:hAnsi="Times New Roman" w:cs="Times New Roman"/>
                <w:i/>
                <w:sz w:val="18"/>
                <w:szCs w:val="18"/>
              </w:rPr>
              <w:t xml:space="preserve"> the</w:t>
            </w:r>
            <w:r w:rsidRPr="00E06B75">
              <w:rPr>
                <w:rFonts w:ascii="Times New Roman" w:hAnsi="Times New Roman" w:cs="Times New Roman"/>
                <w:i/>
                <w:sz w:val="18"/>
                <w:szCs w:val="18"/>
              </w:rPr>
              <w:t xml:space="preserve"> high probability of road accident</w:t>
            </w:r>
            <w:r>
              <w:rPr>
                <w:rFonts w:ascii="Times New Roman" w:hAnsi="Times New Roman" w:cs="Times New Roman"/>
                <w:i/>
                <w:sz w:val="18"/>
                <w:szCs w:val="18"/>
              </w:rPr>
              <w:t>s</w:t>
            </w:r>
            <w:r w:rsidRPr="00E06B75">
              <w:rPr>
                <w:rFonts w:ascii="Times New Roman" w:hAnsi="Times New Roman" w:cs="Times New Roman"/>
                <w:i/>
                <w:sz w:val="18"/>
                <w:szCs w:val="18"/>
              </w:rPr>
              <w:t xml:space="preserve"> or vehicle breakdown</w:t>
            </w:r>
            <w:r>
              <w:rPr>
                <w:rFonts w:ascii="Times New Roman" w:hAnsi="Times New Roman" w:cs="Times New Roman"/>
                <w:i/>
                <w:sz w:val="18"/>
                <w:szCs w:val="18"/>
              </w:rPr>
              <w:t>s</w:t>
            </w:r>
            <w:r w:rsidRPr="00E06B75">
              <w:rPr>
                <w:rFonts w:ascii="Times New Roman" w:hAnsi="Times New Roman" w:cs="Times New Roman"/>
                <w:i/>
                <w:sz w:val="18"/>
                <w:szCs w:val="18"/>
              </w:rPr>
              <w:t>’’</w:t>
            </w:r>
            <w:bookmarkEnd w:id="49"/>
            <w:r w:rsidRPr="00E06B75">
              <w:rPr>
                <w:rFonts w:ascii="Times New Roman" w:hAnsi="Times New Roman" w:cs="Times New Roman"/>
                <w:i/>
                <w:sz w:val="18"/>
                <w:szCs w:val="18"/>
              </w:rPr>
              <w:t xml:space="preserve">. </w:t>
            </w:r>
            <w:r w:rsidRPr="00085609">
              <w:rPr>
                <w:rFonts w:ascii="Times New Roman" w:hAnsi="Times New Roman" w:cs="Times New Roman"/>
                <w:sz w:val="18"/>
                <w:szCs w:val="18"/>
              </w:rPr>
              <w:t>(</w:t>
            </w:r>
            <w:r w:rsidRPr="00E06B75">
              <w:rPr>
                <w:rFonts w:ascii="Times New Roman" w:hAnsi="Times New Roman" w:cs="Times New Roman"/>
                <w:sz w:val="18"/>
                <w:szCs w:val="18"/>
              </w:rPr>
              <w:t xml:space="preserve">Supply Chain Manager </w:t>
            </w:r>
            <w:r>
              <w:rPr>
                <w:rFonts w:ascii="Times New Roman" w:hAnsi="Times New Roman" w:cs="Times New Roman"/>
                <w:sz w:val="18"/>
                <w:szCs w:val="18"/>
              </w:rPr>
              <w:t>Q</w:t>
            </w:r>
            <w:r w:rsidRPr="00E06B75">
              <w:rPr>
                <w:rFonts w:ascii="Times New Roman" w:hAnsi="Times New Roman" w:cs="Times New Roman"/>
                <w:sz w:val="18"/>
                <w:szCs w:val="18"/>
              </w:rPr>
              <w:t>)</w:t>
            </w:r>
          </w:p>
          <w:p w14:paraId="5902E26B" w14:textId="77777777" w:rsidR="00B23579" w:rsidRPr="00E06B75" w:rsidRDefault="00B23579" w:rsidP="00B23579">
            <w:pPr>
              <w:jc w:val="both"/>
              <w:rPr>
                <w:rFonts w:ascii="Times New Roman" w:hAnsi="Times New Roman" w:cs="Times New Roman"/>
                <w:sz w:val="18"/>
                <w:szCs w:val="18"/>
              </w:rPr>
            </w:pPr>
          </w:p>
          <w:p w14:paraId="5EB4FA03" w14:textId="77777777" w:rsidR="00B23579" w:rsidRDefault="00B23579" w:rsidP="00B23579">
            <w:pPr>
              <w:jc w:val="both"/>
              <w:rPr>
                <w:rFonts w:ascii="Times New Roman" w:hAnsi="Times New Roman" w:cs="Times New Roman"/>
                <w:sz w:val="18"/>
                <w:szCs w:val="18"/>
              </w:rPr>
            </w:pPr>
            <w:bookmarkStart w:id="50" w:name="_Hlk40882101"/>
            <w:r w:rsidRPr="00E06B75">
              <w:rPr>
                <w:rFonts w:ascii="Times New Roman" w:hAnsi="Times New Roman" w:cs="Times New Roman"/>
                <w:i/>
                <w:sz w:val="18"/>
                <w:szCs w:val="18"/>
              </w:rPr>
              <w:t xml:space="preserve">‘‘A major challenge for our supply chain is the poor transport network. It costs us a fortune to manage the logistics aspect due to bad roads, regular traffic jams, and severe auto </w:t>
            </w:r>
            <w:r w:rsidRPr="00E06B75">
              <w:rPr>
                <w:rFonts w:ascii="Times New Roman" w:hAnsi="Times New Roman" w:cs="Times New Roman"/>
                <w:i/>
                <w:sz w:val="18"/>
                <w:szCs w:val="18"/>
              </w:rPr>
              <w:lastRenderedPageBreak/>
              <w:t>crash</w:t>
            </w:r>
            <w:r>
              <w:rPr>
                <w:rFonts w:ascii="Times New Roman" w:hAnsi="Times New Roman" w:cs="Times New Roman"/>
                <w:i/>
                <w:sz w:val="18"/>
                <w:szCs w:val="18"/>
              </w:rPr>
              <w:t>es</w:t>
            </w:r>
            <w:r w:rsidRPr="00E06B75">
              <w:rPr>
                <w:rFonts w:ascii="Times New Roman" w:hAnsi="Times New Roman" w:cs="Times New Roman"/>
                <w:i/>
                <w:sz w:val="18"/>
                <w:szCs w:val="18"/>
              </w:rPr>
              <w:t xml:space="preserve"> sometimes where people even die. But this is mainly because the roads need fixing and the transport links need to be upgraded’’</w:t>
            </w:r>
            <w:bookmarkEnd w:id="50"/>
            <w:r w:rsidRPr="00E06B75">
              <w:rPr>
                <w:rFonts w:ascii="Times New Roman" w:hAnsi="Times New Roman" w:cs="Times New Roman"/>
                <w:i/>
                <w:sz w:val="18"/>
                <w:szCs w:val="18"/>
              </w:rPr>
              <w:t xml:space="preserve">. </w:t>
            </w:r>
            <w:r w:rsidRPr="00E06B75">
              <w:rPr>
                <w:rFonts w:ascii="Times New Roman" w:hAnsi="Times New Roman" w:cs="Times New Roman"/>
                <w:sz w:val="18"/>
                <w:szCs w:val="18"/>
              </w:rPr>
              <w:t xml:space="preserve">(Logistics Manager </w:t>
            </w:r>
            <w:r>
              <w:rPr>
                <w:rFonts w:ascii="Times New Roman" w:hAnsi="Times New Roman" w:cs="Times New Roman"/>
                <w:sz w:val="18"/>
                <w:szCs w:val="18"/>
              </w:rPr>
              <w:t>S</w:t>
            </w:r>
            <w:r w:rsidRPr="00E06B75">
              <w:rPr>
                <w:rFonts w:ascii="Times New Roman" w:hAnsi="Times New Roman" w:cs="Times New Roman"/>
                <w:sz w:val="18"/>
                <w:szCs w:val="18"/>
              </w:rPr>
              <w:t>)</w:t>
            </w:r>
          </w:p>
          <w:p w14:paraId="5FE82871" w14:textId="77777777" w:rsidR="00B23579" w:rsidRDefault="00B23579" w:rsidP="00B23579">
            <w:pPr>
              <w:jc w:val="both"/>
              <w:rPr>
                <w:rFonts w:ascii="Times New Roman" w:eastAsia="Times New Roman" w:hAnsi="Times New Roman" w:cs="Times New Roman"/>
                <w:bCs/>
                <w:sz w:val="16"/>
                <w:szCs w:val="16"/>
              </w:rPr>
            </w:pPr>
          </w:p>
          <w:p w14:paraId="686471B5" w14:textId="77777777" w:rsidR="00B23579" w:rsidRPr="00E06B75" w:rsidRDefault="00B23579" w:rsidP="00B23579">
            <w:pPr>
              <w:jc w:val="both"/>
              <w:rPr>
                <w:rFonts w:ascii="Times New Roman" w:eastAsia="Times New Roman" w:hAnsi="Times New Roman" w:cs="Times New Roman"/>
                <w:bCs/>
                <w:sz w:val="16"/>
                <w:szCs w:val="16"/>
              </w:rPr>
            </w:pPr>
          </w:p>
          <w:p w14:paraId="706B13DA" w14:textId="77777777" w:rsidR="00B23579" w:rsidRPr="00E06B75" w:rsidRDefault="00B23579" w:rsidP="00B23579">
            <w:pPr>
              <w:jc w:val="both"/>
              <w:rPr>
                <w:rFonts w:ascii="Times New Roman" w:hAnsi="Times New Roman" w:cs="Times New Roman"/>
                <w:sz w:val="18"/>
                <w:szCs w:val="18"/>
              </w:rPr>
            </w:pPr>
          </w:p>
          <w:p w14:paraId="56E59000" w14:textId="77777777" w:rsidR="00B23579" w:rsidRPr="00E06B75" w:rsidRDefault="00B23579" w:rsidP="00B23579">
            <w:pPr>
              <w:pBdr>
                <w:top w:val="single" w:sz="4" w:space="1" w:color="auto"/>
                <w:bottom w:val="single" w:sz="4" w:space="1" w:color="auto"/>
              </w:pBdr>
              <w:jc w:val="both"/>
              <w:rPr>
                <w:rFonts w:ascii="Times New Roman" w:hAnsi="Times New Roman" w:cs="Times New Roman"/>
                <w:b/>
                <w:sz w:val="18"/>
                <w:szCs w:val="18"/>
              </w:rPr>
            </w:pPr>
            <w:r w:rsidRPr="00E06B75">
              <w:rPr>
                <w:rFonts w:ascii="Times New Roman" w:hAnsi="Times New Roman" w:cs="Times New Roman"/>
                <w:b/>
                <w:sz w:val="18"/>
                <w:szCs w:val="18"/>
              </w:rPr>
              <w:t>Illustrative quotes</w:t>
            </w:r>
          </w:p>
          <w:p w14:paraId="3FD228F1" w14:textId="77777777" w:rsidR="00B23579" w:rsidRPr="00E06B75" w:rsidRDefault="00B23579" w:rsidP="00B23579">
            <w:pPr>
              <w:jc w:val="both"/>
              <w:rPr>
                <w:rFonts w:ascii="Times New Roman" w:hAnsi="Times New Roman" w:cs="Times New Roman"/>
                <w:i/>
                <w:sz w:val="18"/>
                <w:szCs w:val="18"/>
              </w:rPr>
            </w:pPr>
          </w:p>
          <w:p w14:paraId="7C797053" w14:textId="77777777" w:rsidR="00B23579" w:rsidRPr="00E06B75" w:rsidRDefault="00B23579" w:rsidP="00B23579">
            <w:pPr>
              <w:jc w:val="both"/>
              <w:rPr>
                <w:rFonts w:ascii="Times New Roman" w:eastAsia="Times New Roman" w:hAnsi="Times New Roman" w:cs="Times New Roman"/>
                <w:bCs/>
                <w:i/>
                <w:sz w:val="18"/>
                <w:szCs w:val="18"/>
              </w:rPr>
            </w:pPr>
            <w:r w:rsidRPr="00E06B75">
              <w:rPr>
                <w:rFonts w:ascii="Times New Roman" w:eastAsia="Times New Roman" w:hAnsi="Times New Roman" w:cs="Times New Roman"/>
                <w:bCs/>
                <w:i/>
                <w:sz w:val="18"/>
                <w:szCs w:val="18"/>
              </w:rPr>
              <w:t xml:space="preserve">‘‘Corruption, bribery and other fraudulent practices are also factors that affect our ability to perform well. Some companies bribe to get specific favours and superiority from manufacturing firms which produces unfair competition’’. </w:t>
            </w:r>
            <w:r w:rsidRPr="00E06B75">
              <w:rPr>
                <w:rFonts w:ascii="Times New Roman" w:eastAsia="Times New Roman" w:hAnsi="Times New Roman" w:cs="Times New Roman"/>
                <w:bCs/>
                <w:sz w:val="18"/>
                <w:szCs w:val="18"/>
              </w:rPr>
              <w:t xml:space="preserve">(Supply Chain Manager </w:t>
            </w:r>
            <w:r>
              <w:rPr>
                <w:rFonts w:ascii="Times New Roman" w:eastAsia="Times New Roman" w:hAnsi="Times New Roman" w:cs="Times New Roman"/>
                <w:bCs/>
                <w:sz w:val="18"/>
                <w:szCs w:val="18"/>
              </w:rPr>
              <w:t>U</w:t>
            </w:r>
            <w:r w:rsidRPr="00E06B75">
              <w:rPr>
                <w:rFonts w:ascii="Times New Roman" w:eastAsia="Times New Roman" w:hAnsi="Times New Roman" w:cs="Times New Roman"/>
                <w:bCs/>
                <w:sz w:val="18"/>
                <w:szCs w:val="18"/>
              </w:rPr>
              <w:t>)</w:t>
            </w:r>
          </w:p>
          <w:p w14:paraId="59D72AFE" w14:textId="77777777" w:rsidR="00B23579" w:rsidRPr="00E06B75" w:rsidRDefault="00B23579" w:rsidP="00B23579">
            <w:pPr>
              <w:jc w:val="both"/>
              <w:rPr>
                <w:rFonts w:ascii="Times New Roman" w:eastAsia="Times New Roman" w:hAnsi="Times New Roman" w:cs="Times New Roman"/>
                <w:bCs/>
                <w:i/>
                <w:sz w:val="18"/>
                <w:szCs w:val="18"/>
              </w:rPr>
            </w:pPr>
          </w:p>
          <w:p w14:paraId="2E994271" w14:textId="77777777" w:rsidR="00B23579" w:rsidRPr="00E06B75" w:rsidRDefault="00B23579" w:rsidP="00B23579">
            <w:pPr>
              <w:jc w:val="both"/>
              <w:rPr>
                <w:rFonts w:ascii="Times New Roman" w:eastAsia="Times New Roman" w:hAnsi="Times New Roman" w:cs="Times New Roman"/>
                <w:bCs/>
                <w:sz w:val="18"/>
                <w:szCs w:val="18"/>
              </w:rPr>
            </w:pPr>
            <w:r w:rsidRPr="00E06B75">
              <w:rPr>
                <w:rFonts w:ascii="Times New Roman" w:eastAsia="Times New Roman" w:hAnsi="Times New Roman" w:cs="Times New Roman"/>
                <w:bCs/>
                <w:i/>
                <w:sz w:val="18"/>
                <w:szCs w:val="18"/>
              </w:rPr>
              <w:t>‘‘Many firms in the supply chain are also owned by executives and top managers</w:t>
            </w:r>
            <w:r>
              <w:rPr>
                <w:rFonts w:ascii="Times New Roman" w:eastAsia="Times New Roman" w:hAnsi="Times New Roman" w:cs="Times New Roman"/>
                <w:bCs/>
                <w:i/>
                <w:sz w:val="18"/>
                <w:szCs w:val="18"/>
              </w:rPr>
              <w:t xml:space="preserve"> </w:t>
            </w:r>
            <w:r w:rsidRPr="00E06B75">
              <w:rPr>
                <w:rFonts w:ascii="Times New Roman" w:eastAsia="Times New Roman" w:hAnsi="Times New Roman" w:cs="Times New Roman"/>
                <w:bCs/>
                <w:i/>
                <w:sz w:val="18"/>
                <w:szCs w:val="18"/>
              </w:rPr>
              <w:t xml:space="preserve">in manufacturing firms. So, there is a lot of insider abuse and negative use of power for personal favouritism and partiality’’. </w:t>
            </w:r>
            <w:r w:rsidRPr="00E06B75">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Supply Manager V</w:t>
            </w:r>
            <w:r w:rsidRPr="00E06B75">
              <w:rPr>
                <w:rFonts w:ascii="Times New Roman" w:eastAsia="Times New Roman" w:hAnsi="Times New Roman" w:cs="Times New Roman"/>
                <w:bCs/>
                <w:sz w:val="18"/>
                <w:szCs w:val="18"/>
              </w:rPr>
              <w:t xml:space="preserve">) </w:t>
            </w:r>
          </w:p>
          <w:p w14:paraId="4896BFAB" w14:textId="77777777" w:rsidR="00B23579" w:rsidRPr="00E06B75" w:rsidRDefault="00B23579" w:rsidP="00B23579">
            <w:pPr>
              <w:jc w:val="both"/>
              <w:rPr>
                <w:rFonts w:ascii="Times New Roman" w:eastAsia="Times New Roman" w:hAnsi="Times New Roman" w:cs="Times New Roman"/>
                <w:bCs/>
                <w:i/>
                <w:sz w:val="18"/>
                <w:szCs w:val="18"/>
              </w:rPr>
            </w:pPr>
          </w:p>
          <w:p w14:paraId="5A43DC0F" w14:textId="77777777" w:rsidR="00B23579" w:rsidRPr="00E06B75" w:rsidRDefault="00B23579" w:rsidP="00B23579">
            <w:pPr>
              <w:jc w:val="both"/>
              <w:rPr>
                <w:rFonts w:ascii="Times New Roman" w:eastAsia="Times New Roman" w:hAnsi="Times New Roman" w:cs="Times New Roman"/>
                <w:bCs/>
                <w:sz w:val="18"/>
                <w:szCs w:val="18"/>
              </w:rPr>
            </w:pPr>
            <w:r w:rsidRPr="00E06B75">
              <w:rPr>
                <w:rFonts w:ascii="Times New Roman" w:eastAsia="Times New Roman" w:hAnsi="Times New Roman" w:cs="Times New Roman"/>
                <w:bCs/>
                <w:i/>
                <w:sz w:val="18"/>
                <w:szCs w:val="18"/>
              </w:rPr>
              <w:t xml:space="preserve">‘‘Due to the nature of the business environment and the weak corporate governance in the supply chain, we have many businesses existing but are owned by some senior people in the manufacturing firms and what they do is to use their position to seek their personal benefits first before anything else. This of course creates a market that benefits some and not all’’. </w:t>
            </w:r>
            <w:r w:rsidRPr="00E06B75">
              <w:rPr>
                <w:rFonts w:ascii="Times New Roman" w:eastAsia="Times New Roman" w:hAnsi="Times New Roman" w:cs="Times New Roman"/>
                <w:bCs/>
                <w:sz w:val="18"/>
                <w:szCs w:val="18"/>
              </w:rPr>
              <w:t xml:space="preserve">(Logistics Manager </w:t>
            </w:r>
            <w:r>
              <w:rPr>
                <w:rFonts w:ascii="Times New Roman" w:eastAsia="Times New Roman" w:hAnsi="Times New Roman" w:cs="Times New Roman"/>
                <w:bCs/>
                <w:sz w:val="18"/>
                <w:szCs w:val="18"/>
              </w:rPr>
              <w:t>D</w:t>
            </w:r>
            <w:r w:rsidRPr="00E06B75">
              <w:rPr>
                <w:rFonts w:ascii="Times New Roman" w:eastAsia="Times New Roman" w:hAnsi="Times New Roman" w:cs="Times New Roman"/>
                <w:bCs/>
                <w:sz w:val="18"/>
                <w:szCs w:val="18"/>
              </w:rPr>
              <w:t>)</w:t>
            </w:r>
          </w:p>
          <w:p w14:paraId="785E1C96" w14:textId="77777777" w:rsidR="00B23579" w:rsidRPr="00E06B75" w:rsidRDefault="00B23579" w:rsidP="00B23579">
            <w:pPr>
              <w:jc w:val="both"/>
              <w:rPr>
                <w:rFonts w:ascii="Times New Roman" w:eastAsia="Times New Roman" w:hAnsi="Times New Roman" w:cs="Times New Roman"/>
                <w:bCs/>
                <w:i/>
                <w:sz w:val="18"/>
                <w:szCs w:val="18"/>
              </w:rPr>
            </w:pPr>
          </w:p>
          <w:p w14:paraId="4D7BB155" w14:textId="77777777" w:rsidR="00B23579" w:rsidRPr="00E06B75" w:rsidRDefault="00B23579" w:rsidP="00B23579">
            <w:pPr>
              <w:jc w:val="both"/>
              <w:rPr>
                <w:rFonts w:ascii="Times New Roman" w:eastAsia="Times New Roman" w:hAnsi="Times New Roman" w:cs="Times New Roman"/>
                <w:bCs/>
                <w:sz w:val="18"/>
                <w:szCs w:val="18"/>
              </w:rPr>
            </w:pPr>
            <w:r w:rsidRPr="00E06B75">
              <w:rPr>
                <w:rFonts w:ascii="Times New Roman" w:eastAsia="Times New Roman" w:hAnsi="Times New Roman" w:cs="Times New Roman"/>
                <w:bCs/>
                <w:i/>
                <w:sz w:val="18"/>
                <w:szCs w:val="18"/>
              </w:rPr>
              <w:t xml:space="preserve">‘‘We also have security and safety concerns from warehousing stage up until the delivery stage for retailers and end consumers. We have had issues of burglary and theft on our storage facilities in the past which caused massive delays on product deliveries for our buyers and late payment for our suppliers and affected our collaboration adversely’’. </w:t>
            </w:r>
            <w:r w:rsidRPr="00E06B75">
              <w:rPr>
                <w:rFonts w:ascii="Times New Roman" w:eastAsia="Times New Roman" w:hAnsi="Times New Roman" w:cs="Times New Roman"/>
                <w:bCs/>
                <w:sz w:val="18"/>
                <w:szCs w:val="18"/>
              </w:rPr>
              <w:t xml:space="preserve">(Supply and Delivery Manager </w:t>
            </w:r>
            <w:r>
              <w:rPr>
                <w:rFonts w:ascii="Times New Roman" w:eastAsia="Times New Roman" w:hAnsi="Times New Roman" w:cs="Times New Roman"/>
                <w:bCs/>
                <w:sz w:val="18"/>
                <w:szCs w:val="18"/>
              </w:rPr>
              <w:t>F</w:t>
            </w:r>
            <w:r w:rsidRPr="00E06B75">
              <w:rPr>
                <w:rFonts w:ascii="Times New Roman" w:eastAsia="Times New Roman" w:hAnsi="Times New Roman" w:cs="Times New Roman"/>
                <w:bCs/>
                <w:sz w:val="18"/>
                <w:szCs w:val="18"/>
              </w:rPr>
              <w:t>)</w:t>
            </w:r>
          </w:p>
          <w:p w14:paraId="1D4EFA0D" w14:textId="77777777" w:rsidR="00B23579" w:rsidRPr="00E06B75" w:rsidRDefault="00B23579" w:rsidP="00B23579">
            <w:pPr>
              <w:jc w:val="both"/>
              <w:rPr>
                <w:rFonts w:ascii="Times New Roman" w:eastAsia="Times New Roman" w:hAnsi="Times New Roman" w:cs="Times New Roman"/>
                <w:bCs/>
                <w:sz w:val="18"/>
                <w:szCs w:val="18"/>
              </w:rPr>
            </w:pPr>
          </w:p>
          <w:p w14:paraId="79DB74F9" w14:textId="77777777" w:rsidR="00B23579" w:rsidRPr="00E06B75" w:rsidRDefault="00B23579" w:rsidP="00B23579">
            <w:pPr>
              <w:jc w:val="both"/>
              <w:rPr>
                <w:rFonts w:ascii="Times New Roman" w:eastAsia="Times New Roman" w:hAnsi="Times New Roman" w:cs="Times New Roman"/>
                <w:bCs/>
                <w:i/>
                <w:sz w:val="18"/>
                <w:szCs w:val="18"/>
              </w:rPr>
            </w:pPr>
            <w:r w:rsidRPr="00E06B75">
              <w:rPr>
                <w:rFonts w:ascii="Times New Roman" w:eastAsia="Times New Roman" w:hAnsi="Times New Roman" w:cs="Times New Roman"/>
                <w:bCs/>
                <w:i/>
                <w:sz w:val="18"/>
                <w:szCs w:val="18"/>
              </w:rPr>
              <w:t>‘‘Goods and inventory g</w:t>
            </w:r>
            <w:r>
              <w:rPr>
                <w:rFonts w:ascii="Times New Roman" w:eastAsia="Times New Roman" w:hAnsi="Times New Roman" w:cs="Times New Roman"/>
                <w:bCs/>
                <w:i/>
                <w:sz w:val="18"/>
                <w:szCs w:val="18"/>
              </w:rPr>
              <w:t>o</w:t>
            </w:r>
            <w:r w:rsidRPr="00E06B75">
              <w:rPr>
                <w:rFonts w:ascii="Times New Roman" w:eastAsia="Times New Roman" w:hAnsi="Times New Roman" w:cs="Times New Roman"/>
                <w:bCs/>
                <w:i/>
                <w:sz w:val="18"/>
                <w:szCs w:val="18"/>
              </w:rPr>
              <w:t xml:space="preserve"> missing all the time. Our storage facility was raided and set on fire some time ago. We have learnt from that horrible experience and we now pay a lot for security and safety because of the negative impact that it can cause for the supply chain’’. </w:t>
            </w:r>
            <w:r w:rsidRPr="00E06B75">
              <w:rPr>
                <w:rFonts w:ascii="Times New Roman" w:eastAsia="Times New Roman" w:hAnsi="Times New Roman" w:cs="Times New Roman"/>
                <w:bCs/>
                <w:sz w:val="18"/>
                <w:szCs w:val="18"/>
              </w:rPr>
              <w:t>(</w:t>
            </w:r>
            <w:r w:rsidRPr="003929B3">
              <w:rPr>
                <w:rFonts w:ascii="Times New Roman" w:eastAsia="Times New Roman" w:hAnsi="Times New Roman" w:cs="Times New Roman"/>
                <w:bCs/>
                <w:sz w:val="18"/>
                <w:szCs w:val="18"/>
              </w:rPr>
              <w:t>Product Delivery Manager H</w:t>
            </w:r>
            <w:r w:rsidRPr="00E06B75">
              <w:rPr>
                <w:rFonts w:ascii="Times New Roman" w:eastAsia="Times New Roman" w:hAnsi="Times New Roman" w:cs="Times New Roman"/>
                <w:bCs/>
                <w:sz w:val="18"/>
                <w:szCs w:val="18"/>
              </w:rPr>
              <w:t>)</w:t>
            </w:r>
          </w:p>
          <w:p w14:paraId="732373C2" w14:textId="77777777" w:rsidR="00B23579" w:rsidRPr="00E06B75" w:rsidRDefault="00B23579" w:rsidP="00B23579">
            <w:pPr>
              <w:jc w:val="both"/>
              <w:rPr>
                <w:rFonts w:ascii="Times New Roman" w:eastAsia="Times New Roman" w:hAnsi="Times New Roman" w:cs="Times New Roman"/>
                <w:bCs/>
                <w:i/>
                <w:sz w:val="18"/>
                <w:szCs w:val="18"/>
              </w:rPr>
            </w:pPr>
          </w:p>
          <w:p w14:paraId="321CCAB2" w14:textId="77777777" w:rsidR="00B23579" w:rsidRDefault="00B23579" w:rsidP="00B23579">
            <w:pPr>
              <w:jc w:val="both"/>
              <w:rPr>
                <w:rFonts w:ascii="Times New Roman" w:eastAsia="Times New Roman" w:hAnsi="Times New Roman" w:cs="Times New Roman"/>
                <w:bCs/>
                <w:sz w:val="18"/>
                <w:szCs w:val="18"/>
              </w:rPr>
            </w:pPr>
            <w:r w:rsidRPr="00E06B75">
              <w:rPr>
                <w:rFonts w:ascii="Times New Roman" w:eastAsia="Times New Roman" w:hAnsi="Times New Roman" w:cs="Times New Roman"/>
                <w:bCs/>
                <w:i/>
                <w:sz w:val="18"/>
                <w:szCs w:val="18"/>
              </w:rPr>
              <w:t xml:space="preserve">‘‘A few years back, we had an incident that caused enormous delays for our products because one of our main hubs in the country was vandalized by some local unemployed people. A lot of materials were stolen and that took a while to recover’’. </w:t>
            </w:r>
            <w:r w:rsidRPr="00E06B75">
              <w:rPr>
                <w:rFonts w:ascii="Times New Roman" w:eastAsia="Times New Roman" w:hAnsi="Times New Roman" w:cs="Times New Roman"/>
                <w:bCs/>
                <w:sz w:val="18"/>
                <w:szCs w:val="18"/>
              </w:rPr>
              <w:t>(</w:t>
            </w:r>
            <w:r w:rsidRPr="003929B3">
              <w:rPr>
                <w:rFonts w:ascii="Times New Roman" w:eastAsia="Times New Roman" w:hAnsi="Times New Roman" w:cs="Times New Roman"/>
                <w:bCs/>
                <w:sz w:val="18"/>
                <w:szCs w:val="18"/>
              </w:rPr>
              <w:t>Warehouse Manager J</w:t>
            </w:r>
            <w:r w:rsidRPr="00E06B75">
              <w:rPr>
                <w:rFonts w:ascii="Times New Roman" w:eastAsia="Times New Roman" w:hAnsi="Times New Roman" w:cs="Times New Roman"/>
                <w:bCs/>
                <w:sz w:val="18"/>
                <w:szCs w:val="18"/>
              </w:rPr>
              <w:t>)</w:t>
            </w:r>
          </w:p>
          <w:p w14:paraId="1598D3D3" w14:textId="77777777" w:rsidR="00B23579" w:rsidRDefault="00B23579" w:rsidP="00B23579">
            <w:pPr>
              <w:jc w:val="both"/>
              <w:rPr>
                <w:rFonts w:ascii="Times New Roman" w:eastAsia="Times New Roman" w:hAnsi="Times New Roman" w:cs="Times New Roman"/>
                <w:bCs/>
                <w:i/>
                <w:sz w:val="18"/>
                <w:szCs w:val="18"/>
              </w:rPr>
            </w:pPr>
          </w:p>
          <w:p w14:paraId="2303123B" w14:textId="77777777" w:rsidR="00B23579" w:rsidRPr="00E06B75" w:rsidRDefault="00B23579" w:rsidP="00B23579">
            <w:pPr>
              <w:jc w:val="both"/>
              <w:rPr>
                <w:rFonts w:ascii="Times New Roman" w:eastAsia="Times New Roman" w:hAnsi="Times New Roman" w:cs="Times New Roman"/>
                <w:bCs/>
                <w:i/>
                <w:sz w:val="18"/>
                <w:szCs w:val="18"/>
              </w:rPr>
            </w:pPr>
          </w:p>
          <w:p w14:paraId="47DF2D56" w14:textId="77777777" w:rsidR="00B23579" w:rsidRPr="00E06B75" w:rsidRDefault="00B23579" w:rsidP="00B23579">
            <w:pPr>
              <w:pBdr>
                <w:top w:val="single" w:sz="4" w:space="1" w:color="auto"/>
                <w:bottom w:val="single" w:sz="4" w:space="1" w:color="auto"/>
              </w:pBdr>
              <w:jc w:val="both"/>
              <w:rPr>
                <w:rFonts w:ascii="Times New Roman" w:eastAsia="Times New Roman" w:hAnsi="Times New Roman" w:cs="Times New Roman"/>
                <w:b/>
                <w:bCs/>
                <w:i/>
                <w:sz w:val="18"/>
                <w:szCs w:val="18"/>
              </w:rPr>
            </w:pPr>
            <w:r w:rsidRPr="00E06B75">
              <w:rPr>
                <w:rFonts w:ascii="Times New Roman" w:eastAsia="Times New Roman" w:hAnsi="Times New Roman" w:cs="Times New Roman"/>
                <w:b/>
                <w:sz w:val="18"/>
                <w:szCs w:val="18"/>
              </w:rPr>
              <w:t>Illustrative quotes</w:t>
            </w:r>
          </w:p>
          <w:p w14:paraId="57DB1628" w14:textId="77777777" w:rsidR="00B23579" w:rsidRDefault="00B23579" w:rsidP="00B23579">
            <w:pPr>
              <w:jc w:val="both"/>
              <w:rPr>
                <w:rFonts w:ascii="Times New Roman" w:eastAsia="Times New Roman" w:hAnsi="Times New Roman" w:cs="Times New Roman"/>
                <w:bCs/>
                <w:sz w:val="18"/>
                <w:szCs w:val="18"/>
              </w:rPr>
            </w:pPr>
            <w:r w:rsidRPr="00E06B75">
              <w:rPr>
                <w:rFonts w:ascii="Times New Roman" w:eastAsia="Times New Roman" w:hAnsi="Times New Roman" w:cs="Times New Roman"/>
                <w:bCs/>
                <w:i/>
                <w:sz w:val="18"/>
                <w:szCs w:val="18"/>
              </w:rPr>
              <w:t xml:space="preserve">‘‘I feel our technological landscape needs rapid advancement’’. </w:t>
            </w:r>
            <w:r w:rsidRPr="00E06B75">
              <w:rPr>
                <w:rFonts w:ascii="Times New Roman" w:eastAsia="Times New Roman" w:hAnsi="Times New Roman" w:cs="Times New Roman"/>
                <w:bCs/>
                <w:sz w:val="18"/>
                <w:szCs w:val="18"/>
              </w:rPr>
              <w:t xml:space="preserve">(Logistics Manager </w:t>
            </w:r>
            <w:r>
              <w:rPr>
                <w:rFonts w:ascii="Times New Roman" w:eastAsia="Times New Roman" w:hAnsi="Times New Roman" w:cs="Times New Roman"/>
                <w:bCs/>
                <w:sz w:val="18"/>
                <w:szCs w:val="18"/>
              </w:rPr>
              <w:t>l</w:t>
            </w:r>
            <w:r w:rsidRPr="00E06B75">
              <w:rPr>
                <w:rFonts w:ascii="Times New Roman" w:eastAsia="Times New Roman" w:hAnsi="Times New Roman" w:cs="Times New Roman"/>
                <w:bCs/>
                <w:sz w:val="18"/>
                <w:szCs w:val="18"/>
              </w:rPr>
              <w:t>)</w:t>
            </w:r>
          </w:p>
          <w:p w14:paraId="0AEDD52D" w14:textId="77777777" w:rsidR="00B23579" w:rsidRPr="005E4B38" w:rsidRDefault="00B23579" w:rsidP="00B23579">
            <w:pPr>
              <w:jc w:val="both"/>
              <w:rPr>
                <w:rFonts w:ascii="Times New Roman" w:eastAsia="Times New Roman" w:hAnsi="Times New Roman" w:cs="Times New Roman"/>
                <w:bCs/>
                <w:sz w:val="18"/>
                <w:szCs w:val="18"/>
              </w:rPr>
            </w:pPr>
          </w:p>
          <w:p w14:paraId="6117CE40" w14:textId="77777777" w:rsidR="00B23579" w:rsidRPr="00E06B75" w:rsidRDefault="00B23579" w:rsidP="00B23579">
            <w:pPr>
              <w:jc w:val="both"/>
              <w:rPr>
                <w:rFonts w:ascii="Times New Roman" w:eastAsia="Times New Roman" w:hAnsi="Times New Roman" w:cs="Times New Roman"/>
                <w:bCs/>
                <w:sz w:val="18"/>
                <w:szCs w:val="18"/>
              </w:rPr>
            </w:pPr>
            <w:r w:rsidRPr="00E06B75">
              <w:rPr>
                <w:rFonts w:ascii="Times New Roman" w:eastAsia="Times New Roman" w:hAnsi="Times New Roman" w:cs="Times New Roman"/>
                <w:bCs/>
                <w:i/>
                <w:sz w:val="18"/>
                <w:szCs w:val="18"/>
              </w:rPr>
              <w:lastRenderedPageBreak/>
              <w:t>‘‘We lack advanced ICT systems that can support our decision making on aspects of the supply chain management process</w:t>
            </w:r>
            <w:r>
              <w:rPr>
                <w:rFonts w:ascii="Times New Roman" w:eastAsia="Times New Roman" w:hAnsi="Times New Roman" w:cs="Times New Roman"/>
                <w:bCs/>
                <w:i/>
                <w:sz w:val="18"/>
                <w:szCs w:val="18"/>
              </w:rPr>
              <w:t>,</w:t>
            </w:r>
            <w:r w:rsidRPr="00E06B75">
              <w:rPr>
                <w:rFonts w:ascii="Times New Roman" w:eastAsia="Times New Roman" w:hAnsi="Times New Roman" w:cs="Times New Roman"/>
                <w:bCs/>
                <w:i/>
                <w:sz w:val="18"/>
                <w:szCs w:val="18"/>
              </w:rPr>
              <w:t xml:space="preserve"> such as forecasting, planning and control, distribution and inventory management’’. </w:t>
            </w:r>
            <w:r w:rsidRPr="00085609">
              <w:rPr>
                <w:rFonts w:ascii="Times New Roman" w:eastAsia="Times New Roman" w:hAnsi="Times New Roman" w:cs="Times New Roman"/>
                <w:bCs/>
                <w:sz w:val="18"/>
                <w:szCs w:val="18"/>
              </w:rPr>
              <w:t>(</w:t>
            </w:r>
            <w:r w:rsidRPr="00E06B75">
              <w:rPr>
                <w:rFonts w:ascii="Times New Roman" w:eastAsia="Times New Roman" w:hAnsi="Times New Roman" w:cs="Times New Roman"/>
                <w:bCs/>
                <w:sz w:val="18"/>
                <w:szCs w:val="18"/>
              </w:rPr>
              <w:t xml:space="preserve">Inventory Manager </w:t>
            </w:r>
            <w:r>
              <w:rPr>
                <w:rFonts w:ascii="Times New Roman" w:eastAsia="Times New Roman" w:hAnsi="Times New Roman" w:cs="Times New Roman"/>
                <w:bCs/>
                <w:sz w:val="18"/>
                <w:szCs w:val="18"/>
              </w:rPr>
              <w:t>N</w:t>
            </w:r>
            <w:r w:rsidRPr="00E06B75">
              <w:rPr>
                <w:rFonts w:ascii="Times New Roman" w:eastAsia="Times New Roman" w:hAnsi="Times New Roman" w:cs="Times New Roman"/>
                <w:bCs/>
                <w:sz w:val="18"/>
                <w:szCs w:val="18"/>
              </w:rPr>
              <w:t xml:space="preserve">)  </w:t>
            </w:r>
          </w:p>
          <w:p w14:paraId="69506236" w14:textId="77777777" w:rsidR="00B23579" w:rsidRPr="00E06B75" w:rsidRDefault="00B23579" w:rsidP="00B23579">
            <w:pPr>
              <w:rPr>
                <w:rFonts w:ascii="Times New Roman" w:eastAsia="Times New Roman" w:hAnsi="Times New Roman" w:cs="Times New Roman"/>
                <w:bCs/>
                <w:i/>
                <w:sz w:val="18"/>
                <w:szCs w:val="18"/>
              </w:rPr>
            </w:pPr>
          </w:p>
          <w:p w14:paraId="4BD4A036" w14:textId="77777777" w:rsidR="00B23579" w:rsidRPr="00E06B75" w:rsidRDefault="00B23579" w:rsidP="00B23579">
            <w:pPr>
              <w:jc w:val="both"/>
              <w:rPr>
                <w:rFonts w:ascii="Times New Roman" w:eastAsia="Times New Roman" w:hAnsi="Times New Roman" w:cs="Times New Roman"/>
                <w:bCs/>
                <w:i/>
                <w:sz w:val="18"/>
                <w:szCs w:val="18"/>
              </w:rPr>
            </w:pPr>
            <w:r w:rsidRPr="00E06B75">
              <w:rPr>
                <w:rFonts w:ascii="Times New Roman" w:eastAsia="Times New Roman" w:hAnsi="Times New Roman" w:cs="Times New Roman"/>
                <w:bCs/>
                <w:i/>
                <w:sz w:val="18"/>
                <w:szCs w:val="18"/>
              </w:rPr>
              <w:t>‘</w:t>
            </w:r>
            <w:bookmarkStart w:id="51" w:name="_Hlk40804922"/>
            <w:r w:rsidRPr="00E06B75">
              <w:rPr>
                <w:rFonts w:ascii="Times New Roman" w:eastAsia="Times New Roman" w:hAnsi="Times New Roman" w:cs="Times New Roman"/>
                <w:bCs/>
                <w:i/>
                <w:sz w:val="18"/>
                <w:szCs w:val="18"/>
              </w:rPr>
              <w:t xml:space="preserve">’There are no optimization systems available to share critical information on-time with our supply chain members on critical aspects such as product modification and changes to orders. So, we spend a lot on purchasing internet Wi-Fi and telephone minutes to enable communication via email and telephone’’. </w:t>
            </w:r>
            <w:r w:rsidRPr="00E06B75">
              <w:rPr>
                <w:rFonts w:ascii="Times New Roman" w:eastAsia="Times New Roman" w:hAnsi="Times New Roman" w:cs="Times New Roman"/>
                <w:bCs/>
                <w:sz w:val="18"/>
                <w:szCs w:val="18"/>
              </w:rPr>
              <w:t xml:space="preserve">(Supply Director </w:t>
            </w:r>
            <w:r>
              <w:rPr>
                <w:rFonts w:ascii="Times New Roman" w:eastAsia="Times New Roman" w:hAnsi="Times New Roman" w:cs="Times New Roman"/>
                <w:bCs/>
                <w:sz w:val="18"/>
                <w:szCs w:val="18"/>
              </w:rPr>
              <w:t>P</w:t>
            </w:r>
            <w:r w:rsidRPr="00E06B75">
              <w:rPr>
                <w:rFonts w:ascii="Times New Roman" w:eastAsia="Times New Roman" w:hAnsi="Times New Roman" w:cs="Times New Roman"/>
                <w:bCs/>
                <w:sz w:val="18"/>
                <w:szCs w:val="18"/>
              </w:rPr>
              <w:t>)</w:t>
            </w:r>
            <w:bookmarkEnd w:id="51"/>
          </w:p>
          <w:p w14:paraId="3713155A" w14:textId="77777777" w:rsidR="00B23579" w:rsidRPr="00E06B75" w:rsidRDefault="00B23579" w:rsidP="00B23579">
            <w:pPr>
              <w:jc w:val="both"/>
              <w:rPr>
                <w:rFonts w:ascii="Times New Roman" w:eastAsia="Times New Roman" w:hAnsi="Times New Roman" w:cs="Times New Roman"/>
                <w:bCs/>
                <w:i/>
                <w:sz w:val="18"/>
                <w:szCs w:val="18"/>
              </w:rPr>
            </w:pPr>
            <w:bookmarkStart w:id="52" w:name="_Hlk40884708"/>
          </w:p>
          <w:p w14:paraId="72270073" w14:textId="77777777" w:rsidR="00B23579" w:rsidRPr="00E06B75" w:rsidRDefault="00B23579" w:rsidP="00B23579">
            <w:pPr>
              <w:jc w:val="both"/>
              <w:rPr>
                <w:rFonts w:ascii="Times New Roman" w:eastAsia="Times New Roman" w:hAnsi="Times New Roman" w:cs="Times New Roman"/>
                <w:bCs/>
                <w:i/>
                <w:sz w:val="18"/>
                <w:szCs w:val="18"/>
              </w:rPr>
            </w:pPr>
            <w:r w:rsidRPr="00E06B75">
              <w:rPr>
                <w:rFonts w:ascii="Times New Roman" w:eastAsia="Times New Roman" w:hAnsi="Times New Roman" w:cs="Times New Roman"/>
                <w:bCs/>
                <w:i/>
                <w:sz w:val="18"/>
                <w:szCs w:val="18"/>
              </w:rPr>
              <w:t>‘‘For many manufacturers and vendors, a great challenge that we all encounter</w:t>
            </w:r>
            <w:r>
              <w:rPr>
                <w:rFonts w:ascii="Times New Roman" w:eastAsia="Times New Roman" w:hAnsi="Times New Roman" w:cs="Times New Roman"/>
                <w:bCs/>
                <w:i/>
                <w:sz w:val="18"/>
                <w:szCs w:val="18"/>
              </w:rPr>
              <w:t>,</w:t>
            </w:r>
            <w:r w:rsidRPr="00E06B75">
              <w:rPr>
                <w:rFonts w:ascii="Times New Roman" w:eastAsia="Times New Roman" w:hAnsi="Times New Roman" w:cs="Times New Roman"/>
                <w:bCs/>
                <w:i/>
                <w:sz w:val="18"/>
                <w:szCs w:val="18"/>
              </w:rPr>
              <w:t xml:space="preserve"> regardless of the firm size</w:t>
            </w:r>
            <w:r>
              <w:rPr>
                <w:rFonts w:ascii="Times New Roman" w:eastAsia="Times New Roman" w:hAnsi="Times New Roman" w:cs="Times New Roman"/>
                <w:bCs/>
                <w:i/>
                <w:sz w:val="18"/>
                <w:szCs w:val="18"/>
              </w:rPr>
              <w:t>,</w:t>
            </w:r>
            <w:r w:rsidRPr="00E06B75">
              <w:rPr>
                <w:rFonts w:ascii="Times New Roman" w:eastAsia="Times New Roman" w:hAnsi="Times New Roman" w:cs="Times New Roman"/>
                <w:bCs/>
                <w:i/>
                <w:sz w:val="18"/>
                <w:szCs w:val="18"/>
              </w:rPr>
              <w:t xml:space="preserve"> is lack of constant power/electricity supply’’. </w:t>
            </w:r>
            <w:bookmarkEnd w:id="52"/>
            <w:r w:rsidRPr="00E06B75">
              <w:rPr>
                <w:rFonts w:ascii="Times New Roman" w:eastAsia="Times New Roman" w:hAnsi="Times New Roman" w:cs="Times New Roman"/>
                <w:bCs/>
                <w:sz w:val="18"/>
                <w:szCs w:val="18"/>
              </w:rPr>
              <w:t>(</w:t>
            </w:r>
            <w:r w:rsidRPr="005E4B38">
              <w:rPr>
                <w:rFonts w:ascii="Times New Roman" w:eastAsia="Times New Roman" w:hAnsi="Times New Roman" w:cs="Times New Roman"/>
                <w:bCs/>
                <w:sz w:val="18"/>
                <w:szCs w:val="18"/>
              </w:rPr>
              <w:t>Plant Manager R</w:t>
            </w:r>
            <w:r w:rsidRPr="00E06B75">
              <w:rPr>
                <w:rFonts w:ascii="Times New Roman" w:eastAsia="Times New Roman" w:hAnsi="Times New Roman" w:cs="Times New Roman"/>
                <w:bCs/>
                <w:sz w:val="18"/>
                <w:szCs w:val="18"/>
              </w:rPr>
              <w:t>)</w:t>
            </w:r>
          </w:p>
          <w:p w14:paraId="5D49250D" w14:textId="77777777" w:rsidR="00B23579" w:rsidRPr="00E06B75" w:rsidRDefault="00B23579" w:rsidP="00B23579">
            <w:pPr>
              <w:jc w:val="both"/>
              <w:rPr>
                <w:rFonts w:ascii="Times New Roman" w:eastAsia="Times New Roman" w:hAnsi="Times New Roman" w:cs="Times New Roman"/>
                <w:bCs/>
                <w:i/>
                <w:sz w:val="18"/>
                <w:szCs w:val="18"/>
              </w:rPr>
            </w:pPr>
          </w:p>
          <w:p w14:paraId="5A1F4581" w14:textId="77777777" w:rsidR="00B23579" w:rsidRPr="00E06B75" w:rsidRDefault="00B23579" w:rsidP="00B23579">
            <w:pPr>
              <w:jc w:val="both"/>
              <w:rPr>
                <w:rFonts w:ascii="Times New Roman" w:eastAsia="Times New Roman" w:hAnsi="Times New Roman" w:cs="Times New Roman"/>
                <w:bCs/>
                <w:i/>
                <w:sz w:val="18"/>
                <w:szCs w:val="18"/>
              </w:rPr>
            </w:pPr>
            <w:bookmarkStart w:id="53" w:name="_Hlk40886486"/>
            <w:r w:rsidRPr="00E06B75">
              <w:rPr>
                <w:rFonts w:ascii="Times New Roman" w:eastAsia="Times New Roman" w:hAnsi="Times New Roman" w:cs="Times New Roman"/>
                <w:bCs/>
                <w:i/>
                <w:sz w:val="18"/>
                <w:szCs w:val="18"/>
              </w:rPr>
              <w:t xml:space="preserve">‘’It is very difficult to do business and perform excellently without regular power supply. We use generators most of the time and it costs us thousands of Naira monthly’’. </w:t>
            </w:r>
            <w:bookmarkEnd w:id="53"/>
            <w:r w:rsidRPr="00E06B75">
              <w:rPr>
                <w:rFonts w:ascii="Times New Roman" w:eastAsia="Times New Roman" w:hAnsi="Times New Roman" w:cs="Times New Roman"/>
                <w:bCs/>
                <w:sz w:val="18"/>
                <w:szCs w:val="18"/>
              </w:rPr>
              <w:t>(</w:t>
            </w:r>
            <w:r w:rsidRPr="008049E5">
              <w:rPr>
                <w:rFonts w:ascii="Times New Roman" w:eastAsia="Times New Roman" w:hAnsi="Times New Roman" w:cs="Times New Roman"/>
                <w:bCs/>
                <w:sz w:val="18"/>
                <w:szCs w:val="18"/>
              </w:rPr>
              <w:t>Distribution Manager T</w:t>
            </w:r>
            <w:r w:rsidRPr="00E06B75">
              <w:rPr>
                <w:rFonts w:ascii="Times New Roman" w:eastAsia="Times New Roman" w:hAnsi="Times New Roman" w:cs="Times New Roman"/>
                <w:bCs/>
                <w:sz w:val="18"/>
                <w:szCs w:val="18"/>
              </w:rPr>
              <w:t>)</w:t>
            </w:r>
          </w:p>
          <w:p w14:paraId="7CBA4146" w14:textId="77777777" w:rsidR="00B23579" w:rsidRPr="00E06B75" w:rsidRDefault="00B23579" w:rsidP="00B23579">
            <w:pPr>
              <w:jc w:val="both"/>
              <w:rPr>
                <w:rFonts w:ascii="Times New Roman" w:eastAsia="Times New Roman" w:hAnsi="Times New Roman" w:cs="Times New Roman"/>
                <w:bCs/>
                <w:i/>
                <w:sz w:val="18"/>
                <w:szCs w:val="18"/>
              </w:rPr>
            </w:pPr>
          </w:p>
          <w:p w14:paraId="10670B5A" w14:textId="77777777" w:rsidR="00B23579" w:rsidRPr="00E06B75" w:rsidRDefault="00B23579" w:rsidP="00B23579">
            <w:pPr>
              <w:jc w:val="both"/>
              <w:rPr>
                <w:rFonts w:ascii="Times New Roman" w:eastAsia="Times New Roman" w:hAnsi="Times New Roman" w:cs="Times New Roman"/>
                <w:bCs/>
                <w:i/>
                <w:sz w:val="18"/>
                <w:szCs w:val="18"/>
              </w:rPr>
            </w:pPr>
            <w:bookmarkStart w:id="54" w:name="_Hlk40886597"/>
            <w:r w:rsidRPr="00E06B75">
              <w:rPr>
                <w:rFonts w:ascii="Times New Roman" w:eastAsia="Times New Roman" w:hAnsi="Times New Roman" w:cs="Times New Roman"/>
                <w:bCs/>
                <w:i/>
                <w:sz w:val="18"/>
                <w:szCs w:val="18"/>
              </w:rPr>
              <w:t>‘‘The goods we supply down the chain are perishable goods that need to be kept at a certain temperature level to avoid damaging the goods. Nigeria’s temperature sometimes goes above 34 degrees and in such a hot climate power supply is key for certain businesses. So, we spend so much on diesel and petrol for our generators’’.</w:t>
            </w:r>
            <w:bookmarkEnd w:id="54"/>
            <w:r w:rsidRPr="00E06B75">
              <w:rPr>
                <w:rFonts w:ascii="Times New Roman" w:eastAsia="Times New Roman" w:hAnsi="Times New Roman" w:cs="Times New Roman"/>
                <w:bCs/>
                <w:i/>
                <w:sz w:val="18"/>
                <w:szCs w:val="18"/>
              </w:rPr>
              <w:t xml:space="preserve"> </w:t>
            </w:r>
            <w:r w:rsidRPr="00E06B75">
              <w:rPr>
                <w:rFonts w:ascii="Times New Roman" w:eastAsia="Times New Roman" w:hAnsi="Times New Roman" w:cs="Times New Roman"/>
                <w:bCs/>
                <w:sz w:val="18"/>
                <w:szCs w:val="18"/>
              </w:rPr>
              <w:t>(</w:t>
            </w:r>
            <w:r w:rsidRPr="00EA2EF8">
              <w:rPr>
                <w:rFonts w:ascii="Times New Roman" w:eastAsia="Times New Roman" w:hAnsi="Times New Roman" w:cs="Times New Roman"/>
                <w:bCs/>
                <w:sz w:val="18"/>
                <w:szCs w:val="18"/>
              </w:rPr>
              <w:t>Supply Chain Manager V</w:t>
            </w:r>
            <w:r w:rsidRPr="00E06B75">
              <w:rPr>
                <w:rFonts w:ascii="Times New Roman" w:eastAsia="Times New Roman" w:hAnsi="Times New Roman" w:cs="Times New Roman"/>
                <w:bCs/>
                <w:sz w:val="18"/>
                <w:szCs w:val="18"/>
              </w:rPr>
              <w:t>)</w:t>
            </w:r>
          </w:p>
          <w:p w14:paraId="5C2B24FB" w14:textId="77777777" w:rsidR="00B23579" w:rsidRPr="00E06B75" w:rsidRDefault="00B23579" w:rsidP="00B23579">
            <w:pPr>
              <w:jc w:val="both"/>
              <w:rPr>
                <w:rFonts w:ascii="Times New Roman" w:eastAsia="Times New Roman" w:hAnsi="Times New Roman" w:cs="Times New Roman"/>
                <w:bCs/>
                <w:i/>
                <w:sz w:val="18"/>
                <w:szCs w:val="18"/>
              </w:rPr>
            </w:pPr>
          </w:p>
          <w:p w14:paraId="7E368E3E" w14:textId="77777777" w:rsidR="00B23579" w:rsidRPr="00E06B75" w:rsidRDefault="00B23579" w:rsidP="00B23579">
            <w:pPr>
              <w:pBdr>
                <w:top w:val="single" w:sz="4" w:space="1" w:color="auto"/>
                <w:bottom w:val="single" w:sz="4" w:space="1" w:color="auto"/>
              </w:pBdr>
              <w:jc w:val="both"/>
              <w:rPr>
                <w:rFonts w:ascii="Times New Roman" w:eastAsia="Times New Roman" w:hAnsi="Times New Roman" w:cs="Times New Roman"/>
                <w:b/>
                <w:bCs/>
                <w:i/>
                <w:sz w:val="18"/>
                <w:szCs w:val="18"/>
              </w:rPr>
            </w:pPr>
            <w:r w:rsidRPr="00E06B75">
              <w:rPr>
                <w:rFonts w:ascii="Times New Roman" w:eastAsia="Times New Roman" w:hAnsi="Times New Roman" w:cs="Times New Roman"/>
                <w:b/>
                <w:sz w:val="18"/>
                <w:szCs w:val="18"/>
              </w:rPr>
              <w:t>Illustrative quotes</w:t>
            </w:r>
          </w:p>
          <w:p w14:paraId="0DFBD14B" w14:textId="77777777" w:rsidR="00B23579"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i/>
                <w:sz w:val="18"/>
                <w:szCs w:val="18"/>
              </w:rPr>
              <w:t xml:space="preserve">‘‘Many of the challenges that disrupt the effective running of the collaborations with supply chain members are actually out of the control of businesses. They are problems that only the government can resolve through government support’’. </w:t>
            </w:r>
            <w:r w:rsidRPr="00E06B75">
              <w:rPr>
                <w:rFonts w:ascii="Times New Roman" w:eastAsia="Times New Roman" w:hAnsi="Times New Roman" w:cs="Times New Roman"/>
                <w:bCs/>
                <w:sz w:val="18"/>
                <w:szCs w:val="18"/>
              </w:rPr>
              <w:t xml:space="preserve">(Sales Manager </w:t>
            </w:r>
            <w:r>
              <w:rPr>
                <w:rFonts w:ascii="Times New Roman" w:eastAsia="Times New Roman" w:hAnsi="Times New Roman" w:cs="Times New Roman"/>
                <w:bCs/>
                <w:sz w:val="18"/>
                <w:szCs w:val="18"/>
              </w:rPr>
              <w:t>C</w:t>
            </w:r>
            <w:r w:rsidRPr="00E06B75">
              <w:rPr>
                <w:rFonts w:ascii="Times New Roman" w:eastAsia="Times New Roman" w:hAnsi="Times New Roman" w:cs="Times New Roman"/>
                <w:bCs/>
                <w:sz w:val="18"/>
                <w:szCs w:val="18"/>
              </w:rPr>
              <w:t>)</w:t>
            </w:r>
          </w:p>
          <w:p w14:paraId="1098EBF6" w14:textId="77777777" w:rsidR="00B23579" w:rsidRPr="00DE3DD9" w:rsidRDefault="00B23579" w:rsidP="00B23579">
            <w:pPr>
              <w:rPr>
                <w:rFonts w:ascii="Times New Roman" w:eastAsia="Times New Roman" w:hAnsi="Times New Roman" w:cs="Times New Roman"/>
                <w:bCs/>
                <w:sz w:val="18"/>
                <w:szCs w:val="18"/>
              </w:rPr>
            </w:pPr>
          </w:p>
          <w:p w14:paraId="55A0FB4E" w14:textId="77777777" w:rsidR="00B23579" w:rsidRPr="00E06B75" w:rsidRDefault="00B23579" w:rsidP="00B23579">
            <w:pPr>
              <w:jc w:val="both"/>
              <w:rPr>
                <w:rFonts w:ascii="Times New Roman" w:hAnsi="Times New Roman" w:cs="Times New Roman"/>
                <w:i/>
                <w:sz w:val="18"/>
                <w:szCs w:val="18"/>
              </w:rPr>
            </w:pPr>
            <w:r w:rsidRPr="00E06B75">
              <w:rPr>
                <w:rFonts w:ascii="Times New Roman" w:eastAsia="Times New Roman" w:hAnsi="Times New Roman" w:cs="Times New Roman"/>
                <w:bCs/>
                <w:i/>
                <w:sz w:val="18"/>
                <w:szCs w:val="18"/>
              </w:rPr>
              <w:t>‘‘The weak corporate supply chain governance can be dealt with by introducing rules and regulations that industry professionals and companies can abide by. We have some structures in place but they are too weak in my opinion and they create avenues for different practices that are</w:t>
            </w:r>
            <w:r>
              <w:rPr>
                <w:rFonts w:ascii="Times New Roman" w:eastAsia="Times New Roman" w:hAnsi="Times New Roman" w:cs="Times New Roman"/>
                <w:bCs/>
                <w:i/>
                <w:sz w:val="18"/>
                <w:szCs w:val="18"/>
              </w:rPr>
              <w:t>,</w:t>
            </w:r>
            <w:r w:rsidRPr="00E06B75">
              <w:rPr>
                <w:rFonts w:ascii="Times New Roman" w:eastAsia="Times New Roman" w:hAnsi="Times New Roman" w:cs="Times New Roman"/>
                <w:bCs/>
                <w:i/>
                <w:sz w:val="18"/>
                <w:szCs w:val="18"/>
              </w:rPr>
              <w:t xml:space="preserve"> </w:t>
            </w:r>
            <w:r>
              <w:rPr>
                <w:rFonts w:ascii="Times New Roman" w:eastAsia="Times New Roman" w:hAnsi="Times New Roman" w:cs="Times New Roman"/>
                <w:bCs/>
                <w:i/>
                <w:sz w:val="18"/>
                <w:szCs w:val="18"/>
              </w:rPr>
              <w:t>in</w:t>
            </w:r>
            <w:r w:rsidRPr="00E06B75">
              <w:rPr>
                <w:rFonts w:ascii="Times New Roman" w:eastAsia="Times New Roman" w:hAnsi="Times New Roman" w:cs="Times New Roman"/>
                <w:bCs/>
                <w:i/>
                <w:sz w:val="18"/>
                <w:szCs w:val="18"/>
              </w:rPr>
              <w:t xml:space="preserve"> the long-run damaging to the longevity of collaborations’’. </w:t>
            </w:r>
            <w:r w:rsidRPr="00E06B75">
              <w:rPr>
                <w:rFonts w:ascii="Times New Roman" w:eastAsia="Times New Roman" w:hAnsi="Times New Roman" w:cs="Times New Roman"/>
                <w:bCs/>
                <w:sz w:val="18"/>
                <w:szCs w:val="18"/>
              </w:rPr>
              <w:t>(</w:t>
            </w:r>
            <w:r w:rsidRPr="00EA2EF8">
              <w:rPr>
                <w:rFonts w:ascii="Times New Roman" w:hAnsi="Times New Roman" w:cs="Times New Roman"/>
                <w:sz w:val="18"/>
                <w:szCs w:val="18"/>
              </w:rPr>
              <w:t>Commercial Manager E</w:t>
            </w:r>
            <w:r w:rsidRPr="00E06B75">
              <w:rPr>
                <w:rFonts w:ascii="Times New Roman" w:hAnsi="Times New Roman" w:cs="Times New Roman"/>
                <w:sz w:val="18"/>
                <w:szCs w:val="18"/>
              </w:rPr>
              <w:t>)</w:t>
            </w:r>
          </w:p>
          <w:p w14:paraId="1BD5CF5B" w14:textId="77777777" w:rsidR="00B23579" w:rsidRPr="00E06B75" w:rsidRDefault="00B23579" w:rsidP="00B23579">
            <w:pPr>
              <w:jc w:val="both"/>
              <w:rPr>
                <w:rFonts w:ascii="Times New Roman" w:hAnsi="Times New Roman" w:cs="Times New Roman"/>
                <w:i/>
                <w:sz w:val="18"/>
                <w:szCs w:val="18"/>
              </w:rPr>
            </w:pPr>
          </w:p>
          <w:p w14:paraId="74809EBC" w14:textId="77777777" w:rsidR="00B23579" w:rsidRPr="00E06B75" w:rsidRDefault="00B23579" w:rsidP="00B23579">
            <w:pPr>
              <w:jc w:val="both"/>
              <w:rPr>
                <w:rFonts w:ascii="Times New Roman" w:hAnsi="Times New Roman" w:cs="Times New Roman"/>
                <w:i/>
                <w:sz w:val="18"/>
                <w:szCs w:val="18"/>
              </w:rPr>
            </w:pPr>
            <w:bookmarkStart w:id="55" w:name="_Hlk32751395"/>
            <w:r w:rsidRPr="00E06B75">
              <w:rPr>
                <w:rFonts w:ascii="Times New Roman" w:hAnsi="Times New Roman" w:cs="Times New Roman"/>
                <w:i/>
                <w:sz w:val="18"/>
                <w:szCs w:val="18"/>
              </w:rPr>
              <w:t xml:space="preserve">‘‘There needs to be an environment that enables collaboration through investments in people, industry, technology, power, security, infrastructure and regulatory bodies’’. </w:t>
            </w:r>
            <w:r w:rsidRPr="00E06B75">
              <w:rPr>
                <w:rFonts w:ascii="Times New Roman" w:hAnsi="Times New Roman" w:cs="Times New Roman"/>
                <w:sz w:val="18"/>
                <w:szCs w:val="18"/>
              </w:rPr>
              <w:t>(</w:t>
            </w:r>
            <w:r w:rsidRPr="00EA2EF8">
              <w:rPr>
                <w:rFonts w:ascii="Times New Roman" w:hAnsi="Times New Roman" w:cs="Times New Roman"/>
                <w:sz w:val="18"/>
                <w:szCs w:val="18"/>
              </w:rPr>
              <w:t>Distribution Manager O</w:t>
            </w:r>
            <w:r w:rsidRPr="00E06B75">
              <w:rPr>
                <w:rFonts w:ascii="Times New Roman" w:hAnsi="Times New Roman" w:cs="Times New Roman"/>
                <w:sz w:val="18"/>
                <w:szCs w:val="18"/>
              </w:rPr>
              <w:t>)</w:t>
            </w:r>
          </w:p>
          <w:bookmarkEnd w:id="55"/>
          <w:p w14:paraId="055699D9" w14:textId="77777777" w:rsidR="00B23579" w:rsidRPr="00E06B75" w:rsidRDefault="00B23579" w:rsidP="00B23579">
            <w:pPr>
              <w:rPr>
                <w:rFonts w:ascii="Times New Roman" w:hAnsi="Times New Roman" w:cs="Times New Roman"/>
                <w:i/>
                <w:sz w:val="18"/>
                <w:szCs w:val="18"/>
              </w:rPr>
            </w:pPr>
          </w:p>
          <w:p w14:paraId="6658BD92" w14:textId="77777777" w:rsidR="00B23579" w:rsidRPr="002E185B" w:rsidRDefault="00B23579" w:rsidP="00B23579">
            <w:pPr>
              <w:jc w:val="both"/>
              <w:rPr>
                <w:rFonts w:ascii="Times New Roman" w:eastAsia="Times New Roman" w:hAnsi="Times New Roman" w:cs="Times New Roman"/>
                <w:bCs/>
                <w:sz w:val="18"/>
                <w:szCs w:val="18"/>
              </w:rPr>
            </w:pPr>
            <w:r w:rsidRPr="00E06B75">
              <w:rPr>
                <w:rFonts w:ascii="Times New Roman" w:eastAsia="Times New Roman" w:hAnsi="Times New Roman" w:cs="Times New Roman"/>
                <w:bCs/>
                <w:i/>
                <w:sz w:val="18"/>
                <w:szCs w:val="18"/>
              </w:rPr>
              <w:t xml:space="preserve">‘‘Our trade policies in Nigeria change very often and are inconsistent. I think the government does not fully grasp the potential of the manufacturing sector in reforming the economy hence certain things that I consider critical are still lacking. The government needs to look inward and dedicate some time to reforming the trade policies so that many businesses can perform at the top level’’. </w:t>
            </w:r>
            <w:r w:rsidRPr="00E06B75">
              <w:rPr>
                <w:rFonts w:ascii="Times New Roman" w:eastAsia="Times New Roman" w:hAnsi="Times New Roman" w:cs="Times New Roman"/>
                <w:bCs/>
                <w:sz w:val="18"/>
                <w:szCs w:val="18"/>
              </w:rPr>
              <w:t xml:space="preserve">(Merchandise Manager </w:t>
            </w:r>
            <w:r>
              <w:rPr>
                <w:rFonts w:ascii="Times New Roman" w:eastAsia="Times New Roman" w:hAnsi="Times New Roman" w:cs="Times New Roman"/>
                <w:bCs/>
                <w:sz w:val="18"/>
                <w:szCs w:val="18"/>
              </w:rPr>
              <w:t>G</w:t>
            </w:r>
            <w:r w:rsidRPr="00E06B75">
              <w:rPr>
                <w:rFonts w:ascii="Times New Roman" w:eastAsia="Times New Roman" w:hAnsi="Times New Roman" w:cs="Times New Roman"/>
                <w:bCs/>
                <w:sz w:val="18"/>
                <w:szCs w:val="18"/>
              </w:rPr>
              <w:t>)</w:t>
            </w:r>
          </w:p>
          <w:p w14:paraId="756D7C87" w14:textId="77777777" w:rsidR="00B23579" w:rsidRPr="00633FE2" w:rsidRDefault="00B23579" w:rsidP="00B23579">
            <w:pPr>
              <w:pBdr>
                <w:top w:val="single" w:sz="4" w:space="1" w:color="auto"/>
                <w:bottom w:val="single" w:sz="4" w:space="1" w:color="auto"/>
              </w:pBdr>
              <w:jc w:val="both"/>
              <w:rPr>
                <w:rFonts w:ascii="Times New Roman" w:eastAsia="Times New Roman" w:hAnsi="Times New Roman" w:cs="Times New Roman"/>
                <w:b/>
                <w:bCs/>
                <w:i/>
                <w:sz w:val="18"/>
                <w:szCs w:val="18"/>
              </w:rPr>
            </w:pPr>
            <w:r w:rsidRPr="00E06B75">
              <w:rPr>
                <w:rFonts w:ascii="Times New Roman" w:eastAsia="Times New Roman" w:hAnsi="Times New Roman" w:cs="Times New Roman"/>
                <w:b/>
                <w:sz w:val="18"/>
                <w:szCs w:val="18"/>
              </w:rPr>
              <w:lastRenderedPageBreak/>
              <w:t>Illustrative quotes</w:t>
            </w:r>
          </w:p>
          <w:p w14:paraId="044F35DE" w14:textId="77777777" w:rsidR="00B23579" w:rsidRPr="00E06B75" w:rsidRDefault="00B23579" w:rsidP="00B23579">
            <w:pPr>
              <w:rPr>
                <w:rFonts w:ascii="Times New Roman" w:eastAsia="Times New Roman" w:hAnsi="Times New Roman" w:cs="Times New Roman"/>
                <w:bCs/>
                <w:i/>
                <w:sz w:val="18"/>
                <w:szCs w:val="18"/>
              </w:rPr>
            </w:pPr>
          </w:p>
          <w:p w14:paraId="6DD22BA2" w14:textId="77777777" w:rsidR="00B23579" w:rsidRPr="00E06B75" w:rsidRDefault="00B23579" w:rsidP="00B23579">
            <w:pPr>
              <w:rPr>
                <w:rFonts w:ascii="Times New Roman" w:eastAsia="Times New Roman" w:hAnsi="Times New Roman" w:cs="Times New Roman"/>
                <w:bCs/>
                <w:sz w:val="18"/>
                <w:szCs w:val="18"/>
              </w:rPr>
            </w:pPr>
            <w:bookmarkStart w:id="56" w:name="_Hlk32760891"/>
            <w:r w:rsidRPr="00E06B75">
              <w:rPr>
                <w:rFonts w:ascii="Times New Roman" w:eastAsia="Times New Roman" w:hAnsi="Times New Roman" w:cs="Times New Roman"/>
                <w:bCs/>
                <w:i/>
                <w:sz w:val="18"/>
                <w:szCs w:val="18"/>
              </w:rPr>
              <w:t>‘‘I feel a lot of training and knowledge is needed on how supply chain collaborations can benefit individual businesses but also the economy at large. When businesses are doing well in a growing economy such as Nigeria, this also benefits the government and living standards’’</w:t>
            </w:r>
            <w:r w:rsidRPr="00E06B75">
              <w:rPr>
                <w:rFonts w:ascii="Times New Roman" w:eastAsia="Times New Roman" w:hAnsi="Times New Roman" w:cs="Times New Roman"/>
                <w:bCs/>
                <w:sz w:val="18"/>
                <w:szCs w:val="18"/>
              </w:rPr>
              <w:t xml:space="preserve">. </w:t>
            </w:r>
            <w:r w:rsidRPr="00E06B75">
              <w:rPr>
                <w:rFonts w:ascii="Times New Roman" w:hAnsi="Times New Roman" w:cs="Times New Roman"/>
                <w:sz w:val="18"/>
                <w:szCs w:val="18"/>
              </w:rPr>
              <w:t>(</w:t>
            </w:r>
            <w:r w:rsidRPr="005E4B38">
              <w:rPr>
                <w:rFonts w:ascii="Times New Roman" w:hAnsi="Times New Roman" w:cs="Times New Roman"/>
                <w:sz w:val="18"/>
                <w:szCs w:val="18"/>
              </w:rPr>
              <w:t>Supply Executive K</w:t>
            </w:r>
            <w:r w:rsidRPr="00E06B75">
              <w:rPr>
                <w:rFonts w:ascii="Times New Roman" w:hAnsi="Times New Roman" w:cs="Times New Roman"/>
                <w:sz w:val="18"/>
                <w:szCs w:val="18"/>
              </w:rPr>
              <w:t>)</w:t>
            </w:r>
          </w:p>
          <w:bookmarkEnd w:id="56"/>
          <w:p w14:paraId="32E0E994" w14:textId="77777777" w:rsidR="00B23579" w:rsidRPr="00E06B75" w:rsidRDefault="00B23579" w:rsidP="00B23579">
            <w:pPr>
              <w:rPr>
                <w:rFonts w:ascii="Times New Roman" w:eastAsia="Times New Roman" w:hAnsi="Times New Roman" w:cs="Times New Roman"/>
                <w:bCs/>
                <w:sz w:val="18"/>
                <w:szCs w:val="18"/>
              </w:rPr>
            </w:pPr>
          </w:p>
          <w:p w14:paraId="796D92D3" w14:textId="77777777" w:rsidR="00B23579" w:rsidRPr="00E06B75" w:rsidRDefault="00B23579" w:rsidP="00B23579">
            <w:pPr>
              <w:rPr>
                <w:rFonts w:ascii="Times New Roman" w:eastAsia="Times New Roman" w:hAnsi="Times New Roman" w:cs="Times New Roman"/>
                <w:bCs/>
                <w:sz w:val="18"/>
                <w:szCs w:val="18"/>
              </w:rPr>
            </w:pPr>
            <w:r w:rsidRPr="000621A9">
              <w:rPr>
                <w:rFonts w:ascii="Times New Roman" w:eastAsia="Times New Roman" w:hAnsi="Times New Roman" w:cs="Times New Roman"/>
                <w:bCs/>
                <w:i/>
                <w:sz w:val="18"/>
                <w:szCs w:val="18"/>
              </w:rPr>
              <w:t>‘‘We can talk about many of the obvious issues such as power and bad governance. But, many companies also need to re-evaluate themselves as businesses and re-visit their orientation because many businesses operate without the realization that the customer is of paramount importance’’.</w:t>
            </w:r>
            <w:r w:rsidRPr="00E06B75">
              <w:rPr>
                <w:rFonts w:ascii="Times New Roman" w:eastAsia="Times New Roman" w:hAnsi="Times New Roman" w:cs="Times New Roman"/>
                <w:bCs/>
                <w:sz w:val="18"/>
                <w:szCs w:val="18"/>
              </w:rPr>
              <w:t xml:space="preserve"> (</w:t>
            </w:r>
            <w:r w:rsidRPr="00EA2EF8">
              <w:rPr>
                <w:rFonts w:ascii="Times New Roman" w:eastAsia="Times New Roman" w:hAnsi="Times New Roman" w:cs="Times New Roman"/>
                <w:bCs/>
                <w:sz w:val="18"/>
                <w:szCs w:val="18"/>
              </w:rPr>
              <w:t>General Manager M</w:t>
            </w:r>
            <w:r w:rsidRPr="00E06B75">
              <w:rPr>
                <w:rFonts w:ascii="Times New Roman" w:eastAsia="Times New Roman" w:hAnsi="Times New Roman" w:cs="Times New Roman"/>
                <w:bCs/>
                <w:sz w:val="18"/>
                <w:szCs w:val="18"/>
              </w:rPr>
              <w:t>)</w:t>
            </w:r>
          </w:p>
          <w:p w14:paraId="7BA6B477" w14:textId="77777777" w:rsidR="00B23579" w:rsidRPr="00E06B75" w:rsidRDefault="00B23579" w:rsidP="00B23579">
            <w:pPr>
              <w:rPr>
                <w:rFonts w:ascii="Times New Roman" w:eastAsia="Times New Roman" w:hAnsi="Times New Roman" w:cs="Times New Roman"/>
                <w:bCs/>
                <w:sz w:val="18"/>
                <w:szCs w:val="18"/>
              </w:rPr>
            </w:pPr>
          </w:p>
          <w:p w14:paraId="45663756" w14:textId="77777777" w:rsidR="00B23579" w:rsidRPr="00E06B75" w:rsidRDefault="00B23579" w:rsidP="00B23579">
            <w:pPr>
              <w:rPr>
                <w:rFonts w:ascii="Times New Roman" w:eastAsia="Times New Roman" w:hAnsi="Times New Roman" w:cs="Times New Roman"/>
                <w:bCs/>
                <w:i/>
                <w:sz w:val="18"/>
                <w:szCs w:val="18"/>
              </w:rPr>
            </w:pPr>
            <w:bookmarkStart w:id="57" w:name="_Hlk32761276"/>
            <w:r w:rsidRPr="00E06B75">
              <w:rPr>
                <w:rFonts w:ascii="Times New Roman" w:eastAsia="Times New Roman" w:hAnsi="Times New Roman" w:cs="Times New Roman"/>
                <w:bCs/>
                <w:i/>
                <w:sz w:val="18"/>
                <w:szCs w:val="18"/>
              </w:rPr>
              <w:t>‘‘Collaboration is often difficult to carry out because some supply chain members hoard critical information in order to gain competitive advantage over supply chain partners</w:t>
            </w:r>
            <w:r>
              <w:rPr>
                <w:rFonts w:ascii="Times New Roman" w:eastAsia="Times New Roman" w:hAnsi="Times New Roman" w:cs="Times New Roman"/>
                <w:bCs/>
                <w:i/>
                <w:sz w:val="18"/>
                <w:szCs w:val="18"/>
              </w:rPr>
              <w:t>,</w:t>
            </w:r>
            <w:r w:rsidRPr="00E06B75">
              <w:rPr>
                <w:rFonts w:ascii="Times New Roman" w:eastAsia="Times New Roman" w:hAnsi="Times New Roman" w:cs="Times New Roman"/>
                <w:bCs/>
                <w:i/>
                <w:sz w:val="18"/>
                <w:szCs w:val="18"/>
              </w:rPr>
              <w:t xml:space="preserve"> whom they see as competitors instead of partners. So, a lot of investment needs to be made on training and development’’. </w:t>
            </w:r>
            <w:r w:rsidRPr="00E06B75">
              <w:rPr>
                <w:rFonts w:ascii="Times New Roman" w:eastAsia="Times New Roman" w:hAnsi="Times New Roman" w:cs="Times New Roman"/>
                <w:bCs/>
                <w:sz w:val="18"/>
                <w:szCs w:val="18"/>
              </w:rPr>
              <w:t>(</w:t>
            </w:r>
            <w:r w:rsidRPr="00EA2EF8">
              <w:rPr>
                <w:rFonts w:ascii="Times New Roman" w:eastAsia="Times New Roman" w:hAnsi="Times New Roman" w:cs="Times New Roman"/>
                <w:bCs/>
                <w:sz w:val="18"/>
                <w:szCs w:val="18"/>
              </w:rPr>
              <w:t>Logistics Manager L</w:t>
            </w:r>
            <w:r w:rsidRPr="00E06B75">
              <w:rPr>
                <w:rFonts w:ascii="Times New Roman" w:eastAsia="Times New Roman" w:hAnsi="Times New Roman" w:cs="Times New Roman"/>
                <w:bCs/>
                <w:sz w:val="18"/>
                <w:szCs w:val="18"/>
              </w:rPr>
              <w:t>)</w:t>
            </w:r>
          </w:p>
          <w:bookmarkEnd w:id="57"/>
          <w:p w14:paraId="7D65ACB0" w14:textId="77777777" w:rsidR="00B23579" w:rsidRPr="00E06B75" w:rsidRDefault="00B23579" w:rsidP="00B23579">
            <w:pPr>
              <w:rPr>
                <w:rFonts w:ascii="Times New Roman" w:hAnsi="Times New Roman" w:cs="Times New Roman"/>
                <w:i/>
                <w:sz w:val="18"/>
                <w:szCs w:val="18"/>
              </w:rPr>
            </w:pPr>
          </w:p>
          <w:p w14:paraId="409EE2F5" w14:textId="77777777" w:rsidR="00B23579" w:rsidRDefault="00B23579" w:rsidP="00B23579">
            <w:pPr>
              <w:rPr>
                <w:rFonts w:ascii="Times New Roman" w:hAnsi="Times New Roman" w:cs="Times New Roman"/>
                <w:sz w:val="18"/>
                <w:szCs w:val="18"/>
              </w:rPr>
            </w:pPr>
            <w:r w:rsidRPr="00E06B75">
              <w:rPr>
                <w:rFonts w:ascii="Times New Roman" w:hAnsi="Times New Roman" w:cs="Times New Roman"/>
                <w:i/>
                <w:sz w:val="18"/>
                <w:szCs w:val="18"/>
              </w:rPr>
              <w:t xml:space="preserve">‘‘Most supply chain collaborations lack a well-structured term of trade. This often causes confusing and misunderstanding during trading. A clear term of trade would be very beneficial in ensuring that all parties have a clear understanding of what needs doing’’. </w:t>
            </w:r>
            <w:r w:rsidRPr="00E06B75">
              <w:rPr>
                <w:rFonts w:ascii="Times New Roman" w:hAnsi="Times New Roman" w:cs="Times New Roman"/>
                <w:sz w:val="18"/>
                <w:szCs w:val="18"/>
              </w:rPr>
              <w:t xml:space="preserve">(Supply and Delivery Manager </w:t>
            </w:r>
            <w:r>
              <w:rPr>
                <w:rFonts w:ascii="Times New Roman" w:hAnsi="Times New Roman" w:cs="Times New Roman"/>
                <w:sz w:val="18"/>
                <w:szCs w:val="18"/>
              </w:rPr>
              <w:t>F</w:t>
            </w:r>
            <w:r w:rsidRPr="00E06B75">
              <w:rPr>
                <w:rFonts w:ascii="Times New Roman" w:hAnsi="Times New Roman" w:cs="Times New Roman"/>
                <w:sz w:val="18"/>
                <w:szCs w:val="18"/>
              </w:rPr>
              <w:t>)</w:t>
            </w:r>
          </w:p>
          <w:p w14:paraId="2A75B722" w14:textId="77777777" w:rsidR="00B23579" w:rsidRDefault="00B23579" w:rsidP="00B23579">
            <w:pPr>
              <w:rPr>
                <w:rFonts w:ascii="Times New Roman" w:hAnsi="Times New Roman" w:cs="Times New Roman"/>
                <w:i/>
                <w:sz w:val="18"/>
                <w:szCs w:val="18"/>
              </w:rPr>
            </w:pPr>
          </w:p>
          <w:p w14:paraId="00FF5CEF" w14:textId="77777777" w:rsidR="00B23579" w:rsidRDefault="00B23579" w:rsidP="00B23579">
            <w:pPr>
              <w:rPr>
                <w:rFonts w:ascii="Times New Roman" w:hAnsi="Times New Roman" w:cs="Times New Roman"/>
                <w:i/>
                <w:sz w:val="18"/>
                <w:szCs w:val="18"/>
              </w:rPr>
            </w:pPr>
            <w:r w:rsidRPr="00817BD0">
              <w:rPr>
                <w:rFonts w:ascii="Times New Roman" w:hAnsi="Times New Roman" w:cs="Times New Roman"/>
                <w:i/>
                <w:sz w:val="18"/>
                <w:szCs w:val="18"/>
              </w:rPr>
              <w:t xml:space="preserve">‘‘We lack high level of expertise and know-how. Many people don’t know the cores of supply chain management. Although we have a few who have been in the sector for a long time and understand the dynamics, I feel we can benefit from a lot of new knowledge and education on this’’. </w:t>
            </w:r>
            <w:r w:rsidRPr="00085609">
              <w:rPr>
                <w:rFonts w:ascii="Times New Roman" w:hAnsi="Times New Roman" w:cs="Times New Roman"/>
                <w:sz w:val="18"/>
                <w:szCs w:val="18"/>
              </w:rPr>
              <w:t>(</w:t>
            </w:r>
            <w:r w:rsidRPr="00817BD0">
              <w:rPr>
                <w:rFonts w:ascii="Times New Roman" w:hAnsi="Times New Roman" w:cs="Times New Roman"/>
                <w:i/>
                <w:sz w:val="18"/>
                <w:szCs w:val="18"/>
              </w:rPr>
              <w:t xml:space="preserve">Inventory Manager </w:t>
            </w:r>
            <w:r>
              <w:rPr>
                <w:rFonts w:ascii="Times New Roman" w:hAnsi="Times New Roman" w:cs="Times New Roman"/>
                <w:i/>
                <w:sz w:val="18"/>
                <w:szCs w:val="18"/>
              </w:rPr>
              <w:t>N</w:t>
            </w:r>
            <w:r w:rsidRPr="00817BD0">
              <w:rPr>
                <w:rFonts w:ascii="Times New Roman" w:hAnsi="Times New Roman" w:cs="Times New Roman"/>
                <w:i/>
                <w:sz w:val="18"/>
                <w:szCs w:val="18"/>
              </w:rPr>
              <w:t>)</w:t>
            </w:r>
          </w:p>
          <w:p w14:paraId="5F9CFE89" w14:textId="77777777" w:rsidR="00B23579" w:rsidRDefault="00B23579" w:rsidP="00B23579">
            <w:pPr>
              <w:rPr>
                <w:rFonts w:ascii="Times New Roman" w:hAnsi="Times New Roman" w:cs="Times New Roman"/>
                <w:i/>
                <w:sz w:val="18"/>
                <w:szCs w:val="18"/>
              </w:rPr>
            </w:pPr>
          </w:p>
          <w:p w14:paraId="24DDB313" w14:textId="77777777" w:rsidR="00B23579" w:rsidRDefault="00B23579" w:rsidP="00B23579">
            <w:pPr>
              <w:rPr>
                <w:rFonts w:ascii="Times New Roman" w:hAnsi="Times New Roman" w:cs="Times New Roman"/>
                <w:i/>
                <w:sz w:val="18"/>
                <w:szCs w:val="18"/>
              </w:rPr>
            </w:pPr>
            <w:r w:rsidRPr="00633FE2">
              <w:rPr>
                <w:rFonts w:ascii="Times New Roman" w:hAnsi="Times New Roman" w:cs="Times New Roman"/>
                <w:bCs/>
                <w:i/>
                <w:sz w:val="18"/>
                <w:szCs w:val="18"/>
              </w:rPr>
              <w:t xml:space="preserve">‘‘We experience chaos in executing systems that would enable the collaboration and we often have people who lack the key expertise for managing the collaboration’’. We can only resolve that by getting the right people involved which also goes back to the hiring process from HR because in Nigeria, we often times recruit on the basis of who you know and overlook the expertise often’’. </w:t>
            </w:r>
            <w:r w:rsidRPr="00085609">
              <w:rPr>
                <w:rFonts w:ascii="Times New Roman" w:hAnsi="Times New Roman" w:cs="Times New Roman"/>
                <w:bCs/>
                <w:sz w:val="18"/>
                <w:szCs w:val="18"/>
              </w:rPr>
              <w:t>(</w:t>
            </w:r>
            <w:r w:rsidRPr="00633FE2">
              <w:rPr>
                <w:rFonts w:ascii="Times New Roman" w:hAnsi="Times New Roman" w:cs="Times New Roman"/>
                <w:bCs/>
                <w:i/>
                <w:sz w:val="18"/>
                <w:szCs w:val="18"/>
              </w:rPr>
              <w:t>Warehouse Manager</w:t>
            </w:r>
            <w:r>
              <w:rPr>
                <w:rFonts w:ascii="Times New Roman" w:hAnsi="Times New Roman" w:cs="Times New Roman"/>
                <w:bCs/>
                <w:i/>
                <w:sz w:val="18"/>
                <w:szCs w:val="18"/>
              </w:rPr>
              <w:t xml:space="preserve"> J</w:t>
            </w:r>
            <w:r w:rsidRPr="00633FE2">
              <w:rPr>
                <w:rFonts w:ascii="Times New Roman" w:hAnsi="Times New Roman" w:cs="Times New Roman"/>
                <w:bCs/>
                <w:i/>
                <w:sz w:val="18"/>
                <w:szCs w:val="18"/>
              </w:rPr>
              <w:t>)</w:t>
            </w:r>
          </w:p>
          <w:p w14:paraId="682BB505" w14:textId="77777777" w:rsidR="00B23579" w:rsidRPr="00E06B75" w:rsidRDefault="00B23579" w:rsidP="00B23579">
            <w:pPr>
              <w:jc w:val="both"/>
              <w:rPr>
                <w:rFonts w:ascii="Times New Roman" w:eastAsia="Times New Roman" w:hAnsi="Times New Roman" w:cs="Times New Roman"/>
                <w:bCs/>
                <w:i/>
                <w:sz w:val="18"/>
                <w:szCs w:val="18"/>
              </w:rPr>
            </w:pPr>
          </w:p>
          <w:p w14:paraId="6FCC67D7" w14:textId="77777777" w:rsidR="00B23579" w:rsidRPr="00E06B75" w:rsidRDefault="00B23579" w:rsidP="00B23579">
            <w:pPr>
              <w:pBdr>
                <w:bottom w:val="single" w:sz="4" w:space="1" w:color="auto"/>
              </w:pBdr>
              <w:jc w:val="both"/>
              <w:rPr>
                <w:rFonts w:ascii="Times New Roman" w:eastAsia="Times New Roman" w:hAnsi="Times New Roman" w:cs="Times New Roman"/>
                <w:b/>
                <w:bCs/>
                <w:i/>
                <w:sz w:val="18"/>
                <w:szCs w:val="18"/>
              </w:rPr>
            </w:pPr>
            <w:r w:rsidRPr="00E06B75">
              <w:rPr>
                <w:rFonts w:ascii="Times New Roman" w:eastAsia="Times New Roman" w:hAnsi="Times New Roman" w:cs="Times New Roman"/>
                <w:b/>
                <w:sz w:val="18"/>
                <w:szCs w:val="18"/>
              </w:rPr>
              <w:t>Illustrative quotes</w:t>
            </w:r>
          </w:p>
          <w:p w14:paraId="0FB899F2" w14:textId="77777777" w:rsidR="00B23579" w:rsidRDefault="00B23579" w:rsidP="00B23579">
            <w:pPr>
              <w:jc w:val="both"/>
              <w:rPr>
                <w:rFonts w:ascii="Times New Roman" w:eastAsia="Times New Roman" w:hAnsi="Times New Roman" w:cs="Times New Roman"/>
                <w:bCs/>
                <w:i/>
                <w:sz w:val="18"/>
                <w:szCs w:val="18"/>
              </w:rPr>
            </w:pPr>
            <w:bookmarkStart w:id="58" w:name="_Hlk40952245"/>
          </w:p>
          <w:p w14:paraId="37F68FB0" w14:textId="77777777" w:rsidR="00B23579" w:rsidRPr="00633FE2" w:rsidRDefault="00B23579" w:rsidP="00B23579">
            <w:pPr>
              <w:jc w:val="both"/>
              <w:rPr>
                <w:rFonts w:ascii="Times New Roman" w:eastAsia="Times New Roman" w:hAnsi="Times New Roman" w:cs="Times New Roman"/>
                <w:bCs/>
                <w:i/>
                <w:sz w:val="18"/>
                <w:szCs w:val="18"/>
              </w:rPr>
            </w:pPr>
            <w:r w:rsidRPr="00633FE2">
              <w:rPr>
                <w:rFonts w:ascii="Times New Roman" w:eastAsia="Times New Roman" w:hAnsi="Times New Roman" w:cs="Times New Roman"/>
                <w:bCs/>
                <w:i/>
                <w:sz w:val="18"/>
                <w:szCs w:val="18"/>
              </w:rPr>
              <w:t>‘‘We often lack coordination</w:t>
            </w:r>
            <w:r>
              <w:rPr>
                <w:rFonts w:ascii="Times New Roman" w:eastAsia="Times New Roman" w:hAnsi="Times New Roman" w:cs="Times New Roman"/>
                <w:bCs/>
                <w:i/>
                <w:sz w:val="18"/>
                <w:szCs w:val="18"/>
              </w:rPr>
              <w:t>,</w:t>
            </w:r>
            <w:r w:rsidRPr="00633FE2">
              <w:rPr>
                <w:rFonts w:ascii="Times New Roman" w:eastAsia="Times New Roman" w:hAnsi="Times New Roman" w:cs="Times New Roman"/>
                <w:bCs/>
                <w:i/>
                <w:sz w:val="18"/>
                <w:szCs w:val="18"/>
              </w:rPr>
              <w:t xml:space="preserve"> which is due to lack of timely communication. But we also lack systems that would facilitate communication. So, for now, we are trying our best to ensure we have regular meetings with our key supply chain partners</w:t>
            </w:r>
            <w:r>
              <w:rPr>
                <w:rFonts w:ascii="Times New Roman" w:eastAsia="Times New Roman" w:hAnsi="Times New Roman" w:cs="Times New Roman"/>
                <w:bCs/>
                <w:i/>
                <w:sz w:val="18"/>
                <w:szCs w:val="18"/>
              </w:rPr>
              <w:t>,</w:t>
            </w:r>
            <w:r w:rsidRPr="00633FE2">
              <w:rPr>
                <w:rFonts w:ascii="Times New Roman" w:eastAsia="Times New Roman" w:hAnsi="Times New Roman" w:cs="Times New Roman"/>
                <w:bCs/>
                <w:i/>
                <w:sz w:val="18"/>
                <w:szCs w:val="18"/>
              </w:rPr>
              <w:t xml:space="preserve"> especially the members close to the end-consumers’’</w:t>
            </w:r>
            <w:bookmarkEnd w:id="58"/>
            <w:r w:rsidRPr="00633FE2">
              <w:rPr>
                <w:rFonts w:ascii="Times New Roman" w:eastAsia="Times New Roman" w:hAnsi="Times New Roman" w:cs="Times New Roman"/>
                <w:bCs/>
                <w:i/>
                <w:sz w:val="18"/>
                <w:szCs w:val="18"/>
              </w:rPr>
              <w:t xml:space="preserve">. </w:t>
            </w:r>
            <w:r w:rsidRPr="00085609">
              <w:rPr>
                <w:rFonts w:ascii="Times New Roman" w:eastAsia="Times New Roman" w:hAnsi="Times New Roman" w:cs="Times New Roman"/>
                <w:bCs/>
                <w:sz w:val="18"/>
                <w:szCs w:val="18"/>
              </w:rPr>
              <w:t>(</w:t>
            </w:r>
            <w:r w:rsidRPr="00351863">
              <w:rPr>
                <w:rFonts w:ascii="Times New Roman" w:eastAsia="Times New Roman" w:hAnsi="Times New Roman" w:cs="Times New Roman"/>
                <w:bCs/>
                <w:i/>
                <w:sz w:val="18"/>
                <w:szCs w:val="18"/>
              </w:rPr>
              <w:t>Distribution Manager T</w:t>
            </w:r>
            <w:r w:rsidRPr="00633FE2">
              <w:rPr>
                <w:rFonts w:ascii="Times New Roman" w:eastAsia="Times New Roman" w:hAnsi="Times New Roman" w:cs="Times New Roman"/>
                <w:bCs/>
                <w:i/>
                <w:sz w:val="18"/>
                <w:szCs w:val="18"/>
              </w:rPr>
              <w:t xml:space="preserve">) </w:t>
            </w:r>
          </w:p>
          <w:p w14:paraId="08F32450" w14:textId="77777777" w:rsidR="00B23579" w:rsidRPr="00633FE2" w:rsidRDefault="00B23579" w:rsidP="00B23579">
            <w:pPr>
              <w:jc w:val="both"/>
              <w:rPr>
                <w:rFonts w:ascii="Times New Roman" w:eastAsia="Times New Roman" w:hAnsi="Times New Roman" w:cs="Times New Roman"/>
                <w:bCs/>
                <w:i/>
                <w:sz w:val="18"/>
                <w:szCs w:val="18"/>
              </w:rPr>
            </w:pPr>
          </w:p>
          <w:p w14:paraId="72C4CE93" w14:textId="77777777" w:rsidR="00B23579" w:rsidRPr="00633FE2" w:rsidRDefault="00B23579" w:rsidP="00B23579">
            <w:pPr>
              <w:jc w:val="both"/>
              <w:rPr>
                <w:rFonts w:ascii="Times New Roman" w:eastAsia="Times New Roman" w:hAnsi="Times New Roman" w:cs="Times New Roman"/>
                <w:bCs/>
                <w:i/>
                <w:sz w:val="18"/>
                <w:szCs w:val="18"/>
              </w:rPr>
            </w:pPr>
            <w:bookmarkStart w:id="59" w:name="_Hlk40952501"/>
            <w:r w:rsidRPr="00633FE2">
              <w:rPr>
                <w:rFonts w:ascii="Times New Roman" w:eastAsia="Times New Roman" w:hAnsi="Times New Roman" w:cs="Times New Roman"/>
                <w:bCs/>
                <w:i/>
                <w:sz w:val="18"/>
                <w:szCs w:val="18"/>
              </w:rPr>
              <w:t>‘‘More effort needs to be invested in collaborations</w:t>
            </w:r>
            <w:r>
              <w:rPr>
                <w:rFonts w:ascii="Times New Roman" w:eastAsia="Times New Roman" w:hAnsi="Times New Roman" w:cs="Times New Roman"/>
                <w:bCs/>
                <w:i/>
                <w:sz w:val="18"/>
                <w:szCs w:val="18"/>
              </w:rPr>
              <w:t>,</w:t>
            </w:r>
            <w:r w:rsidRPr="00633FE2">
              <w:rPr>
                <w:rFonts w:ascii="Times New Roman" w:eastAsia="Times New Roman" w:hAnsi="Times New Roman" w:cs="Times New Roman"/>
                <w:bCs/>
                <w:i/>
                <w:sz w:val="18"/>
                <w:szCs w:val="18"/>
              </w:rPr>
              <w:t xml:space="preserve"> especially in our type of environment where things rarely work’’. </w:t>
            </w:r>
            <w:bookmarkEnd w:id="59"/>
            <w:r w:rsidRPr="00633FE2">
              <w:rPr>
                <w:rFonts w:ascii="Times New Roman" w:eastAsia="Times New Roman" w:hAnsi="Times New Roman" w:cs="Times New Roman"/>
                <w:bCs/>
                <w:i/>
                <w:sz w:val="18"/>
                <w:szCs w:val="18"/>
              </w:rPr>
              <w:t>(</w:t>
            </w:r>
            <w:r w:rsidRPr="00351863">
              <w:rPr>
                <w:rFonts w:ascii="Times New Roman" w:eastAsia="Times New Roman" w:hAnsi="Times New Roman" w:cs="Times New Roman"/>
                <w:bCs/>
                <w:i/>
                <w:sz w:val="18"/>
                <w:szCs w:val="18"/>
              </w:rPr>
              <w:t>Product Delivery Manager H</w:t>
            </w:r>
            <w:r w:rsidRPr="00633FE2">
              <w:rPr>
                <w:rFonts w:ascii="Times New Roman" w:eastAsia="Times New Roman" w:hAnsi="Times New Roman" w:cs="Times New Roman"/>
                <w:bCs/>
                <w:i/>
                <w:sz w:val="18"/>
                <w:szCs w:val="18"/>
              </w:rPr>
              <w:t>)</w:t>
            </w:r>
          </w:p>
          <w:p w14:paraId="0335E27B" w14:textId="77777777" w:rsidR="00B23579" w:rsidRPr="00E06B75" w:rsidRDefault="00B23579" w:rsidP="00B23579">
            <w:pPr>
              <w:jc w:val="both"/>
              <w:rPr>
                <w:rFonts w:ascii="Times New Roman" w:eastAsia="Times New Roman" w:hAnsi="Times New Roman" w:cs="Times New Roman"/>
                <w:bCs/>
                <w:i/>
                <w:sz w:val="18"/>
                <w:szCs w:val="18"/>
              </w:rPr>
            </w:pPr>
          </w:p>
          <w:p w14:paraId="453E2C93" w14:textId="77777777" w:rsidR="00B23579" w:rsidRPr="00E06B75" w:rsidRDefault="00B23579" w:rsidP="00B23579">
            <w:pPr>
              <w:jc w:val="both"/>
              <w:rPr>
                <w:rFonts w:ascii="Times New Roman" w:eastAsia="Times New Roman" w:hAnsi="Times New Roman" w:cs="Times New Roman"/>
                <w:bCs/>
                <w:i/>
                <w:sz w:val="18"/>
                <w:szCs w:val="18"/>
              </w:rPr>
            </w:pPr>
            <w:r w:rsidRPr="00E06B75">
              <w:rPr>
                <w:rFonts w:ascii="Times New Roman" w:eastAsia="Times New Roman" w:hAnsi="Times New Roman" w:cs="Times New Roman"/>
                <w:bCs/>
                <w:i/>
                <w:sz w:val="18"/>
                <w:szCs w:val="18"/>
              </w:rPr>
              <w:lastRenderedPageBreak/>
              <w:t>‘‘</w:t>
            </w:r>
            <w:bookmarkStart w:id="60" w:name="_Hlk40953901"/>
            <w:r w:rsidRPr="00E06B75">
              <w:rPr>
                <w:rFonts w:ascii="Times New Roman" w:eastAsia="Times New Roman" w:hAnsi="Times New Roman" w:cs="Times New Roman"/>
                <w:bCs/>
                <w:i/>
                <w:sz w:val="18"/>
                <w:szCs w:val="18"/>
              </w:rPr>
              <w:t>Our collaboration can also benefit a lot from commitment</w:t>
            </w:r>
            <w:r>
              <w:rPr>
                <w:rFonts w:ascii="Times New Roman" w:eastAsia="Times New Roman" w:hAnsi="Times New Roman" w:cs="Times New Roman"/>
                <w:bCs/>
                <w:i/>
                <w:sz w:val="18"/>
                <w:szCs w:val="18"/>
              </w:rPr>
              <w:t xml:space="preserve"> and</w:t>
            </w:r>
            <w:r w:rsidRPr="00E06B75">
              <w:rPr>
                <w:rFonts w:ascii="Times New Roman" w:eastAsia="Times New Roman" w:hAnsi="Times New Roman" w:cs="Times New Roman"/>
                <w:bCs/>
                <w:i/>
                <w:sz w:val="18"/>
                <w:szCs w:val="18"/>
              </w:rPr>
              <w:t xml:space="preserve"> dedication</w:t>
            </w:r>
            <w:r>
              <w:rPr>
                <w:rFonts w:ascii="Times New Roman" w:eastAsia="Times New Roman" w:hAnsi="Times New Roman" w:cs="Times New Roman"/>
                <w:bCs/>
                <w:i/>
                <w:sz w:val="18"/>
                <w:szCs w:val="18"/>
              </w:rPr>
              <w:t xml:space="preserve"> t</w:t>
            </w:r>
            <w:r w:rsidRPr="00E06B75">
              <w:rPr>
                <w:rFonts w:ascii="Times New Roman" w:eastAsia="Times New Roman" w:hAnsi="Times New Roman" w:cs="Times New Roman"/>
                <w:bCs/>
                <w:i/>
                <w:sz w:val="18"/>
                <w:szCs w:val="18"/>
              </w:rPr>
              <w:t xml:space="preserve">hat the collaboration can benefit all. </w:t>
            </w:r>
            <w:r>
              <w:rPr>
                <w:rFonts w:ascii="Times New Roman" w:eastAsia="Times New Roman" w:hAnsi="Times New Roman" w:cs="Times New Roman"/>
                <w:bCs/>
                <w:i/>
                <w:sz w:val="18"/>
                <w:szCs w:val="18"/>
              </w:rPr>
              <w:t>T</w:t>
            </w:r>
            <w:r w:rsidRPr="00E06B75">
              <w:rPr>
                <w:rFonts w:ascii="Times New Roman" w:eastAsia="Times New Roman" w:hAnsi="Times New Roman" w:cs="Times New Roman"/>
                <w:bCs/>
                <w:i/>
                <w:sz w:val="18"/>
                <w:szCs w:val="18"/>
              </w:rPr>
              <w:t>rusting other parties</w:t>
            </w:r>
            <w:r>
              <w:rPr>
                <w:rFonts w:ascii="Times New Roman" w:eastAsia="Times New Roman" w:hAnsi="Times New Roman" w:cs="Times New Roman"/>
                <w:bCs/>
                <w:i/>
                <w:sz w:val="18"/>
                <w:szCs w:val="18"/>
              </w:rPr>
              <w:t xml:space="preserve"> more</w:t>
            </w:r>
            <w:r w:rsidRPr="00E06B75">
              <w:rPr>
                <w:rFonts w:ascii="Times New Roman" w:eastAsia="Times New Roman" w:hAnsi="Times New Roman" w:cs="Times New Roman"/>
                <w:bCs/>
                <w:i/>
                <w:sz w:val="18"/>
                <w:szCs w:val="18"/>
              </w:rPr>
              <w:t xml:space="preserve"> to carry out their duties without any thoughts that we will be cheated in some way can help the collaboration’’</w:t>
            </w:r>
            <w:bookmarkEnd w:id="60"/>
            <w:r w:rsidRPr="00E06B75">
              <w:rPr>
                <w:rFonts w:ascii="Times New Roman" w:eastAsia="Times New Roman" w:hAnsi="Times New Roman" w:cs="Times New Roman"/>
                <w:bCs/>
                <w:i/>
                <w:sz w:val="18"/>
                <w:szCs w:val="18"/>
              </w:rPr>
              <w:t xml:space="preserve">. </w:t>
            </w:r>
            <w:r w:rsidRPr="00E06B75">
              <w:rPr>
                <w:rFonts w:ascii="Times New Roman" w:eastAsia="Times New Roman" w:hAnsi="Times New Roman" w:cs="Times New Roman"/>
                <w:bCs/>
                <w:sz w:val="18"/>
                <w:szCs w:val="18"/>
              </w:rPr>
              <w:t>(</w:t>
            </w:r>
            <w:r w:rsidRPr="00351863">
              <w:rPr>
                <w:rFonts w:ascii="Times New Roman" w:eastAsia="Times New Roman" w:hAnsi="Times New Roman" w:cs="Times New Roman"/>
                <w:bCs/>
                <w:sz w:val="18"/>
                <w:szCs w:val="18"/>
              </w:rPr>
              <w:t>Supply Chain Manager V</w:t>
            </w:r>
            <w:r w:rsidRPr="00E06B75">
              <w:rPr>
                <w:rFonts w:ascii="Times New Roman" w:eastAsia="Times New Roman" w:hAnsi="Times New Roman" w:cs="Times New Roman"/>
                <w:bCs/>
                <w:sz w:val="18"/>
                <w:szCs w:val="18"/>
              </w:rPr>
              <w:t>)</w:t>
            </w:r>
          </w:p>
          <w:p w14:paraId="7D40DD77" w14:textId="77777777" w:rsidR="00B23579" w:rsidRPr="00E06B75" w:rsidRDefault="00B23579" w:rsidP="00B23579">
            <w:pPr>
              <w:jc w:val="both"/>
              <w:rPr>
                <w:rFonts w:ascii="Times New Roman" w:eastAsia="Times New Roman" w:hAnsi="Times New Roman" w:cs="Times New Roman"/>
                <w:bCs/>
                <w:i/>
                <w:sz w:val="18"/>
                <w:szCs w:val="18"/>
              </w:rPr>
            </w:pPr>
          </w:p>
          <w:p w14:paraId="3C7D1BD0" w14:textId="77777777" w:rsidR="00B23579" w:rsidRPr="00E06B75" w:rsidRDefault="00B23579" w:rsidP="00B23579">
            <w:pPr>
              <w:jc w:val="both"/>
              <w:rPr>
                <w:rFonts w:ascii="Times New Roman" w:eastAsia="Times New Roman" w:hAnsi="Times New Roman" w:cs="Times New Roman"/>
                <w:bCs/>
                <w:sz w:val="18"/>
                <w:szCs w:val="18"/>
              </w:rPr>
            </w:pPr>
            <w:bookmarkStart w:id="61" w:name="_Hlk32764177"/>
            <w:r w:rsidRPr="00E06B75">
              <w:rPr>
                <w:rFonts w:ascii="Times New Roman" w:eastAsia="Times New Roman" w:hAnsi="Times New Roman" w:cs="Times New Roman"/>
                <w:bCs/>
                <w:i/>
                <w:sz w:val="18"/>
                <w:szCs w:val="18"/>
              </w:rPr>
              <w:t xml:space="preserve">‘‘Uncertainties also arise as a result of the supplier’s inability to meets its initial promises. Cases as such requires some form of flexibility on our part and some joint problem solving but stricter supplier selection process for future suppliers’’. </w:t>
            </w:r>
            <w:r w:rsidRPr="00E06B75">
              <w:rPr>
                <w:rFonts w:ascii="Times New Roman" w:eastAsia="Times New Roman" w:hAnsi="Times New Roman" w:cs="Times New Roman"/>
                <w:bCs/>
                <w:sz w:val="18"/>
                <w:szCs w:val="18"/>
              </w:rPr>
              <w:t xml:space="preserve">(Procurement Manager </w:t>
            </w:r>
            <w:r>
              <w:rPr>
                <w:rFonts w:ascii="Times New Roman" w:eastAsia="Times New Roman" w:hAnsi="Times New Roman" w:cs="Times New Roman"/>
                <w:bCs/>
                <w:sz w:val="18"/>
                <w:szCs w:val="18"/>
              </w:rPr>
              <w:t>B)</w:t>
            </w:r>
          </w:p>
          <w:p w14:paraId="26A0BE86" w14:textId="77777777" w:rsidR="00B23579" w:rsidRPr="00E06B75" w:rsidRDefault="00B23579" w:rsidP="00B23579">
            <w:pPr>
              <w:jc w:val="both"/>
              <w:rPr>
                <w:rFonts w:ascii="Times New Roman" w:eastAsia="Times New Roman" w:hAnsi="Times New Roman" w:cs="Times New Roman"/>
                <w:bCs/>
                <w:i/>
                <w:sz w:val="18"/>
                <w:szCs w:val="18"/>
              </w:rPr>
            </w:pPr>
          </w:p>
          <w:p w14:paraId="7FB9EAD9" w14:textId="77777777" w:rsidR="00B23579" w:rsidRPr="001A2798" w:rsidRDefault="00B23579" w:rsidP="00B23579">
            <w:pPr>
              <w:jc w:val="both"/>
              <w:rPr>
                <w:rFonts w:ascii="Times New Roman" w:eastAsia="Times New Roman" w:hAnsi="Times New Roman" w:cs="Times New Roman"/>
                <w:bCs/>
                <w:sz w:val="18"/>
                <w:szCs w:val="18"/>
              </w:rPr>
            </w:pPr>
            <w:bookmarkStart w:id="62" w:name="_Hlk40952884"/>
            <w:r w:rsidRPr="00E06B75">
              <w:rPr>
                <w:rFonts w:ascii="Times New Roman" w:eastAsia="Times New Roman" w:hAnsi="Times New Roman" w:cs="Times New Roman"/>
                <w:bCs/>
                <w:i/>
                <w:sz w:val="18"/>
                <w:szCs w:val="18"/>
              </w:rPr>
              <w:t>‘‘I think we also need to invest together in innovation and development for our supply chain collaborations to succeed. Many firms in the supply chain rarely invest in people which affects the overall quality due to the fact that people are not well trained’’</w:t>
            </w:r>
            <w:bookmarkEnd w:id="62"/>
            <w:r w:rsidRPr="00E06B75">
              <w:rPr>
                <w:rFonts w:ascii="Times New Roman" w:eastAsia="Times New Roman" w:hAnsi="Times New Roman" w:cs="Times New Roman"/>
                <w:bCs/>
                <w:i/>
                <w:sz w:val="18"/>
                <w:szCs w:val="18"/>
              </w:rPr>
              <w:t xml:space="preserve">. </w:t>
            </w:r>
            <w:r w:rsidRPr="00E06B75">
              <w:rPr>
                <w:rFonts w:ascii="Times New Roman" w:eastAsia="Times New Roman" w:hAnsi="Times New Roman" w:cs="Times New Roman"/>
                <w:bCs/>
                <w:sz w:val="18"/>
                <w:szCs w:val="18"/>
              </w:rPr>
              <w:t xml:space="preserve">(Logistics Manager </w:t>
            </w:r>
            <w:r>
              <w:rPr>
                <w:rFonts w:ascii="Times New Roman" w:eastAsia="Times New Roman" w:hAnsi="Times New Roman" w:cs="Times New Roman"/>
                <w:bCs/>
                <w:sz w:val="18"/>
                <w:szCs w:val="18"/>
              </w:rPr>
              <w:t>S</w:t>
            </w:r>
            <w:r w:rsidRPr="00E06B75">
              <w:rPr>
                <w:rFonts w:ascii="Times New Roman" w:eastAsia="Times New Roman" w:hAnsi="Times New Roman" w:cs="Times New Roman"/>
                <w:bCs/>
                <w:sz w:val="18"/>
                <w:szCs w:val="18"/>
              </w:rPr>
              <w:t>)</w:t>
            </w:r>
            <w:bookmarkEnd w:id="61"/>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A7394AD" w14:textId="77777777" w:rsidR="00B23579" w:rsidRPr="00E06B75"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sz w:val="18"/>
                <w:szCs w:val="18"/>
              </w:rPr>
              <w:lastRenderedPageBreak/>
              <w:t>Rigid structure and governance</w:t>
            </w:r>
          </w:p>
          <w:p w14:paraId="5F1B5E7A" w14:textId="77777777" w:rsidR="00B23579" w:rsidRPr="00E06B75" w:rsidRDefault="00B23579" w:rsidP="00B23579">
            <w:pPr>
              <w:rPr>
                <w:rFonts w:ascii="Times New Roman" w:eastAsia="Times New Roman" w:hAnsi="Times New Roman" w:cs="Times New Roman"/>
                <w:bCs/>
                <w:i/>
                <w:sz w:val="18"/>
                <w:szCs w:val="18"/>
              </w:rPr>
            </w:pPr>
          </w:p>
          <w:p w14:paraId="38045FEA" w14:textId="77777777" w:rsidR="00B23579" w:rsidRPr="00E06B75" w:rsidRDefault="00B23579" w:rsidP="00B23579">
            <w:pPr>
              <w:rPr>
                <w:rFonts w:ascii="Times New Roman" w:eastAsia="Times New Roman" w:hAnsi="Times New Roman" w:cs="Times New Roman"/>
                <w:bCs/>
                <w:i/>
                <w:sz w:val="18"/>
                <w:szCs w:val="18"/>
              </w:rPr>
            </w:pPr>
          </w:p>
          <w:p w14:paraId="1AE05593" w14:textId="77777777" w:rsidR="00B23579" w:rsidRPr="00E06B75" w:rsidRDefault="00B23579" w:rsidP="00B23579">
            <w:pPr>
              <w:rPr>
                <w:rFonts w:ascii="Times New Roman" w:eastAsia="Times New Roman" w:hAnsi="Times New Roman" w:cs="Times New Roman"/>
                <w:sz w:val="18"/>
                <w:szCs w:val="18"/>
              </w:rPr>
            </w:pPr>
          </w:p>
          <w:p w14:paraId="2B3F9968" w14:textId="77777777" w:rsidR="00B23579" w:rsidRPr="00E06B75" w:rsidRDefault="00B23579" w:rsidP="00B23579">
            <w:pPr>
              <w:rPr>
                <w:rFonts w:ascii="Times New Roman" w:eastAsia="Times New Roman" w:hAnsi="Times New Roman" w:cs="Times New Roman"/>
                <w:sz w:val="18"/>
                <w:szCs w:val="18"/>
              </w:rPr>
            </w:pPr>
          </w:p>
          <w:p w14:paraId="41ECFCAE" w14:textId="77777777" w:rsidR="00B23579" w:rsidRPr="00E06B75" w:rsidRDefault="00B23579" w:rsidP="00B23579">
            <w:pPr>
              <w:rPr>
                <w:rFonts w:ascii="Times New Roman" w:eastAsia="Times New Roman" w:hAnsi="Times New Roman" w:cs="Times New Roman"/>
                <w:sz w:val="18"/>
                <w:szCs w:val="18"/>
              </w:rPr>
            </w:pPr>
            <w:r w:rsidRPr="00E06B75">
              <w:rPr>
                <w:rFonts w:ascii="Times New Roman" w:eastAsia="Times New Roman" w:hAnsi="Times New Roman" w:cs="Times New Roman"/>
                <w:sz w:val="18"/>
                <w:szCs w:val="18"/>
              </w:rPr>
              <w:t>Supporting infrastructures</w:t>
            </w:r>
          </w:p>
          <w:p w14:paraId="3BA66725" w14:textId="77777777" w:rsidR="00B23579" w:rsidRPr="00E06B75" w:rsidRDefault="00B23579" w:rsidP="00B23579">
            <w:pPr>
              <w:rPr>
                <w:rFonts w:ascii="Times New Roman" w:eastAsia="Times New Roman" w:hAnsi="Times New Roman" w:cs="Times New Roman"/>
                <w:sz w:val="18"/>
                <w:szCs w:val="18"/>
              </w:rPr>
            </w:pPr>
          </w:p>
          <w:p w14:paraId="79CFB84D" w14:textId="77777777" w:rsidR="00B23579" w:rsidRPr="00E06B75" w:rsidRDefault="00B23579" w:rsidP="00B23579">
            <w:pPr>
              <w:rPr>
                <w:rFonts w:ascii="Times New Roman" w:eastAsia="Times New Roman" w:hAnsi="Times New Roman" w:cs="Times New Roman"/>
                <w:sz w:val="18"/>
                <w:szCs w:val="18"/>
              </w:rPr>
            </w:pPr>
          </w:p>
          <w:p w14:paraId="30DE5537" w14:textId="77777777" w:rsidR="00B23579" w:rsidRPr="00E06B75" w:rsidRDefault="00B23579" w:rsidP="00B23579">
            <w:pPr>
              <w:rPr>
                <w:rFonts w:ascii="Times New Roman" w:eastAsia="Times New Roman" w:hAnsi="Times New Roman" w:cs="Times New Roman"/>
                <w:sz w:val="18"/>
                <w:szCs w:val="18"/>
              </w:rPr>
            </w:pPr>
          </w:p>
          <w:p w14:paraId="5C77E08B" w14:textId="77777777" w:rsidR="00B23579" w:rsidRPr="00E06B75" w:rsidRDefault="00B23579" w:rsidP="00B23579">
            <w:pPr>
              <w:rPr>
                <w:rFonts w:ascii="Times New Roman" w:eastAsia="Times New Roman" w:hAnsi="Times New Roman" w:cs="Times New Roman"/>
                <w:sz w:val="18"/>
                <w:szCs w:val="18"/>
              </w:rPr>
            </w:pPr>
          </w:p>
          <w:p w14:paraId="7DEE0BDC" w14:textId="77777777" w:rsidR="00B23579" w:rsidRPr="00E06B75" w:rsidRDefault="00B23579" w:rsidP="00B23579">
            <w:pPr>
              <w:rPr>
                <w:rFonts w:ascii="Times New Roman" w:eastAsia="Times New Roman" w:hAnsi="Times New Roman" w:cs="Times New Roman"/>
                <w:sz w:val="18"/>
                <w:szCs w:val="18"/>
              </w:rPr>
            </w:pPr>
            <w:r w:rsidRPr="00E06B75">
              <w:rPr>
                <w:rFonts w:ascii="Times New Roman" w:eastAsia="Times New Roman" w:hAnsi="Times New Roman" w:cs="Times New Roman"/>
                <w:sz w:val="18"/>
                <w:szCs w:val="18"/>
              </w:rPr>
              <w:t>Implementation of mechanisms and systems</w:t>
            </w:r>
          </w:p>
          <w:p w14:paraId="3049EF2F" w14:textId="77777777" w:rsidR="00B23579" w:rsidRPr="00E06B75" w:rsidRDefault="00B23579" w:rsidP="00B23579">
            <w:pPr>
              <w:rPr>
                <w:rFonts w:ascii="Times New Roman" w:eastAsia="Times New Roman" w:hAnsi="Times New Roman" w:cs="Times New Roman"/>
                <w:sz w:val="18"/>
                <w:szCs w:val="18"/>
              </w:rPr>
            </w:pPr>
          </w:p>
          <w:p w14:paraId="1F69A615" w14:textId="77777777" w:rsidR="00B23579" w:rsidRPr="00E06B75" w:rsidRDefault="00B23579" w:rsidP="00B23579">
            <w:pPr>
              <w:rPr>
                <w:rFonts w:ascii="Times New Roman" w:eastAsia="Times New Roman" w:hAnsi="Times New Roman" w:cs="Times New Roman"/>
                <w:sz w:val="18"/>
                <w:szCs w:val="18"/>
              </w:rPr>
            </w:pPr>
          </w:p>
          <w:p w14:paraId="33153C76" w14:textId="77777777" w:rsidR="00B23579" w:rsidRPr="00E06B75" w:rsidRDefault="00B23579" w:rsidP="00B23579">
            <w:pPr>
              <w:rPr>
                <w:rFonts w:ascii="Times New Roman" w:eastAsia="Times New Roman" w:hAnsi="Times New Roman" w:cs="Times New Roman"/>
                <w:sz w:val="18"/>
                <w:szCs w:val="18"/>
              </w:rPr>
            </w:pPr>
          </w:p>
          <w:p w14:paraId="50BD439F" w14:textId="77777777" w:rsidR="00B23579" w:rsidRPr="00E06B75" w:rsidRDefault="00B23579" w:rsidP="00B23579">
            <w:pPr>
              <w:rPr>
                <w:rFonts w:ascii="Times New Roman" w:eastAsia="Times New Roman" w:hAnsi="Times New Roman" w:cs="Times New Roman"/>
                <w:sz w:val="18"/>
                <w:szCs w:val="18"/>
              </w:rPr>
            </w:pPr>
          </w:p>
          <w:p w14:paraId="07D812EA" w14:textId="77777777" w:rsidR="00B23579" w:rsidRPr="00E06B75" w:rsidRDefault="00B23579" w:rsidP="00B23579">
            <w:pPr>
              <w:rPr>
                <w:rFonts w:ascii="Times New Roman" w:eastAsia="Times New Roman" w:hAnsi="Times New Roman" w:cs="Times New Roman"/>
                <w:sz w:val="18"/>
                <w:szCs w:val="18"/>
              </w:rPr>
            </w:pPr>
            <w:r w:rsidRPr="00E06B75">
              <w:rPr>
                <w:rFonts w:ascii="Times New Roman" w:eastAsia="Times New Roman" w:hAnsi="Times New Roman" w:cs="Times New Roman"/>
                <w:sz w:val="18"/>
                <w:szCs w:val="18"/>
              </w:rPr>
              <w:t>People makes things complicated</w:t>
            </w:r>
          </w:p>
          <w:p w14:paraId="075A60EB" w14:textId="77777777" w:rsidR="00B23579" w:rsidRPr="00E06B75" w:rsidRDefault="00B23579" w:rsidP="00B23579">
            <w:pPr>
              <w:rPr>
                <w:rFonts w:ascii="Times New Roman" w:eastAsia="Times New Roman" w:hAnsi="Times New Roman" w:cs="Times New Roman"/>
                <w:sz w:val="18"/>
                <w:szCs w:val="18"/>
              </w:rPr>
            </w:pPr>
          </w:p>
          <w:p w14:paraId="3144DCE8" w14:textId="77777777" w:rsidR="00B23579" w:rsidRPr="00E06B75" w:rsidRDefault="00B23579" w:rsidP="00B23579">
            <w:pPr>
              <w:rPr>
                <w:rFonts w:ascii="Times New Roman" w:eastAsia="Times New Roman" w:hAnsi="Times New Roman" w:cs="Times New Roman"/>
                <w:sz w:val="18"/>
                <w:szCs w:val="18"/>
              </w:rPr>
            </w:pPr>
            <w:r w:rsidRPr="00E06B75">
              <w:rPr>
                <w:rFonts w:ascii="Times New Roman" w:eastAsia="Times New Roman" w:hAnsi="Times New Roman" w:cs="Times New Roman"/>
                <w:sz w:val="18"/>
                <w:szCs w:val="18"/>
              </w:rPr>
              <w:t>People: acting inappropriately, and require training</w:t>
            </w:r>
          </w:p>
          <w:p w14:paraId="39DB7956" w14:textId="77777777" w:rsidR="00B23579" w:rsidRPr="00E06B75" w:rsidRDefault="00B23579" w:rsidP="00B23579">
            <w:pPr>
              <w:rPr>
                <w:rFonts w:ascii="Times New Roman" w:eastAsia="Times New Roman" w:hAnsi="Times New Roman" w:cs="Times New Roman"/>
                <w:sz w:val="18"/>
                <w:szCs w:val="18"/>
              </w:rPr>
            </w:pPr>
          </w:p>
          <w:p w14:paraId="33CAB5E7" w14:textId="77777777" w:rsidR="00B23579" w:rsidRDefault="00B23579" w:rsidP="00B23579">
            <w:pPr>
              <w:rPr>
                <w:rFonts w:ascii="Times New Roman" w:eastAsia="Times New Roman" w:hAnsi="Times New Roman" w:cs="Times New Roman"/>
                <w:sz w:val="18"/>
                <w:szCs w:val="18"/>
              </w:rPr>
            </w:pPr>
          </w:p>
          <w:p w14:paraId="02B13AB6" w14:textId="77777777" w:rsidR="00B23579" w:rsidRPr="00E06B75" w:rsidRDefault="00B23579" w:rsidP="00B23579">
            <w:pPr>
              <w:rPr>
                <w:rFonts w:ascii="Times New Roman" w:eastAsia="Times New Roman" w:hAnsi="Times New Roman" w:cs="Times New Roman"/>
                <w:sz w:val="18"/>
                <w:szCs w:val="18"/>
              </w:rPr>
            </w:pPr>
          </w:p>
          <w:p w14:paraId="6425F8C9" w14:textId="77777777" w:rsidR="00B23579" w:rsidRPr="00E06B75" w:rsidRDefault="00B23579" w:rsidP="00B23579">
            <w:pPr>
              <w:rPr>
                <w:rFonts w:ascii="Times New Roman" w:eastAsia="Times New Roman" w:hAnsi="Times New Roman" w:cs="Times New Roman"/>
                <w:sz w:val="18"/>
                <w:szCs w:val="18"/>
              </w:rPr>
            </w:pPr>
            <w:r w:rsidRPr="00E06B75">
              <w:rPr>
                <w:rFonts w:ascii="Times New Roman" w:eastAsia="Times New Roman" w:hAnsi="Times New Roman" w:cs="Times New Roman"/>
                <w:sz w:val="18"/>
                <w:szCs w:val="18"/>
              </w:rPr>
              <w:t xml:space="preserve">People: actions, behaviours, and irrationality </w:t>
            </w:r>
          </w:p>
          <w:p w14:paraId="1FC6185B" w14:textId="77777777" w:rsidR="00B23579" w:rsidRPr="00E06B75" w:rsidRDefault="00B23579" w:rsidP="00B23579">
            <w:pPr>
              <w:rPr>
                <w:rFonts w:ascii="Times New Roman" w:eastAsia="Times New Roman" w:hAnsi="Times New Roman" w:cs="Times New Roman"/>
                <w:sz w:val="18"/>
                <w:szCs w:val="18"/>
              </w:rPr>
            </w:pPr>
          </w:p>
          <w:p w14:paraId="0DA123AB" w14:textId="77777777" w:rsidR="00B23579" w:rsidRPr="00E06B75" w:rsidRDefault="00B23579" w:rsidP="00B23579">
            <w:pPr>
              <w:rPr>
                <w:rFonts w:ascii="Times New Roman" w:eastAsia="Times New Roman" w:hAnsi="Times New Roman" w:cs="Times New Roman"/>
                <w:sz w:val="18"/>
                <w:szCs w:val="18"/>
              </w:rPr>
            </w:pPr>
            <w:r w:rsidRPr="00E06B75">
              <w:rPr>
                <w:rFonts w:ascii="Times New Roman" w:eastAsia="Times New Roman" w:hAnsi="Times New Roman" w:cs="Times New Roman"/>
                <w:sz w:val="18"/>
                <w:szCs w:val="18"/>
              </w:rPr>
              <w:t xml:space="preserve"> </w:t>
            </w:r>
          </w:p>
          <w:p w14:paraId="79E20AF8" w14:textId="77777777" w:rsidR="00B23579" w:rsidRPr="00E06B75"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sz w:val="18"/>
                <w:szCs w:val="18"/>
              </w:rPr>
              <w:t>Bad transport linkage</w:t>
            </w:r>
          </w:p>
          <w:p w14:paraId="6FCBC09B" w14:textId="77777777" w:rsidR="00B23579" w:rsidRPr="00E06B75" w:rsidRDefault="00B23579" w:rsidP="00B23579">
            <w:pPr>
              <w:rPr>
                <w:rFonts w:ascii="Times New Roman" w:eastAsia="Times New Roman" w:hAnsi="Times New Roman" w:cs="Times New Roman"/>
                <w:bCs/>
                <w:sz w:val="18"/>
                <w:szCs w:val="18"/>
              </w:rPr>
            </w:pPr>
          </w:p>
          <w:p w14:paraId="76A8E587" w14:textId="77777777" w:rsidR="00B23579" w:rsidRPr="00E06B75" w:rsidRDefault="00B23579" w:rsidP="00B23579">
            <w:pPr>
              <w:rPr>
                <w:rFonts w:ascii="Times New Roman" w:eastAsia="Times New Roman" w:hAnsi="Times New Roman" w:cs="Times New Roman"/>
                <w:bCs/>
                <w:sz w:val="18"/>
                <w:szCs w:val="18"/>
              </w:rPr>
            </w:pPr>
          </w:p>
          <w:p w14:paraId="487A698C" w14:textId="77777777" w:rsidR="00B23579" w:rsidRPr="00E06B75"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sz w:val="18"/>
                <w:szCs w:val="18"/>
              </w:rPr>
              <w:t>Bad roads</w:t>
            </w:r>
          </w:p>
          <w:p w14:paraId="1B30034B" w14:textId="77777777" w:rsidR="00B23579" w:rsidRPr="00E06B75" w:rsidRDefault="00B23579" w:rsidP="00B23579">
            <w:pPr>
              <w:rPr>
                <w:rFonts w:ascii="Times New Roman" w:eastAsia="Times New Roman" w:hAnsi="Times New Roman" w:cs="Times New Roman"/>
                <w:bCs/>
                <w:sz w:val="18"/>
                <w:szCs w:val="18"/>
              </w:rPr>
            </w:pPr>
          </w:p>
          <w:p w14:paraId="1BFB0926" w14:textId="77777777" w:rsidR="00B23579" w:rsidRDefault="00B23579" w:rsidP="00B23579">
            <w:pPr>
              <w:rPr>
                <w:rFonts w:ascii="Times New Roman" w:eastAsia="Times New Roman" w:hAnsi="Times New Roman" w:cs="Times New Roman"/>
                <w:bCs/>
                <w:sz w:val="18"/>
                <w:szCs w:val="18"/>
              </w:rPr>
            </w:pPr>
          </w:p>
          <w:p w14:paraId="089AB36D" w14:textId="77777777" w:rsidR="00B23579" w:rsidRPr="00E06B75" w:rsidRDefault="00B23579" w:rsidP="00B23579">
            <w:pPr>
              <w:rPr>
                <w:rFonts w:ascii="Times New Roman" w:eastAsia="Times New Roman" w:hAnsi="Times New Roman" w:cs="Times New Roman"/>
                <w:bCs/>
                <w:sz w:val="18"/>
                <w:szCs w:val="18"/>
              </w:rPr>
            </w:pPr>
          </w:p>
          <w:p w14:paraId="31E20E0D" w14:textId="77777777" w:rsidR="00B23579" w:rsidRPr="00E06B75"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sz w:val="18"/>
                <w:szCs w:val="18"/>
              </w:rPr>
              <w:t>Poor transport links</w:t>
            </w:r>
          </w:p>
          <w:p w14:paraId="4841DE11" w14:textId="77777777" w:rsidR="00B23579" w:rsidRPr="00E06B75" w:rsidRDefault="00B23579" w:rsidP="00B23579">
            <w:pPr>
              <w:rPr>
                <w:rFonts w:ascii="Times New Roman" w:eastAsia="Times New Roman" w:hAnsi="Times New Roman" w:cs="Times New Roman"/>
                <w:bCs/>
                <w:sz w:val="18"/>
                <w:szCs w:val="18"/>
              </w:rPr>
            </w:pPr>
          </w:p>
          <w:p w14:paraId="21F107BF" w14:textId="77777777" w:rsidR="00B23579" w:rsidRPr="00E06B75" w:rsidRDefault="00B23579" w:rsidP="00B23579">
            <w:pPr>
              <w:rPr>
                <w:rFonts w:ascii="Times New Roman" w:eastAsia="Times New Roman" w:hAnsi="Times New Roman" w:cs="Times New Roman"/>
                <w:bCs/>
                <w:sz w:val="18"/>
                <w:szCs w:val="18"/>
              </w:rPr>
            </w:pPr>
          </w:p>
          <w:p w14:paraId="36C2EE7F" w14:textId="77777777" w:rsidR="00B23579" w:rsidRDefault="00B23579" w:rsidP="00B23579">
            <w:pPr>
              <w:rPr>
                <w:rFonts w:ascii="Times New Roman" w:eastAsia="Times New Roman" w:hAnsi="Times New Roman" w:cs="Times New Roman"/>
                <w:bCs/>
                <w:sz w:val="18"/>
                <w:szCs w:val="18"/>
              </w:rPr>
            </w:pPr>
          </w:p>
          <w:p w14:paraId="6F445C3E" w14:textId="77777777" w:rsidR="00B23579" w:rsidRDefault="00B23579" w:rsidP="00B23579">
            <w:pPr>
              <w:rPr>
                <w:rFonts w:ascii="Times New Roman" w:eastAsia="Times New Roman" w:hAnsi="Times New Roman" w:cs="Times New Roman"/>
                <w:bCs/>
                <w:sz w:val="18"/>
                <w:szCs w:val="18"/>
              </w:rPr>
            </w:pPr>
          </w:p>
          <w:p w14:paraId="2C93BC1F" w14:textId="77777777" w:rsidR="00B23579" w:rsidRPr="00E06B75" w:rsidRDefault="00B23579" w:rsidP="00B23579">
            <w:pPr>
              <w:rPr>
                <w:rFonts w:ascii="Times New Roman" w:eastAsia="Times New Roman" w:hAnsi="Times New Roman" w:cs="Times New Roman"/>
                <w:bCs/>
                <w:sz w:val="18"/>
                <w:szCs w:val="18"/>
              </w:rPr>
            </w:pPr>
          </w:p>
          <w:p w14:paraId="3AA4C602" w14:textId="77777777" w:rsidR="00B23579" w:rsidRPr="00E06B75"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sz w:val="18"/>
                <w:szCs w:val="18"/>
              </w:rPr>
              <w:lastRenderedPageBreak/>
              <w:t>Poor transport network</w:t>
            </w:r>
          </w:p>
          <w:p w14:paraId="5E4CFEE9" w14:textId="77777777" w:rsidR="00B23579" w:rsidRPr="00E06B75" w:rsidRDefault="00B23579" w:rsidP="00B23579">
            <w:pPr>
              <w:rPr>
                <w:rFonts w:ascii="Times New Roman" w:eastAsia="Times New Roman" w:hAnsi="Times New Roman" w:cs="Times New Roman"/>
                <w:bCs/>
                <w:sz w:val="18"/>
                <w:szCs w:val="18"/>
              </w:rPr>
            </w:pPr>
          </w:p>
          <w:p w14:paraId="4ADC15B9" w14:textId="77777777" w:rsidR="00B23579" w:rsidRPr="00E06B75" w:rsidRDefault="00B23579" w:rsidP="00B23579">
            <w:pPr>
              <w:rPr>
                <w:rFonts w:ascii="Times New Roman" w:eastAsia="Times New Roman" w:hAnsi="Times New Roman" w:cs="Times New Roman"/>
                <w:bCs/>
                <w:sz w:val="18"/>
                <w:szCs w:val="18"/>
              </w:rPr>
            </w:pPr>
          </w:p>
          <w:p w14:paraId="783A3551" w14:textId="77777777" w:rsidR="00B23579" w:rsidRPr="00E06B75" w:rsidRDefault="00B23579" w:rsidP="00B23579">
            <w:pPr>
              <w:rPr>
                <w:rFonts w:ascii="Times New Roman" w:eastAsia="Times New Roman" w:hAnsi="Times New Roman" w:cs="Times New Roman"/>
                <w:bCs/>
                <w:sz w:val="18"/>
                <w:szCs w:val="18"/>
              </w:rPr>
            </w:pPr>
          </w:p>
          <w:p w14:paraId="6C1C5FD5" w14:textId="77777777" w:rsidR="00B23579" w:rsidRPr="00E06B75" w:rsidRDefault="00B23579" w:rsidP="00B23579">
            <w:pPr>
              <w:pBdr>
                <w:top w:val="single" w:sz="4" w:space="1" w:color="auto"/>
                <w:bottom w:val="single" w:sz="4" w:space="1" w:color="auto"/>
              </w:pBdr>
              <w:rPr>
                <w:rFonts w:ascii="Times New Roman" w:eastAsia="Times New Roman" w:hAnsi="Times New Roman" w:cs="Times New Roman"/>
                <w:b/>
                <w:bCs/>
                <w:sz w:val="18"/>
                <w:szCs w:val="18"/>
              </w:rPr>
            </w:pPr>
            <w:r w:rsidRPr="00E06B75">
              <w:rPr>
                <w:rFonts w:ascii="Times New Roman" w:eastAsia="Times New Roman" w:hAnsi="Times New Roman" w:cs="Times New Roman"/>
                <w:b/>
                <w:bCs/>
                <w:sz w:val="18"/>
                <w:szCs w:val="18"/>
              </w:rPr>
              <w:t xml:space="preserve">Descriptive code </w:t>
            </w:r>
          </w:p>
          <w:p w14:paraId="17954E84" w14:textId="77777777" w:rsidR="00B23579" w:rsidRPr="00E06B75" w:rsidRDefault="00B23579" w:rsidP="00B23579">
            <w:pPr>
              <w:pBdr>
                <w:top w:val="single" w:sz="4" w:space="1" w:color="auto"/>
                <w:bottom w:val="single" w:sz="4" w:space="1" w:color="auto"/>
              </w:pBdr>
              <w:rPr>
                <w:rFonts w:ascii="Times New Roman" w:eastAsia="Times New Roman" w:hAnsi="Times New Roman" w:cs="Times New Roman"/>
                <w:b/>
                <w:bCs/>
                <w:sz w:val="18"/>
                <w:szCs w:val="18"/>
              </w:rPr>
            </w:pPr>
            <w:r w:rsidRPr="00E06B75">
              <w:rPr>
                <w:rFonts w:ascii="Times New Roman" w:eastAsia="Times New Roman" w:hAnsi="Times New Roman" w:cs="Times New Roman"/>
                <w:b/>
                <w:bCs/>
                <w:sz w:val="18"/>
                <w:szCs w:val="18"/>
              </w:rPr>
              <w:t>(second-order categories)</w:t>
            </w:r>
          </w:p>
          <w:p w14:paraId="55F1D33A" w14:textId="77777777" w:rsidR="00B23579" w:rsidRPr="00E06B75" w:rsidRDefault="00B23579" w:rsidP="00B23579">
            <w:pPr>
              <w:rPr>
                <w:rFonts w:ascii="Times New Roman" w:eastAsia="Times New Roman" w:hAnsi="Times New Roman" w:cs="Times New Roman"/>
                <w:bCs/>
                <w:sz w:val="18"/>
                <w:szCs w:val="18"/>
              </w:rPr>
            </w:pPr>
          </w:p>
          <w:p w14:paraId="39413788" w14:textId="77777777" w:rsidR="00B23579" w:rsidRPr="00E06B75"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sz w:val="18"/>
                <w:szCs w:val="18"/>
              </w:rPr>
              <w:t>Corruption, bribery, fraud</w:t>
            </w:r>
          </w:p>
          <w:p w14:paraId="15FC1F9F" w14:textId="77777777" w:rsidR="00B23579" w:rsidRPr="00E06B75" w:rsidRDefault="00B23579" w:rsidP="00B23579">
            <w:pPr>
              <w:rPr>
                <w:rFonts w:ascii="Times New Roman" w:eastAsia="Times New Roman" w:hAnsi="Times New Roman" w:cs="Times New Roman"/>
                <w:bCs/>
                <w:sz w:val="18"/>
                <w:szCs w:val="18"/>
              </w:rPr>
            </w:pPr>
          </w:p>
          <w:p w14:paraId="0455C79E" w14:textId="77777777" w:rsidR="00B23579" w:rsidRDefault="00B23579" w:rsidP="00B23579">
            <w:pPr>
              <w:rPr>
                <w:rFonts w:ascii="Times New Roman" w:eastAsia="Times New Roman" w:hAnsi="Times New Roman" w:cs="Times New Roman"/>
                <w:bCs/>
                <w:sz w:val="18"/>
                <w:szCs w:val="18"/>
              </w:rPr>
            </w:pPr>
          </w:p>
          <w:p w14:paraId="69D7BC5B" w14:textId="77777777" w:rsidR="00B23579" w:rsidRPr="00E06B75" w:rsidRDefault="00B23579" w:rsidP="00B23579">
            <w:pPr>
              <w:rPr>
                <w:rFonts w:ascii="Times New Roman" w:eastAsia="Times New Roman" w:hAnsi="Times New Roman" w:cs="Times New Roman"/>
                <w:bCs/>
                <w:sz w:val="18"/>
                <w:szCs w:val="18"/>
              </w:rPr>
            </w:pPr>
          </w:p>
          <w:p w14:paraId="1461E599" w14:textId="77777777" w:rsidR="00B23579" w:rsidRPr="00E06B75" w:rsidRDefault="00B23579" w:rsidP="00B23579">
            <w:pPr>
              <w:rPr>
                <w:rFonts w:ascii="Times New Roman" w:eastAsia="Times New Roman" w:hAnsi="Times New Roman" w:cs="Times New Roman"/>
                <w:bCs/>
                <w:sz w:val="18"/>
                <w:szCs w:val="18"/>
              </w:rPr>
            </w:pPr>
          </w:p>
          <w:p w14:paraId="0AB1DFB3" w14:textId="77777777" w:rsidR="00B23579" w:rsidRPr="00E06B75"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sz w:val="18"/>
                <w:szCs w:val="18"/>
              </w:rPr>
              <w:t>Insider abuse, negative use of power</w:t>
            </w:r>
          </w:p>
          <w:p w14:paraId="64DF8395" w14:textId="77777777" w:rsidR="00B23579" w:rsidRPr="00E06B75" w:rsidRDefault="00B23579" w:rsidP="00B23579">
            <w:pPr>
              <w:rPr>
                <w:rFonts w:ascii="Times New Roman" w:eastAsia="Times New Roman" w:hAnsi="Times New Roman" w:cs="Times New Roman"/>
                <w:bCs/>
                <w:sz w:val="18"/>
                <w:szCs w:val="18"/>
              </w:rPr>
            </w:pPr>
          </w:p>
          <w:p w14:paraId="6DC7D5C0" w14:textId="77777777" w:rsidR="00B23579" w:rsidRPr="00E06B75" w:rsidRDefault="00B23579" w:rsidP="00B23579">
            <w:pPr>
              <w:rPr>
                <w:rFonts w:ascii="Times New Roman" w:eastAsia="Times New Roman" w:hAnsi="Times New Roman" w:cs="Times New Roman"/>
                <w:bCs/>
                <w:sz w:val="18"/>
                <w:szCs w:val="18"/>
              </w:rPr>
            </w:pPr>
          </w:p>
          <w:p w14:paraId="266012CC" w14:textId="77777777" w:rsidR="00B23579" w:rsidRPr="00E06B75"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sz w:val="18"/>
                <w:szCs w:val="18"/>
              </w:rPr>
              <w:t>Self-interest seeking and unethical practices</w:t>
            </w:r>
          </w:p>
          <w:p w14:paraId="4EBDF340" w14:textId="77777777" w:rsidR="00B23579" w:rsidRPr="00E06B75" w:rsidRDefault="00B23579" w:rsidP="00B23579">
            <w:pPr>
              <w:rPr>
                <w:rFonts w:ascii="Times New Roman" w:eastAsia="Times New Roman" w:hAnsi="Times New Roman" w:cs="Times New Roman"/>
                <w:bCs/>
                <w:sz w:val="18"/>
                <w:szCs w:val="18"/>
              </w:rPr>
            </w:pPr>
          </w:p>
          <w:p w14:paraId="6829C19A" w14:textId="77777777" w:rsidR="00B23579" w:rsidRPr="00E06B75" w:rsidRDefault="00B23579" w:rsidP="00B23579">
            <w:pPr>
              <w:rPr>
                <w:rFonts w:ascii="Times New Roman" w:eastAsia="Times New Roman" w:hAnsi="Times New Roman" w:cs="Times New Roman"/>
                <w:bCs/>
                <w:sz w:val="18"/>
                <w:szCs w:val="18"/>
              </w:rPr>
            </w:pPr>
          </w:p>
          <w:p w14:paraId="24F52B9B" w14:textId="77777777" w:rsidR="00B23579" w:rsidRPr="00E06B75" w:rsidRDefault="00B23579" w:rsidP="00B23579">
            <w:pPr>
              <w:rPr>
                <w:rFonts w:ascii="Times New Roman" w:eastAsia="Times New Roman" w:hAnsi="Times New Roman" w:cs="Times New Roman"/>
                <w:bCs/>
                <w:sz w:val="18"/>
                <w:szCs w:val="18"/>
              </w:rPr>
            </w:pPr>
          </w:p>
          <w:p w14:paraId="6C969A0B" w14:textId="77777777" w:rsidR="00B23579" w:rsidRPr="00E06B75" w:rsidRDefault="00B23579" w:rsidP="00B23579">
            <w:pPr>
              <w:rPr>
                <w:rFonts w:ascii="Times New Roman" w:eastAsia="Times New Roman" w:hAnsi="Times New Roman" w:cs="Times New Roman"/>
                <w:bCs/>
                <w:sz w:val="18"/>
                <w:szCs w:val="18"/>
              </w:rPr>
            </w:pPr>
          </w:p>
          <w:p w14:paraId="68A095CC" w14:textId="77777777" w:rsidR="00B23579" w:rsidRPr="00E06B75"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sz w:val="18"/>
                <w:szCs w:val="18"/>
              </w:rPr>
              <w:t>Security and safety concerns</w:t>
            </w:r>
          </w:p>
          <w:p w14:paraId="739FB269" w14:textId="77777777" w:rsidR="00B23579" w:rsidRPr="00E06B75" w:rsidRDefault="00B23579" w:rsidP="00B23579">
            <w:pPr>
              <w:rPr>
                <w:rFonts w:ascii="Times New Roman" w:eastAsia="Times New Roman" w:hAnsi="Times New Roman" w:cs="Times New Roman"/>
                <w:bCs/>
                <w:sz w:val="18"/>
                <w:szCs w:val="18"/>
              </w:rPr>
            </w:pPr>
          </w:p>
          <w:p w14:paraId="508C5749" w14:textId="77777777" w:rsidR="00B23579" w:rsidRPr="00E06B75" w:rsidRDefault="00B23579" w:rsidP="00B23579">
            <w:pPr>
              <w:rPr>
                <w:rFonts w:ascii="Times New Roman" w:eastAsia="Times New Roman" w:hAnsi="Times New Roman" w:cs="Times New Roman"/>
                <w:bCs/>
                <w:sz w:val="18"/>
                <w:szCs w:val="18"/>
              </w:rPr>
            </w:pPr>
          </w:p>
          <w:p w14:paraId="32FD7026" w14:textId="77777777" w:rsidR="00B23579" w:rsidRPr="00E06B75" w:rsidRDefault="00B23579" w:rsidP="00B23579">
            <w:pPr>
              <w:rPr>
                <w:rFonts w:ascii="Times New Roman" w:eastAsia="Times New Roman" w:hAnsi="Times New Roman" w:cs="Times New Roman"/>
                <w:bCs/>
                <w:sz w:val="18"/>
                <w:szCs w:val="18"/>
              </w:rPr>
            </w:pPr>
          </w:p>
          <w:p w14:paraId="3FC43979" w14:textId="77777777" w:rsidR="00B23579" w:rsidRPr="00E06B75" w:rsidRDefault="00B23579" w:rsidP="00B23579">
            <w:pPr>
              <w:rPr>
                <w:rFonts w:ascii="Times New Roman" w:eastAsia="Times New Roman" w:hAnsi="Times New Roman" w:cs="Times New Roman"/>
                <w:bCs/>
                <w:sz w:val="18"/>
                <w:szCs w:val="18"/>
              </w:rPr>
            </w:pPr>
          </w:p>
          <w:p w14:paraId="65DD9E5D" w14:textId="77777777" w:rsidR="00B23579" w:rsidRPr="00E06B75" w:rsidRDefault="00B23579" w:rsidP="00B23579">
            <w:pPr>
              <w:rPr>
                <w:rFonts w:ascii="Times New Roman" w:eastAsia="Times New Roman" w:hAnsi="Times New Roman" w:cs="Times New Roman"/>
                <w:bCs/>
                <w:sz w:val="18"/>
                <w:szCs w:val="18"/>
              </w:rPr>
            </w:pPr>
          </w:p>
          <w:p w14:paraId="02113399" w14:textId="77777777" w:rsidR="00B23579" w:rsidRPr="00E06B75"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sz w:val="18"/>
                <w:szCs w:val="18"/>
              </w:rPr>
              <w:t xml:space="preserve">Insecurity </w:t>
            </w:r>
          </w:p>
          <w:p w14:paraId="68F537F1" w14:textId="77777777" w:rsidR="00B23579" w:rsidRPr="00E06B75" w:rsidRDefault="00B23579" w:rsidP="00B23579">
            <w:pPr>
              <w:rPr>
                <w:rFonts w:ascii="Times New Roman" w:eastAsia="Times New Roman" w:hAnsi="Times New Roman" w:cs="Times New Roman"/>
                <w:bCs/>
                <w:sz w:val="18"/>
                <w:szCs w:val="18"/>
              </w:rPr>
            </w:pPr>
          </w:p>
          <w:p w14:paraId="226FFDB5" w14:textId="77777777" w:rsidR="00B23579" w:rsidRPr="00E06B75" w:rsidRDefault="00B23579" w:rsidP="00B23579">
            <w:pPr>
              <w:rPr>
                <w:rFonts w:ascii="Times New Roman" w:eastAsia="Times New Roman" w:hAnsi="Times New Roman" w:cs="Times New Roman"/>
                <w:bCs/>
                <w:sz w:val="18"/>
                <w:szCs w:val="18"/>
              </w:rPr>
            </w:pPr>
          </w:p>
          <w:p w14:paraId="3D64DB7A" w14:textId="77777777" w:rsidR="00B23579" w:rsidRPr="00E06B75" w:rsidRDefault="00B23579" w:rsidP="00B23579">
            <w:pPr>
              <w:rPr>
                <w:rFonts w:ascii="Times New Roman" w:eastAsia="Times New Roman" w:hAnsi="Times New Roman" w:cs="Times New Roman"/>
                <w:bCs/>
                <w:sz w:val="18"/>
                <w:szCs w:val="18"/>
              </w:rPr>
            </w:pPr>
          </w:p>
          <w:p w14:paraId="61449F2D" w14:textId="77777777" w:rsidR="00B23579" w:rsidRPr="00E06B75" w:rsidRDefault="00B23579" w:rsidP="00B23579">
            <w:pPr>
              <w:rPr>
                <w:rFonts w:ascii="Times New Roman" w:eastAsia="Times New Roman" w:hAnsi="Times New Roman" w:cs="Times New Roman"/>
                <w:bCs/>
                <w:sz w:val="18"/>
                <w:szCs w:val="18"/>
              </w:rPr>
            </w:pPr>
          </w:p>
          <w:p w14:paraId="209B629B" w14:textId="77777777" w:rsidR="00B23579" w:rsidRPr="00E06B75"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sz w:val="18"/>
                <w:szCs w:val="18"/>
              </w:rPr>
              <w:t xml:space="preserve">Vandalism and theft </w:t>
            </w:r>
          </w:p>
          <w:p w14:paraId="0422A54F" w14:textId="77777777" w:rsidR="00B23579" w:rsidRPr="00E06B75" w:rsidRDefault="00B23579" w:rsidP="00B23579">
            <w:pPr>
              <w:rPr>
                <w:rFonts w:ascii="Times New Roman" w:eastAsia="Times New Roman" w:hAnsi="Times New Roman" w:cs="Times New Roman"/>
                <w:bCs/>
                <w:sz w:val="18"/>
                <w:szCs w:val="18"/>
              </w:rPr>
            </w:pPr>
          </w:p>
          <w:p w14:paraId="402C88BD" w14:textId="77777777" w:rsidR="00B23579" w:rsidRPr="00E06B75" w:rsidRDefault="00B23579" w:rsidP="00B23579">
            <w:pPr>
              <w:rPr>
                <w:rFonts w:ascii="Times New Roman" w:eastAsia="Times New Roman" w:hAnsi="Times New Roman" w:cs="Times New Roman"/>
                <w:bCs/>
                <w:sz w:val="18"/>
                <w:szCs w:val="18"/>
              </w:rPr>
            </w:pPr>
          </w:p>
          <w:p w14:paraId="0786879E" w14:textId="77777777" w:rsidR="00B23579" w:rsidRPr="00E06B75" w:rsidRDefault="00B23579" w:rsidP="00B23579">
            <w:pPr>
              <w:rPr>
                <w:rFonts w:ascii="Times New Roman" w:eastAsia="Times New Roman" w:hAnsi="Times New Roman" w:cs="Times New Roman"/>
                <w:bCs/>
                <w:i/>
                <w:sz w:val="18"/>
                <w:szCs w:val="18"/>
              </w:rPr>
            </w:pPr>
          </w:p>
          <w:p w14:paraId="4F0D5A6A" w14:textId="77777777" w:rsidR="00B23579" w:rsidRPr="00E06B75" w:rsidRDefault="00B23579" w:rsidP="00B23579">
            <w:pPr>
              <w:pBdr>
                <w:top w:val="single" w:sz="4" w:space="1" w:color="auto"/>
                <w:bottom w:val="single" w:sz="4" w:space="1" w:color="auto"/>
              </w:pBdr>
              <w:rPr>
                <w:rFonts w:ascii="Times New Roman" w:eastAsia="Times New Roman" w:hAnsi="Times New Roman" w:cs="Times New Roman"/>
                <w:b/>
                <w:sz w:val="18"/>
                <w:szCs w:val="18"/>
              </w:rPr>
            </w:pPr>
            <w:r w:rsidRPr="00E06B75">
              <w:rPr>
                <w:rFonts w:ascii="Times New Roman" w:eastAsia="Times New Roman" w:hAnsi="Times New Roman" w:cs="Times New Roman"/>
                <w:b/>
                <w:sz w:val="18"/>
                <w:szCs w:val="18"/>
              </w:rPr>
              <w:t xml:space="preserve">Descriptive code </w:t>
            </w:r>
          </w:p>
          <w:p w14:paraId="4E52802E" w14:textId="77777777" w:rsidR="00B23579" w:rsidRPr="00E06B75" w:rsidRDefault="00B23579" w:rsidP="00B23579">
            <w:pPr>
              <w:pBdr>
                <w:top w:val="single" w:sz="4" w:space="1" w:color="auto"/>
                <w:bottom w:val="single" w:sz="4" w:space="1" w:color="auto"/>
              </w:pBdr>
              <w:rPr>
                <w:rFonts w:ascii="Times New Roman" w:eastAsia="Times New Roman" w:hAnsi="Times New Roman" w:cs="Times New Roman"/>
                <w:b/>
                <w:bCs/>
                <w:i/>
                <w:sz w:val="18"/>
                <w:szCs w:val="18"/>
              </w:rPr>
            </w:pPr>
            <w:r w:rsidRPr="00E06B75">
              <w:rPr>
                <w:rFonts w:ascii="Times New Roman" w:eastAsia="Times New Roman" w:hAnsi="Times New Roman" w:cs="Times New Roman"/>
                <w:b/>
                <w:sz w:val="18"/>
                <w:szCs w:val="18"/>
              </w:rPr>
              <w:t>(second-order categories)</w:t>
            </w:r>
          </w:p>
          <w:p w14:paraId="4E0C3F39" w14:textId="77777777" w:rsidR="00B23579"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sz w:val="18"/>
                <w:szCs w:val="18"/>
              </w:rPr>
              <w:t xml:space="preserve">Weak technology </w:t>
            </w:r>
          </w:p>
          <w:p w14:paraId="46E257BB" w14:textId="77777777" w:rsidR="00B23579" w:rsidRPr="00E06B75" w:rsidRDefault="00B23579" w:rsidP="00B23579">
            <w:pPr>
              <w:rPr>
                <w:rFonts w:ascii="Times New Roman" w:eastAsia="Times New Roman" w:hAnsi="Times New Roman" w:cs="Times New Roman"/>
                <w:bCs/>
                <w:sz w:val="18"/>
                <w:szCs w:val="18"/>
              </w:rPr>
            </w:pPr>
          </w:p>
          <w:p w14:paraId="744C7B98" w14:textId="77777777" w:rsidR="00B23579" w:rsidRPr="00E06B75" w:rsidRDefault="00B23579" w:rsidP="00B23579">
            <w:pPr>
              <w:rPr>
                <w:rFonts w:ascii="Times New Roman" w:eastAsia="Times New Roman" w:hAnsi="Times New Roman" w:cs="Times New Roman"/>
                <w:bCs/>
                <w:sz w:val="18"/>
                <w:szCs w:val="18"/>
              </w:rPr>
            </w:pPr>
          </w:p>
          <w:p w14:paraId="352E6E2E" w14:textId="77777777" w:rsidR="00B23579" w:rsidRPr="00E06B75"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sz w:val="18"/>
                <w:szCs w:val="18"/>
              </w:rPr>
              <w:lastRenderedPageBreak/>
              <w:t xml:space="preserve">Poor ICT systems </w:t>
            </w:r>
          </w:p>
          <w:p w14:paraId="5145AD35" w14:textId="77777777" w:rsidR="00B23579" w:rsidRPr="00E06B75" w:rsidRDefault="00B23579" w:rsidP="00B23579">
            <w:pPr>
              <w:rPr>
                <w:rFonts w:ascii="Times New Roman" w:eastAsia="Times New Roman" w:hAnsi="Times New Roman" w:cs="Times New Roman"/>
                <w:bCs/>
                <w:sz w:val="18"/>
                <w:szCs w:val="18"/>
              </w:rPr>
            </w:pPr>
          </w:p>
          <w:p w14:paraId="7912A391" w14:textId="77777777" w:rsidR="00B23579" w:rsidRPr="00E06B75" w:rsidRDefault="00B23579" w:rsidP="00B23579">
            <w:pPr>
              <w:rPr>
                <w:rFonts w:ascii="Times New Roman" w:eastAsia="Times New Roman" w:hAnsi="Times New Roman" w:cs="Times New Roman"/>
                <w:bCs/>
                <w:sz w:val="18"/>
                <w:szCs w:val="18"/>
              </w:rPr>
            </w:pPr>
          </w:p>
          <w:p w14:paraId="5B19DF4B" w14:textId="77777777" w:rsidR="00B23579" w:rsidRPr="00E06B75" w:rsidRDefault="00B23579" w:rsidP="00B23579">
            <w:pPr>
              <w:rPr>
                <w:rFonts w:ascii="Times New Roman" w:eastAsia="Times New Roman" w:hAnsi="Times New Roman" w:cs="Times New Roman"/>
                <w:bCs/>
                <w:sz w:val="18"/>
                <w:szCs w:val="18"/>
              </w:rPr>
            </w:pPr>
          </w:p>
          <w:p w14:paraId="0A983690" w14:textId="77777777" w:rsidR="00B23579" w:rsidRPr="00E06B75" w:rsidRDefault="00B23579" w:rsidP="00B23579">
            <w:pPr>
              <w:rPr>
                <w:rFonts w:ascii="Times New Roman" w:eastAsia="Times New Roman" w:hAnsi="Times New Roman" w:cs="Times New Roman"/>
                <w:bCs/>
                <w:sz w:val="18"/>
                <w:szCs w:val="18"/>
              </w:rPr>
            </w:pPr>
          </w:p>
          <w:p w14:paraId="0C71DE86" w14:textId="77777777" w:rsidR="00B23579" w:rsidRPr="00E06B75"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sz w:val="18"/>
                <w:szCs w:val="18"/>
              </w:rPr>
              <w:t xml:space="preserve">Lack of optimization system </w:t>
            </w:r>
          </w:p>
          <w:p w14:paraId="0772749A" w14:textId="77777777" w:rsidR="00B23579" w:rsidRPr="00E06B75" w:rsidRDefault="00B23579" w:rsidP="00B23579">
            <w:pPr>
              <w:rPr>
                <w:rFonts w:ascii="Times New Roman" w:eastAsia="Times New Roman" w:hAnsi="Times New Roman" w:cs="Times New Roman"/>
                <w:bCs/>
                <w:sz w:val="18"/>
                <w:szCs w:val="18"/>
              </w:rPr>
            </w:pPr>
          </w:p>
          <w:p w14:paraId="4CEFFB15" w14:textId="77777777" w:rsidR="00B23579" w:rsidRPr="00E06B75" w:rsidRDefault="00B23579" w:rsidP="00B23579">
            <w:pPr>
              <w:rPr>
                <w:rFonts w:ascii="Times New Roman" w:eastAsia="Times New Roman" w:hAnsi="Times New Roman" w:cs="Times New Roman"/>
                <w:bCs/>
                <w:sz w:val="18"/>
                <w:szCs w:val="18"/>
              </w:rPr>
            </w:pPr>
          </w:p>
          <w:p w14:paraId="2D8024E1" w14:textId="77777777" w:rsidR="00B23579" w:rsidRPr="00E06B75" w:rsidRDefault="00B23579" w:rsidP="00B23579">
            <w:pPr>
              <w:rPr>
                <w:rFonts w:ascii="Times New Roman" w:eastAsia="Times New Roman" w:hAnsi="Times New Roman" w:cs="Times New Roman"/>
                <w:bCs/>
                <w:sz w:val="18"/>
                <w:szCs w:val="18"/>
              </w:rPr>
            </w:pPr>
          </w:p>
          <w:p w14:paraId="281393D2" w14:textId="77777777" w:rsidR="00B23579" w:rsidRPr="00E06B75"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sz w:val="18"/>
                <w:szCs w:val="18"/>
              </w:rPr>
              <w:t>Power and electricity supply</w:t>
            </w:r>
          </w:p>
          <w:p w14:paraId="121AAF17" w14:textId="77777777" w:rsidR="00B23579" w:rsidRPr="00E06B75" w:rsidRDefault="00B23579" w:rsidP="00B23579">
            <w:pPr>
              <w:rPr>
                <w:rFonts w:ascii="Times New Roman" w:eastAsia="Times New Roman" w:hAnsi="Times New Roman" w:cs="Times New Roman"/>
                <w:bCs/>
                <w:sz w:val="18"/>
                <w:szCs w:val="18"/>
              </w:rPr>
            </w:pPr>
          </w:p>
          <w:p w14:paraId="24BBC9FE" w14:textId="77777777" w:rsidR="00B23579" w:rsidRPr="00E06B75" w:rsidRDefault="00B23579" w:rsidP="00B23579">
            <w:pPr>
              <w:rPr>
                <w:rFonts w:ascii="Times New Roman" w:eastAsia="Times New Roman" w:hAnsi="Times New Roman" w:cs="Times New Roman"/>
                <w:bCs/>
                <w:sz w:val="18"/>
                <w:szCs w:val="18"/>
              </w:rPr>
            </w:pPr>
          </w:p>
          <w:p w14:paraId="5340D76F" w14:textId="77777777" w:rsidR="00B23579" w:rsidRDefault="00B23579" w:rsidP="00B23579">
            <w:pPr>
              <w:rPr>
                <w:rFonts w:ascii="Times New Roman" w:eastAsia="Times New Roman" w:hAnsi="Times New Roman" w:cs="Times New Roman"/>
                <w:bCs/>
                <w:sz w:val="18"/>
                <w:szCs w:val="18"/>
              </w:rPr>
            </w:pPr>
          </w:p>
          <w:p w14:paraId="7995A612" w14:textId="77777777" w:rsidR="00B23579" w:rsidRPr="00E06B75"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sz w:val="18"/>
                <w:szCs w:val="18"/>
              </w:rPr>
              <w:t>Power supply</w:t>
            </w:r>
          </w:p>
          <w:p w14:paraId="7D10FE31" w14:textId="77777777" w:rsidR="00B23579" w:rsidRPr="00E06B75" w:rsidRDefault="00B23579" w:rsidP="00B23579">
            <w:pPr>
              <w:rPr>
                <w:rFonts w:ascii="Times New Roman" w:eastAsia="Times New Roman" w:hAnsi="Times New Roman" w:cs="Times New Roman"/>
                <w:bCs/>
                <w:sz w:val="18"/>
                <w:szCs w:val="18"/>
              </w:rPr>
            </w:pPr>
          </w:p>
          <w:p w14:paraId="0FF48F2C" w14:textId="77777777" w:rsidR="00B23579" w:rsidRPr="00E06B75" w:rsidRDefault="00B23579" w:rsidP="00B23579">
            <w:pPr>
              <w:rPr>
                <w:rFonts w:ascii="Times New Roman" w:eastAsia="Times New Roman" w:hAnsi="Times New Roman" w:cs="Times New Roman"/>
                <w:bCs/>
                <w:sz w:val="18"/>
                <w:szCs w:val="18"/>
              </w:rPr>
            </w:pPr>
          </w:p>
          <w:p w14:paraId="342537B8" w14:textId="77777777" w:rsidR="00B23579" w:rsidRPr="00E06B75" w:rsidRDefault="00B23579" w:rsidP="00B23579">
            <w:pPr>
              <w:rPr>
                <w:rFonts w:ascii="Times New Roman" w:eastAsia="Times New Roman" w:hAnsi="Times New Roman" w:cs="Times New Roman"/>
                <w:bCs/>
                <w:sz w:val="18"/>
                <w:szCs w:val="18"/>
              </w:rPr>
            </w:pPr>
          </w:p>
          <w:p w14:paraId="12D7522E" w14:textId="77777777" w:rsidR="00B23579" w:rsidRPr="00E06B75" w:rsidRDefault="00B23579" w:rsidP="00B23579">
            <w:pPr>
              <w:rPr>
                <w:rFonts w:ascii="Times New Roman" w:eastAsia="Times New Roman" w:hAnsi="Times New Roman" w:cs="Times New Roman"/>
                <w:bCs/>
                <w:i/>
                <w:sz w:val="18"/>
                <w:szCs w:val="18"/>
              </w:rPr>
            </w:pPr>
            <w:r w:rsidRPr="00E06B75">
              <w:rPr>
                <w:rFonts w:ascii="Times New Roman" w:eastAsia="Times New Roman" w:hAnsi="Times New Roman" w:cs="Times New Roman"/>
                <w:bCs/>
                <w:sz w:val="18"/>
                <w:szCs w:val="18"/>
              </w:rPr>
              <w:t>Power supply</w:t>
            </w:r>
            <w:r w:rsidRPr="00E06B75">
              <w:rPr>
                <w:rFonts w:ascii="Times New Roman" w:eastAsia="Times New Roman" w:hAnsi="Times New Roman" w:cs="Times New Roman"/>
                <w:bCs/>
                <w:i/>
                <w:sz w:val="18"/>
                <w:szCs w:val="18"/>
              </w:rPr>
              <w:t xml:space="preserve"> </w:t>
            </w:r>
          </w:p>
          <w:p w14:paraId="69787B5C" w14:textId="77777777" w:rsidR="00B23579" w:rsidRPr="00E06B75" w:rsidRDefault="00B23579" w:rsidP="00B23579">
            <w:pPr>
              <w:rPr>
                <w:rFonts w:ascii="Times New Roman" w:eastAsia="Times New Roman" w:hAnsi="Times New Roman" w:cs="Times New Roman"/>
                <w:bCs/>
                <w:i/>
                <w:sz w:val="18"/>
                <w:szCs w:val="18"/>
              </w:rPr>
            </w:pPr>
          </w:p>
          <w:p w14:paraId="4E2171A8" w14:textId="77777777" w:rsidR="00B23579" w:rsidRPr="00E06B75" w:rsidRDefault="00B23579" w:rsidP="00B23579">
            <w:pPr>
              <w:rPr>
                <w:rFonts w:ascii="Times New Roman" w:eastAsia="Times New Roman" w:hAnsi="Times New Roman" w:cs="Times New Roman"/>
                <w:bCs/>
                <w:i/>
                <w:sz w:val="18"/>
                <w:szCs w:val="18"/>
              </w:rPr>
            </w:pPr>
          </w:p>
          <w:p w14:paraId="74120FD2" w14:textId="77777777" w:rsidR="00B23579" w:rsidRPr="00E06B75" w:rsidRDefault="00B23579" w:rsidP="00B23579">
            <w:pPr>
              <w:rPr>
                <w:rFonts w:ascii="Times New Roman" w:eastAsia="Times New Roman" w:hAnsi="Times New Roman" w:cs="Times New Roman"/>
                <w:bCs/>
                <w:i/>
                <w:sz w:val="18"/>
                <w:szCs w:val="18"/>
              </w:rPr>
            </w:pPr>
          </w:p>
          <w:p w14:paraId="73F5EAAA" w14:textId="77777777" w:rsidR="00B23579" w:rsidRPr="00E06B75" w:rsidRDefault="00B23579" w:rsidP="00B23579">
            <w:pPr>
              <w:rPr>
                <w:rFonts w:ascii="Times New Roman" w:eastAsia="Times New Roman" w:hAnsi="Times New Roman" w:cs="Times New Roman"/>
                <w:bCs/>
                <w:i/>
                <w:sz w:val="18"/>
                <w:szCs w:val="18"/>
              </w:rPr>
            </w:pPr>
          </w:p>
          <w:p w14:paraId="3C3873DE" w14:textId="77777777" w:rsidR="00B23579" w:rsidRPr="00E06B75" w:rsidRDefault="00B23579" w:rsidP="00B23579">
            <w:pPr>
              <w:pBdr>
                <w:top w:val="single" w:sz="4" w:space="1" w:color="auto"/>
                <w:bottom w:val="single" w:sz="4" w:space="1" w:color="auto"/>
              </w:pBdr>
              <w:rPr>
                <w:rFonts w:ascii="Times New Roman" w:eastAsia="Times New Roman" w:hAnsi="Times New Roman" w:cs="Times New Roman"/>
                <w:b/>
                <w:sz w:val="18"/>
                <w:szCs w:val="18"/>
              </w:rPr>
            </w:pPr>
            <w:r w:rsidRPr="00E06B75">
              <w:rPr>
                <w:rFonts w:ascii="Times New Roman" w:eastAsia="Times New Roman" w:hAnsi="Times New Roman" w:cs="Times New Roman"/>
                <w:b/>
                <w:sz w:val="18"/>
                <w:szCs w:val="18"/>
              </w:rPr>
              <w:t xml:space="preserve">Descriptive code </w:t>
            </w:r>
          </w:p>
          <w:p w14:paraId="5CC1EC14" w14:textId="77777777" w:rsidR="00B23579" w:rsidRPr="00E06B75" w:rsidRDefault="00B23579" w:rsidP="00B23579">
            <w:pPr>
              <w:pBdr>
                <w:top w:val="single" w:sz="4" w:space="1" w:color="auto"/>
                <w:bottom w:val="single" w:sz="4" w:space="1" w:color="auto"/>
              </w:pBdr>
              <w:rPr>
                <w:rFonts w:ascii="Times New Roman" w:eastAsia="Times New Roman" w:hAnsi="Times New Roman" w:cs="Times New Roman"/>
                <w:b/>
                <w:bCs/>
                <w:i/>
                <w:sz w:val="18"/>
                <w:szCs w:val="18"/>
              </w:rPr>
            </w:pPr>
            <w:r w:rsidRPr="00E06B75">
              <w:rPr>
                <w:rFonts w:ascii="Times New Roman" w:eastAsia="Times New Roman" w:hAnsi="Times New Roman" w:cs="Times New Roman"/>
                <w:b/>
                <w:sz w:val="18"/>
                <w:szCs w:val="18"/>
              </w:rPr>
              <w:t>(second-order categories)</w:t>
            </w:r>
          </w:p>
          <w:p w14:paraId="168AB2B4" w14:textId="77777777" w:rsidR="00B23579" w:rsidRPr="00E06B75"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sz w:val="18"/>
                <w:szCs w:val="18"/>
              </w:rPr>
              <w:t xml:space="preserve">Governmental support </w:t>
            </w:r>
          </w:p>
          <w:p w14:paraId="61F66B65" w14:textId="77777777" w:rsidR="00B23579" w:rsidRPr="00E06B75" w:rsidRDefault="00B23579" w:rsidP="00B23579">
            <w:pPr>
              <w:rPr>
                <w:rFonts w:ascii="Times New Roman" w:eastAsia="Times New Roman" w:hAnsi="Times New Roman" w:cs="Times New Roman"/>
                <w:bCs/>
                <w:sz w:val="18"/>
                <w:szCs w:val="18"/>
              </w:rPr>
            </w:pPr>
          </w:p>
          <w:p w14:paraId="4582F0E3" w14:textId="77777777" w:rsidR="00B23579" w:rsidRDefault="00B23579" w:rsidP="00B23579">
            <w:pPr>
              <w:rPr>
                <w:rFonts w:ascii="Times New Roman" w:eastAsia="Times New Roman" w:hAnsi="Times New Roman" w:cs="Times New Roman"/>
                <w:sz w:val="18"/>
                <w:szCs w:val="18"/>
              </w:rPr>
            </w:pPr>
          </w:p>
          <w:p w14:paraId="4B5FFD38" w14:textId="77777777" w:rsidR="00B23579" w:rsidRPr="00E06B75" w:rsidRDefault="00B23579" w:rsidP="00B23579">
            <w:pPr>
              <w:rPr>
                <w:rFonts w:ascii="Times New Roman" w:eastAsia="Times New Roman" w:hAnsi="Times New Roman" w:cs="Times New Roman"/>
                <w:sz w:val="18"/>
                <w:szCs w:val="18"/>
              </w:rPr>
            </w:pPr>
          </w:p>
          <w:p w14:paraId="3C82357F" w14:textId="77777777" w:rsidR="00B23579" w:rsidRPr="00E06B75" w:rsidRDefault="00B23579" w:rsidP="00B23579">
            <w:pPr>
              <w:rPr>
                <w:rFonts w:ascii="Times New Roman" w:eastAsia="Times New Roman" w:hAnsi="Times New Roman" w:cs="Times New Roman"/>
                <w:sz w:val="18"/>
                <w:szCs w:val="18"/>
              </w:rPr>
            </w:pPr>
          </w:p>
          <w:p w14:paraId="6A4B0F0B" w14:textId="77777777" w:rsidR="00B23579" w:rsidRPr="00E06B75" w:rsidRDefault="00B23579" w:rsidP="00B23579">
            <w:pPr>
              <w:rPr>
                <w:rFonts w:ascii="Times New Roman" w:eastAsia="Times New Roman" w:hAnsi="Times New Roman" w:cs="Times New Roman"/>
                <w:sz w:val="18"/>
                <w:szCs w:val="18"/>
              </w:rPr>
            </w:pPr>
            <w:r w:rsidRPr="00E06B75">
              <w:rPr>
                <w:rFonts w:ascii="Times New Roman" w:eastAsia="Times New Roman" w:hAnsi="Times New Roman" w:cs="Times New Roman"/>
                <w:sz w:val="18"/>
                <w:szCs w:val="18"/>
              </w:rPr>
              <w:t xml:space="preserve">Introduction of rules and regulations </w:t>
            </w:r>
          </w:p>
          <w:p w14:paraId="5C8D04E4" w14:textId="77777777" w:rsidR="00B23579" w:rsidRPr="00E06B75" w:rsidRDefault="00B23579" w:rsidP="00B23579">
            <w:pPr>
              <w:rPr>
                <w:rFonts w:ascii="Times New Roman" w:eastAsia="Times New Roman" w:hAnsi="Times New Roman" w:cs="Times New Roman"/>
                <w:sz w:val="18"/>
                <w:szCs w:val="18"/>
              </w:rPr>
            </w:pPr>
          </w:p>
          <w:p w14:paraId="29018E40" w14:textId="77777777" w:rsidR="00B23579" w:rsidRPr="00E06B75" w:rsidRDefault="00B23579" w:rsidP="00B23579">
            <w:pPr>
              <w:rPr>
                <w:rFonts w:ascii="Times New Roman" w:eastAsia="Times New Roman" w:hAnsi="Times New Roman" w:cs="Times New Roman"/>
                <w:sz w:val="18"/>
                <w:szCs w:val="18"/>
              </w:rPr>
            </w:pPr>
          </w:p>
          <w:p w14:paraId="3BBAE48C" w14:textId="77777777" w:rsidR="00B23579" w:rsidRPr="00E06B75" w:rsidRDefault="00B23579" w:rsidP="00B23579">
            <w:pPr>
              <w:rPr>
                <w:rFonts w:ascii="Times New Roman" w:eastAsia="Times New Roman" w:hAnsi="Times New Roman" w:cs="Times New Roman"/>
                <w:sz w:val="18"/>
                <w:szCs w:val="18"/>
              </w:rPr>
            </w:pPr>
          </w:p>
          <w:p w14:paraId="0BDEAAA6" w14:textId="77777777" w:rsidR="00B23579" w:rsidRDefault="00B23579" w:rsidP="00B23579">
            <w:pPr>
              <w:rPr>
                <w:rFonts w:ascii="Times New Roman" w:eastAsia="Times New Roman" w:hAnsi="Times New Roman" w:cs="Times New Roman"/>
                <w:sz w:val="18"/>
                <w:szCs w:val="18"/>
              </w:rPr>
            </w:pPr>
            <w:bookmarkStart w:id="63" w:name="_Hlk32751424"/>
            <w:r w:rsidRPr="00E06B75">
              <w:rPr>
                <w:rFonts w:ascii="Times New Roman" w:eastAsia="Times New Roman" w:hAnsi="Times New Roman" w:cs="Times New Roman"/>
                <w:sz w:val="18"/>
                <w:szCs w:val="18"/>
              </w:rPr>
              <w:t>Investment in people, industry, technology, power, security, infrastructure and regulatory bodies</w:t>
            </w:r>
            <w:bookmarkEnd w:id="63"/>
          </w:p>
          <w:p w14:paraId="78456955" w14:textId="77777777" w:rsidR="00B23579" w:rsidRPr="00DE3DD9" w:rsidRDefault="00B23579" w:rsidP="00B23579">
            <w:pPr>
              <w:rPr>
                <w:rFonts w:ascii="Times New Roman" w:eastAsia="Times New Roman" w:hAnsi="Times New Roman" w:cs="Times New Roman"/>
                <w:sz w:val="18"/>
                <w:szCs w:val="18"/>
              </w:rPr>
            </w:pPr>
          </w:p>
          <w:p w14:paraId="19E6E994" w14:textId="77777777" w:rsidR="00B23579" w:rsidRPr="00E06B75" w:rsidRDefault="00B23579" w:rsidP="00B23579">
            <w:pPr>
              <w:rPr>
                <w:rFonts w:ascii="Times New Roman" w:eastAsia="Times New Roman" w:hAnsi="Times New Roman" w:cs="Times New Roman"/>
                <w:sz w:val="18"/>
                <w:szCs w:val="18"/>
              </w:rPr>
            </w:pPr>
            <w:r w:rsidRPr="00E06B75">
              <w:rPr>
                <w:rFonts w:ascii="Times New Roman" w:eastAsia="Times New Roman" w:hAnsi="Times New Roman" w:cs="Times New Roman"/>
                <w:sz w:val="18"/>
                <w:szCs w:val="18"/>
              </w:rPr>
              <w:t xml:space="preserve">Government reforms </w:t>
            </w:r>
          </w:p>
          <w:p w14:paraId="4A9B8471" w14:textId="77777777" w:rsidR="00B23579" w:rsidRPr="00E06B75" w:rsidRDefault="00B23579" w:rsidP="00B23579">
            <w:pPr>
              <w:rPr>
                <w:rFonts w:ascii="Times New Roman" w:eastAsia="Times New Roman" w:hAnsi="Times New Roman" w:cs="Times New Roman"/>
                <w:bCs/>
                <w:sz w:val="18"/>
                <w:szCs w:val="18"/>
              </w:rPr>
            </w:pPr>
          </w:p>
          <w:p w14:paraId="4B34CD4C" w14:textId="77777777" w:rsidR="00B23579" w:rsidRDefault="00B23579" w:rsidP="00B23579">
            <w:pPr>
              <w:rPr>
                <w:rFonts w:ascii="Times New Roman" w:eastAsia="Times New Roman" w:hAnsi="Times New Roman" w:cs="Times New Roman"/>
                <w:bCs/>
                <w:i/>
                <w:sz w:val="18"/>
                <w:szCs w:val="18"/>
              </w:rPr>
            </w:pPr>
          </w:p>
          <w:p w14:paraId="43B4CC2D" w14:textId="77777777" w:rsidR="00B23579" w:rsidRPr="00E06B75" w:rsidRDefault="00B23579" w:rsidP="00B23579">
            <w:pPr>
              <w:rPr>
                <w:rFonts w:ascii="Times New Roman" w:eastAsia="Times New Roman" w:hAnsi="Times New Roman" w:cs="Times New Roman"/>
                <w:bCs/>
                <w:i/>
                <w:sz w:val="18"/>
                <w:szCs w:val="18"/>
              </w:rPr>
            </w:pPr>
          </w:p>
          <w:p w14:paraId="0A09C5F3" w14:textId="77777777" w:rsidR="00B23579" w:rsidRPr="00E06B75" w:rsidRDefault="00B23579" w:rsidP="00B23579">
            <w:pPr>
              <w:pBdr>
                <w:top w:val="single" w:sz="4" w:space="1" w:color="auto"/>
                <w:bottom w:val="single" w:sz="4" w:space="1" w:color="auto"/>
              </w:pBdr>
              <w:rPr>
                <w:rFonts w:ascii="Times New Roman" w:eastAsia="Times New Roman" w:hAnsi="Times New Roman" w:cs="Times New Roman"/>
                <w:b/>
                <w:sz w:val="18"/>
                <w:szCs w:val="18"/>
              </w:rPr>
            </w:pPr>
            <w:r w:rsidRPr="00E06B75">
              <w:rPr>
                <w:rFonts w:ascii="Times New Roman" w:eastAsia="Times New Roman" w:hAnsi="Times New Roman" w:cs="Times New Roman"/>
                <w:b/>
                <w:sz w:val="18"/>
                <w:szCs w:val="18"/>
              </w:rPr>
              <w:lastRenderedPageBreak/>
              <w:t xml:space="preserve">Descriptive code </w:t>
            </w:r>
          </w:p>
          <w:p w14:paraId="33FBA876" w14:textId="77777777" w:rsidR="00B23579" w:rsidRPr="002E185B" w:rsidRDefault="00B23579" w:rsidP="00B23579">
            <w:pPr>
              <w:pBdr>
                <w:top w:val="single" w:sz="4" w:space="1" w:color="auto"/>
                <w:bottom w:val="single" w:sz="4" w:space="1" w:color="auto"/>
              </w:pBdr>
              <w:rPr>
                <w:rFonts w:ascii="Times New Roman" w:eastAsia="Times New Roman" w:hAnsi="Times New Roman" w:cs="Times New Roman"/>
                <w:b/>
                <w:bCs/>
                <w:i/>
                <w:sz w:val="18"/>
                <w:szCs w:val="18"/>
              </w:rPr>
            </w:pPr>
            <w:r w:rsidRPr="00E06B75">
              <w:rPr>
                <w:rFonts w:ascii="Times New Roman" w:eastAsia="Times New Roman" w:hAnsi="Times New Roman" w:cs="Times New Roman"/>
                <w:b/>
                <w:sz w:val="18"/>
                <w:szCs w:val="18"/>
              </w:rPr>
              <w:t>(second-order categories)</w:t>
            </w:r>
          </w:p>
          <w:p w14:paraId="587A7EA6" w14:textId="77777777" w:rsidR="00B23579" w:rsidRPr="00E06B75" w:rsidRDefault="00B23579" w:rsidP="00B23579">
            <w:pPr>
              <w:rPr>
                <w:rFonts w:ascii="Times New Roman" w:eastAsia="Times New Roman" w:hAnsi="Times New Roman" w:cs="Times New Roman"/>
                <w:bCs/>
                <w:sz w:val="18"/>
                <w:szCs w:val="18"/>
              </w:rPr>
            </w:pPr>
            <w:bookmarkStart w:id="64" w:name="_Hlk32755483"/>
            <w:r w:rsidRPr="00E06B75">
              <w:rPr>
                <w:rFonts w:ascii="Times New Roman" w:eastAsia="Times New Roman" w:hAnsi="Times New Roman" w:cs="Times New Roman"/>
                <w:bCs/>
                <w:sz w:val="18"/>
                <w:szCs w:val="18"/>
              </w:rPr>
              <w:t xml:space="preserve">Investment in training and knowledge </w:t>
            </w:r>
          </w:p>
          <w:p w14:paraId="6E598097" w14:textId="77777777" w:rsidR="00B23579" w:rsidRDefault="00B23579" w:rsidP="00B23579">
            <w:pPr>
              <w:rPr>
                <w:rFonts w:ascii="Times New Roman" w:eastAsia="Times New Roman" w:hAnsi="Times New Roman" w:cs="Times New Roman"/>
                <w:bCs/>
                <w:sz w:val="18"/>
                <w:szCs w:val="18"/>
              </w:rPr>
            </w:pPr>
          </w:p>
          <w:p w14:paraId="7AA71C56" w14:textId="77777777" w:rsidR="00B23579" w:rsidRPr="00E06B75" w:rsidRDefault="00B23579" w:rsidP="00B23579">
            <w:pPr>
              <w:rPr>
                <w:rFonts w:ascii="Times New Roman" w:eastAsia="Times New Roman" w:hAnsi="Times New Roman" w:cs="Times New Roman"/>
                <w:bCs/>
                <w:sz w:val="18"/>
                <w:szCs w:val="18"/>
              </w:rPr>
            </w:pPr>
          </w:p>
          <w:p w14:paraId="77F6F644" w14:textId="77777777" w:rsidR="00B23579" w:rsidRPr="00E06B75" w:rsidRDefault="00B23579" w:rsidP="00B23579">
            <w:pPr>
              <w:rPr>
                <w:rFonts w:ascii="Times New Roman" w:eastAsia="Times New Roman" w:hAnsi="Times New Roman" w:cs="Times New Roman"/>
                <w:bCs/>
                <w:sz w:val="18"/>
                <w:szCs w:val="18"/>
              </w:rPr>
            </w:pPr>
          </w:p>
          <w:p w14:paraId="5852859D" w14:textId="77777777" w:rsidR="00B23579" w:rsidRPr="00E06B75" w:rsidRDefault="00B23579" w:rsidP="00B23579">
            <w:pPr>
              <w:rPr>
                <w:rFonts w:ascii="Times New Roman" w:eastAsia="Times New Roman" w:hAnsi="Times New Roman" w:cs="Times New Roman"/>
                <w:bCs/>
                <w:sz w:val="18"/>
                <w:szCs w:val="18"/>
              </w:rPr>
            </w:pPr>
            <w:r w:rsidRPr="00E06B75">
              <w:rPr>
                <w:rFonts w:ascii="Times New Roman" w:eastAsia="Times New Roman" w:hAnsi="Times New Roman" w:cs="Times New Roman"/>
                <w:bCs/>
                <w:sz w:val="18"/>
                <w:szCs w:val="18"/>
              </w:rPr>
              <w:t xml:space="preserve">Internal evaluation and orientation amendment  </w:t>
            </w:r>
          </w:p>
          <w:p w14:paraId="70DCBC10" w14:textId="77777777" w:rsidR="00B23579" w:rsidRPr="00E06B75" w:rsidRDefault="00B23579" w:rsidP="00B23579">
            <w:pPr>
              <w:rPr>
                <w:rFonts w:ascii="Times New Roman" w:eastAsia="Times New Roman" w:hAnsi="Times New Roman" w:cs="Times New Roman"/>
                <w:bCs/>
                <w:sz w:val="18"/>
                <w:szCs w:val="18"/>
              </w:rPr>
            </w:pPr>
          </w:p>
          <w:p w14:paraId="5F279E75" w14:textId="77777777" w:rsidR="00B23579" w:rsidRPr="00E06B75" w:rsidRDefault="00B23579" w:rsidP="00B23579">
            <w:pPr>
              <w:rPr>
                <w:rFonts w:ascii="Times New Roman" w:eastAsia="Times New Roman" w:hAnsi="Times New Roman" w:cs="Times New Roman"/>
                <w:bCs/>
                <w:sz w:val="18"/>
                <w:szCs w:val="18"/>
              </w:rPr>
            </w:pPr>
          </w:p>
          <w:p w14:paraId="0DF6D708" w14:textId="77777777" w:rsidR="00B23579" w:rsidRPr="00E06B75" w:rsidRDefault="00B23579" w:rsidP="00B23579">
            <w:pPr>
              <w:rPr>
                <w:rFonts w:ascii="Times New Roman" w:eastAsia="Times New Roman" w:hAnsi="Times New Roman" w:cs="Times New Roman"/>
                <w:bCs/>
                <w:sz w:val="18"/>
                <w:szCs w:val="18"/>
              </w:rPr>
            </w:pPr>
          </w:p>
          <w:p w14:paraId="51A4104B" w14:textId="77777777" w:rsidR="00B23579" w:rsidRPr="00E06B75" w:rsidRDefault="00B23579" w:rsidP="00B23579">
            <w:pPr>
              <w:rPr>
                <w:rFonts w:ascii="Times New Roman" w:eastAsia="Times New Roman" w:hAnsi="Times New Roman" w:cs="Times New Roman"/>
                <w:sz w:val="18"/>
                <w:szCs w:val="18"/>
              </w:rPr>
            </w:pPr>
            <w:r w:rsidRPr="00E06B75">
              <w:rPr>
                <w:rFonts w:ascii="Times New Roman" w:eastAsia="Times New Roman" w:hAnsi="Times New Roman" w:cs="Times New Roman"/>
                <w:sz w:val="18"/>
                <w:szCs w:val="18"/>
              </w:rPr>
              <w:t xml:space="preserve">Investment in training and development </w:t>
            </w:r>
          </w:p>
          <w:bookmarkEnd w:id="64"/>
          <w:p w14:paraId="1E11E48A" w14:textId="77777777" w:rsidR="00B23579" w:rsidRPr="00E06B75" w:rsidRDefault="00B23579" w:rsidP="00B23579">
            <w:pPr>
              <w:rPr>
                <w:rFonts w:ascii="Times New Roman" w:eastAsia="Times New Roman" w:hAnsi="Times New Roman" w:cs="Times New Roman"/>
                <w:sz w:val="18"/>
                <w:szCs w:val="18"/>
              </w:rPr>
            </w:pPr>
          </w:p>
          <w:p w14:paraId="2F794D10" w14:textId="77777777" w:rsidR="00B23579" w:rsidRPr="00E06B75" w:rsidRDefault="00B23579" w:rsidP="00B23579">
            <w:pPr>
              <w:rPr>
                <w:rFonts w:ascii="Times New Roman" w:eastAsia="Times New Roman" w:hAnsi="Times New Roman" w:cs="Times New Roman"/>
                <w:sz w:val="18"/>
                <w:szCs w:val="18"/>
              </w:rPr>
            </w:pPr>
          </w:p>
          <w:p w14:paraId="5B8E2ADD" w14:textId="77777777" w:rsidR="00B23579" w:rsidRPr="00E06B75" w:rsidRDefault="00B23579" w:rsidP="00B23579">
            <w:pPr>
              <w:rPr>
                <w:rFonts w:ascii="Times New Roman" w:eastAsia="Times New Roman" w:hAnsi="Times New Roman" w:cs="Times New Roman"/>
                <w:sz w:val="18"/>
                <w:szCs w:val="18"/>
              </w:rPr>
            </w:pPr>
          </w:p>
          <w:p w14:paraId="780F4822" w14:textId="77777777" w:rsidR="00B23579" w:rsidRPr="00E06B75" w:rsidRDefault="00B23579" w:rsidP="00B23579">
            <w:pPr>
              <w:rPr>
                <w:rFonts w:ascii="Times New Roman" w:eastAsia="Times New Roman" w:hAnsi="Times New Roman" w:cs="Times New Roman"/>
                <w:sz w:val="18"/>
                <w:szCs w:val="18"/>
              </w:rPr>
            </w:pPr>
            <w:r w:rsidRPr="00E06B75">
              <w:rPr>
                <w:rFonts w:ascii="Times New Roman" w:eastAsia="Times New Roman" w:hAnsi="Times New Roman" w:cs="Times New Roman"/>
                <w:sz w:val="18"/>
                <w:szCs w:val="18"/>
              </w:rPr>
              <w:t>Clear terms of trade</w:t>
            </w:r>
          </w:p>
          <w:p w14:paraId="7D4F371C" w14:textId="77777777" w:rsidR="00B23579" w:rsidRPr="00E06B75" w:rsidRDefault="00B23579" w:rsidP="00B23579">
            <w:pPr>
              <w:rPr>
                <w:rFonts w:ascii="Times New Roman" w:eastAsia="Times New Roman" w:hAnsi="Times New Roman" w:cs="Times New Roman"/>
                <w:sz w:val="18"/>
                <w:szCs w:val="18"/>
              </w:rPr>
            </w:pPr>
          </w:p>
          <w:p w14:paraId="630229A0" w14:textId="77777777" w:rsidR="00B23579" w:rsidRPr="00E06B75" w:rsidRDefault="00B23579" w:rsidP="00B23579">
            <w:pPr>
              <w:rPr>
                <w:rFonts w:ascii="Times New Roman" w:eastAsia="Times New Roman" w:hAnsi="Times New Roman" w:cs="Times New Roman"/>
                <w:sz w:val="18"/>
                <w:szCs w:val="18"/>
              </w:rPr>
            </w:pPr>
          </w:p>
          <w:p w14:paraId="6503D416" w14:textId="77777777" w:rsidR="00B23579" w:rsidRDefault="00B23579" w:rsidP="00B23579">
            <w:pPr>
              <w:rPr>
                <w:rFonts w:ascii="Times New Roman" w:eastAsia="Times New Roman" w:hAnsi="Times New Roman" w:cs="Times New Roman"/>
              </w:rPr>
            </w:pPr>
          </w:p>
          <w:p w14:paraId="5EEC3E96" w14:textId="77777777" w:rsidR="00B23579" w:rsidRDefault="00B23579" w:rsidP="00B23579">
            <w:pPr>
              <w:rPr>
                <w:rFonts w:ascii="Times New Roman" w:eastAsia="Times New Roman" w:hAnsi="Times New Roman" w:cs="Times New Roman"/>
              </w:rPr>
            </w:pPr>
          </w:p>
          <w:p w14:paraId="2829DE3B" w14:textId="77777777" w:rsidR="00B23579" w:rsidRPr="00E06B75" w:rsidRDefault="00B23579" w:rsidP="00B23579">
            <w:pPr>
              <w:rPr>
                <w:rFonts w:ascii="Times New Roman" w:eastAsia="Times New Roman" w:hAnsi="Times New Roman" w:cs="Times New Roman"/>
                <w:sz w:val="18"/>
                <w:szCs w:val="18"/>
              </w:rPr>
            </w:pPr>
            <w:r w:rsidRPr="00E06B75">
              <w:rPr>
                <w:rFonts w:ascii="Times New Roman" w:eastAsia="Times New Roman" w:hAnsi="Times New Roman" w:cs="Times New Roman"/>
                <w:sz w:val="18"/>
                <w:szCs w:val="18"/>
              </w:rPr>
              <w:t xml:space="preserve">Knowledge and education </w:t>
            </w:r>
          </w:p>
          <w:p w14:paraId="693F39D3" w14:textId="77777777" w:rsidR="00B23579" w:rsidRDefault="00B23579" w:rsidP="00B23579">
            <w:pPr>
              <w:rPr>
                <w:rFonts w:ascii="Times New Roman" w:eastAsia="Times New Roman" w:hAnsi="Times New Roman" w:cs="Times New Roman"/>
              </w:rPr>
            </w:pPr>
          </w:p>
          <w:p w14:paraId="399A3CED" w14:textId="77777777" w:rsidR="00B23579" w:rsidRDefault="00B23579" w:rsidP="00B23579">
            <w:pPr>
              <w:rPr>
                <w:rFonts w:ascii="Times New Roman" w:eastAsia="Times New Roman" w:hAnsi="Times New Roman" w:cs="Times New Roman"/>
              </w:rPr>
            </w:pPr>
          </w:p>
          <w:p w14:paraId="6D2031CD" w14:textId="77777777" w:rsidR="00B23579" w:rsidRDefault="00B23579" w:rsidP="00B23579">
            <w:pPr>
              <w:rPr>
                <w:rFonts w:ascii="Times New Roman" w:eastAsia="Times New Roman" w:hAnsi="Times New Roman" w:cs="Times New Roman"/>
              </w:rPr>
            </w:pPr>
          </w:p>
          <w:p w14:paraId="07238049" w14:textId="77777777" w:rsidR="00B23579" w:rsidRDefault="00B23579" w:rsidP="00B23579">
            <w:pPr>
              <w:rPr>
                <w:rFonts w:ascii="Times New Roman" w:eastAsia="Times New Roman" w:hAnsi="Times New Roman" w:cs="Times New Roman"/>
              </w:rPr>
            </w:pPr>
            <w:r>
              <w:rPr>
                <w:rFonts w:ascii="Times New Roman" w:eastAsia="Times New Roman" w:hAnsi="Times New Roman" w:cs="Times New Roman"/>
              </w:rPr>
              <w:t xml:space="preserve"> </w:t>
            </w:r>
          </w:p>
          <w:p w14:paraId="77FD18E7" w14:textId="77777777" w:rsidR="00B23579" w:rsidRDefault="00B23579" w:rsidP="00B23579">
            <w:pPr>
              <w:rPr>
                <w:rFonts w:ascii="Times New Roman" w:eastAsia="Times New Roman" w:hAnsi="Times New Roman" w:cs="Times New Roman"/>
              </w:rPr>
            </w:pPr>
          </w:p>
          <w:p w14:paraId="43B15273" w14:textId="77777777" w:rsidR="00B23579" w:rsidRDefault="00B23579" w:rsidP="00B23579">
            <w:pPr>
              <w:rPr>
                <w:rFonts w:ascii="Times New Roman" w:eastAsia="Times New Roman" w:hAnsi="Times New Roman" w:cs="Times New Roman"/>
              </w:rPr>
            </w:pPr>
          </w:p>
          <w:p w14:paraId="04B4DB6D" w14:textId="77777777" w:rsidR="00B23579" w:rsidRDefault="00B23579" w:rsidP="00B23579">
            <w:pPr>
              <w:rPr>
                <w:rFonts w:ascii="Times New Roman" w:eastAsia="Times New Roman" w:hAnsi="Times New Roman" w:cs="Times New Roman"/>
              </w:rPr>
            </w:pPr>
          </w:p>
          <w:p w14:paraId="29528950" w14:textId="77777777" w:rsidR="00B23579" w:rsidRPr="00E06B75" w:rsidRDefault="00B23579" w:rsidP="00B23579">
            <w:pPr>
              <w:pBdr>
                <w:bottom w:val="single" w:sz="4" w:space="1" w:color="auto"/>
              </w:pBdr>
              <w:rPr>
                <w:rFonts w:ascii="Times New Roman" w:eastAsia="Times New Roman" w:hAnsi="Times New Roman" w:cs="Times New Roman"/>
                <w:b/>
                <w:sz w:val="18"/>
                <w:szCs w:val="18"/>
              </w:rPr>
            </w:pPr>
            <w:r w:rsidRPr="00E06B75">
              <w:rPr>
                <w:rFonts w:ascii="Times New Roman" w:eastAsia="Times New Roman" w:hAnsi="Times New Roman" w:cs="Times New Roman"/>
                <w:b/>
                <w:sz w:val="18"/>
                <w:szCs w:val="18"/>
              </w:rPr>
              <w:t xml:space="preserve">Descriptive code </w:t>
            </w:r>
          </w:p>
          <w:p w14:paraId="5E6A9C0D" w14:textId="77777777" w:rsidR="00B23579" w:rsidRPr="00E06B75" w:rsidRDefault="00B23579" w:rsidP="00B23579">
            <w:pPr>
              <w:pBdr>
                <w:bottom w:val="single" w:sz="4" w:space="1" w:color="auto"/>
              </w:pBdr>
              <w:rPr>
                <w:rFonts w:ascii="Times New Roman" w:eastAsia="Times New Roman" w:hAnsi="Times New Roman" w:cs="Times New Roman"/>
                <w:b/>
                <w:bCs/>
                <w:i/>
                <w:sz w:val="18"/>
                <w:szCs w:val="18"/>
              </w:rPr>
            </w:pPr>
            <w:r w:rsidRPr="00E06B75">
              <w:rPr>
                <w:rFonts w:ascii="Times New Roman" w:eastAsia="Times New Roman" w:hAnsi="Times New Roman" w:cs="Times New Roman"/>
                <w:b/>
                <w:sz w:val="18"/>
                <w:szCs w:val="18"/>
              </w:rPr>
              <w:t>(second-order categories)</w:t>
            </w:r>
          </w:p>
          <w:p w14:paraId="3AF17E55" w14:textId="77777777" w:rsidR="00B23579" w:rsidRDefault="00B23579" w:rsidP="00B23579">
            <w:pPr>
              <w:rPr>
                <w:rFonts w:ascii="Times New Roman" w:eastAsia="Times New Roman" w:hAnsi="Times New Roman" w:cs="Times New Roman"/>
                <w:sz w:val="18"/>
                <w:szCs w:val="18"/>
              </w:rPr>
            </w:pPr>
          </w:p>
          <w:p w14:paraId="5D885406" w14:textId="77777777" w:rsidR="00B23579" w:rsidRPr="00633FE2" w:rsidRDefault="00B23579" w:rsidP="00B23579">
            <w:pPr>
              <w:rPr>
                <w:rFonts w:ascii="Times New Roman" w:eastAsia="Times New Roman" w:hAnsi="Times New Roman" w:cs="Times New Roman"/>
                <w:sz w:val="18"/>
                <w:szCs w:val="18"/>
              </w:rPr>
            </w:pPr>
            <w:r w:rsidRPr="00633FE2">
              <w:rPr>
                <w:rFonts w:ascii="Times New Roman" w:eastAsia="Times New Roman" w:hAnsi="Times New Roman" w:cs="Times New Roman"/>
                <w:sz w:val="18"/>
                <w:szCs w:val="18"/>
              </w:rPr>
              <w:t>Joint meetings</w:t>
            </w:r>
          </w:p>
          <w:p w14:paraId="520C5F84" w14:textId="77777777" w:rsidR="00B23579" w:rsidRPr="00633FE2" w:rsidRDefault="00B23579" w:rsidP="00B23579">
            <w:pPr>
              <w:rPr>
                <w:rFonts w:ascii="Times New Roman" w:eastAsia="Times New Roman" w:hAnsi="Times New Roman" w:cs="Times New Roman"/>
                <w:sz w:val="18"/>
                <w:szCs w:val="18"/>
              </w:rPr>
            </w:pPr>
          </w:p>
          <w:p w14:paraId="3FB93607" w14:textId="77777777" w:rsidR="00B23579" w:rsidRPr="00633FE2" w:rsidRDefault="00B23579" w:rsidP="00B23579">
            <w:pPr>
              <w:rPr>
                <w:rFonts w:ascii="Times New Roman" w:eastAsia="Times New Roman" w:hAnsi="Times New Roman" w:cs="Times New Roman"/>
                <w:sz w:val="18"/>
                <w:szCs w:val="18"/>
              </w:rPr>
            </w:pPr>
          </w:p>
          <w:p w14:paraId="3F5A73AC" w14:textId="77777777" w:rsidR="00B23579" w:rsidRPr="00633FE2" w:rsidRDefault="00B23579" w:rsidP="00B23579">
            <w:pPr>
              <w:rPr>
                <w:rFonts w:ascii="Times New Roman" w:eastAsia="Times New Roman" w:hAnsi="Times New Roman" w:cs="Times New Roman"/>
                <w:sz w:val="18"/>
                <w:szCs w:val="18"/>
              </w:rPr>
            </w:pPr>
          </w:p>
          <w:p w14:paraId="0C14721E" w14:textId="77777777" w:rsidR="00B23579" w:rsidRPr="00633FE2" w:rsidRDefault="00B23579" w:rsidP="00B23579">
            <w:pPr>
              <w:rPr>
                <w:rFonts w:ascii="Times New Roman" w:eastAsia="Times New Roman" w:hAnsi="Times New Roman" w:cs="Times New Roman"/>
                <w:sz w:val="18"/>
                <w:szCs w:val="18"/>
              </w:rPr>
            </w:pPr>
          </w:p>
          <w:p w14:paraId="076A9A34" w14:textId="77777777" w:rsidR="00B23579" w:rsidRPr="00633FE2" w:rsidRDefault="00B23579" w:rsidP="00B23579">
            <w:pPr>
              <w:rPr>
                <w:rFonts w:ascii="Times New Roman" w:eastAsia="Times New Roman" w:hAnsi="Times New Roman" w:cs="Times New Roman"/>
                <w:sz w:val="18"/>
                <w:szCs w:val="18"/>
              </w:rPr>
            </w:pPr>
            <w:r w:rsidRPr="00633FE2">
              <w:rPr>
                <w:rFonts w:ascii="Times New Roman" w:eastAsia="Times New Roman" w:hAnsi="Times New Roman" w:cs="Times New Roman"/>
                <w:sz w:val="18"/>
                <w:szCs w:val="18"/>
              </w:rPr>
              <w:t>Relationship effort</w:t>
            </w:r>
          </w:p>
          <w:p w14:paraId="1FAA844D" w14:textId="77777777" w:rsidR="00B23579" w:rsidRDefault="00B23579" w:rsidP="00B23579">
            <w:pPr>
              <w:rPr>
                <w:rFonts w:ascii="Times New Roman" w:eastAsia="Times New Roman" w:hAnsi="Times New Roman" w:cs="Times New Roman"/>
                <w:sz w:val="18"/>
                <w:szCs w:val="18"/>
              </w:rPr>
            </w:pPr>
          </w:p>
          <w:p w14:paraId="6BA2356B" w14:textId="77777777" w:rsidR="00B23579" w:rsidRDefault="00B23579" w:rsidP="00B23579">
            <w:pPr>
              <w:rPr>
                <w:rFonts w:ascii="Times New Roman" w:eastAsia="Times New Roman" w:hAnsi="Times New Roman" w:cs="Times New Roman"/>
                <w:sz w:val="18"/>
                <w:szCs w:val="18"/>
              </w:rPr>
            </w:pPr>
          </w:p>
          <w:p w14:paraId="48E83398" w14:textId="77777777" w:rsidR="00B23579" w:rsidRPr="00E06B75" w:rsidRDefault="00B23579" w:rsidP="00B23579">
            <w:pPr>
              <w:rPr>
                <w:rFonts w:ascii="Times New Roman" w:eastAsia="Times New Roman" w:hAnsi="Times New Roman" w:cs="Times New Roman"/>
                <w:sz w:val="18"/>
                <w:szCs w:val="18"/>
              </w:rPr>
            </w:pPr>
            <w:r w:rsidRPr="00E06B75">
              <w:rPr>
                <w:rFonts w:ascii="Times New Roman" w:eastAsia="Times New Roman" w:hAnsi="Times New Roman" w:cs="Times New Roman"/>
                <w:sz w:val="18"/>
                <w:szCs w:val="18"/>
              </w:rPr>
              <w:lastRenderedPageBreak/>
              <w:t xml:space="preserve">Commitment, dedication, and trust  </w:t>
            </w:r>
          </w:p>
          <w:p w14:paraId="0F103373" w14:textId="77777777" w:rsidR="00B23579" w:rsidRPr="00E06B75" w:rsidRDefault="00B23579" w:rsidP="00B23579">
            <w:pPr>
              <w:rPr>
                <w:rFonts w:ascii="Times New Roman" w:eastAsia="Times New Roman" w:hAnsi="Times New Roman" w:cs="Times New Roman"/>
                <w:sz w:val="18"/>
                <w:szCs w:val="18"/>
              </w:rPr>
            </w:pPr>
          </w:p>
          <w:p w14:paraId="7B928576" w14:textId="77777777" w:rsidR="00B23579" w:rsidRPr="00E06B75" w:rsidRDefault="00B23579" w:rsidP="00B23579">
            <w:pPr>
              <w:rPr>
                <w:rFonts w:ascii="Times New Roman" w:eastAsia="Times New Roman" w:hAnsi="Times New Roman" w:cs="Times New Roman"/>
                <w:sz w:val="18"/>
                <w:szCs w:val="18"/>
              </w:rPr>
            </w:pPr>
          </w:p>
          <w:p w14:paraId="3F16F308" w14:textId="77777777" w:rsidR="00B23579" w:rsidRPr="00E06B75" w:rsidRDefault="00B23579" w:rsidP="00B23579">
            <w:pPr>
              <w:rPr>
                <w:rFonts w:ascii="Times New Roman" w:eastAsia="Times New Roman" w:hAnsi="Times New Roman" w:cs="Times New Roman"/>
                <w:sz w:val="18"/>
                <w:szCs w:val="18"/>
              </w:rPr>
            </w:pPr>
          </w:p>
          <w:p w14:paraId="6E765AC9" w14:textId="77777777" w:rsidR="00B23579" w:rsidRPr="00E06B75" w:rsidRDefault="00B23579" w:rsidP="00B23579">
            <w:pPr>
              <w:rPr>
                <w:rFonts w:ascii="Times New Roman" w:eastAsia="Times New Roman" w:hAnsi="Times New Roman" w:cs="Times New Roman"/>
                <w:sz w:val="18"/>
                <w:szCs w:val="18"/>
              </w:rPr>
            </w:pPr>
            <w:r w:rsidRPr="00E06B75">
              <w:rPr>
                <w:rFonts w:ascii="Times New Roman" w:eastAsia="Times New Roman" w:hAnsi="Times New Roman" w:cs="Times New Roman"/>
                <w:sz w:val="18"/>
                <w:szCs w:val="18"/>
              </w:rPr>
              <w:t>Flexibility, joint problem solving, and selection process</w:t>
            </w:r>
          </w:p>
          <w:p w14:paraId="4D85CBE7" w14:textId="77777777" w:rsidR="00B23579" w:rsidRPr="00E06B75" w:rsidRDefault="00B23579" w:rsidP="00B23579">
            <w:pPr>
              <w:rPr>
                <w:rFonts w:ascii="Times New Roman" w:eastAsia="Times New Roman" w:hAnsi="Times New Roman" w:cs="Times New Roman"/>
                <w:sz w:val="18"/>
                <w:szCs w:val="18"/>
              </w:rPr>
            </w:pPr>
          </w:p>
          <w:p w14:paraId="20EC3290" w14:textId="77777777" w:rsidR="00B23579" w:rsidRPr="00E06B75" w:rsidRDefault="00B23579" w:rsidP="00B23579">
            <w:pPr>
              <w:rPr>
                <w:rFonts w:ascii="Times New Roman" w:eastAsia="Times New Roman" w:hAnsi="Times New Roman" w:cs="Times New Roman"/>
                <w:sz w:val="18"/>
                <w:szCs w:val="18"/>
              </w:rPr>
            </w:pPr>
          </w:p>
          <w:p w14:paraId="205C8965" w14:textId="77777777" w:rsidR="00B23579" w:rsidRPr="00E06B75" w:rsidRDefault="00B23579" w:rsidP="00B23579">
            <w:pPr>
              <w:rPr>
                <w:rFonts w:ascii="Times New Roman" w:eastAsia="Times New Roman" w:hAnsi="Times New Roman" w:cs="Times New Roman"/>
                <w:sz w:val="18"/>
                <w:szCs w:val="18"/>
              </w:rPr>
            </w:pPr>
            <w:r w:rsidRPr="00E06B75">
              <w:rPr>
                <w:rFonts w:ascii="Times New Roman" w:eastAsia="Times New Roman" w:hAnsi="Times New Roman" w:cs="Times New Roman"/>
                <w:sz w:val="18"/>
                <w:szCs w:val="18"/>
              </w:rPr>
              <w:t xml:space="preserve">Investment in innovation and development </w:t>
            </w:r>
          </w:p>
          <w:p w14:paraId="190F9B52" w14:textId="77777777" w:rsidR="00B23579" w:rsidRPr="00E06B75" w:rsidRDefault="00B23579" w:rsidP="00B23579">
            <w:pPr>
              <w:rPr>
                <w:rFonts w:ascii="Times New Roman" w:eastAsia="Times New Roman" w:hAnsi="Times New Roman" w:cs="Times New Roman"/>
                <w:sz w:val="18"/>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6C6520A" w14:textId="77777777" w:rsidR="00B23579" w:rsidRPr="00D60C07" w:rsidRDefault="00B23579" w:rsidP="00B23579">
            <w:pPr>
              <w:rPr>
                <w:rFonts w:ascii="Times New Roman" w:eastAsia="Times New Roman" w:hAnsi="Times New Roman" w:cs="Times New Roman"/>
                <w:b/>
                <w:bCs/>
                <w:i/>
                <w:sz w:val="18"/>
                <w:szCs w:val="18"/>
              </w:rPr>
            </w:pPr>
            <w:r w:rsidRPr="00D60C07">
              <w:rPr>
                <w:rFonts w:ascii="Times New Roman" w:eastAsia="Times New Roman" w:hAnsi="Times New Roman" w:cs="Times New Roman"/>
                <w:b/>
                <w:bCs/>
                <w:i/>
                <w:sz w:val="18"/>
                <w:szCs w:val="18"/>
              </w:rPr>
              <w:lastRenderedPageBreak/>
              <w:t>Poor structure, governance, and support systems</w:t>
            </w:r>
          </w:p>
          <w:p w14:paraId="0145F46C" w14:textId="77777777" w:rsidR="00B23579" w:rsidRPr="00E06B75" w:rsidRDefault="00B23579" w:rsidP="00B23579">
            <w:pPr>
              <w:rPr>
                <w:rFonts w:ascii="Times New Roman" w:eastAsia="Times New Roman" w:hAnsi="Times New Roman" w:cs="Times New Roman"/>
                <w:sz w:val="18"/>
                <w:szCs w:val="18"/>
              </w:rPr>
            </w:pPr>
          </w:p>
          <w:p w14:paraId="73BE7BD8" w14:textId="77777777" w:rsidR="00B23579" w:rsidRPr="00E06B75" w:rsidRDefault="00B23579" w:rsidP="00B23579">
            <w:pPr>
              <w:rPr>
                <w:rFonts w:ascii="Times New Roman" w:eastAsia="Times New Roman" w:hAnsi="Times New Roman" w:cs="Times New Roman"/>
                <w:sz w:val="18"/>
                <w:szCs w:val="18"/>
              </w:rPr>
            </w:pPr>
          </w:p>
          <w:p w14:paraId="6DA1F88A" w14:textId="77777777" w:rsidR="00B23579" w:rsidRPr="00E06B75" w:rsidRDefault="00B23579" w:rsidP="00B23579">
            <w:pPr>
              <w:rPr>
                <w:rFonts w:ascii="Times New Roman" w:eastAsia="Times New Roman" w:hAnsi="Times New Roman" w:cs="Times New Roman"/>
                <w:sz w:val="18"/>
                <w:szCs w:val="18"/>
              </w:rPr>
            </w:pPr>
          </w:p>
          <w:p w14:paraId="79C8C13D" w14:textId="77777777" w:rsidR="00B23579" w:rsidRPr="00E06B75" w:rsidRDefault="00B23579" w:rsidP="00B23579">
            <w:pPr>
              <w:rPr>
                <w:rFonts w:ascii="Times New Roman" w:eastAsia="Times New Roman" w:hAnsi="Times New Roman" w:cs="Times New Roman"/>
                <w:sz w:val="18"/>
                <w:szCs w:val="18"/>
              </w:rPr>
            </w:pPr>
          </w:p>
          <w:p w14:paraId="25AA2BC9" w14:textId="77777777" w:rsidR="00B23579" w:rsidRPr="00E06B75" w:rsidRDefault="00B23579" w:rsidP="00B23579">
            <w:pPr>
              <w:rPr>
                <w:rFonts w:ascii="Times New Roman" w:eastAsia="Times New Roman" w:hAnsi="Times New Roman" w:cs="Times New Roman"/>
                <w:sz w:val="18"/>
                <w:szCs w:val="18"/>
              </w:rPr>
            </w:pPr>
          </w:p>
          <w:p w14:paraId="0C5E83C8" w14:textId="77777777" w:rsidR="00B23579" w:rsidRPr="00E06B75" w:rsidRDefault="00B23579" w:rsidP="00B23579">
            <w:pPr>
              <w:rPr>
                <w:rFonts w:ascii="Times New Roman" w:eastAsia="Times New Roman" w:hAnsi="Times New Roman" w:cs="Times New Roman"/>
                <w:sz w:val="18"/>
                <w:szCs w:val="18"/>
              </w:rPr>
            </w:pPr>
          </w:p>
          <w:p w14:paraId="20F24741" w14:textId="77777777" w:rsidR="00B23579" w:rsidRPr="00E06B75" w:rsidRDefault="00B23579" w:rsidP="00B23579">
            <w:pPr>
              <w:rPr>
                <w:rFonts w:ascii="Times New Roman" w:eastAsia="Times New Roman" w:hAnsi="Times New Roman" w:cs="Times New Roman"/>
                <w:sz w:val="18"/>
                <w:szCs w:val="18"/>
              </w:rPr>
            </w:pPr>
          </w:p>
          <w:p w14:paraId="09A459EA" w14:textId="77777777" w:rsidR="00B23579" w:rsidRPr="00E06B75" w:rsidRDefault="00B23579" w:rsidP="00B23579">
            <w:pPr>
              <w:rPr>
                <w:rFonts w:ascii="Times New Roman" w:eastAsia="Times New Roman" w:hAnsi="Times New Roman" w:cs="Times New Roman"/>
                <w:sz w:val="18"/>
                <w:szCs w:val="18"/>
              </w:rPr>
            </w:pPr>
          </w:p>
          <w:p w14:paraId="011A1C8F" w14:textId="77777777" w:rsidR="00B23579" w:rsidRPr="00E06B75" w:rsidRDefault="00B23579" w:rsidP="00B23579">
            <w:pPr>
              <w:rPr>
                <w:rFonts w:ascii="Times New Roman" w:eastAsia="Times New Roman" w:hAnsi="Times New Roman" w:cs="Times New Roman"/>
                <w:sz w:val="18"/>
                <w:szCs w:val="18"/>
              </w:rPr>
            </w:pPr>
          </w:p>
          <w:p w14:paraId="61C6566A" w14:textId="77777777" w:rsidR="00B23579" w:rsidRPr="00E06B75" w:rsidRDefault="00B23579" w:rsidP="00B23579">
            <w:pPr>
              <w:rPr>
                <w:rFonts w:ascii="Times New Roman" w:eastAsia="Times New Roman" w:hAnsi="Times New Roman" w:cs="Times New Roman"/>
                <w:sz w:val="18"/>
                <w:szCs w:val="18"/>
              </w:rPr>
            </w:pPr>
          </w:p>
          <w:p w14:paraId="10EE10C1" w14:textId="77777777" w:rsidR="00B23579" w:rsidRPr="00E06B75" w:rsidRDefault="00B23579" w:rsidP="00B23579">
            <w:pPr>
              <w:rPr>
                <w:rFonts w:ascii="Times New Roman" w:eastAsia="Times New Roman" w:hAnsi="Times New Roman" w:cs="Times New Roman"/>
                <w:sz w:val="18"/>
                <w:szCs w:val="18"/>
              </w:rPr>
            </w:pPr>
          </w:p>
          <w:p w14:paraId="18057ECD" w14:textId="77777777" w:rsidR="00B23579" w:rsidRPr="00E06B75" w:rsidRDefault="00B23579" w:rsidP="00B23579">
            <w:pPr>
              <w:rPr>
                <w:rFonts w:ascii="Times New Roman" w:eastAsia="Times New Roman" w:hAnsi="Times New Roman" w:cs="Times New Roman"/>
                <w:sz w:val="18"/>
                <w:szCs w:val="18"/>
              </w:rPr>
            </w:pPr>
          </w:p>
          <w:p w14:paraId="25DE4B47" w14:textId="77777777" w:rsidR="00B23579" w:rsidRPr="00E06B75" w:rsidRDefault="00B23579" w:rsidP="00B23579">
            <w:pPr>
              <w:rPr>
                <w:rFonts w:ascii="Times New Roman" w:eastAsia="Times New Roman" w:hAnsi="Times New Roman" w:cs="Times New Roman"/>
                <w:sz w:val="18"/>
                <w:szCs w:val="18"/>
              </w:rPr>
            </w:pPr>
          </w:p>
          <w:p w14:paraId="5BFA9D3C" w14:textId="77777777" w:rsidR="00B23579" w:rsidRPr="00E06B75" w:rsidRDefault="00B23579" w:rsidP="00B23579">
            <w:pPr>
              <w:rPr>
                <w:rFonts w:ascii="Times New Roman" w:eastAsia="Times New Roman" w:hAnsi="Times New Roman" w:cs="Times New Roman"/>
                <w:i/>
                <w:sz w:val="18"/>
                <w:szCs w:val="18"/>
              </w:rPr>
            </w:pPr>
          </w:p>
          <w:p w14:paraId="386EFAB6" w14:textId="77777777" w:rsidR="00B23579" w:rsidRPr="00D60C07" w:rsidRDefault="00B23579" w:rsidP="00B23579">
            <w:pPr>
              <w:rPr>
                <w:rFonts w:ascii="Times New Roman" w:eastAsia="Times New Roman" w:hAnsi="Times New Roman" w:cs="Times New Roman"/>
                <w:b/>
                <w:i/>
                <w:sz w:val="18"/>
                <w:szCs w:val="18"/>
              </w:rPr>
            </w:pPr>
            <w:r w:rsidRPr="00D60C07">
              <w:rPr>
                <w:rFonts w:ascii="Times New Roman" w:eastAsia="Times New Roman" w:hAnsi="Times New Roman" w:cs="Times New Roman"/>
                <w:b/>
                <w:i/>
                <w:sz w:val="18"/>
                <w:szCs w:val="18"/>
              </w:rPr>
              <w:t>Human behaviour and people</w:t>
            </w:r>
          </w:p>
          <w:p w14:paraId="1494F1E2" w14:textId="77777777" w:rsidR="00B23579" w:rsidRPr="00D60C07" w:rsidRDefault="00B23579" w:rsidP="00B23579">
            <w:pPr>
              <w:rPr>
                <w:rFonts w:ascii="Times New Roman" w:eastAsia="Times New Roman" w:hAnsi="Times New Roman" w:cs="Times New Roman"/>
                <w:i/>
                <w:sz w:val="18"/>
                <w:szCs w:val="18"/>
              </w:rPr>
            </w:pPr>
          </w:p>
          <w:p w14:paraId="311035CE" w14:textId="77777777" w:rsidR="00B23579" w:rsidRPr="00D60C07" w:rsidRDefault="00B23579" w:rsidP="00B23579">
            <w:pPr>
              <w:rPr>
                <w:rFonts w:ascii="Times New Roman" w:eastAsia="Times New Roman" w:hAnsi="Times New Roman" w:cs="Times New Roman"/>
                <w:i/>
                <w:sz w:val="18"/>
                <w:szCs w:val="18"/>
              </w:rPr>
            </w:pPr>
          </w:p>
          <w:p w14:paraId="55ECFD58" w14:textId="77777777" w:rsidR="00B23579" w:rsidRPr="00D60C07" w:rsidRDefault="00B23579" w:rsidP="00B23579">
            <w:pPr>
              <w:rPr>
                <w:rFonts w:ascii="Times New Roman" w:eastAsia="Times New Roman" w:hAnsi="Times New Roman" w:cs="Times New Roman"/>
                <w:i/>
                <w:sz w:val="18"/>
                <w:szCs w:val="18"/>
              </w:rPr>
            </w:pPr>
          </w:p>
          <w:p w14:paraId="7FC00D2E" w14:textId="77777777" w:rsidR="00B23579" w:rsidRPr="00D60C07" w:rsidRDefault="00B23579" w:rsidP="00B23579">
            <w:pPr>
              <w:rPr>
                <w:rFonts w:ascii="Times New Roman" w:eastAsia="Times New Roman" w:hAnsi="Times New Roman" w:cs="Times New Roman"/>
                <w:i/>
                <w:sz w:val="18"/>
                <w:szCs w:val="18"/>
              </w:rPr>
            </w:pPr>
          </w:p>
          <w:p w14:paraId="05C6935A" w14:textId="77777777" w:rsidR="00B23579" w:rsidRPr="00D60C07" w:rsidRDefault="00B23579" w:rsidP="00B23579">
            <w:pPr>
              <w:rPr>
                <w:rFonts w:ascii="Times New Roman" w:eastAsia="Times New Roman" w:hAnsi="Times New Roman" w:cs="Times New Roman"/>
                <w:i/>
                <w:sz w:val="18"/>
                <w:szCs w:val="18"/>
              </w:rPr>
            </w:pPr>
          </w:p>
          <w:p w14:paraId="2E0F9E11" w14:textId="77777777" w:rsidR="00B23579" w:rsidRDefault="00B23579" w:rsidP="00B23579">
            <w:pPr>
              <w:rPr>
                <w:rFonts w:ascii="Times New Roman" w:eastAsia="Times New Roman" w:hAnsi="Times New Roman" w:cs="Times New Roman"/>
                <w:i/>
                <w:sz w:val="18"/>
                <w:szCs w:val="18"/>
              </w:rPr>
            </w:pPr>
          </w:p>
          <w:p w14:paraId="282FB8C3" w14:textId="77777777" w:rsidR="00B23579" w:rsidRPr="00D60C07" w:rsidRDefault="00B23579" w:rsidP="00B23579">
            <w:pPr>
              <w:rPr>
                <w:rFonts w:ascii="Times New Roman" w:eastAsia="Times New Roman" w:hAnsi="Times New Roman" w:cs="Times New Roman"/>
                <w:i/>
                <w:sz w:val="18"/>
                <w:szCs w:val="18"/>
              </w:rPr>
            </w:pPr>
          </w:p>
          <w:p w14:paraId="49CFC85D" w14:textId="77777777" w:rsidR="00B23579" w:rsidRPr="00D60C07" w:rsidRDefault="00B23579" w:rsidP="00B23579">
            <w:pPr>
              <w:rPr>
                <w:rFonts w:ascii="Times New Roman" w:eastAsia="Times New Roman" w:hAnsi="Times New Roman" w:cs="Times New Roman"/>
                <w:i/>
                <w:sz w:val="18"/>
                <w:szCs w:val="18"/>
              </w:rPr>
            </w:pPr>
          </w:p>
          <w:p w14:paraId="4346621D" w14:textId="77777777" w:rsidR="00B23579" w:rsidRPr="00D60C07" w:rsidRDefault="00B23579" w:rsidP="00B23579">
            <w:pPr>
              <w:rPr>
                <w:rFonts w:ascii="Times New Roman" w:eastAsia="Times New Roman" w:hAnsi="Times New Roman" w:cs="Times New Roman"/>
                <w:i/>
                <w:sz w:val="18"/>
                <w:szCs w:val="18"/>
              </w:rPr>
            </w:pPr>
          </w:p>
          <w:p w14:paraId="7E2ED390" w14:textId="77777777" w:rsidR="00B23579" w:rsidRPr="00D60C07" w:rsidRDefault="00B23579" w:rsidP="00B23579">
            <w:pPr>
              <w:rPr>
                <w:rFonts w:ascii="Times New Roman" w:eastAsia="Times New Roman" w:hAnsi="Times New Roman" w:cs="Times New Roman"/>
                <w:b/>
                <w:i/>
                <w:sz w:val="18"/>
                <w:szCs w:val="18"/>
              </w:rPr>
            </w:pPr>
          </w:p>
          <w:p w14:paraId="65774421" w14:textId="77777777" w:rsidR="00B23579" w:rsidRPr="00D60C07" w:rsidRDefault="00B23579" w:rsidP="00B23579">
            <w:pPr>
              <w:rPr>
                <w:rFonts w:ascii="Times New Roman" w:eastAsia="Times New Roman" w:hAnsi="Times New Roman" w:cs="Times New Roman"/>
                <w:b/>
                <w:bCs/>
                <w:i/>
                <w:sz w:val="18"/>
                <w:szCs w:val="18"/>
              </w:rPr>
            </w:pPr>
            <w:r w:rsidRPr="00D60C07">
              <w:rPr>
                <w:rFonts w:ascii="Times New Roman" w:eastAsia="Times New Roman" w:hAnsi="Times New Roman" w:cs="Times New Roman"/>
                <w:b/>
                <w:bCs/>
                <w:i/>
                <w:sz w:val="18"/>
                <w:szCs w:val="18"/>
              </w:rPr>
              <w:t xml:space="preserve">Poor transportation infrastructure </w:t>
            </w:r>
          </w:p>
          <w:p w14:paraId="2B7D99E7" w14:textId="77777777" w:rsidR="00B23579" w:rsidRPr="00E06B75" w:rsidRDefault="00B23579" w:rsidP="00B23579">
            <w:pPr>
              <w:rPr>
                <w:rFonts w:ascii="Times New Roman" w:eastAsia="Times New Roman" w:hAnsi="Times New Roman" w:cs="Times New Roman"/>
                <w:bCs/>
                <w:i/>
                <w:sz w:val="18"/>
                <w:szCs w:val="18"/>
              </w:rPr>
            </w:pPr>
          </w:p>
          <w:p w14:paraId="0C860CAF" w14:textId="77777777" w:rsidR="00B23579" w:rsidRPr="00E06B75" w:rsidRDefault="00B23579" w:rsidP="00B23579">
            <w:pPr>
              <w:rPr>
                <w:rFonts w:ascii="Times New Roman" w:eastAsia="Times New Roman" w:hAnsi="Times New Roman" w:cs="Times New Roman"/>
                <w:bCs/>
                <w:i/>
                <w:sz w:val="18"/>
                <w:szCs w:val="18"/>
              </w:rPr>
            </w:pPr>
          </w:p>
          <w:p w14:paraId="0DA16048" w14:textId="77777777" w:rsidR="00B23579" w:rsidRPr="00E06B75" w:rsidRDefault="00B23579" w:rsidP="00B23579">
            <w:pPr>
              <w:rPr>
                <w:rFonts w:ascii="Times New Roman" w:eastAsia="Times New Roman" w:hAnsi="Times New Roman" w:cs="Times New Roman"/>
                <w:bCs/>
                <w:i/>
                <w:sz w:val="18"/>
                <w:szCs w:val="18"/>
              </w:rPr>
            </w:pPr>
          </w:p>
          <w:p w14:paraId="02F7614F" w14:textId="77777777" w:rsidR="00B23579" w:rsidRPr="00E06B75" w:rsidRDefault="00B23579" w:rsidP="00B23579">
            <w:pPr>
              <w:rPr>
                <w:rFonts w:ascii="Times New Roman" w:eastAsia="Times New Roman" w:hAnsi="Times New Roman" w:cs="Times New Roman"/>
                <w:bCs/>
                <w:i/>
                <w:sz w:val="18"/>
                <w:szCs w:val="18"/>
              </w:rPr>
            </w:pPr>
          </w:p>
          <w:p w14:paraId="675CBB2F" w14:textId="77777777" w:rsidR="00B23579" w:rsidRPr="00E06B75" w:rsidRDefault="00B23579" w:rsidP="00B23579">
            <w:pPr>
              <w:rPr>
                <w:rFonts w:ascii="Times New Roman" w:eastAsia="Times New Roman" w:hAnsi="Times New Roman" w:cs="Times New Roman"/>
                <w:bCs/>
                <w:i/>
                <w:sz w:val="18"/>
                <w:szCs w:val="18"/>
              </w:rPr>
            </w:pPr>
          </w:p>
          <w:p w14:paraId="6B85EFB6" w14:textId="77777777" w:rsidR="00B23579" w:rsidRPr="00E06B75" w:rsidRDefault="00B23579" w:rsidP="00B23579">
            <w:pPr>
              <w:rPr>
                <w:rFonts w:ascii="Times New Roman" w:eastAsia="Times New Roman" w:hAnsi="Times New Roman" w:cs="Times New Roman"/>
                <w:bCs/>
                <w:i/>
                <w:sz w:val="18"/>
                <w:szCs w:val="18"/>
              </w:rPr>
            </w:pPr>
          </w:p>
          <w:p w14:paraId="0C4A10B5" w14:textId="77777777" w:rsidR="00B23579" w:rsidRPr="00E06B75" w:rsidRDefault="00B23579" w:rsidP="00B23579">
            <w:pPr>
              <w:rPr>
                <w:rFonts w:ascii="Times New Roman" w:eastAsia="Times New Roman" w:hAnsi="Times New Roman" w:cs="Times New Roman"/>
                <w:bCs/>
                <w:i/>
                <w:sz w:val="18"/>
                <w:szCs w:val="18"/>
              </w:rPr>
            </w:pPr>
          </w:p>
          <w:p w14:paraId="106F9F56" w14:textId="77777777" w:rsidR="00B23579" w:rsidRPr="00E06B75" w:rsidRDefault="00B23579" w:rsidP="00B23579">
            <w:pPr>
              <w:rPr>
                <w:rFonts w:ascii="Times New Roman" w:eastAsia="Times New Roman" w:hAnsi="Times New Roman" w:cs="Times New Roman"/>
                <w:bCs/>
                <w:i/>
                <w:sz w:val="18"/>
                <w:szCs w:val="18"/>
              </w:rPr>
            </w:pPr>
          </w:p>
          <w:p w14:paraId="254066D5" w14:textId="77777777" w:rsidR="00B23579" w:rsidRPr="00E06B75" w:rsidRDefault="00B23579" w:rsidP="00B23579">
            <w:pPr>
              <w:rPr>
                <w:rFonts w:ascii="Times New Roman" w:eastAsia="Times New Roman" w:hAnsi="Times New Roman" w:cs="Times New Roman"/>
                <w:bCs/>
                <w:i/>
                <w:sz w:val="18"/>
                <w:szCs w:val="18"/>
              </w:rPr>
            </w:pPr>
          </w:p>
          <w:p w14:paraId="32B5C2E2" w14:textId="77777777" w:rsidR="00B23579" w:rsidRPr="00E06B75" w:rsidRDefault="00B23579" w:rsidP="00B23579">
            <w:pPr>
              <w:rPr>
                <w:rFonts w:ascii="Times New Roman" w:eastAsia="Times New Roman" w:hAnsi="Times New Roman" w:cs="Times New Roman"/>
                <w:bCs/>
                <w:i/>
                <w:sz w:val="18"/>
                <w:szCs w:val="18"/>
              </w:rPr>
            </w:pPr>
          </w:p>
          <w:p w14:paraId="02023936" w14:textId="77777777" w:rsidR="00B23579" w:rsidRPr="00E06B75" w:rsidRDefault="00B23579" w:rsidP="00B23579">
            <w:pPr>
              <w:rPr>
                <w:rFonts w:ascii="Times New Roman" w:eastAsia="Times New Roman" w:hAnsi="Times New Roman" w:cs="Times New Roman"/>
                <w:bCs/>
                <w:i/>
                <w:sz w:val="18"/>
                <w:szCs w:val="18"/>
              </w:rPr>
            </w:pPr>
          </w:p>
          <w:p w14:paraId="2A598FAE" w14:textId="77777777" w:rsidR="00B23579" w:rsidRPr="00E06B75" w:rsidRDefault="00B23579" w:rsidP="00B23579">
            <w:pPr>
              <w:rPr>
                <w:rFonts w:ascii="Times New Roman" w:eastAsia="Times New Roman" w:hAnsi="Times New Roman" w:cs="Times New Roman"/>
                <w:bCs/>
                <w:i/>
                <w:sz w:val="18"/>
                <w:szCs w:val="18"/>
              </w:rPr>
            </w:pPr>
          </w:p>
          <w:p w14:paraId="48E9CF7E" w14:textId="77777777" w:rsidR="00B23579" w:rsidRPr="00E06B75" w:rsidRDefault="00B23579" w:rsidP="00B23579">
            <w:pPr>
              <w:rPr>
                <w:rFonts w:ascii="Times New Roman" w:eastAsia="Times New Roman" w:hAnsi="Times New Roman" w:cs="Times New Roman"/>
                <w:bCs/>
                <w:i/>
                <w:sz w:val="18"/>
                <w:szCs w:val="18"/>
              </w:rPr>
            </w:pPr>
          </w:p>
          <w:p w14:paraId="4CC9F7FA" w14:textId="77777777" w:rsidR="00B23579" w:rsidRPr="00E06B75" w:rsidRDefault="00B23579" w:rsidP="00B23579">
            <w:pPr>
              <w:rPr>
                <w:rFonts w:ascii="Times New Roman" w:eastAsia="Times New Roman" w:hAnsi="Times New Roman" w:cs="Times New Roman"/>
                <w:bCs/>
                <w:i/>
                <w:sz w:val="18"/>
                <w:szCs w:val="18"/>
              </w:rPr>
            </w:pPr>
          </w:p>
          <w:p w14:paraId="7B3B1E8A" w14:textId="77777777" w:rsidR="00B23579" w:rsidRDefault="00B23579" w:rsidP="00B23579">
            <w:pPr>
              <w:rPr>
                <w:rFonts w:ascii="Times New Roman" w:eastAsia="Times New Roman" w:hAnsi="Times New Roman" w:cs="Times New Roman"/>
                <w:bCs/>
                <w:i/>
                <w:sz w:val="18"/>
                <w:szCs w:val="18"/>
              </w:rPr>
            </w:pPr>
          </w:p>
          <w:p w14:paraId="260F837A" w14:textId="77777777" w:rsidR="00B23579" w:rsidRPr="00E06B75" w:rsidRDefault="00B23579" w:rsidP="00B23579">
            <w:pPr>
              <w:rPr>
                <w:rFonts w:ascii="Times New Roman" w:eastAsia="Times New Roman" w:hAnsi="Times New Roman" w:cs="Times New Roman"/>
                <w:bCs/>
                <w:i/>
                <w:sz w:val="18"/>
                <w:szCs w:val="18"/>
              </w:rPr>
            </w:pPr>
          </w:p>
          <w:p w14:paraId="3C33B62A" w14:textId="77777777" w:rsidR="00B23579" w:rsidRPr="00E06B75" w:rsidRDefault="00B23579" w:rsidP="00B23579">
            <w:pPr>
              <w:pBdr>
                <w:top w:val="single" w:sz="4" w:space="1" w:color="auto"/>
                <w:bottom w:val="single" w:sz="4" w:space="1" w:color="auto"/>
              </w:pBdr>
              <w:rPr>
                <w:rFonts w:ascii="Times New Roman" w:eastAsia="Times New Roman" w:hAnsi="Times New Roman" w:cs="Times New Roman"/>
                <w:bCs/>
                <w:i/>
                <w:sz w:val="18"/>
                <w:szCs w:val="18"/>
              </w:rPr>
            </w:pPr>
            <w:r w:rsidRPr="00E06B75">
              <w:rPr>
                <w:rFonts w:ascii="Times New Roman" w:eastAsia="Times New Roman" w:hAnsi="Times New Roman" w:cs="Times New Roman"/>
                <w:b/>
                <w:sz w:val="18"/>
                <w:szCs w:val="18"/>
              </w:rPr>
              <w:t>Third-order theme</w:t>
            </w:r>
          </w:p>
          <w:p w14:paraId="26E030BE" w14:textId="77777777" w:rsidR="00B23579" w:rsidRDefault="00B23579" w:rsidP="00B23579">
            <w:pPr>
              <w:rPr>
                <w:rFonts w:ascii="Times New Roman" w:eastAsia="Times New Roman" w:hAnsi="Times New Roman" w:cs="Times New Roman"/>
                <w:bCs/>
                <w:i/>
                <w:sz w:val="18"/>
                <w:szCs w:val="18"/>
              </w:rPr>
            </w:pPr>
          </w:p>
          <w:p w14:paraId="01BAA771" w14:textId="77777777" w:rsidR="00B23579" w:rsidRPr="00D60C07" w:rsidRDefault="00B23579" w:rsidP="00B23579">
            <w:pPr>
              <w:rPr>
                <w:rFonts w:ascii="Times New Roman" w:eastAsia="Times New Roman" w:hAnsi="Times New Roman" w:cs="Times New Roman"/>
                <w:b/>
                <w:bCs/>
                <w:i/>
                <w:sz w:val="18"/>
                <w:szCs w:val="18"/>
              </w:rPr>
            </w:pPr>
            <w:r w:rsidRPr="00D60C07">
              <w:rPr>
                <w:rFonts w:ascii="Times New Roman" w:eastAsia="Times New Roman" w:hAnsi="Times New Roman" w:cs="Times New Roman"/>
                <w:b/>
                <w:bCs/>
                <w:i/>
                <w:sz w:val="18"/>
                <w:szCs w:val="18"/>
              </w:rPr>
              <w:t xml:space="preserve">Internal ethical issues </w:t>
            </w:r>
          </w:p>
          <w:p w14:paraId="70B6594A" w14:textId="77777777" w:rsidR="00B23579" w:rsidRPr="00E06B75" w:rsidRDefault="00B23579" w:rsidP="00B23579">
            <w:pPr>
              <w:rPr>
                <w:rFonts w:ascii="Times New Roman" w:eastAsia="Times New Roman" w:hAnsi="Times New Roman" w:cs="Times New Roman"/>
                <w:bCs/>
                <w:i/>
                <w:sz w:val="18"/>
                <w:szCs w:val="18"/>
              </w:rPr>
            </w:pPr>
          </w:p>
          <w:p w14:paraId="1E8C516A" w14:textId="77777777" w:rsidR="00B23579" w:rsidRPr="00E06B75" w:rsidRDefault="00B23579" w:rsidP="00B23579">
            <w:pPr>
              <w:rPr>
                <w:rFonts w:ascii="Times New Roman" w:eastAsia="Times New Roman" w:hAnsi="Times New Roman" w:cs="Times New Roman"/>
                <w:bCs/>
                <w:i/>
                <w:sz w:val="18"/>
                <w:szCs w:val="18"/>
              </w:rPr>
            </w:pPr>
          </w:p>
          <w:p w14:paraId="081C1EB6" w14:textId="77777777" w:rsidR="00B23579" w:rsidRPr="00E06B75" w:rsidRDefault="00B23579" w:rsidP="00B23579">
            <w:pPr>
              <w:rPr>
                <w:rFonts w:ascii="Times New Roman" w:eastAsia="Times New Roman" w:hAnsi="Times New Roman" w:cs="Times New Roman"/>
                <w:bCs/>
                <w:i/>
                <w:sz w:val="18"/>
                <w:szCs w:val="18"/>
              </w:rPr>
            </w:pPr>
          </w:p>
          <w:p w14:paraId="39D2DF5E" w14:textId="77777777" w:rsidR="00B23579" w:rsidRPr="00E06B75" w:rsidRDefault="00B23579" w:rsidP="00B23579">
            <w:pPr>
              <w:rPr>
                <w:rFonts w:ascii="Times New Roman" w:eastAsia="Times New Roman" w:hAnsi="Times New Roman" w:cs="Times New Roman"/>
                <w:bCs/>
                <w:i/>
                <w:sz w:val="18"/>
                <w:szCs w:val="18"/>
              </w:rPr>
            </w:pPr>
          </w:p>
          <w:p w14:paraId="69CFFC47" w14:textId="77777777" w:rsidR="00B23579" w:rsidRPr="00E06B75" w:rsidRDefault="00B23579" w:rsidP="00B23579">
            <w:pPr>
              <w:rPr>
                <w:rFonts w:ascii="Times New Roman" w:eastAsia="Times New Roman" w:hAnsi="Times New Roman" w:cs="Times New Roman"/>
                <w:bCs/>
                <w:i/>
                <w:sz w:val="18"/>
                <w:szCs w:val="18"/>
              </w:rPr>
            </w:pPr>
          </w:p>
          <w:p w14:paraId="6B0E158B" w14:textId="77777777" w:rsidR="00B23579" w:rsidRPr="00E06B75" w:rsidRDefault="00B23579" w:rsidP="00B23579">
            <w:pPr>
              <w:rPr>
                <w:rFonts w:ascii="Times New Roman" w:eastAsia="Times New Roman" w:hAnsi="Times New Roman" w:cs="Times New Roman"/>
                <w:bCs/>
                <w:i/>
                <w:sz w:val="18"/>
                <w:szCs w:val="18"/>
              </w:rPr>
            </w:pPr>
          </w:p>
          <w:p w14:paraId="165D68F7" w14:textId="77777777" w:rsidR="00B23579" w:rsidRPr="00E06B75" w:rsidRDefault="00B23579" w:rsidP="00B23579">
            <w:pPr>
              <w:rPr>
                <w:rFonts w:ascii="Times New Roman" w:eastAsia="Times New Roman" w:hAnsi="Times New Roman" w:cs="Times New Roman"/>
                <w:bCs/>
                <w:i/>
                <w:sz w:val="18"/>
                <w:szCs w:val="18"/>
              </w:rPr>
            </w:pPr>
          </w:p>
          <w:p w14:paraId="18907BC3" w14:textId="77777777" w:rsidR="00B23579" w:rsidRPr="00E06B75" w:rsidRDefault="00B23579" w:rsidP="00B23579">
            <w:pPr>
              <w:rPr>
                <w:rFonts w:ascii="Times New Roman" w:eastAsia="Times New Roman" w:hAnsi="Times New Roman" w:cs="Times New Roman"/>
                <w:bCs/>
                <w:i/>
                <w:sz w:val="18"/>
                <w:szCs w:val="18"/>
              </w:rPr>
            </w:pPr>
          </w:p>
          <w:p w14:paraId="79E8ABDF" w14:textId="77777777" w:rsidR="00B23579" w:rsidRPr="00E06B75" w:rsidRDefault="00B23579" w:rsidP="00B23579">
            <w:pPr>
              <w:rPr>
                <w:rFonts w:ascii="Times New Roman" w:eastAsia="Times New Roman" w:hAnsi="Times New Roman" w:cs="Times New Roman"/>
                <w:bCs/>
                <w:i/>
                <w:sz w:val="18"/>
                <w:szCs w:val="18"/>
              </w:rPr>
            </w:pPr>
          </w:p>
          <w:p w14:paraId="6E168784" w14:textId="77777777" w:rsidR="00B23579" w:rsidRDefault="00B23579" w:rsidP="00B23579">
            <w:pPr>
              <w:rPr>
                <w:rFonts w:ascii="Times New Roman" w:eastAsia="Times New Roman" w:hAnsi="Times New Roman" w:cs="Times New Roman"/>
                <w:bCs/>
                <w:i/>
                <w:sz w:val="18"/>
                <w:szCs w:val="18"/>
              </w:rPr>
            </w:pPr>
          </w:p>
          <w:p w14:paraId="7159B661" w14:textId="77777777" w:rsidR="00B23579" w:rsidRDefault="00B23579" w:rsidP="00B23579">
            <w:pPr>
              <w:rPr>
                <w:rFonts w:ascii="Times New Roman" w:eastAsia="Times New Roman" w:hAnsi="Times New Roman" w:cs="Times New Roman"/>
                <w:bCs/>
                <w:i/>
                <w:sz w:val="18"/>
                <w:szCs w:val="18"/>
              </w:rPr>
            </w:pPr>
          </w:p>
          <w:p w14:paraId="19B6A8F1" w14:textId="77777777" w:rsidR="00B23579" w:rsidRPr="00E06B75" w:rsidRDefault="00B23579" w:rsidP="00B23579">
            <w:pPr>
              <w:rPr>
                <w:rFonts w:ascii="Times New Roman" w:eastAsia="Times New Roman" w:hAnsi="Times New Roman" w:cs="Times New Roman"/>
                <w:bCs/>
                <w:i/>
                <w:sz w:val="18"/>
                <w:szCs w:val="18"/>
              </w:rPr>
            </w:pPr>
          </w:p>
          <w:p w14:paraId="0F7BE937" w14:textId="77777777" w:rsidR="00B23579" w:rsidRPr="00E06B75" w:rsidRDefault="00B23579" w:rsidP="00B23579">
            <w:pPr>
              <w:rPr>
                <w:rFonts w:ascii="Times New Roman" w:eastAsia="Times New Roman" w:hAnsi="Times New Roman" w:cs="Times New Roman"/>
                <w:bCs/>
                <w:i/>
                <w:sz w:val="18"/>
                <w:szCs w:val="18"/>
              </w:rPr>
            </w:pPr>
          </w:p>
          <w:p w14:paraId="1FAE9748" w14:textId="77777777" w:rsidR="00B23579" w:rsidRPr="00E06B75" w:rsidRDefault="00B23579" w:rsidP="00B23579">
            <w:pPr>
              <w:rPr>
                <w:rFonts w:ascii="Times New Roman" w:eastAsia="Times New Roman" w:hAnsi="Times New Roman" w:cs="Times New Roman"/>
                <w:bCs/>
                <w:i/>
                <w:sz w:val="18"/>
                <w:szCs w:val="18"/>
              </w:rPr>
            </w:pPr>
          </w:p>
          <w:p w14:paraId="07EE76C2" w14:textId="77777777" w:rsidR="00B23579" w:rsidRPr="00D60C07" w:rsidRDefault="00B23579" w:rsidP="00B23579">
            <w:pPr>
              <w:rPr>
                <w:rFonts w:ascii="Times New Roman" w:eastAsia="Times New Roman" w:hAnsi="Times New Roman" w:cs="Times New Roman"/>
                <w:b/>
                <w:bCs/>
                <w:i/>
                <w:sz w:val="18"/>
                <w:szCs w:val="18"/>
              </w:rPr>
            </w:pPr>
            <w:r w:rsidRPr="00D60C07">
              <w:rPr>
                <w:rFonts w:ascii="Times New Roman" w:eastAsia="Times New Roman" w:hAnsi="Times New Roman" w:cs="Times New Roman"/>
                <w:b/>
                <w:bCs/>
                <w:i/>
                <w:sz w:val="18"/>
                <w:szCs w:val="18"/>
              </w:rPr>
              <w:t xml:space="preserve">Safety and security concerns  </w:t>
            </w:r>
          </w:p>
          <w:p w14:paraId="624E9C88" w14:textId="77777777" w:rsidR="00B23579" w:rsidRPr="00E06B75" w:rsidRDefault="00B23579" w:rsidP="00B23579">
            <w:pPr>
              <w:rPr>
                <w:rFonts w:ascii="Times New Roman" w:eastAsia="Times New Roman" w:hAnsi="Times New Roman" w:cs="Times New Roman"/>
                <w:bCs/>
                <w:i/>
                <w:sz w:val="18"/>
                <w:szCs w:val="18"/>
              </w:rPr>
            </w:pPr>
          </w:p>
          <w:p w14:paraId="7CD8061D" w14:textId="77777777" w:rsidR="00B23579" w:rsidRPr="00E06B75" w:rsidRDefault="00B23579" w:rsidP="00B23579">
            <w:pPr>
              <w:rPr>
                <w:rFonts w:ascii="Times New Roman" w:eastAsia="Times New Roman" w:hAnsi="Times New Roman" w:cs="Times New Roman"/>
                <w:bCs/>
                <w:i/>
                <w:sz w:val="18"/>
                <w:szCs w:val="18"/>
              </w:rPr>
            </w:pPr>
          </w:p>
          <w:p w14:paraId="066F7848" w14:textId="77777777" w:rsidR="00B23579" w:rsidRPr="00E06B75" w:rsidRDefault="00B23579" w:rsidP="00B23579">
            <w:pPr>
              <w:rPr>
                <w:rFonts w:ascii="Times New Roman" w:eastAsia="Times New Roman" w:hAnsi="Times New Roman" w:cs="Times New Roman"/>
                <w:bCs/>
                <w:i/>
                <w:sz w:val="18"/>
                <w:szCs w:val="18"/>
              </w:rPr>
            </w:pPr>
          </w:p>
          <w:p w14:paraId="7D660B70" w14:textId="77777777" w:rsidR="00B23579" w:rsidRPr="00E06B75" w:rsidRDefault="00B23579" w:rsidP="00B23579">
            <w:pPr>
              <w:rPr>
                <w:rFonts w:ascii="Times New Roman" w:eastAsia="Times New Roman" w:hAnsi="Times New Roman" w:cs="Times New Roman"/>
                <w:bCs/>
                <w:i/>
                <w:sz w:val="18"/>
                <w:szCs w:val="18"/>
              </w:rPr>
            </w:pPr>
          </w:p>
          <w:p w14:paraId="4ED1CB1C" w14:textId="77777777" w:rsidR="00B23579" w:rsidRPr="00E06B75" w:rsidRDefault="00B23579" w:rsidP="00B23579">
            <w:pPr>
              <w:rPr>
                <w:rFonts w:ascii="Times New Roman" w:eastAsia="Times New Roman" w:hAnsi="Times New Roman" w:cs="Times New Roman"/>
                <w:bCs/>
                <w:i/>
                <w:sz w:val="18"/>
                <w:szCs w:val="18"/>
              </w:rPr>
            </w:pPr>
          </w:p>
          <w:p w14:paraId="6169E216" w14:textId="77777777" w:rsidR="00B23579" w:rsidRPr="00E06B75" w:rsidRDefault="00B23579" w:rsidP="00B23579">
            <w:pPr>
              <w:rPr>
                <w:rFonts w:ascii="Times New Roman" w:eastAsia="Times New Roman" w:hAnsi="Times New Roman" w:cs="Times New Roman"/>
                <w:bCs/>
                <w:i/>
                <w:sz w:val="18"/>
                <w:szCs w:val="18"/>
              </w:rPr>
            </w:pPr>
          </w:p>
          <w:p w14:paraId="36135BEE" w14:textId="77777777" w:rsidR="00B23579" w:rsidRPr="00E06B75" w:rsidRDefault="00B23579" w:rsidP="00B23579">
            <w:pPr>
              <w:rPr>
                <w:rFonts w:ascii="Times New Roman" w:eastAsia="Times New Roman" w:hAnsi="Times New Roman" w:cs="Times New Roman"/>
                <w:bCs/>
                <w:i/>
                <w:sz w:val="18"/>
                <w:szCs w:val="18"/>
              </w:rPr>
            </w:pPr>
          </w:p>
          <w:p w14:paraId="1FBA8F8E" w14:textId="77777777" w:rsidR="00B23579" w:rsidRPr="00E06B75" w:rsidRDefault="00B23579" w:rsidP="00B23579">
            <w:pPr>
              <w:rPr>
                <w:rFonts w:ascii="Times New Roman" w:eastAsia="Times New Roman" w:hAnsi="Times New Roman" w:cs="Times New Roman"/>
                <w:bCs/>
                <w:i/>
                <w:sz w:val="18"/>
                <w:szCs w:val="18"/>
              </w:rPr>
            </w:pPr>
          </w:p>
          <w:p w14:paraId="5322091C" w14:textId="77777777" w:rsidR="00B23579" w:rsidRPr="00E06B75" w:rsidRDefault="00B23579" w:rsidP="00B23579">
            <w:pPr>
              <w:rPr>
                <w:rFonts w:ascii="Times New Roman" w:eastAsia="Times New Roman" w:hAnsi="Times New Roman" w:cs="Times New Roman"/>
                <w:bCs/>
                <w:i/>
                <w:sz w:val="18"/>
                <w:szCs w:val="18"/>
              </w:rPr>
            </w:pPr>
          </w:p>
          <w:p w14:paraId="5BC45ECC" w14:textId="77777777" w:rsidR="00B23579" w:rsidRPr="00E06B75" w:rsidRDefault="00B23579" w:rsidP="00B23579">
            <w:pPr>
              <w:rPr>
                <w:rFonts w:ascii="Times New Roman" w:eastAsia="Times New Roman" w:hAnsi="Times New Roman" w:cs="Times New Roman"/>
                <w:bCs/>
                <w:i/>
                <w:sz w:val="18"/>
                <w:szCs w:val="18"/>
              </w:rPr>
            </w:pPr>
          </w:p>
          <w:p w14:paraId="177599F8" w14:textId="77777777" w:rsidR="00B23579" w:rsidRDefault="00B23579" w:rsidP="00B23579">
            <w:pPr>
              <w:rPr>
                <w:rFonts w:ascii="Times New Roman" w:eastAsia="Times New Roman" w:hAnsi="Times New Roman" w:cs="Times New Roman"/>
                <w:bCs/>
                <w:i/>
                <w:sz w:val="18"/>
                <w:szCs w:val="18"/>
              </w:rPr>
            </w:pPr>
          </w:p>
          <w:p w14:paraId="15A07B1D" w14:textId="77777777" w:rsidR="00B23579" w:rsidRDefault="00B23579" w:rsidP="00B23579">
            <w:pPr>
              <w:rPr>
                <w:rFonts w:ascii="Times New Roman" w:eastAsia="Times New Roman" w:hAnsi="Times New Roman" w:cs="Times New Roman"/>
                <w:bCs/>
                <w:i/>
                <w:sz w:val="18"/>
                <w:szCs w:val="18"/>
              </w:rPr>
            </w:pPr>
          </w:p>
          <w:p w14:paraId="489FCDF8" w14:textId="77777777" w:rsidR="00B23579" w:rsidRDefault="00B23579" w:rsidP="00B23579">
            <w:pPr>
              <w:rPr>
                <w:rFonts w:ascii="Times New Roman" w:eastAsia="Times New Roman" w:hAnsi="Times New Roman" w:cs="Times New Roman"/>
                <w:bCs/>
                <w:i/>
                <w:sz w:val="18"/>
                <w:szCs w:val="18"/>
              </w:rPr>
            </w:pPr>
          </w:p>
          <w:p w14:paraId="35AD730B" w14:textId="77777777" w:rsidR="00B23579" w:rsidRPr="00E06B75" w:rsidRDefault="00B23579" w:rsidP="00B23579">
            <w:pPr>
              <w:rPr>
                <w:rFonts w:ascii="Times New Roman" w:eastAsia="Times New Roman" w:hAnsi="Times New Roman" w:cs="Times New Roman"/>
                <w:bCs/>
                <w:i/>
                <w:sz w:val="18"/>
                <w:szCs w:val="18"/>
              </w:rPr>
            </w:pPr>
          </w:p>
          <w:p w14:paraId="5A233F91" w14:textId="77777777" w:rsidR="00B23579" w:rsidRPr="00E06B75" w:rsidRDefault="00B23579" w:rsidP="00B23579">
            <w:pPr>
              <w:rPr>
                <w:rFonts w:ascii="Times New Roman" w:eastAsia="Times New Roman" w:hAnsi="Times New Roman" w:cs="Times New Roman"/>
                <w:bCs/>
                <w:i/>
                <w:sz w:val="18"/>
                <w:szCs w:val="18"/>
              </w:rPr>
            </w:pPr>
          </w:p>
          <w:p w14:paraId="154A7DF6" w14:textId="77777777" w:rsidR="00B23579" w:rsidRPr="00E06B75" w:rsidRDefault="00B23579" w:rsidP="00B23579">
            <w:pPr>
              <w:pBdr>
                <w:top w:val="single" w:sz="4" w:space="1" w:color="auto"/>
                <w:bottom w:val="single" w:sz="4" w:space="1" w:color="auto"/>
              </w:pBdr>
              <w:rPr>
                <w:rFonts w:ascii="Times New Roman" w:eastAsia="Times New Roman" w:hAnsi="Times New Roman" w:cs="Times New Roman"/>
                <w:b/>
                <w:bCs/>
                <w:i/>
                <w:sz w:val="18"/>
                <w:szCs w:val="18"/>
              </w:rPr>
            </w:pPr>
            <w:r w:rsidRPr="00E06B75">
              <w:rPr>
                <w:rFonts w:ascii="Times New Roman" w:eastAsia="Times New Roman" w:hAnsi="Times New Roman" w:cs="Times New Roman"/>
                <w:b/>
                <w:sz w:val="18"/>
                <w:szCs w:val="18"/>
              </w:rPr>
              <w:t>Third-order theme</w:t>
            </w:r>
          </w:p>
          <w:p w14:paraId="65CF0980" w14:textId="77777777" w:rsidR="00B23579" w:rsidRPr="00D60C07" w:rsidRDefault="00B23579" w:rsidP="00B23579">
            <w:pPr>
              <w:rPr>
                <w:rFonts w:ascii="Times New Roman" w:eastAsia="Times New Roman" w:hAnsi="Times New Roman" w:cs="Times New Roman"/>
                <w:b/>
                <w:bCs/>
                <w:i/>
                <w:sz w:val="18"/>
                <w:szCs w:val="18"/>
              </w:rPr>
            </w:pPr>
            <w:r w:rsidRPr="00D60C07">
              <w:rPr>
                <w:rFonts w:ascii="Times New Roman" w:eastAsia="Times New Roman" w:hAnsi="Times New Roman" w:cs="Times New Roman"/>
                <w:b/>
                <w:bCs/>
                <w:i/>
                <w:sz w:val="18"/>
                <w:szCs w:val="18"/>
              </w:rPr>
              <w:t xml:space="preserve">Weak information technology infrastructure </w:t>
            </w:r>
          </w:p>
          <w:p w14:paraId="52AC6A1C" w14:textId="77777777" w:rsidR="00B23579" w:rsidRPr="00E06B75" w:rsidRDefault="00B23579" w:rsidP="00B23579">
            <w:pPr>
              <w:rPr>
                <w:rFonts w:ascii="Times New Roman" w:eastAsia="Times New Roman" w:hAnsi="Times New Roman" w:cs="Times New Roman"/>
                <w:bCs/>
                <w:i/>
                <w:sz w:val="18"/>
                <w:szCs w:val="18"/>
              </w:rPr>
            </w:pPr>
          </w:p>
          <w:p w14:paraId="3B6FA29E" w14:textId="77777777" w:rsidR="00B23579" w:rsidRPr="00E06B75" w:rsidRDefault="00B23579" w:rsidP="00B23579">
            <w:pPr>
              <w:rPr>
                <w:rFonts w:ascii="Times New Roman" w:eastAsia="Times New Roman" w:hAnsi="Times New Roman" w:cs="Times New Roman"/>
                <w:bCs/>
                <w:i/>
                <w:sz w:val="18"/>
                <w:szCs w:val="18"/>
              </w:rPr>
            </w:pPr>
          </w:p>
          <w:p w14:paraId="44BE5732" w14:textId="77777777" w:rsidR="00B23579" w:rsidRPr="00E06B75" w:rsidRDefault="00B23579" w:rsidP="00B23579">
            <w:pPr>
              <w:rPr>
                <w:rFonts w:ascii="Times New Roman" w:eastAsia="Times New Roman" w:hAnsi="Times New Roman" w:cs="Times New Roman"/>
                <w:bCs/>
                <w:i/>
                <w:sz w:val="18"/>
                <w:szCs w:val="18"/>
              </w:rPr>
            </w:pPr>
          </w:p>
          <w:p w14:paraId="55240429" w14:textId="77777777" w:rsidR="00B23579" w:rsidRPr="00E06B75" w:rsidRDefault="00B23579" w:rsidP="00B23579">
            <w:pPr>
              <w:rPr>
                <w:rFonts w:ascii="Times New Roman" w:eastAsia="Times New Roman" w:hAnsi="Times New Roman" w:cs="Times New Roman"/>
                <w:bCs/>
                <w:i/>
                <w:sz w:val="18"/>
                <w:szCs w:val="18"/>
              </w:rPr>
            </w:pPr>
          </w:p>
          <w:p w14:paraId="61C0816B" w14:textId="77777777" w:rsidR="00B23579" w:rsidRPr="00E06B75" w:rsidRDefault="00B23579" w:rsidP="00B23579">
            <w:pPr>
              <w:rPr>
                <w:rFonts w:ascii="Times New Roman" w:eastAsia="Times New Roman" w:hAnsi="Times New Roman" w:cs="Times New Roman"/>
                <w:bCs/>
                <w:i/>
                <w:sz w:val="18"/>
                <w:szCs w:val="18"/>
              </w:rPr>
            </w:pPr>
          </w:p>
          <w:p w14:paraId="3131CE9F" w14:textId="77777777" w:rsidR="00B23579" w:rsidRPr="00E06B75" w:rsidRDefault="00B23579" w:rsidP="00B23579">
            <w:pPr>
              <w:rPr>
                <w:rFonts w:ascii="Times New Roman" w:eastAsia="Times New Roman" w:hAnsi="Times New Roman" w:cs="Times New Roman"/>
                <w:bCs/>
                <w:i/>
                <w:sz w:val="18"/>
                <w:szCs w:val="18"/>
              </w:rPr>
            </w:pPr>
          </w:p>
          <w:p w14:paraId="5ED0810D" w14:textId="77777777" w:rsidR="00B23579" w:rsidRPr="00E06B75" w:rsidRDefault="00B23579" w:rsidP="00B23579">
            <w:pPr>
              <w:rPr>
                <w:rFonts w:ascii="Times New Roman" w:eastAsia="Times New Roman" w:hAnsi="Times New Roman" w:cs="Times New Roman"/>
                <w:bCs/>
                <w:i/>
                <w:sz w:val="18"/>
                <w:szCs w:val="18"/>
              </w:rPr>
            </w:pPr>
          </w:p>
          <w:p w14:paraId="7FF3C103" w14:textId="77777777" w:rsidR="00B23579" w:rsidRPr="00E06B75" w:rsidRDefault="00B23579" w:rsidP="00B23579">
            <w:pPr>
              <w:rPr>
                <w:rFonts w:ascii="Times New Roman" w:eastAsia="Times New Roman" w:hAnsi="Times New Roman" w:cs="Times New Roman"/>
                <w:bCs/>
                <w:i/>
                <w:sz w:val="18"/>
                <w:szCs w:val="18"/>
              </w:rPr>
            </w:pPr>
          </w:p>
          <w:p w14:paraId="45408281" w14:textId="77777777" w:rsidR="00B23579" w:rsidRDefault="00B23579" w:rsidP="00B23579">
            <w:pPr>
              <w:rPr>
                <w:rFonts w:ascii="Times New Roman" w:eastAsia="Times New Roman" w:hAnsi="Times New Roman" w:cs="Times New Roman"/>
                <w:bCs/>
                <w:i/>
                <w:sz w:val="18"/>
                <w:szCs w:val="18"/>
              </w:rPr>
            </w:pPr>
          </w:p>
          <w:p w14:paraId="56DB76CA" w14:textId="77777777" w:rsidR="00B23579" w:rsidRPr="00E06B75" w:rsidRDefault="00B23579" w:rsidP="00B23579">
            <w:pPr>
              <w:rPr>
                <w:rFonts w:ascii="Times New Roman" w:eastAsia="Times New Roman" w:hAnsi="Times New Roman" w:cs="Times New Roman"/>
                <w:bCs/>
                <w:i/>
                <w:sz w:val="18"/>
                <w:szCs w:val="18"/>
              </w:rPr>
            </w:pPr>
          </w:p>
          <w:p w14:paraId="3C68FAC0" w14:textId="77777777" w:rsidR="00B23579" w:rsidRPr="00D60C07" w:rsidRDefault="00B23579" w:rsidP="00B23579">
            <w:pPr>
              <w:rPr>
                <w:rFonts w:ascii="Times New Roman" w:eastAsia="Times New Roman" w:hAnsi="Times New Roman" w:cs="Times New Roman"/>
                <w:b/>
                <w:bCs/>
                <w:i/>
                <w:sz w:val="18"/>
                <w:szCs w:val="18"/>
              </w:rPr>
            </w:pPr>
            <w:r w:rsidRPr="00D60C07">
              <w:rPr>
                <w:rFonts w:ascii="Times New Roman" w:eastAsia="Times New Roman" w:hAnsi="Times New Roman" w:cs="Times New Roman"/>
                <w:b/>
                <w:bCs/>
                <w:i/>
                <w:sz w:val="18"/>
                <w:szCs w:val="18"/>
              </w:rPr>
              <w:t xml:space="preserve">Energy and power supply crisis </w:t>
            </w:r>
          </w:p>
          <w:p w14:paraId="226869A6" w14:textId="77777777" w:rsidR="00B23579" w:rsidRPr="00E06B75" w:rsidRDefault="00B23579" w:rsidP="00B23579">
            <w:pPr>
              <w:rPr>
                <w:rFonts w:ascii="Times New Roman" w:eastAsia="Times New Roman" w:hAnsi="Times New Roman" w:cs="Times New Roman"/>
                <w:bCs/>
                <w:i/>
                <w:sz w:val="18"/>
                <w:szCs w:val="18"/>
              </w:rPr>
            </w:pPr>
          </w:p>
          <w:p w14:paraId="1AA9CD3D" w14:textId="77777777" w:rsidR="00B23579" w:rsidRPr="00E06B75" w:rsidRDefault="00B23579" w:rsidP="00B23579">
            <w:pPr>
              <w:rPr>
                <w:rFonts w:ascii="Times New Roman" w:eastAsia="Times New Roman" w:hAnsi="Times New Roman" w:cs="Times New Roman"/>
                <w:bCs/>
                <w:i/>
                <w:sz w:val="18"/>
                <w:szCs w:val="18"/>
              </w:rPr>
            </w:pPr>
          </w:p>
          <w:p w14:paraId="7F335F05" w14:textId="77777777" w:rsidR="00B23579" w:rsidRPr="00E06B75" w:rsidRDefault="00B23579" w:rsidP="00B23579">
            <w:pPr>
              <w:rPr>
                <w:rFonts w:ascii="Times New Roman" w:eastAsia="Times New Roman" w:hAnsi="Times New Roman" w:cs="Times New Roman"/>
                <w:bCs/>
                <w:i/>
                <w:sz w:val="18"/>
                <w:szCs w:val="18"/>
              </w:rPr>
            </w:pPr>
          </w:p>
          <w:p w14:paraId="70D1360E" w14:textId="77777777" w:rsidR="00B23579" w:rsidRPr="00E06B75" w:rsidRDefault="00B23579" w:rsidP="00B23579">
            <w:pPr>
              <w:rPr>
                <w:rFonts w:ascii="Times New Roman" w:eastAsia="Times New Roman" w:hAnsi="Times New Roman" w:cs="Times New Roman"/>
                <w:bCs/>
                <w:i/>
                <w:sz w:val="18"/>
                <w:szCs w:val="18"/>
              </w:rPr>
            </w:pPr>
          </w:p>
          <w:p w14:paraId="25139F03" w14:textId="77777777" w:rsidR="00B23579" w:rsidRPr="00E06B75" w:rsidRDefault="00B23579" w:rsidP="00B23579">
            <w:pPr>
              <w:rPr>
                <w:rFonts w:ascii="Times New Roman" w:eastAsia="Times New Roman" w:hAnsi="Times New Roman" w:cs="Times New Roman"/>
                <w:bCs/>
                <w:i/>
                <w:sz w:val="18"/>
                <w:szCs w:val="18"/>
              </w:rPr>
            </w:pPr>
          </w:p>
          <w:p w14:paraId="7CC80D87" w14:textId="77777777" w:rsidR="00B23579" w:rsidRDefault="00B23579" w:rsidP="00B23579">
            <w:pPr>
              <w:rPr>
                <w:rFonts w:ascii="Times New Roman" w:eastAsia="Times New Roman" w:hAnsi="Times New Roman" w:cs="Times New Roman"/>
                <w:bCs/>
                <w:i/>
                <w:sz w:val="18"/>
                <w:szCs w:val="18"/>
              </w:rPr>
            </w:pPr>
          </w:p>
          <w:p w14:paraId="21BBF346" w14:textId="77777777" w:rsidR="00B23579" w:rsidRPr="00E06B75" w:rsidRDefault="00B23579" w:rsidP="00B23579">
            <w:pPr>
              <w:rPr>
                <w:rFonts w:ascii="Times New Roman" w:eastAsia="Times New Roman" w:hAnsi="Times New Roman" w:cs="Times New Roman"/>
                <w:bCs/>
                <w:i/>
                <w:sz w:val="18"/>
                <w:szCs w:val="18"/>
              </w:rPr>
            </w:pPr>
          </w:p>
          <w:p w14:paraId="42708864" w14:textId="77777777" w:rsidR="00B23579" w:rsidRPr="00E06B75" w:rsidRDefault="00B23579" w:rsidP="00B23579">
            <w:pPr>
              <w:rPr>
                <w:rFonts w:ascii="Times New Roman" w:eastAsia="Times New Roman" w:hAnsi="Times New Roman" w:cs="Times New Roman"/>
                <w:bCs/>
                <w:i/>
                <w:sz w:val="18"/>
                <w:szCs w:val="18"/>
              </w:rPr>
            </w:pPr>
          </w:p>
          <w:p w14:paraId="722D3480" w14:textId="77777777" w:rsidR="00B23579" w:rsidRDefault="00B23579" w:rsidP="00B23579">
            <w:pPr>
              <w:rPr>
                <w:rFonts w:ascii="Times New Roman" w:eastAsia="Times New Roman" w:hAnsi="Times New Roman" w:cs="Times New Roman"/>
                <w:bCs/>
                <w:i/>
                <w:sz w:val="18"/>
                <w:szCs w:val="18"/>
              </w:rPr>
            </w:pPr>
          </w:p>
          <w:p w14:paraId="4B43F9FA" w14:textId="77777777" w:rsidR="00B23579" w:rsidRPr="00E06B75" w:rsidRDefault="00B23579" w:rsidP="00B23579">
            <w:pPr>
              <w:rPr>
                <w:rFonts w:ascii="Times New Roman" w:eastAsia="Times New Roman" w:hAnsi="Times New Roman" w:cs="Times New Roman"/>
                <w:bCs/>
                <w:i/>
                <w:sz w:val="18"/>
                <w:szCs w:val="18"/>
              </w:rPr>
            </w:pPr>
          </w:p>
          <w:p w14:paraId="09D9BFD2" w14:textId="77777777" w:rsidR="00B23579" w:rsidRPr="00E06B75" w:rsidRDefault="00B23579" w:rsidP="00B23579">
            <w:pPr>
              <w:rPr>
                <w:rFonts w:ascii="Times New Roman" w:eastAsia="Times New Roman" w:hAnsi="Times New Roman" w:cs="Times New Roman"/>
                <w:bCs/>
                <w:i/>
                <w:sz w:val="18"/>
                <w:szCs w:val="18"/>
              </w:rPr>
            </w:pPr>
          </w:p>
          <w:p w14:paraId="01A08028" w14:textId="77777777" w:rsidR="00B23579" w:rsidRPr="00E06B75" w:rsidRDefault="00B23579" w:rsidP="00B23579">
            <w:pPr>
              <w:pBdr>
                <w:top w:val="single" w:sz="4" w:space="1" w:color="auto"/>
                <w:bottom w:val="single" w:sz="4" w:space="1" w:color="auto"/>
              </w:pBdr>
              <w:rPr>
                <w:rFonts w:ascii="Times New Roman" w:eastAsia="Times New Roman" w:hAnsi="Times New Roman" w:cs="Times New Roman"/>
                <w:b/>
                <w:bCs/>
                <w:i/>
                <w:sz w:val="18"/>
                <w:szCs w:val="18"/>
              </w:rPr>
            </w:pPr>
            <w:r w:rsidRPr="00E06B75">
              <w:rPr>
                <w:rFonts w:ascii="Times New Roman" w:eastAsia="Times New Roman" w:hAnsi="Times New Roman" w:cs="Times New Roman"/>
                <w:b/>
                <w:sz w:val="18"/>
                <w:szCs w:val="18"/>
              </w:rPr>
              <w:t>Third-order theme</w:t>
            </w:r>
          </w:p>
          <w:p w14:paraId="05614019" w14:textId="77777777" w:rsidR="00B23579" w:rsidRPr="00D60C07" w:rsidRDefault="00B23579" w:rsidP="00B23579">
            <w:pPr>
              <w:rPr>
                <w:rFonts w:ascii="Times New Roman" w:eastAsia="Times New Roman" w:hAnsi="Times New Roman" w:cs="Times New Roman"/>
                <w:b/>
                <w:bCs/>
                <w:i/>
                <w:sz w:val="18"/>
                <w:szCs w:val="18"/>
              </w:rPr>
            </w:pPr>
            <w:r w:rsidRPr="00D60C07">
              <w:rPr>
                <w:rFonts w:ascii="Times New Roman" w:eastAsia="Times New Roman" w:hAnsi="Times New Roman" w:cs="Times New Roman"/>
                <w:b/>
                <w:bCs/>
                <w:i/>
                <w:sz w:val="18"/>
                <w:szCs w:val="18"/>
              </w:rPr>
              <w:t>External: government support, investment and reforms</w:t>
            </w:r>
          </w:p>
          <w:p w14:paraId="7EE4B015" w14:textId="77777777" w:rsidR="00B23579" w:rsidRPr="00E06B75" w:rsidRDefault="00B23579" w:rsidP="00B23579">
            <w:pPr>
              <w:rPr>
                <w:rFonts w:ascii="Times New Roman" w:eastAsia="Times New Roman" w:hAnsi="Times New Roman" w:cs="Times New Roman"/>
                <w:bCs/>
                <w:i/>
                <w:sz w:val="18"/>
                <w:szCs w:val="18"/>
              </w:rPr>
            </w:pPr>
          </w:p>
          <w:p w14:paraId="26441963" w14:textId="77777777" w:rsidR="00B23579" w:rsidRPr="00E06B75" w:rsidRDefault="00B23579" w:rsidP="00B23579">
            <w:pPr>
              <w:rPr>
                <w:rFonts w:ascii="Times New Roman" w:eastAsia="Times New Roman" w:hAnsi="Times New Roman" w:cs="Times New Roman"/>
                <w:bCs/>
                <w:i/>
                <w:sz w:val="18"/>
                <w:szCs w:val="18"/>
              </w:rPr>
            </w:pPr>
          </w:p>
          <w:p w14:paraId="1D8EBA04" w14:textId="77777777" w:rsidR="00B23579" w:rsidRPr="00E06B75" w:rsidRDefault="00B23579" w:rsidP="00B23579">
            <w:pPr>
              <w:rPr>
                <w:rFonts w:ascii="Times New Roman" w:eastAsia="Times New Roman" w:hAnsi="Times New Roman" w:cs="Times New Roman"/>
                <w:bCs/>
                <w:i/>
                <w:sz w:val="18"/>
                <w:szCs w:val="18"/>
              </w:rPr>
            </w:pPr>
          </w:p>
          <w:p w14:paraId="0782F722" w14:textId="77777777" w:rsidR="00B23579" w:rsidRPr="00E06B75" w:rsidRDefault="00B23579" w:rsidP="00B23579">
            <w:pPr>
              <w:rPr>
                <w:rFonts w:ascii="Times New Roman" w:eastAsia="Times New Roman" w:hAnsi="Times New Roman" w:cs="Times New Roman"/>
                <w:bCs/>
                <w:i/>
                <w:sz w:val="18"/>
                <w:szCs w:val="18"/>
              </w:rPr>
            </w:pPr>
          </w:p>
          <w:p w14:paraId="464F985C" w14:textId="77777777" w:rsidR="00B23579" w:rsidRPr="00E06B75" w:rsidRDefault="00B23579" w:rsidP="00B23579">
            <w:pPr>
              <w:rPr>
                <w:rFonts w:ascii="Times New Roman" w:eastAsia="Times New Roman" w:hAnsi="Times New Roman" w:cs="Times New Roman"/>
                <w:bCs/>
                <w:i/>
                <w:sz w:val="18"/>
                <w:szCs w:val="18"/>
              </w:rPr>
            </w:pPr>
          </w:p>
          <w:p w14:paraId="7694E66C" w14:textId="77777777" w:rsidR="00B23579" w:rsidRPr="00E06B75" w:rsidRDefault="00B23579" w:rsidP="00B23579">
            <w:pPr>
              <w:rPr>
                <w:rFonts w:ascii="Times New Roman" w:eastAsia="Times New Roman" w:hAnsi="Times New Roman" w:cs="Times New Roman"/>
                <w:bCs/>
                <w:i/>
                <w:sz w:val="18"/>
                <w:szCs w:val="18"/>
              </w:rPr>
            </w:pPr>
          </w:p>
          <w:p w14:paraId="4958B7BE" w14:textId="77777777" w:rsidR="00B23579" w:rsidRPr="00E06B75" w:rsidRDefault="00B23579" w:rsidP="00B23579">
            <w:pPr>
              <w:rPr>
                <w:rFonts w:ascii="Times New Roman" w:eastAsia="Times New Roman" w:hAnsi="Times New Roman" w:cs="Times New Roman"/>
                <w:bCs/>
                <w:i/>
                <w:sz w:val="18"/>
                <w:szCs w:val="18"/>
              </w:rPr>
            </w:pPr>
          </w:p>
          <w:p w14:paraId="6B8DCD43" w14:textId="77777777" w:rsidR="00B23579" w:rsidRPr="00E06B75" w:rsidRDefault="00B23579" w:rsidP="00B23579">
            <w:pPr>
              <w:rPr>
                <w:rFonts w:ascii="Times New Roman" w:eastAsia="Times New Roman" w:hAnsi="Times New Roman" w:cs="Times New Roman"/>
                <w:bCs/>
                <w:i/>
                <w:sz w:val="18"/>
                <w:szCs w:val="18"/>
              </w:rPr>
            </w:pPr>
          </w:p>
          <w:p w14:paraId="3A0869FE" w14:textId="77777777" w:rsidR="00B23579" w:rsidRPr="00E06B75" w:rsidRDefault="00B23579" w:rsidP="00B23579">
            <w:pPr>
              <w:rPr>
                <w:rFonts w:ascii="Times New Roman" w:eastAsia="Times New Roman" w:hAnsi="Times New Roman" w:cs="Times New Roman"/>
                <w:bCs/>
                <w:i/>
                <w:sz w:val="18"/>
                <w:szCs w:val="18"/>
              </w:rPr>
            </w:pPr>
          </w:p>
          <w:p w14:paraId="6FD7096A" w14:textId="77777777" w:rsidR="00B23579" w:rsidRPr="00E06B75" w:rsidRDefault="00B23579" w:rsidP="00B23579">
            <w:pPr>
              <w:rPr>
                <w:rFonts w:ascii="Times New Roman" w:eastAsia="Times New Roman" w:hAnsi="Times New Roman" w:cs="Times New Roman"/>
                <w:bCs/>
                <w:i/>
                <w:sz w:val="18"/>
                <w:szCs w:val="18"/>
              </w:rPr>
            </w:pPr>
          </w:p>
          <w:p w14:paraId="2791270A" w14:textId="77777777" w:rsidR="00B23579" w:rsidRPr="00E06B75" w:rsidRDefault="00B23579" w:rsidP="00B23579">
            <w:pPr>
              <w:rPr>
                <w:rFonts w:ascii="Times New Roman" w:eastAsia="Times New Roman" w:hAnsi="Times New Roman" w:cs="Times New Roman"/>
                <w:bCs/>
                <w:i/>
                <w:sz w:val="18"/>
                <w:szCs w:val="18"/>
              </w:rPr>
            </w:pPr>
          </w:p>
          <w:p w14:paraId="0693641B" w14:textId="77777777" w:rsidR="00B23579" w:rsidRPr="00E06B75" w:rsidRDefault="00B23579" w:rsidP="00B23579">
            <w:pPr>
              <w:rPr>
                <w:rFonts w:ascii="Times New Roman" w:eastAsia="Times New Roman" w:hAnsi="Times New Roman" w:cs="Times New Roman"/>
                <w:bCs/>
                <w:i/>
                <w:sz w:val="18"/>
                <w:szCs w:val="18"/>
              </w:rPr>
            </w:pPr>
          </w:p>
          <w:p w14:paraId="5F741F7F" w14:textId="77777777" w:rsidR="00B23579" w:rsidRPr="00E06B75" w:rsidRDefault="00B23579" w:rsidP="00B23579">
            <w:pPr>
              <w:rPr>
                <w:rFonts w:ascii="Times New Roman" w:eastAsia="Times New Roman" w:hAnsi="Times New Roman" w:cs="Times New Roman"/>
                <w:bCs/>
                <w:i/>
                <w:sz w:val="18"/>
                <w:szCs w:val="18"/>
              </w:rPr>
            </w:pPr>
          </w:p>
          <w:p w14:paraId="04E9341D" w14:textId="77777777" w:rsidR="00B23579" w:rsidRPr="00E06B75" w:rsidRDefault="00B23579" w:rsidP="00B23579">
            <w:pPr>
              <w:rPr>
                <w:rFonts w:ascii="Times New Roman" w:eastAsia="Times New Roman" w:hAnsi="Times New Roman" w:cs="Times New Roman"/>
                <w:bCs/>
                <w:i/>
                <w:sz w:val="18"/>
                <w:szCs w:val="18"/>
              </w:rPr>
            </w:pPr>
          </w:p>
          <w:p w14:paraId="0181025F" w14:textId="77777777" w:rsidR="00B23579" w:rsidRPr="00E06B75" w:rsidRDefault="00B23579" w:rsidP="00B23579">
            <w:pPr>
              <w:rPr>
                <w:rFonts w:ascii="Times New Roman" w:eastAsia="Times New Roman" w:hAnsi="Times New Roman" w:cs="Times New Roman"/>
                <w:bCs/>
                <w:i/>
                <w:sz w:val="18"/>
                <w:szCs w:val="18"/>
              </w:rPr>
            </w:pPr>
          </w:p>
          <w:p w14:paraId="4D44B514" w14:textId="77777777" w:rsidR="00B23579" w:rsidRDefault="00B23579" w:rsidP="00B23579">
            <w:pPr>
              <w:rPr>
                <w:rFonts w:ascii="Times New Roman" w:eastAsia="Times New Roman" w:hAnsi="Times New Roman" w:cs="Times New Roman"/>
                <w:bCs/>
                <w:i/>
                <w:sz w:val="18"/>
                <w:szCs w:val="18"/>
              </w:rPr>
            </w:pPr>
          </w:p>
          <w:p w14:paraId="5FE38D71" w14:textId="77777777" w:rsidR="00B23579" w:rsidRPr="00E06B75" w:rsidRDefault="00B23579" w:rsidP="00B23579">
            <w:pPr>
              <w:rPr>
                <w:rFonts w:ascii="Times New Roman" w:eastAsia="Times New Roman" w:hAnsi="Times New Roman" w:cs="Times New Roman"/>
                <w:bCs/>
                <w:i/>
                <w:sz w:val="18"/>
                <w:szCs w:val="18"/>
              </w:rPr>
            </w:pPr>
          </w:p>
          <w:p w14:paraId="37B610CD" w14:textId="77777777" w:rsidR="00B23579" w:rsidRPr="00E06B75" w:rsidRDefault="00B23579" w:rsidP="00B23579">
            <w:pPr>
              <w:pBdr>
                <w:top w:val="single" w:sz="4" w:space="1" w:color="auto"/>
                <w:bottom w:val="single" w:sz="4" w:space="1" w:color="auto"/>
              </w:pBdr>
              <w:rPr>
                <w:rFonts w:ascii="Times New Roman" w:eastAsia="Times New Roman" w:hAnsi="Times New Roman" w:cs="Times New Roman"/>
                <w:b/>
                <w:bCs/>
                <w:i/>
                <w:sz w:val="18"/>
                <w:szCs w:val="18"/>
              </w:rPr>
            </w:pPr>
            <w:r w:rsidRPr="00E06B75">
              <w:rPr>
                <w:rFonts w:ascii="Times New Roman" w:eastAsia="Times New Roman" w:hAnsi="Times New Roman" w:cs="Times New Roman"/>
                <w:b/>
                <w:sz w:val="18"/>
                <w:szCs w:val="18"/>
              </w:rPr>
              <w:lastRenderedPageBreak/>
              <w:t>Third-order theme</w:t>
            </w:r>
          </w:p>
          <w:p w14:paraId="5EAF5FC3" w14:textId="77777777" w:rsidR="00B23579" w:rsidRPr="00E06B75" w:rsidRDefault="00B23579" w:rsidP="00B23579">
            <w:pPr>
              <w:rPr>
                <w:rFonts w:ascii="Times New Roman" w:eastAsia="Times New Roman" w:hAnsi="Times New Roman" w:cs="Times New Roman"/>
                <w:bCs/>
                <w:i/>
                <w:sz w:val="18"/>
                <w:szCs w:val="18"/>
              </w:rPr>
            </w:pPr>
          </w:p>
          <w:p w14:paraId="08F9AD23" w14:textId="77777777" w:rsidR="00B23579" w:rsidRPr="00D60C07" w:rsidRDefault="00B23579" w:rsidP="00B23579">
            <w:pPr>
              <w:rPr>
                <w:rFonts w:ascii="Times New Roman" w:eastAsia="Times New Roman" w:hAnsi="Times New Roman" w:cs="Times New Roman"/>
                <w:b/>
                <w:bCs/>
                <w:i/>
                <w:sz w:val="18"/>
                <w:szCs w:val="18"/>
              </w:rPr>
            </w:pPr>
            <w:r w:rsidRPr="00D60C07">
              <w:rPr>
                <w:rFonts w:ascii="Times New Roman" w:eastAsia="Times New Roman" w:hAnsi="Times New Roman" w:cs="Times New Roman"/>
                <w:b/>
                <w:bCs/>
                <w:i/>
                <w:sz w:val="18"/>
                <w:szCs w:val="18"/>
              </w:rPr>
              <w:t xml:space="preserve">Internal: investment in training and development </w:t>
            </w:r>
          </w:p>
          <w:p w14:paraId="6D73BD67" w14:textId="77777777" w:rsidR="00B23579" w:rsidRPr="00E06B75" w:rsidRDefault="00B23579" w:rsidP="00B23579">
            <w:pPr>
              <w:rPr>
                <w:rFonts w:ascii="Times New Roman" w:eastAsia="Times New Roman" w:hAnsi="Times New Roman" w:cs="Times New Roman"/>
                <w:bCs/>
                <w:i/>
                <w:sz w:val="18"/>
                <w:szCs w:val="18"/>
              </w:rPr>
            </w:pPr>
          </w:p>
          <w:p w14:paraId="0C360046" w14:textId="77777777" w:rsidR="00B23579" w:rsidRPr="00E06B75" w:rsidRDefault="00B23579" w:rsidP="00B23579">
            <w:pPr>
              <w:rPr>
                <w:rFonts w:ascii="Times New Roman" w:eastAsia="Times New Roman" w:hAnsi="Times New Roman" w:cs="Times New Roman"/>
                <w:bCs/>
                <w:i/>
                <w:sz w:val="18"/>
                <w:szCs w:val="18"/>
              </w:rPr>
            </w:pPr>
          </w:p>
          <w:p w14:paraId="0EB5279E" w14:textId="77777777" w:rsidR="00B23579" w:rsidRPr="00E06B75" w:rsidRDefault="00B23579" w:rsidP="00B23579">
            <w:pPr>
              <w:rPr>
                <w:rFonts w:ascii="Times New Roman" w:eastAsia="Times New Roman" w:hAnsi="Times New Roman" w:cs="Times New Roman"/>
                <w:bCs/>
                <w:i/>
                <w:sz w:val="18"/>
                <w:szCs w:val="18"/>
              </w:rPr>
            </w:pPr>
          </w:p>
          <w:p w14:paraId="56BD95FD" w14:textId="77777777" w:rsidR="00B23579" w:rsidRPr="00E06B75" w:rsidRDefault="00B23579" w:rsidP="00B23579">
            <w:pPr>
              <w:rPr>
                <w:rFonts w:ascii="Times New Roman" w:eastAsia="Times New Roman" w:hAnsi="Times New Roman" w:cs="Times New Roman"/>
                <w:bCs/>
                <w:i/>
                <w:sz w:val="18"/>
                <w:szCs w:val="18"/>
              </w:rPr>
            </w:pPr>
          </w:p>
          <w:p w14:paraId="422FF097" w14:textId="77777777" w:rsidR="00B23579" w:rsidRPr="00E06B75" w:rsidRDefault="00B23579" w:rsidP="00B23579">
            <w:pPr>
              <w:rPr>
                <w:rFonts w:ascii="Times New Roman" w:eastAsia="Times New Roman" w:hAnsi="Times New Roman" w:cs="Times New Roman"/>
                <w:bCs/>
                <w:i/>
                <w:sz w:val="18"/>
                <w:szCs w:val="18"/>
              </w:rPr>
            </w:pPr>
          </w:p>
          <w:p w14:paraId="442D96FD" w14:textId="77777777" w:rsidR="00B23579" w:rsidRPr="00E06B75" w:rsidRDefault="00B23579" w:rsidP="00B23579">
            <w:pPr>
              <w:rPr>
                <w:rFonts w:ascii="Times New Roman" w:eastAsia="Times New Roman" w:hAnsi="Times New Roman" w:cs="Times New Roman"/>
                <w:bCs/>
                <w:i/>
                <w:sz w:val="18"/>
                <w:szCs w:val="18"/>
              </w:rPr>
            </w:pPr>
          </w:p>
          <w:p w14:paraId="2406425A" w14:textId="77777777" w:rsidR="00B23579" w:rsidRPr="00E06B75" w:rsidRDefault="00B23579" w:rsidP="00B23579">
            <w:pPr>
              <w:rPr>
                <w:rFonts w:ascii="Times New Roman" w:eastAsia="Times New Roman" w:hAnsi="Times New Roman" w:cs="Times New Roman"/>
                <w:bCs/>
                <w:i/>
                <w:sz w:val="18"/>
                <w:szCs w:val="18"/>
              </w:rPr>
            </w:pPr>
          </w:p>
          <w:p w14:paraId="1F2C3364" w14:textId="77777777" w:rsidR="00B23579" w:rsidRPr="00E06B75" w:rsidRDefault="00B23579" w:rsidP="00B23579">
            <w:pPr>
              <w:rPr>
                <w:rFonts w:ascii="Times New Roman" w:eastAsia="Times New Roman" w:hAnsi="Times New Roman" w:cs="Times New Roman"/>
                <w:bCs/>
                <w:i/>
                <w:sz w:val="18"/>
                <w:szCs w:val="18"/>
              </w:rPr>
            </w:pPr>
          </w:p>
          <w:p w14:paraId="7DBC3BBF" w14:textId="77777777" w:rsidR="00B23579" w:rsidRPr="00E06B75" w:rsidRDefault="00B23579" w:rsidP="00B23579">
            <w:pPr>
              <w:rPr>
                <w:rFonts w:ascii="Times New Roman" w:eastAsia="Times New Roman" w:hAnsi="Times New Roman" w:cs="Times New Roman"/>
                <w:bCs/>
                <w:i/>
                <w:sz w:val="18"/>
                <w:szCs w:val="18"/>
              </w:rPr>
            </w:pPr>
          </w:p>
          <w:p w14:paraId="394D05F9" w14:textId="77777777" w:rsidR="00B23579" w:rsidRPr="00E06B75" w:rsidRDefault="00B23579" w:rsidP="00B23579">
            <w:pPr>
              <w:rPr>
                <w:rFonts w:ascii="Times New Roman" w:eastAsia="Times New Roman" w:hAnsi="Times New Roman" w:cs="Times New Roman"/>
                <w:bCs/>
                <w:i/>
                <w:sz w:val="18"/>
                <w:szCs w:val="18"/>
              </w:rPr>
            </w:pPr>
          </w:p>
          <w:p w14:paraId="5AEAF766" w14:textId="77777777" w:rsidR="00B23579" w:rsidRPr="00E06B75" w:rsidRDefault="00B23579" w:rsidP="00B23579">
            <w:pPr>
              <w:rPr>
                <w:rFonts w:ascii="Times New Roman" w:eastAsia="Times New Roman" w:hAnsi="Times New Roman" w:cs="Times New Roman"/>
                <w:bCs/>
                <w:i/>
                <w:sz w:val="18"/>
                <w:szCs w:val="18"/>
              </w:rPr>
            </w:pPr>
          </w:p>
          <w:p w14:paraId="0321EB03" w14:textId="77777777" w:rsidR="00B23579" w:rsidRPr="00E06B75" w:rsidRDefault="00B23579" w:rsidP="00B23579">
            <w:pPr>
              <w:rPr>
                <w:rFonts w:ascii="Times New Roman" w:eastAsia="Times New Roman" w:hAnsi="Times New Roman" w:cs="Times New Roman"/>
                <w:bCs/>
                <w:i/>
                <w:sz w:val="18"/>
                <w:szCs w:val="18"/>
              </w:rPr>
            </w:pPr>
          </w:p>
          <w:p w14:paraId="4741753B" w14:textId="77777777" w:rsidR="00B23579" w:rsidRPr="00E06B75" w:rsidRDefault="00B23579" w:rsidP="00B23579">
            <w:pPr>
              <w:rPr>
                <w:rFonts w:ascii="Times New Roman" w:eastAsia="Times New Roman" w:hAnsi="Times New Roman" w:cs="Times New Roman"/>
                <w:bCs/>
                <w:i/>
                <w:sz w:val="18"/>
                <w:szCs w:val="18"/>
              </w:rPr>
            </w:pPr>
          </w:p>
          <w:p w14:paraId="353B398B" w14:textId="77777777" w:rsidR="00B23579" w:rsidRDefault="00B23579" w:rsidP="00B23579">
            <w:pPr>
              <w:rPr>
                <w:rFonts w:ascii="Times New Roman" w:eastAsia="Times New Roman" w:hAnsi="Times New Roman" w:cs="Times New Roman"/>
                <w:bCs/>
                <w:i/>
                <w:sz w:val="18"/>
                <w:szCs w:val="18"/>
              </w:rPr>
            </w:pPr>
          </w:p>
          <w:p w14:paraId="3C1B638F" w14:textId="77777777" w:rsidR="00B23579" w:rsidRDefault="00B23579" w:rsidP="00B23579">
            <w:pPr>
              <w:rPr>
                <w:rFonts w:ascii="Times New Roman" w:eastAsia="Times New Roman" w:hAnsi="Times New Roman" w:cs="Times New Roman"/>
                <w:bCs/>
                <w:i/>
                <w:sz w:val="18"/>
                <w:szCs w:val="18"/>
              </w:rPr>
            </w:pPr>
          </w:p>
          <w:p w14:paraId="01C74B88" w14:textId="77777777" w:rsidR="00B23579" w:rsidRDefault="00B23579" w:rsidP="00B23579">
            <w:pPr>
              <w:rPr>
                <w:rFonts w:ascii="Times New Roman" w:eastAsia="Times New Roman" w:hAnsi="Times New Roman" w:cs="Times New Roman"/>
                <w:bCs/>
                <w:i/>
                <w:sz w:val="18"/>
                <w:szCs w:val="18"/>
              </w:rPr>
            </w:pPr>
          </w:p>
          <w:p w14:paraId="55A94711" w14:textId="77777777" w:rsidR="00B23579" w:rsidRDefault="00B23579" w:rsidP="00B23579">
            <w:pPr>
              <w:rPr>
                <w:rFonts w:ascii="Times New Roman" w:eastAsia="Times New Roman" w:hAnsi="Times New Roman" w:cs="Times New Roman"/>
                <w:bCs/>
                <w:i/>
                <w:sz w:val="18"/>
                <w:szCs w:val="18"/>
              </w:rPr>
            </w:pPr>
          </w:p>
          <w:p w14:paraId="5A184CE4" w14:textId="77777777" w:rsidR="00B23579" w:rsidRDefault="00B23579" w:rsidP="00B23579">
            <w:pPr>
              <w:rPr>
                <w:rFonts w:ascii="Times New Roman" w:eastAsia="Times New Roman" w:hAnsi="Times New Roman" w:cs="Times New Roman"/>
                <w:bCs/>
                <w:i/>
                <w:sz w:val="18"/>
                <w:szCs w:val="18"/>
              </w:rPr>
            </w:pPr>
          </w:p>
          <w:p w14:paraId="714A9F04" w14:textId="77777777" w:rsidR="00B23579" w:rsidRDefault="00B23579" w:rsidP="00B23579">
            <w:pPr>
              <w:rPr>
                <w:rFonts w:ascii="Times New Roman" w:eastAsia="Times New Roman" w:hAnsi="Times New Roman" w:cs="Times New Roman"/>
                <w:bCs/>
                <w:i/>
                <w:sz w:val="18"/>
                <w:szCs w:val="18"/>
              </w:rPr>
            </w:pPr>
          </w:p>
          <w:p w14:paraId="56C354A3" w14:textId="77777777" w:rsidR="00B23579" w:rsidRDefault="00B23579" w:rsidP="00B23579">
            <w:pPr>
              <w:rPr>
                <w:rFonts w:ascii="Times New Roman" w:eastAsia="Times New Roman" w:hAnsi="Times New Roman" w:cs="Times New Roman"/>
                <w:bCs/>
                <w:i/>
                <w:sz w:val="18"/>
                <w:szCs w:val="18"/>
              </w:rPr>
            </w:pPr>
          </w:p>
          <w:p w14:paraId="1E92D88B" w14:textId="77777777" w:rsidR="00B23579" w:rsidRDefault="00B23579" w:rsidP="00B23579">
            <w:pPr>
              <w:rPr>
                <w:rFonts w:ascii="Times New Roman" w:eastAsia="Times New Roman" w:hAnsi="Times New Roman" w:cs="Times New Roman"/>
                <w:bCs/>
                <w:i/>
                <w:sz w:val="18"/>
                <w:szCs w:val="18"/>
              </w:rPr>
            </w:pPr>
          </w:p>
          <w:p w14:paraId="028A127C" w14:textId="77777777" w:rsidR="00B23579" w:rsidRDefault="00B23579" w:rsidP="00B23579">
            <w:pPr>
              <w:rPr>
                <w:rFonts w:ascii="Times New Roman" w:eastAsia="Times New Roman" w:hAnsi="Times New Roman" w:cs="Times New Roman"/>
                <w:bCs/>
                <w:i/>
                <w:sz w:val="18"/>
                <w:szCs w:val="18"/>
              </w:rPr>
            </w:pPr>
          </w:p>
          <w:p w14:paraId="05F3C530" w14:textId="77777777" w:rsidR="00B23579" w:rsidRDefault="00B23579" w:rsidP="00B23579">
            <w:pPr>
              <w:rPr>
                <w:rFonts w:ascii="Times New Roman" w:eastAsia="Times New Roman" w:hAnsi="Times New Roman" w:cs="Times New Roman"/>
                <w:bCs/>
                <w:i/>
                <w:sz w:val="18"/>
                <w:szCs w:val="18"/>
              </w:rPr>
            </w:pPr>
          </w:p>
          <w:p w14:paraId="73E0875F" w14:textId="77777777" w:rsidR="00B23579" w:rsidRDefault="00B23579" w:rsidP="00B23579">
            <w:pPr>
              <w:rPr>
                <w:rFonts w:ascii="Times New Roman" w:eastAsia="Times New Roman" w:hAnsi="Times New Roman" w:cs="Times New Roman"/>
                <w:bCs/>
                <w:i/>
                <w:sz w:val="18"/>
                <w:szCs w:val="18"/>
              </w:rPr>
            </w:pPr>
          </w:p>
          <w:p w14:paraId="07B63C8B" w14:textId="77777777" w:rsidR="00B23579" w:rsidRDefault="00B23579" w:rsidP="00B23579">
            <w:pPr>
              <w:rPr>
                <w:rFonts w:ascii="Times New Roman" w:eastAsia="Times New Roman" w:hAnsi="Times New Roman" w:cs="Times New Roman"/>
                <w:bCs/>
                <w:i/>
                <w:sz w:val="18"/>
                <w:szCs w:val="18"/>
              </w:rPr>
            </w:pPr>
          </w:p>
          <w:p w14:paraId="753D608F" w14:textId="77777777" w:rsidR="00B23579" w:rsidRDefault="00B23579" w:rsidP="00B23579">
            <w:pPr>
              <w:rPr>
                <w:rFonts w:ascii="Times New Roman" w:eastAsia="Times New Roman" w:hAnsi="Times New Roman" w:cs="Times New Roman"/>
                <w:bCs/>
                <w:i/>
                <w:sz w:val="18"/>
                <w:szCs w:val="18"/>
              </w:rPr>
            </w:pPr>
          </w:p>
          <w:p w14:paraId="4EAE3367" w14:textId="77777777" w:rsidR="00B23579" w:rsidRDefault="00B23579" w:rsidP="00B23579">
            <w:pPr>
              <w:rPr>
                <w:rFonts w:ascii="Times New Roman" w:eastAsia="Times New Roman" w:hAnsi="Times New Roman" w:cs="Times New Roman"/>
                <w:bCs/>
                <w:i/>
                <w:sz w:val="18"/>
                <w:szCs w:val="18"/>
              </w:rPr>
            </w:pPr>
          </w:p>
          <w:p w14:paraId="0BF6CE2A" w14:textId="77777777" w:rsidR="00B23579" w:rsidRDefault="00B23579" w:rsidP="00B23579">
            <w:pPr>
              <w:rPr>
                <w:rFonts w:ascii="Times New Roman" w:eastAsia="Times New Roman" w:hAnsi="Times New Roman" w:cs="Times New Roman"/>
                <w:bCs/>
                <w:i/>
                <w:sz w:val="18"/>
                <w:szCs w:val="18"/>
              </w:rPr>
            </w:pPr>
          </w:p>
          <w:p w14:paraId="164FC946" w14:textId="77777777" w:rsidR="00B23579" w:rsidRDefault="00B23579" w:rsidP="00B23579">
            <w:pPr>
              <w:rPr>
                <w:rFonts w:ascii="Times New Roman" w:eastAsia="Times New Roman" w:hAnsi="Times New Roman" w:cs="Times New Roman"/>
                <w:bCs/>
                <w:i/>
                <w:sz w:val="18"/>
                <w:szCs w:val="18"/>
              </w:rPr>
            </w:pPr>
          </w:p>
          <w:p w14:paraId="0DE935C2" w14:textId="77777777" w:rsidR="00B23579" w:rsidRPr="00E06B75" w:rsidRDefault="00B23579" w:rsidP="00B23579">
            <w:pPr>
              <w:pBdr>
                <w:bottom w:val="single" w:sz="4" w:space="1" w:color="auto"/>
              </w:pBdr>
              <w:rPr>
                <w:rFonts w:ascii="Times New Roman" w:eastAsia="Times New Roman" w:hAnsi="Times New Roman" w:cs="Times New Roman"/>
                <w:b/>
                <w:bCs/>
                <w:i/>
                <w:sz w:val="18"/>
                <w:szCs w:val="18"/>
              </w:rPr>
            </w:pPr>
            <w:r w:rsidRPr="00E06B75">
              <w:rPr>
                <w:rFonts w:ascii="Times New Roman" w:eastAsia="Times New Roman" w:hAnsi="Times New Roman" w:cs="Times New Roman"/>
                <w:b/>
                <w:sz w:val="18"/>
                <w:szCs w:val="18"/>
              </w:rPr>
              <w:t>Third-order theme</w:t>
            </w:r>
          </w:p>
          <w:p w14:paraId="46C01736" w14:textId="77777777" w:rsidR="00B23579" w:rsidRPr="00E06B75" w:rsidRDefault="00B23579" w:rsidP="00B23579">
            <w:pPr>
              <w:rPr>
                <w:rFonts w:ascii="Times New Roman" w:eastAsia="Times New Roman" w:hAnsi="Times New Roman" w:cs="Times New Roman"/>
                <w:bCs/>
                <w:i/>
                <w:sz w:val="18"/>
                <w:szCs w:val="18"/>
              </w:rPr>
            </w:pPr>
          </w:p>
          <w:p w14:paraId="5247543F" w14:textId="77777777" w:rsidR="00B23579" w:rsidRPr="00D60C07" w:rsidRDefault="00B23579" w:rsidP="00B23579">
            <w:pPr>
              <w:rPr>
                <w:rFonts w:ascii="Times New Roman" w:eastAsia="Times New Roman" w:hAnsi="Times New Roman" w:cs="Times New Roman"/>
                <w:b/>
                <w:bCs/>
                <w:i/>
                <w:sz w:val="18"/>
                <w:szCs w:val="18"/>
              </w:rPr>
            </w:pPr>
            <w:r w:rsidRPr="00D60C07">
              <w:rPr>
                <w:rFonts w:ascii="Times New Roman" w:eastAsia="Times New Roman" w:hAnsi="Times New Roman" w:cs="Times New Roman"/>
                <w:b/>
                <w:bCs/>
                <w:i/>
                <w:sz w:val="18"/>
                <w:szCs w:val="18"/>
              </w:rPr>
              <w:t>Supply chain: collaborative activities</w:t>
            </w:r>
          </w:p>
          <w:p w14:paraId="1577E8BB" w14:textId="77777777" w:rsidR="00B23579" w:rsidRPr="00E06B75" w:rsidRDefault="00B23579" w:rsidP="00B23579">
            <w:pPr>
              <w:rPr>
                <w:rFonts w:ascii="Times New Roman" w:eastAsia="Times New Roman" w:hAnsi="Times New Roman" w:cs="Times New Roman"/>
                <w:bCs/>
                <w:i/>
                <w:sz w:val="18"/>
                <w:szCs w:val="18"/>
              </w:rPr>
            </w:pPr>
          </w:p>
          <w:p w14:paraId="3427FA5E" w14:textId="77777777" w:rsidR="00B23579" w:rsidRPr="00E06B75" w:rsidRDefault="00B23579" w:rsidP="00B23579">
            <w:pPr>
              <w:rPr>
                <w:rFonts w:ascii="Times New Roman" w:eastAsia="Times New Roman" w:hAnsi="Times New Roman" w:cs="Times New Roman"/>
                <w:bCs/>
                <w:i/>
                <w:sz w:val="18"/>
                <w:szCs w:val="18"/>
              </w:rPr>
            </w:pPr>
          </w:p>
          <w:p w14:paraId="7CBCB6F8" w14:textId="77777777" w:rsidR="00B23579" w:rsidRPr="00E06B75" w:rsidRDefault="00B23579" w:rsidP="00B23579">
            <w:pPr>
              <w:rPr>
                <w:rFonts w:ascii="Times New Roman" w:eastAsia="Times New Roman" w:hAnsi="Times New Roman" w:cs="Times New Roman"/>
                <w:bCs/>
                <w:i/>
                <w:sz w:val="18"/>
                <w:szCs w:val="18"/>
              </w:rPr>
            </w:pPr>
          </w:p>
          <w:p w14:paraId="6EC44B97" w14:textId="77777777" w:rsidR="00B23579" w:rsidRPr="00E06B75" w:rsidRDefault="00B23579" w:rsidP="00B23579">
            <w:pPr>
              <w:rPr>
                <w:rFonts w:ascii="Times New Roman" w:eastAsia="Times New Roman" w:hAnsi="Times New Roman" w:cs="Times New Roman"/>
                <w:bCs/>
                <w:i/>
                <w:sz w:val="18"/>
                <w:szCs w:val="18"/>
              </w:rPr>
            </w:pPr>
          </w:p>
          <w:p w14:paraId="7B94D7AA" w14:textId="77777777" w:rsidR="00B23579" w:rsidRPr="00E06B75" w:rsidRDefault="00B23579" w:rsidP="00B23579">
            <w:pPr>
              <w:rPr>
                <w:rFonts w:ascii="Times New Roman" w:eastAsia="Times New Roman" w:hAnsi="Times New Roman" w:cs="Times New Roman"/>
                <w:bCs/>
                <w:i/>
                <w:sz w:val="18"/>
                <w:szCs w:val="18"/>
              </w:rPr>
            </w:pPr>
          </w:p>
          <w:p w14:paraId="18227FAF" w14:textId="77777777" w:rsidR="00B23579" w:rsidRPr="00E06B75" w:rsidRDefault="00B23579" w:rsidP="00B23579">
            <w:pPr>
              <w:rPr>
                <w:rFonts w:ascii="Times New Roman" w:eastAsia="Times New Roman" w:hAnsi="Times New Roman" w:cs="Times New Roman"/>
                <w:bCs/>
                <w:i/>
                <w:sz w:val="18"/>
                <w:szCs w:val="18"/>
              </w:rPr>
            </w:pPr>
          </w:p>
          <w:p w14:paraId="7E8917D7" w14:textId="77777777" w:rsidR="00B23579" w:rsidRPr="00E06B75" w:rsidRDefault="00B23579" w:rsidP="00B23579">
            <w:pPr>
              <w:rPr>
                <w:rFonts w:ascii="Times New Roman" w:eastAsia="Times New Roman" w:hAnsi="Times New Roman" w:cs="Times New Roman"/>
                <w:bCs/>
                <w:i/>
                <w:sz w:val="18"/>
                <w:szCs w:val="18"/>
              </w:rPr>
            </w:pPr>
          </w:p>
          <w:p w14:paraId="6C6486F1" w14:textId="77777777" w:rsidR="00B23579" w:rsidRPr="00E06B75" w:rsidRDefault="00B23579" w:rsidP="00B23579">
            <w:pPr>
              <w:rPr>
                <w:rFonts w:ascii="Times New Roman" w:eastAsia="Times New Roman" w:hAnsi="Times New Roman" w:cs="Times New Roman"/>
                <w:bCs/>
                <w:i/>
                <w:sz w:val="18"/>
                <w:szCs w:val="18"/>
              </w:rPr>
            </w:pPr>
          </w:p>
          <w:p w14:paraId="6799C4DC" w14:textId="77777777" w:rsidR="00B23579" w:rsidRPr="00E06B75" w:rsidRDefault="00B23579" w:rsidP="00B23579">
            <w:pPr>
              <w:rPr>
                <w:rFonts w:ascii="Times New Roman" w:eastAsia="Times New Roman" w:hAnsi="Times New Roman" w:cs="Times New Roman"/>
                <w:bCs/>
                <w:i/>
                <w:sz w:val="18"/>
                <w:szCs w:val="18"/>
              </w:rPr>
            </w:pPr>
          </w:p>
          <w:p w14:paraId="112208C3" w14:textId="77777777" w:rsidR="00B23579" w:rsidRPr="00E06B75" w:rsidRDefault="00B23579" w:rsidP="00B23579">
            <w:pPr>
              <w:rPr>
                <w:rFonts w:ascii="Times New Roman" w:eastAsia="Times New Roman" w:hAnsi="Times New Roman" w:cs="Times New Roman"/>
                <w:bCs/>
                <w:i/>
                <w:sz w:val="18"/>
                <w:szCs w:val="18"/>
              </w:rPr>
            </w:pPr>
          </w:p>
          <w:p w14:paraId="61B6D656" w14:textId="77777777" w:rsidR="00B23579" w:rsidRPr="00E06B75" w:rsidRDefault="00B23579" w:rsidP="00B23579">
            <w:pPr>
              <w:rPr>
                <w:rFonts w:ascii="Times New Roman" w:eastAsia="Times New Roman" w:hAnsi="Times New Roman" w:cs="Times New Roman"/>
                <w:bCs/>
                <w:i/>
                <w:sz w:val="18"/>
                <w:szCs w:val="18"/>
              </w:rPr>
            </w:pPr>
          </w:p>
          <w:p w14:paraId="3E49959B" w14:textId="77777777" w:rsidR="00B23579" w:rsidRPr="00E06B75" w:rsidRDefault="00B23579" w:rsidP="00B23579">
            <w:pPr>
              <w:rPr>
                <w:rFonts w:ascii="Times New Roman" w:eastAsia="Times New Roman" w:hAnsi="Times New Roman" w:cs="Times New Roman"/>
                <w:bCs/>
                <w:i/>
                <w:sz w:val="18"/>
                <w:szCs w:val="18"/>
              </w:rPr>
            </w:pPr>
          </w:p>
          <w:p w14:paraId="27FD3885" w14:textId="77777777" w:rsidR="00B23579" w:rsidRPr="00E06B75" w:rsidRDefault="00B23579" w:rsidP="00B23579">
            <w:pPr>
              <w:rPr>
                <w:rFonts w:ascii="Times New Roman" w:eastAsia="Times New Roman" w:hAnsi="Times New Roman" w:cs="Times New Roman"/>
                <w:bCs/>
                <w:i/>
                <w:sz w:val="18"/>
                <w:szCs w:val="18"/>
              </w:rPr>
            </w:pPr>
          </w:p>
          <w:p w14:paraId="386E1EA8" w14:textId="77777777" w:rsidR="00B23579" w:rsidRPr="00E06B75" w:rsidRDefault="00B23579" w:rsidP="00B23579">
            <w:pPr>
              <w:rPr>
                <w:rFonts w:ascii="Times New Roman" w:eastAsia="Times New Roman" w:hAnsi="Times New Roman" w:cs="Times New Roman"/>
                <w:bCs/>
                <w:i/>
                <w:sz w:val="18"/>
                <w:szCs w:val="18"/>
              </w:rPr>
            </w:pPr>
          </w:p>
          <w:p w14:paraId="739AF2C9" w14:textId="77777777" w:rsidR="00B23579" w:rsidRPr="00E06B75" w:rsidRDefault="00B23579" w:rsidP="00B23579">
            <w:pPr>
              <w:rPr>
                <w:rFonts w:ascii="Times New Roman" w:eastAsia="Times New Roman" w:hAnsi="Times New Roman" w:cs="Times New Roman"/>
                <w:bCs/>
                <w:i/>
                <w:sz w:val="18"/>
                <w:szCs w:val="18"/>
              </w:rPr>
            </w:pPr>
          </w:p>
          <w:p w14:paraId="1A610E78" w14:textId="77777777" w:rsidR="00B23579" w:rsidRPr="00E06B75" w:rsidRDefault="00B23579" w:rsidP="00B23579">
            <w:pPr>
              <w:rPr>
                <w:rFonts w:ascii="Times New Roman" w:eastAsia="Times New Roman" w:hAnsi="Times New Roman" w:cs="Times New Roman"/>
                <w:bCs/>
                <w:i/>
                <w:sz w:val="18"/>
                <w:szCs w:val="18"/>
              </w:rPr>
            </w:pPr>
          </w:p>
          <w:p w14:paraId="1874D867" w14:textId="77777777" w:rsidR="00B23579" w:rsidRPr="00E06B75" w:rsidRDefault="00B23579" w:rsidP="00B23579">
            <w:pPr>
              <w:rPr>
                <w:rFonts w:ascii="Times New Roman" w:eastAsia="Times New Roman" w:hAnsi="Times New Roman" w:cs="Times New Roman"/>
                <w:bCs/>
                <w:i/>
                <w:sz w:val="18"/>
                <w:szCs w:val="18"/>
              </w:rPr>
            </w:pPr>
          </w:p>
          <w:p w14:paraId="559EB3D8" w14:textId="77777777" w:rsidR="00B23579" w:rsidRPr="00E06B75" w:rsidRDefault="00B23579" w:rsidP="00B23579">
            <w:pPr>
              <w:rPr>
                <w:rFonts w:ascii="Times New Roman" w:eastAsia="Times New Roman" w:hAnsi="Times New Roman" w:cs="Times New Roman"/>
                <w:bCs/>
                <w:i/>
                <w:sz w:val="18"/>
                <w:szCs w:val="18"/>
              </w:rPr>
            </w:pPr>
          </w:p>
        </w:tc>
      </w:tr>
    </w:tbl>
    <w:p w14:paraId="2329F944" w14:textId="77777777" w:rsidR="00B23579" w:rsidRDefault="00B23579" w:rsidP="00B23579"/>
    <w:p w14:paraId="1C4C7D99" w14:textId="77777777" w:rsidR="00B23579" w:rsidRPr="00B23579" w:rsidRDefault="00B23579" w:rsidP="00B23579">
      <w:pPr>
        <w:spacing w:after="0" w:line="240" w:lineRule="auto"/>
        <w:ind w:left="5040" w:firstLine="720"/>
        <w:rPr>
          <w:rFonts w:ascii="Times New Roman" w:hAnsi="Times New Roman" w:cs="Times New Roman"/>
          <w:sz w:val="24"/>
          <w:szCs w:val="24"/>
        </w:rPr>
      </w:pPr>
      <w:r w:rsidRPr="00B23579">
        <w:rPr>
          <w:rFonts w:ascii="Times New Roman" w:hAnsi="Times New Roman" w:cs="Times New Roman"/>
          <w:sz w:val="24"/>
          <w:szCs w:val="24"/>
        </w:rPr>
        <w:t>---------------------------------</w:t>
      </w:r>
    </w:p>
    <w:p w14:paraId="3D7B0C88" w14:textId="77777777" w:rsidR="00B23579" w:rsidRPr="00E06B75" w:rsidRDefault="00B23579" w:rsidP="00B23579">
      <w:pPr>
        <w:spacing w:after="0" w:line="240" w:lineRule="auto"/>
        <w:jc w:val="center"/>
        <w:rPr>
          <w:rFonts w:ascii="Times New Roman" w:hAnsi="Times New Roman" w:cs="Times New Roman"/>
        </w:rPr>
      </w:pPr>
      <w:r w:rsidRPr="00E06B75">
        <w:rPr>
          <w:rFonts w:ascii="Times New Roman" w:hAnsi="Times New Roman" w:cs="Times New Roman"/>
          <w:b/>
        </w:rPr>
        <w:t>Insert Table 2.</w:t>
      </w:r>
      <w:r w:rsidRPr="00E06B75">
        <w:rPr>
          <w:rFonts w:ascii="Times New Roman" w:hAnsi="Times New Roman" w:cs="Times New Roman"/>
        </w:rPr>
        <w:t xml:space="preserve"> </w:t>
      </w:r>
      <w:r>
        <w:rPr>
          <w:rFonts w:ascii="Times New Roman" w:eastAsia="Times New Roman" w:hAnsi="Times New Roman" w:cs="Times New Roman"/>
          <w:bCs/>
        </w:rPr>
        <w:t xml:space="preserve">Interview findings </w:t>
      </w:r>
      <w:r w:rsidRPr="00E06B75">
        <w:rPr>
          <w:rFonts w:ascii="Times New Roman" w:eastAsia="Times New Roman" w:hAnsi="Times New Roman" w:cs="Times New Roman"/>
          <w:bCs/>
        </w:rPr>
        <w:t xml:space="preserve"> </w:t>
      </w:r>
    </w:p>
    <w:p w14:paraId="349C8EDB" w14:textId="77777777" w:rsidR="00B23579" w:rsidRPr="00B23579" w:rsidRDefault="00B23579" w:rsidP="00B23579">
      <w:pPr>
        <w:spacing w:after="0" w:line="240" w:lineRule="auto"/>
        <w:jc w:val="center"/>
        <w:rPr>
          <w:rFonts w:ascii="Times New Roman" w:hAnsi="Times New Roman" w:cs="Times New Roman"/>
        </w:rPr>
      </w:pPr>
      <w:r>
        <w:rPr>
          <w:rFonts w:ascii="Times New Roman" w:hAnsi="Times New Roman" w:cs="Times New Roman"/>
        </w:rPr>
        <w:t xml:space="preserve">   </w:t>
      </w:r>
      <w:r w:rsidRPr="00B23579">
        <w:rPr>
          <w:rFonts w:ascii="Times New Roman" w:hAnsi="Times New Roman" w:cs="Times New Roman"/>
        </w:rPr>
        <w:t>--------------------------------</w:t>
      </w:r>
      <w:bookmarkEnd w:id="39"/>
      <w:r w:rsidRPr="00B23579">
        <w:rPr>
          <w:rFonts w:ascii="Times New Roman" w:hAnsi="Times New Roman" w:cs="Times New Roman"/>
        </w:rPr>
        <w:t>---</w:t>
      </w:r>
    </w:p>
    <w:p w14:paraId="75212C0A" w14:textId="77777777" w:rsidR="00B23579" w:rsidRPr="001C36F8" w:rsidRDefault="00B23579" w:rsidP="00B23579">
      <w:pPr>
        <w:spacing w:after="0" w:line="240" w:lineRule="auto"/>
        <w:jc w:val="center"/>
        <w:rPr>
          <w:rFonts w:ascii="Times New Roman" w:hAnsi="Times New Roman" w:cs="Times New Roman"/>
          <w:b/>
        </w:rPr>
        <w:sectPr w:rsidR="00B23579" w:rsidRPr="001C36F8" w:rsidSect="00B23579">
          <w:pgSz w:w="16838" w:h="11906" w:orient="landscape"/>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005"/>
        <w:gridCol w:w="3005"/>
        <w:gridCol w:w="3006"/>
      </w:tblGrid>
      <w:tr w:rsidR="00B23579" w:rsidRPr="001C36F8" w14:paraId="1EC162B3" w14:textId="77777777" w:rsidTr="00B23579">
        <w:tc>
          <w:tcPr>
            <w:tcW w:w="3005" w:type="dxa"/>
            <w:tcBorders>
              <w:right w:val="nil"/>
            </w:tcBorders>
          </w:tcPr>
          <w:p w14:paraId="14A37C96" w14:textId="77777777" w:rsidR="00B23579" w:rsidRPr="001C36F8" w:rsidRDefault="00B23579" w:rsidP="00B23579">
            <w:pPr>
              <w:rPr>
                <w:rFonts w:ascii="Times New Roman" w:hAnsi="Times New Roman" w:cs="Times New Roman"/>
                <w:b/>
              </w:rPr>
            </w:pPr>
            <w:r w:rsidRPr="001C36F8">
              <w:rPr>
                <w:rFonts w:ascii="Times New Roman" w:hAnsi="Times New Roman" w:cs="Times New Roman"/>
                <w:b/>
              </w:rPr>
              <w:lastRenderedPageBreak/>
              <w:t>Restraining Forces of SC collaboration in an emerging market</w:t>
            </w:r>
          </w:p>
        </w:tc>
        <w:tc>
          <w:tcPr>
            <w:tcW w:w="3005" w:type="dxa"/>
            <w:tcBorders>
              <w:left w:val="nil"/>
              <w:right w:val="nil"/>
            </w:tcBorders>
          </w:tcPr>
          <w:p w14:paraId="5EEF5132" w14:textId="77777777" w:rsidR="00B23579" w:rsidRPr="001C36F8" w:rsidRDefault="00B23579" w:rsidP="00B23579">
            <w:pPr>
              <w:rPr>
                <w:rFonts w:ascii="Times New Roman" w:hAnsi="Times New Roman" w:cs="Times New Roman"/>
                <w:b/>
              </w:rPr>
            </w:pPr>
          </w:p>
        </w:tc>
        <w:tc>
          <w:tcPr>
            <w:tcW w:w="3006" w:type="dxa"/>
            <w:tcBorders>
              <w:left w:val="nil"/>
            </w:tcBorders>
          </w:tcPr>
          <w:p w14:paraId="1E0AC8AD" w14:textId="77777777" w:rsidR="00B23579" w:rsidRPr="001C36F8" w:rsidRDefault="00B23579" w:rsidP="00B23579">
            <w:pPr>
              <w:rPr>
                <w:rFonts w:ascii="Times New Roman" w:hAnsi="Times New Roman" w:cs="Times New Roman"/>
                <w:b/>
              </w:rPr>
            </w:pPr>
          </w:p>
        </w:tc>
      </w:tr>
      <w:tr w:rsidR="00B23579" w:rsidRPr="001C36F8" w14:paraId="1944C138" w14:textId="77777777" w:rsidTr="00B23579">
        <w:tc>
          <w:tcPr>
            <w:tcW w:w="3005" w:type="dxa"/>
          </w:tcPr>
          <w:p w14:paraId="7BF43C4C" w14:textId="77777777" w:rsidR="00B23579" w:rsidRPr="001C36F8" w:rsidRDefault="00B23579" w:rsidP="00B23579">
            <w:pPr>
              <w:rPr>
                <w:rFonts w:ascii="Times New Roman" w:hAnsi="Times New Roman" w:cs="Times New Roman"/>
                <w:b/>
                <w:i/>
              </w:rPr>
            </w:pPr>
            <w:r w:rsidRPr="001C36F8">
              <w:rPr>
                <w:rFonts w:ascii="Times New Roman" w:hAnsi="Times New Roman" w:cs="Times New Roman"/>
                <w:b/>
                <w:i/>
              </w:rPr>
              <w:t xml:space="preserve">Internal firm level </w:t>
            </w:r>
          </w:p>
        </w:tc>
        <w:tc>
          <w:tcPr>
            <w:tcW w:w="3005" w:type="dxa"/>
          </w:tcPr>
          <w:p w14:paraId="63BA368E" w14:textId="77777777" w:rsidR="00B23579" w:rsidRPr="001C36F8" w:rsidRDefault="00B23579" w:rsidP="00B23579">
            <w:pPr>
              <w:rPr>
                <w:rFonts w:ascii="Times New Roman" w:hAnsi="Times New Roman" w:cs="Times New Roman"/>
                <w:b/>
                <w:i/>
              </w:rPr>
            </w:pPr>
            <w:r w:rsidRPr="001C36F8">
              <w:rPr>
                <w:rFonts w:ascii="Times New Roman" w:hAnsi="Times New Roman" w:cs="Times New Roman"/>
                <w:b/>
                <w:i/>
              </w:rPr>
              <w:t>Supply chain level</w:t>
            </w:r>
          </w:p>
        </w:tc>
        <w:tc>
          <w:tcPr>
            <w:tcW w:w="3006" w:type="dxa"/>
          </w:tcPr>
          <w:p w14:paraId="79CBC4AB" w14:textId="77777777" w:rsidR="00B23579" w:rsidRPr="001C36F8" w:rsidRDefault="00B23579" w:rsidP="00B23579">
            <w:pPr>
              <w:rPr>
                <w:rFonts w:ascii="Times New Roman" w:hAnsi="Times New Roman" w:cs="Times New Roman"/>
                <w:b/>
                <w:i/>
              </w:rPr>
            </w:pPr>
            <w:r w:rsidRPr="001C36F8">
              <w:rPr>
                <w:rFonts w:ascii="Times New Roman" w:hAnsi="Times New Roman" w:cs="Times New Roman"/>
                <w:b/>
                <w:i/>
              </w:rPr>
              <w:t>External environment level</w:t>
            </w:r>
          </w:p>
        </w:tc>
      </w:tr>
      <w:tr w:rsidR="00B23579" w:rsidRPr="001C36F8" w14:paraId="54A2441B" w14:textId="77777777" w:rsidTr="00B23579">
        <w:tc>
          <w:tcPr>
            <w:tcW w:w="3005" w:type="dxa"/>
          </w:tcPr>
          <w:p w14:paraId="7DB546CD" w14:textId="77777777" w:rsidR="00B23579" w:rsidRPr="001C36F8" w:rsidRDefault="00B23579" w:rsidP="00B23579">
            <w:pPr>
              <w:rPr>
                <w:rFonts w:ascii="Times New Roman" w:hAnsi="Times New Roman" w:cs="Times New Roman"/>
              </w:rPr>
            </w:pPr>
            <w:r w:rsidRPr="001C36F8">
              <w:rPr>
                <w:rFonts w:ascii="Times New Roman" w:hAnsi="Times New Roman" w:cs="Times New Roman"/>
              </w:rPr>
              <w:t xml:space="preserve">At the internal firm level, restraining forces of SC collaboration were identified as factors related to human behaviour, people, and internal ethical issues.  </w:t>
            </w:r>
          </w:p>
        </w:tc>
        <w:tc>
          <w:tcPr>
            <w:tcW w:w="3005" w:type="dxa"/>
          </w:tcPr>
          <w:p w14:paraId="2E6A0EED" w14:textId="77777777" w:rsidR="00B23579" w:rsidRPr="001C36F8" w:rsidRDefault="00B23579" w:rsidP="00B23579">
            <w:pPr>
              <w:rPr>
                <w:rFonts w:ascii="Times New Roman" w:hAnsi="Times New Roman" w:cs="Times New Roman"/>
              </w:rPr>
            </w:pPr>
            <w:r w:rsidRPr="001C36F8">
              <w:rPr>
                <w:rFonts w:ascii="Times New Roman" w:hAnsi="Times New Roman" w:cs="Times New Roman"/>
              </w:rPr>
              <w:t>At the supply chain level, restraining forces of SC collaboration were identified as factors related to weak information technology infrastructure, poor structure, governance, and support systems.</w:t>
            </w:r>
          </w:p>
        </w:tc>
        <w:tc>
          <w:tcPr>
            <w:tcW w:w="3006" w:type="dxa"/>
          </w:tcPr>
          <w:p w14:paraId="35CB55AB" w14:textId="77777777" w:rsidR="00B23579" w:rsidRPr="001C36F8" w:rsidRDefault="00B23579" w:rsidP="00B23579">
            <w:pPr>
              <w:rPr>
                <w:rFonts w:ascii="Times New Roman" w:hAnsi="Times New Roman" w:cs="Times New Roman"/>
              </w:rPr>
            </w:pPr>
            <w:r w:rsidRPr="001C36F8">
              <w:rPr>
                <w:rFonts w:ascii="Times New Roman" w:hAnsi="Times New Roman" w:cs="Times New Roman"/>
              </w:rPr>
              <w:t>At the external environment level, restraining forces of SC collaboration were identified as are factors related to safety and security concerns, poor transportation infrastructure, energy and power supply crisis.</w:t>
            </w:r>
          </w:p>
        </w:tc>
      </w:tr>
      <w:tr w:rsidR="00B23579" w:rsidRPr="001C36F8" w14:paraId="0F98F411" w14:textId="77777777" w:rsidTr="00B23579">
        <w:tc>
          <w:tcPr>
            <w:tcW w:w="3005" w:type="dxa"/>
          </w:tcPr>
          <w:p w14:paraId="701BA87B" w14:textId="77777777" w:rsidR="00B23579" w:rsidRPr="001C36F8" w:rsidRDefault="00B23579" w:rsidP="00B23579">
            <w:pPr>
              <w:rPr>
                <w:rFonts w:ascii="Times New Roman" w:hAnsi="Times New Roman" w:cs="Times New Roman"/>
                <w:b/>
              </w:rPr>
            </w:pPr>
            <w:r w:rsidRPr="001C36F8">
              <w:rPr>
                <w:rFonts w:ascii="Times New Roman" w:hAnsi="Times New Roman" w:cs="Times New Roman"/>
                <w:b/>
              </w:rPr>
              <w:t xml:space="preserve">Driving Forces of SC collaboration in an emerging market </w:t>
            </w:r>
          </w:p>
        </w:tc>
        <w:tc>
          <w:tcPr>
            <w:tcW w:w="3005" w:type="dxa"/>
          </w:tcPr>
          <w:p w14:paraId="701B6D5E" w14:textId="77777777" w:rsidR="00B23579" w:rsidRPr="001C36F8" w:rsidRDefault="00B23579" w:rsidP="00B23579">
            <w:pPr>
              <w:rPr>
                <w:rFonts w:ascii="Times New Roman" w:hAnsi="Times New Roman" w:cs="Times New Roman"/>
              </w:rPr>
            </w:pPr>
          </w:p>
        </w:tc>
        <w:tc>
          <w:tcPr>
            <w:tcW w:w="3006" w:type="dxa"/>
          </w:tcPr>
          <w:p w14:paraId="673FA48F" w14:textId="77777777" w:rsidR="00B23579" w:rsidRPr="001C36F8" w:rsidRDefault="00B23579" w:rsidP="00B23579">
            <w:pPr>
              <w:rPr>
                <w:rFonts w:ascii="Times New Roman" w:hAnsi="Times New Roman" w:cs="Times New Roman"/>
              </w:rPr>
            </w:pPr>
          </w:p>
        </w:tc>
      </w:tr>
      <w:tr w:rsidR="00B23579" w:rsidRPr="001C36F8" w14:paraId="0E61781E" w14:textId="77777777" w:rsidTr="00B23579">
        <w:tc>
          <w:tcPr>
            <w:tcW w:w="3005" w:type="dxa"/>
          </w:tcPr>
          <w:p w14:paraId="79D7FC26" w14:textId="77777777" w:rsidR="00B23579" w:rsidRPr="001C36F8" w:rsidRDefault="00B23579" w:rsidP="00B23579">
            <w:pPr>
              <w:rPr>
                <w:rFonts w:ascii="Times New Roman" w:hAnsi="Times New Roman" w:cs="Times New Roman"/>
                <w:b/>
                <w:i/>
              </w:rPr>
            </w:pPr>
            <w:r w:rsidRPr="001C36F8">
              <w:rPr>
                <w:rFonts w:ascii="Times New Roman" w:hAnsi="Times New Roman" w:cs="Times New Roman"/>
                <w:b/>
                <w:i/>
              </w:rPr>
              <w:t>Internal firm level</w:t>
            </w:r>
          </w:p>
        </w:tc>
        <w:tc>
          <w:tcPr>
            <w:tcW w:w="3005" w:type="dxa"/>
          </w:tcPr>
          <w:p w14:paraId="6DF1450C" w14:textId="77777777" w:rsidR="00B23579" w:rsidRPr="001C36F8" w:rsidRDefault="00B23579" w:rsidP="00B23579">
            <w:pPr>
              <w:rPr>
                <w:rFonts w:ascii="Times New Roman" w:hAnsi="Times New Roman" w:cs="Times New Roman"/>
              </w:rPr>
            </w:pPr>
            <w:r w:rsidRPr="001C36F8">
              <w:rPr>
                <w:rFonts w:ascii="Times New Roman" w:hAnsi="Times New Roman" w:cs="Times New Roman"/>
                <w:b/>
                <w:i/>
              </w:rPr>
              <w:t>Supply chain level</w:t>
            </w:r>
          </w:p>
        </w:tc>
        <w:tc>
          <w:tcPr>
            <w:tcW w:w="3006" w:type="dxa"/>
          </w:tcPr>
          <w:p w14:paraId="5BF2D851" w14:textId="77777777" w:rsidR="00B23579" w:rsidRPr="001C36F8" w:rsidRDefault="00B23579" w:rsidP="00B23579">
            <w:pPr>
              <w:rPr>
                <w:rFonts w:ascii="Times New Roman" w:hAnsi="Times New Roman" w:cs="Times New Roman"/>
                <w:b/>
                <w:i/>
              </w:rPr>
            </w:pPr>
            <w:r w:rsidRPr="001C36F8">
              <w:rPr>
                <w:rFonts w:ascii="Times New Roman" w:hAnsi="Times New Roman" w:cs="Times New Roman"/>
                <w:b/>
                <w:i/>
              </w:rPr>
              <w:t>External environment level</w:t>
            </w:r>
          </w:p>
        </w:tc>
      </w:tr>
      <w:tr w:rsidR="00B23579" w:rsidRPr="001C36F8" w14:paraId="3A735F3C" w14:textId="77777777" w:rsidTr="00B23579">
        <w:tc>
          <w:tcPr>
            <w:tcW w:w="3005" w:type="dxa"/>
          </w:tcPr>
          <w:p w14:paraId="4C49BE76" w14:textId="77777777" w:rsidR="00B23579" w:rsidRPr="001C36F8" w:rsidRDefault="00B23579" w:rsidP="00B23579">
            <w:pPr>
              <w:rPr>
                <w:rFonts w:ascii="Times New Roman" w:hAnsi="Times New Roman" w:cs="Times New Roman"/>
              </w:rPr>
            </w:pPr>
            <w:r w:rsidRPr="001C36F8">
              <w:rPr>
                <w:rFonts w:ascii="Times New Roman" w:hAnsi="Times New Roman" w:cs="Times New Roman"/>
              </w:rPr>
              <w:t>At the internal firm level, driving forces of SC collaboration were identified as factors related to investment in training and development, and evaluation of processes.</w:t>
            </w:r>
          </w:p>
        </w:tc>
        <w:tc>
          <w:tcPr>
            <w:tcW w:w="3005" w:type="dxa"/>
          </w:tcPr>
          <w:p w14:paraId="441C8B1C" w14:textId="77777777" w:rsidR="00B23579" w:rsidRPr="001C36F8" w:rsidRDefault="00B23579" w:rsidP="00B23579">
            <w:pPr>
              <w:rPr>
                <w:rFonts w:ascii="Times New Roman" w:hAnsi="Times New Roman" w:cs="Times New Roman"/>
              </w:rPr>
            </w:pPr>
            <w:r w:rsidRPr="001C36F8">
              <w:rPr>
                <w:rFonts w:ascii="Times New Roman" w:hAnsi="Times New Roman" w:cs="Times New Roman"/>
              </w:rPr>
              <w:t>At the supply chain level, driving forces of SC collaboration were identified as factors related to investment in collaborative activities such as information sharing, joint relationship effort, and dedicated investment.</w:t>
            </w:r>
          </w:p>
        </w:tc>
        <w:tc>
          <w:tcPr>
            <w:tcW w:w="3006" w:type="dxa"/>
          </w:tcPr>
          <w:p w14:paraId="16118DA3" w14:textId="77777777" w:rsidR="00B23579" w:rsidRPr="001C36F8" w:rsidRDefault="00B23579" w:rsidP="00B23579">
            <w:pPr>
              <w:rPr>
                <w:rFonts w:ascii="Times New Roman" w:hAnsi="Times New Roman" w:cs="Times New Roman"/>
              </w:rPr>
            </w:pPr>
            <w:r w:rsidRPr="001C36F8">
              <w:rPr>
                <w:rFonts w:ascii="Times New Roman" w:hAnsi="Times New Roman" w:cs="Times New Roman"/>
              </w:rPr>
              <w:t>The external environment level, driving forces of SC collaboration were identified as factors related to governmental support, investments and reforms.</w:t>
            </w:r>
          </w:p>
        </w:tc>
      </w:tr>
    </w:tbl>
    <w:p w14:paraId="77196366" w14:textId="77777777" w:rsidR="00B23579" w:rsidRPr="001C36F8" w:rsidRDefault="00B23579" w:rsidP="00B23579"/>
    <w:p w14:paraId="240741C2" w14:textId="77777777" w:rsidR="00B23579" w:rsidRPr="00B23579" w:rsidRDefault="00B23579" w:rsidP="00B23579">
      <w:pPr>
        <w:spacing w:after="0" w:line="240" w:lineRule="auto"/>
        <w:ind w:left="2880"/>
        <w:rPr>
          <w:rFonts w:ascii="Times New Roman" w:hAnsi="Times New Roman" w:cs="Times New Roman"/>
          <w:sz w:val="24"/>
          <w:szCs w:val="24"/>
        </w:rPr>
      </w:pPr>
      <w:r w:rsidRPr="001C36F8">
        <w:rPr>
          <w:rFonts w:ascii="Times New Roman" w:hAnsi="Times New Roman" w:cs="Times New Roman"/>
          <w:b/>
          <w:sz w:val="24"/>
          <w:szCs w:val="24"/>
        </w:rPr>
        <w:t xml:space="preserve">      </w:t>
      </w:r>
      <w:r w:rsidRPr="00B23579">
        <w:rPr>
          <w:rFonts w:ascii="Times New Roman" w:hAnsi="Times New Roman" w:cs="Times New Roman"/>
          <w:sz w:val="24"/>
          <w:szCs w:val="24"/>
        </w:rPr>
        <w:t xml:space="preserve"> ---------------------------------</w:t>
      </w:r>
    </w:p>
    <w:p w14:paraId="45727323" w14:textId="77777777" w:rsidR="00B23579" w:rsidRPr="001C36F8" w:rsidRDefault="00B23579" w:rsidP="00B23579">
      <w:pPr>
        <w:spacing w:after="0" w:line="240" w:lineRule="auto"/>
        <w:jc w:val="center"/>
        <w:outlineLvl w:val="0"/>
        <w:rPr>
          <w:rFonts w:ascii="Times New Roman" w:hAnsi="Times New Roman" w:cs="Times New Roman"/>
          <w:sz w:val="24"/>
          <w:szCs w:val="24"/>
        </w:rPr>
      </w:pPr>
      <w:r w:rsidRPr="00B23579">
        <w:rPr>
          <w:rFonts w:ascii="Times New Roman" w:hAnsi="Times New Roman" w:cs="Times New Roman"/>
          <w:b/>
        </w:rPr>
        <w:t>Insert Table 3 about here:</w:t>
      </w:r>
      <w:r w:rsidRPr="001C36F8">
        <w:rPr>
          <w:rFonts w:ascii="Times New Roman" w:hAnsi="Times New Roman" w:cs="Times New Roman"/>
          <w:sz w:val="24"/>
          <w:szCs w:val="24"/>
        </w:rPr>
        <w:t xml:space="preserve"> </w:t>
      </w:r>
      <w:r w:rsidRPr="001C36F8">
        <w:rPr>
          <w:rFonts w:ascii="Times New Roman" w:eastAsia="Times New Roman" w:hAnsi="Times New Roman" w:cs="Times New Roman"/>
          <w:bCs/>
          <w:sz w:val="24"/>
          <w:szCs w:val="24"/>
          <w:lang w:eastAsia="zh-CN"/>
        </w:rPr>
        <w:t xml:space="preserve">Categories of restraining and driving forces of SC collaboration in an emerging market </w:t>
      </w:r>
    </w:p>
    <w:p w14:paraId="52B7E061" w14:textId="77777777" w:rsidR="00B23579" w:rsidRPr="00B23579" w:rsidRDefault="00B23579" w:rsidP="00B23579">
      <w:pPr>
        <w:spacing w:after="0" w:line="240" w:lineRule="auto"/>
        <w:jc w:val="center"/>
        <w:rPr>
          <w:rFonts w:ascii="Times New Roman" w:hAnsi="Times New Roman" w:cs="Times New Roman"/>
          <w:sz w:val="24"/>
          <w:szCs w:val="24"/>
        </w:rPr>
      </w:pPr>
      <w:r w:rsidRPr="00FB1286">
        <w:rPr>
          <w:rFonts w:ascii="Times New Roman" w:hAnsi="Times New Roman" w:cs="Times New Roman"/>
          <w:b/>
          <w:sz w:val="24"/>
          <w:szCs w:val="24"/>
        </w:rPr>
        <w:t xml:space="preserve">   </w:t>
      </w:r>
      <w:r w:rsidRPr="00B23579">
        <w:rPr>
          <w:rFonts w:ascii="Times New Roman" w:hAnsi="Times New Roman" w:cs="Times New Roman"/>
          <w:sz w:val="24"/>
          <w:szCs w:val="24"/>
        </w:rPr>
        <w:t>---------------------------------</w:t>
      </w:r>
    </w:p>
    <w:p w14:paraId="7327BAD5" w14:textId="77777777" w:rsidR="00B23579" w:rsidRDefault="00B23579" w:rsidP="00B23579"/>
    <w:p w14:paraId="75667B39" w14:textId="28BCFB9B" w:rsidR="00B23579" w:rsidRDefault="00B23579" w:rsidP="005968C9">
      <w:pPr>
        <w:spacing w:after="200" w:line="360" w:lineRule="auto"/>
        <w:jc w:val="both"/>
        <w:rPr>
          <w:rFonts w:ascii="Times New Roman" w:eastAsiaTheme="minorEastAsia" w:hAnsi="Times New Roman" w:cs="Times New Roman"/>
          <w:sz w:val="24"/>
          <w:szCs w:val="24"/>
          <w:lang w:eastAsia="zh-CN"/>
        </w:rPr>
      </w:pPr>
    </w:p>
    <w:p w14:paraId="750D34AF" w14:textId="16AB1370" w:rsidR="00B23579" w:rsidRDefault="00B23579" w:rsidP="005968C9">
      <w:pPr>
        <w:spacing w:after="200" w:line="360" w:lineRule="auto"/>
        <w:jc w:val="both"/>
        <w:rPr>
          <w:rFonts w:ascii="Times New Roman" w:eastAsiaTheme="minorEastAsia" w:hAnsi="Times New Roman" w:cs="Times New Roman"/>
          <w:sz w:val="24"/>
          <w:szCs w:val="24"/>
          <w:lang w:eastAsia="zh-CN"/>
        </w:rPr>
      </w:pPr>
    </w:p>
    <w:p w14:paraId="3C157EE3" w14:textId="1FB1A415" w:rsidR="00B23579" w:rsidRDefault="00B23579" w:rsidP="005968C9">
      <w:pPr>
        <w:spacing w:after="200" w:line="360" w:lineRule="auto"/>
        <w:jc w:val="both"/>
        <w:rPr>
          <w:rFonts w:ascii="Times New Roman" w:eastAsiaTheme="minorEastAsia" w:hAnsi="Times New Roman" w:cs="Times New Roman"/>
          <w:sz w:val="24"/>
          <w:szCs w:val="24"/>
          <w:lang w:eastAsia="zh-CN"/>
        </w:rPr>
      </w:pPr>
    </w:p>
    <w:p w14:paraId="28B15BA1" w14:textId="77777777" w:rsidR="00B23579" w:rsidRDefault="00B23579" w:rsidP="00B23579"/>
    <w:p w14:paraId="32069A4F" w14:textId="42E08DC3" w:rsidR="00B23579" w:rsidRDefault="00B23579" w:rsidP="00B23579"/>
    <w:p w14:paraId="425A9ABF" w14:textId="77777777" w:rsidR="00B23579" w:rsidRDefault="00B23579" w:rsidP="00B23579">
      <w:pPr>
        <w:spacing w:line="240" w:lineRule="auto"/>
        <w:jc w:val="both"/>
        <w:rPr>
          <w:rFonts w:ascii="Kokila" w:hAnsi="Kokila" w:cs="Kokila"/>
          <w:i/>
          <w:lang w:val="en-US"/>
        </w:rPr>
      </w:pPr>
      <w:r w:rsidRPr="008D18C2">
        <w:rPr>
          <w:rFonts w:ascii="Kokila" w:hAnsi="Kokila" w:cs="Kokila"/>
          <w:noProof/>
        </w:rPr>
        <w:lastRenderedPageBreak/>
        <mc:AlternateContent>
          <mc:Choice Requires="wpc">
            <w:drawing>
              <wp:inline distT="0" distB="0" distL="0" distR="0" wp14:anchorId="05679506" wp14:editId="71CCAF90">
                <wp:extent cx="5822315" cy="2162175"/>
                <wp:effectExtent l="0" t="0" r="0"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noFill/>
                          <a:prstDash val="dash"/>
                          <a:round/>
                          <a:headEnd type="none" w="med" len="med"/>
                          <a:tailEnd type="none" w="med" len="med"/>
                        </a:ln>
                      </wpc:whole>
                      <wps:wsp>
                        <wps:cNvPr id="11" name="Rectangle 11"/>
                        <wps:cNvSpPr/>
                        <wps:spPr>
                          <a:xfrm>
                            <a:off x="1" y="186560"/>
                            <a:ext cx="800100" cy="457200"/>
                          </a:xfrm>
                          <a:prstGeom prst="rect">
                            <a:avLst/>
                          </a:prstGeom>
                          <a:noFill/>
                          <a:ln w="25400" cap="flat" cmpd="sng" algn="ctr">
                            <a:noFill/>
                            <a:prstDash val="solid"/>
                          </a:ln>
                          <a:effectLst/>
                        </wps:spPr>
                        <wps:txbx>
                          <w:txbxContent>
                            <w:p w14:paraId="55D445F8" w14:textId="77777777" w:rsidR="00B23579" w:rsidRPr="009E3779" w:rsidRDefault="00B23579" w:rsidP="00B23579">
                              <w:pPr>
                                <w:jc w:val="center"/>
                                <w:rPr>
                                  <w:rFonts w:ascii="Times New Roman" w:hAnsi="Times New Roman" w:cs="Times New Roman"/>
                                  <w:b/>
                                  <w:color w:val="000000" w:themeColor="text1"/>
                                  <w:sz w:val="18"/>
                                  <w:szCs w:val="18"/>
                                </w:rPr>
                              </w:pPr>
                              <w:r w:rsidRPr="009E3779">
                                <w:rPr>
                                  <w:rFonts w:ascii="Times New Roman" w:hAnsi="Times New Roman" w:cs="Times New Roman"/>
                                  <w:b/>
                                  <w:color w:val="000000" w:themeColor="text1"/>
                                  <w:sz w:val="18"/>
                                  <w:szCs w:val="18"/>
                                </w:rPr>
                                <w:t xml:space="preserve">Raw materials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a:endCxn id="18" idx="1"/>
                        </wps:cNvCnPr>
                        <wps:spPr>
                          <a:xfrm flipV="1">
                            <a:off x="638175" y="398562"/>
                            <a:ext cx="346296" cy="1"/>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wps:wsp>
                        <wps:cNvPr id="18" name="Rectangle 18"/>
                        <wps:cNvSpPr/>
                        <wps:spPr>
                          <a:xfrm>
                            <a:off x="984471" y="220426"/>
                            <a:ext cx="1044354" cy="356483"/>
                          </a:xfrm>
                          <a:prstGeom prst="rect">
                            <a:avLst/>
                          </a:prstGeom>
                          <a:noFill/>
                          <a:ln w="25400" cap="flat" cmpd="sng" algn="ctr">
                            <a:noFill/>
                            <a:prstDash val="solid"/>
                          </a:ln>
                          <a:effectLst/>
                        </wps:spPr>
                        <wps:txbx>
                          <w:txbxContent>
                            <w:p w14:paraId="7EBF229D" w14:textId="77777777" w:rsidR="00B23579" w:rsidRPr="009E3779" w:rsidRDefault="00B23579" w:rsidP="00B23579">
                              <w:pPr>
                                <w:spacing w:after="0"/>
                                <w:jc w:val="center"/>
                                <w:rPr>
                                  <w:rFonts w:ascii="Times New Roman" w:hAnsi="Times New Roman" w:cs="Times New Roman"/>
                                  <w:b/>
                                  <w:color w:val="000000" w:themeColor="text1"/>
                                  <w:sz w:val="18"/>
                                  <w:szCs w:val="18"/>
                                </w:rPr>
                              </w:pPr>
                              <w:r w:rsidRPr="009E3779">
                                <w:rPr>
                                  <w:rFonts w:ascii="Times New Roman" w:hAnsi="Times New Roman" w:cs="Times New Roman"/>
                                  <w:b/>
                                  <w:color w:val="000000" w:themeColor="text1"/>
                                  <w:sz w:val="18"/>
                                  <w:szCs w:val="18"/>
                                </w:rPr>
                                <w:t>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3268822" y="310961"/>
                            <a:ext cx="785228" cy="230587"/>
                          </a:xfrm>
                          <a:prstGeom prst="rect">
                            <a:avLst/>
                          </a:prstGeom>
                          <a:noFill/>
                          <a:ln w="25400" cap="flat" cmpd="sng" algn="ctr">
                            <a:noFill/>
                            <a:prstDash val="solid"/>
                          </a:ln>
                          <a:effectLst/>
                        </wps:spPr>
                        <wps:txbx>
                          <w:txbxContent>
                            <w:p w14:paraId="6037C26D" w14:textId="77777777" w:rsidR="00B23579" w:rsidRPr="001C6E8B" w:rsidRDefault="00B23579" w:rsidP="00B23579">
                              <w:pPr>
                                <w:pStyle w:val="NormalWeb"/>
                                <w:spacing w:before="0" w:beforeAutospacing="0" w:after="0" w:afterAutospacing="0" w:line="276" w:lineRule="auto"/>
                                <w:jc w:val="center"/>
                                <w:rPr>
                                  <w:rFonts w:ascii="Calibri" w:hAnsi="Calibri" w:cs="Calibri"/>
                                  <w:b/>
                                  <w:sz w:val="18"/>
                                  <w:szCs w:val="18"/>
                                </w:rPr>
                              </w:pPr>
                              <w:r w:rsidRPr="009E3779">
                                <w:rPr>
                                  <w:rFonts w:eastAsia="SimSun"/>
                                  <w:b/>
                                  <w:color w:val="000000"/>
                                  <w:sz w:val="18"/>
                                  <w:szCs w:val="18"/>
                                </w:rPr>
                                <w:t>Wholesaler</w:t>
                              </w:r>
                              <w:r w:rsidRPr="001C6E8B">
                                <w:rPr>
                                  <w:rFonts w:ascii="Calibri" w:eastAsia="SimSun" w:hAnsi="Calibri" w:cs="Calibri"/>
                                  <w:b/>
                                  <w:color w:val="000000"/>
                                  <w:sz w:val="18"/>
                                  <w:szCs w:val="18"/>
                                </w:rPr>
                                <w: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4261449" y="293220"/>
                            <a:ext cx="657333" cy="321964"/>
                          </a:xfrm>
                          <a:prstGeom prst="rect">
                            <a:avLst/>
                          </a:prstGeom>
                          <a:noFill/>
                          <a:ln w="25400" cap="flat" cmpd="sng" algn="ctr">
                            <a:noFill/>
                            <a:prstDash val="solid"/>
                          </a:ln>
                          <a:effectLst/>
                        </wps:spPr>
                        <wps:txbx>
                          <w:txbxContent>
                            <w:p w14:paraId="3E0C1B5A" w14:textId="77777777" w:rsidR="00B23579" w:rsidRPr="009E3779" w:rsidRDefault="00B23579" w:rsidP="00B23579">
                              <w:pPr>
                                <w:pStyle w:val="NormalWeb"/>
                                <w:spacing w:before="0" w:beforeAutospacing="0" w:after="0" w:afterAutospacing="0" w:line="276" w:lineRule="auto"/>
                                <w:jc w:val="center"/>
                                <w:rPr>
                                  <w:b/>
                                  <w:sz w:val="18"/>
                                  <w:szCs w:val="18"/>
                                </w:rPr>
                              </w:pPr>
                              <w:r w:rsidRPr="009E3779">
                                <w:rPr>
                                  <w:rFonts w:eastAsia="SimSun"/>
                                  <w:b/>
                                  <w:color w:val="000000"/>
                                  <w:sz w:val="18"/>
                                  <w:szCs w:val="18"/>
                                </w:rPr>
                                <w:t>Retailers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5055165" y="303009"/>
                            <a:ext cx="767665" cy="312175"/>
                          </a:xfrm>
                          <a:prstGeom prst="rect">
                            <a:avLst/>
                          </a:prstGeom>
                          <a:noFill/>
                          <a:ln w="25400" cap="flat" cmpd="sng" algn="ctr">
                            <a:noFill/>
                            <a:prstDash val="solid"/>
                          </a:ln>
                          <a:effectLst/>
                        </wps:spPr>
                        <wps:txbx>
                          <w:txbxContent>
                            <w:p w14:paraId="26EFC113" w14:textId="77777777" w:rsidR="00B23579" w:rsidRPr="009E3779" w:rsidRDefault="00B23579" w:rsidP="00B23579">
                              <w:pPr>
                                <w:pStyle w:val="NormalWeb"/>
                                <w:spacing w:before="0" w:beforeAutospacing="0" w:after="0" w:afterAutospacing="0" w:line="276" w:lineRule="auto"/>
                                <w:jc w:val="center"/>
                                <w:rPr>
                                  <w:b/>
                                  <w:sz w:val="18"/>
                                  <w:szCs w:val="18"/>
                                </w:rPr>
                              </w:pPr>
                              <w:r w:rsidRPr="009E3779">
                                <w:rPr>
                                  <w:rFonts w:eastAsia="SimSun"/>
                                  <w:b/>
                                  <w:color w:val="000000"/>
                                  <w:sz w:val="18"/>
                                  <w:szCs w:val="18"/>
                                </w:rPr>
                                <w:t>Consumers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a:off x="4037162" y="427448"/>
                            <a:ext cx="258613" cy="4133"/>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wps:wsp>
                        <wps:cNvPr id="29" name="Straight Arrow Connector 29"/>
                        <wps:cNvCnPr/>
                        <wps:spPr>
                          <a:xfrm>
                            <a:off x="4842813" y="443508"/>
                            <a:ext cx="283361" cy="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wps:wsp>
                        <wps:cNvPr id="31" name="Rectangle 31"/>
                        <wps:cNvSpPr/>
                        <wps:spPr>
                          <a:xfrm>
                            <a:off x="1968934" y="701346"/>
                            <a:ext cx="1374341" cy="459167"/>
                          </a:xfrm>
                          <a:prstGeom prst="rect">
                            <a:avLst/>
                          </a:prstGeom>
                          <a:solidFill>
                            <a:sysClr val="window" lastClr="FFFFFF"/>
                          </a:solidFill>
                          <a:ln w="25400" cap="flat" cmpd="sng" algn="ctr">
                            <a:solidFill>
                              <a:sysClr val="windowText" lastClr="000000"/>
                            </a:solidFill>
                            <a:prstDash val="solid"/>
                          </a:ln>
                          <a:effectLst/>
                        </wps:spPr>
                        <wps:txbx>
                          <w:txbxContent>
                            <w:p w14:paraId="55CE0BA9" w14:textId="77777777" w:rsidR="00B23579" w:rsidRPr="009E3779" w:rsidRDefault="00B23579" w:rsidP="00B23579">
                              <w:pPr>
                                <w:pStyle w:val="NormalWeb"/>
                                <w:spacing w:before="0" w:beforeAutospacing="0" w:after="0" w:afterAutospacing="0"/>
                                <w:jc w:val="center"/>
                                <w:rPr>
                                  <w:b/>
                                  <w:i/>
                                  <w:lang w:val="en-US"/>
                                </w:rPr>
                              </w:pPr>
                              <w:r>
                                <w:rPr>
                                  <w:rFonts w:eastAsia="SimSun"/>
                                  <w:b/>
                                  <w:i/>
                                  <w:lang w:val="en-US"/>
                                </w:rPr>
                                <w:t>3</w:t>
                              </w:r>
                              <w:r w:rsidRPr="00913238">
                                <w:rPr>
                                  <w:rFonts w:eastAsia="SimSun"/>
                                  <w:b/>
                                  <w:i/>
                                  <w:vertAlign w:val="superscript"/>
                                  <w:lang w:val="en-US"/>
                                </w:rPr>
                                <w:t>rd</w:t>
                              </w:r>
                              <w:r>
                                <w:rPr>
                                  <w:rFonts w:eastAsia="SimSun"/>
                                  <w:b/>
                                  <w:i/>
                                  <w:lang w:val="en-US"/>
                                </w:rPr>
                                <w:t xml:space="preserve"> parties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Curved Up Arrow 35"/>
                        <wps:cNvSpPr/>
                        <wps:spPr>
                          <a:xfrm rot="2506162">
                            <a:off x="1208984" y="694039"/>
                            <a:ext cx="781072" cy="234669"/>
                          </a:xfrm>
                          <a:prstGeom prst="curvedUp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traight Connector 43"/>
                        <wps:cNvCnPr/>
                        <wps:spPr>
                          <a:xfrm flipV="1">
                            <a:off x="3140765" y="430231"/>
                            <a:ext cx="0" cy="1465"/>
                          </a:xfrm>
                          <a:prstGeom prst="line">
                            <a:avLst/>
                          </a:prstGeom>
                          <a:noFill/>
                          <a:ln w="9525" cap="flat" cmpd="sng" algn="ctr">
                            <a:solidFill>
                              <a:srgbClr val="4F81BD">
                                <a:shade val="95000"/>
                                <a:satMod val="105000"/>
                              </a:srgbClr>
                            </a:solidFill>
                            <a:prstDash val="solid"/>
                          </a:ln>
                          <a:effectLst/>
                        </wps:spPr>
                        <wps:bodyPr/>
                      </wps:wsp>
                      <wps:wsp>
                        <wps:cNvPr id="44" name="Straight Connector 44"/>
                        <wps:cNvCnPr/>
                        <wps:spPr>
                          <a:xfrm>
                            <a:off x="1876508" y="430001"/>
                            <a:ext cx="1415332" cy="1463"/>
                          </a:xfrm>
                          <a:prstGeom prst="line">
                            <a:avLst/>
                          </a:prstGeom>
                          <a:noFill/>
                          <a:ln w="19050" cap="flat" cmpd="sng" algn="ctr">
                            <a:solidFill>
                              <a:sysClr val="windowText" lastClr="000000"/>
                            </a:solidFill>
                            <a:prstDash val="dash"/>
                          </a:ln>
                          <a:effectLst/>
                        </wps:spPr>
                        <wps:bodyPr/>
                      </wps:wsp>
                      <wps:wsp>
                        <wps:cNvPr id="48" name="Curved Up Arrow 48"/>
                        <wps:cNvSpPr/>
                        <wps:spPr>
                          <a:xfrm rot="18751234">
                            <a:off x="3339160" y="705415"/>
                            <a:ext cx="691759" cy="217709"/>
                          </a:xfrm>
                          <a:prstGeom prst="curvedUpArrow">
                            <a:avLst/>
                          </a:prstGeom>
                          <a:solidFill>
                            <a:sysClr val="windowText" lastClr="000000"/>
                          </a:solidFill>
                          <a:ln w="25400" cap="flat" cmpd="sng" algn="ctr">
                            <a:solidFill>
                              <a:sysClr val="windowText" lastClr="000000">
                                <a:shade val="50000"/>
                              </a:sys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Curved Up Arrow 50"/>
                        <wps:cNvSpPr/>
                        <wps:spPr>
                          <a:xfrm rot="10800000">
                            <a:off x="1528211" y="36000"/>
                            <a:ext cx="2216852" cy="281529"/>
                          </a:xfrm>
                          <a:prstGeom prst="curvedUpArrow">
                            <a:avLst/>
                          </a:prstGeom>
                          <a:solidFill>
                            <a:sysClr val="windowText" lastClr="000000"/>
                          </a:solidFill>
                          <a:ln w="25400" cap="flat" cmpd="sng" algn="ctr">
                            <a:solidFill>
                              <a:sysClr val="windowText" lastClr="000000">
                                <a:shade val="50000"/>
                              </a:sys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804946" y="1386917"/>
                            <a:ext cx="1351721" cy="289869"/>
                          </a:xfrm>
                          <a:prstGeom prst="rect">
                            <a:avLst/>
                          </a:prstGeom>
                          <a:noFill/>
                          <a:ln w="25400" cap="flat" cmpd="sng" algn="ctr">
                            <a:noFill/>
                            <a:prstDash val="solid"/>
                          </a:ln>
                          <a:effectLst/>
                        </wps:spPr>
                        <wps:txbx>
                          <w:txbxContent>
                            <w:p w14:paraId="57EBE469" w14:textId="77777777" w:rsidR="00B23579" w:rsidRPr="009E3779" w:rsidRDefault="00B23579" w:rsidP="00B23579">
                              <w:pPr>
                                <w:pStyle w:val="NormalWeb"/>
                                <w:spacing w:before="0" w:beforeAutospacing="0" w:after="0" w:afterAutospacing="0" w:line="276" w:lineRule="auto"/>
                                <w:jc w:val="center"/>
                                <w:rPr>
                                  <w:sz w:val="20"/>
                                  <w:szCs w:val="20"/>
                                </w:rPr>
                              </w:pPr>
                              <w:r w:rsidRPr="009E3779">
                                <w:rPr>
                                  <w:rFonts w:eastAsia="SimSun"/>
                                  <w:bCs/>
                                  <w:i/>
                                  <w:iCs/>
                                  <w:color w:val="000000"/>
                                  <w:sz w:val="20"/>
                                  <w:szCs w:val="20"/>
                                </w:rPr>
                                <w:t xml:space="preserve">Transportation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2783175" y="1327567"/>
                            <a:ext cx="1270875" cy="399415"/>
                          </a:xfrm>
                          <a:prstGeom prst="rect">
                            <a:avLst/>
                          </a:prstGeom>
                          <a:noFill/>
                          <a:ln w="25400" cap="flat" cmpd="sng" algn="ctr">
                            <a:noFill/>
                            <a:prstDash val="solid"/>
                          </a:ln>
                          <a:effectLst/>
                        </wps:spPr>
                        <wps:txbx>
                          <w:txbxContent>
                            <w:p w14:paraId="01619603" w14:textId="77777777" w:rsidR="00B23579" w:rsidRPr="009E3779" w:rsidRDefault="00B23579" w:rsidP="00B23579">
                              <w:pPr>
                                <w:pStyle w:val="NormalWeb"/>
                                <w:spacing w:before="0" w:beforeAutospacing="0" w:after="0" w:afterAutospacing="0" w:line="276" w:lineRule="auto"/>
                                <w:jc w:val="center"/>
                                <w:rPr>
                                  <w:sz w:val="20"/>
                                  <w:szCs w:val="20"/>
                                </w:rPr>
                              </w:pPr>
                              <w:r w:rsidRPr="009E3779">
                                <w:rPr>
                                  <w:rFonts w:eastAsia="SimSun"/>
                                  <w:bCs/>
                                  <w:i/>
                                  <w:iCs/>
                                  <w:color w:val="000000"/>
                                  <w:sz w:val="20"/>
                                  <w:szCs w:val="20"/>
                                </w:rPr>
                                <w:t>Reverse logistics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3657598" y="1202221"/>
                            <a:ext cx="1809752" cy="399415"/>
                          </a:xfrm>
                          <a:prstGeom prst="rect">
                            <a:avLst/>
                          </a:prstGeom>
                          <a:noFill/>
                          <a:ln w="25400" cap="flat" cmpd="sng" algn="ctr">
                            <a:noFill/>
                            <a:prstDash val="solid"/>
                          </a:ln>
                          <a:effectLst/>
                        </wps:spPr>
                        <wps:txbx>
                          <w:txbxContent>
                            <w:p w14:paraId="6D65E64C" w14:textId="77777777" w:rsidR="00B23579" w:rsidRPr="009E3779" w:rsidRDefault="00B23579" w:rsidP="00B23579">
                              <w:pPr>
                                <w:pStyle w:val="NormalWeb"/>
                                <w:spacing w:before="0" w:beforeAutospacing="0" w:after="0" w:afterAutospacing="0" w:line="276" w:lineRule="auto"/>
                                <w:jc w:val="center"/>
                                <w:rPr>
                                  <w:i/>
                                  <w:sz w:val="20"/>
                                  <w:szCs w:val="20"/>
                                </w:rPr>
                              </w:pPr>
                              <w:r w:rsidRPr="009E3779">
                                <w:rPr>
                                  <w:rFonts w:eastAsia="SimSun"/>
                                  <w:bCs/>
                                  <w:i/>
                                  <w:iCs/>
                                  <w:color w:val="000000"/>
                                  <w:sz w:val="20"/>
                                  <w:szCs w:val="20"/>
                                </w:rPr>
                                <w:t>Reporting customer feedback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230105" y="1159101"/>
                            <a:ext cx="864235" cy="399415"/>
                          </a:xfrm>
                          <a:prstGeom prst="rect">
                            <a:avLst/>
                          </a:prstGeom>
                          <a:noFill/>
                          <a:ln w="25400" cap="flat" cmpd="sng" algn="ctr">
                            <a:noFill/>
                            <a:prstDash val="solid"/>
                          </a:ln>
                          <a:effectLst/>
                        </wps:spPr>
                        <wps:txbx>
                          <w:txbxContent>
                            <w:p w14:paraId="471B8D5E" w14:textId="77777777" w:rsidR="00B23579" w:rsidRPr="009E3779" w:rsidRDefault="00B23579" w:rsidP="00B23579">
                              <w:pPr>
                                <w:pStyle w:val="NormalWeb"/>
                                <w:spacing w:before="0" w:beforeAutospacing="0" w:after="0" w:afterAutospacing="0" w:line="276" w:lineRule="auto"/>
                                <w:jc w:val="center"/>
                                <w:rPr>
                                  <w:i/>
                                  <w:sz w:val="20"/>
                                  <w:szCs w:val="20"/>
                                </w:rPr>
                              </w:pPr>
                              <w:r w:rsidRPr="009E3779">
                                <w:rPr>
                                  <w:rFonts w:eastAsia="SimSun"/>
                                  <w:bCs/>
                                  <w:i/>
                                  <w:iCs/>
                                  <w:color w:val="000000"/>
                                  <w:sz w:val="20"/>
                                  <w:szCs w:val="20"/>
                                </w:rPr>
                                <w:t>Distribution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714375" y="1387293"/>
                            <a:ext cx="1109887" cy="399415"/>
                          </a:xfrm>
                          <a:prstGeom prst="rect">
                            <a:avLst/>
                          </a:prstGeom>
                          <a:noFill/>
                          <a:ln w="25400" cap="flat" cmpd="sng" algn="ctr">
                            <a:noFill/>
                            <a:prstDash val="solid"/>
                          </a:ln>
                          <a:effectLst/>
                        </wps:spPr>
                        <wps:txbx>
                          <w:txbxContent>
                            <w:p w14:paraId="501F5B61" w14:textId="77777777" w:rsidR="00B23579" w:rsidRPr="009E3779" w:rsidRDefault="00B23579" w:rsidP="00B23579">
                              <w:pPr>
                                <w:pStyle w:val="NormalWeb"/>
                                <w:spacing w:before="0" w:beforeAutospacing="0" w:after="0" w:afterAutospacing="0" w:line="276" w:lineRule="auto"/>
                                <w:jc w:val="center"/>
                                <w:rPr>
                                  <w:sz w:val="20"/>
                                  <w:szCs w:val="20"/>
                                </w:rPr>
                              </w:pPr>
                              <w:r w:rsidRPr="009E3779">
                                <w:rPr>
                                  <w:rFonts w:eastAsia="SimSun"/>
                                  <w:bCs/>
                                  <w:i/>
                                  <w:iCs/>
                                  <w:color w:val="000000"/>
                                  <w:sz w:val="20"/>
                                  <w:szCs w:val="20"/>
                                </w:rPr>
                                <w:t>Procurement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1411597" y="1504241"/>
                            <a:ext cx="1030447" cy="399415"/>
                          </a:xfrm>
                          <a:prstGeom prst="rect">
                            <a:avLst/>
                          </a:prstGeom>
                          <a:noFill/>
                          <a:ln w="25400" cap="flat" cmpd="sng" algn="ctr">
                            <a:noFill/>
                            <a:prstDash val="solid"/>
                          </a:ln>
                          <a:effectLst/>
                        </wps:spPr>
                        <wps:txbx>
                          <w:txbxContent>
                            <w:p w14:paraId="77180B3B" w14:textId="77777777" w:rsidR="00B23579" w:rsidRPr="009E3779" w:rsidRDefault="00B23579" w:rsidP="00B23579">
                              <w:pPr>
                                <w:pStyle w:val="NormalWeb"/>
                                <w:spacing w:before="0" w:beforeAutospacing="0" w:after="0" w:afterAutospacing="0" w:line="276" w:lineRule="auto"/>
                                <w:jc w:val="center"/>
                                <w:rPr>
                                  <w:i/>
                                  <w:sz w:val="20"/>
                                  <w:szCs w:val="20"/>
                                </w:rPr>
                              </w:pPr>
                              <w:r w:rsidRPr="009E3779">
                                <w:rPr>
                                  <w:rFonts w:eastAsia="SimSun"/>
                                  <w:bCs/>
                                  <w:i/>
                                  <w:iCs/>
                                  <w:color w:val="000000"/>
                                  <w:sz w:val="20"/>
                                  <w:szCs w:val="20"/>
                                </w:rPr>
                                <w:t>Warehousing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209550" y="1164731"/>
                            <a:ext cx="1133163" cy="273554"/>
                          </a:xfrm>
                          <a:prstGeom prst="rect">
                            <a:avLst/>
                          </a:prstGeom>
                          <a:noFill/>
                          <a:ln w="25400" cap="flat" cmpd="sng" algn="ctr">
                            <a:noFill/>
                            <a:prstDash val="solid"/>
                          </a:ln>
                          <a:effectLst/>
                        </wps:spPr>
                        <wps:txbx>
                          <w:txbxContent>
                            <w:p w14:paraId="24409C85" w14:textId="77777777" w:rsidR="00B23579" w:rsidRPr="009E3779" w:rsidRDefault="00B23579" w:rsidP="00B23579">
                              <w:pPr>
                                <w:pStyle w:val="NormalWeb"/>
                                <w:spacing w:before="0" w:beforeAutospacing="0" w:after="0" w:afterAutospacing="0" w:line="276" w:lineRule="auto"/>
                                <w:jc w:val="center"/>
                                <w:rPr>
                                  <w:i/>
                                  <w:sz w:val="20"/>
                                  <w:szCs w:val="20"/>
                                </w:rPr>
                              </w:pPr>
                              <w:r w:rsidRPr="009E3779">
                                <w:rPr>
                                  <w:rFonts w:eastAsia="SimSun"/>
                                  <w:bCs/>
                                  <w:i/>
                                  <w:iCs/>
                                  <w:color w:val="000000"/>
                                  <w:sz w:val="20"/>
                                  <w:szCs w:val="20"/>
                                </w:rPr>
                                <w:t>Inventory control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2392445" y="1574221"/>
                            <a:ext cx="1427079" cy="291649"/>
                          </a:xfrm>
                          <a:prstGeom prst="rect">
                            <a:avLst/>
                          </a:prstGeom>
                          <a:noFill/>
                          <a:ln w="25400" cap="flat" cmpd="sng" algn="ctr">
                            <a:noFill/>
                            <a:prstDash val="solid"/>
                          </a:ln>
                          <a:effectLst/>
                        </wps:spPr>
                        <wps:txbx>
                          <w:txbxContent>
                            <w:p w14:paraId="5E059D12" w14:textId="77777777" w:rsidR="00B23579" w:rsidRPr="009E3779" w:rsidRDefault="00B23579" w:rsidP="00B23579">
                              <w:pPr>
                                <w:pStyle w:val="NormalWeb"/>
                                <w:spacing w:before="0" w:beforeAutospacing="0" w:after="0" w:afterAutospacing="0" w:line="276" w:lineRule="auto"/>
                                <w:jc w:val="center"/>
                                <w:rPr>
                                  <w:sz w:val="20"/>
                                  <w:szCs w:val="20"/>
                                </w:rPr>
                              </w:pPr>
                              <w:r w:rsidRPr="009E3779">
                                <w:rPr>
                                  <w:rFonts w:eastAsia="SimSun"/>
                                  <w:bCs/>
                                  <w:i/>
                                  <w:iCs/>
                                  <w:color w:val="000000"/>
                                  <w:sz w:val="20"/>
                                  <w:szCs w:val="20"/>
                                </w:rPr>
                                <w:t>Sales/marketing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1892411" y="1714597"/>
                            <a:ext cx="1264256" cy="447578"/>
                          </a:xfrm>
                          <a:prstGeom prst="rect">
                            <a:avLst/>
                          </a:prstGeom>
                          <a:noFill/>
                          <a:ln w="25400" cap="flat" cmpd="sng" algn="ctr">
                            <a:noFill/>
                            <a:prstDash val="solid"/>
                          </a:ln>
                          <a:effectLst/>
                        </wps:spPr>
                        <wps:txbx>
                          <w:txbxContent>
                            <w:p w14:paraId="5878C04E" w14:textId="77777777" w:rsidR="00B23579" w:rsidRPr="000B7243" w:rsidRDefault="00B23579" w:rsidP="00B23579">
                              <w:pPr>
                                <w:pStyle w:val="NormalWeb"/>
                                <w:spacing w:before="0" w:beforeAutospacing="0" w:after="0" w:afterAutospacing="0" w:line="276" w:lineRule="auto"/>
                                <w:jc w:val="center"/>
                                <w:rPr>
                                  <w:b/>
                                  <w:i/>
                                  <w:sz w:val="21"/>
                                  <w:szCs w:val="21"/>
                                </w:rPr>
                              </w:pPr>
                              <w:r w:rsidRPr="000B7243">
                                <w:rPr>
                                  <w:rFonts w:eastAsia="SimSun"/>
                                  <w:b/>
                                  <w:bCs/>
                                  <w:i/>
                                  <w:iCs/>
                                  <w:color w:val="000000"/>
                                  <w:sz w:val="21"/>
                                  <w:szCs w:val="21"/>
                                </w:rPr>
                                <w:t xml:space="preserve">     Core functions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Straight Arrow Connector 4"/>
                        <wps:cNvCnPr>
                          <a:stCxn id="31" idx="2"/>
                        </wps:cNvCnPr>
                        <wps:spPr>
                          <a:xfrm>
                            <a:off x="2656105" y="1160390"/>
                            <a:ext cx="1134845" cy="225787"/>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7" name="Straight Arrow Connector 7"/>
                        <wps:cNvCnPr>
                          <a:stCxn id="31" idx="2"/>
                        </wps:cNvCnPr>
                        <wps:spPr>
                          <a:xfrm>
                            <a:off x="2656105" y="1160390"/>
                            <a:ext cx="401420" cy="27711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8" name="Straight Arrow Connector 8"/>
                        <wps:cNvCnPr>
                          <a:stCxn id="31" idx="2"/>
                        </wps:cNvCnPr>
                        <wps:spPr>
                          <a:xfrm>
                            <a:off x="2656105" y="1160390"/>
                            <a:ext cx="317683" cy="454318"/>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9" name="Straight Arrow Connector 9"/>
                        <wps:cNvCnPr>
                          <a:stCxn id="31" idx="2"/>
                        </wps:cNvCnPr>
                        <wps:spPr>
                          <a:xfrm flipH="1">
                            <a:off x="2486025" y="1160390"/>
                            <a:ext cx="170080" cy="31419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0" name="Straight Arrow Connector 10"/>
                        <wps:cNvCnPr/>
                        <wps:spPr>
                          <a:xfrm flipH="1">
                            <a:off x="1876508" y="1160616"/>
                            <a:ext cx="665809" cy="445547"/>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3" name="Straight Arrow Connector 13"/>
                        <wps:cNvCnPr/>
                        <wps:spPr>
                          <a:xfrm flipH="1">
                            <a:off x="2003728" y="1160916"/>
                            <a:ext cx="552616" cy="18315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4" name="Straight Arrow Connector 14"/>
                        <wps:cNvCnPr/>
                        <wps:spPr>
                          <a:xfrm flipH="1">
                            <a:off x="1266825" y="1159094"/>
                            <a:ext cx="1265666" cy="97869"/>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5" name="Straight Arrow Connector 15"/>
                        <wps:cNvCnPr/>
                        <wps:spPr>
                          <a:xfrm flipH="1">
                            <a:off x="1628142" y="1160345"/>
                            <a:ext cx="928202" cy="413883"/>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c:wpc>
                  </a:graphicData>
                </a:graphic>
              </wp:inline>
            </w:drawing>
          </mc:Choice>
          <mc:Fallback>
            <w:pict>
              <v:group w14:anchorId="05679506" id="Canvas 30" o:spid="_x0000_s1026" editas="canvas" style="width:458.45pt;height:170.25pt;mso-position-horizontal-relative:char;mso-position-vertical-relative:line" coordsize="58223,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23;height:21621;visibility:visible;mso-wrap-style:square">
                  <v:fill o:detectmouseclick="t"/>
                  <v:stroke dashstyle="dash" joinstyle="round"/>
                  <v:path o:connecttype="none"/>
                </v:shape>
                <v:rect id="Rectangle 11" o:spid="_x0000_s1028" style="position:absolute;top:1865;width:800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" filled="f" stroked="f" strokeweight="2pt">
                  <v:textbox>
                    <w:txbxContent>
                      <w:p w14:paraId="55D445F8" w14:textId="77777777" w:rsidR="00B23579" w:rsidRPr="009E3779" w:rsidRDefault="00B23579" w:rsidP="00B23579">
                        <w:pPr>
                          <w:jc w:val="center"/>
                          <w:rPr>
                            <w:rFonts w:ascii="Times New Roman" w:hAnsi="Times New Roman" w:cs="Times New Roman"/>
                            <w:b/>
                            <w:color w:val="000000" w:themeColor="text1"/>
                            <w:sz w:val="18"/>
                            <w:szCs w:val="18"/>
                          </w:rPr>
                        </w:pPr>
                        <w:r w:rsidRPr="009E3779">
                          <w:rPr>
                            <w:rFonts w:ascii="Times New Roman" w:hAnsi="Times New Roman" w:cs="Times New Roman"/>
                            <w:b/>
                            <w:color w:val="000000" w:themeColor="text1"/>
                            <w:sz w:val="18"/>
                            <w:szCs w:val="18"/>
                          </w:rPr>
                          <w:t xml:space="preserve">Raw materials </w:t>
                        </w:r>
                      </w:p>
                    </w:txbxContent>
                  </v:textbox>
                </v:rect>
                <v:shapetype id="_x0000_t32" coordsize="21600,21600" o:spt="32" o:oned="t" path="m,l21600,21600e" filled="f">
                  <v:path arrowok="t" fillok="f" o:connecttype="none"/>
                  <o:lock v:ext="edit" shapetype="t"/>
                </v:shapetype>
                <v:shape id="Straight Arrow Connector 12" o:spid="_x0000_s1029" type="#_x0000_t32" style="position:absolute;left:6381;top:3985;width:346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" strokecolor="windowText" strokeweight="2pt">
                  <v:stroke endarrow="block"/>
                  <v:shadow on="t" color="black" opacity="24903f" origin=",.5" offset="0,.55556mm"/>
                </v:shape>
                <v:rect id="Rectangle 18" o:spid="_x0000_s1030" style="position:absolute;left:9844;top:2204;width:10444;height:3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" filled="f" stroked="f" strokeweight="2pt">
                  <v:textbox>
                    <w:txbxContent>
                      <w:p w14:paraId="7EBF229D" w14:textId="77777777" w:rsidR="00B23579" w:rsidRPr="009E3779" w:rsidRDefault="00B23579" w:rsidP="00B23579">
                        <w:pPr>
                          <w:spacing w:after="0"/>
                          <w:jc w:val="center"/>
                          <w:rPr>
                            <w:rFonts w:ascii="Times New Roman" w:hAnsi="Times New Roman" w:cs="Times New Roman"/>
                            <w:b/>
                            <w:color w:val="000000" w:themeColor="text1"/>
                            <w:sz w:val="18"/>
                            <w:szCs w:val="18"/>
                          </w:rPr>
                        </w:pPr>
                        <w:r w:rsidRPr="009E3779">
                          <w:rPr>
                            <w:rFonts w:ascii="Times New Roman" w:hAnsi="Times New Roman" w:cs="Times New Roman"/>
                            <w:b/>
                            <w:color w:val="000000" w:themeColor="text1"/>
                            <w:sz w:val="18"/>
                            <w:szCs w:val="18"/>
                          </w:rPr>
                          <w:t>Manufacturer</w:t>
                        </w:r>
                      </w:p>
                    </w:txbxContent>
                  </v:textbox>
                </v:rect>
                <v:rect id="Rectangle 24" o:spid="_x0000_s1031" style="position:absolute;left:32688;top:3109;width:7852;height:2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" filled="f" stroked="f" strokeweight="2pt">
                  <v:textbox>
                    <w:txbxContent>
                      <w:p w14:paraId="6037C26D" w14:textId="77777777" w:rsidR="00B23579" w:rsidRPr="001C6E8B" w:rsidRDefault="00B23579" w:rsidP="00B23579">
                        <w:pPr>
                          <w:pStyle w:val="NormalWeb"/>
                          <w:spacing w:before="0" w:beforeAutospacing="0" w:after="0" w:afterAutospacing="0" w:line="276" w:lineRule="auto"/>
                          <w:jc w:val="center"/>
                          <w:rPr>
                            <w:rFonts w:ascii="Calibri" w:hAnsi="Calibri" w:cs="Calibri"/>
                            <w:b/>
                            <w:sz w:val="18"/>
                            <w:szCs w:val="18"/>
                          </w:rPr>
                        </w:pPr>
                        <w:r w:rsidRPr="009E3779">
                          <w:rPr>
                            <w:rFonts w:eastAsia="SimSun"/>
                            <w:b/>
                            <w:color w:val="000000"/>
                            <w:sz w:val="18"/>
                            <w:szCs w:val="18"/>
                          </w:rPr>
                          <w:t>Wholesaler</w:t>
                        </w:r>
                        <w:r w:rsidRPr="001C6E8B">
                          <w:rPr>
                            <w:rFonts w:ascii="Calibri" w:eastAsia="SimSun" w:hAnsi="Calibri" w:cs="Calibri"/>
                            <w:b/>
                            <w:color w:val="000000"/>
                            <w:sz w:val="18"/>
                            <w:szCs w:val="18"/>
                          </w:rPr>
                          <w:t>s</w:t>
                        </w:r>
                      </w:p>
                    </w:txbxContent>
                  </v:textbox>
                </v:rect>
                <v:rect id="Rectangle 25" o:spid="_x0000_s1032" style="position:absolute;left:42614;top:2932;width:6573;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" filled="f" stroked="f" strokeweight="2pt">
                  <v:textbox>
                    <w:txbxContent>
                      <w:p w14:paraId="3E0C1B5A" w14:textId="77777777" w:rsidR="00B23579" w:rsidRPr="009E3779" w:rsidRDefault="00B23579" w:rsidP="00B23579">
                        <w:pPr>
                          <w:pStyle w:val="NormalWeb"/>
                          <w:spacing w:before="0" w:beforeAutospacing="0" w:after="0" w:afterAutospacing="0" w:line="276" w:lineRule="auto"/>
                          <w:jc w:val="center"/>
                          <w:rPr>
                            <w:b/>
                            <w:sz w:val="18"/>
                            <w:szCs w:val="18"/>
                          </w:rPr>
                        </w:pPr>
                        <w:r w:rsidRPr="009E3779">
                          <w:rPr>
                            <w:rFonts w:eastAsia="SimSun"/>
                            <w:b/>
                            <w:color w:val="000000"/>
                            <w:sz w:val="18"/>
                            <w:szCs w:val="18"/>
                          </w:rPr>
                          <w:t>Retailers</w:t>
                        </w:r>
                      </w:p>
                    </w:txbxContent>
                  </v:textbox>
                </v:rect>
                <v:rect id="Rectangle 26" o:spid="_x0000_s1033" style="position:absolute;left:50551;top:3030;width:7677;height:3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" filled="f" stroked="f" strokeweight="2pt">
                  <v:textbox>
                    <w:txbxContent>
                      <w:p w14:paraId="26EFC113" w14:textId="77777777" w:rsidR="00B23579" w:rsidRPr="009E3779" w:rsidRDefault="00B23579" w:rsidP="00B23579">
                        <w:pPr>
                          <w:pStyle w:val="NormalWeb"/>
                          <w:spacing w:before="0" w:beforeAutospacing="0" w:after="0" w:afterAutospacing="0" w:line="276" w:lineRule="auto"/>
                          <w:jc w:val="center"/>
                          <w:rPr>
                            <w:b/>
                            <w:sz w:val="18"/>
                            <w:szCs w:val="18"/>
                          </w:rPr>
                        </w:pPr>
                        <w:r w:rsidRPr="009E3779">
                          <w:rPr>
                            <w:rFonts w:eastAsia="SimSun"/>
                            <w:b/>
                            <w:color w:val="000000"/>
                            <w:sz w:val="18"/>
                            <w:szCs w:val="18"/>
                          </w:rPr>
                          <w:t>Consumers</w:t>
                        </w:r>
                      </w:p>
                    </w:txbxContent>
                  </v:textbox>
                </v:rect>
                <v:shape id="Straight Arrow Connector 28" o:spid="_x0000_s1034" type="#_x0000_t32" style="position:absolute;left:40371;top:4274;width:2586;height: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" strokecolor="windowText" strokeweight="2pt">
                  <v:stroke endarrow="block"/>
                  <v:shadow on="t" color="black" opacity="24903f" origin=",.5" offset="0,.55556mm"/>
                </v:shape>
                <v:shape id="Straight Arrow Connector 29" o:spid="_x0000_s1035" type="#_x0000_t32" style="position:absolute;left:48428;top:4435;width:28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" strokecolor="windowText" strokeweight="2pt">
                  <v:stroke endarrow="block"/>
                  <v:shadow on="t" color="black" opacity="24903f" origin=",.5" offset="0,.55556mm"/>
                </v:shape>
                <v:rect id="Rectangle 31" o:spid="_x0000_s1036" style="position:absolute;left:19689;top:7013;width:13743;height:4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" fillcolor="window" strokecolor="windowText" strokeweight="2pt">
                  <v:textbox>
                    <w:txbxContent>
                      <w:p w14:paraId="55CE0BA9" w14:textId="77777777" w:rsidR="00B23579" w:rsidRPr="009E3779" w:rsidRDefault="00B23579" w:rsidP="00B23579">
                        <w:pPr>
                          <w:pStyle w:val="NormalWeb"/>
                          <w:spacing w:before="0" w:beforeAutospacing="0" w:after="0" w:afterAutospacing="0"/>
                          <w:jc w:val="center"/>
                          <w:rPr>
                            <w:b/>
                            <w:i/>
                            <w:lang w:val="en-US"/>
                          </w:rPr>
                        </w:pPr>
                        <w:r>
                          <w:rPr>
                            <w:rFonts w:eastAsia="SimSun"/>
                            <w:b/>
                            <w:i/>
                            <w:lang w:val="en-US"/>
                          </w:rPr>
                          <w:t>3</w:t>
                        </w:r>
                        <w:r w:rsidRPr="00913238">
                          <w:rPr>
                            <w:rFonts w:eastAsia="SimSun"/>
                            <w:b/>
                            <w:i/>
                            <w:vertAlign w:val="superscript"/>
                            <w:lang w:val="en-US"/>
                          </w:rPr>
                          <w:t>rd</w:t>
                        </w:r>
                        <w:r>
                          <w:rPr>
                            <w:rFonts w:eastAsia="SimSun"/>
                            <w:b/>
                            <w:i/>
                            <w:lang w:val="en-US"/>
                          </w:rPr>
                          <w:t xml:space="preserve"> parties</w:t>
                        </w:r>
                      </w:p>
                    </w:txbxContent>
                  </v:textbox>
                </v:re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35" o:spid="_x0000_s1037" type="#_x0000_t104" style="position:absolute;left:12089;top:6940;width:7811;height:2347;rotation:27373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" adj="18355,20789,5400" fillcolor="windowText" strokeweight="2pt"/>
                <v:line id="Straight Connector 43" o:spid="_x0000_s1038" style="position:absolute;flip:y;visibility:visible;mso-wrap-style:square" from="31407,4302" to="31407,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" strokecolor="#4a7ebb"/>
                <v:line id="Straight Connector 44" o:spid="_x0000_s1039" style="position:absolute;visibility:visible;mso-wrap-style:square" from="18765,4300" to="32918,4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" strokecolor="windowText" strokeweight="1.5pt">
                  <v:stroke dashstyle="dash"/>
                </v:line>
                <v:shape id="Curved Up Arrow 48" o:spid="_x0000_s1040" type="#_x0000_t104" style="position:absolute;left:33391;top:7053;width:6918;height:2177;rotation:-31116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" adj="18201,20750,5400" fillcolor="windowText" strokeweight="2pt"/>
                <v:shape id="Curved Up Arrow 50" o:spid="_x0000_s1041" type="#_x0000_t104" style="position:absolute;left:15282;top:360;width:22168;height:281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" adj="20228,21257,5400" fillcolor="windowText" strokeweight="2pt"/>
                <v:rect id="Rectangle 21" o:spid="_x0000_s1042" style="position:absolute;left:18049;top:13869;width:13517;height:2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" filled="f" stroked="f" strokeweight="2pt">
                  <v:textbox>
                    <w:txbxContent>
                      <w:p w14:paraId="57EBE469" w14:textId="77777777" w:rsidR="00B23579" w:rsidRPr="009E3779" w:rsidRDefault="00B23579" w:rsidP="00B23579">
                        <w:pPr>
                          <w:pStyle w:val="NormalWeb"/>
                          <w:spacing w:before="0" w:beforeAutospacing="0" w:after="0" w:afterAutospacing="0" w:line="276" w:lineRule="auto"/>
                          <w:jc w:val="center"/>
                          <w:rPr>
                            <w:sz w:val="20"/>
                            <w:szCs w:val="20"/>
                          </w:rPr>
                        </w:pPr>
                        <w:r w:rsidRPr="009E3779">
                          <w:rPr>
                            <w:rFonts w:eastAsia="SimSun"/>
                            <w:bCs/>
                            <w:i/>
                            <w:iCs/>
                            <w:color w:val="000000"/>
                            <w:sz w:val="20"/>
                            <w:szCs w:val="20"/>
                          </w:rPr>
                          <w:t xml:space="preserve">Transportation </w:t>
                        </w:r>
                      </w:p>
                    </w:txbxContent>
                  </v:textbox>
                </v:rect>
                <v:rect id="Rectangle 22" o:spid="_x0000_s1043" style="position:absolute;left:27831;top:13275;width:12709;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" filled="f" stroked="f" strokeweight="2pt">
                  <v:textbox>
                    <w:txbxContent>
                      <w:p w14:paraId="01619603" w14:textId="77777777" w:rsidR="00B23579" w:rsidRPr="009E3779" w:rsidRDefault="00B23579" w:rsidP="00B23579">
                        <w:pPr>
                          <w:pStyle w:val="NormalWeb"/>
                          <w:spacing w:before="0" w:beforeAutospacing="0" w:after="0" w:afterAutospacing="0" w:line="276" w:lineRule="auto"/>
                          <w:jc w:val="center"/>
                          <w:rPr>
                            <w:sz w:val="20"/>
                            <w:szCs w:val="20"/>
                          </w:rPr>
                        </w:pPr>
                        <w:r w:rsidRPr="009E3779">
                          <w:rPr>
                            <w:rFonts w:eastAsia="SimSun"/>
                            <w:bCs/>
                            <w:i/>
                            <w:iCs/>
                            <w:color w:val="000000"/>
                            <w:sz w:val="20"/>
                            <w:szCs w:val="20"/>
                          </w:rPr>
                          <w:t>Reverse logistics</w:t>
                        </w:r>
                      </w:p>
                    </w:txbxContent>
                  </v:textbox>
                </v:rect>
                <v:rect id="Rectangle 23" o:spid="_x0000_s1044" style="position:absolute;left:36575;top:12022;width:18098;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" filled="f" stroked="f" strokeweight="2pt">
                  <v:textbox>
                    <w:txbxContent>
                      <w:p w14:paraId="6D65E64C" w14:textId="77777777" w:rsidR="00B23579" w:rsidRPr="009E3779" w:rsidRDefault="00B23579" w:rsidP="00B23579">
                        <w:pPr>
                          <w:pStyle w:val="NormalWeb"/>
                          <w:spacing w:before="0" w:beforeAutospacing="0" w:after="0" w:afterAutospacing="0" w:line="276" w:lineRule="auto"/>
                          <w:jc w:val="center"/>
                          <w:rPr>
                            <w:i/>
                            <w:sz w:val="20"/>
                            <w:szCs w:val="20"/>
                          </w:rPr>
                        </w:pPr>
                        <w:r w:rsidRPr="009E3779">
                          <w:rPr>
                            <w:rFonts w:eastAsia="SimSun"/>
                            <w:bCs/>
                            <w:i/>
                            <w:iCs/>
                            <w:color w:val="000000"/>
                            <w:sz w:val="20"/>
                            <w:szCs w:val="20"/>
                          </w:rPr>
                          <w:t>Reporting customer feedback</w:t>
                        </w:r>
                      </w:p>
                    </w:txbxContent>
                  </v:textbox>
                </v:rect>
                <v:rect id="Rectangle 27" o:spid="_x0000_s1045" style="position:absolute;left:12301;top:11591;width:8642;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" filled="f" stroked="f" strokeweight="2pt">
                  <v:textbox>
                    <w:txbxContent>
                      <w:p w14:paraId="471B8D5E" w14:textId="77777777" w:rsidR="00B23579" w:rsidRPr="009E3779" w:rsidRDefault="00B23579" w:rsidP="00B23579">
                        <w:pPr>
                          <w:pStyle w:val="NormalWeb"/>
                          <w:spacing w:before="0" w:beforeAutospacing="0" w:after="0" w:afterAutospacing="0" w:line="276" w:lineRule="auto"/>
                          <w:jc w:val="center"/>
                          <w:rPr>
                            <w:i/>
                            <w:sz w:val="20"/>
                            <w:szCs w:val="20"/>
                          </w:rPr>
                        </w:pPr>
                        <w:r w:rsidRPr="009E3779">
                          <w:rPr>
                            <w:rFonts w:eastAsia="SimSun"/>
                            <w:bCs/>
                            <w:i/>
                            <w:iCs/>
                            <w:color w:val="000000"/>
                            <w:sz w:val="20"/>
                            <w:szCs w:val="20"/>
                          </w:rPr>
                          <w:t>Distribution</w:t>
                        </w:r>
                      </w:p>
                    </w:txbxContent>
                  </v:textbox>
                </v:rect>
                <v:rect id="Rectangle 32" o:spid="_x0000_s1046" style="position:absolute;left:7143;top:13872;width:11099;height:3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" filled="f" stroked="f" strokeweight="2pt">
                  <v:textbox>
                    <w:txbxContent>
                      <w:p w14:paraId="501F5B61" w14:textId="77777777" w:rsidR="00B23579" w:rsidRPr="009E3779" w:rsidRDefault="00B23579" w:rsidP="00B23579">
                        <w:pPr>
                          <w:pStyle w:val="NormalWeb"/>
                          <w:spacing w:before="0" w:beforeAutospacing="0" w:after="0" w:afterAutospacing="0" w:line="276" w:lineRule="auto"/>
                          <w:jc w:val="center"/>
                          <w:rPr>
                            <w:sz w:val="20"/>
                            <w:szCs w:val="20"/>
                          </w:rPr>
                        </w:pPr>
                        <w:r w:rsidRPr="009E3779">
                          <w:rPr>
                            <w:rFonts w:eastAsia="SimSun"/>
                            <w:bCs/>
                            <w:i/>
                            <w:iCs/>
                            <w:color w:val="000000"/>
                            <w:sz w:val="20"/>
                            <w:szCs w:val="20"/>
                          </w:rPr>
                          <w:t>Procurement</w:t>
                        </w:r>
                      </w:p>
                    </w:txbxContent>
                  </v:textbox>
                </v:rect>
                <v:rect id="Rectangle 33" o:spid="_x0000_s1047" style="position:absolute;left:14115;top:15042;width:10305;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" filled="f" stroked="f" strokeweight="2pt">
                  <v:textbox>
                    <w:txbxContent>
                      <w:p w14:paraId="77180B3B" w14:textId="77777777" w:rsidR="00B23579" w:rsidRPr="009E3779" w:rsidRDefault="00B23579" w:rsidP="00B23579">
                        <w:pPr>
                          <w:pStyle w:val="NormalWeb"/>
                          <w:spacing w:before="0" w:beforeAutospacing="0" w:after="0" w:afterAutospacing="0" w:line="276" w:lineRule="auto"/>
                          <w:jc w:val="center"/>
                          <w:rPr>
                            <w:i/>
                            <w:sz w:val="20"/>
                            <w:szCs w:val="20"/>
                          </w:rPr>
                        </w:pPr>
                        <w:r w:rsidRPr="009E3779">
                          <w:rPr>
                            <w:rFonts w:eastAsia="SimSun"/>
                            <w:bCs/>
                            <w:i/>
                            <w:iCs/>
                            <w:color w:val="000000"/>
                            <w:sz w:val="20"/>
                            <w:szCs w:val="20"/>
                          </w:rPr>
                          <w:t>Warehousing</w:t>
                        </w:r>
                      </w:p>
                    </w:txbxContent>
                  </v:textbox>
                </v:rect>
                <v:rect id="Rectangle 34" o:spid="_x0000_s1048" style="position:absolute;left:2095;top:11647;width:11332;height:2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" filled="f" stroked="f" strokeweight="2pt">
                  <v:textbox>
                    <w:txbxContent>
                      <w:p w14:paraId="24409C85" w14:textId="77777777" w:rsidR="00B23579" w:rsidRPr="009E3779" w:rsidRDefault="00B23579" w:rsidP="00B23579">
                        <w:pPr>
                          <w:pStyle w:val="NormalWeb"/>
                          <w:spacing w:before="0" w:beforeAutospacing="0" w:after="0" w:afterAutospacing="0" w:line="276" w:lineRule="auto"/>
                          <w:jc w:val="center"/>
                          <w:rPr>
                            <w:i/>
                            <w:sz w:val="20"/>
                            <w:szCs w:val="20"/>
                          </w:rPr>
                        </w:pPr>
                        <w:r w:rsidRPr="009E3779">
                          <w:rPr>
                            <w:rFonts w:eastAsia="SimSun"/>
                            <w:bCs/>
                            <w:i/>
                            <w:iCs/>
                            <w:color w:val="000000"/>
                            <w:sz w:val="20"/>
                            <w:szCs w:val="20"/>
                          </w:rPr>
                          <w:t>Inventory control</w:t>
                        </w:r>
                      </w:p>
                    </w:txbxContent>
                  </v:textbox>
                </v:rect>
                <v:rect id="Rectangle 36" o:spid="_x0000_s1049" style="position:absolute;left:23924;top:15742;width:14271;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" filled="f" stroked="f" strokeweight="2pt">
                  <v:textbox>
                    <w:txbxContent>
                      <w:p w14:paraId="5E059D12" w14:textId="77777777" w:rsidR="00B23579" w:rsidRPr="009E3779" w:rsidRDefault="00B23579" w:rsidP="00B23579">
                        <w:pPr>
                          <w:pStyle w:val="NormalWeb"/>
                          <w:spacing w:before="0" w:beforeAutospacing="0" w:after="0" w:afterAutospacing="0" w:line="276" w:lineRule="auto"/>
                          <w:jc w:val="center"/>
                          <w:rPr>
                            <w:sz w:val="20"/>
                            <w:szCs w:val="20"/>
                          </w:rPr>
                        </w:pPr>
                        <w:r w:rsidRPr="009E3779">
                          <w:rPr>
                            <w:rFonts w:eastAsia="SimSun"/>
                            <w:bCs/>
                            <w:i/>
                            <w:iCs/>
                            <w:color w:val="000000"/>
                            <w:sz w:val="20"/>
                            <w:szCs w:val="20"/>
                          </w:rPr>
                          <w:t>Sales/marketing</w:t>
                        </w:r>
                      </w:p>
                    </w:txbxContent>
                  </v:textbox>
                </v:rect>
                <v:rect id="Rectangle 37" o:spid="_x0000_s1050" style="position:absolute;left:18924;top:17145;width:12642;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" filled="f" stroked="f" strokeweight="2pt">
                  <v:textbox>
                    <w:txbxContent>
                      <w:p w14:paraId="5878C04E" w14:textId="77777777" w:rsidR="00B23579" w:rsidRPr="000B7243" w:rsidRDefault="00B23579" w:rsidP="00B23579">
                        <w:pPr>
                          <w:pStyle w:val="NormalWeb"/>
                          <w:spacing w:before="0" w:beforeAutospacing="0" w:after="0" w:afterAutospacing="0" w:line="276" w:lineRule="auto"/>
                          <w:jc w:val="center"/>
                          <w:rPr>
                            <w:b/>
                            <w:i/>
                            <w:sz w:val="21"/>
                            <w:szCs w:val="21"/>
                          </w:rPr>
                        </w:pPr>
                        <w:r w:rsidRPr="000B7243">
                          <w:rPr>
                            <w:rFonts w:eastAsia="SimSun"/>
                            <w:b/>
                            <w:bCs/>
                            <w:i/>
                            <w:iCs/>
                            <w:color w:val="000000"/>
                            <w:sz w:val="21"/>
                            <w:szCs w:val="21"/>
                          </w:rPr>
                          <w:t xml:space="preserve">     Core functions</w:t>
                        </w:r>
                      </w:p>
                    </w:txbxContent>
                  </v:textbox>
                </v:rect>
                <v:shape id="Straight Arrow Connector 4" o:spid="_x0000_s1051" type="#_x0000_t32" style="position:absolute;left:26561;top:11603;width:11348;height:2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Straight Arrow Connector 7" o:spid="_x0000_s1052" type="#_x0000_t32" style="position:absolute;left:26561;top:11603;width:4014;height:27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Straight Arrow Connector 8" o:spid="_x0000_s1053" type="#_x0000_t32" style="position:absolute;left:26561;top:11603;width:3176;height:45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Straight Arrow Connector 9" o:spid="_x0000_s1054" type="#_x0000_t32" style="position:absolute;left:24860;top:11603;width:1701;height:31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shape id="Straight Arrow Connector 10" o:spid="_x0000_s1055" type="#_x0000_t32" style="position:absolute;left:18765;top:11606;width:6658;height:44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shape id="Straight Arrow Connector 13" o:spid="_x0000_s1056" type="#_x0000_t32" style="position:absolute;left:20037;top:11609;width:5526;height:18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Straight Arrow Connector 14" o:spid="_x0000_s1057" type="#_x0000_t32" style="position:absolute;left:12668;top:11590;width:12656;height:9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v:shape id="Straight Arrow Connector 15" o:spid="_x0000_s1058" type="#_x0000_t32" style="position:absolute;left:16281;top:11603;width:9282;height:41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w10:anchorlock/>
              </v:group>
            </w:pict>
          </mc:Fallback>
        </mc:AlternateContent>
      </w:r>
    </w:p>
    <w:p w14:paraId="28EF6742" w14:textId="77777777" w:rsidR="00B23579" w:rsidRPr="00B23579" w:rsidRDefault="00B23579" w:rsidP="00B2357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B23579">
        <w:rPr>
          <w:rFonts w:ascii="Times New Roman" w:hAnsi="Times New Roman" w:cs="Times New Roman"/>
          <w:sz w:val="24"/>
          <w:szCs w:val="24"/>
        </w:rPr>
        <w:t>---------------------------------</w:t>
      </w:r>
    </w:p>
    <w:p w14:paraId="0359089A" w14:textId="77777777" w:rsidR="00B23579" w:rsidRPr="008F247F" w:rsidRDefault="00B23579" w:rsidP="00B23579">
      <w:pPr>
        <w:spacing w:after="0" w:line="240" w:lineRule="auto"/>
        <w:jc w:val="center"/>
        <w:rPr>
          <w:rFonts w:ascii="Times New Roman" w:hAnsi="Times New Roman" w:cs="Times New Roman"/>
        </w:rPr>
      </w:pPr>
      <w:r>
        <w:rPr>
          <w:rFonts w:ascii="Times New Roman" w:hAnsi="Times New Roman" w:cs="Times New Roman"/>
          <w:b/>
        </w:rPr>
        <w:t>Figure</w:t>
      </w:r>
      <w:r w:rsidRPr="008F247F">
        <w:rPr>
          <w:rFonts w:ascii="Times New Roman" w:hAnsi="Times New Roman" w:cs="Times New Roman"/>
          <w:b/>
        </w:rPr>
        <w:t xml:space="preserve"> </w:t>
      </w:r>
      <w:r>
        <w:rPr>
          <w:rFonts w:ascii="Times New Roman" w:hAnsi="Times New Roman" w:cs="Times New Roman"/>
          <w:b/>
        </w:rPr>
        <w:t>1</w:t>
      </w:r>
      <w:r w:rsidRPr="001A72DD">
        <w:rPr>
          <w:rFonts w:ascii="Times New Roman" w:hAnsi="Times New Roman" w:cs="Times New Roman"/>
          <w:b/>
        </w:rPr>
        <w:t>.</w:t>
      </w:r>
      <w:r w:rsidRPr="008F247F">
        <w:rPr>
          <w:rFonts w:ascii="Times New Roman" w:hAnsi="Times New Roman" w:cs="Times New Roman"/>
        </w:rPr>
        <w:t xml:space="preserve"> </w:t>
      </w:r>
      <w:r>
        <w:rPr>
          <w:rFonts w:ascii="Times New Roman" w:eastAsia="Times New Roman" w:hAnsi="Times New Roman" w:cs="Times New Roman"/>
          <w:bCs/>
        </w:rPr>
        <w:t>S</w:t>
      </w:r>
      <w:r w:rsidRPr="009E3779">
        <w:rPr>
          <w:rFonts w:ascii="Times New Roman" w:eastAsia="Times New Roman" w:hAnsi="Times New Roman" w:cs="Times New Roman"/>
          <w:bCs/>
        </w:rPr>
        <w:t>upply chain in</w:t>
      </w:r>
      <w:r>
        <w:rPr>
          <w:rFonts w:ascii="Times New Roman" w:eastAsia="Times New Roman" w:hAnsi="Times New Roman" w:cs="Times New Roman"/>
          <w:bCs/>
        </w:rPr>
        <w:t xml:space="preserve"> </w:t>
      </w:r>
      <w:r w:rsidRPr="00C564E7">
        <w:rPr>
          <w:rFonts w:ascii="Times New Roman" w:eastAsia="Times New Roman" w:hAnsi="Times New Roman" w:cs="Times New Roman"/>
          <w:bCs/>
        </w:rPr>
        <w:t>an emerging market’s food and beverage sector</w:t>
      </w:r>
    </w:p>
    <w:p w14:paraId="09ABA336" w14:textId="2A141760" w:rsidR="00B23579" w:rsidRPr="00927034" w:rsidRDefault="00B23579" w:rsidP="00B23579">
      <w:pPr>
        <w:spacing w:after="0" w:line="240" w:lineRule="auto"/>
        <w:jc w:val="center"/>
        <w:rPr>
          <w:rFonts w:ascii="Times New Roman" w:hAnsi="Times New Roman" w:cs="Times New Roman"/>
        </w:rPr>
      </w:pPr>
      <w:r>
        <w:rPr>
          <w:rFonts w:ascii="Times New Roman" w:hAnsi="Times New Roman" w:cs="Times New Roman"/>
          <w:b/>
        </w:rPr>
        <w:t xml:space="preserve">    </w:t>
      </w:r>
      <w:r w:rsidRPr="00927034">
        <w:rPr>
          <w:rFonts w:ascii="Times New Roman" w:hAnsi="Times New Roman" w:cs="Times New Roman"/>
        </w:rPr>
        <w:t>---------------------------------</w:t>
      </w:r>
    </w:p>
    <w:p w14:paraId="7B5932FE" w14:textId="597AB236" w:rsidR="00B23579" w:rsidRDefault="00B23579" w:rsidP="00B23579">
      <w:bookmarkStart w:id="65" w:name="_Hlk40982424"/>
      <w:bookmarkStart w:id="66" w:name="_Hlk40982229"/>
    </w:p>
    <w:p w14:paraId="5313AFFC" w14:textId="77777777" w:rsidR="00B23579" w:rsidRDefault="00B23579" w:rsidP="00B23579"/>
    <w:p w14:paraId="280634A2" w14:textId="77777777" w:rsidR="00B23579" w:rsidRPr="00417112" w:rsidRDefault="00B23579" w:rsidP="00B23579">
      <w:pPr>
        <w:jc w:val="center"/>
      </w:pPr>
    </w:p>
    <w:bookmarkEnd w:id="65"/>
    <w:p w14:paraId="111DF628" w14:textId="77777777" w:rsidR="00B23579" w:rsidRPr="00417112" w:rsidRDefault="00B23579" w:rsidP="00B23579">
      <w:r w:rsidRPr="00417112">
        <w:rPr>
          <w:noProof/>
        </w:rPr>
        <mc:AlternateContent>
          <mc:Choice Requires="wpc">
            <w:drawing>
              <wp:inline distT="0" distB="0" distL="0" distR="0" wp14:anchorId="547823D8" wp14:editId="2003EB1D">
                <wp:extent cx="5528945" cy="2853085"/>
                <wp:effectExtent l="0" t="0" r="0" b="23495"/>
                <wp:docPr id="62" name="Canvas 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7" name="Oval 57"/>
                        <wps:cNvSpPr/>
                        <wps:spPr>
                          <a:xfrm>
                            <a:off x="2043546" y="1068046"/>
                            <a:ext cx="1461654" cy="1075079"/>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77B74799" w14:textId="77777777" w:rsidR="00B23579" w:rsidRPr="008C13D3" w:rsidRDefault="00B23579" w:rsidP="00B23579">
                              <w:pPr>
                                <w:jc w:val="center"/>
                                <w:rPr>
                                  <w:rFonts w:ascii="Times New Roman" w:hAnsi="Times New Roman" w:cs="Times New Roman"/>
                                  <w:b/>
                                  <w:sz w:val="20"/>
                                  <w:szCs w:val="20"/>
                                  <w:lang w:val="en-US"/>
                                </w:rPr>
                              </w:pPr>
                              <w:r w:rsidRPr="008C13D3">
                                <w:rPr>
                                  <w:rFonts w:ascii="Times New Roman" w:hAnsi="Times New Roman" w:cs="Times New Roman"/>
                                  <w:b/>
                                  <w:sz w:val="20"/>
                                  <w:szCs w:val="20"/>
                                  <w:lang w:val="en-US"/>
                                </w:rPr>
                                <w:t xml:space="preserve">Supply chain collaboration in an </w:t>
                              </w:r>
                              <w:r w:rsidRPr="00C564E7">
                                <w:rPr>
                                  <w:rFonts w:ascii="Times New Roman" w:hAnsi="Times New Roman" w:cs="Times New Roman"/>
                                  <w:b/>
                                  <w:sz w:val="20"/>
                                  <w:szCs w:val="20"/>
                                  <w:lang w:val="en-US"/>
                                </w:rPr>
                                <w:t xml:space="preserve">emerging market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0" y="35997"/>
                            <a:ext cx="1704109" cy="28172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4D9911" w14:textId="77777777" w:rsidR="00B23579" w:rsidRPr="00A70929" w:rsidRDefault="00B23579" w:rsidP="00B23579">
                              <w:pPr>
                                <w:spacing w:after="0" w:line="240" w:lineRule="auto"/>
                                <w:rPr>
                                  <w:rFonts w:ascii="Times New Roman" w:hAnsi="Times New Roman" w:cs="Times New Roman"/>
                                  <w:b/>
                                  <w:sz w:val="20"/>
                                  <w:szCs w:val="20"/>
                                  <w:u w:val="single"/>
                                  <w:lang w:val="en-US"/>
                                </w:rPr>
                              </w:pPr>
                              <w:r>
                                <w:rPr>
                                  <w:rFonts w:ascii="Times New Roman" w:hAnsi="Times New Roman" w:cs="Times New Roman"/>
                                  <w:b/>
                                  <w:bCs/>
                                  <w:sz w:val="20"/>
                                  <w:szCs w:val="20"/>
                                  <w:u w:val="single"/>
                                </w:rPr>
                                <w:t>Restraining forces</w:t>
                              </w:r>
                              <w:r w:rsidRPr="00A70929">
                                <w:rPr>
                                  <w:rFonts w:ascii="Times New Roman" w:hAnsi="Times New Roman" w:cs="Times New Roman"/>
                                  <w:b/>
                                  <w:bCs/>
                                  <w:sz w:val="20"/>
                                  <w:szCs w:val="20"/>
                                  <w:u w:val="single"/>
                                </w:rPr>
                                <w:t xml:space="preserve"> associated with supply chain</w:t>
                              </w:r>
                              <w:r>
                                <w:rPr>
                                  <w:rFonts w:ascii="Times New Roman" w:hAnsi="Times New Roman" w:cs="Times New Roman"/>
                                  <w:b/>
                                  <w:bCs/>
                                  <w:sz w:val="20"/>
                                  <w:szCs w:val="20"/>
                                  <w:u w:val="single"/>
                                </w:rPr>
                                <w:t xml:space="preserve"> collaboration</w:t>
                              </w:r>
                              <w:r w:rsidRPr="00A70929">
                                <w:rPr>
                                  <w:rFonts w:ascii="Times New Roman" w:hAnsi="Times New Roman" w:cs="Times New Roman"/>
                                  <w:b/>
                                  <w:bCs/>
                                  <w:sz w:val="20"/>
                                  <w:szCs w:val="20"/>
                                  <w:u w:val="single"/>
                                </w:rPr>
                                <w:t xml:space="preserve"> </w:t>
                              </w:r>
                            </w:p>
                            <w:p w14:paraId="45F5C956" w14:textId="77777777" w:rsidR="00B23579" w:rsidRPr="00653D27" w:rsidRDefault="00B23579" w:rsidP="00B23579">
                              <w:pPr>
                                <w:spacing w:after="0" w:line="240" w:lineRule="auto"/>
                                <w:rPr>
                                  <w:rFonts w:ascii="Times New Roman" w:hAnsi="Times New Roman" w:cs="Times New Roman"/>
                                  <w:b/>
                                  <w:sz w:val="16"/>
                                  <w:szCs w:val="16"/>
                                  <w:u w:val="single"/>
                                  <w:lang w:val="en-US"/>
                                </w:rPr>
                              </w:pPr>
                            </w:p>
                            <w:p w14:paraId="0139CFDF" w14:textId="77777777" w:rsidR="00B23579" w:rsidRPr="00A70929" w:rsidRDefault="00B23579" w:rsidP="00B23579">
                              <w:pPr>
                                <w:spacing w:after="0" w:line="240" w:lineRule="auto"/>
                                <w:rPr>
                                  <w:rFonts w:ascii="Times New Roman" w:hAnsi="Times New Roman" w:cs="Times New Roman"/>
                                  <w:i/>
                                  <w:sz w:val="20"/>
                                  <w:szCs w:val="20"/>
                                  <w:u w:val="single"/>
                                  <w:lang w:val="en-US"/>
                                </w:rPr>
                              </w:pPr>
                              <w:r w:rsidRPr="00A70929">
                                <w:rPr>
                                  <w:rFonts w:ascii="Times New Roman" w:hAnsi="Times New Roman" w:cs="Times New Roman"/>
                                  <w:i/>
                                  <w:sz w:val="20"/>
                                  <w:szCs w:val="20"/>
                                  <w:u w:val="single"/>
                                  <w:lang w:val="en-US"/>
                                </w:rPr>
                                <w:t xml:space="preserve">Internal </w:t>
                              </w:r>
                              <w:r>
                                <w:rPr>
                                  <w:rFonts w:ascii="Times New Roman" w:hAnsi="Times New Roman" w:cs="Times New Roman"/>
                                  <w:i/>
                                  <w:sz w:val="20"/>
                                  <w:szCs w:val="20"/>
                                  <w:u w:val="single"/>
                                  <w:lang w:val="en-US"/>
                                </w:rPr>
                                <w:t xml:space="preserve">firm </w:t>
                              </w:r>
                              <w:r w:rsidRPr="00A70929">
                                <w:rPr>
                                  <w:rFonts w:ascii="Times New Roman" w:hAnsi="Times New Roman" w:cs="Times New Roman"/>
                                  <w:i/>
                                  <w:sz w:val="20"/>
                                  <w:szCs w:val="20"/>
                                  <w:u w:val="single"/>
                                  <w:lang w:val="en-US"/>
                                </w:rPr>
                                <w:t xml:space="preserve">level </w:t>
                              </w:r>
                            </w:p>
                            <w:p w14:paraId="21E85982" w14:textId="77777777" w:rsidR="00B23579" w:rsidRPr="00653D27" w:rsidRDefault="00B23579" w:rsidP="00B23579">
                              <w:pPr>
                                <w:spacing w:after="0" w:line="240" w:lineRule="auto"/>
                                <w:rPr>
                                  <w:rFonts w:ascii="Times New Roman" w:hAnsi="Times New Roman" w:cs="Times New Roman"/>
                                  <w:sz w:val="18"/>
                                  <w:szCs w:val="18"/>
                                  <w:lang w:val="en-US"/>
                                </w:rPr>
                              </w:pPr>
                              <w:r w:rsidRPr="00653D27">
                                <w:rPr>
                                  <w:rFonts w:ascii="Times New Roman" w:hAnsi="Times New Roman" w:cs="Times New Roman"/>
                                  <w:sz w:val="18"/>
                                  <w:szCs w:val="18"/>
                                  <w:lang w:val="en-US"/>
                                </w:rPr>
                                <w:t xml:space="preserve">-Human behaviour &amp; people </w:t>
                              </w:r>
                            </w:p>
                            <w:p w14:paraId="69BE8C3E" w14:textId="77777777" w:rsidR="00B23579" w:rsidRPr="00653D27" w:rsidRDefault="00B23579" w:rsidP="00B23579">
                              <w:pPr>
                                <w:spacing w:after="0" w:line="240" w:lineRule="auto"/>
                                <w:rPr>
                                  <w:rFonts w:ascii="Times New Roman" w:hAnsi="Times New Roman" w:cs="Times New Roman"/>
                                  <w:sz w:val="18"/>
                                  <w:szCs w:val="18"/>
                                  <w:lang w:val="en-US"/>
                                </w:rPr>
                              </w:pPr>
                              <w:r w:rsidRPr="00653D27">
                                <w:rPr>
                                  <w:rFonts w:ascii="Times New Roman" w:hAnsi="Times New Roman" w:cs="Times New Roman"/>
                                  <w:sz w:val="18"/>
                                  <w:szCs w:val="18"/>
                                  <w:lang w:val="en-US"/>
                                </w:rPr>
                                <w:t>-Internal ethical issues</w:t>
                              </w:r>
                            </w:p>
                            <w:p w14:paraId="4E171ED2" w14:textId="77777777" w:rsidR="00B23579" w:rsidRPr="00A70929" w:rsidRDefault="00B23579" w:rsidP="00B23579">
                              <w:pPr>
                                <w:pStyle w:val="NormalWeb"/>
                                <w:spacing w:before="0" w:beforeAutospacing="0" w:after="0" w:afterAutospacing="0" w:line="276" w:lineRule="auto"/>
                                <w:rPr>
                                  <w:rFonts w:eastAsia="SimSun"/>
                                  <w:b/>
                                  <w:sz w:val="16"/>
                                  <w:szCs w:val="16"/>
                                  <w:u w:val="single"/>
                                  <w:lang w:val="en-US"/>
                                </w:rPr>
                              </w:pPr>
                            </w:p>
                            <w:p w14:paraId="68063CD9" w14:textId="77777777" w:rsidR="00B23579" w:rsidRPr="00A70929" w:rsidRDefault="00B23579" w:rsidP="00B23579">
                              <w:pPr>
                                <w:pStyle w:val="NormalWeb"/>
                                <w:spacing w:before="0" w:beforeAutospacing="0" w:after="0" w:afterAutospacing="0" w:line="276" w:lineRule="auto"/>
                                <w:rPr>
                                  <w:i/>
                                </w:rPr>
                              </w:pPr>
                              <w:r w:rsidRPr="00A70929">
                                <w:rPr>
                                  <w:rFonts w:eastAsia="SimSun"/>
                                  <w:i/>
                                  <w:sz w:val="20"/>
                                  <w:szCs w:val="20"/>
                                  <w:u w:val="single"/>
                                  <w:lang w:val="en-US"/>
                                </w:rPr>
                                <w:t xml:space="preserve">Supply chain level </w:t>
                              </w:r>
                            </w:p>
                            <w:p w14:paraId="52593383" w14:textId="77777777" w:rsidR="00B23579" w:rsidRPr="00653D27" w:rsidRDefault="00B23579" w:rsidP="00B23579">
                              <w:pPr>
                                <w:pStyle w:val="NormalWeb"/>
                                <w:spacing w:before="0" w:beforeAutospacing="0" w:after="0" w:afterAutospacing="0" w:line="276" w:lineRule="auto"/>
                                <w:rPr>
                                  <w:rFonts w:eastAsia="SimSun"/>
                                  <w:sz w:val="18"/>
                                  <w:szCs w:val="18"/>
                                  <w:lang w:val="en-US"/>
                                </w:rPr>
                              </w:pPr>
                              <w:r w:rsidRPr="00653D27">
                                <w:rPr>
                                  <w:rFonts w:eastAsia="SimSun"/>
                                  <w:sz w:val="18"/>
                                  <w:szCs w:val="18"/>
                                  <w:lang w:val="en-US"/>
                                </w:rPr>
                                <w:t>-Weak information technology infrastructure </w:t>
                              </w:r>
                            </w:p>
                            <w:p w14:paraId="431A0AE5" w14:textId="77777777" w:rsidR="00B23579" w:rsidRPr="00653D27" w:rsidRDefault="00B23579" w:rsidP="00B23579">
                              <w:pPr>
                                <w:pStyle w:val="NormalWeb"/>
                                <w:spacing w:before="0" w:beforeAutospacing="0" w:after="0" w:afterAutospacing="0" w:line="276" w:lineRule="auto"/>
                                <w:rPr>
                                  <w:rFonts w:eastAsia="SimSun"/>
                                  <w:sz w:val="18"/>
                                  <w:szCs w:val="18"/>
                                  <w:lang w:val="en-US"/>
                                </w:rPr>
                              </w:pPr>
                              <w:r w:rsidRPr="00653D27">
                                <w:rPr>
                                  <w:rFonts w:eastAsia="SimSun"/>
                                  <w:sz w:val="18"/>
                                  <w:szCs w:val="18"/>
                                  <w:lang w:val="en-US"/>
                                </w:rPr>
                                <w:t>-Poor structure, governance, &amp; support systems</w:t>
                              </w:r>
                            </w:p>
                            <w:p w14:paraId="5920D905" w14:textId="77777777" w:rsidR="00B23579" w:rsidRPr="00A70929" w:rsidRDefault="00B23579" w:rsidP="00B23579">
                              <w:pPr>
                                <w:pStyle w:val="NormalWeb"/>
                                <w:spacing w:before="0" w:beforeAutospacing="0" w:after="0" w:afterAutospacing="0"/>
                                <w:rPr>
                                  <w:rFonts w:eastAsia="SimSun"/>
                                  <w:b/>
                                  <w:sz w:val="16"/>
                                  <w:szCs w:val="16"/>
                                  <w:u w:val="single"/>
                                  <w:lang w:val="en-US"/>
                                </w:rPr>
                              </w:pPr>
                            </w:p>
                            <w:p w14:paraId="5C3268E2" w14:textId="77777777" w:rsidR="00B23579" w:rsidRPr="00A70929" w:rsidRDefault="00B23579" w:rsidP="00B23579">
                              <w:pPr>
                                <w:pStyle w:val="NormalWeb"/>
                                <w:spacing w:before="0" w:beforeAutospacing="0" w:after="0" w:afterAutospacing="0"/>
                                <w:rPr>
                                  <w:rFonts w:eastAsia="SimSun"/>
                                  <w:i/>
                                  <w:sz w:val="20"/>
                                  <w:szCs w:val="20"/>
                                  <w:u w:val="single"/>
                                  <w:lang w:val="en-US"/>
                                </w:rPr>
                              </w:pPr>
                              <w:r w:rsidRPr="00A70929">
                                <w:rPr>
                                  <w:rFonts w:eastAsia="SimSun"/>
                                  <w:i/>
                                  <w:sz w:val="20"/>
                                  <w:szCs w:val="20"/>
                                  <w:u w:val="single"/>
                                  <w:lang w:val="en-US"/>
                                </w:rPr>
                                <w:t xml:space="preserve">External environment level </w:t>
                              </w:r>
                            </w:p>
                            <w:p w14:paraId="14EE9EAA" w14:textId="77777777" w:rsidR="00B23579" w:rsidRPr="00653D27" w:rsidRDefault="00B23579" w:rsidP="00B23579">
                              <w:pPr>
                                <w:pStyle w:val="NormalWeb"/>
                                <w:spacing w:before="0" w:beforeAutospacing="0" w:after="0" w:afterAutospacing="0"/>
                                <w:rPr>
                                  <w:sz w:val="18"/>
                                  <w:szCs w:val="18"/>
                                </w:rPr>
                              </w:pPr>
                              <w:r w:rsidRPr="00653D27">
                                <w:rPr>
                                  <w:rFonts w:eastAsia="SimSun"/>
                                  <w:sz w:val="18"/>
                                  <w:szCs w:val="18"/>
                                  <w:lang w:val="en-US"/>
                                </w:rPr>
                                <w:t>-Safety &amp; security concerns</w:t>
                              </w:r>
                            </w:p>
                            <w:p w14:paraId="21499D34" w14:textId="77777777" w:rsidR="00B23579" w:rsidRPr="00653D27" w:rsidRDefault="00B23579" w:rsidP="00B23579">
                              <w:pPr>
                                <w:pStyle w:val="NormalWeb"/>
                                <w:spacing w:before="0" w:beforeAutospacing="0" w:after="0" w:afterAutospacing="0"/>
                                <w:rPr>
                                  <w:rFonts w:eastAsia="SimSun"/>
                                  <w:sz w:val="18"/>
                                  <w:szCs w:val="18"/>
                                  <w:lang w:val="en-US"/>
                                </w:rPr>
                              </w:pPr>
                              <w:r w:rsidRPr="00653D27">
                                <w:rPr>
                                  <w:rFonts w:eastAsia="SimSun"/>
                                  <w:sz w:val="18"/>
                                  <w:szCs w:val="18"/>
                                  <w:lang w:val="en-US"/>
                                </w:rPr>
                                <w:t>-Poor transportation infrastructure</w:t>
                              </w:r>
                            </w:p>
                            <w:p w14:paraId="20208545" w14:textId="77777777" w:rsidR="00B23579" w:rsidRPr="00653D27" w:rsidRDefault="00B23579" w:rsidP="00B23579">
                              <w:pPr>
                                <w:pStyle w:val="NormalWeb"/>
                                <w:spacing w:before="0" w:beforeAutospacing="0" w:after="0" w:afterAutospacing="0"/>
                                <w:rPr>
                                  <w:rFonts w:eastAsia="SimSun"/>
                                  <w:sz w:val="18"/>
                                  <w:szCs w:val="18"/>
                                  <w:lang w:val="en-US"/>
                                </w:rPr>
                              </w:pPr>
                              <w:r w:rsidRPr="00653D27">
                                <w:rPr>
                                  <w:rFonts w:eastAsia="SimSun"/>
                                  <w:sz w:val="18"/>
                                  <w:szCs w:val="18"/>
                                  <w:lang w:val="en-US"/>
                                </w:rPr>
                                <w:t>-Energy and power supply crisis</w:t>
                              </w:r>
                            </w:p>
                            <w:p w14:paraId="1AA57672" w14:textId="77777777" w:rsidR="00B23579" w:rsidRDefault="00B23579" w:rsidP="00B23579">
                              <w:pPr>
                                <w:pStyle w:val="NormalWeb"/>
                                <w:spacing w:before="0" w:beforeAutospacing="0" w:after="200" w:afterAutospacing="0" w:line="276" w:lineRule="auto"/>
                              </w:pPr>
                            </w:p>
                            <w:p w14:paraId="58BDA6BD" w14:textId="77777777" w:rsidR="00B23579" w:rsidRDefault="00B23579" w:rsidP="00B23579">
                              <w:pPr>
                                <w:pStyle w:val="NormalWeb"/>
                                <w:spacing w:before="0" w:beforeAutospacing="0" w:after="200" w:afterAutospacing="0" w:line="276" w:lineRule="auto"/>
                              </w:pPr>
                              <w:r>
                                <w:rPr>
                                  <w:rFonts w:eastAsia="SimSu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Straight Arrow Connector 59"/>
                        <wps:cNvCnPr/>
                        <wps:spPr>
                          <a:xfrm flipV="1">
                            <a:off x="1704109" y="1497618"/>
                            <a:ext cx="325582" cy="99"/>
                          </a:xfrm>
                          <a:prstGeom prst="straightConnector1">
                            <a:avLst/>
                          </a:prstGeom>
                          <a:noFill/>
                          <a:ln w="12700" cap="flat" cmpd="sng" algn="ctr">
                            <a:solidFill>
                              <a:sysClr val="windowText" lastClr="000000"/>
                            </a:solidFill>
                            <a:prstDash val="solid"/>
                            <a:miter lim="800000"/>
                            <a:tailEnd type="triangle"/>
                          </a:ln>
                          <a:effectLst/>
                        </wps:spPr>
                        <wps:bodyPr/>
                      </wps:wsp>
                      <wps:wsp>
                        <wps:cNvPr id="60" name="Rectangle 60"/>
                        <wps:cNvSpPr/>
                        <wps:spPr>
                          <a:xfrm>
                            <a:off x="3789623" y="0"/>
                            <a:ext cx="1703705" cy="28529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82161C" w14:textId="77777777" w:rsidR="00B23579" w:rsidRDefault="00B23579" w:rsidP="00B23579">
                              <w:pPr>
                                <w:pStyle w:val="NormalWeb"/>
                                <w:spacing w:before="0" w:beforeAutospacing="0" w:after="0" w:afterAutospacing="0" w:line="276" w:lineRule="auto"/>
                                <w:rPr>
                                  <w:rFonts w:eastAsia="SimSun"/>
                                  <w:b/>
                                  <w:bCs/>
                                  <w:sz w:val="20"/>
                                  <w:szCs w:val="20"/>
                                  <w:u w:val="single"/>
                                </w:rPr>
                              </w:pPr>
                              <w:r>
                                <w:rPr>
                                  <w:rFonts w:eastAsia="SimSun"/>
                                  <w:b/>
                                  <w:bCs/>
                                  <w:sz w:val="20"/>
                                  <w:szCs w:val="20"/>
                                  <w:u w:val="single"/>
                                </w:rPr>
                                <w:t xml:space="preserve">Driving forces of supply chain collaboration </w:t>
                              </w:r>
                            </w:p>
                            <w:p w14:paraId="7396FDB8" w14:textId="77777777" w:rsidR="00B23579" w:rsidRDefault="00B23579" w:rsidP="00B23579">
                              <w:pPr>
                                <w:pStyle w:val="NormalWeb"/>
                                <w:spacing w:before="0" w:beforeAutospacing="0" w:after="0" w:afterAutospacing="0" w:line="276" w:lineRule="auto"/>
                              </w:pPr>
                            </w:p>
                            <w:p w14:paraId="02907BFA" w14:textId="77777777" w:rsidR="00B23579" w:rsidRDefault="00B23579" w:rsidP="00B23579">
                              <w:pPr>
                                <w:pStyle w:val="NormalWeb"/>
                                <w:spacing w:before="0" w:beforeAutospacing="0" w:after="0" w:afterAutospacing="0" w:line="276" w:lineRule="auto"/>
                              </w:pPr>
                              <w:r>
                                <w:rPr>
                                  <w:rFonts w:eastAsia="SimSun"/>
                                  <w:i/>
                                  <w:iCs/>
                                  <w:sz w:val="20"/>
                                  <w:szCs w:val="20"/>
                                  <w:u w:val="single"/>
                                  <w:lang w:val="en-US"/>
                                </w:rPr>
                                <w:t xml:space="preserve">Internal firm level </w:t>
                              </w:r>
                            </w:p>
                            <w:p w14:paraId="7BF0CA4F" w14:textId="77777777" w:rsidR="00B23579" w:rsidRDefault="00B23579" w:rsidP="00B23579">
                              <w:pPr>
                                <w:pStyle w:val="NormalWeb"/>
                                <w:spacing w:before="0" w:beforeAutospacing="0" w:after="0" w:afterAutospacing="0" w:line="276" w:lineRule="auto"/>
                                <w:rPr>
                                  <w:rFonts w:eastAsia="SimSun"/>
                                  <w:sz w:val="18"/>
                                  <w:szCs w:val="18"/>
                                  <w:lang w:val="en-US"/>
                                </w:rPr>
                              </w:pPr>
                              <w:r>
                                <w:rPr>
                                  <w:rFonts w:eastAsia="SimSun"/>
                                  <w:sz w:val="18"/>
                                  <w:szCs w:val="18"/>
                                  <w:lang w:val="en-US"/>
                                </w:rPr>
                                <w:t>-I</w:t>
                              </w:r>
                              <w:r w:rsidRPr="00AD4D7C">
                                <w:rPr>
                                  <w:rFonts w:eastAsia="SimSun"/>
                                  <w:sz w:val="18"/>
                                  <w:szCs w:val="18"/>
                                  <w:lang w:val="en-US"/>
                                </w:rPr>
                                <w:t>nvestment in training and developmen</w:t>
                              </w:r>
                              <w:r>
                                <w:rPr>
                                  <w:rFonts w:eastAsia="SimSun"/>
                                  <w:sz w:val="18"/>
                                  <w:szCs w:val="18"/>
                                  <w:lang w:val="en-US"/>
                                </w:rPr>
                                <w:t>t</w:t>
                              </w:r>
                            </w:p>
                            <w:p w14:paraId="5F8E2426" w14:textId="77777777" w:rsidR="00B23579" w:rsidRPr="00AC4902" w:rsidRDefault="00B23579" w:rsidP="00B23579">
                              <w:pPr>
                                <w:pStyle w:val="NormalWeb"/>
                                <w:spacing w:before="0" w:beforeAutospacing="0" w:after="0" w:afterAutospacing="0" w:line="276" w:lineRule="auto"/>
                                <w:rPr>
                                  <w:rFonts w:eastAsia="SimSun"/>
                                  <w:bCs/>
                                  <w:sz w:val="18"/>
                                  <w:szCs w:val="18"/>
                                  <w:lang w:val="en-US"/>
                                </w:rPr>
                              </w:pPr>
                              <w:r w:rsidRPr="00AC4902">
                                <w:rPr>
                                  <w:rFonts w:eastAsia="SimSun"/>
                                  <w:bCs/>
                                  <w:sz w:val="18"/>
                                  <w:szCs w:val="18"/>
                                  <w:lang w:val="en-US"/>
                                </w:rPr>
                                <w:t xml:space="preserve">-Process evaluation </w:t>
                              </w:r>
                            </w:p>
                            <w:p w14:paraId="6B0DA27D" w14:textId="77777777" w:rsidR="00B23579" w:rsidRPr="00AD4D7C" w:rsidRDefault="00B23579" w:rsidP="00B23579">
                              <w:pPr>
                                <w:pStyle w:val="NormalWeb"/>
                                <w:spacing w:before="0" w:beforeAutospacing="0" w:after="0" w:afterAutospacing="0" w:line="276" w:lineRule="auto"/>
                                <w:rPr>
                                  <w:sz w:val="16"/>
                                  <w:szCs w:val="16"/>
                                </w:rPr>
                              </w:pPr>
                            </w:p>
                            <w:p w14:paraId="051F89B4" w14:textId="77777777" w:rsidR="00B23579" w:rsidRDefault="00B23579" w:rsidP="00B23579">
                              <w:pPr>
                                <w:pStyle w:val="NormalWeb"/>
                                <w:spacing w:before="0" w:beforeAutospacing="0" w:after="0" w:afterAutospacing="0" w:line="276" w:lineRule="auto"/>
                              </w:pPr>
                              <w:r>
                                <w:rPr>
                                  <w:rFonts w:eastAsia="SimSun"/>
                                  <w:i/>
                                  <w:iCs/>
                                  <w:sz w:val="20"/>
                                  <w:szCs w:val="20"/>
                                  <w:u w:val="single"/>
                                  <w:lang w:val="en-US"/>
                                </w:rPr>
                                <w:t xml:space="preserve">Supply chain level </w:t>
                              </w:r>
                            </w:p>
                            <w:p w14:paraId="25F26E46" w14:textId="77777777" w:rsidR="00B23579" w:rsidRDefault="00B23579" w:rsidP="00B23579">
                              <w:pPr>
                                <w:pStyle w:val="NormalWeb"/>
                                <w:spacing w:before="0" w:beforeAutospacing="0" w:after="0" w:afterAutospacing="0" w:line="276" w:lineRule="auto"/>
                                <w:rPr>
                                  <w:rFonts w:eastAsia="SimSun"/>
                                  <w:b/>
                                  <w:bCs/>
                                  <w:sz w:val="16"/>
                                  <w:szCs w:val="16"/>
                                  <w:lang w:val="en-US"/>
                                </w:rPr>
                              </w:pPr>
                              <w:r>
                                <w:rPr>
                                  <w:rFonts w:eastAsia="SimSun"/>
                                  <w:sz w:val="18"/>
                                  <w:szCs w:val="18"/>
                                  <w:lang w:val="en-US"/>
                                </w:rPr>
                                <w:t>-Co</w:t>
                              </w:r>
                              <w:r w:rsidRPr="00AD4D7C">
                                <w:rPr>
                                  <w:rFonts w:eastAsia="SimSun"/>
                                  <w:sz w:val="18"/>
                                  <w:szCs w:val="18"/>
                                  <w:lang w:val="en-US"/>
                                </w:rPr>
                                <w:t xml:space="preserve">llaborative activities  </w:t>
                              </w:r>
                              <w:r>
                                <w:rPr>
                                  <w:rFonts w:eastAsia="SimSun"/>
                                  <w:b/>
                                  <w:bCs/>
                                  <w:sz w:val="16"/>
                                  <w:szCs w:val="16"/>
                                  <w:lang w:val="en-US"/>
                                </w:rPr>
                                <w:t> </w:t>
                              </w:r>
                            </w:p>
                            <w:p w14:paraId="607D2987" w14:textId="77777777" w:rsidR="00B23579" w:rsidRDefault="00B23579" w:rsidP="00B23579">
                              <w:pPr>
                                <w:pStyle w:val="NormalWeb"/>
                                <w:spacing w:before="0" w:beforeAutospacing="0" w:after="0" w:afterAutospacing="0" w:line="276" w:lineRule="auto"/>
                              </w:pPr>
                            </w:p>
                            <w:p w14:paraId="3CAEFF6D" w14:textId="77777777" w:rsidR="00B23579" w:rsidRDefault="00B23579" w:rsidP="00B23579">
                              <w:pPr>
                                <w:pStyle w:val="NormalWeb"/>
                                <w:spacing w:before="0" w:beforeAutospacing="0" w:after="0" w:afterAutospacing="0"/>
                              </w:pPr>
                              <w:r>
                                <w:rPr>
                                  <w:rFonts w:eastAsia="SimSun"/>
                                  <w:i/>
                                  <w:iCs/>
                                  <w:sz w:val="20"/>
                                  <w:szCs w:val="20"/>
                                  <w:u w:val="single"/>
                                  <w:lang w:val="en-US"/>
                                </w:rPr>
                                <w:t xml:space="preserve">External environment level </w:t>
                              </w:r>
                            </w:p>
                            <w:p w14:paraId="2089DB35" w14:textId="77777777" w:rsidR="00B23579" w:rsidRDefault="00B23579" w:rsidP="00B23579">
                              <w:pPr>
                                <w:pStyle w:val="NormalWeb"/>
                                <w:spacing w:before="0" w:beforeAutospacing="0" w:after="0" w:afterAutospacing="0"/>
                              </w:pPr>
                              <w:r>
                                <w:rPr>
                                  <w:rFonts w:eastAsia="SimSun"/>
                                  <w:sz w:val="18"/>
                                  <w:szCs w:val="18"/>
                                  <w:lang w:val="en-US"/>
                                </w:rPr>
                                <w:t>-Go</w:t>
                              </w:r>
                              <w:r w:rsidRPr="00AD4D7C">
                                <w:rPr>
                                  <w:rFonts w:eastAsia="SimSun"/>
                                  <w:sz w:val="18"/>
                                  <w:szCs w:val="18"/>
                                  <w:lang w:val="en-US"/>
                                </w:rPr>
                                <w:t>vernment support, investment and reforms</w:t>
                              </w:r>
                              <w:r>
                                <w:rPr>
                                  <w:rFonts w:eastAsia="SimSun"/>
                                </w:rPr>
                                <w:t> </w:t>
                              </w:r>
                            </w:p>
                            <w:p w14:paraId="63AB353A" w14:textId="77777777" w:rsidR="00B23579" w:rsidRDefault="00B23579" w:rsidP="00B23579">
                              <w:pPr>
                                <w:pStyle w:val="NormalWeb"/>
                                <w:spacing w:before="0" w:beforeAutospacing="0" w:after="200" w:afterAutospacing="0"/>
                              </w:pPr>
                              <w:r>
                                <w:rPr>
                                  <w:rFonts w:eastAsia="SimSu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Straight Arrow Connector 61"/>
                        <wps:cNvCnPr/>
                        <wps:spPr>
                          <a:xfrm flipH="1">
                            <a:off x="3518485" y="1514553"/>
                            <a:ext cx="271138" cy="0"/>
                          </a:xfrm>
                          <a:prstGeom prst="straightConnector1">
                            <a:avLst/>
                          </a:prstGeom>
                          <a:noFill/>
                          <a:ln w="12700" cap="flat" cmpd="sng" algn="ctr">
                            <a:solidFill>
                              <a:sysClr val="windowText" lastClr="000000"/>
                            </a:solidFill>
                            <a:prstDash val="solid"/>
                            <a:miter lim="800000"/>
                            <a:tailEnd type="triangle"/>
                          </a:ln>
                          <a:effectLst/>
                        </wps:spPr>
                        <wps:bodyPr/>
                      </wps:wsp>
                    </wpc:wpc>
                  </a:graphicData>
                </a:graphic>
              </wp:inline>
            </w:drawing>
          </mc:Choice>
          <mc:Fallback>
            <w:pict>
              <v:group w14:anchorId="547823D8" id="Canvas 62" o:spid="_x0000_s1059" editas="canvas" style="width:435.35pt;height:224.65pt;mso-position-horizontal-relative:char;mso-position-vertical-relative:line" coordsize="55289,2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">
                <v:shape id="_x0000_s1060" type="#_x0000_t75" style="position:absolute;width:55289;height:28530;visibility:visible;mso-wrap-style:square">
                  <v:fill o:detectmouseclick="t"/>
                  <v:path o:connecttype="none"/>
                </v:shape>
                <v:oval id="Oval 57" o:spid="_x0000_s1061" style="position:absolute;left:20435;top:10680;width:14617;height:10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" fillcolor="window" strokecolor="windowText" strokeweight="1pt">
                  <v:stroke joinstyle="miter"/>
                  <v:textbox>
                    <w:txbxContent>
                      <w:p w14:paraId="77B74799" w14:textId="77777777" w:rsidR="00B23579" w:rsidRPr="008C13D3" w:rsidRDefault="00B23579" w:rsidP="00B23579">
                        <w:pPr>
                          <w:jc w:val="center"/>
                          <w:rPr>
                            <w:rFonts w:ascii="Times New Roman" w:hAnsi="Times New Roman" w:cs="Times New Roman"/>
                            <w:b/>
                            <w:sz w:val="20"/>
                            <w:szCs w:val="20"/>
                            <w:lang w:val="en-US"/>
                          </w:rPr>
                        </w:pPr>
                        <w:r w:rsidRPr="008C13D3">
                          <w:rPr>
                            <w:rFonts w:ascii="Times New Roman" w:hAnsi="Times New Roman" w:cs="Times New Roman"/>
                            <w:b/>
                            <w:sz w:val="20"/>
                            <w:szCs w:val="20"/>
                            <w:lang w:val="en-US"/>
                          </w:rPr>
                          <w:t xml:space="preserve">Supply chain collaboration in an </w:t>
                        </w:r>
                        <w:r w:rsidRPr="00C564E7">
                          <w:rPr>
                            <w:rFonts w:ascii="Times New Roman" w:hAnsi="Times New Roman" w:cs="Times New Roman"/>
                            <w:b/>
                            <w:sz w:val="20"/>
                            <w:szCs w:val="20"/>
                            <w:lang w:val="en-US"/>
                          </w:rPr>
                          <w:t xml:space="preserve">emerging market </w:t>
                        </w:r>
                      </w:p>
                    </w:txbxContent>
                  </v:textbox>
                </v:oval>
                <v:rect id="Rectangle 58" o:spid="_x0000_s1062" style="position:absolute;top:359;width:17041;height:28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" fillcolor="window" strokecolor="windowText" strokeweight="1pt">
                  <v:textbox>
                    <w:txbxContent>
                      <w:p w14:paraId="124D9911" w14:textId="77777777" w:rsidR="00B23579" w:rsidRPr="00A70929" w:rsidRDefault="00B23579" w:rsidP="00B23579">
                        <w:pPr>
                          <w:spacing w:after="0" w:line="240" w:lineRule="auto"/>
                          <w:rPr>
                            <w:rFonts w:ascii="Times New Roman" w:hAnsi="Times New Roman" w:cs="Times New Roman"/>
                            <w:b/>
                            <w:sz w:val="20"/>
                            <w:szCs w:val="20"/>
                            <w:u w:val="single"/>
                            <w:lang w:val="en-US"/>
                          </w:rPr>
                        </w:pPr>
                        <w:r>
                          <w:rPr>
                            <w:rFonts w:ascii="Times New Roman" w:hAnsi="Times New Roman" w:cs="Times New Roman"/>
                            <w:b/>
                            <w:bCs/>
                            <w:sz w:val="20"/>
                            <w:szCs w:val="20"/>
                            <w:u w:val="single"/>
                          </w:rPr>
                          <w:t>Restraining forces</w:t>
                        </w:r>
                        <w:r w:rsidRPr="00A70929">
                          <w:rPr>
                            <w:rFonts w:ascii="Times New Roman" w:hAnsi="Times New Roman" w:cs="Times New Roman"/>
                            <w:b/>
                            <w:bCs/>
                            <w:sz w:val="20"/>
                            <w:szCs w:val="20"/>
                            <w:u w:val="single"/>
                          </w:rPr>
                          <w:t xml:space="preserve"> associated with supply chain</w:t>
                        </w:r>
                        <w:r>
                          <w:rPr>
                            <w:rFonts w:ascii="Times New Roman" w:hAnsi="Times New Roman" w:cs="Times New Roman"/>
                            <w:b/>
                            <w:bCs/>
                            <w:sz w:val="20"/>
                            <w:szCs w:val="20"/>
                            <w:u w:val="single"/>
                          </w:rPr>
                          <w:t xml:space="preserve"> collaboration</w:t>
                        </w:r>
                        <w:r w:rsidRPr="00A70929">
                          <w:rPr>
                            <w:rFonts w:ascii="Times New Roman" w:hAnsi="Times New Roman" w:cs="Times New Roman"/>
                            <w:b/>
                            <w:bCs/>
                            <w:sz w:val="20"/>
                            <w:szCs w:val="20"/>
                            <w:u w:val="single"/>
                          </w:rPr>
                          <w:t xml:space="preserve"> </w:t>
                        </w:r>
                      </w:p>
                      <w:p w14:paraId="45F5C956" w14:textId="77777777" w:rsidR="00B23579" w:rsidRPr="00653D27" w:rsidRDefault="00B23579" w:rsidP="00B23579">
                        <w:pPr>
                          <w:spacing w:after="0" w:line="240" w:lineRule="auto"/>
                          <w:rPr>
                            <w:rFonts w:ascii="Times New Roman" w:hAnsi="Times New Roman" w:cs="Times New Roman"/>
                            <w:b/>
                            <w:sz w:val="16"/>
                            <w:szCs w:val="16"/>
                            <w:u w:val="single"/>
                            <w:lang w:val="en-US"/>
                          </w:rPr>
                        </w:pPr>
                      </w:p>
                      <w:p w14:paraId="0139CFDF" w14:textId="77777777" w:rsidR="00B23579" w:rsidRPr="00A70929" w:rsidRDefault="00B23579" w:rsidP="00B23579">
                        <w:pPr>
                          <w:spacing w:after="0" w:line="240" w:lineRule="auto"/>
                          <w:rPr>
                            <w:rFonts w:ascii="Times New Roman" w:hAnsi="Times New Roman" w:cs="Times New Roman"/>
                            <w:i/>
                            <w:sz w:val="20"/>
                            <w:szCs w:val="20"/>
                            <w:u w:val="single"/>
                            <w:lang w:val="en-US"/>
                          </w:rPr>
                        </w:pPr>
                        <w:r w:rsidRPr="00A70929">
                          <w:rPr>
                            <w:rFonts w:ascii="Times New Roman" w:hAnsi="Times New Roman" w:cs="Times New Roman"/>
                            <w:i/>
                            <w:sz w:val="20"/>
                            <w:szCs w:val="20"/>
                            <w:u w:val="single"/>
                            <w:lang w:val="en-US"/>
                          </w:rPr>
                          <w:t xml:space="preserve">Internal </w:t>
                        </w:r>
                        <w:r>
                          <w:rPr>
                            <w:rFonts w:ascii="Times New Roman" w:hAnsi="Times New Roman" w:cs="Times New Roman"/>
                            <w:i/>
                            <w:sz w:val="20"/>
                            <w:szCs w:val="20"/>
                            <w:u w:val="single"/>
                            <w:lang w:val="en-US"/>
                          </w:rPr>
                          <w:t xml:space="preserve">firm </w:t>
                        </w:r>
                        <w:r w:rsidRPr="00A70929">
                          <w:rPr>
                            <w:rFonts w:ascii="Times New Roman" w:hAnsi="Times New Roman" w:cs="Times New Roman"/>
                            <w:i/>
                            <w:sz w:val="20"/>
                            <w:szCs w:val="20"/>
                            <w:u w:val="single"/>
                            <w:lang w:val="en-US"/>
                          </w:rPr>
                          <w:t xml:space="preserve">level </w:t>
                        </w:r>
                      </w:p>
                      <w:p w14:paraId="21E85982" w14:textId="77777777" w:rsidR="00B23579" w:rsidRPr="00653D27" w:rsidRDefault="00B23579" w:rsidP="00B23579">
                        <w:pPr>
                          <w:spacing w:after="0" w:line="240" w:lineRule="auto"/>
                          <w:rPr>
                            <w:rFonts w:ascii="Times New Roman" w:hAnsi="Times New Roman" w:cs="Times New Roman"/>
                            <w:sz w:val="18"/>
                            <w:szCs w:val="18"/>
                            <w:lang w:val="en-US"/>
                          </w:rPr>
                        </w:pPr>
                        <w:r w:rsidRPr="00653D27">
                          <w:rPr>
                            <w:rFonts w:ascii="Times New Roman" w:hAnsi="Times New Roman" w:cs="Times New Roman"/>
                            <w:sz w:val="18"/>
                            <w:szCs w:val="18"/>
                            <w:lang w:val="en-US"/>
                          </w:rPr>
                          <w:t xml:space="preserve">-Human behaviour &amp; people </w:t>
                        </w:r>
                      </w:p>
                      <w:p w14:paraId="69BE8C3E" w14:textId="77777777" w:rsidR="00B23579" w:rsidRPr="00653D27" w:rsidRDefault="00B23579" w:rsidP="00B23579">
                        <w:pPr>
                          <w:spacing w:after="0" w:line="240" w:lineRule="auto"/>
                          <w:rPr>
                            <w:rFonts w:ascii="Times New Roman" w:hAnsi="Times New Roman" w:cs="Times New Roman"/>
                            <w:sz w:val="18"/>
                            <w:szCs w:val="18"/>
                            <w:lang w:val="en-US"/>
                          </w:rPr>
                        </w:pPr>
                        <w:r w:rsidRPr="00653D27">
                          <w:rPr>
                            <w:rFonts w:ascii="Times New Roman" w:hAnsi="Times New Roman" w:cs="Times New Roman"/>
                            <w:sz w:val="18"/>
                            <w:szCs w:val="18"/>
                            <w:lang w:val="en-US"/>
                          </w:rPr>
                          <w:t>-Internal ethical issues</w:t>
                        </w:r>
                      </w:p>
                      <w:p w14:paraId="4E171ED2" w14:textId="77777777" w:rsidR="00B23579" w:rsidRPr="00A70929" w:rsidRDefault="00B23579" w:rsidP="00B23579">
                        <w:pPr>
                          <w:pStyle w:val="NormalWeb"/>
                          <w:spacing w:before="0" w:beforeAutospacing="0" w:after="0" w:afterAutospacing="0" w:line="276" w:lineRule="auto"/>
                          <w:rPr>
                            <w:rFonts w:eastAsia="SimSun"/>
                            <w:b/>
                            <w:sz w:val="16"/>
                            <w:szCs w:val="16"/>
                            <w:u w:val="single"/>
                            <w:lang w:val="en-US"/>
                          </w:rPr>
                        </w:pPr>
                      </w:p>
                      <w:p w14:paraId="68063CD9" w14:textId="77777777" w:rsidR="00B23579" w:rsidRPr="00A70929" w:rsidRDefault="00B23579" w:rsidP="00B23579">
                        <w:pPr>
                          <w:pStyle w:val="NormalWeb"/>
                          <w:spacing w:before="0" w:beforeAutospacing="0" w:after="0" w:afterAutospacing="0" w:line="276" w:lineRule="auto"/>
                          <w:rPr>
                            <w:i/>
                          </w:rPr>
                        </w:pPr>
                        <w:r w:rsidRPr="00A70929">
                          <w:rPr>
                            <w:rFonts w:eastAsia="SimSun"/>
                            <w:i/>
                            <w:sz w:val="20"/>
                            <w:szCs w:val="20"/>
                            <w:u w:val="single"/>
                            <w:lang w:val="en-US"/>
                          </w:rPr>
                          <w:t xml:space="preserve">Supply chain level </w:t>
                        </w:r>
                      </w:p>
                      <w:p w14:paraId="52593383" w14:textId="77777777" w:rsidR="00B23579" w:rsidRPr="00653D27" w:rsidRDefault="00B23579" w:rsidP="00B23579">
                        <w:pPr>
                          <w:pStyle w:val="NormalWeb"/>
                          <w:spacing w:before="0" w:beforeAutospacing="0" w:after="0" w:afterAutospacing="0" w:line="276" w:lineRule="auto"/>
                          <w:rPr>
                            <w:rFonts w:eastAsia="SimSun"/>
                            <w:sz w:val="18"/>
                            <w:szCs w:val="18"/>
                            <w:lang w:val="en-US"/>
                          </w:rPr>
                        </w:pPr>
                        <w:r w:rsidRPr="00653D27">
                          <w:rPr>
                            <w:rFonts w:eastAsia="SimSun"/>
                            <w:sz w:val="18"/>
                            <w:szCs w:val="18"/>
                            <w:lang w:val="en-US"/>
                          </w:rPr>
                          <w:t>-Weak information technology infrastructure </w:t>
                        </w:r>
                      </w:p>
                      <w:p w14:paraId="431A0AE5" w14:textId="77777777" w:rsidR="00B23579" w:rsidRPr="00653D27" w:rsidRDefault="00B23579" w:rsidP="00B23579">
                        <w:pPr>
                          <w:pStyle w:val="NormalWeb"/>
                          <w:spacing w:before="0" w:beforeAutospacing="0" w:after="0" w:afterAutospacing="0" w:line="276" w:lineRule="auto"/>
                          <w:rPr>
                            <w:rFonts w:eastAsia="SimSun"/>
                            <w:sz w:val="18"/>
                            <w:szCs w:val="18"/>
                            <w:lang w:val="en-US"/>
                          </w:rPr>
                        </w:pPr>
                        <w:r w:rsidRPr="00653D27">
                          <w:rPr>
                            <w:rFonts w:eastAsia="SimSun"/>
                            <w:sz w:val="18"/>
                            <w:szCs w:val="18"/>
                            <w:lang w:val="en-US"/>
                          </w:rPr>
                          <w:t>-Poor structure, governance, &amp; support systems</w:t>
                        </w:r>
                      </w:p>
                      <w:p w14:paraId="5920D905" w14:textId="77777777" w:rsidR="00B23579" w:rsidRPr="00A70929" w:rsidRDefault="00B23579" w:rsidP="00B23579">
                        <w:pPr>
                          <w:pStyle w:val="NormalWeb"/>
                          <w:spacing w:before="0" w:beforeAutospacing="0" w:after="0" w:afterAutospacing="0"/>
                          <w:rPr>
                            <w:rFonts w:eastAsia="SimSun"/>
                            <w:b/>
                            <w:sz w:val="16"/>
                            <w:szCs w:val="16"/>
                            <w:u w:val="single"/>
                            <w:lang w:val="en-US"/>
                          </w:rPr>
                        </w:pPr>
                      </w:p>
                      <w:p w14:paraId="5C3268E2" w14:textId="77777777" w:rsidR="00B23579" w:rsidRPr="00A70929" w:rsidRDefault="00B23579" w:rsidP="00B23579">
                        <w:pPr>
                          <w:pStyle w:val="NormalWeb"/>
                          <w:spacing w:before="0" w:beforeAutospacing="0" w:after="0" w:afterAutospacing="0"/>
                          <w:rPr>
                            <w:rFonts w:eastAsia="SimSun"/>
                            <w:i/>
                            <w:sz w:val="20"/>
                            <w:szCs w:val="20"/>
                            <w:u w:val="single"/>
                            <w:lang w:val="en-US"/>
                          </w:rPr>
                        </w:pPr>
                        <w:r w:rsidRPr="00A70929">
                          <w:rPr>
                            <w:rFonts w:eastAsia="SimSun"/>
                            <w:i/>
                            <w:sz w:val="20"/>
                            <w:szCs w:val="20"/>
                            <w:u w:val="single"/>
                            <w:lang w:val="en-US"/>
                          </w:rPr>
                          <w:t xml:space="preserve">External environment level </w:t>
                        </w:r>
                      </w:p>
                      <w:p w14:paraId="14EE9EAA" w14:textId="77777777" w:rsidR="00B23579" w:rsidRPr="00653D27" w:rsidRDefault="00B23579" w:rsidP="00B23579">
                        <w:pPr>
                          <w:pStyle w:val="NormalWeb"/>
                          <w:spacing w:before="0" w:beforeAutospacing="0" w:after="0" w:afterAutospacing="0"/>
                          <w:rPr>
                            <w:sz w:val="18"/>
                            <w:szCs w:val="18"/>
                          </w:rPr>
                        </w:pPr>
                        <w:r w:rsidRPr="00653D27">
                          <w:rPr>
                            <w:rFonts w:eastAsia="SimSun"/>
                            <w:sz w:val="18"/>
                            <w:szCs w:val="18"/>
                            <w:lang w:val="en-US"/>
                          </w:rPr>
                          <w:t>-Safety &amp; security concerns</w:t>
                        </w:r>
                      </w:p>
                      <w:p w14:paraId="21499D34" w14:textId="77777777" w:rsidR="00B23579" w:rsidRPr="00653D27" w:rsidRDefault="00B23579" w:rsidP="00B23579">
                        <w:pPr>
                          <w:pStyle w:val="NormalWeb"/>
                          <w:spacing w:before="0" w:beforeAutospacing="0" w:after="0" w:afterAutospacing="0"/>
                          <w:rPr>
                            <w:rFonts w:eastAsia="SimSun"/>
                            <w:sz w:val="18"/>
                            <w:szCs w:val="18"/>
                            <w:lang w:val="en-US"/>
                          </w:rPr>
                        </w:pPr>
                        <w:r w:rsidRPr="00653D27">
                          <w:rPr>
                            <w:rFonts w:eastAsia="SimSun"/>
                            <w:sz w:val="18"/>
                            <w:szCs w:val="18"/>
                            <w:lang w:val="en-US"/>
                          </w:rPr>
                          <w:t>-Poor transportation infrastructure</w:t>
                        </w:r>
                      </w:p>
                      <w:p w14:paraId="20208545" w14:textId="77777777" w:rsidR="00B23579" w:rsidRPr="00653D27" w:rsidRDefault="00B23579" w:rsidP="00B23579">
                        <w:pPr>
                          <w:pStyle w:val="NormalWeb"/>
                          <w:spacing w:before="0" w:beforeAutospacing="0" w:after="0" w:afterAutospacing="0"/>
                          <w:rPr>
                            <w:rFonts w:eastAsia="SimSun"/>
                            <w:sz w:val="18"/>
                            <w:szCs w:val="18"/>
                            <w:lang w:val="en-US"/>
                          </w:rPr>
                        </w:pPr>
                        <w:r w:rsidRPr="00653D27">
                          <w:rPr>
                            <w:rFonts w:eastAsia="SimSun"/>
                            <w:sz w:val="18"/>
                            <w:szCs w:val="18"/>
                            <w:lang w:val="en-US"/>
                          </w:rPr>
                          <w:t>-Energy and power supply crisis</w:t>
                        </w:r>
                      </w:p>
                      <w:p w14:paraId="1AA57672" w14:textId="77777777" w:rsidR="00B23579" w:rsidRDefault="00B23579" w:rsidP="00B23579">
                        <w:pPr>
                          <w:pStyle w:val="NormalWeb"/>
                          <w:spacing w:before="0" w:beforeAutospacing="0" w:after="200" w:afterAutospacing="0" w:line="276" w:lineRule="auto"/>
                        </w:pPr>
                      </w:p>
                      <w:p w14:paraId="58BDA6BD" w14:textId="77777777" w:rsidR="00B23579" w:rsidRDefault="00B23579" w:rsidP="00B23579">
                        <w:pPr>
                          <w:pStyle w:val="NormalWeb"/>
                          <w:spacing w:before="0" w:beforeAutospacing="0" w:after="200" w:afterAutospacing="0" w:line="276" w:lineRule="auto"/>
                        </w:pPr>
                        <w:r>
                          <w:rPr>
                            <w:rFonts w:eastAsia="SimSun"/>
                          </w:rPr>
                          <w:t> </w:t>
                        </w:r>
                      </w:p>
                    </w:txbxContent>
                  </v:textbox>
                </v:rect>
                <v:shape id="Straight Arrow Connector 59" o:spid="_x0000_s1063" type="#_x0000_t32" style="position:absolute;left:17041;top:14976;width:325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" strokecolor="windowText" strokeweight="1pt">
                  <v:stroke endarrow="block" joinstyle="miter"/>
                </v:shape>
                <v:rect id="Rectangle 60" o:spid="_x0000_s1064" style="position:absolute;left:37896;width:17037;height:28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" fillcolor="window" strokecolor="windowText" strokeweight="1pt">
                  <v:textbox>
                    <w:txbxContent>
                      <w:p w14:paraId="2282161C" w14:textId="77777777" w:rsidR="00B23579" w:rsidRDefault="00B23579" w:rsidP="00B23579">
                        <w:pPr>
                          <w:pStyle w:val="NormalWeb"/>
                          <w:spacing w:before="0" w:beforeAutospacing="0" w:after="0" w:afterAutospacing="0" w:line="276" w:lineRule="auto"/>
                          <w:rPr>
                            <w:rFonts w:eastAsia="SimSun"/>
                            <w:b/>
                            <w:bCs/>
                            <w:sz w:val="20"/>
                            <w:szCs w:val="20"/>
                            <w:u w:val="single"/>
                          </w:rPr>
                        </w:pPr>
                        <w:r>
                          <w:rPr>
                            <w:rFonts w:eastAsia="SimSun"/>
                            <w:b/>
                            <w:bCs/>
                            <w:sz w:val="20"/>
                            <w:szCs w:val="20"/>
                            <w:u w:val="single"/>
                          </w:rPr>
                          <w:t xml:space="preserve">Driving forces of supply chain collaboration </w:t>
                        </w:r>
                      </w:p>
                      <w:p w14:paraId="7396FDB8" w14:textId="77777777" w:rsidR="00B23579" w:rsidRDefault="00B23579" w:rsidP="00B23579">
                        <w:pPr>
                          <w:pStyle w:val="NormalWeb"/>
                          <w:spacing w:before="0" w:beforeAutospacing="0" w:after="0" w:afterAutospacing="0" w:line="276" w:lineRule="auto"/>
                        </w:pPr>
                      </w:p>
                      <w:p w14:paraId="02907BFA" w14:textId="77777777" w:rsidR="00B23579" w:rsidRDefault="00B23579" w:rsidP="00B23579">
                        <w:pPr>
                          <w:pStyle w:val="NormalWeb"/>
                          <w:spacing w:before="0" w:beforeAutospacing="0" w:after="0" w:afterAutospacing="0" w:line="276" w:lineRule="auto"/>
                        </w:pPr>
                        <w:r>
                          <w:rPr>
                            <w:rFonts w:eastAsia="SimSun"/>
                            <w:i/>
                            <w:iCs/>
                            <w:sz w:val="20"/>
                            <w:szCs w:val="20"/>
                            <w:u w:val="single"/>
                            <w:lang w:val="en-US"/>
                          </w:rPr>
                          <w:t xml:space="preserve">Internal firm level </w:t>
                        </w:r>
                      </w:p>
                      <w:p w14:paraId="7BF0CA4F" w14:textId="77777777" w:rsidR="00B23579" w:rsidRDefault="00B23579" w:rsidP="00B23579">
                        <w:pPr>
                          <w:pStyle w:val="NormalWeb"/>
                          <w:spacing w:before="0" w:beforeAutospacing="0" w:after="0" w:afterAutospacing="0" w:line="276" w:lineRule="auto"/>
                          <w:rPr>
                            <w:rFonts w:eastAsia="SimSun"/>
                            <w:sz w:val="18"/>
                            <w:szCs w:val="18"/>
                            <w:lang w:val="en-US"/>
                          </w:rPr>
                        </w:pPr>
                        <w:r>
                          <w:rPr>
                            <w:rFonts w:eastAsia="SimSun"/>
                            <w:sz w:val="18"/>
                            <w:szCs w:val="18"/>
                            <w:lang w:val="en-US"/>
                          </w:rPr>
                          <w:t>-I</w:t>
                        </w:r>
                        <w:r w:rsidRPr="00AD4D7C">
                          <w:rPr>
                            <w:rFonts w:eastAsia="SimSun"/>
                            <w:sz w:val="18"/>
                            <w:szCs w:val="18"/>
                            <w:lang w:val="en-US"/>
                          </w:rPr>
                          <w:t>nvestment in training and developmen</w:t>
                        </w:r>
                        <w:r>
                          <w:rPr>
                            <w:rFonts w:eastAsia="SimSun"/>
                            <w:sz w:val="18"/>
                            <w:szCs w:val="18"/>
                            <w:lang w:val="en-US"/>
                          </w:rPr>
                          <w:t>t</w:t>
                        </w:r>
                      </w:p>
                      <w:p w14:paraId="5F8E2426" w14:textId="77777777" w:rsidR="00B23579" w:rsidRPr="00AC4902" w:rsidRDefault="00B23579" w:rsidP="00B23579">
                        <w:pPr>
                          <w:pStyle w:val="NormalWeb"/>
                          <w:spacing w:before="0" w:beforeAutospacing="0" w:after="0" w:afterAutospacing="0" w:line="276" w:lineRule="auto"/>
                          <w:rPr>
                            <w:rFonts w:eastAsia="SimSun"/>
                            <w:bCs/>
                            <w:sz w:val="18"/>
                            <w:szCs w:val="18"/>
                            <w:lang w:val="en-US"/>
                          </w:rPr>
                        </w:pPr>
                        <w:r w:rsidRPr="00AC4902">
                          <w:rPr>
                            <w:rFonts w:eastAsia="SimSun"/>
                            <w:bCs/>
                            <w:sz w:val="18"/>
                            <w:szCs w:val="18"/>
                            <w:lang w:val="en-US"/>
                          </w:rPr>
                          <w:t xml:space="preserve">-Process evaluation </w:t>
                        </w:r>
                      </w:p>
                      <w:p w14:paraId="6B0DA27D" w14:textId="77777777" w:rsidR="00B23579" w:rsidRPr="00AD4D7C" w:rsidRDefault="00B23579" w:rsidP="00B23579">
                        <w:pPr>
                          <w:pStyle w:val="NormalWeb"/>
                          <w:spacing w:before="0" w:beforeAutospacing="0" w:after="0" w:afterAutospacing="0" w:line="276" w:lineRule="auto"/>
                          <w:rPr>
                            <w:sz w:val="16"/>
                            <w:szCs w:val="16"/>
                          </w:rPr>
                        </w:pPr>
                      </w:p>
                      <w:p w14:paraId="051F89B4" w14:textId="77777777" w:rsidR="00B23579" w:rsidRDefault="00B23579" w:rsidP="00B23579">
                        <w:pPr>
                          <w:pStyle w:val="NormalWeb"/>
                          <w:spacing w:before="0" w:beforeAutospacing="0" w:after="0" w:afterAutospacing="0" w:line="276" w:lineRule="auto"/>
                        </w:pPr>
                        <w:r>
                          <w:rPr>
                            <w:rFonts w:eastAsia="SimSun"/>
                            <w:i/>
                            <w:iCs/>
                            <w:sz w:val="20"/>
                            <w:szCs w:val="20"/>
                            <w:u w:val="single"/>
                            <w:lang w:val="en-US"/>
                          </w:rPr>
                          <w:t xml:space="preserve">Supply chain level </w:t>
                        </w:r>
                      </w:p>
                      <w:p w14:paraId="25F26E46" w14:textId="77777777" w:rsidR="00B23579" w:rsidRDefault="00B23579" w:rsidP="00B23579">
                        <w:pPr>
                          <w:pStyle w:val="NormalWeb"/>
                          <w:spacing w:before="0" w:beforeAutospacing="0" w:after="0" w:afterAutospacing="0" w:line="276" w:lineRule="auto"/>
                          <w:rPr>
                            <w:rFonts w:eastAsia="SimSun"/>
                            <w:b/>
                            <w:bCs/>
                            <w:sz w:val="16"/>
                            <w:szCs w:val="16"/>
                            <w:lang w:val="en-US"/>
                          </w:rPr>
                        </w:pPr>
                        <w:r>
                          <w:rPr>
                            <w:rFonts w:eastAsia="SimSun"/>
                            <w:sz w:val="18"/>
                            <w:szCs w:val="18"/>
                            <w:lang w:val="en-US"/>
                          </w:rPr>
                          <w:t>-Co</w:t>
                        </w:r>
                        <w:r w:rsidRPr="00AD4D7C">
                          <w:rPr>
                            <w:rFonts w:eastAsia="SimSun"/>
                            <w:sz w:val="18"/>
                            <w:szCs w:val="18"/>
                            <w:lang w:val="en-US"/>
                          </w:rPr>
                          <w:t xml:space="preserve">llaborative activities  </w:t>
                        </w:r>
                        <w:r>
                          <w:rPr>
                            <w:rFonts w:eastAsia="SimSun"/>
                            <w:b/>
                            <w:bCs/>
                            <w:sz w:val="16"/>
                            <w:szCs w:val="16"/>
                            <w:lang w:val="en-US"/>
                          </w:rPr>
                          <w:t> </w:t>
                        </w:r>
                      </w:p>
                      <w:p w14:paraId="607D2987" w14:textId="77777777" w:rsidR="00B23579" w:rsidRDefault="00B23579" w:rsidP="00B23579">
                        <w:pPr>
                          <w:pStyle w:val="NormalWeb"/>
                          <w:spacing w:before="0" w:beforeAutospacing="0" w:after="0" w:afterAutospacing="0" w:line="276" w:lineRule="auto"/>
                        </w:pPr>
                      </w:p>
                      <w:p w14:paraId="3CAEFF6D" w14:textId="77777777" w:rsidR="00B23579" w:rsidRDefault="00B23579" w:rsidP="00B23579">
                        <w:pPr>
                          <w:pStyle w:val="NormalWeb"/>
                          <w:spacing w:before="0" w:beforeAutospacing="0" w:after="0" w:afterAutospacing="0"/>
                        </w:pPr>
                        <w:r>
                          <w:rPr>
                            <w:rFonts w:eastAsia="SimSun"/>
                            <w:i/>
                            <w:iCs/>
                            <w:sz w:val="20"/>
                            <w:szCs w:val="20"/>
                            <w:u w:val="single"/>
                            <w:lang w:val="en-US"/>
                          </w:rPr>
                          <w:t xml:space="preserve">External environment level </w:t>
                        </w:r>
                      </w:p>
                      <w:p w14:paraId="2089DB35" w14:textId="77777777" w:rsidR="00B23579" w:rsidRDefault="00B23579" w:rsidP="00B23579">
                        <w:pPr>
                          <w:pStyle w:val="NormalWeb"/>
                          <w:spacing w:before="0" w:beforeAutospacing="0" w:after="0" w:afterAutospacing="0"/>
                        </w:pPr>
                        <w:r>
                          <w:rPr>
                            <w:rFonts w:eastAsia="SimSun"/>
                            <w:sz w:val="18"/>
                            <w:szCs w:val="18"/>
                            <w:lang w:val="en-US"/>
                          </w:rPr>
                          <w:t>-Go</w:t>
                        </w:r>
                        <w:r w:rsidRPr="00AD4D7C">
                          <w:rPr>
                            <w:rFonts w:eastAsia="SimSun"/>
                            <w:sz w:val="18"/>
                            <w:szCs w:val="18"/>
                            <w:lang w:val="en-US"/>
                          </w:rPr>
                          <w:t>vernment support, investment and reforms</w:t>
                        </w:r>
                        <w:r>
                          <w:rPr>
                            <w:rFonts w:eastAsia="SimSun"/>
                          </w:rPr>
                          <w:t> </w:t>
                        </w:r>
                      </w:p>
                      <w:p w14:paraId="63AB353A" w14:textId="77777777" w:rsidR="00B23579" w:rsidRDefault="00B23579" w:rsidP="00B23579">
                        <w:pPr>
                          <w:pStyle w:val="NormalWeb"/>
                          <w:spacing w:before="0" w:beforeAutospacing="0" w:after="200" w:afterAutospacing="0"/>
                        </w:pPr>
                        <w:r>
                          <w:rPr>
                            <w:rFonts w:eastAsia="SimSun"/>
                          </w:rPr>
                          <w:t> </w:t>
                        </w:r>
                      </w:p>
                    </w:txbxContent>
                  </v:textbox>
                </v:rect>
                <v:shape id="Straight Arrow Connector 61" o:spid="_x0000_s1065" type="#_x0000_t32" style="position:absolute;left:35184;top:15145;width:271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" strokecolor="windowText" strokeweight="1pt">
                  <v:stroke endarrow="block" joinstyle="miter"/>
                </v:shape>
                <w10:anchorlock/>
              </v:group>
            </w:pict>
          </mc:Fallback>
        </mc:AlternateContent>
      </w:r>
    </w:p>
    <w:p w14:paraId="45792510" w14:textId="77777777" w:rsidR="00B23579" w:rsidRPr="00164AFA" w:rsidRDefault="00B23579" w:rsidP="00B23579">
      <w:pPr>
        <w:spacing w:after="0" w:line="240" w:lineRule="auto"/>
        <w:ind w:left="2880"/>
        <w:rPr>
          <w:rFonts w:ascii="Times New Roman" w:hAnsi="Times New Roman" w:cs="Times New Roman"/>
          <w:b/>
          <w:sz w:val="24"/>
          <w:szCs w:val="24"/>
        </w:rPr>
      </w:pPr>
      <w:r>
        <w:rPr>
          <w:rFonts w:ascii="Times New Roman" w:hAnsi="Times New Roman" w:cs="Times New Roman"/>
          <w:b/>
          <w:sz w:val="24"/>
          <w:szCs w:val="24"/>
        </w:rPr>
        <w:t xml:space="preserve">    </w:t>
      </w:r>
      <w:bookmarkEnd w:id="66"/>
    </w:p>
    <w:p w14:paraId="538FAA0F" w14:textId="77777777" w:rsidR="00B23579" w:rsidRPr="00746419" w:rsidRDefault="00B23579" w:rsidP="00B23579">
      <w:pPr>
        <w:spacing w:after="0" w:line="240" w:lineRule="auto"/>
        <w:ind w:left="2880"/>
        <w:rPr>
          <w:rFonts w:ascii="Times New Roman" w:eastAsiaTheme="minorEastAsia" w:hAnsi="Times New Roman" w:cs="Times New Roman"/>
          <w:sz w:val="24"/>
          <w:szCs w:val="24"/>
          <w:lang w:eastAsia="zh-CN"/>
        </w:rPr>
      </w:pPr>
      <w:r w:rsidRPr="00164AFA">
        <w:rPr>
          <w:rFonts w:ascii="Times New Roman" w:eastAsiaTheme="minorEastAsia" w:hAnsi="Times New Roman" w:cs="Times New Roman"/>
          <w:b/>
          <w:sz w:val="24"/>
          <w:szCs w:val="24"/>
          <w:lang w:eastAsia="zh-CN"/>
        </w:rPr>
        <w:t xml:space="preserve">    </w:t>
      </w:r>
      <w:r w:rsidRPr="00746419">
        <w:rPr>
          <w:rFonts w:ascii="Times New Roman" w:eastAsiaTheme="minorEastAsia" w:hAnsi="Times New Roman" w:cs="Times New Roman"/>
          <w:sz w:val="24"/>
          <w:szCs w:val="24"/>
          <w:lang w:eastAsia="zh-CN"/>
        </w:rPr>
        <w:t>---------------------------------</w:t>
      </w:r>
    </w:p>
    <w:p w14:paraId="497BD3B8" w14:textId="77777777" w:rsidR="00B23579" w:rsidRPr="00164AFA" w:rsidRDefault="00B23579" w:rsidP="00B23579">
      <w:pPr>
        <w:spacing w:after="0" w:line="240" w:lineRule="auto"/>
        <w:jc w:val="center"/>
        <w:rPr>
          <w:rFonts w:ascii="Times New Roman" w:eastAsia="Times New Roman" w:hAnsi="Times New Roman" w:cs="Times New Roman"/>
          <w:bCs/>
          <w:lang w:eastAsia="zh-CN"/>
        </w:rPr>
      </w:pPr>
      <w:r w:rsidRPr="00164AFA">
        <w:rPr>
          <w:rFonts w:ascii="Times New Roman" w:eastAsiaTheme="minorEastAsia" w:hAnsi="Times New Roman" w:cs="Times New Roman"/>
          <w:b/>
          <w:lang w:eastAsia="zh-CN"/>
        </w:rPr>
        <w:t xml:space="preserve">Figure </w:t>
      </w:r>
      <w:r>
        <w:rPr>
          <w:rFonts w:ascii="Times New Roman" w:eastAsiaTheme="minorEastAsia" w:hAnsi="Times New Roman" w:cs="Times New Roman"/>
          <w:b/>
          <w:lang w:eastAsia="zh-CN"/>
        </w:rPr>
        <w:t>2</w:t>
      </w:r>
      <w:r w:rsidRPr="00164AFA">
        <w:rPr>
          <w:rFonts w:ascii="Times New Roman" w:eastAsiaTheme="minorEastAsia" w:hAnsi="Times New Roman" w:cs="Times New Roman"/>
          <w:b/>
          <w:lang w:eastAsia="zh-CN"/>
        </w:rPr>
        <w:t>:</w:t>
      </w:r>
      <w:r w:rsidRPr="00164AFA">
        <w:rPr>
          <w:rFonts w:ascii="Times New Roman" w:eastAsiaTheme="minorEastAsia" w:hAnsi="Times New Roman" w:cs="Times New Roman"/>
          <w:lang w:eastAsia="zh-CN"/>
        </w:rPr>
        <w:t xml:space="preserve"> </w:t>
      </w:r>
      <w:r>
        <w:rPr>
          <w:rFonts w:ascii="Times New Roman" w:eastAsiaTheme="minorEastAsia" w:hAnsi="Times New Roman" w:cs="Times New Roman"/>
          <w:lang w:eastAsia="zh-CN"/>
        </w:rPr>
        <w:t>Restraining forces and driving forces of s</w:t>
      </w:r>
      <w:r w:rsidRPr="00164AFA">
        <w:rPr>
          <w:rFonts w:ascii="Times New Roman" w:eastAsiaTheme="minorEastAsia" w:hAnsi="Times New Roman" w:cs="Times New Roman"/>
          <w:lang w:eastAsia="zh-CN"/>
        </w:rPr>
        <w:t xml:space="preserve">upply chain </w:t>
      </w:r>
      <w:bookmarkStart w:id="67" w:name="_Hlk41216728"/>
      <w:r>
        <w:rPr>
          <w:rFonts w:ascii="Times New Roman" w:eastAsiaTheme="minorEastAsia" w:hAnsi="Times New Roman" w:cs="Times New Roman"/>
          <w:lang w:eastAsia="zh-CN"/>
        </w:rPr>
        <w:t>collaboration</w:t>
      </w:r>
      <w:r w:rsidRPr="00164AFA">
        <w:rPr>
          <w:rFonts w:ascii="Times New Roman" w:hAnsi="Times New Roman" w:cs="Times New Roman"/>
        </w:rPr>
        <w:t xml:space="preserve"> </w:t>
      </w:r>
      <w:bookmarkEnd w:id="67"/>
      <w:r w:rsidRPr="00164AFA">
        <w:rPr>
          <w:rFonts w:ascii="Times New Roman" w:hAnsi="Times New Roman" w:cs="Times New Roman"/>
        </w:rPr>
        <w:t xml:space="preserve">in </w:t>
      </w:r>
      <w:r>
        <w:rPr>
          <w:rFonts w:ascii="Times New Roman" w:hAnsi="Times New Roman" w:cs="Times New Roman"/>
        </w:rPr>
        <w:t xml:space="preserve">an </w:t>
      </w:r>
      <w:r w:rsidRPr="00C564E7">
        <w:rPr>
          <w:rFonts w:ascii="Times New Roman" w:hAnsi="Times New Roman" w:cs="Times New Roman"/>
        </w:rPr>
        <w:t>emerging market</w:t>
      </w:r>
    </w:p>
    <w:p w14:paraId="2E76249E" w14:textId="617C30D8" w:rsidR="00B23579" w:rsidRPr="00746419" w:rsidRDefault="00B23579" w:rsidP="00B23579">
      <w:pPr>
        <w:spacing w:after="0" w:line="240" w:lineRule="auto"/>
        <w:rPr>
          <w:rFonts w:ascii="Times New Roman" w:eastAsiaTheme="minorEastAsia" w:hAnsi="Times New Roman" w:cs="Times New Roman"/>
          <w:lang w:eastAsia="zh-CN"/>
        </w:rPr>
      </w:pPr>
      <w:r w:rsidRPr="00746419">
        <w:rPr>
          <w:rFonts w:ascii="Times New Roman" w:eastAsiaTheme="minorEastAsia" w:hAnsi="Times New Roman" w:cs="Times New Roman"/>
          <w:lang w:eastAsia="zh-CN"/>
        </w:rPr>
        <w:t xml:space="preserve">                                                        </w:t>
      </w:r>
      <w:r w:rsidR="00746419" w:rsidRPr="00746419">
        <w:rPr>
          <w:rFonts w:ascii="Times New Roman" w:eastAsiaTheme="minorEastAsia" w:hAnsi="Times New Roman" w:cs="Times New Roman"/>
          <w:lang w:eastAsia="zh-CN"/>
        </w:rPr>
        <w:t>---</w:t>
      </w:r>
      <w:r w:rsidRPr="00746419">
        <w:rPr>
          <w:rFonts w:ascii="Times New Roman" w:eastAsiaTheme="minorEastAsia" w:hAnsi="Times New Roman" w:cs="Times New Roman"/>
          <w:lang w:eastAsia="zh-CN"/>
        </w:rPr>
        <w:t>-----------------------------------</w:t>
      </w:r>
    </w:p>
    <w:p w14:paraId="3E845AD8" w14:textId="43887615" w:rsidR="00B23579" w:rsidRDefault="00B23579" w:rsidP="005968C9">
      <w:pPr>
        <w:spacing w:after="200" w:line="360" w:lineRule="auto"/>
        <w:jc w:val="both"/>
        <w:rPr>
          <w:rFonts w:ascii="Times New Roman" w:eastAsiaTheme="minorEastAsia" w:hAnsi="Times New Roman" w:cs="Times New Roman"/>
          <w:sz w:val="24"/>
          <w:szCs w:val="24"/>
          <w:lang w:eastAsia="zh-CN"/>
        </w:rPr>
      </w:pPr>
    </w:p>
    <w:p w14:paraId="6526EF13" w14:textId="0A7D1971" w:rsidR="00B23579" w:rsidRDefault="00B23579" w:rsidP="005968C9">
      <w:pPr>
        <w:spacing w:after="200" w:line="360" w:lineRule="auto"/>
        <w:jc w:val="both"/>
        <w:rPr>
          <w:rFonts w:ascii="Times New Roman" w:eastAsiaTheme="minorEastAsia" w:hAnsi="Times New Roman" w:cs="Times New Roman"/>
          <w:sz w:val="24"/>
          <w:szCs w:val="24"/>
          <w:lang w:eastAsia="zh-CN"/>
        </w:rPr>
      </w:pPr>
    </w:p>
    <w:p w14:paraId="7C45B92C" w14:textId="77777777" w:rsidR="00B23579" w:rsidRDefault="00B23579" w:rsidP="005968C9">
      <w:pPr>
        <w:spacing w:after="200" w:line="360" w:lineRule="auto"/>
        <w:jc w:val="both"/>
        <w:rPr>
          <w:rFonts w:ascii="Times New Roman" w:eastAsiaTheme="minorEastAsia" w:hAnsi="Times New Roman" w:cs="Times New Roman"/>
          <w:sz w:val="24"/>
          <w:szCs w:val="24"/>
          <w:lang w:eastAsia="zh-CN"/>
        </w:rPr>
      </w:pPr>
    </w:p>
    <w:p w14:paraId="42053C66" w14:textId="5DEAEE98" w:rsidR="00B23579" w:rsidRDefault="00B23579" w:rsidP="005968C9">
      <w:pPr>
        <w:spacing w:after="200" w:line="360" w:lineRule="auto"/>
        <w:jc w:val="both"/>
        <w:rPr>
          <w:rFonts w:ascii="Times New Roman" w:eastAsiaTheme="minorEastAsia" w:hAnsi="Times New Roman" w:cs="Times New Roman"/>
          <w:sz w:val="24"/>
          <w:szCs w:val="24"/>
          <w:lang w:eastAsia="zh-CN"/>
        </w:rPr>
      </w:pPr>
    </w:p>
    <w:p w14:paraId="186A841F" w14:textId="6BD66A76" w:rsidR="00B23579" w:rsidRPr="00C61030" w:rsidRDefault="00B23579" w:rsidP="00B23579">
      <w:pPr>
        <w:rPr>
          <w:rFonts w:ascii="Times New Roman" w:hAnsi="Times New Roman" w:cs="Times New Roman"/>
          <w:b/>
        </w:rPr>
      </w:pPr>
      <w:bookmarkStart w:id="68" w:name="_Hlk66726629"/>
      <w:r w:rsidRPr="00C61030">
        <w:rPr>
          <w:rFonts w:ascii="Times New Roman" w:hAnsi="Times New Roman" w:cs="Times New Roman"/>
          <w:b/>
        </w:rPr>
        <w:lastRenderedPageBreak/>
        <w:t xml:space="preserve">Appendix </w:t>
      </w:r>
      <w:r>
        <w:rPr>
          <w:rFonts w:ascii="Times New Roman" w:hAnsi="Times New Roman" w:cs="Times New Roman"/>
          <w:b/>
        </w:rPr>
        <w:t>B</w:t>
      </w:r>
      <w:r w:rsidRPr="00C61030">
        <w:rPr>
          <w:rFonts w:ascii="Times New Roman" w:hAnsi="Times New Roman" w:cs="Times New Roman"/>
          <w:b/>
        </w:rPr>
        <w:t xml:space="preserve"> </w:t>
      </w:r>
      <w:bookmarkEnd w:id="68"/>
      <w:r w:rsidRPr="00C61030">
        <w:rPr>
          <w:rFonts w:ascii="Times New Roman" w:hAnsi="Times New Roman" w:cs="Times New Roman"/>
          <w:b/>
        </w:rPr>
        <w:t>- Interview protocol</w:t>
      </w:r>
    </w:p>
    <w:p w14:paraId="495B6623" w14:textId="77777777" w:rsidR="00B23579" w:rsidRPr="00C61030" w:rsidRDefault="00B23579" w:rsidP="00B23579">
      <w:pPr>
        <w:pStyle w:val="ListParagraph"/>
        <w:numPr>
          <w:ilvl w:val="0"/>
          <w:numId w:val="9"/>
        </w:numPr>
        <w:rPr>
          <w:rFonts w:ascii="Times New Roman" w:hAnsi="Times New Roman" w:cs="Times New Roman"/>
          <w:b/>
        </w:rPr>
      </w:pPr>
      <w:r w:rsidRPr="00C61030">
        <w:rPr>
          <w:rFonts w:ascii="Times New Roman" w:hAnsi="Times New Roman" w:cs="Times New Roman"/>
        </w:rPr>
        <w:t xml:space="preserve"> </w:t>
      </w:r>
      <w:r w:rsidRPr="00C61030">
        <w:rPr>
          <w:rFonts w:ascii="Times New Roman" w:hAnsi="Times New Roman" w:cs="Times New Roman"/>
          <w:b/>
        </w:rPr>
        <w:t xml:space="preserve">Please, can </w:t>
      </w:r>
      <w:r>
        <w:rPr>
          <w:rFonts w:ascii="Times New Roman" w:hAnsi="Times New Roman" w:cs="Times New Roman"/>
          <w:b/>
        </w:rPr>
        <w:t xml:space="preserve">you </w:t>
      </w:r>
      <w:r w:rsidRPr="00C61030">
        <w:rPr>
          <w:rFonts w:ascii="Times New Roman" w:hAnsi="Times New Roman" w:cs="Times New Roman"/>
          <w:b/>
        </w:rPr>
        <w:t xml:space="preserve">describe the nature of your relationship </w:t>
      </w:r>
      <w:r>
        <w:rPr>
          <w:rFonts w:ascii="Times New Roman" w:hAnsi="Times New Roman" w:cs="Times New Roman"/>
          <w:b/>
        </w:rPr>
        <w:t xml:space="preserve">with </w:t>
      </w:r>
      <w:r w:rsidRPr="00C61030">
        <w:rPr>
          <w:rFonts w:ascii="Times New Roman" w:hAnsi="Times New Roman" w:cs="Times New Roman"/>
          <w:b/>
        </w:rPr>
        <w:t>your supplier or buyer?</w:t>
      </w:r>
    </w:p>
    <w:p w14:paraId="526A347D" w14:textId="77777777" w:rsidR="00B23579" w:rsidRPr="00C61030" w:rsidRDefault="00B23579" w:rsidP="00B23579">
      <w:pPr>
        <w:pStyle w:val="ListParagraph"/>
        <w:numPr>
          <w:ilvl w:val="0"/>
          <w:numId w:val="8"/>
        </w:numPr>
        <w:rPr>
          <w:rFonts w:ascii="Times New Roman" w:hAnsi="Times New Roman" w:cs="Times New Roman"/>
        </w:rPr>
      </w:pPr>
      <w:r w:rsidRPr="00C61030">
        <w:rPr>
          <w:rFonts w:ascii="Times New Roman" w:hAnsi="Times New Roman" w:cs="Times New Roman"/>
        </w:rPr>
        <w:t>What is the length of your dealings with them as supply chain partners?</w:t>
      </w:r>
    </w:p>
    <w:p w14:paraId="4F6C8F34" w14:textId="77777777" w:rsidR="00B23579" w:rsidRPr="00C61030" w:rsidRDefault="00B23579" w:rsidP="00B23579">
      <w:pPr>
        <w:pStyle w:val="ListParagraph"/>
        <w:numPr>
          <w:ilvl w:val="0"/>
          <w:numId w:val="8"/>
        </w:numPr>
        <w:rPr>
          <w:rFonts w:ascii="Times New Roman" w:hAnsi="Times New Roman" w:cs="Times New Roman"/>
        </w:rPr>
      </w:pPr>
      <w:r w:rsidRPr="00C61030">
        <w:rPr>
          <w:rFonts w:ascii="Times New Roman" w:hAnsi="Times New Roman" w:cs="Times New Roman"/>
        </w:rPr>
        <w:t>What is the nature of the products that you buy from or supply to them?</w:t>
      </w:r>
    </w:p>
    <w:p w14:paraId="12BE9808" w14:textId="77777777" w:rsidR="00B23579" w:rsidRPr="00C61030" w:rsidRDefault="00B23579" w:rsidP="00B23579">
      <w:pPr>
        <w:pStyle w:val="ListParagraph"/>
        <w:numPr>
          <w:ilvl w:val="0"/>
          <w:numId w:val="8"/>
        </w:numPr>
        <w:rPr>
          <w:rFonts w:ascii="Times New Roman" w:hAnsi="Times New Roman" w:cs="Times New Roman"/>
        </w:rPr>
      </w:pPr>
      <w:r w:rsidRPr="00C61030">
        <w:rPr>
          <w:rFonts w:ascii="Times New Roman" w:hAnsi="Times New Roman" w:cs="Times New Roman"/>
        </w:rPr>
        <w:t>Explain the nature of the business environment where you carry out your supply chain activities?</w:t>
      </w:r>
    </w:p>
    <w:p w14:paraId="34DB3217" w14:textId="77777777" w:rsidR="00B23579" w:rsidRPr="00C61030" w:rsidRDefault="00B23579" w:rsidP="00B23579">
      <w:pPr>
        <w:pStyle w:val="ListParagraph"/>
        <w:numPr>
          <w:ilvl w:val="0"/>
          <w:numId w:val="8"/>
        </w:numPr>
        <w:rPr>
          <w:rFonts w:ascii="Times New Roman" w:hAnsi="Times New Roman" w:cs="Times New Roman"/>
        </w:rPr>
      </w:pPr>
      <w:r w:rsidRPr="00C61030">
        <w:rPr>
          <w:rFonts w:ascii="Times New Roman" w:hAnsi="Times New Roman" w:cs="Times New Roman"/>
        </w:rPr>
        <w:t>Is your supplier or buyer located in the same city/region as you? If not, where are they situated?</w:t>
      </w:r>
    </w:p>
    <w:p w14:paraId="581D6542" w14:textId="77777777" w:rsidR="00B23579" w:rsidRPr="00C61030" w:rsidRDefault="00B23579" w:rsidP="00B23579">
      <w:pPr>
        <w:ind w:left="360"/>
        <w:rPr>
          <w:rFonts w:ascii="Times New Roman" w:hAnsi="Times New Roman" w:cs="Times New Roman"/>
        </w:rPr>
      </w:pPr>
    </w:p>
    <w:p w14:paraId="7AC28B0F" w14:textId="77777777" w:rsidR="00B23579" w:rsidRPr="00C61030" w:rsidRDefault="00B23579" w:rsidP="00B23579">
      <w:pPr>
        <w:pStyle w:val="ListParagraph"/>
        <w:numPr>
          <w:ilvl w:val="0"/>
          <w:numId w:val="9"/>
        </w:numPr>
        <w:rPr>
          <w:rFonts w:ascii="Times New Roman" w:hAnsi="Times New Roman" w:cs="Times New Roman"/>
          <w:b/>
        </w:rPr>
      </w:pPr>
      <w:r w:rsidRPr="00C61030">
        <w:rPr>
          <w:rFonts w:ascii="Times New Roman" w:hAnsi="Times New Roman" w:cs="Times New Roman"/>
          <w:b/>
        </w:rPr>
        <w:t xml:space="preserve">Please, can </w:t>
      </w:r>
      <w:r>
        <w:rPr>
          <w:rFonts w:ascii="Times New Roman" w:hAnsi="Times New Roman" w:cs="Times New Roman"/>
          <w:b/>
        </w:rPr>
        <w:t xml:space="preserve">you </w:t>
      </w:r>
      <w:r w:rsidRPr="00C61030">
        <w:rPr>
          <w:rFonts w:ascii="Times New Roman" w:hAnsi="Times New Roman" w:cs="Times New Roman"/>
          <w:b/>
        </w:rPr>
        <w:t>explain the idea of supply chain collaboration in the context of your relationship?</w:t>
      </w:r>
    </w:p>
    <w:p w14:paraId="145DC8D8" w14:textId="77777777" w:rsidR="00B23579" w:rsidRPr="00C61030" w:rsidRDefault="00B23579" w:rsidP="00B23579">
      <w:pPr>
        <w:pStyle w:val="ListParagraph"/>
        <w:numPr>
          <w:ilvl w:val="0"/>
          <w:numId w:val="10"/>
        </w:numPr>
        <w:rPr>
          <w:rFonts w:ascii="Times New Roman" w:hAnsi="Times New Roman" w:cs="Times New Roman"/>
        </w:rPr>
      </w:pPr>
      <w:r w:rsidRPr="00C61030">
        <w:rPr>
          <w:rFonts w:ascii="Times New Roman" w:hAnsi="Times New Roman" w:cs="Times New Roman"/>
        </w:rPr>
        <w:t>What does supply chain collaboration entail between you and your supplier or buyer?</w:t>
      </w:r>
    </w:p>
    <w:p w14:paraId="6CEECCD3" w14:textId="77777777" w:rsidR="00B23579" w:rsidRPr="00C61030" w:rsidRDefault="00B23579" w:rsidP="00B23579">
      <w:pPr>
        <w:pStyle w:val="ListParagraph"/>
        <w:numPr>
          <w:ilvl w:val="0"/>
          <w:numId w:val="10"/>
        </w:numPr>
        <w:rPr>
          <w:rFonts w:ascii="Times New Roman" w:hAnsi="Times New Roman" w:cs="Times New Roman"/>
        </w:rPr>
      </w:pPr>
      <w:r w:rsidRPr="00C61030">
        <w:rPr>
          <w:rFonts w:ascii="Times New Roman" w:hAnsi="Times New Roman" w:cs="Times New Roman"/>
        </w:rPr>
        <w:t>How important is the idea of collaboration for your business relationship?</w:t>
      </w:r>
    </w:p>
    <w:p w14:paraId="2034AA00" w14:textId="77777777" w:rsidR="00B23579" w:rsidRPr="00C61030" w:rsidRDefault="00B23579" w:rsidP="00B23579">
      <w:pPr>
        <w:pStyle w:val="ListParagraph"/>
        <w:numPr>
          <w:ilvl w:val="0"/>
          <w:numId w:val="10"/>
        </w:numPr>
        <w:rPr>
          <w:rFonts w:ascii="Times New Roman" w:hAnsi="Times New Roman" w:cs="Times New Roman"/>
        </w:rPr>
      </w:pPr>
      <w:r w:rsidRPr="00C61030">
        <w:rPr>
          <w:rFonts w:ascii="Times New Roman" w:hAnsi="Times New Roman" w:cs="Times New Roman"/>
        </w:rPr>
        <w:t>How difficult is it to establish, develop, and maintain collaborative relationships in your business environment?</w:t>
      </w:r>
    </w:p>
    <w:p w14:paraId="1F6A727B" w14:textId="77777777" w:rsidR="00B23579" w:rsidRPr="00C61030" w:rsidRDefault="00B23579" w:rsidP="00B23579">
      <w:pPr>
        <w:pStyle w:val="ListParagraph"/>
        <w:numPr>
          <w:ilvl w:val="0"/>
          <w:numId w:val="10"/>
        </w:numPr>
        <w:rPr>
          <w:rFonts w:ascii="Times New Roman" w:hAnsi="Times New Roman" w:cs="Times New Roman"/>
        </w:rPr>
      </w:pPr>
      <w:r w:rsidRPr="00C61030">
        <w:rPr>
          <w:rFonts w:ascii="Times New Roman" w:hAnsi="Times New Roman" w:cs="Times New Roman"/>
        </w:rPr>
        <w:t>What are some of the benefits of a collaborative relationship for you and your supplier or buyer?</w:t>
      </w:r>
    </w:p>
    <w:p w14:paraId="51B6A02A" w14:textId="77777777" w:rsidR="00B23579" w:rsidRPr="00C61030" w:rsidRDefault="00B23579" w:rsidP="00B23579">
      <w:pPr>
        <w:pStyle w:val="ListParagraph"/>
        <w:rPr>
          <w:rFonts w:ascii="Times New Roman" w:hAnsi="Times New Roman" w:cs="Times New Roman"/>
        </w:rPr>
      </w:pPr>
    </w:p>
    <w:p w14:paraId="662B5009" w14:textId="77777777" w:rsidR="00B23579" w:rsidRPr="00C61030" w:rsidRDefault="00B23579" w:rsidP="00B23579">
      <w:pPr>
        <w:pStyle w:val="ListParagraph"/>
        <w:rPr>
          <w:rFonts w:ascii="Times New Roman" w:hAnsi="Times New Roman" w:cs="Times New Roman"/>
        </w:rPr>
      </w:pPr>
    </w:p>
    <w:p w14:paraId="26AA4EE0" w14:textId="77777777" w:rsidR="00B23579" w:rsidRPr="00C61030" w:rsidRDefault="00B23579" w:rsidP="00B23579">
      <w:pPr>
        <w:pStyle w:val="ListParagraph"/>
        <w:numPr>
          <w:ilvl w:val="0"/>
          <w:numId w:val="9"/>
        </w:numPr>
        <w:rPr>
          <w:rFonts w:ascii="Times New Roman" w:hAnsi="Times New Roman" w:cs="Times New Roman"/>
          <w:b/>
        </w:rPr>
      </w:pPr>
      <w:r w:rsidRPr="00C61030">
        <w:rPr>
          <w:rFonts w:ascii="Times New Roman" w:hAnsi="Times New Roman" w:cs="Times New Roman"/>
          <w:b/>
        </w:rPr>
        <w:t xml:space="preserve">Please, can you describe the </w:t>
      </w:r>
      <w:r>
        <w:rPr>
          <w:rFonts w:ascii="Times New Roman" w:hAnsi="Times New Roman" w:cs="Times New Roman"/>
          <w:b/>
        </w:rPr>
        <w:t>restraining forces</w:t>
      </w:r>
      <w:r w:rsidRPr="00C61030">
        <w:rPr>
          <w:rFonts w:ascii="Times New Roman" w:hAnsi="Times New Roman" w:cs="Times New Roman"/>
          <w:b/>
        </w:rPr>
        <w:t xml:space="preserve"> </w:t>
      </w:r>
      <w:r>
        <w:rPr>
          <w:rFonts w:ascii="Times New Roman" w:hAnsi="Times New Roman" w:cs="Times New Roman"/>
          <w:b/>
        </w:rPr>
        <w:t xml:space="preserve">of your </w:t>
      </w:r>
      <w:r w:rsidRPr="00C61030">
        <w:rPr>
          <w:rFonts w:ascii="Times New Roman" w:hAnsi="Times New Roman" w:cs="Times New Roman"/>
          <w:b/>
        </w:rPr>
        <w:t>supply chain collaboration?</w:t>
      </w:r>
    </w:p>
    <w:p w14:paraId="6EA0A689" w14:textId="77777777" w:rsidR="00B23579" w:rsidRPr="00C61030" w:rsidRDefault="00B23579" w:rsidP="00B23579">
      <w:pPr>
        <w:pStyle w:val="ListParagraph"/>
        <w:numPr>
          <w:ilvl w:val="0"/>
          <w:numId w:val="10"/>
        </w:numPr>
        <w:rPr>
          <w:rFonts w:ascii="Times New Roman" w:hAnsi="Times New Roman" w:cs="Times New Roman"/>
        </w:rPr>
      </w:pPr>
      <w:r w:rsidRPr="00C61030">
        <w:rPr>
          <w:rFonts w:ascii="Times New Roman" w:hAnsi="Times New Roman" w:cs="Times New Roman"/>
        </w:rPr>
        <w:t xml:space="preserve">What are the factors that hinder your collaboration </w:t>
      </w:r>
      <w:r>
        <w:rPr>
          <w:rFonts w:ascii="Times New Roman" w:hAnsi="Times New Roman" w:cs="Times New Roman"/>
        </w:rPr>
        <w:t>between</w:t>
      </w:r>
      <w:r w:rsidRPr="00C61030">
        <w:rPr>
          <w:rFonts w:ascii="Times New Roman" w:hAnsi="Times New Roman" w:cs="Times New Roman"/>
        </w:rPr>
        <w:t xml:space="preserve"> you and your supplier or buyer?</w:t>
      </w:r>
    </w:p>
    <w:p w14:paraId="2421DAB2" w14:textId="77777777" w:rsidR="00B23579" w:rsidRPr="00C61030" w:rsidRDefault="00B23579" w:rsidP="00B23579">
      <w:pPr>
        <w:pStyle w:val="ListParagraph"/>
        <w:numPr>
          <w:ilvl w:val="0"/>
          <w:numId w:val="10"/>
        </w:numPr>
        <w:rPr>
          <w:rFonts w:ascii="Times New Roman" w:hAnsi="Times New Roman" w:cs="Times New Roman"/>
        </w:rPr>
      </w:pPr>
      <w:r w:rsidRPr="00C61030">
        <w:rPr>
          <w:rFonts w:ascii="Times New Roman" w:hAnsi="Times New Roman" w:cs="Times New Roman"/>
        </w:rPr>
        <w:t xml:space="preserve">What ways do these identified </w:t>
      </w:r>
      <w:r>
        <w:rPr>
          <w:rFonts w:ascii="Times New Roman" w:hAnsi="Times New Roman" w:cs="Times New Roman"/>
        </w:rPr>
        <w:t>restraining forces</w:t>
      </w:r>
      <w:r w:rsidRPr="00C61030">
        <w:rPr>
          <w:rFonts w:ascii="Times New Roman" w:hAnsi="Times New Roman" w:cs="Times New Roman"/>
        </w:rPr>
        <w:t xml:space="preserve"> impact collaboration between you and your supplier or buyer?</w:t>
      </w:r>
    </w:p>
    <w:p w14:paraId="41CF9B22" w14:textId="77777777" w:rsidR="00B23579" w:rsidRPr="00C61030" w:rsidRDefault="00B23579" w:rsidP="00B23579">
      <w:pPr>
        <w:pStyle w:val="ListParagraph"/>
        <w:numPr>
          <w:ilvl w:val="0"/>
          <w:numId w:val="10"/>
        </w:numPr>
        <w:rPr>
          <w:rFonts w:ascii="Times New Roman" w:hAnsi="Times New Roman" w:cs="Times New Roman"/>
        </w:rPr>
      </w:pPr>
      <w:r w:rsidRPr="00C61030">
        <w:rPr>
          <w:rFonts w:ascii="Times New Roman" w:hAnsi="Times New Roman" w:cs="Times New Roman"/>
        </w:rPr>
        <w:t xml:space="preserve">Can you explain the underlying causes of these </w:t>
      </w:r>
      <w:r>
        <w:rPr>
          <w:rFonts w:ascii="Times New Roman" w:hAnsi="Times New Roman" w:cs="Times New Roman"/>
        </w:rPr>
        <w:t>restraining forces</w:t>
      </w:r>
      <w:r w:rsidRPr="00C61030">
        <w:rPr>
          <w:rFonts w:ascii="Times New Roman" w:hAnsi="Times New Roman" w:cs="Times New Roman"/>
        </w:rPr>
        <w:t xml:space="preserve">? </w:t>
      </w:r>
    </w:p>
    <w:p w14:paraId="547F313B" w14:textId="77777777" w:rsidR="00B23579" w:rsidRPr="00C61030" w:rsidRDefault="00B23579" w:rsidP="00B23579">
      <w:pPr>
        <w:pStyle w:val="ListParagraph"/>
        <w:numPr>
          <w:ilvl w:val="0"/>
          <w:numId w:val="10"/>
        </w:numPr>
        <w:rPr>
          <w:rFonts w:ascii="Times New Roman" w:hAnsi="Times New Roman" w:cs="Times New Roman"/>
        </w:rPr>
      </w:pPr>
      <w:r w:rsidRPr="00C61030">
        <w:rPr>
          <w:rFonts w:ascii="Times New Roman" w:hAnsi="Times New Roman" w:cs="Times New Roman"/>
        </w:rPr>
        <w:t>How willing are you and your supplier or buyer toward adopting approaches that will develop collaboration?</w:t>
      </w:r>
    </w:p>
    <w:p w14:paraId="2E908205" w14:textId="77777777" w:rsidR="00B23579" w:rsidRPr="00C61030" w:rsidRDefault="00B23579" w:rsidP="00B23579">
      <w:pPr>
        <w:rPr>
          <w:rFonts w:ascii="Times New Roman" w:hAnsi="Times New Roman" w:cs="Times New Roman"/>
        </w:rPr>
      </w:pPr>
    </w:p>
    <w:p w14:paraId="78D8CEA2" w14:textId="77777777" w:rsidR="00B23579" w:rsidRPr="00C61030" w:rsidRDefault="00B23579" w:rsidP="00B23579">
      <w:pPr>
        <w:pStyle w:val="ListParagraph"/>
        <w:numPr>
          <w:ilvl w:val="0"/>
          <w:numId w:val="9"/>
        </w:numPr>
        <w:rPr>
          <w:rFonts w:ascii="Times New Roman" w:hAnsi="Times New Roman" w:cs="Times New Roman"/>
          <w:b/>
        </w:rPr>
      </w:pPr>
      <w:r w:rsidRPr="00C61030">
        <w:rPr>
          <w:rFonts w:ascii="Times New Roman" w:hAnsi="Times New Roman" w:cs="Times New Roman"/>
          <w:b/>
        </w:rPr>
        <w:t>Please, can you describe the driv</w:t>
      </w:r>
      <w:r>
        <w:rPr>
          <w:rFonts w:ascii="Times New Roman" w:hAnsi="Times New Roman" w:cs="Times New Roman"/>
          <w:b/>
        </w:rPr>
        <w:t>ing forces</w:t>
      </w:r>
      <w:r w:rsidRPr="00C61030">
        <w:rPr>
          <w:rFonts w:ascii="Times New Roman" w:hAnsi="Times New Roman" w:cs="Times New Roman"/>
          <w:b/>
        </w:rPr>
        <w:t xml:space="preserve"> of </w:t>
      </w:r>
      <w:r>
        <w:rPr>
          <w:rFonts w:ascii="Times New Roman" w:hAnsi="Times New Roman" w:cs="Times New Roman"/>
          <w:b/>
        </w:rPr>
        <w:t xml:space="preserve">your </w:t>
      </w:r>
      <w:r w:rsidRPr="00C61030">
        <w:rPr>
          <w:rFonts w:ascii="Times New Roman" w:hAnsi="Times New Roman" w:cs="Times New Roman"/>
          <w:b/>
        </w:rPr>
        <w:t>supply chain collaboration?</w:t>
      </w:r>
    </w:p>
    <w:p w14:paraId="307C0E5F" w14:textId="77777777" w:rsidR="00B23579" w:rsidRPr="00C61030" w:rsidRDefault="00B23579" w:rsidP="00B23579">
      <w:pPr>
        <w:pStyle w:val="ListParagraph"/>
        <w:numPr>
          <w:ilvl w:val="0"/>
          <w:numId w:val="10"/>
        </w:numPr>
        <w:rPr>
          <w:rFonts w:ascii="Times New Roman" w:hAnsi="Times New Roman" w:cs="Times New Roman"/>
        </w:rPr>
      </w:pPr>
      <w:r w:rsidRPr="00C61030">
        <w:rPr>
          <w:rFonts w:ascii="Times New Roman" w:hAnsi="Times New Roman" w:cs="Times New Roman"/>
        </w:rPr>
        <w:t>What are the factors that promote collaboration between you and your supplier or buyer?</w:t>
      </w:r>
    </w:p>
    <w:p w14:paraId="22400D2F" w14:textId="77777777" w:rsidR="00B23579" w:rsidRPr="00C61030" w:rsidRDefault="00B23579" w:rsidP="00B23579">
      <w:pPr>
        <w:pStyle w:val="ListParagraph"/>
        <w:numPr>
          <w:ilvl w:val="0"/>
          <w:numId w:val="10"/>
        </w:numPr>
        <w:rPr>
          <w:rFonts w:ascii="Times New Roman" w:hAnsi="Times New Roman" w:cs="Times New Roman"/>
        </w:rPr>
      </w:pPr>
      <w:r w:rsidRPr="00C61030">
        <w:rPr>
          <w:rFonts w:ascii="Times New Roman" w:hAnsi="Times New Roman" w:cs="Times New Roman"/>
        </w:rPr>
        <w:t>What ways do these identified drivers impact collaboration between you and your supplier or buyer?</w:t>
      </w:r>
    </w:p>
    <w:p w14:paraId="0E46802C" w14:textId="77777777" w:rsidR="00B23579" w:rsidRPr="00C61030" w:rsidRDefault="00B23579" w:rsidP="00B23579">
      <w:pPr>
        <w:pStyle w:val="ListParagraph"/>
        <w:numPr>
          <w:ilvl w:val="0"/>
          <w:numId w:val="10"/>
        </w:numPr>
        <w:rPr>
          <w:rFonts w:ascii="Times New Roman" w:hAnsi="Times New Roman" w:cs="Times New Roman"/>
        </w:rPr>
      </w:pPr>
      <w:r w:rsidRPr="00C61030">
        <w:rPr>
          <w:rFonts w:ascii="Times New Roman" w:hAnsi="Times New Roman" w:cs="Times New Roman"/>
        </w:rPr>
        <w:t>How do you implement these drivers and communicate them to your supplier or buyer?</w:t>
      </w:r>
    </w:p>
    <w:p w14:paraId="41AFBF06" w14:textId="77777777" w:rsidR="00B23579" w:rsidRPr="00C61030" w:rsidRDefault="00B23579" w:rsidP="00B23579">
      <w:pPr>
        <w:pStyle w:val="ListParagraph"/>
        <w:numPr>
          <w:ilvl w:val="0"/>
          <w:numId w:val="10"/>
        </w:numPr>
        <w:rPr>
          <w:rFonts w:ascii="Times New Roman" w:hAnsi="Times New Roman" w:cs="Times New Roman"/>
        </w:rPr>
      </w:pPr>
      <w:r w:rsidRPr="00C61030">
        <w:rPr>
          <w:rFonts w:ascii="Times New Roman" w:hAnsi="Times New Roman" w:cs="Times New Roman"/>
        </w:rPr>
        <w:t xml:space="preserve">What things have changed since these drivers have been identified? </w:t>
      </w:r>
    </w:p>
    <w:p w14:paraId="0E401503" w14:textId="77777777" w:rsidR="00B23579" w:rsidRPr="00C61030" w:rsidRDefault="00B23579" w:rsidP="00B23579">
      <w:pPr>
        <w:pStyle w:val="ListParagraph"/>
        <w:numPr>
          <w:ilvl w:val="0"/>
          <w:numId w:val="10"/>
        </w:numPr>
        <w:rPr>
          <w:rFonts w:ascii="Times New Roman" w:hAnsi="Times New Roman" w:cs="Times New Roman"/>
        </w:rPr>
      </w:pPr>
      <w:r w:rsidRPr="00C61030">
        <w:rPr>
          <w:rFonts w:ascii="Times New Roman" w:hAnsi="Times New Roman" w:cs="Times New Roman"/>
        </w:rPr>
        <w:t>How well has your relationship been since you both realised these drivers?</w:t>
      </w:r>
    </w:p>
    <w:p w14:paraId="4B72C0AC" w14:textId="77777777" w:rsidR="00B23579" w:rsidRPr="00C61030" w:rsidRDefault="00B23579" w:rsidP="00B23579">
      <w:pPr>
        <w:rPr>
          <w:rFonts w:ascii="Times New Roman" w:hAnsi="Times New Roman" w:cs="Times New Roman"/>
        </w:rPr>
      </w:pPr>
    </w:p>
    <w:p w14:paraId="18D01962" w14:textId="77777777" w:rsidR="00B23579" w:rsidRPr="00E21BD9" w:rsidRDefault="00B23579" w:rsidP="005968C9">
      <w:pPr>
        <w:spacing w:after="200" w:line="360" w:lineRule="auto"/>
        <w:jc w:val="both"/>
        <w:rPr>
          <w:rFonts w:ascii="Times New Roman" w:eastAsiaTheme="minorEastAsia" w:hAnsi="Times New Roman" w:cs="Times New Roman"/>
          <w:sz w:val="24"/>
          <w:szCs w:val="24"/>
          <w:lang w:eastAsia="zh-CN"/>
        </w:rPr>
      </w:pPr>
    </w:p>
    <w:sectPr w:rsidR="00B23579" w:rsidRPr="00E21BD9" w:rsidSect="00EC78A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576FA" w14:textId="77777777" w:rsidR="00B23579" w:rsidRDefault="00B23579" w:rsidP="000E75A6">
      <w:pPr>
        <w:spacing w:after="0" w:line="240" w:lineRule="auto"/>
      </w:pPr>
      <w:r>
        <w:separator/>
      </w:r>
    </w:p>
  </w:endnote>
  <w:endnote w:type="continuationSeparator" w:id="0">
    <w:p w14:paraId="0994183A" w14:textId="77777777" w:rsidR="00B23579" w:rsidRDefault="00B23579" w:rsidP="000E7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merican Typewriter">
    <w:altName w:val="Courier New"/>
    <w:charset w:val="00"/>
    <w:family w:val="auto"/>
    <w:pitch w:val="variable"/>
    <w:sig w:usb0="00000003" w:usb1="00000000" w:usb2="00000000" w:usb3="00000000" w:csb0="00000001" w:csb1="00000000"/>
  </w:font>
  <w:font w:name="Kokila">
    <w:charset w:val="00"/>
    <w:family w:val="swiss"/>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9903709"/>
      <w:docPartObj>
        <w:docPartGallery w:val="Page Numbers (Bottom of Page)"/>
        <w:docPartUnique/>
      </w:docPartObj>
    </w:sdtPr>
    <w:sdtEndPr>
      <w:rPr>
        <w:rFonts w:ascii="Times New Roman" w:hAnsi="Times New Roman" w:cs="Times New Roman"/>
        <w:b/>
        <w:noProof/>
      </w:rPr>
    </w:sdtEndPr>
    <w:sdtContent>
      <w:p w14:paraId="46D86A26" w14:textId="77777777" w:rsidR="00B23579" w:rsidRPr="00FB25FD" w:rsidRDefault="00B23579">
        <w:pPr>
          <w:pStyle w:val="Footer"/>
          <w:jc w:val="center"/>
          <w:rPr>
            <w:rFonts w:ascii="Times New Roman" w:hAnsi="Times New Roman" w:cs="Times New Roman"/>
            <w:b/>
          </w:rPr>
        </w:pPr>
        <w:r>
          <w:rPr>
            <w:rFonts w:ascii="Times New Roman" w:hAnsi="Times New Roman" w:cs="Times New Roman"/>
            <w:b/>
            <w:noProof/>
          </w:rPr>
          <w:fldChar w:fldCharType="begin"/>
        </w:r>
        <w:r>
          <w:rPr>
            <w:rFonts w:ascii="Times New Roman" w:hAnsi="Times New Roman" w:cs="Times New Roman"/>
            <w:b/>
            <w:noProof/>
          </w:rPr>
          <w:instrText xml:space="preserve"> PAGE   \* MERGEFORMAT </w:instrText>
        </w:r>
        <w:r>
          <w:rPr>
            <w:rFonts w:ascii="Times New Roman" w:hAnsi="Times New Roman" w:cs="Times New Roman"/>
            <w:b/>
            <w:noProof/>
          </w:rPr>
          <w:fldChar w:fldCharType="separate"/>
        </w:r>
        <w:r w:rsidRPr="003219D1">
          <w:rPr>
            <w:rFonts w:ascii="Times New Roman" w:hAnsi="Times New Roman" w:cs="Times New Roman"/>
            <w:b/>
            <w:noProof/>
          </w:rPr>
          <w:t>4</w:t>
        </w:r>
        <w:r>
          <w:rPr>
            <w:rFonts w:ascii="Times New Roman" w:hAnsi="Times New Roman" w:cs="Times New Roman"/>
            <w:b/>
            <w:noProof/>
          </w:rPr>
          <w:fldChar w:fldCharType="end"/>
        </w:r>
      </w:p>
    </w:sdtContent>
  </w:sdt>
  <w:p w14:paraId="776D04A6" w14:textId="77777777" w:rsidR="00B23579" w:rsidRDefault="00B23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0A063" w14:textId="77777777" w:rsidR="00B23579" w:rsidRDefault="00B23579" w:rsidP="000E75A6">
      <w:pPr>
        <w:spacing w:after="0" w:line="240" w:lineRule="auto"/>
      </w:pPr>
      <w:r>
        <w:separator/>
      </w:r>
    </w:p>
  </w:footnote>
  <w:footnote w:type="continuationSeparator" w:id="0">
    <w:p w14:paraId="26A3DF94" w14:textId="77777777" w:rsidR="00B23579" w:rsidRDefault="00B23579" w:rsidP="000E7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6115C" w14:textId="77777777" w:rsidR="00B23579" w:rsidRDefault="00B23579">
    <w:pPr>
      <w:pStyle w:val="Header"/>
      <w:jc w:val="right"/>
    </w:pPr>
  </w:p>
  <w:p w14:paraId="1B24E7CA" w14:textId="77777777" w:rsidR="00B23579" w:rsidRDefault="00B23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5F65"/>
    <w:multiLevelType w:val="hybridMultilevel"/>
    <w:tmpl w:val="25B4B76E"/>
    <w:lvl w:ilvl="0" w:tplc="C082B35A">
      <w:start w:val="3"/>
      <w:numFmt w:val="bullet"/>
      <w:lvlText w:val="-"/>
      <w:lvlJc w:val="left"/>
      <w:pPr>
        <w:ind w:left="992" w:hanging="360"/>
      </w:pPr>
      <w:rPr>
        <w:rFonts w:ascii="Times New Roman" w:eastAsiaTheme="minorEastAsia" w:hAnsi="Times New Roman" w:cs="Times New Roman" w:hint="default"/>
      </w:rPr>
    </w:lvl>
    <w:lvl w:ilvl="1" w:tplc="08090003" w:tentative="1">
      <w:start w:val="1"/>
      <w:numFmt w:val="bullet"/>
      <w:lvlText w:val="o"/>
      <w:lvlJc w:val="left"/>
      <w:pPr>
        <w:ind w:left="1712" w:hanging="360"/>
      </w:pPr>
      <w:rPr>
        <w:rFonts w:ascii="Courier New" w:hAnsi="Courier New" w:cs="Courier New" w:hint="default"/>
      </w:rPr>
    </w:lvl>
    <w:lvl w:ilvl="2" w:tplc="08090005" w:tentative="1">
      <w:start w:val="1"/>
      <w:numFmt w:val="bullet"/>
      <w:lvlText w:val=""/>
      <w:lvlJc w:val="left"/>
      <w:pPr>
        <w:ind w:left="2432" w:hanging="360"/>
      </w:pPr>
      <w:rPr>
        <w:rFonts w:ascii="Wingdings" w:hAnsi="Wingdings" w:hint="default"/>
      </w:rPr>
    </w:lvl>
    <w:lvl w:ilvl="3" w:tplc="08090001" w:tentative="1">
      <w:start w:val="1"/>
      <w:numFmt w:val="bullet"/>
      <w:lvlText w:val=""/>
      <w:lvlJc w:val="left"/>
      <w:pPr>
        <w:ind w:left="3152" w:hanging="360"/>
      </w:pPr>
      <w:rPr>
        <w:rFonts w:ascii="Symbol" w:hAnsi="Symbol" w:hint="default"/>
      </w:rPr>
    </w:lvl>
    <w:lvl w:ilvl="4" w:tplc="08090003" w:tentative="1">
      <w:start w:val="1"/>
      <w:numFmt w:val="bullet"/>
      <w:lvlText w:val="o"/>
      <w:lvlJc w:val="left"/>
      <w:pPr>
        <w:ind w:left="3872" w:hanging="360"/>
      </w:pPr>
      <w:rPr>
        <w:rFonts w:ascii="Courier New" w:hAnsi="Courier New" w:cs="Courier New" w:hint="default"/>
      </w:rPr>
    </w:lvl>
    <w:lvl w:ilvl="5" w:tplc="08090005" w:tentative="1">
      <w:start w:val="1"/>
      <w:numFmt w:val="bullet"/>
      <w:lvlText w:val=""/>
      <w:lvlJc w:val="left"/>
      <w:pPr>
        <w:ind w:left="4592" w:hanging="360"/>
      </w:pPr>
      <w:rPr>
        <w:rFonts w:ascii="Wingdings" w:hAnsi="Wingdings" w:hint="default"/>
      </w:rPr>
    </w:lvl>
    <w:lvl w:ilvl="6" w:tplc="08090001" w:tentative="1">
      <w:start w:val="1"/>
      <w:numFmt w:val="bullet"/>
      <w:lvlText w:val=""/>
      <w:lvlJc w:val="left"/>
      <w:pPr>
        <w:ind w:left="5312" w:hanging="360"/>
      </w:pPr>
      <w:rPr>
        <w:rFonts w:ascii="Symbol" w:hAnsi="Symbol" w:hint="default"/>
      </w:rPr>
    </w:lvl>
    <w:lvl w:ilvl="7" w:tplc="08090003" w:tentative="1">
      <w:start w:val="1"/>
      <w:numFmt w:val="bullet"/>
      <w:lvlText w:val="o"/>
      <w:lvlJc w:val="left"/>
      <w:pPr>
        <w:ind w:left="6032" w:hanging="360"/>
      </w:pPr>
      <w:rPr>
        <w:rFonts w:ascii="Courier New" w:hAnsi="Courier New" w:cs="Courier New" w:hint="default"/>
      </w:rPr>
    </w:lvl>
    <w:lvl w:ilvl="8" w:tplc="08090005" w:tentative="1">
      <w:start w:val="1"/>
      <w:numFmt w:val="bullet"/>
      <w:lvlText w:val=""/>
      <w:lvlJc w:val="left"/>
      <w:pPr>
        <w:ind w:left="6752" w:hanging="360"/>
      </w:pPr>
      <w:rPr>
        <w:rFonts w:ascii="Wingdings" w:hAnsi="Wingdings" w:hint="default"/>
      </w:rPr>
    </w:lvl>
  </w:abstractNum>
  <w:abstractNum w:abstractNumId="1" w15:restartNumberingAfterBreak="0">
    <w:nsid w:val="01BF269B"/>
    <w:multiLevelType w:val="multilevel"/>
    <w:tmpl w:val="E618CE4C"/>
    <w:lvl w:ilvl="0">
      <w:start w:val="1"/>
      <w:numFmt w:val="decimal"/>
      <w:lvlText w:val="%1."/>
      <w:lvlJc w:val="left"/>
      <w:pPr>
        <w:ind w:left="720" w:hanging="360"/>
      </w:pPr>
      <w:rPr>
        <w:rFonts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1924AD"/>
    <w:multiLevelType w:val="hybridMultilevel"/>
    <w:tmpl w:val="702A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C22C2"/>
    <w:multiLevelType w:val="hybridMultilevel"/>
    <w:tmpl w:val="60C86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E256F1B"/>
    <w:multiLevelType w:val="hybridMultilevel"/>
    <w:tmpl w:val="332EF7B4"/>
    <w:lvl w:ilvl="0" w:tplc="2EEC9BA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001578B"/>
    <w:multiLevelType w:val="hybridMultilevel"/>
    <w:tmpl w:val="AC721B7A"/>
    <w:lvl w:ilvl="0" w:tplc="2CEE1DA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6F40B4"/>
    <w:multiLevelType w:val="hybridMultilevel"/>
    <w:tmpl w:val="F86CC8FE"/>
    <w:lvl w:ilvl="0" w:tplc="2CEE1DA2">
      <w:start w:val="1"/>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4334754B"/>
    <w:multiLevelType w:val="hybridMultilevel"/>
    <w:tmpl w:val="0B0C3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AD43463"/>
    <w:multiLevelType w:val="hybridMultilevel"/>
    <w:tmpl w:val="BEC412DA"/>
    <w:lvl w:ilvl="0" w:tplc="CC0693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E4722E"/>
    <w:multiLevelType w:val="multilevel"/>
    <w:tmpl w:val="4E8CD1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7"/>
  </w:num>
  <w:num w:numId="4">
    <w:abstractNumId w:val="2"/>
  </w:num>
  <w:num w:numId="5">
    <w:abstractNumId w:val="9"/>
  </w:num>
  <w:num w:numId="6">
    <w:abstractNumId w:val="3"/>
  </w:num>
  <w:num w:numId="7">
    <w:abstractNumId w:val="4"/>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2F"/>
    <w:rsid w:val="000025D4"/>
    <w:rsid w:val="000157EB"/>
    <w:rsid w:val="0002388B"/>
    <w:rsid w:val="00027793"/>
    <w:rsid w:val="00030C77"/>
    <w:rsid w:val="0004060A"/>
    <w:rsid w:val="00043A62"/>
    <w:rsid w:val="000448F1"/>
    <w:rsid w:val="00051BDE"/>
    <w:rsid w:val="000552EF"/>
    <w:rsid w:val="00064971"/>
    <w:rsid w:val="0006518F"/>
    <w:rsid w:val="00065FE3"/>
    <w:rsid w:val="000765BF"/>
    <w:rsid w:val="0007787E"/>
    <w:rsid w:val="00081C22"/>
    <w:rsid w:val="00092F1C"/>
    <w:rsid w:val="00095AF4"/>
    <w:rsid w:val="000A0911"/>
    <w:rsid w:val="000B0E34"/>
    <w:rsid w:val="000B22D6"/>
    <w:rsid w:val="000B2FBB"/>
    <w:rsid w:val="000B6EF5"/>
    <w:rsid w:val="000C3FFA"/>
    <w:rsid w:val="000C60AE"/>
    <w:rsid w:val="000D78C5"/>
    <w:rsid w:val="000E0437"/>
    <w:rsid w:val="000E75A6"/>
    <w:rsid w:val="000F0C85"/>
    <w:rsid w:val="000F57F9"/>
    <w:rsid w:val="000F7CBE"/>
    <w:rsid w:val="00107A6B"/>
    <w:rsid w:val="0011104B"/>
    <w:rsid w:val="00112FC8"/>
    <w:rsid w:val="001204B3"/>
    <w:rsid w:val="001214A9"/>
    <w:rsid w:val="0012274A"/>
    <w:rsid w:val="00123030"/>
    <w:rsid w:val="0012690C"/>
    <w:rsid w:val="001330C5"/>
    <w:rsid w:val="00137514"/>
    <w:rsid w:val="00147013"/>
    <w:rsid w:val="0014737A"/>
    <w:rsid w:val="001473B6"/>
    <w:rsid w:val="00147F39"/>
    <w:rsid w:val="00164D8A"/>
    <w:rsid w:val="00167F13"/>
    <w:rsid w:val="00171C52"/>
    <w:rsid w:val="00180DED"/>
    <w:rsid w:val="00181ECD"/>
    <w:rsid w:val="00183761"/>
    <w:rsid w:val="00193012"/>
    <w:rsid w:val="0019309F"/>
    <w:rsid w:val="00197DCB"/>
    <w:rsid w:val="001A014C"/>
    <w:rsid w:val="001A24D8"/>
    <w:rsid w:val="001A54E5"/>
    <w:rsid w:val="001A5D9B"/>
    <w:rsid w:val="001B2755"/>
    <w:rsid w:val="001B3EC5"/>
    <w:rsid w:val="001B629C"/>
    <w:rsid w:val="001D1B01"/>
    <w:rsid w:val="001D520B"/>
    <w:rsid w:val="001E019F"/>
    <w:rsid w:val="001E1170"/>
    <w:rsid w:val="001F3CD1"/>
    <w:rsid w:val="001F4BAA"/>
    <w:rsid w:val="001F77E9"/>
    <w:rsid w:val="001F7B54"/>
    <w:rsid w:val="002031D7"/>
    <w:rsid w:val="0021041D"/>
    <w:rsid w:val="00210AA4"/>
    <w:rsid w:val="00213444"/>
    <w:rsid w:val="00213A0C"/>
    <w:rsid w:val="00224953"/>
    <w:rsid w:val="00227058"/>
    <w:rsid w:val="002340DD"/>
    <w:rsid w:val="002353CD"/>
    <w:rsid w:val="00243119"/>
    <w:rsid w:val="00250230"/>
    <w:rsid w:val="0025297B"/>
    <w:rsid w:val="00260170"/>
    <w:rsid w:val="002611DD"/>
    <w:rsid w:val="0026608C"/>
    <w:rsid w:val="002678AC"/>
    <w:rsid w:val="00267FA8"/>
    <w:rsid w:val="00271587"/>
    <w:rsid w:val="00277892"/>
    <w:rsid w:val="00277F30"/>
    <w:rsid w:val="002800D2"/>
    <w:rsid w:val="0028148B"/>
    <w:rsid w:val="00290A16"/>
    <w:rsid w:val="00292506"/>
    <w:rsid w:val="002A0489"/>
    <w:rsid w:val="002A1161"/>
    <w:rsid w:val="002B7284"/>
    <w:rsid w:val="002D0710"/>
    <w:rsid w:val="002D2EFD"/>
    <w:rsid w:val="002D6180"/>
    <w:rsid w:val="002D72D8"/>
    <w:rsid w:val="002E1886"/>
    <w:rsid w:val="002E59C1"/>
    <w:rsid w:val="002F0888"/>
    <w:rsid w:val="002F3983"/>
    <w:rsid w:val="002F48CE"/>
    <w:rsid w:val="002F4F58"/>
    <w:rsid w:val="002F688C"/>
    <w:rsid w:val="0030091D"/>
    <w:rsid w:val="00300E34"/>
    <w:rsid w:val="00304C6D"/>
    <w:rsid w:val="0031236C"/>
    <w:rsid w:val="00312C77"/>
    <w:rsid w:val="00315C9A"/>
    <w:rsid w:val="00315FDA"/>
    <w:rsid w:val="0032189C"/>
    <w:rsid w:val="003219D1"/>
    <w:rsid w:val="00322656"/>
    <w:rsid w:val="00324A38"/>
    <w:rsid w:val="00327265"/>
    <w:rsid w:val="0033370D"/>
    <w:rsid w:val="00333E5C"/>
    <w:rsid w:val="00336C61"/>
    <w:rsid w:val="0033772E"/>
    <w:rsid w:val="003405E8"/>
    <w:rsid w:val="003408D7"/>
    <w:rsid w:val="00350BD2"/>
    <w:rsid w:val="0035181F"/>
    <w:rsid w:val="00351E78"/>
    <w:rsid w:val="00356409"/>
    <w:rsid w:val="00357D02"/>
    <w:rsid w:val="003736A1"/>
    <w:rsid w:val="00374FD9"/>
    <w:rsid w:val="00377CC6"/>
    <w:rsid w:val="00382DD0"/>
    <w:rsid w:val="00391659"/>
    <w:rsid w:val="003A0A43"/>
    <w:rsid w:val="003A0BAB"/>
    <w:rsid w:val="003A6F7F"/>
    <w:rsid w:val="003B5F78"/>
    <w:rsid w:val="003B7196"/>
    <w:rsid w:val="003C00AB"/>
    <w:rsid w:val="003C5B6F"/>
    <w:rsid w:val="003C68FF"/>
    <w:rsid w:val="003C7C67"/>
    <w:rsid w:val="003D2CEA"/>
    <w:rsid w:val="003D77F8"/>
    <w:rsid w:val="003E5E95"/>
    <w:rsid w:val="003E6369"/>
    <w:rsid w:val="003F0D9E"/>
    <w:rsid w:val="003F5708"/>
    <w:rsid w:val="0040193E"/>
    <w:rsid w:val="004028A9"/>
    <w:rsid w:val="00403821"/>
    <w:rsid w:val="0040382B"/>
    <w:rsid w:val="00416010"/>
    <w:rsid w:val="004161F0"/>
    <w:rsid w:val="00425C41"/>
    <w:rsid w:val="00426651"/>
    <w:rsid w:val="00427D9A"/>
    <w:rsid w:val="00445EDE"/>
    <w:rsid w:val="004465F5"/>
    <w:rsid w:val="004579CD"/>
    <w:rsid w:val="00461E9F"/>
    <w:rsid w:val="00467948"/>
    <w:rsid w:val="00470D10"/>
    <w:rsid w:val="00470DE5"/>
    <w:rsid w:val="00475B6C"/>
    <w:rsid w:val="004764B4"/>
    <w:rsid w:val="00476EF6"/>
    <w:rsid w:val="004837D6"/>
    <w:rsid w:val="00493713"/>
    <w:rsid w:val="0049726F"/>
    <w:rsid w:val="004A0BDE"/>
    <w:rsid w:val="004B0FC0"/>
    <w:rsid w:val="004B1E42"/>
    <w:rsid w:val="004B3086"/>
    <w:rsid w:val="004B392E"/>
    <w:rsid w:val="004B3A0D"/>
    <w:rsid w:val="004B6EA3"/>
    <w:rsid w:val="004D7758"/>
    <w:rsid w:val="004F0BEF"/>
    <w:rsid w:val="004F112E"/>
    <w:rsid w:val="004F11BC"/>
    <w:rsid w:val="004F11C5"/>
    <w:rsid w:val="004F1646"/>
    <w:rsid w:val="004F189B"/>
    <w:rsid w:val="004F303C"/>
    <w:rsid w:val="004F41DC"/>
    <w:rsid w:val="004F6E28"/>
    <w:rsid w:val="00502CA9"/>
    <w:rsid w:val="00503496"/>
    <w:rsid w:val="0050377A"/>
    <w:rsid w:val="00505E63"/>
    <w:rsid w:val="005109F3"/>
    <w:rsid w:val="00511D10"/>
    <w:rsid w:val="00516B1D"/>
    <w:rsid w:val="00517116"/>
    <w:rsid w:val="005205C6"/>
    <w:rsid w:val="005236C1"/>
    <w:rsid w:val="00523A87"/>
    <w:rsid w:val="00523AB6"/>
    <w:rsid w:val="00524D2F"/>
    <w:rsid w:val="00536216"/>
    <w:rsid w:val="0054232C"/>
    <w:rsid w:val="00544E36"/>
    <w:rsid w:val="005528AB"/>
    <w:rsid w:val="00562109"/>
    <w:rsid w:val="00564D82"/>
    <w:rsid w:val="00564E61"/>
    <w:rsid w:val="00565B78"/>
    <w:rsid w:val="005662A1"/>
    <w:rsid w:val="00570876"/>
    <w:rsid w:val="0057265D"/>
    <w:rsid w:val="00573B2C"/>
    <w:rsid w:val="00580C28"/>
    <w:rsid w:val="0058381F"/>
    <w:rsid w:val="00584E09"/>
    <w:rsid w:val="00586B3C"/>
    <w:rsid w:val="00592C0B"/>
    <w:rsid w:val="0059510A"/>
    <w:rsid w:val="005968C9"/>
    <w:rsid w:val="005A1ADF"/>
    <w:rsid w:val="005A1E68"/>
    <w:rsid w:val="005A3C00"/>
    <w:rsid w:val="005A5104"/>
    <w:rsid w:val="005B3D15"/>
    <w:rsid w:val="005B3D37"/>
    <w:rsid w:val="005B76CA"/>
    <w:rsid w:val="005C1C38"/>
    <w:rsid w:val="005C286C"/>
    <w:rsid w:val="005C430A"/>
    <w:rsid w:val="005C7015"/>
    <w:rsid w:val="005D3465"/>
    <w:rsid w:val="005D3C92"/>
    <w:rsid w:val="005D78EB"/>
    <w:rsid w:val="005E3DF1"/>
    <w:rsid w:val="005F1754"/>
    <w:rsid w:val="005F18C7"/>
    <w:rsid w:val="005F6754"/>
    <w:rsid w:val="006003B0"/>
    <w:rsid w:val="00600DF1"/>
    <w:rsid w:val="00602CEC"/>
    <w:rsid w:val="0060689E"/>
    <w:rsid w:val="006076D8"/>
    <w:rsid w:val="006215FC"/>
    <w:rsid w:val="00621E6E"/>
    <w:rsid w:val="0062241C"/>
    <w:rsid w:val="00625ABE"/>
    <w:rsid w:val="00626649"/>
    <w:rsid w:val="006308BB"/>
    <w:rsid w:val="00634B61"/>
    <w:rsid w:val="00640822"/>
    <w:rsid w:val="006412CC"/>
    <w:rsid w:val="00667F2A"/>
    <w:rsid w:val="0067151E"/>
    <w:rsid w:val="00672FA2"/>
    <w:rsid w:val="00673E0F"/>
    <w:rsid w:val="00676063"/>
    <w:rsid w:val="0068052F"/>
    <w:rsid w:val="00687A1D"/>
    <w:rsid w:val="0069457E"/>
    <w:rsid w:val="0069555B"/>
    <w:rsid w:val="006A2777"/>
    <w:rsid w:val="006A35A0"/>
    <w:rsid w:val="006A50D5"/>
    <w:rsid w:val="006A60D0"/>
    <w:rsid w:val="006A71DF"/>
    <w:rsid w:val="006B062F"/>
    <w:rsid w:val="006B0F7F"/>
    <w:rsid w:val="006B62A1"/>
    <w:rsid w:val="006C20A8"/>
    <w:rsid w:val="006C2E7D"/>
    <w:rsid w:val="006C338A"/>
    <w:rsid w:val="006C55CD"/>
    <w:rsid w:val="006C5FDD"/>
    <w:rsid w:val="006D405D"/>
    <w:rsid w:val="006D427B"/>
    <w:rsid w:val="006E15D1"/>
    <w:rsid w:val="006F09F5"/>
    <w:rsid w:val="006F225D"/>
    <w:rsid w:val="006F2CF8"/>
    <w:rsid w:val="00705602"/>
    <w:rsid w:val="00706404"/>
    <w:rsid w:val="00712C9D"/>
    <w:rsid w:val="00715F52"/>
    <w:rsid w:val="00716466"/>
    <w:rsid w:val="00720C51"/>
    <w:rsid w:val="00723CB4"/>
    <w:rsid w:val="00726764"/>
    <w:rsid w:val="00727F9C"/>
    <w:rsid w:val="007315EC"/>
    <w:rsid w:val="0073197A"/>
    <w:rsid w:val="0073249A"/>
    <w:rsid w:val="00734DED"/>
    <w:rsid w:val="00737A32"/>
    <w:rsid w:val="00740439"/>
    <w:rsid w:val="007445AC"/>
    <w:rsid w:val="00745130"/>
    <w:rsid w:val="00746419"/>
    <w:rsid w:val="007518C0"/>
    <w:rsid w:val="00753C88"/>
    <w:rsid w:val="007570C9"/>
    <w:rsid w:val="00761E5F"/>
    <w:rsid w:val="00761E6A"/>
    <w:rsid w:val="00770B6A"/>
    <w:rsid w:val="00771B96"/>
    <w:rsid w:val="00775492"/>
    <w:rsid w:val="007756F4"/>
    <w:rsid w:val="007762A8"/>
    <w:rsid w:val="0077653F"/>
    <w:rsid w:val="00777152"/>
    <w:rsid w:val="00787E05"/>
    <w:rsid w:val="007A5DA9"/>
    <w:rsid w:val="007B1B9A"/>
    <w:rsid w:val="007B2310"/>
    <w:rsid w:val="007B539D"/>
    <w:rsid w:val="007C1651"/>
    <w:rsid w:val="007C2E1B"/>
    <w:rsid w:val="007C2EDA"/>
    <w:rsid w:val="007C73C3"/>
    <w:rsid w:val="007D0C15"/>
    <w:rsid w:val="007D216A"/>
    <w:rsid w:val="007D6539"/>
    <w:rsid w:val="007E5D5F"/>
    <w:rsid w:val="007F11C0"/>
    <w:rsid w:val="007F4B82"/>
    <w:rsid w:val="008000BD"/>
    <w:rsid w:val="00802CBE"/>
    <w:rsid w:val="00803AFB"/>
    <w:rsid w:val="00804C4A"/>
    <w:rsid w:val="0081398B"/>
    <w:rsid w:val="00813F24"/>
    <w:rsid w:val="00814434"/>
    <w:rsid w:val="00815FA5"/>
    <w:rsid w:val="00822F7E"/>
    <w:rsid w:val="0082382E"/>
    <w:rsid w:val="00824536"/>
    <w:rsid w:val="00831780"/>
    <w:rsid w:val="00832FB7"/>
    <w:rsid w:val="0084309F"/>
    <w:rsid w:val="00844883"/>
    <w:rsid w:val="00845B39"/>
    <w:rsid w:val="00846AD3"/>
    <w:rsid w:val="00855744"/>
    <w:rsid w:val="00856510"/>
    <w:rsid w:val="00860095"/>
    <w:rsid w:val="00862EE9"/>
    <w:rsid w:val="008713ED"/>
    <w:rsid w:val="008740F6"/>
    <w:rsid w:val="00874280"/>
    <w:rsid w:val="0088675E"/>
    <w:rsid w:val="00892D47"/>
    <w:rsid w:val="008958EA"/>
    <w:rsid w:val="008A4730"/>
    <w:rsid w:val="008A5AD4"/>
    <w:rsid w:val="008A78E3"/>
    <w:rsid w:val="008B1FC5"/>
    <w:rsid w:val="008B3E96"/>
    <w:rsid w:val="008B4ACF"/>
    <w:rsid w:val="008C0BF4"/>
    <w:rsid w:val="008E01FD"/>
    <w:rsid w:val="008E1999"/>
    <w:rsid w:val="008E2AE1"/>
    <w:rsid w:val="008E5C00"/>
    <w:rsid w:val="008E738B"/>
    <w:rsid w:val="008F6326"/>
    <w:rsid w:val="008F67CE"/>
    <w:rsid w:val="00905FB3"/>
    <w:rsid w:val="009072B0"/>
    <w:rsid w:val="009123CD"/>
    <w:rsid w:val="00926678"/>
    <w:rsid w:val="00926E0A"/>
    <w:rsid w:val="00927034"/>
    <w:rsid w:val="009335A8"/>
    <w:rsid w:val="00936FAB"/>
    <w:rsid w:val="009441D1"/>
    <w:rsid w:val="00947E09"/>
    <w:rsid w:val="00950221"/>
    <w:rsid w:val="00952BB4"/>
    <w:rsid w:val="00955F8C"/>
    <w:rsid w:val="00961DC9"/>
    <w:rsid w:val="009635D6"/>
    <w:rsid w:val="00972A99"/>
    <w:rsid w:val="00974F9A"/>
    <w:rsid w:val="0097780B"/>
    <w:rsid w:val="009844DF"/>
    <w:rsid w:val="009902DF"/>
    <w:rsid w:val="009911AA"/>
    <w:rsid w:val="00991880"/>
    <w:rsid w:val="0099221D"/>
    <w:rsid w:val="00995DD5"/>
    <w:rsid w:val="009A002B"/>
    <w:rsid w:val="009A6C96"/>
    <w:rsid w:val="009A7012"/>
    <w:rsid w:val="009B31DB"/>
    <w:rsid w:val="009B38BD"/>
    <w:rsid w:val="009B3AEB"/>
    <w:rsid w:val="009C21B5"/>
    <w:rsid w:val="009C3146"/>
    <w:rsid w:val="009C4D98"/>
    <w:rsid w:val="009C71AA"/>
    <w:rsid w:val="009D04FC"/>
    <w:rsid w:val="009E13FD"/>
    <w:rsid w:val="009E3325"/>
    <w:rsid w:val="009E3F5B"/>
    <w:rsid w:val="009E782F"/>
    <w:rsid w:val="009F1D87"/>
    <w:rsid w:val="009F393B"/>
    <w:rsid w:val="00A077AD"/>
    <w:rsid w:val="00A11A43"/>
    <w:rsid w:val="00A23B79"/>
    <w:rsid w:val="00A264C9"/>
    <w:rsid w:val="00A34890"/>
    <w:rsid w:val="00A357F7"/>
    <w:rsid w:val="00A36E4C"/>
    <w:rsid w:val="00A42F46"/>
    <w:rsid w:val="00A43E95"/>
    <w:rsid w:val="00A445AD"/>
    <w:rsid w:val="00A44FD7"/>
    <w:rsid w:val="00A451B2"/>
    <w:rsid w:val="00A46853"/>
    <w:rsid w:val="00A52C6D"/>
    <w:rsid w:val="00A53CBB"/>
    <w:rsid w:val="00A54310"/>
    <w:rsid w:val="00A550EE"/>
    <w:rsid w:val="00A64BAE"/>
    <w:rsid w:val="00A64C75"/>
    <w:rsid w:val="00A6511A"/>
    <w:rsid w:val="00A70B7B"/>
    <w:rsid w:val="00A70C10"/>
    <w:rsid w:val="00A75218"/>
    <w:rsid w:val="00A76C06"/>
    <w:rsid w:val="00A85677"/>
    <w:rsid w:val="00A8573A"/>
    <w:rsid w:val="00A86D28"/>
    <w:rsid w:val="00A9156A"/>
    <w:rsid w:val="00A945E0"/>
    <w:rsid w:val="00A96CED"/>
    <w:rsid w:val="00AA0094"/>
    <w:rsid w:val="00AA2EFA"/>
    <w:rsid w:val="00AA4DE6"/>
    <w:rsid w:val="00AA66ED"/>
    <w:rsid w:val="00AB169C"/>
    <w:rsid w:val="00AB533F"/>
    <w:rsid w:val="00AB5E87"/>
    <w:rsid w:val="00AB6B49"/>
    <w:rsid w:val="00AC3916"/>
    <w:rsid w:val="00AD25FA"/>
    <w:rsid w:val="00AD3250"/>
    <w:rsid w:val="00AD46D9"/>
    <w:rsid w:val="00AD4D4E"/>
    <w:rsid w:val="00AE059C"/>
    <w:rsid w:val="00AE0F1C"/>
    <w:rsid w:val="00AE4221"/>
    <w:rsid w:val="00AE5EAD"/>
    <w:rsid w:val="00B06A6A"/>
    <w:rsid w:val="00B13AF4"/>
    <w:rsid w:val="00B148CE"/>
    <w:rsid w:val="00B21227"/>
    <w:rsid w:val="00B23579"/>
    <w:rsid w:val="00B2702F"/>
    <w:rsid w:val="00B30022"/>
    <w:rsid w:val="00B34B4D"/>
    <w:rsid w:val="00B42797"/>
    <w:rsid w:val="00B42E0C"/>
    <w:rsid w:val="00B47477"/>
    <w:rsid w:val="00B523CC"/>
    <w:rsid w:val="00B54CA5"/>
    <w:rsid w:val="00B54DD4"/>
    <w:rsid w:val="00B6325E"/>
    <w:rsid w:val="00B64C25"/>
    <w:rsid w:val="00B6607F"/>
    <w:rsid w:val="00B80B16"/>
    <w:rsid w:val="00B922B5"/>
    <w:rsid w:val="00B929BF"/>
    <w:rsid w:val="00B94D24"/>
    <w:rsid w:val="00B97762"/>
    <w:rsid w:val="00B97EE8"/>
    <w:rsid w:val="00BA2D3C"/>
    <w:rsid w:val="00BA5423"/>
    <w:rsid w:val="00BA58B2"/>
    <w:rsid w:val="00BB1415"/>
    <w:rsid w:val="00BB317D"/>
    <w:rsid w:val="00BB658E"/>
    <w:rsid w:val="00BB7EE2"/>
    <w:rsid w:val="00BC10A1"/>
    <w:rsid w:val="00BC2E46"/>
    <w:rsid w:val="00BC5177"/>
    <w:rsid w:val="00BD608B"/>
    <w:rsid w:val="00BE268E"/>
    <w:rsid w:val="00BE4C27"/>
    <w:rsid w:val="00BF3EDA"/>
    <w:rsid w:val="00BF4AC3"/>
    <w:rsid w:val="00BF74BE"/>
    <w:rsid w:val="00C00110"/>
    <w:rsid w:val="00C1435D"/>
    <w:rsid w:val="00C14F28"/>
    <w:rsid w:val="00C1537B"/>
    <w:rsid w:val="00C15B86"/>
    <w:rsid w:val="00C16A19"/>
    <w:rsid w:val="00C17493"/>
    <w:rsid w:val="00C20CD2"/>
    <w:rsid w:val="00C20FA4"/>
    <w:rsid w:val="00C33438"/>
    <w:rsid w:val="00C3781C"/>
    <w:rsid w:val="00C4247D"/>
    <w:rsid w:val="00C43470"/>
    <w:rsid w:val="00C51867"/>
    <w:rsid w:val="00C522A1"/>
    <w:rsid w:val="00C5263F"/>
    <w:rsid w:val="00C54355"/>
    <w:rsid w:val="00C64250"/>
    <w:rsid w:val="00C71246"/>
    <w:rsid w:val="00C7786A"/>
    <w:rsid w:val="00C8055F"/>
    <w:rsid w:val="00C816F7"/>
    <w:rsid w:val="00C865C4"/>
    <w:rsid w:val="00C96295"/>
    <w:rsid w:val="00CA0DD1"/>
    <w:rsid w:val="00CA45BE"/>
    <w:rsid w:val="00CA6C9B"/>
    <w:rsid w:val="00CA739B"/>
    <w:rsid w:val="00CB3E89"/>
    <w:rsid w:val="00CC1F11"/>
    <w:rsid w:val="00CC2205"/>
    <w:rsid w:val="00CC3204"/>
    <w:rsid w:val="00CE5201"/>
    <w:rsid w:val="00CE578D"/>
    <w:rsid w:val="00CE5988"/>
    <w:rsid w:val="00CF3838"/>
    <w:rsid w:val="00CF3D94"/>
    <w:rsid w:val="00CF46DB"/>
    <w:rsid w:val="00CF5981"/>
    <w:rsid w:val="00D02D4B"/>
    <w:rsid w:val="00D0370F"/>
    <w:rsid w:val="00D05C46"/>
    <w:rsid w:val="00D05E08"/>
    <w:rsid w:val="00D11E33"/>
    <w:rsid w:val="00D12D80"/>
    <w:rsid w:val="00D14745"/>
    <w:rsid w:val="00D15163"/>
    <w:rsid w:val="00D176AA"/>
    <w:rsid w:val="00D2093C"/>
    <w:rsid w:val="00D308FB"/>
    <w:rsid w:val="00D32E5A"/>
    <w:rsid w:val="00D401C4"/>
    <w:rsid w:val="00D44377"/>
    <w:rsid w:val="00D45C8A"/>
    <w:rsid w:val="00D52961"/>
    <w:rsid w:val="00D54650"/>
    <w:rsid w:val="00D548CF"/>
    <w:rsid w:val="00D622D1"/>
    <w:rsid w:val="00D83AAE"/>
    <w:rsid w:val="00D8665F"/>
    <w:rsid w:val="00D87BCD"/>
    <w:rsid w:val="00D92CDD"/>
    <w:rsid w:val="00D9492A"/>
    <w:rsid w:val="00DA1E2A"/>
    <w:rsid w:val="00DA3CA1"/>
    <w:rsid w:val="00DA66CB"/>
    <w:rsid w:val="00DB42AE"/>
    <w:rsid w:val="00DB5D92"/>
    <w:rsid w:val="00DC1D3F"/>
    <w:rsid w:val="00DC365E"/>
    <w:rsid w:val="00DC6D4B"/>
    <w:rsid w:val="00DD27D6"/>
    <w:rsid w:val="00DD2C0A"/>
    <w:rsid w:val="00DD7146"/>
    <w:rsid w:val="00DE590C"/>
    <w:rsid w:val="00DF2127"/>
    <w:rsid w:val="00E02D16"/>
    <w:rsid w:val="00E17CB0"/>
    <w:rsid w:val="00E20A36"/>
    <w:rsid w:val="00E21BD9"/>
    <w:rsid w:val="00E230D2"/>
    <w:rsid w:val="00E23ACA"/>
    <w:rsid w:val="00E30937"/>
    <w:rsid w:val="00E31085"/>
    <w:rsid w:val="00E431E1"/>
    <w:rsid w:val="00E53F43"/>
    <w:rsid w:val="00E54036"/>
    <w:rsid w:val="00E6538E"/>
    <w:rsid w:val="00E67E43"/>
    <w:rsid w:val="00E72862"/>
    <w:rsid w:val="00E74750"/>
    <w:rsid w:val="00E74B93"/>
    <w:rsid w:val="00E76D44"/>
    <w:rsid w:val="00E858D1"/>
    <w:rsid w:val="00E943F0"/>
    <w:rsid w:val="00E952D0"/>
    <w:rsid w:val="00E9772D"/>
    <w:rsid w:val="00EA0655"/>
    <w:rsid w:val="00EA2CF3"/>
    <w:rsid w:val="00EA4202"/>
    <w:rsid w:val="00EC0BED"/>
    <w:rsid w:val="00EC13AD"/>
    <w:rsid w:val="00EC78A0"/>
    <w:rsid w:val="00EE0A4E"/>
    <w:rsid w:val="00EE1B2D"/>
    <w:rsid w:val="00EE263E"/>
    <w:rsid w:val="00EE2BF5"/>
    <w:rsid w:val="00EE3FAA"/>
    <w:rsid w:val="00EF35D0"/>
    <w:rsid w:val="00F000D5"/>
    <w:rsid w:val="00F13B7C"/>
    <w:rsid w:val="00F140F1"/>
    <w:rsid w:val="00F238FE"/>
    <w:rsid w:val="00F267B9"/>
    <w:rsid w:val="00F27903"/>
    <w:rsid w:val="00F30DD4"/>
    <w:rsid w:val="00F3587E"/>
    <w:rsid w:val="00F37EC5"/>
    <w:rsid w:val="00F45AEB"/>
    <w:rsid w:val="00F46D4A"/>
    <w:rsid w:val="00F538DF"/>
    <w:rsid w:val="00F550BE"/>
    <w:rsid w:val="00F575D1"/>
    <w:rsid w:val="00F670AF"/>
    <w:rsid w:val="00F70EB6"/>
    <w:rsid w:val="00F76112"/>
    <w:rsid w:val="00F80FB8"/>
    <w:rsid w:val="00F81901"/>
    <w:rsid w:val="00F82607"/>
    <w:rsid w:val="00F85125"/>
    <w:rsid w:val="00F907EE"/>
    <w:rsid w:val="00F93AB4"/>
    <w:rsid w:val="00F93C59"/>
    <w:rsid w:val="00F94A82"/>
    <w:rsid w:val="00F96800"/>
    <w:rsid w:val="00FA08CB"/>
    <w:rsid w:val="00FA0B9E"/>
    <w:rsid w:val="00FA0F4D"/>
    <w:rsid w:val="00FB07A0"/>
    <w:rsid w:val="00FB25FD"/>
    <w:rsid w:val="00FB499C"/>
    <w:rsid w:val="00FC24D7"/>
    <w:rsid w:val="00FC6FD2"/>
    <w:rsid w:val="00FD1CA8"/>
    <w:rsid w:val="00FD511A"/>
    <w:rsid w:val="00FD64E3"/>
    <w:rsid w:val="00FD735E"/>
    <w:rsid w:val="00FE0D18"/>
    <w:rsid w:val="00FE10FD"/>
    <w:rsid w:val="00FE5C53"/>
    <w:rsid w:val="00FE6C08"/>
    <w:rsid w:val="00FF0F11"/>
    <w:rsid w:val="00FF2B8A"/>
    <w:rsid w:val="00FF3778"/>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85B749F"/>
  <w15:docId w15:val="{8CC193A6-6680-45FC-9AA5-D50B8F33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5A6"/>
  </w:style>
  <w:style w:type="paragraph" w:styleId="Footer">
    <w:name w:val="footer"/>
    <w:basedOn w:val="Normal"/>
    <w:link w:val="FooterChar"/>
    <w:uiPriority w:val="99"/>
    <w:unhideWhenUsed/>
    <w:rsid w:val="000E7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5A6"/>
  </w:style>
  <w:style w:type="character" w:styleId="Hyperlink">
    <w:name w:val="Hyperlink"/>
    <w:basedOn w:val="DefaultParagraphFont"/>
    <w:uiPriority w:val="99"/>
    <w:unhideWhenUsed/>
    <w:rsid w:val="00A64C75"/>
    <w:rPr>
      <w:color w:val="0563C1" w:themeColor="hyperlink"/>
      <w:u w:val="single"/>
    </w:rPr>
  </w:style>
  <w:style w:type="character" w:customStyle="1" w:styleId="UnresolvedMention1">
    <w:name w:val="Unresolved Mention1"/>
    <w:basedOn w:val="DefaultParagraphFont"/>
    <w:uiPriority w:val="99"/>
    <w:semiHidden/>
    <w:unhideWhenUsed/>
    <w:rsid w:val="00A64C75"/>
    <w:rPr>
      <w:color w:val="605E5C"/>
      <w:shd w:val="clear" w:color="auto" w:fill="E1DFDD"/>
    </w:rPr>
  </w:style>
  <w:style w:type="paragraph" w:styleId="ListParagraph">
    <w:name w:val="List Paragraph"/>
    <w:basedOn w:val="Normal"/>
    <w:uiPriority w:val="34"/>
    <w:qFormat/>
    <w:rsid w:val="004F11BC"/>
    <w:pPr>
      <w:ind w:left="720"/>
      <w:contextualSpacing/>
    </w:pPr>
  </w:style>
  <w:style w:type="character" w:styleId="FollowedHyperlink">
    <w:name w:val="FollowedHyperlink"/>
    <w:basedOn w:val="DefaultParagraphFont"/>
    <w:uiPriority w:val="99"/>
    <w:semiHidden/>
    <w:unhideWhenUsed/>
    <w:rsid w:val="0049726F"/>
    <w:rPr>
      <w:color w:val="954F72" w:themeColor="followedHyperlink"/>
      <w:u w:val="single"/>
    </w:rPr>
  </w:style>
  <w:style w:type="character" w:styleId="CommentReference">
    <w:name w:val="annotation reference"/>
    <w:basedOn w:val="DefaultParagraphFont"/>
    <w:uiPriority w:val="99"/>
    <w:semiHidden/>
    <w:unhideWhenUsed/>
    <w:rsid w:val="0028148B"/>
    <w:rPr>
      <w:sz w:val="18"/>
      <w:szCs w:val="18"/>
    </w:rPr>
  </w:style>
  <w:style w:type="paragraph" w:styleId="CommentText">
    <w:name w:val="annotation text"/>
    <w:basedOn w:val="Normal"/>
    <w:link w:val="CommentTextChar"/>
    <w:uiPriority w:val="99"/>
    <w:semiHidden/>
    <w:unhideWhenUsed/>
    <w:rsid w:val="0028148B"/>
    <w:pPr>
      <w:spacing w:line="240" w:lineRule="auto"/>
    </w:pPr>
    <w:rPr>
      <w:sz w:val="24"/>
      <w:szCs w:val="24"/>
    </w:rPr>
  </w:style>
  <w:style w:type="character" w:customStyle="1" w:styleId="CommentTextChar">
    <w:name w:val="Comment Text Char"/>
    <w:basedOn w:val="DefaultParagraphFont"/>
    <w:link w:val="CommentText"/>
    <w:uiPriority w:val="99"/>
    <w:semiHidden/>
    <w:rsid w:val="0028148B"/>
    <w:rPr>
      <w:sz w:val="24"/>
      <w:szCs w:val="24"/>
    </w:rPr>
  </w:style>
  <w:style w:type="paragraph" w:styleId="CommentSubject">
    <w:name w:val="annotation subject"/>
    <w:basedOn w:val="CommentText"/>
    <w:next w:val="CommentText"/>
    <w:link w:val="CommentSubjectChar"/>
    <w:uiPriority w:val="99"/>
    <w:semiHidden/>
    <w:unhideWhenUsed/>
    <w:rsid w:val="0028148B"/>
    <w:rPr>
      <w:b/>
      <w:bCs/>
      <w:sz w:val="20"/>
      <w:szCs w:val="20"/>
    </w:rPr>
  </w:style>
  <w:style w:type="character" w:customStyle="1" w:styleId="CommentSubjectChar">
    <w:name w:val="Comment Subject Char"/>
    <w:basedOn w:val="CommentTextChar"/>
    <w:link w:val="CommentSubject"/>
    <w:uiPriority w:val="99"/>
    <w:semiHidden/>
    <w:rsid w:val="0028148B"/>
    <w:rPr>
      <w:b/>
      <w:bCs/>
      <w:sz w:val="20"/>
      <w:szCs w:val="20"/>
    </w:rPr>
  </w:style>
  <w:style w:type="paragraph" w:styleId="BalloonText">
    <w:name w:val="Balloon Text"/>
    <w:basedOn w:val="Normal"/>
    <w:link w:val="BalloonTextChar"/>
    <w:uiPriority w:val="99"/>
    <w:semiHidden/>
    <w:unhideWhenUsed/>
    <w:rsid w:val="002814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148B"/>
    <w:rPr>
      <w:rFonts w:ascii="Lucida Grande" w:hAnsi="Lucida Grande" w:cs="Lucida Grande"/>
      <w:sz w:val="18"/>
      <w:szCs w:val="18"/>
    </w:rPr>
  </w:style>
  <w:style w:type="character" w:customStyle="1" w:styleId="UnresolvedMention2">
    <w:name w:val="Unresolved Mention2"/>
    <w:basedOn w:val="DefaultParagraphFont"/>
    <w:uiPriority w:val="99"/>
    <w:semiHidden/>
    <w:unhideWhenUsed/>
    <w:rsid w:val="00625ABE"/>
    <w:rPr>
      <w:color w:val="605E5C"/>
      <w:shd w:val="clear" w:color="auto" w:fill="E1DFDD"/>
    </w:rPr>
  </w:style>
  <w:style w:type="paragraph" w:customStyle="1" w:styleId="Fahd">
    <w:name w:val="Fahd"/>
    <w:basedOn w:val="Normal"/>
    <w:qFormat/>
    <w:rsid w:val="00BA5423"/>
    <w:pPr>
      <w:spacing w:after="0" w:line="360" w:lineRule="auto"/>
    </w:pPr>
    <w:rPr>
      <w:rFonts w:ascii="Times New Roman" w:hAnsi="Times New Roman"/>
      <w:color w:val="000000"/>
      <w:sz w:val="24"/>
      <w:szCs w:val="20"/>
      <w:lang w:val="en-US"/>
    </w:rPr>
  </w:style>
  <w:style w:type="character" w:styleId="UnresolvedMention">
    <w:name w:val="Unresolved Mention"/>
    <w:basedOn w:val="DefaultParagraphFont"/>
    <w:uiPriority w:val="99"/>
    <w:semiHidden/>
    <w:unhideWhenUsed/>
    <w:rsid w:val="004465F5"/>
    <w:rPr>
      <w:color w:val="605E5C"/>
      <w:shd w:val="clear" w:color="auto" w:fill="E1DFDD"/>
    </w:rPr>
  </w:style>
  <w:style w:type="table" w:styleId="TableGrid">
    <w:name w:val="Table Grid"/>
    <w:basedOn w:val="TableNormal"/>
    <w:uiPriority w:val="39"/>
    <w:rsid w:val="00B23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rsid w:val="00B23579"/>
    <w:pPr>
      <w:spacing w:after="0" w:line="240" w:lineRule="auto"/>
    </w:pPr>
    <w:rPr>
      <w:rFonts w:eastAsiaTheme="minorEastAsia"/>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B23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99"/>
    <w:rsid w:val="00B235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B23579"/>
    <w:pPr>
      <w:spacing w:before="100" w:beforeAutospacing="1" w:after="100" w:afterAutospacing="1" w:line="240" w:lineRule="auto"/>
    </w:pPr>
    <w:rPr>
      <w:rFonts w:ascii="Times New Roman" w:eastAsiaTheme="minorEastAsia"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998158">
      <w:bodyDiv w:val="1"/>
      <w:marLeft w:val="0"/>
      <w:marRight w:val="0"/>
      <w:marTop w:val="0"/>
      <w:marBottom w:val="0"/>
      <w:divBdr>
        <w:top w:val="none" w:sz="0" w:space="0" w:color="auto"/>
        <w:left w:val="none" w:sz="0" w:space="0" w:color="auto"/>
        <w:bottom w:val="none" w:sz="0" w:space="0" w:color="auto"/>
        <w:right w:val="none" w:sz="0" w:space="0" w:color="auto"/>
      </w:divBdr>
      <w:divsChild>
        <w:div w:id="1177574723">
          <w:marLeft w:val="0"/>
          <w:marRight w:val="0"/>
          <w:marTop w:val="0"/>
          <w:marBottom w:val="0"/>
          <w:divBdr>
            <w:top w:val="none" w:sz="0" w:space="0" w:color="auto"/>
            <w:left w:val="none" w:sz="0" w:space="0" w:color="auto"/>
            <w:bottom w:val="none" w:sz="0" w:space="0" w:color="auto"/>
            <w:right w:val="none" w:sz="0" w:space="0" w:color="auto"/>
          </w:divBdr>
        </w:div>
      </w:divsChild>
    </w:div>
    <w:div w:id="700135498">
      <w:bodyDiv w:val="1"/>
      <w:marLeft w:val="0"/>
      <w:marRight w:val="0"/>
      <w:marTop w:val="0"/>
      <w:marBottom w:val="0"/>
      <w:divBdr>
        <w:top w:val="none" w:sz="0" w:space="0" w:color="auto"/>
        <w:left w:val="none" w:sz="0" w:space="0" w:color="auto"/>
        <w:bottom w:val="none" w:sz="0" w:space="0" w:color="auto"/>
        <w:right w:val="none" w:sz="0" w:space="0" w:color="auto"/>
      </w:divBdr>
    </w:div>
    <w:div w:id="1253708300">
      <w:bodyDiv w:val="1"/>
      <w:marLeft w:val="0"/>
      <w:marRight w:val="0"/>
      <w:marTop w:val="0"/>
      <w:marBottom w:val="0"/>
      <w:divBdr>
        <w:top w:val="none" w:sz="0" w:space="0" w:color="auto"/>
        <w:left w:val="none" w:sz="0" w:space="0" w:color="auto"/>
        <w:bottom w:val="none" w:sz="0" w:space="0" w:color="auto"/>
        <w:right w:val="none" w:sz="0" w:space="0" w:color="auto"/>
      </w:divBdr>
    </w:div>
    <w:div w:id="1326133092">
      <w:bodyDiv w:val="1"/>
      <w:marLeft w:val="0"/>
      <w:marRight w:val="0"/>
      <w:marTop w:val="0"/>
      <w:marBottom w:val="0"/>
      <w:divBdr>
        <w:top w:val="none" w:sz="0" w:space="0" w:color="auto"/>
        <w:left w:val="none" w:sz="0" w:space="0" w:color="auto"/>
        <w:bottom w:val="none" w:sz="0" w:space="0" w:color="auto"/>
        <w:right w:val="none" w:sz="0" w:space="0" w:color="auto"/>
      </w:divBdr>
    </w:div>
    <w:div w:id="209238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a.gov/library/publications/the-world-factbook/geos/ni.html" TargetMode="External"/><Relationship Id="rId13" Type="http://schemas.openxmlformats.org/officeDocument/2006/relationships/hyperlink" Target="https://population.un.org/wpp/Download/Files/1_Indicators%20(Standard)/EXCEL_FILES/1_Population/WPP2019_POP_F01_1_TOTAL_POPULATION_BOTH_SEXES.xls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08/IJOEM-04-2020-04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wc.com/ng/en/publications/doing-busines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eforum.org/agenda/2019/02/5-security-challenges-facing-nigerias-leadership/" TargetMode="External"/><Relationship Id="rId4" Type="http://schemas.openxmlformats.org/officeDocument/2006/relationships/settings" Target="settings.xml"/><Relationship Id="rId9" Type="http://schemas.openxmlformats.org/officeDocument/2006/relationships/hyperlink" Target="http://www.imf.org/en/publications/weo" TargetMode="External"/><Relationship Id="rId14" Type="http://schemas.openxmlformats.org/officeDocument/2006/relationships/hyperlink" Target="https://data.worldbank.org/indicator/NV.MNF.FBTO.ZS.UN?end=2018&amp;start=2018&amp;view=map&amp;year=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41FB6-F544-4506-92C5-20F8D7A3F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47</Pages>
  <Words>21310</Words>
  <Characters>121467</Characters>
  <Application>Microsoft Office Word</Application>
  <DocSecurity>4</DocSecurity>
  <Lines>1012</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Adebayo koukpaki</dc:creator>
  <cp:keywords/>
  <dc:description/>
  <cp:lastModifiedBy>Simonov Kusi-Sarpong</cp:lastModifiedBy>
  <cp:revision>2</cp:revision>
  <cp:lastPrinted>2021-03-15T19:28:00Z</cp:lastPrinted>
  <dcterms:created xsi:type="dcterms:W3CDTF">2021-03-18T10:28:00Z</dcterms:created>
  <dcterms:modified xsi:type="dcterms:W3CDTF">2021-03-18T10:28:00Z</dcterms:modified>
</cp:coreProperties>
</file>